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95C" w:rsidRDefault="0053495C" w:rsidP="00635BB3"/>
    <w:p w:rsidR="00E43F9A" w:rsidRDefault="00E43F9A" w:rsidP="00635BB3">
      <w:pPr>
        <w:rPr>
          <w:rFonts w:asciiTheme="minorHAnsi" w:hAnsiTheme="minorHAnsi" w:cstheme="minorBidi"/>
        </w:rPr>
      </w:pPr>
      <w:r>
        <w:rPr>
          <w:rFonts w:hint="cs"/>
          <w:rtl/>
        </w:rPr>
        <w:t>דברי הכנסת</w:t>
      </w:r>
    </w:p>
    <w:p w:rsidR="00E43F9A" w:rsidRDefault="00E43F9A" w:rsidP="00635BB3">
      <w:r>
        <w:rPr>
          <w:rFonts w:hint="cs"/>
          <w:rtl/>
        </w:rPr>
        <w:t>יד / מושב שני / ישיבה קל"ו /</w:t>
      </w:r>
    </w:p>
    <w:p w:rsidR="00E43F9A" w:rsidRDefault="00E43F9A" w:rsidP="00635BB3">
      <w:r>
        <w:rPr>
          <w:rFonts w:hint="cs"/>
          <w:rtl/>
        </w:rPr>
        <w:t>ה' וז' בשבט התשפ"ד / 15 ו-17 בינואר 2024 / 14</w:t>
      </w:r>
    </w:p>
    <w:p w:rsidR="00E43F9A" w:rsidRDefault="00E43F9A" w:rsidP="00635BB3">
      <w:r>
        <w:rPr>
          <w:rFonts w:hint="cs"/>
          <w:rtl/>
        </w:rPr>
        <w:t>חוברת י"ד</w:t>
      </w:r>
    </w:p>
    <w:p w:rsidR="00E43F9A" w:rsidRDefault="00E43F9A" w:rsidP="00635BB3">
      <w:r>
        <w:rPr>
          <w:rFonts w:hint="cs"/>
          <w:rtl/>
        </w:rPr>
        <w:t>ישיבה קל"ו</w:t>
      </w:r>
    </w:p>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 w:rsidR="00E43F9A" w:rsidRDefault="00E43F9A" w:rsidP="00635BB3">
      <w:pPr>
        <w:pStyle w:val="ab"/>
        <w:rPr>
          <w:rtl/>
        </w:rPr>
      </w:pPr>
      <w:bookmarkStart w:id="0" w:name="_Toc156250495"/>
      <w:bookmarkStart w:id="1" w:name="_Toc156253832"/>
      <w:bookmarkStart w:id="2" w:name="_Toc156253989"/>
      <w:r>
        <w:rPr>
          <w:rtl/>
        </w:rPr>
        <w:t>הישיבה ה</w:t>
      </w:r>
      <w:r>
        <w:rPr>
          <w:rFonts w:hint="cs"/>
          <w:rtl/>
        </w:rPr>
        <w:t>מאה-ושלושים-ושש</w:t>
      </w:r>
      <w:r>
        <w:rPr>
          <w:rtl/>
        </w:rPr>
        <w:t xml:space="preserve"> של הכנסת העשרים-וחמש</w:t>
      </w:r>
      <w:bookmarkEnd w:id="0"/>
      <w:bookmarkEnd w:id="1"/>
      <w:bookmarkEnd w:id="2"/>
    </w:p>
    <w:p w:rsidR="00E43F9A" w:rsidRDefault="00E43F9A" w:rsidP="00635BB3">
      <w:pPr>
        <w:pStyle w:val="ac"/>
      </w:pPr>
      <w:bookmarkStart w:id="3" w:name="_Toc156250496"/>
      <w:bookmarkStart w:id="4" w:name="_Toc156253833"/>
      <w:bookmarkStart w:id="5" w:name="_Toc156253990"/>
      <w:r>
        <w:rPr>
          <w:rtl/>
        </w:rPr>
        <w:t>יום שני, ה' בשבט התשפ"ד (15 בינואר 2024)</w:t>
      </w:r>
      <w:bookmarkEnd w:id="3"/>
      <w:bookmarkEnd w:id="4"/>
      <w:bookmarkEnd w:id="5"/>
    </w:p>
    <w:p w:rsidR="00E43F9A" w:rsidRDefault="00E43F9A" w:rsidP="00635BB3">
      <w:pPr>
        <w:pStyle w:val="ad"/>
        <w:rPr>
          <w:rtl/>
        </w:rPr>
      </w:pPr>
      <w:r>
        <w:rPr>
          <w:rtl/>
        </w:rPr>
        <w:t>ירושלים, הכנסת, שעה 16:00</w:t>
      </w:r>
    </w:p>
    <w:p w:rsidR="003C0EE5" w:rsidRDefault="003C0EE5" w:rsidP="00635BB3">
      <w:r>
        <w:br w:type="page"/>
      </w:r>
    </w:p>
    <w:p w:rsidR="003C0EE5" w:rsidRDefault="003C0EE5" w:rsidP="003C0EE5">
      <w:pPr>
        <w:pStyle w:val="afd"/>
      </w:pPr>
      <w:r>
        <w:rPr>
          <w:rtl/>
        </w:rPr>
        <w:lastRenderedPageBreak/>
        <w:t xml:space="preserve">תוכן </w:t>
      </w:r>
      <w:r>
        <w:rPr>
          <w:rFonts w:hint="cs"/>
          <w:rtl/>
        </w:rPr>
        <w:t>ה</w:t>
      </w:r>
      <w:r>
        <w:rPr>
          <w:rtl/>
        </w:rPr>
        <w:t>עניינים</w:t>
      </w:r>
    </w:p>
    <w:p w:rsidR="003C0EE5" w:rsidRDefault="003C0EE5" w:rsidP="003C0EE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6253991" w:history="1">
        <w:r w:rsidRPr="006F3F1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_Toc156253991 \h </w:instrText>
        </w:r>
        <w:r>
          <w:rPr>
            <w:noProof/>
            <w:webHidden/>
          </w:rPr>
        </w:r>
        <w:r>
          <w:rPr>
            <w:noProof/>
            <w:webHidden/>
          </w:rPr>
          <w:fldChar w:fldCharType="separate"/>
        </w:r>
        <w:r w:rsidR="002B3518">
          <w:rPr>
            <w:noProof/>
            <w:webHidden/>
            <w:rtl/>
          </w:rPr>
          <w:t>6</w:t>
        </w:r>
        <w:r>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3992" w:history="1">
        <w:r w:rsidR="003C0EE5" w:rsidRPr="006F3F13">
          <w:rPr>
            <w:rStyle w:val="Hyperlink"/>
            <w:noProof/>
            <w:rtl/>
          </w:rPr>
          <w:t>מזכיר הכנסת דן מרזוק:</w:t>
        </w:r>
        <w:r w:rsidR="003C0EE5">
          <w:rPr>
            <w:noProof/>
            <w:webHidden/>
          </w:rPr>
          <w:tab/>
        </w:r>
        <w:r w:rsidR="003C0EE5">
          <w:rPr>
            <w:noProof/>
            <w:webHidden/>
          </w:rPr>
          <w:fldChar w:fldCharType="begin"/>
        </w:r>
        <w:r w:rsidR="003C0EE5">
          <w:rPr>
            <w:noProof/>
            <w:webHidden/>
          </w:rPr>
          <w:instrText xml:space="preserve"> PAGEREF _Toc156253992 \h </w:instrText>
        </w:r>
        <w:r w:rsidR="003C0EE5">
          <w:rPr>
            <w:noProof/>
            <w:webHidden/>
          </w:rPr>
        </w:r>
        <w:r w:rsidR="003C0EE5">
          <w:rPr>
            <w:noProof/>
            <w:webHidden/>
          </w:rPr>
          <w:fldChar w:fldCharType="separate"/>
        </w:r>
        <w:r w:rsidR="002B3518">
          <w:rPr>
            <w:noProof/>
            <w:webHidden/>
            <w:rtl/>
          </w:rPr>
          <w:t>6</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3993" w:history="1">
        <w:r w:rsidR="003C0EE5" w:rsidRPr="006F3F13">
          <w:rPr>
            <w:rStyle w:val="Hyperlink"/>
            <w:noProof/>
            <w:rtl/>
            <w:lang w:eastAsia="he-IL"/>
          </w:rPr>
          <w:t>נאומים בני דקה</w:t>
        </w:r>
        <w:r w:rsidR="003C0EE5">
          <w:rPr>
            <w:noProof/>
            <w:webHidden/>
          </w:rPr>
          <w:tab/>
        </w:r>
        <w:r w:rsidR="003C0EE5">
          <w:rPr>
            <w:noProof/>
            <w:webHidden/>
          </w:rPr>
          <w:fldChar w:fldCharType="begin"/>
        </w:r>
        <w:r w:rsidR="003C0EE5">
          <w:rPr>
            <w:noProof/>
            <w:webHidden/>
          </w:rPr>
          <w:instrText xml:space="preserve"> PAGEREF _Toc156253993 \h </w:instrText>
        </w:r>
        <w:r w:rsidR="003C0EE5">
          <w:rPr>
            <w:noProof/>
            <w:webHidden/>
          </w:rPr>
        </w:r>
        <w:r w:rsidR="003C0EE5">
          <w:rPr>
            <w:noProof/>
            <w:webHidden/>
          </w:rPr>
          <w:fldChar w:fldCharType="separate"/>
        </w:r>
        <w:r w:rsidR="002B3518">
          <w:rPr>
            <w:noProof/>
            <w:webHidden/>
            <w:rtl/>
          </w:rPr>
          <w:t>8</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3994" w:history="1">
        <w:r w:rsidR="003C0EE5" w:rsidRPr="006F3F13">
          <w:rPr>
            <w:rStyle w:val="Hyperlink"/>
            <w:noProof/>
            <w:rtl/>
          </w:rPr>
          <w:t>משה סולומון (הציונות הדתית):</w:t>
        </w:r>
        <w:r w:rsidR="003C0EE5">
          <w:rPr>
            <w:noProof/>
            <w:webHidden/>
          </w:rPr>
          <w:tab/>
        </w:r>
        <w:r w:rsidR="003C0EE5">
          <w:rPr>
            <w:noProof/>
            <w:webHidden/>
          </w:rPr>
          <w:fldChar w:fldCharType="begin"/>
        </w:r>
        <w:r w:rsidR="003C0EE5">
          <w:rPr>
            <w:noProof/>
            <w:webHidden/>
          </w:rPr>
          <w:instrText xml:space="preserve"> PAGEREF _Toc156253994 \h </w:instrText>
        </w:r>
        <w:r w:rsidR="003C0EE5">
          <w:rPr>
            <w:noProof/>
            <w:webHidden/>
          </w:rPr>
        </w:r>
        <w:r w:rsidR="003C0EE5">
          <w:rPr>
            <w:noProof/>
            <w:webHidden/>
          </w:rPr>
          <w:fldChar w:fldCharType="separate"/>
        </w:r>
        <w:r w:rsidR="002B3518">
          <w:rPr>
            <w:noProof/>
            <w:webHidden/>
            <w:rtl/>
          </w:rPr>
          <w:t>8</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3995" w:history="1">
        <w:r w:rsidR="003C0EE5" w:rsidRPr="006F3F13">
          <w:rPr>
            <w:rStyle w:val="Hyperlink"/>
            <w:noProof/>
            <w:rtl/>
          </w:rPr>
          <w:t>סימון דוידסון (יש עתיד):</w:t>
        </w:r>
        <w:r w:rsidR="003C0EE5">
          <w:rPr>
            <w:noProof/>
            <w:webHidden/>
          </w:rPr>
          <w:tab/>
        </w:r>
        <w:r w:rsidR="003C0EE5">
          <w:rPr>
            <w:noProof/>
            <w:webHidden/>
          </w:rPr>
          <w:fldChar w:fldCharType="begin"/>
        </w:r>
        <w:r w:rsidR="003C0EE5">
          <w:rPr>
            <w:noProof/>
            <w:webHidden/>
          </w:rPr>
          <w:instrText xml:space="preserve"> PAGEREF _Toc156253995 \h </w:instrText>
        </w:r>
        <w:r w:rsidR="003C0EE5">
          <w:rPr>
            <w:noProof/>
            <w:webHidden/>
          </w:rPr>
        </w:r>
        <w:r w:rsidR="003C0EE5">
          <w:rPr>
            <w:noProof/>
            <w:webHidden/>
          </w:rPr>
          <w:fldChar w:fldCharType="separate"/>
        </w:r>
        <w:r w:rsidR="002B3518">
          <w:rPr>
            <w:noProof/>
            <w:webHidden/>
            <w:rtl/>
          </w:rPr>
          <w:t>9</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3996" w:history="1">
        <w:r w:rsidR="003C0EE5" w:rsidRPr="006F3F13">
          <w:rPr>
            <w:rStyle w:val="Hyperlink"/>
            <w:noProof/>
            <w:rtl/>
          </w:rPr>
          <w:t>בועז טופורובסקי (יש עתיד):</w:t>
        </w:r>
        <w:r w:rsidR="003C0EE5">
          <w:rPr>
            <w:noProof/>
            <w:webHidden/>
          </w:rPr>
          <w:tab/>
        </w:r>
        <w:r w:rsidR="003C0EE5">
          <w:rPr>
            <w:noProof/>
            <w:webHidden/>
          </w:rPr>
          <w:fldChar w:fldCharType="begin"/>
        </w:r>
        <w:r w:rsidR="003C0EE5">
          <w:rPr>
            <w:noProof/>
            <w:webHidden/>
          </w:rPr>
          <w:instrText xml:space="preserve"> PAGEREF _Toc156253996 \h </w:instrText>
        </w:r>
        <w:r w:rsidR="003C0EE5">
          <w:rPr>
            <w:noProof/>
            <w:webHidden/>
          </w:rPr>
        </w:r>
        <w:r w:rsidR="003C0EE5">
          <w:rPr>
            <w:noProof/>
            <w:webHidden/>
          </w:rPr>
          <w:fldChar w:fldCharType="separate"/>
        </w:r>
        <w:r w:rsidR="002B3518">
          <w:rPr>
            <w:noProof/>
            <w:webHidden/>
            <w:rtl/>
          </w:rPr>
          <w:t>10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3997" w:history="1">
        <w:r w:rsidR="003C0EE5" w:rsidRPr="006F3F13">
          <w:rPr>
            <w:rStyle w:val="Hyperlink"/>
            <w:noProof/>
            <w:rtl/>
          </w:rPr>
          <w:t>אבי מעוז (נעם):</w:t>
        </w:r>
        <w:r w:rsidR="003C0EE5">
          <w:rPr>
            <w:noProof/>
            <w:webHidden/>
          </w:rPr>
          <w:tab/>
        </w:r>
        <w:r w:rsidR="003C0EE5">
          <w:rPr>
            <w:noProof/>
            <w:webHidden/>
          </w:rPr>
          <w:fldChar w:fldCharType="begin"/>
        </w:r>
        <w:r w:rsidR="003C0EE5">
          <w:rPr>
            <w:noProof/>
            <w:webHidden/>
          </w:rPr>
          <w:instrText xml:space="preserve"> PAGEREF _Toc156253997 \h </w:instrText>
        </w:r>
        <w:r w:rsidR="003C0EE5">
          <w:rPr>
            <w:noProof/>
            <w:webHidden/>
          </w:rPr>
        </w:r>
        <w:r w:rsidR="003C0EE5">
          <w:rPr>
            <w:noProof/>
            <w:webHidden/>
          </w:rPr>
          <w:fldChar w:fldCharType="separate"/>
        </w:r>
        <w:r w:rsidR="002B3518">
          <w:rPr>
            <w:noProof/>
            <w:webHidden/>
            <w:rtl/>
          </w:rPr>
          <w:t>10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3998" w:history="1">
        <w:r w:rsidR="003C0EE5" w:rsidRPr="006F3F13">
          <w:rPr>
            <w:rStyle w:val="Hyperlink"/>
            <w:noProof/>
            <w:rtl/>
          </w:rPr>
          <w:t>יוסף עטאונה (חד"ש-תע"ל):</w:t>
        </w:r>
        <w:r w:rsidR="003C0EE5">
          <w:rPr>
            <w:noProof/>
            <w:webHidden/>
          </w:rPr>
          <w:tab/>
        </w:r>
        <w:r w:rsidR="003C0EE5">
          <w:rPr>
            <w:noProof/>
            <w:webHidden/>
          </w:rPr>
          <w:fldChar w:fldCharType="begin"/>
        </w:r>
        <w:r w:rsidR="003C0EE5">
          <w:rPr>
            <w:noProof/>
            <w:webHidden/>
          </w:rPr>
          <w:instrText xml:space="preserve"> PAGEREF _Toc156253998 \h </w:instrText>
        </w:r>
        <w:r w:rsidR="003C0EE5">
          <w:rPr>
            <w:noProof/>
            <w:webHidden/>
          </w:rPr>
        </w:r>
        <w:r w:rsidR="003C0EE5">
          <w:rPr>
            <w:noProof/>
            <w:webHidden/>
          </w:rPr>
          <w:fldChar w:fldCharType="separate"/>
        </w:r>
        <w:r w:rsidR="002B3518">
          <w:rPr>
            <w:noProof/>
            <w:webHidden/>
            <w:rtl/>
          </w:rPr>
          <w:t>11</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3999" w:history="1">
        <w:r w:rsidR="003C0EE5" w:rsidRPr="006F3F13">
          <w:rPr>
            <w:rStyle w:val="Hyperlink"/>
            <w:noProof/>
            <w:rtl/>
          </w:rPr>
          <w:t>אריאל קלנר (הליכוד):</w:t>
        </w:r>
        <w:r w:rsidR="003C0EE5">
          <w:rPr>
            <w:noProof/>
            <w:webHidden/>
          </w:rPr>
          <w:tab/>
        </w:r>
        <w:r w:rsidR="003C0EE5">
          <w:rPr>
            <w:noProof/>
            <w:webHidden/>
          </w:rPr>
          <w:fldChar w:fldCharType="begin"/>
        </w:r>
        <w:r w:rsidR="003C0EE5">
          <w:rPr>
            <w:noProof/>
            <w:webHidden/>
          </w:rPr>
          <w:instrText xml:space="preserve"> PAGEREF _Toc156253999 \h </w:instrText>
        </w:r>
        <w:r w:rsidR="003C0EE5">
          <w:rPr>
            <w:noProof/>
            <w:webHidden/>
          </w:rPr>
        </w:r>
        <w:r w:rsidR="003C0EE5">
          <w:rPr>
            <w:noProof/>
            <w:webHidden/>
          </w:rPr>
          <w:fldChar w:fldCharType="separate"/>
        </w:r>
        <w:r w:rsidR="002B3518">
          <w:rPr>
            <w:noProof/>
            <w:webHidden/>
            <w:rtl/>
          </w:rPr>
          <w:t>12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0" w:history="1">
        <w:r w:rsidR="003C0EE5" w:rsidRPr="006F3F13">
          <w:rPr>
            <w:rStyle w:val="Hyperlink"/>
            <w:noProof/>
            <w:rtl/>
          </w:rPr>
          <w:t>מיכל מרים וולדיגר (הציונות הדתית):</w:t>
        </w:r>
        <w:r w:rsidR="003C0EE5">
          <w:rPr>
            <w:noProof/>
            <w:webHidden/>
          </w:rPr>
          <w:tab/>
        </w:r>
        <w:r w:rsidR="003C0EE5">
          <w:rPr>
            <w:noProof/>
            <w:webHidden/>
          </w:rPr>
          <w:fldChar w:fldCharType="begin"/>
        </w:r>
        <w:r w:rsidR="003C0EE5">
          <w:rPr>
            <w:noProof/>
            <w:webHidden/>
          </w:rPr>
          <w:instrText xml:space="preserve"> PAGEREF _Toc156254000 \h </w:instrText>
        </w:r>
        <w:r w:rsidR="003C0EE5">
          <w:rPr>
            <w:noProof/>
            <w:webHidden/>
          </w:rPr>
        </w:r>
        <w:r w:rsidR="003C0EE5">
          <w:rPr>
            <w:noProof/>
            <w:webHidden/>
          </w:rPr>
          <w:fldChar w:fldCharType="separate"/>
        </w:r>
        <w:r w:rsidR="002B3518">
          <w:rPr>
            <w:noProof/>
            <w:webHidden/>
            <w:rtl/>
          </w:rPr>
          <w:t>12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1" w:history="1">
        <w:r w:rsidR="003C0EE5" w:rsidRPr="006F3F13">
          <w:rPr>
            <w:rStyle w:val="Hyperlink"/>
            <w:noProof/>
            <w:rtl/>
          </w:rPr>
          <w:t>יצחק קרויזר (עוצמה יהודית):</w:t>
        </w:r>
        <w:r w:rsidR="003C0EE5">
          <w:rPr>
            <w:noProof/>
            <w:webHidden/>
          </w:rPr>
          <w:tab/>
        </w:r>
        <w:r w:rsidR="003C0EE5">
          <w:rPr>
            <w:noProof/>
            <w:webHidden/>
          </w:rPr>
          <w:fldChar w:fldCharType="begin"/>
        </w:r>
        <w:r w:rsidR="003C0EE5">
          <w:rPr>
            <w:noProof/>
            <w:webHidden/>
          </w:rPr>
          <w:instrText xml:space="preserve"> PAGEREF _Toc156254001 \h </w:instrText>
        </w:r>
        <w:r w:rsidR="003C0EE5">
          <w:rPr>
            <w:noProof/>
            <w:webHidden/>
          </w:rPr>
        </w:r>
        <w:r w:rsidR="003C0EE5">
          <w:rPr>
            <w:noProof/>
            <w:webHidden/>
          </w:rPr>
          <w:fldChar w:fldCharType="separate"/>
        </w:r>
        <w:r w:rsidR="002B3518">
          <w:rPr>
            <w:noProof/>
            <w:webHidden/>
            <w:rtl/>
          </w:rPr>
          <w:t>13</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2" w:history="1">
        <w:r w:rsidR="003C0EE5" w:rsidRPr="006F3F13">
          <w:rPr>
            <w:rStyle w:val="Hyperlink"/>
            <w:noProof/>
            <w:rtl/>
          </w:rPr>
          <w:t>ואליד אלהואשלה (רע"מ – הרשימה הערבית המאוחדת):</w:t>
        </w:r>
        <w:r w:rsidR="003C0EE5">
          <w:rPr>
            <w:noProof/>
            <w:webHidden/>
          </w:rPr>
          <w:tab/>
        </w:r>
        <w:r w:rsidR="003C0EE5">
          <w:rPr>
            <w:noProof/>
            <w:webHidden/>
          </w:rPr>
          <w:fldChar w:fldCharType="begin"/>
        </w:r>
        <w:r w:rsidR="003C0EE5">
          <w:rPr>
            <w:noProof/>
            <w:webHidden/>
          </w:rPr>
          <w:instrText xml:space="preserve"> PAGEREF _Toc156254002 \h </w:instrText>
        </w:r>
        <w:r w:rsidR="003C0EE5">
          <w:rPr>
            <w:noProof/>
            <w:webHidden/>
          </w:rPr>
        </w:r>
        <w:r w:rsidR="003C0EE5">
          <w:rPr>
            <w:noProof/>
            <w:webHidden/>
          </w:rPr>
          <w:fldChar w:fldCharType="separate"/>
        </w:r>
        <w:r w:rsidR="002B3518">
          <w:rPr>
            <w:noProof/>
            <w:webHidden/>
            <w:rtl/>
          </w:rPr>
          <w:t>14</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03" w:history="1">
        <w:r w:rsidR="003C0EE5" w:rsidRPr="006F3F13">
          <w:rPr>
            <w:rStyle w:val="Hyperlink"/>
            <w:noProof/>
            <w:rtl/>
            <w:lang w:eastAsia="he-IL"/>
          </w:rPr>
          <w:t>הצעת חוק יום האחדות, התשפ"ד–2024</w:t>
        </w:r>
        <w:r w:rsidR="003C0EE5">
          <w:rPr>
            <w:noProof/>
            <w:webHidden/>
          </w:rPr>
          <w:tab/>
        </w:r>
        <w:r w:rsidR="003C0EE5">
          <w:rPr>
            <w:noProof/>
            <w:webHidden/>
          </w:rPr>
          <w:fldChar w:fldCharType="begin"/>
        </w:r>
        <w:r w:rsidR="003C0EE5">
          <w:rPr>
            <w:noProof/>
            <w:webHidden/>
          </w:rPr>
          <w:instrText xml:space="preserve"> PAGEREF _Toc156254003 \h </w:instrText>
        </w:r>
        <w:r w:rsidR="003C0EE5">
          <w:rPr>
            <w:noProof/>
            <w:webHidden/>
          </w:rPr>
        </w:r>
        <w:r w:rsidR="003C0EE5">
          <w:rPr>
            <w:noProof/>
            <w:webHidden/>
          </w:rPr>
          <w:fldChar w:fldCharType="separate"/>
        </w:r>
        <w:r w:rsidR="002B3518">
          <w:rPr>
            <w:noProof/>
            <w:webHidden/>
            <w:rtl/>
          </w:rPr>
          <w:t>15</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4" w:history="1">
        <w:r w:rsidR="003C0EE5" w:rsidRPr="006F3F13">
          <w:rPr>
            <w:rStyle w:val="Hyperlink"/>
            <w:noProof/>
            <w:rtl/>
          </w:rPr>
          <w:t>שר החינוך יואב קיש:</w:t>
        </w:r>
        <w:r w:rsidR="003C0EE5">
          <w:rPr>
            <w:noProof/>
            <w:webHidden/>
          </w:rPr>
          <w:tab/>
        </w:r>
        <w:r w:rsidR="003C0EE5">
          <w:rPr>
            <w:noProof/>
            <w:webHidden/>
          </w:rPr>
          <w:fldChar w:fldCharType="begin"/>
        </w:r>
        <w:r w:rsidR="003C0EE5">
          <w:rPr>
            <w:noProof/>
            <w:webHidden/>
          </w:rPr>
          <w:instrText xml:space="preserve"> PAGEREF _Toc156254004 \h </w:instrText>
        </w:r>
        <w:r w:rsidR="003C0EE5">
          <w:rPr>
            <w:noProof/>
            <w:webHidden/>
          </w:rPr>
        </w:r>
        <w:r w:rsidR="003C0EE5">
          <w:rPr>
            <w:noProof/>
            <w:webHidden/>
          </w:rPr>
          <w:fldChar w:fldCharType="separate"/>
        </w:r>
        <w:r w:rsidR="002B3518">
          <w:rPr>
            <w:noProof/>
            <w:webHidden/>
            <w:rtl/>
          </w:rPr>
          <w:t>15</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5" w:history="1">
        <w:r w:rsidR="003C0EE5" w:rsidRPr="006F3F13">
          <w:rPr>
            <w:rStyle w:val="Hyperlink"/>
            <w:noProof/>
            <w:rtl/>
          </w:rPr>
          <w:t>טלי גוטליב (הליכוד):</w:t>
        </w:r>
        <w:r w:rsidR="003C0EE5">
          <w:rPr>
            <w:noProof/>
            <w:webHidden/>
          </w:rPr>
          <w:tab/>
        </w:r>
        <w:r w:rsidR="003C0EE5">
          <w:rPr>
            <w:noProof/>
            <w:webHidden/>
          </w:rPr>
          <w:fldChar w:fldCharType="begin"/>
        </w:r>
        <w:r w:rsidR="003C0EE5">
          <w:rPr>
            <w:noProof/>
            <w:webHidden/>
          </w:rPr>
          <w:instrText xml:space="preserve"> PAGEREF _Toc156254005 \h </w:instrText>
        </w:r>
        <w:r w:rsidR="003C0EE5">
          <w:rPr>
            <w:noProof/>
            <w:webHidden/>
          </w:rPr>
        </w:r>
        <w:r w:rsidR="003C0EE5">
          <w:rPr>
            <w:noProof/>
            <w:webHidden/>
          </w:rPr>
          <w:fldChar w:fldCharType="separate"/>
        </w:r>
        <w:r w:rsidR="002B3518">
          <w:rPr>
            <w:noProof/>
            <w:webHidden/>
            <w:rtl/>
          </w:rPr>
          <w:t>17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6" w:history="1">
        <w:r w:rsidR="003C0EE5" w:rsidRPr="006F3F13">
          <w:rPr>
            <w:rStyle w:val="Hyperlink"/>
            <w:noProof/>
            <w:rtl/>
          </w:rPr>
          <w:t>אריאל קלנר (הליכוד):</w:t>
        </w:r>
        <w:r w:rsidR="003C0EE5">
          <w:rPr>
            <w:noProof/>
            <w:webHidden/>
          </w:rPr>
          <w:tab/>
        </w:r>
        <w:r w:rsidR="003C0EE5">
          <w:rPr>
            <w:noProof/>
            <w:webHidden/>
          </w:rPr>
          <w:fldChar w:fldCharType="begin"/>
        </w:r>
        <w:r w:rsidR="003C0EE5">
          <w:rPr>
            <w:noProof/>
            <w:webHidden/>
          </w:rPr>
          <w:instrText xml:space="preserve"> PAGEREF _Toc156254006 \h </w:instrText>
        </w:r>
        <w:r w:rsidR="003C0EE5">
          <w:rPr>
            <w:noProof/>
            <w:webHidden/>
          </w:rPr>
        </w:r>
        <w:r w:rsidR="003C0EE5">
          <w:rPr>
            <w:noProof/>
            <w:webHidden/>
          </w:rPr>
          <w:fldChar w:fldCharType="separate"/>
        </w:r>
        <w:r w:rsidR="002B3518">
          <w:rPr>
            <w:noProof/>
            <w:webHidden/>
            <w:rtl/>
          </w:rPr>
          <w:t>18</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7" w:history="1">
        <w:r w:rsidR="003C0EE5" w:rsidRPr="006F3F13">
          <w:rPr>
            <w:rStyle w:val="Hyperlink"/>
            <w:noProof/>
            <w:rtl/>
          </w:rPr>
          <w:t>מאיר כהן (יש עתיד):</w:t>
        </w:r>
        <w:r w:rsidR="003C0EE5">
          <w:rPr>
            <w:noProof/>
            <w:webHidden/>
          </w:rPr>
          <w:tab/>
        </w:r>
        <w:r w:rsidR="003C0EE5">
          <w:rPr>
            <w:noProof/>
            <w:webHidden/>
          </w:rPr>
          <w:fldChar w:fldCharType="begin"/>
        </w:r>
        <w:r w:rsidR="003C0EE5">
          <w:rPr>
            <w:noProof/>
            <w:webHidden/>
          </w:rPr>
          <w:instrText xml:space="preserve"> PAGEREF _Toc156254007 \h </w:instrText>
        </w:r>
        <w:r w:rsidR="003C0EE5">
          <w:rPr>
            <w:noProof/>
            <w:webHidden/>
          </w:rPr>
        </w:r>
        <w:r w:rsidR="003C0EE5">
          <w:rPr>
            <w:noProof/>
            <w:webHidden/>
          </w:rPr>
          <w:fldChar w:fldCharType="separate"/>
        </w:r>
        <w:r w:rsidR="002B3518">
          <w:rPr>
            <w:noProof/>
            <w:webHidden/>
            <w:rtl/>
          </w:rPr>
          <w:t>20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8" w:history="1">
        <w:r w:rsidR="003C0EE5" w:rsidRPr="006F3F13">
          <w:rPr>
            <w:rStyle w:val="Hyperlink"/>
            <w:noProof/>
            <w:rtl/>
          </w:rPr>
          <w:t>ואליד אלהואשלה (רע"מ – הרשימה הערבית המאוחדת):</w:t>
        </w:r>
        <w:r w:rsidR="003C0EE5">
          <w:rPr>
            <w:noProof/>
            <w:webHidden/>
          </w:rPr>
          <w:tab/>
        </w:r>
        <w:r w:rsidR="003C0EE5">
          <w:rPr>
            <w:noProof/>
            <w:webHidden/>
          </w:rPr>
          <w:fldChar w:fldCharType="begin"/>
        </w:r>
        <w:r w:rsidR="003C0EE5">
          <w:rPr>
            <w:noProof/>
            <w:webHidden/>
          </w:rPr>
          <w:instrText xml:space="preserve"> PAGEREF _Toc156254008 \h </w:instrText>
        </w:r>
        <w:r w:rsidR="003C0EE5">
          <w:rPr>
            <w:noProof/>
            <w:webHidden/>
          </w:rPr>
        </w:r>
        <w:r w:rsidR="003C0EE5">
          <w:rPr>
            <w:noProof/>
            <w:webHidden/>
          </w:rPr>
          <w:fldChar w:fldCharType="separate"/>
        </w:r>
        <w:r w:rsidR="002B3518">
          <w:rPr>
            <w:noProof/>
            <w:webHidden/>
            <w:rtl/>
          </w:rPr>
          <w:t>21</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09" w:history="1">
        <w:r w:rsidR="003C0EE5" w:rsidRPr="006F3F13">
          <w:rPr>
            <w:rStyle w:val="Hyperlink"/>
            <w:noProof/>
            <w:rtl/>
          </w:rPr>
          <w:t>יוסף עטאונה (חד"ש-תע"ל):</w:t>
        </w:r>
        <w:r w:rsidR="003C0EE5">
          <w:rPr>
            <w:noProof/>
            <w:webHidden/>
          </w:rPr>
          <w:tab/>
        </w:r>
        <w:r w:rsidR="003C0EE5">
          <w:rPr>
            <w:noProof/>
            <w:webHidden/>
          </w:rPr>
          <w:fldChar w:fldCharType="begin"/>
        </w:r>
        <w:r w:rsidR="003C0EE5">
          <w:rPr>
            <w:noProof/>
            <w:webHidden/>
          </w:rPr>
          <w:instrText xml:space="preserve"> PAGEREF _Toc156254009 \h </w:instrText>
        </w:r>
        <w:r w:rsidR="003C0EE5">
          <w:rPr>
            <w:noProof/>
            <w:webHidden/>
          </w:rPr>
        </w:r>
        <w:r w:rsidR="003C0EE5">
          <w:rPr>
            <w:noProof/>
            <w:webHidden/>
          </w:rPr>
          <w:fldChar w:fldCharType="separate"/>
        </w:r>
        <w:r w:rsidR="002B3518">
          <w:rPr>
            <w:noProof/>
            <w:webHidden/>
            <w:rtl/>
          </w:rPr>
          <w:t>22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0" w:history="1">
        <w:r w:rsidR="003C0EE5" w:rsidRPr="006F3F13">
          <w:rPr>
            <w:rStyle w:val="Hyperlink"/>
            <w:noProof/>
            <w:rtl/>
          </w:rPr>
          <w:t>חמד עמאר (ישראל ביתנו):</w:t>
        </w:r>
        <w:r w:rsidR="003C0EE5">
          <w:rPr>
            <w:noProof/>
            <w:webHidden/>
          </w:rPr>
          <w:tab/>
        </w:r>
        <w:r w:rsidR="003C0EE5">
          <w:rPr>
            <w:noProof/>
            <w:webHidden/>
          </w:rPr>
          <w:fldChar w:fldCharType="begin"/>
        </w:r>
        <w:r w:rsidR="003C0EE5">
          <w:rPr>
            <w:noProof/>
            <w:webHidden/>
          </w:rPr>
          <w:instrText xml:space="preserve"> PAGEREF _Toc156254010 \h </w:instrText>
        </w:r>
        <w:r w:rsidR="003C0EE5">
          <w:rPr>
            <w:noProof/>
            <w:webHidden/>
          </w:rPr>
        </w:r>
        <w:r w:rsidR="003C0EE5">
          <w:rPr>
            <w:noProof/>
            <w:webHidden/>
          </w:rPr>
          <w:fldChar w:fldCharType="separate"/>
        </w:r>
        <w:r w:rsidR="002B3518">
          <w:rPr>
            <w:noProof/>
            <w:webHidden/>
            <w:rtl/>
          </w:rPr>
          <w:t>23</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1" w:history="1">
        <w:r w:rsidR="003C0EE5" w:rsidRPr="006F3F13">
          <w:rPr>
            <w:rStyle w:val="Hyperlink"/>
            <w:noProof/>
            <w:rtl/>
          </w:rPr>
          <w:t>רם בן ברק (יש עתיד):</w:t>
        </w:r>
        <w:r w:rsidR="003C0EE5">
          <w:rPr>
            <w:noProof/>
            <w:webHidden/>
          </w:rPr>
          <w:tab/>
        </w:r>
        <w:r w:rsidR="003C0EE5">
          <w:rPr>
            <w:noProof/>
            <w:webHidden/>
          </w:rPr>
          <w:fldChar w:fldCharType="begin"/>
        </w:r>
        <w:r w:rsidR="003C0EE5">
          <w:rPr>
            <w:noProof/>
            <w:webHidden/>
          </w:rPr>
          <w:instrText xml:space="preserve"> PAGEREF _Toc156254011 \h </w:instrText>
        </w:r>
        <w:r w:rsidR="003C0EE5">
          <w:rPr>
            <w:noProof/>
            <w:webHidden/>
          </w:rPr>
        </w:r>
        <w:r w:rsidR="003C0EE5">
          <w:rPr>
            <w:noProof/>
            <w:webHidden/>
          </w:rPr>
          <w:fldChar w:fldCharType="separate"/>
        </w:r>
        <w:r w:rsidR="002B3518">
          <w:rPr>
            <w:noProof/>
            <w:webHidden/>
            <w:rtl/>
          </w:rPr>
          <w:t>23</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2" w:history="1">
        <w:r w:rsidR="003C0EE5" w:rsidRPr="006F3F13">
          <w:rPr>
            <w:rStyle w:val="Hyperlink"/>
            <w:noProof/>
            <w:rtl/>
          </w:rPr>
          <w:t>שר הפנים משה ארבל:</w:t>
        </w:r>
        <w:r w:rsidR="003C0EE5">
          <w:rPr>
            <w:noProof/>
            <w:webHidden/>
          </w:rPr>
          <w:tab/>
        </w:r>
        <w:r w:rsidR="003C0EE5">
          <w:rPr>
            <w:noProof/>
            <w:webHidden/>
          </w:rPr>
          <w:fldChar w:fldCharType="begin"/>
        </w:r>
        <w:r w:rsidR="003C0EE5">
          <w:rPr>
            <w:noProof/>
            <w:webHidden/>
          </w:rPr>
          <w:instrText xml:space="preserve"> PAGEREF _Toc156254012 \h </w:instrText>
        </w:r>
        <w:r w:rsidR="003C0EE5">
          <w:rPr>
            <w:noProof/>
            <w:webHidden/>
          </w:rPr>
        </w:r>
        <w:r w:rsidR="003C0EE5">
          <w:rPr>
            <w:noProof/>
            <w:webHidden/>
          </w:rPr>
          <w:fldChar w:fldCharType="separate"/>
        </w:r>
        <w:r w:rsidR="002B3518">
          <w:rPr>
            <w:noProof/>
            <w:webHidden/>
            <w:rtl/>
          </w:rPr>
          <w:t>26</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3" w:history="1">
        <w:r w:rsidR="003C0EE5" w:rsidRPr="006F3F13">
          <w:rPr>
            <w:rStyle w:val="Hyperlink"/>
            <w:noProof/>
            <w:rtl/>
          </w:rPr>
          <w:t>אימאן ח'טיב יאסין (רע"מ – הרשימה הערבית המאוחדת):</w:t>
        </w:r>
        <w:r w:rsidR="003C0EE5">
          <w:rPr>
            <w:noProof/>
            <w:webHidden/>
          </w:rPr>
          <w:tab/>
        </w:r>
        <w:r w:rsidR="003C0EE5">
          <w:rPr>
            <w:noProof/>
            <w:webHidden/>
          </w:rPr>
          <w:fldChar w:fldCharType="begin"/>
        </w:r>
        <w:r w:rsidR="003C0EE5">
          <w:rPr>
            <w:noProof/>
            <w:webHidden/>
          </w:rPr>
          <w:instrText xml:space="preserve"> PAGEREF _Toc156254013 \h </w:instrText>
        </w:r>
        <w:r w:rsidR="003C0EE5">
          <w:rPr>
            <w:noProof/>
            <w:webHidden/>
          </w:rPr>
        </w:r>
        <w:r w:rsidR="003C0EE5">
          <w:rPr>
            <w:noProof/>
            <w:webHidden/>
          </w:rPr>
          <w:fldChar w:fldCharType="separate"/>
        </w:r>
        <w:r w:rsidR="002B3518">
          <w:rPr>
            <w:noProof/>
            <w:webHidden/>
            <w:rtl/>
          </w:rPr>
          <w:t>28</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4" w:history="1">
        <w:r w:rsidR="003C0EE5" w:rsidRPr="006F3F13">
          <w:rPr>
            <w:rStyle w:val="Hyperlink"/>
            <w:noProof/>
            <w:rtl/>
          </w:rPr>
          <w:t>רון כץ (יש עתיד):</w:t>
        </w:r>
        <w:r w:rsidR="003C0EE5">
          <w:rPr>
            <w:noProof/>
            <w:webHidden/>
          </w:rPr>
          <w:tab/>
        </w:r>
        <w:r w:rsidR="003C0EE5">
          <w:rPr>
            <w:noProof/>
            <w:webHidden/>
          </w:rPr>
          <w:fldChar w:fldCharType="begin"/>
        </w:r>
        <w:r w:rsidR="003C0EE5">
          <w:rPr>
            <w:noProof/>
            <w:webHidden/>
          </w:rPr>
          <w:instrText xml:space="preserve"> PAGEREF _Toc156254014 \h </w:instrText>
        </w:r>
        <w:r w:rsidR="003C0EE5">
          <w:rPr>
            <w:noProof/>
            <w:webHidden/>
          </w:rPr>
        </w:r>
        <w:r w:rsidR="003C0EE5">
          <w:rPr>
            <w:noProof/>
            <w:webHidden/>
          </w:rPr>
          <w:fldChar w:fldCharType="separate"/>
        </w:r>
        <w:r w:rsidR="002B3518">
          <w:rPr>
            <w:noProof/>
            <w:webHidden/>
            <w:rtl/>
          </w:rPr>
          <w:t>29</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5" w:history="1">
        <w:r w:rsidR="003C0EE5" w:rsidRPr="006F3F13">
          <w:rPr>
            <w:rStyle w:val="Hyperlink"/>
            <w:noProof/>
            <w:rtl/>
          </w:rPr>
          <w:t>אבי מעוז (נעם):</w:t>
        </w:r>
        <w:r w:rsidR="003C0EE5">
          <w:rPr>
            <w:noProof/>
            <w:webHidden/>
          </w:rPr>
          <w:tab/>
        </w:r>
        <w:r w:rsidR="003C0EE5">
          <w:rPr>
            <w:noProof/>
            <w:webHidden/>
          </w:rPr>
          <w:fldChar w:fldCharType="begin"/>
        </w:r>
        <w:r w:rsidR="003C0EE5">
          <w:rPr>
            <w:noProof/>
            <w:webHidden/>
          </w:rPr>
          <w:instrText xml:space="preserve"> PAGEREF _Toc156254015 \h </w:instrText>
        </w:r>
        <w:r w:rsidR="003C0EE5">
          <w:rPr>
            <w:noProof/>
            <w:webHidden/>
          </w:rPr>
        </w:r>
        <w:r w:rsidR="003C0EE5">
          <w:rPr>
            <w:noProof/>
            <w:webHidden/>
          </w:rPr>
          <w:fldChar w:fldCharType="separate"/>
        </w:r>
        <w:r w:rsidR="002B3518">
          <w:rPr>
            <w:noProof/>
            <w:webHidden/>
            <w:rtl/>
          </w:rPr>
          <w:t>29</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6" w:history="1">
        <w:r w:rsidR="003C0EE5" w:rsidRPr="006F3F13">
          <w:rPr>
            <w:rStyle w:val="Hyperlink"/>
            <w:noProof/>
            <w:rtl/>
          </w:rPr>
          <w:t>אלמוג כהן (עוצמה יהודית):</w:t>
        </w:r>
        <w:r w:rsidR="003C0EE5">
          <w:rPr>
            <w:noProof/>
            <w:webHidden/>
          </w:rPr>
          <w:tab/>
        </w:r>
        <w:r w:rsidR="003C0EE5">
          <w:rPr>
            <w:noProof/>
            <w:webHidden/>
          </w:rPr>
          <w:fldChar w:fldCharType="begin"/>
        </w:r>
        <w:r w:rsidR="003C0EE5">
          <w:rPr>
            <w:noProof/>
            <w:webHidden/>
          </w:rPr>
          <w:instrText xml:space="preserve"> PAGEREF _Toc156254016 \h </w:instrText>
        </w:r>
        <w:r w:rsidR="003C0EE5">
          <w:rPr>
            <w:noProof/>
            <w:webHidden/>
          </w:rPr>
        </w:r>
        <w:r w:rsidR="003C0EE5">
          <w:rPr>
            <w:noProof/>
            <w:webHidden/>
          </w:rPr>
          <w:fldChar w:fldCharType="separate"/>
        </w:r>
        <w:r w:rsidR="002B3518">
          <w:rPr>
            <w:noProof/>
            <w:webHidden/>
            <w:rtl/>
          </w:rPr>
          <w:t>30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7" w:history="1">
        <w:r w:rsidR="003C0EE5" w:rsidRPr="006F3F13">
          <w:rPr>
            <w:rStyle w:val="Hyperlink"/>
            <w:noProof/>
            <w:rtl/>
          </w:rPr>
          <w:t>ווליד טאהא (רע"מ – הרשימה הערבית המאוחדת):</w:t>
        </w:r>
        <w:r w:rsidR="003C0EE5">
          <w:rPr>
            <w:noProof/>
            <w:webHidden/>
          </w:rPr>
          <w:tab/>
        </w:r>
        <w:r w:rsidR="003C0EE5">
          <w:rPr>
            <w:noProof/>
            <w:webHidden/>
          </w:rPr>
          <w:fldChar w:fldCharType="begin"/>
        </w:r>
        <w:r w:rsidR="003C0EE5">
          <w:rPr>
            <w:noProof/>
            <w:webHidden/>
          </w:rPr>
          <w:instrText xml:space="preserve"> PAGEREF _Toc156254017 \h </w:instrText>
        </w:r>
        <w:r w:rsidR="003C0EE5">
          <w:rPr>
            <w:noProof/>
            <w:webHidden/>
          </w:rPr>
        </w:r>
        <w:r w:rsidR="003C0EE5">
          <w:rPr>
            <w:noProof/>
            <w:webHidden/>
          </w:rPr>
          <w:fldChar w:fldCharType="separate"/>
        </w:r>
        <w:r w:rsidR="002B3518">
          <w:rPr>
            <w:noProof/>
            <w:webHidden/>
            <w:rtl/>
          </w:rPr>
          <w:t>32</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18" w:history="1">
        <w:r w:rsidR="003C0EE5" w:rsidRPr="006F3F13">
          <w:rPr>
            <w:rStyle w:val="Hyperlink"/>
            <w:noProof/>
            <w:rtl/>
            <w:lang w:eastAsia="he-IL"/>
          </w:rPr>
          <w:t>מסמכים שהונחו על שולחן הכנסת</w:t>
        </w:r>
        <w:r w:rsidR="003C0EE5">
          <w:rPr>
            <w:noProof/>
            <w:webHidden/>
          </w:rPr>
          <w:tab/>
        </w:r>
        <w:r w:rsidR="003C0EE5">
          <w:rPr>
            <w:noProof/>
            <w:webHidden/>
          </w:rPr>
          <w:fldChar w:fldCharType="begin"/>
        </w:r>
        <w:r w:rsidR="003C0EE5">
          <w:rPr>
            <w:noProof/>
            <w:webHidden/>
          </w:rPr>
          <w:instrText xml:space="preserve"> PAGEREF _Toc156254018 \h </w:instrText>
        </w:r>
        <w:r w:rsidR="003C0EE5">
          <w:rPr>
            <w:noProof/>
            <w:webHidden/>
          </w:rPr>
        </w:r>
        <w:r w:rsidR="003C0EE5">
          <w:rPr>
            <w:noProof/>
            <w:webHidden/>
          </w:rPr>
          <w:fldChar w:fldCharType="separate"/>
        </w:r>
        <w:r w:rsidR="002B3518">
          <w:rPr>
            <w:noProof/>
            <w:webHidden/>
            <w:rtl/>
          </w:rPr>
          <w:t>33</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19" w:history="1">
        <w:r w:rsidR="003C0EE5" w:rsidRPr="006F3F13">
          <w:rPr>
            <w:rStyle w:val="Hyperlink"/>
            <w:noProof/>
            <w:rtl/>
          </w:rPr>
          <w:t>סגנית מזכיר הכנסת אלינור ימין:</w:t>
        </w:r>
        <w:r w:rsidR="003C0EE5">
          <w:rPr>
            <w:noProof/>
            <w:webHidden/>
          </w:rPr>
          <w:tab/>
        </w:r>
        <w:r w:rsidR="003C0EE5">
          <w:rPr>
            <w:noProof/>
            <w:webHidden/>
          </w:rPr>
          <w:fldChar w:fldCharType="begin"/>
        </w:r>
        <w:r w:rsidR="003C0EE5">
          <w:rPr>
            <w:noProof/>
            <w:webHidden/>
          </w:rPr>
          <w:instrText xml:space="preserve"> PAGEREF _Toc156254019 \h </w:instrText>
        </w:r>
        <w:r w:rsidR="003C0EE5">
          <w:rPr>
            <w:noProof/>
            <w:webHidden/>
          </w:rPr>
        </w:r>
        <w:r w:rsidR="003C0EE5">
          <w:rPr>
            <w:noProof/>
            <w:webHidden/>
          </w:rPr>
          <w:fldChar w:fldCharType="separate"/>
        </w:r>
        <w:r w:rsidR="002B3518">
          <w:rPr>
            <w:noProof/>
            <w:webHidden/>
            <w:rtl/>
          </w:rPr>
          <w:t>33</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20" w:history="1">
        <w:r w:rsidR="003C0EE5" w:rsidRPr="006F3F13">
          <w:rPr>
            <w:rStyle w:val="Hyperlink"/>
            <w:noProof/>
            <w:rtl/>
            <w:lang w:eastAsia="he-IL"/>
          </w:rPr>
          <w:t>הצעת חוק יום האחדות, התשפ"ד–2024</w:t>
        </w:r>
        <w:r w:rsidR="003C0EE5">
          <w:rPr>
            <w:noProof/>
            <w:webHidden/>
          </w:rPr>
          <w:tab/>
        </w:r>
        <w:r w:rsidR="003C0EE5">
          <w:rPr>
            <w:noProof/>
            <w:webHidden/>
          </w:rPr>
          <w:fldChar w:fldCharType="begin"/>
        </w:r>
        <w:r w:rsidR="003C0EE5">
          <w:rPr>
            <w:noProof/>
            <w:webHidden/>
          </w:rPr>
          <w:instrText xml:space="preserve"> PAGEREF _Toc156254020 \h </w:instrText>
        </w:r>
        <w:r w:rsidR="003C0EE5">
          <w:rPr>
            <w:noProof/>
            <w:webHidden/>
          </w:rPr>
        </w:r>
        <w:r w:rsidR="003C0EE5">
          <w:rPr>
            <w:noProof/>
            <w:webHidden/>
          </w:rPr>
          <w:fldChar w:fldCharType="separate"/>
        </w:r>
        <w:r w:rsidR="002B3518">
          <w:rPr>
            <w:noProof/>
            <w:webHidden/>
            <w:rtl/>
          </w:rPr>
          <w:t>34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1" w:history="1">
        <w:r w:rsidR="003C0EE5" w:rsidRPr="006F3F13">
          <w:rPr>
            <w:rStyle w:val="Hyperlink"/>
            <w:noProof/>
            <w:rtl/>
          </w:rPr>
          <w:t>איימן עודה (חד"ש-תע"ל):</w:t>
        </w:r>
        <w:r w:rsidR="003C0EE5">
          <w:rPr>
            <w:noProof/>
            <w:webHidden/>
          </w:rPr>
          <w:tab/>
        </w:r>
        <w:r w:rsidR="003C0EE5">
          <w:rPr>
            <w:noProof/>
            <w:webHidden/>
          </w:rPr>
          <w:fldChar w:fldCharType="begin"/>
        </w:r>
        <w:r w:rsidR="003C0EE5">
          <w:rPr>
            <w:noProof/>
            <w:webHidden/>
          </w:rPr>
          <w:instrText xml:space="preserve"> PAGEREF _Toc156254021 \h </w:instrText>
        </w:r>
        <w:r w:rsidR="003C0EE5">
          <w:rPr>
            <w:noProof/>
            <w:webHidden/>
          </w:rPr>
        </w:r>
        <w:r w:rsidR="003C0EE5">
          <w:rPr>
            <w:noProof/>
            <w:webHidden/>
          </w:rPr>
          <w:fldChar w:fldCharType="separate"/>
        </w:r>
        <w:r w:rsidR="002B3518">
          <w:rPr>
            <w:noProof/>
            <w:webHidden/>
            <w:rtl/>
          </w:rPr>
          <w:t>34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2" w:history="1">
        <w:r w:rsidR="003C0EE5" w:rsidRPr="006F3F13">
          <w:rPr>
            <w:rStyle w:val="Hyperlink"/>
            <w:noProof/>
            <w:rtl/>
          </w:rPr>
          <w:t>אושר שקלים (הליכוד):</w:t>
        </w:r>
        <w:r w:rsidR="003C0EE5">
          <w:rPr>
            <w:noProof/>
            <w:webHidden/>
          </w:rPr>
          <w:tab/>
        </w:r>
        <w:r w:rsidR="003C0EE5">
          <w:rPr>
            <w:noProof/>
            <w:webHidden/>
          </w:rPr>
          <w:fldChar w:fldCharType="begin"/>
        </w:r>
        <w:r w:rsidR="003C0EE5">
          <w:rPr>
            <w:noProof/>
            <w:webHidden/>
          </w:rPr>
          <w:instrText xml:space="preserve"> PAGEREF _Toc156254022 \h </w:instrText>
        </w:r>
        <w:r w:rsidR="003C0EE5">
          <w:rPr>
            <w:noProof/>
            <w:webHidden/>
          </w:rPr>
        </w:r>
        <w:r w:rsidR="003C0EE5">
          <w:rPr>
            <w:noProof/>
            <w:webHidden/>
          </w:rPr>
          <w:fldChar w:fldCharType="separate"/>
        </w:r>
        <w:r w:rsidR="002B3518">
          <w:rPr>
            <w:noProof/>
            <w:webHidden/>
            <w:rtl/>
          </w:rPr>
          <w:t>35</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3" w:history="1">
        <w:r w:rsidR="003C0EE5" w:rsidRPr="006F3F13">
          <w:rPr>
            <w:rStyle w:val="Hyperlink"/>
            <w:noProof/>
            <w:rtl/>
          </w:rPr>
          <w:t>מיכל מרים וולדיגר (הציונות הדתית):</w:t>
        </w:r>
        <w:r w:rsidR="003C0EE5">
          <w:rPr>
            <w:noProof/>
            <w:webHidden/>
          </w:rPr>
          <w:tab/>
        </w:r>
        <w:r w:rsidR="003C0EE5">
          <w:rPr>
            <w:noProof/>
            <w:webHidden/>
          </w:rPr>
          <w:fldChar w:fldCharType="begin"/>
        </w:r>
        <w:r w:rsidR="003C0EE5">
          <w:rPr>
            <w:noProof/>
            <w:webHidden/>
          </w:rPr>
          <w:instrText xml:space="preserve"> PAGEREF _Toc156254023 \h </w:instrText>
        </w:r>
        <w:r w:rsidR="003C0EE5">
          <w:rPr>
            <w:noProof/>
            <w:webHidden/>
          </w:rPr>
        </w:r>
        <w:r w:rsidR="003C0EE5">
          <w:rPr>
            <w:noProof/>
            <w:webHidden/>
          </w:rPr>
          <w:fldChar w:fldCharType="separate"/>
        </w:r>
        <w:r w:rsidR="002B3518">
          <w:rPr>
            <w:noProof/>
            <w:webHidden/>
            <w:rtl/>
          </w:rPr>
          <w:t>36</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4" w:history="1">
        <w:r w:rsidR="003C0EE5" w:rsidRPr="006F3F13">
          <w:rPr>
            <w:rStyle w:val="Hyperlink"/>
            <w:noProof/>
            <w:rtl/>
          </w:rPr>
          <w:t>מירב בן ארי (יש עתיד):</w:t>
        </w:r>
        <w:r w:rsidR="003C0EE5">
          <w:rPr>
            <w:noProof/>
            <w:webHidden/>
          </w:rPr>
          <w:tab/>
        </w:r>
        <w:r w:rsidR="003C0EE5">
          <w:rPr>
            <w:noProof/>
            <w:webHidden/>
          </w:rPr>
          <w:fldChar w:fldCharType="begin"/>
        </w:r>
        <w:r w:rsidR="003C0EE5">
          <w:rPr>
            <w:noProof/>
            <w:webHidden/>
          </w:rPr>
          <w:instrText xml:space="preserve"> PAGEREF _Toc156254024 \h </w:instrText>
        </w:r>
        <w:r w:rsidR="003C0EE5">
          <w:rPr>
            <w:noProof/>
            <w:webHidden/>
          </w:rPr>
        </w:r>
        <w:r w:rsidR="003C0EE5">
          <w:rPr>
            <w:noProof/>
            <w:webHidden/>
          </w:rPr>
          <w:fldChar w:fldCharType="separate"/>
        </w:r>
        <w:r w:rsidR="002B3518">
          <w:rPr>
            <w:noProof/>
            <w:webHidden/>
            <w:rtl/>
          </w:rPr>
          <w:t>37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5" w:history="1">
        <w:r w:rsidR="003C0EE5" w:rsidRPr="006F3F13">
          <w:rPr>
            <w:rStyle w:val="Hyperlink"/>
            <w:noProof/>
            <w:rtl/>
          </w:rPr>
          <w:t>לימור סון הר מלך (עוצמה יהודית):</w:t>
        </w:r>
        <w:r w:rsidR="003C0EE5">
          <w:rPr>
            <w:noProof/>
            <w:webHidden/>
          </w:rPr>
          <w:tab/>
        </w:r>
        <w:r w:rsidR="003C0EE5">
          <w:rPr>
            <w:noProof/>
            <w:webHidden/>
          </w:rPr>
          <w:fldChar w:fldCharType="begin"/>
        </w:r>
        <w:r w:rsidR="003C0EE5">
          <w:rPr>
            <w:noProof/>
            <w:webHidden/>
          </w:rPr>
          <w:instrText xml:space="preserve"> PAGEREF _Toc156254025 \h </w:instrText>
        </w:r>
        <w:r w:rsidR="003C0EE5">
          <w:rPr>
            <w:noProof/>
            <w:webHidden/>
          </w:rPr>
        </w:r>
        <w:r w:rsidR="003C0EE5">
          <w:rPr>
            <w:noProof/>
            <w:webHidden/>
          </w:rPr>
          <w:fldChar w:fldCharType="separate"/>
        </w:r>
        <w:r w:rsidR="002B3518">
          <w:rPr>
            <w:noProof/>
            <w:webHidden/>
            <w:rtl/>
          </w:rPr>
          <w:t>40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6" w:history="1">
        <w:r w:rsidR="003C0EE5" w:rsidRPr="006F3F13">
          <w:rPr>
            <w:rStyle w:val="Hyperlink"/>
            <w:noProof/>
            <w:rtl/>
          </w:rPr>
          <w:t>משה רוט (יהדות התורה):</w:t>
        </w:r>
        <w:r w:rsidR="003C0EE5">
          <w:rPr>
            <w:noProof/>
            <w:webHidden/>
          </w:rPr>
          <w:tab/>
        </w:r>
        <w:r w:rsidR="003C0EE5">
          <w:rPr>
            <w:noProof/>
            <w:webHidden/>
          </w:rPr>
          <w:fldChar w:fldCharType="begin"/>
        </w:r>
        <w:r w:rsidR="003C0EE5">
          <w:rPr>
            <w:noProof/>
            <w:webHidden/>
          </w:rPr>
          <w:instrText xml:space="preserve"> PAGEREF _Toc156254026 \h </w:instrText>
        </w:r>
        <w:r w:rsidR="003C0EE5">
          <w:rPr>
            <w:noProof/>
            <w:webHidden/>
          </w:rPr>
        </w:r>
        <w:r w:rsidR="003C0EE5">
          <w:rPr>
            <w:noProof/>
            <w:webHidden/>
          </w:rPr>
          <w:fldChar w:fldCharType="separate"/>
        </w:r>
        <w:r w:rsidR="002B3518">
          <w:rPr>
            <w:noProof/>
            <w:webHidden/>
            <w:rtl/>
          </w:rPr>
          <w:t>41</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7" w:history="1">
        <w:r w:rsidR="003C0EE5" w:rsidRPr="006F3F13">
          <w:rPr>
            <w:rStyle w:val="Hyperlink"/>
            <w:noProof/>
            <w:rtl/>
          </w:rPr>
          <w:t>יסמין פרידמן (יש עתיד):</w:t>
        </w:r>
        <w:r w:rsidR="003C0EE5">
          <w:rPr>
            <w:noProof/>
            <w:webHidden/>
          </w:rPr>
          <w:tab/>
        </w:r>
        <w:r w:rsidR="003C0EE5">
          <w:rPr>
            <w:noProof/>
            <w:webHidden/>
          </w:rPr>
          <w:fldChar w:fldCharType="begin"/>
        </w:r>
        <w:r w:rsidR="003C0EE5">
          <w:rPr>
            <w:noProof/>
            <w:webHidden/>
          </w:rPr>
          <w:instrText xml:space="preserve"> PAGEREF _Toc156254027 \h </w:instrText>
        </w:r>
        <w:r w:rsidR="003C0EE5">
          <w:rPr>
            <w:noProof/>
            <w:webHidden/>
          </w:rPr>
        </w:r>
        <w:r w:rsidR="003C0EE5">
          <w:rPr>
            <w:noProof/>
            <w:webHidden/>
          </w:rPr>
          <w:fldChar w:fldCharType="separate"/>
        </w:r>
        <w:r w:rsidR="002B3518">
          <w:rPr>
            <w:noProof/>
            <w:webHidden/>
            <w:rtl/>
          </w:rPr>
          <w:t>42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8" w:history="1">
        <w:r w:rsidR="003C0EE5" w:rsidRPr="006F3F13">
          <w:rPr>
            <w:rStyle w:val="Hyperlink"/>
            <w:noProof/>
            <w:rtl/>
          </w:rPr>
          <w:t>נאור שירי (יש עתיד):</w:t>
        </w:r>
        <w:r w:rsidR="003C0EE5">
          <w:rPr>
            <w:noProof/>
            <w:webHidden/>
          </w:rPr>
          <w:tab/>
        </w:r>
        <w:r w:rsidR="003C0EE5">
          <w:rPr>
            <w:noProof/>
            <w:webHidden/>
          </w:rPr>
          <w:fldChar w:fldCharType="begin"/>
        </w:r>
        <w:r w:rsidR="003C0EE5">
          <w:rPr>
            <w:noProof/>
            <w:webHidden/>
          </w:rPr>
          <w:instrText xml:space="preserve"> PAGEREF _Toc156254028 \h </w:instrText>
        </w:r>
        <w:r w:rsidR="003C0EE5">
          <w:rPr>
            <w:noProof/>
            <w:webHidden/>
          </w:rPr>
        </w:r>
        <w:r w:rsidR="003C0EE5">
          <w:rPr>
            <w:noProof/>
            <w:webHidden/>
          </w:rPr>
          <w:fldChar w:fldCharType="separate"/>
        </w:r>
        <w:r w:rsidR="002B3518">
          <w:rPr>
            <w:noProof/>
            <w:webHidden/>
            <w:rtl/>
          </w:rPr>
          <w:t>45</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29" w:history="1">
        <w:r w:rsidR="003C0EE5" w:rsidRPr="006F3F13">
          <w:rPr>
            <w:rStyle w:val="Hyperlink"/>
            <w:noProof/>
            <w:rtl/>
          </w:rPr>
          <w:t>שרון ניר (ישראל ביתנו):</w:t>
        </w:r>
        <w:r w:rsidR="003C0EE5">
          <w:rPr>
            <w:noProof/>
            <w:webHidden/>
          </w:rPr>
          <w:tab/>
        </w:r>
        <w:r w:rsidR="003C0EE5">
          <w:rPr>
            <w:noProof/>
            <w:webHidden/>
          </w:rPr>
          <w:fldChar w:fldCharType="begin"/>
        </w:r>
        <w:r w:rsidR="003C0EE5">
          <w:rPr>
            <w:noProof/>
            <w:webHidden/>
          </w:rPr>
          <w:instrText xml:space="preserve"> PAGEREF _Toc156254029 \h </w:instrText>
        </w:r>
        <w:r w:rsidR="003C0EE5">
          <w:rPr>
            <w:noProof/>
            <w:webHidden/>
          </w:rPr>
        </w:r>
        <w:r w:rsidR="003C0EE5">
          <w:rPr>
            <w:noProof/>
            <w:webHidden/>
          </w:rPr>
          <w:fldChar w:fldCharType="separate"/>
        </w:r>
        <w:r w:rsidR="002B3518">
          <w:rPr>
            <w:noProof/>
            <w:webHidden/>
            <w:rtl/>
          </w:rPr>
          <w:t>47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30" w:history="1">
        <w:r w:rsidR="003C0EE5" w:rsidRPr="006F3F13">
          <w:rPr>
            <w:rStyle w:val="Hyperlink"/>
            <w:noProof/>
            <w:rtl/>
          </w:rPr>
          <w:t>אברהם בצלאל (ש"ס):</w:t>
        </w:r>
        <w:r w:rsidR="003C0EE5">
          <w:rPr>
            <w:noProof/>
            <w:webHidden/>
          </w:rPr>
          <w:tab/>
        </w:r>
        <w:r w:rsidR="003C0EE5">
          <w:rPr>
            <w:noProof/>
            <w:webHidden/>
          </w:rPr>
          <w:fldChar w:fldCharType="begin"/>
        </w:r>
        <w:r w:rsidR="003C0EE5">
          <w:rPr>
            <w:noProof/>
            <w:webHidden/>
          </w:rPr>
          <w:instrText xml:space="preserve"> PAGEREF _Toc156254030 \h </w:instrText>
        </w:r>
        <w:r w:rsidR="003C0EE5">
          <w:rPr>
            <w:noProof/>
            <w:webHidden/>
          </w:rPr>
        </w:r>
        <w:r w:rsidR="003C0EE5">
          <w:rPr>
            <w:noProof/>
            <w:webHidden/>
          </w:rPr>
          <w:fldChar w:fldCharType="separate"/>
        </w:r>
        <w:r w:rsidR="002B3518">
          <w:rPr>
            <w:noProof/>
            <w:webHidden/>
            <w:rtl/>
          </w:rPr>
          <w:t>48</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31" w:history="1">
        <w:r w:rsidR="003C0EE5" w:rsidRPr="006F3F13">
          <w:rPr>
            <w:rStyle w:val="Hyperlink"/>
            <w:noProof/>
            <w:rtl/>
          </w:rPr>
          <w:t>אחמד טיבי (חד"ש-תע"ל):</w:t>
        </w:r>
        <w:r w:rsidR="003C0EE5">
          <w:rPr>
            <w:noProof/>
            <w:webHidden/>
          </w:rPr>
          <w:tab/>
        </w:r>
        <w:r w:rsidR="003C0EE5">
          <w:rPr>
            <w:noProof/>
            <w:webHidden/>
          </w:rPr>
          <w:fldChar w:fldCharType="begin"/>
        </w:r>
        <w:r w:rsidR="003C0EE5">
          <w:rPr>
            <w:noProof/>
            <w:webHidden/>
          </w:rPr>
          <w:instrText xml:space="preserve"> PAGEREF _Toc156254031 \h </w:instrText>
        </w:r>
        <w:r w:rsidR="003C0EE5">
          <w:rPr>
            <w:noProof/>
            <w:webHidden/>
          </w:rPr>
        </w:r>
        <w:r w:rsidR="003C0EE5">
          <w:rPr>
            <w:noProof/>
            <w:webHidden/>
          </w:rPr>
          <w:fldChar w:fldCharType="separate"/>
        </w:r>
        <w:r w:rsidR="002B3518">
          <w:rPr>
            <w:noProof/>
            <w:webHidden/>
            <w:rtl/>
          </w:rPr>
          <w:t>49</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32" w:history="1">
        <w:r w:rsidR="003C0EE5" w:rsidRPr="006F3F13">
          <w:rPr>
            <w:rStyle w:val="Hyperlink"/>
            <w:noProof/>
            <w:rtl/>
          </w:rPr>
          <w:t>מירב כהן (יש עתיד):</w:t>
        </w:r>
        <w:r w:rsidR="003C0EE5">
          <w:rPr>
            <w:noProof/>
            <w:webHidden/>
          </w:rPr>
          <w:tab/>
        </w:r>
        <w:r w:rsidR="003C0EE5">
          <w:rPr>
            <w:noProof/>
            <w:webHidden/>
          </w:rPr>
          <w:fldChar w:fldCharType="begin"/>
        </w:r>
        <w:r w:rsidR="003C0EE5">
          <w:rPr>
            <w:noProof/>
            <w:webHidden/>
          </w:rPr>
          <w:instrText xml:space="preserve"> PAGEREF _Toc156254032 \h </w:instrText>
        </w:r>
        <w:r w:rsidR="003C0EE5">
          <w:rPr>
            <w:noProof/>
            <w:webHidden/>
          </w:rPr>
        </w:r>
        <w:r w:rsidR="003C0EE5">
          <w:rPr>
            <w:noProof/>
            <w:webHidden/>
          </w:rPr>
          <w:fldChar w:fldCharType="separate"/>
        </w:r>
        <w:r w:rsidR="002B3518">
          <w:rPr>
            <w:noProof/>
            <w:webHidden/>
            <w:rtl/>
          </w:rPr>
          <w:t>50</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33" w:history="1">
        <w:r w:rsidR="003C0EE5" w:rsidRPr="006F3F13">
          <w:rPr>
            <w:rStyle w:val="Hyperlink"/>
            <w:noProof/>
            <w:rtl/>
            <w:lang w:eastAsia="he-IL"/>
          </w:rPr>
          <w:t>מסמכים שהונחו על שולחן הכנסת</w:t>
        </w:r>
        <w:r w:rsidR="003C0EE5">
          <w:rPr>
            <w:noProof/>
            <w:webHidden/>
          </w:rPr>
          <w:tab/>
        </w:r>
        <w:r w:rsidR="003C0EE5">
          <w:rPr>
            <w:noProof/>
            <w:webHidden/>
          </w:rPr>
          <w:fldChar w:fldCharType="begin"/>
        </w:r>
        <w:r w:rsidR="003C0EE5">
          <w:rPr>
            <w:noProof/>
            <w:webHidden/>
          </w:rPr>
          <w:instrText xml:space="preserve"> PAGEREF _Toc156254033 \h </w:instrText>
        </w:r>
        <w:r w:rsidR="003C0EE5">
          <w:rPr>
            <w:noProof/>
            <w:webHidden/>
          </w:rPr>
        </w:r>
        <w:r w:rsidR="003C0EE5">
          <w:rPr>
            <w:noProof/>
            <w:webHidden/>
          </w:rPr>
          <w:fldChar w:fldCharType="separate"/>
        </w:r>
        <w:r w:rsidR="002B3518">
          <w:rPr>
            <w:noProof/>
            <w:webHidden/>
            <w:rtl/>
          </w:rPr>
          <w:t>52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34" w:history="1">
        <w:r w:rsidR="003C0EE5" w:rsidRPr="006F3F13">
          <w:rPr>
            <w:rStyle w:val="Hyperlink"/>
            <w:noProof/>
            <w:rtl/>
          </w:rPr>
          <w:t>סגנית מזכיר הכנסת אלינור ימין:</w:t>
        </w:r>
        <w:r w:rsidR="003C0EE5">
          <w:rPr>
            <w:noProof/>
            <w:webHidden/>
          </w:rPr>
          <w:tab/>
        </w:r>
        <w:r w:rsidR="003C0EE5">
          <w:rPr>
            <w:noProof/>
            <w:webHidden/>
          </w:rPr>
          <w:fldChar w:fldCharType="begin"/>
        </w:r>
        <w:r w:rsidR="003C0EE5">
          <w:rPr>
            <w:noProof/>
            <w:webHidden/>
          </w:rPr>
          <w:instrText xml:space="preserve"> PAGEREF _Toc156254034 \h </w:instrText>
        </w:r>
        <w:r w:rsidR="003C0EE5">
          <w:rPr>
            <w:noProof/>
            <w:webHidden/>
          </w:rPr>
        </w:r>
        <w:r w:rsidR="003C0EE5">
          <w:rPr>
            <w:noProof/>
            <w:webHidden/>
          </w:rPr>
          <w:fldChar w:fldCharType="separate"/>
        </w:r>
        <w:r w:rsidR="002B3518">
          <w:rPr>
            <w:noProof/>
            <w:webHidden/>
            <w:rtl/>
          </w:rPr>
          <w:t>52</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35" w:history="1">
        <w:r w:rsidR="003C0EE5" w:rsidRPr="006F3F13">
          <w:rPr>
            <w:rStyle w:val="Hyperlink"/>
            <w:noProof/>
            <w:rtl/>
            <w:lang w:eastAsia="he-IL"/>
          </w:rPr>
          <w:t>הצעת חוק יום האחדות, התשפ"ד–2024</w:t>
        </w:r>
        <w:r w:rsidR="003C0EE5">
          <w:rPr>
            <w:noProof/>
            <w:webHidden/>
          </w:rPr>
          <w:tab/>
        </w:r>
        <w:r w:rsidR="003C0EE5">
          <w:rPr>
            <w:noProof/>
            <w:webHidden/>
          </w:rPr>
          <w:fldChar w:fldCharType="begin"/>
        </w:r>
        <w:r w:rsidR="003C0EE5">
          <w:rPr>
            <w:noProof/>
            <w:webHidden/>
          </w:rPr>
          <w:instrText xml:space="preserve"> PAGEREF _Toc156254035 \h </w:instrText>
        </w:r>
        <w:r w:rsidR="003C0EE5">
          <w:rPr>
            <w:noProof/>
            <w:webHidden/>
          </w:rPr>
        </w:r>
        <w:r w:rsidR="003C0EE5">
          <w:rPr>
            <w:noProof/>
            <w:webHidden/>
          </w:rPr>
          <w:fldChar w:fldCharType="separate"/>
        </w:r>
        <w:r w:rsidR="002B3518">
          <w:rPr>
            <w:noProof/>
            <w:webHidden/>
            <w:rtl/>
          </w:rPr>
          <w:t>52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36" w:history="1">
        <w:r w:rsidR="003C0EE5" w:rsidRPr="006F3F13">
          <w:rPr>
            <w:rStyle w:val="Hyperlink"/>
            <w:noProof/>
            <w:rtl/>
          </w:rPr>
          <w:t>עידן רול (יש עתיד):</w:t>
        </w:r>
        <w:r w:rsidR="003C0EE5">
          <w:rPr>
            <w:noProof/>
            <w:webHidden/>
          </w:rPr>
          <w:tab/>
        </w:r>
        <w:r w:rsidR="003C0EE5">
          <w:rPr>
            <w:noProof/>
            <w:webHidden/>
          </w:rPr>
          <w:fldChar w:fldCharType="begin"/>
        </w:r>
        <w:r w:rsidR="003C0EE5">
          <w:rPr>
            <w:noProof/>
            <w:webHidden/>
          </w:rPr>
          <w:instrText xml:space="preserve"> PAGEREF _Toc156254036 \h </w:instrText>
        </w:r>
        <w:r w:rsidR="003C0EE5">
          <w:rPr>
            <w:noProof/>
            <w:webHidden/>
          </w:rPr>
        </w:r>
        <w:r w:rsidR="003C0EE5">
          <w:rPr>
            <w:noProof/>
            <w:webHidden/>
          </w:rPr>
          <w:fldChar w:fldCharType="separate"/>
        </w:r>
        <w:r w:rsidR="002B3518">
          <w:rPr>
            <w:noProof/>
            <w:webHidden/>
            <w:rtl/>
          </w:rPr>
          <w:t>52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37" w:history="1">
        <w:r w:rsidR="003C0EE5" w:rsidRPr="006F3F13">
          <w:rPr>
            <w:rStyle w:val="Hyperlink"/>
            <w:noProof/>
            <w:rtl/>
          </w:rPr>
          <w:t>השר המקשר בין הממשלה לכנסת דוד אמסלם:</w:t>
        </w:r>
        <w:r w:rsidR="003C0EE5">
          <w:rPr>
            <w:noProof/>
            <w:webHidden/>
          </w:rPr>
          <w:tab/>
        </w:r>
        <w:r w:rsidR="003C0EE5">
          <w:rPr>
            <w:noProof/>
            <w:webHidden/>
          </w:rPr>
          <w:fldChar w:fldCharType="begin"/>
        </w:r>
        <w:r w:rsidR="003C0EE5">
          <w:rPr>
            <w:noProof/>
            <w:webHidden/>
          </w:rPr>
          <w:instrText xml:space="preserve"> PAGEREF _Toc156254037 \h </w:instrText>
        </w:r>
        <w:r w:rsidR="003C0EE5">
          <w:rPr>
            <w:noProof/>
            <w:webHidden/>
          </w:rPr>
        </w:r>
        <w:r w:rsidR="003C0EE5">
          <w:rPr>
            <w:noProof/>
            <w:webHidden/>
          </w:rPr>
          <w:fldChar w:fldCharType="separate"/>
        </w:r>
        <w:r w:rsidR="002B3518">
          <w:rPr>
            <w:noProof/>
            <w:webHidden/>
            <w:rtl/>
          </w:rPr>
          <w:t>54</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38" w:history="1">
        <w:r w:rsidR="003C0EE5" w:rsidRPr="006F3F13">
          <w:rPr>
            <w:rStyle w:val="Hyperlink"/>
            <w:noProof/>
            <w:rtl/>
            <w:lang w:eastAsia="he-IL"/>
          </w:rPr>
          <w:t>הודעה אישית של השר חילי טרופר</w:t>
        </w:r>
        <w:r w:rsidR="003C0EE5">
          <w:rPr>
            <w:noProof/>
            <w:webHidden/>
          </w:rPr>
          <w:tab/>
        </w:r>
        <w:r w:rsidR="003C0EE5">
          <w:rPr>
            <w:noProof/>
            <w:webHidden/>
          </w:rPr>
          <w:fldChar w:fldCharType="begin"/>
        </w:r>
        <w:r w:rsidR="003C0EE5">
          <w:rPr>
            <w:noProof/>
            <w:webHidden/>
          </w:rPr>
          <w:instrText xml:space="preserve"> PAGEREF _Toc156254038 \h </w:instrText>
        </w:r>
        <w:r w:rsidR="003C0EE5">
          <w:rPr>
            <w:noProof/>
            <w:webHidden/>
          </w:rPr>
        </w:r>
        <w:r w:rsidR="003C0EE5">
          <w:rPr>
            <w:noProof/>
            <w:webHidden/>
          </w:rPr>
          <w:fldChar w:fldCharType="separate"/>
        </w:r>
        <w:r w:rsidR="002B3518">
          <w:rPr>
            <w:noProof/>
            <w:webHidden/>
            <w:rtl/>
          </w:rPr>
          <w:t>84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39" w:history="1">
        <w:r w:rsidR="003C0EE5" w:rsidRPr="006F3F13">
          <w:rPr>
            <w:rStyle w:val="Hyperlink"/>
            <w:noProof/>
            <w:rtl/>
          </w:rPr>
          <w:t>השר חילי טרופר:</w:t>
        </w:r>
        <w:r w:rsidR="003C0EE5">
          <w:rPr>
            <w:noProof/>
            <w:webHidden/>
          </w:rPr>
          <w:tab/>
        </w:r>
        <w:r w:rsidR="003C0EE5">
          <w:rPr>
            <w:noProof/>
            <w:webHidden/>
          </w:rPr>
          <w:fldChar w:fldCharType="begin"/>
        </w:r>
        <w:r w:rsidR="003C0EE5">
          <w:rPr>
            <w:noProof/>
            <w:webHidden/>
          </w:rPr>
          <w:instrText xml:space="preserve"> PAGEREF _Toc156254039 \h </w:instrText>
        </w:r>
        <w:r w:rsidR="003C0EE5">
          <w:rPr>
            <w:noProof/>
            <w:webHidden/>
          </w:rPr>
        </w:r>
        <w:r w:rsidR="003C0EE5">
          <w:rPr>
            <w:noProof/>
            <w:webHidden/>
          </w:rPr>
          <w:fldChar w:fldCharType="separate"/>
        </w:r>
        <w:r w:rsidR="002B3518">
          <w:rPr>
            <w:noProof/>
            <w:webHidden/>
            <w:rtl/>
          </w:rPr>
          <w:t>85</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40" w:history="1">
        <w:r w:rsidR="003C0EE5" w:rsidRPr="006F3F13">
          <w:rPr>
            <w:rStyle w:val="Hyperlink"/>
            <w:noProof/>
            <w:rtl/>
            <w:lang w:eastAsia="he-IL"/>
          </w:rPr>
          <w:t>הצעת חוק לתיקון פקודת בתי הסוהר (מס' 64 – הוראת שעה – חרבות ברזל) (מצב חירום כליאתי) (תיקון), התשפ"ד–2024</w:t>
        </w:r>
        <w:r w:rsidR="003C0EE5">
          <w:rPr>
            <w:noProof/>
            <w:webHidden/>
          </w:rPr>
          <w:tab/>
        </w:r>
        <w:r w:rsidR="003C0EE5">
          <w:rPr>
            <w:noProof/>
            <w:webHidden/>
          </w:rPr>
          <w:fldChar w:fldCharType="begin"/>
        </w:r>
        <w:r w:rsidR="003C0EE5">
          <w:rPr>
            <w:noProof/>
            <w:webHidden/>
          </w:rPr>
          <w:instrText xml:space="preserve"> PAGEREF _Toc156254040 \h </w:instrText>
        </w:r>
        <w:r w:rsidR="003C0EE5">
          <w:rPr>
            <w:noProof/>
            <w:webHidden/>
          </w:rPr>
        </w:r>
        <w:r w:rsidR="003C0EE5">
          <w:rPr>
            <w:noProof/>
            <w:webHidden/>
          </w:rPr>
          <w:fldChar w:fldCharType="separate"/>
        </w:r>
        <w:r w:rsidR="002B3518">
          <w:rPr>
            <w:noProof/>
            <w:webHidden/>
            <w:rtl/>
          </w:rPr>
          <w:t>86</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1" w:history="1">
        <w:r w:rsidR="003C0EE5" w:rsidRPr="006F3F13">
          <w:rPr>
            <w:rStyle w:val="Hyperlink"/>
            <w:noProof/>
            <w:rtl/>
          </w:rPr>
          <w:t>השר המקשר בין הממשלה לכנסת דוד אמסלם:</w:t>
        </w:r>
        <w:r w:rsidR="003C0EE5">
          <w:rPr>
            <w:noProof/>
            <w:webHidden/>
          </w:rPr>
          <w:tab/>
        </w:r>
        <w:r w:rsidR="003C0EE5">
          <w:rPr>
            <w:noProof/>
            <w:webHidden/>
          </w:rPr>
          <w:fldChar w:fldCharType="begin"/>
        </w:r>
        <w:r w:rsidR="003C0EE5">
          <w:rPr>
            <w:noProof/>
            <w:webHidden/>
          </w:rPr>
          <w:instrText xml:space="preserve"> PAGEREF _Toc156254041 \h </w:instrText>
        </w:r>
        <w:r w:rsidR="003C0EE5">
          <w:rPr>
            <w:noProof/>
            <w:webHidden/>
          </w:rPr>
        </w:r>
        <w:r w:rsidR="003C0EE5">
          <w:rPr>
            <w:noProof/>
            <w:webHidden/>
          </w:rPr>
          <w:fldChar w:fldCharType="separate"/>
        </w:r>
        <w:r w:rsidR="002B3518">
          <w:rPr>
            <w:noProof/>
            <w:webHidden/>
            <w:rtl/>
          </w:rPr>
          <w:t>86</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2" w:history="1">
        <w:r w:rsidR="003C0EE5" w:rsidRPr="006F3F13">
          <w:rPr>
            <w:rStyle w:val="Hyperlink"/>
            <w:noProof/>
            <w:rtl/>
          </w:rPr>
          <w:t>מירב בן ארי (יש עתיד):</w:t>
        </w:r>
        <w:r w:rsidR="003C0EE5">
          <w:rPr>
            <w:noProof/>
            <w:webHidden/>
          </w:rPr>
          <w:tab/>
        </w:r>
        <w:r w:rsidR="003C0EE5">
          <w:rPr>
            <w:noProof/>
            <w:webHidden/>
          </w:rPr>
          <w:fldChar w:fldCharType="begin"/>
        </w:r>
        <w:r w:rsidR="003C0EE5">
          <w:rPr>
            <w:noProof/>
            <w:webHidden/>
          </w:rPr>
          <w:instrText xml:space="preserve"> PAGEREF _Toc156254042 \h </w:instrText>
        </w:r>
        <w:r w:rsidR="003C0EE5">
          <w:rPr>
            <w:noProof/>
            <w:webHidden/>
          </w:rPr>
        </w:r>
        <w:r w:rsidR="003C0EE5">
          <w:rPr>
            <w:noProof/>
            <w:webHidden/>
          </w:rPr>
          <w:fldChar w:fldCharType="separate"/>
        </w:r>
        <w:r w:rsidR="002B3518">
          <w:rPr>
            <w:noProof/>
            <w:webHidden/>
            <w:rtl/>
          </w:rPr>
          <w:t>98</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3" w:history="1">
        <w:r w:rsidR="003C0EE5" w:rsidRPr="006F3F13">
          <w:rPr>
            <w:rStyle w:val="Hyperlink"/>
            <w:noProof/>
            <w:rtl/>
          </w:rPr>
          <w:t>טלי גוטליב (הליכוד):</w:t>
        </w:r>
        <w:r w:rsidR="003C0EE5">
          <w:rPr>
            <w:noProof/>
            <w:webHidden/>
          </w:rPr>
          <w:tab/>
        </w:r>
        <w:r w:rsidR="003C0EE5">
          <w:rPr>
            <w:noProof/>
            <w:webHidden/>
          </w:rPr>
          <w:fldChar w:fldCharType="begin"/>
        </w:r>
        <w:r w:rsidR="003C0EE5">
          <w:rPr>
            <w:noProof/>
            <w:webHidden/>
          </w:rPr>
          <w:instrText xml:space="preserve"> PAGEREF _Toc156254043 \h </w:instrText>
        </w:r>
        <w:r w:rsidR="003C0EE5">
          <w:rPr>
            <w:noProof/>
            <w:webHidden/>
          </w:rPr>
        </w:r>
        <w:r w:rsidR="003C0EE5">
          <w:rPr>
            <w:noProof/>
            <w:webHidden/>
          </w:rPr>
          <w:fldChar w:fldCharType="separate"/>
        </w:r>
        <w:r w:rsidR="002B3518">
          <w:rPr>
            <w:noProof/>
            <w:webHidden/>
            <w:rtl/>
          </w:rPr>
          <w:t>103</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4" w:history="1">
        <w:r w:rsidR="003C0EE5" w:rsidRPr="006F3F13">
          <w:rPr>
            <w:rStyle w:val="Hyperlink"/>
            <w:noProof/>
            <w:rtl/>
          </w:rPr>
          <w:t>נעמה לזימי (העבודה):</w:t>
        </w:r>
        <w:r w:rsidR="003C0EE5">
          <w:rPr>
            <w:noProof/>
            <w:webHidden/>
          </w:rPr>
          <w:tab/>
        </w:r>
        <w:r w:rsidR="003C0EE5">
          <w:rPr>
            <w:noProof/>
            <w:webHidden/>
          </w:rPr>
          <w:fldChar w:fldCharType="begin"/>
        </w:r>
        <w:r w:rsidR="003C0EE5">
          <w:rPr>
            <w:noProof/>
            <w:webHidden/>
          </w:rPr>
          <w:instrText xml:space="preserve"> PAGEREF _Toc156254044 \h </w:instrText>
        </w:r>
        <w:r w:rsidR="003C0EE5">
          <w:rPr>
            <w:noProof/>
            <w:webHidden/>
          </w:rPr>
        </w:r>
        <w:r w:rsidR="003C0EE5">
          <w:rPr>
            <w:noProof/>
            <w:webHidden/>
          </w:rPr>
          <w:fldChar w:fldCharType="separate"/>
        </w:r>
        <w:r w:rsidR="002B3518">
          <w:rPr>
            <w:noProof/>
            <w:webHidden/>
            <w:rtl/>
          </w:rPr>
          <w:t>105</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5" w:history="1">
        <w:r w:rsidR="003C0EE5" w:rsidRPr="006F3F13">
          <w:rPr>
            <w:rStyle w:val="Hyperlink"/>
            <w:noProof/>
            <w:rtl/>
          </w:rPr>
          <w:t>מאיר כהן (יש עתיד):</w:t>
        </w:r>
        <w:r w:rsidR="003C0EE5">
          <w:rPr>
            <w:noProof/>
            <w:webHidden/>
          </w:rPr>
          <w:tab/>
        </w:r>
        <w:r w:rsidR="003C0EE5">
          <w:rPr>
            <w:noProof/>
            <w:webHidden/>
          </w:rPr>
          <w:fldChar w:fldCharType="begin"/>
        </w:r>
        <w:r w:rsidR="003C0EE5">
          <w:rPr>
            <w:noProof/>
            <w:webHidden/>
          </w:rPr>
          <w:instrText xml:space="preserve"> PAGEREF _Toc156254045 \h </w:instrText>
        </w:r>
        <w:r w:rsidR="003C0EE5">
          <w:rPr>
            <w:noProof/>
            <w:webHidden/>
          </w:rPr>
        </w:r>
        <w:r w:rsidR="003C0EE5">
          <w:rPr>
            <w:noProof/>
            <w:webHidden/>
          </w:rPr>
          <w:fldChar w:fldCharType="separate"/>
        </w:r>
        <w:r w:rsidR="002B3518">
          <w:rPr>
            <w:noProof/>
            <w:webHidden/>
            <w:rtl/>
          </w:rPr>
          <w:t>110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6" w:history="1">
        <w:r w:rsidR="003C0EE5" w:rsidRPr="006F3F13">
          <w:rPr>
            <w:rStyle w:val="Hyperlink"/>
            <w:noProof/>
            <w:rtl/>
          </w:rPr>
          <w:t>ווליד טאהא (רע"מ – הרשימה הערבית המאוחדת):</w:t>
        </w:r>
        <w:r w:rsidR="003C0EE5">
          <w:rPr>
            <w:noProof/>
            <w:webHidden/>
          </w:rPr>
          <w:tab/>
        </w:r>
        <w:r w:rsidR="003C0EE5">
          <w:rPr>
            <w:noProof/>
            <w:webHidden/>
          </w:rPr>
          <w:fldChar w:fldCharType="begin"/>
        </w:r>
        <w:r w:rsidR="003C0EE5">
          <w:rPr>
            <w:noProof/>
            <w:webHidden/>
          </w:rPr>
          <w:instrText xml:space="preserve"> PAGEREF _Toc156254046 \h </w:instrText>
        </w:r>
        <w:r w:rsidR="003C0EE5">
          <w:rPr>
            <w:noProof/>
            <w:webHidden/>
          </w:rPr>
        </w:r>
        <w:r w:rsidR="003C0EE5">
          <w:rPr>
            <w:noProof/>
            <w:webHidden/>
          </w:rPr>
          <w:fldChar w:fldCharType="separate"/>
        </w:r>
        <w:r w:rsidR="002B3518">
          <w:rPr>
            <w:noProof/>
            <w:webHidden/>
            <w:rtl/>
          </w:rPr>
          <w:t>111</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7" w:history="1">
        <w:r w:rsidR="003C0EE5" w:rsidRPr="006F3F13">
          <w:rPr>
            <w:rStyle w:val="Hyperlink"/>
            <w:noProof/>
            <w:rtl/>
          </w:rPr>
          <w:t>יוסף עטאונה (חד"ש-תע"ל):</w:t>
        </w:r>
        <w:r w:rsidR="003C0EE5">
          <w:rPr>
            <w:noProof/>
            <w:webHidden/>
          </w:rPr>
          <w:tab/>
        </w:r>
        <w:r w:rsidR="003C0EE5">
          <w:rPr>
            <w:noProof/>
            <w:webHidden/>
          </w:rPr>
          <w:fldChar w:fldCharType="begin"/>
        </w:r>
        <w:r w:rsidR="003C0EE5">
          <w:rPr>
            <w:noProof/>
            <w:webHidden/>
          </w:rPr>
          <w:instrText xml:space="preserve"> PAGEREF _Toc156254047 \h </w:instrText>
        </w:r>
        <w:r w:rsidR="003C0EE5">
          <w:rPr>
            <w:noProof/>
            <w:webHidden/>
          </w:rPr>
        </w:r>
        <w:r w:rsidR="003C0EE5">
          <w:rPr>
            <w:noProof/>
            <w:webHidden/>
          </w:rPr>
          <w:fldChar w:fldCharType="separate"/>
        </w:r>
        <w:r w:rsidR="002B3518">
          <w:rPr>
            <w:noProof/>
            <w:webHidden/>
            <w:rtl/>
          </w:rPr>
          <w:t>112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8" w:history="1">
        <w:r w:rsidR="003C0EE5" w:rsidRPr="006F3F13">
          <w:rPr>
            <w:rStyle w:val="Hyperlink"/>
            <w:noProof/>
            <w:rtl/>
          </w:rPr>
          <w:t>שרון ניר (ישראל ביתנו):</w:t>
        </w:r>
        <w:r w:rsidR="003C0EE5">
          <w:rPr>
            <w:noProof/>
            <w:webHidden/>
          </w:rPr>
          <w:tab/>
        </w:r>
        <w:r w:rsidR="003C0EE5">
          <w:rPr>
            <w:noProof/>
            <w:webHidden/>
          </w:rPr>
          <w:fldChar w:fldCharType="begin"/>
        </w:r>
        <w:r w:rsidR="003C0EE5">
          <w:rPr>
            <w:noProof/>
            <w:webHidden/>
          </w:rPr>
          <w:instrText xml:space="preserve"> PAGEREF _Toc156254048 \h </w:instrText>
        </w:r>
        <w:r w:rsidR="003C0EE5">
          <w:rPr>
            <w:noProof/>
            <w:webHidden/>
          </w:rPr>
        </w:r>
        <w:r w:rsidR="003C0EE5">
          <w:rPr>
            <w:noProof/>
            <w:webHidden/>
          </w:rPr>
          <w:fldChar w:fldCharType="separate"/>
        </w:r>
        <w:r w:rsidR="002B3518">
          <w:rPr>
            <w:noProof/>
            <w:webHidden/>
            <w:rtl/>
          </w:rPr>
          <w:t>114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49" w:history="1">
        <w:r w:rsidR="003C0EE5" w:rsidRPr="006F3F13">
          <w:rPr>
            <w:rStyle w:val="Hyperlink"/>
            <w:noProof/>
            <w:rtl/>
          </w:rPr>
          <w:t>מיקי לוי (יש עתיד):</w:t>
        </w:r>
        <w:r w:rsidR="003C0EE5">
          <w:rPr>
            <w:noProof/>
            <w:webHidden/>
          </w:rPr>
          <w:tab/>
        </w:r>
        <w:r w:rsidR="003C0EE5">
          <w:rPr>
            <w:noProof/>
            <w:webHidden/>
          </w:rPr>
          <w:fldChar w:fldCharType="begin"/>
        </w:r>
        <w:r w:rsidR="003C0EE5">
          <w:rPr>
            <w:noProof/>
            <w:webHidden/>
          </w:rPr>
          <w:instrText xml:space="preserve"> PAGEREF _Toc156254049 \h </w:instrText>
        </w:r>
        <w:r w:rsidR="003C0EE5">
          <w:rPr>
            <w:noProof/>
            <w:webHidden/>
          </w:rPr>
        </w:r>
        <w:r w:rsidR="003C0EE5">
          <w:rPr>
            <w:noProof/>
            <w:webHidden/>
          </w:rPr>
          <w:fldChar w:fldCharType="separate"/>
        </w:r>
        <w:r w:rsidR="002B3518">
          <w:rPr>
            <w:noProof/>
            <w:webHidden/>
            <w:rtl/>
          </w:rPr>
          <w:t>115</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0" w:history="1">
        <w:r w:rsidR="003C0EE5" w:rsidRPr="006F3F13">
          <w:rPr>
            <w:rStyle w:val="Hyperlink"/>
            <w:noProof/>
            <w:rtl/>
          </w:rPr>
          <w:t>ואליד אלהואשלה (רע"מ – הרשימה הערבית המאוחדת):</w:t>
        </w:r>
        <w:r w:rsidR="003C0EE5">
          <w:rPr>
            <w:noProof/>
            <w:webHidden/>
          </w:rPr>
          <w:tab/>
        </w:r>
        <w:r w:rsidR="003C0EE5">
          <w:rPr>
            <w:noProof/>
            <w:webHidden/>
          </w:rPr>
          <w:fldChar w:fldCharType="begin"/>
        </w:r>
        <w:r w:rsidR="003C0EE5">
          <w:rPr>
            <w:noProof/>
            <w:webHidden/>
          </w:rPr>
          <w:instrText xml:space="preserve"> PAGEREF _Toc156254050 \h </w:instrText>
        </w:r>
        <w:r w:rsidR="003C0EE5">
          <w:rPr>
            <w:noProof/>
            <w:webHidden/>
          </w:rPr>
        </w:r>
        <w:r w:rsidR="003C0EE5">
          <w:rPr>
            <w:noProof/>
            <w:webHidden/>
          </w:rPr>
          <w:fldChar w:fldCharType="separate"/>
        </w:r>
        <w:r w:rsidR="002B3518">
          <w:rPr>
            <w:noProof/>
            <w:webHidden/>
            <w:rtl/>
          </w:rPr>
          <w:t>116</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1" w:history="1">
        <w:r w:rsidR="003C0EE5" w:rsidRPr="006F3F13">
          <w:rPr>
            <w:rStyle w:val="Hyperlink"/>
            <w:noProof/>
            <w:rtl/>
          </w:rPr>
          <w:t>שלי טל מירון (יש עתיד):</w:t>
        </w:r>
        <w:r w:rsidR="003C0EE5">
          <w:rPr>
            <w:noProof/>
            <w:webHidden/>
          </w:rPr>
          <w:tab/>
        </w:r>
        <w:r w:rsidR="003C0EE5">
          <w:rPr>
            <w:noProof/>
            <w:webHidden/>
          </w:rPr>
          <w:fldChar w:fldCharType="begin"/>
        </w:r>
        <w:r w:rsidR="003C0EE5">
          <w:rPr>
            <w:noProof/>
            <w:webHidden/>
          </w:rPr>
          <w:instrText xml:space="preserve"> PAGEREF _Toc156254051 \h </w:instrText>
        </w:r>
        <w:r w:rsidR="003C0EE5">
          <w:rPr>
            <w:noProof/>
            <w:webHidden/>
          </w:rPr>
        </w:r>
        <w:r w:rsidR="003C0EE5">
          <w:rPr>
            <w:noProof/>
            <w:webHidden/>
          </w:rPr>
          <w:fldChar w:fldCharType="separate"/>
        </w:r>
        <w:r w:rsidR="002B3518">
          <w:rPr>
            <w:noProof/>
            <w:webHidden/>
            <w:rtl/>
          </w:rPr>
          <w:t>117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2" w:history="1">
        <w:r w:rsidR="003C0EE5" w:rsidRPr="006F3F13">
          <w:rPr>
            <w:rStyle w:val="Hyperlink"/>
            <w:noProof/>
            <w:rtl/>
          </w:rPr>
          <w:t>עמית הלוי (הליכוד):</w:t>
        </w:r>
        <w:r w:rsidR="003C0EE5">
          <w:rPr>
            <w:noProof/>
            <w:webHidden/>
          </w:rPr>
          <w:tab/>
        </w:r>
        <w:r w:rsidR="003C0EE5">
          <w:rPr>
            <w:noProof/>
            <w:webHidden/>
          </w:rPr>
          <w:fldChar w:fldCharType="begin"/>
        </w:r>
        <w:r w:rsidR="003C0EE5">
          <w:rPr>
            <w:noProof/>
            <w:webHidden/>
          </w:rPr>
          <w:instrText xml:space="preserve"> PAGEREF _Toc156254052 \h </w:instrText>
        </w:r>
        <w:r w:rsidR="003C0EE5">
          <w:rPr>
            <w:noProof/>
            <w:webHidden/>
          </w:rPr>
        </w:r>
        <w:r w:rsidR="003C0EE5">
          <w:rPr>
            <w:noProof/>
            <w:webHidden/>
          </w:rPr>
          <w:fldChar w:fldCharType="separate"/>
        </w:r>
        <w:r w:rsidR="002B3518">
          <w:rPr>
            <w:noProof/>
            <w:webHidden/>
            <w:rtl/>
          </w:rPr>
          <w:t>118</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3" w:history="1">
        <w:r w:rsidR="003C0EE5" w:rsidRPr="006F3F13">
          <w:rPr>
            <w:rStyle w:val="Hyperlink"/>
            <w:noProof/>
            <w:rtl/>
          </w:rPr>
          <w:t>אימאן ח'טיב יאסין (רע"מ – הרשימה הערבית המאוחדת):</w:t>
        </w:r>
        <w:r w:rsidR="003C0EE5">
          <w:rPr>
            <w:noProof/>
            <w:webHidden/>
          </w:rPr>
          <w:tab/>
        </w:r>
        <w:r w:rsidR="003C0EE5">
          <w:rPr>
            <w:noProof/>
            <w:webHidden/>
          </w:rPr>
          <w:fldChar w:fldCharType="begin"/>
        </w:r>
        <w:r w:rsidR="003C0EE5">
          <w:rPr>
            <w:noProof/>
            <w:webHidden/>
          </w:rPr>
          <w:instrText xml:space="preserve"> PAGEREF _Toc156254053 \h </w:instrText>
        </w:r>
        <w:r w:rsidR="003C0EE5">
          <w:rPr>
            <w:noProof/>
            <w:webHidden/>
          </w:rPr>
        </w:r>
        <w:r w:rsidR="003C0EE5">
          <w:rPr>
            <w:noProof/>
            <w:webHidden/>
          </w:rPr>
          <w:fldChar w:fldCharType="separate"/>
        </w:r>
        <w:r w:rsidR="002B3518">
          <w:rPr>
            <w:noProof/>
            <w:webHidden/>
            <w:rtl/>
          </w:rPr>
          <w:t>120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4" w:history="1">
        <w:r w:rsidR="003C0EE5" w:rsidRPr="006F3F13">
          <w:rPr>
            <w:rStyle w:val="Hyperlink"/>
            <w:noProof/>
            <w:rtl/>
          </w:rPr>
          <w:t>אחמד טיבי (חד"ש-תע"ל):</w:t>
        </w:r>
        <w:r w:rsidR="003C0EE5">
          <w:rPr>
            <w:noProof/>
            <w:webHidden/>
          </w:rPr>
          <w:tab/>
        </w:r>
        <w:r w:rsidR="003C0EE5">
          <w:rPr>
            <w:noProof/>
            <w:webHidden/>
          </w:rPr>
          <w:fldChar w:fldCharType="begin"/>
        </w:r>
        <w:r w:rsidR="003C0EE5">
          <w:rPr>
            <w:noProof/>
            <w:webHidden/>
          </w:rPr>
          <w:instrText xml:space="preserve"> PAGEREF _Toc156254054 \h </w:instrText>
        </w:r>
        <w:r w:rsidR="003C0EE5">
          <w:rPr>
            <w:noProof/>
            <w:webHidden/>
          </w:rPr>
        </w:r>
        <w:r w:rsidR="003C0EE5">
          <w:rPr>
            <w:noProof/>
            <w:webHidden/>
          </w:rPr>
          <w:fldChar w:fldCharType="separate"/>
        </w:r>
        <w:r w:rsidR="002B3518">
          <w:rPr>
            <w:noProof/>
            <w:webHidden/>
            <w:rtl/>
          </w:rPr>
          <w:t>121</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5" w:history="1">
        <w:r w:rsidR="003C0EE5" w:rsidRPr="006F3F13">
          <w:rPr>
            <w:rStyle w:val="Hyperlink"/>
            <w:noProof/>
            <w:rtl/>
          </w:rPr>
          <w:t>רון כץ (יש עתיד):</w:t>
        </w:r>
        <w:r w:rsidR="003C0EE5">
          <w:rPr>
            <w:noProof/>
            <w:webHidden/>
          </w:rPr>
          <w:tab/>
        </w:r>
        <w:r w:rsidR="003C0EE5">
          <w:rPr>
            <w:noProof/>
            <w:webHidden/>
          </w:rPr>
          <w:fldChar w:fldCharType="begin"/>
        </w:r>
        <w:r w:rsidR="003C0EE5">
          <w:rPr>
            <w:noProof/>
            <w:webHidden/>
          </w:rPr>
          <w:instrText xml:space="preserve"> PAGEREF _Toc156254055 \h </w:instrText>
        </w:r>
        <w:r w:rsidR="003C0EE5">
          <w:rPr>
            <w:noProof/>
            <w:webHidden/>
          </w:rPr>
        </w:r>
        <w:r w:rsidR="003C0EE5">
          <w:rPr>
            <w:noProof/>
            <w:webHidden/>
          </w:rPr>
          <w:fldChar w:fldCharType="separate"/>
        </w:r>
        <w:r w:rsidR="002B3518">
          <w:rPr>
            <w:noProof/>
            <w:webHidden/>
            <w:rtl/>
          </w:rPr>
          <w:t>123</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6" w:history="1">
        <w:r w:rsidR="003C0EE5" w:rsidRPr="006F3F13">
          <w:rPr>
            <w:rStyle w:val="Hyperlink"/>
            <w:noProof/>
            <w:rtl/>
          </w:rPr>
          <w:t>מיכל מרים וולדיגר (הציונות הדתית):</w:t>
        </w:r>
        <w:r w:rsidR="003C0EE5">
          <w:rPr>
            <w:noProof/>
            <w:webHidden/>
          </w:rPr>
          <w:tab/>
        </w:r>
        <w:r w:rsidR="003C0EE5">
          <w:rPr>
            <w:noProof/>
            <w:webHidden/>
          </w:rPr>
          <w:fldChar w:fldCharType="begin"/>
        </w:r>
        <w:r w:rsidR="003C0EE5">
          <w:rPr>
            <w:noProof/>
            <w:webHidden/>
          </w:rPr>
          <w:instrText xml:space="preserve"> PAGEREF _Toc156254056 \h </w:instrText>
        </w:r>
        <w:r w:rsidR="003C0EE5">
          <w:rPr>
            <w:noProof/>
            <w:webHidden/>
          </w:rPr>
        </w:r>
        <w:r w:rsidR="003C0EE5">
          <w:rPr>
            <w:noProof/>
            <w:webHidden/>
          </w:rPr>
          <w:fldChar w:fldCharType="separate"/>
        </w:r>
        <w:r w:rsidR="002B3518">
          <w:rPr>
            <w:noProof/>
            <w:webHidden/>
            <w:rtl/>
          </w:rPr>
          <w:t>125</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7" w:history="1">
        <w:r w:rsidR="003C0EE5" w:rsidRPr="006F3F13">
          <w:rPr>
            <w:rStyle w:val="Hyperlink"/>
            <w:noProof/>
            <w:rtl/>
          </w:rPr>
          <w:t>נאור שירי (יש עתיד):</w:t>
        </w:r>
        <w:r w:rsidR="003C0EE5">
          <w:rPr>
            <w:noProof/>
            <w:webHidden/>
          </w:rPr>
          <w:tab/>
        </w:r>
        <w:r w:rsidR="003C0EE5">
          <w:rPr>
            <w:noProof/>
            <w:webHidden/>
          </w:rPr>
          <w:fldChar w:fldCharType="begin"/>
        </w:r>
        <w:r w:rsidR="003C0EE5">
          <w:rPr>
            <w:noProof/>
            <w:webHidden/>
          </w:rPr>
          <w:instrText xml:space="preserve"> PAGEREF _Toc156254057 \h </w:instrText>
        </w:r>
        <w:r w:rsidR="003C0EE5">
          <w:rPr>
            <w:noProof/>
            <w:webHidden/>
          </w:rPr>
        </w:r>
        <w:r w:rsidR="003C0EE5">
          <w:rPr>
            <w:noProof/>
            <w:webHidden/>
          </w:rPr>
          <w:fldChar w:fldCharType="separate"/>
        </w:r>
        <w:r w:rsidR="002B3518">
          <w:rPr>
            <w:noProof/>
            <w:webHidden/>
            <w:rtl/>
          </w:rPr>
          <w:t>127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8" w:history="1">
        <w:r w:rsidR="003C0EE5" w:rsidRPr="006F3F13">
          <w:rPr>
            <w:rStyle w:val="Hyperlink"/>
            <w:noProof/>
            <w:rtl/>
          </w:rPr>
          <w:t>עידן רול (יש עתיד):</w:t>
        </w:r>
        <w:r w:rsidR="003C0EE5">
          <w:rPr>
            <w:noProof/>
            <w:webHidden/>
          </w:rPr>
          <w:tab/>
        </w:r>
        <w:r w:rsidR="003C0EE5">
          <w:rPr>
            <w:noProof/>
            <w:webHidden/>
          </w:rPr>
          <w:fldChar w:fldCharType="begin"/>
        </w:r>
        <w:r w:rsidR="003C0EE5">
          <w:rPr>
            <w:noProof/>
            <w:webHidden/>
          </w:rPr>
          <w:instrText xml:space="preserve"> PAGEREF _Toc156254058 \h </w:instrText>
        </w:r>
        <w:r w:rsidR="003C0EE5">
          <w:rPr>
            <w:noProof/>
            <w:webHidden/>
          </w:rPr>
        </w:r>
        <w:r w:rsidR="003C0EE5">
          <w:rPr>
            <w:noProof/>
            <w:webHidden/>
          </w:rPr>
          <w:fldChar w:fldCharType="separate"/>
        </w:r>
        <w:r w:rsidR="002B3518">
          <w:rPr>
            <w:noProof/>
            <w:webHidden/>
            <w:rtl/>
          </w:rPr>
          <w:t>130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59" w:history="1">
        <w:r w:rsidR="003C0EE5" w:rsidRPr="006F3F13">
          <w:rPr>
            <w:rStyle w:val="Hyperlink"/>
            <w:noProof/>
            <w:rtl/>
          </w:rPr>
          <w:t>רון כץ (יש עתיד):</w:t>
        </w:r>
        <w:r w:rsidR="003C0EE5">
          <w:rPr>
            <w:noProof/>
            <w:webHidden/>
          </w:rPr>
          <w:tab/>
        </w:r>
        <w:r w:rsidR="003C0EE5">
          <w:rPr>
            <w:noProof/>
            <w:webHidden/>
          </w:rPr>
          <w:fldChar w:fldCharType="begin"/>
        </w:r>
        <w:r w:rsidR="003C0EE5">
          <w:rPr>
            <w:noProof/>
            <w:webHidden/>
          </w:rPr>
          <w:instrText xml:space="preserve"> PAGEREF _Toc156254059 \h </w:instrText>
        </w:r>
        <w:r w:rsidR="003C0EE5">
          <w:rPr>
            <w:noProof/>
            <w:webHidden/>
          </w:rPr>
        </w:r>
        <w:r w:rsidR="003C0EE5">
          <w:rPr>
            <w:noProof/>
            <w:webHidden/>
          </w:rPr>
          <w:fldChar w:fldCharType="separate"/>
        </w:r>
        <w:r w:rsidR="002B3518">
          <w:rPr>
            <w:noProof/>
            <w:webHidden/>
            <w:rtl/>
          </w:rPr>
          <w:t>130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0" w:history="1">
        <w:r w:rsidR="003C0EE5" w:rsidRPr="006F3F13">
          <w:rPr>
            <w:rStyle w:val="Hyperlink"/>
            <w:noProof/>
            <w:rtl/>
          </w:rPr>
          <w:t>מירב כהן (יש עתיד):</w:t>
        </w:r>
        <w:r w:rsidR="003C0EE5">
          <w:rPr>
            <w:noProof/>
            <w:webHidden/>
          </w:rPr>
          <w:tab/>
        </w:r>
        <w:r w:rsidR="003C0EE5">
          <w:rPr>
            <w:noProof/>
            <w:webHidden/>
          </w:rPr>
          <w:fldChar w:fldCharType="begin"/>
        </w:r>
        <w:r w:rsidR="003C0EE5">
          <w:rPr>
            <w:noProof/>
            <w:webHidden/>
          </w:rPr>
          <w:instrText xml:space="preserve"> PAGEREF _Toc156254060 \h </w:instrText>
        </w:r>
        <w:r w:rsidR="003C0EE5">
          <w:rPr>
            <w:noProof/>
            <w:webHidden/>
          </w:rPr>
        </w:r>
        <w:r w:rsidR="003C0EE5">
          <w:rPr>
            <w:noProof/>
            <w:webHidden/>
          </w:rPr>
          <w:fldChar w:fldCharType="separate"/>
        </w:r>
        <w:r w:rsidR="002B3518">
          <w:rPr>
            <w:noProof/>
            <w:webHidden/>
            <w:rtl/>
          </w:rPr>
          <w:t>134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1" w:history="1">
        <w:r w:rsidR="003C0EE5" w:rsidRPr="006F3F13">
          <w:rPr>
            <w:rStyle w:val="Hyperlink"/>
            <w:noProof/>
            <w:rtl/>
          </w:rPr>
          <w:t>גלעד קריב (העבודה):</w:t>
        </w:r>
        <w:r w:rsidR="003C0EE5">
          <w:rPr>
            <w:noProof/>
            <w:webHidden/>
          </w:rPr>
          <w:tab/>
        </w:r>
        <w:r w:rsidR="003C0EE5">
          <w:rPr>
            <w:noProof/>
            <w:webHidden/>
          </w:rPr>
          <w:fldChar w:fldCharType="begin"/>
        </w:r>
        <w:r w:rsidR="003C0EE5">
          <w:rPr>
            <w:noProof/>
            <w:webHidden/>
          </w:rPr>
          <w:instrText xml:space="preserve"> PAGEREF _Toc156254061 \h </w:instrText>
        </w:r>
        <w:r w:rsidR="003C0EE5">
          <w:rPr>
            <w:noProof/>
            <w:webHidden/>
          </w:rPr>
        </w:r>
        <w:r w:rsidR="003C0EE5">
          <w:rPr>
            <w:noProof/>
            <w:webHidden/>
          </w:rPr>
          <w:fldChar w:fldCharType="separate"/>
        </w:r>
        <w:r w:rsidR="002B3518">
          <w:rPr>
            <w:noProof/>
            <w:webHidden/>
            <w:rtl/>
          </w:rPr>
          <w:t>135</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62" w:history="1">
        <w:r w:rsidR="003C0EE5" w:rsidRPr="006F3F13">
          <w:rPr>
            <w:rStyle w:val="Hyperlink"/>
            <w:noProof/>
            <w:rtl/>
          </w:rPr>
          <w:t>הצעת חוק עבודת הנוער (תיקון מס' 22) (עבודת לילה בתקופת חופשת לימודים רשמית), התשפ"ג–2023</w:t>
        </w:r>
        <w:r w:rsidR="003C0EE5">
          <w:rPr>
            <w:noProof/>
            <w:webHidden/>
          </w:rPr>
          <w:tab/>
        </w:r>
        <w:r w:rsidR="003C0EE5">
          <w:rPr>
            <w:noProof/>
            <w:webHidden/>
          </w:rPr>
          <w:fldChar w:fldCharType="begin"/>
        </w:r>
        <w:r w:rsidR="003C0EE5">
          <w:rPr>
            <w:noProof/>
            <w:webHidden/>
          </w:rPr>
          <w:instrText xml:space="preserve"> PAGEREF _Toc156254062 \h </w:instrText>
        </w:r>
        <w:r w:rsidR="003C0EE5">
          <w:rPr>
            <w:noProof/>
            <w:webHidden/>
          </w:rPr>
        </w:r>
        <w:r w:rsidR="003C0EE5">
          <w:rPr>
            <w:noProof/>
            <w:webHidden/>
          </w:rPr>
          <w:fldChar w:fldCharType="separate"/>
        </w:r>
        <w:r w:rsidR="002B3518">
          <w:rPr>
            <w:noProof/>
            <w:webHidden/>
            <w:rtl/>
          </w:rPr>
          <w:t>137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3" w:history="1">
        <w:r w:rsidR="003C0EE5" w:rsidRPr="006F3F13">
          <w:rPr>
            <w:rStyle w:val="Hyperlink"/>
            <w:noProof/>
            <w:rtl/>
          </w:rPr>
          <w:t>שר הכלכלה והתעשייה ניר ברקת:</w:t>
        </w:r>
        <w:r w:rsidR="003C0EE5">
          <w:rPr>
            <w:noProof/>
            <w:webHidden/>
          </w:rPr>
          <w:tab/>
        </w:r>
        <w:r w:rsidR="003C0EE5">
          <w:rPr>
            <w:noProof/>
            <w:webHidden/>
          </w:rPr>
          <w:fldChar w:fldCharType="begin"/>
        </w:r>
        <w:r w:rsidR="003C0EE5">
          <w:rPr>
            <w:noProof/>
            <w:webHidden/>
          </w:rPr>
          <w:instrText xml:space="preserve"> PAGEREF _Toc156254063 \h </w:instrText>
        </w:r>
        <w:r w:rsidR="003C0EE5">
          <w:rPr>
            <w:noProof/>
            <w:webHidden/>
          </w:rPr>
        </w:r>
        <w:r w:rsidR="003C0EE5">
          <w:rPr>
            <w:noProof/>
            <w:webHidden/>
          </w:rPr>
          <w:fldChar w:fldCharType="separate"/>
        </w:r>
        <w:r w:rsidR="002B3518">
          <w:rPr>
            <w:noProof/>
            <w:webHidden/>
            <w:rtl/>
          </w:rPr>
          <w:t>137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4" w:history="1">
        <w:r w:rsidR="003C0EE5" w:rsidRPr="006F3F13">
          <w:rPr>
            <w:rStyle w:val="Hyperlink"/>
            <w:noProof/>
            <w:rtl/>
          </w:rPr>
          <w:t>מירב כהן (יש עתיד):</w:t>
        </w:r>
        <w:r w:rsidR="003C0EE5">
          <w:rPr>
            <w:noProof/>
            <w:webHidden/>
          </w:rPr>
          <w:tab/>
        </w:r>
        <w:r w:rsidR="003C0EE5">
          <w:rPr>
            <w:noProof/>
            <w:webHidden/>
          </w:rPr>
          <w:fldChar w:fldCharType="begin"/>
        </w:r>
        <w:r w:rsidR="003C0EE5">
          <w:rPr>
            <w:noProof/>
            <w:webHidden/>
          </w:rPr>
          <w:instrText xml:space="preserve"> PAGEREF _Toc156254064 \h </w:instrText>
        </w:r>
        <w:r w:rsidR="003C0EE5">
          <w:rPr>
            <w:noProof/>
            <w:webHidden/>
          </w:rPr>
        </w:r>
        <w:r w:rsidR="003C0EE5">
          <w:rPr>
            <w:noProof/>
            <w:webHidden/>
          </w:rPr>
          <w:fldChar w:fldCharType="separate"/>
        </w:r>
        <w:r w:rsidR="002B3518">
          <w:rPr>
            <w:noProof/>
            <w:webHidden/>
            <w:rtl/>
          </w:rPr>
          <w:t>139</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5" w:history="1">
        <w:r w:rsidR="003C0EE5" w:rsidRPr="006F3F13">
          <w:rPr>
            <w:rStyle w:val="Hyperlink"/>
            <w:noProof/>
            <w:rtl/>
          </w:rPr>
          <w:t>רון כץ (יש עתיד):</w:t>
        </w:r>
        <w:r w:rsidR="003C0EE5">
          <w:rPr>
            <w:noProof/>
            <w:webHidden/>
          </w:rPr>
          <w:tab/>
        </w:r>
        <w:r w:rsidR="003C0EE5">
          <w:rPr>
            <w:noProof/>
            <w:webHidden/>
          </w:rPr>
          <w:fldChar w:fldCharType="begin"/>
        </w:r>
        <w:r w:rsidR="003C0EE5">
          <w:rPr>
            <w:noProof/>
            <w:webHidden/>
          </w:rPr>
          <w:instrText xml:space="preserve"> PAGEREF _Toc156254065 \h </w:instrText>
        </w:r>
        <w:r w:rsidR="003C0EE5">
          <w:rPr>
            <w:noProof/>
            <w:webHidden/>
          </w:rPr>
        </w:r>
        <w:r w:rsidR="003C0EE5">
          <w:rPr>
            <w:noProof/>
            <w:webHidden/>
          </w:rPr>
          <w:fldChar w:fldCharType="separate"/>
        </w:r>
        <w:r w:rsidR="002B3518">
          <w:rPr>
            <w:noProof/>
            <w:webHidden/>
            <w:rtl/>
          </w:rPr>
          <w:t>140</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6" w:history="1">
        <w:r w:rsidR="003C0EE5" w:rsidRPr="006F3F13">
          <w:rPr>
            <w:rStyle w:val="Hyperlink"/>
            <w:noProof/>
            <w:rtl/>
          </w:rPr>
          <w:t>טלי גוטליב (הליכוד):</w:t>
        </w:r>
        <w:r w:rsidR="003C0EE5">
          <w:rPr>
            <w:noProof/>
            <w:webHidden/>
          </w:rPr>
          <w:tab/>
        </w:r>
        <w:r w:rsidR="003C0EE5">
          <w:rPr>
            <w:noProof/>
            <w:webHidden/>
          </w:rPr>
          <w:fldChar w:fldCharType="begin"/>
        </w:r>
        <w:r w:rsidR="003C0EE5">
          <w:rPr>
            <w:noProof/>
            <w:webHidden/>
          </w:rPr>
          <w:instrText xml:space="preserve"> PAGEREF _Toc156254066 \h </w:instrText>
        </w:r>
        <w:r w:rsidR="003C0EE5">
          <w:rPr>
            <w:noProof/>
            <w:webHidden/>
          </w:rPr>
        </w:r>
        <w:r w:rsidR="003C0EE5">
          <w:rPr>
            <w:noProof/>
            <w:webHidden/>
          </w:rPr>
          <w:fldChar w:fldCharType="separate"/>
        </w:r>
        <w:r w:rsidR="002B3518">
          <w:rPr>
            <w:noProof/>
            <w:webHidden/>
            <w:rtl/>
          </w:rPr>
          <w:t>142</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67" w:history="1">
        <w:r w:rsidR="003C0EE5" w:rsidRPr="006F3F13">
          <w:rPr>
            <w:rStyle w:val="Hyperlink"/>
            <w:noProof/>
            <w:rtl/>
            <w:lang w:eastAsia="he-IL"/>
          </w:rPr>
          <w:t>הצעת חוק לתיקון פקודת היבוא והיצוא (מס' 6), התשפ"ד–2024</w:t>
        </w:r>
        <w:r w:rsidR="003C0EE5">
          <w:rPr>
            <w:noProof/>
            <w:webHidden/>
          </w:rPr>
          <w:tab/>
        </w:r>
        <w:r w:rsidR="003C0EE5">
          <w:rPr>
            <w:noProof/>
            <w:webHidden/>
          </w:rPr>
          <w:fldChar w:fldCharType="begin"/>
        </w:r>
        <w:r w:rsidR="003C0EE5">
          <w:rPr>
            <w:noProof/>
            <w:webHidden/>
          </w:rPr>
          <w:instrText xml:space="preserve"> PAGEREF _Toc156254067 \h </w:instrText>
        </w:r>
        <w:r w:rsidR="003C0EE5">
          <w:rPr>
            <w:noProof/>
            <w:webHidden/>
          </w:rPr>
        </w:r>
        <w:r w:rsidR="003C0EE5">
          <w:rPr>
            <w:noProof/>
            <w:webHidden/>
          </w:rPr>
          <w:fldChar w:fldCharType="separate"/>
        </w:r>
        <w:r w:rsidR="002B3518">
          <w:rPr>
            <w:noProof/>
            <w:webHidden/>
            <w:rtl/>
          </w:rPr>
          <w:t>144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8" w:history="1">
        <w:r w:rsidR="003C0EE5" w:rsidRPr="006F3F13">
          <w:rPr>
            <w:rStyle w:val="Hyperlink"/>
            <w:noProof/>
            <w:rtl/>
          </w:rPr>
          <w:t>דוד ביטן (יו"ר ועדת הכלכלה):</w:t>
        </w:r>
        <w:r w:rsidR="003C0EE5">
          <w:rPr>
            <w:noProof/>
            <w:webHidden/>
          </w:rPr>
          <w:tab/>
        </w:r>
        <w:r w:rsidR="003C0EE5">
          <w:rPr>
            <w:noProof/>
            <w:webHidden/>
          </w:rPr>
          <w:fldChar w:fldCharType="begin"/>
        </w:r>
        <w:r w:rsidR="003C0EE5">
          <w:rPr>
            <w:noProof/>
            <w:webHidden/>
          </w:rPr>
          <w:instrText xml:space="preserve"> PAGEREF _Toc156254068 \h </w:instrText>
        </w:r>
        <w:r w:rsidR="003C0EE5">
          <w:rPr>
            <w:noProof/>
            <w:webHidden/>
          </w:rPr>
        </w:r>
        <w:r w:rsidR="003C0EE5">
          <w:rPr>
            <w:noProof/>
            <w:webHidden/>
          </w:rPr>
          <w:fldChar w:fldCharType="separate"/>
        </w:r>
        <w:r w:rsidR="002B3518">
          <w:rPr>
            <w:noProof/>
            <w:webHidden/>
            <w:rtl/>
          </w:rPr>
          <w:t>144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69" w:history="1">
        <w:r w:rsidR="003C0EE5" w:rsidRPr="006F3F13">
          <w:rPr>
            <w:rStyle w:val="Hyperlink"/>
            <w:noProof/>
            <w:rtl/>
          </w:rPr>
          <w:t>שר הכלכלה והתעשייה ניר ברקת:</w:t>
        </w:r>
        <w:r w:rsidR="003C0EE5">
          <w:rPr>
            <w:noProof/>
            <w:webHidden/>
          </w:rPr>
          <w:tab/>
        </w:r>
        <w:r w:rsidR="003C0EE5">
          <w:rPr>
            <w:noProof/>
            <w:webHidden/>
          </w:rPr>
          <w:fldChar w:fldCharType="begin"/>
        </w:r>
        <w:r w:rsidR="003C0EE5">
          <w:rPr>
            <w:noProof/>
            <w:webHidden/>
          </w:rPr>
          <w:instrText xml:space="preserve"> PAGEREF _Toc156254069 \h </w:instrText>
        </w:r>
        <w:r w:rsidR="003C0EE5">
          <w:rPr>
            <w:noProof/>
            <w:webHidden/>
          </w:rPr>
        </w:r>
        <w:r w:rsidR="003C0EE5">
          <w:rPr>
            <w:noProof/>
            <w:webHidden/>
          </w:rPr>
          <w:fldChar w:fldCharType="separate"/>
        </w:r>
        <w:r w:rsidR="002B3518">
          <w:rPr>
            <w:noProof/>
            <w:webHidden/>
            <w:rtl/>
          </w:rPr>
          <w:t>149</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70" w:history="1">
        <w:r w:rsidR="003C0EE5" w:rsidRPr="006F3F13">
          <w:rPr>
            <w:rStyle w:val="Hyperlink"/>
            <w:noProof/>
            <w:rtl/>
          </w:rPr>
          <w:t>הצעת חוק לתיקון פקודת התעבורה (מס' 132 – הוראת שעה – חרבות ברזל), התשפ"ד–2024</w:t>
        </w:r>
        <w:r w:rsidR="003C0EE5">
          <w:rPr>
            <w:noProof/>
            <w:webHidden/>
          </w:rPr>
          <w:tab/>
        </w:r>
        <w:r w:rsidR="003C0EE5">
          <w:rPr>
            <w:noProof/>
            <w:webHidden/>
          </w:rPr>
          <w:fldChar w:fldCharType="begin"/>
        </w:r>
        <w:r w:rsidR="003C0EE5">
          <w:rPr>
            <w:noProof/>
            <w:webHidden/>
          </w:rPr>
          <w:instrText xml:space="preserve"> PAGEREF _Toc156254070 \h </w:instrText>
        </w:r>
        <w:r w:rsidR="003C0EE5">
          <w:rPr>
            <w:noProof/>
            <w:webHidden/>
          </w:rPr>
        </w:r>
        <w:r w:rsidR="003C0EE5">
          <w:rPr>
            <w:noProof/>
            <w:webHidden/>
          </w:rPr>
          <w:fldChar w:fldCharType="separate"/>
        </w:r>
        <w:r w:rsidR="002B3518">
          <w:rPr>
            <w:noProof/>
            <w:webHidden/>
            <w:rtl/>
          </w:rPr>
          <w:t>152</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71" w:history="1">
        <w:r w:rsidR="003C0EE5" w:rsidRPr="006F3F13">
          <w:rPr>
            <w:rStyle w:val="Hyperlink"/>
            <w:noProof/>
            <w:rtl/>
          </w:rPr>
          <w:t>דוד ביטן (יו"ר ועדת הכלכלה):</w:t>
        </w:r>
        <w:r w:rsidR="003C0EE5">
          <w:rPr>
            <w:noProof/>
            <w:webHidden/>
          </w:rPr>
          <w:tab/>
        </w:r>
        <w:r w:rsidR="003C0EE5">
          <w:rPr>
            <w:noProof/>
            <w:webHidden/>
          </w:rPr>
          <w:fldChar w:fldCharType="begin"/>
        </w:r>
        <w:r w:rsidR="003C0EE5">
          <w:rPr>
            <w:noProof/>
            <w:webHidden/>
          </w:rPr>
          <w:instrText xml:space="preserve"> PAGEREF _Toc156254071 \h </w:instrText>
        </w:r>
        <w:r w:rsidR="003C0EE5">
          <w:rPr>
            <w:noProof/>
            <w:webHidden/>
          </w:rPr>
        </w:r>
        <w:r w:rsidR="003C0EE5">
          <w:rPr>
            <w:noProof/>
            <w:webHidden/>
          </w:rPr>
          <w:fldChar w:fldCharType="separate"/>
        </w:r>
        <w:r w:rsidR="002B3518">
          <w:rPr>
            <w:noProof/>
            <w:webHidden/>
            <w:rtl/>
          </w:rPr>
          <w:t>152</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72" w:history="1">
        <w:r w:rsidR="003C0EE5" w:rsidRPr="006F3F13">
          <w:rPr>
            <w:rStyle w:val="Hyperlink"/>
            <w:noProof/>
            <w:rtl/>
          </w:rPr>
          <w:t>הצעת חוק לתיקון ולהארכת תוקפן של תקנות שעת חירום (חרבות ברזל) (פגישה עם עורך דין של עצור בעבירת ביטחון), התשפ"ד–2024</w:t>
        </w:r>
        <w:r w:rsidR="003C0EE5">
          <w:rPr>
            <w:noProof/>
            <w:webHidden/>
          </w:rPr>
          <w:tab/>
        </w:r>
        <w:r w:rsidR="003C0EE5">
          <w:rPr>
            <w:noProof/>
            <w:webHidden/>
          </w:rPr>
          <w:fldChar w:fldCharType="begin"/>
        </w:r>
        <w:r w:rsidR="003C0EE5">
          <w:rPr>
            <w:noProof/>
            <w:webHidden/>
          </w:rPr>
          <w:instrText xml:space="preserve"> PAGEREF _Toc156254072 \h </w:instrText>
        </w:r>
        <w:r w:rsidR="003C0EE5">
          <w:rPr>
            <w:noProof/>
            <w:webHidden/>
          </w:rPr>
        </w:r>
        <w:r w:rsidR="003C0EE5">
          <w:rPr>
            <w:noProof/>
            <w:webHidden/>
          </w:rPr>
          <w:fldChar w:fldCharType="separate"/>
        </w:r>
        <w:r w:rsidR="002B3518">
          <w:rPr>
            <w:noProof/>
            <w:webHidden/>
            <w:rtl/>
          </w:rPr>
          <w:t>154</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73" w:history="1">
        <w:r w:rsidR="003C0EE5" w:rsidRPr="006F3F13">
          <w:rPr>
            <w:rStyle w:val="Hyperlink"/>
            <w:noProof/>
            <w:rtl/>
          </w:rPr>
          <w:t>שמחה רוטמן (יו"ר ועדת החוקה, חוק ומשפט):</w:t>
        </w:r>
        <w:r w:rsidR="003C0EE5">
          <w:rPr>
            <w:noProof/>
            <w:webHidden/>
          </w:rPr>
          <w:tab/>
        </w:r>
        <w:r w:rsidR="003C0EE5">
          <w:rPr>
            <w:noProof/>
            <w:webHidden/>
          </w:rPr>
          <w:fldChar w:fldCharType="begin"/>
        </w:r>
        <w:r w:rsidR="003C0EE5">
          <w:rPr>
            <w:noProof/>
            <w:webHidden/>
          </w:rPr>
          <w:instrText xml:space="preserve"> PAGEREF _Toc156254073 \h </w:instrText>
        </w:r>
        <w:r w:rsidR="003C0EE5">
          <w:rPr>
            <w:noProof/>
            <w:webHidden/>
          </w:rPr>
        </w:r>
        <w:r w:rsidR="003C0EE5">
          <w:rPr>
            <w:noProof/>
            <w:webHidden/>
          </w:rPr>
          <w:fldChar w:fldCharType="separate"/>
        </w:r>
        <w:r w:rsidR="002B3518">
          <w:rPr>
            <w:noProof/>
            <w:webHidden/>
            <w:rtl/>
          </w:rPr>
          <w:t>154</w:t>
        </w:r>
        <w:r w:rsidR="003C0EE5">
          <w:rPr>
            <w:noProof/>
            <w:webHidden/>
          </w:rPr>
          <w:fldChar w:fldCharType="end"/>
        </w:r>
      </w:hyperlink>
    </w:p>
    <w:p w:rsidR="003C0EE5" w:rsidRDefault="00D90CB7" w:rsidP="003C0EE5">
      <w:pPr>
        <w:pStyle w:val="TOC1"/>
        <w:tabs>
          <w:tab w:val="right" w:leader="dot" w:pos="8296"/>
        </w:tabs>
        <w:ind w:firstLine="0"/>
        <w:rPr>
          <w:rFonts w:asciiTheme="minorHAnsi" w:eastAsiaTheme="minorEastAsia" w:hAnsiTheme="minorHAnsi" w:cstheme="minorBidi"/>
          <w:noProof/>
        </w:rPr>
      </w:pPr>
      <w:hyperlink w:anchor="_Toc156254074" w:history="1">
        <w:r w:rsidR="003C0EE5" w:rsidRPr="006F3F13">
          <w:rPr>
            <w:rStyle w:val="Hyperlink"/>
            <w:noProof/>
            <w:rtl/>
            <w:lang w:eastAsia="he-IL"/>
          </w:rPr>
          <w:t>הצעת חוק זכויות החולה (תיקון מס' 16), התשפ"ד–2024</w:t>
        </w:r>
        <w:r w:rsidR="003C0EE5">
          <w:rPr>
            <w:noProof/>
            <w:webHidden/>
          </w:rPr>
          <w:tab/>
        </w:r>
        <w:r w:rsidR="003C0EE5">
          <w:rPr>
            <w:noProof/>
            <w:webHidden/>
          </w:rPr>
          <w:fldChar w:fldCharType="begin"/>
        </w:r>
        <w:r w:rsidR="003C0EE5">
          <w:rPr>
            <w:noProof/>
            <w:webHidden/>
          </w:rPr>
          <w:instrText xml:space="preserve"> PAGEREF _Toc156254074 \h </w:instrText>
        </w:r>
        <w:r w:rsidR="003C0EE5">
          <w:rPr>
            <w:noProof/>
            <w:webHidden/>
          </w:rPr>
        </w:r>
        <w:r w:rsidR="003C0EE5">
          <w:rPr>
            <w:noProof/>
            <w:webHidden/>
          </w:rPr>
          <w:fldChar w:fldCharType="separate"/>
        </w:r>
        <w:r w:rsidR="002B3518">
          <w:rPr>
            <w:noProof/>
            <w:webHidden/>
            <w:rtl/>
          </w:rPr>
          <w:t>157</w:t>
        </w:r>
        <w:r w:rsidR="003C0EE5">
          <w:rPr>
            <w:noProof/>
            <w:webHidden/>
          </w:rPr>
          <w:fldChar w:fldCharType="end"/>
        </w:r>
      </w:hyperlink>
    </w:p>
    <w:p w:rsidR="003C0EE5" w:rsidRDefault="00D90CB7" w:rsidP="003C0EE5">
      <w:pPr>
        <w:pStyle w:val="TOC2"/>
        <w:tabs>
          <w:tab w:val="right" w:leader="dot" w:pos="8296"/>
        </w:tabs>
        <w:ind w:firstLine="0"/>
        <w:rPr>
          <w:rFonts w:asciiTheme="minorHAnsi" w:eastAsiaTheme="minorEastAsia" w:hAnsiTheme="minorHAnsi" w:cstheme="minorBidi"/>
          <w:noProof/>
        </w:rPr>
      </w:pPr>
      <w:hyperlink w:anchor="_Toc156254075" w:history="1">
        <w:r w:rsidR="003C0EE5" w:rsidRPr="006F3F13">
          <w:rPr>
            <w:rStyle w:val="Hyperlink"/>
            <w:noProof/>
            <w:rtl/>
          </w:rPr>
          <w:t>יונתן מישרקי (יו"ר ועדת הבריאות):</w:t>
        </w:r>
        <w:r w:rsidR="003C0EE5">
          <w:rPr>
            <w:noProof/>
            <w:webHidden/>
          </w:rPr>
          <w:tab/>
        </w:r>
        <w:r w:rsidR="003C0EE5">
          <w:rPr>
            <w:noProof/>
            <w:webHidden/>
          </w:rPr>
          <w:fldChar w:fldCharType="begin"/>
        </w:r>
        <w:r w:rsidR="003C0EE5">
          <w:rPr>
            <w:noProof/>
            <w:webHidden/>
          </w:rPr>
          <w:instrText xml:space="preserve"> PAGEREF _Toc156254075 \h </w:instrText>
        </w:r>
        <w:r w:rsidR="003C0EE5">
          <w:rPr>
            <w:noProof/>
            <w:webHidden/>
          </w:rPr>
        </w:r>
        <w:r w:rsidR="003C0EE5">
          <w:rPr>
            <w:noProof/>
            <w:webHidden/>
          </w:rPr>
          <w:fldChar w:fldCharType="separate"/>
        </w:r>
        <w:r w:rsidR="002B3518">
          <w:rPr>
            <w:noProof/>
            <w:webHidden/>
            <w:rtl/>
          </w:rPr>
          <w:t>157</w:t>
        </w:r>
        <w:r w:rsidR="003C0EE5">
          <w:rPr>
            <w:noProof/>
            <w:webHidden/>
          </w:rPr>
          <w:fldChar w:fldCharType="end"/>
        </w:r>
      </w:hyperlink>
    </w:p>
    <w:p w:rsidR="00E43F9A" w:rsidRDefault="003C0EE5" w:rsidP="003C0EE5">
      <w:pPr>
        <w:spacing w:line="240" w:lineRule="auto"/>
        <w:ind w:firstLine="0"/>
        <w:jc w:val="left"/>
        <w:rPr>
          <w:rtl/>
        </w:rPr>
      </w:pPr>
      <w:r>
        <w:rPr>
          <w:rtl/>
        </w:rPr>
        <w:fldChar w:fldCharType="end"/>
      </w:r>
      <w:r w:rsidR="00E43F9A">
        <w:rPr>
          <w:rtl/>
        </w:rPr>
        <w:br w:type="page"/>
      </w:r>
    </w:p>
    <w:p w:rsidR="00E43F9A" w:rsidRDefault="00E43F9A" w:rsidP="00D354D2">
      <w:pPr>
        <w:pStyle w:val="a6"/>
        <w:rPr>
          <w:rtl/>
        </w:rPr>
      </w:pPr>
      <w:bookmarkStart w:id="6" w:name="ET_subject_מסמכים_שהונחו_על_שולחן__16"/>
      <w:r w:rsidRPr="00D354D2">
        <w:rPr>
          <w:rStyle w:val="TagStyle"/>
          <w:rtl/>
        </w:rPr>
        <w:t xml:space="preserve">&lt;&lt; נושא &gt;&gt; </w:t>
      </w:r>
      <w:bookmarkStart w:id="7" w:name="_Toc156250497"/>
      <w:bookmarkStart w:id="8" w:name="_Toc156253834"/>
      <w:bookmarkStart w:id="9" w:name="_Toc156253991"/>
      <w:r>
        <w:rPr>
          <w:rtl/>
        </w:rPr>
        <w:t>מסמכים שהונחו על שולחן הכנסת</w:t>
      </w:r>
      <w:bookmarkEnd w:id="7"/>
      <w:bookmarkEnd w:id="8"/>
      <w:bookmarkEnd w:id="9"/>
      <w:r w:rsidRPr="00D354D2">
        <w:rPr>
          <w:rStyle w:val="TagStyle"/>
          <w:rtl/>
        </w:rPr>
        <w:t xml:space="preserve"> &lt;&lt; נושא &gt;&gt;</w:t>
      </w:r>
      <w:r>
        <w:rPr>
          <w:rtl/>
        </w:rPr>
        <w:t xml:space="preserve">   </w:t>
      </w:r>
      <w:bookmarkEnd w:id="6"/>
    </w:p>
    <w:p w:rsidR="00E43F9A" w:rsidRDefault="00E43F9A" w:rsidP="00635BB3">
      <w:pPr>
        <w:rPr>
          <w:rtl/>
        </w:rPr>
      </w:pPr>
    </w:p>
    <w:p w:rsidR="00E43F9A" w:rsidRDefault="00E43F9A" w:rsidP="006C0926">
      <w:pPr>
        <w:pStyle w:val="af6"/>
        <w:keepNext/>
        <w:rPr>
          <w:rtl/>
        </w:rPr>
      </w:pPr>
      <w:bookmarkStart w:id="10" w:name="ET_yor_6423_2"/>
      <w:r w:rsidRPr="006C0926">
        <w:rPr>
          <w:rStyle w:val="TagStyle"/>
          <w:rtl/>
        </w:rPr>
        <w:t xml:space="preserve"> &lt;&lt; יור &gt;&gt; </w:t>
      </w:r>
      <w:r>
        <w:rPr>
          <w:rtl/>
        </w:rPr>
        <w:t>היו"ר אמיר אוחנה:</w:t>
      </w:r>
      <w:r w:rsidRPr="006C0926">
        <w:rPr>
          <w:rStyle w:val="TagStyle"/>
          <w:rtl/>
        </w:rPr>
        <w:t xml:space="preserve"> &lt;&lt; יור &gt;&gt;</w:t>
      </w:r>
      <w:r>
        <w:rPr>
          <w:rtl/>
        </w:rPr>
        <w:t xml:space="preserve">   </w:t>
      </w:r>
      <w:bookmarkEnd w:id="10"/>
    </w:p>
    <w:p w:rsidR="00E43F9A" w:rsidRDefault="00E43F9A" w:rsidP="00635BB3">
      <w:pPr>
        <w:rPr>
          <w:rtl/>
          <w:lang w:eastAsia="he-IL"/>
        </w:rPr>
      </w:pPr>
    </w:p>
    <w:p w:rsidR="005A1CBF" w:rsidRDefault="00E43F9A" w:rsidP="00083435">
      <w:pPr>
        <w:rPr>
          <w:rtl/>
          <w:lang w:eastAsia="he-IL"/>
        </w:rPr>
      </w:pPr>
      <w:r>
        <w:rPr>
          <w:rFonts w:hint="cs"/>
          <w:rtl/>
          <w:lang w:eastAsia="he-IL"/>
        </w:rPr>
        <w:t xml:space="preserve">חברות וחברי הכנסת, אני פותח את ישיבת הכנסת. היום יום שני, ה' בשבט התשפ"ד, 15 בינואר 2024. 101 ימים לחטיפה של כל הפנים היפות שנמצאות פה מעלינו, ומביטות עלינו. אנו כולנו מתפללים ומייחלים לשובם במהרה הביתה. </w:t>
      </w:r>
    </w:p>
    <w:p w:rsidR="005A1CBF" w:rsidRDefault="005A1CBF" w:rsidP="00083435">
      <w:pPr>
        <w:rPr>
          <w:rtl/>
          <w:lang w:eastAsia="he-IL"/>
        </w:rPr>
      </w:pPr>
    </w:p>
    <w:p w:rsidR="00E43F9A" w:rsidRPr="006C0926" w:rsidRDefault="00E43F9A" w:rsidP="00083435">
      <w:pPr>
        <w:rPr>
          <w:rtl/>
          <w:lang w:eastAsia="he-IL"/>
        </w:rPr>
      </w:pPr>
      <w:r>
        <w:rPr>
          <w:rFonts w:hint="cs"/>
          <w:rtl/>
          <w:lang w:eastAsia="he-IL"/>
        </w:rPr>
        <w:t>הודעה למזכיר הכנסת.</w:t>
      </w:r>
    </w:p>
    <w:p w:rsidR="00E43F9A" w:rsidRDefault="00E43F9A" w:rsidP="009635F5">
      <w:pPr>
        <w:rPr>
          <w:rtl/>
        </w:rPr>
      </w:pPr>
    </w:p>
    <w:p w:rsidR="00E43F9A" w:rsidRDefault="00E43F9A" w:rsidP="0090241B">
      <w:pPr>
        <w:pStyle w:val="a4"/>
        <w:keepNext/>
        <w:rPr>
          <w:rtl/>
        </w:rPr>
      </w:pPr>
      <w:bookmarkStart w:id="11" w:name="ET_speaker_6327_4"/>
      <w:r w:rsidRPr="0090241B">
        <w:rPr>
          <w:rStyle w:val="TagStyle"/>
          <w:rtl/>
        </w:rPr>
        <w:t xml:space="preserve"> &lt;&lt; דובר &gt;&gt; </w:t>
      </w:r>
      <w:bookmarkStart w:id="12" w:name="_Toc156250498"/>
      <w:bookmarkStart w:id="13" w:name="_Toc156253835"/>
      <w:bookmarkStart w:id="14" w:name="_Toc156253992"/>
      <w:r>
        <w:rPr>
          <w:rtl/>
        </w:rPr>
        <w:t>מזכיר הכנסת דן מרזוק:</w:t>
      </w:r>
      <w:bookmarkEnd w:id="12"/>
      <w:bookmarkEnd w:id="13"/>
      <w:bookmarkEnd w:id="14"/>
      <w:r w:rsidRPr="0090241B">
        <w:rPr>
          <w:rStyle w:val="TagStyle"/>
          <w:rtl/>
        </w:rPr>
        <w:t xml:space="preserve"> &lt;&lt; דובר &gt;&gt;</w:t>
      </w:r>
      <w:r>
        <w:rPr>
          <w:rtl/>
        </w:rPr>
        <w:t xml:space="preserve">   </w:t>
      </w:r>
      <w:bookmarkEnd w:id="11"/>
    </w:p>
    <w:p w:rsidR="00E43F9A" w:rsidRDefault="00E43F9A" w:rsidP="0090241B">
      <w:pPr>
        <w:rPr>
          <w:rtl/>
          <w:lang w:eastAsia="he-IL"/>
        </w:rPr>
      </w:pPr>
    </w:p>
    <w:p w:rsidR="00E43F9A" w:rsidRDefault="00E43F9A" w:rsidP="00FC50EE">
      <w:pPr>
        <w:rPr>
          <w:rtl/>
          <w:lang w:eastAsia="he-IL"/>
        </w:rPr>
      </w:pPr>
      <w:r>
        <w:rPr>
          <w:rFonts w:hint="cs"/>
          <w:rtl/>
          <w:lang w:eastAsia="he-IL"/>
        </w:rPr>
        <w:t>ברשות יושב-ראש הכנסת, אני מתכבד להודיעכם, כי הונחו היום על שולחן הכנסת –</w:t>
      </w:r>
    </w:p>
    <w:p w:rsidR="00E43F9A" w:rsidRDefault="00E43F9A" w:rsidP="00FC50EE">
      <w:pPr>
        <w:rPr>
          <w:rtl/>
          <w:lang w:eastAsia="he-IL"/>
        </w:rPr>
      </w:pPr>
    </w:p>
    <w:p w:rsidR="00E43F9A" w:rsidRPr="00F8168E" w:rsidRDefault="00E43F9A" w:rsidP="00635BB3">
      <w:r>
        <w:rPr>
          <w:rFonts w:hint="cs"/>
          <w:rtl/>
          <w:lang w:eastAsia="he-IL"/>
        </w:rPr>
        <w:t xml:space="preserve">הצעות חוק לדיון מוקדם – החל </w:t>
      </w:r>
      <w:r>
        <w:rPr>
          <w:rFonts w:hint="cs"/>
          <w:rtl/>
        </w:rPr>
        <w:t>בהצעת חוק פ/4183/25 וכלה בהצעת חוק פ/4206/25:</w:t>
      </w:r>
      <w:r>
        <w:rPr>
          <w:rtl/>
        </w:rPr>
        <w:t xml:space="preserve"> הצעת חוק הביטוח הלאומי (תיקון – החשבת תקופת מילואים לעניין עבודה מועדפת), התשפ"ד</w:t>
      </w:r>
      <w:r w:rsidRPr="00083435">
        <w:rPr>
          <w:rtl/>
        </w:rPr>
        <w:t>–</w:t>
      </w:r>
      <w:r>
        <w:rPr>
          <w:rtl/>
        </w:rPr>
        <w:t>2024, מאת חברי הכנסת שלי טל מירון</w:t>
      </w:r>
      <w:r>
        <w:rPr>
          <w:rFonts w:hint="cs"/>
          <w:rtl/>
        </w:rPr>
        <w:t xml:space="preserve"> ו</w:t>
      </w:r>
      <w:r>
        <w:rPr>
          <w:rtl/>
        </w:rPr>
        <w:t>דוד ביטן; הצעת חוק המפלגות (תיקון – חובת הקמת גוף פנימי בוחר), התשפ"ד–2024, מאת חבר הכנסת אושר שקלים; הצעת חוק ההתגוננות האזרחית (תיקון – מנגנון נעילת דלת מרחב מוגן דירתי), התשפ"ד–2024, מאת חברי הכנסת לימור סון הר מלך, מיכל מרים וולדיגר, אוהד טל, יוסף טייב, יונתן מישרקי, מיכאל מרדכי ביטון, יצחק קרויזר, אברהם בצלאל, משה סולומון, חנוך דב מלביצקי, טלי גוטליב, חוה אתי עטייה, קטי קטרין שטרית, צגה מלקו, ניסים ואטורי</w:t>
      </w:r>
      <w:r>
        <w:rPr>
          <w:rFonts w:hint="cs"/>
          <w:rtl/>
        </w:rPr>
        <w:t xml:space="preserve"> ו</w:t>
      </w:r>
      <w:r>
        <w:rPr>
          <w:rtl/>
        </w:rPr>
        <w:t>אושר שקלים; הצעת חוק לתיקון פקודת מס הכנסה (העברת מידע לבקשת הנישום), התשפ"ד–2024, מאת חבר הכנסת צבי ידידיה סוכות; הצעת חוק מס ערך מוסף (תיקון – מס בשיעור אפס על דירה ראשונה ללוחם משוחרר), התשפ"ד–2024, מאת חבר הכנסת משה פסל; הצעת חוק שמאי ביטוח, התשפ"ד–2024, מאת חברת הכנסת מרב מיכאלי; הצעת חוק זכויות הסטודנט (תיקון – העדפה מתקנת ללוחמים), התשפ"ד–2024, מאת חבר הכנסת מאיר כהן; הצעת חוק התקשורת (בזק ושידורים) (תיקון – שיחה למוקדי חירום), התשפ"ד–2024, מאת חבר</w:t>
      </w:r>
      <w:r>
        <w:rPr>
          <w:rFonts w:hint="cs"/>
          <w:rtl/>
        </w:rPr>
        <w:t>ות</w:t>
      </w:r>
      <w:r>
        <w:rPr>
          <w:rtl/>
        </w:rPr>
        <w:t xml:space="preserve"> הכנסת נעמה לזימי, קטי קטרין שטרית</w:t>
      </w:r>
      <w:r>
        <w:rPr>
          <w:rFonts w:hint="cs"/>
          <w:rtl/>
        </w:rPr>
        <w:t xml:space="preserve"> </w:t>
      </w:r>
      <w:proofErr w:type="spellStart"/>
      <w:r>
        <w:rPr>
          <w:rFonts w:hint="cs"/>
          <w:rtl/>
        </w:rPr>
        <w:t>ו</w:t>
      </w:r>
      <w:r>
        <w:rPr>
          <w:rtl/>
        </w:rPr>
        <w:t>טטיאנה</w:t>
      </w:r>
      <w:proofErr w:type="spellEnd"/>
      <w:r>
        <w:rPr>
          <w:rtl/>
        </w:rPr>
        <w:t xml:space="preserve"> מזרסקי; הצעת חוק עובדים זרים (תיקון – הפחתת אגרה לעובדים בענף המלונאות), התשפ"ד–2024, מאת חבר הכנסת ולדימיר בליאק; הצעת חוק התכנון והבנייה (תיקון – הכללת בתים מאזנים בהיתר מגורים לחוסים), התשפ"ד–2024, מאת חברי הכנסת מיכל מרים וולדיגר, משה סולומון, אוהד טל, טטיאנה מזרסקי, אחמד טיבי, ניסים ואטורי, לימור סון הר מלך, יונתן מישרקי, ששון ששי גואטה, יצחק קרויזר, אלון שוסטר, אפרת רייטן מרום, קארין אלהרר, מירב בן ארי, מטי צרפתי הרכבי, נעמה לזימי</w:t>
      </w:r>
      <w:r>
        <w:rPr>
          <w:rFonts w:hint="cs"/>
          <w:rtl/>
        </w:rPr>
        <w:t xml:space="preserve"> ו</w:t>
      </w:r>
      <w:r>
        <w:rPr>
          <w:rtl/>
        </w:rPr>
        <w:t>צבי ידידיה סוכות; הצעת חוק ביטוח בריאות ממלכתי (תיקון – מתן מענה מנומק על ידי קופת החולים), התשפ"ד–2024, מאת חבר הכנסת יונתן מישרקי; הצעת חוק זכויות הסטודנט (תיקון – הוראת שעה – חרבות ברזל) (מימון שכר לימוד למשרתי מילואים), התשפ</w:t>
      </w:r>
      <w:r w:rsidR="005A1CBF">
        <w:rPr>
          <w:rFonts w:hint="cs"/>
          <w:rtl/>
        </w:rPr>
        <w:t>"</w:t>
      </w:r>
      <w:r>
        <w:rPr>
          <w:rtl/>
        </w:rPr>
        <w:t>ד–2024, מאת חברי הכנסת משה טור פז, אפרת רייטן מרום, סימון דוידסון, צגה מלקו, יסמין פרידמן, מיכל שיר סגמן, שלי טל מירון, מתן כהנא, יואב סגלוביץ', נעמה לזימי, אוהד טל</w:t>
      </w:r>
      <w:r>
        <w:rPr>
          <w:rFonts w:hint="cs"/>
          <w:rtl/>
        </w:rPr>
        <w:t xml:space="preserve"> ו</w:t>
      </w:r>
      <w:r>
        <w:rPr>
          <w:rtl/>
        </w:rPr>
        <w:t xml:space="preserve">אלי דלל; הצעת חוק התכנון </w:t>
      </w:r>
      <w:r w:rsidR="008364DC">
        <w:rPr>
          <w:rtl/>
        </w:rPr>
        <w:t>והבנייה (תיקון – היטלי השבחה במ</w:t>
      </w:r>
      <w:r>
        <w:rPr>
          <w:rtl/>
        </w:rPr>
        <w:t>תקני אגירת אנרגיה), התשפ"ד–2024, מאת חברי הכנסת יעקב אשר</w:t>
      </w:r>
      <w:r>
        <w:rPr>
          <w:rFonts w:hint="cs"/>
          <w:rtl/>
        </w:rPr>
        <w:t xml:space="preserve"> ו</w:t>
      </w:r>
      <w:r>
        <w:rPr>
          <w:rtl/>
        </w:rPr>
        <w:t>אליהו ברוכי; הצעת חוק לתיקון פקודת מס הכנסה (דחיית מימוש נקודות זיכוי לחייל משוחרר עצמאי), התשפ"ד–2024, מאת חברת הכנסת לימור סון הר מלך; הצעת חוק הממשלה (תיקון – ביצוע בדיקת פוליגרף לחברי ועדת השרים לענייני ביטחון לאומי), התשפ"ד–2024, מאת חברי הכנסת רון כץ, מאיר כהן, דבי ביטון, יוראי להב הרצנו, סימון דוידסון, מטי צרפתי הרכבי, מיקי לוי, יאיר לפיד, דוד ביטן, מיכאל מרדכי ביטון, דן אילוז</w:t>
      </w:r>
      <w:r>
        <w:rPr>
          <w:rFonts w:hint="cs"/>
          <w:rtl/>
        </w:rPr>
        <w:t xml:space="preserve"> ו</w:t>
      </w:r>
      <w:r>
        <w:rPr>
          <w:rtl/>
        </w:rPr>
        <w:t>בועז ביסמוט; הצעת חוק הרשות הארצית לכבאות והצלה (תיקון – תגמולים לכבאים ועובדים), התשפ"ד–2024, מאת חברי הכנסת פנינה תמנו, דוד ביטן, מיכל מרים וולדיגר, קטי קטרין שטרית, יונתן מישרקי, מיכאל מרדכי ביטון, שרן מרים השכל, לימור סון הר מלך, יצחק קרויזר, משה סעדה, ינון אזולאי, יאסר חוג'יראת, שלי טל מירון, דבי ביטון, עידן רול, נאור שירי, בועז טופורובסקי, שמחה רוטמן, יסמין פרידמן, ירון לוי, רון כץ, ניסים ואטורי, צגה מלקו, דן אילוז, טלי גוטליב, אושר שקלים</w:t>
      </w:r>
      <w:r>
        <w:rPr>
          <w:rFonts w:hint="cs"/>
          <w:rtl/>
        </w:rPr>
        <w:t xml:space="preserve"> ו</w:t>
      </w:r>
      <w:r>
        <w:rPr>
          <w:rtl/>
        </w:rPr>
        <w:t>אברהם בצלאל; הצעת חוק הרשות הארצית לכבאות והצלה (נכים ונספים), התשפ"ד–2024, מאת חברת הכנסת אפרת רייטן מרום; הצעת חוק הרשות הארצית לכבאות והצלה (נספים), התשפ"ד–2024, מאת חבר הכנסת אופיר כץ; הצעת חוק הנכים (תגמולים ושיקום) (תיקון – סיוע לבן משפחה של נכה עם הפרעה בתר</w:t>
      </w:r>
      <w:r>
        <w:rPr>
          <w:rFonts w:hint="cs"/>
          <w:rtl/>
        </w:rPr>
        <w:t>-</w:t>
      </w:r>
      <w:r>
        <w:rPr>
          <w:rtl/>
        </w:rPr>
        <w:t>חבלתית), התשפ"ד–2024, מאת חבר הכנסת מאיר כהן; הצעת חוק המאבק בטרור (תיקון – סנקציות על מוסדות פיננסיים), התשפ"ד–2024, מאת חבר הכנסת דן אילוז; הצעת חוק טוס כחול לבן, התשפ"ד–2024, מאת חבר הכנסת ששון ששי גואטה; הצעת חוק מס רכוש וקרן פיצויים (תיקון – הוראת שעה – חרבות ברזל), התשפ"ד–2024, מאת חברי הכנסת משה גפני, אופיר כץ, ינון אזולאי, ולדימיר בליאק, אורית פרקש הכהן, חנוך דב מלביצקי, אליהו רביבו, חוה אתי עטייה, יצחק קרויזר, נאור שירי, אלי דלל, נעמה לזימי, אברהם בצלאל, יצחק פינדרוס, רון כץ, מיכל שיר סגמן</w:t>
      </w:r>
      <w:r>
        <w:rPr>
          <w:rFonts w:hint="cs"/>
          <w:rtl/>
        </w:rPr>
        <w:t xml:space="preserve"> ו</w:t>
      </w:r>
      <w:r>
        <w:rPr>
          <w:rtl/>
        </w:rPr>
        <w:t>סימון דוידסון; הצעת חוק מימון הוצאות למשפחות שבויים, חטופים ונעדרים (תיקון – זכאות למענק לאחים ולילדים מעל גיל 21), התשפ"ד–2024, מאת חברי הכנסת ינון אזולאי, ישראל אייכלר, אופיר כץ, משה גפני, ולדימיר בליאק, אברהם בצלאל, דן אילוז, חמד עמאר, סימון דוידסון, יבגני סובה, נאור שירי, אחמד טיבי, רון כץ, יסמין פרידמן, סימון מושיאשוילי, דוד ביטן, ניסים ואטורי, עודד פורר, מירב בן ארי, אושר שקלים, חוה אתי עטייה, משה רוט, יצחק פינדרוס, יעקב אשר, מירב כהן, מיקי לוי, משה טור פז, פנינה תמנו, ארז מלול, נעמה לזימי, יונתן מישרקי, אלון שוסטר</w:t>
      </w:r>
      <w:r>
        <w:rPr>
          <w:rFonts w:hint="cs"/>
          <w:rtl/>
        </w:rPr>
        <w:t xml:space="preserve"> ו</w:t>
      </w:r>
      <w:r>
        <w:rPr>
          <w:rtl/>
        </w:rPr>
        <w:t>צגה מלקו; הצעת חוק לדחיית הבחירות הכלליות לרשויות המקומיות (תיקון – מועד הבחירות), התשפ"ד–2024, מאת חברי הכנסת ווליד טאהא, מנסור עבאס, ואליד אלהואשלה, אימאן ח'טיב יאסין</w:t>
      </w:r>
      <w:r>
        <w:rPr>
          <w:rFonts w:hint="cs"/>
          <w:rtl/>
        </w:rPr>
        <w:t xml:space="preserve"> ו</w:t>
      </w:r>
      <w:r>
        <w:rPr>
          <w:rtl/>
        </w:rPr>
        <w:t>יאסר חוג'יראת</w:t>
      </w:r>
      <w:r>
        <w:rPr>
          <w:rFonts w:hint="cs"/>
          <w:rtl/>
        </w:rPr>
        <w:t>.</w:t>
      </w:r>
    </w:p>
    <w:p w:rsidR="00E43F9A" w:rsidRPr="00D821E1" w:rsidRDefault="00E43F9A" w:rsidP="00D354D2">
      <w:pPr>
        <w:rPr>
          <w:rtl/>
          <w:lang w:eastAsia="he-IL"/>
        </w:rPr>
      </w:pPr>
    </w:p>
    <w:p w:rsidR="00E43F9A" w:rsidRDefault="00E43F9A" w:rsidP="003F676D">
      <w:pPr>
        <w:rPr>
          <w:rtl/>
          <w:lang w:eastAsia="he-IL"/>
        </w:rPr>
      </w:pPr>
      <w:r>
        <w:rPr>
          <w:rFonts w:hint="cs"/>
          <w:rtl/>
          <w:lang w:eastAsia="he-IL"/>
        </w:rPr>
        <w:t xml:space="preserve">לקריאה ראשונה, מטעם הממשלה: הצעת חוק לתיקון פקודת הסוהר (מס' 64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(מצב חירום כליאתי) (תיקון), התשפ"ד–2024.</w:t>
      </w:r>
    </w:p>
    <w:p w:rsidR="00E43F9A" w:rsidRDefault="00E43F9A" w:rsidP="0090241B">
      <w:pPr>
        <w:rPr>
          <w:rtl/>
          <w:lang w:eastAsia="he-IL"/>
        </w:rPr>
      </w:pPr>
    </w:p>
    <w:p w:rsidR="00E43F9A" w:rsidRDefault="00E43F9A" w:rsidP="003F676D">
      <w:pPr>
        <w:rPr>
          <w:rtl/>
          <w:lang w:eastAsia="he-IL"/>
        </w:rPr>
      </w:pPr>
      <w:r>
        <w:rPr>
          <w:rFonts w:hint="cs"/>
          <w:rtl/>
          <w:lang w:eastAsia="he-IL"/>
        </w:rPr>
        <w:t>לקריאה שנייה ולקריאה שלישית: הצעת חוק לתיקון ולהארכת תוקפן של תקנות שעת חירום (חרבות ברזל) (פגישה עם עורך דין של עצור בעבירת ביטחון), התשפ"ד–2024, שהחזירה ועדת החוקה, חוק ומשפט.</w:t>
      </w:r>
    </w:p>
    <w:p w:rsidR="00E43F9A" w:rsidRDefault="00E43F9A" w:rsidP="0090241B">
      <w:pPr>
        <w:rPr>
          <w:rtl/>
          <w:lang w:eastAsia="he-IL"/>
        </w:rPr>
      </w:pPr>
    </w:p>
    <w:p w:rsidR="00E43F9A" w:rsidRDefault="008364DC" w:rsidP="005A1CBF">
      <w:pPr>
        <w:rPr>
          <w:rtl/>
          <w:lang w:eastAsia="he-IL"/>
        </w:rPr>
      </w:pPr>
      <w:r>
        <w:rPr>
          <w:rFonts w:hint="cs"/>
          <w:rtl/>
          <w:lang w:eastAsia="he-IL"/>
        </w:rPr>
        <w:t>הודעת</w:t>
      </w:r>
      <w:r w:rsidR="00E43F9A">
        <w:rPr>
          <w:rFonts w:hint="cs"/>
          <w:rtl/>
          <w:lang w:eastAsia="he-IL"/>
        </w:rPr>
        <w:t xml:space="preserve"> שר הרווחה והביטחון החברתי על מסקנות ועדת הבריאות בעקבות דיון מהיר בהצעתן של חברות הכנסת קארין אלהרר, קטי קטרין שטרית, פנינה תמנו, יוליה מלינובסקי, נעמה לזימי, מיכל מרים וולדיגר ולימור סון הר מלך בנושא: מענה טיפולי לנפגעות ונפגעי תקיפה מינית באירועי 7 באוקטובר.</w:t>
      </w:r>
      <w:r w:rsidR="005A1CBF">
        <w:rPr>
          <w:rFonts w:hint="cs"/>
          <w:rtl/>
          <w:lang w:eastAsia="he-IL"/>
        </w:rPr>
        <w:t xml:space="preserve"> </w:t>
      </w:r>
      <w:r>
        <w:rPr>
          <w:rFonts w:hint="cs"/>
          <w:rtl/>
          <w:lang w:eastAsia="he-IL"/>
        </w:rPr>
        <w:t>הודעת</w:t>
      </w:r>
      <w:r w:rsidR="00E43F9A">
        <w:rPr>
          <w:rFonts w:hint="cs"/>
          <w:rtl/>
          <w:lang w:eastAsia="he-IL"/>
        </w:rPr>
        <w:t xml:space="preserve"> שר הבריאות על מסקנות ועדת הבריאות בעקבות דיון מהיר בהצעתם של חברי הכנסת יצחק קרויזר, דבי ביטון, יצחק פינדרוס, גלעד קריב וצגה מלקו בנושא: סגירת מרכז חוסן בגולן.</w:t>
      </w:r>
    </w:p>
    <w:p w:rsidR="00E43F9A" w:rsidRDefault="00E43F9A" w:rsidP="00D354D2">
      <w:pPr>
        <w:rPr>
          <w:rtl/>
          <w:lang w:eastAsia="he-IL"/>
        </w:rPr>
      </w:pPr>
    </w:p>
    <w:p w:rsidR="00E43F9A" w:rsidRDefault="00E43F9A" w:rsidP="00D354D2">
      <w:pPr>
        <w:rPr>
          <w:rtl/>
          <w:lang w:eastAsia="he-IL"/>
        </w:rPr>
      </w:pPr>
      <w:r>
        <w:rPr>
          <w:rFonts w:hint="cs"/>
          <w:rtl/>
          <w:lang w:eastAsia="he-IL"/>
        </w:rPr>
        <w:t xml:space="preserve">דוח שנתי של מבקר </w:t>
      </w:r>
      <w:bookmarkStart w:id="15" w:name="_ETM_Q1_142255"/>
      <w:bookmarkEnd w:id="15"/>
      <w:r>
        <w:rPr>
          <w:rFonts w:hint="cs"/>
          <w:rtl/>
          <w:lang w:eastAsia="he-IL"/>
        </w:rPr>
        <w:t>המדינה בתחומי הכלכלה והתשתיות הלאומיות. תודה.</w:t>
      </w:r>
    </w:p>
    <w:p w:rsidR="00E43F9A" w:rsidRDefault="00E43F9A" w:rsidP="0090241B">
      <w:pPr>
        <w:rPr>
          <w:rtl/>
          <w:lang w:eastAsia="he-IL"/>
        </w:rPr>
      </w:pPr>
    </w:p>
    <w:p w:rsidR="00E43F9A" w:rsidRDefault="00E43F9A" w:rsidP="0090241B">
      <w:pPr>
        <w:pStyle w:val="af6"/>
        <w:keepNext/>
        <w:rPr>
          <w:rtl/>
        </w:rPr>
      </w:pPr>
      <w:bookmarkStart w:id="16" w:name="ET_yor_6423_5"/>
      <w:r w:rsidRPr="0090241B">
        <w:rPr>
          <w:rStyle w:val="TagStyle"/>
          <w:rtl/>
        </w:rPr>
        <w:t xml:space="preserve"> &lt;&lt; יור &gt;&gt; </w:t>
      </w:r>
      <w:r>
        <w:rPr>
          <w:rtl/>
        </w:rPr>
        <w:t>היו"ר אמיר אוחנה:</w:t>
      </w:r>
      <w:r w:rsidRPr="0090241B">
        <w:rPr>
          <w:rStyle w:val="TagStyle"/>
          <w:rtl/>
        </w:rPr>
        <w:t xml:space="preserve"> &lt;&lt; יור &gt;&gt;</w:t>
      </w:r>
      <w:r>
        <w:rPr>
          <w:rtl/>
        </w:rPr>
        <w:t xml:space="preserve">  </w:t>
      </w:r>
      <w:bookmarkEnd w:id="16"/>
    </w:p>
    <w:p w:rsidR="00E43F9A" w:rsidRDefault="00E43F9A" w:rsidP="00635BB3">
      <w:pPr>
        <w:rPr>
          <w:rtl/>
          <w:lang w:eastAsia="he-IL"/>
        </w:rPr>
      </w:pPr>
    </w:p>
    <w:p w:rsidR="00E43F9A" w:rsidRDefault="00E43F9A" w:rsidP="003F676D">
      <w:pPr>
        <w:rPr>
          <w:rtl/>
          <w:lang w:eastAsia="he-IL"/>
        </w:rPr>
      </w:pPr>
      <w:r>
        <w:rPr>
          <w:rFonts w:hint="cs"/>
          <w:rtl/>
          <w:lang w:eastAsia="he-IL"/>
        </w:rPr>
        <w:t>תודה למזכיר הכנסת.</w:t>
      </w:r>
    </w:p>
    <w:p w:rsidR="00635BB3" w:rsidRDefault="00635BB3" w:rsidP="003F676D">
      <w:pPr>
        <w:rPr>
          <w:rtl/>
          <w:lang w:eastAsia="he-IL"/>
        </w:rPr>
      </w:pPr>
    </w:p>
    <w:p w:rsidR="00635BB3" w:rsidRDefault="00635BB3" w:rsidP="003F676D">
      <w:pPr>
        <w:rPr>
          <w:rtl/>
          <w:lang w:eastAsia="he-IL"/>
        </w:rPr>
      </w:pPr>
    </w:p>
    <w:p w:rsidR="00E43F9A" w:rsidRDefault="00E43F9A" w:rsidP="0090241B">
      <w:pPr>
        <w:pStyle w:val="a6"/>
        <w:rPr>
          <w:rtl/>
          <w:lang w:eastAsia="he-IL"/>
        </w:rPr>
      </w:pPr>
      <w:bookmarkStart w:id="17" w:name="ET_subject_641889_7"/>
      <w:r w:rsidRPr="0090241B">
        <w:rPr>
          <w:rStyle w:val="TagStyle"/>
          <w:rtl/>
        </w:rPr>
        <w:t xml:space="preserve"> &lt;&lt; נושא &gt;&gt; </w:t>
      </w:r>
      <w:bookmarkStart w:id="18" w:name="_Toc156250499"/>
      <w:bookmarkStart w:id="19" w:name="_Toc156253836"/>
      <w:bookmarkStart w:id="20" w:name="_Toc156253993"/>
      <w:r>
        <w:rPr>
          <w:rtl/>
          <w:lang w:eastAsia="he-IL"/>
        </w:rPr>
        <w:t>נאומים בני דקה</w:t>
      </w:r>
      <w:bookmarkEnd w:id="18"/>
      <w:bookmarkEnd w:id="19"/>
      <w:bookmarkEnd w:id="20"/>
      <w:r w:rsidRPr="0090241B">
        <w:rPr>
          <w:rStyle w:val="TagStyle"/>
          <w:rtl/>
        </w:rPr>
        <w:t xml:space="preserve"> &lt;&lt; נושא &gt;&gt;</w:t>
      </w:r>
      <w:r>
        <w:rPr>
          <w:rtl/>
          <w:lang w:eastAsia="he-IL"/>
        </w:rPr>
        <w:t xml:space="preserve">  </w:t>
      </w:r>
      <w:bookmarkEnd w:id="17"/>
    </w:p>
    <w:p w:rsidR="00E43F9A" w:rsidRDefault="00E43F9A" w:rsidP="00635BB3">
      <w:pPr>
        <w:rPr>
          <w:rtl/>
          <w:lang w:eastAsia="he-IL"/>
        </w:rPr>
      </w:pPr>
    </w:p>
    <w:p w:rsidR="00E43F9A" w:rsidRDefault="00E43F9A" w:rsidP="0090241B">
      <w:pPr>
        <w:pStyle w:val="af6"/>
        <w:keepNext/>
        <w:rPr>
          <w:rtl/>
        </w:rPr>
      </w:pPr>
      <w:bookmarkStart w:id="21" w:name="ET_yor_6423_6"/>
      <w:r w:rsidRPr="0090241B">
        <w:rPr>
          <w:rStyle w:val="TagStyle"/>
          <w:rtl/>
        </w:rPr>
        <w:t xml:space="preserve"> &lt;&lt; יור &gt;&gt; </w:t>
      </w:r>
      <w:r>
        <w:rPr>
          <w:rtl/>
        </w:rPr>
        <w:t>היו"ר אמיר אוחנה:</w:t>
      </w:r>
      <w:r w:rsidRPr="0090241B">
        <w:rPr>
          <w:rStyle w:val="TagStyle"/>
          <w:rtl/>
        </w:rPr>
        <w:t xml:space="preserve"> &lt;&lt; יור &gt;&gt;</w:t>
      </w:r>
      <w:r>
        <w:rPr>
          <w:rtl/>
        </w:rPr>
        <w:t xml:space="preserve">  </w:t>
      </w:r>
      <w:bookmarkEnd w:id="21"/>
    </w:p>
    <w:p w:rsidR="00E43F9A" w:rsidRDefault="00E43F9A" w:rsidP="00635BB3">
      <w:pPr>
        <w:rPr>
          <w:rtl/>
          <w:lang w:eastAsia="he-IL"/>
        </w:rPr>
      </w:pPr>
    </w:p>
    <w:p w:rsidR="00E43F9A" w:rsidRDefault="00E43F9A" w:rsidP="00D354D2">
      <w:pPr>
        <w:rPr>
          <w:rtl/>
          <w:lang w:eastAsia="he-IL"/>
        </w:rPr>
      </w:pPr>
      <w:r>
        <w:rPr>
          <w:rFonts w:hint="cs"/>
          <w:rtl/>
          <w:lang w:eastAsia="he-IL"/>
        </w:rPr>
        <w:t xml:space="preserve">הנושא הראשון על סדר-היום </w:t>
      </w:r>
      <w:r>
        <w:rPr>
          <w:rtl/>
          <w:lang w:eastAsia="he-IL"/>
        </w:rPr>
        <w:t>–</w:t>
      </w:r>
      <w:r>
        <w:rPr>
          <w:rFonts w:hint="cs"/>
          <w:rtl/>
          <w:lang w:eastAsia="he-IL"/>
        </w:rPr>
        <w:t xml:space="preserve"> נאומים בני דקה. חברי הכנסת המבקשים להירשם מוזמנים להצביע בעד כעת. עד שאקבל לידיי את הרשימה, ראשון הדוברים, חבר הכנסת משה סולומון, בבקשה.</w:t>
      </w:r>
    </w:p>
    <w:p w:rsidR="00E43F9A" w:rsidRDefault="00E43F9A" w:rsidP="0090241B">
      <w:pPr>
        <w:rPr>
          <w:rtl/>
          <w:lang w:eastAsia="he-IL"/>
        </w:rPr>
      </w:pPr>
    </w:p>
    <w:p w:rsidR="00E43F9A" w:rsidRDefault="00E43F9A" w:rsidP="0090241B">
      <w:pPr>
        <w:pStyle w:val="a4"/>
        <w:keepNext/>
        <w:rPr>
          <w:rtl/>
        </w:rPr>
      </w:pPr>
      <w:bookmarkStart w:id="22" w:name="ET_speaker_6355_8"/>
      <w:r w:rsidRPr="0090241B">
        <w:rPr>
          <w:rStyle w:val="TagStyle"/>
          <w:rtl/>
        </w:rPr>
        <w:t xml:space="preserve"> &lt;&lt; דובר &gt;&gt; </w:t>
      </w:r>
      <w:bookmarkStart w:id="23" w:name="_Toc156250500"/>
      <w:bookmarkStart w:id="24" w:name="_Toc156253837"/>
      <w:bookmarkStart w:id="25" w:name="_Toc156253994"/>
      <w:r>
        <w:rPr>
          <w:rtl/>
        </w:rPr>
        <w:t>משה סולומון (הציונות הדתית):</w:t>
      </w:r>
      <w:bookmarkEnd w:id="23"/>
      <w:bookmarkEnd w:id="24"/>
      <w:bookmarkEnd w:id="25"/>
      <w:r w:rsidRPr="0090241B">
        <w:rPr>
          <w:rStyle w:val="TagStyle"/>
          <w:rtl/>
        </w:rPr>
        <w:t xml:space="preserve"> &lt;&lt; דובר &gt;&gt;</w:t>
      </w:r>
      <w:r>
        <w:rPr>
          <w:rtl/>
        </w:rPr>
        <w:t xml:space="preserve">  </w:t>
      </w:r>
      <w:bookmarkEnd w:id="22"/>
    </w:p>
    <w:p w:rsidR="00E43F9A" w:rsidRDefault="00E43F9A" w:rsidP="00635BB3">
      <w:pPr>
        <w:rPr>
          <w:rtl/>
          <w:lang w:eastAsia="he-IL"/>
        </w:rPr>
      </w:pPr>
    </w:p>
    <w:p w:rsidR="00E43F9A" w:rsidRDefault="00E43F9A" w:rsidP="00083435">
      <w:pPr>
        <w:rPr>
          <w:rtl/>
          <w:lang w:eastAsia="he-IL"/>
        </w:rPr>
      </w:pPr>
      <w:r w:rsidRPr="00D354D2">
        <w:rPr>
          <w:rtl/>
          <w:lang w:eastAsia="he-IL"/>
        </w:rPr>
        <w:t>אדוני היושב-ראש</w:t>
      </w:r>
      <w:r>
        <w:rPr>
          <w:rFonts w:hint="cs"/>
          <w:rtl/>
          <w:lang w:eastAsia="he-IL"/>
        </w:rPr>
        <w:t>,</w:t>
      </w:r>
      <w:r w:rsidRPr="00D354D2">
        <w:rPr>
          <w:rtl/>
          <w:lang w:eastAsia="he-IL"/>
        </w:rPr>
        <w:t xml:space="preserve"> בכל שבוע אני משתדל להזכיר כאן במליאה את </w:t>
      </w:r>
      <w:r>
        <w:rPr>
          <w:rFonts w:hint="cs"/>
          <w:rtl/>
          <w:lang w:eastAsia="he-IL"/>
        </w:rPr>
        <w:t xml:space="preserve">אחד </w:t>
      </w:r>
      <w:r w:rsidRPr="00D354D2">
        <w:rPr>
          <w:rtl/>
          <w:lang w:eastAsia="he-IL"/>
        </w:rPr>
        <w:t>הנופלים בקרבות</w:t>
      </w:r>
      <w:r>
        <w:rPr>
          <w:rFonts w:hint="cs"/>
          <w:rtl/>
          <w:lang w:eastAsia="he-IL"/>
        </w:rPr>
        <w:t>,</w:t>
      </w:r>
      <w:r w:rsidRPr="00D354D2">
        <w:rPr>
          <w:rtl/>
          <w:lang w:eastAsia="he-IL"/>
        </w:rPr>
        <w:t xml:space="preserve"> </w:t>
      </w:r>
      <w:r>
        <w:rPr>
          <w:rFonts w:hint="cs"/>
          <w:rtl/>
          <w:lang w:eastAsia="he-IL"/>
        </w:rPr>
        <w:t>מ</w:t>
      </w:r>
      <w:r w:rsidRPr="00D354D2">
        <w:rPr>
          <w:rtl/>
          <w:lang w:eastAsia="he-IL"/>
        </w:rPr>
        <w:t>בני הקהילה האתיופית</w:t>
      </w:r>
      <w:r>
        <w:rPr>
          <w:rFonts w:hint="cs"/>
          <w:rtl/>
          <w:lang w:eastAsia="he-IL"/>
        </w:rPr>
        <w:t>,</w:t>
      </w:r>
      <w:r>
        <w:rPr>
          <w:rtl/>
          <w:lang w:eastAsia="he-IL"/>
        </w:rPr>
        <w:t xml:space="preserve"> שמקריבים במלחמה הזו פי</w:t>
      </w:r>
      <w:r>
        <w:rPr>
          <w:rFonts w:hint="cs"/>
          <w:rtl/>
          <w:lang w:eastAsia="he-IL"/>
        </w:rPr>
        <w:t>-שניים מ</w:t>
      </w:r>
      <w:r w:rsidRPr="00D354D2">
        <w:rPr>
          <w:rtl/>
          <w:lang w:eastAsia="he-IL"/>
        </w:rPr>
        <w:t>חלקם היחסי באוכלוסייה</w:t>
      </w:r>
      <w:r>
        <w:rPr>
          <w:rFonts w:hint="cs"/>
          <w:rtl/>
          <w:lang w:eastAsia="he-IL"/>
        </w:rPr>
        <w:t>.</w:t>
      </w:r>
      <w:r w:rsidRPr="00D354D2">
        <w:rPr>
          <w:rtl/>
          <w:lang w:eastAsia="he-IL"/>
        </w:rPr>
        <w:t xml:space="preserve"> לצערי</w:t>
      </w:r>
      <w:r>
        <w:rPr>
          <w:rFonts w:hint="cs"/>
          <w:rtl/>
          <w:lang w:eastAsia="he-IL"/>
        </w:rPr>
        <w:t>,</w:t>
      </w:r>
      <w:r w:rsidRPr="00D354D2">
        <w:rPr>
          <w:rtl/>
          <w:lang w:eastAsia="he-IL"/>
        </w:rPr>
        <w:t xml:space="preserve"> בכל שבוע</w:t>
      </w:r>
      <w:r>
        <w:rPr>
          <w:rFonts w:hint="cs"/>
          <w:rtl/>
          <w:lang w:eastAsia="he-IL"/>
        </w:rPr>
        <w:t>,</w:t>
      </w:r>
      <w:r w:rsidRPr="00D354D2">
        <w:rPr>
          <w:rtl/>
          <w:lang w:eastAsia="he-IL"/>
        </w:rPr>
        <w:t xml:space="preserve"> עם העל</w:t>
      </w:r>
      <w:r>
        <w:rPr>
          <w:rFonts w:hint="cs"/>
          <w:rtl/>
          <w:lang w:eastAsia="he-IL"/>
        </w:rPr>
        <w:t>י</w:t>
      </w:r>
      <w:r w:rsidRPr="00D354D2">
        <w:rPr>
          <w:rtl/>
          <w:lang w:eastAsia="he-IL"/>
        </w:rPr>
        <w:t>יה במספר הנופלים</w:t>
      </w:r>
      <w:r>
        <w:rPr>
          <w:rFonts w:hint="cs"/>
          <w:rtl/>
          <w:lang w:eastAsia="he-IL"/>
        </w:rPr>
        <w:t>,</w:t>
      </w:r>
      <w:r>
        <w:rPr>
          <w:rtl/>
          <w:lang w:eastAsia="he-IL"/>
        </w:rPr>
        <w:t xml:space="preserve"> אנו מתבשרים על </w:t>
      </w:r>
      <w:r w:rsidRPr="00D354D2">
        <w:rPr>
          <w:rtl/>
          <w:lang w:eastAsia="he-IL"/>
        </w:rPr>
        <w:t>עלי</w:t>
      </w:r>
      <w:r>
        <w:rPr>
          <w:rFonts w:hint="cs"/>
          <w:rtl/>
          <w:lang w:eastAsia="he-IL"/>
        </w:rPr>
        <w:t>י</w:t>
      </w:r>
      <w:r w:rsidRPr="00D354D2">
        <w:rPr>
          <w:rtl/>
          <w:lang w:eastAsia="he-IL"/>
        </w:rPr>
        <w:t xml:space="preserve">ה במקביל גם </w:t>
      </w:r>
      <w:r>
        <w:rPr>
          <w:rFonts w:hint="cs"/>
          <w:rtl/>
          <w:lang w:eastAsia="he-IL"/>
        </w:rPr>
        <w:t>ב</w:t>
      </w:r>
      <w:r w:rsidRPr="00D354D2">
        <w:rPr>
          <w:rtl/>
          <w:lang w:eastAsia="he-IL"/>
        </w:rPr>
        <w:t xml:space="preserve">מספר </w:t>
      </w:r>
      <w:r>
        <w:rPr>
          <w:rFonts w:hint="cs"/>
          <w:rtl/>
          <w:lang w:eastAsia="he-IL"/>
        </w:rPr>
        <w:t>ה</w:t>
      </w:r>
      <w:r w:rsidRPr="00D354D2">
        <w:rPr>
          <w:rtl/>
          <w:lang w:eastAsia="he-IL"/>
        </w:rPr>
        <w:t>נופלים מהקהילה האתיופית</w:t>
      </w:r>
      <w:r>
        <w:rPr>
          <w:rFonts w:hint="cs"/>
          <w:rtl/>
          <w:lang w:eastAsia="he-IL"/>
        </w:rPr>
        <w:t xml:space="preserve"> –</w:t>
      </w:r>
      <w:r w:rsidRPr="00D354D2">
        <w:rPr>
          <w:rtl/>
          <w:lang w:eastAsia="he-IL"/>
        </w:rPr>
        <w:t xml:space="preserve"> מה שמעיד על מעורבותם</w:t>
      </w:r>
      <w:r>
        <w:rPr>
          <w:rFonts w:hint="cs"/>
          <w:rtl/>
          <w:lang w:eastAsia="he-IL"/>
        </w:rPr>
        <w:t>,</w:t>
      </w:r>
      <w:r w:rsidRPr="00D354D2">
        <w:rPr>
          <w:rtl/>
          <w:lang w:eastAsia="he-IL"/>
        </w:rPr>
        <w:t xml:space="preserve"> השתלבותם והש</w:t>
      </w:r>
      <w:r>
        <w:rPr>
          <w:rFonts w:hint="cs"/>
          <w:rtl/>
          <w:lang w:eastAsia="he-IL"/>
        </w:rPr>
        <w:t>ירות</w:t>
      </w:r>
      <w:r w:rsidRPr="00D354D2">
        <w:rPr>
          <w:rtl/>
          <w:lang w:eastAsia="he-IL"/>
        </w:rPr>
        <w:t xml:space="preserve"> המשמעותי </w:t>
      </w:r>
      <w:r>
        <w:rPr>
          <w:rFonts w:hint="cs"/>
          <w:rtl/>
          <w:lang w:eastAsia="he-IL"/>
        </w:rPr>
        <w:t>ש</w:t>
      </w:r>
      <w:r w:rsidRPr="00D354D2">
        <w:rPr>
          <w:rtl/>
          <w:lang w:eastAsia="he-IL"/>
        </w:rPr>
        <w:t>אותו הם עושים</w:t>
      </w:r>
      <w:r>
        <w:rPr>
          <w:rFonts w:hint="cs"/>
          <w:rtl/>
          <w:lang w:eastAsia="he-IL"/>
        </w:rPr>
        <w:t>.</w:t>
      </w:r>
    </w:p>
    <w:p w:rsidR="00E43F9A" w:rsidRDefault="00E43F9A" w:rsidP="00D354D2">
      <w:pPr>
        <w:rPr>
          <w:rtl/>
          <w:lang w:eastAsia="he-IL"/>
        </w:rPr>
      </w:pPr>
      <w:bookmarkStart w:id="26" w:name="_ETM_Q1_207733"/>
      <w:bookmarkStart w:id="27" w:name="_ETM_Q1_207882"/>
      <w:bookmarkEnd w:id="26"/>
      <w:bookmarkEnd w:id="27"/>
    </w:p>
    <w:p w:rsidR="00E43F9A" w:rsidRDefault="00E43F9A" w:rsidP="005A1CBF">
      <w:pPr>
        <w:rPr>
          <w:rtl/>
          <w:lang w:eastAsia="he-IL"/>
        </w:rPr>
      </w:pPr>
      <w:bookmarkStart w:id="28" w:name="_ETM_Q1_207940"/>
      <w:bookmarkStart w:id="29" w:name="_ETM_Q1_208029"/>
      <w:bookmarkEnd w:id="28"/>
      <w:bookmarkEnd w:id="29"/>
      <w:r w:rsidRPr="00D354D2">
        <w:rPr>
          <w:rtl/>
          <w:lang w:eastAsia="he-IL"/>
        </w:rPr>
        <w:t xml:space="preserve"> השבוע התבשרנו על עוד נופל בן הקהילה</w:t>
      </w:r>
      <w:r>
        <w:rPr>
          <w:rFonts w:hint="cs"/>
          <w:rtl/>
          <w:lang w:eastAsia="he-IL"/>
        </w:rPr>
        <w:t>,</w:t>
      </w:r>
      <w:r w:rsidRPr="00D354D2">
        <w:rPr>
          <w:rtl/>
          <w:lang w:eastAsia="he-IL"/>
        </w:rPr>
        <w:t xml:space="preserve"> </w:t>
      </w:r>
      <w:r w:rsidR="005A1CBF">
        <w:rPr>
          <w:rFonts w:hint="cs"/>
          <w:rtl/>
          <w:lang w:eastAsia="he-IL"/>
        </w:rPr>
        <w:t>ו</w:t>
      </w:r>
      <w:r w:rsidRPr="00D354D2">
        <w:rPr>
          <w:rtl/>
          <w:lang w:eastAsia="he-IL"/>
        </w:rPr>
        <w:t>מספרם עומד כעת על 22 נופלים</w:t>
      </w:r>
      <w:r>
        <w:rPr>
          <w:rFonts w:hint="cs"/>
          <w:rtl/>
          <w:lang w:eastAsia="he-IL"/>
        </w:rPr>
        <w:t>.</w:t>
      </w:r>
      <w:r w:rsidRPr="00D354D2">
        <w:rPr>
          <w:rtl/>
          <w:lang w:eastAsia="he-IL"/>
        </w:rPr>
        <w:t xml:space="preserve"> היום אני רוצה להזכיר </w:t>
      </w:r>
      <w:r>
        <w:rPr>
          <w:rFonts w:hint="cs"/>
          <w:rtl/>
          <w:lang w:eastAsia="he-IL"/>
        </w:rPr>
        <w:t xml:space="preserve">את סמל </w:t>
      </w:r>
      <w:r w:rsidRPr="00D354D2">
        <w:rPr>
          <w:rtl/>
          <w:lang w:eastAsia="he-IL"/>
        </w:rPr>
        <w:t>ראשון י</w:t>
      </w:r>
      <w:r>
        <w:rPr>
          <w:rFonts w:hint="cs"/>
          <w:rtl/>
          <w:lang w:eastAsia="he-IL"/>
        </w:rPr>
        <w:t>ה</w:t>
      </w:r>
      <w:r w:rsidRPr="00D354D2">
        <w:rPr>
          <w:rtl/>
          <w:lang w:eastAsia="he-IL"/>
        </w:rPr>
        <w:t>ונתן יצחק סמו</w:t>
      </w:r>
      <w:r w:rsidR="005A1CBF">
        <w:rPr>
          <w:rFonts w:hint="cs"/>
          <w:rtl/>
          <w:lang w:eastAsia="he-IL"/>
        </w:rPr>
        <w:t>,</w:t>
      </w:r>
      <w:r w:rsidRPr="00D354D2">
        <w:rPr>
          <w:rtl/>
          <w:lang w:eastAsia="he-IL"/>
        </w:rPr>
        <w:t xml:space="preserve"> השם ייקום דמו</w:t>
      </w:r>
      <w:r>
        <w:rPr>
          <w:rFonts w:hint="cs"/>
          <w:rtl/>
          <w:lang w:eastAsia="he-IL"/>
        </w:rPr>
        <w:t>,</w:t>
      </w:r>
      <w:r w:rsidRPr="00D354D2">
        <w:rPr>
          <w:rtl/>
          <w:lang w:eastAsia="he-IL"/>
        </w:rPr>
        <w:t xml:space="preserve"> שנפצע בקרב ברצועת עזה ב-8 בנובמבר ונפטר יומיים לאחר מכן</w:t>
      </w:r>
      <w:r>
        <w:rPr>
          <w:rFonts w:hint="cs"/>
          <w:rtl/>
          <w:lang w:eastAsia="he-IL"/>
        </w:rPr>
        <w:t>.</w:t>
      </w:r>
      <w:r w:rsidRPr="00D354D2">
        <w:rPr>
          <w:rtl/>
          <w:lang w:eastAsia="he-IL"/>
        </w:rPr>
        <w:t xml:space="preserve"> י</w:t>
      </w:r>
      <w:r>
        <w:rPr>
          <w:rFonts w:hint="cs"/>
          <w:rtl/>
          <w:lang w:eastAsia="he-IL"/>
        </w:rPr>
        <w:t>ה</w:t>
      </w:r>
      <w:r w:rsidRPr="00D354D2">
        <w:rPr>
          <w:rtl/>
          <w:lang w:eastAsia="he-IL"/>
        </w:rPr>
        <w:t xml:space="preserve">ונתן הוא בנם של חבריי היקרים משה ואיילת סמו </w:t>
      </w:r>
      <w:r>
        <w:rPr>
          <w:rFonts w:hint="cs"/>
          <w:rtl/>
          <w:lang w:eastAsia="he-IL"/>
        </w:rPr>
        <w:t xml:space="preserve">מכרמי צור. </w:t>
      </w:r>
      <w:r w:rsidRPr="00D354D2">
        <w:rPr>
          <w:rtl/>
          <w:lang w:eastAsia="he-IL"/>
        </w:rPr>
        <w:t>בחייו הסתער ראשון בהיתקלות עם מחבלים בקרב כדי לה</w:t>
      </w:r>
      <w:r>
        <w:rPr>
          <w:rFonts w:hint="cs"/>
          <w:rtl/>
          <w:lang w:eastAsia="he-IL"/>
        </w:rPr>
        <w:t>צ</w:t>
      </w:r>
      <w:r w:rsidRPr="00D354D2">
        <w:rPr>
          <w:rtl/>
          <w:lang w:eastAsia="he-IL"/>
        </w:rPr>
        <w:t>יל את חבריו</w:t>
      </w:r>
      <w:r>
        <w:rPr>
          <w:rFonts w:hint="cs"/>
          <w:rtl/>
          <w:lang w:eastAsia="he-IL"/>
        </w:rPr>
        <w:t>,</w:t>
      </w:r>
      <w:r w:rsidRPr="00D354D2">
        <w:rPr>
          <w:rtl/>
          <w:lang w:eastAsia="he-IL"/>
        </w:rPr>
        <w:t xml:space="preserve"> </w:t>
      </w:r>
      <w:r>
        <w:rPr>
          <w:rFonts w:hint="cs"/>
          <w:rtl/>
          <w:lang w:eastAsia="he-IL"/>
        </w:rPr>
        <w:t>ו</w:t>
      </w:r>
      <w:r w:rsidRPr="00D354D2">
        <w:rPr>
          <w:rtl/>
          <w:lang w:eastAsia="he-IL"/>
        </w:rPr>
        <w:t>כך גם במותו</w:t>
      </w:r>
      <w:r>
        <w:rPr>
          <w:rFonts w:hint="cs"/>
          <w:rtl/>
          <w:lang w:eastAsia="he-IL"/>
        </w:rPr>
        <w:t>:</w:t>
      </w:r>
      <w:r w:rsidRPr="00D354D2">
        <w:rPr>
          <w:rtl/>
          <w:lang w:eastAsia="he-IL"/>
        </w:rPr>
        <w:t xml:space="preserve"> י</w:t>
      </w:r>
      <w:r>
        <w:rPr>
          <w:rFonts w:hint="cs"/>
          <w:rtl/>
          <w:lang w:eastAsia="he-IL"/>
        </w:rPr>
        <w:t>ה</w:t>
      </w:r>
      <w:r w:rsidRPr="00D354D2">
        <w:rPr>
          <w:rtl/>
          <w:lang w:eastAsia="he-IL"/>
        </w:rPr>
        <w:t>ונתן חתם על כרטיס אדי מיוזמתו</w:t>
      </w:r>
      <w:r>
        <w:rPr>
          <w:rFonts w:hint="cs"/>
          <w:rtl/>
          <w:lang w:eastAsia="he-IL"/>
        </w:rPr>
        <w:t>.</w:t>
      </w:r>
      <w:r w:rsidRPr="00D354D2">
        <w:rPr>
          <w:rtl/>
          <w:lang w:eastAsia="he-IL"/>
        </w:rPr>
        <w:t xml:space="preserve"> זה היה י</w:t>
      </w:r>
      <w:r>
        <w:rPr>
          <w:rFonts w:hint="cs"/>
          <w:rtl/>
          <w:lang w:eastAsia="he-IL"/>
        </w:rPr>
        <w:t>ה</w:t>
      </w:r>
      <w:r w:rsidRPr="00D354D2">
        <w:rPr>
          <w:rtl/>
          <w:lang w:eastAsia="he-IL"/>
        </w:rPr>
        <w:t>ונתן</w:t>
      </w:r>
      <w:r>
        <w:rPr>
          <w:rFonts w:hint="cs"/>
          <w:rtl/>
          <w:lang w:eastAsia="he-IL"/>
        </w:rPr>
        <w:t>.</w:t>
      </w:r>
      <w:r w:rsidRPr="00D354D2">
        <w:rPr>
          <w:rtl/>
          <w:lang w:eastAsia="he-IL"/>
        </w:rPr>
        <w:t xml:space="preserve"> כל דבר </w:t>
      </w:r>
      <w:r>
        <w:rPr>
          <w:rFonts w:hint="cs"/>
          <w:rtl/>
          <w:lang w:eastAsia="he-IL"/>
        </w:rPr>
        <w:t xml:space="preserve">עשה </w:t>
      </w:r>
      <w:r w:rsidRPr="00D354D2">
        <w:rPr>
          <w:rtl/>
          <w:lang w:eastAsia="he-IL"/>
        </w:rPr>
        <w:t>בחיוך מתוך הבנה</w:t>
      </w:r>
      <w:r>
        <w:rPr>
          <w:rFonts w:hint="cs"/>
          <w:rtl/>
          <w:lang w:eastAsia="he-IL"/>
        </w:rPr>
        <w:t>,</w:t>
      </w:r>
      <w:r w:rsidRPr="00D354D2">
        <w:rPr>
          <w:rtl/>
          <w:lang w:eastAsia="he-IL"/>
        </w:rPr>
        <w:t xml:space="preserve"> מחויבות ורצ</w:t>
      </w:r>
      <w:r>
        <w:rPr>
          <w:rFonts w:hint="cs"/>
          <w:rtl/>
          <w:lang w:eastAsia="he-IL"/>
        </w:rPr>
        <w:t>ון</w:t>
      </w:r>
      <w:r w:rsidRPr="00D354D2">
        <w:rPr>
          <w:rtl/>
          <w:lang w:eastAsia="he-IL"/>
        </w:rPr>
        <w:t xml:space="preserve"> לעזור</w:t>
      </w:r>
      <w:r>
        <w:rPr>
          <w:rFonts w:hint="cs"/>
          <w:rtl/>
          <w:lang w:eastAsia="he-IL"/>
        </w:rPr>
        <w:t>.</w:t>
      </w:r>
      <w:r w:rsidRPr="00D354D2">
        <w:rPr>
          <w:rtl/>
          <w:lang w:eastAsia="he-IL"/>
        </w:rPr>
        <w:t xml:space="preserve"> לאחר שחתם על כרטיס אדי לתרומת איברים החליטה משפחתו לתרום את איבריו</w:t>
      </w:r>
      <w:r>
        <w:rPr>
          <w:rFonts w:hint="cs"/>
          <w:rtl/>
          <w:lang w:eastAsia="he-IL"/>
        </w:rPr>
        <w:t>,</w:t>
      </w:r>
      <w:r w:rsidRPr="00D354D2">
        <w:rPr>
          <w:rtl/>
          <w:lang w:eastAsia="he-IL"/>
        </w:rPr>
        <w:t xml:space="preserve"> ובכך להציל את חייהם של </w:t>
      </w:r>
      <w:r>
        <w:rPr>
          <w:rFonts w:hint="cs"/>
          <w:rtl/>
          <w:lang w:eastAsia="he-IL"/>
        </w:rPr>
        <w:t xml:space="preserve">שישה </w:t>
      </w:r>
      <w:r w:rsidRPr="00D354D2">
        <w:rPr>
          <w:rtl/>
          <w:lang w:eastAsia="he-IL"/>
        </w:rPr>
        <w:t>אנשים נוספים</w:t>
      </w:r>
      <w:r>
        <w:rPr>
          <w:rFonts w:hint="cs"/>
          <w:rtl/>
          <w:lang w:eastAsia="he-IL"/>
        </w:rPr>
        <w:t>,</w:t>
      </w:r>
      <w:r w:rsidRPr="00D354D2">
        <w:rPr>
          <w:rtl/>
          <w:lang w:eastAsia="he-IL"/>
        </w:rPr>
        <w:t xml:space="preserve"> </w:t>
      </w:r>
      <w:r>
        <w:rPr>
          <w:rFonts w:hint="cs"/>
          <w:rtl/>
          <w:lang w:eastAsia="he-IL"/>
        </w:rPr>
        <w:t>מ</w:t>
      </w:r>
      <w:r w:rsidRPr="00D354D2">
        <w:rPr>
          <w:rtl/>
          <w:lang w:eastAsia="he-IL"/>
        </w:rPr>
        <w:t>תינוקת בת</w:t>
      </w:r>
      <w:r>
        <w:rPr>
          <w:rtl/>
          <w:lang w:eastAsia="he-IL"/>
        </w:rPr>
        <w:t xml:space="preserve"> </w:t>
      </w:r>
      <w:r>
        <w:rPr>
          <w:rFonts w:hint="cs"/>
          <w:rtl/>
          <w:lang w:eastAsia="he-IL"/>
        </w:rPr>
        <w:t>שמונה</w:t>
      </w:r>
      <w:r>
        <w:rPr>
          <w:rtl/>
          <w:lang w:eastAsia="he-IL"/>
        </w:rPr>
        <w:t xml:space="preserve"> חודשים ועד </w:t>
      </w:r>
      <w:r>
        <w:rPr>
          <w:rFonts w:hint="cs"/>
          <w:rtl/>
          <w:lang w:eastAsia="he-IL"/>
        </w:rPr>
        <w:t>ה</w:t>
      </w:r>
      <w:r>
        <w:rPr>
          <w:rtl/>
          <w:lang w:eastAsia="he-IL"/>
        </w:rPr>
        <w:t>מבוגר שבהם</w:t>
      </w:r>
      <w:r>
        <w:rPr>
          <w:rFonts w:hint="cs"/>
          <w:rtl/>
          <w:lang w:eastAsia="he-IL"/>
        </w:rPr>
        <w:t>,</w:t>
      </w:r>
      <w:r>
        <w:rPr>
          <w:rtl/>
          <w:lang w:eastAsia="he-IL"/>
        </w:rPr>
        <w:t xml:space="preserve"> בן 51</w:t>
      </w:r>
      <w:r>
        <w:rPr>
          <w:rFonts w:hint="cs"/>
          <w:rtl/>
          <w:lang w:eastAsia="he-IL"/>
        </w:rPr>
        <w:t xml:space="preserve">. </w:t>
      </w:r>
      <w:bookmarkStart w:id="30" w:name="_ETM_Q1_261282"/>
      <w:bookmarkEnd w:id="30"/>
      <w:r>
        <w:rPr>
          <w:rFonts w:hint="cs"/>
          <w:rtl/>
          <w:lang w:eastAsia="he-IL"/>
        </w:rPr>
        <w:t>רוחו ו</w:t>
      </w:r>
      <w:r w:rsidRPr="00D354D2">
        <w:rPr>
          <w:rtl/>
          <w:lang w:eastAsia="he-IL"/>
        </w:rPr>
        <w:t xml:space="preserve">דרכו המיוחדת </w:t>
      </w:r>
      <w:r>
        <w:rPr>
          <w:rFonts w:hint="cs"/>
          <w:rtl/>
          <w:lang w:eastAsia="he-IL"/>
        </w:rPr>
        <w:t>יי</w:t>
      </w:r>
      <w:r w:rsidRPr="00D354D2">
        <w:rPr>
          <w:rtl/>
          <w:lang w:eastAsia="he-IL"/>
        </w:rPr>
        <w:t xml:space="preserve">שארו </w:t>
      </w:r>
      <w:proofErr w:type="spellStart"/>
      <w:r>
        <w:rPr>
          <w:rFonts w:hint="cs"/>
          <w:rtl/>
          <w:lang w:eastAsia="he-IL"/>
        </w:rPr>
        <w:t>ע</w:t>
      </w:r>
      <w:r w:rsidR="003D44F0">
        <w:rPr>
          <w:rFonts w:hint="cs"/>
          <w:rtl/>
          <w:lang w:eastAsia="he-IL"/>
        </w:rPr>
        <w:t>י</w:t>
      </w:r>
      <w:r>
        <w:rPr>
          <w:rFonts w:hint="cs"/>
          <w:rtl/>
          <w:lang w:eastAsia="he-IL"/>
        </w:rPr>
        <w:t>מנו</w:t>
      </w:r>
      <w:proofErr w:type="spellEnd"/>
      <w:r>
        <w:rPr>
          <w:rFonts w:hint="cs"/>
          <w:rtl/>
          <w:lang w:eastAsia="he-IL"/>
        </w:rPr>
        <w:t xml:space="preserve">, ואף חלק פיזי </w:t>
      </w:r>
      <w:r w:rsidRPr="00D354D2">
        <w:rPr>
          <w:rtl/>
          <w:lang w:eastAsia="he-IL"/>
        </w:rPr>
        <w:t>ממנו ימשיך לחיות ול</w:t>
      </w:r>
      <w:r>
        <w:rPr>
          <w:rFonts w:hint="cs"/>
          <w:rtl/>
          <w:lang w:eastAsia="he-IL"/>
        </w:rPr>
        <w:t>עזור</w:t>
      </w:r>
      <w:r w:rsidRPr="00D354D2">
        <w:rPr>
          <w:rtl/>
          <w:lang w:eastAsia="he-IL"/>
        </w:rPr>
        <w:t xml:space="preserve"> </w:t>
      </w:r>
      <w:r>
        <w:rPr>
          <w:rFonts w:hint="cs"/>
          <w:rtl/>
          <w:lang w:eastAsia="he-IL"/>
        </w:rPr>
        <w:t>ל</w:t>
      </w:r>
      <w:r w:rsidRPr="00D354D2">
        <w:rPr>
          <w:rtl/>
          <w:lang w:eastAsia="he-IL"/>
        </w:rPr>
        <w:t>אחרים</w:t>
      </w:r>
      <w:r>
        <w:rPr>
          <w:rFonts w:hint="cs"/>
          <w:rtl/>
          <w:lang w:eastAsia="he-IL"/>
        </w:rPr>
        <w:t>,</w:t>
      </w:r>
      <w:r w:rsidRPr="00D354D2">
        <w:rPr>
          <w:rtl/>
          <w:lang w:eastAsia="he-IL"/>
        </w:rPr>
        <w:t xml:space="preserve"> כמו שעשה בחייו</w:t>
      </w:r>
      <w:r>
        <w:rPr>
          <w:rFonts w:hint="cs"/>
          <w:rtl/>
          <w:lang w:eastAsia="he-IL"/>
        </w:rPr>
        <w:t>.</w:t>
      </w:r>
      <w:r w:rsidRPr="00D354D2">
        <w:rPr>
          <w:rtl/>
          <w:lang w:eastAsia="he-IL"/>
        </w:rPr>
        <w:t xml:space="preserve"> כל המציל נפש </w:t>
      </w:r>
      <w:r>
        <w:rPr>
          <w:rFonts w:hint="cs"/>
          <w:rtl/>
          <w:lang w:eastAsia="he-IL"/>
        </w:rPr>
        <w:t xml:space="preserve">אחת </w:t>
      </w:r>
      <w:r w:rsidRPr="00D354D2">
        <w:rPr>
          <w:rtl/>
          <w:lang w:eastAsia="he-IL"/>
        </w:rPr>
        <w:t>מישראל</w:t>
      </w:r>
      <w:r>
        <w:rPr>
          <w:rFonts w:hint="cs"/>
          <w:rtl/>
          <w:lang w:eastAsia="he-IL"/>
        </w:rPr>
        <w:t>,</w:t>
      </w:r>
      <w:r w:rsidRPr="00D354D2">
        <w:rPr>
          <w:rtl/>
          <w:lang w:eastAsia="he-IL"/>
        </w:rPr>
        <w:t xml:space="preserve"> כאילו קיים עולם מלא</w:t>
      </w:r>
      <w:r>
        <w:rPr>
          <w:rFonts w:hint="cs"/>
          <w:rtl/>
          <w:lang w:eastAsia="he-IL"/>
        </w:rPr>
        <w:t>.</w:t>
      </w:r>
      <w:r w:rsidRPr="00D354D2">
        <w:rPr>
          <w:rtl/>
          <w:lang w:eastAsia="he-IL"/>
        </w:rPr>
        <w:t xml:space="preserve"> י</w:t>
      </w:r>
      <w:r>
        <w:rPr>
          <w:rFonts w:hint="cs"/>
          <w:rtl/>
          <w:lang w:eastAsia="he-IL"/>
        </w:rPr>
        <w:t>ה</w:t>
      </w:r>
      <w:r w:rsidRPr="00D354D2">
        <w:rPr>
          <w:rtl/>
          <w:lang w:eastAsia="he-IL"/>
        </w:rPr>
        <w:t>ונתן זכה לקיים עולמות רבים</w:t>
      </w:r>
      <w:r>
        <w:rPr>
          <w:rFonts w:hint="cs"/>
          <w:rtl/>
          <w:lang w:eastAsia="he-IL"/>
        </w:rPr>
        <w:t>.</w:t>
      </w:r>
      <w:bookmarkStart w:id="31" w:name="_ETM_Q1_278716"/>
      <w:bookmarkEnd w:id="31"/>
    </w:p>
    <w:p w:rsidR="00E43F9A" w:rsidRDefault="00E43F9A" w:rsidP="00BF2346">
      <w:pPr>
        <w:rPr>
          <w:rtl/>
          <w:lang w:eastAsia="he-IL"/>
        </w:rPr>
      </w:pPr>
    </w:p>
    <w:p w:rsidR="00E43F9A" w:rsidRDefault="00E43F9A" w:rsidP="003D44F0">
      <w:pPr>
        <w:rPr>
          <w:rtl/>
          <w:lang w:eastAsia="he-IL"/>
        </w:rPr>
      </w:pPr>
      <w:bookmarkStart w:id="32" w:name="_ETM_Q1_278959"/>
      <w:bookmarkStart w:id="33" w:name="_ETM_Q1_279014"/>
      <w:bookmarkStart w:id="34" w:name="_ETM_Q1_279112"/>
      <w:bookmarkEnd w:id="32"/>
      <w:bookmarkEnd w:id="33"/>
      <w:bookmarkEnd w:id="34"/>
      <w:r w:rsidRPr="00D354D2">
        <w:rPr>
          <w:rtl/>
          <w:lang w:eastAsia="he-IL"/>
        </w:rPr>
        <w:t xml:space="preserve"> אתמול </w:t>
      </w:r>
      <w:r>
        <w:rPr>
          <w:rFonts w:hint="cs"/>
          <w:rtl/>
          <w:lang w:eastAsia="he-IL"/>
        </w:rPr>
        <w:t>צ</w:t>
      </w:r>
      <w:r w:rsidRPr="00D354D2">
        <w:rPr>
          <w:rtl/>
          <w:lang w:eastAsia="he-IL"/>
        </w:rPr>
        <w:t xml:space="preserve">יינו </w:t>
      </w:r>
      <w:r>
        <w:rPr>
          <w:rFonts w:hint="cs"/>
          <w:rtl/>
          <w:lang w:eastAsia="he-IL"/>
        </w:rPr>
        <w:t>100 ימים</w:t>
      </w:r>
      <w:r w:rsidRPr="00D354D2">
        <w:rPr>
          <w:rtl/>
          <w:lang w:eastAsia="he-IL"/>
        </w:rPr>
        <w:t xml:space="preserve"> למלחמה ולחטופים הנמצאים בשבי</w:t>
      </w:r>
      <w:r>
        <w:rPr>
          <w:rFonts w:hint="cs"/>
          <w:rtl/>
          <w:lang w:eastAsia="he-IL"/>
        </w:rPr>
        <w:t>.</w:t>
      </w:r>
      <w:r w:rsidRPr="00D354D2">
        <w:rPr>
          <w:rtl/>
          <w:lang w:eastAsia="he-IL"/>
        </w:rPr>
        <w:t xml:space="preserve"> היום אני מציין </w:t>
      </w:r>
      <w:r>
        <w:rPr>
          <w:rFonts w:hint="cs"/>
          <w:rtl/>
          <w:lang w:eastAsia="he-IL"/>
        </w:rPr>
        <w:t xml:space="preserve">100 ימי </w:t>
      </w:r>
      <w:r w:rsidRPr="00D354D2">
        <w:rPr>
          <w:rtl/>
          <w:lang w:eastAsia="he-IL"/>
        </w:rPr>
        <w:t>מילואים של</w:t>
      </w:r>
      <w:r>
        <w:rPr>
          <w:rFonts w:hint="cs"/>
          <w:rtl/>
          <w:lang w:eastAsia="he-IL"/>
        </w:rPr>
        <w:t xml:space="preserve"> </w:t>
      </w:r>
      <w:bookmarkStart w:id="35" w:name="_ETM_Q1_288850"/>
      <w:bookmarkEnd w:id="35"/>
      <w:r>
        <w:rPr>
          <w:rFonts w:hint="cs"/>
          <w:rtl/>
          <w:lang w:eastAsia="he-IL"/>
        </w:rPr>
        <w:t>יועצי</w:t>
      </w:r>
      <w:r w:rsidRPr="00D354D2">
        <w:rPr>
          <w:rtl/>
          <w:lang w:eastAsia="he-IL"/>
        </w:rPr>
        <w:t xml:space="preserve"> הפרלמנטרי</w:t>
      </w:r>
      <w:r>
        <w:rPr>
          <w:rFonts w:hint="cs"/>
          <w:rtl/>
          <w:lang w:eastAsia="he-IL"/>
        </w:rPr>
        <w:t>,</w:t>
      </w:r>
      <w:r w:rsidRPr="00D354D2">
        <w:rPr>
          <w:rtl/>
          <w:lang w:eastAsia="he-IL"/>
        </w:rPr>
        <w:t xml:space="preserve"> שיצא למילואים ב-</w:t>
      </w:r>
      <w:r w:rsidR="003D44F0">
        <w:rPr>
          <w:rFonts w:hint="cs"/>
          <w:rtl/>
          <w:lang w:eastAsia="he-IL"/>
        </w:rPr>
        <w:t>8</w:t>
      </w:r>
      <w:r w:rsidRPr="00D354D2">
        <w:rPr>
          <w:rtl/>
          <w:lang w:eastAsia="he-IL"/>
        </w:rPr>
        <w:t xml:space="preserve"> באוקטובר</w:t>
      </w:r>
      <w:r>
        <w:rPr>
          <w:rFonts w:hint="cs"/>
          <w:rtl/>
          <w:lang w:eastAsia="he-IL"/>
        </w:rPr>
        <w:t>,</w:t>
      </w:r>
      <w:r w:rsidRPr="00D354D2">
        <w:rPr>
          <w:rtl/>
          <w:lang w:eastAsia="he-IL"/>
        </w:rPr>
        <w:t xml:space="preserve"> וממשיך </w:t>
      </w:r>
      <w:r>
        <w:rPr>
          <w:rFonts w:hint="cs"/>
          <w:rtl/>
          <w:lang w:eastAsia="he-IL"/>
        </w:rPr>
        <w:t>ב</w:t>
      </w:r>
      <w:r w:rsidRPr="00D354D2">
        <w:rPr>
          <w:rtl/>
          <w:lang w:eastAsia="he-IL"/>
        </w:rPr>
        <w:t>מילואים גם בימים אלה</w:t>
      </w:r>
      <w:r>
        <w:rPr>
          <w:rFonts w:hint="cs"/>
          <w:rtl/>
          <w:lang w:eastAsia="he-IL"/>
        </w:rPr>
        <w:t>.</w:t>
      </w:r>
      <w:r>
        <w:rPr>
          <w:rtl/>
          <w:lang w:eastAsia="he-IL"/>
        </w:rPr>
        <w:t xml:space="preserve"> זו ההזדמנות להכיר תודה </w:t>
      </w:r>
      <w:r w:rsidRPr="00D354D2">
        <w:rPr>
          <w:rtl/>
          <w:lang w:eastAsia="he-IL"/>
        </w:rPr>
        <w:t>לאלה שעדיין נלחמים</w:t>
      </w:r>
      <w:r>
        <w:rPr>
          <w:rFonts w:hint="cs"/>
          <w:rtl/>
          <w:lang w:eastAsia="he-IL"/>
        </w:rPr>
        <w:t>,</w:t>
      </w:r>
      <w:r w:rsidRPr="00D354D2">
        <w:rPr>
          <w:rtl/>
          <w:lang w:eastAsia="he-IL"/>
        </w:rPr>
        <w:t xml:space="preserve"> ולהודות למשפחותיהם על העוצמה והגיבוי</w:t>
      </w:r>
      <w:r>
        <w:rPr>
          <w:rFonts w:hint="cs"/>
          <w:rtl/>
          <w:lang w:eastAsia="he-IL"/>
        </w:rPr>
        <w:t>.</w:t>
      </w:r>
      <w:r w:rsidRPr="00D354D2">
        <w:rPr>
          <w:rtl/>
          <w:lang w:eastAsia="he-IL"/>
        </w:rPr>
        <w:t xml:space="preserve"> תודה רבה</w:t>
      </w:r>
      <w:r>
        <w:rPr>
          <w:rFonts w:hint="cs"/>
          <w:rtl/>
          <w:lang w:eastAsia="he-IL"/>
        </w:rPr>
        <w:t xml:space="preserve">. </w:t>
      </w:r>
    </w:p>
    <w:p w:rsidR="00E43F9A" w:rsidRDefault="00E43F9A" w:rsidP="0090241B">
      <w:pPr>
        <w:rPr>
          <w:rtl/>
          <w:lang w:eastAsia="he-IL"/>
        </w:rPr>
      </w:pPr>
    </w:p>
    <w:p w:rsidR="00E43F9A" w:rsidRDefault="00E43F9A" w:rsidP="0090241B">
      <w:pPr>
        <w:pStyle w:val="af6"/>
        <w:keepNext/>
        <w:rPr>
          <w:rtl/>
        </w:rPr>
      </w:pPr>
      <w:bookmarkStart w:id="36" w:name="ET_yor_6423_9"/>
      <w:r w:rsidRPr="0090241B">
        <w:rPr>
          <w:rStyle w:val="TagStyle"/>
          <w:rtl/>
        </w:rPr>
        <w:t xml:space="preserve"> &lt;&lt; יור &gt;&gt; </w:t>
      </w:r>
      <w:r>
        <w:rPr>
          <w:rtl/>
        </w:rPr>
        <w:t>היו"ר אמיר אוחנה:</w:t>
      </w:r>
      <w:r w:rsidRPr="0090241B">
        <w:rPr>
          <w:rStyle w:val="TagStyle"/>
          <w:rtl/>
        </w:rPr>
        <w:t xml:space="preserve"> &lt;&lt; יור &gt;&gt;</w:t>
      </w:r>
      <w:r>
        <w:rPr>
          <w:rtl/>
        </w:rPr>
        <w:t xml:space="preserve">  </w:t>
      </w:r>
      <w:bookmarkEnd w:id="36"/>
    </w:p>
    <w:p w:rsidR="00E43F9A" w:rsidRDefault="00E43F9A" w:rsidP="00635BB3">
      <w:pPr>
        <w:rPr>
          <w:rtl/>
          <w:lang w:eastAsia="he-IL"/>
        </w:rPr>
      </w:pPr>
    </w:p>
    <w:p w:rsidR="00E43F9A" w:rsidRDefault="00E43F9A" w:rsidP="00B23B64">
      <w:pPr>
        <w:rPr>
          <w:rtl/>
          <w:lang w:eastAsia="he-IL"/>
        </w:rPr>
      </w:pPr>
      <w:r>
        <w:rPr>
          <w:rFonts w:hint="cs"/>
          <w:rtl/>
          <w:lang w:eastAsia="he-IL"/>
        </w:rPr>
        <w:t>תודה רבה. חבר הכנסת סימון דוידסון. אחריו – חבר הכנסת בועז טופורובסקי.</w:t>
      </w:r>
    </w:p>
    <w:p w:rsidR="00E43F9A" w:rsidRDefault="00E43F9A" w:rsidP="0090241B">
      <w:pPr>
        <w:rPr>
          <w:rtl/>
          <w:lang w:eastAsia="he-IL"/>
        </w:rPr>
      </w:pPr>
    </w:p>
    <w:p w:rsidR="00E43F9A" w:rsidRDefault="00E43F9A" w:rsidP="0090241B">
      <w:pPr>
        <w:pStyle w:val="a4"/>
        <w:keepNext/>
        <w:rPr>
          <w:rtl/>
        </w:rPr>
      </w:pPr>
      <w:bookmarkStart w:id="37" w:name="ET_speaker_6255_10"/>
      <w:r w:rsidRPr="0090241B">
        <w:rPr>
          <w:rStyle w:val="TagStyle"/>
          <w:rtl/>
        </w:rPr>
        <w:t xml:space="preserve"> &lt;&lt; דובר &gt;&gt; </w:t>
      </w:r>
      <w:bookmarkStart w:id="38" w:name="_Toc156250501"/>
      <w:bookmarkStart w:id="39" w:name="_Toc156253838"/>
      <w:bookmarkStart w:id="40" w:name="_Toc156253995"/>
      <w:r>
        <w:rPr>
          <w:rtl/>
        </w:rPr>
        <w:t>סימון דוידסון (יש עתיד):</w:t>
      </w:r>
      <w:bookmarkEnd w:id="38"/>
      <w:bookmarkEnd w:id="39"/>
      <w:bookmarkEnd w:id="40"/>
      <w:r w:rsidRPr="0090241B">
        <w:rPr>
          <w:rStyle w:val="TagStyle"/>
          <w:rtl/>
        </w:rPr>
        <w:t xml:space="preserve"> &lt;&lt; דובר &gt;&gt;</w:t>
      </w:r>
      <w:r>
        <w:rPr>
          <w:rtl/>
        </w:rPr>
        <w:t xml:space="preserve">   </w:t>
      </w:r>
      <w:bookmarkEnd w:id="37"/>
    </w:p>
    <w:p w:rsidR="00E43F9A" w:rsidRDefault="00E43F9A" w:rsidP="00635BB3">
      <w:pPr>
        <w:rPr>
          <w:rtl/>
          <w:lang w:eastAsia="he-IL"/>
        </w:rPr>
      </w:pPr>
    </w:p>
    <w:p w:rsidR="00E43F9A" w:rsidRDefault="00E43F9A" w:rsidP="003D44F0">
      <w:pPr>
        <w:rPr>
          <w:rtl/>
          <w:lang w:eastAsia="he-IL"/>
        </w:rPr>
      </w:pPr>
      <w:r>
        <w:rPr>
          <w:rFonts w:hint="cs"/>
          <w:rtl/>
          <w:lang w:eastAsia="he-IL"/>
        </w:rPr>
        <w:t xml:space="preserve">תודה רבה, אדוני היושב-ראש. היום הלך לעולמו אחד המאמנים הגדולים ביותר בכדורגל הישראלי, דרור קשטן. דרור </w:t>
      </w:r>
      <w:r>
        <w:rPr>
          <w:rtl/>
          <w:lang w:eastAsia="he-IL"/>
        </w:rPr>
        <w:t>קשטן</w:t>
      </w:r>
      <w:r w:rsidR="003D44F0">
        <w:rPr>
          <w:rFonts w:hint="cs"/>
          <w:rtl/>
          <w:lang w:eastAsia="he-IL"/>
        </w:rPr>
        <w:t>,</w:t>
      </w:r>
      <w:r>
        <w:rPr>
          <w:rtl/>
          <w:lang w:eastAsia="he-IL"/>
        </w:rPr>
        <w:t xml:space="preserve"> המאמן האגדי שזכה ב</w:t>
      </w:r>
      <w:r>
        <w:rPr>
          <w:rFonts w:hint="cs"/>
          <w:rtl/>
          <w:lang w:eastAsia="he-IL"/>
        </w:rPr>
        <w:t>שש</w:t>
      </w:r>
      <w:r>
        <w:rPr>
          <w:rtl/>
          <w:lang w:eastAsia="he-IL"/>
        </w:rPr>
        <w:t xml:space="preserve"> אליפויות</w:t>
      </w:r>
      <w:r>
        <w:rPr>
          <w:rFonts w:hint="cs"/>
          <w:rtl/>
          <w:lang w:eastAsia="he-IL"/>
        </w:rPr>
        <w:t>, שישה</w:t>
      </w:r>
      <w:r>
        <w:rPr>
          <w:rtl/>
          <w:lang w:eastAsia="he-IL"/>
        </w:rPr>
        <w:t xml:space="preserve"> גביעים </w:t>
      </w:r>
      <w:r>
        <w:rPr>
          <w:rFonts w:hint="cs"/>
          <w:rtl/>
          <w:lang w:eastAsia="he-IL"/>
        </w:rPr>
        <w:t>ו</w:t>
      </w:r>
      <w:r>
        <w:rPr>
          <w:rtl/>
          <w:lang w:eastAsia="he-IL"/>
        </w:rPr>
        <w:t>שלל תארים נוספים</w:t>
      </w:r>
      <w:r>
        <w:rPr>
          <w:rFonts w:hint="cs"/>
          <w:rtl/>
          <w:lang w:eastAsia="he-IL"/>
        </w:rPr>
        <w:t>,</w:t>
      </w:r>
      <w:r>
        <w:rPr>
          <w:rtl/>
          <w:lang w:eastAsia="he-IL"/>
        </w:rPr>
        <w:t xml:space="preserve"> היה מאמן המעוטר ביותר בהיסטוריה של מדינת ישראל בכדורגל</w:t>
      </w:r>
      <w:r>
        <w:rPr>
          <w:rFonts w:hint="cs"/>
          <w:rtl/>
          <w:lang w:eastAsia="he-IL"/>
        </w:rPr>
        <w:t>.</w:t>
      </w:r>
      <w:bookmarkStart w:id="41" w:name="_ETM_Q1_334433"/>
      <w:bookmarkStart w:id="42" w:name="_ETM_Q1_334538"/>
      <w:bookmarkStart w:id="43" w:name="_ETM_Q1_334576"/>
      <w:bookmarkStart w:id="44" w:name="_ETM_Q1_334648"/>
      <w:bookmarkEnd w:id="41"/>
      <w:bookmarkEnd w:id="42"/>
      <w:bookmarkEnd w:id="43"/>
      <w:bookmarkEnd w:id="44"/>
      <w:r w:rsidR="003D44F0">
        <w:rPr>
          <w:rFonts w:hint="cs"/>
          <w:rtl/>
          <w:lang w:eastAsia="he-IL"/>
        </w:rPr>
        <w:t xml:space="preserve"> </w:t>
      </w:r>
      <w:r>
        <w:rPr>
          <w:rtl/>
          <w:lang w:eastAsia="he-IL"/>
        </w:rPr>
        <w:t>ד</w:t>
      </w:r>
      <w:r>
        <w:rPr>
          <w:rFonts w:hint="cs"/>
          <w:rtl/>
          <w:lang w:eastAsia="he-IL"/>
        </w:rPr>
        <w:t>ר</w:t>
      </w:r>
      <w:r>
        <w:rPr>
          <w:rtl/>
          <w:lang w:eastAsia="he-IL"/>
        </w:rPr>
        <w:t xml:space="preserve">ור התחיל את דרכו </w:t>
      </w:r>
      <w:r>
        <w:rPr>
          <w:rFonts w:hint="cs"/>
          <w:rtl/>
          <w:lang w:eastAsia="he-IL"/>
        </w:rPr>
        <w:t>ב</w:t>
      </w:r>
      <w:r>
        <w:rPr>
          <w:rtl/>
          <w:lang w:eastAsia="he-IL"/>
        </w:rPr>
        <w:t>כדורגל</w:t>
      </w:r>
      <w:r>
        <w:rPr>
          <w:rFonts w:hint="cs"/>
          <w:rtl/>
          <w:lang w:eastAsia="he-IL"/>
        </w:rPr>
        <w:t>,</w:t>
      </w:r>
      <w:r>
        <w:rPr>
          <w:rtl/>
          <w:lang w:eastAsia="he-IL"/>
        </w:rPr>
        <w:t xml:space="preserve"> </w:t>
      </w:r>
      <w:r>
        <w:rPr>
          <w:rFonts w:hint="cs"/>
          <w:rtl/>
          <w:lang w:eastAsia="he-IL"/>
        </w:rPr>
        <w:t>כ</w:t>
      </w:r>
      <w:r>
        <w:rPr>
          <w:rtl/>
          <w:lang w:eastAsia="he-IL"/>
        </w:rPr>
        <w:t>קשר בהפועל כפר סבא</w:t>
      </w:r>
      <w:r>
        <w:rPr>
          <w:rFonts w:hint="cs"/>
          <w:rtl/>
          <w:lang w:eastAsia="he-IL"/>
        </w:rPr>
        <w:t>,</w:t>
      </w:r>
      <w:r>
        <w:rPr>
          <w:rtl/>
          <w:lang w:eastAsia="he-IL"/>
        </w:rPr>
        <w:t xml:space="preserve"> שגם </w:t>
      </w:r>
      <w:r>
        <w:rPr>
          <w:rFonts w:hint="cs"/>
          <w:rtl/>
          <w:lang w:eastAsia="he-IL"/>
        </w:rPr>
        <w:t xml:space="preserve">איתה </w:t>
      </w:r>
      <w:r>
        <w:rPr>
          <w:rtl/>
          <w:lang w:eastAsia="he-IL"/>
        </w:rPr>
        <w:t>זכה בתואר</w:t>
      </w:r>
      <w:r>
        <w:rPr>
          <w:rFonts w:hint="cs"/>
          <w:rtl/>
          <w:lang w:eastAsia="he-IL"/>
        </w:rPr>
        <w:t>,</w:t>
      </w:r>
      <w:r>
        <w:rPr>
          <w:rtl/>
          <w:lang w:eastAsia="he-IL"/>
        </w:rPr>
        <w:t xml:space="preserve"> והרשימה של </w:t>
      </w:r>
      <w:r>
        <w:rPr>
          <w:rFonts w:hint="cs"/>
          <w:rtl/>
          <w:lang w:eastAsia="he-IL"/>
        </w:rPr>
        <w:t>ה</w:t>
      </w:r>
      <w:r>
        <w:rPr>
          <w:rtl/>
          <w:lang w:eastAsia="he-IL"/>
        </w:rPr>
        <w:t>ת</w:t>
      </w:r>
      <w:r>
        <w:rPr>
          <w:rFonts w:hint="cs"/>
          <w:rtl/>
          <w:lang w:eastAsia="he-IL"/>
        </w:rPr>
        <w:t>א</w:t>
      </w:r>
      <w:r>
        <w:rPr>
          <w:rtl/>
          <w:lang w:eastAsia="he-IL"/>
        </w:rPr>
        <w:t>רים שלו היא גדולה ביותר</w:t>
      </w:r>
      <w:r>
        <w:rPr>
          <w:rFonts w:hint="cs"/>
          <w:rtl/>
          <w:lang w:eastAsia="he-IL"/>
        </w:rPr>
        <w:t>:</w:t>
      </w:r>
      <w:r>
        <w:rPr>
          <w:rtl/>
          <w:lang w:eastAsia="he-IL"/>
        </w:rPr>
        <w:t xml:space="preserve"> עם הפועל כפר סבא </w:t>
      </w:r>
      <w:r w:rsidR="003D44F0">
        <w:rPr>
          <w:rFonts w:hint="cs"/>
          <w:rtl/>
          <w:lang w:eastAsia="he-IL"/>
        </w:rPr>
        <w:t xml:space="preserve">– </w:t>
      </w:r>
      <w:r>
        <w:rPr>
          <w:rtl/>
          <w:lang w:eastAsia="he-IL"/>
        </w:rPr>
        <w:t>אליפות ואלוף האלופים</w:t>
      </w:r>
      <w:r>
        <w:rPr>
          <w:rFonts w:hint="cs"/>
          <w:rtl/>
          <w:lang w:eastAsia="he-IL"/>
        </w:rPr>
        <w:t>;</w:t>
      </w:r>
      <w:r>
        <w:rPr>
          <w:rtl/>
          <w:lang w:eastAsia="he-IL"/>
        </w:rPr>
        <w:t xml:space="preserve"> עם הפועל לוד </w:t>
      </w:r>
      <w:r w:rsidR="003D44F0">
        <w:rPr>
          <w:rFonts w:hint="cs"/>
          <w:rtl/>
          <w:lang w:eastAsia="he-IL"/>
        </w:rPr>
        <w:t xml:space="preserve">– </w:t>
      </w:r>
      <w:r>
        <w:rPr>
          <w:rtl/>
          <w:lang w:eastAsia="he-IL"/>
        </w:rPr>
        <w:t xml:space="preserve">גביע המדינה </w:t>
      </w:r>
      <w:r>
        <w:rPr>
          <w:rFonts w:hint="cs"/>
          <w:rtl/>
          <w:lang w:eastAsia="he-IL"/>
        </w:rPr>
        <w:t>ו</w:t>
      </w:r>
      <w:r>
        <w:rPr>
          <w:rtl/>
          <w:lang w:eastAsia="he-IL"/>
        </w:rPr>
        <w:t>אלוף האלופים</w:t>
      </w:r>
      <w:r>
        <w:rPr>
          <w:rFonts w:hint="cs"/>
          <w:rtl/>
          <w:lang w:eastAsia="he-IL"/>
        </w:rPr>
        <w:t>;</w:t>
      </w:r>
      <w:r>
        <w:rPr>
          <w:rtl/>
          <w:lang w:eastAsia="he-IL"/>
        </w:rPr>
        <w:t xml:space="preserve"> בית"ר ירושלים</w:t>
      </w:r>
      <w:r>
        <w:rPr>
          <w:rFonts w:hint="cs"/>
          <w:rtl/>
          <w:lang w:eastAsia="he-IL"/>
        </w:rPr>
        <w:t xml:space="preserve"> </w:t>
      </w:r>
      <w:r w:rsidR="003D44F0">
        <w:rPr>
          <w:rFonts w:hint="eastAsia"/>
          <w:rtl/>
          <w:lang w:eastAsia="he-IL"/>
        </w:rPr>
        <w:t>–</w:t>
      </w:r>
      <w:r w:rsidR="003D44F0">
        <w:rPr>
          <w:rFonts w:hint="cs"/>
          <w:rtl/>
          <w:lang w:eastAsia="he-IL"/>
        </w:rPr>
        <w:t xml:space="preserve"> </w:t>
      </w:r>
      <w:r>
        <w:rPr>
          <w:rFonts w:hint="cs"/>
          <w:rtl/>
          <w:lang w:eastAsia="he-IL"/>
        </w:rPr>
        <w:t xml:space="preserve">שלוש </w:t>
      </w:r>
      <w:r>
        <w:rPr>
          <w:rtl/>
          <w:lang w:eastAsia="he-IL"/>
        </w:rPr>
        <w:t>אליפויות</w:t>
      </w:r>
      <w:r>
        <w:rPr>
          <w:rFonts w:hint="cs"/>
          <w:rtl/>
          <w:lang w:eastAsia="he-IL"/>
        </w:rPr>
        <w:t>,</w:t>
      </w:r>
      <w:r>
        <w:rPr>
          <w:rtl/>
          <w:lang w:eastAsia="he-IL"/>
        </w:rPr>
        <w:t xml:space="preserve"> שני גביע</w:t>
      </w:r>
      <w:r>
        <w:rPr>
          <w:rFonts w:hint="cs"/>
          <w:rtl/>
          <w:lang w:eastAsia="he-IL"/>
        </w:rPr>
        <w:t>י</w:t>
      </w:r>
      <w:r>
        <w:rPr>
          <w:rtl/>
          <w:lang w:eastAsia="he-IL"/>
        </w:rPr>
        <w:t xml:space="preserve"> מדינה</w:t>
      </w:r>
      <w:r>
        <w:rPr>
          <w:rFonts w:hint="cs"/>
          <w:rtl/>
          <w:lang w:eastAsia="he-IL"/>
        </w:rPr>
        <w:t>,</w:t>
      </w:r>
      <w:r>
        <w:rPr>
          <w:rtl/>
          <w:lang w:eastAsia="he-IL"/>
        </w:rPr>
        <w:t xml:space="preserve"> גביע הטוטו ואלוף האלופים</w:t>
      </w:r>
      <w:r>
        <w:rPr>
          <w:rFonts w:hint="cs"/>
          <w:rtl/>
          <w:lang w:eastAsia="he-IL"/>
        </w:rPr>
        <w:t>;</w:t>
      </w:r>
      <w:r>
        <w:rPr>
          <w:rtl/>
          <w:lang w:eastAsia="he-IL"/>
        </w:rPr>
        <w:t xml:space="preserve"> עם מכבי תל אביב </w:t>
      </w:r>
      <w:r w:rsidR="003D44F0">
        <w:rPr>
          <w:rFonts w:hint="cs"/>
          <w:rtl/>
          <w:lang w:eastAsia="he-IL"/>
        </w:rPr>
        <w:t xml:space="preserve">– </w:t>
      </w:r>
      <w:r>
        <w:rPr>
          <w:rtl/>
          <w:lang w:eastAsia="he-IL"/>
        </w:rPr>
        <w:t>אליפות וגביע</w:t>
      </w:r>
      <w:r>
        <w:rPr>
          <w:rFonts w:hint="cs"/>
          <w:rtl/>
          <w:lang w:eastAsia="he-IL"/>
        </w:rPr>
        <w:t>;</w:t>
      </w:r>
      <w:r>
        <w:rPr>
          <w:rtl/>
          <w:lang w:eastAsia="he-IL"/>
        </w:rPr>
        <w:t xml:space="preserve"> הפועל תל אביב </w:t>
      </w:r>
      <w:r w:rsidR="003D44F0">
        <w:rPr>
          <w:rFonts w:hint="cs"/>
          <w:rtl/>
          <w:lang w:eastAsia="he-IL"/>
        </w:rPr>
        <w:t xml:space="preserve">– </w:t>
      </w:r>
      <w:r>
        <w:rPr>
          <w:rtl/>
          <w:lang w:eastAsia="he-IL"/>
        </w:rPr>
        <w:t>אליפות</w:t>
      </w:r>
      <w:r>
        <w:rPr>
          <w:rFonts w:hint="cs"/>
          <w:rtl/>
          <w:lang w:eastAsia="he-IL"/>
        </w:rPr>
        <w:t>,</w:t>
      </w:r>
      <w:r>
        <w:rPr>
          <w:rtl/>
          <w:lang w:eastAsia="he-IL"/>
        </w:rPr>
        <w:t xml:space="preserve"> שני גביעים וזכייה בגביע הטוטו</w:t>
      </w:r>
      <w:r>
        <w:rPr>
          <w:rFonts w:hint="cs"/>
          <w:rtl/>
          <w:lang w:eastAsia="he-IL"/>
        </w:rPr>
        <w:t>;</w:t>
      </w:r>
      <w:r>
        <w:rPr>
          <w:rtl/>
          <w:lang w:eastAsia="he-IL"/>
        </w:rPr>
        <w:t xml:space="preserve"> </w:t>
      </w:r>
      <w:r>
        <w:rPr>
          <w:rFonts w:hint="cs"/>
          <w:rtl/>
          <w:lang w:eastAsia="he-IL"/>
        </w:rPr>
        <w:t>ע</w:t>
      </w:r>
      <w:r>
        <w:rPr>
          <w:rtl/>
          <w:lang w:eastAsia="he-IL"/>
        </w:rPr>
        <w:t xml:space="preserve">ם הפועל פתח תקווה </w:t>
      </w:r>
      <w:r w:rsidR="003D44F0">
        <w:rPr>
          <w:rFonts w:hint="cs"/>
          <w:rtl/>
          <w:lang w:eastAsia="he-IL"/>
        </w:rPr>
        <w:t xml:space="preserve">– </w:t>
      </w:r>
      <w:r>
        <w:rPr>
          <w:rFonts w:hint="cs"/>
          <w:rtl/>
          <w:lang w:eastAsia="he-IL"/>
        </w:rPr>
        <w:t>גביע</w:t>
      </w:r>
      <w:r>
        <w:rPr>
          <w:rtl/>
          <w:lang w:eastAsia="he-IL"/>
        </w:rPr>
        <w:t xml:space="preserve"> </w:t>
      </w:r>
      <w:r>
        <w:rPr>
          <w:rFonts w:hint="cs"/>
          <w:rtl/>
          <w:lang w:eastAsia="he-IL"/>
        </w:rPr>
        <w:t xml:space="preserve">הטוטו. </w:t>
      </w:r>
    </w:p>
    <w:p w:rsidR="00E43F9A" w:rsidRDefault="00E43F9A" w:rsidP="00B23B64">
      <w:pPr>
        <w:rPr>
          <w:rtl/>
          <w:lang w:eastAsia="he-IL"/>
        </w:rPr>
      </w:pPr>
      <w:bookmarkStart w:id="45" w:name="_ETM_Q1_372610"/>
      <w:bookmarkStart w:id="46" w:name="_ETM_Q1_372668"/>
      <w:bookmarkEnd w:id="45"/>
      <w:bookmarkEnd w:id="46"/>
    </w:p>
    <w:p w:rsidR="00E43F9A" w:rsidRDefault="00E43F9A" w:rsidP="00B23B64">
      <w:pPr>
        <w:rPr>
          <w:rtl/>
          <w:lang w:eastAsia="he-IL"/>
        </w:rPr>
      </w:pPr>
      <w:bookmarkStart w:id="47" w:name="_ETM_Q1_372730"/>
      <w:bookmarkStart w:id="48" w:name="_ETM_Q1_372786"/>
      <w:bookmarkEnd w:id="47"/>
      <w:bookmarkEnd w:id="48"/>
      <w:r>
        <w:rPr>
          <w:rtl/>
          <w:lang w:eastAsia="he-IL"/>
        </w:rPr>
        <w:t>קשטן גם היה המאמן הלאומי ש</w:t>
      </w:r>
      <w:r>
        <w:rPr>
          <w:rFonts w:hint="cs"/>
          <w:rtl/>
          <w:lang w:eastAsia="he-IL"/>
        </w:rPr>
        <w:t xml:space="preserve">ל </w:t>
      </w:r>
      <w:r>
        <w:rPr>
          <w:rtl/>
          <w:lang w:eastAsia="he-IL"/>
        </w:rPr>
        <w:t>נבחרת ישראל</w:t>
      </w:r>
      <w:r>
        <w:rPr>
          <w:rFonts w:hint="cs"/>
          <w:rtl/>
          <w:lang w:eastAsia="he-IL"/>
        </w:rPr>
        <w:t>,</w:t>
      </w:r>
      <w:r>
        <w:rPr>
          <w:rtl/>
          <w:lang w:eastAsia="he-IL"/>
        </w:rPr>
        <w:t xml:space="preserve"> ו</w:t>
      </w:r>
      <w:r>
        <w:rPr>
          <w:rFonts w:hint="cs"/>
          <w:rtl/>
          <w:lang w:eastAsia="he-IL"/>
        </w:rPr>
        <w:t>את</w:t>
      </w:r>
      <w:r>
        <w:rPr>
          <w:rtl/>
          <w:lang w:eastAsia="he-IL"/>
        </w:rPr>
        <w:t xml:space="preserve"> תעודת </w:t>
      </w:r>
      <w:r>
        <w:rPr>
          <w:rFonts w:hint="cs"/>
          <w:rtl/>
          <w:lang w:eastAsia="he-IL"/>
        </w:rPr>
        <w:t>ה</w:t>
      </w:r>
      <w:r>
        <w:rPr>
          <w:rtl/>
          <w:lang w:eastAsia="he-IL"/>
        </w:rPr>
        <w:t>הוקרה האחרונה בחייו הוא קיבל פה</w:t>
      </w:r>
      <w:r>
        <w:rPr>
          <w:rFonts w:hint="cs"/>
          <w:rtl/>
          <w:lang w:eastAsia="he-IL"/>
        </w:rPr>
        <w:t>,</w:t>
      </w:r>
      <w:r>
        <w:rPr>
          <w:rtl/>
          <w:lang w:eastAsia="he-IL"/>
        </w:rPr>
        <w:t xml:space="preserve"> בכנסת</w:t>
      </w:r>
      <w:r>
        <w:rPr>
          <w:rFonts w:hint="cs"/>
          <w:rtl/>
          <w:lang w:eastAsia="he-IL"/>
        </w:rPr>
        <w:t>,</w:t>
      </w:r>
      <w:r>
        <w:rPr>
          <w:rtl/>
          <w:lang w:eastAsia="he-IL"/>
        </w:rPr>
        <w:t xml:space="preserve"> לפני </w:t>
      </w:r>
      <w:r>
        <w:rPr>
          <w:rFonts w:hint="cs"/>
          <w:rtl/>
          <w:lang w:eastAsia="he-IL"/>
        </w:rPr>
        <w:t>כמה</w:t>
      </w:r>
      <w:r>
        <w:rPr>
          <w:rtl/>
          <w:lang w:eastAsia="he-IL"/>
        </w:rPr>
        <w:t xml:space="preserve"> חודשים</w:t>
      </w:r>
      <w:r>
        <w:rPr>
          <w:rFonts w:hint="cs"/>
          <w:rtl/>
          <w:lang w:eastAsia="he-IL"/>
        </w:rPr>
        <w:t>,</w:t>
      </w:r>
      <w:r>
        <w:rPr>
          <w:rtl/>
          <w:lang w:eastAsia="he-IL"/>
        </w:rPr>
        <w:t xml:space="preserve"> בשדולה שעשיתי למען </w:t>
      </w:r>
      <w:r>
        <w:rPr>
          <w:rFonts w:hint="cs"/>
          <w:rtl/>
          <w:lang w:eastAsia="he-IL"/>
        </w:rPr>
        <w:t xml:space="preserve">מאמני הספורט </w:t>
      </w:r>
      <w:r>
        <w:rPr>
          <w:rtl/>
          <w:lang w:eastAsia="he-IL"/>
        </w:rPr>
        <w:t>במדינת ישראל</w:t>
      </w:r>
      <w:r>
        <w:rPr>
          <w:rFonts w:hint="cs"/>
          <w:rtl/>
          <w:lang w:eastAsia="he-IL"/>
        </w:rPr>
        <w:t>.</w:t>
      </w:r>
      <w:r>
        <w:rPr>
          <w:rtl/>
          <w:lang w:eastAsia="he-IL"/>
        </w:rPr>
        <w:t xml:space="preserve"> יהי זכרו ברוך</w:t>
      </w:r>
      <w:r>
        <w:rPr>
          <w:rFonts w:hint="cs"/>
          <w:rtl/>
          <w:lang w:eastAsia="he-IL"/>
        </w:rPr>
        <w:t>.</w:t>
      </w:r>
      <w:r>
        <w:rPr>
          <w:rtl/>
          <w:lang w:eastAsia="he-IL"/>
        </w:rPr>
        <w:t xml:space="preserve"> יש הרבה מה ללמוד מהקרי</w:t>
      </w:r>
      <w:r>
        <w:rPr>
          <w:rFonts w:hint="cs"/>
          <w:rtl/>
          <w:lang w:eastAsia="he-IL"/>
        </w:rPr>
        <w:t>יר</w:t>
      </w:r>
      <w:r>
        <w:rPr>
          <w:rtl/>
          <w:lang w:eastAsia="he-IL"/>
        </w:rPr>
        <w:t>ה של דרור קשטן</w:t>
      </w:r>
      <w:r>
        <w:rPr>
          <w:rFonts w:hint="cs"/>
          <w:rtl/>
          <w:lang w:eastAsia="he-IL"/>
        </w:rPr>
        <w:t>.</w:t>
      </w:r>
      <w:r>
        <w:rPr>
          <w:rtl/>
          <w:lang w:eastAsia="he-IL"/>
        </w:rPr>
        <w:t xml:space="preserve"> תודה</w:t>
      </w:r>
      <w:r>
        <w:rPr>
          <w:rFonts w:hint="cs"/>
          <w:rtl/>
          <w:lang w:eastAsia="he-IL"/>
        </w:rPr>
        <w:t>.</w:t>
      </w:r>
    </w:p>
    <w:p w:rsidR="00E43F9A" w:rsidRDefault="00E43F9A" w:rsidP="0090241B">
      <w:pPr>
        <w:rPr>
          <w:rtl/>
          <w:lang w:eastAsia="he-IL"/>
        </w:rPr>
      </w:pPr>
    </w:p>
    <w:p w:rsidR="00E43F9A" w:rsidRDefault="00E43F9A" w:rsidP="0090241B">
      <w:pPr>
        <w:pStyle w:val="af6"/>
        <w:keepNext/>
        <w:rPr>
          <w:rtl/>
        </w:rPr>
      </w:pPr>
      <w:bookmarkStart w:id="49" w:name="ET_yor_6423_11"/>
      <w:r w:rsidRPr="0090241B">
        <w:rPr>
          <w:rStyle w:val="TagStyle"/>
          <w:rtl/>
        </w:rPr>
        <w:t xml:space="preserve"> &lt;&lt; יור &gt;&gt; </w:t>
      </w:r>
      <w:r>
        <w:rPr>
          <w:rtl/>
        </w:rPr>
        <w:t>היו"ר אמיר אוחנה:</w:t>
      </w:r>
      <w:r w:rsidRPr="0090241B">
        <w:rPr>
          <w:rStyle w:val="TagStyle"/>
          <w:rtl/>
        </w:rPr>
        <w:t xml:space="preserve"> &lt;&lt; יור &gt;&gt;</w:t>
      </w:r>
      <w:r>
        <w:rPr>
          <w:rtl/>
        </w:rPr>
        <w:t xml:space="preserve">   </w:t>
      </w:r>
      <w:bookmarkEnd w:id="49"/>
    </w:p>
    <w:p w:rsidR="00E43F9A" w:rsidRDefault="00E43F9A" w:rsidP="00635BB3">
      <w:pPr>
        <w:rPr>
          <w:rtl/>
          <w:lang w:eastAsia="he-IL"/>
        </w:rPr>
      </w:pPr>
    </w:p>
    <w:p w:rsidR="00E43F9A" w:rsidRDefault="00E43F9A" w:rsidP="00B23B64">
      <w:pPr>
        <w:rPr>
          <w:rtl/>
          <w:lang w:eastAsia="he-IL"/>
        </w:rPr>
      </w:pPr>
      <w:r>
        <w:rPr>
          <w:rFonts w:hint="cs"/>
          <w:rtl/>
          <w:lang w:eastAsia="he-IL"/>
        </w:rPr>
        <w:t>אמן. תודה. חבר הכנסת בועז טופורובסקי. אחריו – חבר הכנסת אבי מעוז.</w:t>
      </w:r>
    </w:p>
    <w:p w:rsidR="00E43F9A" w:rsidRDefault="00E43F9A" w:rsidP="0090241B">
      <w:pPr>
        <w:rPr>
          <w:rtl/>
          <w:lang w:eastAsia="he-IL"/>
        </w:rPr>
      </w:pPr>
    </w:p>
    <w:p w:rsidR="00E43F9A" w:rsidRDefault="00E43F9A" w:rsidP="006C29A7">
      <w:pPr>
        <w:pStyle w:val="a4"/>
        <w:keepNext/>
        <w:rPr>
          <w:rtl/>
        </w:rPr>
      </w:pPr>
      <w:bookmarkStart w:id="50" w:name="ET_speaker_5080_12"/>
      <w:r w:rsidRPr="006C29A7">
        <w:rPr>
          <w:rStyle w:val="TagStyle"/>
          <w:rtl/>
        </w:rPr>
        <w:t xml:space="preserve"> &lt;&lt; דובר &gt;&gt; </w:t>
      </w:r>
      <w:bookmarkStart w:id="51" w:name="_Toc156250502"/>
      <w:bookmarkStart w:id="52" w:name="_Toc156253839"/>
      <w:bookmarkStart w:id="53" w:name="_Toc156253996"/>
      <w:r>
        <w:rPr>
          <w:rtl/>
        </w:rPr>
        <w:t>בועז טופורובסקי (יש עתיד):</w:t>
      </w:r>
      <w:bookmarkEnd w:id="51"/>
      <w:bookmarkEnd w:id="52"/>
      <w:bookmarkEnd w:id="53"/>
      <w:r w:rsidRPr="006C29A7">
        <w:rPr>
          <w:rStyle w:val="TagStyle"/>
          <w:rtl/>
        </w:rPr>
        <w:t xml:space="preserve"> &lt;&lt; דובר &gt;&gt;</w:t>
      </w:r>
      <w:r>
        <w:rPr>
          <w:rtl/>
        </w:rPr>
        <w:t xml:space="preserve">   </w:t>
      </w:r>
      <w:bookmarkEnd w:id="50"/>
    </w:p>
    <w:p w:rsidR="00E43F9A" w:rsidRDefault="00E43F9A" w:rsidP="00635BB3">
      <w:pPr>
        <w:rPr>
          <w:rtl/>
          <w:lang w:eastAsia="he-IL"/>
        </w:rPr>
      </w:pPr>
    </w:p>
    <w:p w:rsidR="00E43F9A" w:rsidRDefault="00E43F9A" w:rsidP="003D44F0">
      <w:pPr>
        <w:rPr>
          <w:rtl/>
          <w:lang w:eastAsia="he-IL"/>
        </w:rPr>
      </w:pPr>
      <w:r>
        <w:rPr>
          <w:rtl/>
          <w:lang w:eastAsia="he-IL"/>
        </w:rPr>
        <w:t>תודה רבה</w:t>
      </w:r>
      <w:r w:rsidR="003D44F0">
        <w:rPr>
          <w:rFonts w:hint="cs"/>
          <w:rtl/>
          <w:lang w:eastAsia="he-IL"/>
        </w:rPr>
        <w:t>.</w:t>
      </w:r>
      <w:r>
        <w:rPr>
          <w:rtl/>
          <w:lang w:eastAsia="he-IL"/>
        </w:rPr>
        <w:t xml:space="preserve"> אדוני היושב-ראש</w:t>
      </w:r>
      <w:r>
        <w:rPr>
          <w:rFonts w:hint="cs"/>
          <w:rtl/>
          <w:lang w:eastAsia="he-IL"/>
        </w:rPr>
        <w:t>,</w:t>
      </w:r>
      <w:r w:rsidR="003D44F0">
        <w:rPr>
          <w:rtl/>
          <w:lang w:eastAsia="he-IL"/>
        </w:rPr>
        <w:t xml:space="preserve"> חבר</w:t>
      </w:r>
      <w:r>
        <w:rPr>
          <w:rFonts w:hint="cs"/>
          <w:rtl/>
          <w:lang w:eastAsia="he-IL"/>
        </w:rPr>
        <w:t>י</w:t>
      </w:r>
      <w:r w:rsidR="003D44F0">
        <w:rPr>
          <w:rFonts w:hint="cs"/>
          <w:rtl/>
          <w:lang w:eastAsia="he-IL"/>
        </w:rPr>
        <w:t>י</w:t>
      </w:r>
      <w:r>
        <w:rPr>
          <w:rtl/>
          <w:lang w:eastAsia="he-IL"/>
        </w:rPr>
        <w:t xml:space="preserve"> חברות הכנסת </w:t>
      </w:r>
      <w:r w:rsidR="003D44F0">
        <w:rPr>
          <w:rFonts w:hint="cs"/>
          <w:rtl/>
          <w:lang w:eastAsia="he-IL"/>
        </w:rPr>
        <w:t>ו</w:t>
      </w:r>
      <w:r>
        <w:rPr>
          <w:rtl/>
          <w:lang w:eastAsia="he-IL"/>
        </w:rPr>
        <w:t>חברי הכנסת</w:t>
      </w:r>
      <w:r>
        <w:rPr>
          <w:rFonts w:hint="cs"/>
          <w:rtl/>
          <w:lang w:eastAsia="he-IL"/>
        </w:rPr>
        <w:t>,</w:t>
      </w:r>
      <w:r>
        <w:rPr>
          <w:rtl/>
          <w:lang w:eastAsia="he-IL"/>
        </w:rPr>
        <w:t xml:space="preserve"> שבועיים חלפו מתחילת השנה</w:t>
      </w:r>
      <w:r>
        <w:rPr>
          <w:rFonts w:hint="cs"/>
          <w:rtl/>
          <w:lang w:eastAsia="he-IL"/>
        </w:rPr>
        <w:t xml:space="preserve">, </w:t>
      </w:r>
      <w:bookmarkStart w:id="54" w:name="_ETM_Q1_398224"/>
      <w:bookmarkEnd w:id="54"/>
      <w:r>
        <w:rPr>
          <w:rFonts w:hint="cs"/>
          <w:rtl/>
          <w:lang w:eastAsia="he-IL"/>
        </w:rPr>
        <w:t>ו</w:t>
      </w:r>
      <w:r>
        <w:rPr>
          <w:rtl/>
          <w:lang w:eastAsia="he-IL"/>
        </w:rPr>
        <w:t>הקטל בדרכים לא מפסיק</w:t>
      </w:r>
      <w:r>
        <w:rPr>
          <w:rFonts w:hint="cs"/>
          <w:rtl/>
          <w:lang w:eastAsia="he-IL"/>
        </w:rPr>
        <w:t>.</w:t>
      </w:r>
      <w:r>
        <w:rPr>
          <w:rtl/>
          <w:lang w:eastAsia="he-IL"/>
        </w:rPr>
        <w:t xml:space="preserve"> אני יודע שכולנו במלחמה</w:t>
      </w:r>
      <w:r>
        <w:rPr>
          <w:rFonts w:hint="cs"/>
          <w:rtl/>
          <w:lang w:eastAsia="he-IL"/>
        </w:rPr>
        <w:t>,</w:t>
      </w:r>
      <w:r>
        <w:rPr>
          <w:rtl/>
          <w:lang w:eastAsia="he-IL"/>
        </w:rPr>
        <w:t xml:space="preserve"> וליבנו עם החיילים וכמובן </w:t>
      </w:r>
      <w:r>
        <w:rPr>
          <w:rFonts w:hint="cs"/>
          <w:rtl/>
          <w:lang w:eastAsia="he-IL"/>
        </w:rPr>
        <w:t>ע</w:t>
      </w:r>
      <w:r>
        <w:rPr>
          <w:rtl/>
          <w:lang w:eastAsia="he-IL"/>
        </w:rPr>
        <w:t>ם החטופים</w:t>
      </w:r>
      <w:r w:rsidR="003D44F0">
        <w:rPr>
          <w:rFonts w:hint="cs"/>
          <w:rtl/>
          <w:lang w:eastAsia="he-IL"/>
        </w:rPr>
        <w:t>,</w:t>
      </w:r>
      <w:r>
        <w:rPr>
          <w:rtl/>
          <w:lang w:eastAsia="he-IL"/>
        </w:rPr>
        <w:t xml:space="preserve"> אנחנו דורשים להביא אותם כמה שיותר מהר ולחסל את החמאס</w:t>
      </w:r>
      <w:r>
        <w:rPr>
          <w:rFonts w:hint="cs"/>
          <w:rtl/>
          <w:lang w:eastAsia="he-IL"/>
        </w:rPr>
        <w:t>,</w:t>
      </w:r>
      <w:r>
        <w:rPr>
          <w:rtl/>
          <w:lang w:eastAsia="he-IL"/>
        </w:rPr>
        <w:t xml:space="preserve"> אבל בכבישים אנשים מתחילים – ממשיכים </w:t>
      </w:r>
      <w:r>
        <w:rPr>
          <w:rFonts w:hint="cs"/>
          <w:rtl/>
          <w:lang w:eastAsia="he-IL"/>
        </w:rPr>
        <w:t xml:space="preserve">– למות </w:t>
      </w:r>
      <w:r>
        <w:rPr>
          <w:rtl/>
          <w:lang w:eastAsia="he-IL"/>
        </w:rPr>
        <w:t>סתם</w:t>
      </w:r>
      <w:r>
        <w:rPr>
          <w:rFonts w:hint="cs"/>
          <w:rtl/>
          <w:lang w:eastAsia="he-IL"/>
        </w:rPr>
        <w:t>.</w:t>
      </w:r>
      <w:r>
        <w:rPr>
          <w:rtl/>
          <w:lang w:eastAsia="he-IL"/>
        </w:rPr>
        <w:t xml:space="preserve"> אתמול נהרג צעיר בן 22 וע</w:t>
      </w:r>
      <w:r>
        <w:rPr>
          <w:rFonts w:hint="cs"/>
          <w:rtl/>
          <w:lang w:eastAsia="he-IL"/>
        </w:rPr>
        <w:t>וד צעיר</w:t>
      </w:r>
      <w:r>
        <w:rPr>
          <w:rtl/>
          <w:lang w:eastAsia="he-IL"/>
        </w:rPr>
        <w:t xml:space="preserve"> בן 18 נפצע בתאונה קשה סמוך למעבר ארז</w:t>
      </w:r>
      <w:r>
        <w:rPr>
          <w:rFonts w:hint="cs"/>
          <w:rtl/>
          <w:lang w:eastAsia="he-IL"/>
        </w:rPr>
        <w:t>.</w:t>
      </w:r>
      <w:r>
        <w:rPr>
          <w:rtl/>
          <w:lang w:eastAsia="he-IL"/>
        </w:rPr>
        <w:t xml:space="preserve"> הלילה מ</w:t>
      </w:r>
      <w:r>
        <w:rPr>
          <w:rFonts w:hint="cs"/>
          <w:rtl/>
          <w:lang w:eastAsia="he-IL"/>
        </w:rPr>
        <w:t>ת</w:t>
      </w:r>
      <w:r>
        <w:rPr>
          <w:rtl/>
          <w:lang w:eastAsia="he-IL"/>
        </w:rPr>
        <w:t>ו אנשים בכבישים</w:t>
      </w:r>
      <w:r>
        <w:rPr>
          <w:rFonts w:hint="cs"/>
          <w:rtl/>
          <w:lang w:eastAsia="he-IL"/>
        </w:rPr>
        <w:t xml:space="preserve"> –</w:t>
      </w:r>
      <w:r>
        <w:rPr>
          <w:rtl/>
          <w:lang w:eastAsia="he-IL"/>
        </w:rPr>
        <w:t xml:space="preserve"> וזה לא מפסיק</w:t>
      </w:r>
      <w:r>
        <w:rPr>
          <w:rFonts w:hint="cs"/>
          <w:rtl/>
          <w:lang w:eastAsia="he-IL"/>
        </w:rPr>
        <w:t>.</w:t>
      </w:r>
      <w:r>
        <w:rPr>
          <w:rtl/>
          <w:lang w:eastAsia="he-IL"/>
        </w:rPr>
        <w:t xml:space="preserve"> </w:t>
      </w:r>
    </w:p>
    <w:p w:rsidR="00E43F9A" w:rsidRDefault="00E43F9A" w:rsidP="00B23B64">
      <w:pPr>
        <w:rPr>
          <w:rtl/>
          <w:lang w:eastAsia="he-IL"/>
        </w:rPr>
      </w:pPr>
      <w:bookmarkStart w:id="55" w:name="_ETM_Q1_429290"/>
      <w:bookmarkStart w:id="56" w:name="_ETM_Q1_429351"/>
      <w:bookmarkEnd w:id="55"/>
      <w:bookmarkEnd w:id="56"/>
    </w:p>
    <w:p w:rsidR="00E43F9A" w:rsidRDefault="003D44F0" w:rsidP="003D44F0">
      <w:pPr>
        <w:rPr>
          <w:rtl/>
          <w:lang w:eastAsia="he-IL"/>
        </w:rPr>
      </w:pPr>
      <w:bookmarkStart w:id="57" w:name="_ETM_Q1_429426"/>
      <w:bookmarkStart w:id="58" w:name="_ETM_Q1_429475"/>
      <w:bookmarkEnd w:id="57"/>
      <w:bookmarkEnd w:id="58"/>
      <w:r>
        <w:rPr>
          <w:rFonts w:hint="cs"/>
          <w:rtl/>
          <w:lang w:eastAsia="he-IL"/>
        </w:rPr>
        <w:t xml:space="preserve">אנחנו </w:t>
      </w:r>
      <w:r w:rsidR="00E43F9A">
        <w:rPr>
          <w:rtl/>
          <w:lang w:eastAsia="he-IL"/>
        </w:rPr>
        <w:t xml:space="preserve">בוועדת המשנה לבטיחות בדרכים קיימנו </w:t>
      </w:r>
      <w:r w:rsidR="00E43F9A">
        <w:rPr>
          <w:rFonts w:hint="cs"/>
          <w:rtl/>
          <w:lang w:eastAsia="he-IL"/>
        </w:rPr>
        <w:t>כמה</w:t>
      </w:r>
      <w:r w:rsidR="00E43F9A">
        <w:rPr>
          <w:rtl/>
          <w:lang w:eastAsia="he-IL"/>
        </w:rPr>
        <w:t xml:space="preserve"> ישיבות ב-20</w:t>
      </w:r>
      <w:r w:rsidR="00E43F9A">
        <w:rPr>
          <w:rFonts w:hint="cs"/>
          <w:rtl/>
          <w:lang w:eastAsia="he-IL"/>
        </w:rPr>
        <w:t>23.</w:t>
      </w:r>
      <w:r w:rsidR="00E43F9A">
        <w:rPr>
          <w:rtl/>
          <w:lang w:eastAsia="he-IL"/>
        </w:rPr>
        <w:t xml:space="preserve"> כל גורמי המקצוע התריעו שזו הולכת להיות השנה הקשה ביותר</w:t>
      </w:r>
      <w:r w:rsidR="00E43F9A">
        <w:rPr>
          <w:rFonts w:hint="cs"/>
          <w:rtl/>
          <w:lang w:eastAsia="he-IL"/>
        </w:rPr>
        <w:t>,</w:t>
      </w:r>
      <w:r w:rsidR="00E43F9A">
        <w:rPr>
          <w:rtl/>
          <w:lang w:eastAsia="he-IL"/>
        </w:rPr>
        <w:t xml:space="preserve"> ועדיין לא נעשה מספיק</w:t>
      </w:r>
      <w:r w:rsidR="00E43F9A">
        <w:rPr>
          <w:rFonts w:hint="cs"/>
          <w:rtl/>
          <w:lang w:eastAsia="he-IL"/>
        </w:rPr>
        <w:t>.</w:t>
      </w:r>
      <w:r w:rsidR="00E43F9A">
        <w:rPr>
          <w:rtl/>
          <w:lang w:eastAsia="he-IL"/>
        </w:rPr>
        <w:t xml:space="preserve"> היום</w:t>
      </w:r>
      <w:r w:rsidR="00E43F9A">
        <w:rPr>
          <w:rFonts w:hint="cs"/>
          <w:rtl/>
          <w:lang w:eastAsia="he-IL"/>
        </w:rPr>
        <w:t>,</w:t>
      </w:r>
      <w:r w:rsidR="00E43F9A">
        <w:rPr>
          <w:rtl/>
          <w:lang w:eastAsia="he-IL"/>
        </w:rPr>
        <w:t xml:space="preserve"> כאשר </w:t>
      </w:r>
      <w:r w:rsidR="00E43F9A">
        <w:rPr>
          <w:rFonts w:hint="cs"/>
          <w:rtl/>
          <w:lang w:eastAsia="he-IL"/>
        </w:rPr>
        <w:t xml:space="preserve">אין יו"ר </w:t>
      </w:r>
      <w:proofErr w:type="spellStart"/>
      <w:r w:rsidR="00E43F9A">
        <w:rPr>
          <w:rtl/>
          <w:lang w:eastAsia="he-IL"/>
        </w:rPr>
        <w:t>לרלב</w:t>
      </w:r>
      <w:r w:rsidR="00E43F9A">
        <w:rPr>
          <w:rFonts w:hint="cs"/>
          <w:rtl/>
          <w:lang w:eastAsia="he-IL"/>
        </w:rPr>
        <w:t>"ד</w:t>
      </w:r>
      <w:proofErr w:type="spellEnd"/>
      <w:r w:rsidR="00E43F9A">
        <w:rPr>
          <w:rFonts w:hint="cs"/>
          <w:rtl/>
          <w:lang w:eastAsia="he-IL"/>
        </w:rPr>
        <w:t xml:space="preserve"> –</w:t>
      </w:r>
      <w:r w:rsidR="00E43F9A">
        <w:rPr>
          <w:rtl/>
          <w:lang w:eastAsia="he-IL"/>
        </w:rPr>
        <w:t xml:space="preserve"> עדיין לא מונה </w:t>
      </w:r>
      <w:r w:rsidR="00E43F9A">
        <w:rPr>
          <w:rFonts w:hint="cs"/>
          <w:rtl/>
          <w:lang w:eastAsia="he-IL"/>
        </w:rPr>
        <w:t xml:space="preserve">– </w:t>
      </w:r>
      <w:bookmarkStart w:id="59" w:name="_ETM_Q1_447537"/>
      <w:bookmarkEnd w:id="59"/>
      <w:r w:rsidR="00E43F9A">
        <w:rPr>
          <w:rtl/>
          <w:lang w:eastAsia="he-IL"/>
        </w:rPr>
        <w:t xml:space="preserve">ואין מנכ"ל </w:t>
      </w:r>
      <w:proofErr w:type="spellStart"/>
      <w:r w:rsidR="00E43F9A">
        <w:rPr>
          <w:rFonts w:hint="cs"/>
          <w:rtl/>
          <w:lang w:eastAsia="he-IL"/>
        </w:rPr>
        <w:t>לרלב"ד</w:t>
      </w:r>
      <w:proofErr w:type="spellEnd"/>
      <w:r w:rsidR="00E43F9A">
        <w:rPr>
          <w:rFonts w:hint="cs"/>
          <w:rtl/>
          <w:lang w:eastAsia="he-IL"/>
        </w:rPr>
        <w:t xml:space="preserve">, אחרי ששניהם </w:t>
      </w:r>
      <w:r w:rsidR="00E43F9A">
        <w:rPr>
          <w:rtl/>
          <w:lang w:eastAsia="he-IL"/>
        </w:rPr>
        <w:t>התפטרו</w:t>
      </w:r>
      <w:r w:rsidR="00E43F9A">
        <w:rPr>
          <w:rFonts w:hint="cs"/>
          <w:rtl/>
          <w:lang w:eastAsia="he-IL"/>
        </w:rPr>
        <w:t>,</w:t>
      </w:r>
      <w:r w:rsidR="00E43F9A">
        <w:rPr>
          <w:rtl/>
          <w:lang w:eastAsia="he-IL"/>
        </w:rPr>
        <w:t xml:space="preserve"> כבר התחלנו את הימים הראשונים של שנת </w:t>
      </w:r>
      <w:r w:rsidR="00E43F9A">
        <w:rPr>
          <w:rFonts w:hint="cs"/>
          <w:rtl/>
          <w:lang w:eastAsia="he-IL"/>
        </w:rPr>
        <w:t xml:space="preserve">2024 עם </w:t>
      </w:r>
      <w:r w:rsidR="00E43F9A">
        <w:rPr>
          <w:rtl/>
          <w:lang w:eastAsia="he-IL"/>
        </w:rPr>
        <w:t>12 בנ</w:t>
      </w:r>
      <w:r w:rsidR="00E43F9A">
        <w:rPr>
          <w:rFonts w:hint="cs"/>
          <w:rtl/>
          <w:lang w:eastAsia="he-IL"/>
        </w:rPr>
        <w:t xml:space="preserve">י </w:t>
      </w:r>
      <w:r w:rsidR="00E43F9A">
        <w:rPr>
          <w:rtl/>
          <w:lang w:eastAsia="he-IL"/>
        </w:rPr>
        <w:t>אדם הרוגים</w:t>
      </w:r>
      <w:r>
        <w:rPr>
          <w:rFonts w:hint="cs"/>
          <w:rtl/>
          <w:lang w:eastAsia="he-IL"/>
        </w:rPr>
        <w:t>,</w:t>
      </w:r>
      <w:r w:rsidR="00E43F9A">
        <w:rPr>
          <w:rFonts w:hint="cs"/>
          <w:rtl/>
          <w:lang w:eastAsia="he-IL"/>
        </w:rPr>
        <w:t xml:space="preserve"> שבעה</w:t>
      </w:r>
      <w:r w:rsidR="00E43F9A">
        <w:rPr>
          <w:rtl/>
          <w:lang w:eastAsia="he-IL"/>
        </w:rPr>
        <w:t xml:space="preserve"> הרוגים רק בשבוע </w:t>
      </w:r>
      <w:r w:rsidR="00E43F9A">
        <w:rPr>
          <w:rFonts w:hint="cs"/>
          <w:rtl/>
          <w:lang w:eastAsia="he-IL"/>
        </w:rPr>
        <w:t>ה</w:t>
      </w:r>
      <w:r w:rsidR="00E43F9A">
        <w:rPr>
          <w:rtl/>
          <w:lang w:eastAsia="he-IL"/>
        </w:rPr>
        <w:t>חולף</w:t>
      </w:r>
      <w:r w:rsidR="00E43F9A">
        <w:rPr>
          <w:rFonts w:hint="cs"/>
          <w:rtl/>
          <w:lang w:eastAsia="he-IL"/>
        </w:rPr>
        <w:t xml:space="preserve">. </w:t>
      </w:r>
      <w:r w:rsidR="00E43F9A">
        <w:rPr>
          <w:rtl/>
          <w:lang w:eastAsia="he-IL"/>
        </w:rPr>
        <w:t>אני לא מקריא את השמות בגלל המלחמה ובגלל שיש לנו מספיק שמות של הרוגים</w:t>
      </w:r>
      <w:r>
        <w:rPr>
          <w:rFonts w:hint="cs"/>
          <w:rtl/>
          <w:lang w:eastAsia="he-IL"/>
        </w:rPr>
        <w:t>,</w:t>
      </w:r>
      <w:r w:rsidR="00E43F9A">
        <w:rPr>
          <w:rtl/>
          <w:lang w:eastAsia="he-IL"/>
        </w:rPr>
        <w:t xml:space="preserve"> אבל הקטל בכבישים לא נפסק</w:t>
      </w:r>
      <w:r w:rsidR="00E43F9A">
        <w:rPr>
          <w:rFonts w:hint="cs"/>
          <w:rtl/>
          <w:lang w:eastAsia="he-IL"/>
        </w:rPr>
        <w:t>.</w:t>
      </w:r>
      <w:bookmarkStart w:id="60" w:name="_ETM_Q1_461904"/>
      <w:bookmarkEnd w:id="60"/>
    </w:p>
    <w:p w:rsidR="00E43F9A" w:rsidRDefault="00E43F9A" w:rsidP="00F438F1">
      <w:pPr>
        <w:rPr>
          <w:rtl/>
          <w:lang w:eastAsia="he-IL"/>
        </w:rPr>
      </w:pPr>
    </w:p>
    <w:p w:rsidR="00E43F9A" w:rsidRDefault="00E43F9A" w:rsidP="00B23B64">
      <w:pPr>
        <w:rPr>
          <w:rtl/>
          <w:lang w:eastAsia="he-IL"/>
        </w:rPr>
      </w:pPr>
      <w:bookmarkStart w:id="61" w:name="_ETM_Q1_462031"/>
      <w:bookmarkStart w:id="62" w:name="_ETM_Q1_462073"/>
      <w:bookmarkStart w:id="63" w:name="_ETM_Q1_462144"/>
      <w:bookmarkEnd w:id="61"/>
      <w:bookmarkEnd w:id="62"/>
      <w:bookmarkEnd w:id="63"/>
      <w:r>
        <w:rPr>
          <w:rtl/>
          <w:lang w:eastAsia="he-IL"/>
        </w:rPr>
        <w:t xml:space="preserve"> מחר אנחנו מכנסים שוב פעם את ועדת המשנה לבטיחות בדרכים</w:t>
      </w:r>
      <w:r>
        <w:rPr>
          <w:rFonts w:hint="cs"/>
          <w:rtl/>
          <w:lang w:eastAsia="he-IL"/>
        </w:rPr>
        <w:t>,</w:t>
      </w:r>
      <w:r>
        <w:rPr>
          <w:rtl/>
          <w:lang w:eastAsia="he-IL"/>
        </w:rPr>
        <w:t xml:space="preserve"> </w:t>
      </w:r>
      <w:r>
        <w:rPr>
          <w:rFonts w:hint="cs"/>
          <w:rtl/>
          <w:lang w:eastAsia="he-IL"/>
        </w:rPr>
        <w:t>ב</w:t>
      </w:r>
      <w:r>
        <w:rPr>
          <w:rtl/>
          <w:lang w:eastAsia="he-IL"/>
        </w:rPr>
        <w:t xml:space="preserve">פעם </w:t>
      </w:r>
      <w:r>
        <w:rPr>
          <w:rFonts w:hint="cs"/>
          <w:rtl/>
          <w:lang w:eastAsia="he-IL"/>
        </w:rPr>
        <w:t>ה</w:t>
      </w:r>
      <w:r>
        <w:rPr>
          <w:rtl/>
          <w:lang w:eastAsia="he-IL"/>
        </w:rPr>
        <w:t>ראשונה מאז המלחמה</w:t>
      </w:r>
      <w:r>
        <w:rPr>
          <w:rFonts w:hint="cs"/>
          <w:rtl/>
          <w:lang w:eastAsia="he-IL"/>
        </w:rPr>
        <w:t>,</w:t>
      </w:r>
      <w:r>
        <w:rPr>
          <w:rtl/>
          <w:lang w:eastAsia="he-IL"/>
        </w:rPr>
        <w:t xml:space="preserve"> כדי לראות מה המדינה עושה</w:t>
      </w:r>
      <w:r>
        <w:rPr>
          <w:rFonts w:hint="cs"/>
          <w:rtl/>
          <w:lang w:eastAsia="he-IL"/>
        </w:rPr>
        <w:t>,</w:t>
      </w:r>
      <w:r>
        <w:rPr>
          <w:rtl/>
          <w:lang w:eastAsia="he-IL"/>
        </w:rPr>
        <w:t xml:space="preserve"> כדי שהשנה הזאת תהיה שונה מהשנה הקודמת בדרכים</w:t>
      </w:r>
      <w:r>
        <w:rPr>
          <w:rFonts w:hint="cs"/>
          <w:rtl/>
          <w:lang w:eastAsia="he-IL"/>
        </w:rPr>
        <w:t>.</w:t>
      </w:r>
      <w:r>
        <w:rPr>
          <w:rtl/>
          <w:lang w:eastAsia="he-IL"/>
        </w:rPr>
        <w:t xml:space="preserve"> אני מקווה מאוד </w:t>
      </w:r>
      <w:r>
        <w:rPr>
          <w:rFonts w:hint="cs"/>
          <w:rtl/>
          <w:lang w:eastAsia="he-IL"/>
        </w:rPr>
        <w:t>ש</w:t>
      </w:r>
      <w:r>
        <w:rPr>
          <w:rtl/>
          <w:lang w:eastAsia="he-IL"/>
        </w:rPr>
        <w:t>אוכל לבוא ולספר לכם – לספק לכם כאן תשובות</w:t>
      </w:r>
      <w:r>
        <w:rPr>
          <w:rFonts w:hint="cs"/>
          <w:rtl/>
          <w:lang w:eastAsia="he-IL"/>
        </w:rPr>
        <w:t>,</w:t>
      </w:r>
      <w:r>
        <w:rPr>
          <w:rtl/>
          <w:lang w:eastAsia="he-IL"/>
        </w:rPr>
        <w:t xml:space="preserve"> ולא רק לבוא בטענות</w:t>
      </w:r>
      <w:r>
        <w:rPr>
          <w:rFonts w:hint="cs"/>
          <w:rtl/>
          <w:lang w:eastAsia="he-IL"/>
        </w:rPr>
        <w:t>.</w:t>
      </w:r>
      <w:r>
        <w:rPr>
          <w:rtl/>
          <w:lang w:eastAsia="he-IL"/>
        </w:rPr>
        <w:t xml:space="preserve"> תודה רבה</w:t>
      </w:r>
      <w:r>
        <w:rPr>
          <w:rFonts w:hint="cs"/>
          <w:rtl/>
          <w:lang w:eastAsia="he-IL"/>
        </w:rPr>
        <w:t xml:space="preserve">. </w:t>
      </w:r>
    </w:p>
    <w:p w:rsidR="00E43F9A" w:rsidRDefault="00E43F9A" w:rsidP="00F438F1">
      <w:pPr>
        <w:rPr>
          <w:rtl/>
          <w:lang w:eastAsia="he-IL"/>
        </w:rPr>
      </w:pPr>
      <w:bookmarkStart w:id="64" w:name="_ETM_Q1_495098"/>
      <w:bookmarkStart w:id="65" w:name="_ETM_Q1_495186"/>
      <w:bookmarkEnd w:id="64"/>
      <w:bookmarkEnd w:id="65"/>
    </w:p>
    <w:p w:rsidR="00E43F9A" w:rsidRDefault="00E43F9A" w:rsidP="006C29A7">
      <w:pPr>
        <w:pStyle w:val="af6"/>
        <w:keepNext/>
        <w:rPr>
          <w:rtl/>
        </w:rPr>
      </w:pPr>
      <w:bookmarkStart w:id="66" w:name="ET_yor_6423_13"/>
      <w:r w:rsidRPr="006C29A7">
        <w:rPr>
          <w:rStyle w:val="TagStyle"/>
          <w:rtl/>
        </w:rPr>
        <w:t xml:space="preserve"> &lt;&lt; יור &gt;&gt; </w:t>
      </w:r>
      <w:r>
        <w:rPr>
          <w:rtl/>
        </w:rPr>
        <w:t>היו"ר אמיר אוחנה:</w:t>
      </w:r>
      <w:r w:rsidRPr="006C29A7">
        <w:rPr>
          <w:rStyle w:val="TagStyle"/>
          <w:rtl/>
        </w:rPr>
        <w:t xml:space="preserve"> &lt;&lt; יור &gt;&gt;</w:t>
      </w:r>
      <w:r>
        <w:rPr>
          <w:rtl/>
        </w:rPr>
        <w:t xml:space="preserve">   </w:t>
      </w:r>
      <w:bookmarkEnd w:id="66"/>
    </w:p>
    <w:p w:rsidR="00E43F9A" w:rsidRDefault="00E43F9A" w:rsidP="00635BB3">
      <w:pPr>
        <w:rPr>
          <w:rtl/>
          <w:lang w:eastAsia="he-IL"/>
        </w:rPr>
      </w:pPr>
    </w:p>
    <w:p w:rsidR="00E43F9A" w:rsidRDefault="00E43F9A" w:rsidP="00F438F1">
      <w:pPr>
        <w:rPr>
          <w:rtl/>
          <w:lang w:eastAsia="he-IL"/>
        </w:rPr>
      </w:pPr>
      <w:r>
        <w:rPr>
          <w:rFonts w:hint="cs"/>
          <w:rtl/>
          <w:lang w:eastAsia="he-IL"/>
        </w:rPr>
        <w:t xml:space="preserve">תודה רבה. חבר הכנסת אבי מעוז, ואחריו </w:t>
      </w:r>
      <w:r>
        <w:rPr>
          <w:rFonts w:hint="eastAsia"/>
          <w:rtl/>
          <w:lang w:eastAsia="he-IL"/>
        </w:rPr>
        <w:t>–</w:t>
      </w:r>
      <w:r>
        <w:rPr>
          <w:rFonts w:hint="cs"/>
          <w:rtl/>
          <w:lang w:eastAsia="he-IL"/>
        </w:rPr>
        <w:t xml:space="preserve"> חבר הכנסת יוסף עטאונה.</w:t>
      </w:r>
    </w:p>
    <w:p w:rsidR="00E43F9A" w:rsidRDefault="00E43F9A" w:rsidP="006C29A7">
      <w:pPr>
        <w:rPr>
          <w:rtl/>
          <w:lang w:eastAsia="he-IL"/>
        </w:rPr>
      </w:pPr>
    </w:p>
    <w:p w:rsidR="00E43F9A" w:rsidRDefault="00E43F9A" w:rsidP="006C29A7">
      <w:pPr>
        <w:pStyle w:val="a4"/>
        <w:keepNext/>
        <w:rPr>
          <w:rtl/>
        </w:rPr>
      </w:pPr>
      <w:bookmarkStart w:id="67" w:name="ET_speaker_6153_14"/>
      <w:r w:rsidRPr="006C29A7">
        <w:rPr>
          <w:rStyle w:val="TagStyle"/>
          <w:rtl/>
        </w:rPr>
        <w:t xml:space="preserve"> &lt;&lt; דובר &gt;&gt; </w:t>
      </w:r>
      <w:bookmarkStart w:id="68" w:name="_Toc156250503"/>
      <w:bookmarkStart w:id="69" w:name="_Toc156253840"/>
      <w:bookmarkStart w:id="70" w:name="_Toc156253997"/>
      <w:r>
        <w:rPr>
          <w:rtl/>
        </w:rPr>
        <w:t>אבי מעוז (נעם):</w:t>
      </w:r>
      <w:bookmarkEnd w:id="68"/>
      <w:bookmarkEnd w:id="69"/>
      <w:bookmarkEnd w:id="70"/>
      <w:r w:rsidRPr="006C29A7">
        <w:rPr>
          <w:rStyle w:val="TagStyle"/>
          <w:rtl/>
        </w:rPr>
        <w:t xml:space="preserve"> &lt;&lt; דובר &gt;&gt;</w:t>
      </w:r>
      <w:r>
        <w:rPr>
          <w:rtl/>
        </w:rPr>
        <w:t xml:space="preserve">   </w:t>
      </w:r>
      <w:bookmarkEnd w:id="67"/>
    </w:p>
    <w:p w:rsidR="00E43F9A" w:rsidRDefault="00E43F9A" w:rsidP="00635BB3">
      <w:pPr>
        <w:rPr>
          <w:rtl/>
          <w:lang w:eastAsia="he-IL"/>
        </w:rPr>
      </w:pPr>
    </w:p>
    <w:p w:rsidR="00E43F9A" w:rsidRDefault="00E43F9A" w:rsidP="00B23B64">
      <w:pPr>
        <w:rPr>
          <w:rtl/>
          <w:lang w:eastAsia="he-IL"/>
        </w:rPr>
      </w:pPr>
      <w:r>
        <w:rPr>
          <w:rFonts w:hint="cs"/>
          <w:rtl/>
          <w:lang w:eastAsia="he-IL"/>
        </w:rPr>
        <w:t>תודה,</w:t>
      </w:r>
      <w:bookmarkStart w:id="71" w:name="_ETM_Q1_492357"/>
      <w:bookmarkEnd w:id="71"/>
      <w:r>
        <w:rPr>
          <w:rFonts w:hint="cs"/>
          <w:rtl/>
          <w:lang w:eastAsia="he-IL"/>
        </w:rPr>
        <w:t xml:space="preserve"> </w:t>
      </w:r>
      <w:r>
        <w:rPr>
          <w:rtl/>
          <w:lang w:eastAsia="he-IL"/>
        </w:rPr>
        <w:t>אדוני היו</w:t>
      </w:r>
      <w:r>
        <w:rPr>
          <w:rFonts w:hint="cs"/>
          <w:rtl/>
          <w:lang w:eastAsia="he-IL"/>
        </w:rPr>
        <w:t>שב-ראש</w:t>
      </w:r>
      <w:r>
        <w:rPr>
          <w:rtl/>
          <w:lang w:eastAsia="he-IL"/>
        </w:rPr>
        <w:t>,</w:t>
      </w:r>
      <w:r>
        <w:rPr>
          <w:rFonts w:hint="cs"/>
          <w:rtl/>
          <w:lang w:eastAsia="he-IL"/>
        </w:rPr>
        <w:t xml:space="preserve"> </w:t>
      </w:r>
      <w:r>
        <w:rPr>
          <w:rtl/>
          <w:lang w:eastAsia="he-IL"/>
        </w:rPr>
        <w:t>נאום הנדסת תודעה מס</w:t>
      </w:r>
      <w:r>
        <w:rPr>
          <w:rFonts w:hint="cs"/>
          <w:rtl/>
          <w:lang w:eastAsia="he-IL"/>
        </w:rPr>
        <w:t>'</w:t>
      </w:r>
      <w:r>
        <w:rPr>
          <w:rtl/>
          <w:lang w:eastAsia="he-IL"/>
        </w:rPr>
        <w:t xml:space="preserve"> 102, והפעם על רבנים.</w:t>
      </w:r>
      <w:bookmarkStart w:id="72" w:name="_ETM_Q1_495646"/>
      <w:bookmarkEnd w:id="72"/>
    </w:p>
    <w:p w:rsidR="00E43F9A" w:rsidRDefault="00E43F9A" w:rsidP="00F438F1">
      <w:pPr>
        <w:rPr>
          <w:rtl/>
          <w:lang w:eastAsia="he-IL"/>
        </w:rPr>
      </w:pPr>
      <w:bookmarkStart w:id="73" w:name="_ETM_Q1_495729"/>
      <w:bookmarkEnd w:id="73"/>
    </w:p>
    <w:p w:rsidR="00E43F9A" w:rsidRDefault="00E43F9A" w:rsidP="003D44F0">
      <w:pPr>
        <w:rPr>
          <w:rtl/>
          <w:lang w:eastAsia="he-IL"/>
        </w:rPr>
      </w:pPr>
      <w:r>
        <w:rPr>
          <w:rtl/>
          <w:lang w:eastAsia="he-IL"/>
        </w:rPr>
        <w:t xml:space="preserve">על פי החוק, בגוף הבוחר את הרבנים הראשיים לישראל יש </w:t>
      </w:r>
      <w:r>
        <w:rPr>
          <w:rFonts w:hint="cs"/>
          <w:rtl/>
          <w:lang w:eastAsia="he-IL"/>
        </w:rPr>
        <w:t xml:space="preserve">80 </w:t>
      </w:r>
      <w:r>
        <w:rPr>
          <w:rtl/>
          <w:lang w:eastAsia="he-IL"/>
        </w:rPr>
        <w:t>רבנים, שמתוכם הרבנים הראשיים בוחרים עשרה.</w:t>
      </w:r>
      <w:r>
        <w:rPr>
          <w:rFonts w:hint="cs"/>
          <w:rtl/>
          <w:lang w:eastAsia="he-IL"/>
        </w:rPr>
        <w:t xml:space="preserve"> </w:t>
      </w:r>
      <w:r>
        <w:rPr>
          <w:rtl/>
          <w:lang w:eastAsia="he-IL"/>
        </w:rPr>
        <w:t>מה זה רבנים? הרבנים הראשיים שבוחרים אותם אמורים לקבוע.</w:t>
      </w:r>
      <w:bookmarkStart w:id="74" w:name="_ETM_Q1_511406"/>
      <w:bookmarkEnd w:id="74"/>
      <w:r>
        <w:rPr>
          <w:rFonts w:hint="cs"/>
          <w:rtl/>
          <w:lang w:eastAsia="he-IL"/>
        </w:rPr>
        <w:t xml:space="preserve"> </w:t>
      </w:r>
      <w:bookmarkStart w:id="75" w:name="_ETM_Q1_511499"/>
      <w:bookmarkEnd w:id="75"/>
      <w:r>
        <w:rPr>
          <w:rtl/>
          <w:lang w:eastAsia="he-IL"/>
        </w:rPr>
        <w:t>אבל מי שמפרשים כרצונם כל חוק, רגיל או יסוד, וגם פוסלים אותו אם בא להם, החליטו בהנדסת תודעה, שהם יקבעו שהמושג רבנים</w:t>
      </w:r>
      <w:r>
        <w:rPr>
          <w:rFonts w:hint="cs"/>
          <w:rtl/>
          <w:lang w:eastAsia="he-IL"/>
        </w:rPr>
        <w:t xml:space="preserve"> </w:t>
      </w:r>
      <w:r>
        <w:rPr>
          <w:rtl/>
          <w:lang w:eastAsia="he-IL"/>
        </w:rPr>
        <w:t>כולל גם נשים. רק שופט אחד, השופט מינץ, אמר בדעת מיעוט</w:t>
      </w:r>
      <w:r>
        <w:rPr>
          <w:rFonts w:hint="cs"/>
          <w:rtl/>
          <w:lang w:eastAsia="he-IL"/>
        </w:rPr>
        <w:t>,</w:t>
      </w:r>
      <w:r>
        <w:rPr>
          <w:rtl/>
          <w:lang w:eastAsia="he-IL"/>
        </w:rPr>
        <w:t xml:space="preserve"> שלשון החוק ברורה</w:t>
      </w:r>
      <w:r w:rsidRPr="00B23B64">
        <w:rPr>
          <w:rtl/>
          <w:lang w:eastAsia="he-IL"/>
        </w:rPr>
        <w:t xml:space="preserve"> </w:t>
      </w:r>
      <w:r>
        <w:rPr>
          <w:rtl/>
          <w:lang w:eastAsia="he-IL"/>
        </w:rPr>
        <w:t>מאוד.</w:t>
      </w:r>
      <w:bookmarkStart w:id="76" w:name="_ETM_Q1_529640"/>
      <w:bookmarkEnd w:id="76"/>
      <w:r>
        <w:rPr>
          <w:rFonts w:hint="cs"/>
          <w:rtl/>
          <w:lang w:eastAsia="he-IL"/>
        </w:rPr>
        <w:t xml:space="preserve"> </w:t>
      </w:r>
      <w:bookmarkStart w:id="77" w:name="_ETM_Q1_529739"/>
      <w:bookmarkEnd w:id="77"/>
      <w:r>
        <w:rPr>
          <w:rtl/>
          <w:lang w:eastAsia="he-IL"/>
        </w:rPr>
        <w:t>איך אמר הגשש החיוור? אנחנו רוצים לקבוע מי יהיה השופטים, מי יהי</w:t>
      </w:r>
      <w:r w:rsidR="003D44F0">
        <w:rPr>
          <w:rFonts w:hint="cs"/>
          <w:rtl/>
          <w:lang w:eastAsia="he-IL"/>
        </w:rPr>
        <w:t>ה</w:t>
      </w:r>
      <w:r>
        <w:rPr>
          <w:rtl/>
          <w:lang w:eastAsia="he-IL"/>
        </w:rPr>
        <w:t xml:space="preserve"> המאמנים, מי יהיה השחקנים, מי יהיה התוצאה ומי יהיה מזג אוויר. אם לא, נשרוף את המועדון.</w:t>
      </w:r>
      <w:bookmarkStart w:id="78" w:name="_ETM_Q1_542391"/>
      <w:bookmarkStart w:id="79" w:name="_ETM_Q1_542478"/>
      <w:bookmarkEnd w:id="78"/>
      <w:bookmarkEnd w:id="79"/>
      <w:r>
        <w:rPr>
          <w:rFonts w:hint="cs"/>
          <w:rtl/>
          <w:lang w:eastAsia="he-IL"/>
        </w:rPr>
        <w:t xml:space="preserve"> </w:t>
      </w:r>
    </w:p>
    <w:p w:rsidR="00E43F9A" w:rsidRDefault="00E43F9A" w:rsidP="00B23B64">
      <w:pPr>
        <w:rPr>
          <w:rtl/>
          <w:lang w:eastAsia="he-IL"/>
        </w:rPr>
      </w:pPr>
    </w:p>
    <w:p w:rsidR="00E43F9A" w:rsidRDefault="00E43F9A" w:rsidP="00B23B64">
      <w:pPr>
        <w:rPr>
          <w:rtl/>
          <w:lang w:eastAsia="he-IL"/>
        </w:rPr>
      </w:pPr>
      <w:r>
        <w:rPr>
          <w:rtl/>
          <w:lang w:eastAsia="he-IL"/>
        </w:rPr>
        <w:t>בדיוק כמו בדיון שהיה במחוזי בשבוע שעבר, כאשר השופטת שלחה את נציגי אגודת ישראל לגבש עמדה באשר לשילוב נשים במפלגה שלהם.</w:t>
      </w:r>
      <w:bookmarkStart w:id="80" w:name="_ETM_Q1_551230"/>
      <w:bookmarkStart w:id="81" w:name="_ETM_Q1_551333"/>
      <w:bookmarkEnd w:id="80"/>
      <w:bookmarkEnd w:id="81"/>
      <w:r>
        <w:rPr>
          <w:rFonts w:hint="cs"/>
          <w:rtl/>
          <w:lang w:eastAsia="he-IL"/>
        </w:rPr>
        <w:t xml:space="preserve"> </w:t>
      </w:r>
      <w:r>
        <w:rPr>
          <w:rtl/>
          <w:lang w:eastAsia="he-IL"/>
        </w:rPr>
        <w:t>נכון שדעת מועצת גדולי התורה היא אחרת, אבל מה פתאום שהם יחליטו מי מתמודד אצלם במפלגה? בשביל זה יש שופטים.</w:t>
      </w:r>
      <w:bookmarkStart w:id="82" w:name="_ETM_Q1_560404"/>
      <w:bookmarkEnd w:id="82"/>
    </w:p>
    <w:p w:rsidR="00E43F9A" w:rsidRDefault="00E43F9A" w:rsidP="00D354D2">
      <w:pPr>
        <w:rPr>
          <w:rtl/>
          <w:lang w:eastAsia="he-IL"/>
        </w:rPr>
      </w:pPr>
      <w:bookmarkStart w:id="83" w:name="_ETM_Q1_560495"/>
      <w:bookmarkEnd w:id="83"/>
    </w:p>
    <w:p w:rsidR="00E43F9A" w:rsidRDefault="00E43F9A" w:rsidP="00FC50EE">
      <w:pPr>
        <w:rPr>
          <w:rtl/>
          <w:lang w:eastAsia="he-IL"/>
        </w:rPr>
      </w:pPr>
      <w:r>
        <w:rPr>
          <w:rtl/>
          <w:lang w:eastAsia="he-IL"/>
        </w:rPr>
        <w:t>אני ממליץ לשופטי העליון להסיר ידם מהרבנות הראשית ולחזור למה שהם אמורים לעסוק בו, כלומר, משפט על פי לשון החוק, ותו לא.</w:t>
      </w:r>
      <w:bookmarkStart w:id="84" w:name="_ETM_Q1_571325"/>
      <w:bookmarkEnd w:id="84"/>
      <w:r>
        <w:rPr>
          <w:rFonts w:hint="cs"/>
          <w:rtl/>
          <w:lang w:eastAsia="he-IL"/>
        </w:rPr>
        <w:t xml:space="preserve"> תודה.</w:t>
      </w:r>
    </w:p>
    <w:p w:rsidR="00E43F9A" w:rsidRDefault="00E43F9A" w:rsidP="00D354D2">
      <w:pPr>
        <w:rPr>
          <w:rtl/>
          <w:lang w:eastAsia="he-IL"/>
        </w:rPr>
      </w:pPr>
      <w:bookmarkStart w:id="85" w:name="_ETM_Q1_571417"/>
      <w:bookmarkEnd w:id="85"/>
    </w:p>
    <w:p w:rsidR="00E43F9A" w:rsidRDefault="00E43F9A" w:rsidP="00AB0DD2">
      <w:pPr>
        <w:pStyle w:val="af6"/>
        <w:keepNext/>
        <w:rPr>
          <w:rtl/>
        </w:rPr>
      </w:pPr>
      <w:bookmarkStart w:id="86" w:name="ET_yor_6423_15"/>
      <w:r w:rsidRPr="00AB0DD2">
        <w:rPr>
          <w:rStyle w:val="TagStyle"/>
          <w:rtl/>
        </w:rPr>
        <w:t xml:space="preserve"> &lt;&lt; יור &gt;&gt; </w:t>
      </w:r>
      <w:r>
        <w:rPr>
          <w:rtl/>
        </w:rPr>
        <w:t>היו"ר אמיר אוחנה:</w:t>
      </w:r>
      <w:r w:rsidRPr="00AB0DD2">
        <w:rPr>
          <w:rStyle w:val="TagStyle"/>
          <w:rtl/>
        </w:rPr>
        <w:t xml:space="preserve"> &lt;&lt; יור &gt;&gt;</w:t>
      </w:r>
      <w:r>
        <w:rPr>
          <w:rtl/>
        </w:rPr>
        <w:t xml:space="preserve">   </w:t>
      </w:r>
      <w:bookmarkEnd w:id="86"/>
    </w:p>
    <w:p w:rsidR="00E43F9A" w:rsidRDefault="00E43F9A" w:rsidP="00635BB3">
      <w:pPr>
        <w:rPr>
          <w:rtl/>
          <w:lang w:eastAsia="he-IL"/>
        </w:rPr>
      </w:pPr>
    </w:p>
    <w:p w:rsidR="00E43F9A" w:rsidRDefault="00E43F9A" w:rsidP="00AB0DD2">
      <w:pPr>
        <w:rPr>
          <w:rtl/>
          <w:lang w:eastAsia="he-IL"/>
        </w:rPr>
      </w:pPr>
      <w:r>
        <w:rPr>
          <w:rFonts w:hint="cs"/>
          <w:rtl/>
          <w:lang w:eastAsia="he-IL"/>
        </w:rPr>
        <w:t xml:space="preserve">תודה רבה. חבר הכנסת יוסף עטאונה, ואחריו </w:t>
      </w:r>
      <w:r>
        <w:rPr>
          <w:rFonts w:hint="eastAsia"/>
          <w:rtl/>
          <w:lang w:eastAsia="he-IL"/>
        </w:rPr>
        <w:t>–</w:t>
      </w:r>
      <w:r>
        <w:rPr>
          <w:rFonts w:hint="cs"/>
          <w:rtl/>
          <w:lang w:eastAsia="he-IL"/>
        </w:rPr>
        <w:t xml:space="preserve"> חבר הכנסת אריאל קלנר.</w:t>
      </w:r>
    </w:p>
    <w:p w:rsidR="00E43F9A" w:rsidRDefault="00E43F9A" w:rsidP="003F676D">
      <w:pPr>
        <w:pStyle w:val="a4"/>
        <w:keepNext/>
        <w:rPr>
          <w:rStyle w:val="TagStyle"/>
          <w:vanish w:val="0"/>
          <w:rtl/>
        </w:rPr>
      </w:pPr>
      <w:bookmarkStart w:id="87" w:name="TOR_Q2"/>
      <w:bookmarkStart w:id="88" w:name="ET_speaker_5696_1"/>
      <w:bookmarkEnd w:id="87"/>
    </w:p>
    <w:p w:rsidR="00E43F9A" w:rsidRDefault="00E43F9A" w:rsidP="003F676D">
      <w:pPr>
        <w:pStyle w:val="a4"/>
        <w:keepNext/>
        <w:rPr>
          <w:rtl/>
        </w:rPr>
      </w:pPr>
      <w:r w:rsidRPr="00AA57C0">
        <w:rPr>
          <w:rStyle w:val="TagStyle"/>
          <w:rtl/>
        </w:rPr>
        <w:t>&lt;&lt; דובר &gt;&gt;</w:t>
      </w:r>
      <w:r w:rsidRPr="00046BB4">
        <w:rPr>
          <w:rStyle w:val="TagStyle"/>
          <w:rtl/>
        </w:rPr>
        <w:t xml:space="preserve"> </w:t>
      </w:r>
      <w:bookmarkStart w:id="89" w:name="_Toc156250504"/>
      <w:bookmarkStart w:id="90" w:name="_Toc156253841"/>
      <w:bookmarkStart w:id="91" w:name="_Toc156253998"/>
      <w:r>
        <w:rPr>
          <w:rtl/>
        </w:rPr>
        <w:t>יוסף עטאונה (חד"ש-תע"ל):</w:t>
      </w:r>
      <w:bookmarkEnd w:id="89"/>
      <w:bookmarkEnd w:id="90"/>
      <w:bookmarkEnd w:id="91"/>
      <w:r w:rsidRPr="00046BB4">
        <w:rPr>
          <w:rStyle w:val="TagStyle"/>
          <w:rtl/>
        </w:rPr>
        <w:t xml:space="preserve"> </w:t>
      </w:r>
      <w:r w:rsidRPr="00AA57C0">
        <w:rPr>
          <w:rStyle w:val="TagStyle"/>
          <w:rtl/>
        </w:rPr>
        <w:t>&lt;&lt; דובר &gt;&gt;</w:t>
      </w:r>
      <w:r>
        <w:rPr>
          <w:rtl/>
        </w:rPr>
        <w:t xml:space="preserve">   </w:t>
      </w:r>
      <w:bookmarkEnd w:id="88"/>
    </w:p>
    <w:p w:rsidR="00E43F9A" w:rsidRDefault="00E43F9A" w:rsidP="00635BB3">
      <w:pPr>
        <w:rPr>
          <w:rtl/>
          <w:lang w:eastAsia="he-IL"/>
        </w:rPr>
      </w:pPr>
    </w:p>
    <w:p w:rsidR="00E43F9A" w:rsidRDefault="00E43F9A" w:rsidP="00932ABA">
      <w:pPr>
        <w:rPr>
          <w:rtl/>
          <w:lang w:eastAsia="he-IL"/>
        </w:rPr>
      </w:pPr>
      <w:r>
        <w:rPr>
          <w:rFonts w:hint="cs"/>
          <w:rtl/>
          <w:lang w:eastAsia="he-IL"/>
        </w:rPr>
        <w:t xml:space="preserve">כבוד היושב-ראש, אני רוצה לדבר על מצוקת החקלאים הערבים </w:t>
      </w:r>
      <w:bookmarkStart w:id="92" w:name="_ETM_Q2_168000"/>
      <w:bookmarkEnd w:id="92"/>
      <w:r>
        <w:rPr>
          <w:rFonts w:hint="cs"/>
          <w:rtl/>
          <w:lang w:eastAsia="he-IL"/>
        </w:rPr>
        <w:t xml:space="preserve">בכלל והבדואים בנגב בפרט. אני תוהה האם אנחנו אותם </w:t>
      </w:r>
      <w:bookmarkStart w:id="93" w:name="_ETM_Q2_173000"/>
      <w:bookmarkEnd w:id="93"/>
      <w:r>
        <w:rPr>
          <w:rFonts w:hint="cs"/>
          <w:rtl/>
          <w:lang w:eastAsia="he-IL"/>
        </w:rPr>
        <w:t>אזרחים גם בעת מלחמה? כולם זוכים לאותו</w:t>
      </w:r>
      <w:bookmarkStart w:id="94" w:name="_ETM_Q2_179000"/>
      <w:bookmarkEnd w:id="94"/>
      <w:r>
        <w:rPr>
          <w:rFonts w:hint="cs"/>
          <w:rtl/>
          <w:lang w:eastAsia="he-IL"/>
        </w:rPr>
        <w:t xml:space="preserve"> יחס? ראינו איך המדינה מתייחסת לחקלאים בעוטף, וגם מסביב</w:t>
      </w:r>
      <w:bookmarkStart w:id="95" w:name="_ETM_Q2_187000"/>
      <w:bookmarkEnd w:id="95"/>
      <w:r>
        <w:rPr>
          <w:rFonts w:hint="cs"/>
          <w:rtl/>
          <w:lang w:eastAsia="he-IL"/>
        </w:rPr>
        <w:t xml:space="preserve"> לעוטף, ואיך נותנים להם את העזרה והתמיכה ואפילו שטחים חלופיים כדי לפתח חקלאות, עד שהמצב יירגע. במקביל יש בחברה הערבית </w:t>
      </w:r>
      <w:bookmarkStart w:id="96" w:name="_ETM_Q2_199000"/>
      <w:bookmarkEnd w:id="96"/>
      <w:r>
        <w:rPr>
          <w:rFonts w:hint="cs"/>
          <w:rtl/>
          <w:lang w:eastAsia="he-IL"/>
        </w:rPr>
        <w:t>הבדואית בנגב חקלאים שעוסקים בחקלאות, ובעיקר כאלה שמגדלים עדרי צאן וגמלים. במקום שהמדינה תבוא לקראתם</w:t>
      </w:r>
      <w:r w:rsidR="00932ABA">
        <w:rPr>
          <w:rFonts w:hint="cs"/>
          <w:rtl/>
          <w:lang w:eastAsia="he-IL"/>
        </w:rPr>
        <w:t xml:space="preserve"> </w:t>
      </w:r>
      <w:r w:rsidR="00932ABA">
        <w:rPr>
          <w:rFonts w:hint="eastAsia"/>
          <w:rtl/>
          <w:lang w:eastAsia="he-IL"/>
        </w:rPr>
        <w:t>–</w:t>
      </w:r>
      <w:r w:rsidR="00932ABA">
        <w:rPr>
          <w:rFonts w:hint="cs"/>
          <w:rtl/>
          <w:lang w:eastAsia="he-IL"/>
        </w:rPr>
        <w:t xml:space="preserve"> </w:t>
      </w:r>
      <w:r>
        <w:rPr>
          <w:rFonts w:hint="cs"/>
          <w:rtl/>
          <w:lang w:eastAsia="he-IL"/>
        </w:rPr>
        <w:t>דווקא בעת חירום</w:t>
      </w:r>
      <w:r w:rsidR="00932ABA">
        <w:rPr>
          <w:rFonts w:hint="cs"/>
          <w:rtl/>
          <w:lang w:eastAsia="he-IL"/>
        </w:rPr>
        <w:t>,</w:t>
      </w:r>
      <w:r>
        <w:rPr>
          <w:rFonts w:hint="cs"/>
          <w:rtl/>
          <w:lang w:eastAsia="he-IL"/>
        </w:rPr>
        <w:t xml:space="preserve"> להגיש להם עזרה ותמיכה וגם לתת להם שטחי מרעה חלופיים במקום המקומות </w:t>
      </w:r>
      <w:bookmarkStart w:id="97" w:name="_ETM_Q2_220000"/>
      <w:bookmarkEnd w:id="97"/>
      <w:r>
        <w:rPr>
          <w:rFonts w:hint="cs"/>
          <w:rtl/>
          <w:lang w:eastAsia="he-IL"/>
        </w:rPr>
        <w:t>שאסור לצאת אליהם בגלל המלחמה</w:t>
      </w:r>
      <w:r w:rsidR="00932ABA">
        <w:rPr>
          <w:rFonts w:hint="cs"/>
          <w:rtl/>
          <w:lang w:eastAsia="he-IL"/>
        </w:rPr>
        <w:t>,</w:t>
      </w:r>
      <w:r>
        <w:rPr>
          <w:rFonts w:hint="cs"/>
          <w:rtl/>
          <w:lang w:eastAsia="he-IL"/>
        </w:rPr>
        <w:t xml:space="preserve"> בעיקר בנגב המערבי. </w:t>
      </w:r>
    </w:p>
    <w:p w:rsidR="00E43F9A" w:rsidRDefault="00E43F9A" w:rsidP="003F676D">
      <w:pPr>
        <w:rPr>
          <w:rtl/>
          <w:lang w:eastAsia="he-IL"/>
        </w:rPr>
      </w:pPr>
      <w:bookmarkStart w:id="98" w:name="_ETM_Q2_247732"/>
      <w:bookmarkStart w:id="99" w:name="_ETM_Q2_247800"/>
      <w:bookmarkEnd w:id="98"/>
      <w:bookmarkEnd w:id="99"/>
    </w:p>
    <w:p w:rsidR="00E43F9A" w:rsidRDefault="00E43F9A" w:rsidP="00932ABA">
      <w:pPr>
        <w:rPr>
          <w:rtl/>
          <w:lang w:eastAsia="he-IL"/>
        </w:rPr>
      </w:pPr>
      <w:bookmarkStart w:id="100" w:name="_ETM_Q2_247857"/>
      <w:bookmarkStart w:id="101" w:name="_ETM_Q2_247899"/>
      <w:bookmarkEnd w:id="100"/>
      <w:bookmarkEnd w:id="101"/>
      <w:r>
        <w:rPr>
          <w:rFonts w:hint="cs"/>
          <w:rtl/>
          <w:lang w:eastAsia="he-IL"/>
        </w:rPr>
        <w:t xml:space="preserve">לכן, אני קורא לכך שהחקלאים הערבים בכלל והבדואים מגדלי הצאן </w:t>
      </w:r>
      <w:bookmarkStart w:id="102" w:name="_ETM_Q2_231000"/>
      <w:bookmarkEnd w:id="102"/>
      <w:r>
        <w:rPr>
          <w:rFonts w:hint="cs"/>
          <w:rtl/>
          <w:lang w:eastAsia="he-IL"/>
        </w:rPr>
        <w:t xml:space="preserve">בפרט יקבלו תמיכה, עזרה ושטחי מרעה כשאר החקלאים בארץ. ראינו בכמה ועדות בכנסת איך מתגייסים כדי </w:t>
      </w:r>
      <w:bookmarkStart w:id="103" w:name="_ETM_Q2_242000"/>
      <w:bookmarkEnd w:id="103"/>
      <w:r>
        <w:rPr>
          <w:rFonts w:hint="cs"/>
          <w:rtl/>
          <w:lang w:eastAsia="he-IL"/>
        </w:rPr>
        <w:t xml:space="preserve">לעזור לחקלאים. הגיע הזמן לעזור גם לחקלאי הערבי הבדואי בנגב. במקום את התמיכה והעזרה הסיירת הירוקה ומשרד החקלאות </w:t>
      </w:r>
      <w:bookmarkStart w:id="104" w:name="_ETM_Q2_256000"/>
      <w:bookmarkEnd w:id="104"/>
      <w:r>
        <w:rPr>
          <w:rFonts w:hint="cs"/>
          <w:rtl/>
          <w:lang w:eastAsia="he-IL"/>
        </w:rPr>
        <w:t xml:space="preserve">מגבירים את יחידת הביצוע, ומחלקים קנסות במאות אלפי שקלים </w:t>
      </w:r>
      <w:bookmarkStart w:id="105" w:name="_ETM_Q2_260000"/>
      <w:bookmarkEnd w:id="105"/>
      <w:r>
        <w:rPr>
          <w:rFonts w:hint="cs"/>
          <w:rtl/>
          <w:lang w:eastAsia="he-IL"/>
        </w:rPr>
        <w:t>לחקלאים</w:t>
      </w:r>
      <w:r w:rsidRPr="008C6833">
        <w:rPr>
          <w:rFonts w:hint="cs"/>
          <w:rtl/>
          <w:lang w:eastAsia="he-IL"/>
        </w:rPr>
        <w:t xml:space="preserve"> </w:t>
      </w:r>
      <w:r>
        <w:rPr>
          <w:rFonts w:hint="cs"/>
          <w:rtl/>
          <w:lang w:eastAsia="he-IL"/>
        </w:rPr>
        <w:t xml:space="preserve">בנגב. מדיניות זו צריכה להיפסק </w:t>
      </w:r>
      <w:proofErr w:type="spellStart"/>
      <w:r>
        <w:rPr>
          <w:rFonts w:hint="cs"/>
          <w:rtl/>
          <w:lang w:eastAsia="he-IL"/>
        </w:rPr>
        <w:t>ומייד</w:t>
      </w:r>
      <w:proofErr w:type="spellEnd"/>
      <w:r>
        <w:rPr>
          <w:rFonts w:hint="cs"/>
          <w:rtl/>
          <w:lang w:eastAsia="he-IL"/>
        </w:rPr>
        <w:t xml:space="preserve">. </w:t>
      </w:r>
    </w:p>
    <w:p w:rsidR="00E43F9A" w:rsidRDefault="00E43F9A" w:rsidP="003F676D">
      <w:pPr>
        <w:rPr>
          <w:rtl/>
          <w:lang w:eastAsia="he-IL"/>
        </w:rPr>
      </w:pPr>
    </w:p>
    <w:p w:rsidR="00E43F9A" w:rsidRDefault="00E43F9A" w:rsidP="003F676D">
      <w:pPr>
        <w:pStyle w:val="af6"/>
        <w:keepNext/>
        <w:rPr>
          <w:rtl/>
        </w:rPr>
      </w:pPr>
      <w:bookmarkStart w:id="106" w:name="ET_yor_6423_3"/>
      <w:r w:rsidRPr="00AA57C0">
        <w:rPr>
          <w:rStyle w:val="TagStyle"/>
          <w:rtl/>
        </w:rPr>
        <w:t xml:space="preserve"> &lt;&lt; יור &gt;&gt;</w:t>
      </w:r>
      <w:r w:rsidRPr="00046BB4">
        <w:rPr>
          <w:rStyle w:val="TagStyle"/>
          <w:rtl/>
        </w:rPr>
        <w:t xml:space="preserve"> </w:t>
      </w:r>
      <w:r>
        <w:rPr>
          <w:rtl/>
        </w:rPr>
        <w:t>היו"ר אמיר אוחנה:</w:t>
      </w:r>
      <w:r w:rsidRPr="00046BB4">
        <w:rPr>
          <w:rStyle w:val="TagStyle"/>
          <w:rtl/>
        </w:rPr>
        <w:t xml:space="preserve"> </w:t>
      </w:r>
      <w:r w:rsidRPr="00AA57C0">
        <w:rPr>
          <w:rStyle w:val="TagStyle"/>
          <w:rtl/>
        </w:rPr>
        <w:t>&lt;&lt; יור &gt;&gt;</w:t>
      </w:r>
      <w:r>
        <w:rPr>
          <w:rtl/>
        </w:rPr>
        <w:t xml:space="preserve">   </w:t>
      </w:r>
      <w:bookmarkEnd w:id="106"/>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חבר </w:t>
      </w:r>
      <w:bookmarkStart w:id="107" w:name="_ETM_Q2_270000"/>
      <w:bookmarkEnd w:id="107"/>
      <w:r>
        <w:rPr>
          <w:rFonts w:hint="cs"/>
          <w:rtl/>
          <w:lang w:eastAsia="he-IL"/>
        </w:rPr>
        <w:t xml:space="preserve">הכנסת אריאל קלנר. אחריו – חברת הכנסת מיכל וולדיגר. בבקשה. </w:t>
      </w:r>
    </w:p>
    <w:p w:rsidR="00E43F9A" w:rsidRDefault="00E43F9A" w:rsidP="003F676D">
      <w:pPr>
        <w:rPr>
          <w:rtl/>
          <w:lang w:eastAsia="he-IL"/>
        </w:rPr>
      </w:pPr>
    </w:p>
    <w:p w:rsidR="00E43F9A" w:rsidRDefault="00E43F9A" w:rsidP="003F676D">
      <w:pPr>
        <w:pStyle w:val="af5"/>
        <w:keepNext/>
        <w:rPr>
          <w:rtl/>
        </w:rPr>
      </w:pPr>
      <w:bookmarkStart w:id="108" w:name="ET_interruption_6345_4"/>
      <w:r w:rsidRPr="00AA57C0">
        <w:rPr>
          <w:rStyle w:val="TagStyle"/>
          <w:rtl/>
        </w:rPr>
        <w:t xml:space="preserve"> &lt;&lt; קריאה &gt;&gt;</w:t>
      </w:r>
      <w:r w:rsidRPr="00046BB4">
        <w:rPr>
          <w:rStyle w:val="TagStyle"/>
          <w:rtl/>
        </w:rPr>
        <w:t xml:space="preserve"> </w:t>
      </w:r>
      <w:r>
        <w:rPr>
          <w:rtl/>
        </w:rPr>
        <w:t>טלי גוטליב (הליכוד):</w:t>
      </w:r>
      <w:r w:rsidRPr="00046BB4">
        <w:rPr>
          <w:rStyle w:val="TagStyle"/>
          <w:rtl/>
        </w:rPr>
        <w:t xml:space="preserve"> </w:t>
      </w:r>
      <w:r w:rsidRPr="00AA57C0">
        <w:rPr>
          <w:rStyle w:val="TagStyle"/>
          <w:rtl/>
        </w:rPr>
        <w:t>&lt;&lt; קריאה &gt;&gt;</w:t>
      </w:r>
      <w:r>
        <w:rPr>
          <w:rtl/>
        </w:rPr>
        <w:t xml:space="preserve">   </w:t>
      </w:r>
      <w:bookmarkEnd w:id="108"/>
    </w:p>
    <w:p w:rsidR="00E43F9A" w:rsidRDefault="00E43F9A" w:rsidP="00635BB3">
      <w:pPr>
        <w:rPr>
          <w:rtl/>
          <w:lang w:eastAsia="he-IL"/>
        </w:rPr>
      </w:pPr>
    </w:p>
    <w:p w:rsidR="00E43F9A" w:rsidRDefault="00635BB3" w:rsidP="003F676D">
      <w:pPr>
        <w:rPr>
          <w:rtl/>
          <w:lang w:eastAsia="he-IL"/>
        </w:rPr>
      </w:pPr>
      <w:r>
        <w:rPr>
          <w:rFonts w:hint="cs"/>
          <w:rtl/>
          <w:lang w:eastAsia="he-IL"/>
        </w:rPr>
        <w:t>– – –</w:t>
      </w:r>
      <w:r w:rsidR="00E43F9A">
        <w:rPr>
          <w:rFonts w:hint="cs"/>
          <w:rtl/>
          <w:lang w:eastAsia="he-IL"/>
        </w:rPr>
        <w:t xml:space="preserve"> לתת שטחים חלופיים למרעה? אבל לא </w:t>
      </w:r>
      <w:bookmarkStart w:id="109" w:name="_ETM_Q2_275307"/>
      <w:bookmarkEnd w:id="109"/>
      <w:r>
        <w:rPr>
          <w:rFonts w:hint="cs"/>
          <w:rtl/>
          <w:lang w:eastAsia="he-IL"/>
        </w:rPr>
        <w:t>– – –</w:t>
      </w:r>
      <w:r w:rsidR="00E43F9A">
        <w:rPr>
          <w:rFonts w:hint="cs"/>
          <w:rtl/>
          <w:lang w:eastAsia="he-IL"/>
        </w:rPr>
        <w:t xml:space="preserve"> שטחים חלופיים למרעה, לפי מה </w:t>
      </w:r>
      <w:r>
        <w:rPr>
          <w:rFonts w:hint="cs"/>
          <w:rtl/>
          <w:lang w:eastAsia="he-IL"/>
        </w:rPr>
        <w:t>– – –</w:t>
      </w:r>
      <w:r w:rsidR="00E43F9A">
        <w:rPr>
          <w:rFonts w:hint="cs"/>
          <w:rtl/>
          <w:lang w:eastAsia="he-IL"/>
        </w:rPr>
        <w:t xml:space="preserve"> רק </w:t>
      </w:r>
      <w:r>
        <w:rPr>
          <w:rFonts w:hint="cs"/>
          <w:rtl/>
          <w:lang w:eastAsia="he-IL"/>
        </w:rPr>
        <w:t>– – –</w:t>
      </w:r>
      <w:r w:rsidR="00E43F9A">
        <w:rPr>
          <w:rFonts w:hint="cs"/>
          <w:rtl/>
          <w:lang w:eastAsia="he-IL"/>
        </w:rPr>
        <w:t xml:space="preserve"> </w:t>
      </w:r>
    </w:p>
    <w:p w:rsidR="00E43F9A" w:rsidRDefault="00E43F9A" w:rsidP="003F676D">
      <w:pPr>
        <w:rPr>
          <w:rtl/>
          <w:lang w:eastAsia="he-IL"/>
        </w:rPr>
      </w:pPr>
    </w:p>
    <w:p w:rsidR="00E43F9A" w:rsidRDefault="00E43F9A" w:rsidP="003F676D">
      <w:pPr>
        <w:pStyle w:val="af5"/>
        <w:keepNext/>
        <w:rPr>
          <w:rtl/>
        </w:rPr>
      </w:pPr>
      <w:bookmarkStart w:id="110" w:name="ET_interruption_5696_5"/>
      <w:r w:rsidRPr="00AA57C0">
        <w:rPr>
          <w:rStyle w:val="TagStyle"/>
          <w:rtl/>
        </w:rPr>
        <w:t xml:space="preserve"> &lt;&lt; קריאה &gt;&gt;</w:t>
      </w:r>
      <w:r w:rsidRPr="00046BB4">
        <w:rPr>
          <w:rStyle w:val="TagStyle"/>
          <w:rtl/>
        </w:rPr>
        <w:t xml:space="preserve"> </w:t>
      </w:r>
      <w:r>
        <w:rPr>
          <w:rtl/>
        </w:rPr>
        <w:t>יוסף עטאונה (חד"ש-תע"ל):</w:t>
      </w:r>
      <w:r w:rsidRPr="00046BB4">
        <w:rPr>
          <w:rStyle w:val="TagStyle"/>
          <w:rtl/>
        </w:rPr>
        <w:t xml:space="preserve"> </w:t>
      </w:r>
      <w:r w:rsidRPr="00AA57C0">
        <w:rPr>
          <w:rStyle w:val="TagStyle"/>
          <w:rtl/>
        </w:rPr>
        <w:t>&lt;&lt; קריאה &gt;&gt;</w:t>
      </w:r>
      <w:r>
        <w:rPr>
          <w:rtl/>
        </w:rPr>
        <w:t xml:space="preserve">   </w:t>
      </w:r>
      <w:bookmarkEnd w:id="110"/>
    </w:p>
    <w:p w:rsidR="00E43F9A" w:rsidRDefault="00E43F9A" w:rsidP="00635BB3">
      <w:pPr>
        <w:rPr>
          <w:rtl/>
          <w:lang w:eastAsia="he-IL"/>
        </w:rPr>
      </w:pPr>
    </w:p>
    <w:p w:rsidR="00E43F9A" w:rsidRDefault="00635BB3" w:rsidP="003F676D">
      <w:pPr>
        <w:rPr>
          <w:rtl/>
          <w:lang w:eastAsia="he-IL"/>
        </w:rPr>
      </w:pPr>
      <w:r>
        <w:rPr>
          <w:rFonts w:hint="cs"/>
          <w:rtl/>
          <w:lang w:eastAsia="he-IL"/>
        </w:rPr>
        <w:t>– – –</w:t>
      </w:r>
      <w:r w:rsidR="00E43F9A">
        <w:rPr>
          <w:rFonts w:hint="cs"/>
          <w:rtl/>
          <w:lang w:eastAsia="he-IL"/>
        </w:rPr>
        <w:t xml:space="preserve"> בטוח </w:t>
      </w:r>
      <w:bookmarkStart w:id="111" w:name="_ETM_Q2_280639"/>
      <w:bookmarkEnd w:id="111"/>
      <w:r>
        <w:rPr>
          <w:rFonts w:hint="cs"/>
          <w:rtl/>
          <w:lang w:eastAsia="he-IL"/>
        </w:rPr>
        <w:t>– – –</w:t>
      </w:r>
      <w:r w:rsidR="00E43F9A">
        <w:rPr>
          <w:rFonts w:hint="cs"/>
          <w:rtl/>
          <w:lang w:eastAsia="he-IL"/>
        </w:rPr>
        <w:t xml:space="preserve"> </w:t>
      </w:r>
      <w:r w:rsidR="00D83FE7">
        <w:rPr>
          <w:rFonts w:hint="cs"/>
          <w:rtl/>
          <w:lang w:eastAsia="he-IL"/>
        </w:rPr>
        <w:t xml:space="preserve">מחלקים כנסות </w:t>
      </w:r>
      <w:r>
        <w:rPr>
          <w:rFonts w:hint="cs"/>
          <w:rtl/>
          <w:lang w:eastAsia="he-IL"/>
        </w:rPr>
        <w:t>– – –</w:t>
      </w:r>
      <w:r w:rsidR="00D83FE7">
        <w:rPr>
          <w:rFonts w:hint="cs"/>
          <w:rtl/>
          <w:lang w:eastAsia="he-IL"/>
        </w:rPr>
        <w:t xml:space="preserve"> במקום </w:t>
      </w:r>
      <w:r w:rsidR="00E43F9A">
        <w:rPr>
          <w:rFonts w:hint="cs"/>
          <w:rtl/>
          <w:lang w:eastAsia="he-IL"/>
        </w:rPr>
        <w:t xml:space="preserve">לתת שטחים </w:t>
      </w:r>
      <w:r>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112" w:name="ET_interruption_6345_19"/>
      <w:r w:rsidRPr="00EC14A1">
        <w:rPr>
          <w:rStyle w:val="TagStyle"/>
          <w:rtl/>
        </w:rPr>
        <w:t xml:space="preserve"> &lt;&lt; קריאה &gt;&gt; </w:t>
      </w:r>
      <w:r>
        <w:rPr>
          <w:rtl/>
        </w:rPr>
        <w:t>טלי גוטליב (הליכוד):</w:t>
      </w:r>
      <w:r w:rsidRPr="00EC14A1">
        <w:rPr>
          <w:rStyle w:val="TagStyle"/>
          <w:rtl/>
        </w:rPr>
        <w:t xml:space="preserve"> &lt;&lt; קריאה &gt;&gt;</w:t>
      </w:r>
      <w:r>
        <w:rPr>
          <w:rtl/>
        </w:rPr>
        <w:t xml:space="preserve">   </w:t>
      </w:r>
      <w:bookmarkEnd w:id="112"/>
    </w:p>
    <w:p w:rsidR="00E43F9A" w:rsidRDefault="00E43F9A" w:rsidP="00635BB3">
      <w:pPr>
        <w:rPr>
          <w:rtl/>
          <w:lang w:eastAsia="he-IL"/>
        </w:rPr>
      </w:pPr>
    </w:p>
    <w:p w:rsidR="00E43F9A" w:rsidRDefault="00635BB3" w:rsidP="00D83FE7">
      <w:pPr>
        <w:rPr>
          <w:lang w:eastAsia="he-IL"/>
        </w:rPr>
      </w:pPr>
      <w:bookmarkStart w:id="113" w:name="_ETM_Q2_286514"/>
      <w:bookmarkEnd w:id="113"/>
      <w:r>
        <w:rPr>
          <w:rFonts w:hint="cs"/>
          <w:rtl/>
          <w:lang w:eastAsia="he-IL"/>
        </w:rPr>
        <w:t>– – –</w:t>
      </w:r>
      <w:r w:rsidR="00E43F9A">
        <w:rPr>
          <w:rFonts w:hint="cs"/>
          <w:rtl/>
          <w:lang w:eastAsia="he-IL"/>
        </w:rPr>
        <w:t xml:space="preserve"> </w:t>
      </w:r>
      <w:r w:rsidR="00D83FE7">
        <w:rPr>
          <w:rFonts w:hint="cs"/>
          <w:rtl/>
          <w:lang w:eastAsia="he-IL"/>
        </w:rPr>
        <w:t xml:space="preserve">זה ועדה של המשרד </w:t>
      </w:r>
      <w:r>
        <w:rPr>
          <w:rFonts w:hint="cs"/>
          <w:rtl/>
          <w:lang w:eastAsia="he-IL"/>
        </w:rPr>
        <w:t>– – –</w:t>
      </w:r>
      <w:r w:rsidR="00D83FE7">
        <w:rPr>
          <w:rFonts w:hint="cs"/>
          <w:rtl/>
          <w:lang w:eastAsia="he-IL"/>
        </w:rPr>
        <w:t xml:space="preserve"> </w:t>
      </w:r>
    </w:p>
    <w:p w:rsidR="00E43F9A" w:rsidRPr="00EC14A1" w:rsidRDefault="00E43F9A" w:rsidP="003F676D">
      <w:pPr>
        <w:rPr>
          <w:rtl/>
          <w:lang w:eastAsia="he-IL"/>
        </w:rPr>
      </w:pPr>
      <w:bookmarkStart w:id="114" w:name="_ETM_Q2_287931"/>
      <w:bookmarkEnd w:id="114"/>
    </w:p>
    <w:p w:rsidR="00E43F9A" w:rsidRDefault="00E43F9A" w:rsidP="003F676D">
      <w:pPr>
        <w:pStyle w:val="af6"/>
        <w:keepNext/>
        <w:rPr>
          <w:rtl/>
        </w:rPr>
      </w:pPr>
      <w:bookmarkStart w:id="115" w:name="ET_yor_6423_14"/>
      <w:r w:rsidRPr="00AA57C0">
        <w:rPr>
          <w:rStyle w:val="TagStyle"/>
          <w:rtl/>
        </w:rPr>
        <w:t xml:space="preserve"> &lt;&lt; יור &gt;&gt;</w:t>
      </w:r>
      <w:r w:rsidRPr="00602C73">
        <w:rPr>
          <w:rStyle w:val="TagStyle"/>
          <w:rtl/>
        </w:rPr>
        <w:t xml:space="preserve"> </w:t>
      </w:r>
      <w:r>
        <w:rPr>
          <w:rtl/>
        </w:rPr>
        <w:t>היו"ר אמיר אוחנה:</w:t>
      </w:r>
      <w:r w:rsidRPr="00602C73">
        <w:rPr>
          <w:rStyle w:val="TagStyle"/>
          <w:rtl/>
        </w:rPr>
        <w:t xml:space="preserve"> </w:t>
      </w:r>
      <w:r w:rsidRPr="00AA57C0">
        <w:rPr>
          <w:rStyle w:val="TagStyle"/>
          <w:rtl/>
        </w:rPr>
        <w:t>&lt;&lt; יור &gt;&gt;</w:t>
      </w:r>
      <w:r>
        <w:rPr>
          <w:rtl/>
        </w:rPr>
        <w:t xml:space="preserve">   </w:t>
      </w:r>
      <w:bookmarkEnd w:id="115"/>
    </w:p>
    <w:p w:rsidR="00E43F9A" w:rsidRDefault="00E43F9A" w:rsidP="00635BB3">
      <w:pPr>
        <w:rPr>
          <w:rtl/>
          <w:lang w:eastAsia="he-IL"/>
        </w:rPr>
      </w:pPr>
    </w:p>
    <w:p w:rsidR="00E43F9A" w:rsidRDefault="00E43F9A" w:rsidP="003F676D">
      <w:pPr>
        <w:rPr>
          <w:rtl/>
          <w:lang w:eastAsia="he-IL"/>
        </w:rPr>
      </w:pPr>
      <w:bookmarkStart w:id="116" w:name="_ETM_Q2_287000"/>
      <w:bookmarkStart w:id="117" w:name="_ETM_Q2_289000"/>
      <w:bookmarkEnd w:id="116"/>
      <w:bookmarkEnd w:id="117"/>
      <w:r>
        <w:rPr>
          <w:rFonts w:hint="cs"/>
          <w:rtl/>
          <w:lang w:eastAsia="he-IL"/>
        </w:rPr>
        <w:t xml:space="preserve">גברתי ורבותיי, רשות הדיבור לחבר הכנסת אריאל קלנר, ולו בלבד. </w:t>
      </w:r>
      <w:bookmarkStart w:id="118" w:name="_ETM_Q2_290000"/>
      <w:bookmarkEnd w:id="118"/>
      <w:r>
        <w:rPr>
          <w:rFonts w:hint="cs"/>
          <w:rtl/>
          <w:lang w:eastAsia="he-IL"/>
        </w:rPr>
        <w:t xml:space="preserve">אחריו – חברת הכנסת מיכל וולדיגר. </w:t>
      </w:r>
    </w:p>
    <w:p w:rsidR="00E43F9A" w:rsidRPr="00602C73" w:rsidRDefault="00E43F9A" w:rsidP="003F676D">
      <w:pPr>
        <w:rPr>
          <w:rtl/>
          <w:lang w:eastAsia="he-IL"/>
        </w:rPr>
      </w:pPr>
      <w:bookmarkStart w:id="119" w:name="_ETM_Q2_291000"/>
      <w:bookmarkEnd w:id="119"/>
    </w:p>
    <w:p w:rsidR="00E43F9A" w:rsidRDefault="00E43F9A" w:rsidP="003F676D">
      <w:pPr>
        <w:pStyle w:val="a4"/>
        <w:keepNext/>
        <w:rPr>
          <w:rtl/>
        </w:rPr>
      </w:pPr>
      <w:bookmarkStart w:id="120" w:name="ET_speaker_5801_6"/>
      <w:r w:rsidRPr="00AA57C0">
        <w:rPr>
          <w:rStyle w:val="TagStyle"/>
          <w:rtl/>
        </w:rPr>
        <w:t xml:space="preserve"> &lt;&lt; דובר &gt;&gt;</w:t>
      </w:r>
      <w:r w:rsidRPr="00046BB4">
        <w:rPr>
          <w:rStyle w:val="TagStyle"/>
          <w:rtl/>
        </w:rPr>
        <w:t xml:space="preserve"> </w:t>
      </w:r>
      <w:bookmarkStart w:id="121" w:name="_Toc156250505"/>
      <w:bookmarkStart w:id="122" w:name="_Toc156253842"/>
      <w:bookmarkStart w:id="123" w:name="_Toc156253999"/>
      <w:r>
        <w:rPr>
          <w:rtl/>
        </w:rPr>
        <w:t>אריאל קלנר (הליכוד):</w:t>
      </w:r>
      <w:bookmarkEnd w:id="121"/>
      <w:bookmarkEnd w:id="122"/>
      <w:bookmarkEnd w:id="123"/>
      <w:r w:rsidRPr="00046BB4">
        <w:rPr>
          <w:rStyle w:val="TagStyle"/>
          <w:rtl/>
        </w:rPr>
        <w:t xml:space="preserve"> </w:t>
      </w:r>
      <w:r w:rsidRPr="00AA57C0">
        <w:rPr>
          <w:rStyle w:val="TagStyle"/>
          <w:rtl/>
        </w:rPr>
        <w:t>&lt;&lt; דובר &gt;&gt;</w:t>
      </w:r>
      <w:r>
        <w:rPr>
          <w:rtl/>
        </w:rPr>
        <w:t xml:space="preserve">   </w:t>
      </w:r>
      <w:bookmarkEnd w:id="120"/>
    </w:p>
    <w:p w:rsidR="00E43F9A" w:rsidRDefault="00E43F9A" w:rsidP="00635BB3">
      <w:pPr>
        <w:rPr>
          <w:rtl/>
          <w:lang w:eastAsia="he-IL"/>
        </w:rPr>
      </w:pPr>
    </w:p>
    <w:p w:rsidR="00E43F9A" w:rsidRDefault="00E43F9A" w:rsidP="00D61F16">
      <w:pPr>
        <w:rPr>
          <w:rtl/>
          <w:lang w:eastAsia="he-IL"/>
        </w:rPr>
      </w:pPr>
      <w:r>
        <w:rPr>
          <w:rFonts w:hint="cs"/>
          <w:rtl/>
          <w:lang w:eastAsia="he-IL"/>
        </w:rPr>
        <w:t>תודה, אדוני היושב-ראש</w:t>
      </w:r>
      <w:r w:rsidR="00D61F16">
        <w:rPr>
          <w:rFonts w:hint="cs"/>
          <w:rtl/>
          <w:lang w:eastAsia="he-IL"/>
        </w:rPr>
        <w:t>.</w:t>
      </w:r>
      <w:r>
        <w:rPr>
          <w:rFonts w:hint="cs"/>
          <w:rtl/>
          <w:lang w:eastAsia="he-IL"/>
        </w:rPr>
        <w:t xml:space="preserve"> אתמול ביקרתי ביישוב גרנות </w:t>
      </w:r>
      <w:bookmarkStart w:id="124" w:name="_ETM_Q2_301000"/>
      <w:bookmarkEnd w:id="124"/>
      <w:r>
        <w:rPr>
          <w:rFonts w:hint="cs"/>
          <w:rtl/>
          <w:lang w:eastAsia="he-IL"/>
        </w:rPr>
        <w:t>הגליל בצפון</w:t>
      </w:r>
      <w:r w:rsidR="00D83FE7">
        <w:rPr>
          <w:rFonts w:hint="cs"/>
          <w:rtl/>
          <w:lang w:eastAsia="he-IL"/>
        </w:rPr>
        <w:t>,</w:t>
      </w:r>
      <w:r>
        <w:rPr>
          <w:rFonts w:hint="cs"/>
          <w:rtl/>
          <w:lang w:eastAsia="he-IL"/>
        </w:rPr>
        <w:t xml:space="preserve"> יישוב שגם הייתה לי זכות לסייע להרחבה א' ולהרחבה ב' שלו. היישוב </w:t>
      </w:r>
      <w:r>
        <w:rPr>
          <w:rtl/>
          <w:lang w:eastAsia="he-IL"/>
        </w:rPr>
        <w:t>–</w:t>
      </w:r>
      <w:r>
        <w:rPr>
          <w:rFonts w:hint="cs"/>
          <w:rtl/>
          <w:lang w:eastAsia="he-IL"/>
        </w:rPr>
        <w:t xml:space="preserve"> רפאים; מרוקן לגמרי. כל התושבים עזבו; הוא מאוים על ידי השטן של חיזבאללה, שמאיים על היישוב ואתמול גם גבה מאיתנו מחירים. זאת מציאות בלתי נסבלת. </w:t>
      </w:r>
    </w:p>
    <w:p w:rsidR="00E43F9A" w:rsidRDefault="00E43F9A" w:rsidP="003F676D">
      <w:pPr>
        <w:rPr>
          <w:rtl/>
          <w:lang w:eastAsia="he-IL"/>
        </w:rPr>
      </w:pPr>
      <w:bookmarkStart w:id="125" w:name="_ETM_Q2_327000"/>
      <w:bookmarkEnd w:id="125"/>
    </w:p>
    <w:p w:rsidR="00E43F9A" w:rsidRDefault="00E43F9A" w:rsidP="003F676D">
      <w:pPr>
        <w:rPr>
          <w:rtl/>
          <w:lang w:eastAsia="he-IL"/>
        </w:rPr>
      </w:pPr>
      <w:bookmarkStart w:id="126" w:name="_ETM_Q2_344024"/>
      <w:bookmarkStart w:id="127" w:name="_ETM_Q2_344074"/>
      <w:bookmarkEnd w:id="126"/>
      <w:bookmarkEnd w:id="127"/>
      <w:r>
        <w:rPr>
          <w:rFonts w:hint="cs"/>
          <w:rtl/>
          <w:lang w:eastAsia="he-IL"/>
        </w:rPr>
        <w:t xml:space="preserve">אני התחייבתי לתושבים </w:t>
      </w:r>
      <w:r>
        <w:rPr>
          <w:rtl/>
          <w:lang w:eastAsia="he-IL"/>
        </w:rPr>
        <w:t>–</w:t>
      </w:r>
      <w:r>
        <w:rPr>
          <w:rFonts w:hint="cs"/>
          <w:rtl/>
          <w:lang w:eastAsia="he-IL"/>
        </w:rPr>
        <w:t xml:space="preserve"> ופגשתי שם גם את החיילים הגיבורים שלנו והתחייבתי </w:t>
      </w:r>
      <w:r>
        <w:rPr>
          <w:rtl/>
          <w:lang w:eastAsia="he-IL"/>
        </w:rPr>
        <w:t>–</w:t>
      </w:r>
      <w:r>
        <w:rPr>
          <w:rFonts w:hint="cs"/>
          <w:rtl/>
          <w:lang w:eastAsia="he-IL"/>
        </w:rPr>
        <w:t xml:space="preserve"> כי זאת מחויבות שלנו כמדינה, זה א"ב של מדינה </w:t>
      </w:r>
      <w:r>
        <w:rPr>
          <w:rtl/>
          <w:lang w:eastAsia="he-IL"/>
        </w:rPr>
        <w:t>–</w:t>
      </w:r>
      <w:r>
        <w:rPr>
          <w:rFonts w:hint="cs"/>
          <w:rtl/>
          <w:lang w:eastAsia="he-IL"/>
        </w:rPr>
        <w:t xml:space="preserve"> לבוא ולתת את הביטחון ולהחזיר את הביטחון לתושבים שם, למגר ולהעיף את הסכנה; להסיר את הסכנה הזאת מתושבי הצפון. תודה. </w:t>
      </w:r>
    </w:p>
    <w:p w:rsidR="00E43F9A" w:rsidRDefault="00E43F9A" w:rsidP="003F676D">
      <w:pPr>
        <w:rPr>
          <w:rtl/>
          <w:lang w:eastAsia="he-IL"/>
        </w:rPr>
      </w:pPr>
    </w:p>
    <w:p w:rsidR="00E43F9A" w:rsidRDefault="00E43F9A" w:rsidP="003F676D">
      <w:pPr>
        <w:pStyle w:val="af6"/>
        <w:keepNext/>
        <w:rPr>
          <w:rtl/>
        </w:rPr>
      </w:pPr>
      <w:bookmarkStart w:id="128" w:name="ET_yor_6423_7"/>
      <w:r w:rsidRPr="00AA57C0">
        <w:rPr>
          <w:rStyle w:val="TagStyle"/>
          <w:rtl/>
        </w:rPr>
        <w:t xml:space="preserve"> &lt;&lt; יור &gt;&gt;</w:t>
      </w:r>
      <w:r w:rsidRPr="00046BB4">
        <w:rPr>
          <w:rStyle w:val="TagStyle"/>
          <w:rtl/>
        </w:rPr>
        <w:t xml:space="preserve"> </w:t>
      </w:r>
      <w:r>
        <w:rPr>
          <w:rtl/>
        </w:rPr>
        <w:t>היו"ר אמיר אוחנה:</w:t>
      </w:r>
      <w:r w:rsidRPr="00046BB4">
        <w:rPr>
          <w:rStyle w:val="TagStyle"/>
          <w:rtl/>
        </w:rPr>
        <w:t xml:space="preserve"> </w:t>
      </w:r>
      <w:r w:rsidRPr="00AA57C0">
        <w:rPr>
          <w:rStyle w:val="TagStyle"/>
          <w:rtl/>
        </w:rPr>
        <w:t>&lt;&lt; יור &gt;&gt;</w:t>
      </w:r>
      <w:r>
        <w:rPr>
          <w:rtl/>
        </w:rPr>
        <w:t xml:space="preserve">   </w:t>
      </w:r>
      <w:bookmarkEnd w:id="128"/>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חברת הכנסת מיכל וולדיגר, ואחריה – חבר הכנסת יצחק קרויזר. </w:t>
      </w:r>
    </w:p>
    <w:p w:rsidR="00E43F9A" w:rsidRDefault="00E43F9A" w:rsidP="003F676D">
      <w:pPr>
        <w:ind w:firstLine="0"/>
        <w:rPr>
          <w:rtl/>
          <w:lang w:eastAsia="he-IL"/>
        </w:rPr>
      </w:pPr>
    </w:p>
    <w:p w:rsidR="00E43F9A" w:rsidRDefault="00E43F9A" w:rsidP="003F676D">
      <w:pPr>
        <w:pStyle w:val="a4"/>
        <w:keepNext/>
        <w:rPr>
          <w:rtl/>
        </w:rPr>
      </w:pPr>
      <w:bookmarkStart w:id="129" w:name="ET_speaker_6150_8"/>
      <w:r w:rsidRPr="00AA57C0">
        <w:rPr>
          <w:rStyle w:val="TagStyle"/>
          <w:rtl/>
        </w:rPr>
        <w:t xml:space="preserve"> &lt;&lt; דובר &gt;&gt;</w:t>
      </w:r>
      <w:r w:rsidRPr="00046BB4">
        <w:rPr>
          <w:rStyle w:val="TagStyle"/>
          <w:rtl/>
        </w:rPr>
        <w:t xml:space="preserve"> </w:t>
      </w:r>
      <w:bookmarkStart w:id="130" w:name="_Toc156250506"/>
      <w:bookmarkStart w:id="131" w:name="_Toc156253843"/>
      <w:bookmarkStart w:id="132" w:name="_Toc156254000"/>
      <w:r>
        <w:rPr>
          <w:rtl/>
        </w:rPr>
        <w:t>מיכל מרים וולדיגר (הציונות הדתית):</w:t>
      </w:r>
      <w:bookmarkEnd w:id="130"/>
      <w:bookmarkEnd w:id="131"/>
      <w:bookmarkEnd w:id="132"/>
      <w:r w:rsidRPr="00046BB4">
        <w:rPr>
          <w:rStyle w:val="TagStyle"/>
          <w:rtl/>
        </w:rPr>
        <w:t xml:space="preserve"> </w:t>
      </w:r>
      <w:r w:rsidRPr="00AA57C0">
        <w:rPr>
          <w:rStyle w:val="TagStyle"/>
          <w:rtl/>
        </w:rPr>
        <w:t>&lt;&lt; דובר &gt;&gt;</w:t>
      </w:r>
      <w:r>
        <w:rPr>
          <w:rtl/>
        </w:rPr>
        <w:t xml:space="preserve">   </w:t>
      </w:r>
      <w:bookmarkEnd w:id="129"/>
    </w:p>
    <w:p w:rsidR="00E43F9A" w:rsidRDefault="00E43F9A" w:rsidP="00635BB3">
      <w:pPr>
        <w:rPr>
          <w:rtl/>
          <w:lang w:eastAsia="he-IL"/>
        </w:rPr>
      </w:pPr>
    </w:p>
    <w:p w:rsidR="00E43F9A" w:rsidRDefault="00E43F9A" w:rsidP="00F72FD9">
      <w:pPr>
        <w:rPr>
          <w:rtl/>
          <w:lang w:eastAsia="he-IL"/>
        </w:rPr>
      </w:pPr>
      <w:r>
        <w:rPr>
          <w:rFonts w:hint="cs"/>
          <w:rtl/>
          <w:lang w:eastAsia="he-IL"/>
        </w:rPr>
        <w:t>כבוד היושב-ראש, כבוד השר, חברים נכבדים, יש ארגון שנקרא "אמונתך"</w:t>
      </w:r>
      <w:r w:rsidR="00F72FD9">
        <w:rPr>
          <w:rFonts w:hint="cs"/>
          <w:rtl/>
          <w:lang w:eastAsia="he-IL"/>
        </w:rPr>
        <w:t>,</w:t>
      </w:r>
      <w:r>
        <w:rPr>
          <w:rFonts w:hint="cs"/>
          <w:rtl/>
          <w:lang w:eastAsia="he-IL"/>
        </w:rPr>
        <w:t xml:space="preserve"> ארגון משפחות </w:t>
      </w:r>
      <w:bookmarkStart w:id="133" w:name="_ETM_Q2_360000"/>
      <w:bookmarkEnd w:id="133"/>
      <w:r>
        <w:rPr>
          <w:rFonts w:hint="cs"/>
          <w:rtl/>
          <w:lang w:eastAsia="he-IL"/>
        </w:rPr>
        <w:t>נפגעי תחלואה כפול</w:t>
      </w:r>
      <w:r w:rsidR="00F72FD9">
        <w:rPr>
          <w:rFonts w:hint="cs"/>
          <w:rtl/>
          <w:lang w:eastAsia="he-IL"/>
        </w:rPr>
        <w:t xml:space="preserve">ה </w:t>
      </w:r>
      <w:r w:rsidR="00F72FD9">
        <w:rPr>
          <w:rFonts w:hint="eastAsia"/>
          <w:rtl/>
          <w:lang w:eastAsia="he-IL"/>
        </w:rPr>
        <w:t>–</w:t>
      </w:r>
      <w:r w:rsidR="00F72FD9">
        <w:rPr>
          <w:rFonts w:hint="cs"/>
          <w:rtl/>
          <w:lang w:eastAsia="he-IL"/>
        </w:rPr>
        <w:t xml:space="preserve"> </w:t>
      </w:r>
      <w:r>
        <w:rPr>
          <w:rFonts w:hint="cs"/>
          <w:rtl/>
          <w:lang w:eastAsia="he-IL"/>
        </w:rPr>
        <w:t xml:space="preserve">סמים ובריאות הנפש. בשנים האחרונות חמישה ילדים סיימו את חייהם באובדנות, </w:t>
      </w:r>
      <w:bookmarkStart w:id="134" w:name="_ETM_Q2_371000"/>
      <w:bookmarkEnd w:id="134"/>
      <w:r>
        <w:rPr>
          <w:rFonts w:hint="cs"/>
          <w:rtl/>
          <w:lang w:eastAsia="he-IL"/>
        </w:rPr>
        <w:t>עוד ארבעה נהרגו מכדורי כוחות הביטחון</w:t>
      </w:r>
      <w:bookmarkStart w:id="135" w:name="_ETM_Q2_372000"/>
      <w:bookmarkEnd w:id="135"/>
      <w:r>
        <w:rPr>
          <w:rFonts w:hint="cs"/>
          <w:rtl/>
          <w:lang w:eastAsia="he-IL"/>
        </w:rPr>
        <w:t xml:space="preserve"> בעת שהיו במשבר אקוטי, ורבים מהם נעצרו ונכנסו לכלא רק בגלל שהם חולים. הכול היה יכול להיות אחרת </w:t>
      </w:r>
      <w:r>
        <w:rPr>
          <w:rtl/>
          <w:lang w:eastAsia="he-IL"/>
        </w:rPr>
        <w:t>–</w:t>
      </w:r>
      <w:r>
        <w:rPr>
          <w:rFonts w:hint="cs"/>
          <w:rtl/>
          <w:lang w:eastAsia="he-IL"/>
        </w:rPr>
        <w:t xml:space="preserve"> והוא יהיה, כשיקום מוקד נפשי ארצי וצוותי משבר. </w:t>
      </w:r>
    </w:p>
    <w:p w:rsidR="00E43F9A" w:rsidRDefault="00E43F9A" w:rsidP="003F676D">
      <w:pPr>
        <w:rPr>
          <w:rtl/>
          <w:lang w:eastAsia="he-IL"/>
        </w:rPr>
      </w:pPr>
    </w:p>
    <w:p w:rsidR="00E43F9A" w:rsidRDefault="00E43F9A" w:rsidP="00F72FD9">
      <w:pPr>
        <w:rPr>
          <w:rtl/>
          <w:lang w:eastAsia="he-IL"/>
        </w:rPr>
      </w:pPr>
      <w:r>
        <w:rPr>
          <w:rFonts w:hint="cs"/>
          <w:rtl/>
          <w:lang w:eastAsia="he-IL"/>
        </w:rPr>
        <w:t xml:space="preserve">אחד מאלה שמתו מאובדנות הוא יובל. הלכתי לנחם את הוריו במוצאי שבת. אביו ספד לו על קברו </w:t>
      </w:r>
      <w:bookmarkStart w:id="136" w:name="_ETM_Q2_398000"/>
      <w:bookmarkEnd w:id="136"/>
      <w:r>
        <w:rPr>
          <w:rFonts w:hint="cs"/>
          <w:rtl/>
          <w:lang w:eastAsia="he-IL"/>
        </w:rPr>
        <w:t xml:space="preserve">באלו המילים: יובל, גיבור שלנו, פגשתי אותך שלשום בבוקר, עלה קטן שלי, </w:t>
      </w:r>
      <w:bookmarkStart w:id="137" w:name="_ETM_Q2_402000"/>
      <w:bookmarkEnd w:id="137"/>
      <w:r>
        <w:rPr>
          <w:rFonts w:hint="cs"/>
          <w:rtl/>
          <w:lang w:eastAsia="he-IL"/>
        </w:rPr>
        <w:t>נע ונד לאיטו ברוח הבוקר אך לא מלבלב עוד</w:t>
      </w:r>
      <w:r w:rsidR="00F72FD9">
        <w:rPr>
          <w:rFonts w:hint="cs"/>
          <w:rtl/>
          <w:lang w:eastAsia="he-IL"/>
        </w:rPr>
        <w:t>,</w:t>
      </w:r>
      <w:r>
        <w:rPr>
          <w:rFonts w:hint="cs"/>
          <w:rtl/>
          <w:lang w:eastAsia="he-IL"/>
        </w:rPr>
        <w:t xml:space="preserve"> כמו מחכה לנשור מ</w:t>
      </w:r>
      <w:bookmarkStart w:id="138" w:name="_ETM_Q2_409000"/>
      <w:bookmarkEnd w:id="138"/>
      <w:r>
        <w:rPr>
          <w:rFonts w:hint="cs"/>
          <w:rtl/>
          <w:lang w:eastAsia="he-IL"/>
        </w:rPr>
        <w:t>עץ החיים הוא היה תלוי</w:t>
      </w:r>
      <w:r w:rsidR="00F72FD9">
        <w:rPr>
          <w:rFonts w:hint="cs"/>
          <w:rtl/>
          <w:lang w:eastAsia="he-IL"/>
        </w:rPr>
        <w:t>.</w:t>
      </w:r>
      <w:r>
        <w:rPr>
          <w:rFonts w:hint="cs"/>
          <w:rtl/>
          <w:lang w:eastAsia="he-IL"/>
        </w:rPr>
        <w:t xml:space="preserve"> אני שואל למה</w:t>
      </w:r>
      <w:r w:rsidR="00F72FD9">
        <w:rPr>
          <w:rFonts w:hint="cs"/>
          <w:rtl/>
          <w:lang w:eastAsia="he-IL"/>
        </w:rPr>
        <w:t>,</w:t>
      </w:r>
      <w:r>
        <w:rPr>
          <w:rFonts w:hint="cs"/>
          <w:rtl/>
          <w:lang w:eastAsia="he-IL"/>
        </w:rPr>
        <w:t xml:space="preserve"> או בעצם </w:t>
      </w:r>
      <w:bookmarkStart w:id="139" w:name="_ETM_Q2_415000"/>
      <w:bookmarkEnd w:id="139"/>
      <w:r>
        <w:rPr>
          <w:rFonts w:hint="cs"/>
          <w:rtl/>
          <w:lang w:eastAsia="he-IL"/>
        </w:rPr>
        <w:t xml:space="preserve">אינני שואל למה. אני מבין ולא כועס, רק עצוב מאוד. כמה נלחמת על חייך, על שפיותך, על מקומך </w:t>
      </w:r>
      <w:bookmarkStart w:id="140" w:name="_ETM_Q2_427000"/>
      <w:bookmarkEnd w:id="140"/>
      <w:r>
        <w:rPr>
          <w:rFonts w:hint="cs"/>
          <w:rtl/>
          <w:lang w:eastAsia="he-IL"/>
        </w:rPr>
        <w:t xml:space="preserve">בחברה. אבל המחלה הארורה ניצחה אותנו. סליחה שלא הבנתי את נשמתך המעונה ולא עניתי לאף שאלה שלך. סליחה, </w:t>
      </w:r>
      <w:proofErr w:type="spellStart"/>
      <w:r>
        <w:rPr>
          <w:rFonts w:hint="cs"/>
          <w:rtl/>
          <w:lang w:eastAsia="he-IL"/>
        </w:rPr>
        <w:t>יובליק</w:t>
      </w:r>
      <w:proofErr w:type="spellEnd"/>
      <w:r>
        <w:rPr>
          <w:rFonts w:hint="cs"/>
          <w:rtl/>
          <w:lang w:eastAsia="he-IL"/>
        </w:rPr>
        <w:t xml:space="preserve">, פשוט </w:t>
      </w:r>
      <w:bookmarkStart w:id="141" w:name="_ETM_Q2_434000"/>
      <w:bookmarkEnd w:id="141"/>
      <w:r>
        <w:rPr>
          <w:rFonts w:hint="cs"/>
          <w:rtl/>
          <w:lang w:eastAsia="he-IL"/>
        </w:rPr>
        <w:t xml:space="preserve">לא הצלחתי להבין. היית חכם ומורכב מדי. תנוח בשלום, ילד יקר, </w:t>
      </w:r>
      <w:bookmarkStart w:id="142" w:name="_ETM_Q2_444000"/>
      <w:bookmarkEnd w:id="142"/>
      <w:r>
        <w:rPr>
          <w:rFonts w:hint="cs"/>
          <w:rtl/>
          <w:lang w:eastAsia="he-IL"/>
        </w:rPr>
        <w:t xml:space="preserve">עכשיו אתה רגוע, עכשיו אתה בבית ליד המשפחה שתבין אותך טוב מאיתנו. עכשיו אתה מלאך בין מלאכים. נזכור את רגעיך היפים והכואבים ואת החיוך התמים והנבון שלך ברגעי השפיות. היה שלום, בן </w:t>
      </w:r>
      <w:bookmarkStart w:id="143" w:name="_ETM_Q2_456000"/>
      <w:bookmarkEnd w:id="143"/>
      <w:r>
        <w:rPr>
          <w:rFonts w:hint="cs"/>
          <w:rtl/>
          <w:lang w:eastAsia="he-IL"/>
        </w:rPr>
        <w:t>אהוב ומקסים שכמוך, ונוח בשלום על משכבך. קח איתך על הדרך את ברכתי.</w:t>
      </w:r>
      <w:bookmarkStart w:id="144" w:name="_ETM_Q2_460000"/>
      <w:bookmarkEnd w:id="144"/>
      <w:r>
        <w:rPr>
          <w:rFonts w:hint="cs"/>
          <w:rtl/>
          <w:lang w:eastAsia="he-IL"/>
        </w:rPr>
        <w:t xml:space="preserve"> עוד ניפגש. </w:t>
      </w:r>
    </w:p>
    <w:p w:rsidR="00E43F9A" w:rsidRDefault="00E43F9A" w:rsidP="003F676D">
      <w:pPr>
        <w:rPr>
          <w:rtl/>
          <w:lang w:eastAsia="he-IL"/>
        </w:rPr>
      </w:pPr>
    </w:p>
    <w:p w:rsidR="00E43F9A" w:rsidRDefault="00E43F9A" w:rsidP="003F676D">
      <w:pPr>
        <w:rPr>
          <w:rtl/>
          <w:lang w:eastAsia="he-IL"/>
        </w:rPr>
      </w:pPr>
      <w:r>
        <w:rPr>
          <w:rFonts w:hint="cs"/>
          <w:rtl/>
          <w:lang w:eastAsia="he-IL"/>
        </w:rPr>
        <w:t xml:space="preserve">אני רוצה להגיד בהזדמנות לאביו אברי </w:t>
      </w:r>
      <w:proofErr w:type="spellStart"/>
      <w:r>
        <w:rPr>
          <w:rFonts w:hint="cs"/>
          <w:rtl/>
          <w:lang w:eastAsia="he-IL"/>
        </w:rPr>
        <w:t>ולאימו</w:t>
      </w:r>
      <w:proofErr w:type="spellEnd"/>
      <w:r>
        <w:rPr>
          <w:rFonts w:hint="cs"/>
          <w:rtl/>
          <w:lang w:eastAsia="he-IL"/>
        </w:rPr>
        <w:t xml:space="preserve">: אנחנו עוד נקים את המוקד הזה, אפילו עוד </w:t>
      </w:r>
      <w:bookmarkStart w:id="145" w:name="_ETM_Q2_470000"/>
      <w:bookmarkEnd w:id="145"/>
      <w:r>
        <w:rPr>
          <w:rFonts w:hint="cs"/>
          <w:rtl/>
          <w:lang w:eastAsia="he-IL"/>
        </w:rPr>
        <w:t>בשנה הקרובה. תודה.</w:t>
      </w:r>
    </w:p>
    <w:p w:rsidR="00E43F9A" w:rsidRDefault="00E43F9A" w:rsidP="003F676D">
      <w:pPr>
        <w:rPr>
          <w:rtl/>
          <w:lang w:eastAsia="he-IL"/>
        </w:rPr>
      </w:pPr>
    </w:p>
    <w:p w:rsidR="00E43F9A" w:rsidRDefault="00E43F9A" w:rsidP="003F676D">
      <w:pPr>
        <w:pStyle w:val="af6"/>
        <w:keepNext/>
        <w:rPr>
          <w:rtl/>
        </w:rPr>
      </w:pPr>
      <w:r w:rsidRPr="00AA57C0">
        <w:rPr>
          <w:rStyle w:val="TagStyle"/>
          <w:rtl/>
        </w:rPr>
        <w:t xml:space="preserve"> &lt;&lt; יור &gt;&gt;</w:t>
      </w:r>
      <w:r w:rsidRPr="00046BB4">
        <w:rPr>
          <w:rStyle w:val="TagStyle"/>
          <w:rtl/>
        </w:rPr>
        <w:t xml:space="preserve"> </w:t>
      </w:r>
      <w:r>
        <w:rPr>
          <w:rtl/>
        </w:rPr>
        <w:t>היו"ר אמיר אוחנה:</w:t>
      </w:r>
      <w:r w:rsidRPr="00046BB4">
        <w:rPr>
          <w:rStyle w:val="TagStyle"/>
          <w:rtl/>
        </w:rPr>
        <w:t xml:space="preserve"> </w:t>
      </w:r>
      <w:r w:rsidRPr="00AA57C0">
        <w:rPr>
          <w:rStyle w:val="TagStyle"/>
          <w:rtl/>
        </w:rPr>
        <w:t>&lt;&lt; יור &gt;&gt;</w:t>
      </w:r>
      <w:r>
        <w:rPr>
          <w:rtl/>
        </w:rPr>
        <w:t xml:space="preserve">   </w:t>
      </w:r>
    </w:p>
    <w:p w:rsidR="00E43F9A" w:rsidRDefault="00E43F9A" w:rsidP="00635BB3">
      <w:pPr>
        <w:rPr>
          <w:rtl/>
          <w:lang w:eastAsia="he-IL"/>
        </w:rPr>
      </w:pPr>
    </w:p>
    <w:p w:rsidR="00E43F9A" w:rsidRDefault="00E43F9A" w:rsidP="00635BB3">
      <w:pPr>
        <w:rPr>
          <w:rtl/>
          <w:lang w:eastAsia="he-IL"/>
        </w:rPr>
      </w:pPr>
      <w:r>
        <w:rPr>
          <w:rFonts w:hint="cs"/>
          <w:rtl/>
          <w:lang w:eastAsia="he-IL"/>
        </w:rPr>
        <w:t xml:space="preserve">תודה רבה. חבר הכנסת יצחק קרויזר. אחריו – חבר </w:t>
      </w:r>
      <w:bookmarkStart w:id="146" w:name="_ETM_Q2_479000"/>
      <w:bookmarkEnd w:id="146"/>
      <w:r>
        <w:rPr>
          <w:rFonts w:hint="cs"/>
          <w:rtl/>
          <w:lang w:eastAsia="he-IL"/>
        </w:rPr>
        <w:t>הכנסת ואליד אלה</w:t>
      </w:r>
      <w:r w:rsidR="00635BB3">
        <w:rPr>
          <w:rFonts w:hint="cs"/>
          <w:rtl/>
          <w:lang w:eastAsia="he-IL"/>
        </w:rPr>
        <w:t>ו</w:t>
      </w:r>
      <w:r>
        <w:rPr>
          <w:rFonts w:hint="cs"/>
          <w:rtl/>
          <w:lang w:eastAsia="he-IL"/>
        </w:rPr>
        <w:t xml:space="preserve">אשלה. </w:t>
      </w:r>
    </w:p>
    <w:p w:rsidR="00E43F9A" w:rsidRDefault="00E43F9A" w:rsidP="003F676D">
      <w:pPr>
        <w:rPr>
          <w:rtl/>
          <w:lang w:eastAsia="he-IL"/>
        </w:rPr>
      </w:pPr>
    </w:p>
    <w:p w:rsidR="00E43F9A" w:rsidRDefault="00E43F9A" w:rsidP="003F676D">
      <w:pPr>
        <w:pStyle w:val="a4"/>
        <w:keepNext/>
        <w:rPr>
          <w:rtl/>
        </w:rPr>
      </w:pPr>
      <w:bookmarkStart w:id="147" w:name="ET_speaker_6460_10"/>
      <w:r w:rsidRPr="00AA57C0">
        <w:rPr>
          <w:rStyle w:val="TagStyle"/>
          <w:rtl/>
        </w:rPr>
        <w:t xml:space="preserve"> &lt;&lt; דובר &gt;&gt;</w:t>
      </w:r>
      <w:r w:rsidRPr="00046BB4">
        <w:rPr>
          <w:rStyle w:val="TagStyle"/>
          <w:rtl/>
        </w:rPr>
        <w:t xml:space="preserve"> </w:t>
      </w:r>
      <w:bookmarkStart w:id="148" w:name="_Toc156250507"/>
      <w:bookmarkStart w:id="149" w:name="_Toc156253844"/>
      <w:bookmarkStart w:id="150" w:name="_Toc156254001"/>
      <w:r>
        <w:rPr>
          <w:rtl/>
        </w:rPr>
        <w:t>יצחק קרויזר (עוצמה יהודית):</w:t>
      </w:r>
      <w:bookmarkEnd w:id="148"/>
      <w:bookmarkEnd w:id="149"/>
      <w:bookmarkEnd w:id="150"/>
      <w:r w:rsidRPr="00046BB4">
        <w:rPr>
          <w:rStyle w:val="TagStyle"/>
          <w:rtl/>
        </w:rPr>
        <w:t xml:space="preserve"> </w:t>
      </w:r>
      <w:r w:rsidRPr="00AA57C0">
        <w:rPr>
          <w:rStyle w:val="TagStyle"/>
          <w:rtl/>
        </w:rPr>
        <w:t>&lt;&lt; דובר &gt;&gt;</w:t>
      </w:r>
      <w:r>
        <w:rPr>
          <w:rtl/>
        </w:rPr>
        <w:t xml:space="preserve">   </w:t>
      </w:r>
      <w:bookmarkEnd w:id="147"/>
    </w:p>
    <w:p w:rsidR="00E43F9A" w:rsidRDefault="00E43F9A" w:rsidP="00635BB3">
      <w:pPr>
        <w:rPr>
          <w:rtl/>
          <w:lang w:eastAsia="he-IL"/>
        </w:rPr>
      </w:pPr>
    </w:p>
    <w:p w:rsidR="00E43F9A" w:rsidRDefault="00E43F9A" w:rsidP="00F72FD9">
      <w:pPr>
        <w:rPr>
          <w:rtl/>
          <w:lang w:eastAsia="he-IL"/>
        </w:rPr>
      </w:pPr>
      <w:r>
        <w:rPr>
          <w:rFonts w:hint="cs"/>
          <w:rtl/>
          <w:lang w:eastAsia="he-IL"/>
        </w:rPr>
        <w:t>תודה רבה, אדוני היושב-ראש, רס"ר במילואים רועי אברהם מימון</w:t>
      </w:r>
      <w:r w:rsidR="00F72FD9">
        <w:rPr>
          <w:rFonts w:hint="cs"/>
          <w:rtl/>
          <w:lang w:eastAsia="he-IL"/>
        </w:rPr>
        <w:t xml:space="preserve">, השם </w:t>
      </w:r>
      <w:bookmarkStart w:id="151" w:name="_ETM_Q0_908151"/>
      <w:bookmarkEnd w:id="151"/>
      <w:r w:rsidR="00F72FD9">
        <w:rPr>
          <w:rFonts w:hint="cs"/>
          <w:rtl/>
          <w:lang w:eastAsia="he-IL"/>
        </w:rPr>
        <w:t xml:space="preserve">ייקום דמו, </w:t>
      </w:r>
      <w:r>
        <w:rPr>
          <w:rFonts w:hint="cs"/>
          <w:rtl/>
          <w:lang w:eastAsia="he-IL"/>
        </w:rPr>
        <w:t xml:space="preserve">בן 24 מעפולה, פרמדיק לוחם ביחידת </w:t>
      </w:r>
      <w:proofErr w:type="spellStart"/>
      <w:r>
        <w:rPr>
          <w:rFonts w:hint="cs"/>
          <w:rtl/>
          <w:lang w:eastAsia="he-IL"/>
        </w:rPr>
        <w:t>יהל</w:t>
      </w:r>
      <w:r w:rsidR="00F72FD9">
        <w:rPr>
          <w:rFonts w:hint="cs"/>
          <w:rtl/>
          <w:lang w:eastAsia="he-IL"/>
        </w:rPr>
        <w:t>"</w:t>
      </w:r>
      <w:r>
        <w:rPr>
          <w:rFonts w:hint="cs"/>
          <w:rtl/>
          <w:lang w:eastAsia="he-IL"/>
        </w:rPr>
        <w:t>ם</w:t>
      </w:r>
      <w:bookmarkStart w:id="152" w:name="_ETM_Q2_488000"/>
      <w:bookmarkEnd w:id="152"/>
      <w:proofErr w:type="spellEnd"/>
      <w:r>
        <w:rPr>
          <w:rFonts w:hint="cs"/>
          <w:rtl/>
          <w:lang w:eastAsia="he-IL"/>
        </w:rPr>
        <w:t xml:space="preserve">, נפל בקרבות ברצועת עזה בקרב גיבורים בכ"ז בטבת. ביום חמישי האחרון הגעתי לנחם את משפחתו. אביו של רועי הקריא לי את ההספד שנשא בהלווייתו, וביקש </w:t>
      </w:r>
      <w:bookmarkStart w:id="153" w:name="_ETM_Q2_500000"/>
      <w:bookmarkEnd w:id="153"/>
      <w:r>
        <w:rPr>
          <w:rFonts w:hint="cs"/>
          <w:rtl/>
          <w:lang w:eastAsia="he-IL"/>
        </w:rPr>
        <w:t xml:space="preserve">ממני להקריא מעל בימת הכנסת את ההספד כדי להנחיל את צוואתו של רועי, ואני מרגיש זכות וחובה למלא את בקשתו: </w:t>
      </w:r>
    </w:p>
    <w:p w:rsidR="00E43F9A" w:rsidRDefault="00E43F9A" w:rsidP="003F676D">
      <w:pPr>
        <w:rPr>
          <w:rtl/>
          <w:lang w:eastAsia="he-IL"/>
        </w:rPr>
      </w:pPr>
    </w:p>
    <w:p w:rsidR="00F72FD9" w:rsidRDefault="00E43F9A" w:rsidP="00F72FD9">
      <w:pPr>
        <w:rPr>
          <w:rtl/>
          <w:lang w:eastAsia="he-IL"/>
        </w:rPr>
      </w:pPr>
      <w:bookmarkStart w:id="154" w:name="_ETM_Q2_508000"/>
      <w:bookmarkEnd w:id="154"/>
      <w:r>
        <w:rPr>
          <w:rFonts w:hint="cs"/>
          <w:rtl/>
          <w:lang w:eastAsia="he-IL"/>
        </w:rPr>
        <w:t>לרועי אברהם</w:t>
      </w:r>
      <w:r w:rsidR="00F72FD9">
        <w:rPr>
          <w:rFonts w:hint="cs"/>
          <w:rtl/>
          <w:lang w:eastAsia="he-IL"/>
        </w:rPr>
        <w:t>,</w:t>
      </w:r>
      <w:r>
        <w:rPr>
          <w:rFonts w:hint="cs"/>
          <w:rtl/>
          <w:lang w:eastAsia="he-IL"/>
        </w:rPr>
        <w:t xml:space="preserve"> הבן היקר שלנו, בין הדברים החזקים ביותר שאנחנו זוכרים ממך הוא המוסר הגבוה וכוח הרצון החזק שלך. הם אלה </w:t>
      </w:r>
      <w:bookmarkStart w:id="155" w:name="_ETM_Q2_517000"/>
      <w:bookmarkEnd w:id="155"/>
      <w:r>
        <w:rPr>
          <w:rFonts w:hint="cs"/>
          <w:rtl/>
          <w:lang w:eastAsia="he-IL"/>
        </w:rPr>
        <w:t xml:space="preserve">שעזרו לך לזהות מהם הדברים החשובים ביותר בחיים שלך וליישם </w:t>
      </w:r>
      <w:bookmarkStart w:id="156" w:name="_ETM_Q2_521000"/>
      <w:bookmarkEnd w:id="156"/>
      <w:r>
        <w:rPr>
          <w:rFonts w:hint="cs"/>
          <w:rtl/>
          <w:lang w:eastAsia="he-IL"/>
        </w:rPr>
        <w:t xml:space="preserve">אותם עם כוח רצון חזק. היה לך חשוב לא לפגוע באף אחד, אפילו לא בחיות, ולכן הפכת לטבעוני. האמת, </w:t>
      </w:r>
      <w:bookmarkStart w:id="157" w:name="_ETM_Q2_528000"/>
      <w:bookmarkEnd w:id="157"/>
      <w:r>
        <w:rPr>
          <w:rFonts w:hint="cs"/>
          <w:rtl/>
          <w:lang w:eastAsia="he-IL"/>
        </w:rPr>
        <w:t>השלום, האהבה והאכפתיות היו חשובים לך, ולכן פעלת הרבה כדי להפיץ אות</w:t>
      </w:r>
      <w:r w:rsidR="00F72FD9">
        <w:rPr>
          <w:rFonts w:hint="cs"/>
          <w:rtl/>
          <w:lang w:eastAsia="he-IL"/>
        </w:rPr>
        <w:t>ם</w:t>
      </w:r>
      <w:r>
        <w:rPr>
          <w:rFonts w:hint="cs"/>
          <w:rtl/>
          <w:lang w:eastAsia="he-IL"/>
        </w:rPr>
        <w:t xml:space="preserve"> סביבך. </w:t>
      </w:r>
    </w:p>
    <w:p w:rsidR="00F72FD9" w:rsidRDefault="00F72FD9" w:rsidP="00F72FD9">
      <w:pPr>
        <w:rPr>
          <w:rtl/>
          <w:lang w:eastAsia="he-IL"/>
        </w:rPr>
      </w:pPr>
    </w:p>
    <w:p w:rsidR="00E43F9A" w:rsidRDefault="00E43F9A" w:rsidP="00F72FD9">
      <w:pPr>
        <w:rPr>
          <w:rtl/>
          <w:lang w:eastAsia="he-IL"/>
        </w:rPr>
      </w:pPr>
      <w:r>
        <w:rPr>
          <w:rFonts w:hint="cs"/>
          <w:rtl/>
          <w:lang w:eastAsia="he-IL"/>
        </w:rPr>
        <w:t xml:space="preserve">נפגשתי שלשום עם המוות שלך. הפגישה הייתה </w:t>
      </w:r>
      <w:bookmarkStart w:id="158" w:name="_ETM_Q2_538000"/>
      <w:bookmarkEnd w:id="158"/>
      <w:r>
        <w:rPr>
          <w:rFonts w:hint="cs"/>
          <w:rtl/>
          <w:lang w:eastAsia="he-IL"/>
        </w:rPr>
        <w:t xml:space="preserve">לי מאוד מאוד עוצמתית </w:t>
      </w:r>
      <w:r>
        <w:rPr>
          <w:rtl/>
          <w:lang w:eastAsia="he-IL"/>
        </w:rPr>
        <w:t>–</w:t>
      </w:r>
      <w:r>
        <w:rPr>
          <w:rFonts w:hint="cs"/>
          <w:rtl/>
          <w:lang w:eastAsia="he-IL"/>
        </w:rPr>
        <w:t xml:space="preserve"> כל כך עוצמתית שאפילו קשה לי </w:t>
      </w:r>
      <w:bookmarkStart w:id="159" w:name="_ETM_Q2_541000"/>
      <w:bookmarkEnd w:id="159"/>
      <w:r>
        <w:rPr>
          <w:rFonts w:hint="cs"/>
          <w:rtl/>
          <w:lang w:eastAsia="he-IL"/>
        </w:rPr>
        <w:t xml:space="preserve">להבין אותה. </w:t>
      </w:r>
      <w:bookmarkStart w:id="160" w:name="_ETM_Q2_543553"/>
      <w:bookmarkStart w:id="161" w:name="_ETM_Q2_543625"/>
      <w:bookmarkStart w:id="162" w:name="_ETM_Q2_543881"/>
      <w:bookmarkStart w:id="163" w:name="_ETM_Q2_543939"/>
      <w:bookmarkEnd w:id="160"/>
      <w:bookmarkEnd w:id="161"/>
      <w:bookmarkEnd w:id="162"/>
      <w:bookmarkEnd w:id="163"/>
      <w:r>
        <w:rPr>
          <w:rFonts w:hint="cs"/>
          <w:rtl/>
          <w:lang w:eastAsia="he-IL"/>
        </w:rPr>
        <w:t xml:space="preserve">בזמן המוות הקליפות נעלמות, הגוף הולך ואז מופיע האור החזק שנמצא מאחורי הקליפות. זה מאוד עוצמתי. מצד </w:t>
      </w:r>
      <w:bookmarkStart w:id="164" w:name="_ETM_Q2_548000"/>
      <w:bookmarkEnd w:id="164"/>
      <w:r>
        <w:rPr>
          <w:rFonts w:hint="cs"/>
          <w:rtl/>
          <w:lang w:eastAsia="he-IL"/>
        </w:rPr>
        <w:t xml:space="preserve">אחד אני פוגש את העוצמה הזאת, ומצד שני יש לי </w:t>
      </w:r>
      <w:bookmarkStart w:id="165" w:name="_ETM_Q2_549000"/>
      <w:bookmarkEnd w:id="165"/>
      <w:r>
        <w:rPr>
          <w:rFonts w:hint="cs"/>
          <w:rtl/>
          <w:lang w:eastAsia="he-IL"/>
        </w:rPr>
        <w:t xml:space="preserve">געגועים מאוד עוצמתיים. לא רצית לפגוע באף אחד, אבל </w:t>
      </w:r>
      <w:bookmarkStart w:id="166" w:name="_ETM_Q2_554000"/>
      <w:bookmarkEnd w:id="166"/>
      <w:r>
        <w:rPr>
          <w:rFonts w:hint="cs"/>
          <w:rtl/>
          <w:lang w:eastAsia="he-IL"/>
        </w:rPr>
        <w:t xml:space="preserve">היה לך כל כך חשוב להגן על המולדת שלנו. הכאב </w:t>
      </w:r>
      <w:bookmarkStart w:id="167" w:name="_ETM_Q2_558000"/>
      <w:bookmarkEnd w:id="167"/>
      <w:r>
        <w:rPr>
          <w:rFonts w:hint="cs"/>
          <w:rtl/>
          <w:lang w:eastAsia="he-IL"/>
        </w:rPr>
        <w:t>חזק</w:t>
      </w:r>
      <w:r w:rsidRPr="008C6833">
        <w:rPr>
          <w:rFonts w:hint="cs"/>
          <w:rtl/>
          <w:lang w:eastAsia="he-IL"/>
        </w:rPr>
        <w:t xml:space="preserve"> </w:t>
      </w:r>
      <w:r>
        <w:rPr>
          <w:rFonts w:hint="cs"/>
          <w:rtl/>
          <w:lang w:eastAsia="he-IL"/>
        </w:rPr>
        <w:t xml:space="preserve">מאוד. הדבר העיקרי שמנחם אותי זה להתחבר לאור האלוקי. </w:t>
      </w:r>
      <w:bookmarkStart w:id="168" w:name="_ETM_Q2_559000"/>
      <w:bookmarkEnd w:id="168"/>
      <w:r>
        <w:rPr>
          <w:rFonts w:hint="cs"/>
          <w:rtl/>
          <w:lang w:eastAsia="he-IL"/>
        </w:rPr>
        <w:t>באור הזה יש אמת, שלום ואהבה מאוד גדולים. באור הזה אני מוצא נחמה. עכשיו אני מבין היטב את הביטוי "מן השמיים תנוחמו"</w:t>
      </w:r>
      <w:r w:rsidR="00F72FD9">
        <w:rPr>
          <w:rFonts w:hint="cs"/>
          <w:rtl/>
          <w:lang w:eastAsia="he-IL"/>
        </w:rPr>
        <w:t>,</w:t>
      </w:r>
      <w:r>
        <w:rPr>
          <w:rFonts w:hint="cs"/>
          <w:rtl/>
          <w:lang w:eastAsia="he-IL"/>
        </w:rPr>
        <w:t xml:space="preserve"> היות שרק משם מגיעה הנחמה. לכן </w:t>
      </w:r>
      <w:bookmarkStart w:id="169" w:name="_ETM_Q2_572000"/>
      <w:bookmarkEnd w:id="169"/>
      <w:r>
        <w:rPr>
          <w:rFonts w:hint="cs"/>
          <w:rtl/>
          <w:lang w:eastAsia="he-IL"/>
        </w:rPr>
        <w:t>החלטתי לא לצעוד בדרך של השכול, של הדרמות והכאב</w:t>
      </w:r>
      <w:bookmarkStart w:id="170" w:name="_ETM_Q2_575000"/>
      <w:bookmarkEnd w:id="170"/>
      <w:r>
        <w:rPr>
          <w:rFonts w:hint="cs"/>
          <w:rtl/>
          <w:lang w:eastAsia="he-IL"/>
        </w:rPr>
        <w:t xml:space="preserve">, אלא להתחבר לאור האלוקי, שהוא כל כך מרפא. </w:t>
      </w:r>
    </w:p>
    <w:p w:rsidR="00E43F9A" w:rsidRDefault="00E43F9A" w:rsidP="003F676D">
      <w:pPr>
        <w:rPr>
          <w:rtl/>
          <w:lang w:eastAsia="he-IL"/>
        </w:rPr>
      </w:pPr>
      <w:bookmarkStart w:id="171" w:name="_ETM_Q2_586481"/>
      <w:bookmarkStart w:id="172" w:name="_ETM_Q2_586554"/>
      <w:bookmarkEnd w:id="171"/>
      <w:bookmarkEnd w:id="172"/>
    </w:p>
    <w:p w:rsidR="00E43F9A" w:rsidRDefault="00E43F9A" w:rsidP="00F72FD9">
      <w:pPr>
        <w:rPr>
          <w:rtl/>
          <w:lang w:eastAsia="he-IL"/>
        </w:rPr>
      </w:pPr>
      <w:bookmarkStart w:id="173" w:name="_ETM_Q2_586610"/>
      <w:bookmarkStart w:id="174" w:name="_ETM_Q2_586668"/>
      <w:bookmarkEnd w:id="173"/>
      <w:bookmarkEnd w:id="174"/>
      <w:r>
        <w:rPr>
          <w:rFonts w:hint="cs"/>
          <w:rtl/>
          <w:lang w:eastAsia="he-IL"/>
        </w:rPr>
        <w:t xml:space="preserve">מהמקום הזה אני עדיין מצליח להתחבר אליך, רועי. אני מרגיש אותך היטב ויודע שטוב </w:t>
      </w:r>
      <w:bookmarkStart w:id="175" w:name="_ETM_Q2_585000"/>
      <w:bookmarkEnd w:id="175"/>
      <w:r>
        <w:rPr>
          <w:rFonts w:hint="cs"/>
          <w:rtl/>
          <w:lang w:eastAsia="he-IL"/>
        </w:rPr>
        <w:t xml:space="preserve">לך. ברור לי שהמלחמה שלנו עם האויבים מבחוץ </w:t>
      </w:r>
      <w:bookmarkStart w:id="176" w:name="_ETM_Q2_598345"/>
      <w:bookmarkEnd w:id="176"/>
      <w:r>
        <w:rPr>
          <w:rFonts w:hint="cs"/>
          <w:rtl/>
          <w:lang w:eastAsia="he-IL"/>
        </w:rPr>
        <w:t xml:space="preserve">היא לא רק עם הערבים, אלא היא השתקפות של המלחמה שמתחוללת בתוכנו. יש לזכור שהמלחמה מבחוץ נפתחה עלינו לאחר מלחמה מבפנים </w:t>
      </w:r>
      <w:r>
        <w:rPr>
          <w:rtl/>
          <w:lang w:eastAsia="he-IL"/>
        </w:rPr>
        <w:t>–</w:t>
      </w:r>
      <w:r>
        <w:rPr>
          <w:rFonts w:hint="cs"/>
          <w:rtl/>
          <w:lang w:eastAsia="he-IL"/>
        </w:rPr>
        <w:t xml:space="preserve"> </w:t>
      </w:r>
      <w:bookmarkStart w:id="177" w:name="_ETM_Q2_596000"/>
      <w:bookmarkEnd w:id="177"/>
      <w:r>
        <w:rPr>
          <w:rFonts w:hint="cs"/>
          <w:rtl/>
          <w:lang w:eastAsia="he-IL"/>
        </w:rPr>
        <w:t xml:space="preserve">מלחמת קיום קשה בין ימין ושמאל, בין דתיים לחילונים, בין דעות מסוימות או נגד. </w:t>
      </w:r>
    </w:p>
    <w:p w:rsidR="00E43F9A" w:rsidRDefault="00E43F9A" w:rsidP="003F676D">
      <w:pPr>
        <w:rPr>
          <w:rtl/>
          <w:lang w:eastAsia="he-IL"/>
        </w:rPr>
      </w:pPr>
      <w:bookmarkStart w:id="178" w:name="_ETM_Q2_603254"/>
      <w:bookmarkStart w:id="179" w:name="_ETM_Q2_603306"/>
      <w:bookmarkEnd w:id="178"/>
      <w:bookmarkEnd w:id="179"/>
    </w:p>
    <w:p w:rsidR="00E43F9A" w:rsidRDefault="00E43F9A" w:rsidP="003F676D">
      <w:pPr>
        <w:rPr>
          <w:rtl/>
          <w:lang w:eastAsia="he-IL"/>
        </w:rPr>
      </w:pPr>
      <w:bookmarkStart w:id="180" w:name="_ETM_Q2_603606"/>
      <w:bookmarkStart w:id="181" w:name="_ETM_Q2_603669"/>
      <w:bookmarkEnd w:id="180"/>
      <w:bookmarkEnd w:id="181"/>
      <w:r>
        <w:rPr>
          <w:rFonts w:hint="cs"/>
          <w:rtl/>
          <w:lang w:eastAsia="he-IL"/>
        </w:rPr>
        <w:t xml:space="preserve">בעיקר אני זוכר את המלחמה המבישה ביום הכיפורים האחרון. בכיתי כל הלילה, ולא מצאתי מנוחה. איך אנחנו נלחמים אחד בשני? המלחמה בתוכנו היא זאת </w:t>
      </w:r>
      <w:bookmarkStart w:id="182" w:name="_ETM_Q2_612000"/>
      <w:bookmarkEnd w:id="182"/>
      <w:r>
        <w:rPr>
          <w:rFonts w:hint="cs"/>
          <w:rtl/>
          <w:lang w:eastAsia="he-IL"/>
        </w:rPr>
        <w:t xml:space="preserve">שהביאה עלינו את המלחמה מבחוץ. לכן איבדנו את רועי אברהם, בני בכורי אשר אהבתי. בתקווה שבקרוב יגיעו הימים שבהם ישכנו שלום, אהבה וכבוד בינינו. זה מה </w:t>
      </w:r>
      <w:bookmarkStart w:id="183" w:name="_ETM_Q2_625000"/>
      <w:bookmarkEnd w:id="183"/>
      <w:r>
        <w:rPr>
          <w:rFonts w:hint="cs"/>
          <w:rtl/>
          <w:lang w:eastAsia="he-IL"/>
        </w:rPr>
        <w:t xml:space="preserve">שאני רוצה להנחיל כצוואתו של רועי. </w:t>
      </w:r>
    </w:p>
    <w:p w:rsidR="00E43F9A" w:rsidRDefault="00E43F9A" w:rsidP="003F676D">
      <w:pPr>
        <w:rPr>
          <w:rtl/>
          <w:lang w:eastAsia="he-IL"/>
        </w:rPr>
      </w:pPr>
    </w:p>
    <w:p w:rsidR="00E43F9A" w:rsidRDefault="00E43F9A" w:rsidP="003F676D">
      <w:pPr>
        <w:rPr>
          <w:rtl/>
          <w:lang w:eastAsia="he-IL"/>
        </w:rPr>
      </w:pPr>
      <w:bookmarkStart w:id="184" w:name="_ETM_Q2_628000"/>
      <w:bookmarkEnd w:id="184"/>
      <w:r>
        <w:rPr>
          <w:rFonts w:hint="cs"/>
          <w:rtl/>
          <w:lang w:eastAsia="he-IL"/>
        </w:rPr>
        <w:t xml:space="preserve">את המסר הזה אני מעביר לכם בשמו של אביו של רועי הי"ד ובתקווה ובתפילה שהשלום, האהבה והכבוד ישררו בינינו. יהי זכרו ברוך. </w:t>
      </w:r>
    </w:p>
    <w:p w:rsidR="00E43F9A" w:rsidRDefault="00E43F9A" w:rsidP="003F676D">
      <w:pPr>
        <w:rPr>
          <w:rtl/>
          <w:lang w:eastAsia="he-IL"/>
        </w:rPr>
      </w:pPr>
      <w:bookmarkStart w:id="185" w:name="_ETM_Q2_634000"/>
      <w:bookmarkEnd w:id="185"/>
    </w:p>
    <w:p w:rsidR="00E43F9A" w:rsidRDefault="00E43F9A" w:rsidP="003F676D">
      <w:pPr>
        <w:pStyle w:val="af6"/>
        <w:keepNext/>
        <w:rPr>
          <w:rtl/>
        </w:rPr>
      </w:pPr>
      <w:r w:rsidRPr="00AA57C0">
        <w:rPr>
          <w:rStyle w:val="TagStyle"/>
          <w:rtl/>
        </w:rPr>
        <w:t xml:space="preserve"> &lt;&lt; יור &gt;&gt;</w:t>
      </w:r>
      <w:r w:rsidRPr="00255632">
        <w:rPr>
          <w:rStyle w:val="TagStyle"/>
          <w:rtl/>
        </w:rPr>
        <w:t xml:space="preserve"> </w:t>
      </w:r>
      <w:r>
        <w:rPr>
          <w:rtl/>
        </w:rPr>
        <w:t>היו"ר אמיר אוחנה:</w:t>
      </w:r>
      <w:r w:rsidRPr="00255632">
        <w:rPr>
          <w:rStyle w:val="TagStyle"/>
          <w:rtl/>
        </w:rPr>
        <w:t xml:space="preserve"> </w:t>
      </w:r>
      <w:r w:rsidRPr="00AA57C0">
        <w:rPr>
          <w:rStyle w:val="TagStyle"/>
          <w:rtl/>
        </w:rPr>
        <w:t>&lt;&lt; יור &gt;&gt;</w:t>
      </w:r>
      <w:r>
        <w:rPr>
          <w:rtl/>
        </w:rPr>
        <w:t xml:space="preserve">   </w:t>
      </w:r>
    </w:p>
    <w:p w:rsidR="00E43F9A" w:rsidRDefault="00E43F9A" w:rsidP="00635BB3">
      <w:pPr>
        <w:rPr>
          <w:rtl/>
          <w:lang w:eastAsia="he-IL"/>
        </w:rPr>
      </w:pPr>
    </w:p>
    <w:p w:rsidR="00E43F9A" w:rsidRPr="00255632" w:rsidRDefault="00E43F9A" w:rsidP="003F676D">
      <w:pPr>
        <w:rPr>
          <w:rtl/>
          <w:lang w:eastAsia="he-IL"/>
        </w:rPr>
      </w:pPr>
      <w:bookmarkStart w:id="186" w:name="_ETM_Q2_635000"/>
      <w:bookmarkEnd w:id="186"/>
      <w:r>
        <w:rPr>
          <w:rFonts w:hint="cs"/>
          <w:rtl/>
          <w:lang w:eastAsia="he-IL"/>
        </w:rPr>
        <w:t xml:space="preserve">תודה רבה. חבר </w:t>
      </w:r>
      <w:bookmarkStart w:id="187" w:name="_ETM_Q2_637000"/>
      <w:bookmarkEnd w:id="187"/>
      <w:r>
        <w:rPr>
          <w:rFonts w:hint="cs"/>
          <w:rtl/>
          <w:lang w:eastAsia="he-IL"/>
        </w:rPr>
        <w:t xml:space="preserve">הכנסת ואליד אלהואשלה יהיה אחרון הדוברים בשלב זה. לאחר מכן </w:t>
      </w:r>
      <w:bookmarkStart w:id="188" w:name="_ETM_Q2_641000"/>
      <w:bookmarkEnd w:id="188"/>
      <w:r>
        <w:rPr>
          <w:rFonts w:hint="cs"/>
          <w:rtl/>
          <w:lang w:eastAsia="he-IL"/>
        </w:rPr>
        <w:t xml:space="preserve">נעבור להצעת החוק. </w:t>
      </w:r>
    </w:p>
    <w:p w:rsidR="00E43F9A" w:rsidRDefault="00E43F9A" w:rsidP="003F676D">
      <w:pPr>
        <w:rPr>
          <w:rtl/>
          <w:lang w:eastAsia="he-IL"/>
        </w:rPr>
      </w:pPr>
    </w:p>
    <w:p w:rsidR="00E43F9A" w:rsidRDefault="00E43F9A" w:rsidP="003F676D">
      <w:pPr>
        <w:pStyle w:val="a4"/>
        <w:keepNext/>
        <w:rPr>
          <w:rtl/>
        </w:rPr>
      </w:pPr>
      <w:bookmarkStart w:id="189" w:name="ET_speaker_6340_11"/>
      <w:r w:rsidRPr="00AA57C0">
        <w:rPr>
          <w:rStyle w:val="TagStyle"/>
          <w:rtl/>
        </w:rPr>
        <w:t xml:space="preserve"> &lt;&lt; דובר &gt;&gt;</w:t>
      </w:r>
      <w:r w:rsidRPr="00046BB4">
        <w:rPr>
          <w:rStyle w:val="TagStyle"/>
          <w:rtl/>
        </w:rPr>
        <w:t xml:space="preserve"> </w:t>
      </w:r>
      <w:bookmarkStart w:id="190" w:name="_Toc156250508"/>
      <w:bookmarkStart w:id="191" w:name="_Toc156253845"/>
      <w:bookmarkStart w:id="192" w:name="_Toc156254002"/>
      <w:r>
        <w:rPr>
          <w:rtl/>
        </w:rPr>
        <w:t>ואליד אלהואשלה (רע"מ – הרשימה הערבית המאוחדת):</w:t>
      </w:r>
      <w:bookmarkEnd w:id="190"/>
      <w:bookmarkEnd w:id="191"/>
      <w:bookmarkEnd w:id="192"/>
      <w:r w:rsidRPr="00046BB4">
        <w:rPr>
          <w:rStyle w:val="TagStyle"/>
          <w:rtl/>
        </w:rPr>
        <w:t xml:space="preserve"> </w:t>
      </w:r>
      <w:r w:rsidRPr="00AA57C0">
        <w:rPr>
          <w:rStyle w:val="TagStyle"/>
          <w:rtl/>
        </w:rPr>
        <w:t>&lt;&lt; דובר &gt;&gt;</w:t>
      </w:r>
      <w:r>
        <w:rPr>
          <w:rtl/>
        </w:rPr>
        <w:t xml:space="preserve">   </w:t>
      </w:r>
      <w:bookmarkEnd w:id="189"/>
    </w:p>
    <w:p w:rsidR="00E43F9A" w:rsidRDefault="00E43F9A" w:rsidP="00635BB3">
      <w:pPr>
        <w:rPr>
          <w:rtl/>
          <w:lang w:eastAsia="he-IL"/>
        </w:rPr>
      </w:pPr>
    </w:p>
    <w:p w:rsidR="00E43F9A" w:rsidRDefault="00E43F9A" w:rsidP="005214B9">
      <w:pPr>
        <w:rPr>
          <w:rtl/>
          <w:lang w:eastAsia="he-IL"/>
        </w:rPr>
      </w:pPr>
      <w:r>
        <w:rPr>
          <w:rFonts w:hint="cs"/>
          <w:rtl/>
          <w:lang w:eastAsia="he-IL"/>
        </w:rPr>
        <w:t>מכובדי היושב-ראש, חבריי חברי הכנסת. בימים האחרונים אנחנו רואים שיש קיצוצים במשרדי הממשלה בדבר תוכנית 550</w:t>
      </w:r>
      <w:r w:rsidR="005214B9">
        <w:rPr>
          <w:rFonts w:hint="cs"/>
          <w:rtl/>
          <w:lang w:eastAsia="he-IL"/>
        </w:rPr>
        <w:t>,</w:t>
      </w:r>
      <w:r>
        <w:rPr>
          <w:rFonts w:hint="cs"/>
          <w:rtl/>
          <w:lang w:eastAsia="he-IL"/>
        </w:rPr>
        <w:t xml:space="preserve"> שקשורה </w:t>
      </w:r>
      <w:bookmarkStart w:id="193" w:name="_ETM_Q2_649000"/>
      <w:bookmarkEnd w:id="193"/>
      <w:r>
        <w:rPr>
          <w:rFonts w:hint="cs"/>
          <w:rtl/>
          <w:lang w:eastAsia="he-IL"/>
        </w:rPr>
        <w:t xml:space="preserve">לחברה הערבית ובאה כדי לסייע לאזרחים הערבים במדינה – למרות שיש דוחות </w:t>
      </w:r>
      <w:bookmarkStart w:id="194" w:name="_ETM_Q2_659000"/>
      <w:bookmarkEnd w:id="194"/>
      <w:r>
        <w:rPr>
          <w:rFonts w:hint="cs"/>
          <w:rtl/>
          <w:lang w:eastAsia="he-IL"/>
        </w:rPr>
        <w:t xml:space="preserve">וגם חוות דעת של בנק ישראל </w:t>
      </w:r>
      <w:r w:rsidR="005214B9">
        <w:rPr>
          <w:rFonts w:hint="eastAsia"/>
          <w:rtl/>
          <w:lang w:eastAsia="he-IL"/>
        </w:rPr>
        <w:t>–</w:t>
      </w:r>
      <w:r w:rsidR="005214B9">
        <w:rPr>
          <w:rFonts w:hint="cs"/>
          <w:rtl/>
          <w:lang w:eastAsia="he-IL"/>
        </w:rPr>
        <w:t xml:space="preserve"> </w:t>
      </w:r>
      <w:r>
        <w:rPr>
          <w:rFonts w:hint="cs"/>
          <w:rtl/>
          <w:lang w:eastAsia="he-IL"/>
        </w:rPr>
        <w:t xml:space="preserve">על מנת להביא לתנופה בכלכלה של המדינה. זה מסתמך גם על כך שאנחנו נשקיע בחברה הערבית. </w:t>
      </w:r>
    </w:p>
    <w:p w:rsidR="00E43F9A" w:rsidRDefault="00E43F9A" w:rsidP="003F676D">
      <w:pPr>
        <w:rPr>
          <w:rtl/>
          <w:lang w:eastAsia="he-IL"/>
        </w:rPr>
      </w:pPr>
    </w:p>
    <w:p w:rsidR="00E43F9A" w:rsidRDefault="00E43F9A" w:rsidP="005214B9">
      <w:pPr>
        <w:rPr>
          <w:rtl/>
          <w:lang w:eastAsia="he-IL"/>
        </w:rPr>
      </w:pPr>
      <w:r>
        <w:rPr>
          <w:rFonts w:hint="cs"/>
          <w:rtl/>
          <w:lang w:eastAsia="he-IL"/>
        </w:rPr>
        <w:t xml:space="preserve">מכאן אני פונה לממשלה וגם לכבוד היושב-ראש </w:t>
      </w:r>
      <w:bookmarkStart w:id="195" w:name="_ETM_Q2_677000"/>
      <w:bookmarkEnd w:id="195"/>
      <w:r>
        <w:rPr>
          <w:rFonts w:hint="cs"/>
          <w:rtl/>
          <w:lang w:eastAsia="he-IL"/>
        </w:rPr>
        <w:t xml:space="preserve">להתערב בנושא הזה, לשקול שוב את כל הנושא הזה. גם מתחילת השנה יש תוכניות הקשורות לפשיעה ולאלימות בחברה הערבית, ורוצים שכל מה שקשור לתוכניות האלה יימשך, כדי שנביא להפחתה במספר הנרצחים בחברה הערבית – </w:t>
      </w:r>
      <w:bookmarkStart w:id="196" w:name="_ETM_Q2_697000"/>
      <w:bookmarkEnd w:id="196"/>
      <w:r>
        <w:rPr>
          <w:rFonts w:hint="cs"/>
          <w:rtl/>
          <w:lang w:eastAsia="he-IL"/>
        </w:rPr>
        <w:t xml:space="preserve">וגם </w:t>
      </w:r>
      <w:r w:rsidR="005214B9">
        <w:rPr>
          <w:rFonts w:hint="cs"/>
          <w:rtl/>
          <w:lang w:eastAsia="he-IL"/>
        </w:rPr>
        <w:t>ל</w:t>
      </w:r>
      <w:r>
        <w:rPr>
          <w:rFonts w:hint="cs"/>
          <w:rtl/>
          <w:lang w:eastAsia="he-IL"/>
        </w:rPr>
        <w:t xml:space="preserve">העצמה וגם </w:t>
      </w:r>
      <w:r w:rsidR="005214B9">
        <w:rPr>
          <w:rFonts w:hint="cs"/>
          <w:rtl/>
          <w:lang w:eastAsia="he-IL"/>
        </w:rPr>
        <w:t>ל</w:t>
      </w:r>
      <w:r>
        <w:rPr>
          <w:rFonts w:hint="cs"/>
          <w:rtl/>
          <w:lang w:eastAsia="he-IL"/>
        </w:rPr>
        <w:t xml:space="preserve">השקעה בכל בתי הספר בחברה הערבית. </w:t>
      </w:r>
    </w:p>
    <w:p w:rsidR="00E43F9A" w:rsidRDefault="00E43F9A" w:rsidP="003F676D">
      <w:pPr>
        <w:rPr>
          <w:rtl/>
          <w:lang w:eastAsia="he-IL"/>
        </w:rPr>
      </w:pPr>
      <w:bookmarkStart w:id="197" w:name="_ETM_Q2_729613"/>
      <w:bookmarkStart w:id="198" w:name="_ETM_Q2_729662"/>
      <w:bookmarkEnd w:id="197"/>
      <w:bookmarkEnd w:id="198"/>
    </w:p>
    <w:p w:rsidR="00E43F9A" w:rsidRDefault="00E43F9A" w:rsidP="001A3DD0">
      <w:pPr>
        <w:rPr>
          <w:rtl/>
          <w:lang w:eastAsia="he-IL"/>
        </w:rPr>
      </w:pPr>
      <w:bookmarkStart w:id="199" w:name="_ETM_Q2_729749"/>
      <w:bookmarkStart w:id="200" w:name="_ETM_Q2_729799"/>
      <w:bookmarkEnd w:id="199"/>
      <w:bookmarkEnd w:id="200"/>
      <w:r>
        <w:rPr>
          <w:rFonts w:hint="cs"/>
          <w:rtl/>
          <w:lang w:eastAsia="he-IL"/>
        </w:rPr>
        <w:t>אנחנו מדברים על עשרות בתי ספר בחברה הבדואית</w:t>
      </w:r>
      <w:r w:rsidR="001A3DD0">
        <w:rPr>
          <w:rFonts w:hint="cs"/>
          <w:rtl/>
          <w:lang w:eastAsia="he-IL"/>
        </w:rPr>
        <w:t>,</w:t>
      </w:r>
      <w:r>
        <w:rPr>
          <w:rFonts w:hint="cs"/>
          <w:rtl/>
          <w:lang w:eastAsia="he-IL"/>
        </w:rPr>
        <w:t xml:space="preserve"> </w:t>
      </w:r>
      <w:r w:rsidR="001A3DD0">
        <w:rPr>
          <w:rFonts w:hint="cs"/>
          <w:rtl/>
          <w:lang w:eastAsia="he-IL"/>
        </w:rPr>
        <w:t>ו</w:t>
      </w:r>
      <w:r>
        <w:rPr>
          <w:rFonts w:hint="cs"/>
          <w:rtl/>
          <w:lang w:eastAsia="he-IL"/>
        </w:rPr>
        <w:t xml:space="preserve">בהם מספר התלמידים הוא מעל 1,000. לכן אנחנו צריכים את הכספים שם, ולא לצמצם אותם על ידי הממשלה. תודה. </w:t>
      </w:r>
    </w:p>
    <w:p w:rsidR="00E43F9A" w:rsidRDefault="00E43F9A" w:rsidP="003F676D">
      <w:pPr>
        <w:rPr>
          <w:rtl/>
          <w:lang w:eastAsia="he-IL"/>
        </w:rPr>
      </w:pPr>
    </w:p>
    <w:p w:rsidR="00E43F9A" w:rsidRDefault="00E43F9A" w:rsidP="003F676D">
      <w:pPr>
        <w:pStyle w:val="af6"/>
        <w:keepNext/>
        <w:rPr>
          <w:rtl/>
        </w:rPr>
      </w:pPr>
      <w:bookmarkStart w:id="201" w:name="ET_yor_6423_12"/>
      <w:r w:rsidRPr="00AA57C0">
        <w:rPr>
          <w:rStyle w:val="TagStyle"/>
          <w:rtl/>
        </w:rPr>
        <w:t xml:space="preserve"> &lt;&lt; יור &gt;&gt;</w:t>
      </w:r>
      <w:r w:rsidRPr="00046BB4">
        <w:rPr>
          <w:rStyle w:val="TagStyle"/>
          <w:rtl/>
        </w:rPr>
        <w:t xml:space="preserve"> </w:t>
      </w:r>
      <w:r>
        <w:rPr>
          <w:rtl/>
        </w:rPr>
        <w:t>היו"ר אמיר אוחנה:</w:t>
      </w:r>
      <w:r w:rsidRPr="00046BB4">
        <w:rPr>
          <w:rStyle w:val="TagStyle"/>
          <w:rtl/>
        </w:rPr>
        <w:t xml:space="preserve"> </w:t>
      </w:r>
      <w:r w:rsidRPr="00AA57C0">
        <w:rPr>
          <w:rStyle w:val="TagStyle"/>
          <w:rtl/>
        </w:rPr>
        <w:t>&lt;&lt; יור &gt;&gt;</w:t>
      </w:r>
      <w:r>
        <w:rPr>
          <w:rtl/>
        </w:rPr>
        <w:t xml:space="preserve">   </w:t>
      </w:r>
      <w:bookmarkEnd w:id="201"/>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לאדוני. </w:t>
      </w:r>
    </w:p>
    <w:p w:rsidR="00E43F9A" w:rsidRDefault="00E43F9A" w:rsidP="003F676D">
      <w:pPr>
        <w:rPr>
          <w:rtl/>
          <w:lang w:eastAsia="he-IL"/>
        </w:rPr>
      </w:pPr>
    </w:p>
    <w:p w:rsidR="00E43F9A" w:rsidRDefault="00E43F9A" w:rsidP="003F676D">
      <w:pPr>
        <w:rPr>
          <w:rtl/>
          <w:lang w:eastAsia="he-IL"/>
        </w:rPr>
      </w:pPr>
    </w:p>
    <w:p w:rsidR="00E43F9A" w:rsidRDefault="00E43F9A" w:rsidP="003F676D">
      <w:pPr>
        <w:pStyle w:val="a6"/>
        <w:rPr>
          <w:rtl/>
          <w:lang w:eastAsia="he-IL"/>
        </w:rPr>
      </w:pPr>
      <w:bookmarkStart w:id="202" w:name="ET_hatsach_641890_13"/>
      <w:r w:rsidRPr="00AA57C0">
        <w:rPr>
          <w:rStyle w:val="TagStyle"/>
          <w:rtl/>
        </w:rPr>
        <w:t xml:space="preserve"> &lt;&lt; הצח &gt;&gt;</w:t>
      </w:r>
      <w:r w:rsidRPr="00046BB4">
        <w:rPr>
          <w:rStyle w:val="TagStyle"/>
          <w:rtl/>
        </w:rPr>
        <w:t xml:space="preserve"> </w:t>
      </w:r>
      <w:bookmarkStart w:id="203" w:name="_Toc156250509"/>
      <w:bookmarkStart w:id="204" w:name="_Toc156253846"/>
      <w:bookmarkStart w:id="205" w:name="_Toc156254003"/>
      <w:r>
        <w:rPr>
          <w:rtl/>
          <w:lang w:eastAsia="he-IL"/>
        </w:rPr>
        <w:t>הצעת חוק יום האחדות, התשפ"ד</w:t>
      </w:r>
      <w:r>
        <w:rPr>
          <w:rFonts w:hint="cs"/>
          <w:rtl/>
          <w:lang w:eastAsia="he-IL"/>
        </w:rPr>
        <w:t>–</w:t>
      </w:r>
      <w:r>
        <w:rPr>
          <w:rtl/>
          <w:lang w:eastAsia="he-IL"/>
        </w:rPr>
        <w:t>2024</w:t>
      </w:r>
      <w:bookmarkEnd w:id="203"/>
      <w:bookmarkEnd w:id="204"/>
      <w:bookmarkEnd w:id="205"/>
      <w:r w:rsidRPr="00046BB4">
        <w:rPr>
          <w:rStyle w:val="TagStyle"/>
          <w:rtl/>
        </w:rPr>
        <w:t xml:space="preserve"> </w:t>
      </w:r>
      <w:r w:rsidRPr="00AA57C0">
        <w:rPr>
          <w:rStyle w:val="TagStyle"/>
          <w:rtl/>
        </w:rPr>
        <w:t>&lt;&lt; הצח &gt;&gt;</w:t>
      </w:r>
      <w:r>
        <w:rPr>
          <w:rtl/>
          <w:lang w:eastAsia="he-IL"/>
        </w:rPr>
        <w:t xml:space="preserve"> </w:t>
      </w:r>
    </w:p>
    <w:p w:rsidR="00E43F9A" w:rsidRDefault="00E43F9A" w:rsidP="00635BB3">
      <w:pPr>
        <w:rPr>
          <w:rtl/>
          <w:lang w:eastAsia="he-IL"/>
        </w:rPr>
      </w:pPr>
      <w:r>
        <w:rPr>
          <w:rtl/>
          <w:lang w:eastAsia="he-IL"/>
        </w:rPr>
        <w:t>[רשומות (הצעות חוק, חוב'</w:t>
      </w:r>
      <w:r>
        <w:rPr>
          <w:rFonts w:hint="cs"/>
          <w:rtl/>
          <w:lang w:eastAsia="he-IL"/>
        </w:rPr>
        <w:t xml:space="preserve"> מ/1699</w:t>
      </w:r>
      <w:r>
        <w:rPr>
          <w:rtl/>
          <w:lang w:eastAsia="he-IL"/>
        </w:rPr>
        <w:t xml:space="preserve">).]  </w:t>
      </w:r>
      <w:bookmarkEnd w:id="202"/>
    </w:p>
    <w:p w:rsidR="00E43F9A" w:rsidRDefault="00E43F9A" w:rsidP="003F676D">
      <w:pPr>
        <w:pStyle w:val="-0"/>
        <w:rPr>
          <w:rtl/>
          <w:lang w:eastAsia="he-IL"/>
        </w:rPr>
      </w:pPr>
      <w:r>
        <w:rPr>
          <w:rtl/>
          <w:lang w:eastAsia="he-IL"/>
        </w:rPr>
        <w:t>(קריאה ראשונה)</w:t>
      </w:r>
    </w:p>
    <w:p w:rsidR="00E43F9A" w:rsidRDefault="00E43F9A" w:rsidP="00635BB3">
      <w:pPr>
        <w:rPr>
          <w:rtl/>
          <w:lang w:eastAsia="he-IL"/>
        </w:rPr>
      </w:pPr>
    </w:p>
    <w:p w:rsidR="00E43F9A" w:rsidRDefault="00E43F9A" w:rsidP="003F676D">
      <w:pPr>
        <w:pStyle w:val="af6"/>
        <w:keepNext/>
        <w:rPr>
          <w:rtl/>
        </w:rPr>
      </w:pPr>
      <w:bookmarkStart w:id="206" w:name="ET_yor_6423_17"/>
      <w:r w:rsidRPr="00AA57C0">
        <w:rPr>
          <w:rStyle w:val="TagStyle"/>
          <w:rtl/>
        </w:rPr>
        <w:t xml:space="preserve"> &lt;&lt; יור &gt;&gt;</w:t>
      </w:r>
      <w:r w:rsidRPr="00046BB4">
        <w:rPr>
          <w:rStyle w:val="TagStyle"/>
          <w:rtl/>
        </w:rPr>
        <w:t xml:space="preserve"> </w:t>
      </w:r>
      <w:r>
        <w:rPr>
          <w:rtl/>
        </w:rPr>
        <w:t>היו"ר אמיר אוחנה:</w:t>
      </w:r>
      <w:r w:rsidRPr="00046BB4">
        <w:rPr>
          <w:rStyle w:val="TagStyle"/>
          <w:rtl/>
        </w:rPr>
        <w:t xml:space="preserve"> </w:t>
      </w:r>
      <w:r w:rsidRPr="00AA57C0">
        <w:rPr>
          <w:rStyle w:val="TagStyle"/>
          <w:rtl/>
        </w:rPr>
        <w:t>&lt;&lt; יור &gt;&gt;</w:t>
      </w:r>
      <w:bookmarkEnd w:id="206"/>
      <w:r>
        <w:rPr>
          <w:rtl/>
        </w:rPr>
        <w:t xml:space="preserve">   </w:t>
      </w:r>
    </w:p>
    <w:p w:rsidR="00E43F9A" w:rsidRDefault="00E43F9A" w:rsidP="00635BB3">
      <w:pPr>
        <w:rPr>
          <w:rtl/>
          <w:lang w:eastAsia="he-IL"/>
        </w:rPr>
      </w:pPr>
    </w:p>
    <w:p w:rsidR="00E43F9A" w:rsidRDefault="00E43F9A" w:rsidP="00635BB3">
      <w:pPr>
        <w:rPr>
          <w:rtl/>
          <w:lang w:eastAsia="he-IL"/>
        </w:rPr>
      </w:pPr>
      <w:r>
        <w:rPr>
          <w:rFonts w:hint="cs"/>
          <w:rtl/>
          <w:lang w:eastAsia="he-IL"/>
        </w:rPr>
        <w:t>כעת, חברי הכנסת, נעבור לנושא הבא על סדר</w:t>
      </w:r>
      <w:bookmarkStart w:id="207" w:name="_ETM_Q2_725000"/>
      <w:bookmarkEnd w:id="207"/>
      <w:r>
        <w:rPr>
          <w:rFonts w:hint="cs"/>
          <w:rtl/>
          <w:lang w:eastAsia="he-IL"/>
        </w:rPr>
        <w:t>-היום: הצעת חוק יום האחדות, התשפ"ד–2024</w:t>
      </w:r>
      <w:r w:rsidR="00635BB3">
        <w:rPr>
          <w:rFonts w:hint="cs"/>
          <w:rtl/>
          <w:lang w:eastAsia="he-IL"/>
        </w:rPr>
        <w:t>,</w:t>
      </w:r>
      <w:r>
        <w:rPr>
          <w:rFonts w:hint="cs"/>
          <w:rtl/>
          <w:lang w:eastAsia="he-IL"/>
        </w:rPr>
        <w:t xml:space="preserve"> </w:t>
      </w:r>
      <w:r w:rsidR="00635BB3">
        <w:rPr>
          <w:rFonts w:hint="cs"/>
          <w:rtl/>
          <w:lang w:eastAsia="he-IL"/>
        </w:rPr>
        <w:t>ל</w:t>
      </w:r>
      <w:r>
        <w:rPr>
          <w:rFonts w:hint="cs"/>
          <w:rtl/>
          <w:lang w:eastAsia="he-IL"/>
        </w:rPr>
        <w:t xml:space="preserve">קריאה הראשונה. </w:t>
      </w:r>
      <w:bookmarkStart w:id="208" w:name="_ETM_Q2_732000"/>
      <w:bookmarkEnd w:id="208"/>
      <w:r>
        <w:rPr>
          <w:rFonts w:hint="cs"/>
          <w:rtl/>
          <w:lang w:eastAsia="he-IL"/>
        </w:rPr>
        <w:t xml:space="preserve">את ההצעה יציג שר החינוך יואב קיש, ואני מזמין אותו אל </w:t>
      </w:r>
      <w:bookmarkStart w:id="209" w:name="_ETM_Q2_737000"/>
      <w:bookmarkEnd w:id="209"/>
      <w:r>
        <w:rPr>
          <w:rFonts w:hint="cs"/>
          <w:rtl/>
          <w:lang w:eastAsia="he-IL"/>
        </w:rPr>
        <w:t xml:space="preserve">הדוכן להציג את הצעת החוק. </w:t>
      </w:r>
      <w:bookmarkStart w:id="210" w:name="TOR_Q3"/>
      <w:bookmarkStart w:id="211" w:name="_ETM_Q3_181160"/>
      <w:bookmarkEnd w:id="210"/>
      <w:bookmarkEnd w:id="211"/>
      <w:r>
        <w:rPr>
          <w:rFonts w:hint="cs"/>
          <w:rtl/>
          <w:lang w:eastAsia="he-IL"/>
        </w:rPr>
        <w:t>עד עשר דקות לרשותו של אדוני, בבקשה.</w:t>
      </w:r>
    </w:p>
    <w:p w:rsidR="00E43F9A" w:rsidRPr="004D5795" w:rsidRDefault="00E43F9A" w:rsidP="003F676D">
      <w:pPr>
        <w:rPr>
          <w:rtl/>
          <w:lang w:eastAsia="he-IL"/>
        </w:rPr>
      </w:pPr>
    </w:p>
    <w:p w:rsidR="00E43F9A" w:rsidRDefault="00E43F9A" w:rsidP="003F676D">
      <w:pPr>
        <w:pStyle w:val="a4"/>
        <w:rPr>
          <w:rtl/>
        </w:rPr>
      </w:pPr>
      <w:bookmarkStart w:id="212" w:name="_ETM_Q3_175763"/>
      <w:bookmarkStart w:id="213" w:name="_ETM_Q3_175898"/>
      <w:bookmarkStart w:id="214" w:name="ET_speakercontinue_6458_3"/>
      <w:bookmarkEnd w:id="212"/>
      <w:bookmarkEnd w:id="213"/>
      <w:r w:rsidRPr="003F676D">
        <w:rPr>
          <w:rStyle w:val="TagStyle"/>
          <w:rtl/>
        </w:rPr>
        <w:t xml:space="preserve"> &lt;&lt; דובר &gt;&gt;</w:t>
      </w:r>
      <w:r w:rsidRPr="00D2677E">
        <w:rPr>
          <w:rStyle w:val="TagStyle"/>
          <w:rtl/>
        </w:rPr>
        <w:t xml:space="preserve"> </w:t>
      </w:r>
      <w:bookmarkStart w:id="215" w:name="_Toc156250510"/>
      <w:bookmarkStart w:id="216" w:name="_Toc156253847"/>
      <w:bookmarkStart w:id="217" w:name="_Toc156254004"/>
      <w:r>
        <w:rPr>
          <w:rtl/>
        </w:rPr>
        <w:t>שר החינוך יואב קיש:</w:t>
      </w:r>
      <w:bookmarkEnd w:id="215"/>
      <w:bookmarkEnd w:id="216"/>
      <w:bookmarkEnd w:id="217"/>
      <w:r w:rsidRPr="00D2677E">
        <w:rPr>
          <w:rStyle w:val="TagStyle"/>
          <w:rtl/>
        </w:rPr>
        <w:t xml:space="preserve"> </w:t>
      </w:r>
      <w:r w:rsidRPr="003F676D">
        <w:rPr>
          <w:rStyle w:val="TagStyle"/>
          <w:rtl/>
        </w:rPr>
        <w:t xml:space="preserve">&lt;&lt; דובר &gt;&gt; </w:t>
      </w:r>
      <w:r>
        <w:rPr>
          <w:rtl/>
        </w:rPr>
        <w:t xml:space="preserve"> </w:t>
      </w:r>
      <w:bookmarkEnd w:id="214"/>
    </w:p>
    <w:p w:rsidR="00E43F9A" w:rsidRDefault="00E43F9A" w:rsidP="00635BB3">
      <w:pPr>
        <w:rPr>
          <w:rtl/>
          <w:lang w:eastAsia="he-IL"/>
        </w:rPr>
      </w:pPr>
    </w:p>
    <w:p w:rsidR="00E43F9A" w:rsidRDefault="00E43F9A" w:rsidP="005214B9">
      <w:pPr>
        <w:rPr>
          <w:rtl/>
        </w:rPr>
      </w:pPr>
      <w:bookmarkStart w:id="218" w:name="_ETM_Q3_176856"/>
      <w:bookmarkEnd w:id="218"/>
      <w:r>
        <w:rPr>
          <w:rFonts w:hint="cs"/>
          <w:rtl/>
          <w:lang w:eastAsia="he-IL"/>
        </w:rPr>
        <w:t>כנסת נכבדה, אני לא יכול שלא להתחיל – כשאנחנו רואים לנגד עינינו את תמונותיהם של 136 החטופים</w:t>
      </w:r>
      <w:bookmarkStart w:id="219" w:name="_ETM_Q3_181579"/>
      <w:bookmarkStart w:id="220" w:name="_ETM_Q3_183969"/>
      <w:bookmarkStart w:id="221" w:name="_ETM_Q3_185350"/>
      <w:bookmarkStart w:id="222" w:name="_ETM_Q3_185500"/>
      <w:bookmarkStart w:id="223" w:name="_ETM_Q3_185769"/>
      <w:bookmarkStart w:id="224" w:name="_ETM_Q3_186009"/>
      <w:bookmarkStart w:id="225" w:name="_ETM_Q3_187109"/>
      <w:bookmarkStart w:id="226" w:name="_ETM_Q3_187500"/>
      <w:bookmarkStart w:id="227" w:name="_ETM_Q3_189210"/>
      <w:bookmarkStart w:id="228" w:name="_ETM_Q3_189389"/>
      <w:bookmarkStart w:id="229" w:name="_ETM_Q3_189780"/>
      <w:bookmarkStart w:id="230" w:name="_ETM_Q3_190170"/>
      <w:bookmarkStart w:id="231" w:name="_ETM_Q3_190440"/>
      <w:bookmarkStart w:id="232" w:name="_ETM_Q3_191039"/>
      <w:bookmarkStart w:id="233" w:name="_ETM_Q3_191519"/>
      <w:bookmarkStart w:id="234" w:name="_ETM_Q3_193039"/>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tl/>
        </w:rPr>
        <w:t xml:space="preserve"> </w:t>
      </w:r>
      <w:bookmarkStart w:id="235" w:name="_ETM_Q3_193549"/>
      <w:bookmarkEnd w:id="235"/>
      <w:r>
        <w:rPr>
          <w:rtl/>
        </w:rPr>
        <w:t>ו</w:t>
      </w:r>
      <w:r>
        <w:rPr>
          <w:rFonts w:hint="cs"/>
          <w:rtl/>
        </w:rPr>
        <w:t>ה</w:t>
      </w:r>
      <w:r>
        <w:rPr>
          <w:rtl/>
        </w:rPr>
        <w:t xml:space="preserve">חטופות </w:t>
      </w:r>
      <w:bookmarkStart w:id="236" w:name="_ETM_Q3_194150"/>
      <w:bookmarkEnd w:id="236"/>
      <w:r>
        <w:rPr>
          <w:rtl/>
        </w:rPr>
        <w:t xml:space="preserve">שעדיין </w:t>
      </w:r>
      <w:bookmarkStart w:id="237" w:name="_ETM_Q3_195080"/>
      <w:bookmarkEnd w:id="237"/>
      <w:r>
        <w:rPr>
          <w:rtl/>
        </w:rPr>
        <w:t xml:space="preserve">מוחזקים </w:t>
      </w:r>
      <w:bookmarkStart w:id="238" w:name="_ETM_Q3_195650"/>
      <w:bookmarkEnd w:id="238"/>
      <w:r>
        <w:rPr>
          <w:rtl/>
        </w:rPr>
        <w:t xml:space="preserve">בידי </w:t>
      </w:r>
      <w:bookmarkStart w:id="239" w:name="_ETM_Q3_196759"/>
      <w:bookmarkEnd w:id="239"/>
      <w:r>
        <w:rPr>
          <w:rtl/>
        </w:rPr>
        <w:t xml:space="preserve">מחבלי </w:t>
      </w:r>
      <w:bookmarkStart w:id="240" w:name="_ETM_Q3_197270"/>
      <w:bookmarkEnd w:id="240"/>
      <w:r>
        <w:rPr>
          <w:rtl/>
        </w:rPr>
        <w:t>חמאס</w:t>
      </w:r>
      <w:r w:rsidR="005214B9">
        <w:rPr>
          <w:rFonts w:hint="cs"/>
          <w:rtl/>
        </w:rPr>
        <w:t>,</w:t>
      </w:r>
      <w:r>
        <w:rPr>
          <w:rtl/>
        </w:rPr>
        <w:t xml:space="preserve"> </w:t>
      </w:r>
      <w:bookmarkStart w:id="241" w:name="_ETM_Q3_198730"/>
      <w:bookmarkEnd w:id="241"/>
      <w:r>
        <w:rPr>
          <w:rtl/>
        </w:rPr>
        <w:t xml:space="preserve">כולנו </w:t>
      </w:r>
      <w:bookmarkStart w:id="242" w:name="_ETM_Q3_199189"/>
      <w:bookmarkEnd w:id="242"/>
      <w:r>
        <w:rPr>
          <w:rFonts w:hint="cs"/>
          <w:rtl/>
        </w:rPr>
        <w:t>ת</w:t>
      </w:r>
      <w:r>
        <w:rPr>
          <w:rtl/>
        </w:rPr>
        <w:t xml:space="preserve">פילה </w:t>
      </w:r>
      <w:bookmarkStart w:id="243" w:name="_ETM_Q3_199489"/>
      <w:bookmarkEnd w:id="243"/>
      <w:r>
        <w:rPr>
          <w:rtl/>
        </w:rPr>
        <w:t>לחזרת</w:t>
      </w:r>
      <w:r>
        <w:rPr>
          <w:rFonts w:hint="cs"/>
          <w:rtl/>
        </w:rPr>
        <w:t>ם</w:t>
      </w:r>
      <w:r>
        <w:rPr>
          <w:rtl/>
        </w:rPr>
        <w:t xml:space="preserve"> </w:t>
      </w:r>
      <w:bookmarkStart w:id="244" w:name="_ETM_Q3_200960"/>
      <w:bookmarkEnd w:id="244"/>
      <w:r>
        <w:rPr>
          <w:rtl/>
        </w:rPr>
        <w:t xml:space="preserve">בריאים </w:t>
      </w:r>
      <w:bookmarkStart w:id="245" w:name="_ETM_Q3_201319"/>
      <w:bookmarkEnd w:id="245"/>
      <w:r>
        <w:rPr>
          <w:rtl/>
        </w:rPr>
        <w:t xml:space="preserve">ושלמים </w:t>
      </w:r>
      <w:bookmarkStart w:id="246" w:name="_ETM_Q3_202460"/>
      <w:bookmarkEnd w:id="246"/>
      <w:r>
        <w:rPr>
          <w:rtl/>
        </w:rPr>
        <w:t xml:space="preserve">מהר </w:t>
      </w:r>
      <w:bookmarkStart w:id="247" w:name="_ETM_Q3_202759"/>
      <w:bookmarkEnd w:id="247"/>
      <w:r>
        <w:rPr>
          <w:rtl/>
        </w:rPr>
        <w:t xml:space="preserve">ככל </w:t>
      </w:r>
      <w:bookmarkStart w:id="248" w:name="_ETM_Q3_203089"/>
      <w:bookmarkEnd w:id="248"/>
      <w:r>
        <w:rPr>
          <w:rtl/>
        </w:rPr>
        <w:t xml:space="preserve">שניתן </w:t>
      </w:r>
      <w:bookmarkStart w:id="249" w:name="_ETM_Q3_204519"/>
      <w:bookmarkEnd w:id="249"/>
      <w:r w:rsidR="005214B9">
        <w:rPr>
          <w:rFonts w:hint="cs"/>
          <w:rtl/>
        </w:rPr>
        <w:t xml:space="preserve">– </w:t>
      </w:r>
      <w:r>
        <w:rPr>
          <w:rtl/>
        </w:rPr>
        <w:t xml:space="preserve">וגם </w:t>
      </w:r>
      <w:bookmarkStart w:id="250" w:name="_ETM_Q3_205449"/>
      <w:bookmarkEnd w:id="250"/>
      <w:r>
        <w:rPr>
          <w:rtl/>
        </w:rPr>
        <w:t xml:space="preserve">להצטרף </w:t>
      </w:r>
      <w:bookmarkStart w:id="251" w:name="_ETM_Q3_206199"/>
      <w:bookmarkEnd w:id="251"/>
      <w:r>
        <w:rPr>
          <w:rtl/>
        </w:rPr>
        <w:t xml:space="preserve">לתקווה </w:t>
      </w:r>
      <w:bookmarkStart w:id="252" w:name="_ETM_Q3_208390"/>
      <w:bookmarkEnd w:id="252"/>
      <w:r>
        <w:rPr>
          <w:rFonts w:hint="cs"/>
          <w:rtl/>
        </w:rPr>
        <w:t>ל</w:t>
      </w:r>
      <w:r>
        <w:rPr>
          <w:rtl/>
        </w:rPr>
        <w:t xml:space="preserve">החלמת </w:t>
      </w:r>
      <w:bookmarkStart w:id="253" w:name="_ETM_Q3_209079"/>
      <w:bookmarkEnd w:id="253"/>
      <w:r>
        <w:rPr>
          <w:rFonts w:hint="cs"/>
          <w:rtl/>
        </w:rPr>
        <w:t>ה</w:t>
      </w:r>
      <w:r>
        <w:rPr>
          <w:rtl/>
        </w:rPr>
        <w:t xml:space="preserve">פצועים </w:t>
      </w:r>
      <w:bookmarkStart w:id="254" w:name="_ETM_Q3_209439"/>
      <w:bookmarkEnd w:id="254"/>
      <w:r>
        <w:rPr>
          <w:rtl/>
        </w:rPr>
        <w:t xml:space="preserve">מהפיגוע </w:t>
      </w:r>
      <w:bookmarkStart w:id="255" w:name="_ETM_Q3_209949"/>
      <w:bookmarkEnd w:id="255"/>
      <w:r>
        <w:rPr>
          <w:rtl/>
        </w:rPr>
        <w:t>ברעננה</w:t>
      </w:r>
      <w:r>
        <w:rPr>
          <w:rFonts w:hint="cs"/>
          <w:rtl/>
        </w:rPr>
        <w:t>.</w:t>
      </w:r>
    </w:p>
    <w:p w:rsidR="00E43F9A" w:rsidRDefault="00E43F9A" w:rsidP="003F676D">
      <w:pPr>
        <w:rPr>
          <w:rtl/>
        </w:rPr>
      </w:pPr>
      <w:bookmarkStart w:id="256" w:name="_ETM_Q3_214276"/>
      <w:bookmarkStart w:id="257" w:name="_ETM_Q3_214376"/>
      <w:bookmarkStart w:id="258" w:name="_ETM_Q3_214483"/>
      <w:bookmarkEnd w:id="256"/>
      <w:bookmarkEnd w:id="257"/>
      <w:bookmarkEnd w:id="258"/>
    </w:p>
    <w:p w:rsidR="00E43F9A" w:rsidRDefault="00E43F9A" w:rsidP="00635BB3">
      <w:pPr>
        <w:rPr>
          <w:rtl/>
        </w:rPr>
      </w:pPr>
      <w:bookmarkStart w:id="259" w:name="_ETM_Q3_214559"/>
      <w:bookmarkStart w:id="260" w:name="_ETM_Q3_212560"/>
      <w:bookmarkStart w:id="261" w:name="_ETM_Q3_213409"/>
      <w:bookmarkEnd w:id="259"/>
      <w:bookmarkEnd w:id="260"/>
      <w:bookmarkEnd w:id="261"/>
      <w:r>
        <w:rPr>
          <w:rtl/>
        </w:rPr>
        <w:t xml:space="preserve">חוק </w:t>
      </w:r>
      <w:bookmarkStart w:id="262" w:name="_ETM_Q3_214340"/>
      <w:bookmarkEnd w:id="262"/>
      <w:r>
        <w:rPr>
          <w:rtl/>
        </w:rPr>
        <w:t>האחדות</w:t>
      </w:r>
      <w:r>
        <w:rPr>
          <w:rFonts w:hint="cs"/>
          <w:rtl/>
        </w:rPr>
        <w:t>.</w:t>
      </w:r>
      <w:r>
        <w:rPr>
          <w:rtl/>
        </w:rPr>
        <w:t xml:space="preserve"> </w:t>
      </w:r>
      <w:bookmarkStart w:id="263" w:name="_ETM_Q3_217090"/>
      <w:bookmarkEnd w:id="263"/>
      <w:r>
        <w:rPr>
          <w:rtl/>
        </w:rPr>
        <w:t xml:space="preserve">החוק </w:t>
      </w:r>
      <w:bookmarkStart w:id="264" w:name="_ETM_Q3_217449"/>
      <w:bookmarkEnd w:id="264"/>
      <w:r>
        <w:rPr>
          <w:rtl/>
        </w:rPr>
        <w:t xml:space="preserve">הזה </w:t>
      </w:r>
      <w:bookmarkStart w:id="265" w:name="_ETM_Q3_218229"/>
      <w:bookmarkEnd w:id="265"/>
      <w:r>
        <w:rPr>
          <w:rtl/>
        </w:rPr>
        <w:t xml:space="preserve">נולד </w:t>
      </w:r>
      <w:bookmarkStart w:id="266" w:name="_ETM_Q3_219850"/>
      <w:bookmarkEnd w:id="266"/>
      <w:r>
        <w:rPr>
          <w:rtl/>
        </w:rPr>
        <w:t xml:space="preserve">בעקבות </w:t>
      </w:r>
      <w:bookmarkStart w:id="267" w:name="_ETM_Q3_220269"/>
      <w:bookmarkEnd w:id="267"/>
      <w:r>
        <w:rPr>
          <w:rtl/>
        </w:rPr>
        <w:t xml:space="preserve">יום </w:t>
      </w:r>
      <w:bookmarkStart w:id="268" w:name="_ETM_Q3_220539"/>
      <w:bookmarkEnd w:id="268"/>
      <w:r>
        <w:rPr>
          <w:rtl/>
        </w:rPr>
        <w:t>האחדות</w:t>
      </w:r>
      <w:r w:rsidR="005214B9">
        <w:rPr>
          <w:rFonts w:hint="cs"/>
          <w:rtl/>
        </w:rPr>
        <w:t>,</w:t>
      </w:r>
      <w:r>
        <w:rPr>
          <w:rtl/>
        </w:rPr>
        <w:t xml:space="preserve"> </w:t>
      </w:r>
      <w:bookmarkStart w:id="269" w:name="_ETM_Q3_221970"/>
      <w:bookmarkEnd w:id="269"/>
      <w:r>
        <w:rPr>
          <w:rtl/>
        </w:rPr>
        <w:t>ש</w:t>
      </w:r>
      <w:bookmarkStart w:id="270" w:name="_ETM_Q3_223500"/>
      <w:bookmarkEnd w:id="270"/>
      <w:r>
        <w:rPr>
          <w:rtl/>
        </w:rPr>
        <w:t xml:space="preserve">התחיל </w:t>
      </w:r>
      <w:bookmarkStart w:id="271" w:name="_ETM_Q3_224010"/>
      <w:bookmarkEnd w:id="271"/>
      <w:r>
        <w:rPr>
          <w:rtl/>
        </w:rPr>
        <w:t xml:space="preserve">בעקבות </w:t>
      </w:r>
      <w:bookmarkStart w:id="272" w:name="_ETM_Q3_224430"/>
      <w:bookmarkEnd w:id="272"/>
      <w:r>
        <w:rPr>
          <w:rtl/>
        </w:rPr>
        <w:t xml:space="preserve">חטיפתם </w:t>
      </w:r>
      <w:bookmarkStart w:id="273" w:name="_ETM_Q3_225120"/>
      <w:bookmarkEnd w:id="273"/>
      <w:r>
        <w:rPr>
          <w:rtl/>
        </w:rPr>
        <w:t xml:space="preserve">של </w:t>
      </w:r>
      <w:bookmarkStart w:id="274" w:name="_ETM_Q3_225270"/>
      <w:bookmarkEnd w:id="274"/>
      <w:r>
        <w:rPr>
          <w:rtl/>
        </w:rPr>
        <w:t xml:space="preserve">שלושת </w:t>
      </w:r>
      <w:bookmarkStart w:id="275" w:name="_ETM_Q3_225720"/>
      <w:bookmarkEnd w:id="275"/>
      <w:r>
        <w:rPr>
          <w:rtl/>
        </w:rPr>
        <w:t xml:space="preserve">הנערים </w:t>
      </w:r>
      <w:bookmarkStart w:id="276" w:name="_ETM_Q3_227010"/>
      <w:bookmarkEnd w:id="276"/>
      <w:r>
        <w:rPr>
          <w:rtl/>
        </w:rPr>
        <w:t>ורציחתם</w:t>
      </w:r>
      <w:bookmarkStart w:id="277" w:name="_ETM_Q3_228600"/>
      <w:bookmarkEnd w:id="277"/>
      <w:r>
        <w:rPr>
          <w:rFonts w:hint="cs"/>
          <w:rtl/>
        </w:rPr>
        <w:t xml:space="preserve">, </w:t>
      </w:r>
      <w:r>
        <w:rPr>
          <w:rtl/>
        </w:rPr>
        <w:t xml:space="preserve">ובחירה </w:t>
      </w:r>
      <w:bookmarkStart w:id="278" w:name="_ETM_Q3_229350"/>
      <w:bookmarkEnd w:id="278"/>
      <w:r>
        <w:rPr>
          <w:rtl/>
        </w:rPr>
        <w:t xml:space="preserve">מודעת </w:t>
      </w:r>
      <w:bookmarkStart w:id="279" w:name="_ETM_Q3_229890"/>
      <w:bookmarkEnd w:id="279"/>
      <w:r>
        <w:rPr>
          <w:rtl/>
        </w:rPr>
        <w:t xml:space="preserve">של </w:t>
      </w:r>
      <w:bookmarkStart w:id="280" w:name="_ETM_Q3_230070"/>
      <w:bookmarkEnd w:id="280"/>
      <w:r>
        <w:rPr>
          <w:rtl/>
        </w:rPr>
        <w:t xml:space="preserve">המשפחות </w:t>
      </w:r>
      <w:bookmarkStart w:id="281" w:name="_ETM_Q3_231420"/>
      <w:bookmarkEnd w:id="281"/>
      <w:r>
        <w:rPr>
          <w:rtl/>
        </w:rPr>
        <w:t xml:space="preserve">להסתכל </w:t>
      </w:r>
      <w:bookmarkStart w:id="282" w:name="_ETM_Q3_232170"/>
      <w:bookmarkEnd w:id="282"/>
      <w:r>
        <w:rPr>
          <w:rtl/>
        </w:rPr>
        <w:t xml:space="preserve">איך </w:t>
      </w:r>
      <w:bookmarkStart w:id="283" w:name="_ETM_Q3_232379"/>
      <w:bookmarkEnd w:id="283"/>
      <w:r>
        <w:rPr>
          <w:rtl/>
        </w:rPr>
        <w:t xml:space="preserve">מזה </w:t>
      </w:r>
      <w:bookmarkStart w:id="284" w:name="_ETM_Q3_232829"/>
      <w:bookmarkEnd w:id="284"/>
      <w:r>
        <w:rPr>
          <w:rtl/>
        </w:rPr>
        <w:t xml:space="preserve">צומחים </w:t>
      </w:r>
      <w:bookmarkStart w:id="285" w:name="_ETM_Q3_233489"/>
      <w:bookmarkEnd w:id="285"/>
      <w:r>
        <w:rPr>
          <w:rtl/>
        </w:rPr>
        <w:t xml:space="preserve">ואיך </w:t>
      </w:r>
      <w:bookmarkStart w:id="286" w:name="_ETM_Q3_233730"/>
      <w:bookmarkEnd w:id="286"/>
      <w:r>
        <w:rPr>
          <w:rtl/>
        </w:rPr>
        <w:t xml:space="preserve">מזה </w:t>
      </w:r>
      <w:bookmarkStart w:id="287" w:name="_ETM_Q3_234030"/>
      <w:bookmarkEnd w:id="287"/>
      <w:r>
        <w:rPr>
          <w:rtl/>
        </w:rPr>
        <w:t xml:space="preserve">בונים </w:t>
      </w:r>
      <w:bookmarkStart w:id="288" w:name="_ETM_Q3_234899"/>
      <w:bookmarkEnd w:id="288"/>
      <w:r>
        <w:rPr>
          <w:rtl/>
        </w:rPr>
        <w:t xml:space="preserve">משהו </w:t>
      </w:r>
      <w:bookmarkStart w:id="289" w:name="_ETM_Q3_235469"/>
      <w:bookmarkEnd w:id="289"/>
      <w:r>
        <w:rPr>
          <w:rtl/>
        </w:rPr>
        <w:t xml:space="preserve">שיחזק </w:t>
      </w:r>
      <w:bookmarkStart w:id="290" w:name="_ETM_Q3_236129"/>
      <w:bookmarkEnd w:id="290"/>
      <w:r>
        <w:rPr>
          <w:rtl/>
        </w:rPr>
        <w:t xml:space="preserve">אותנו </w:t>
      </w:r>
      <w:bookmarkStart w:id="291" w:name="_ETM_Q3_236549"/>
      <w:bookmarkEnd w:id="291"/>
      <w:r>
        <w:rPr>
          <w:rtl/>
        </w:rPr>
        <w:t xml:space="preserve">פה </w:t>
      </w:r>
      <w:bookmarkStart w:id="292" w:name="_ETM_Q3_237570"/>
      <w:bookmarkEnd w:id="292"/>
      <w:r>
        <w:rPr>
          <w:rtl/>
        </w:rPr>
        <w:t xml:space="preserve">כעם </w:t>
      </w:r>
      <w:bookmarkStart w:id="293" w:name="_ETM_Q3_238109"/>
      <w:bookmarkEnd w:id="293"/>
      <w:r>
        <w:rPr>
          <w:rtl/>
        </w:rPr>
        <w:t xml:space="preserve">במדינת </w:t>
      </w:r>
      <w:bookmarkStart w:id="294" w:name="_ETM_Q3_238590"/>
      <w:bookmarkEnd w:id="294"/>
      <w:r>
        <w:rPr>
          <w:rtl/>
        </w:rPr>
        <w:t>ישראל</w:t>
      </w:r>
      <w:r>
        <w:rPr>
          <w:rFonts w:hint="cs"/>
          <w:rtl/>
        </w:rPr>
        <w:t>.</w:t>
      </w:r>
      <w:r>
        <w:rPr>
          <w:rtl/>
        </w:rPr>
        <w:t xml:space="preserve"> </w:t>
      </w:r>
      <w:bookmarkStart w:id="295" w:name="_ETM_Q3_240280"/>
      <w:bookmarkEnd w:id="295"/>
      <w:r>
        <w:rPr>
          <w:rtl/>
        </w:rPr>
        <w:t xml:space="preserve">התחיל </w:t>
      </w:r>
      <w:bookmarkStart w:id="296" w:name="_ETM_Q3_241210"/>
      <w:bookmarkEnd w:id="296"/>
      <w:r>
        <w:rPr>
          <w:rtl/>
        </w:rPr>
        <w:t xml:space="preserve">אירוע </w:t>
      </w:r>
      <w:bookmarkStart w:id="297" w:name="_ETM_Q3_241809"/>
      <w:bookmarkEnd w:id="297"/>
      <w:r>
        <w:rPr>
          <w:rtl/>
        </w:rPr>
        <w:t xml:space="preserve">שנקרא </w:t>
      </w:r>
      <w:bookmarkStart w:id="298" w:name="_ETM_Q3_242590"/>
      <w:bookmarkEnd w:id="298"/>
      <w:r>
        <w:rPr>
          <w:rtl/>
        </w:rPr>
        <w:t xml:space="preserve">יום </w:t>
      </w:r>
      <w:bookmarkStart w:id="299" w:name="_ETM_Q3_242860"/>
      <w:bookmarkEnd w:id="299"/>
      <w:r>
        <w:rPr>
          <w:rtl/>
        </w:rPr>
        <w:t>האחדות</w:t>
      </w:r>
      <w:r>
        <w:rPr>
          <w:rFonts w:hint="cs"/>
          <w:rtl/>
        </w:rPr>
        <w:t>,</w:t>
      </w:r>
      <w:r>
        <w:rPr>
          <w:rtl/>
        </w:rPr>
        <w:t xml:space="preserve"> </w:t>
      </w:r>
      <w:bookmarkStart w:id="300" w:name="_ETM_Q3_243579"/>
      <w:bookmarkEnd w:id="300"/>
      <w:r>
        <w:rPr>
          <w:rtl/>
        </w:rPr>
        <w:t xml:space="preserve">שהובל </w:t>
      </w:r>
      <w:bookmarkStart w:id="301" w:name="_ETM_Q3_244150"/>
      <w:bookmarkEnd w:id="301"/>
      <w:r>
        <w:rPr>
          <w:rtl/>
        </w:rPr>
        <w:t>ע</w:t>
      </w:r>
      <w:r>
        <w:rPr>
          <w:rFonts w:hint="cs"/>
          <w:rtl/>
        </w:rPr>
        <w:t>ל ידי</w:t>
      </w:r>
      <w:r>
        <w:rPr>
          <w:rtl/>
        </w:rPr>
        <w:t xml:space="preserve"> </w:t>
      </w:r>
      <w:bookmarkStart w:id="302" w:name="_ETM_Q3_244540"/>
      <w:bookmarkEnd w:id="302"/>
      <w:r>
        <w:rPr>
          <w:rtl/>
        </w:rPr>
        <w:t xml:space="preserve">עיריית </w:t>
      </w:r>
      <w:bookmarkStart w:id="303" w:name="_ETM_Q3_244959"/>
      <w:bookmarkEnd w:id="303"/>
      <w:r>
        <w:rPr>
          <w:rtl/>
        </w:rPr>
        <w:t>ירושלים</w:t>
      </w:r>
      <w:r>
        <w:rPr>
          <w:rFonts w:hint="cs"/>
          <w:rtl/>
        </w:rPr>
        <w:t xml:space="preserve"> </w:t>
      </w:r>
      <w:r w:rsidR="00635BB3">
        <w:rPr>
          <w:rFonts w:hint="cs"/>
          <w:rtl/>
        </w:rPr>
        <w:t>–</w:t>
      </w:r>
      <w:r>
        <w:rPr>
          <w:rtl/>
        </w:rPr>
        <w:t xml:space="preserve"> </w:t>
      </w:r>
      <w:bookmarkStart w:id="304" w:name="_ETM_Q3_246240"/>
      <w:bookmarkEnd w:id="304"/>
      <w:r>
        <w:rPr>
          <w:rtl/>
        </w:rPr>
        <w:t xml:space="preserve">וזה </w:t>
      </w:r>
      <w:bookmarkStart w:id="305" w:name="_ETM_Q3_246540"/>
      <w:bookmarkEnd w:id="305"/>
      <w:r>
        <w:rPr>
          <w:rtl/>
        </w:rPr>
        <w:t xml:space="preserve">המקום </w:t>
      </w:r>
      <w:bookmarkStart w:id="306" w:name="_ETM_Q3_246930"/>
      <w:bookmarkEnd w:id="306"/>
      <w:r>
        <w:rPr>
          <w:rtl/>
        </w:rPr>
        <w:t xml:space="preserve">גם </w:t>
      </w:r>
      <w:bookmarkStart w:id="307" w:name="_ETM_Q3_247140"/>
      <w:bookmarkEnd w:id="307"/>
      <w:r>
        <w:rPr>
          <w:rtl/>
        </w:rPr>
        <w:t xml:space="preserve">להודות </w:t>
      </w:r>
      <w:bookmarkStart w:id="308" w:name="_ETM_Q3_247560"/>
      <w:bookmarkEnd w:id="308"/>
      <w:r>
        <w:rPr>
          <w:rtl/>
        </w:rPr>
        <w:t xml:space="preserve">לראש </w:t>
      </w:r>
      <w:bookmarkStart w:id="309" w:name="_ETM_Q3_247950"/>
      <w:bookmarkEnd w:id="309"/>
      <w:r>
        <w:rPr>
          <w:rtl/>
        </w:rPr>
        <w:t xml:space="preserve">העיר </w:t>
      </w:r>
      <w:bookmarkStart w:id="310" w:name="_ETM_Q3_248189"/>
      <w:bookmarkEnd w:id="310"/>
      <w:r>
        <w:rPr>
          <w:rtl/>
        </w:rPr>
        <w:t xml:space="preserve">לשעבר </w:t>
      </w:r>
      <w:bookmarkStart w:id="311" w:name="_ETM_Q3_248729"/>
      <w:bookmarkEnd w:id="311"/>
      <w:r>
        <w:rPr>
          <w:rtl/>
        </w:rPr>
        <w:t xml:space="preserve">ניר </w:t>
      </w:r>
      <w:bookmarkStart w:id="312" w:name="_ETM_Q3_248939"/>
      <w:bookmarkEnd w:id="312"/>
      <w:r>
        <w:rPr>
          <w:rtl/>
        </w:rPr>
        <w:t>ברקת</w:t>
      </w:r>
      <w:r>
        <w:rPr>
          <w:rFonts w:hint="cs"/>
          <w:rtl/>
        </w:rPr>
        <w:t>,</w:t>
      </w:r>
      <w:r>
        <w:rPr>
          <w:rtl/>
        </w:rPr>
        <w:t xml:space="preserve"> </w:t>
      </w:r>
      <w:bookmarkStart w:id="313" w:name="_ETM_Q3_249420"/>
      <w:bookmarkEnd w:id="313"/>
      <w:r>
        <w:rPr>
          <w:rtl/>
        </w:rPr>
        <w:t>ש</w:t>
      </w:r>
      <w:bookmarkStart w:id="314" w:name="_ETM_Q3_250229"/>
      <w:bookmarkEnd w:id="314"/>
      <w:r>
        <w:rPr>
          <w:rtl/>
        </w:rPr>
        <w:t xml:space="preserve">התחיל </w:t>
      </w:r>
      <w:bookmarkStart w:id="315" w:name="_ETM_Q3_250650"/>
      <w:bookmarkEnd w:id="315"/>
      <w:r>
        <w:rPr>
          <w:rtl/>
        </w:rPr>
        <w:t xml:space="preserve">את </w:t>
      </w:r>
      <w:bookmarkStart w:id="316" w:name="_ETM_Q3_251580"/>
      <w:bookmarkStart w:id="317" w:name="_ETM_Q3_251909"/>
      <w:bookmarkEnd w:id="316"/>
      <w:bookmarkEnd w:id="317"/>
      <w:r>
        <w:rPr>
          <w:rFonts w:hint="cs"/>
          <w:rtl/>
        </w:rPr>
        <w:t>ה</w:t>
      </w:r>
      <w:r>
        <w:rPr>
          <w:rtl/>
        </w:rPr>
        <w:t xml:space="preserve">אירוע </w:t>
      </w:r>
      <w:bookmarkStart w:id="318" w:name="_ETM_Q3_252270"/>
      <w:bookmarkEnd w:id="318"/>
      <w:r>
        <w:rPr>
          <w:rtl/>
        </w:rPr>
        <w:t xml:space="preserve">החשוב </w:t>
      </w:r>
      <w:bookmarkStart w:id="319" w:name="_ETM_Q3_252689"/>
      <w:bookmarkEnd w:id="319"/>
      <w:r>
        <w:rPr>
          <w:rtl/>
        </w:rPr>
        <w:t>הזה</w:t>
      </w:r>
      <w:r w:rsidR="005214B9">
        <w:rPr>
          <w:rFonts w:hint="cs"/>
          <w:rtl/>
        </w:rPr>
        <w:t>,</w:t>
      </w:r>
      <w:r>
        <w:rPr>
          <w:rtl/>
        </w:rPr>
        <w:t xml:space="preserve"> </w:t>
      </w:r>
      <w:bookmarkStart w:id="320" w:name="_ETM_Q3_253389"/>
      <w:bookmarkEnd w:id="320"/>
      <w:r>
        <w:rPr>
          <w:rtl/>
        </w:rPr>
        <w:t xml:space="preserve">שציין </w:t>
      </w:r>
      <w:bookmarkStart w:id="321" w:name="_ETM_Q3_253929"/>
      <w:bookmarkEnd w:id="321"/>
      <w:r>
        <w:rPr>
          <w:rtl/>
        </w:rPr>
        <w:t xml:space="preserve">את </w:t>
      </w:r>
      <w:bookmarkStart w:id="322" w:name="_ETM_Q3_254079"/>
      <w:bookmarkEnd w:id="322"/>
      <w:r>
        <w:rPr>
          <w:rtl/>
        </w:rPr>
        <w:t xml:space="preserve">האחדות </w:t>
      </w:r>
      <w:bookmarkStart w:id="323" w:name="_ETM_Q3_255030"/>
      <w:bookmarkEnd w:id="323"/>
      <w:r>
        <w:rPr>
          <w:rtl/>
        </w:rPr>
        <w:t xml:space="preserve">והעניק </w:t>
      </w:r>
      <w:bookmarkStart w:id="324" w:name="_ETM_Q3_255600"/>
      <w:bookmarkEnd w:id="324"/>
      <w:r>
        <w:rPr>
          <w:rtl/>
        </w:rPr>
        <w:t xml:space="preserve">את </w:t>
      </w:r>
      <w:bookmarkStart w:id="325" w:name="_ETM_Q3_255690"/>
      <w:bookmarkEnd w:id="325"/>
      <w:r>
        <w:rPr>
          <w:rtl/>
        </w:rPr>
        <w:t xml:space="preserve">פרס </w:t>
      </w:r>
      <w:bookmarkStart w:id="326" w:name="_ETM_Q3_256050"/>
      <w:bookmarkEnd w:id="326"/>
      <w:r>
        <w:rPr>
          <w:rtl/>
        </w:rPr>
        <w:t>האחדות</w:t>
      </w:r>
      <w:r>
        <w:rPr>
          <w:rFonts w:hint="cs"/>
          <w:rtl/>
        </w:rPr>
        <w:t xml:space="preserve"> </w:t>
      </w:r>
      <w:r w:rsidR="00635BB3">
        <w:rPr>
          <w:rFonts w:hint="cs"/>
          <w:rtl/>
        </w:rPr>
        <w:t>–</w:t>
      </w:r>
      <w:r>
        <w:rPr>
          <w:rtl/>
        </w:rPr>
        <w:t xml:space="preserve"> </w:t>
      </w:r>
      <w:bookmarkStart w:id="327" w:name="_ETM_Q3_257720"/>
      <w:bookmarkEnd w:id="327"/>
      <w:r>
        <w:rPr>
          <w:rtl/>
        </w:rPr>
        <w:t xml:space="preserve">ולאחר </w:t>
      </w:r>
      <w:bookmarkStart w:id="328" w:name="_ETM_Q3_258290"/>
      <w:bookmarkEnd w:id="328"/>
      <w:r>
        <w:rPr>
          <w:rtl/>
        </w:rPr>
        <w:t xml:space="preserve">מכן </w:t>
      </w:r>
      <w:bookmarkStart w:id="329" w:name="_ETM_Q3_259750"/>
      <w:bookmarkEnd w:id="329"/>
      <w:r>
        <w:rPr>
          <w:rtl/>
        </w:rPr>
        <w:t xml:space="preserve">הגיע </w:t>
      </w:r>
      <w:bookmarkStart w:id="330" w:name="_ETM_Q3_260079"/>
      <w:bookmarkEnd w:id="330"/>
      <w:r>
        <w:rPr>
          <w:rtl/>
        </w:rPr>
        <w:t xml:space="preserve">גם </w:t>
      </w:r>
      <w:bookmarkStart w:id="331" w:name="_ETM_Q3_260259"/>
      <w:bookmarkEnd w:id="331"/>
      <w:r>
        <w:rPr>
          <w:rtl/>
        </w:rPr>
        <w:t xml:space="preserve">לבית </w:t>
      </w:r>
      <w:bookmarkStart w:id="332" w:name="_ETM_Q3_260740"/>
      <w:bookmarkEnd w:id="332"/>
      <w:r>
        <w:rPr>
          <w:rtl/>
        </w:rPr>
        <w:t>הזה</w:t>
      </w:r>
      <w:r>
        <w:rPr>
          <w:rFonts w:hint="cs"/>
          <w:rtl/>
        </w:rPr>
        <w:t>,</w:t>
      </w:r>
      <w:r>
        <w:rPr>
          <w:rtl/>
        </w:rPr>
        <w:t xml:space="preserve"> </w:t>
      </w:r>
      <w:bookmarkStart w:id="333" w:name="_ETM_Q3_261810"/>
      <w:bookmarkEnd w:id="333"/>
      <w:r>
        <w:rPr>
          <w:rFonts w:hint="cs"/>
          <w:rtl/>
        </w:rPr>
        <w:t>כ</w:t>
      </w:r>
      <w:r>
        <w:rPr>
          <w:rtl/>
        </w:rPr>
        <w:t xml:space="preserve">ששני </w:t>
      </w:r>
      <w:bookmarkStart w:id="334" w:name="_ETM_Q3_262319"/>
      <w:bookmarkEnd w:id="334"/>
      <w:r>
        <w:rPr>
          <w:rtl/>
        </w:rPr>
        <w:t xml:space="preserve">חברי </w:t>
      </w:r>
      <w:bookmarkStart w:id="335" w:name="_ETM_Q3_262649"/>
      <w:bookmarkEnd w:id="335"/>
      <w:r>
        <w:rPr>
          <w:rtl/>
        </w:rPr>
        <w:t>כנסת</w:t>
      </w:r>
      <w:r w:rsidR="00635BB3">
        <w:rPr>
          <w:rtl/>
        </w:rPr>
        <w:t xml:space="preserve"> </w:t>
      </w:r>
      <w:bookmarkStart w:id="336" w:name="_ETM_Q3_264539"/>
      <w:bookmarkEnd w:id="336"/>
      <w:r w:rsidR="001A3DD0">
        <w:rPr>
          <w:rFonts w:hint="cs"/>
          <w:rtl/>
        </w:rPr>
        <w:t>אז, ו</w:t>
      </w:r>
      <w:r>
        <w:rPr>
          <w:rtl/>
        </w:rPr>
        <w:t xml:space="preserve">היום </w:t>
      </w:r>
      <w:bookmarkStart w:id="337" w:name="_ETM_Q3_264869"/>
      <w:bookmarkStart w:id="338" w:name="_ETM_Q3_265200"/>
      <w:bookmarkStart w:id="339" w:name="_ETM_Q3_265380"/>
      <w:bookmarkEnd w:id="337"/>
      <w:bookmarkEnd w:id="338"/>
      <w:bookmarkEnd w:id="339"/>
      <w:r w:rsidR="001A3DD0">
        <w:rPr>
          <w:rFonts w:hint="cs"/>
          <w:rtl/>
        </w:rPr>
        <w:t xml:space="preserve">השר </w:t>
      </w:r>
      <w:r>
        <w:rPr>
          <w:rFonts w:hint="cs"/>
          <w:rtl/>
        </w:rPr>
        <w:t xml:space="preserve">חילי </w:t>
      </w:r>
      <w:r>
        <w:rPr>
          <w:rtl/>
        </w:rPr>
        <w:t xml:space="preserve">טרופר </w:t>
      </w:r>
      <w:bookmarkStart w:id="340" w:name="_ETM_Q3_266560"/>
      <w:bookmarkEnd w:id="340"/>
      <w:r>
        <w:rPr>
          <w:rtl/>
        </w:rPr>
        <w:t xml:space="preserve">וחבר </w:t>
      </w:r>
      <w:bookmarkStart w:id="341" w:name="_ETM_Q3_267040"/>
      <w:bookmarkEnd w:id="341"/>
      <w:r>
        <w:rPr>
          <w:rtl/>
        </w:rPr>
        <w:t xml:space="preserve">הכנסת </w:t>
      </w:r>
      <w:bookmarkStart w:id="342" w:name="_ETM_Q3_267490"/>
      <w:bookmarkEnd w:id="342"/>
      <w:r>
        <w:rPr>
          <w:rtl/>
        </w:rPr>
        <w:t xml:space="preserve">אברהם </w:t>
      </w:r>
      <w:bookmarkStart w:id="343" w:name="_ETM_Q3_267819"/>
      <w:bookmarkEnd w:id="343"/>
      <w:r>
        <w:rPr>
          <w:rtl/>
        </w:rPr>
        <w:t>בצלאל</w:t>
      </w:r>
      <w:r>
        <w:rPr>
          <w:rFonts w:hint="cs"/>
          <w:rtl/>
        </w:rPr>
        <w:t>,</w:t>
      </w:r>
      <w:r>
        <w:rPr>
          <w:rtl/>
        </w:rPr>
        <w:t xml:space="preserve"> </w:t>
      </w:r>
      <w:bookmarkStart w:id="344" w:name="_ETM_Q3_268930"/>
      <w:bookmarkEnd w:id="344"/>
      <w:r>
        <w:rPr>
          <w:rtl/>
        </w:rPr>
        <w:t xml:space="preserve">הגישו </w:t>
      </w:r>
      <w:bookmarkStart w:id="345" w:name="_ETM_Q3_269380"/>
      <w:bookmarkEnd w:id="345"/>
      <w:r>
        <w:rPr>
          <w:rtl/>
        </w:rPr>
        <w:t xml:space="preserve">הצעת </w:t>
      </w:r>
      <w:bookmarkStart w:id="346" w:name="_ETM_Q3_269799"/>
      <w:bookmarkEnd w:id="346"/>
      <w:r>
        <w:rPr>
          <w:rtl/>
        </w:rPr>
        <w:t xml:space="preserve">חוק </w:t>
      </w:r>
      <w:bookmarkStart w:id="347" w:name="_ETM_Q3_270069"/>
      <w:bookmarkEnd w:id="347"/>
      <w:r>
        <w:rPr>
          <w:rtl/>
        </w:rPr>
        <w:t xml:space="preserve">פרטית </w:t>
      </w:r>
      <w:bookmarkStart w:id="348" w:name="_ETM_Q3_271360"/>
      <w:bookmarkEnd w:id="348"/>
      <w:r>
        <w:rPr>
          <w:rtl/>
        </w:rPr>
        <w:t>שעברה</w:t>
      </w:r>
      <w:r>
        <w:rPr>
          <w:rFonts w:hint="cs"/>
          <w:rtl/>
        </w:rPr>
        <w:t xml:space="preserve"> –</w:t>
      </w:r>
      <w:r>
        <w:rPr>
          <w:rtl/>
        </w:rPr>
        <w:t xml:space="preserve"> </w:t>
      </w:r>
      <w:bookmarkStart w:id="349" w:name="_ETM_Q3_272890"/>
      <w:bookmarkEnd w:id="349"/>
      <w:r>
        <w:rPr>
          <w:rFonts w:hint="cs"/>
          <w:rtl/>
        </w:rPr>
        <w:t>ו</w:t>
      </w:r>
      <w:r>
        <w:rPr>
          <w:rtl/>
        </w:rPr>
        <w:t xml:space="preserve">בעצם </w:t>
      </w:r>
      <w:bookmarkStart w:id="350" w:name="_ETM_Q3_273430"/>
      <w:bookmarkEnd w:id="350"/>
      <w:r>
        <w:rPr>
          <w:rtl/>
        </w:rPr>
        <w:t xml:space="preserve">פה </w:t>
      </w:r>
      <w:bookmarkStart w:id="351" w:name="_ETM_Q3_273610"/>
      <w:bookmarkEnd w:id="351"/>
      <w:r>
        <w:rPr>
          <w:rtl/>
        </w:rPr>
        <w:t xml:space="preserve">מדובר </w:t>
      </w:r>
      <w:bookmarkStart w:id="352" w:name="_ETM_Q3_274060"/>
      <w:bookmarkEnd w:id="352"/>
      <w:r>
        <w:rPr>
          <w:rtl/>
        </w:rPr>
        <w:t xml:space="preserve">בהצעת </w:t>
      </w:r>
      <w:bookmarkStart w:id="353" w:name="_ETM_Q3_274539"/>
      <w:bookmarkEnd w:id="353"/>
      <w:r>
        <w:rPr>
          <w:rtl/>
        </w:rPr>
        <w:t xml:space="preserve">חוק </w:t>
      </w:r>
      <w:bookmarkStart w:id="354" w:name="_ETM_Q3_274780"/>
      <w:bookmarkEnd w:id="354"/>
      <w:r>
        <w:rPr>
          <w:rtl/>
        </w:rPr>
        <w:t>ממשלתית</w:t>
      </w:r>
      <w:r w:rsidR="005214B9">
        <w:rPr>
          <w:rFonts w:hint="cs"/>
          <w:rtl/>
        </w:rPr>
        <w:t>,</w:t>
      </w:r>
      <w:bookmarkStart w:id="355" w:name="_ETM_Q3_276010"/>
      <w:bookmarkEnd w:id="355"/>
      <w:r w:rsidR="005214B9">
        <w:rPr>
          <w:rFonts w:hint="cs"/>
          <w:rtl/>
        </w:rPr>
        <w:t xml:space="preserve"> ו</w:t>
      </w:r>
      <w:r>
        <w:rPr>
          <w:rtl/>
        </w:rPr>
        <w:t xml:space="preserve">אותה </w:t>
      </w:r>
      <w:bookmarkStart w:id="356" w:name="_ETM_Q3_276610"/>
      <w:bookmarkEnd w:id="356"/>
      <w:r>
        <w:rPr>
          <w:rtl/>
        </w:rPr>
        <w:t xml:space="preserve">הצעת </w:t>
      </w:r>
      <w:bookmarkStart w:id="357" w:name="_ETM_Q3_276970"/>
      <w:bookmarkEnd w:id="357"/>
      <w:r>
        <w:rPr>
          <w:rtl/>
        </w:rPr>
        <w:t xml:space="preserve">חוק </w:t>
      </w:r>
      <w:bookmarkStart w:id="358" w:name="_ETM_Q3_277180"/>
      <w:bookmarkEnd w:id="358"/>
      <w:r>
        <w:rPr>
          <w:rtl/>
        </w:rPr>
        <w:t xml:space="preserve">פרטית </w:t>
      </w:r>
      <w:bookmarkStart w:id="359" w:name="_ETM_Q3_277540"/>
      <w:bookmarkEnd w:id="359"/>
      <w:r>
        <w:rPr>
          <w:rtl/>
        </w:rPr>
        <w:t xml:space="preserve">תמוזג </w:t>
      </w:r>
      <w:bookmarkStart w:id="360" w:name="_ETM_Q3_278080"/>
      <w:bookmarkEnd w:id="360"/>
      <w:r>
        <w:rPr>
          <w:rtl/>
        </w:rPr>
        <w:t xml:space="preserve">אליה </w:t>
      </w:r>
      <w:bookmarkStart w:id="361" w:name="_ETM_Q3_278890"/>
      <w:bookmarkEnd w:id="361"/>
      <w:r>
        <w:rPr>
          <w:rtl/>
        </w:rPr>
        <w:t xml:space="preserve">ותקודם </w:t>
      </w:r>
      <w:bookmarkStart w:id="362" w:name="_ETM_Q3_281350"/>
      <w:bookmarkEnd w:id="362"/>
      <w:r>
        <w:rPr>
          <w:rFonts w:hint="cs"/>
          <w:rtl/>
        </w:rPr>
        <w:t>ל</w:t>
      </w:r>
      <w:r>
        <w:rPr>
          <w:rtl/>
        </w:rPr>
        <w:t xml:space="preserve">סיום </w:t>
      </w:r>
      <w:bookmarkStart w:id="363" w:name="_ETM_Q3_281709"/>
      <w:bookmarkEnd w:id="363"/>
      <w:r>
        <w:rPr>
          <w:rtl/>
        </w:rPr>
        <w:t>החקיקה</w:t>
      </w:r>
      <w:r>
        <w:rPr>
          <w:rFonts w:hint="cs"/>
          <w:rtl/>
        </w:rPr>
        <w:t>.</w:t>
      </w:r>
    </w:p>
    <w:p w:rsidR="00E43F9A" w:rsidRDefault="00E43F9A" w:rsidP="003F676D">
      <w:pPr>
        <w:rPr>
          <w:rtl/>
        </w:rPr>
      </w:pPr>
      <w:bookmarkStart w:id="364" w:name="_ETM_Q3_285004"/>
      <w:bookmarkStart w:id="365" w:name="_ETM_Q3_285097"/>
      <w:bookmarkStart w:id="366" w:name="_ETM_Q3_285180"/>
      <w:bookmarkEnd w:id="364"/>
      <w:bookmarkEnd w:id="365"/>
      <w:bookmarkEnd w:id="366"/>
    </w:p>
    <w:p w:rsidR="00E43F9A" w:rsidRDefault="00E43F9A" w:rsidP="005214B9">
      <w:pPr>
        <w:rPr>
          <w:rtl/>
        </w:rPr>
      </w:pPr>
      <w:bookmarkStart w:id="367" w:name="_ETM_Q3_285260"/>
      <w:bookmarkStart w:id="368" w:name="_ETM_Q3_283539"/>
      <w:bookmarkEnd w:id="367"/>
      <w:bookmarkEnd w:id="368"/>
      <w:r>
        <w:rPr>
          <w:rtl/>
        </w:rPr>
        <w:t xml:space="preserve">מה </w:t>
      </w:r>
      <w:bookmarkStart w:id="369" w:name="_ETM_Q3_283990"/>
      <w:bookmarkEnd w:id="369"/>
      <w:r>
        <w:rPr>
          <w:rtl/>
        </w:rPr>
        <w:t xml:space="preserve">בעצם </w:t>
      </w:r>
      <w:bookmarkStart w:id="370" w:name="_ETM_Q3_284409"/>
      <w:bookmarkEnd w:id="370"/>
      <w:r>
        <w:rPr>
          <w:rtl/>
        </w:rPr>
        <w:t xml:space="preserve">החוק </w:t>
      </w:r>
      <w:bookmarkStart w:id="371" w:name="_ETM_Q3_284709"/>
      <w:bookmarkEnd w:id="371"/>
      <w:r>
        <w:rPr>
          <w:rtl/>
        </w:rPr>
        <w:t xml:space="preserve">בא </w:t>
      </w:r>
      <w:bookmarkStart w:id="372" w:name="_ETM_Q3_284859"/>
      <w:bookmarkEnd w:id="372"/>
      <w:r>
        <w:rPr>
          <w:rtl/>
        </w:rPr>
        <w:t>לומר</w:t>
      </w:r>
      <w:r>
        <w:rPr>
          <w:rFonts w:hint="cs"/>
          <w:rtl/>
        </w:rPr>
        <w:t>?</w:t>
      </w:r>
      <w:r>
        <w:rPr>
          <w:rtl/>
        </w:rPr>
        <w:t xml:space="preserve"> </w:t>
      </w:r>
      <w:bookmarkStart w:id="373" w:name="_ETM_Q3_285159"/>
      <w:bookmarkEnd w:id="373"/>
      <w:r>
        <w:rPr>
          <w:rtl/>
        </w:rPr>
        <w:t xml:space="preserve">החוק </w:t>
      </w:r>
      <w:bookmarkStart w:id="374" w:name="_ETM_Q3_285369"/>
      <w:bookmarkEnd w:id="374"/>
      <w:r>
        <w:rPr>
          <w:rtl/>
        </w:rPr>
        <w:t xml:space="preserve">בא </w:t>
      </w:r>
      <w:bookmarkStart w:id="375" w:name="_ETM_Q3_285520"/>
      <w:bookmarkEnd w:id="375"/>
      <w:r>
        <w:rPr>
          <w:rtl/>
        </w:rPr>
        <w:t xml:space="preserve">לומר </w:t>
      </w:r>
      <w:bookmarkStart w:id="376" w:name="_ETM_Q3_285850"/>
      <w:bookmarkEnd w:id="376"/>
      <w:r>
        <w:rPr>
          <w:rtl/>
        </w:rPr>
        <w:t xml:space="preserve">משהו </w:t>
      </w:r>
      <w:bookmarkStart w:id="377" w:name="_ETM_Q3_286149"/>
      <w:bookmarkEnd w:id="377"/>
      <w:r>
        <w:rPr>
          <w:rtl/>
        </w:rPr>
        <w:t xml:space="preserve">מאוד </w:t>
      </w:r>
      <w:bookmarkStart w:id="378" w:name="_ETM_Q3_286390"/>
      <w:bookmarkEnd w:id="378"/>
      <w:r>
        <w:rPr>
          <w:rtl/>
        </w:rPr>
        <w:t>פשוט</w:t>
      </w:r>
      <w:r>
        <w:rPr>
          <w:rFonts w:hint="cs"/>
          <w:rtl/>
        </w:rPr>
        <w:t>.</w:t>
      </w:r>
      <w:r>
        <w:rPr>
          <w:rtl/>
        </w:rPr>
        <w:t xml:space="preserve"> </w:t>
      </w:r>
      <w:bookmarkStart w:id="379" w:name="_ETM_Q3_286840"/>
      <w:bookmarkEnd w:id="379"/>
      <w:r>
        <w:rPr>
          <w:rtl/>
        </w:rPr>
        <w:t xml:space="preserve">יש </w:t>
      </w:r>
      <w:bookmarkStart w:id="380" w:name="_ETM_Q3_287049"/>
      <w:bookmarkEnd w:id="380"/>
      <w:r>
        <w:rPr>
          <w:rtl/>
        </w:rPr>
        <w:t xml:space="preserve">יום </w:t>
      </w:r>
      <w:bookmarkStart w:id="381" w:name="_ETM_Q3_287259"/>
      <w:bookmarkStart w:id="382" w:name="_ETM_Q3_287560"/>
      <w:bookmarkEnd w:id="381"/>
      <w:bookmarkEnd w:id="382"/>
      <w:r>
        <w:rPr>
          <w:rFonts w:hint="cs"/>
          <w:rtl/>
        </w:rPr>
        <w:t xml:space="preserve">אחד </w:t>
      </w:r>
      <w:r>
        <w:rPr>
          <w:rtl/>
        </w:rPr>
        <w:t xml:space="preserve">בשנה </w:t>
      </w:r>
      <w:bookmarkStart w:id="383" w:name="_ETM_Q3_288549"/>
      <w:bookmarkEnd w:id="383"/>
      <w:r>
        <w:rPr>
          <w:rtl/>
        </w:rPr>
        <w:t xml:space="preserve">שבו </w:t>
      </w:r>
      <w:bookmarkStart w:id="384" w:name="_ETM_Q3_288909"/>
      <w:bookmarkEnd w:id="384"/>
      <w:r>
        <w:rPr>
          <w:rtl/>
        </w:rPr>
        <w:t xml:space="preserve">אנחנו </w:t>
      </w:r>
      <w:bookmarkStart w:id="385" w:name="_ETM_Q3_289270"/>
      <w:bookmarkEnd w:id="385"/>
      <w:r>
        <w:rPr>
          <w:rtl/>
        </w:rPr>
        <w:t xml:space="preserve">חושבים </w:t>
      </w:r>
      <w:bookmarkStart w:id="386" w:name="_ETM_Q3_289719"/>
      <w:bookmarkEnd w:id="386"/>
      <w:r>
        <w:rPr>
          <w:rtl/>
        </w:rPr>
        <w:t xml:space="preserve">על </w:t>
      </w:r>
      <w:bookmarkStart w:id="387" w:name="_ETM_Q3_289840"/>
      <w:bookmarkEnd w:id="387"/>
      <w:r>
        <w:rPr>
          <w:rtl/>
        </w:rPr>
        <w:t xml:space="preserve">האחדות </w:t>
      </w:r>
      <w:bookmarkStart w:id="388" w:name="_ETM_Q3_290229"/>
      <w:bookmarkEnd w:id="388"/>
      <w:r>
        <w:rPr>
          <w:rtl/>
        </w:rPr>
        <w:t>בינינו</w:t>
      </w:r>
      <w:r>
        <w:rPr>
          <w:rFonts w:hint="cs"/>
          <w:rtl/>
        </w:rPr>
        <w:t>.</w:t>
      </w:r>
      <w:r>
        <w:rPr>
          <w:rtl/>
        </w:rPr>
        <w:t xml:space="preserve"> </w:t>
      </w:r>
      <w:bookmarkStart w:id="389" w:name="_ETM_Q3_291890"/>
      <w:bookmarkEnd w:id="389"/>
      <w:r>
        <w:rPr>
          <w:rtl/>
        </w:rPr>
        <w:t xml:space="preserve">אנחנו </w:t>
      </w:r>
      <w:bookmarkStart w:id="390" w:name="_ETM_Q3_292460"/>
      <w:bookmarkEnd w:id="390"/>
      <w:r>
        <w:rPr>
          <w:rtl/>
        </w:rPr>
        <w:t xml:space="preserve">יודעים </w:t>
      </w:r>
      <w:bookmarkStart w:id="391" w:name="_ETM_Q3_292880"/>
      <w:bookmarkEnd w:id="391"/>
      <w:r>
        <w:rPr>
          <w:rtl/>
        </w:rPr>
        <w:t xml:space="preserve">כמה </w:t>
      </w:r>
      <w:bookmarkStart w:id="392" w:name="_ETM_Q3_293240"/>
      <w:bookmarkEnd w:id="392"/>
      <w:r>
        <w:rPr>
          <w:rtl/>
        </w:rPr>
        <w:t xml:space="preserve">מחירים </w:t>
      </w:r>
      <w:bookmarkStart w:id="393" w:name="_ETM_Q3_293930"/>
      <w:bookmarkEnd w:id="393"/>
      <w:r>
        <w:rPr>
          <w:rtl/>
        </w:rPr>
        <w:t xml:space="preserve">שילם </w:t>
      </w:r>
      <w:bookmarkStart w:id="394" w:name="_ETM_Q3_294350"/>
      <w:bookmarkEnd w:id="394"/>
      <w:r>
        <w:rPr>
          <w:rtl/>
        </w:rPr>
        <w:t xml:space="preserve">עם </w:t>
      </w:r>
      <w:bookmarkStart w:id="395" w:name="_ETM_Q3_294560"/>
      <w:bookmarkEnd w:id="395"/>
      <w:r>
        <w:rPr>
          <w:rtl/>
        </w:rPr>
        <w:t xml:space="preserve">ישראל </w:t>
      </w:r>
      <w:bookmarkStart w:id="396" w:name="_ETM_Q3_295310"/>
      <w:bookmarkEnd w:id="396"/>
      <w:r>
        <w:rPr>
          <w:rtl/>
        </w:rPr>
        <w:t xml:space="preserve">כשהיינו </w:t>
      </w:r>
      <w:bookmarkStart w:id="397" w:name="_ETM_Q3_295760"/>
      <w:bookmarkEnd w:id="397"/>
      <w:r>
        <w:rPr>
          <w:rtl/>
        </w:rPr>
        <w:t xml:space="preserve">לא </w:t>
      </w:r>
      <w:bookmarkStart w:id="398" w:name="_ETM_Q3_295880"/>
      <w:bookmarkEnd w:id="398"/>
      <w:r>
        <w:rPr>
          <w:rtl/>
        </w:rPr>
        <w:t>מאוחדים</w:t>
      </w:r>
      <w:r>
        <w:rPr>
          <w:rFonts w:hint="cs"/>
          <w:rtl/>
        </w:rPr>
        <w:t>,</w:t>
      </w:r>
      <w:r>
        <w:rPr>
          <w:rtl/>
        </w:rPr>
        <w:t xml:space="preserve"> </w:t>
      </w:r>
      <w:bookmarkStart w:id="399" w:name="_ETM_Q3_297720"/>
      <w:bookmarkEnd w:id="399"/>
      <w:r>
        <w:rPr>
          <w:rFonts w:hint="cs"/>
          <w:rtl/>
        </w:rPr>
        <w:t>כ</w:t>
      </w:r>
      <w:r>
        <w:rPr>
          <w:rtl/>
        </w:rPr>
        <w:t xml:space="preserve">שהיינו </w:t>
      </w:r>
      <w:bookmarkStart w:id="400" w:name="_ETM_Q3_298170"/>
      <w:bookmarkEnd w:id="400"/>
      <w:r>
        <w:rPr>
          <w:rtl/>
        </w:rPr>
        <w:t xml:space="preserve">לא </w:t>
      </w:r>
      <w:bookmarkStart w:id="401" w:name="_ETM_Q3_298290"/>
      <w:bookmarkEnd w:id="401"/>
      <w:r>
        <w:rPr>
          <w:rtl/>
        </w:rPr>
        <w:t xml:space="preserve">מאוחדים </w:t>
      </w:r>
      <w:bookmarkStart w:id="402" w:name="_ETM_Q3_298830"/>
      <w:bookmarkEnd w:id="402"/>
      <w:r>
        <w:rPr>
          <w:rtl/>
        </w:rPr>
        <w:t>בעבר</w:t>
      </w:r>
      <w:r>
        <w:rPr>
          <w:rFonts w:hint="cs"/>
          <w:rtl/>
        </w:rPr>
        <w:t>,</w:t>
      </w:r>
      <w:r>
        <w:rPr>
          <w:rtl/>
        </w:rPr>
        <w:t xml:space="preserve"> </w:t>
      </w:r>
      <w:bookmarkStart w:id="403" w:name="_ETM_Q3_300040"/>
      <w:bookmarkEnd w:id="403"/>
      <w:r>
        <w:rPr>
          <w:rFonts w:hint="cs"/>
          <w:rtl/>
        </w:rPr>
        <w:t>כ</w:t>
      </w:r>
      <w:r>
        <w:rPr>
          <w:rtl/>
        </w:rPr>
        <w:t xml:space="preserve">שהבאנו </w:t>
      </w:r>
      <w:bookmarkStart w:id="404" w:name="_ETM_Q3_300579"/>
      <w:bookmarkEnd w:id="404"/>
      <w:r>
        <w:rPr>
          <w:rtl/>
        </w:rPr>
        <w:t xml:space="preserve">חורבן </w:t>
      </w:r>
      <w:bookmarkStart w:id="405" w:name="_ETM_Q3_301060"/>
      <w:bookmarkEnd w:id="405"/>
      <w:r>
        <w:rPr>
          <w:rtl/>
        </w:rPr>
        <w:t xml:space="preserve">בית </w:t>
      </w:r>
      <w:bookmarkStart w:id="406" w:name="_ETM_Q3_302130"/>
      <w:bookmarkEnd w:id="406"/>
      <w:r>
        <w:rPr>
          <w:rtl/>
        </w:rPr>
        <w:t xml:space="preserve">והתפזרנו </w:t>
      </w:r>
      <w:bookmarkStart w:id="407" w:name="_ETM_Q3_302969"/>
      <w:bookmarkEnd w:id="407"/>
      <w:r>
        <w:rPr>
          <w:rtl/>
        </w:rPr>
        <w:t>לגולה</w:t>
      </w:r>
      <w:r w:rsidR="005214B9">
        <w:rPr>
          <w:rFonts w:hint="cs"/>
          <w:rtl/>
        </w:rPr>
        <w:t>,</w:t>
      </w:r>
      <w:r>
        <w:rPr>
          <w:rtl/>
        </w:rPr>
        <w:t xml:space="preserve"> </w:t>
      </w:r>
      <w:bookmarkStart w:id="408" w:name="_ETM_Q3_303479"/>
      <w:bookmarkEnd w:id="408"/>
      <w:r>
        <w:rPr>
          <w:rtl/>
        </w:rPr>
        <w:t>ול</w:t>
      </w:r>
      <w:bookmarkStart w:id="409" w:name="_ETM_Q3_306009"/>
      <w:bookmarkEnd w:id="409"/>
      <w:r>
        <w:rPr>
          <w:rtl/>
        </w:rPr>
        <w:t xml:space="preserve">משבר </w:t>
      </w:r>
      <w:bookmarkStart w:id="410" w:name="_ETM_Q3_306670"/>
      <w:bookmarkEnd w:id="410"/>
      <w:r>
        <w:rPr>
          <w:rtl/>
        </w:rPr>
        <w:t xml:space="preserve">הארוך </w:t>
      </w:r>
      <w:bookmarkStart w:id="411" w:name="_ETM_Q3_307149"/>
      <w:bookmarkEnd w:id="411"/>
      <w:r>
        <w:rPr>
          <w:rtl/>
        </w:rPr>
        <w:t xml:space="preserve">שחזר </w:t>
      </w:r>
      <w:bookmarkStart w:id="412" w:name="_ETM_Q3_307750"/>
      <w:bookmarkEnd w:id="412"/>
      <w:r>
        <w:rPr>
          <w:rFonts w:hint="cs"/>
          <w:rtl/>
        </w:rPr>
        <w:t>כ</w:t>
      </w:r>
      <w:r>
        <w:rPr>
          <w:rtl/>
        </w:rPr>
        <w:t xml:space="preserve">שהקמנו </w:t>
      </w:r>
      <w:bookmarkStart w:id="413" w:name="_ETM_Q3_308260"/>
      <w:bookmarkEnd w:id="413"/>
      <w:r>
        <w:rPr>
          <w:rtl/>
        </w:rPr>
        <w:t xml:space="preserve">את </w:t>
      </w:r>
      <w:bookmarkStart w:id="414" w:name="_ETM_Q3_308319"/>
      <w:bookmarkEnd w:id="414"/>
      <w:r>
        <w:rPr>
          <w:rtl/>
        </w:rPr>
        <w:t xml:space="preserve">הבית </w:t>
      </w:r>
      <w:bookmarkStart w:id="415" w:name="_ETM_Q3_308709"/>
      <w:bookmarkEnd w:id="415"/>
      <w:r>
        <w:rPr>
          <w:rtl/>
        </w:rPr>
        <w:t xml:space="preserve">שלנו </w:t>
      </w:r>
      <w:bookmarkStart w:id="416" w:name="_ETM_Q3_309040"/>
      <w:bookmarkEnd w:id="416"/>
      <w:r>
        <w:rPr>
          <w:rtl/>
        </w:rPr>
        <w:t>בחזרה</w:t>
      </w:r>
      <w:r>
        <w:rPr>
          <w:rFonts w:hint="cs"/>
          <w:rtl/>
        </w:rPr>
        <w:t>.</w:t>
      </w:r>
      <w:r>
        <w:rPr>
          <w:rtl/>
        </w:rPr>
        <w:t xml:space="preserve"> </w:t>
      </w:r>
      <w:bookmarkStart w:id="417" w:name="_ETM_Q3_310889"/>
      <w:bookmarkEnd w:id="417"/>
      <w:r>
        <w:rPr>
          <w:rtl/>
        </w:rPr>
        <w:t xml:space="preserve">ואני </w:t>
      </w:r>
      <w:bookmarkStart w:id="418" w:name="_ETM_Q3_311249"/>
      <w:bookmarkEnd w:id="418"/>
      <w:r>
        <w:rPr>
          <w:rtl/>
        </w:rPr>
        <w:t xml:space="preserve">גם </w:t>
      </w:r>
      <w:bookmarkStart w:id="419" w:name="_ETM_Q3_311459"/>
      <w:bookmarkEnd w:id="419"/>
      <w:r>
        <w:rPr>
          <w:rtl/>
        </w:rPr>
        <w:t xml:space="preserve">לא </w:t>
      </w:r>
      <w:bookmarkStart w:id="420" w:name="_ETM_Q3_312090"/>
      <w:bookmarkEnd w:id="420"/>
      <w:r>
        <w:rPr>
          <w:rtl/>
        </w:rPr>
        <w:t xml:space="preserve">מפסיק </w:t>
      </w:r>
      <w:bookmarkStart w:id="421" w:name="_ETM_Q3_312510"/>
      <w:bookmarkEnd w:id="421"/>
      <w:r>
        <w:rPr>
          <w:rtl/>
        </w:rPr>
        <w:t xml:space="preserve">לחשוב </w:t>
      </w:r>
      <w:bookmarkStart w:id="422" w:name="_ETM_Q3_313019"/>
      <w:bookmarkEnd w:id="422"/>
      <w:r>
        <w:rPr>
          <w:rtl/>
        </w:rPr>
        <w:t xml:space="preserve">על </w:t>
      </w:r>
      <w:bookmarkStart w:id="423" w:name="_ETM_Q3_313139"/>
      <w:bookmarkEnd w:id="423"/>
      <w:r>
        <w:rPr>
          <w:rtl/>
        </w:rPr>
        <w:t xml:space="preserve">אותו </w:t>
      </w:r>
      <w:bookmarkStart w:id="424" w:name="_ETM_Q3_313829"/>
      <w:bookmarkEnd w:id="424"/>
      <w:r>
        <w:rPr>
          <w:rtl/>
        </w:rPr>
        <w:t xml:space="preserve">6 </w:t>
      </w:r>
      <w:bookmarkStart w:id="425" w:name="_ETM_Q3_314384"/>
      <w:bookmarkEnd w:id="425"/>
      <w:r>
        <w:rPr>
          <w:rFonts w:hint="cs"/>
          <w:rtl/>
        </w:rPr>
        <w:t>ב</w:t>
      </w:r>
      <w:r>
        <w:rPr>
          <w:rtl/>
        </w:rPr>
        <w:t>אוקטובר</w:t>
      </w:r>
      <w:r>
        <w:rPr>
          <w:rFonts w:hint="cs"/>
          <w:rtl/>
        </w:rPr>
        <w:t>,</w:t>
      </w:r>
      <w:r>
        <w:rPr>
          <w:rtl/>
        </w:rPr>
        <w:t xml:space="preserve"> </w:t>
      </w:r>
      <w:bookmarkStart w:id="426" w:name="_ETM_Q3_315629"/>
      <w:bookmarkEnd w:id="426"/>
      <w:r>
        <w:rPr>
          <w:rtl/>
        </w:rPr>
        <w:t xml:space="preserve">כמה </w:t>
      </w:r>
      <w:bookmarkStart w:id="427" w:name="_ETM_Q3_316830"/>
      <w:bookmarkEnd w:id="427"/>
      <w:r>
        <w:rPr>
          <w:rtl/>
        </w:rPr>
        <w:t xml:space="preserve">הפער </w:t>
      </w:r>
      <w:bookmarkStart w:id="428" w:name="_ETM_Q3_317489"/>
      <w:bookmarkEnd w:id="428"/>
      <w:r>
        <w:rPr>
          <w:rtl/>
        </w:rPr>
        <w:t xml:space="preserve">והשנאה </w:t>
      </w:r>
      <w:bookmarkStart w:id="429" w:name="_ETM_Q3_318960"/>
      <w:bookmarkEnd w:id="429"/>
      <w:r>
        <w:rPr>
          <w:rtl/>
        </w:rPr>
        <w:t xml:space="preserve">שהייתה </w:t>
      </w:r>
      <w:bookmarkStart w:id="430" w:name="_ETM_Q3_319590"/>
      <w:bookmarkEnd w:id="430"/>
      <w:r>
        <w:rPr>
          <w:rtl/>
        </w:rPr>
        <w:t xml:space="preserve">בעם </w:t>
      </w:r>
      <w:bookmarkStart w:id="431" w:name="_ETM_Q3_320220"/>
      <w:bookmarkEnd w:id="431"/>
      <w:r>
        <w:rPr>
          <w:rtl/>
        </w:rPr>
        <w:t>ישראל</w:t>
      </w:r>
      <w:r>
        <w:rPr>
          <w:rFonts w:hint="cs"/>
          <w:rtl/>
        </w:rPr>
        <w:t>,</w:t>
      </w:r>
      <w:r>
        <w:rPr>
          <w:rtl/>
        </w:rPr>
        <w:t xml:space="preserve"> </w:t>
      </w:r>
      <w:bookmarkStart w:id="432" w:name="_ETM_Q3_321680"/>
      <w:bookmarkEnd w:id="432"/>
      <w:r>
        <w:rPr>
          <w:rtl/>
        </w:rPr>
        <w:t xml:space="preserve">מה </w:t>
      </w:r>
      <w:bookmarkStart w:id="433" w:name="_ETM_Q3_321889"/>
      <w:bookmarkEnd w:id="433"/>
      <w:r>
        <w:rPr>
          <w:rtl/>
        </w:rPr>
        <w:t xml:space="preserve">היא </w:t>
      </w:r>
      <w:bookmarkStart w:id="434" w:name="_ETM_Q3_322069"/>
      <w:bookmarkEnd w:id="434"/>
      <w:r>
        <w:rPr>
          <w:rtl/>
        </w:rPr>
        <w:t xml:space="preserve">עשתה </w:t>
      </w:r>
      <w:bookmarkStart w:id="435" w:name="_ETM_Q3_322370"/>
      <w:bookmarkEnd w:id="435"/>
      <w:r>
        <w:rPr>
          <w:rtl/>
        </w:rPr>
        <w:t xml:space="preserve">לנו </w:t>
      </w:r>
      <w:bookmarkStart w:id="436" w:name="_ETM_Q3_322669"/>
      <w:bookmarkEnd w:id="436"/>
      <w:r>
        <w:rPr>
          <w:rtl/>
        </w:rPr>
        <w:t>ו</w:t>
      </w:r>
      <w:bookmarkStart w:id="437" w:name="_ETM_Q3_323629"/>
      <w:bookmarkEnd w:id="437"/>
      <w:r>
        <w:rPr>
          <w:rtl/>
        </w:rPr>
        <w:t xml:space="preserve">איך </w:t>
      </w:r>
      <w:bookmarkStart w:id="438" w:name="_ETM_Q3_323900"/>
      <w:bookmarkEnd w:id="438"/>
      <w:r>
        <w:rPr>
          <w:rFonts w:hint="cs"/>
          <w:rtl/>
        </w:rPr>
        <w:t xml:space="preserve">היא </w:t>
      </w:r>
      <w:r>
        <w:rPr>
          <w:rFonts w:hint="eastAsia"/>
        </w:rPr>
        <w:t>–</w:t>
      </w:r>
      <w:bookmarkStart w:id="439" w:name="_ETM_Q3_325110"/>
      <w:bookmarkEnd w:id="439"/>
      <w:r>
        <w:rPr>
          <w:rFonts w:hint="cs"/>
          <w:rtl/>
        </w:rPr>
        <w:t xml:space="preserve"> ואני</w:t>
      </w:r>
      <w:r>
        <w:rPr>
          <w:rtl/>
        </w:rPr>
        <w:t xml:space="preserve"> </w:t>
      </w:r>
      <w:bookmarkStart w:id="440" w:name="_ETM_Q3_325260"/>
      <w:bookmarkEnd w:id="440"/>
      <w:r>
        <w:rPr>
          <w:rtl/>
        </w:rPr>
        <w:t xml:space="preserve">לא </w:t>
      </w:r>
      <w:bookmarkStart w:id="441" w:name="_ETM_Q3_325560"/>
      <w:bookmarkEnd w:id="441"/>
      <w:r>
        <w:rPr>
          <w:rtl/>
        </w:rPr>
        <w:t xml:space="preserve">בא </w:t>
      </w:r>
      <w:bookmarkStart w:id="442" w:name="_ETM_Q3_325710"/>
      <w:bookmarkEnd w:id="442"/>
      <w:r>
        <w:rPr>
          <w:rtl/>
        </w:rPr>
        <w:t xml:space="preserve">לחלק </w:t>
      </w:r>
      <w:bookmarkStart w:id="443" w:name="_ETM_Q3_326130"/>
      <w:bookmarkEnd w:id="443"/>
      <w:r>
        <w:rPr>
          <w:rtl/>
        </w:rPr>
        <w:t xml:space="preserve">פה </w:t>
      </w:r>
      <w:bookmarkStart w:id="444" w:name="_ETM_Q3_326220"/>
      <w:bookmarkEnd w:id="444"/>
      <w:r>
        <w:rPr>
          <w:rtl/>
        </w:rPr>
        <w:t xml:space="preserve">ציונים </w:t>
      </w:r>
      <w:bookmarkStart w:id="445" w:name="_ETM_Q3_326580"/>
      <w:bookmarkEnd w:id="445"/>
      <w:r>
        <w:rPr>
          <w:rtl/>
        </w:rPr>
        <w:t xml:space="preserve">לאף </w:t>
      </w:r>
      <w:bookmarkStart w:id="446" w:name="_ETM_Q3_326820"/>
      <w:bookmarkStart w:id="447" w:name="_ETM_Q3_327120"/>
      <w:bookmarkEnd w:id="446"/>
      <w:bookmarkEnd w:id="447"/>
      <w:r>
        <w:rPr>
          <w:rFonts w:hint="cs"/>
          <w:rtl/>
        </w:rPr>
        <w:t xml:space="preserve">אחד </w:t>
      </w:r>
      <w:r>
        <w:rPr>
          <w:rtl/>
        </w:rPr>
        <w:t xml:space="preserve">ואני </w:t>
      </w:r>
      <w:bookmarkStart w:id="448" w:name="_ETM_Q3_327300"/>
      <w:bookmarkEnd w:id="448"/>
      <w:r>
        <w:rPr>
          <w:rtl/>
        </w:rPr>
        <w:t xml:space="preserve">לא </w:t>
      </w:r>
      <w:bookmarkStart w:id="449" w:name="_ETM_Q3_327389"/>
      <w:bookmarkEnd w:id="449"/>
      <w:r>
        <w:rPr>
          <w:rtl/>
        </w:rPr>
        <w:t xml:space="preserve">שופט </w:t>
      </w:r>
      <w:bookmarkStart w:id="450" w:name="_ETM_Q3_327780"/>
      <w:bookmarkEnd w:id="450"/>
      <w:r>
        <w:rPr>
          <w:rtl/>
        </w:rPr>
        <w:t xml:space="preserve">אף </w:t>
      </w:r>
      <w:bookmarkStart w:id="451" w:name="_ETM_Q3_327930"/>
      <w:bookmarkStart w:id="452" w:name="_ETM_Q3_328260"/>
      <w:bookmarkEnd w:id="451"/>
      <w:bookmarkEnd w:id="452"/>
      <w:r>
        <w:rPr>
          <w:rFonts w:hint="cs"/>
          <w:rtl/>
        </w:rPr>
        <w:t xml:space="preserve">אחד, אבל איך היא </w:t>
      </w:r>
      <w:bookmarkStart w:id="453" w:name="_ETM_Q3_338616"/>
      <w:bookmarkStart w:id="454" w:name="_ETM_Q3_328470"/>
      <w:bookmarkStart w:id="455" w:name="_ETM_Q3_328710"/>
      <w:bookmarkStart w:id="456" w:name="_ETM_Q3_328830"/>
      <w:bookmarkEnd w:id="453"/>
      <w:bookmarkEnd w:id="454"/>
      <w:bookmarkEnd w:id="455"/>
      <w:bookmarkEnd w:id="456"/>
      <w:r>
        <w:rPr>
          <w:rtl/>
        </w:rPr>
        <w:t xml:space="preserve">כגורם </w:t>
      </w:r>
      <w:bookmarkStart w:id="457" w:name="_ETM_Q3_330700"/>
      <w:bookmarkEnd w:id="457"/>
      <w:r>
        <w:rPr>
          <w:rtl/>
        </w:rPr>
        <w:t xml:space="preserve">שהפריד </w:t>
      </w:r>
      <w:bookmarkStart w:id="458" w:name="_ETM_Q3_331419"/>
      <w:bookmarkEnd w:id="458"/>
      <w:r>
        <w:rPr>
          <w:rtl/>
        </w:rPr>
        <w:t xml:space="preserve">בין </w:t>
      </w:r>
      <w:bookmarkStart w:id="459" w:name="_ETM_Q3_331630"/>
      <w:bookmarkEnd w:id="459"/>
      <w:r>
        <w:rPr>
          <w:rtl/>
        </w:rPr>
        <w:t xml:space="preserve">העם </w:t>
      </w:r>
      <w:bookmarkStart w:id="460" w:name="_ETM_Q3_332470"/>
      <w:bookmarkEnd w:id="460"/>
      <w:r>
        <w:rPr>
          <w:rtl/>
        </w:rPr>
        <w:t xml:space="preserve">וייצר </w:t>
      </w:r>
      <w:bookmarkStart w:id="461" w:name="_ETM_Q3_334000"/>
      <w:bookmarkEnd w:id="461"/>
      <w:r>
        <w:rPr>
          <w:rtl/>
        </w:rPr>
        <w:t xml:space="preserve">אולי </w:t>
      </w:r>
      <w:bookmarkStart w:id="462" w:name="_ETM_Q3_334360"/>
      <w:bookmarkEnd w:id="462"/>
      <w:r>
        <w:rPr>
          <w:rtl/>
        </w:rPr>
        <w:t xml:space="preserve">תקוות </w:t>
      </w:r>
      <w:bookmarkStart w:id="463" w:name="_ETM_Q3_334780"/>
      <w:bookmarkEnd w:id="463"/>
      <w:r>
        <w:rPr>
          <w:rtl/>
        </w:rPr>
        <w:t xml:space="preserve">שווא </w:t>
      </w:r>
      <w:bookmarkStart w:id="464" w:name="_ETM_Q3_335049"/>
      <w:bookmarkEnd w:id="464"/>
      <w:r>
        <w:rPr>
          <w:rtl/>
        </w:rPr>
        <w:t>לא</w:t>
      </w:r>
      <w:r>
        <w:rPr>
          <w:rFonts w:hint="cs"/>
          <w:rtl/>
        </w:rPr>
        <w:t>ויבינו,</w:t>
      </w:r>
      <w:r>
        <w:rPr>
          <w:rtl/>
        </w:rPr>
        <w:t xml:space="preserve"> </w:t>
      </w:r>
      <w:bookmarkStart w:id="465" w:name="_ETM_Q3_336310"/>
      <w:bookmarkEnd w:id="465"/>
      <w:r>
        <w:rPr>
          <w:rtl/>
        </w:rPr>
        <w:t xml:space="preserve">אולי </w:t>
      </w:r>
      <w:bookmarkStart w:id="466" w:name="_ETM_Q3_336790"/>
      <w:bookmarkStart w:id="467" w:name="_ETM_Q3_337360"/>
      <w:bookmarkEnd w:id="466"/>
      <w:bookmarkEnd w:id="467"/>
      <w:r>
        <w:rPr>
          <w:rtl/>
        </w:rPr>
        <w:t xml:space="preserve">חשיבה </w:t>
      </w:r>
      <w:bookmarkStart w:id="468" w:name="_ETM_Q3_337959"/>
      <w:bookmarkEnd w:id="468"/>
      <w:r>
        <w:rPr>
          <w:rtl/>
        </w:rPr>
        <w:t xml:space="preserve">שיש </w:t>
      </w:r>
      <w:bookmarkStart w:id="469" w:name="_ETM_Q3_338260"/>
      <w:bookmarkEnd w:id="469"/>
      <w:r>
        <w:rPr>
          <w:rtl/>
        </w:rPr>
        <w:t xml:space="preserve">פה </w:t>
      </w:r>
      <w:bookmarkStart w:id="470" w:name="_ETM_Q3_338409"/>
      <w:bookmarkEnd w:id="470"/>
      <w:r>
        <w:rPr>
          <w:rtl/>
        </w:rPr>
        <w:t>איז</w:t>
      </w:r>
      <w:r>
        <w:rPr>
          <w:rFonts w:hint="cs"/>
          <w:rtl/>
        </w:rPr>
        <w:t>ו</w:t>
      </w:r>
      <w:r>
        <w:rPr>
          <w:rtl/>
        </w:rPr>
        <w:t xml:space="preserve"> </w:t>
      </w:r>
      <w:bookmarkStart w:id="471" w:name="_ETM_Q3_338590"/>
      <w:bookmarkEnd w:id="471"/>
      <w:r>
        <w:rPr>
          <w:rtl/>
        </w:rPr>
        <w:t>חולשה</w:t>
      </w:r>
      <w:r>
        <w:rPr>
          <w:rFonts w:hint="cs"/>
          <w:rtl/>
        </w:rPr>
        <w:t>.</w:t>
      </w:r>
    </w:p>
    <w:p w:rsidR="00E43F9A" w:rsidRDefault="00E43F9A" w:rsidP="003F676D">
      <w:pPr>
        <w:rPr>
          <w:rtl/>
        </w:rPr>
      </w:pPr>
      <w:bookmarkStart w:id="472" w:name="_ETM_Q3_345430"/>
      <w:bookmarkStart w:id="473" w:name="_ETM_Q3_345546"/>
      <w:bookmarkEnd w:id="472"/>
      <w:bookmarkEnd w:id="473"/>
    </w:p>
    <w:p w:rsidR="00E43F9A" w:rsidRDefault="00E43F9A" w:rsidP="00635BB3">
      <w:pPr>
        <w:rPr>
          <w:rtl/>
        </w:rPr>
      </w:pPr>
      <w:bookmarkStart w:id="474" w:name="_ETM_Q3_345654"/>
      <w:bookmarkStart w:id="475" w:name="_ETM_Q3_345725"/>
      <w:bookmarkStart w:id="476" w:name="_ETM_Q3_340239"/>
      <w:bookmarkEnd w:id="474"/>
      <w:bookmarkEnd w:id="475"/>
      <w:bookmarkEnd w:id="476"/>
      <w:r>
        <w:rPr>
          <w:rtl/>
        </w:rPr>
        <w:t xml:space="preserve">אני </w:t>
      </w:r>
      <w:bookmarkStart w:id="477" w:name="_ETM_Q3_340480"/>
      <w:bookmarkEnd w:id="477"/>
      <w:r>
        <w:rPr>
          <w:rtl/>
        </w:rPr>
        <w:t xml:space="preserve">יודע </w:t>
      </w:r>
      <w:bookmarkStart w:id="478" w:name="_ETM_Q3_340750"/>
      <w:bookmarkEnd w:id="478"/>
      <w:r>
        <w:rPr>
          <w:rtl/>
        </w:rPr>
        <w:t xml:space="preserve">לומר </w:t>
      </w:r>
      <w:bookmarkStart w:id="479" w:name="_ETM_Q3_341230"/>
      <w:bookmarkEnd w:id="479"/>
      <w:r>
        <w:rPr>
          <w:rtl/>
        </w:rPr>
        <w:t xml:space="preserve">שכשאנחנו </w:t>
      </w:r>
      <w:bookmarkStart w:id="480" w:name="_ETM_Q3_341950"/>
      <w:bookmarkEnd w:id="480"/>
      <w:r>
        <w:rPr>
          <w:rtl/>
        </w:rPr>
        <w:t xml:space="preserve">מאוחדים </w:t>
      </w:r>
      <w:bookmarkStart w:id="481" w:name="_ETM_Q3_343280"/>
      <w:bookmarkEnd w:id="481"/>
      <w:r>
        <w:rPr>
          <w:rtl/>
        </w:rPr>
        <w:t xml:space="preserve">שום </w:t>
      </w:r>
      <w:bookmarkStart w:id="482" w:name="_ETM_Q3_343849"/>
      <w:bookmarkEnd w:id="482"/>
      <w:r>
        <w:rPr>
          <w:rtl/>
        </w:rPr>
        <w:t xml:space="preserve">דבר </w:t>
      </w:r>
      <w:bookmarkStart w:id="483" w:name="_ETM_Q3_344569"/>
      <w:bookmarkEnd w:id="483"/>
      <w:r>
        <w:rPr>
          <w:rtl/>
        </w:rPr>
        <w:t xml:space="preserve">לא </w:t>
      </w:r>
      <w:bookmarkStart w:id="484" w:name="_ETM_Q3_345049"/>
      <w:bookmarkEnd w:id="484"/>
      <w:r>
        <w:rPr>
          <w:rtl/>
        </w:rPr>
        <w:t xml:space="preserve">עומד </w:t>
      </w:r>
      <w:bookmarkStart w:id="485" w:name="_ETM_Q3_345469"/>
      <w:bookmarkEnd w:id="485"/>
      <w:r>
        <w:rPr>
          <w:rtl/>
        </w:rPr>
        <w:t>בפנינו</w:t>
      </w:r>
      <w:r>
        <w:rPr>
          <w:rFonts w:hint="cs"/>
          <w:rtl/>
        </w:rPr>
        <w:t>.</w:t>
      </w:r>
      <w:r>
        <w:rPr>
          <w:rtl/>
        </w:rPr>
        <w:t xml:space="preserve"> </w:t>
      </w:r>
      <w:bookmarkStart w:id="486" w:name="_ETM_Q3_346810"/>
      <w:bookmarkEnd w:id="486"/>
      <w:r>
        <w:rPr>
          <w:rtl/>
        </w:rPr>
        <w:t xml:space="preserve">והאחריות </w:t>
      </w:r>
      <w:bookmarkStart w:id="487" w:name="_ETM_Q3_347500"/>
      <w:bookmarkEnd w:id="487"/>
      <w:r>
        <w:rPr>
          <w:rtl/>
        </w:rPr>
        <w:t>הזו</w:t>
      </w:r>
      <w:r>
        <w:rPr>
          <w:rFonts w:hint="cs"/>
          <w:rtl/>
        </w:rPr>
        <w:t xml:space="preserve"> היא</w:t>
      </w:r>
      <w:r>
        <w:rPr>
          <w:rtl/>
        </w:rPr>
        <w:t xml:space="preserve"> </w:t>
      </w:r>
      <w:bookmarkStart w:id="488" w:name="_ETM_Q3_348389"/>
      <w:bookmarkEnd w:id="488"/>
      <w:r>
        <w:rPr>
          <w:rtl/>
        </w:rPr>
        <w:t xml:space="preserve">אחריות </w:t>
      </w:r>
      <w:bookmarkStart w:id="489" w:name="_ETM_Q3_348989"/>
      <w:bookmarkEnd w:id="489"/>
      <w:r>
        <w:rPr>
          <w:rtl/>
        </w:rPr>
        <w:t xml:space="preserve">על </w:t>
      </w:r>
      <w:bookmarkStart w:id="490" w:name="_ETM_Q3_349139"/>
      <w:bookmarkEnd w:id="490"/>
      <w:r>
        <w:rPr>
          <w:rtl/>
        </w:rPr>
        <w:t>כולנו</w:t>
      </w:r>
      <w:r>
        <w:rPr>
          <w:rFonts w:hint="cs"/>
          <w:rtl/>
        </w:rPr>
        <w:t>.</w:t>
      </w:r>
      <w:r>
        <w:rPr>
          <w:rtl/>
        </w:rPr>
        <w:t xml:space="preserve"> </w:t>
      </w:r>
      <w:bookmarkStart w:id="491" w:name="_ETM_Q3_350499"/>
      <w:bookmarkEnd w:id="491"/>
      <w:r>
        <w:rPr>
          <w:rtl/>
        </w:rPr>
        <w:t xml:space="preserve">יום </w:t>
      </w:r>
      <w:bookmarkStart w:id="492" w:name="_ETM_Q3_350919"/>
      <w:bookmarkEnd w:id="492"/>
      <w:r>
        <w:rPr>
          <w:rtl/>
        </w:rPr>
        <w:t xml:space="preserve">האחדות </w:t>
      </w:r>
      <w:bookmarkStart w:id="493" w:name="_ETM_Q3_351999"/>
      <w:bookmarkEnd w:id="493"/>
      <w:r>
        <w:rPr>
          <w:rtl/>
        </w:rPr>
        <w:t xml:space="preserve">בא </w:t>
      </w:r>
      <w:bookmarkStart w:id="494" w:name="_ETM_Q3_352269"/>
      <w:bookmarkEnd w:id="494"/>
      <w:r>
        <w:rPr>
          <w:rtl/>
        </w:rPr>
        <w:t xml:space="preserve">בדיוק </w:t>
      </w:r>
      <w:bookmarkStart w:id="495" w:name="_ETM_Q3_352689"/>
      <w:bookmarkEnd w:id="495"/>
      <w:r>
        <w:rPr>
          <w:rtl/>
        </w:rPr>
        <w:t xml:space="preserve">לומר </w:t>
      </w:r>
      <w:bookmarkStart w:id="496" w:name="_ETM_Q3_353019"/>
      <w:bookmarkEnd w:id="496"/>
      <w:r>
        <w:rPr>
          <w:rtl/>
        </w:rPr>
        <w:t xml:space="preserve">את </w:t>
      </w:r>
      <w:bookmarkStart w:id="497" w:name="_ETM_Q3_353139"/>
      <w:bookmarkEnd w:id="497"/>
      <w:r>
        <w:rPr>
          <w:rtl/>
        </w:rPr>
        <w:t xml:space="preserve">הדבר </w:t>
      </w:r>
      <w:bookmarkStart w:id="498" w:name="_ETM_Q3_353590"/>
      <w:bookmarkEnd w:id="498"/>
      <w:r>
        <w:rPr>
          <w:rtl/>
        </w:rPr>
        <w:t>הזה</w:t>
      </w:r>
      <w:r>
        <w:rPr>
          <w:rFonts w:hint="cs"/>
          <w:rtl/>
        </w:rPr>
        <w:t>,</w:t>
      </w:r>
      <w:r>
        <w:rPr>
          <w:rtl/>
        </w:rPr>
        <w:t xml:space="preserve"> </w:t>
      </w:r>
      <w:bookmarkStart w:id="499" w:name="_ETM_Q3_354310"/>
      <w:bookmarkEnd w:id="499"/>
      <w:r>
        <w:rPr>
          <w:rtl/>
        </w:rPr>
        <w:t xml:space="preserve">להזכיר </w:t>
      </w:r>
      <w:bookmarkStart w:id="500" w:name="_ETM_Q3_354909"/>
      <w:bookmarkEnd w:id="500"/>
      <w:r>
        <w:rPr>
          <w:rtl/>
        </w:rPr>
        <w:t xml:space="preserve">לנו </w:t>
      </w:r>
      <w:bookmarkStart w:id="501" w:name="_ETM_Q3_355840"/>
      <w:bookmarkEnd w:id="501"/>
      <w:r>
        <w:rPr>
          <w:rtl/>
        </w:rPr>
        <w:t xml:space="preserve">כמה </w:t>
      </w:r>
      <w:bookmarkStart w:id="502" w:name="_ETM_Q3_356260"/>
      <w:bookmarkEnd w:id="502"/>
      <w:r>
        <w:rPr>
          <w:rtl/>
        </w:rPr>
        <w:t xml:space="preserve">חשוב </w:t>
      </w:r>
      <w:bookmarkStart w:id="503" w:name="_ETM_Q3_357270"/>
      <w:bookmarkEnd w:id="503"/>
      <w:r>
        <w:rPr>
          <w:rtl/>
        </w:rPr>
        <w:t xml:space="preserve">להיות </w:t>
      </w:r>
      <w:bookmarkStart w:id="504" w:name="_ETM_Q3_357630"/>
      <w:bookmarkEnd w:id="504"/>
      <w:r>
        <w:rPr>
          <w:rtl/>
        </w:rPr>
        <w:t>ביחד</w:t>
      </w:r>
      <w:r>
        <w:rPr>
          <w:rFonts w:hint="cs"/>
          <w:rtl/>
        </w:rPr>
        <w:t>,</w:t>
      </w:r>
      <w:r>
        <w:rPr>
          <w:rtl/>
        </w:rPr>
        <w:t xml:space="preserve"> </w:t>
      </w:r>
      <w:bookmarkStart w:id="505" w:name="_ETM_Q3_358560"/>
      <w:bookmarkEnd w:id="505"/>
      <w:r>
        <w:rPr>
          <w:rtl/>
        </w:rPr>
        <w:t xml:space="preserve">כמה </w:t>
      </w:r>
      <w:bookmarkStart w:id="506" w:name="_ETM_Q3_358889"/>
      <w:bookmarkEnd w:id="506"/>
      <w:r>
        <w:rPr>
          <w:rtl/>
        </w:rPr>
        <w:t xml:space="preserve">חשוב </w:t>
      </w:r>
      <w:bookmarkStart w:id="507" w:name="_ETM_Q3_360110"/>
      <w:bookmarkEnd w:id="507"/>
      <w:r>
        <w:rPr>
          <w:rtl/>
        </w:rPr>
        <w:t xml:space="preserve">שלא </w:t>
      </w:r>
      <w:bookmarkStart w:id="508" w:name="_ETM_Q3_360410"/>
      <w:bookmarkEnd w:id="508"/>
      <w:r>
        <w:rPr>
          <w:rtl/>
        </w:rPr>
        <w:t xml:space="preserve">נשכח </w:t>
      </w:r>
      <w:bookmarkStart w:id="509" w:name="_ETM_Q3_360889"/>
      <w:bookmarkEnd w:id="509"/>
      <w:r>
        <w:rPr>
          <w:rtl/>
        </w:rPr>
        <w:t xml:space="preserve">שיש </w:t>
      </w:r>
      <w:bookmarkStart w:id="510" w:name="_ETM_Q3_361250"/>
      <w:bookmarkEnd w:id="510"/>
      <w:r>
        <w:rPr>
          <w:rtl/>
        </w:rPr>
        <w:t xml:space="preserve">לנו </w:t>
      </w:r>
      <w:bookmarkStart w:id="511" w:name="_ETM_Q3_362120"/>
      <w:bookmarkEnd w:id="511"/>
      <w:r>
        <w:rPr>
          <w:rtl/>
        </w:rPr>
        <w:t xml:space="preserve">לצערנו </w:t>
      </w:r>
      <w:bookmarkStart w:id="512" w:name="_ETM_Q3_363230"/>
      <w:bookmarkEnd w:id="512"/>
      <w:r>
        <w:rPr>
          <w:rtl/>
        </w:rPr>
        <w:t xml:space="preserve">גם </w:t>
      </w:r>
      <w:bookmarkStart w:id="513" w:name="_ETM_Q3_363500"/>
      <w:bookmarkEnd w:id="513"/>
      <w:r>
        <w:rPr>
          <w:rtl/>
        </w:rPr>
        <w:t>שונאים</w:t>
      </w:r>
      <w:r>
        <w:rPr>
          <w:rFonts w:hint="cs"/>
          <w:rtl/>
        </w:rPr>
        <w:t>,</w:t>
      </w:r>
      <w:r>
        <w:rPr>
          <w:rtl/>
        </w:rPr>
        <w:t xml:space="preserve"> </w:t>
      </w:r>
      <w:bookmarkStart w:id="514" w:name="_ETM_Q3_364040"/>
      <w:bookmarkEnd w:id="514"/>
      <w:r>
        <w:rPr>
          <w:rtl/>
        </w:rPr>
        <w:t xml:space="preserve">והשונאים </w:t>
      </w:r>
      <w:bookmarkStart w:id="515" w:name="_ETM_Q3_364550"/>
      <w:bookmarkEnd w:id="515"/>
      <w:r>
        <w:rPr>
          <w:rtl/>
        </w:rPr>
        <w:t xml:space="preserve">שלנו </w:t>
      </w:r>
      <w:bookmarkStart w:id="516" w:name="_ETM_Q3_365180"/>
      <w:bookmarkEnd w:id="516"/>
      <w:r>
        <w:rPr>
          <w:rtl/>
        </w:rPr>
        <w:t xml:space="preserve">זה </w:t>
      </w:r>
      <w:bookmarkStart w:id="517" w:name="_ETM_Q3_365360"/>
      <w:bookmarkEnd w:id="517"/>
      <w:r>
        <w:rPr>
          <w:rtl/>
        </w:rPr>
        <w:t xml:space="preserve">לא </w:t>
      </w:r>
      <w:bookmarkStart w:id="518" w:name="_ETM_Q3_365480"/>
      <w:bookmarkEnd w:id="518"/>
      <w:r>
        <w:rPr>
          <w:rtl/>
        </w:rPr>
        <w:t>מתוכנו</w:t>
      </w:r>
      <w:r>
        <w:rPr>
          <w:rFonts w:hint="cs"/>
          <w:rtl/>
        </w:rPr>
        <w:t>,</w:t>
      </w:r>
      <w:r>
        <w:rPr>
          <w:rtl/>
        </w:rPr>
        <w:t xml:space="preserve"> </w:t>
      </w:r>
      <w:bookmarkStart w:id="519" w:name="_ETM_Q3_366680"/>
      <w:bookmarkEnd w:id="519"/>
      <w:r>
        <w:rPr>
          <w:rtl/>
        </w:rPr>
        <w:t xml:space="preserve">השונאים </w:t>
      </w:r>
      <w:bookmarkStart w:id="520" w:name="_ETM_Q3_367219"/>
      <w:bookmarkEnd w:id="520"/>
      <w:r>
        <w:rPr>
          <w:rtl/>
        </w:rPr>
        <w:t xml:space="preserve">שלנו </w:t>
      </w:r>
      <w:bookmarkStart w:id="521" w:name="_ETM_Q3_368180"/>
      <w:bookmarkEnd w:id="521"/>
      <w:r>
        <w:rPr>
          <w:rtl/>
        </w:rPr>
        <w:t xml:space="preserve">נמצאים </w:t>
      </w:r>
      <w:bookmarkStart w:id="522" w:name="_ETM_Q3_369160"/>
      <w:bookmarkEnd w:id="522"/>
      <w:r>
        <w:rPr>
          <w:rtl/>
        </w:rPr>
        <w:t xml:space="preserve">מעבר </w:t>
      </w:r>
      <w:bookmarkStart w:id="523" w:name="_ETM_Q3_369669"/>
      <w:bookmarkEnd w:id="523"/>
      <w:r>
        <w:rPr>
          <w:rtl/>
        </w:rPr>
        <w:t xml:space="preserve">לגדרות </w:t>
      </w:r>
      <w:bookmarkStart w:id="524" w:name="_ETM_Q3_370240"/>
      <w:bookmarkEnd w:id="524"/>
      <w:r>
        <w:rPr>
          <w:rtl/>
        </w:rPr>
        <w:t>המדינה</w:t>
      </w:r>
      <w:r w:rsidR="00635BB3">
        <w:rPr>
          <w:rFonts w:hint="cs"/>
          <w:rtl/>
        </w:rPr>
        <w:t>.</w:t>
      </w:r>
      <w:r>
        <w:rPr>
          <w:rtl/>
        </w:rPr>
        <w:t xml:space="preserve"> </w:t>
      </w:r>
      <w:bookmarkStart w:id="525" w:name="_ETM_Q3_371480"/>
      <w:bookmarkEnd w:id="525"/>
      <w:r>
        <w:rPr>
          <w:rFonts w:hint="cs"/>
          <w:rtl/>
        </w:rPr>
        <w:t>ה</w:t>
      </w:r>
      <w:r>
        <w:rPr>
          <w:rtl/>
        </w:rPr>
        <w:t xml:space="preserve">שונאים </w:t>
      </w:r>
      <w:bookmarkStart w:id="526" w:name="_ETM_Q3_371959"/>
      <w:bookmarkEnd w:id="526"/>
      <w:r>
        <w:rPr>
          <w:rtl/>
        </w:rPr>
        <w:t>האלה</w:t>
      </w:r>
      <w:r w:rsidR="00635BB3">
        <w:rPr>
          <w:rFonts w:hint="cs"/>
          <w:rtl/>
        </w:rPr>
        <w:t>,</w:t>
      </w:r>
      <w:r>
        <w:rPr>
          <w:rtl/>
        </w:rPr>
        <w:t xml:space="preserve"> </w:t>
      </w:r>
      <w:bookmarkStart w:id="527" w:name="_ETM_Q3_372769"/>
      <w:bookmarkEnd w:id="527"/>
      <w:r>
        <w:rPr>
          <w:rtl/>
        </w:rPr>
        <w:t xml:space="preserve">לא </w:t>
      </w:r>
      <w:bookmarkStart w:id="528" w:name="_ETM_Q3_373010"/>
      <w:bookmarkEnd w:id="528"/>
      <w:r>
        <w:rPr>
          <w:rtl/>
        </w:rPr>
        <w:t xml:space="preserve">מעניין </w:t>
      </w:r>
      <w:bookmarkStart w:id="529" w:name="_ETM_Q3_373430"/>
      <w:bookmarkEnd w:id="529"/>
      <w:r>
        <w:rPr>
          <w:rtl/>
        </w:rPr>
        <w:t xml:space="preserve">אותם </w:t>
      </w:r>
      <w:bookmarkStart w:id="530" w:name="_ETM_Q3_373849"/>
      <w:bookmarkEnd w:id="530"/>
      <w:r w:rsidR="00635BB3">
        <w:rPr>
          <w:rFonts w:hint="cs"/>
          <w:rtl/>
        </w:rPr>
        <w:t>– – –</w:t>
      </w:r>
    </w:p>
    <w:p w:rsidR="00E43F9A" w:rsidRDefault="00E43F9A" w:rsidP="003F676D">
      <w:pPr>
        <w:rPr>
          <w:rtl/>
        </w:rPr>
      </w:pPr>
    </w:p>
    <w:p w:rsidR="00E43F9A" w:rsidRDefault="00E43F9A" w:rsidP="003F676D">
      <w:pPr>
        <w:pStyle w:val="af6"/>
        <w:keepNext/>
        <w:rPr>
          <w:rtl/>
        </w:rPr>
      </w:pPr>
      <w:r w:rsidRPr="00A02EFB">
        <w:rPr>
          <w:rStyle w:val="TagStyle"/>
          <w:rtl/>
        </w:rPr>
        <w:t xml:space="preserve"> &lt;&lt; יור &gt;&gt;</w:t>
      </w:r>
      <w:r w:rsidRPr="00D549F3">
        <w:rPr>
          <w:rStyle w:val="TagStyle"/>
          <w:rtl/>
        </w:rPr>
        <w:t xml:space="preserve"> </w:t>
      </w:r>
      <w:r>
        <w:rPr>
          <w:rtl/>
        </w:rPr>
        <w:t>היו"ר אמיר אוחנה:</w:t>
      </w:r>
      <w:r w:rsidRPr="00D549F3">
        <w:rPr>
          <w:rStyle w:val="TagStyle"/>
          <w:rtl/>
        </w:rPr>
        <w:t xml:space="preserve"> </w:t>
      </w:r>
      <w:r w:rsidRPr="00A02EFB">
        <w:rPr>
          <w:rStyle w:val="TagStyle"/>
          <w:rtl/>
        </w:rPr>
        <w:t>&lt;&lt; יור &gt;&gt;</w:t>
      </w:r>
      <w:r>
        <w:rPr>
          <w:rtl/>
        </w:rPr>
        <w:t xml:space="preserve"> </w:t>
      </w:r>
    </w:p>
    <w:p w:rsidR="00E43F9A" w:rsidRDefault="00E43F9A" w:rsidP="00635BB3">
      <w:pPr>
        <w:rPr>
          <w:rtl/>
        </w:rPr>
      </w:pPr>
    </w:p>
    <w:p w:rsidR="00E43F9A" w:rsidRDefault="00E43F9A" w:rsidP="003F676D">
      <w:pPr>
        <w:rPr>
          <w:rtl/>
        </w:rPr>
      </w:pPr>
      <w:r>
        <w:rPr>
          <w:rtl/>
        </w:rPr>
        <w:t xml:space="preserve">חברי </w:t>
      </w:r>
      <w:bookmarkStart w:id="531" w:name="_ETM_Q3_374120"/>
      <w:bookmarkEnd w:id="531"/>
      <w:r>
        <w:rPr>
          <w:rFonts w:hint="cs"/>
          <w:rtl/>
        </w:rPr>
        <w:t>ה</w:t>
      </w:r>
      <w:r>
        <w:rPr>
          <w:rtl/>
        </w:rPr>
        <w:t>כנסת</w:t>
      </w:r>
      <w:r>
        <w:rPr>
          <w:rFonts w:hint="cs"/>
          <w:rtl/>
        </w:rPr>
        <w:t>,</w:t>
      </w:r>
      <w:r>
        <w:rPr>
          <w:rtl/>
        </w:rPr>
        <w:t xml:space="preserve"> </w:t>
      </w:r>
      <w:bookmarkStart w:id="532" w:name="_ETM_Q3_374389"/>
      <w:bookmarkEnd w:id="532"/>
      <w:r>
        <w:rPr>
          <w:rtl/>
        </w:rPr>
        <w:t xml:space="preserve">קצת </w:t>
      </w:r>
      <w:bookmarkStart w:id="533" w:name="_ETM_Q3_374599"/>
      <w:bookmarkEnd w:id="533"/>
      <w:r>
        <w:rPr>
          <w:rtl/>
        </w:rPr>
        <w:t xml:space="preserve">יותר </w:t>
      </w:r>
      <w:bookmarkStart w:id="534" w:name="_ETM_Q3_374810"/>
      <w:bookmarkEnd w:id="534"/>
      <w:r>
        <w:rPr>
          <w:rtl/>
        </w:rPr>
        <w:t xml:space="preserve">שקט </w:t>
      </w:r>
      <w:bookmarkStart w:id="535" w:name="_ETM_Q3_375230"/>
      <w:bookmarkEnd w:id="535"/>
      <w:r>
        <w:rPr>
          <w:rtl/>
        </w:rPr>
        <w:t>במליאה</w:t>
      </w:r>
      <w:r>
        <w:rPr>
          <w:rFonts w:hint="cs"/>
          <w:rtl/>
        </w:rPr>
        <w:t>.</w:t>
      </w:r>
    </w:p>
    <w:p w:rsidR="00E43F9A" w:rsidRDefault="00E43F9A" w:rsidP="003F676D">
      <w:pPr>
        <w:rPr>
          <w:rtl/>
        </w:rPr>
      </w:pPr>
      <w:bookmarkStart w:id="536" w:name="_ETM_Q3_377361"/>
      <w:bookmarkStart w:id="537" w:name="_ETM_Q3_377439"/>
      <w:bookmarkEnd w:id="536"/>
      <w:bookmarkEnd w:id="537"/>
    </w:p>
    <w:p w:rsidR="00E43F9A" w:rsidRDefault="00E43F9A" w:rsidP="003F676D">
      <w:pPr>
        <w:pStyle w:val="-"/>
        <w:keepNext/>
        <w:rPr>
          <w:rtl/>
        </w:rPr>
      </w:pPr>
      <w:bookmarkStart w:id="538" w:name="ET_speakercontinue_6458_7"/>
      <w:r w:rsidRPr="00A02EFB">
        <w:rPr>
          <w:rStyle w:val="TagStyle"/>
          <w:rtl/>
        </w:rPr>
        <w:t xml:space="preserve"> &lt;&lt; דובר_המשך &gt;&gt;</w:t>
      </w:r>
      <w:r w:rsidRPr="00D549F3">
        <w:rPr>
          <w:rStyle w:val="TagStyle"/>
          <w:rtl/>
        </w:rPr>
        <w:t xml:space="preserve"> </w:t>
      </w:r>
      <w:r>
        <w:rPr>
          <w:rtl/>
        </w:rPr>
        <w:t>שר החינוך יואב קיש:</w:t>
      </w:r>
      <w:r w:rsidRPr="00D549F3">
        <w:rPr>
          <w:rStyle w:val="TagStyle"/>
          <w:rtl/>
        </w:rPr>
        <w:t xml:space="preserve"> </w:t>
      </w:r>
      <w:r w:rsidRPr="00A02EFB">
        <w:rPr>
          <w:rStyle w:val="TagStyle"/>
          <w:rtl/>
        </w:rPr>
        <w:t>&lt;&lt; דובר_המשך &gt;&gt;</w:t>
      </w:r>
      <w:r>
        <w:rPr>
          <w:rtl/>
        </w:rPr>
        <w:t xml:space="preserve"> </w:t>
      </w:r>
      <w:bookmarkEnd w:id="538"/>
    </w:p>
    <w:p w:rsidR="00E43F9A" w:rsidRDefault="00E43F9A" w:rsidP="00635BB3">
      <w:pPr>
        <w:rPr>
          <w:rtl/>
        </w:rPr>
      </w:pPr>
    </w:p>
    <w:p w:rsidR="00E43F9A" w:rsidRDefault="00E43F9A" w:rsidP="003F676D">
      <w:pPr>
        <w:rPr>
          <w:rtl/>
        </w:rPr>
      </w:pPr>
      <w:bookmarkStart w:id="539" w:name="_ETM_Q3_378191"/>
      <w:bookmarkEnd w:id="539"/>
      <w:r>
        <w:rPr>
          <w:rFonts w:hint="cs"/>
          <w:rtl/>
        </w:rPr>
        <w:t>השונאים</w:t>
      </w:r>
      <w:r>
        <w:rPr>
          <w:rtl/>
        </w:rPr>
        <w:t xml:space="preserve"> </w:t>
      </w:r>
      <w:bookmarkStart w:id="540" w:name="_ETM_Q3_378020"/>
      <w:bookmarkEnd w:id="540"/>
      <w:r>
        <w:rPr>
          <w:rtl/>
        </w:rPr>
        <w:t>האלה</w:t>
      </w:r>
      <w:r w:rsidR="009A28B2">
        <w:rPr>
          <w:rFonts w:hint="cs"/>
          <w:rtl/>
        </w:rPr>
        <w:t>,</w:t>
      </w:r>
      <w:r>
        <w:rPr>
          <w:rtl/>
        </w:rPr>
        <w:t xml:space="preserve"> </w:t>
      </w:r>
      <w:bookmarkStart w:id="541" w:name="_ETM_Q3_378349"/>
      <w:bookmarkEnd w:id="541"/>
      <w:r>
        <w:rPr>
          <w:rtl/>
        </w:rPr>
        <w:t xml:space="preserve">לא </w:t>
      </w:r>
      <w:bookmarkStart w:id="542" w:name="_ETM_Q3_378530"/>
      <w:bookmarkEnd w:id="542"/>
      <w:r>
        <w:rPr>
          <w:rtl/>
        </w:rPr>
        <w:t xml:space="preserve">מעניין </w:t>
      </w:r>
      <w:bookmarkStart w:id="543" w:name="_ETM_Q3_378919"/>
      <w:bookmarkEnd w:id="543"/>
      <w:r>
        <w:rPr>
          <w:rtl/>
        </w:rPr>
        <w:t xml:space="preserve">אותם </w:t>
      </w:r>
      <w:bookmarkStart w:id="544" w:name="_ETM_Q3_380099"/>
      <w:bookmarkEnd w:id="544"/>
      <w:r>
        <w:rPr>
          <w:rtl/>
        </w:rPr>
        <w:t xml:space="preserve">אם </w:t>
      </w:r>
      <w:bookmarkStart w:id="545" w:name="_ETM_Q3_380309"/>
      <w:bookmarkEnd w:id="545"/>
      <w:r>
        <w:rPr>
          <w:rtl/>
        </w:rPr>
        <w:t xml:space="preserve">אתה </w:t>
      </w:r>
      <w:bookmarkStart w:id="546" w:name="_ETM_Q3_381550"/>
      <w:bookmarkEnd w:id="546"/>
      <w:r>
        <w:rPr>
          <w:rtl/>
        </w:rPr>
        <w:t xml:space="preserve">ימני </w:t>
      </w:r>
      <w:bookmarkStart w:id="547" w:name="_ETM_Q3_382480"/>
      <w:bookmarkEnd w:id="547"/>
      <w:r>
        <w:rPr>
          <w:rtl/>
        </w:rPr>
        <w:t xml:space="preserve">או </w:t>
      </w:r>
      <w:bookmarkStart w:id="548" w:name="_ETM_Q3_382540"/>
      <w:bookmarkEnd w:id="548"/>
      <w:r>
        <w:rPr>
          <w:rtl/>
        </w:rPr>
        <w:t>שמאל</w:t>
      </w:r>
      <w:r>
        <w:rPr>
          <w:rFonts w:hint="cs"/>
          <w:rtl/>
        </w:rPr>
        <w:t>נ</w:t>
      </w:r>
      <w:r>
        <w:rPr>
          <w:rtl/>
        </w:rPr>
        <w:t>י</w:t>
      </w:r>
      <w:r>
        <w:rPr>
          <w:rFonts w:hint="cs"/>
          <w:rtl/>
        </w:rPr>
        <w:t>,</w:t>
      </w:r>
      <w:r>
        <w:rPr>
          <w:rtl/>
        </w:rPr>
        <w:t xml:space="preserve"> </w:t>
      </w:r>
      <w:bookmarkStart w:id="549" w:name="_ETM_Q3_384010"/>
      <w:bookmarkEnd w:id="549"/>
      <w:r>
        <w:rPr>
          <w:rtl/>
        </w:rPr>
        <w:t xml:space="preserve">אם </w:t>
      </w:r>
      <w:bookmarkStart w:id="550" w:name="_ETM_Q3_384190"/>
      <w:bookmarkEnd w:id="550"/>
      <w:r>
        <w:rPr>
          <w:rtl/>
        </w:rPr>
        <w:t xml:space="preserve">אתה </w:t>
      </w:r>
      <w:bookmarkStart w:id="551" w:name="_ETM_Q3_384790"/>
      <w:bookmarkStart w:id="552" w:name="_ETM_Q3_385900"/>
      <w:bookmarkEnd w:id="551"/>
      <w:bookmarkEnd w:id="552"/>
      <w:r>
        <w:rPr>
          <w:rtl/>
        </w:rPr>
        <w:t>חילוני</w:t>
      </w:r>
      <w:bookmarkStart w:id="553" w:name="_ETM_Q3_387040"/>
      <w:bookmarkStart w:id="554" w:name="_ETM_Q3_387986"/>
      <w:bookmarkEnd w:id="553"/>
      <w:bookmarkEnd w:id="554"/>
      <w:r>
        <w:rPr>
          <w:rFonts w:hint="cs"/>
          <w:rtl/>
        </w:rPr>
        <w:t xml:space="preserve">, </w:t>
      </w:r>
      <w:r>
        <w:rPr>
          <w:rtl/>
        </w:rPr>
        <w:t>חרדי</w:t>
      </w:r>
      <w:r>
        <w:rPr>
          <w:rFonts w:hint="cs"/>
          <w:rtl/>
        </w:rPr>
        <w:t>, אם אתה</w:t>
      </w:r>
      <w:r>
        <w:rPr>
          <w:rtl/>
        </w:rPr>
        <w:t xml:space="preserve"> </w:t>
      </w:r>
      <w:bookmarkStart w:id="555" w:name="_ETM_Q3_389349"/>
      <w:bookmarkEnd w:id="555"/>
      <w:proofErr w:type="spellStart"/>
      <w:r>
        <w:rPr>
          <w:rFonts w:hint="cs"/>
          <w:rtl/>
        </w:rPr>
        <w:t>גיי</w:t>
      </w:r>
      <w:proofErr w:type="spellEnd"/>
      <w:r>
        <w:rPr>
          <w:rFonts w:hint="cs"/>
          <w:rtl/>
        </w:rPr>
        <w:t>,</w:t>
      </w:r>
      <w:r>
        <w:rPr>
          <w:rtl/>
        </w:rPr>
        <w:t xml:space="preserve"> </w:t>
      </w:r>
      <w:bookmarkStart w:id="556" w:name="_ETM_Q3_390700"/>
      <w:bookmarkEnd w:id="556"/>
      <w:r>
        <w:rPr>
          <w:rtl/>
        </w:rPr>
        <w:t xml:space="preserve">אם </w:t>
      </w:r>
      <w:bookmarkStart w:id="557" w:name="_ETM_Q3_390909"/>
      <w:bookmarkEnd w:id="557"/>
      <w:r>
        <w:rPr>
          <w:rtl/>
        </w:rPr>
        <w:t xml:space="preserve">אתה </w:t>
      </w:r>
      <w:bookmarkStart w:id="558" w:name="_ETM_Q3_391299"/>
      <w:bookmarkEnd w:id="558"/>
      <w:r>
        <w:rPr>
          <w:rtl/>
        </w:rPr>
        <w:t>סטרייט</w:t>
      </w:r>
      <w:r>
        <w:rPr>
          <w:rFonts w:hint="cs"/>
          <w:rtl/>
        </w:rPr>
        <w:t>.</w:t>
      </w:r>
      <w:r>
        <w:rPr>
          <w:rtl/>
        </w:rPr>
        <w:t xml:space="preserve"> </w:t>
      </w:r>
      <w:bookmarkStart w:id="559" w:name="_ETM_Q3_392530"/>
      <w:bookmarkEnd w:id="559"/>
      <w:r>
        <w:rPr>
          <w:rtl/>
        </w:rPr>
        <w:t xml:space="preserve">לא </w:t>
      </w:r>
      <w:bookmarkStart w:id="560" w:name="_ETM_Q3_392680"/>
      <w:bookmarkEnd w:id="560"/>
      <w:r>
        <w:rPr>
          <w:rtl/>
        </w:rPr>
        <w:t xml:space="preserve">מעניין </w:t>
      </w:r>
      <w:bookmarkStart w:id="561" w:name="_ETM_Q3_393040"/>
      <w:bookmarkEnd w:id="561"/>
      <w:r>
        <w:rPr>
          <w:rtl/>
        </w:rPr>
        <w:t xml:space="preserve">אותם </w:t>
      </w:r>
      <w:bookmarkStart w:id="562" w:name="_ETM_Q3_393610"/>
      <w:bookmarkEnd w:id="562"/>
      <w:r>
        <w:rPr>
          <w:rtl/>
        </w:rPr>
        <w:t xml:space="preserve">אם </w:t>
      </w:r>
      <w:bookmarkStart w:id="563" w:name="_ETM_Q3_393790"/>
      <w:bookmarkEnd w:id="563"/>
      <w:r>
        <w:rPr>
          <w:rtl/>
        </w:rPr>
        <w:t xml:space="preserve">אתה </w:t>
      </w:r>
      <w:bookmarkStart w:id="564" w:name="_ETM_Q3_394060"/>
      <w:bookmarkEnd w:id="564"/>
      <w:r>
        <w:rPr>
          <w:rtl/>
        </w:rPr>
        <w:t>אשכנזי</w:t>
      </w:r>
      <w:r>
        <w:rPr>
          <w:rFonts w:hint="cs"/>
          <w:rtl/>
        </w:rPr>
        <w:t>, אם</w:t>
      </w:r>
      <w:r>
        <w:rPr>
          <w:rtl/>
        </w:rPr>
        <w:t xml:space="preserve"> </w:t>
      </w:r>
      <w:bookmarkStart w:id="565" w:name="_ETM_Q3_396450"/>
      <w:bookmarkEnd w:id="565"/>
      <w:r>
        <w:rPr>
          <w:rtl/>
        </w:rPr>
        <w:t xml:space="preserve">אתה </w:t>
      </w:r>
      <w:bookmarkStart w:id="566" w:name="_ETM_Q3_397260"/>
      <w:bookmarkEnd w:id="566"/>
      <w:r>
        <w:rPr>
          <w:rtl/>
        </w:rPr>
        <w:t>מרוקאי</w:t>
      </w:r>
      <w:r>
        <w:rPr>
          <w:rFonts w:hint="cs"/>
          <w:rtl/>
        </w:rPr>
        <w:t>.</w:t>
      </w:r>
      <w:r>
        <w:rPr>
          <w:rtl/>
        </w:rPr>
        <w:t xml:space="preserve"> </w:t>
      </w:r>
      <w:bookmarkStart w:id="567" w:name="_ETM_Q3_399359"/>
      <w:bookmarkEnd w:id="567"/>
      <w:r>
        <w:rPr>
          <w:rtl/>
        </w:rPr>
        <w:t xml:space="preserve">הם </w:t>
      </w:r>
      <w:bookmarkStart w:id="568" w:name="_ETM_Q3_399599"/>
      <w:bookmarkEnd w:id="568"/>
      <w:r>
        <w:rPr>
          <w:rtl/>
        </w:rPr>
        <w:t xml:space="preserve">מסתכלים </w:t>
      </w:r>
      <w:bookmarkStart w:id="569" w:name="_ETM_Q3_400139"/>
      <w:bookmarkEnd w:id="569"/>
      <w:r>
        <w:rPr>
          <w:rtl/>
        </w:rPr>
        <w:t xml:space="preserve">עלינו </w:t>
      </w:r>
      <w:bookmarkStart w:id="570" w:name="_ETM_Q3_401010"/>
      <w:bookmarkEnd w:id="570"/>
      <w:r>
        <w:rPr>
          <w:rtl/>
        </w:rPr>
        <w:t xml:space="preserve">כמקשה </w:t>
      </w:r>
      <w:bookmarkStart w:id="571" w:name="_ETM_Q3_401609"/>
      <w:bookmarkStart w:id="572" w:name="_ETM_Q3_401879"/>
      <w:bookmarkEnd w:id="571"/>
      <w:bookmarkEnd w:id="572"/>
      <w:r>
        <w:rPr>
          <w:rFonts w:hint="cs"/>
          <w:rtl/>
        </w:rPr>
        <w:t xml:space="preserve">אחת, </w:t>
      </w:r>
      <w:r>
        <w:rPr>
          <w:rtl/>
        </w:rPr>
        <w:t xml:space="preserve">כעם </w:t>
      </w:r>
      <w:bookmarkStart w:id="573" w:name="_ETM_Q3_402209"/>
      <w:bookmarkStart w:id="574" w:name="_ETM_Q3_402930"/>
      <w:bookmarkEnd w:id="573"/>
      <w:bookmarkEnd w:id="574"/>
      <w:r>
        <w:rPr>
          <w:rFonts w:hint="cs"/>
          <w:rtl/>
        </w:rPr>
        <w:t xml:space="preserve">אחד </w:t>
      </w:r>
      <w:r>
        <w:rPr>
          <w:rtl/>
        </w:rPr>
        <w:t>מאוחד</w:t>
      </w:r>
      <w:r>
        <w:rPr>
          <w:rFonts w:hint="cs"/>
          <w:rtl/>
        </w:rPr>
        <w:t>,</w:t>
      </w:r>
      <w:r>
        <w:rPr>
          <w:rtl/>
        </w:rPr>
        <w:t xml:space="preserve"> </w:t>
      </w:r>
      <w:bookmarkStart w:id="575" w:name="_ETM_Q3_404459"/>
      <w:bookmarkEnd w:id="575"/>
      <w:r>
        <w:rPr>
          <w:rtl/>
        </w:rPr>
        <w:t xml:space="preserve">וגם </w:t>
      </w:r>
      <w:bookmarkStart w:id="576" w:name="_ETM_Q3_404939"/>
      <w:bookmarkEnd w:id="576"/>
      <w:r>
        <w:rPr>
          <w:rtl/>
        </w:rPr>
        <w:t xml:space="preserve">אנחנו </w:t>
      </w:r>
      <w:bookmarkStart w:id="577" w:name="_ETM_Q3_405450"/>
      <w:bookmarkEnd w:id="577"/>
      <w:r>
        <w:rPr>
          <w:rtl/>
        </w:rPr>
        <w:t xml:space="preserve">בתוכנו </w:t>
      </w:r>
      <w:bookmarkStart w:id="578" w:name="_ETM_Q3_406690"/>
      <w:bookmarkEnd w:id="578"/>
      <w:r>
        <w:rPr>
          <w:rtl/>
        </w:rPr>
        <w:t xml:space="preserve">חייבים </w:t>
      </w:r>
      <w:bookmarkStart w:id="579" w:name="_ETM_Q3_407860"/>
      <w:bookmarkEnd w:id="579"/>
      <w:r>
        <w:rPr>
          <w:rtl/>
        </w:rPr>
        <w:t xml:space="preserve">לראות </w:t>
      </w:r>
      <w:bookmarkStart w:id="580" w:name="_ETM_Q3_408910"/>
      <w:bookmarkEnd w:id="580"/>
      <w:r>
        <w:rPr>
          <w:rtl/>
        </w:rPr>
        <w:t xml:space="preserve">את </w:t>
      </w:r>
      <w:bookmarkStart w:id="581" w:name="_ETM_Q3_409180"/>
      <w:bookmarkEnd w:id="581"/>
      <w:r>
        <w:rPr>
          <w:rtl/>
        </w:rPr>
        <w:t xml:space="preserve">המאחד </w:t>
      </w:r>
      <w:bookmarkStart w:id="582" w:name="_ETM_Q3_410870"/>
      <w:bookmarkEnd w:id="582"/>
      <w:r>
        <w:rPr>
          <w:rtl/>
        </w:rPr>
        <w:t xml:space="preserve">כחלק </w:t>
      </w:r>
      <w:bookmarkStart w:id="583" w:name="_ETM_Q3_411409"/>
      <w:bookmarkEnd w:id="583"/>
      <w:r>
        <w:rPr>
          <w:rtl/>
        </w:rPr>
        <w:t xml:space="preserve">שמחזק </w:t>
      </w:r>
      <w:bookmarkStart w:id="584" w:name="_ETM_Q3_412069"/>
      <w:bookmarkEnd w:id="584"/>
      <w:r>
        <w:rPr>
          <w:rtl/>
        </w:rPr>
        <w:t xml:space="preserve">אותנו </w:t>
      </w:r>
      <w:bookmarkStart w:id="585" w:name="_ETM_Q3_413120"/>
      <w:bookmarkEnd w:id="585"/>
      <w:r>
        <w:rPr>
          <w:rtl/>
        </w:rPr>
        <w:t xml:space="preserve">ומוביל </w:t>
      </w:r>
      <w:bookmarkStart w:id="586" w:name="_ETM_Q3_413659"/>
      <w:bookmarkEnd w:id="586"/>
      <w:r>
        <w:rPr>
          <w:rtl/>
        </w:rPr>
        <w:t xml:space="preserve">אותנו </w:t>
      </w:r>
      <w:bookmarkStart w:id="587" w:name="_ETM_Q3_414650"/>
      <w:bookmarkEnd w:id="587"/>
      <w:r>
        <w:rPr>
          <w:rtl/>
        </w:rPr>
        <w:t xml:space="preserve">לעמוד </w:t>
      </w:r>
      <w:bookmarkStart w:id="588" w:name="_ETM_Q3_415069"/>
      <w:bookmarkEnd w:id="588"/>
      <w:r>
        <w:rPr>
          <w:rtl/>
        </w:rPr>
        <w:t xml:space="preserve">באתגרים </w:t>
      </w:r>
      <w:bookmarkStart w:id="589" w:name="_ETM_Q3_415579"/>
      <w:bookmarkEnd w:id="589"/>
      <w:r>
        <w:rPr>
          <w:rtl/>
        </w:rPr>
        <w:t>שלפנינו</w:t>
      </w:r>
      <w:r>
        <w:rPr>
          <w:rFonts w:hint="cs"/>
          <w:rtl/>
        </w:rPr>
        <w:t>.</w:t>
      </w:r>
      <w:r>
        <w:rPr>
          <w:rtl/>
        </w:rPr>
        <w:t xml:space="preserve"> </w:t>
      </w:r>
      <w:bookmarkStart w:id="590" w:name="_ETM_Q3_417849"/>
      <w:bookmarkEnd w:id="590"/>
    </w:p>
    <w:p w:rsidR="00E43F9A" w:rsidRDefault="00E43F9A" w:rsidP="003F676D">
      <w:pPr>
        <w:rPr>
          <w:rtl/>
        </w:rPr>
      </w:pPr>
      <w:bookmarkStart w:id="591" w:name="_ETM_Q3_417864"/>
      <w:bookmarkStart w:id="592" w:name="_ETM_Q3_417924"/>
      <w:bookmarkStart w:id="593" w:name="_ETM_Q3_418009"/>
      <w:bookmarkEnd w:id="591"/>
      <w:bookmarkEnd w:id="592"/>
      <w:bookmarkEnd w:id="593"/>
    </w:p>
    <w:p w:rsidR="00E43F9A" w:rsidRDefault="00E43F9A" w:rsidP="00635BB3">
      <w:pPr>
        <w:rPr>
          <w:rtl/>
        </w:rPr>
      </w:pPr>
      <w:bookmarkStart w:id="594" w:name="_ETM_Q3_418056"/>
      <w:bookmarkEnd w:id="594"/>
      <w:r>
        <w:rPr>
          <w:rtl/>
        </w:rPr>
        <w:t>אז</w:t>
      </w:r>
      <w:r>
        <w:rPr>
          <w:rFonts w:hint="cs"/>
          <w:rtl/>
        </w:rPr>
        <w:t>,</w:t>
      </w:r>
      <w:r>
        <w:rPr>
          <w:rtl/>
        </w:rPr>
        <w:t xml:space="preserve"> </w:t>
      </w:r>
      <w:bookmarkStart w:id="595" w:name="_ETM_Q3_418120"/>
      <w:bookmarkEnd w:id="595"/>
      <w:r>
        <w:rPr>
          <w:rFonts w:hint="cs"/>
          <w:rtl/>
        </w:rPr>
        <w:t>כבוד</w:t>
      </w:r>
      <w:r>
        <w:rPr>
          <w:rtl/>
        </w:rPr>
        <w:t xml:space="preserve"> </w:t>
      </w:r>
      <w:bookmarkStart w:id="596" w:name="_ETM_Q3_418359"/>
      <w:bookmarkEnd w:id="596"/>
      <w:r>
        <w:rPr>
          <w:rtl/>
        </w:rPr>
        <w:t xml:space="preserve">היושב-ראש </w:t>
      </w:r>
      <w:bookmarkStart w:id="597" w:name="_ETM_Q3_418900"/>
      <w:bookmarkEnd w:id="597"/>
      <w:r w:rsidR="009A28B2">
        <w:rPr>
          <w:rFonts w:hint="cs"/>
          <w:rtl/>
        </w:rPr>
        <w:t xml:space="preserve">– </w:t>
      </w:r>
      <w:r>
        <w:rPr>
          <w:rtl/>
        </w:rPr>
        <w:t xml:space="preserve">נכנס </w:t>
      </w:r>
      <w:bookmarkStart w:id="598" w:name="_ETM_Q3_419590"/>
      <w:bookmarkEnd w:id="598"/>
      <w:r>
        <w:rPr>
          <w:rtl/>
        </w:rPr>
        <w:t xml:space="preserve">השר </w:t>
      </w:r>
      <w:bookmarkStart w:id="599" w:name="_ETM_Q3_419950"/>
      <w:bookmarkEnd w:id="599"/>
      <w:r>
        <w:rPr>
          <w:rFonts w:hint="cs"/>
          <w:rtl/>
        </w:rPr>
        <w:t>חילי</w:t>
      </w:r>
      <w:r>
        <w:rPr>
          <w:rtl/>
        </w:rPr>
        <w:t xml:space="preserve"> </w:t>
      </w:r>
      <w:bookmarkStart w:id="600" w:name="_ETM_Q3_420219"/>
      <w:bookmarkEnd w:id="600"/>
      <w:r>
        <w:rPr>
          <w:rtl/>
        </w:rPr>
        <w:t>טרופר</w:t>
      </w:r>
      <w:bookmarkStart w:id="601" w:name="_ETM_Q3_421270"/>
      <w:bookmarkEnd w:id="601"/>
      <w:r w:rsidR="009A28B2">
        <w:rPr>
          <w:rFonts w:hint="cs"/>
          <w:rtl/>
        </w:rPr>
        <w:t>;</w:t>
      </w:r>
      <w:r>
        <w:rPr>
          <w:rFonts w:hint="cs"/>
          <w:rtl/>
        </w:rPr>
        <w:t xml:space="preserve"> </w:t>
      </w:r>
      <w:r>
        <w:rPr>
          <w:rtl/>
        </w:rPr>
        <w:t xml:space="preserve">הזכרתי </w:t>
      </w:r>
      <w:bookmarkStart w:id="602" w:name="_ETM_Q3_422440"/>
      <w:bookmarkEnd w:id="602"/>
      <w:r>
        <w:rPr>
          <w:rtl/>
        </w:rPr>
        <w:t xml:space="preserve">אותך </w:t>
      </w:r>
      <w:bookmarkStart w:id="603" w:name="_ETM_Q3_422830"/>
      <w:bookmarkEnd w:id="603"/>
      <w:r>
        <w:rPr>
          <w:rtl/>
        </w:rPr>
        <w:t xml:space="preserve">ואת </w:t>
      </w:r>
      <w:bookmarkStart w:id="604" w:name="_ETM_Q3_423099"/>
      <w:bookmarkEnd w:id="604"/>
      <w:r>
        <w:rPr>
          <w:rtl/>
        </w:rPr>
        <w:t xml:space="preserve">חבר </w:t>
      </w:r>
      <w:bookmarkStart w:id="605" w:name="_ETM_Q3_423400"/>
      <w:bookmarkEnd w:id="605"/>
      <w:r>
        <w:rPr>
          <w:rtl/>
        </w:rPr>
        <w:t xml:space="preserve">הכנסת </w:t>
      </w:r>
      <w:bookmarkStart w:id="606" w:name="_ETM_Q3_423880"/>
      <w:bookmarkEnd w:id="606"/>
      <w:r>
        <w:rPr>
          <w:rtl/>
        </w:rPr>
        <w:t xml:space="preserve">אברהם </w:t>
      </w:r>
      <w:bookmarkStart w:id="607" w:name="_ETM_Q3_424209"/>
      <w:bookmarkEnd w:id="607"/>
      <w:r>
        <w:rPr>
          <w:rtl/>
        </w:rPr>
        <w:t>בצלאל</w:t>
      </w:r>
      <w:r>
        <w:rPr>
          <w:rFonts w:hint="cs"/>
          <w:rtl/>
        </w:rPr>
        <w:t>,</w:t>
      </w:r>
      <w:r>
        <w:rPr>
          <w:rtl/>
        </w:rPr>
        <w:t xml:space="preserve"> </w:t>
      </w:r>
      <w:bookmarkStart w:id="608" w:name="_ETM_Q3_425400"/>
      <w:bookmarkEnd w:id="608"/>
      <w:r>
        <w:rPr>
          <w:rtl/>
        </w:rPr>
        <w:t xml:space="preserve">שניכם </w:t>
      </w:r>
      <w:bookmarkStart w:id="609" w:name="_ETM_Q3_425879"/>
      <w:bookmarkEnd w:id="609"/>
      <w:r>
        <w:rPr>
          <w:rtl/>
        </w:rPr>
        <w:t>כ</w:t>
      </w:r>
      <w:bookmarkStart w:id="610" w:name="_ETM_Q3_426029"/>
      <w:bookmarkEnd w:id="610"/>
      <w:r>
        <w:rPr>
          <w:rtl/>
        </w:rPr>
        <w:t xml:space="preserve">יוזמי </w:t>
      </w:r>
      <w:bookmarkStart w:id="611" w:name="_ETM_Q3_426479"/>
      <w:bookmarkEnd w:id="611"/>
      <w:r>
        <w:rPr>
          <w:rtl/>
        </w:rPr>
        <w:t xml:space="preserve">החוק </w:t>
      </w:r>
      <w:bookmarkStart w:id="612" w:name="_ETM_Q3_427360"/>
      <w:bookmarkEnd w:id="612"/>
      <w:r>
        <w:rPr>
          <w:rtl/>
        </w:rPr>
        <w:t xml:space="preserve">שכבר </w:t>
      </w:r>
      <w:bookmarkStart w:id="613" w:name="_ETM_Q3_427810"/>
      <w:bookmarkEnd w:id="613"/>
      <w:r>
        <w:rPr>
          <w:rtl/>
        </w:rPr>
        <w:t xml:space="preserve">עבר </w:t>
      </w:r>
      <w:bookmarkStart w:id="614" w:name="_ETM_Q3_428170"/>
      <w:bookmarkEnd w:id="614"/>
      <w:r>
        <w:rPr>
          <w:rtl/>
        </w:rPr>
        <w:t xml:space="preserve">קריאה </w:t>
      </w:r>
      <w:bookmarkStart w:id="615" w:name="_ETM_Q3_428590"/>
      <w:bookmarkEnd w:id="615"/>
      <w:r>
        <w:rPr>
          <w:rtl/>
        </w:rPr>
        <w:t>טרומית</w:t>
      </w:r>
      <w:r>
        <w:rPr>
          <w:rFonts w:hint="cs"/>
          <w:rtl/>
        </w:rPr>
        <w:t>.</w:t>
      </w:r>
      <w:r>
        <w:rPr>
          <w:rtl/>
        </w:rPr>
        <w:t xml:space="preserve"> </w:t>
      </w:r>
      <w:bookmarkStart w:id="616" w:name="_ETM_Q3_429159"/>
      <w:bookmarkEnd w:id="616"/>
      <w:r>
        <w:rPr>
          <w:rtl/>
        </w:rPr>
        <w:t xml:space="preserve">אני </w:t>
      </w:r>
      <w:bookmarkStart w:id="617" w:name="_ETM_Q3_429310"/>
      <w:bookmarkEnd w:id="617"/>
      <w:r>
        <w:rPr>
          <w:rtl/>
        </w:rPr>
        <w:t>חושב</w:t>
      </w:r>
      <w:r>
        <w:rPr>
          <w:rFonts w:hint="cs"/>
          <w:rtl/>
        </w:rPr>
        <w:t xml:space="preserve">, </w:t>
      </w:r>
      <w:bookmarkStart w:id="618" w:name="_ETM_Q3_430452"/>
      <w:bookmarkEnd w:id="618"/>
      <w:r>
        <w:rPr>
          <w:rFonts w:hint="cs"/>
          <w:rtl/>
        </w:rPr>
        <w:t>השר חילי,</w:t>
      </w:r>
      <w:r>
        <w:rPr>
          <w:rtl/>
        </w:rPr>
        <w:t xml:space="preserve"> </w:t>
      </w:r>
      <w:bookmarkStart w:id="619" w:name="_ETM_Q3_430269"/>
      <w:bookmarkEnd w:id="619"/>
      <w:r>
        <w:rPr>
          <w:rFonts w:hint="cs"/>
          <w:rtl/>
        </w:rPr>
        <w:t>ש</w:t>
      </w:r>
      <w:r>
        <w:rPr>
          <w:rtl/>
        </w:rPr>
        <w:t xml:space="preserve">אתה </w:t>
      </w:r>
      <w:bookmarkStart w:id="620" w:name="_ETM_Q3_430480"/>
      <w:bookmarkEnd w:id="620"/>
      <w:r>
        <w:rPr>
          <w:rtl/>
        </w:rPr>
        <w:t xml:space="preserve">כבר </w:t>
      </w:r>
      <w:bookmarkStart w:id="621" w:name="_ETM_Q3_430659"/>
      <w:bookmarkEnd w:id="621"/>
      <w:r>
        <w:rPr>
          <w:rtl/>
        </w:rPr>
        <w:t xml:space="preserve">לא </w:t>
      </w:r>
      <w:bookmarkStart w:id="622" w:name="_ETM_Q3_430930"/>
      <w:bookmarkEnd w:id="622"/>
      <w:r>
        <w:rPr>
          <w:rFonts w:hint="cs"/>
          <w:rtl/>
        </w:rPr>
        <w:t>ע</w:t>
      </w:r>
      <w:r>
        <w:rPr>
          <w:rtl/>
        </w:rPr>
        <w:t>ל</w:t>
      </w:r>
      <w:r>
        <w:rPr>
          <w:rFonts w:hint="cs"/>
          <w:rtl/>
        </w:rPr>
        <w:t xml:space="preserve"> ה</w:t>
      </w:r>
      <w:r>
        <w:rPr>
          <w:rtl/>
        </w:rPr>
        <w:t>חוק</w:t>
      </w:r>
      <w:r>
        <w:rPr>
          <w:rFonts w:hint="cs"/>
          <w:rtl/>
        </w:rPr>
        <w:t>,</w:t>
      </w:r>
      <w:r>
        <w:rPr>
          <w:rtl/>
        </w:rPr>
        <w:t xml:space="preserve"> </w:t>
      </w:r>
      <w:bookmarkStart w:id="623" w:name="_ETM_Q3_432129"/>
      <w:bookmarkEnd w:id="623"/>
      <w:r>
        <w:rPr>
          <w:rtl/>
        </w:rPr>
        <w:t xml:space="preserve">מרגע </w:t>
      </w:r>
      <w:bookmarkStart w:id="624" w:name="_ETM_Q3_432489"/>
      <w:bookmarkEnd w:id="624"/>
      <w:r>
        <w:rPr>
          <w:rtl/>
        </w:rPr>
        <w:t>ש</w:t>
      </w:r>
      <w:r>
        <w:rPr>
          <w:rFonts w:hint="cs"/>
          <w:rtl/>
        </w:rPr>
        <w:t>נהיית</w:t>
      </w:r>
      <w:r>
        <w:rPr>
          <w:rtl/>
        </w:rPr>
        <w:t xml:space="preserve"> </w:t>
      </w:r>
      <w:bookmarkStart w:id="625" w:name="_ETM_Q3_432819"/>
      <w:bookmarkEnd w:id="625"/>
      <w:r>
        <w:rPr>
          <w:rtl/>
        </w:rPr>
        <w:t xml:space="preserve">שר </w:t>
      </w:r>
      <w:bookmarkStart w:id="626" w:name="_ETM_Q3_433180"/>
      <w:bookmarkEnd w:id="626"/>
      <w:r>
        <w:rPr>
          <w:rtl/>
        </w:rPr>
        <w:t xml:space="preserve">איבדת </w:t>
      </w:r>
      <w:bookmarkStart w:id="627" w:name="_ETM_Q3_433569"/>
      <w:bookmarkEnd w:id="627"/>
      <w:r>
        <w:rPr>
          <w:rtl/>
        </w:rPr>
        <w:t xml:space="preserve">את </w:t>
      </w:r>
      <w:bookmarkStart w:id="628" w:name="_ETM_Q3_433720"/>
      <w:bookmarkEnd w:id="628"/>
      <w:r>
        <w:rPr>
          <w:rtl/>
        </w:rPr>
        <w:t>הזכות</w:t>
      </w:r>
      <w:r>
        <w:rPr>
          <w:rFonts w:hint="cs"/>
          <w:rtl/>
        </w:rPr>
        <w:t>.</w:t>
      </w:r>
      <w:r>
        <w:rPr>
          <w:rtl/>
        </w:rPr>
        <w:t xml:space="preserve"> </w:t>
      </w:r>
      <w:bookmarkStart w:id="629" w:name="_ETM_Q3_434810"/>
      <w:bookmarkEnd w:id="629"/>
      <w:r>
        <w:rPr>
          <w:rtl/>
        </w:rPr>
        <w:t xml:space="preserve">אז </w:t>
      </w:r>
      <w:bookmarkStart w:id="630" w:name="_ETM_Q3_436250"/>
      <w:bookmarkEnd w:id="630"/>
      <w:r>
        <w:rPr>
          <w:rtl/>
        </w:rPr>
        <w:t xml:space="preserve">זה </w:t>
      </w:r>
      <w:bookmarkStart w:id="631" w:name="_ETM_Q3_436400"/>
      <w:bookmarkEnd w:id="631"/>
      <w:r>
        <w:rPr>
          <w:rtl/>
        </w:rPr>
        <w:t>ימשיך</w:t>
      </w:r>
      <w:bookmarkStart w:id="632" w:name="_ETM_Q3_437779"/>
      <w:bookmarkEnd w:id="632"/>
      <w:r>
        <w:rPr>
          <w:rFonts w:hint="cs"/>
          <w:rtl/>
        </w:rPr>
        <w:t xml:space="preserve">. </w:t>
      </w:r>
      <w:r>
        <w:rPr>
          <w:rtl/>
        </w:rPr>
        <w:t xml:space="preserve">אני </w:t>
      </w:r>
      <w:bookmarkStart w:id="633" w:name="_ETM_Q3_437930"/>
      <w:bookmarkEnd w:id="633"/>
      <w:r>
        <w:rPr>
          <w:rtl/>
        </w:rPr>
        <w:t xml:space="preserve">לא </w:t>
      </w:r>
      <w:bookmarkStart w:id="634" w:name="_ETM_Q3_438020"/>
      <w:bookmarkEnd w:id="634"/>
      <w:r>
        <w:rPr>
          <w:rtl/>
        </w:rPr>
        <w:t xml:space="preserve">יודע </w:t>
      </w:r>
      <w:bookmarkStart w:id="635" w:name="_ETM_Q3_438169"/>
      <w:bookmarkEnd w:id="635"/>
      <w:r>
        <w:rPr>
          <w:rtl/>
        </w:rPr>
        <w:t xml:space="preserve">אם </w:t>
      </w:r>
      <w:bookmarkStart w:id="636" w:name="_ETM_Q3_438230"/>
      <w:bookmarkEnd w:id="636"/>
      <w:r>
        <w:rPr>
          <w:rtl/>
        </w:rPr>
        <w:t xml:space="preserve">יש </w:t>
      </w:r>
      <w:bookmarkStart w:id="637" w:name="_ETM_Q3_438350"/>
      <w:bookmarkEnd w:id="637"/>
      <w:r>
        <w:rPr>
          <w:rtl/>
        </w:rPr>
        <w:t xml:space="preserve">עוד </w:t>
      </w:r>
      <w:bookmarkStart w:id="638" w:name="_ETM_Q3_438529"/>
      <w:bookmarkEnd w:id="638"/>
      <w:r>
        <w:rPr>
          <w:rtl/>
        </w:rPr>
        <w:t xml:space="preserve">חותמים </w:t>
      </w:r>
      <w:bookmarkStart w:id="639" w:name="_ETM_Q3_438980"/>
      <w:bookmarkEnd w:id="639"/>
      <w:r>
        <w:rPr>
          <w:rtl/>
        </w:rPr>
        <w:t xml:space="preserve">בבית </w:t>
      </w:r>
      <w:bookmarkStart w:id="640" w:name="_ETM_Q3_439490"/>
      <w:bookmarkEnd w:id="640"/>
      <w:r>
        <w:rPr>
          <w:rtl/>
        </w:rPr>
        <w:t xml:space="preserve">הזה </w:t>
      </w:r>
      <w:bookmarkStart w:id="641" w:name="_ETM_Q3_439760"/>
      <w:bookmarkEnd w:id="641"/>
      <w:r>
        <w:rPr>
          <w:rtl/>
        </w:rPr>
        <w:t xml:space="preserve">בחקיקה </w:t>
      </w:r>
      <w:bookmarkStart w:id="642" w:name="_ETM_Q3_440779"/>
      <w:bookmarkEnd w:id="642"/>
      <w:r>
        <w:rPr>
          <w:rtl/>
        </w:rPr>
        <w:t xml:space="preserve">מעבר </w:t>
      </w:r>
      <w:bookmarkStart w:id="643" w:name="_ETM_Q3_441110"/>
      <w:bookmarkEnd w:id="643"/>
      <w:r>
        <w:rPr>
          <w:rtl/>
        </w:rPr>
        <w:t>לשניכם</w:t>
      </w:r>
      <w:r>
        <w:rPr>
          <w:rFonts w:hint="cs"/>
          <w:rtl/>
        </w:rPr>
        <w:t>,</w:t>
      </w:r>
      <w:r>
        <w:rPr>
          <w:rtl/>
        </w:rPr>
        <w:t xml:space="preserve"> </w:t>
      </w:r>
      <w:bookmarkStart w:id="644" w:name="_ETM_Q3_443029"/>
      <w:bookmarkEnd w:id="644"/>
      <w:r>
        <w:rPr>
          <w:rtl/>
        </w:rPr>
        <w:t xml:space="preserve">אבל </w:t>
      </w:r>
      <w:bookmarkStart w:id="645" w:name="_ETM_Q3_443900"/>
      <w:bookmarkEnd w:id="645"/>
      <w:r>
        <w:rPr>
          <w:rtl/>
        </w:rPr>
        <w:t xml:space="preserve">אני </w:t>
      </w:r>
      <w:bookmarkStart w:id="646" w:name="_ETM_Q3_444020"/>
      <w:bookmarkEnd w:id="646"/>
      <w:r>
        <w:rPr>
          <w:rtl/>
        </w:rPr>
        <w:t xml:space="preserve">חושב </w:t>
      </w:r>
      <w:bookmarkStart w:id="647" w:name="_ETM_Q3_444199"/>
      <w:bookmarkEnd w:id="647"/>
      <w:r>
        <w:rPr>
          <w:rtl/>
        </w:rPr>
        <w:t>שז</w:t>
      </w:r>
      <w:r>
        <w:rPr>
          <w:rFonts w:hint="cs"/>
          <w:rtl/>
        </w:rPr>
        <w:t>ו</w:t>
      </w:r>
      <w:r>
        <w:rPr>
          <w:rtl/>
        </w:rPr>
        <w:t xml:space="preserve"> </w:t>
      </w:r>
      <w:bookmarkStart w:id="648" w:name="_ETM_Q3_444800"/>
      <w:bookmarkEnd w:id="648"/>
      <w:r>
        <w:rPr>
          <w:rtl/>
        </w:rPr>
        <w:t xml:space="preserve">בשורה </w:t>
      </w:r>
      <w:bookmarkStart w:id="649" w:name="_ETM_Q3_445160"/>
      <w:bookmarkEnd w:id="649"/>
      <w:r>
        <w:rPr>
          <w:rtl/>
        </w:rPr>
        <w:t xml:space="preserve">חשובה </w:t>
      </w:r>
      <w:bookmarkStart w:id="650" w:name="_ETM_Q3_446250"/>
      <w:bookmarkEnd w:id="650"/>
      <w:r>
        <w:rPr>
          <w:rtl/>
        </w:rPr>
        <w:t xml:space="preserve">דווקא </w:t>
      </w:r>
      <w:bookmarkStart w:id="651" w:name="_ETM_Q3_446669"/>
      <w:bookmarkEnd w:id="651"/>
      <w:r>
        <w:rPr>
          <w:rtl/>
        </w:rPr>
        <w:t xml:space="preserve">בימים </w:t>
      </w:r>
      <w:bookmarkStart w:id="652" w:name="_ETM_Q3_447120"/>
      <w:bookmarkEnd w:id="652"/>
      <w:r>
        <w:rPr>
          <w:rtl/>
        </w:rPr>
        <w:t>אלה</w:t>
      </w:r>
      <w:r>
        <w:rPr>
          <w:rFonts w:hint="cs"/>
          <w:rtl/>
        </w:rPr>
        <w:t>,</w:t>
      </w:r>
      <w:r>
        <w:rPr>
          <w:rtl/>
        </w:rPr>
        <w:t xml:space="preserve"> </w:t>
      </w:r>
      <w:bookmarkStart w:id="653" w:name="_ETM_Q3_447750"/>
      <w:bookmarkEnd w:id="653"/>
      <w:r>
        <w:rPr>
          <w:rtl/>
        </w:rPr>
        <w:t xml:space="preserve">שנמשיך </w:t>
      </w:r>
      <w:bookmarkStart w:id="654" w:name="_ETM_Q3_448380"/>
      <w:bookmarkEnd w:id="654"/>
      <w:r>
        <w:rPr>
          <w:rtl/>
        </w:rPr>
        <w:t xml:space="preserve">לזכור </w:t>
      </w:r>
      <w:bookmarkStart w:id="655" w:name="_ETM_Q3_449370"/>
      <w:bookmarkEnd w:id="655"/>
      <w:r>
        <w:rPr>
          <w:rtl/>
        </w:rPr>
        <w:t xml:space="preserve">כמה </w:t>
      </w:r>
      <w:bookmarkStart w:id="656" w:name="_ETM_Q3_449699"/>
      <w:bookmarkEnd w:id="656"/>
      <w:r>
        <w:rPr>
          <w:rtl/>
        </w:rPr>
        <w:t xml:space="preserve">חשוב </w:t>
      </w:r>
      <w:bookmarkStart w:id="657" w:name="_ETM_Q3_450180"/>
      <w:bookmarkEnd w:id="657"/>
      <w:proofErr w:type="spellStart"/>
      <w:r>
        <w:rPr>
          <w:rFonts w:hint="cs"/>
          <w:rtl/>
        </w:rPr>
        <w:t>ה</w:t>
      </w:r>
      <w:r>
        <w:rPr>
          <w:rtl/>
        </w:rPr>
        <w:t>יחד</w:t>
      </w:r>
      <w:proofErr w:type="spellEnd"/>
      <w:r>
        <w:rPr>
          <w:rtl/>
        </w:rPr>
        <w:t xml:space="preserve"> </w:t>
      </w:r>
      <w:bookmarkStart w:id="658" w:name="_ETM_Q3_450660"/>
      <w:bookmarkEnd w:id="658"/>
      <w:r>
        <w:rPr>
          <w:rtl/>
        </w:rPr>
        <w:t>הזה</w:t>
      </w:r>
      <w:r>
        <w:rPr>
          <w:rFonts w:hint="cs"/>
          <w:rtl/>
        </w:rPr>
        <w:t>.</w:t>
      </w:r>
      <w:r>
        <w:rPr>
          <w:rtl/>
        </w:rPr>
        <w:t xml:space="preserve"> </w:t>
      </w:r>
      <w:bookmarkStart w:id="659" w:name="_ETM_Q3_451860"/>
      <w:bookmarkEnd w:id="659"/>
      <w:r>
        <w:rPr>
          <w:rFonts w:hint="cs"/>
          <w:rtl/>
        </w:rPr>
        <w:t>"</w:t>
      </w:r>
      <w:r>
        <w:rPr>
          <w:rtl/>
        </w:rPr>
        <w:t xml:space="preserve">ביחד </w:t>
      </w:r>
      <w:bookmarkStart w:id="660" w:name="_ETM_Q3_452339"/>
      <w:bookmarkEnd w:id="660"/>
      <w:r>
        <w:rPr>
          <w:rFonts w:hint="cs"/>
          <w:rtl/>
        </w:rPr>
        <w:t>נ</w:t>
      </w:r>
      <w:r>
        <w:rPr>
          <w:rtl/>
        </w:rPr>
        <w:t>נצח</w:t>
      </w:r>
      <w:r>
        <w:rPr>
          <w:rFonts w:hint="cs"/>
          <w:rtl/>
        </w:rPr>
        <w:t>"</w:t>
      </w:r>
      <w:r>
        <w:rPr>
          <w:rtl/>
        </w:rPr>
        <w:t xml:space="preserve"> </w:t>
      </w:r>
      <w:bookmarkStart w:id="661" w:name="_ETM_Q3_452820"/>
      <w:bookmarkEnd w:id="661"/>
      <w:r>
        <w:rPr>
          <w:rtl/>
        </w:rPr>
        <w:t>ז</w:t>
      </w:r>
      <w:r w:rsidR="00635BB3">
        <w:rPr>
          <w:rFonts w:hint="cs"/>
          <w:rtl/>
        </w:rPr>
        <w:t>ה</w:t>
      </w:r>
      <w:r>
        <w:rPr>
          <w:rtl/>
        </w:rPr>
        <w:t xml:space="preserve"> </w:t>
      </w:r>
      <w:bookmarkStart w:id="662" w:name="_ETM_Q3_452940"/>
      <w:bookmarkEnd w:id="662"/>
      <w:r>
        <w:rPr>
          <w:rtl/>
        </w:rPr>
        <w:t xml:space="preserve">לא </w:t>
      </w:r>
      <w:bookmarkStart w:id="663" w:name="_ETM_Q3_453029"/>
      <w:bookmarkEnd w:id="663"/>
      <w:r>
        <w:rPr>
          <w:rtl/>
        </w:rPr>
        <w:t>סיסמה</w:t>
      </w:r>
      <w:r>
        <w:rPr>
          <w:rFonts w:hint="cs"/>
          <w:rtl/>
        </w:rPr>
        <w:t>,</w:t>
      </w:r>
      <w:r>
        <w:rPr>
          <w:rtl/>
        </w:rPr>
        <w:t xml:space="preserve"> </w:t>
      </w:r>
      <w:bookmarkStart w:id="664" w:name="_ETM_Q3_454170"/>
      <w:bookmarkEnd w:id="664"/>
      <w:r>
        <w:rPr>
          <w:rtl/>
        </w:rPr>
        <w:t xml:space="preserve">זו </w:t>
      </w:r>
      <w:bookmarkStart w:id="665" w:name="_ETM_Q3_454440"/>
      <w:bookmarkEnd w:id="665"/>
      <w:r>
        <w:rPr>
          <w:rtl/>
        </w:rPr>
        <w:t xml:space="preserve">המציאות </w:t>
      </w:r>
      <w:bookmarkStart w:id="666" w:name="_ETM_Q3_455010"/>
      <w:bookmarkEnd w:id="666"/>
      <w:r>
        <w:rPr>
          <w:rtl/>
        </w:rPr>
        <w:t xml:space="preserve">וזו </w:t>
      </w:r>
      <w:bookmarkStart w:id="667" w:name="_ETM_Q3_455279"/>
      <w:bookmarkEnd w:id="667"/>
      <w:r>
        <w:rPr>
          <w:rtl/>
        </w:rPr>
        <w:t xml:space="preserve">אמת </w:t>
      </w:r>
      <w:bookmarkStart w:id="668" w:name="_ETM_Q3_455550"/>
      <w:bookmarkEnd w:id="668"/>
      <w:r>
        <w:rPr>
          <w:rtl/>
        </w:rPr>
        <w:t>לאמיתה</w:t>
      </w:r>
      <w:r>
        <w:rPr>
          <w:rFonts w:hint="cs"/>
          <w:rtl/>
        </w:rPr>
        <w:t>.</w:t>
      </w:r>
      <w:r>
        <w:rPr>
          <w:rtl/>
        </w:rPr>
        <w:t xml:space="preserve"> </w:t>
      </w:r>
      <w:bookmarkStart w:id="669" w:name="_ETM_Q3_456630"/>
      <w:bookmarkEnd w:id="669"/>
      <w:r>
        <w:rPr>
          <w:rtl/>
        </w:rPr>
        <w:t xml:space="preserve">והקולות </w:t>
      </w:r>
      <w:bookmarkStart w:id="670" w:name="_ETM_Q3_457320"/>
      <w:bookmarkEnd w:id="670"/>
      <w:r>
        <w:rPr>
          <w:rtl/>
        </w:rPr>
        <w:t xml:space="preserve">ששומעים </w:t>
      </w:r>
      <w:bookmarkStart w:id="671" w:name="_ETM_Q3_457830"/>
      <w:bookmarkEnd w:id="671"/>
      <w:r>
        <w:rPr>
          <w:rtl/>
        </w:rPr>
        <w:t xml:space="preserve">לפעמים </w:t>
      </w:r>
      <w:bookmarkStart w:id="672" w:name="_ETM_Q3_458220"/>
      <w:bookmarkEnd w:id="672"/>
      <w:r>
        <w:rPr>
          <w:rtl/>
        </w:rPr>
        <w:t xml:space="preserve">שמנסים </w:t>
      </w:r>
      <w:bookmarkStart w:id="673" w:name="_ETM_Q3_458730"/>
      <w:bookmarkEnd w:id="673"/>
      <w:r>
        <w:rPr>
          <w:rtl/>
        </w:rPr>
        <w:t xml:space="preserve">להשכיח </w:t>
      </w:r>
      <w:bookmarkStart w:id="674" w:name="_ETM_Q3_459180"/>
      <w:bookmarkEnd w:id="674"/>
      <w:r>
        <w:rPr>
          <w:rtl/>
        </w:rPr>
        <w:t xml:space="preserve">את </w:t>
      </w:r>
      <w:bookmarkStart w:id="675" w:name="_ETM_Q3_459270"/>
      <w:bookmarkEnd w:id="675"/>
      <w:r>
        <w:rPr>
          <w:rtl/>
        </w:rPr>
        <w:t xml:space="preserve">זה </w:t>
      </w:r>
      <w:bookmarkStart w:id="676" w:name="_ETM_Q3_459420"/>
      <w:bookmarkEnd w:id="676"/>
      <w:r>
        <w:rPr>
          <w:rtl/>
        </w:rPr>
        <w:t>מא</w:t>
      </w:r>
      <w:r>
        <w:rPr>
          <w:rFonts w:hint="cs"/>
          <w:rtl/>
        </w:rPr>
        <w:t>י</w:t>
      </w:r>
      <w:r>
        <w:rPr>
          <w:rtl/>
        </w:rPr>
        <w:t xml:space="preserve">תנו </w:t>
      </w:r>
      <w:bookmarkStart w:id="677" w:name="_ETM_Q3_460200"/>
      <w:bookmarkStart w:id="678" w:name="_ETM_Q3_460350"/>
      <w:bookmarkEnd w:id="677"/>
      <w:bookmarkEnd w:id="678"/>
      <w:r>
        <w:rPr>
          <w:rtl/>
        </w:rPr>
        <w:t xml:space="preserve">לא </w:t>
      </w:r>
      <w:bookmarkStart w:id="679" w:name="_ETM_Q3_460470"/>
      <w:bookmarkEnd w:id="679"/>
      <w:r>
        <w:rPr>
          <w:rtl/>
        </w:rPr>
        <w:t xml:space="preserve">באים </w:t>
      </w:r>
      <w:bookmarkStart w:id="680" w:name="_ETM_Q3_460740"/>
      <w:bookmarkEnd w:id="680"/>
      <w:r>
        <w:rPr>
          <w:rtl/>
        </w:rPr>
        <w:t xml:space="preserve">לעזור </w:t>
      </w:r>
      <w:bookmarkStart w:id="681" w:name="_ETM_Q3_461100"/>
      <w:bookmarkEnd w:id="681"/>
      <w:r>
        <w:rPr>
          <w:rtl/>
        </w:rPr>
        <w:t xml:space="preserve">לאף </w:t>
      </w:r>
      <w:bookmarkStart w:id="682" w:name="_ETM_Q3_461339"/>
      <w:bookmarkStart w:id="683" w:name="_ETM_Q3_461640"/>
      <w:bookmarkEnd w:id="682"/>
      <w:bookmarkEnd w:id="683"/>
      <w:r>
        <w:rPr>
          <w:rFonts w:hint="cs"/>
          <w:rtl/>
        </w:rPr>
        <w:t xml:space="preserve">אחד, </w:t>
      </w:r>
      <w:r>
        <w:rPr>
          <w:rtl/>
        </w:rPr>
        <w:t xml:space="preserve">הם </w:t>
      </w:r>
      <w:bookmarkStart w:id="684" w:name="_ETM_Q3_461760"/>
      <w:bookmarkEnd w:id="684"/>
      <w:r>
        <w:rPr>
          <w:rtl/>
        </w:rPr>
        <w:t xml:space="preserve">רק </w:t>
      </w:r>
      <w:bookmarkStart w:id="685" w:name="_ETM_Q3_461940"/>
      <w:bookmarkEnd w:id="685"/>
      <w:r>
        <w:rPr>
          <w:rtl/>
        </w:rPr>
        <w:t xml:space="preserve">עושים </w:t>
      </w:r>
      <w:bookmarkStart w:id="686" w:name="_ETM_Q3_462240"/>
      <w:bookmarkEnd w:id="686"/>
      <w:r>
        <w:rPr>
          <w:rtl/>
        </w:rPr>
        <w:t>נזק</w:t>
      </w:r>
      <w:r>
        <w:rPr>
          <w:rFonts w:hint="cs"/>
          <w:rtl/>
        </w:rPr>
        <w:t>.</w:t>
      </w:r>
    </w:p>
    <w:p w:rsidR="00E43F9A" w:rsidRDefault="00E43F9A" w:rsidP="003F676D">
      <w:pPr>
        <w:rPr>
          <w:rtl/>
        </w:rPr>
      </w:pPr>
      <w:bookmarkStart w:id="687" w:name="_ETM_Q3_468408"/>
      <w:bookmarkStart w:id="688" w:name="_ETM_Q3_468487"/>
      <w:bookmarkStart w:id="689" w:name="_ETM_Q3_468616"/>
      <w:bookmarkEnd w:id="687"/>
      <w:bookmarkEnd w:id="688"/>
      <w:bookmarkEnd w:id="689"/>
    </w:p>
    <w:p w:rsidR="00E43F9A" w:rsidRDefault="00E43F9A" w:rsidP="003F676D">
      <w:pPr>
        <w:rPr>
          <w:rtl/>
        </w:rPr>
      </w:pPr>
      <w:bookmarkStart w:id="690" w:name="_ETM_Q3_468678"/>
      <w:bookmarkStart w:id="691" w:name="_ETM_Q3_463080"/>
      <w:bookmarkEnd w:id="690"/>
      <w:bookmarkEnd w:id="691"/>
      <w:r>
        <w:rPr>
          <w:rtl/>
        </w:rPr>
        <w:t xml:space="preserve">אנחנו </w:t>
      </w:r>
      <w:bookmarkStart w:id="692" w:name="_ETM_Q3_463350"/>
      <w:bookmarkEnd w:id="692"/>
      <w:r>
        <w:rPr>
          <w:rtl/>
        </w:rPr>
        <w:t xml:space="preserve">צריכים </w:t>
      </w:r>
      <w:bookmarkStart w:id="693" w:name="_ETM_Q3_463589"/>
      <w:bookmarkEnd w:id="693"/>
      <w:r>
        <w:rPr>
          <w:rtl/>
        </w:rPr>
        <w:t xml:space="preserve">להיות </w:t>
      </w:r>
      <w:bookmarkStart w:id="694" w:name="_ETM_Q3_463770"/>
      <w:bookmarkEnd w:id="694"/>
      <w:r>
        <w:rPr>
          <w:rtl/>
        </w:rPr>
        <w:t>ביחד</w:t>
      </w:r>
      <w:r>
        <w:rPr>
          <w:rFonts w:hint="cs"/>
          <w:rtl/>
        </w:rPr>
        <w:t>.</w:t>
      </w:r>
      <w:r>
        <w:rPr>
          <w:rtl/>
        </w:rPr>
        <w:t xml:space="preserve"> </w:t>
      </w:r>
      <w:bookmarkStart w:id="695" w:name="_ETM_Q3_464580"/>
      <w:bookmarkEnd w:id="695"/>
      <w:r>
        <w:rPr>
          <w:rtl/>
        </w:rPr>
        <w:t xml:space="preserve">יש </w:t>
      </w:r>
      <w:bookmarkStart w:id="696" w:name="_ETM_Q3_464790"/>
      <w:bookmarkEnd w:id="696"/>
      <w:r>
        <w:rPr>
          <w:rtl/>
        </w:rPr>
        <w:t xml:space="preserve">לנו </w:t>
      </w:r>
      <w:bookmarkStart w:id="697" w:name="_ETM_Q3_464970"/>
      <w:bookmarkEnd w:id="697"/>
      <w:r>
        <w:rPr>
          <w:rtl/>
        </w:rPr>
        <w:t>אתגרים</w:t>
      </w:r>
      <w:r>
        <w:rPr>
          <w:rFonts w:hint="cs"/>
          <w:rtl/>
        </w:rPr>
        <w:t>,</w:t>
      </w:r>
      <w:r>
        <w:rPr>
          <w:rtl/>
        </w:rPr>
        <w:t xml:space="preserve"> </w:t>
      </w:r>
      <w:bookmarkStart w:id="698" w:name="_ETM_Q3_465720"/>
      <w:bookmarkEnd w:id="698"/>
      <w:r>
        <w:rPr>
          <w:rtl/>
        </w:rPr>
        <w:t xml:space="preserve">אנחנו </w:t>
      </w:r>
      <w:bookmarkStart w:id="699" w:name="_ETM_Q3_466020"/>
      <w:bookmarkEnd w:id="699"/>
      <w:r>
        <w:rPr>
          <w:rtl/>
        </w:rPr>
        <w:t xml:space="preserve">חייבים </w:t>
      </w:r>
      <w:bookmarkStart w:id="700" w:name="_ETM_Q3_466380"/>
      <w:bookmarkEnd w:id="700"/>
      <w:r>
        <w:rPr>
          <w:rtl/>
        </w:rPr>
        <w:t xml:space="preserve">להיות </w:t>
      </w:r>
      <w:bookmarkStart w:id="701" w:name="_ETM_Q3_466560"/>
      <w:bookmarkEnd w:id="701"/>
      <w:r>
        <w:rPr>
          <w:rtl/>
        </w:rPr>
        <w:t>מאוחדים</w:t>
      </w:r>
      <w:r>
        <w:rPr>
          <w:rFonts w:hint="cs"/>
          <w:rtl/>
        </w:rPr>
        <w:t>,</w:t>
      </w:r>
      <w:r>
        <w:rPr>
          <w:rtl/>
        </w:rPr>
        <w:t xml:space="preserve"> </w:t>
      </w:r>
      <w:bookmarkStart w:id="702" w:name="_ETM_Q3_467550"/>
      <w:bookmarkEnd w:id="702"/>
      <w:r>
        <w:rPr>
          <w:rtl/>
        </w:rPr>
        <w:t xml:space="preserve">אנחנו </w:t>
      </w:r>
      <w:bookmarkStart w:id="703" w:name="_ETM_Q3_467790"/>
      <w:bookmarkEnd w:id="703"/>
      <w:r>
        <w:rPr>
          <w:rtl/>
        </w:rPr>
        <w:t xml:space="preserve">לא </w:t>
      </w:r>
      <w:bookmarkStart w:id="704" w:name="_ETM_Q3_467910"/>
      <w:bookmarkEnd w:id="704"/>
      <w:r>
        <w:rPr>
          <w:rtl/>
        </w:rPr>
        <w:t xml:space="preserve">סיימנו </w:t>
      </w:r>
      <w:bookmarkStart w:id="705" w:name="_ETM_Q3_468300"/>
      <w:bookmarkEnd w:id="705"/>
      <w:r>
        <w:rPr>
          <w:rtl/>
        </w:rPr>
        <w:t xml:space="preserve">את </w:t>
      </w:r>
      <w:bookmarkStart w:id="706" w:name="_ETM_Q3_468390"/>
      <w:bookmarkEnd w:id="706"/>
      <w:r>
        <w:rPr>
          <w:rtl/>
        </w:rPr>
        <w:t>המלחמה</w:t>
      </w:r>
      <w:r>
        <w:rPr>
          <w:rFonts w:hint="cs"/>
          <w:rtl/>
        </w:rPr>
        <w:t>.</w:t>
      </w:r>
      <w:r>
        <w:rPr>
          <w:rtl/>
        </w:rPr>
        <w:t xml:space="preserve"> </w:t>
      </w:r>
      <w:bookmarkStart w:id="707" w:name="_ETM_Q3_469410"/>
      <w:bookmarkEnd w:id="707"/>
      <w:r>
        <w:rPr>
          <w:rtl/>
        </w:rPr>
        <w:t xml:space="preserve">אנחנו </w:t>
      </w:r>
      <w:bookmarkStart w:id="708" w:name="_ETM_Q3_469650"/>
      <w:bookmarkEnd w:id="708"/>
      <w:r>
        <w:rPr>
          <w:rtl/>
        </w:rPr>
        <w:t xml:space="preserve">לא </w:t>
      </w:r>
      <w:bookmarkStart w:id="709" w:name="_ETM_Q3_469740"/>
      <w:bookmarkEnd w:id="709"/>
      <w:r>
        <w:rPr>
          <w:rtl/>
        </w:rPr>
        <w:t xml:space="preserve">יכולים </w:t>
      </w:r>
      <w:bookmarkStart w:id="710" w:name="_ETM_Q3_470100"/>
      <w:bookmarkEnd w:id="710"/>
      <w:r>
        <w:rPr>
          <w:rtl/>
        </w:rPr>
        <w:t>לע</w:t>
      </w:r>
      <w:r>
        <w:rPr>
          <w:rFonts w:hint="cs"/>
          <w:rtl/>
        </w:rPr>
        <w:t>סוק</w:t>
      </w:r>
      <w:r>
        <w:rPr>
          <w:rtl/>
        </w:rPr>
        <w:t xml:space="preserve"> </w:t>
      </w:r>
      <w:bookmarkStart w:id="711" w:name="_ETM_Q3_470760"/>
      <w:bookmarkEnd w:id="711"/>
      <w:r>
        <w:rPr>
          <w:rtl/>
        </w:rPr>
        <w:t xml:space="preserve">בשנאת </w:t>
      </w:r>
      <w:bookmarkStart w:id="712" w:name="_ETM_Q3_471300"/>
      <w:bookmarkEnd w:id="712"/>
      <w:r>
        <w:rPr>
          <w:rtl/>
        </w:rPr>
        <w:t>חינם</w:t>
      </w:r>
      <w:r>
        <w:rPr>
          <w:rFonts w:hint="cs"/>
          <w:rtl/>
        </w:rPr>
        <w:t>,</w:t>
      </w:r>
      <w:r>
        <w:rPr>
          <w:rtl/>
        </w:rPr>
        <w:t xml:space="preserve"> </w:t>
      </w:r>
      <w:bookmarkStart w:id="713" w:name="_ETM_Q3_471750"/>
      <w:bookmarkEnd w:id="713"/>
      <w:r>
        <w:rPr>
          <w:rtl/>
        </w:rPr>
        <w:t xml:space="preserve">שהייתה </w:t>
      </w:r>
      <w:bookmarkStart w:id="714" w:name="_ETM_Q3_472200"/>
      <w:bookmarkEnd w:id="714"/>
      <w:r>
        <w:rPr>
          <w:rtl/>
        </w:rPr>
        <w:t xml:space="preserve">פה </w:t>
      </w:r>
      <w:bookmarkStart w:id="715" w:name="_ETM_Q3_473210"/>
      <w:bookmarkEnd w:id="715"/>
      <w:r>
        <w:rPr>
          <w:rtl/>
        </w:rPr>
        <w:t xml:space="preserve">קשה </w:t>
      </w:r>
      <w:bookmarkStart w:id="716" w:name="_ETM_Q3_473599"/>
      <w:bookmarkEnd w:id="716"/>
      <w:r>
        <w:rPr>
          <w:rtl/>
        </w:rPr>
        <w:t>מא</w:t>
      </w:r>
      <w:r>
        <w:rPr>
          <w:rFonts w:hint="cs"/>
          <w:rtl/>
        </w:rPr>
        <w:t>ו</w:t>
      </w:r>
      <w:r>
        <w:rPr>
          <w:rtl/>
        </w:rPr>
        <w:t xml:space="preserve">ד </w:t>
      </w:r>
      <w:bookmarkStart w:id="717" w:name="_ETM_Q3_473930"/>
      <w:bookmarkEnd w:id="717"/>
      <w:r>
        <w:rPr>
          <w:rtl/>
        </w:rPr>
        <w:t xml:space="preserve">לפני </w:t>
      </w:r>
      <w:bookmarkStart w:id="718" w:name="_ETM_Q3_474229"/>
      <w:bookmarkEnd w:id="718"/>
      <w:r>
        <w:rPr>
          <w:rtl/>
        </w:rPr>
        <w:t xml:space="preserve">7 </w:t>
      </w:r>
      <w:bookmarkStart w:id="719" w:name="_ETM_Q3_474784"/>
      <w:bookmarkEnd w:id="719"/>
      <w:r>
        <w:rPr>
          <w:rFonts w:hint="cs"/>
          <w:rtl/>
        </w:rPr>
        <w:t>ב</w:t>
      </w:r>
      <w:r>
        <w:rPr>
          <w:rtl/>
        </w:rPr>
        <w:t>אוקטובר</w:t>
      </w:r>
      <w:r>
        <w:rPr>
          <w:rFonts w:hint="cs"/>
          <w:rtl/>
        </w:rPr>
        <w:t>,</w:t>
      </w:r>
      <w:r>
        <w:rPr>
          <w:rtl/>
        </w:rPr>
        <w:t xml:space="preserve"> </w:t>
      </w:r>
      <w:bookmarkStart w:id="720" w:name="_ETM_Q3_475520"/>
      <w:bookmarkEnd w:id="720"/>
      <w:r>
        <w:rPr>
          <w:rtl/>
        </w:rPr>
        <w:t xml:space="preserve">ואנחנו </w:t>
      </w:r>
      <w:bookmarkStart w:id="721" w:name="_ETM_Q3_476000"/>
      <w:bookmarkEnd w:id="721"/>
      <w:r>
        <w:rPr>
          <w:rtl/>
        </w:rPr>
        <w:t xml:space="preserve">חייבים </w:t>
      </w:r>
      <w:bookmarkStart w:id="722" w:name="_ETM_Q3_476540"/>
      <w:bookmarkEnd w:id="722"/>
      <w:r>
        <w:rPr>
          <w:rtl/>
        </w:rPr>
        <w:t xml:space="preserve">להיות </w:t>
      </w:r>
      <w:bookmarkStart w:id="723" w:name="_ETM_Q3_476779"/>
      <w:bookmarkEnd w:id="723"/>
      <w:r>
        <w:rPr>
          <w:rtl/>
        </w:rPr>
        <w:t xml:space="preserve">ממוקדים </w:t>
      </w:r>
      <w:bookmarkStart w:id="724" w:name="_ETM_Q3_477380"/>
      <w:bookmarkEnd w:id="724"/>
      <w:r>
        <w:rPr>
          <w:rtl/>
        </w:rPr>
        <w:t>בניצחון</w:t>
      </w:r>
      <w:r>
        <w:rPr>
          <w:rFonts w:hint="cs"/>
          <w:rtl/>
        </w:rPr>
        <w:t>,</w:t>
      </w:r>
      <w:r>
        <w:rPr>
          <w:rtl/>
        </w:rPr>
        <w:t xml:space="preserve"> </w:t>
      </w:r>
      <w:bookmarkStart w:id="725" w:name="_ETM_Q3_478589"/>
      <w:bookmarkStart w:id="726" w:name="_ETM_Q3_478860"/>
      <w:bookmarkEnd w:id="725"/>
      <w:bookmarkEnd w:id="726"/>
      <w:r>
        <w:rPr>
          <w:rtl/>
        </w:rPr>
        <w:t xml:space="preserve">ביחד </w:t>
      </w:r>
      <w:bookmarkStart w:id="727" w:name="_ETM_Q3_480070"/>
      <w:bookmarkEnd w:id="727"/>
      <w:r>
        <w:rPr>
          <w:rtl/>
        </w:rPr>
        <w:t>ובאחדות</w:t>
      </w:r>
      <w:r>
        <w:rPr>
          <w:rFonts w:hint="cs"/>
          <w:rtl/>
        </w:rPr>
        <w:t>.</w:t>
      </w:r>
      <w:r>
        <w:rPr>
          <w:rtl/>
        </w:rPr>
        <w:t xml:space="preserve"> </w:t>
      </w:r>
      <w:bookmarkStart w:id="728" w:name="_ETM_Q3_481059"/>
      <w:bookmarkEnd w:id="728"/>
      <w:r>
        <w:rPr>
          <w:rtl/>
        </w:rPr>
        <w:t xml:space="preserve">תודה </w:t>
      </w:r>
      <w:bookmarkStart w:id="729" w:name="_ETM_Q3_481360"/>
      <w:bookmarkEnd w:id="729"/>
      <w:r>
        <w:rPr>
          <w:rtl/>
        </w:rPr>
        <w:t>רבה</w:t>
      </w:r>
      <w:r>
        <w:rPr>
          <w:rFonts w:hint="cs"/>
          <w:rtl/>
        </w:rPr>
        <w:t>.</w:t>
      </w:r>
    </w:p>
    <w:p w:rsidR="00E43F9A" w:rsidRDefault="00E43F9A" w:rsidP="003F676D">
      <w:pPr>
        <w:rPr>
          <w:rtl/>
        </w:rPr>
      </w:pPr>
      <w:bookmarkStart w:id="730" w:name="_ETM_Q3_486251"/>
      <w:bookmarkStart w:id="731" w:name="_ETM_Q3_486333"/>
      <w:bookmarkEnd w:id="730"/>
      <w:bookmarkEnd w:id="731"/>
    </w:p>
    <w:p w:rsidR="00E43F9A" w:rsidRDefault="00E43F9A" w:rsidP="003F676D">
      <w:pPr>
        <w:pStyle w:val="af6"/>
        <w:keepNext/>
        <w:rPr>
          <w:rtl/>
        </w:rPr>
      </w:pPr>
      <w:bookmarkStart w:id="732" w:name="ET_yor_6423_8"/>
      <w:r w:rsidRPr="009A2484">
        <w:rPr>
          <w:rStyle w:val="TagStyle"/>
          <w:rtl/>
        </w:rPr>
        <w:t xml:space="preserve"> &lt;&lt; יור &gt;&gt;</w:t>
      </w:r>
      <w:r w:rsidRPr="00614421">
        <w:rPr>
          <w:rStyle w:val="TagStyle"/>
          <w:rtl/>
        </w:rPr>
        <w:t xml:space="preserve"> </w:t>
      </w:r>
      <w:r>
        <w:rPr>
          <w:rtl/>
        </w:rPr>
        <w:t>היו"ר אמיר אוחנה:</w:t>
      </w:r>
      <w:r w:rsidRPr="00614421">
        <w:rPr>
          <w:rStyle w:val="TagStyle"/>
          <w:rtl/>
        </w:rPr>
        <w:t xml:space="preserve"> </w:t>
      </w:r>
      <w:r w:rsidRPr="009A2484">
        <w:rPr>
          <w:rStyle w:val="TagStyle"/>
          <w:rtl/>
        </w:rPr>
        <w:t>&lt;&lt; יור &gt;&gt;</w:t>
      </w:r>
      <w:r>
        <w:rPr>
          <w:rtl/>
        </w:rPr>
        <w:t xml:space="preserve"> </w:t>
      </w:r>
      <w:bookmarkEnd w:id="732"/>
    </w:p>
    <w:p w:rsidR="00E43F9A" w:rsidRDefault="00E43F9A" w:rsidP="00635BB3">
      <w:pPr>
        <w:rPr>
          <w:rtl/>
        </w:rPr>
      </w:pPr>
    </w:p>
    <w:p w:rsidR="00E43F9A" w:rsidRDefault="00E43F9A" w:rsidP="003F676D">
      <w:pPr>
        <w:rPr>
          <w:rtl/>
        </w:rPr>
      </w:pPr>
      <w:bookmarkStart w:id="733" w:name="_ETM_Q3_486933"/>
      <w:bookmarkStart w:id="734" w:name="_ETM_Q3_480410"/>
      <w:bookmarkStart w:id="735" w:name="_ETM_Q3_481400"/>
      <w:bookmarkEnd w:id="733"/>
      <w:bookmarkEnd w:id="734"/>
      <w:bookmarkEnd w:id="735"/>
      <w:r>
        <w:rPr>
          <w:rtl/>
        </w:rPr>
        <w:t xml:space="preserve">תודה </w:t>
      </w:r>
      <w:bookmarkStart w:id="736" w:name="_ETM_Q3_481699"/>
      <w:bookmarkEnd w:id="736"/>
      <w:r>
        <w:rPr>
          <w:rtl/>
        </w:rPr>
        <w:t xml:space="preserve">רבה </w:t>
      </w:r>
      <w:bookmarkStart w:id="737" w:name="_ETM_Q3_482839"/>
      <w:bookmarkStart w:id="738" w:name="_ETM_Q3_483260"/>
      <w:bookmarkStart w:id="739" w:name="_ETM_Q3_483469"/>
      <w:bookmarkEnd w:id="737"/>
      <w:bookmarkEnd w:id="738"/>
      <w:bookmarkEnd w:id="739"/>
      <w:r>
        <w:rPr>
          <w:rtl/>
        </w:rPr>
        <w:t xml:space="preserve">לשר </w:t>
      </w:r>
      <w:bookmarkStart w:id="740" w:name="_ETM_Q3_483860"/>
      <w:bookmarkEnd w:id="740"/>
      <w:r>
        <w:rPr>
          <w:rtl/>
        </w:rPr>
        <w:t>קיש</w:t>
      </w:r>
      <w:r>
        <w:rPr>
          <w:rFonts w:hint="cs"/>
          <w:rtl/>
        </w:rPr>
        <w:t>.</w:t>
      </w:r>
      <w:r>
        <w:rPr>
          <w:rtl/>
        </w:rPr>
        <w:t xml:space="preserve"> </w:t>
      </w:r>
      <w:bookmarkStart w:id="741" w:name="_ETM_Q3_484520"/>
      <w:bookmarkEnd w:id="741"/>
      <w:r>
        <w:rPr>
          <w:rtl/>
        </w:rPr>
        <w:t xml:space="preserve">ואנחנו </w:t>
      </w:r>
      <w:bookmarkStart w:id="742" w:name="_ETM_Q3_485029"/>
      <w:bookmarkEnd w:id="742"/>
      <w:r>
        <w:rPr>
          <w:rtl/>
        </w:rPr>
        <w:t xml:space="preserve">נתחיל </w:t>
      </w:r>
      <w:bookmarkStart w:id="743" w:name="_ETM_Q3_485359"/>
      <w:bookmarkEnd w:id="743"/>
      <w:r>
        <w:rPr>
          <w:rtl/>
        </w:rPr>
        <w:t xml:space="preserve">כעת </w:t>
      </w:r>
      <w:bookmarkStart w:id="744" w:name="_ETM_Q3_485600"/>
      <w:bookmarkEnd w:id="744"/>
      <w:r>
        <w:rPr>
          <w:rtl/>
        </w:rPr>
        <w:t xml:space="preserve">בדיון </w:t>
      </w:r>
      <w:bookmarkStart w:id="745" w:name="_ETM_Q3_485960"/>
      <w:bookmarkEnd w:id="745"/>
      <w:r>
        <w:rPr>
          <w:rtl/>
        </w:rPr>
        <w:t>האישי</w:t>
      </w:r>
      <w:r>
        <w:rPr>
          <w:rFonts w:hint="cs"/>
          <w:rtl/>
        </w:rPr>
        <w:t>.</w:t>
      </w:r>
      <w:r>
        <w:rPr>
          <w:rtl/>
        </w:rPr>
        <w:t xml:space="preserve"> </w:t>
      </w:r>
      <w:bookmarkStart w:id="746" w:name="_ETM_Q3_486379"/>
      <w:bookmarkEnd w:id="746"/>
      <w:r>
        <w:rPr>
          <w:rtl/>
        </w:rPr>
        <w:t xml:space="preserve">אני </w:t>
      </w:r>
      <w:bookmarkStart w:id="747" w:name="_ETM_Q3_486529"/>
      <w:bookmarkEnd w:id="747"/>
      <w:r>
        <w:rPr>
          <w:rtl/>
        </w:rPr>
        <w:t xml:space="preserve">מזמין </w:t>
      </w:r>
      <w:bookmarkStart w:id="748" w:name="_ETM_Q3_486830"/>
      <w:bookmarkEnd w:id="748"/>
      <w:r>
        <w:rPr>
          <w:rtl/>
        </w:rPr>
        <w:t xml:space="preserve">את </w:t>
      </w:r>
      <w:bookmarkStart w:id="749" w:name="_ETM_Q3_486920"/>
      <w:bookmarkEnd w:id="749"/>
      <w:r>
        <w:rPr>
          <w:rtl/>
        </w:rPr>
        <w:t xml:space="preserve">חברת </w:t>
      </w:r>
      <w:bookmarkStart w:id="750" w:name="_ETM_Q3_487279"/>
      <w:bookmarkEnd w:id="750"/>
      <w:r>
        <w:rPr>
          <w:rtl/>
        </w:rPr>
        <w:t xml:space="preserve">הכנסת </w:t>
      </w:r>
      <w:bookmarkStart w:id="751" w:name="_ETM_Q3_487640"/>
      <w:bookmarkEnd w:id="751"/>
      <w:r>
        <w:rPr>
          <w:rtl/>
        </w:rPr>
        <w:t xml:space="preserve">טלי </w:t>
      </w:r>
      <w:bookmarkStart w:id="752" w:name="_ETM_Q3_487879"/>
      <w:bookmarkEnd w:id="752"/>
      <w:r>
        <w:rPr>
          <w:rtl/>
        </w:rPr>
        <w:t>גוטליב</w:t>
      </w:r>
      <w:r>
        <w:rPr>
          <w:rFonts w:hint="cs"/>
          <w:rtl/>
        </w:rPr>
        <w:t>,</w:t>
      </w:r>
      <w:r>
        <w:rPr>
          <w:rtl/>
        </w:rPr>
        <w:t xml:space="preserve"> </w:t>
      </w:r>
      <w:bookmarkStart w:id="753" w:name="_ETM_Q3_488330"/>
      <w:bookmarkEnd w:id="753"/>
      <w:r>
        <w:rPr>
          <w:rtl/>
        </w:rPr>
        <w:t xml:space="preserve">ראשונת </w:t>
      </w:r>
      <w:bookmarkStart w:id="754" w:name="_ETM_Q3_488750"/>
      <w:bookmarkEnd w:id="754"/>
      <w:r>
        <w:rPr>
          <w:rtl/>
        </w:rPr>
        <w:t>הדוברות</w:t>
      </w:r>
      <w:r>
        <w:rPr>
          <w:rFonts w:hint="cs"/>
          <w:rtl/>
        </w:rPr>
        <w:t>. עד שלוש דקות לרשותה של גברתי.</w:t>
      </w:r>
    </w:p>
    <w:p w:rsidR="00E43F9A" w:rsidRDefault="00E43F9A" w:rsidP="003F676D">
      <w:pPr>
        <w:rPr>
          <w:rtl/>
        </w:rPr>
      </w:pPr>
      <w:bookmarkStart w:id="755" w:name="_ETM_Q3_501770"/>
      <w:bookmarkStart w:id="756" w:name="_ETM_Q3_501873"/>
      <w:bookmarkEnd w:id="755"/>
      <w:bookmarkEnd w:id="756"/>
    </w:p>
    <w:p w:rsidR="00E43F9A" w:rsidRDefault="00E43F9A" w:rsidP="003F676D">
      <w:pPr>
        <w:pStyle w:val="a4"/>
        <w:keepNext/>
        <w:rPr>
          <w:rtl/>
        </w:rPr>
      </w:pPr>
      <w:bookmarkStart w:id="757" w:name="ET_speaker_6345_9"/>
      <w:r w:rsidRPr="009A2484">
        <w:rPr>
          <w:rStyle w:val="TagStyle"/>
          <w:rtl/>
        </w:rPr>
        <w:t xml:space="preserve"> &lt;&lt; דובר &gt;&gt;</w:t>
      </w:r>
      <w:r w:rsidRPr="00614421">
        <w:rPr>
          <w:rStyle w:val="TagStyle"/>
          <w:rtl/>
        </w:rPr>
        <w:t xml:space="preserve"> </w:t>
      </w:r>
      <w:bookmarkStart w:id="758" w:name="_Toc156250511"/>
      <w:bookmarkStart w:id="759" w:name="_Toc156253848"/>
      <w:bookmarkStart w:id="760" w:name="_Toc156254005"/>
      <w:r>
        <w:rPr>
          <w:rtl/>
        </w:rPr>
        <w:t>טלי גוטליב (הליכוד):</w:t>
      </w:r>
      <w:bookmarkEnd w:id="758"/>
      <w:bookmarkEnd w:id="759"/>
      <w:bookmarkEnd w:id="760"/>
      <w:r w:rsidRPr="00614421">
        <w:rPr>
          <w:rStyle w:val="TagStyle"/>
          <w:rtl/>
        </w:rPr>
        <w:t xml:space="preserve"> </w:t>
      </w:r>
      <w:r w:rsidRPr="009A2484">
        <w:rPr>
          <w:rStyle w:val="TagStyle"/>
          <w:rtl/>
        </w:rPr>
        <w:t>&lt;&lt; דובר &gt;&gt;</w:t>
      </w:r>
      <w:r>
        <w:rPr>
          <w:rtl/>
        </w:rPr>
        <w:t xml:space="preserve"> </w:t>
      </w:r>
      <w:bookmarkEnd w:id="757"/>
    </w:p>
    <w:p w:rsidR="00E43F9A" w:rsidRDefault="00E43F9A" w:rsidP="00635BB3">
      <w:pPr>
        <w:rPr>
          <w:rtl/>
        </w:rPr>
      </w:pPr>
    </w:p>
    <w:p w:rsidR="00E43F9A" w:rsidRDefault="00E43F9A" w:rsidP="001A3DD0">
      <w:pPr>
        <w:rPr>
          <w:rtl/>
        </w:rPr>
      </w:pPr>
      <w:bookmarkStart w:id="761" w:name="_ETM_Q3_503415"/>
      <w:bookmarkStart w:id="762" w:name="_ETM_Q3_503471"/>
      <w:bookmarkStart w:id="763" w:name="_ETM_Q3_504910"/>
      <w:bookmarkStart w:id="764" w:name="_ETM_Q3_505570"/>
      <w:bookmarkStart w:id="765" w:name="_ETM_Q3_506050"/>
      <w:bookmarkStart w:id="766" w:name="_ETM_Q3_506230"/>
      <w:bookmarkEnd w:id="761"/>
      <w:bookmarkEnd w:id="762"/>
      <w:bookmarkEnd w:id="763"/>
      <w:bookmarkEnd w:id="764"/>
      <w:bookmarkEnd w:id="765"/>
      <w:bookmarkEnd w:id="766"/>
      <w:r>
        <w:rPr>
          <w:rtl/>
        </w:rPr>
        <w:t xml:space="preserve">עם </w:t>
      </w:r>
      <w:bookmarkStart w:id="767" w:name="_ETM_Q3_506589"/>
      <w:bookmarkEnd w:id="767"/>
      <w:r>
        <w:rPr>
          <w:rtl/>
        </w:rPr>
        <w:t xml:space="preserve">ישראל </w:t>
      </w:r>
      <w:bookmarkStart w:id="768" w:name="_ETM_Q3_507009"/>
      <w:bookmarkEnd w:id="768"/>
      <w:r>
        <w:rPr>
          <w:rtl/>
        </w:rPr>
        <w:t>הנכבד</w:t>
      </w:r>
      <w:r>
        <w:rPr>
          <w:rFonts w:hint="cs"/>
          <w:rtl/>
        </w:rPr>
        <w:t>,</w:t>
      </w:r>
      <w:r>
        <w:rPr>
          <w:rtl/>
        </w:rPr>
        <w:t xml:space="preserve"> </w:t>
      </w:r>
      <w:bookmarkStart w:id="769" w:name="_ETM_Q3_507730"/>
      <w:bookmarkEnd w:id="769"/>
      <w:r>
        <w:rPr>
          <w:rtl/>
        </w:rPr>
        <w:t xml:space="preserve">כנראה </w:t>
      </w:r>
      <w:bookmarkStart w:id="770" w:name="_ETM_Q3_508239"/>
      <w:bookmarkEnd w:id="770"/>
      <w:r>
        <w:rPr>
          <w:rtl/>
        </w:rPr>
        <w:t xml:space="preserve">ממשלת </w:t>
      </w:r>
      <w:bookmarkStart w:id="771" w:name="_ETM_Q3_508779"/>
      <w:bookmarkEnd w:id="771"/>
      <w:r>
        <w:rPr>
          <w:rtl/>
        </w:rPr>
        <w:t xml:space="preserve">ישראל </w:t>
      </w:r>
      <w:bookmarkStart w:id="772" w:name="_ETM_Q3_509169"/>
      <w:bookmarkEnd w:id="772"/>
      <w:r>
        <w:rPr>
          <w:rtl/>
        </w:rPr>
        <w:t xml:space="preserve">לא </w:t>
      </w:r>
      <w:bookmarkStart w:id="773" w:name="_ETM_Q3_509259"/>
      <w:bookmarkEnd w:id="773"/>
      <w:r>
        <w:rPr>
          <w:rtl/>
        </w:rPr>
        <w:t xml:space="preserve">למדה </w:t>
      </w:r>
      <w:bookmarkStart w:id="774" w:name="_ETM_Q3_510130"/>
      <w:bookmarkEnd w:id="774"/>
      <w:r>
        <w:rPr>
          <w:rtl/>
        </w:rPr>
        <w:t>כלום</w:t>
      </w:r>
      <w:r>
        <w:rPr>
          <w:rFonts w:hint="cs"/>
          <w:rtl/>
        </w:rPr>
        <w:t>.</w:t>
      </w:r>
      <w:r>
        <w:rPr>
          <w:rtl/>
        </w:rPr>
        <w:t xml:space="preserve"> </w:t>
      </w:r>
      <w:bookmarkStart w:id="775" w:name="_ETM_Q3_511160"/>
      <w:bookmarkEnd w:id="775"/>
      <w:r>
        <w:rPr>
          <w:rtl/>
        </w:rPr>
        <w:t xml:space="preserve">כי </w:t>
      </w:r>
      <w:bookmarkStart w:id="776" w:name="_ETM_Q3_511400"/>
      <w:bookmarkEnd w:id="776"/>
      <w:r>
        <w:rPr>
          <w:rtl/>
        </w:rPr>
        <w:t xml:space="preserve">ממשלת </w:t>
      </w:r>
      <w:bookmarkStart w:id="777" w:name="_ETM_Q3_511910"/>
      <w:bookmarkEnd w:id="777"/>
      <w:r>
        <w:rPr>
          <w:rtl/>
        </w:rPr>
        <w:t xml:space="preserve">ישראל </w:t>
      </w:r>
      <w:bookmarkStart w:id="778" w:name="_ETM_Q3_512480"/>
      <w:bookmarkEnd w:id="778"/>
      <w:r>
        <w:rPr>
          <w:rtl/>
        </w:rPr>
        <w:t xml:space="preserve">שכחה </w:t>
      </w:r>
      <w:bookmarkStart w:id="779" w:name="_ETM_Q3_513779"/>
      <w:bookmarkEnd w:id="779"/>
      <w:r>
        <w:rPr>
          <w:rtl/>
        </w:rPr>
        <w:t>שב</w:t>
      </w:r>
      <w:r>
        <w:rPr>
          <w:rFonts w:hint="cs"/>
          <w:rtl/>
        </w:rPr>
        <w:t>תופת</w:t>
      </w:r>
      <w:r>
        <w:rPr>
          <w:rtl/>
        </w:rPr>
        <w:t xml:space="preserve"> </w:t>
      </w:r>
      <w:bookmarkStart w:id="780" w:name="_ETM_Q3_514789"/>
      <w:bookmarkEnd w:id="780"/>
      <w:r>
        <w:rPr>
          <w:rtl/>
        </w:rPr>
        <w:t xml:space="preserve">7 </w:t>
      </w:r>
      <w:bookmarkStart w:id="781" w:name="_ETM_Q3_515434"/>
      <w:bookmarkEnd w:id="781"/>
      <w:r>
        <w:rPr>
          <w:rFonts w:hint="cs"/>
          <w:rtl/>
        </w:rPr>
        <w:t>ב</w:t>
      </w:r>
      <w:r>
        <w:rPr>
          <w:rtl/>
        </w:rPr>
        <w:t xml:space="preserve">אוקטובר </w:t>
      </w:r>
      <w:bookmarkStart w:id="782" w:name="_ETM_Q3_516520"/>
      <w:bookmarkEnd w:id="782"/>
      <w:r>
        <w:rPr>
          <w:rtl/>
        </w:rPr>
        <w:t xml:space="preserve">היו </w:t>
      </w:r>
      <w:bookmarkStart w:id="783" w:name="_ETM_Q3_516940"/>
      <w:bookmarkEnd w:id="783"/>
      <w:r>
        <w:rPr>
          <w:rtl/>
        </w:rPr>
        <w:t xml:space="preserve">בישראל </w:t>
      </w:r>
      <w:bookmarkStart w:id="784" w:name="_ETM_Q3_517719"/>
      <w:bookmarkEnd w:id="784"/>
      <w:r>
        <w:rPr>
          <w:rtl/>
        </w:rPr>
        <w:t>עשרות</w:t>
      </w:r>
      <w:bookmarkStart w:id="785" w:name="_ETM_Q3_518029"/>
      <w:bookmarkStart w:id="786" w:name="_ETM_Q3_518210"/>
      <w:bookmarkEnd w:id="785"/>
      <w:bookmarkEnd w:id="786"/>
      <w:r>
        <w:rPr>
          <w:rFonts w:hint="cs"/>
          <w:rtl/>
        </w:rPr>
        <w:t xml:space="preserve"> </w:t>
      </w:r>
      <w:r>
        <w:rPr>
          <w:rtl/>
        </w:rPr>
        <w:t xml:space="preserve">אלפים </w:t>
      </w:r>
      <w:bookmarkStart w:id="787" w:name="_ETM_Q3_519050"/>
      <w:bookmarkEnd w:id="787"/>
      <w:r>
        <w:rPr>
          <w:rtl/>
        </w:rPr>
        <w:t xml:space="preserve">של </w:t>
      </w:r>
      <w:bookmarkStart w:id="788" w:name="_ETM_Q3_519260"/>
      <w:bookmarkEnd w:id="788"/>
      <w:r>
        <w:rPr>
          <w:rtl/>
        </w:rPr>
        <w:t xml:space="preserve">עובדים </w:t>
      </w:r>
      <w:bookmarkStart w:id="789" w:name="_ETM_Q3_520039"/>
      <w:bookmarkEnd w:id="789"/>
      <w:r>
        <w:rPr>
          <w:rtl/>
        </w:rPr>
        <w:t>פלסטינ</w:t>
      </w:r>
      <w:r>
        <w:rPr>
          <w:rFonts w:hint="cs"/>
          <w:rtl/>
        </w:rPr>
        <w:t>ים</w:t>
      </w:r>
      <w:r>
        <w:rPr>
          <w:rtl/>
        </w:rPr>
        <w:t xml:space="preserve"> </w:t>
      </w:r>
      <w:bookmarkStart w:id="790" w:name="_ETM_Q3_521000"/>
      <w:bookmarkEnd w:id="790"/>
      <w:r>
        <w:rPr>
          <w:rFonts w:hint="cs"/>
          <w:rtl/>
        </w:rPr>
        <w:t>מ</w:t>
      </w:r>
      <w:r>
        <w:rPr>
          <w:rtl/>
        </w:rPr>
        <w:t xml:space="preserve">יהודה </w:t>
      </w:r>
      <w:bookmarkStart w:id="791" w:name="_ETM_Q3_521390"/>
      <w:bookmarkEnd w:id="791"/>
      <w:r>
        <w:rPr>
          <w:rtl/>
        </w:rPr>
        <w:t xml:space="preserve">ושומרון </w:t>
      </w:r>
      <w:bookmarkStart w:id="792" w:name="_ETM_Q3_522230"/>
      <w:bookmarkStart w:id="793" w:name="_ETM_Q3_522820"/>
      <w:bookmarkEnd w:id="792"/>
      <w:bookmarkEnd w:id="793"/>
      <w:r>
        <w:rPr>
          <w:rFonts w:hint="cs"/>
          <w:rtl/>
        </w:rPr>
        <w:t xml:space="preserve">ומעזה </w:t>
      </w:r>
      <w:bookmarkStart w:id="794" w:name="_ETM_Q3_523089"/>
      <w:bookmarkStart w:id="795" w:name="_ETM_Q3_523210"/>
      <w:bookmarkEnd w:id="794"/>
      <w:bookmarkEnd w:id="795"/>
      <w:r>
        <w:rPr>
          <w:rtl/>
        </w:rPr>
        <w:t xml:space="preserve">גם </w:t>
      </w:r>
      <w:bookmarkStart w:id="796" w:name="_ETM_Q3_523390"/>
      <w:bookmarkEnd w:id="796"/>
      <w:r>
        <w:rPr>
          <w:rtl/>
        </w:rPr>
        <w:t>יחד</w:t>
      </w:r>
      <w:r>
        <w:rPr>
          <w:rFonts w:hint="cs"/>
          <w:rtl/>
        </w:rPr>
        <w:t>,</w:t>
      </w:r>
      <w:r>
        <w:rPr>
          <w:rtl/>
        </w:rPr>
        <w:t xml:space="preserve"> </w:t>
      </w:r>
      <w:bookmarkStart w:id="797" w:name="_ETM_Q3_524470"/>
      <w:bookmarkEnd w:id="797"/>
      <w:r>
        <w:rPr>
          <w:rtl/>
        </w:rPr>
        <w:t xml:space="preserve">ושירות </w:t>
      </w:r>
      <w:bookmarkStart w:id="798" w:name="_ETM_Q3_525100"/>
      <w:bookmarkEnd w:id="798"/>
      <w:r>
        <w:rPr>
          <w:rtl/>
        </w:rPr>
        <w:t xml:space="preserve">הביטחון </w:t>
      </w:r>
      <w:bookmarkStart w:id="799" w:name="_ETM_Q3_525579"/>
      <w:bookmarkEnd w:id="799"/>
      <w:r>
        <w:rPr>
          <w:rtl/>
        </w:rPr>
        <w:t>הכללי</w:t>
      </w:r>
      <w:r>
        <w:rPr>
          <w:rFonts w:hint="cs"/>
          <w:rtl/>
        </w:rPr>
        <w:t>,</w:t>
      </w:r>
      <w:r>
        <w:rPr>
          <w:rtl/>
        </w:rPr>
        <w:t xml:space="preserve"> </w:t>
      </w:r>
      <w:bookmarkStart w:id="800" w:name="_ETM_Q3_526000"/>
      <w:bookmarkEnd w:id="800"/>
      <w:r>
        <w:rPr>
          <w:rtl/>
        </w:rPr>
        <w:t>הלו</w:t>
      </w:r>
      <w:r>
        <w:rPr>
          <w:rFonts w:hint="cs"/>
          <w:rtl/>
        </w:rPr>
        <w:t>א הוא</w:t>
      </w:r>
      <w:r>
        <w:rPr>
          <w:rtl/>
        </w:rPr>
        <w:t xml:space="preserve"> </w:t>
      </w:r>
      <w:bookmarkStart w:id="801" w:name="_ETM_Q3_526820"/>
      <w:bookmarkEnd w:id="801"/>
      <w:r>
        <w:rPr>
          <w:rtl/>
        </w:rPr>
        <w:t>השב"כ</w:t>
      </w:r>
      <w:r>
        <w:rPr>
          <w:rFonts w:hint="cs"/>
          <w:rtl/>
        </w:rPr>
        <w:t>,</w:t>
      </w:r>
      <w:r>
        <w:rPr>
          <w:rtl/>
        </w:rPr>
        <w:t xml:space="preserve"> </w:t>
      </w:r>
      <w:bookmarkStart w:id="802" w:name="_ETM_Q3_528230"/>
      <w:bookmarkEnd w:id="802"/>
      <w:r>
        <w:rPr>
          <w:rtl/>
        </w:rPr>
        <w:t xml:space="preserve">אמר </w:t>
      </w:r>
      <w:bookmarkStart w:id="803" w:name="_ETM_Q3_528620"/>
      <w:bookmarkEnd w:id="803"/>
      <w:r>
        <w:rPr>
          <w:rtl/>
        </w:rPr>
        <w:t xml:space="preserve">להם </w:t>
      </w:r>
      <w:bookmarkStart w:id="804" w:name="_ETM_Q3_529920"/>
      <w:bookmarkEnd w:id="804"/>
      <w:r>
        <w:rPr>
          <w:rtl/>
        </w:rPr>
        <w:t xml:space="preserve">שחמאס </w:t>
      </w:r>
      <w:bookmarkStart w:id="805" w:name="_ETM_Q3_531239"/>
      <w:bookmarkEnd w:id="805"/>
      <w:r>
        <w:rPr>
          <w:rtl/>
        </w:rPr>
        <w:t xml:space="preserve">מורתע </w:t>
      </w:r>
      <w:bookmarkStart w:id="806" w:name="_ETM_Q3_531720"/>
      <w:bookmarkEnd w:id="806"/>
      <w:r>
        <w:rPr>
          <w:rtl/>
        </w:rPr>
        <w:t xml:space="preserve">בעזה </w:t>
      </w:r>
      <w:bookmarkStart w:id="807" w:name="_ETM_Q3_533060"/>
      <w:bookmarkEnd w:id="807"/>
      <w:r>
        <w:rPr>
          <w:rFonts w:hint="cs"/>
          <w:rtl/>
        </w:rPr>
        <w:t>ו</w:t>
      </w:r>
      <w:r>
        <w:rPr>
          <w:rtl/>
        </w:rPr>
        <w:t xml:space="preserve">לא </w:t>
      </w:r>
      <w:bookmarkStart w:id="808" w:name="_ETM_Q3_533240"/>
      <w:bookmarkEnd w:id="808"/>
      <w:r>
        <w:rPr>
          <w:rtl/>
        </w:rPr>
        <w:t xml:space="preserve">כדאי </w:t>
      </w:r>
      <w:bookmarkStart w:id="809" w:name="_ETM_Q3_533900"/>
      <w:bookmarkEnd w:id="809"/>
      <w:r>
        <w:rPr>
          <w:rtl/>
        </w:rPr>
        <w:t>ל</w:t>
      </w:r>
      <w:r>
        <w:rPr>
          <w:rFonts w:hint="cs"/>
          <w:rtl/>
        </w:rPr>
        <w:t>ו</w:t>
      </w:r>
      <w:r>
        <w:rPr>
          <w:rtl/>
        </w:rPr>
        <w:t xml:space="preserve"> </w:t>
      </w:r>
      <w:bookmarkStart w:id="810" w:name="_ETM_Q3_535059"/>
      <w:bookmarkEnd w:id="810"/>
      <w:r>
        <w:rPr>
          <w:rFonts w:hint="cs"/>
          <w:rtl/>
        </w:rPr>
        <w:t xml:space="preserve">לתקוף </w:t>
      </w:r>
      <w:r>
        <w:rPr>
          <w:rtl/>
        </w:rPr>
        <w:t xml:space="preserve">בגלל </w:t>
      </w:r>
      <w:bookmarkStart w:id="811" w:name="_ETM_Q3_535449"/>
      <w:bookmarkEnd w:id="811"/>
      <w:r>
        <w:rPr>
          <w:rtl/>
        </w:rPr>
        <w:t xml:space="preserve">הכסף </w:t>
      </w:r>
      <w:bookmarkStart w:id="812" w:name="_ETM_Q3_535989"/>
      <w:bookmarkEnd w:id="812"/>
      <w:r>
        <w:rPr>
          <w:rtl/>
        </w:rPr>
        <w:t xml:space="preserve">שהוא </w:t>
      </w:r>
      <w:bookmarkStart w:id="813" w:name="_ETM_Q3_536229"/>
      <w:bookmarkEnd w:id="813"/>
      <w:r>
        <w:rPr>
          <w:rtl/>
        </w:rPr>
        <w:t xml:space="preserve">מקבל </w:t>
      </w:r>
      <w:bookmarkStart w:id="814" w:name="_ETM_Q3_537140"/>
      <w:bookmarkEnd w:id="814"/>
      <w:r>
        <w:rPr>
          <w:rtl/>
        </w:rPr>
        <w:t xml:space="preserve">ממדינת </w:t>
      </w:r>
      <w:bookmarkStart w:id="815" w:name="_ETM_Q3_537680"/>
      <w:bookmarkEnd w:id="815"/>
      <w:r>
        <w:rPr>
          <w:rtl/>
        </w:rPr>
        <w:t>ישראל</w:t>
      </w:r>
      <w:r>
        <w:rPr>
          <w:rFonts w:hint="cs"/>
          <w:rtl/>
        </w:rPr>
        <w:t>.</w:t>
      </w:r>
      <w:r>
        <w:rPr>
          <w:rtl/>
        </w:rPr>
        <w:t xml:space="preserve"> </w:t>
      </w:r>
      <w:bookmarkStart w:id="816" w:name="_ETM_Q3_538460"/>
      <w:bookmarkEnd w:id="816"/>
      <w:r>
        <w:rPr>
          <w:rtl/>
        </w:rPr>
        <w:t xml:space="preserve">ב-3 </w:t>
      </w:r>
      <w:bookmarkStart w:id="817" w:name="_ETM_Q3_538940"/>
      <w:bookmarkEnd w:id="817"/>
      <w:r>
        <w:rPr>
          <w:rFonts w:hint="cs"/>
          <w:rtl/>
        </w:rPr>
        <w:t>ב</w:t>
      </w:r>
      <w:r>
        <w:rPr>
          <w:rtl/>
        </w:rPr>
        <w:t>אוקטובר</w:t>
      </w:r>
      <w:r>
        <w:rPr>
          <w:rFonts w:hint="cs"/>
          <w:rtl/>
        </w:rPr>
        <w:t>,</w:t>
      </w:r>
      <w:r>
        <w:rPr>
          <w:rtl/>
        </w:rPr>
        <w:t xml:space="preserve"> </w:t>
      </w:r>
      <w:bookmarkStart w:id="818" w:name="_ETM_Q3_539420"/>
      <w:bookmarkEnd w:id="818"/>
      <w:r>
        <w:rPr>
          <w:rtl/>
        </w:rPr>
        <w:t xml:space="preserve">אני </w:t>
      </w:r>
      <w:bookmarkStart w:id="819" w:name="_ETM_Q3_539570"/>
      <w:bookmarkEnd w:id="819"/>
      <w:r>
        <w:rPr>
          <w:rtl/>
        </w:rPr>
        <w:t xml:space="preserve">רק </w:t>
      </w:r>
      <w:bookmarkStart w:id="820" w:name="_ETM_Q3_539690"/>
      <w:bookmarkEnd w:id="820"/>
      <w:r>
        <w:rPr>
          <w:rtl/>
        </w:rPr>
        <w:t xml:space="preserve">אזכיר </w:t>
      </w:r>
      <w:bookmarkStart w:id="821" w:name="_ETM_Q3_540050"/>
      <w:bookmarkStart w:id="822" w:name="_ETM_Q3_540199"/>
      <w:bookmarkEnd w:id="821"/>
      <w:bookmarkEnd w:id="822"/>
      <w:r>
        <w:rPr>
          <w:rFonts w:hint="cs"/>
          <w:rtl/>
        </w:rPr>
        <w:t xml:space="preserve">כאן </w:t>
      </w:r>
      <w:r>
        <w:rPr>
          <w:rtl/>
        </w:rPr>
        <w:t xml:space="preserve">לעם </w:t>
      </w:r>
      <w:bookmarkStart w:id="823" w:name="_ETM_Q3_540350"/>
      <w:bookmarkEnd w:id="823"/>
      <w:r>
        <w:rPr>
          <w:rtl/>
        </w:rPr>
        <w:t>ישראל</w:t>
      </w:r>
      <w:r>
        <w:rPr>
          <w:rFonts w:hint="cs"/>
          <w:rtl/>
        </w:rPr>
        <w:t>,</w:t>
      </w:r>
      <w:r>
        <w:rPr>
          <w:rtl/>
        </w:rPr>
        <w:t xml:space="preserve"> </w:t>
      </w:r>
      <w:bookmarkStart w:id="824" w:name="_ETM_Q3_540800"/>
      <w:bookmarkEnd w:id="824"/>
      <w:r>
        <w:rPr>
          <w:rtl/>
        </w:rPr>
        <w:t xml:space="preserve">אני </w:t>
      </w:r>
      <w:bookmarkStart w:id="825" w:name="_ETM_Q3_541370"/>
      <w:bookmarkEnd w:id="825"/>
      <w:r>
        <w:rPr>
          <w:rtl/>
        </w:rPr>
        <w:t xml:space="preserve">קיבלתי </w:t>
      </w:r>
      <w:bookmarkStart w:id="826" w:name="_ETM_Q3_541850"/>
      <w:bookmarkEnd w:id="826"/>
      <w:r>
        <w:rPr>
          <w:rtl/>
        </w:rPr>
        <w:t xml:space="preserve">מקור </w:t>
      </w:r>
      <w:bookmarkStart w:id="827" w:name="_ETM_Q3_542570"/>
      <w:bookmarkEnd w:id="827"/>
      <w:r>
        <w:rPr>
          <w:rtl/>
        </w:rPr>
        <w:t xml:space="preserve">שיש </w:t>
      </w:r>
      <w:bookmarkStart w:id="828" w:name="_ETM_Q3_542960"/>
      <w:bookmarkEnd w:id="828"/>
      <w:r>
        <w:rPr>
          <w:rtl/>
        </w:rPr>
        <w:t>התקפות</w:t>
      </w:r>
      <w:r>
        <w:rPr>
          <w:rFonts w:hint="cs"/>
          <w:rtl/>
        </w:rPr>
        <w:t>,</w:t>
      </w:r>
      <w:r>
        <w:rPr>
          <w:rtl/>
        </w:rPr>
        <w:t xml:space="preserve"> </w:t>
      </w:r>
      <w:bookmarkStart w:id="829" w:name="_ETM_Q3_543560"/>
      <w:bookmarkEnd w:id="829"/>
      <w:r>
        <w:rPr>
          <w:rtl/>
        </w:rPr>
        <w:t xml:space="preserve">אימונים </w:t>
      </w:r>
      <w:bookmarkStart w:id="830" w:name="_ETM_Q3_543920"/>
      <w:bookmarkEnd w:id="830"/>
      <w:r>
        <w:rPr>
          <w:rtl/>
        </w:rPr>
        <w:t>ארטילרי</w:t>
      </w:r>
      <w:r>
        <w:rPr>
          <w:rFonts w:hint="cs"/>
          <w:rtl/>
        </w:rPr>
        <w:t>ים</w:t>
      </w:r>
      <w:r>
        <w:rPr>
          <w:rtl/>
        </w:rPr>
        <w:t xml:space="preserve"> </w:t>
      </w:r>
      <w:bookmarkStart w:id="831" w:name="_ETM_Q3_544460"/>
      <w:bookmarkEnd w:id="831"/>
      <w:r>
        <w:rPr>
          <w:rtl/>
        </w:rPr>
        <w:t>בעזה</w:t>
      </w:r>
      <w:r>
        <w:rPr>
          <w:rFonts w:hint="cs"/>
          <w:rtl/>
        </w:rPr>
        <w:t>,</w:t>
      </w:r>
      <w:r>
        <w:rPr>
          <w:rtl/>
        </w:rPr>
        <w:t xml:space="preserve"> </w:t>
      </w:r>
      <w:bookmarkStart w:id="832" w:name="_ETM_Q3_545470"/>
      <w:bookmarkEnd w:id="832"/>
      <w:r>
        <w:rPr>
          <w:rtl/>
        </w:rPr>
        <w:t>ע</w:t>
      </w:r>
      <w:r>
        <w:rPr>
          <w:rFonts w:hint="cs"/>
          <w:rtl/>
        </w:rPr>
        <w:t>ל ידי</w:t>
      </w:r>
      <w:r>
        <w:rPr>
          <w:rtl/>
        </w:rPr>
        <w:t xml:space="preserve"> </w:t>
      </w:r>
      <w:bookmarkStart w:id="833" w:name="_ETM_Q3_545890"/>
      <w:bookmarkEnd w:id="833"/>
      <w:r>
        <w:rPr>
          <w:rtl/>
        </w:rPr>
        <w:t xml:space="preserve">חמאס </w:t>
      </w:r>
      <w:bookmarkStart w:id="834" w:name="_ETM_Q3_546310"/>
      <w:bookmarkEnd w:id="834"/>
      <w:r>
        <w:rPr>
          <w:rFonts w:hint="cs"/>
          <w:rtl/>
        </w:rPr>
        <w:t>וג'יהאד אסלאמי</w:t>
      </w:r>
      <w:r>
        <w:rPr>
          <w:rtl/>
        </w:rPr>
        <w:t xml:space="preserve"> </w:t>
      </w:r>
      <w:bookmarkStart w:id="835" w:name="_ETM_Q3_546959"/>
      <w:bookmarkEnd w:id="835"/>
      <w:r>
        <w:rPr>
          <w:rtl/>
        </w:rPr>
        <w:t>פלסטיני</w:t>
      </w:r>
      <w:r>
        <w:rPr>
          <w:rFonts w:hint="cs"/>
          <w:rtl/>
        </w:rPr>
        <w:t>,</w:t>
      </w:r>
      <w:r>
        <w:rPr>
          <w:rtl/>
        </w:rPr>
        <w:t xml:space="preserve"> </w:t>
      </w:r>
      <w:bookmarkStart w:id="836" w:name="_ETM_Q3_548200"/>
      <w:bookmarkEnd w:id="836"/>
      <w:r>
        <w:rPr>
          <w:rtl/>
        </w:rPr>
        <w:t>ש</w:t>
      </w:r>
      <w:bookmarkStart w:id="837" w:name="_ETM_Q3_548900"/>
      <w:bookmarkEnd w:id="837"/>
      <w:r>
        <w:rPr>
          <w:rtl/>
        </w:rPr>
        <w:t xml:space="preserve">המטרה </w:t>
      </w:r>
      <w:bookmarkStart w:id="838" w:name="_ETM_Q3_549200"/>
      <w:bookmarkEnd w:id="838"/>
      <w:r>
        <w:rPr>
          <w:rtl/>
        </w:rPr>
        <w:t xml:space="preserve">של </w:t>
      </w:r>
      <w:bookmarkStart w:id="839" w:name="_ETM_Q3_549380"/>
      <w:bookmarkEnd w:id="839"/>
      <w:r>
        <w:rPr>
          <w:rtl/>
        </w:rPr>
        <w:t xml:space="preserve">האימון </w:t>
      </w:r>
      <w:bookmarkStart w:id="840" w:name="_ETM_Q3_549680"/>
      <w:bookmarkEnd w:id="840"/>
      <w:r>
        <w:rPr>
          <w:rtl/>
        </w:rPr>
        <w:t xml:space="preserve">הארטילרי </w:t>
      </w:r>
      <w:bookmarkStart w:id="841" w:name="_ETM_Q3_550310"/>
      <w:bookmarkEnd w:id="841"/>
      <w:r>
        <w:rPr>
          <w:rtl/>
        </w:rPr>
        <w:t xml:space="preserve">זה </w:t>
      </w:r>
      <w:bookmarkStart w:id="842" w:name="_ETM_Q3_550460"/>
      <w:bookmarkEnd w:id="842"/>
      <w:r>
        <w:rPr>
          <w:rtl/>
        </w:rPr>
        <w:t xml:space="preserve">לפגוע </w:t>
      </w:r>
      <w:bookmarkStart w:id="843" w:name="_ETM_Q3_550850"/>
      <w:bookmarkEnd w:id="843"/>
      <w:r>
        <w:rPr>
          <w:rtl/>
        </w:rPr>
        <w:t>במ</w:t>
      </w:r>
      <w:r>
        <w:rPr>
          <w:rFonts w:hint="cs"/>
          <w:rtl/>
        </w:rPr>
        <w:t>עוזים</w:t>
      </w:r>
      <w:r>
        <w:rPr>
          <w:rtl/>
        </w:rPr>
        <w:t xml:space="preserve"> </w:t>
      </w:r>
      <w:bookmarkStart w:id="844" w:name="_ETM_Q3_551330"/>
      <w:bookmarkEnd w:id="844"/>
      <w:r>
        <w:rPr>
          <w:rtl/>
        </w:rPr>
        <w:t>צב</w:t>
      </w:r>
      <w:r>
        <w:rPr>
          <w:rFonts w:hint="cs"/>
          <w:rtl/>
        </w:rPr>
        <w:t>איים.</w:t>
      </w:r>
      <w:bookmarkStart w:id="845" w:name="_ETM_Q3_551105"/>
      <w:bookmarkStart w:id="846" w:name="_ETM_Q3_551180"/>
      <w:bookmarkStart w:id="847" w:name="_ETM_Q3_551280"/>
      <w:bookmarkStart w:id="848" w:name="_ETM_Q3_551350"/>
      <w:bookmarkEnd w:id="845"/>
      <w:bookmarkEnd w:id="846"/>
      <w:bookmarkEnd w:id="847"/>
      <w:bookmarkEnd w:id="848"/>
      <w:r>
        <w:rPr>
          <w:rtl/>
        </w:rPr>
        <w:t xml:space="preserve"> </w:t>
      </w:r>
      <w:bookmarkStart w:id="849" w:name="_ETM_Q3_552079"/>
      <w:bookmarkEnd w:id="849"/>
      <w:r>
        <w:rPr>
          <w:rtl/>
        </w:rPr>
        <w:t xml:space="preserve">מה </w:t>
      </w:r>
      <w:bookmarkStart w:id="850" w:name="_ETM_Q3_552380"/>
      <w:bookmarkEnd w:id="850"/>
      <w:r>
        <w:rPr>
          <w:rtl/>
        </w:rPr>
        <w:t xml:space="preserve">עשה </w:t>
      </w:r>
      <w:bookmarkStart w:id="851" w:name="_ETM_Q3_552649"/>
      <w:bookmarkEnd w:id="851"/>
      <w:r>
        <w:rPr>
          <w:rtl/>
        </w:rPr>
        <w:t xml:space="preserve">השב"כ </w:t>
      </w:r>
      <w:bookmarkStart w:id="852" w:name="_ETM_Q3_553130"/>
      <w:bookmarkEnd w:id="852"/>
      <w:r>
        <w:rPr>
          <w:rtl/>
        </w:rPr>
        <w:t xml:space="preserve">ומה </w:t>
      </w:r>
      <w:bookmarkStart w:id="853" w:name="_ETM_Q3_553339"/>
      <w:bookmarkEnd w:id="853"/>
      <w:r>
        <w:rPr>
          <w:rtl/>
        </w:rPr>
        <w:t>עש</w:t>
      </w:r>
      <w:r>
        <w:rPr>
          <w:rFonts w:hint="cs"/>
          <w:rtl/>
        </w:rPr>
        <w:t>ת</w:t>
      </w:r>
      <w:r>
        <w:rPr>
          <w:rtl/>
        </w:rPr>
        <w:t xml:space="preserve">ה </w:t>
      </w:r>
      <w:bookmarkStart w:id="854" w:name="_ETM_Q3_553579"/>
      <w:bookmarkEnd w:id="854"/>
      <w:r>
        <w:rPr>
          <w:rtl/>
        </w:rPr>
        <w:t xml:space="preserve">צמרת </w:t>
      </w:r>
      <w:bookmarkStart w:id="855" w:name="_ETM_Q3_553939"/>
      <w:bookmarkEnd w:id="855"/>
      <w:r>
        <w:rPr>
          <w:rtl/>
        </w:rPr>
        <w:t>צה"ל</w:t>
      </w:r>
      <w:r>
        <w:rPr>
          <w:rFonts w:hint="cs"/>
          <w:rtl/>
        </w:rPr>
        <w:t>?</w:t>
      </w:r>
      <w:r>
        <w:rPr>
          <w:rtl/>
        </w:rPr>
        <w:t xml:space="preserve"> </w:t>
      </w:r>
      <w:bookmarkStart w:id="856" w:name="_ETM_Q3_554789"/>
      <w:bookmarkEnd w:id="856"/>
      <w:r>
        <w:rPr>
          <w:rtl/>
        </w:rPr>
        <w:t xml:space="preserve">המליצו </w:t>
      </w:r>
      <w:bookmarkStart w:id="857" w:name="_ETM_Q3_555509"/>
      <w:bookmarkEnd w:id="857"/>
      <w:r>
        <w:rPr>
          <w:rtl/>
        </w:rPr>
        <w:t xml:space="preserve">לממשלה </w:t>
      </w:r>
      <w:bookmarkStart w:id="858" w:name="_ETM_Q3_556659"/>
      <w:bookmarkEnd w:id="858"/>
      <w:r>
        <w:rPr>
          <w:rtl/>
        </w:rPr>
        <w:t xml:space="preserve">להמשיך </w:t>
      </w:r>
      <w:bookmarkStart w:id="859" w:name="_ETM_Q3_557200"/>
      <w:bookmarkEnd w:id="859"/>
      <w:r>
        <w:rPr>
          <w:rtl/>
        </w:rPr>
        <w:t xml:space="preserve">להעביר </w:t>
      </w:r>
      <w:bookmarkStart w:id="860" w:name="_ETM_Q3_557589"/>
      <w:bookmarkEnd w:id="860"/>
      <w:r>
        <w:rPr>
          <w:rtl/>
        </w:rPr>
        <w:t xml:space="preserve">כספים </w:t>
      </w:r>
      <w:bookmarkStart w:id="861" w:name="_ETM_Q3_557979"/>
      <w:bookmarkEnd w:id="861"/>
      <w:r>
        <w:rPr>
          <w:rtl/>
        </w:rPr>
        <w:t>לעזה</w:t>
      </w:r>
      <w:r>
        <w:rPr>
          <w:rFonts w:hint="cs"/>
          <w:rtl/>
        </w:rPr>
        <w:t>.</w:t>
      </w:r>
      <w:r>
        <w:rPr>
          <w:rtl/>
        </w:rPr>
        <w:t xml:space="preserve"> </w:t>
      </w:r>
      <w:bookmarkStart w:id="862" w:name="_ETM_Q3_558650"/>
      <w:bookmarkEnd w:id="862"/>
      <w:r>
        <w:rPr>
          <w:rtl/>
        </w:rPr>
        <w:t xml:space="preserve">לא </w:t>
      </w:r>
      <w:bookmarkStart w:id="863" w:name="_ETM_Q3_560150"/>
      <w:bookmarkEnd w:id="863"/>
      <w:r w:rsidR="001A3DD0">
        <w:rPr>
          <w:rFonts w:hint="cs"/>
          <w:rtl/>
        </w:rPr>
        <w:t>י</w:t>
      </w:r>
      <w:r>
        <w:rPr>
          <w:rFonts w:hint="cs"/>
          <w:rtl/>
        </w:rPr>
        <w:t>יאמן.</w:t>
      </w:r>
    </w:p>
    <w:p w:rsidR="00E43F9A" w:rsidRDefault="00E43F9A" w:rsidP="003F676D">
      <w:pPr>
        <w:rPr>
          <w:rtl/>
        </w:rPr>
      </w:pPr>
      <w:bookmarkStart w:id="864" w:name="_ETM_Q3_563367"/>
      <w:bookmarkStart w:id="865" w:name="_ETM_Q3_563436"/>
      <w:bookmarkStart w:id="866" w:name="_ETM_Q3_563543"/>
      <w:bookmarkEnd w:id="864"/>
      <w:bookmarkEnd w:id="865"/>
      <w:bookmarkEnd w:id="866"/>
    </w:p>
    <w:p w:rsidR="00E43F9A" w:rsidRDefault="00E43F9A" w:rsidP="003F676D">
      <w:pPr>
        <w:rPr>
          <w:rtl/>
        </w:rPr>
      </w:pPr>
      <w:bookmarkStart w:id="867" w:name="_ETM_Q3_563594"/>
      <w:bookmarkEnd w:id="867"/>
      <w:r>
        <w:rPr>
          <w:rtl/>
        </w:rPr>
        <w:t xml:space="preserve">הממשלה </w:t>
      </w:r>
      <w:bookmarkStart w:id="868" w:name="_ETM_Q3_560759"/>
      <w:bookmarkStart w:id="869" w:name="_ETM_Q3_560819"/>
      <w:bookmarkEnd w:id="868"/>
      <w:bookmarkEnd w:id="869"/>
      <w:r>
        <w:rPr>
          <w:rtl/>
        </w:rPr>
        <w:t xml:space="preserve">יכולה </w:t>
      </w:r>
      <w:bookmarkStart w:id="870" w:name="_ETM_Q3_561089"/>
      <w:bookmarkEnd w:id="870"/>
      <w:r>
        <w:rPr>
          <w:rtl/>
        </w:rPr>
        <w:t xml:space="preserve">להגיד </w:t>
      </w:r>
      <w:bookmarkStart w:id="871" w:name="_ETM_Q3_561450"/>
      <w:bookmarkEnd w:id="871"/>
      <w:r>
        <w:rPr>
          <w:rtl/>
        </w:rPr>
        <w:t>לנו</w:t>
      </w:r>
      <w:r>
        <w:rPr>
          <w:rFonts w:hint="cs"/>
          <w:rtl/>
        </w:rPr>
        <w:t>:</w:t>
      </w:r>
      <w:r>
        <w:rPr>
          <w:rtl/>
        </w:rPr>
        <w:t xml:space="preserve"> </w:t>
      </w:r>
      <w:bookmarkStart w:id="872" w:name="_ETM_Q3_561749"/>
      <w:bookmarkEnd w:id="872"/>
      <w:r>
        <w:rPr>
          <w:rtl/>
        </w:rPr>
        <w:t>תראו</w:t>
      </w:r>
      <w:r>
        <w:rPr>
          <w:rFonts w:hint="cs"/>
          <w:rtl/>
        </w:rPr>
        <w:t>,</w:t>
      </w:r>
      <w:r>
        <w:rPr>
          <w:rtl/>
        </w:rPr>
        <w:t xml:space="preserve"> </w:t>
      </w:r>
      <w:bookmarkStart w:id="873" w:name="_ETM_Q3_562750"/>
      <w:bookmarkEnd w:id="873"/>
      <w:r>
        <w:rPr>
          <w:rtl/>
        </w:rPr>
        <w:t xml:space="preserve">אנחנו </w:t>
      </w:r>
      <w:bookmarkStart w:id="874" w:name="_ETM_Q3_563060"/>
      <w:bookmarkEnd w:id="874"/>
      <w:r>
        <w:rPr>
          <w:rtl/>
        </w:rPr>
        <w:t xml:space="preserve">קיבלנו </w:t>
      </w:r>
      <w:bookmarkStart w:id="875" w:name="_ETM_Q3_563630"/>
      <w:bookmarkEnd w:id="875"/>
      <w:r>
        <w:rPr>
          <w:rtl/>
        </w:rPr>
        <w:t xml:space="preserve">את </w:t>
      </w:r>
      <w:bookmarkStart w:id="876" w:name="_ETM_Q3_563720"/>
      <w:bookmarkEnd w:id="876"/>
      <w:r>
        <w:rPr>
          <w:rtl/>
        </w:rPr>
        <w:t xml:space="preserve">מה </w:t>
      </w:r>
      <w:bookmarkStart w:id="877" w:name="_ETM_Q3_563839"/>
      <w:bookmarkEnd w:id="877"/>
      <w:r>
        <w:rPr>
          <w:rtl/>
        </w:rPr>
        <w:t xml:space="preserve">שהשב"כ </w:t>
      </w:r>
      <w:bookmarkStart w:id="878" w:name="_ETM_Q3_564380"/>
      <w:bookmarkEnd w:id="878"/>
      <w:r>
        <w:rPr>
          <w:rtl/>
        </w:rPr>
        <w:t xml:space="preserve">אומר </w:t>
      </w:r>
      <w:bookmarkStart w:id="879" w:name="_ETM_Q3_565100"/>
      <w:bookmarkEnd w:id="879"/>
      <w:r>
        <w:rPr>
          <w:rtl/>
        </w:rPr>
        <w:t xml:space="preserve">ואת </w:t>
      </w:r>
      <w:bookmarkStart w:id="880" w:name="_ETM_Q3_565310"/>
      <w:bookmarkEnd w:id="880"/>
      <w:r>
        <w:rPr>
          <w:rtl/>
        </w:rPr>
        <w:t xml:space="preserve">מה </w:t>
      </w:r>
      <w:bookmarkStart w:id="881" w:name="_ETM_Q3_565460"/>
      <w:bookmarkEnd w:id="881"/>
      <w:r>
        <w:rPr>
          <w:rtl/>
        </w:rPr>
        <w:t xml:space="preserve">שצמרת </w:t>
      </w:r>
      <w:bookmarkStart w:id="882" w:name="_ETM_Q3_566040"/>
      <w:bookmarkEnd w:id="882"/>
      <w:r>
        <w:rPr>
          <w:rtl/>
        </w:rPr>
        <w:t xml:space="preserve">צה"ל </w:t>
      </w:r>
      <w:bookmarkStart w:id="883" w:name="_ETM_Q3_566340"/>
      <w:bookmarkEnd w:id="883"/>
      <w:r>
        <w:rPr>
          <w:rtl/>
        </w:rPr>
        <w:t>אומר</w:t>
      </w:r>
      <w:r>
        <w:rPr>
          <w:rFonts w:hint="cs"/>
          <w:rtl/>
        </w:rPr>
        <w:t>ת,</w:t>
      </w:r>
      <w:r>
        <w:rPr>
          <w:rtl/>
        </w:rPr>
        <w:t xml:space="preserve"> </w:t>
      </w:r>
      <w:bookmarkStart w:id="884" w:name="_ETM_Q3_566909"/>
      <w:bookmarkEnd w:id="884"/>
      <w:r>
        <w:rPr>
          <w:rtl/>
        </w:rPr>
        <w:t xml:space="preserve">שחמאס </w:t>
      </w:r>
      <w:bookmarkStart w:id="885" w:name="_ETM_Q3_568079"/>
      <w:bookmarkEnd w:id="885"/>
      <w:r>
        <w:rPr>
          <w:rtl/>
        </w:rPr>
        <w:t xml:space="preserve">מורתע </w:t>
      </w:r>
      <w:bookmarkStart w:id="886" w:name="_ETM_Q3_568589"/>
      <w:bookmarkEnd w:id="886"/>
      <w:r>
        <w:rPr>
          <w:rtl/>
        </w:rPr>
        <w:t xml:space="preserve">ולא </w:t>
      </w:r>
      <w:bookmarkStart w:id="887" w:name="_ETM_Q3_568770"/>
      <w:bookmarkEnd w:id="887"/>
      <w:r>
        <w:rPr>
          <w:rtl/>
        </w:rPr>
        <w:t xml:space="preserve">כדאי </w:t>
      </w:r>
      <w:bookmarkStart w:id="888" w:name="_ETM_Q3_569070"/>
      <w:bookmarkEnd w:id="888"/>
      <w:r>
        <w:rPr>
          <w:rtl/>
        </w:rPr>
        <w:t xml:space="preserve">לו </w:t>
      </w:r>
      <w:bookmarkStart w:id="889" w:name="_ETM_Q3_569159"/>
      <w:bookmarkEnd w:id="889"/>
      <w:r>
        <w:rPr>
          <w:rtl/>
        </w:rPr>
        <w:t>לתקוף</w:t>
      </w:r>
      <w:r>
        <w:rPr>
          <w:rFonts w:hint="cs"/>
          <w:rtl/>
        </w:rPr>
        <w:t>,</w:t>
      </w:r>
      <w:r>
        <w:rPr>
          <w:rtl/>
        </w:rPr>
        <w:t xml:space="preserve"> </w:t>
      </w:r>
      <w:bookmarkStart w:id="890" w:name="_ETM_Q3_569880"/>
      <w:bookmarkEnd w:id="890"/>
      <w:r>
        <w:rPr>
          <w:rtl/>
        </w:rPr>
        <w:t xml:space="preserve">והוא </w:t>
      </w:r>
      <w:bookmarkStart w:id="891" w:name="_ETM_Q3_570060"/>
      <w:bookmarkEnd w:id="891"/>
      <w:r>
        <w:rPr>
          <w:rtl/>
        </w:rPr>
        <w:t xml:space="preserve">לא </w:t>
      </w:r>
      <w:bookmarkStart w:id="892" w:name="_ETM_Q3_570210"/>
      <w:bookmarkEnd w:id="892"/>
      <w:r>
        <w:rPr>
          <w:rtl/>
        </w:rPr>
        <w:t xml:space="preserve">יכבוש </w:t>
      </w:r>
      <w:bookmarkStart w:id="893" w:name="_ETM_Q3_570600"/>
      <w:bookmarkEnd w:id="893"/>
      <w:r>
        <w:rPr>
          <w:rtl/>
        </w:rPr>
        <w:t xml:space="preserve">את </w:t>
      </w:r>
      <w:bookmarkStart w:id="894" w:name="_ETM_Q3_570689"/>
      <w:bookmarkEnd w:id="894"/>
      <w:r>
        <w:rPr>
          <w:rtl/>
        </w:rPr>
        <w:t xml:space="preserve">מדינת </w:t>
      </w:r>
      <w:bookmarkStart w:id="895" w:name="_ETM_Q3_571140"/>
      <w:bookmarkEnd w:id="895"/>
      <w:r>
        <w:rPr>
          <w:rtl/>
        </w:rPr>
        <w:t xml:space="preserve">ישראל </w:t>
      </w:r>
      <w:bookmarkStart w:id="896" w:name="_ETM_Q3_571589"/>
      <w:bookmarkEnd w:id="896"/>
      <w:r>
        <w:rPr>
          <w:rtl/>
        </w:rPr>
        <w:t xml:space="preserve">וגם </w:t>
      </w:r>
      <w:bookmarkStart w:id="897" w:name="_ETM_Q3_571890"/>
      <w:bookmarkEnd w:id="897"/>
      <w:r>
        <w:rPr>
          <w:rtl/>
        </w:rPr>
        <w:t xml:space="preserve">לא </w:t>
      </w:r>
      <w:bookmarkStart w:id="898" w:name="_ETM_Q3_571979"/>
      <w:bookmarkEnd w:id="898"/>
      <w:r>
        <w:rPr>
          <w:rFonts w:hint="cs"/>
          <w:rtl/>
        </w:rPr>
        <w:t>י</w:t>
      </w:r>
      <w:r>
        <w:rPr>
          <w:rtl/>
        </w:rPr>
        <w:t xml:space="preserve">יכנס </w:t>
      </w:r>
      <w:bookmarkStart w:id="899" w:name="_ETM_Q3_572430"/>
      <w:bookmarkEnd w:id="899"/>
      <w:r>
        <w:rPr>
          <w:rtl/>
        </w:rPr>
        <w:t>אליה</w:t>
      </w:r>
      <w:r>
        <w:rPr>
          <w:rFonts w:hint="cs"/>
          <w:rtl/>
        </w:rPr>
        <w:t>, ו</w:t>
      </w:r>
      <w:bookmarkStart w:id="900" w:name="_ETM_Q3_572173"/>
      <w:bookmarkEnd w:id="900"/>
      <w:r>
        <w:rPr>
          <w:rFonts w:hint="cs"/>
          <w:rtl/>
        </w:rPr>
        <w:t>כל שאר התהיות</w:t>
      </w:r>
      <w:r>
        <w:rPr>
          <w:rtl/>
        </w:rPr>
        <w:t xml:space="preserve"> </w:t>
      </w:r>
      <w:bookmarkStart w:id="901" w:name="_ETM_Q3_574179"/>
      <w:bookmarkEnd w:id="901"/>
      <w:r>
        <w:rPr>
          <w:rtl/>
        </w:rPr>
        <w:t xml:space="preserve">על </w:t>
      </w:r>
      <w:bookmarkStart w:id="902" w:name="_ETM_Q3_574270"/>
      <w:bookmarkEnd w:id="902"/>
      <w:r>
        <w:rPr>
          <w:rtl/>
        </w:rPr>
        <w:t xml:space="preserve">מה </w:t>
      </w:r>
      <w:bookmarkStart w:id="903" w:name="_ETM_Q3_574420"/>
      <w:bookmarkEnd w:id="903"/>
      <w:r>
        <w:rPr>
          <w:rtl/>
        </w:rPr>
        <w:t xml:space="preserve">ידע </w:t>
      </w:r>
      <w:bookmarkStart w:id="904" w:name="_ETM_Q3_574689"/>
      <w:bookmarkEnd w:id="904"/>
      <w:r>
        <w:rPr>
          <w:rtl/>
        </w:rPr>
        <w:t xml:space="preserve">שב"כ </w:t>
      </w:r>
      <w:bookmarkStart w:id="905" w:name="_ETM_Q3_575229"/>
      <w:bookmarkEnd w:id="905"/>
      <w:r>
        <w:rPr>
          <w:rtl/>
        </w:rPr>
        <w:t xml:space="preserve">ומה </w:t>
      </w:r>
      <w:bookmarkStart w:id="906" w:name="_ETM_Q3_575560"/>
      <w:bookmarkEnd w:id="906"/>
      <w:r>
        <w:rPr>
          <w:rtl/>
        </w:rPr>
        <w:t>ידע</w:t>
      </w:r>
      <w:r>
        <w:rPr>
          <w:rFonts w:hint="cs"/>
          <w:rtl/>
        </w:rPr>
        <w:t>ה</w:t>
      </w:r>
      <w:r>
        <w:rPr>
          <w:rtl/>
        </w:rPr>
        <w:t xml:space="preserve"> </w:t>
      </w:r>
      <w:bookmarkStart w:id="907" w:name="_ETM_Q3_575829"/>
      <w:bookmarkEnd w:id="907"/>
      <w:r>
        <w:rPr>
          <w:rtl/>
        </w:rPr>
        <w:t xml:space="preserve">צמרת </w:t>
      </w:r>
      <w:bookmarkStart w:id="908" w:name="_ETM_Q3_576219"/>
      <w:bookmarkEnd w:id="908"/>
      <w:r>
        <w:rPr>
          <w:rtl/>
        </w:rPr>
        <w:t>צה"ל</w:t>
      </w:r>
      <w:r>
        <w:rPr>
          <w:rFonts w:hint="cs"/>
          <w:rtl/>
        </w:rPr>
        <w:t xml:space="preserve"> –</w:t>
      </w:r>
      <w:r>
        <w:rPr>
          <w:rtl/>
        </w:rPr>
        <w:t xml:space="preserve"> </w:t>
      </w:r>
      <w:bookmarkStart w:id="909" w:name="_ETM_Q3_576520"/>
      <w:bookmarkEnd w:id="909"/>
      <w:r>
        <w:rPr>
          <w:rtl/>
        </w:rPr>
        <w:t xml:space="preserve">זה </w:t>
      </w:r>
      <w:bookmarkStart w:id="910" w:name="_ETM_Q3_576640"/>
      <w:bookmarkEnd w:id="910"/>
      <w:r>
        <w:rPr>
          <w:rFonts w:hint="cs"/>
          <w:rtl/>
        </w:rPr>
        <w:t>בו</w:t>
      </w:r>
      <w:r>
        <w:rPr>
          <w:rtl/>
        </w:rPr>
        <w:t xml:space="preserve">ועדת </w:t>
      </w:r>
      <w:bookmarkStart w:id="911" w:name="_ETM_Q3_577060"/>
      <w:bookmarkEnd w:id="911"/>
      <w:r>
        <w:rPr>
          <w:rtl/>
        </w:rPr>
        <w:t xml:space="preserve">חקירה </w:t>
      </w:r>
      <w:bookmarkStart w:id="912" w:name="_ETM_Q3_577420"/>
      <w:bookmarkEnd w:id="912"/>
      <w:r>
        <w:rPr>
          <w:rtl/>
        </w:rPr>
        <w:t>ממלכתית</w:t>
      </w:r>
      <w:r>
        <w:rPr>
          <w:rFonts w:hint="cs"/>
          <w:rtl/>
        </w:rPr>
        <w:t>.</w:t>
      </w:r>
      <w:r>
        <w:rPr>
          <w:rtl/>
        </w:rPr>
        <w:t xml:space="preserve"> </w:t>
      </w:r>
      <w:bookmarkStart w:id="913" w:name="_ETM_Q3_578640"/>
      <w:bookmarkEnd w:id="913"/>
      <w:r>
        <w:rPr>
          <w:rtl/>
        </w:rPr>
        <w:t xml:space="preserve">אבל </w:t>
      </w:r>
      <w:bookmarkStart w:id="914" w:name="_ETM_Q3_579090"/>
      <w:bookmarkEnd w:id="914"/>
      <w:r>
        <w:rPr>
          <w:rFonts w:hint="cs"/>
          <w:rtl/>
        </w:rPr>
        <w:t xml:space="preserve">היום </w:t>
      </w:r>
      <w:r>
        <w:rPr>
          <w:rtl/>
        </w:rPr>
        <w:t xml:space="preserve">אנחנו </w:t>
      </w:r>
      <w:bookmarkStart w:id="915" w:name="_ETM_Q3_579570"/>
      <w:bookmarkEnd w:id="915"/>
      <w:r>
        <w:rPr>
          <w:rtl/>
        </w:rPr>
        <w:t xml:space="preserve">לא </w:t>
      </w:r>
      <w:bookmarkStart w:id="916" w:name="_ETM_Q3_579690"/>
      <w:bookmarkEnd w:id="916"/>
      <w:r>
        <w:rPr>
          <w:rtl/>
        </w:rPr>
        <w:t xml:space="preserve">ב-6 </w:t>
      </w:r>
      <w:bookmarkStart w:id="917" w:name="_ETM_Q3_580110"/>
      <w:bookmarkEnd w:id="917"/>
      <w:r>
        <w:rPr>
          <w:rFonts w:hint="cs"/>
          <w:rtl/>
        </w:rPr>
        <w:t>ב</w:t>
      </w:r>
      <w:r>
        <w:rPr>
          <w:rtl/>
        </w:rPr>
        <w:t xml:space="preserve">אוקטובר </w:t>
      </w:r>
      <w:bookmarkStart w:id="918" w:name="_ETM_Q3_580369"/>
      <w:bookmarkStart w:id="919" w:name="_ETM_Q3_580459"/>
      <w:bookmarkStart w:id="920" w:name="_ETM_Q3_580579"/>
      <w:bookmarkEnd w:id="918"/>
      <w:bookmarkEnd w:id="919"/>
      <w:bookmarkEnd w:id="920"/>
      <w:r>
        <w:rPr>
          <w:rtl/>
        </w:rPr>
        <w:t xml:space="preserve">וגם </w:t>
      </w:r>
      <w:bookmarkStart w:id="921" w:name="_ETM_Q3_580850"/>
      <w:bookmarkEnd w:id="921"/>
      <w:r>
        <w:rPr>
          <w:rtl/>
        </w:rPr>
        <w:t xml:space="preserve">לא </w:t>
      </w:r>
      <w:bookmarkStart w:id="922" w:name="_ETM_Q3_580909"/>
      <w:bookmarkEnd w:id="922"/>
      <w:r>
        <w:rPr>
          <w:rtl/>
        </w:rPr>
        <w:t xml:space="preserve">ב-7 </w:t>
      </w:r>
      <w:bookmarkStart w:id="923" w:name="_ETM_Q3_581494"/>
      <w:bookmarkEnd w:id="923"/>
      <w:r>
        <w:rPr>
          <w:rFonts w:hint="cs"/>
          <w:rtl/>
        </w:rPr>
        <w:t>ב</w:t>
      </w:r>
      <w:r>
        <w:rPr>
          <w:rtl/>
        </w:rPr>
        <w:t>אוקטובר</w:t>
      </w:r>
      <w:r>
        <w:rPr>
          <w:rFonts w:hint="cs"/>
          <w:rtl/>
        </w:rPr>
        <w:t>.</w:t>
      </w:r>
      <w:r>
        <w:rPr>
          <w:rtl/>
        </w:rPr>
        <w:t xml:space="preserve"> </w:t>
      </w:r>
      <w:bookmarkStart w:id="924" w:name="_ETM_Q3_582590"/>
      <w:bookmarkEnd w:id="924"/>
      <w:r>
        <w:rPr>
          <w:rtl/>
        </w:rPr>
        <w:t xml:space="preserve">מה </w:t>
      </w:r>
      <w:bookmarkStart w:id="925" w:name="_ETM_Q3_582920"/>
      <w:bookmarkEnd w:id="925"/>
      <w:r>
        <w:rPr>
          <w:rFonts w:hint="cs"/>
          <w:rtl/>
        </w:rPr>
        <w:t xml:space="preserve">זה </w:t>
      </w:r>
      <w:r>
        <w:rPr>
          <w:rtl/>
        </w:rPr>
        <w:t xml:space="preserve">לאשר </w:t>
      </w:r>
      <w:bookmarkStart w:id="926" w:name="_ETM_Q3_583649"/>
      <w:bookmarkEnd w:id="926"/>
      <w:r>
        <w:rPr>
          <w:rtl/>
        </w:rPr>
        <w:t>90</w:t>
      </w:r>
      <w:r>
        <w:rPr>
          <w:rFonts w:hint="cs"/>
          <w:rtl/>
        </w:rPr>
        <w:t>,</w:t>
      </w:r>
      <w:r>
        <w:rPr>
          <w:rtl/>
        </w:rPr>
        <w:t xml:space="preserve">000 </w:t>
      </w:r>
      <w:bookmarkStart w:id="927" w:name="_ETM_Q3_584969"/>
      <w:bookmarkEnd w:id="927"/>
      <w:r>
        <w:rPr>
          <w:rtl/>
        </w:rPr>
        <w:t xml:space="preserve">עובדים </w:t>
      </w:r>
      <w:bookmarkStart w:id="928" w:name="_ETM_Q3_585279"/>
      <w:bookmarkStart w:id="929" w:name="_ETM_Q3_585580"/>
      <w:bookmarkEnd w:id="928"/>
      <w:bookmarkEnd w:id="929"/>
      <w:r>
        <w:rPr>
          <w:rtl/>
        </w:rPr>
        <w:t>פלסטינ</w:t>
      </w:r>
      <w:r>
        <w:rPr>
          <w:rFonts w:hint="cs"/>
          <w:rtl/>
        </w:rPr>
        <w:t>ים</w:t>
      </w:r>
      <w:r>
        <w:rPr>
          <w:rtl/>
        </w:rPr>
        <w:t xml:space="preserve"> </w:t>
      </w:r>
      <w:bookmarkStart w:id="930" w:name="_ETM_Q3_586979"/>
      <w:bookmarkEnd w:id="930"/>
      <w:r>
        <w:rPr>
          <w:rFonts w:hint="cs"/>
          <w:rtl/>
        </w:rPr>
        <w:t>מ</w:t>
      </w:r>
      <w:r>
        <w:rPr>
          <w:rtl/>
        </w:rPr>
        <w:t xml:space="preserve">יהודה </w:t>
      </w:r>
      <w:bookmarkStart w:id="931" w:name="_ETM_Q3_587549"/>
      <w:bookmarkEnd w:id="931"/>
      <w:r>
        <w:rPr>
          <w:rtl/>
        </w:rPr>
        <w:t xml:space="preserve">ושומרון </w:t>
      </w:r>
      <w:bookmarkStart w:id="932" w:name="_ETM_Q3_588240"/>
      <w:bookmarkEnd w:id="932"/>
      <w:r>
        <w:rPr>
          <w:rtl/>
        </w:rPr>
        <w:t xml:space="preserve">לתוך </w:t>
      </w:r>
      <w:bookmarkStart w:id="933" w:name="_ETM_Q3_588600"/>
      <w:bookmarkEnd w:id="933"/>
      <w:r>
        <w:rPr>
          <w:rFonts w:hint="cs"/>
          <w:rtl/>
        </w:rPr>
        <w:t xml:space="preserve">מדינת ישראל? </w:t>
      </w:r>
      <w:bookmarkStart w:id="934" w:name="_ETM_Q3_588799"/>
      <w:bookmarkStart w:id="935" w:name="_ETM_Q3_589219"/>
      <w:bookmarkStart w:id="936" w:name="_ETM_Q3_589369"/>
      <w:bookmarkStart w:id="937" w:name="_ETM_Q3_589460"/>
      <w:bookmarkStart w:id="938" w:name="_ETM_Q3_589969"/>
      <w:bookmarkEnd w:id="934"/>
      <w:bookmarkEnd w:id="935"/>
      <w:bookmarkEnd w:id="936"/>
      <w:bookmarkEnd w:id="937"/>
      <w:bookmarkEnd w:id="938"/>
      <w:r>
        <w:rPr>
          <w:rFonts w:hint="cs"/>
          <w:rtl/>
        </w:rPr>
        <w:t xml:space="preserve">היום אושר </w:t>
      </w:r>
      <w:r>
        <w:rPr>
          <w:rtl/>
        </w:rPr>
        <w:t>פיילוט</w:t>
      </w:r>
      <w:r>
        <w:rPr>
          <w:rFonts w:hint="cs"/>
          <w:rtl/>
        </w:rPr>
        <w:t>.</w:t>
      </w:r>
      <w:r>
        <w:rPr>
          <w:rtl/>
        </w:rPr>
        <w:t xml:space="preserve"> </w:t>
      </w:r>
      <w:bookmarkStart w:id="939" w:name="_ETM_Q3_591139"/>
      <w:bookmarkEnd w:id="939"/>
      <w:r>
        <w:rPr>
          <w:rtl/>
        </w:rPr>
        <w:t xml:space="preserve">ואז </w:t>
      </w:r>
      <w:bookmarkStart w:id="940" w:name="_ETM_Q3_591439"/>
      <w:bookmarkEnd w:id="940"/>
      <w:r>
        <w:rPr>
          <w:rtl/>
        </w:rPr>
        <w:t xml:space="preserve">יש </w:t>
      </w:r>
      <w:bookmarkStart w:id="941" w:name="_ETM_Q3_591529"/>
      <w:bookmarkEnd w:id="941"/>
      <w:r>
        <w:rPr>
          <w:rtl/>
        </w:rPr>
        <w:t xml:space="preserve">לנו </w:t>
      </w:r>
      <w:bookmarkStart w:id="942" w:name="_ETM_Q3_591709"/>
      <w:bookmarkEnd w:id="942"/>
      <w:r>
        <w:rPr>
          <w:rtl/>
        </w:rPr>
        <w:t xml:space="preserve">פיגוע </w:t>
      </w:r>
      <w:bookmarkStart w:id="943" w:name="_ETM_Q3_592039"/>
      <w:bookmarkEnd w:id="943"/>
      <w:r>
        <w:rPr>
          <w:rtl/>
        </w:rPr>
        <w:t>ברעננה</w:t>
      </w:r>
      <w:r>
        <w:rPr>
          <w:rFonts w:hint="cs"/>
          <w:rtl/>
        </w:rPr>
        <w:t>. יהיו</w:t>
      </w:r>
      <w:r>
        <w:rPr>
          <w:rtl/>
        </w:rPr>
        <w:t xml:space="preserve"> </w:t>
      </w:r>
      <w:bookmarkStart w:id="944" w:name="_ETM_Q3_593089"/>
      <w:bookmarkEnd w:id="944"/>
      <w:r>
        <w:rPr>
          <w:rtl/>
        </w:rPr>
        <w:t xml:space="preserve">לנו </w:t>
      </w:r>
      <w:bookmarkStart w:id="945" w:name="_ETM_Q3_593240"/>
      <w:bookmarkEnd w:id="945"/>
      <w:r>
        <w:rPr>
          <w:rtl/>
        </w:rPr>
        <w:t xml:space="preserve">גם </w:t>
      </w:r>
      <w:bookmarkStart w:id="946" w:name="_ETM_Q3_593359"/>
      <w:bookmarkEnd w:id="946"/>
      <w:r>
        <w:rPr>
          <w:rtl/>
        </w:rPr>
        <w:t xml:space="preserve">פיגועים </w:t>
      </w:r>
      <w:bookmarkStart w:id="947" w:name="_ETM_Q3_593630"/>
      <w:bookmarkEnd w:id="947"/>
      <w:r>
        <w:rPr>
          <w:rtl/>
        </w:rPr>
        <w:t xml:space="preserve">בכפר </w:t>
      </w:r>
      <w:bookmarkStart w:id="948" w:name="_ETM_Q3_593899"/>
      <w:bookmarkEnd w:id="948"/>
      <w:r>
        <w:rPr>
          <w:rtl/>
        </w:rPr>
        <w:t>סבא</w:t>
      </w:r>
      <w:r>
        <w:rPr>
          <w:rFonts w:hint="cs"/>
          <w:rtl/>
        </w:rPr>
        <w:t>,</w:t>
      </w:r>
      <w:r>
        <w:rPr>
          <w:rtl/>
        </w:rPr>
        <w:t xml:space="preserve"> </w:t>
      </w:r>
      <w:bookmarkStart w:id="949" w:name="_ETM_Q3_594490"/>
      <w:bookmarkEnd w:id="949"/>
      <w:r>
        <w:rPr>
          <w:rtl/>
        </w:rPr>
        <w:t xml:space="preserve">יהיה </w:t>
      </w:r>
      <w:bookmarkStart w:id="950" w:name="_ETM_Q3_594700"/>
      <w:bookmarkEnd w:id="950"/>
      <w:r>
        <w:rPr>
          <w:rtl/>
        </w:rPr>
        <w:t xml:space="preserve">לנו </w:t>
      </w:r>
      <w:bookmarkStart w:id="951" w:name="_ETM_Q3_594880"/>
      <w:bookmarkEnd w:id="951"/>
      <w:r>
        <w:rPr>
          <w:rtl/>
        </w:rPr>
        <w:t xml:space="preserve">פיגועים </w:t>
      </w:r>
      <w:bookmarkStart w:id="952" w:name="_ETM_Q3_595180"/>
      <w:bookmarkEnd w:id="952"/>
      <w:r>
        <w:rPr>
          <w:rtl/>
        </w:rPr>
        <w:t xml:space="preserve">בכל </w:t>
      </w:r>
      <w:bookmarkStart w:id="953" w:name="_ETM_Q3_595509"/>
      <w:bookmarkEnd w:id="953"/>
      <w:r>
        <w:rPr>
          <w:rtl/>
        </w:rPr>
        <w:t>הארץ</w:t>
      </w:r>
      <w:r>
        <w:rPr>
          <w:rFonts w:hint="cs"/>
          <w:rtl/>
        </w:rPr>
        <w:t>.</w:t>
      </w:r>
      <w:r>
        <w:rPr>
          <w:rtl/>
        </w:rPr>
        <w:t xml:space="preserve"> </w:t>
      </w:r>
      <w:bookmarkStart w:id="954" w:name="_ETM_Q3_596049"/>
      <w:bookmarkEnd w:id="954"/>
      <w:r>
        <w:rPr>
          <w:rtl/>
        </w:rPr>
        <w:t xml:space="preserve">אבל </w:t>
      </w:r>
      <w:bookmarkStart w:id="955" w:name="_ETM_Q3_596290"/>
      <w:bookmarkEnd w:id="955"/>
      <w:r>
        <w:rPr>
          <w:rtl/>
        </w:rPr>
        <w:t xml:space="preserve">מה </w:t>
      </w:r>
      <w:bookmarkStart w:id="956" w:name="_ETM_Q3_596500"/>
      <w:bookmarkEnd w:id="956"/>
      <w:r>
        <w:rPr>
          <w:rFonts w:hint="cs"/>
          <w:rtl/>
        </w:rPr>
        <w:t>אומ</w:t>
      </w:r>
      <w:bookmarkStart w:id="957" w:name="_ETM_Q3_599371"/>
      <w:bookmarkEnd w:id="957"/>
      <w:r>
        <w:rPr>
          <w:rFonts w:hint="cs"/>
          <w:rtl/>
        </w:rPr>
        <w:t>ר השב"כ?</w:t>
      </w:r>
    </w:p>
    <w:p w:rsidR="00E43F9A" w:rsidRDefault="00E43F9A" w:rsidP="003F676D">
      <w:pPr>
        <w:rPr>
          <w:rtl/>
        </w:rPr>
      </w:pPr>
      <w:bookmarkStart w:id="958" w:name="_ETM_Q3_597256"/>
      <w:bookmarkStart w:id="959" w:name="_ETM_Q3_597315"/>
      <w:bookmarkEnd w:id="958"/>
      <w:bookmarkEnd w:id="959"/>
    </w:p>
    <w:p w:rsidR="00E43F9A" w:rsidRDefault="00E43F9A" w:rsidP="003F676D">
      <w:pPr>
        <w:pStyle w:val="af5"/>
        <w:keepNext/>
        <w:rPr>
          <w:rtl/>
        </w:rPr>
      </w:pPr>
      <w:bookmarkStart w:id="960" w:name="ET_interruption_6344_10"/>
      <w:r w:rsidRPr="009A2484">
        <w:rPr>
          <w:rStyle w:val="TagStyle"/>
          <w:rtl/>
        </w:rPr>
        <w:t xml:space="preserve"> &lt;&lt; קריאה &gt;&gt;</w:t>
      </w:r>
      <w:r w:rsidRPr="00CB668E">
        <w:rPr>
          <w:rStyle w:val="TagStyle"/>
          <w:rtl/>
        </w:rPr>
        <w:t xml:space="preserve"> </w:t>
      </w:r>
      <w:r>
        <w:rPr>
          <w:rtl/>
        </w:rPr>
        <w:t>אברהם בצלאל (ש"ס):</w:t>
      </w:r>
      <w:r w:rsidRPr="00CB668E">
        <w:rPr>
          <w:rStyle w:val="TagStyle"/>
          <w:rtl/>
        </w:rPr>
        <w:t xml:space="preserve"> </w:t>
      </w:r>
      <w:r w:rsidRPr="009A2484">
        <w:rPr>
          <w:rStyle w:val="TagStyle"/>
          <w:rtl/>
        </w:rPr>
        <w:t>&lt;&lt; קריאה &gt;&gt;</w:t>
      </w:r>
      <w:r>
        <w:rPr>
          <w:rtl/>
        </w:rPr>
        <w:t xml:space="preserve"> </w:t>
      </w:r>
      <w:bookmarkEnd w:id="960"/>
    </w:p>
    <w:p w:rsidR="00E43F9A" w:rsidRDefault="00E43F9A" w:rsidP="00635BB3">
      <w:pPr>
        <w:rPr>
          <w:rtl/>
        </w:rPr>
      </w:pPr>
    </w:p>
    <w:p w:rsidR="00E43F9A" w:rsidRDefault="00E43F9A" w:rsidP="003F676D">
      <w:pPr>
        <w:rPr>
          <w:rtl/>
        </w:rPr>
      </w:pPr>
      <w:r>
        <w:rPr>
          <w:rFonts w:hint="cs"/>
          <w:rtl/>
        </w:rPr>
        <w:t>חס ושלום, חס ושלום.</w:t>
      </w:r>
    </w:p>
    <w:p w:rsidR="00E43F9A" w:rsidRDefault="00E43F9A" w:rsidP="003F676D">
      <w:pPr>
        <w:rPr>
          <w:rtl/>
        </w:rPr>
      </w:pPr>
    </w:p>
    <w:p w:rsidR="00E43F9A" w:rsidRDefault="00E43F9A" w:rsidP="003F676D">
      <w:pPr>
        <w:pStyle w:val="-"/>
        <w:keepNext/>
        <w:rPr>
          <w:rtl/>
        </w:rPr>
      </w:pPr>
      <w:bookmarkStart w:id="961" w:name="ET_speakercontinue_6345_11"/>
      <w:r w:rsidRPr="009A2484">
        <w:rPr>
          <w:rStyle w:val="TagStyle"/>
          <w:rtl/>
        </w:rPr>
        <w:t xml:space="preserve"> &lt;&lt; דובר_המשך &gt;&gt;</w:t>
      </w:r>
      <w:r w:rsidRPr="00CB668E">
        <w:rPr>
          <w:rStyle w:val="TagStyle"/>
          <w:rtl/>
        </w:rPr>
        <w:t xml:space="preserve"> </w:t>
      </w:r>
      <w:r>
        <w:rPr>
          <w:rtl/>
        </w:rPr>
        <w:t>טלי גוטליב (הליכוד):</w:t>
      </w:r>
      <w:r w:rsidRPr="00CB668E">
        <w:rPr>
          <w:rStyle w:val="TagStyle"/>
          <w:rtl/>
        </w:rPr>
        <w:t xml:space="preserve"> </w:t>
      </w:r>
      <w:r w:rsidRPr="009A2484">
        <w:rPr>
          <w:rStyle w:val="TagStyle"/>
          <w:rtl/>
        </w:rPr>
        <w:t>&lt;&lt; דובר_המשך &gt;&gt;</w:t>
      </w:r>
      <w:r>
        <w:rPr>
          <w:rtl/>
        </w:rPr>
        <w:t xml:space="preserve"> </w:t>
      </w:r>
      <w:bookmarkEnd w:id="961"/>
    </w:p>
    <w:p w:rsidR="00E43F9A" w:rsidRDefault="00E43F9A" w:rsidP="00635BB3">
      <w:pPr>
        <w:rPr>
          <w:rtl/>
        </w:rPr>
      </w:pPr>
    </w:p>
    <w:p w:rsidR="00E43F9A" w:rsidRDefault="00E43F9A" w:rsidP="001A3DD0">
      <w:pPr>
        <w:rPr>
          <w:rtl/>
        </w:rPr>
      </w:pPr>
      <w:bookmarkStart w:id="962" w:name="_ETM_Q3_597640"/>
      <w:bookmarkEnd w:id="962"/>
      <w:r>
        <w:rPr>
          <w:rFonts w:hint="cs"/>
          <w:rtl/>
        </w:rPr>
        <w:t>מה אומר השב"כ? אתה</w:t>
      </w:r>
      <w:bookmarkStart w:id="963" w:name="_ETM_Q3_601309"/>
      <w:bookmarkEnd w:id="963"/>
      <w:r>
        <w:rPr>
          <w:rFonts w:hint="cs"/>
          <w:rtl/>
        </w:rPr>
        <w:t xml:space="preserve"> יודע מה אומר אלוקים? ונשמרתם לנפשותיכם מאוד</w:t>
      </w:r>
      <w:r w:rsidR="001A3DD0">
        <w:rPr>
          <w:rFonts w:hint="cs"/>
          <w:rtl/>
        </w:rPr>
        <w:t>,</w:t>
      </w:r>
      <w:r>
        <w:rPr>
          <w:rFonts w:hint="cs"/>
          <w:rtl/>
        </w:rPr>
        <w:t xml:space="preserve"> נכון, אדון בצלאל? </w:t>
      </w:r>
      <w:bookmarkStart w:id="964" w:name="_ETM_Q3_598120"/>
      <w:bookmarkStart w:id="965" w:name="_ETM_Q3_600190"/>
      <w:bookmarkStart w:id="966" w:name="_ETM_Q3_601029"/>
      <w:bookmarkStart w:id="967" w:name="_ETM_Q3_601660"/>
      <w:bookmarkStart w:id="968" w:name="_ETM_Q3_602230"/>
      <w:bookmarkStart w:id="969" w:name="_ETM_Q3_602529"/>
      <w:bookmarkStart w:id="970" w:name="_ETM_Q3_602890"/>
      <w:bookmarkStart w:id="971" w:name="_ETM_Q3_603100"/>
      <w:bookmarkStart w:id="972" w:name="_ETM_Q3_606040"/>
      <w:bookmarkStart w:id="973" w:name="_ETM_Q3_606580"/>
      <w:bookmarkEnd w:id="964"/>
      <w:bookmarkEnd w:id="965"/>
      <w:bookmarkEnd w:id="966"/>
      <w:bookmarkEnd w:id="967"/>
      <w:bookmarkEnd w:id="968"/>
      <w:bookmarkEnd w:id="969"/>
      <w:bookmarkEnd w:id="970"/>
      <w:bookmarkEnd w:id="971"/>
      <w:bookmarkEnd w:id="972"/>
      <w:bookmarkEnd w:id="973"/>
      <w:r>
        <w:rPr>
          <w:rFonts w:hint="cs"/>
          <w:rtl/>
        </w:rPr>
        <w:t xml:space="preserve">אז בוא תגלה לי איך הממשלה הזו מאשרת </w:t>
      </w:r>
      <w:r>
        <w:rPr>
          <w:rtl/>
        </w:rPr>
        <w:t>ל-90</w:t>
      </w:r>
      <w:r>
        <w:rPr>
          <w:rFonts w:hint="cs"/>
          <w:rtl/>
        </w:rPr>
        <w:t>,</w:t>
      </w:r>
      <w:r>
        <w:rPr>
          <w:rtl/>
        </w:rPr>
        <w:t xml:space="preserve">000 </w:t>
      </w:r>
      <w:bookmarkStart w:id="974" w:name="_ETM_Q3_607690"/>
      <w:bookmarkEnd w:id="974"/>
      <w:r>
        <w:rPr>
          <w:rtl/>
        </w:rPr>
        <w:t>פל</w:t>
      </w:r>
      <w:r>
        <w:rPr>
          <w:rFonts w:hint="cs"/>
          <w:rtl/>
        </w:rPr>
        <w:t>סטינים</w:t>
      </w:r>
      <w:r>
        <w:rPr>
          <w:rtl/>
        </w:rPr>
        <w:t xml:space="preserve"> </w:t>
      </w:r>
      <w:bookmarkStart w:id="975" w:name="_ETM_Q3_608350"/>
      <w:bookmarkEnd w:id="975"/>
      <w:r>
        <w:rPr>
          <w:rFonts w:hint="cs"/>
          <w:rtl/>
        </w:rPr>
        <w:t>מ</w:t>
      </w:r>
      <w:r>
        <w:rPr>
          <w:rtl/>
        </w:rPr>
        <w:t xml:space="preserve">יהודה </w:t>
      </w:r>
      <w:bookmarkStart w:id="976" w:name="_ETM_Q3_608620"/>
      <w:bookmarkEnd w:id="976"/>
      <w:r>
        <w:rPr>
          <w:rtl/>
        </w:rPr>
        <w:t xml:space="preserve">ושומרון </w:t>
      </w:r>
      <w:bookmarkStart w:id="977" w:name="_ETM_Q3_609010"/>
      <w:bookmarkEnd w:id="977"/>
      <w:r>
        <w:rPr>
          <w:rFonts w:hint="cs"/>
          <w:rtl/>
        </w:rPr>
        <w:t>להיכנס לישראל</w:t>
      </w:r>
      <w:r>
        <w:rPr>
          <w:rtl/>
        </w:rPr>
        <w:t xml:space="preserve"> </w:t>
      </w:r>
      <w:bookmarkStart w:id="978" w:name="_ETM_Q3_609339"/>
      <w:bookmarkEnd w:id="978"/>
      <w:r>
        <w:rPr>
          <w:rtl/>
        </w:rPr>
        <w:t xml:space="preserve">בזמן </w:t>
      </w:r>
      <w:bookmarkStart w:id="979" w:name="_ETM_Q3_610690"/>
      <w:bookmarkEnd w:id="979"/>
      <w:r>
        <w:rPr>
          <w:rFonts w:hint="cs"/>
          <w:rtl/>
        </w:rPr>
        <w:t xml:space="preserve">לחימה, בזמן שכוחותינו בדרום ובצפון פרוסים? </w:t>
      </w:r>
      <w:bookmarkStart w:id="980" w:name="_ETM_Q3_612078"/>
      <w:bookmarkEnd w:id="980"/>
      <w:r>
        <w:rPr>
          <w:rFonts w:hint="cs"/>
          <w:rtl/>
        </w:rPr>
        <w:t>אין בושה.</w:t>
      </w:r>
      <w:r>
        <w:rPr>
          <w:rtl/>
        </w:rPr>
        <w:t xml:space="preserve"> </w:t>
      </w:r>
      <w:bookmarkStart w:id="981" w:name="_ETM_Q3_615129"/>
      <w:bookmarkEnd w:id="981"/>
      <w:r>
        <w:rPr>
          <w:rtl/>
        </w:rPr>
        <w:t xml:space="preserve">אבדה </w:t>
      </w:r>
      <w:bookmarkStart w:id="982" w:name="_ETM_Q3_615459"/>
      <w:bookmarkEnd w:id="982"/>
      <w:r>
        <w:rPr>
          <w:rtl/>
        </w:rPr>
        <w:t>הבושה</w:t>
      </w:r>
      <w:r>
        <w:rPr>
          <w:rFonts w:hint="cs"/>
          <w:rtl/>
        </w:rPr>
        <w:t>.</w:t>
      </w:r>
      <w:r>
        <w:rPr>
          <w:rtl/>
        </w:rPr>
        <w:t xml:space="preserve"> </w:t>
      </w:r>
      <w:bookmarkStart w:id="983" w:name="_ETM_Q3_616900"/>
      <w:bookmarkEnd w:id="983"/>
      <w:r>
        <w:rPr>
          <w:rtl/>
        </w:rPr>
        <w:t xml:space="preserve">סכנת </w:t>
      </w:r>
      <w:bookmarkStart w:id="984" w:name="_ETM_Q3_617440"/>
      <w:bookmarkEnd w:id="984"/>
      <w:r>
        <w:rPr>
          <w:rtl/>
        </w:rPr>
        <w:t xml:space="preserve">נפשות </w:t>
      </w:r>
      <w:bookmarkStart w:id="985" w:name="_ETM_Q3_617920"/>
      <w:bookmarkEnd w:id="985"/>
      <w:r>
        <w:rPr>
          <w:rtl/>
        </w:rPr>
        <w:t xml:space="preserve">שאני </w:t>
      </w:r>
      <w:bookmarkStart w:id="986" w:name="_ETM_Q3_618129"/>
      <w:bookmarkEnd w:id="986"/>
      <w:r>
        <w:rPr>
          <w:rtl/>
        </w:rPr>
        <w:t xml:space="preserve">לא </w:t>
      </w:r>
      <w:bookmarkStart w:id="987" w:name="_ETM_Q3_618220"/>
      <w:bookmarkEnd w:id="987"/>
      <w:r>
        <w:rPr>
          <w:rtl/>
        </w:rPr>
        <w:t xml:space="preserve">מצליחה </w:t>
      </w:r>
      <w:bookmarkStart w:id="988" w:name="_ETM_Q3_619099"/>
      <w:bookmarkEnd w:id="988"/>
      <w:r>
        <w:rPr>
          <w:rFonts w:hint="cs"/>
          <w:rtl/>
        </w:rPr>
        <w:t xml:space="preserve">לתפוס אותה. </w:t>
      </w:r>
      <w:r>
        <w:rPr>
          <w:rtl/>
        </w:rPr>
        <w:t xml:space="preserve">תסלחו </w:t>
      </w:r>
      <w:bookmarkStart w:id="989" w:name="_ETM_Q3_619489"/>
      <w:bookmarkEnd w:id="989"/>
      <w:r>
        <w:rPr>
          <w:rtl/>
        </w:rPr>
        <w:t>לי</w:t>
      </w:r>
      <w:r>
        <w:rPr>
          <w:rFonts w:hint="cs"/>
          <w:rtl/>
        </w:rPr>
        <w:t>.</w:t>
      </w:r>
    </w:p>
    <w:p w:rsidR="00E43F9A" w:rsidRDefault="00E43F9A" w:rsidP="003F676D">
      <w:pPr>
        <w:rPr>
          <w:rtl/>
        </w:rPr>
      </w:pPr>
      <w:bookmarkStart w:id="990" w:name="_ETM_Q3_623808"/>
      <w:bookmarkStart w:id="991" w:name="_ETM_Q3_623886"/>
      <w:bookmarkStart w:id="992" w:name="_ETM_Q3_624000"/>
      <w:bookmarkEnd w:id="990"/>
      <w:bookmarkEnd w:id="991"/>
      <w:bookmarkEnd w:id="992"/>
    </w:p>
    <w:p w:rsidR="00E43F9A" w:rsidRDefault="00E43F9A" w:rsidP="001A3DD0">
      <w:pPr>
        <w:rPr>
          <w:rtl/>
        </w:rPr>
      </w:pPr>
      <w:bookmarkStart w:id="993" w:name="_ETM_Q3_624062"/>
      <w:bookmarkStart w:id="994" w:name="_ETM_Q3_620020"/>
      <w:bookmarkEnd w:id="993"/>
      <w:bookmarkEnd w:id="994"/>
      <w:r>
        <w:rPr>
          <w:rtl/>
        </w:rPr>
        <w:t xml:space="preserve">ואני </w:t>
      </w:r>
      <w:bookmarkStart w:id="995" w:name="_ETM_Q3_620340"/>
      <w:bookmarkEnd w:id="995"/>
      <w:r>
        <w:rPr>
          <w:rFonts w:hint="cs"/>
          <w:rtl/>
        </w:rPr>
        <w:t>אומרת לכם</w:t>
      </w:r>
      <w:r>
        <w:rPr>
          <w:rtl/>
        </w:rPr>
        <w:t xml:space="preserve"> </w:t>
      </w:r>
      <w:bookmarkStart w:id="996" w:name="_ETM_Q3_620879"/>
      <w:bookmarkEnd w:id="996"/>
      <w:r>
        <w:rPr>
          <w:rtl/>
        </w:rPr>
        <w:t>כאן</w:t>
      </w:r>
      <w:r>
        <w:rPr>
          <w:rFonts w:hint="cs"/>
          <w:rtl/>
        </w:rPr>
        <w:t>,</w:t>
      </w:r>
      <w:r>
        <w:rPr>
          <w:rtl/>
        </w:rPr>
        <w:t xml:space="preserve"> </w:t>
      </w:r>
      <w:bookmarkStart w:id="997" w:name="_ETM_Q3_622110"/>
      <w:bookmarkEnd w:id="997"/>
      <w:r>
        <w:rPr>
          <w:rtl/>
        </w:rPr>
        <w:t xml:space="preserve">יש </w:t>
      </w:r>
      <w:bookmarkStart w:id="998" w:name="_ETM_Q3_622379"/>
      <w:bookmarkEnd w:id="998"/>
      <w:r>
        <w:rPr>
          <w:rtl/>
        </w:rPr>
        <w:t xml:space="preserve">לנו </w:t>
      </w:r>
      <w:bookmarkStart w:id="999" w:name="_ETM_Q3_622590"/>
      <w:bookmarkEnd w:id="999"/>
      <w:r>
        <w:rPr>
          <w:rtl/>
        </w:rPr>
        <w:t>חובה</w:t>
      </w:r>
      <w:r>
        <w:rPr>
          <w:rFonts w:hint="cs"/>
          <w:rtl/>
        </w:rPr>
        <w:t>,</w:t>
      </w:r>
      <w:r>
        <w:rPr>
          <w:rtl/>
        </w:rPr>
        <w:t xml:space="preserve"> </w:t>
      </w:r>
      <w:bookmarkStart w:id="1000" w:name="_ETM_Q3_623160"/>
      <w:bookmarkEnd w:id="1000"/>
      <w:r>
        <w:rPr>
          <w:rtl/>
        </w:rPr>
        <w:t xml:space="preserve">חובה </w:t>
      </w:r>
      <w:bookmarkStart w:id="1001" w:name="_ETM_Q3_624299"/>
      <w:bookmarkEnd w:id="1001"/>
      <w:r>
        <w:rPr>
          <w:rFonts w:hint="cs"/>
          <w:rtl/>
        </w:rPr>
        <w:t xml:space="preserve">אמיתית, </w:t>
      </w:r>
      <w:bookmarkStart w:id="1002" w:name="_ETM_Q3_626419"/>
      <w:bookmarkEnd w:id="1002"/>
      <w:r>
        <w:rPr>
          <w:rtl/>
        </w:rPr>
        <w:t xml:space="preserve">לצאת </w:t>
      </w:r>
      <w:bookmarkStart w:id="1003" w:name="_ETM_Q3_624749"/>
      <w:bookmarkEnd w:id="1003"/>
      <w:r>
        <w:rPr>
          <w:rtl/>
        </w:rPr>
        <w:t xml:space="preserve">נגד </w:t>
      </w:r>
      <w:bookmarkStart w:id="1004" w:name="_ETM_Q3_625049"/>
      <w:bookmarkEnd w:id="1004"/>
      <w:r>
        <w:rPr>
          <w:rtl/>
        </w:rPr>
        <w:t>החלט</w:t>
      </w:r>
      <w:r w:rsidR="001A3DD0">
        <w:rPr>
          <w:rFonts w:hint="cs"/>
          <w:rtl/>
        </w:rPr>
        <w:t>ו</w:t>
      </w:r>
      <w:r>
        <w:rPr>
          <w:rtl/>
        </w:rPr>
        <w:t xml:space="preserve">ת </w:t>
      </w:r>
      <w:bookmarkStart w:id="1005" w:name="_ETM_Q3_625469"/>
      <w:bookmarkEnd w:id="1005"/>
      <w:r>
        <w:rPr>
          <w:rtl/>
        </w:rPr>
        <w:t xml:space="preserve">קבינט </w:t>
      </w:r>
      <w:bookmarkStart w:id="1006" w:name="_ETM_Q3_625920"/>
      <w:bookmarkEnd w:id="1006"/>
      <w:r>
        <w:rPr>
          <w:rFonts w:hint="cs"/>
          <w:rtl/>
        </w:rPr>
        <w:t>הזויות שאין</w:t>
      </w:r>
      <w:r>
        <w:rPr>
          <w:rtl/>
        </w:rPr>
        <w:t xml:space="preserve"> </w:t>
      </w:r>
      <w:bookmarkStart w:id="1007" w:name="_ETM_Q3_627290"/>
      <w:bookmarkEnd w:id="1007"/>
      <w:r>
        <w:rPr>
          <w:rtl/>
        </w:rPr>
        <w:t>לתאר</w:t>
      </w:r>
      <w:r>
        <w:rPr>
          <w:rFonts w:hint="cs"/>
          <w:rtl/>
        </w:rPr>
        <w:t>.</w:t>
      </w:r>
      <w:r>
        <w:rPr>
          <w:rtl/>
        </w:rPr>
        <w:t xml:space="preserve"> </w:t>
      </w:r>
      <w:bookmarkStart w:id="1008" w:name="_ETM_Q3_628370"/>
      <w:bookmarkEnd w:id="1008"/>
      <w:r>
        <w:rPr>
          <w:rFonts w:hint="cs"/>
          <w:rtl/>
        </w:rPr>
        <w:t>ה</w:t>
      </w:r>
      <w:r>
        <w:rPr>
          <w:rtl/>
        </w:rPr>
        <w:t xml:space="preserve">ם </w:t>
      </w:r>
      <w:bookmarkStart w:id="1009" w:name="_ETM_Q3_628550"/>
      <w:bookmarkEnd w:id="1009"/>
      <w:r>
        <w:rPr>
          <w:rtl/>
        </w:rPr>
        <w:t xml:space="preserve">לא </w:t>
      </w:r>
      <w:bookmarkStart w:id="1010" w:name="_ETM_Q3_628670"/>
      <w:bookmarkEnd w:id="1010"/>
      <w:r>
        <w:rPr>
          <w:rFonts w:hint="cs"/>
          <w:rtl/>
        </w:rPr>
        <w:t>למדו</w:t>
      </w:r>
      <w:r>
        <w:rPr>
          <w:rtl/>
        </w:rPr>
        <w:t xml:space="preserve"> </w:t>
      </w:r>
      <w:bookmarkStart w:id="1011" w:name="_ETM_Q3_628970"/>
      <w:bookmarkEnd w:id="1011"/>
      <w:r>
        <w:rPr>
          <w:rtl/>
        </w:rPr>
        <w:t>כלום</w:t>
      </w:r>
      <w:r>
        <w:rPr>
          <w:rFonts w:hint="cs"/>
          <w:rtl/>
        </w:rPr>
        <w:t>,</w:t>
      </w:r>
      <w:r>
        <w:rPr>
          <w:rtl/>
        </w:rPr>
        <w:t xml:space="preserve"> </w:t>
      </w:r>
      <w:bookmarkStart w:id="1012" w:name="_ETM_Q3_629210"/>
      <w:bookmarkEnd w:id="1012"/>
      <w:r>
        <w:rPr>
          <w:rtl/>
        </w:rPr>
        <w:t>הממשלה</w:t>
      </w:r>
      <w:r>
        <w:rPr>
          <w:rFonts w:hint="cs"/>
          <w:rtl/>
        </w:rPr>
        <w:t>.</w:t>
      </w:r>
      <w:r>
        <w:rPr>
          <w:rtl/>
        </w:rPr>
        <w:t xml:space="preserve"> </w:t>
      </w:r>
      <w:bookmarkStart w:id="1013" w:name="_ETM_Q3_629879"/>
      <w:bookmarkEnd w:id="1013"/>
      <w:r>
        <w:rPr>
          <w:rtl/>
        </w:rPr>
        <w:t>שכחת</w:t>
      </w:r>
      <w:r>
        <w:rPr>
          <w:rFonts w:hint="cs"/>
          <w:rtl/>
        </w:rPr>
        <w:t>ם?</w:t>
      </w:r>
      <w:r>
        <w:rPr>
          <w:rtl/>
        </w:rPr>
        <w:t xml:space="preserve"> </w:t>
      </w:r>
      <w:bookmarkStart w:id="1014" w:name="_ETM_Q3_630689"/>
      <w:bookmarkEnd w:id="1014"/>
      <w:r>
        <w:rPr>
          <w:rtl/>
        </w:rPr>
        <w:t xml:space="preserve">אותו </w:t>
      </w:r>
      <w:bookmarkStart w:id="1015" w:name="_ETM_Q3_631019"/>
      <w:bookmarkEnd w:id="1015"/>
      <w:r>
        <w:rPr>
          <w:rtl/>
        </w:rPr>
        <w:t xml:space="preserve">שירות </w:t>
      </w:r>
      <w:bookmarkStart w:id="1016" w:name="_ETM_Q3_631319"/>
      <w:bookmarkEnd w:id="1016"/>
      <w:r>
        <w:rPr>
          <w:rtl/>
        </w:rPr>
        <w:t xml:space="preserve">ביטחון </w:t>
      </w:r>
      <w:bookmarkStart w:id="1017" w:name="_ETM_Q3_631680"/>
      <w:bookmarkEnd w:id="1017"/>
      <w:r>
        <w:rPr>
          <w:rtl/>
        </w:rPr>
        <w:t xml:space="preserve">כללי </w:t>
      </w:r>
      <w:bookmarkStart w:id="1018" w:name="_ETM_Q3_632309"/>
      <w:bookmarkEnd w:id="1018"/>
      <w:r>
        <w:rPr>
          <w:rFonts w:hint="cs"/>
          <w:rtl/>
        </w:rPr>
        <w:t>ו</w:t>
      </w:r>
      <w:r>
        <w:rPr>
          <w:rtl/>
        </w:rPr>
        <w:t xml:space="preserve">אותה </w:t>
      </w:r>
      <w:bookmarkStart w:id="1019" w:name="_ETM_Q3_632690"/>
      <w:bookmarkEnd w:id="1019"/>
      <w:r>
        <w:rPr>
          <w:rtl/>
        </w:rPr>
        <w:t xml:space="preserve">צמרת </w:t>
      </w:r>
      <w:bookmarkStart w:id="1020" w:name="_ETM_Q3_633110"/>
      <w:bookmarkEnd w:id="1020"/>
      <w:r>
        <w:rPr>
          <w:rtl/>
        </w:rPr>
        <w:t xml:space="preserve">צה"ל </w:t>
      </w:r>
      <w:bookmarkStart w:id="1021" w:name="_ETM_Q3_633500"/>
      <w:bookmarkEnd w:id="1021"/>
      <w:r>
        <w:rPr>
          <w:rFonts w:hint="cs"/>
          <w:rtl/>
        </w:rPr>
        <w:t>אמרו</w:t>
      </w:r>
      <w:bookmarkStart w:id="1022" w:name="_ETM_Q3_634499"/>
      <w:bookmarkEnd w:id="1022"/>
      <w:r w:rsidR="001A3DD0">
        <w:rPr>
          <w:rFonts w:hint="cs"/>
          <w:rtl/>
        </w:rPr>
        <w:t>:</w:t>
      </w:r>
      <w:r>
        <w:rPr>
          <w:rFonts w:hint="cs"/>
          <w:rtl/>
        </w:rPr>
        <w:t xml:space="preserve"> </w:t>
      </w:r>
      <w:r>
        <w:rPr>
          <w:rtl/>
        </w:rPr>
        <w:t xml:space="preserve">חמאס </w:t>
      </w:r>
      <w:bookmarkStart w:id="1023" w:name="_ETM_Q3_635010"/>
      <w:bookmarkEnd w:id="1023"/>
      <w:r>
        <w:rPr>
          <w:rtl/>
        </w:rPr>
        <w:t xml:space="preserve">מורתע </w:t>
      </w:r>
      <w:bookmarkStart w:id="1024" w:name="_ETM_Q3_635400"/>
      <w:bookmarkStart w:id="1025" w:name="_ETM_Q3_635549"/>
      <w:bookmarkEnd w:id="1024"/>
      <w:bookmarkEnd w:id="1025"/>
      <w:r>
        <w:rPr>
          <w:rFonts w:hint="cs"/>
          <w:rtl/>
        </w:rPr>
        <w:t>ו</w:t>
      </w:r>
      <w:r>
        <w:rPr>
          <w:rtl/>
        </w:rPr>
        <w:t xml:space="preserve">לא </w:t>
      </w:r>
      <w:bookmarkStart w:id="1026" w:name="_ETM_Q3_635639"/>
      <w:bookmarkEnd w:id="1026"/>
      <w:r>
        <w:rPr>
          <w:rtl/>
        </w:rPr>
        <w:t xml:space="preserve">כדאי </w:t>
      </w:r>
      <w:bookmarkStart w:id="1027" w:name="_ETM_Q3_635969"/>
      <w:bookmarkEnd w:id="1027"/>
      <w:r>
        <w:rPr>
          <w:rtl/>
        </w:rPr>
        <w:t>לו</w:t>
      </w:r>
      <w:r>
        <w:rPr>
          <w:rFonts w:hint="cs"/>
          <w:rtl/>
        </w:rPr>
        <w:t>.</w:t>
      </w:r>
      <w:r>
        <w:rPr>
          <w:rtl/>
        </w:rPr>
        <w:t xml:space="preserve"> </w:t>
      </w:r>
      <w:bookmarkStart w:id="1028" w:name="_ETM_Q3_636420"/>
      <w:bookmarkEnd w:id="1028"/>
      <w:r>
        <w:rPr>
          <w:rtl/>
        </w:rPr>
        <w:t xml:space="preserve">תגידו </w:t>
      </w:r>
      <w:bookmarkStart w:id="1029" w:name="_ETM_Q3_636810"/>
      <w:bookmarkEnd w:id="1029"/>
      <w:r>
        <w:rPr>
          <w:rtl/>
        </w:rPr>
        <w:t>לי</w:t>
      </w:r>
      <w:r>
        <w:rPr>
          <w:rFonts w:hint="cs"/>
          <w:rtl/>
        </w:rPr>
        <w:t>,</w:t>
      </w:r>
      <w:r>
        <w:rPr>
          <w:rtl/>
        </w:rPr>
        <w:t xml:space="preserve"> </w:t>
      </w:r>
      <w:bookmarkStart w:id="1030" w:name="_ETM_Q3_636989"/>
      <w:bookmarkEnd w:id="1030"/>
      <w:r>
        <w:rPr>
          <w:rtl/>
        </w:rPr>
        <w:t>כולנו</w:t>
      </w:r>
      <w:r>
        <w:rPr>
          <w:rFonts w:hint="cs"/>
          <w:rtl/>
        </w:rPr>
        <w:t xml:space="preserve"> הפכנו להיות נסחטים? משלמים</w:t>
      </w:r>
      <w:r>
        <w:rPr>
          <w:rtl/>
        </w:rPr>
        <w:t xml:space="preserve"> </w:t>
      </w:r>
      <w:bookmarkStart w:id="1031" w:name="_ETM_Q3_640480"/>
      <w:bookmarkEnd w:id="1031"/>
      <w:r>
        <w:rPr>
          <w:rtl/>
        </w:rPr>
        <w:t xml:space="preserve">פרוטקשן </w:t>
      </w:r>
      <w:bookmarkStart w:id="1032" w:name="_ETM_Q3_641260"/>
      <w:bookmarkEnd w:id="1032"/>
      <w:r>
        <w:rPr>
          <w:rtl/>
        </w:rPr>
        <w:t>לארגו</w:t>
      </w:r>
      <w:r>
        <w:rPr>
          <w:rFonts w:hint="cs"/>
          <w:rtl/>
        </w:rPr>
        <w:t>ני טרור</w:t>
      </w:r>
      <w:r>
        <w:rPr>
          <w:rtl/>
        </w:rPr>
        <w:t xml:space="preserve"> </w:t>
      </w:r>
      <w:bookmarkStart w:id="1033" w:name="_ETM_Q3_642060"/>
      <w:bookmarkEnd w:id="1033"/>
      <w:r>
        <w:rPr>
          <w:rtl/>
        </w:rPr>
        <w:t xml:space="preserve">שלא </w:t>
      </w:r>
      <w:bookmarkStart w:id="1034" w:name="_ETM_Q3_642299"/>
      <w:bookmarkEnd w:id="1034"/>
      <w:r>
        <w:rPr>
          <w:rtl/>
        </w:rPr>
        <w:t xml:space="preserve">יפגעו </w:t>
      </w:r>
      <w:bookmarkStart w:id="1035" w:name="_ETM_Q3_642659"/>
      <w:bookmarkEnd w:id="1035"/>
      <w:r>
        <w:rPr>
          <w:rtl/>
        </w:rPr>
        <w:t>בנו</w:t>
      </w:r>
      <w:r>
        <w:rPr>
          <w:rFonts w:hint="cs"/>
          <w:rtl/>
        </w:rPr>
        <w:t>?</w:t>
      </w:r>
      <w:r>
        <w:rPr>
          <w:rtl/>
        </w:rPr>
        <w:t xml:space="preserve"> </w:t>
      </w:r>
      <w:bookmarkStart w:id="1036" w:name="_ETM_Q3_643290"/>
      <w:bookmarkEnd w:id="1036"/>
      <w:r>
        <w:rPr>
          <w:rtl/>
        </w:rPr>
        <w:t xml:space="preserve">צריך </w:t>
      </w:r>
      <w:bookmarkStart w:id="1037" w:name="_ETM_Q3_643530"/>
      <w:bookmarkEnd w:id="1037"/>
      <w:r>
        <w:rPr>
          <w:rtl/>
        </w:rPr>
        <w:t xml:space="preserve">להיות </w:t>
      </w:r>
      <w:bookmarkStart w:id="1038" w:name="_ETM_Q3_643890"/>
      <w:bookmarkEnd w:id="1038"/>
      <w:r>
        <w:rPr>
          <w:rtl/>
        </w:rPr>
        <w:t>מטור</w:t>
      </w:r>
      <w:r>
        <w:rPr>
          <w:rFonts w:hint="cs"/>
          <w:rtl/>
        </w:rPr>
        <w:t>פים</w:t>
      </w:r>
      <w:r>
        <w:rPr>
          <w:rtl/>
        </w:rPr>
        <w:t xml:space="preserve"> </w:t>
      </w:r>
      <w:bookmarkStart w:id="1039" w:name="_ETM_Q3_644880"/>
      <w:bookmarkEnd w:id="1039"/>
      <w:r>
        <w:rPr>
          <w:rtl/>
        </w:rPr>
        <w:t xml:space="preserve">על </w:t>
      </w:r>
      <w:bookmarkStart w:id="1040" w:name="_ETM_Q3_645060"/>
      <w:bookmarkEnd w:id="1040"/>
      <w:r>
        <w:rPr>
          <w:rtl/>
        </w:rPr>
        <w:t xml:space="preserve">כל </w:t>
      </w:r>
      <w:bookmarkStart w:id="1041" w:name="_ETM_Q3_645390"/>
      <w:bookmarkEnd w:id="1041"/>
      <w:r>
        <w:rPr>
          <w:rFonts w:hint="cs"/>
          <w:rtl/>
        </w:rPr>
        <w:t>ה</w:t>
      </w:r>
      <w:r>
        <w:rPr>
          <w:rtl/>
        </w:rPr>
        <w:t>ראש</w:t>
      </w:r>
      <w:bookmarkStart w:id="1042" w:name="_ETM_Q3_646080"/>
      <w:bookmarkEnd w:id="1042"/>
      <w:r>
        <w:rPr>
          <w:rFonts w:hint="cs"/>
          <w:rtl/>
        </w:rPr>
        <w:t xml:space="preserve"> </w:t>
      </w:r>
      <w:r>
        <w:rPr>
          <w:rtl/>
        </w:rPr>
        <w:t xml:space="preserve">בזמן </w:t>
      </w:r>
      <w:bookmarkStart w:id="1043" w:name="_ETM_Q3_646590"/>
      <w:bookmarkEnd w:id="1043"/>
      <w:r>
        <w:rPr>
          <w:rtl/>
        </w:rPr>
        <w:t xml:space="preserve">לחימה </w:t>
      </w:r>
      <w:bookmarkStart w:id="1044" w:name="_ETM_Q3_647400"/>
      <w:bookmarkEnd w:id="1044"/>
      <w:r>
        <w:rPr>
          <w:rtl/>
        </w:rPr>
        <w:t xml:space="preserve">לאשר </w:t>
      </w:r>
      <w:bookmarkStart w:id="1045" w:name="_ETM_Q3_647910"/>
      <w:bookmarkStart w:id="1046" w:name="_ETM_Q3_648010"/>
      <w:bookmarkEnd w:id="1045"/>
      <w:bookmarkEnd w:id="1046"/>
      <w:r>
        <w:rPr>
          <w:rtl/>
        </w:rPr>
        <w:t xml:space="preserve">הכנסתם </w:t>
      </w:r>
      <w:bookmarkStart w:id="1047" w:name="_ETM_Q3_649000"/>
      <w:bookmarkEnd w:id="1047"/>
      <w:r>
        <w:rPr>
          <w:rtl/>
        </w:rPr>
        <w:t xml:space="preserve">של </w:t>
      </w:r>
      <w:bookmarkStart w:id="1048" w:name="_ETM_Q3_649239"/>
      <w:bookmarkEnd w:id="1048"/>
      <w:r>
        <w:rPr>
          <w:rtl/>
        </w:rPr>
        <w:t>פל</w:t>
      </w:r>
      <w:r>
        <w:rPr>
          <w:rFonts w:hint="cs"/>
          <w:rtl/>
        </w:rPr>
        <w:t>סטינים</w:t>
      </w:r>
      <w:r>
        <w:rPr>
          <w:rtl/>
        </w:rPr>
        <w:t xml:space="preserve"> </w:t>
      </w:r>
      <w:bookmarkStart w:id="1049" w:name="_ETM_Q3_649900"/>
      <w:bookmarkEnd w:id="1049"/>
      <w:r>
        <w:rPr>
          <w:rFonts w:hint="cs"/>
          <w:rtl/>
        </w:rPr>
        <w:t>מ</w:t>
      </w:r>
      <w:r>
        <w:rPr>
          <w:rtl/>
        </w:rPr>
        <w:t xml:space="preserve">יהודה </w:t>
      </w:r>
      <w:bookmarkStart w:id="1050" w:name="_ETM_Q3_650200"/>
      <w:bookmarkEnd w:id="1050"/>
      <w:r>
        <w:rPr>
          <w:rtl/>
        </w:rPr>
        <w:t>ושומרון</w:t>
      </w:r>
      <w:r>
        <w:rPr>
          <w:rFonts w:hint="cs"/>
          <w:rtl/>
        </w:rPr>
        <w:t>.</w:t>
      </w:r>
      <w:r>
        <w:rPr>
          <w:rtl/>
        </w:rPr>
        <w:t xml:space="preserve"> </w:t>
      </w:r>
      <w:bookmarkStart w:id="1051" w:name="_ETM_Q3_650769"/>
      <w:bookmarkEnd w:id="1051"/>
      <w:r>
        <w:rPr>
          <w:rtl/>
        </w:rPr>
        <w:t xml:space="preserve">ואת </w:t>
      </w:r>
      <w:bookmarkStart w:id="1052" w:name="_ETM_Q3_650950"/>
      <w:bookmarkEnd w:id="1052"/>
      <w:r>
        <w:rPr>
          <w:rtl/>
        </w:rPr>
        <w:t xml:space="preserve">כל </w:t>
      </w:r>
      <w:bookmarkStart w:id="1053" w:name="_ETM_Q3_651159"/>
      <w:bookmarkEnd w:id="1053"/>
      <w:r>
        <w:rPr>
          <w:rtl/>
        </w:rPr>
        <w:t xml:space="preserve">זה </w:t>
      </w:r>
      <w:bookmarkStart w:id="1054" w:name="_ETM_Q3_651220"/>
      <w:bookmarkEnd w:id="1054"/>
      <w:r>
        <w:rPr>
          <w:rtl/>
        </w:rPr>
        <w:t xml:space="preserve">הממשלה </w:t>
      </w:r>
      <w:bookmarkStart w:id="1055" w:name="_ETM_Q3_651850"/>
      <w:bookmarkEnd w:id="1055"/>
      <w:r>
        <w:rPr>
          <w:rtl/>
        </w:rPr>
        <w:t xml:space="preserve">עושה </w:t>
      </w:r>
      <w:bookmarkStart w:id="1056" w:name="_ETM_Q3_652630"/>
      <w:bookmarkEnd w:id="1056"/>
      <w:r>
        <w:rPr>
          <w:rtl/>
        </w:rPr>
        <w:t xml:space="preserve">במחטפים </w:t>
      </w:r>
      <w:bookmarkStart w:id="1057" w:name="_ETM_Q3_654040"/>
      <w:bookmarkEnd w:id="1057"/>
      <w:r>
        <w:rPr>
          <w:rtl/>
        </w:rPr>
        <w:t xml:space="preserve">על </w:t>
      </w:r>
      <w:bookmarkStart w:id="1058" w:name="_ETM_Q3_654250"/>
      <w:bookmarkEnd w:id="1058"/>
      <w:r>
        <w:rPr>
          <w:rFonts w:hint="cs"/>
          <w:rtl/>
        </w:rPr>
        <w:t>מחטפים.</w:t>
      </w:r>
    </w:p>
    <w:p w:rsidR="00E43F9A" w:rsidRDefault="00E43F9A" w:rsidP="003F676D">
      <w:pPr>
        <w:rPr>
          <w:rtl/>
        </w:rPr>
      </w:pPr>
    </w:p>
    <w:p w:rsidR="00E43F9A" w:rsidRDefault="00E43F9A" w:rsidP="001A3DD0">
      <w:pPr>
        <w:rPr>
          <w:rtl/>
        </w:rPr>
      </w:pPr>
      <w:bookmarkStart w:id="1059" w:name="_ETM_Q3_654400"/>
      <w:bookmarkStart w:id="1060" w:name="_ETM_Q3_655099"/>
      <w:bookmarkEnd w:id="1059"/>
      <w:bookmarkEnd w:id="1060"/>
      <w:r>
        <w:rPr>
          <w:rtl/>
        </w:rPr>
        <w:t xml:space="preserve">אז </w:t>
      </w:r>
      <w:bookmarkStart w:id="1061" w:name="_ETM_Q3_655430"/>
      <w:bookmarkEnd w:id="1061"/>
      <w:r>
        <w:rPr>
          <w:rtl/>
        </w:rPr>
        <w:t xml:space="preserve">אני </w:t>
      </w:r>
      <w:bookmarkStart w:id="1062" w:name="_ETM_Q3_655579"/>
      <w:bookmarkEnd w:id="1062"/>
      <w:r>
        <w:rPr>
          <w:rtl/>
        </w:rPr>
        <w:t xml:space="preserve">אומרת </w:t>
      </w:r>
      <w:bookmarkStart w:id="1063" w:name="_ETM_Q3_655909"/>
      <w:bookmarkEnd w:id="1063"/>
      <w:r>
        <w:rPr>
          <w:rtl/>
        </w:rPr>
        <w:t>לך</w:t>
      </w:r>
      <w:r>
        <w:rPr>
          <w:rFonts w:hint="cs"/>
          <w:rtl/>
        </w:rPr>
        <w:t>,</w:t>
      </w:r>
      <w:r>
        <w:rPr>
          <w:rtl/>
        </w:rPr>
        <w:t xml:space="preserve"> </w:t>
      </w:r>
      <w:bookmarkStart w:id="1064" w:name="_ETM_Q3_656150"/>
      <w:bookmarkEnd w:id="1064"/>
      <w:r>
        <w:rPr>
          <w:rtl/>
        </w:rPr>
        <w:t xml:space="preserve">אדוני </w:t>
      </w:r>
      <w:bookmarkStart w:id="1065" w:name="_ETM_Q3_656420"/>
      <w:bookmarkEnd w:id="1065"/>
      <w:r>
        <w:rPr>
          <w:rtl/>
        </w:rPr>
        <w:t xml:space="preserve">ראש </w:t>
      </w:r>
      <w:bookmarkStart w:id="1066" w:name="_ETM_Q3_656569"/>
      <w:bookmarkEnd w:id="1066"/>
      <w:r>
        <w:rPr>
          <w:rtl/>
        </w:rPr>
        <w:t>הממשלה</w:t>
      </w:r>
      <w:r>
        <w:rPr>
          <w:rFonts w:hint="cs"/>
          <w:rtl/>
        </w:rPr>
        <w:t>,</w:t>
      </w:r>
      <w:r>
        <w:rPr>
          <w:rtl/>
        </w:rPr>
        <w:t xml:space="preserve"> </w:t>
      </w:r>
      <w:bookmarkStart w:id="1067" w:name="_ETM_Q3_657469"/>
      <w:bookmarkEnd w:id="1067"/>
      <w:r>
        <w:rPr>
          <w:rtl/>
        </w:rPr>
        <w:t xml:space="preserve">אני </w:t>
      </w:r>
      <w:bookmarkStart w:id="1068" w:name="_ETM_Q3_657680"/>
      <w:bookmarkEnd w:id="1068"/>
      <w:r>
        <w:rPr>
          <w:rtl/>
        </w:rPr>
        <w:t>יודעת</w:t>
      </w:r>
      <w:r>
        <w:rPr>
          <w:rFonts w:hint="cs"/>
          <w:rtl/>
        </w:rPr>
        <w:t>, אתם פה</w:t>
      </w:r>
      <w:r>
        <w:rPr>
          <w:rtl/>
        </w:rPr>
        <w:t xml:space="preserve"> </w:t>
      </w:r>
      <w:bookmarkStart w:id="1069" w:name="_ETM_Q3_658430"/>
      <w:bookmarkEnd w:id="1069"/>
      <w:r>
        <w:rPr>
          <w:rtl/>
        </w:rPr>
        <w:t xml:space="preserve">משחקים </w:t>
      </w:r>
      <w:bookmarkStart w:id="1070" w:name="_ETM_Q3_658819"/>
      <w:bookmarkEnd w:id="1070"/>
      <w:r>
        <w:rPr>
          <w:rtl/>
        </w:rPr>
        <w:t xml:space="preserve">משחקי </w:t>
      </w:r>
      <w:bookmarkStart w:id="1071" w:name="_ETM_Q3_659209"/>
      <w:bookmarkEnd w:id="1071"/>
      <w:r>
        <w:rPr>
          <w:rtl/>
        </w:rPr>
        <w:t>כוחות</w:t>
      </w:r>
      <w:r>
        <w:rPr>
          <w:rFonts w:hint="cs"/>
          <w:rtl/>
        </w:rPr>
        <w:t>,</w:t>
      </w:r>
      <w:r>
        <w:rPr>
          <w:rtl/>
        </w:rPr>
        <w:t xml:space="preserve"> </w:t>
      </w:r>
      <w:bookmarkStart w:id="1072" w:name="_ETM_Q3_659540"/>
      <w:bookmarkEnd w:id="1072"/>
      <w:r>
        <w:rPr>
          <w:rtl/>
        </w:rPr>
        <w:t xml:space="preserve">פעם </w:t>
      </w:r>
      <w:bookmarkStart w:id="1073" w:name="_ETM_Q3_659840"/>
      <w:bookmarkEnd w:id="1073"/>
      <w:r>
        <w:rPr>
          <w:rtl/>
        </w:rPr>
        <w:t>ג</w:t>
      </w:r>
      <w:r>
        <w:rPr>
          <w:rFonts w:hint="cs"/>
          <w:rtl/>
        </w:rPr>
        <w:t>לנט,</w:t>
      </w:r>
      <w:r>
        <w:rPr>
          <w:rtl/>
        </w:rPr>
        <w:t xml:space="preserve"> </w:t>
      </w:r>
      <w:bookmarkStart w:id="1074" w:name="_ETM_Q3_662010"/>
      <w:bookmarkEnd w:id="1074"/>
      <w:r>
        <w:rPr>
          <w:rtl/>
        </w:rPr>
        <w:t xml:space="preserve">פעם </w:t>
      </w:r>
      <w:bookmarkStart w:id="1075" w:name="_ETM_Q3_662370"/>
      <w:bookmarkEnd w:id="1075"/>
      <w:r>
        <w:rPr>
          <w:rFonts w:hint="cs"/>
          <w:rtl/>
        </w:rPr>
        <w:t xml:space="preserve">אתה, </w:t>
      </w:r>
      <w:bookmarkStart w:id="1076" w:name="_ETM_Q3_665560"/>
      <w:bookmarkEnd w:id="1076"/>
      <w:r>
        <w:rPr>
          <w:rFonts w:hint="cs"/>
          <w:rtl/>
        </w:rPr>
        <w:t xml:space="preserve">פעם ההוא </w:t>
      </w:r>
      <w:r>
        <w:rPr>
          <w:rFonts w:hint="eastAsia"/>
        </w:rPr>
        <w:t>–</w:t>
      </w:r>
      <w:r>
        <w:rPr>
          <w:rtl/>
        </w:rPr>
        <w:t xml:space="preserve"> </w:t>
      </w:r>
      <w:bookmarkStart w:id="1077" w:name="_ETM_Q3_663080"/>
      <w:bookmarkEnd w:id="1077"/>
      <w:r>
        <w:rPr>
          <w:rtl/>
        </w:rPr>
        <w:t xml:space="preserve">לא </w:t>
      </w:r>
      <w:bookmarkStart w:id="1078" w:name="_ETM_Q3_663290"/>
      <w:bookmarkEnd w:id="1078"/>
      <w:r>
        <w:rPr>
          <w:rtl/>
        </w:rPr>
        <w:t>מעניין</w:t>
      </w:r>
      <w:r>
        <w:rPr>
          <w:rFonts w:hint="cs"/>
          <w:rtl/>
        </w:rPr>
        <w:t>.</w:t>
      </w:r>
      <w:r>
        <w:rPr>
          <w:rtl/>
        </w:rPr>
        <w:t xml:space="preserve"> </w:t>
      </w:r>
      <w:bookmarkStart w:id="1079" w:name="_ETM_Q3_664310"/>
      <w:bookmarkEnd w:id="1079"/>
      <w:r>
        <w:rPr>
          <w:rtl/>
        </w:rPr>
        <w:t xml:space="preserve">כל </w:t>
      </w:r>
      <w:bookmarkStart w:id="1080" w:name="_ETM_Q3_664610"/>
      <w:bookmarkEnd w:id="1080"/>
      <w:r>
        <w:rPr>
          <w:rtl/>
        </w:rPr>
        <w:t xml:space="preserve">הממשלה </w:t>
      </w:r>
      <w:bookmarkStart w:id="1081" w:name="_ETM_Q3_665590"/>
      <w:bookmarkEnd w:id="1081"/>
      <w:r>
        <w:rPr>
          <w:rtl/>
        </w:rPr>
        <w:t xml:space="preserve">אחראית </w:t>
      </w:r>
      <w:bookmarkStart w:id="1082" w:name="_ETM_Q3_666220"/>
      <w:bookmarkEnd w:id="1082"/>
      <w:r>
        <w:rPr>
          <w:rtl/>
        </w:rPr>
        <w:t xml:space="preserve">לביטחון </w:t>
      </w:r>
      <w:bookmarkStart w:id="1083" w:name="_ETM_Q3_666790"/>
      <w:bookmarkEnd w:id="1083"/>
      <w:r>
        <w:rPr>
          <w:rtl/>
        </w:rPr>
        <w:t xml:space="preserve">מדינת </w:t>
      </w:r>
      <w:bookmarkStart w:id="1084" w:name="_ETM_Q3_667360"/>
      <w:bookmarkEnd w:id="1084"/>
      <w:r>
        <w:rPr>
          <w:rtl/>
        </w:rPr>
        <w:t>ישראל</w:t>
      </w:r>
      <w:r>
        <w:rPr>
          <w:rFonts w:hint="cs"/>
          <w:rtl/>
        </w:rPr>
        <w:t>,</w:t>
      </w:r>
      <w:r>
        <w:rPr>
          <w:rtl/>
        </w:rPr>
        <w:t xml:space="preserve"> </w:t>
      </w:r>
      <w:bookmarkStart w:id="1085" w:name="_ETM_Q3_668350"/>
      <w:bookmarkEnd w:id="1085"/>
      <w:r>
        <w:rPr>
          <w:rtl/>
        </w:rPr>
        <w:t xml:space="preserve">וכל </w:t>
      </w:r>
      <w:bookmarkStart w:id="1086" w:name="_ETM_Q3_668710"/>
      <w:bookmarkEnd w:id="1086"/>
      <w:r>
        <w:rPr>
          <w:rtl/>
        </w:rPr>
        <w:t xml:space="preserve">הפגנת </w:t>
      </w:r>
      <w:bookmarkStart w:id="1087" w:name="_ETM_Q3_669220"/>
      <w:bookmarkEnd w:id="1087"/>
      <w:r>
        <w:rPr>
          <w:rtl/>
        </w:rPr>
        <w:t xml:space="preserve">הרפיסות </w:t>
      </w:r>
      <w:bookmarkStart w:id="1088" w:name="_ETM_Q3_670000"/>
      <w:bookmarkEnd w:id="1088"/>
      <w:r>
        <w:rPr>
          <w:rtl/>
        </w:rPr>
        <w:t xml:space="preserve">הזו </w:t>
      </w:r>
      <w:bookmarkStart w:id="1089" w:name="_ETM_Q3_670630"/>
      <w:bookmarkEnd w:id="1089"/>
      <w:r>
        <w:rPr>
          <w:rtl/>
        </w:rPr>
        <w:t>ו</w:t>
      </w:r>
      <w:r>
        <w:rPr>
          <w:rFonts w:hint="cs"/>
          <w:rtl/>
        </w:rPr>
        <w:t>ההשפלה</w:t>
      </w:r>
      <w:r>
        <w:rPr>
          <w:rtl/>
        </w:rPr>
        <w:t xml:space="preserve"> </w:t>
      </w:r>
      <w:bookmarkStart w:id="1090" w:name="_ETM_Q3_671490"/>
      <w:bookmarkEnd w:id="1090"/>
      <w:r>
        <w:rPr>
          <w:rFonts w:hint="cs"/>
          <w:rtl/>
        </w:rPr>
        <w:t>ה</w:t>
      </w:r>
      <w:r>
        <w:rPr>
          <w:rtl/>
        </w:rPr>
        <w:t xml:space="preserve">קולוסלית </w:t>
      </w:r>
      <w:bookmarkStart w:id="1091" w:name="_ETM_Q3_672150"/>
      <w:bookmarkEnd w:id="1091"/>
      <w:r>
        <w:rPr>
          <w:rtl/>
        </w:rPr>
        <w:t xml:space="preserve">הזו </w:t>
      </w:r>
      <w:bookmarkStart w:id="1092" w:name="_ETM_Q3_672900"/>
      <w:bookmarkEnd w:id="1092"/>
      <w:r>
        <w:rPr>
          <w:rtl/>
        </w:rPr>
        <w:t xml:space="preserve">לא </w:t>
      </w:r>
      <w:bookmarkStart w:id="1093" w:name="_ETM_Q3_673140"/>
      <w:bookmarkEnd w:id="1093"/>
      <w:r>
        <w:rPr>
          <w:rtl/>
        </w:rPr>
        <w:t xml:space="preserve">מובילה </w:t>
      </w:r>
      <w:bookmarkStart w:id="1094" w:name="_ETM_Q3_673590"/>
      <w:bookmarkEnd w:id="1094"/>
      <w:r>
        <w:rPr>
          <w:rtl/>
        </w:rPr>
        <w:t xml:space="preserve">אותנו </w:t>
      </w:r>
      <w:bookmarkStart w:id="1095" w:name="_ETM_Q3_673980"/>
      <w:bookmarkEnd w:id="1095"/>
      <w:r>
        <w:rPr>
          <w:rtl/>
        </w:rPr>
        <w:t xml:space="preserve">לשום </w:t>
      </w:r>
      <w:bookmarkStart w:id="1096" w:name="_ETM_Q3_674340"/>
      <w:bookmarkEnd w:id="1096"/>
      <w:r>
        <w:rPr>
          <w:rtl/>
        </w:rPr>
        <w:t>מקום</w:t>
      </w:r>
      <w:r>
        <w:rPr>
          <w:rFonts w:hint="cs"/>
          <w:rtl/>
        </w:rPr>
        <w:t>,</w:t>
      </w:r>
      <w:r>
        <w:rPr>
          <w:rtl/>
        </w:rPr>
        <w:t xml:space="preserve"> </w:t>
      </w:r>
      <w:bookmarkStart w:id="1097" w:name="_ETM_Q3_674910"/>
      <w:bookmarkEnd w:id="1097"/>
      <w:r>
        <w:rPr>
          <w:rtl/>
        </w:rPr>
        <w:t xml:space="preserve">לא </w:t>
      </w:r>
      <w:bookmarkStart w:id="1098" w:name="_ETM_Q3_675129"/>
      <w:bookmarkEnd w:id="1098"/>
      <w:r>
        <w:rPr>
          <w:rtl/>
        </w:rPr>
        <w:t>ל</w:t>
      </w:r>
      <w:bookmarkStart w:id="1099" w:name="_ETM_Q3_675279"/>
      <w:bookmarkEnd w:id="1099"/>
      <w:r>
        <w:rPr>
          <w:rtl/>
        </w:rPr>
        <w:t>גאווה</w:t>
      </w:r>
      <w:r>
        <w:rPr>
          <w:rFonts w:hint="cs"/>
          <w:rtl/>
        </w:rPr>
        <w:t xml:space="preserve"> לאומית,</w:t>
      </w:r>
      <w:r>
        <w:rPr>
          <w:rtl/>
        </w:rPr>
        <w:t xml:space="preserve"> </w:t>
      </w:r>
      <w:bookmarkStart w:id="1100" w:name="_ETM_Q3_676560"/>
      <w:bookmarkStart w:id="1101" w:name="_ETM_Q3_676709"/>
      <w:bookmarkStart w:id="1102" w:name="_ETM_Q3_677040"/>
      <w:bookmarkStart w:id="1103" w:name="_ETM_Q3_677310"/>
      <w:bookmarkStart w:id="1104" w:name="_ETM_Q3_677430"/>
      <w:bookmarkStart w:id="1105" w:name="_ETM_Q3_677879"/>
      <w:bookmarkEnd w:id="1100"/>
      <w:bookmarkEnd w:id="1101"/>
      <w:bookmarkEnd w:id="1102"/>
      <w:bookmarkEnd w:id="1103"/>
      <w:bookmarkEnd w:id="1104"/>
      <w:bookmarkEnd w:id="1105"/>
      <w:r>
        <w:rPr>
          <w:rFonts w:hint="cs"/>
          <w:rtl/>
        </w:rPr>
        <w:t>לא לחוסן לאומי ולא</w:t>
      </w:r>
      <w:r>
        <w:rPr>
          <w:rtl/>
        </w:rPr>
        <w:t xml:space="preserve"> </w:t>
      </w:r>
      <w:bookmarkStart w:id="1106" w:name="_ETM_Q3_678120"/>
      <w:bookmarkEnd w:id="1106"/>
      <w:r>
        <w:rPr>
          <w:rtl/>
        </w:rPr>
        <w:t>ל</w:t>
      </w:r>
      <w:bookmarkStart w:id="1107" w:name="_ETM_Q3_678269"/>
      <w:bookmarkEnd w:id="1107"/>
      <w:r>
        <w:rPr>
          <w:rtl/>
        </w:rPr>
        <w:t>ביטחון</w:t>
      </w:r>
      <w:r>
        <w:rPr>
          <w:rFonts w:hint="cs"/>
          <w:rtl/>
        </w:rPr>
        <w:t>.</w:t>
      </w:r>
      <w:r>
        <w:rPr>
          <w:rtl/>
        </w:rPr>
        <w:t xml:space="preserve"> </w:t>
      </w:r>
      <w:bookmarkStart w:id="1108" w:name="_ETM_Q3_679220"/>
      <w:bookmarkEnd w:id="1108"/>
      <w:r>
        <w:rPr>
          <w:rtl/>
        </w:rPr>
        <w:t xml:space="preserve">אין </w:t>
      </w:r>
      <w:bookmarkStart w:id="1109" w:name="_ETM_Q3_679400"/>
      <w:bookmarkEnd w:id="1109"/>
      <w:r>
        <w:rPr>
          <w:rtl/>
        </w:rPr>
        <w:t xml:space="preserve">לקבל </w:t>
      </w:r>
      <w:bookmarkStart w:id="1110" w:name="_ETM_Q3_679970"/>
      <w:bookmarkEnd w:id="1110"/>
      <w:r>
        <w:rPr>
          <w:rtl/>
        </w:rPr>
        <w:t xml:space="preserve">כניסה </w:t>
      </w:r>
      <w:bookmarkStart w:id="1111" w:name="_ETM_Q3_680810"/>
      <w:bookmarkEnd w:id="1111"/>
      <w:r>
        <w:rPr>
          <w:rtl/>
        </w:rPr>
        <w:t xml:space="preserve">של </w:t>
      </w:r>
      <w:bookmarkStart w:id="1112" w:name="_ETM_Q3_680989"/>
      <w:bookmarkEnd w:id="1112"/>
      <w:r>
        <w:rPr>
          <w:rtl/>
        </w:rPr>
        <w:t xml:space="preserve">עובדים </w:t>
      </w:r>
      <w:bookmarkStart w:id="1113" w:name="_ETM_Q3_681599"/>
      <w:bookmarkEnd w:id="1113"/>
      <w:r>
        <w:rPr>
          <w:rFonts w:hint="cs"/>
          <w:rtl/>
        </w:rPr>
        <w:t>פלסטינים</w:t>
      </w:r>
      <w:r>
        <w:rPr>
          <w:rtl/>
        </w:rPr>
        <w:t xml:space="preserve"> </w:t>
      </w:r>
      <w:bookmarkStart w:id="1114" w:name="_ETM_Q3_681930"/>
      <w:bookmarkEnd w:id="1114"/>
      <w:r>
        <w:rPr>
          <w:rtl/>
        </w:rPr>
        <w:t xml:space="preserve">לשטחי </w:t>
      </w:r>
      <w:bookmarkStart w:id="1115" w:name="_ETM_Q3_682319"/>
      <w:bookmarkEnd w:id="1115"/>
      <w:r>
        <w:rPr>
          <w:rtl/>
        </w:rPr>
        <w:t xml:space="preserve">מדינת </w:t>
      </w:r>
      <w:bookmarkStart w:id="1116" w:name="_ETM_Q3_682680"/>
      <w:bookmarkEnd w:id="1116"/>
      <w:r>
        <w:rPr>
          <w:rtl/>
        </w:rPr>
        <w:t>ישראל</w:t>
      </w:r>
      <w:r>
        <w:rPr>
          <w:rFonts w:hint="cs"/>
          <w:rtl/>
        </w:rPr>
        <w:t>.</w:t>
      </w:r>
    </w:p>
    <w:p w:rsidR="00E43F9A" w:rsidRDefault="00E43F9A" w:rsidP="003F676D">
      <w:pPr>
        <w:rPr>
          <w:rtl/>
        </w:rPr>
      </w:pPr>
      <w:bookmarkStart w:id="1117" w:name="_ETM_Q3_686863"/>
      <w:bookmarkStart w:id="1118" w:name="_ETM_Q3_686925"/>
      <w:bookmarkEnd w:id="1117"/>
      <w:bookmarkEnd w:id="1118"/>
    </w:p>
    <w:p w:rsidR="00E43F9A" w:rsidRDefault="00E43F9A" w:rsidP="003F676D">
      <w:pPr>
        <w:pStyle w:val="af6"/>
        <w:keepNext/>
        <w:rPr>
          <w:rtl/>
        </w:rPr>
      </w:pPr>
      <w:r w:rsidRPr="009A2484">
        <w:rPr>
          <w:rStyle w:val="TagStyle"/>
          <w:rtl/>
        </w:rPr>
        <w:t xml:space="preserve"> &lt;&lt; יור &gt;&gt;</w:t>
      </w:r>
      <w:r w:rsidRPr="00356071">
        <w:rPr>
          <w:rStyle w:val="TagStyle"/>
          <w:rtl/>
        </w:rPr>
        <w:t xml:space="preserve"> </w:t>
      </w:r>
      <w:r>
        <w:rPr>
          <w:rtl/>
        </w:rPr>
        <w:t>היו"ר אמיר אוחנה:</w:t>
      </w:r>
      <w:r w:rsidRPr="00356071">
        <w:rPr>
          <w:rStyle w:val="TagStyle"/>
          <w:rtl/>
        </w:rPr>
        <w:t xml:space="preserve"> </w:t>
      </w:r>
      <w:r w:rsidRPr="009A2484">
        <w:rPr>
          <w:rStyle w:val="TagStyle"/>
          <w:rtl/>
        </w:rPr>
        <w:t>&lt;&lt; יור &gt;&gt;</w:t>
      </w:r>
      <w:r>
        <w:rPr>
          <w:rtl/>
        </w:rPr>
        <w:t xml:space="preserve"> </w:t>
      </w:r>
    </w:p>
    <w:p w:rsidR="00E43F9A" w:rsidRDefault="00E43F9A" w:rsidP="00635BB3">
      <w:pPr>
        <w:rPr>
          <w:rtl/>
        </w:rPr>
      </w:pPr>
    </w:p>
    <w:p w:rsidR="00E43F9A" w:rsidRDefault="00E43F9A" w:rsidP="001A3DD0">
      <w:pPr>
        <w:rPr>
          <w:rtl/>
        </w:rPr>
      </w:pPr>
      <w:bookmarkStart w:id="1119" w:name="_ETM_Q3_687548"/>
      <w:bookmarkStart w:id="1120" w:name="_ETM_Q3_684299"/>
      <w:bookmarkEnd w:id="1119"/>
      <w:bookmarkEnd w:id="1120"/>
      <w:r>
        <w:rPr>
          <w:rtl/>
        </w:rPr>
        <w:t xml:space="preserve">תודה </w:t>
      </w:r>
      <w:bookmarkStart w:id="1121" w:name="_ETM_Q3_684599"/>
      <w:bookmarkEnd w:id="1121"/>
      <w:r>
        <w:rPr>
          <w:rtl/>
        </w:rPr>
        <w:t>לגברתי</w:t>
      </w:r>
      <w:r>
        <w:rPr>
          <w:rFonts w:hint="cs"/>
          <w:rtl/>
        </w:rPr>
        <w:t>. וכעת</w:t>
      </w:r>
      <w:r>
        <w:rPr>
          <w:rtl/>
        </w:rPr>
        <w:t xml:space="preserve"> </w:t>
      </w:r>
      <w:bookmarkStart w:id="1122" w:name="_ETM_Q3_685739"/>
      <w:bookmarkEnd w:id="1122"/>
      <w:r>
        <w:rPr>
          <w:rtl/>
        </w:rPr>
        <w:t xml:space="preserve">יעלה </w:t>
      </w:r>
      <w:bookmarkStart w:id="1123" w:name="_ETM_Q3_686040"/>
      <w:bookmarkEnd w:id="1123"/>
      <w:r>
        <w:rPr>
          <w:rtl/>
        </w:rPr>
        <w:t xml:space="preserve">ויבוא </w:t>
      </w:r>
      <w:bookmarkStart w:id="1124" w:name="_ETM_Q3_686340"/>
      <w:bookmarkEnd w:id="1124"/>
      <w:r>
        <w:rPr>
          <w:rtl/>
        </w:rPr>
        <w:t xml:space="preserve">חבר </w:t>
      </w:r>
      <w:bookmarkStart w:id="1125" w:name="_ETM_Q3_686639"/>
      <w:bookmarkEnd w:id="1125"/>
      <w:r>
        <w:rPr>
          <w:rtl/>
        </w:rPr>
        <w:t xml:space="preserve">הכנסת </w:t>
      </w:r>
      <w:bookmarkStart w:id="1126" w:name="_ETM_Q3_687030"/>
      <w:bookmarkEnd w:id="1126"/>
      <w:r>
        <w:rPr>
          <w:rtl/>
        </w:rPr>
        <w:t xml:space="preserve">רם </w:t>
      </w:r>
      <w:bookmarkStart w:id="1127" w:name="_ETM_Q3_687299"/>
      <w:bookmarkEnd w:id="1127"/>
      <w:r>
        <w:rPr>
          <w:rtl/>
        </w:rPr>
        <w:t xml:space="preserve">בן </w:t>
      </w:r>
      <w:bookmarkStart w:id="1128" w:name="_ETM_Q3_687510"/>
      <w:bookmarkEnd w:id="1128"/>
      <w:r>
        <w:rPr>
          <w:rtl/>
        </w:rPr>
        <w:t>ברק</w:t>
      </w:r>
      <w:r>
        <w:rPr>
          <w:rFonts w:hint="cs"/>
          <w:rtl/>
        </w:rPr>
        <w:t>,</w:t>
      </w:r>
      <w:r>
        <w:rPr>
          <w:rtl/>
        </w:rPr>
        <w:t xml:space="preserve"> </w:t>
      </w:r>
      <w:bookmarkStart w:id="1129" w:name="_ETM_Q3_688049"/>
      <w:bookmarkEnd w:id="1129"/>
      <w:r>
        <w:rPr>
          <w:rtl/>
        </w:rPr>
        <w:t xml:space="preserve">אם </w:t>
      </w:r>
      <w:bookmarkStart w:id="1130" w:name="_ETM_Q3_688230"/>
      <w:bookmarkEnd w:id="1130"/>
      <w:r>
        <w:rPr>
          <w:rtl/>
        </w:rPr>
        <w:t xml:space="preserve">הוא </w:t>
      </w:r>
      <w:bookmarkStart w:id="1131" w:name="_ETM_Q3_688319"/>
      <w:bookmarkEnd w:id="1131"/>
      <w:r>
        <w:rPr>
          <w:rtl/>
        </w:rPr>
        <w:t>נוכח</w:t>
      </w:r>
      <w:r w:rsidR="001A3DD0">
        <w:rPr>
          <w:rFonts w:hint="cs"/>
          <w:rtl/>
        </w:rPr>
        <w:t>;</w:t>
      </w:r>
      <w:r>
        <w:rPr>
          <w:rtl/>
        </w:rPr>
        <w:t xml:space="preserve"> </w:t>
      </w:r>
      <w:bookmarkStart w:id="1132" w:name="_ETM_Q3_689959"/>
      <w:bookmarkEnd w:id="1132"/>
      <w:r>
        <w:rPr>
          <w:rtl/>
        </w:rPr>
        <w:t xml:space="preserve">אם </w:t>
      </w:r>
      <w:bookmarkStart w:id="1133" w:name="_ETM_Q3_690230"/>
      <w:bookmarkEnd w:id="1133"/>
      <w:r>
        <w:rPr>
          <w:rtl/>
        </w:rPr>
        <w:t>לא</w:t>
      </w:r>
      <w:r>
        <w:rPr>
          <w:rFonts w:hint="cs"/>
          <w:rtl/>
        </w:rPr>
        <w:t xml:space="preserve"> – </w:t>
      </w:r>
      <w:r>
        <w:rPr>
          <w:rtl/>
        </w:rPr>
        <w:t xml:space="preserve">חבר </w:t>
      </w:r>
      <w:bookmarkStart w:id="1134" w:name="_ETM_Q3_691749"/>
      <w:bookmarkEnd w:id="1134"/>
      <w:r>
        <w:rPr>
          <w:rtl/>
        </w:rPr>
        <w:t xml:space="preserve">הכנסת </w:t>
      </w:r>
      <w:bookmarkStart w:id="1135" w:name="_ETM_Q3_692169"/>
      <w:bookmarkEnd w:id="1135"/>
      <w:r>
        <w:rPr>
          <w:rtl/>
        </w:rPr>
        <w:t xml:space="preserve">נסים </w:t>
      </w:r>
      <w:bookmarkStart w:id="1136" w:name="_ETM_Q3_692499"/>
      <w:bookmarkEnd w:id="1136"/>
      <w:r>
        <w:rPr>
          <w:rtl/>
        </w:rPr>
        <w:t>ו</w:t>
      </w:r>
      <w:r>
        <w:rPr>
          <w:rFonts w:hint="cs"/>
          <w:rtl/>
        </w:rPr>
        <w:t>א</w:t>
      </w:r>
      <w:r>
        <w:rPr>
          <w:rtl/>
        </w:rPr>
        <w:t>טורי</w:t>
      </w:r>
      <w:r>
        <w:rPr>
          <w:rFonts w:hint="cs"/>
          <w:rtl/>
        </w:rPr>
        <w:t xml:space="preserve"> –</w:t>
      </w:r>
      <w:r>
        <w:rPr>
          <w:rtl/>
        </w:rPr>
        <w:t xml:space="preserve"> </w:t>
      </w:r>
      <w:bookmarkStart w:id="1137" w:name="_ETM_Q3_693189"/>
      <w:bookmarkEnd w:id="1137"/>
      <w:r>
        <w:rPr>
          <w:rtl/>
        </w:rPr>
        <w:t xml:space="preserve">אינו </w:t>
      </w:r>
      <w:bookmarkStart w:id="1138" w:name="_ETM_Q3_693429"/>
      <w:bookmarkEnd w:id="1138"/>
      <w:r>
        <w:rPr>
          <w:rtl/>
        </w:rPr>
        <w:t>נוכח</w:t>
      </w:r>
      <w:r>
        <w:rPr>
          <w:rFonts w:hint="cs"/>
          <w:rtl/>
        </w:rPr>
        <w:t>.</w:t>
      </w:r>
      <w:r>
        <w:rPr>
          <w:rtl/>
        </w:rPr>
        <w:t xml:space="preserve"> </w:t>
      </w:r>
      <w:bookmarkStart w:id="1139" w:name="_ETM_Q3_694650"/>
      <w:bookmarkEnd w:id="1139"/>
      <w:r>
        <w:rPr>
          <w:rtl/>
        </w:rPr>
        <w:t xml:space="preserve">חבר </w:t>
      </w:r>
      <w:bookmarkStart w:id="1140" w:name="_ETM_Q3_695159"/>
      <w:bookmarkEnd w:id="1140"/>
      <w:r>
        <w:rPr>
          <w:rtl/>
        </w:rPr>
        <w:t xml:space="preserve">הכנסת </w:t>
      </w:r>
      <w:bookmarkStart w:id="1141" w:name="_ETM_Q3_695489"/>
      <w:bookmarkEnd w:id="1141"/>
      <w:r>
        <w:rPr>
          <w:rtl/>
        </w:rPr>
        <w:t xml:space="preserve">אריאל </w:t>
      </w:r>
      <w:bookmarkStart w:id="1142" w:name="_ETM_Q3_695790"/>
      <w:bookmarkEnd w:id="1142"/>
      <w:r>
        <w:rPr>
          <w:rtl/>
        </w:rPr>
        <w:t>ק</w:t>
      </w:r>
      <w:r>
        <w:rPr>
          <w:rFonts w:hint="cs"/>
          <w:rtl/>
        </w:rPr>
        <w:t>ל</w:t>
      </w:r>
      <w:r>
        <w:rPr>
          <w:rtl/>
        </w:rPr>
        <w:t>נר</w:t>
      </w:r>
      <w:r>
        <w:rPr>
          <w:rFonts w:hint="cs"/>
          <w:rtl/>
        </w:rPr>
        <w:t>,</w:t>
      </w:r>
      <w:r>
        <w:rPr>
          <w:rtl/>
        </w:rPr>
        <w:t xml:space="preserve"> </w:t>
      </w:r>
      <w:bookmarkStart w:id="1143" w:name="_ETM_Q3_697840"/>
      <w:bookmarkEnd w:id="1143"/>
      <w:r>
        <w:rPr>
          <w:rtl/>
        </w:rPr>
        <w:t>בבקשה</w:t>
      </w:r>
      <w:r>
        <w:rPr>
          <w:rFonts w:hint="cs"/>
          <w:rtl/>
        </w:rPr>
        <w:t>.</w:t>
      </w:r>
      <w:r>
        <w:rPr>
          <w:rtl/>
        </w:rPr>
        <w:t xml:space="preserve"> </w:t>
      </w:r>
      <w:bookmarkStart w:id="1144" w:name="_ETM_Q3_706290"/>
      <w:bookmarkEnd w:id="1144"/>
      <w:r>
        <w:rPr>
          <w:rtl/>
        </w:rPr>
        <w:t xml:space="preserve">אני </w:t>
      </w:r>
      <w:bookmarkStart w:id="1145" w:name="_ETM_Q3_706530"/>
      <w:bookmarkEnd w:id="1145"/>
      <w:r>
        <w:rPr>
          <w:rtl/>
        </w:rPr>
        <w:t xml:space="preserve">גם </w:t>
      </w:r>
      <w:bookmarkStart w:id="1146" w:name="_ETM_Q3_706709"/>
      <w:bookmarkEnd w:id="1146"/>
      <w:r>
        <w:rPr>
          <w:rtl/>
        </w:rPr>
        <w:t xml:space="preserve">נועל </w:t>
      </w:r>
      <w:bookmarkStart w:id="1147" w:name="_ETM_Q3_706980"/>
      <w:bookmarkEnd w:id="1147"/>
      <w:r>
        <w:rPr>
          <w:rtl/>
        </w:rPr>
        <w:t xml:space="preserve">את </w:t>
      </w:r>
      <w:bookmarkStart w:id="1148" w:name="_ETM_Q3_707069"/>
      <w:bookmarkEnd w:id="1148"/>
      <w:r>
        <w:rPr>
          <w:rtl/>
        </w:rPr>
        <w:t xml:space="preserve">רשימת </w:t>
      </w:r>
      <w:bookmarkStart w:id="1149" w:name="_ETM_Q3_707549"/>
      <w:bookmarkEnd w:id="1149"/>
      <w:r>
        <w:rPr>
          <w:rtl/>
        </w:rPr>
        <w:t xml:space="preserve">הדוברים </w:t>
      </w:r>
      <w:bookmarkStart w:id="1150" w:name="_ETM_Q3_708559"/>
      <w:bookmarkEnd w:id="1150"/>
      <w:r>
        <w:rPr>
          <w:rtl/>
        </w:rPr>
        <w:t xml:space="preserve">בשלב </w:t>
      </w:r>
      <w:bookmarkStart w:id="1151" w:name="_ETM_Q3_709099"/>
      <w:bookmarkEnd w:id="1151"/>
      <w:r>
        <w:rPr>
          <w:rtl/>
        </w:rPr>
        <w:t>זה</w:t>
      </w:r>
      <w:r>
        <w:rPr>
          <w:rFonts w:hint="cs"/>
          <w:rtl/>
        </w:rPr>
        <w:t>.</w:t>
      </w:r>
      <w:r>
        <w:rPr>
          <w:rtl/>
        </w:rPr>
        <w:t xml:space="preserve"> </w:t>
      </w:r>
      <w:bookmarkStart w:id="1152" w:name="_ETM_Q3_714950"/>
      <w:bookmarkEnd w:id="1152"/>
      <w:r>
        <w:rPr>
          <w:rtl/>
        </w:rPr>
        <w:t xml:space="preserve">עד </w:t>
      </w:r>
      <w:bookmarkStart w:id="1153" w:name="_ETM_Q3_715040"/>
      <w:bookmarkStart w:id="1154" w:name="_ETM_Q3_715340"/>
      <w:bookmarkEnd w:id="1153"/>
      <w:bookmarkEnd w:id="1154"/>
      <w:r>
        <w:rPr>
          <w:rFonts w:hint="cs"/>
          <w:rtl/>
        </w:rPr>
        <w:t xml:space="preserve">שלוש </w:t>
      </w:r>
      <w:bookmarkStart w:id="1155" w:name="_ETM_Q3_707469"/>
      <w:bookmarkEnd w:id="1155"/>
      <w:r>
        <w:rPr>
          <w:rtl/>
        </w:rPr>
        <w:t xml:space="preserve">דקות </w:t>
      </w:r>
      <w:bookmarkStart w:id="1156" w:name="_ETM_Q3_715700"/>
      <w:bookmarkEnd w:id="1156"/>
      <w:r>
        <w:rPr>
          <w:rtl/>
        </w:rPr>
        <w:t>לרשותך</w:t>
      </w:r>
      <w:bookmarkStart w:id="1157" w:name="_ETM_Q3_710845"/>
      <w:bookmarkEnd w:id="1157"/>
      <w:r>
        <w:rPr>
          <w:rFonts w:hint="cs"/>
          <w:rtl/>
        </w:rPr>
        <w:t xml:space="preserve">, </w:t>
      </w:r>
      <w:r>
        <w:rPr>
          <w:rtl/>
        </w:rPr>
        <w:t>אדוני</w:t>
      </w:r>
      <w:r>
        <w:rPr>
          <w:rFonts w:hint="cs"/>
          <w:rtl/>
        </w:rPr>
        <w:t>.</w:t>
      </w:r>
      <w:r>
        <w:rPr>
          <w:rtl/>
        </w:rPr>
        <w:t xml:space="preserve"> </w:t>
      </w:r>
      <w:bookmarkStart w:id="1158" w:name="_ETM_Q3_716629"/>
      <w:bookmarkEnd w:id="1158"/>
      <w:r>
        <w:rPr>
          <w:rtl/>
        </w:rPr>
        <w:t xml:space="preserve">חברת </w:t>
      </w:r>
      <w:bookmarkStart w:id="1159" w:name="_ETM_Q3_717019"/>
      <w:bookmarkEnd w:id="1159"/>
      <w:r>
        <w:rPr>
          <w:rtl/>
        </w:rPr>
        <w:t xml:space="preserve">הכנסת </w:t>
      </w:r>
      <w:bookmarkStart w:id="1160" w:name="_ETM_Q3_717379"/>
      <w:bookmarkEnd w:id="1160"/>
      <w:r>
        <w:rPr>
          <w:rtl/>
        </w:rPr>
        <w:t>גוטליב</w:t>
      </w:r>
      <w:r>
        <w:rPr>
          <w:rFonts w:hint="cs"/>
          <w:rtl/>
        </w:rPr>
        <w:t>,</w:t>
      </w:r>
      <w:r>
        <w:rPr>
          <w:rtl/>
        </w:rPr>
        <w:t xml:space="preserve"> </w:t>
      </w:r>
      <w:bookmarkStart w:id="1161" w:name="_ETM_Q3_718410"/>
      <w:bookmarkEnd w:id="1161"/>
      <w:r>
        <w:rPr>
          <w:rtl/>
        </w:rPr>
        <w:t xml:space="preserve">נשמעת </w:t>
      </w:r>
      <w:bookmarkStart w:id="1162" w:name="_ETM_Q3_718800"/>
      <w:bookmarkEnd w:id="1162"/>
      <w:r>
        <w:rPr>
          <w:rtl/>
        </w:rPr>
        <w:t>היטב</w:t>
      </w:r>
      <w:r>
        <w:rPr>
          <w:rFonts w:hint="cs"/>
          <w:rtl/>
        </w:rPr>
        <w:t>, תודה.</w:t>
      </w:r>
    </w:p>
    <w:p w:rsidR="00E43F9A" w:rsidRDefault="00E43F9A" w:rsidP="003F676D">
      <w:pPr>
        <w:rPr>
          <w:rtl/>
        </w:rPr>
      </w:pPr>
      <w:bookmarkStart w:id="1163" w:name="_ETM_Q3_710907"/>
      <w:bookmarkEnd w:id="1163"/>
    </w:p>
    <w:p w:rsidR="00E43F9A" w:rsidRDefault="00E43F9A" w:rsidP="003F676D">
      <w:pPr>
        <w:pStyle w:val="a4"/>
        <w:keepNext/>
        <w:rPr>
          <w:rtl/>
        </w:rPr>
      </w:pPr>
      <w:bookmarkStart w:id="1164" w:name="ET_speaker_5801_13"/>
      <w:r w:rsidRPr="009A2484">
        <w:rPr>
          <w:rStyle w:val="TagStyle"/>
          <w:rtl/>
        </w:rPr>
        <w:t xml:space="preserve"> &lt;&lt; דובר &gt;&gt;</w:t>
      </w:r>
      <w:r w:rsidRPr="00356071">
        <w:rPr>
          <w:rStyle w:val="TagStyle"/>
          <w:rtl/>
        </w:rPr>
        <w:t xml:space="preserve"> </w:t>
      </w:r>
      <w:bookmarkStart w:id="1165" w:name="_Toc156250512"/>
      <w:bookmarkStart w:id="1166" w:name="_Toc156253849"/>
      <w:bookmarkStart w:id="1167" w:name="_Toc156254006"/>
      <w:r>
        <w:rPr>
          <w:rtl/>
        </w:rPr>
        <w:t>אריאל קלנר (הליכוד):</w:t>
      </w:r>
      <w:bookmarkEnd w:id="1165"/>
      <w:bookmarkEnd w:id="1166"/>
      <w:bookmarkEnd w:id="1167"/>
      <w:r w:rsidRPr="00356071">
        <w:rPr>
          <w:rStyle w:val="TagStyle"/>
          <w:rtl/>
        </w:rPr>
        <w:t xml:space="preserve"> </w:t>
      </w:r>
      <w:r w:rsidRPr="009A2484">
        <w:rPr>
          <w:rStyle w:val="TagStyle"/>
          <w:rtl/>
        </w:rPr>
        <w:t>&lt;&lt; דובר &gt;&gt;</w:t>
      </w:r>
      <w:r>
        <w:rPr>
          <w:rtl/>
        </w:rPr>
        <w:t xml:space="preserve"> </w:t>
      </w:r>
      <w:bookmarkEnd w:id="1164"/>
    </w:p>
    <w:p w:rsidR="00E43F9A" w:rsidRDefault="00E43F9A" w:rsidP="00635BB3">
      <w:pPr>
        <w:rPr>
          <w:rtl/>
        </w:rPr>
      </w:pPr>
    </w:p>
    <w:p w:rsidR="00E43F9A" w:rsidRDefault="00E43F9A" w:rsidP="001A3DD0">
      <w:pPr>
        <w:rPr>
          <w:rtl/>
        </w:rPr>
      </w:pPr>
      <w:bookmarkStart w:id="1168" w:name="_ETM_Q3_712405"/>
      <w:bookmarkStart w:id="1169" w:name="_ETM_Q3_712445"/>
      <w:bookmarkStart w:id="1170" w:name="_ETM_Q3_716299"/>
      <w:bookmarkStart w:id="1171" w:name="_ETM_Q3_719879"/>
      <w:bookmarkStart w:id="1172" w:name="_ETM_Q3_720510"/>
      <w:bookmarkEnd w:id="1168"/>
      <w:bookmarkEnd w:id="1169"/>
      <w:bookmarkEnd w:id="1170"/>
      <w:bookmarkEnd w:id="1171"/>
      <w:bookmarkEnd w:id="1172"/>
      <w:r>
        <w:rPr>
          <w:rtl/>
        </w:rPr>
        <w:t xml:space="preserve">אדוני </w:t>
      </w:r>
      <w:bookmarkStart w:id="1173" w:name="_ETM_Q3_720870"/>
      <w:bookmarkEnd w:id="1173"/>
      <w:r>
        <w:rPr>
          <w:rtl/>
        </w:rPr>
        <w:t>ה</w:t>
      </w:r>
      <w:bookmarkStart w:id="1174" w:name="_ETM_Q3_803798"/>
      <w:r>
        <w:rPr>
          <w:rtl/>
        </w:rPr>
        <w:t>יושב</w:t>
      </w:r>
      <w:bookmarkEnd w:id="1174"/>
      <w:r>
        <w:rPr>
          <w:rtl/>
        </w:rPr>
        <w:t>-ראש</w:t>
      </w:r>
      <w:r>
        <w:rPr>
          <w:rFonts w:hint="cs"/>
          <w:rtl/>
        </w:rPr>
        <w:t>,</w:t>
      </w:r>
      <w:r>
        <w:rPr>
          <w:rtl/>
        </w:rPr>
        <w:t xml:space="preserve"> </w:t>
      </w:r>
      <w:bookmarkStart w:id="1175" w:name="_ETM_Q3_722370"/>
      <w:bookmarkEnd w:id="1175"/>
      <w:r>
        <w:rPr>
          <w:rtl/>
        </w:rPr>
        <w:t>חבר</w:t>
      </w:r>
      <w:r>
        <w:rPr>
          <w:rFonts w:hint="cs"/>
          <w:rtl/>
        </w:rPr>
        <w:t>יי</w:t>
      </w:r>
      <w:r>
        <w:rPr>
          <w:rtl/>
        </w:rPr>
        <w:t xml:space="preserve"> </w:t>
      </w:r>
      <w:bookmarkStart w:id="1176" w:name="_ETM_Q3_723890"/>
      <w:bookmarkEnd w:id="1176"/>
      <w:r>
        <w:rPr>
          <w:rtl/>
        </w:rPr>
        <w:t xml:space="preserve">אזרחי </w:t>
      </w:r>
      <w:bookmarkStart w:id="1177" w:name="_ETM_Q3_724250"/>
      <w:bookmarkEnd w:id="1177"/>
      <w:r>
        <w:rPr>
          <w:rtl/>
        </w:rPr>
        <w:t>ישראל</w:t>
      </w:r>
      <w:r>
        <w:rPr>
          <w:rFonts w:hint="cs"/>
          <w:rtl/>
        </w:rPr>
        <w:t>,</w:t>
      </w:r>
      <w:r>
        <w:rPr>
          <w:rtl/>
        </w:rPr>
        <w:t xml:space="preserve"> </w:t>
      </w:r>
      <w:bookmarkStart w:id="1178" w:name="_ETM_Q3_726670"/>
      <w:bookmarkEnd w:id="1178"/>
      <w:r>
        <w:rPr>
          <w:rtl/>
        </w:rPr>
        <w:t xml:space="preserve">יום </w:t>
      </w:r>
      <w:bookmarkStart w:id="1179" w:name="_ETM_Q3_726910"/>
      <w:bookmarkEnd w:id="1179"/>
      <w:r>
        <w:rPr>
          <w:rtl/>
        </w:rPr>
        <w:t xml:space="preserve">האחדות </w:t>
      </w:r>
      <w:bookmarkStart w:id="1180" w:name="_ETM_Q3_727599"/>
      <w:bookmarkEnd w:id="1180"/>
      <w:r>
        <w:rPr>
          <w:rtl/>
        </w:rPr>
        <w:t xml:space="preserve">זה </w:t>
      </w:r>
      <w:bookmarkStart w:id="1181" w:name="_ETM_Q3_727809"/>
      <w:bookmarkEnd w:id="1181"/>
      <w:r>
        <w:rPr>
          <w:rtl/>
        </w:rPr>
        <w:t>הנושא</w:t>
      </w:r>
      <w:r>
        <w:rPr>
          <w:rFonts w:hint="cs"/>
          <w:rtl/>
        </w:rPr>
        <w:t>.</w:t>
      </w:r>
      <w:r>
        <w:rPr>
          <w:rtl/>
        </w:rPr>
        <w:t xml:space="preserve"> </w:t>
      </w:r>
      <w:bookmarkStart w:id="1182" w:name="_ETM_Q3_729719"/>
      <w:bookmarkEnd w:id="1182"/>
      <w:r>
        <w:rPr>
          <w:rFonts w:hint="cs"/>
          <w:rtl/>
        </w:rPr>
        <w:t>"</w:t>
      </w:r>
      <w:r>
        <w:rPr>
          <w:rtl/>
        </w:rPr>
        <w:t xml:space="preserve">יחד </w:t>
      </w:r>
      <w:bookmarkStart w:id="1183" w:name="_ETM_Q3_730170"/>
      <w:bookmarkEnd w:id="1183"/>
      <w:r>
        <w:rPr>
          <w:rFonts w:hint="cs"/>
          <w:rtl/>
        </w:rPr>
        <w:t>נ</w:t>
      </w:r>
      <w:r>
        <w:rPr>
          <w:rtl/>
        </w:rPr>
        <w:t>נצח</w:t>
      </w:r>
      <w:r>
        <w:rPr>
          <w:rFonts w:hint="cs"/>
          <w:rtl/>
        </w:rPr>
        <w:t>"</w:t>
      </w:r>
      <w:r>
        <w:rPr>
          <w:rtl/>
        </w:rPr>
        <w:t xml:space="preserve"> </w:t>
      </w:r>
      <w:bookmarkStart w:id="1184" w:name="_ETM_Q3_731069"/>
      <w:bookmarkEnd w:id="1184"/>
      <w:r>
        <w:rPr>
          <w:rFonts w:hint="cs"/>
          <w:rtl/>
        </w:rPr>
        <w:t>היא סיסמת</w:t>
      </w:r>
      <w:r>
        <w:rPr>
          <w:rtl/>
        </w:rPr>
        <w:t xml:space="preserve"> </w:t>
      </w:r>
      <w:bookmarkStart w:id="1185" w:name="_ETM_Q3_731519"/>
      <w:bookmarkEnd w:id="1185"/>
      <w:r>
        <w:rPr>
          <w:rtl/>
        </w:rPr>
        <w:t>המלחמה</w:t>
      </w:r>
      <w:r>
        <w:rPr>
          <w:rFonts w:hint="cs"/>
          <w:rtl/>
        </w:rPr>
        <w:t>,</w:t>
      </w:r>
      <w:r>
        <w:rPr>
          <w:rtl/>
        </w:rPr>
        <w:t xml:space="preserve"> </w:t>
      </w:r>
      <w:bookmarkStart w:id="1186" w:name="_ETM_Q3_733369"/>
      <w:bookmarkEnd w:id="1186"/>
      <w:r>
        <w:rPr>
          <w:rtl/>
        </w:rPr>
        <w:t xml:space="preserve">אבל </w:t>
      </w:r>
      <w:bookmarkStart w:id="1187" w:name="_ETM_Q3_734670"/>
      <w:bookmarkEnd w:id="1187"/>
      <w:r>
        <w:rPr>
          <w:rtl/>
        </w:rPr>
        <w:t>הפסדנו</w:t>
      </w:r>
      <w:r>
        <w:rPr>
          <w:rFonts w:hint="cs"/>
          <w:rtl/>
        </w:rPr>
        <w:t>,</w:t>
      </w:r>
      <w:r>
        <w:rPr>
          <w:rtl/>
        </w:rPr>
        <w:t xml:space="preserve"> </w:t>
      </w:r>
      <w:bookmarkStart w:id="1188" w:name="_ETM_Q3_736200"/>
      <w:bookmarkEnd w:id="1188"/>
      <w:r>
        <w:rPr>
          <w:rtl/>
        </w:rPr>
        <w:t>אי</w:t>
      </w:r>
      <w:bookmarkStart w:id="1189" w:name="_ETM_Q3_736350"/>
      <w:bookmarkEnd w:id="1189"/>
      <w:r>
        <w:rPr>
          <w:rFonts w:hint="cs"/>
          <w:rtl/>
        </w:rPr>
        <w:t>-</w:t>
      </w:r>
      <w:r>
        <w:rPr>
          <w:rtl/>
        </w:rPr>
        <w:t xml:space="preserve">אפשר </w:t>
      </w:r>
      <w:bookmarkStart w:id="1190" w:name="_ETM_Q3_736800"/>
      <w:bookmarkEnd w:id="1190"/>
      <w:r>
        <w:rPr>
          <w:rtl/>
        </w:rPr>
        <w:t>לנצח</w:t>
      </w:r>
      <w:r>
        <w:rPr>
          <w:rFonts w:hint="cs"/>
          <w:rtl/>
        </w:rPr>
        <w:t>,</w:t>
      </w:r>
      <w:r>
        <w:rPr>
          <w:rtl/>
        </w:rPr>
        <w:t xml:space="preserve"> </w:t>
      </w:r>
      <w:bookmarkStart w:id="1191" w:name="_ETM_Q3_738350"/>
      <w:bookmarkEnd w:id="1191"/>
      <w:r>
        <w:rPr>
          <w:rtl/>
        </w:rPr>
        <w:t xml:space="preserve">אומרים </w:t>
      </w:r>
      <w:bookmarkStart w:id="1192" w:name="_ETM_Q3_739490"/>
      <w:bookmarkEnd w:id="1192"/>
      <w:r>
        <w:rPr>
          <w:rtl/>
        </w:rPr>
        <w:t xml:space="preserve">בעיקר </w:t>
      </w:r>
      <w:bookmarkStart w:id="1193" w:name="_ETM_Q3_740720"/>
      <w:bookmarkEnd w:id="1193"/>
      <w:r>
        <w:rPr>
          <w:rtl/>
        </w:rPr>
        <w:t xml:space="preserve">באולפנים </w:t>
      </w:r>
      <w:bookmarkStart w:id="1194" w:name="_ETM_Q3_741290"/>
      <w:bookmarkEnd w:id="1194"/>
      <w:r>
        <w:rPr>
          <w:rtl/>
        </w:rPr>
        <w:t>מסוימים</w:t>
      </w:r>
      <w:r>
        <w:rPr>
          <w:rFonts w:hint="cs"/>
          <w:rtl/>
        </w:rPr>
        <w:t>.</w:t>
      </w:r>
      <w:r>
        <w:rPr>
          <w:rtl/>
        </w:rPr>
        <w:t xml:space="preserve"> </w:t>
      </w:r>
      <w:bookmarkStart w:id="1195" w:name="_ETM_Q3_742750"/>
      <w:bookmarkEnd w:id="1195"/>
      <w:r>
        <w:rPr>
          <w:rtl/>
        </w:rPr>
        <w:t xml:space="preserve">בקושי </w:t>
      </w:r>
      <w:bookmarkStart w:id="1196" w:name="_ETM_Q3_743290"/>
      <w:bookmarkEnd w:id="1196"/>
      <w:r>
        <w:rPr>
          <w:rtl/>
        </w:rPr>
        <w:t xml:space="preserve">101 </w:t>
      </w:r>
      <w:bookmarkStart w:id="1197" w:name="_ETM_Q3_743950"/>
      <w:bookmarkEnd w:id="1197"/>
      <w:r>
        <w:rPr>
          <w:rtl/>
        </w:rPr>
        <w:t xml:space="preserve">ימים </w:t>
      </w:r>
      <w:bookmarkStart w:id="1198" w:name="_ETM_Q3_744220"/>
      <w:bookmarkEnd w:id="1198"/>
      <w:r>
        <w:rPr>
          <w:rtl/>
        </w:rPr>
        <w:t xml:space="preserve">עברו </w:t>
      </w:r>
      <w:bookmarkStart w:id="1199" w:name="_ETM_Q3_744460"/>
      <w:bookmarkEnd w:id="1199"/>
      <w:r>
        <w:rPr>
          <w:rtl/>
        </w:rPr>
        <w:t xml:space="preserve">ואנחנו </w:t>
      </w:r>
      <w:bookmarkStart w:id="1200" w:name="_ETM_Q3_744760"/>
      <w:bookmarkEnd w:id="1200"/>
      <w:r>
        <w:rPr>
          <w:rtl/>
        </w:rPr>
        <w:t xml:space="preserve">חוזרים </w:t>
      </w:r>
      <w:bookmarkStart w:id="1201" w:name="_ETM_Q3_745890"/>
      <w:bookmarkEnd w:id="1201"/>
      <w:r>
        <w:rPr>
          <w:rtl/>
        </w:rPr>
        <w:t xml:space="preserve">לשיח </w:t>
      </w:r>
      <w:bookmarkStart w:id="1202" w:name="_ETM_Q3_746850"/>
      <w:bookmarkEnd w:id="1202"/>
      <w:r>
        <w:rPr>
          <w:rtl/>
        </w:rPr>
        <w:t xml:space="preserve">תבוסתני </w:t>
      </w:r>
      <w:bookmarkStart w:id="1203" w:name="_ETM_Q3_747990"/>
      <w:bookmarkEnd w:id="1203"/>
      <w:r>
        <w:rPr>
          <w:rtl/>
        </w:rPr>
        <w:t>נוראי</w:t>
      </w:r>
      <w:r>
        <w:rPr>
          <w:rFonts w:hint="cs"/>
          <w:rtl/>
        </w:rPr>
        <w:t>,</w:t>
      </w:r>
      <w:r>
        <w:rPr>
          <w:rtl/>
        </w:rPr>
        <w:t xml:space="preserve"> </w:t>
      </w:r>
      <w:bookmarkStart w:id="1204" w:name="_ETM_Q3_749140"/>
      <w:bookmarkEnd w:id="1204"/>
      <w:r>
        <w:rPr>
          <w:rtl/>
        </w:rPr>
        <w:t xml:space="preserve">שחשבתי </w:t>
      </w:r>
      <w:bookmarkStart w:id="1205" w:name="_ETM_Q3_749980"/>
      <w:bookmarkEnd w:id="1205"/>
      <w:r>
        <w:rPr>
          <w:rtl/>
        </w:rPr>
        <w:t xml:space="preserve">שנגמלנו </w:t>
      </w:r>
      <w:bookmarkStart w:id="1206" w:name="_ETM_Q3_750910"/>
      <w:bookmarkEnd w:id="1206"/>
      <w:r>
        <w:rPr>
          <w:rtl/>
        </w:rPr>
        <w:t xml:space="preserve">ממנו </w:t>
      </w:r>
      <w:bookmarkStart w:id="1207" w:name="_ETM_Q3_751240"/>
      <w:bookmarkEnd w:id="1207"/>
      <w:r>
        <w:rPr>
          <w:rtl/>
        </w:rPr>
        <w:t xml:space="preserve">ב-7 </w:t>
      </w:r>
      <w:bookmarkStart w:id="1208" w:name="_ETM_Q3_751660"/>
      <w:bookmarkEnd w:id="1208"/>
      <w:r>
        <w:rPr>
          <w:rFonts w:hint="cs"/>
          <w:rtl/>
        </w:rPr>
        <w:t>ב</w:t>
      </w:r>
      <w:r>
        <w:rPr>
          <w:rtl/>
        </w:rPr>
        <w:t>אוקטובר</w:t>
      </w:r>
      <w:r>
        <w:rPr>
          <w:rFonts w:hint="cs"/>
          <w:rtl/>
        </w:rPr>
        <w:t>.</w:t>
      </w:r>
    </w:p>
    <w:p w:rsidR="00E43F9A" w:rsidRDefault="00E43F9A" w:rsidP="003F676D">
      <w:pPr>
        <w:rPr>
          <w:rtl/>
        </w:rPr>
      </w:pPr>
      <w:bookmarkStart w:id="1209" w:name="_ETM_Q3_754681"/>
      <w:bookmarkStart w:id="1210" w:name="_ETM_Q3_754739"/>
      <w:bookmarkEnd w:id="1209"/>
      <w:bookmarkEnd w:id="1210"/>
      <w:r>
        <w:rPr>
          <w:rtl/>
        </w:rPr>
        <w:t xml:space="preserve"> </w:t>
      </w:r>
      <w:bookmarkStart w:id="1211" w:name="_ETM_Q3_753500"/>
      <w:bookmarkEnd w:id="1211"/>
    </w:p>
    <w:p w:rsidR="00E43F9A" w:rsidRDefault="00E43F9A" w:rsidP="00635BB3">
      <w:pPr>
        <w:rPr>
          <w:rtl/>
        </w:rPr>
      </w:pPr>
      <w:bookmarkStart w:id="1212" w:name="TOR_Q4"/>
      <w:bookmarkEnd w:id="1212"/>
      <w:r>
        <w:rPr>
          <w:rFonts w:hint="cs"/>
          <w:rtl/>
        </w:rPr>
        <w:t xml:space="preserve">"הינה מוטלות גופותינו" כתב חיים גורי, לא על בארי וכפר עזה, לא על מסיבת </w:t>
      </w:r>
      <w:proofErr w:type="spellStart"/>
      <w:r>
        <w:rPr>
          <w:rFonts w:hint="cs"/>
          <w:rtl/>
        </w:rPr>
        <w:t>הנובה</w:t>
      </w:r>
      <w:proofErr w:type="spellEnd"/>
      <w:r w:rsidR="001A3DD0">
        <w:rPr>
          <w:rFonts w:hint="cs"/>
          <w:rtl/>
        </w:rPr>
        <w:t>;</w:t>
      </w:r>
      <w:r w:rsidR="00635BB3">
        <w:rPr>
          <w:rFonts w:hint="cs"/>
          <w:rtl/>
        </w:rPr>
        <w:t xml:space="preserve"> </w:t>
      </w:r>
      <w:r>
        <w:rPr>
          <w:rFonts w:hint="cs"/>
          <w:rtl/>
        </w:rPr>
        <w:t xml:space="preserve">הדברים נכתבו על מחלקת </w:t>
      </w:r>
      <w:proofErr w:type="spellStart"/>
      <w:r>
        <w:rPr>
          <w:rFonts w:hint="cs"/>
          <w:rtl/>
        </w:rPr>
        <w:t>הל"ה</w:t>
      </w:r>
      <w:proofErr w:type="spellEnd"/>
      <w:r>
        <w:rPr>
          <w:rFonts w:hint="cs"/>
          <w:rtl/>
        </w:rPr>
        <w:t xml:space="preserve">. היום, ה' בשבט, לפני 76 שנים בדיוק, 35 לוחמים </w:t>
      </w:r>
      <w:bookmarkStart w:id="1213" w:name="_ETM_Q4_171655"/>
      <w:bookmarkEnd w:id="1213"/>
      <w:r>
        <w:rPr>
          <w:rFonts w:hint="cs"/>
          <w:rtl/>
        </w:rPr>
        <w:t xml:space="preserve">של הפלמ"ח וההגנה בפיקודו של דני מס נפלו בדרכם לגוש עציון הנצור. על קרב הגבורה כתב חיים גורי את המילים: </w:t>
      </w:r>
      <w:bookmarkStart w:id="1214" w:name="_ETM_Q4_183382"/>
      <w:bookmarkStart w:id="1215" w:name="_ETM_Q4_183735"/>
      <w:bookmarkStart w:id="1216" w:name="_ETM_Q4_183823"/>
      <w:bookmarkEnd w:id="1214"/>
      <w:bookmarkEnd w:id="1215"/>
      <w:bookmarkEnd w:id="1216"/>
      <w:r>
        <w:rPr>
          <w:rFonts w:hint="cs"/>
          <w:rtl/>
        </w:rPr>
        <w:t xml:space="preserve">"עשינו ככל שנוכל עד נפל האחרון ולא קם". </w:t>
      </w:r>
      <w:bookmarkStart w:id="1217" w:name="_ETM_Q4_187110"/>
      <w:bookmarkStart w:id="1218" w:name="_ETM_Q4_187182"/>
      <w:bookmarkStart w:id="1219" w:name="_ETM_Q4_187270"/>
      <w:bookmarkStart w:id="1220" w:name="_ETM_Q4_187328"/>
      <w:bookmarkEnd w:id="1217"/>
      <w:bookmarkEnd w:id="1218"/>
      <w:bookmarkEnd w:id="1219"/>
      <w:bookmarkEnd w:id="1220"/>
      <w:proofErr w:type="spellStart"/>
      <w:r>
        <w:rPr>
          <w:rFonts w:hint="cs"/>
          <w:rtl/>
        </w:rPr>
        <w:t>הל"ה</w:t>
      </w:r>
      <w:proofErr w:type="spellEnd"/>
      <w:r>
        <w:rPr>
          <w:rFonts w:hint="cs"/>
          <w:rtl/>
        </w:rPr>
        <w:t xml:space="preserve"> היו </w:t>
      </w:r>
      <w:bookmarkStart w:id="1221" w:name="_ETM_Q4_189830"/>
      <w:bookmarkEnd w:id="1221"/>
      <w:r>
        <w:rPr>
          <w:rFonts w:hint="cs"/>
          <w:rtl/>
        </w:rPr>
        <w:t xml:space="preserve">למיתוס של גבורה, גבורה שהביאה לתנופה ציונית. רוח ציונית שהיא </w:t>
      </w:r>
      <w:bookmarkStart w:id="1222" w:name="_ETM_Q4_194831"/>
      <w:bookmarkEnd w:id="1222"/>
      <w:r>
        <w:rPr>
          <w:rFonts w:hint="cs"/>
          <w:rtl/>
        </w:rPr>
        <w:t>כל כך הכרחית לחיינו כאן, לקיומנו כאן</w:t>
      </w:r>
      <w:r w:rsidR="001A3DD0">
        <w:rPr>
          <w:rFonts w:hint="cs"/>
          <w:rtl/>
        </w:rPr>
        <w:t>;</w:t>
      </w:r>
      <w:r>
        <w:rPr>
          <w:rFonts w:hint="cs"/>
          <w:rtl/>
        </w:rPr>
        <w:t xml:space="preserve"> רוח ציונית שלדאבוננו נסדקה </w:t>
      </w:r>
      <w:bookmarkStart w:id="1223" w:name="_ETM_Q4_202452"/>
      <w:bookmarkEnd w:id="1223"/>
      <w:r>
        <w:rPr>
          <w:rFonts w:hint="cs"/>
          <w:rtl/>
        </w:rPr>
        <w:t xml:space="preserve">עם השנים. סדיקה שהביאה לרפיון, לשיח של אי-אפשר לנצח את הטרור. שיח שהביא למפולת אחר מפולת: לאוסלו, לבריחה מלבנון, </w:t>
      </w:r>
      <w:bookmarkStart w:id="1224" w:name="_ETM_Q4_212977"/>
      <w:bookmarkEnd w:id="1224"/>
      <w:r>
        <w:rPr>
          <w:rFonts w:hint="cs"/>
          <w:rtl/>
        </w:rPr>
        <w:t xml:space="preserve">לגירוש מגוש קטיף וצפון השומרון, להבלגה אחרי הבלגה. אז, במלחמת </w:t>
      </w:r>
      <w:bookmarkStart w:id="1225" w:name="_ETM_Q4_220932"/>
      <w:bookmarkEnd w:id="1225"/>
      <w:r>
        <w:rPr>
          <w:rFonts w:hint="cs"/>
          <w:rtl/>
        </w:rPr>
        <w:t>השחרור, הרוח הייתה איתנה. מלחמה שנפתחה על ידי האויב הערבי</w:t>
      </w:r>
      <w:r w:rsidR="001A3DD0">
        <w:rPr>
          <w:rFonts w:hint="cs"/>
          <w:rtl/>
        </w:rPr>
        <w:t>,</w:t>
      </w:r>
      <w:r>
        <w:rPr>
          <w:rFonts w:hint="cs"/>
          <w:rtl/>
        </w:rPr>
        <w:t xml:space="preserve"> 19 </w:t>
      </w:r>
      <w:bookmarkStart w:id="1226" w:name="_ETM_Q4_226048"/>
      <w:bookmarkEnd w:id="1226"/>
      <w:r>
        <w:rPr>
          <w:rFonts w:hint="cs"/>
          <w:rtl/>
        </w:rPr>
        <w:t>שנה לפני הכיבוש וכתגובה להצעה שארץ ישראל תחולק לשתי מדינות</w:t>
      </w:r>
      <w:r w:rsidR="001A3DD0">
        <w:rPr>
          <w:rFonts w:hint="cs"/>
          <w:rtl/>
        </w:rPr>
        <w:t>,</w:t>
      </w:r>
      <w:r>
        <w:rPr>
          <w:rFonts w:hint="cs"/>
          <w:rtl/>
        </w:rPr>
        <w:t xml:space="preserve"> </w:t>
      </w:r>
      <w:bookmarkStart w:id="1227" w:name="_ETM_Q4_230938"/>
      <w:bookmarkEnd w:id="1227"/>
      <w:r>
        <w:rPr>
          <w:rFonts w:hint="cs"/>
          <w:rtl/>
        </w:rPr>
        <w:t xml:space="preserve">לא השאירה לנו ברירות. מטרת האויב הייתה רצח עם ומה שנשאר מהעם היהודי שלוש שנים לאחר השואה. </w:t>
      </w:r>
      <w:bookmarkStart w:id="1228" w:name="_ETM_Q4_238917"/>
      <w:bookmarkEnd w:id="1228"/>
    </w:p>
    <w:p w:rsidR="00E43F9A" w:rsidRDefault="00E43F9A" w:rsidP="003F676D">
      <w:pPr>
        <w:rPr>
          <w:rtl/>
        </w:rPr>
      </w:pPr>
      <w:bookmarkStart w:id="1229" w:name="_ETM_Q4_239001"/>
      <w:bookmarkEnd w:id="1229"/>
    </w:p>
    <w:p w:rsidR="00E43F9A" w:rsidRDefault="00E43F9A" w:rsidP="001A3DD0">
      <w:pPr>
        <w:rPr>
          <w:rtl/>
        </w:rPr>
      </w:pPr>
      <w:bookmarkStart w:id="1230" w:name="_ETM_Q4_239077"/>
      <w:bookmarkStart w:id="1231" w:name="_ETM_Q4_239161"/>
      <w:bookmarkEnd w:id="1230"/>
      <w:bookmarkEnd w:id="1231"/>
      <w:r>
        <w:rPr>
          <w:rFonts w:hint="cs"/>
          <w:rtl/>
        </w:rPr>
        <w:t xml:space="preserve">רוח </w:t>
      </w:r>
      <w:bookmarkStart w:id="1232" w:name="_ETM_Q4_240069"/>
      <w:bookmarkEnd w:id="1232"/>
      <w:r>
        <w:rPr>
          <w:rFonts w:hint="cs"/>
          <w:rtl/>
        </w:rPr>
        <w:t xml:space="preserve">הגבורה היהודית גברה על האויב, אבל עם הזמן היא נשחקה. </w:t>
      </w:r>
      <w:bookmarkStart w:id="1233" w:name="_ETM_Q4_243110"/>
      <w:bookmarkEnd w:id="1233"/>
      <w:r>
        <w:rPr>
          <w:rFonts w:hint="cs"/>
          <w:rtl/>
        </w:rPr>
        <w:t>אולם המציאות לא השתנתה. האויב עדיין לא מקבל ישות יהודית</w:t>
      </w:r>
      <w:bookmarkStart w:id="1234" w:name="_ETM_Q4_249261"/>
      <w:bookmarkEnd w:id="1234"/>
      <w:r w:rsidR="001A3DD0">
        <w:rPr>
          <w:rFonts w:hint="cs"/>
          <w:rtl/>
        </w:rPr>
        <w:t>,</w:t>
      </w:r>
      <w:r>
        <w:rPr>
          <w:rFonts w:hint="cs"/>
          <w:rtl/>
        </w:rPr>
        <w:t xml:space="preserve"> לא על סנטימטר רבוע אחד בארץ ישראל. גם חילול </w:t>
      </w:r>
      <w:bookmarkStart w:id="1235" w:name="_ETM_Q4_256397"/>
      <w:bookmarkEnd w:id="1235"/>
      <w:r>
        <w:rPr>
          <w:rFonts w:hint="cs"/>
          <w:rtl/>
        </w:rPr>
        <w:t xml:space="preserve">הגופות הברברי של לוחמי </w:t>
      </w:r>
      <w:proofErr w:type="spellStart"/>
      <w:r>
        <w:rPr>
          <w:rFonts w:hint="cs"/>
          <w:rtl/>
        </w:rPr>
        <w:t>הל"ה</w:t>
      </w:r>
      <w:proofErr w:type="spellEnd"/>
      <w:r>
        <w:rPr>
          <w:rFonts w:hint="cs"/>
          <w:rtl/>
        </w:rPr>
        <w:t xml:space="preserve"> עבר במסורת, והוא מפעם </w:t>
      </w:r>
      <w:bookmarkStart w:id="1236" w:name="_ETM_Q4_261469"/>
      <w:bookmarkEnd w:id="1236"/>
      <w:r>
        <w:rPr>
          <w:rFonts w:hint="cs"/>
          <w:rtl/>
        </w:rPr>
        <w:t xml:space="preserve">גם בדור החדש של שונאינו. הים אותו ים והברברים אותם </w:t>
      </w:r>
      <w:bookmarkStart w:id="1237" w:name="_ETM_Q4_265187"/>
      <w:bookmarkEnd w:id="1237"/>
      <w:r>
        <w:rPr>
          <w:rFonts w:hint="cs"/>
          <w:rtl/>
        </w:rPr>
        <w:t xml:space="preserve">ברברים. </w:t>
      </w:r>
      <w:bookmarkStart w:id="1238" w:name="_ETM_Q4_266803"/>
      <w:bookmarkStart w:id="1239" w:name="_ETM_Q4_266867"/>
      <w:bookmarkStart w:id="1240" w:name="_ETM_Q4_266915"/>
      <w:bookmarkStart w:id="1241" w:name="_ETM_Q4_266980"/>
      <w:bookmarkEnd w:id="1238"/>
      <w:bookmarkEnd w:id="1239"/>
      <w:bookmarkEnd w:id="1240"/>
      <w:bookmarkEnd w:id="1241"/>
      <w:r>
        <w:rPr>
          <w:rFonts w:hint="cs"/>
          <w:rtl/>
        </w:rPr>
        <w:t>המציאות השתנתה רק באולפנים מסוימים ובמערכות עיתונים מסוימות. כעת</w:t>
      </w:r>
      <w:r w:rsidR="001A3DD0">
        <w:rPr>
          <w:rFonts w:hint="cs"/>
          <w:rtl/>
        </w:rPr>
        <w:t>,</w:t>
      </w:r>
      <w:r>
        <w:rPr>
          <w:rFonts w:hint="cs"/>
          <w:rtl/>
        </w:rPr>
        <w:t xml:space="preserve"> </w:t>
      </w:r>
      <w:bookmarkStart w:id="1242" w:name="_ETM_Q4_273461"/>
      <w:bookmarkEnd w:id="1242"/>
      <w:r>
        <w:rPr>
          <w:rFonts w:hint="cs"/>
          <w:rtl/>
        </w:rPr>
        <w:t>בשעת המלחמה</w:t>
      </w:r>
      <w:r w:rsidR="001A3DD0">
        <w:rPr>
          <w:rFonts w:hint="cs"/>
          <w:rtl/>
        </w:rPr>
        <w:t>,</w:t>
      </w:r>
      <w:r>
        <w:rPr>
          <w:rFonts w:hint="cs"/>
          <w:rtl/>
        </w:rPr>
        <w:t xml:space="preserve"> יש להוקיע את דברי התבוסה. לא ניתן לדברי </w:t>
      </w:r>
      <w:bookmarkStart w:id="1243" w:name="_ETM_Q4_278246"/>
      <w:bookmarkEnd w:id="1243"/>
      <w:r>
        <w:rPr>
          <w:rFonts w:hint="cs"/>
          <w:rtl/>
        </w:rPr>
        <w:t xml:space="preserve">החולשה לרפות את ידינו. </w:t>
      </w:r>
    </w:p>
    <w:p w:rsidR="00E43F9A" w:rsidRDefault="00E43F9A" w:rsidP="009635F5">
      <w:pPr>
        <w:rPr>
          <w:rtl/>
        </w:rPr>
      </w:pPr>
    </w:p>
    <w:p w:rsidR="00E43F9A" w:rsidRDefault="00E43F9A" w:rsidP="003F676D">
      <w:pPr>
        <w:pStyle w:val="af5"/>
        <w:keepNext/>
        <w:rPr>
          <w:rtl/>
        </w:rPr>
      </w:pPr>
      <w:bookmarkStart w:id="1244" w:name="ET_interruption_5082_5"/>
      <w:r w:rsidRPr="004F689E">
        <w:rPr>
          <w:rStyle w:val="TagStyle"/>
          <w:rtl/>
        </w:rPr>
        <w:t xml:space="preserve"> &lt;&lt; קריאה &gt;&gt; </w:t>
      </w:r>
      <w:r>
        <w:rPr>
          <w:rtl/>
        </w:rPr>
        <w:t>מאיר כהן (יש עתיד):</w:t>
      </w:r>
      <w:r w:rsidRPr="004F689E">
        <w:rPr>
          <w:rStyle w:val="TagStyle"/>
          <w:rtl/>
        </w:rPr>
        <w:t xml:space="preserve"> &lt;&lt; קריאה &gt;&gt;</w:t>
      </w:r>
      <w:r>
        <w:rPr>
          <w:rtl/>
        </w:rPr>
        <w:t xml:space="preserve"> </w:t>
      </w:r>
      <w:bookmarkEnd w:id="1244"/>
    </w:p>
    <w:p w:rsidR="00E43F9A" w:rsidRDefault="00E43F9A" w:rsidP="00635BB3">
      <w:pPr>
        <w:rPr>
          <w:rtl/>
          <w:lang w:eastAsia="he-IL"/>
        </w:rPr>
      </w:pPr>
    </w:p>
    <w:p w:rsidR="00E43F9A" w:rsidRDefault="00E43F9A" w:rsidP="003F676D">
      <w:pPr>
        <w:rPr>
          <w:rtl/>
        </w:rPr>
      </w:pPr>
      <w:r>
        <w:rPr>
          <w:rFonts w:hint="cs"/>
          <w:rtl/>
        </w:rPr>
        <w:t xml:space="preserve">מי מפריע לכם? מי מפריע? תעשו. </w:t>
      </w:r>
    </w:p>
    <w:p w:rsidR="00E43F9A" w:rsidRDefault="00E43F9A" w:rsidP="009635F5">
      <w:pPr>
        <w:rPr>
          <w:rtl/>
        </w:rPr>
      </w:pPr>
    </w:p>
    <w:p w:rsidR="00E43F9A" w:rsidRDefault="00E43F9A" w:rsidP="003F676D">
      <w:pPr>
        <w:pStyle w:val="-"/>
        <w:keepNext/>
        <w:rPr>
          <w:rtl/>
        </w:rPr>
      </w:pPr>
      <w:bookmarkStart w:id="1245" w:name="ET_speakercontinue_5801_3"/>
      <w:r w:rsidRPr="004F689E">
        <w:rPr>
          <w:rStyle w:val="TagStyle"/>
          <w:rtl/>
        </w:rPr>
        <w:t xml:space="preserve"> &lt;&lt; דובר_המשך &gt;&gt; </w:t>
      </w:r>
      <w:r>
        <w:rPr>
          <w:rtl/>
        </w:rPr>
        <w:t>אריאל קלנר (הליכוד):</w:t>
      </w:r>
      <w:r w:rsidRPr="004F689E">
        <w:rPr>
          <w:rStyle w:val="TagStyle"/>
          <w:rtl/>
        </w:rPr>
        <w:t xml:space="preserve"> &lt;&lt; דובר_המשך &gt;&gt;</w:t>
      </w:r>
      <w:r>
        <w:rPr>
          <w:rtl/>
        </w:rPr>
        <w:t xml:space="preserve"> </w:t>
      </w:r>
      <w:bookmarkEnd w:id="1245"/>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אנחנו שומעים את השיח. חבר הכנסת מאיר כהן, כל הזמן שומעים את השיח הזה: הפסדנו, אין לנו סיכוי לנצח.  </w:t>
      </w:r>
    </w:p>
    <w:p w:rsidR="00E43F9A" w:rsidRDefault="00E43F9A" w:rsidP="003F676D">
      <w:pPr>
        <w:rPr>
          <w:rtl/>
          <w:lang w:eastAsia="he-IL"/>
        </w:rPr>
      </w:pPr>
    </w:p>
    <w:p w:rsidR="00E43F9A" w:rsidRDefault="00E43F9A" w:rsidP="003F676D">
      <w:pPr>
        <w:pStyle w:val="af5"/>
        <w:keepNext/>
        <w:rPr>
          <w:rtl/>
        </w:rPr>
      </w:pPr>
      <w:bookmarkStart w:id="1246" w:name="ET_interruption_5082_14"/>
      <w:r w:rsidRPr="00560A87">
        <w:rPr>
          <w:rStyle w:val="TagStyle"/>
          <w:rtl/>
        </w:rPr>
        <w:t xml:space="preserve"> &lt;&lt; קריאה &gt;&gt; </w:t>
      </w:r>
      <w:r>
        <w:rPr>
          <w:rtl/>
        </w:rPr>
        <w:t>מאיר כהן (יש עתיד):</w:t>
      </w:r>
      <w:r w:rsidRPr="00560A87">
        <w:rPr>
          <w:rStyle w:val="TagStyle"/>
          <w:rtl/>
        </w:rPr>
        <w:t xml:space="preserve"> &lt;&lt; קריאה &gt;&gt;</w:t>
      </w:r>
      <w:r>
        <w:rPr>
          <w:rtl/>
        </w:rPr>
        <w:t xml:space="preserve"> </w:t>
      </w:r>
      <w:bookmarkEnd w:id="1246"/>
    </w:p>
    <w:p w:rsidR="00E43F9A" w:rsidRDefault="00E43F9A" w:rsidP="00635BB3">
      <w:pPr>
        <w:rPr>
          <w:rtl/>
          <w:lang w:eastAsia="he-IL"/>
        </w:rPr>
      </w:pPr>
    </w:p>
    <w:p w:rsidR="00E43F9A" w:rsidRDefault="00E43F9A" w:rsidP="003F676D">
      <w:pPr>
        <w:rPr>
          <w:rtl/>
          <w:lang w:eastAsia="he-IL"/>
        </w:rPr>
      </w:pPr>
      <w:r>
        <w:rPr>
          <w:rFonts w:hint="cs"/>
          <w:rtl/>
          <w:lang w:eastAsia="he-IL"/>
        </w:rPr>
        <w:t>עזוב את השיח. מי מפריע לכם?</w:t>
      </w:r>
    </w:p>
    <w:p w:rsidR="00E43F9A" w:rsidRDefault="00E43F9A" w:rsidP="003F676D">
      <w:pPr>
        <w:rPr>
          <w:rtl/>
          <w:lang w:eastAsia="he-IL"/>
        </w:rPr>
      </w:pPr>
    </w:p>
    <w:p w:rsidR="00E43F9A" w:rsidRDefault="00E43F9A" w:rsidP="003F676D">
      <w:pPr>
        <w:pStyle w:val="-"/>
        <w:keepNext/>
        <w:rPr>
          <w:rtl/>
        </w:rPr>
      </w:pPr>
      <w:r w:rsidRPr="004F689E">
        <w:rPr>
          <w:rStyle w:val="TagStyle"/>
          <w:rtl/>
        </w:rPr>
        <w:t xml:space="preserve">&lt;&lt; דובר_המשך &gt;&gt; </w:t>
      </w:r>
      <w:r>
        <w:rPr>
          <w:rtl/>
        </w:rPr>
        <w:t>אריאל קלנר (הליכוד):</w:t>
      </w:r>
      <w:r w:rsidRPr="004F689E">
        <w:rPr>
          <w:rStyle w:val="TagStyle"/>
          <w:rtl/>
        </w:rPr>
        <w:t xml:space="preserve"> &lt;&lt; דובר_המשך &gt;&gt;</w:t>
      </w:r>
      <w:r>
        <w:rPr>
          <w:rtl/>
        </w:rPr>
        <w:t xml:space="preserve"> </w:t>
      </w:r>
    </w:p>
    <w:p w:rsidR="00E43F9A" w:rsidRDefault="00E43F9A" w:rsidP="003F676D">
      <w:pPr>
        <w:rPr>
          <w:rtl/>
          <w:lang w:eastAsia="he-IL"/>
        </w:rPr>
      </w:pPr>
    </w:p>
    <w:p w:rsidR="00E43F9A" w:rsidRDefault="00E43F9A" w:rsidP="003F676D">
      <w:pPr>
        <w:rPr>
          <w:rtl/>
          <w:lang w:eastAsia="he-IL"/>
        </w:rPr>
      </w:pPr>
      <w:bookmarkStart w:id="1247" w:name="_ETM_Q4_291189"/>
      <w:bookmarkStart w:id="1248" w:name="_ETM_Q4_291258"/>
      <w:bookmarkEnd w:id="1247"/>
      <w:bookmarkEnd w:id="1248"/>
      <w:r>
        <w:rPr>
          <w:rFonts w:hint="cs"/>
          <w:rtl/>
          <w:lang w:eastAsia="he-IL"/>
        </w:rPr>
        <w:t xml:space="preserve">אני אומר – אני </w:t>
      </w:r>
      <w:bookmarkStart w:id="1249" w:name="_ETM_Q4_292005"/>
      <w:bookmarkEnd w:id="1249"/>
      <w:r>
        <w:rPr>
          <w:rFonts w:hint="cs"/>
          <w:rtl/>
          <w:lang w:eastAsia="he-IL"/>
        </w:rPr>
        <w:t xml:space="preserve">הולך בין הלוחמים, חבר הכנסת מאיר כהן. אני הולך בעם, אני הולך בכל המקומות. </w:t>
      </w:r>
      <w:bookmarkStart w:id="1250" w:name="_ETM_Q4_292022"/>
      <w:bookmarkEnd w:id="1250"/>
      <w:r w:rsidR="001A3DD0">
        <w:rPr>
          <w:rFonts w:hint="cs"/>
          <w:rtl/>
          <w:lang w:eastAsia="he-IL"/>
        </w:rPr>
        <w:t xml:space="preserve">אנחנו רואים שבעם הרוח לא השתנתה. </w:t>
      </w:r>
    </w:p>
    <w:p w:rsidR="00E43F9A" w:rsidRPr="00560A87" w:rsidRDefault="00E43F9A" w:rsidP="003F676D">
      <w:pPr>
        <w:rPr>
          <w:rtl/>
          <w:lang w:eastAsia="he-IL"/>
        </w:rPr>
      </w:pPr>
      <w:bookmarkStart w:id="1251" w:name="_ETM_Q4_292198"/>
      <w:bookmarkStart w:id="1252" w:name="_ETM_Q4_292263"/>
      <w:bookmarkEnd w:id="1251"/>
      <w:bookmarkEnd w:id="1252"/>
    </w:p>
    <w:p w:rsidR="00E43F9A" w:rsidRDefault="00E43F9A" w:rsidP="003F676D">
      <w:pPr>
        <w:pStyle w:val="af5"/>
        <w:keepNext/>
        <w:rPr>
          <w:rtl/>
        </w:rPr>
      </w:pPr>
      <w:bookmarkStart w:id="1253" w:name="ET_interruption_5082_4"/>
      <w:r w:rsidRPr="004F689E">
        <w:rPr>
          <w:rStyle w:val="TagStyle"/>
          <w:rtl/>
        </w:rPr>
        <w:t xml:space="preserve"> &lt;&lt; קריאה &gt;&gt; </w:t>
      </w:r>
      <w:r>
        <w:rPr>
          <w:rtl/>
        </w:rPr>
        <w:t>מאיר כהן (יש עתיד):</w:t>
      </w:r>
      <w:r w:rsidRPr="004F689E">
        <w:rPr>
          <w:rStyle w:val="TagStyle"/>
          <w:rtl/>
        </w:rPr>
        <w:t xml:space="preserve"> &lt;&lt; קריאה &gt;&gt;</w:t>
      </w:r>
      <w:r>
        <w:rPr>
          <w:rtl/>
        </w:rPr>
        <w:t xml:space="preserve"> </w:t>
      </w:r>
      <w:bookmarkEnd w:id="1253"/>
    </w:p>
    <w:p w:rsidR="00E43F9A" w:rsidRDefault="00E43F9A" w:rsidP="00635BB3">
      <w:pPr>
        <w:rPr>
          <w:rtl/>
          <w:lang w:eastAsia="he-IL"/>
        </w:rPr>
      </w:pPr>
    </w:p>
    <w:p w:rsidR="00E43F9A" w:rsidRDefault="00E43F9A" w:rsidP="001A3DD0">
      <w:pPr>
        <w:rPr>
          <w:rtl/>
          <w:lang w:eastAsia="he-IL"/>
        </w:rPr>
      </w:pPr>
      <w:r>
        <w:rPr>
          <w:rFonts w:hint="cs"/>
          <w:rtl/>
          <w:lang w:eastAsia="he-IL"/>
        </w:rPr>
        <w:t xml:space="preserve">אני מסכים איתך. </w:t>
      </w:r>
      <w:bookmarkStart w:id="1254" w:name="_ETM_Q4_294866"/>
      <w:bookmarkStart w:id="1255" w:name="_ETM_Q4_294911"/>
      <w:bookmarkEnd w:id="1254"/>
      <w:bookmarkEnd w:id="1255"/>
      <w:r>
        <w:rPr>
          <w:rFonts w:hint="cs"/>
          <w:rtl/>
          <w:lang w:eastAsia="he-IL"/>
        </w:rPr>
        <w:t xml:space="preserve">נעשה מה שצריך, לא את התבוסתני. </w:t>
      </w:r>
    </w:p>
    <w:p w:rsidR="00E43F9A" w:rsidRDefault="00E43F9A" w:rsidP="003F676D">
      <w:pPr>
        <w:rPr>
          <w:rtl/>
          <w:lang w:eastAsia="he-IL"/>
        </w:rPr>
      </w:pPr>
    </w:p>
    <w:p w:rsidR="00E43F9A" w:rsidRDefault="00E43F9A" w:rsidP="003F676D">
      <w:pPr>
        <w:pStyle w:val="-"/>
        <w:keepNext/>
        <w:rPr>
          <w:rtl/>
        </w:rPr>
      </w:pPr>
      <w:bookmarkStart w:id="1256" w:name="ET_speakercontinue_5801_2"/>
      <w:r w:rsidRPr="004F689E">
        <w:rPr>
          <w:rStyle w:val="TagStyle"/>
          <w:rtl/>
        </w:rPr>
        <w:t xml:space="preserve"> &lt;&lt; דובר_המשך &gt;&gt; </w:t>
      </w:r>
      <w:r>
        <w:rPr>
          <w:rtl/>
        </w:rPr>
        <w:t>אריאל קלנר (הליכוד):</w:t>
      </w:r>
      <w:r w:rsidRPr="004F689E">
        <w:rPr>
          <w:rStyle w:val="TagStyle"/>
          <w:rtl/>
        </w:rPr>
        <w:t xml:space="preserve"> &lt;&lt; דובר_המשך &gt;&gt;</w:t>
      </w:r>
      <w:r>
        <w:rPr>
          <w:rtl/>
        </w:rPr>
        <w:t xml:space="preserve"> </w:t>
      </w:r>
      <w:bookmarkEnd w:id="1256"/>
    </w:p>
    <w:p w:rsidR="00E43F9A" w:rsidRDefault="00E43F9A" w:rsidP="00635BB3">
      <w:pPr>
        <w:rPr>
          <w:rtl/>
          <w:lang w:eastAsia="he-IL"/>
        </w:rPr>
      </w:pPr>
    </w:p>
    <w:p w:rsidR="00E43F9A" w:rsidRDefault="00E43F9A" w:rsidP="001A3DD0">
      <w:pPr>
        <w:rPr>
          <w:rtl/>
          <w:lang w:eastAsia="he-IL"/>
        </w:rPr>
      </w:pPr>
      <w:r>
        <w:rPr>
          <w:rFonts w:hint="cs"/>
          <w:rtl/>
          <w:lang w:eastAsia="he-IL"/>
        </w:rPr>
        <w:t xml:space="preserve">דני מס – </w:t>
      </w:r>
      <w:r w:rsidR="001A3DD0">
        <w:rPr>
          <w:rFonts w:hint="cs"/>
          <w:rtl/>
          <w:lang w:eastAsia="he-IL"/>
        </w:rPr>
        <w:t>ו</w:t>
      </w:r>
      <w:r>
        <w:rPr>
          <w:rFonts w:hint="cs"/>
          <w:rtl/>
          <w:lang w:eastAsia="he-IL"/>
        </w:rPr>
        <w:t>היום</w:t>
      </w:r>
      <w:r w:rsidR="001A3DD0">
        <w:rPr>
          <w:rFonts w:hint="cs"/>
          <w:rtl/>
          <w:lang w:eastAsia="he-IL"/>
        </w:rPr>
        <w:t xml:space="preserve"> זה</w:t>
      </w:r>
      <w:r>
        <w:rPr>
          <w:rFonts w:hint="cs"/>
          <w:rtl/>
          <w:lang w:eastAsia="he-IL"/>
        </w:rPr>
        <w:t xml:space="preserve"> 76 שנים, אגב, </w:t>
      </w:r>
      <w:bookmarkStart w:id="1257" w:name="_ETM_Q4_299180"/>
      <w:bookmarkEnd w:id="1257"/>
      <w:r>
        <w:rPr>
          <w:rFonts w:hint="cs"/>
          <w:rtl/>
          <w:lang w:eastAsia="he-IL"/>
        </w:rPr>
        <w:t xml:space="preserve">גם העברי וגם הלועזי מתאחדים – ושאר החברים, אתם שמסתכלים עלינו </w:t>
      </w:r>
      <w:bookmarkStart w:id="1258" w:name="_ETM_Q4_308237"/>
      <w:bookmarkEnd w:id="1258"/>
      <w:r>
        <w:rPr>
          <w:rFonts w:hint="cs"/>
          <w:rtl/>
          <w:lang w:eastAsia="he-IL"/>
        </w:rPr>
        <w:t xml:space="preserve">שם מלמעלה, תהיו גאים. </w:t>
      </w:r>
    </w:p>
    <w:p w:rsidR="00E43F9A" w:rsidRDefault="00E43F9A" w:rsidP="003F676D">
      <w:pPr>
        <w:rPr>
          <w:rtl/>
          <w:lang w:eastAsia="he-IL"/>
        </w:rPr>
      </w:pPr>
    </w:p>
    <w:p w:rsidR="00E43F9A" w:rsidRDefault="00E43F9A" w:rsidP="003F676D">
      <w:pPr>
        <w:rPr>
          <w:rtl/>
          <w:lang w:eastAsia="he-IL"/>
        </w:rPr>
      </w:pPr>
      <w:r>
        <w:rPr>
          <w:rFonts w:hint="cs"/>
          <w:rtl/>
          <w:lang w:eastAsia="he-IL"/>
        </w:rPr>
        <w:t xml:space="preserve">השיר של חיים גורי מסתיים: "הינה </w:t>
      </w:r>
      <w:bookmarkStart w:id="1259" w:name="_ETM_Q4_311950"/>
      <w:bookmarkEnd w:id="1259"/>
      <w:r>
        <w:rPr>
          <w:rFonts w:hint="cs"/>
          <w:rtl/>
          <w:lang w:eastAsia="he-IL"/>
        </w:rPr>
        <w:t xml:space="preserve">מוטלות גופותינו, שורה ארוכה ואיננו נושמים </w:t>
      </w:r>
      <w:bookmarkStart w:id="1260" w:name="_ETM_Q4_361252"/>
      <w:bookmarkEnd w:id="1260"/>
      <w:r>
        <w:rPr>
          <w:rFonts w:hint="cs"/>
          <w:rtl/>
          <w:lang w:eastAsia="he-IL"/>
        </w:rPr>
        <w:t xml:space="preserve">/ אך הרוח עזה </w:t>
      </w:r>
      <w:bookmarkStart w:id="1261" w:name="_ETM_Q4_318163"/>
      <w:bookmarkEnd w:id="1261"/>
      <w:r>
        <w:rPr>
          <w:rFonts w:hint="cs"/>
          <w:rtl/>
          <w:lang w:eastAsia="he-IL"/>
        </w:rPr>
        <w:t xml:space="preserve">בהרים ונושמת". </w:t>
      </w:r>
      <w:bookmarkStart w:id="1262" w:name="_ETM_Q4_316172"/>
      <w:bookmarkStart w:id="1263" w:name="_ETM_Q4_316267"/>
      <w:bookmarkStart w:id="1264" w:name="_ETM_Q4_316332"/>
      <w:bookmarkStart w:id="1265" w:name="_ETM_Q4_316406"/>
      <w:bookmarkEnd w:id="1262"/>
      <w:bookmarkEnd w:id="1263"/>
      <w:bookmarkEnd w:id="1264"/>
      <w:bookmarkEnd w:id="1265"/>
      <w:r>
        <w:rPr>
          <w:rFonts w:hint="cs"/>
          <w:rtl/>
          <w:lang w:eastAsia="he-IL"/>
        </w:rPr>
        <w:t xml:space="preserve">ואכן, הרוח עזה. הרוח היהודית והזהות </w:t>
      </w:r>
      <w:bookmarkStart w:id="1266" w:name="_ETM_Q4_325724"/>
      <w:bookmarkEnd w:id="1266"/>
      <w:r>
        <w:rPr>
          <w:rFonts w:hint="cs"/>
          <w:rtl/>
          <w:lang w:eastAsia="he-IL"/>
        </w:rPr>
        <w:t xml:space="preserve">היהודית איתנות מאי פעם. את רוח התבוסה יש לעקור. אלה שניסו לבצע בנו רצח עם הובסו. כך יובסו גם הפעם, בעזרת </w:t>
      </w:r>
      <w:bookmarkStart w:id="1267" w:name="_ETM_Q4_336136"/>
      <w:bookmarkEnd w:id="1267"/>
      <w:r>
        <w:rPr>
          <w:rFonts w:hint="cs"/>
          <w:rtl/>
          <w:lang w:eastAsia="he-IL"/>
        </w:rPr>
        <w:t xml:space="preserve">השם. </w:t>
      </w:r>
    </w:p>
    <w:p w:rsidR="00E43F9A" w:rsidRDefault="00E43F9A" w:rsidP="003F676D">
      <w:pPr>
        <w:rPr>
          <w:rtl/>
          <w:lang w:eastAsia="he-IL"/>
        </w:rPr>
      </w:pPr>
    </w:p>
    <w:p w:rsidR="00E43F9A" w:rsidRDefault="00E43F9A" w:rsidP="003F676D">
      <w:pPr>
        <w:pStyle w:val="af5"/>
        <w:keepNext/>
        <w:rPr>
          <w:rtl/>
        </w:rPr>
      </w:pPr>
      <w:bookmarkStart w:id="1268" w:name="ET_interruption_5082_6"/>
      <w:r w:rsidRPr="004F689E">
        <w:rPr>
          <w:rStyle w:val="TagStyle"/>
          <w:rtl/>
        </w:rPr>
        <w:t xml:space="preserve">&lt;&lt; קריאה &gt;&gt; </w:t>
      </w:r>
      <w:r>
        <w:rPr>
          <w:rtl/>
        </w:rPr>
        <w:t>מאיר כהן (יש עתיד):</w:t>
      </w:r>
      <w:r w:rsidRPr="004F689E">
        <w:rPr>
          <w:rStyle w:val="TagStyle"/>
          <w:rtl/>
        </w:rPr>
        <w:t xml:space="preserve"> &lt;&lt; קריאה &gt;&gt;</w:t>
      </w:r>
      <w:r>
        <w:rPr>
          <w:rtl/>
        </w:rPr>
        <w:t xml:space="preserve"> </w:t>
      </w:r>
      <w:bookmarkEnd w:id="1268"/>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אמן. </w:t>
      </w:r>
    </w:p>
    <w:p w:rsidR="00E43F9A" w:rsidRDefault="00E43F9A" w:rsidP="003F676D">
      <w:pPr>
        <w:rPr>
          <w:rtl/>
          <w:lang w:eastAsia="he-IL"/>
        </w:rPr>
      </w:pPr>
    </w:p>
    <w:p w:rsidR="00E43F9A" w:rsidRDefault="00E43F9A" w:rsidP="003F676D">
      <w:pPr>
        <w:pStyle w:val="af6"/>
        <w:keepNext/>
        <w:rPr>
          <w:rtl/>
        </w:rPr>
      </w:pPr>
      <w:r w:rsidRPr="00017D5A">
        <w:rPr>
          <w:rStyle w:val="TagStyle"/>
          <w:rtl/>
        </w:rPr>
        <w:t xml:space="preserve"> &lt;&lt; יור &gt;&gt; </w:t>
      </w:r>
      <w:r>
        <w:rPr>
          <w:rtl/>
        </w:rPr>
        <w:t>היו"ר אמיר אוחנה:</w:t>
      </w:r>
      <w:r w:rsidRPr="00017D5A">
        <w:rPr>
          <w:rStyle w:val="TagStyle"/>
          <w:rtl/>
        </w:rPr>
        <w:t xml:space="preserve"> &lt;&lt; יור &gt;&gt;</w:t>
      </w:r>
      <w:r>
        <w:rPr>
          <w:rtl/>
        </w:rPr>
        <w:t xml:space="preserve"> </w:t>
      </w:r>
    </w:p>
    <w:p w:rsidR="00E43F9A" w:rsidRDefault="00E43F9A" w:rsidP="00635BB3">
      <w:pPr>
        <w:rPr>
          <w:rtl/>
          <w:lang w:eastAsia="he-IL"/>
        </w:rPr>
      </w:pPr>
    </w:p>
    <w:p w:rsidR="00E43F9A" w:rsidRPr="00017D5A" w:rsidRDefault="00E43F9A" w:rsidP="003F676D">
      <w:pPr>
        <w:rPr>
          <w:rtl/>
          <w:lang w:eastAsia="he-IL"/>
        </w:rPr>
      </w:pPr>
      <w:r>
        <w:rPr>
          <w:rFonts w:hint="cs"/>
          <w:rtl/>
          <w:lang w:eastAsia="he-IL"/>
        </w:rPr>
        <w:t xml:space="preserve">תודה רבה. חבר הכנסת מאיר כהן, בבקשה. </w:t>
      </w:r>
    </w:p>
    <w:p w:rsidR="00E43F9A" w:rsidRDefault="00E43F9A" w:rsidP="003F676D">
      <w:pPr>
        <w:rPr>
          <w:rtl/>
          <w:lang w:eastAsia="he-IL"/>
        </w:rPr>
      </w:pPr>
      <w:bookmarkStart w:id="1269" w:name="_ETM_Q4_316079"/>
      <w:bookmarkStart w:id="1270" w:name="_ETM_Q4_316133"/>
      <w:bookmarkStart w:id="1271" w:name="_ETM_Q4_316239"/>
      <w:bookmarkStart w:id="1272" w:name="_ETM_Q4_316342"/>
      <w:bookmarkEnd w:id="1269"/>
      <w:bookmarkEnd w:id="1270"/>
      <w:bookmarkEnd w:id="1271"/>
      <w:bookmarkEnd w:id="1272"/>
    </w:p>
    <w:p w:rsidR="00E43F9A" w:rsidRDefault="00E43F9A" w:rsidP="003F676D">
      <w:pPr>
        <w:pStyle w:val="a4"/>
        <w:keepNext/>
        <w:rPr>
          <w:rtl/>
        </w:rPr>
      </w:pPr>
      <w:bookmarkStart w:id="1273" w:name="ET_speaker_5082_8"/>
      <w:r w:rsidRPr="004F689E">
        <w:rPr>
          <w:rStyle w:val="TagStyle"/>
          <w:rtl/>
        </w:rPr>
        <w:t xml:space="preserve"> &lt;&lt; דובר &gt;&gt; </w:t>
      </w:r>
      <w:bookmarkStart w:id="1274" w:name="_Toc156250513"/>
      <w:bookmarkStart w:id="1275" w:name="_Toc156253850"/>
      <w:bookmarkStart w:id="1276" w:name="_Toc156254007"/>
      <w:r>
        <w:rPr>
          <w:rtl/>
        </w:rPr>
        <w:t>מאיר כהן (יש עתיד):</w:t>
      </w:r>
      <w:bookmarkEnd w:id="1274"/>
      <w:bookmarkEnd w:id="1275"/>
      <w:bookmarkEnd w:id="1276"/>
      <w:r w:rsidRPr="004F689E">
        <w:rPr>
          <w:rStyle w:val="TagStyle"/>
          <w:rtl/>
        </w:rPr>
        <w:t xml:space="preserve"> &lt;&lt; דובר &gt;&gt;</w:t>
      </w:r>
      <w:r>
        <w:rPr>
          <w:rtl/>
        </w:rPr>
        <w:t xml:space="preserve"> </w:t>
      </w:r>
      <w:bookmarkEnd w:id="1273"/>
    </w:p>
    <w:p w:rsidR="00E43F9A" w:rsidRDefault="00E43F9A" w:rsidP="00635BB3">
      <w:pPr>
        <w:rPr>
          <w:rtl/>
          <w:lang w:eastAsia="he-IL"/>
        </w:rPr>
      </w:pPr>
    </w:p>
    <w:p w:rsidR="00E43F9A" w:rsidRDefault="00E43F9A" w:rsidP="001A3DD0">
      <w:pPr>
        <w:rPr>
          <w:rtl/>
          <w:lang w:eastAsia="he-IL"/>
        </w:rPr>
      </w:pPr>
      <w:r>
        <w:rPr>
          <w:rFonts w:hint="cs"/>
          <w:rtl/>
          <w:lang w:eastAsia="he-IL"/>
        </w:rPr>
        <w:t xml:space="preserve">אדוני </w:t>
      </w:r>
      <w:bookmarkStart w:id="1277" w:name="_ETM_Q4_349909"/>
      <w:bookmarkEnd w:id="1277"/>
      <w:r>
        <w:rPr>
          <w:rFonts w:hint="cs"/>
          <w:rtl/>
          <w:lang w:eastAsia="he-IL"/>
        </w:rPr>
        <w:t xml:space="preserve">היושב-ראש, חברות וחברי כנסת נכבדים, היום בבוקר קיימנו דיון בוועדה לענייני </w:t>
      </w:r>
      <w:bookmarkStart w:id="1278" w:name="_ETM_Q4_354381"/>
      <w:bookmarkEnd w:id="1278"/>
      <w:r>
        <w:rPr>
          <w:rFonts w:hint="cs"/>
          <w:rtl/>
          <w:lang w:eastAsia="he-IL"/>
        </w:rPr>
        <w:t xml:space="preserve">ביקורת המדינה בנושא המשבר במערך בריאות הנפש. חברת הכנסת </w:t>
      </w:r>
      <w:bookmarkStart w:id="1279" w:name="_ETM_Q4_361996"/>
      <w:bookmarkEnd w:id="1279"/>
      <w:r>
        <w:rPr>
          <w:rFonts w:hint="cs"/>
          <w:rtl/>
          <w:lang w:eastAsia="he-IL"/>
        </w:rPr>
        <w:t xml:space="preserve">גוטליב, את היית שם. </w:t>
      </w:r>
      <w:bookmarkStart w:id="1280" w:name="_ETM_Q4_357319"/>
      <w:bookmarkStart w:id="1281" w:name="_ETM_Q4_357384"/>
      <w:bookmarkStart w:id="1282" w:name="_ETM_Q4_357462"/>
      <w:bookmarkStart w:id="1283" w:name="_ETM_Q4_357524"/>
      <w:bookmarkEnd w:id="1280"/>
      <w:bookmarkEnd w:id="1281"/>
      <w:bookmarkEnd w:id="1282"/>
      <w:bookmarkEnd w:id="1283"/>
      <w:r>
        <w:rPr>
          <w:rFonts w:hint="cs"/>
          <w:rtl/>
          <w:lang w:eastAsia="he-IL"/>
        </w:rPr>
        <w:t xml:space="preserve">שמענו את אביגיל מהתנועה למען הפסיכולוגיה </w:t>
      </w:r>
      <w:bookmarkStart w:id="1284" w:name="_ETM_Q4_365639"/>
      <w:bookmarkEnd w:id="1284"/>
      <w:r>
        <w:rPr>
          <w:rFonts w:hint="cs"/>
          <w:rtl/>
          <w:lang w:eastAsia="he-IL"/>
        </w:rPr>
        <w:t xml:space="preserve">הציבורית מספרת בכאב על הקשיים שהיא עוברת במילוי התפקיד, </w:t>
      </w:r>
      <w:bookmarkStart w:id="1285" w:name="_ETM_Q4_370749"/>
      <w:bookmarkEnd w:id="1285"/>
      <w:r>
        <w:rPr>
          <w:rFonts w:hint="cs"/>
          <w:rtl/>
          <w:lang w:eastAsia="he-IL"/>
        </w:rPr>
        <w:t xml:space="preserve">על העומס הרב, על השכר הנמוך ועל כך שכבר שנים </w:t>
      </w:r>
      <w:bookmarkStart w:id="1286" w:name="_ETM_Q4_377005"/>
      <w:bookmarkEnd w:id="1286"/>
      <w:r>
        <w:rPr>
          <w:rFonts w:hint="cs"/>
          <w:rtl/>
          <w:lang w:eastAsia="he-IL"/>
        </w:rPr>
        <w:t xml:space="preserve">הם מחכים להעלאת שכר. ועכשיו, </w:t>
      </w:r>
      <w:proofErr w:type="spellStart"/>
      <w:r>
        <w:rPr>
          <w:rFonts w:hint="cs"/>
          <w:rtl/>
          <w:lang w:eastAsia="he-IL"/>
        </w:rPr>
        <w:t>בצילו</w:t>
      </w:r>
      <w:proofErr w:type="spellEnd"/>
      <w:r>
        <w:rPr>
          <w:rFonts w:hint="cs"/>
          <w:rtl/>
          <w:lang w:eastAsia="he-IL"/>
        </w:rPr>
        <w:t xml:space="preserve"> של האסון הנורא הזה, </w:t>
      </w:r>
      <w:bookmarkStart w:id="1287" w:name="_ETM_Q4_381661"/>
      <w:bookmarkEnd w:id="1287"/>
      <w:r>
        <w:rPr>
          <w:rFonts w:hint="cs"/>
          <w:rtl/>
          <w:lang w:eastAsia="he-IL"/>
        </w:rPr>
        <w:t xml:space="preserve">הנורא בתולדות המדינה, הם מגלים כי ממשלת ישראל מתכננת לקצץ </w:t>
      </w:r>
      <w:bookmarkStart w:id="1288" w:name="_ETM_Q4_387171"/>
      <w:bookmarkEnd w:id="1288"/>
      <w:r>
        <w:rPr>
          <w:rFonts w:hint="cs"/>
          <w:rtl/>
          <w:lang w:eastAsia="he-IL"/>
        </w:rPr>
        <w:t xml:space="preserve">בתקציב הבריאות. </w:t>
      </w:r>
    </w:p>
    <w:p w:rsidR="00E43F9A" w:rsidRDefault="00E43F9A" w:rsidP="003F676D">
      <w:pPr>
        <w:rPr>
          <w:rtl/>
          <w:lang w:eastAsia="he-IL"/>
        </w:rPr>
      </w:pPr>
      <w:bookmarkStart w:id="1289" w:name="_ETM_Q4_389475"/>
      <w:bookmarkStart w:id="1290" w:name="_ETM_Q4_389546"/>
      <w:bookmarkEnd w:id="1289"/>
      <w:bookmarkEnd w:id="1290"/>
    </w:p>
    <w:p w:rsidR="00E43F9A" w:rsidRDefault="00E43F9A" w:rsidP="001A3DD0">
      <w:pPr>
        <w:rPr>
          <w:rtl/>
          <w:lang w:eastAsia="he-IL"/>
        </w:rPr>
      </w:pPr>
      <w:bookmarkStart w:id="1291" w:name="_ETM_Q4_389603"/>
      <w:bookmarkStart w:id="1292" w:name="_ETM_Q4_389660"/>
      <w:bookmarkEnd w:id="1291"/>
      <w:bookmarkEnd w:id="1292"/>
      <w:r>
        <w:rPr>
          <w:rFonts w:hint="cs"/>
          <w:rtl/>
          <w:lang w:eastAsia="he-IL"/>
        </w:rPr>
        <w:t xml:space="preserve">אני רוצה להגיד כמה דברים. אל תיקחו את </w:t>
      </w:r>
      <w:bookmarkStart w:id="1293" w:name="_ETM_Q4_387494"/>
      <w:bookmarkEnd w:id="1293"/>
      <w:r>
        <w:rPr>
          <w:rFonts w:hint="cs"/>
          <w:rtl/>
          <w:lang w:eastAsia="he-IL"/>
        </w:rPr>
        <w:t xml:space="preserve">זה כביקורת על המפלגה, זאת ביקורת על הממשלה, אתם צריכים </w:t>
      </w:r>
      <w:bookmarkStart w:id="1294" w:name="_ETM_Q4_397126"/>
      <w:bookmarkEnd w:id="1294"/>
      <w:r>
        <w:rPr>
          <w:rFonts w:hint="cs"/>
          <w:rtl/>
          <w:lang w:eastAsia="he-IL"/>
        </w:rPr>
        <w:t xml:space="preserve">להיות שותפים לביקורת הזאת. </w:t>
      </w:r>
      <w:bookmarkStart w:id="1295" w:name="_ETM_Q4_401015"/>
      <w:bookmarkStart w:id="1296" w:name="_ETM_Q4_401072"/>
      <w:bookmarkStart w:id="1297" w:name="_ETM_Q4_401142"/>
      <w:bookmarkStart w:id="1298" w:name="_ETM_Q4_401214"/>
      <w:bookmarkEnd w:id="1295"/>
      <w:bookmarkEnd w:id="1296"/>
      <w:bookmarkEnd w:id="1297"/>
      <w:bookmarkEnd w:id="1298"/>
      <w:r>
        <w:rPr>
          <w:rFonts w:hint="cs"/>
          <w:rtl/>
          <w:lang w:eastAsia="he-IL"/>
        </w:rPr>
        <w:t xml:space="preserve">לנגד עינינו אנחנו רואים את ממשלת </w:t>
      </w:r>
      <w:bookmarkStart w:id="1299" w:name="_ETM_Q4_405046"/>
      <w:bookmarkEnd w:id="1299"/>
      <w:r>
        <w:rPr>
          <w:rFonts w:hint="cs"/>
          <w:rtl/>
          <w:lang w:eastAsia="he-IL"/>
        </w:rPr>
        <w:t xml:space="preserve">ישראל מתכננת תקציב לא נכון, לא ראוי, והוא שערורייתי. קיצוץ </w:t>
      </w:r>
      <w:bookmarkStart w:id="1300" w:name="_ETM_Q4_412089"/>
      <w:bookmarkEnd w:id="1300"/>
      <w:r>
        <w:rPr>
          <w:rFonts w:hint="cs"/>
          <w:rtl/>
          <w:lang w:eastAsia="he-IL"/>
        </w:rPr>
        <w:t xml:space="preserve">של 890 מיליון שקל מהחינוך הממלכתי הציבורי. שמעתי את שר </w:t>
      </w:r>
      <w:bookmarkStart w:id="1301" w:name="_ETM_Q4_417346"/>
      <w:bookmarkEnd w:id="1301"/>
      <w:r>
        <w:rPr>
          <w:rFonts w:hint="cs"/>
          <w:rtl/>
          <w:lang w:eastAsia="he-IL"/>
        </w:rPr>
        <w:t xml:space="preserve">החינוך אומר: הצלחתי לצמצם. בינתיים לא רואים את זה. </w:t>
      </w:r>
      <w:bookmarkStart w:id="1302" w:name="_ETM_Q4_418677"/>
      <w:bookmarkStart w:id="1303" w:name="_ETM_Q4_418737"/>
      <w:bookmarkStart w:id="1304" w:name="_ETM_Q4_418788"/>
      <w:bookmarkStart w:id="1305" w:name="_ETM_Q4_418896"/>
      <w:bookmarkEnd w:id="1302"/>
      <w:bookmarkEnd w:id="1303"/>
      <w:bookmarkEnd w:id="1304"/>
      <w:bookmarkEnd w:id="1305"/>
      <w:r>
        <w:rPr>
          <w:rFonts w:hint="cs"/>
          <w:rtl/>
          <w:lang w:eastAsia="he-IL"/>
        </w:rPr>
        <w:t xml:space="preserve">מקצצים </w:t>
      </w:r>
      <w:bookmarkStart w:id="1306" w:name="_ETM_Q4_420004"/>
      <w:bookmarkEnd w:id="1306"/>
      <w:r>
        <w:rPr>
          <w:rFonts w:hint="cs"/>
          <w:rtl/>
          <w:lang w:eastAsia="he-IL"/>
        </w:rPr>
        <w:t xml:space="preserve">בחינוך הממלכתי 890 מיליוני שקלים. אגב, לא שכחו להוסיף לחינוך </w:t>
      </w:r>
      <w:bookmarkStart w:id="1307" w:name="_ETM_Q4_433460"/>
      <w:bookmarkEnd w:id="1307"/>
      <w:r>
        <w:rPr>
          <w:rFonts w:hint="cs"/>
          <w:rtl/>
          <w:lang w:eastAsia="he-IL"/>
        </w:rPr>
        <w:t xml:space="preserve">החרדי הפרטי 790 מיליון ש"ח. אם מישהו חושב שכל ענייני </w:t>
      </w:r>
      <w:bookmarkStart w:id="1308" w:name="_ETM_Q4_442773"/>
      <w:bookmarkEnd w:id="1308"/>
      <w:r>
        <w:rPr>
          <w:rFonts w:hint="cs"/>
          <w:rtl/>
          <w:lang w:eastAsia="he-IL"/>
        </w:rPr>
        <w:t xml:space="preserve">לצאת כנגד זה </w:t>
      </w:r>
      <w:r>
        <w:rPr>
          <w:rtl/>
          <w:lang w:eastAsia="he-IL"/>
        </w:rPr>
        <w:t>–</w:t>
      </w:r>
      <w:r>
        <w:rPr>
          <w:rFonts w:hint="cs"/>
          <w:rtl/>
          <w:lang w:eastAsia="he-IL"/>
        </w:rPr>
        <w:t xml:space="preserve"> לא, אבל זה לא הזמן. </w:t>
      </w:r>
    </w:p>
    <w:p w:rsidR="00E43F9A" w:rsidRDefault="00E43F9A" w:rsidP="003F676D">
      <w:pPr>
        <w:rPr>
          <w:rtl/>
          <w:lang w:eastAsia="he-IL"/>
        </w:rPr>
      </w:pPr>
      <w:bookmarkStart w:id="1309" w:name="_ETM_Q4_455029"/>
      <w:bookmarkStart w:id="1310" w:name="_ETM_Q4_455150"/>
      <w:bookmarkEnd w:id="1309"/>
      <w:bookmarkEnd w:id="1310"/>
    </w:p>
    <w:p w:rsidR="00E43F9A" w:rsidRDefault="00E43F9A" w:rsidP="003F676D">
      <w:pPr>
        <w:rPr>
          <w:rtl/>
          <w:lang w:eastAsia="he-IL"/>
        </w:rPr>
      </w:pPr>
      <w:bookmarkStart w:id="1311" w:name="_ETM_Q4_455204"/>
      <w:bookmarkStart w:id="1312" w:name="_ETM_Q4_455281"/>
      <w:bookmarkEnd w:id="1311"/>
      <w:bookmarkEnd w:id="1312"/>
      <w:r>
        <w:rPr>
          <w:rFonts w:hint="cs"/>
          <w:rtl/>
          <w:lang w:eastAsia="he-IL"/>
        </w:rPr>
        <w:t xml:space="preserve">קיצוץ </w:t>
      </w:r>
      <w:bookmarkStart w:id="1313" w:name="_ETM_Q4_449016"/>
      <w:bookmarkEnd w:id="1313"/>
      <w:r>
        <w:rPr>
          <w:rFonts w:hint="cs"/>
          <w:rtl/>
          <w:lang w:eastAsia="he-IL"/>
        </w:rPr>
        <w:t xml:space="preserve">של 440 מיליון שקלים מתקציב הבריאות, טלי. </w:t>
      </w:r>
    </w:p>
    <w:p w:rsidR="00E43F9A" w:rsidRDefault="00E43F9A" w:rsidP="003F676D">
      <w:pPr>
        <w:rPr>
          <w:rtl/>
          <w:lang w:eastAsia="he-IL"/>
        </w:rPr>
      </w:pPr>
      <w:bookmarkStart w:id="1314" w:name="_ETM_Q4_351437"/>
      <w:bookmarkStart w:id="1315" w:name="_ETM_Q4_351505"/>
      <w:bookmarkEnd w:id="1314"/>
      <w:bookmarkEnd w:id="1315"/>
    </w:p>
    <w:p w:rsidR="00E43F9A" w:rsidRDefault="00E43F9A" w:rsidP="003F676D">
      <w:pPr>
        <w:pStyle w:val="af5"/>
        <w:keepNext/>
        <w:rPr>
          <w:rtl/>
        </w:rPr>
      </w:pPr>
      <w:bookmarkStart w:id="1316" w:name="ET_interruption_6345_9"/>
      <w:r w:rsidRPr="004F689E">
        <w:rPr>
          <w:rStyle w:val="TagStyle"/>
          <w:rtl/>
        </w:rPr>
        <w:t xml:space="preserve"> &lt;&lt; קריאה &gt;&gt; </w:t>
      </w:r>
      <w:r>
        <w:rPr>
          <w:rtl/>
        </w:rPr>
        <w:t>טלי גוטליב (הליכוד):</w:t>
      </w:r>
      <w:r w:rsidRPr="004F689E">
        <w:rPr>
          <w:rStyle w:val="TagStyle"/>
          <w:rtl/>
        </w:rPr>
        <w:t xml:space="preserve"> &lt;&lt; קריאה &gt;&gt;</w:t>
      </w:r>
      <w:r>
        <w:rPr>
          <w:rtl/>
        </w:rPr>
        <w:t xml:space="preserve"> </w:t>
      </w:r>
      <w:bookmarkEnd w:id="1316"/>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108 מיליון, אני לא אחזור על זה. 108 </w:t>
      </w:r>
      <w:r w:rsidR="00635BB3">
        <w:rPr>
          <w:rFonts w:hint="cs"/>
          <w:rtl/>
          <w:lang w:eastAsia="he-IL"/>
        </w:rPr>
        <w:t>– – –</w:t>
      </w:r>
      <w:r>
        <w:rPr>
          <w:rFonts w:hint="cs"/>
          <w:rtl/>
          <w:lang w:eastAsia="he-IL"/>
        </w:rPr>
        <w:t xml:space="preserve"> </w:t>
      </w:r>
    </w:p>
    <w:p w:rsidR="00E43F9A" w:rsidRDefault="00E43F9A" w:rsidP="003F676D">
      <w:pPr>
        <w:rPr>
          <w:rtl/>
          <w:lang w:eastAsia="he-IL"/>
        </w:rPr>
      </w:pPr>
    </w:p>
    <w:p w:rsidR="00E43F9A" w:rsidRDefault="00E43F9A" w:rsidP="003F676D">
      <w:pPr>
        <w:pStyle w:val="-"/>
        <w:keepNext/>
        <w:rPr>
          <w:rtl/>
        </w:rPr>
      </w:pPr>
      <w:bookmarkStart w:id="1317" w:name="ET_speakercontinue_5082_10"/>
      <w:r w:rsidRPr="004F689E">
        <w:rPr>
          <w:rStyle w:val="TagStyle"/>
          <w:rtl/>
        </w:rPr>
        <w:t xml:space="preserve"> &lt;&lt; דובר_המשך &gt;&gt; </w:t>
      </w:r>
      <w:r>
        <w:rPr>
          <w:rtl/>
        </w:rPr>
        <w:t>מאיר כהן (יש עתיד):</w:t>
      </w:r>
      <w:r w:rsidRPr="004F689E">
        <w:rPr>
          <w:rStyle w:val="TagStyle"/>
          <w:rtl/>
        </w:rPr>
        <w:t xml:space="preserve"> &lt;&lt; דובר_המשך &gt;&gt;</w:t>
      </w:r>
      <w:r>
        <w:rPr>
          <w:rtl/>
        </w:rPr>
        <w:t xml:space="preserve"> </w:t>
      </w:r>
      <w:bookmarkEnd w:id="1317"/>
    </w:p>
    <w:p w:rsidR="00E43F9A" w:rsidRDefault="00E43F9A" w:rsidP="00635BB3">
      <w:pPr>
        <w:rPr>
          <w:rtl/>
          <w:lang w:eastAsia="he-IL"/>
        </w:rPr>
      </w:pPr>
    </w:p>
    <w:p w:rsidR="00E43F9A" w:rsidRDefault="00E43F9A" w:rsidP="00635BB3">
      <w:pPr>
        <w:rPr>
          <w:rtl/>
          <w:lang w:eastAsia="he-IL"/>
        </w:rPr>
      </w:pPr>
      <w:r>
        <w:rPr>
          <w:rFonts w:hint="cs"/>
          <w:rtl/>
          <w:lang w:eastAsia="he-IL"/>
        </w:rPr>
        <w:t>440 מיליון שקלים מתקציב הבריאות</w:t>
      </w:r>
      <w:r w:rsidR="001A3DD0">
        <w:rPr>
          <w:rFonts w:hint="cs"/>
          <w:rtl/>
          <w:lang w:eastAsia="he-IL"/>
        </w:rPr>
        <w:t>.</w:t>
      </w:r>
      <w:r>
        <w:rPr>
          <w:rFonts w:hint="cs"/>
          <w:rtl/>
          <w:lang w:eastAsia="he-IL"/>
        </w:rPr>
        <w:t xml:space="preserve"> אני רואה את </w:t>
      </w:r>
      <w:bookmarkStart w:id="1318" w:name="_ETM_Q4_461770"/>
      <w:bookmarkEnd w:id="1318"/>
      <w:r>
        <w:rPr>
          <w:rFonts w:hint="cs"/>
          <w:rtl/>
          <w:lang w:eastAsia="he-IL"/>
        </w:rPr>
        <w:t xml:space="preserve">שר הבריאות בוסו עובר במסדרונות ומתחנן. בשעה שאנחנו בשבר כזה, </w:t>
      </w:r>
      <w:bookmarkStart w:id="1319" w:name="_ETM_Q4_466590"/>
      <w:bookmarkEnd w:id="1319"/>
      <w:r>
        <w:rPr>
          <w:rFonts w:hint="cs"/>
          <w:rtl/>
          <w:lang w:eastAsia="he-IL"/>
        </w:rPr>
        <w:t xml:space="preserve">למה צריך לקצץ? צריך להוסיף לתקציב הבריאות. איזה מין תקציב </w:t>
      </w:r>
      <w:bookmarkStart w:id="1320" w:name="_ETM_Q4_474542"/>
      <w:bookmarkEnd w:id="1320"/>
      <w:r>
        <w:rPr>
          <w:rFonts w:hint="cs"/>
          <w:rtl/>
          <w:lang w:eastAsia="he-IL"/>
        </w:rPr>
        <w:t xml:space="preserve">זה? מה, אין שם אנשים שמסתכלים? אתם, השרים, לא בודקים </w:t>
      </w:r>
      <w:bookmarkStart w:id="1321" w:name="_ETM_Q4_478483"/>
      <w:bookmarkEnd w:id="1321"/>
      <w:r>
        <w:rPr>
          <w:rFonts w:hint="cs"/>
          <w:rtl/>
          <w:lang w:eastAsia="he-IL"/>
        </w:rPr>
        <w:t>את התקציב? לא אומרים בקול נחרץ: זה לא יקרה?</w:t>
      </w:r>
      <w:r w:rsidR="00635BB3">
        <w:rPr>
          <w:rFonts w:hint="cs"/>
          <w:rtl/>
          <w:lang w:eastAsia="he-IL"/>
        </w:rPr>
        <w:t xml:space="preserve"> </w:t>
      </w:r>
      <w:bookmarkStart w:id="1322" w:name="_ETM_Q4_485603"/>
      <w:bookmarkStart w:id="1323" w:name="_ETM_Q4_485672"/>
      <w:bookmarkStart w:id="1324" w:name="_ETM_Q4_485763"/>
      <w:bookmarkStart w:id="1325" w:name="_ETM_Q4_485875"/>
      <w:bookmarkEnd w:id="1322"/>
      <w:bookmarkEnd w:id="1323"/>
      <w:bookmarkEnd w:id="1324"/>
      <w:bookmarkEnd w:id="1325"/>
      <w:r>
        <w:rPr>
          <w:rFonts w:hint="cs"/>
          <w:rtl/>
          <w:lang w:eastAsia="he-IL"/>
        </w:rPr>
        <w:t>166 מיליו</w:t>
      </w:r>
      <w:r w:rsidR="00635BB3">
        <w:rPr>
          <w:rFonts w:hint="cs"/>
          <w:rtl/>
          <w:lang w:eastAsia="he-IL"/>
        </w:rPr>
        <w:t>ן</w:t>
      </w:r>
      <w:r>
        <w:rPr>
          <w:rFonts w:hint="cs"/>
          <w:rtl/>
          <w:lang w:eastAsia="he-IL"/>
        </w:rPr>
        <w:t xml:space="preserve"> </w:t>
      </w:r>
      <w:bookmarkStart w:id="1326" w:name="_ETM_Q4_488195"/>
      <w:bookmarkEnd w:id="1326"/>
      <w:r>
        <w:rPr>
          <w:rFonts w:hint="cs"/>
          <w:rtl/>
          <w:lang w:eastAsia="he-IL"/>
        </w:rPr>
        <w:t xml:space="preserve">שקלים קיצוץ </w:t>
      </w:r>
      <w:r w:rsidR="00635BB3">
        <w:rPr>
          <w:rFonts w:hint="cs"/>
          <w:rtl/>
          <w:lang w:eastAsia="he-IL"/>
        </w:rPr>
        <w:t>ב</w:t>
      </w:r>
      <w:r>
        <w:rPr>
          <w:rFonts w:hint="cs"/>
          <w:rtl/>
          <w:lang w:eastAsia="he-IL"/>
        </w:rPr>
        <w:t>תקציב ההשכלה הגבוהה</w:t>
      </w:r>
      <w:r w:rsidR="00635BB3">
        <w:rPr>
          <w:rFonts w:hint="cs"/>
          <w:rtl/>
          <w:lang w:eastAsia="he-IL"/>
        </w:rPr>
        <w:t>,</w:t>
      </w:r>
      <w:r>
        <w:rPr>
          <w:rFonts w:hint="cs"/>
          <w:rtl/>
          <w:lang w:eastAsia="he-IL"/>
        </w:rPr>
        <w:t xml:space="preserve"> אבל נותנים 150 מיליון לחיזוק </w:t>
      </w:r>
      <w:bookmarkStart w:id="1327" w:name="_ETM_Q4_495062"/>
      <w:bookmarkEnd w:id="1327"/>
      <w:r>
        <w:rPr>
          <w:rFonts w:hint="cs"/>
          <w:rtl/>
          <w:lang w:eastAsia="he-IL"/>
        </w:rPr>
        <w:t xml:space="preserve">הזהות היהודית. עכשיו? זה מה שצריך לעשות? </w:t>
      </w:r>
    </w:p>
    <w:p w:rsidR="00E43F9A" w:rsidRDefault="00E43F9A" w:rsidP="003F676D">
      <w:pPr>
        <w:rPr>
          <w:rtl/>
          <w:lang w:eastAsia="he-IL"/>
        </w:rPr>
      </w:pPr>
      <w:bookmarkStart w:id="1328" w:name="_ETM_Q4_503431"/>
      <w:bookmarkStart w:id="1329" w:name="_ETM_Q4_503519"/>
      <w:bookmarkEnd w:id="1328"/>
      <w:bookmarkEnd w:id="1329"/>
    </w:p>
    <w:p w:rsidR="00E43F9A" w:rsidRDefault="00E43F9A" w:rsidP="001A3DD0">
      <w:pPr>
        <w:rPr>
          <w:rtl/>
          <w:lang w:eastAsia="he-IL"/>
        </w:rPr>
      </w:pPr>
      <w:bookmarkStart w:id="1330" w:name="_ETM_Q4_504255"/>
      <w:bookmarkStart w:id="1331" w:name="_ETM_Q4_504339"/>
      <w:bookmarkEnd w:id="1330"/>
      <w:bookmarkEnd w:id="1331"/>
      <w:r>
        <w:rPr>
          <w:rFonts w:hint="cs"/>
          <w:rtl/>
          <w:lang w:eastAsia="he-IL"/>
        </w:rPr>
        <w:t xml:space="preserve">162 מיליון שקלים מתקציב הרווחה, ואדוני היושב-ראש, הייתי שר רווחה פעם. </w:t>
      </w:r>
      <w:bookmarkStart w:id="1332" w:name="_ETM_Q4_508297"/>
      <w:bookmarkEnd w:id="1332"/>
      <w:r>
        <w:rPr>
          <w:rFonts w:hint="cs"/>
          <w:rtl/>
          <w:lang w:eastAsia="he-IL"/>
        </w:rPr>
        <w:t xml:space="preserve">אנחנו בשכונה היינו אומרים </w:t>
      </w:r>
      <w:r w:rsidR="001A3DD0">
        <w:rPr>
          <w:rFonts w:hint="cs"/>
          <w:rtl/>
          <w:lang w:eastAsia="he-IL"/>
        </w:rPr>
        <w:t>"</w:t>
      </w:r>
      <w:r>
        <w:rPr>
          <w:rFonts w:hint="cs"/>
          <w:rtl/>
          <w:lang w:eastAsia="he-IL"/>
        </w:rPr>
        <w:t>חראם</w:t>
      </w:r>
      <w:r w:rsidR="001A3DD0">
        <w:rPr>
          <w:rFonts w:hint="cs"/>
          <w:rtl/>
          <w:lang w:eastAsia="he-IL"/>
        </w:rPr>
        <w:t>".</w:t>
      </w:r>
      <w:r>
        <w:rPr>
          <w:rFonts w:hint="cs"/>
          <w:rtl/>
          <w:lang w:eastAsia="he-IL"/>
        </w:rPr>
        <w:t xml:space="preserve"> באמת חראם. </w:t>
      </w:r>
      <w:bookmarkStart w:id="1333" w:name="_ETM_Q4_507003"/>
      <w:bookmarkStart w:id="1334" w:name="_ETM_Q4_510702"/>
      <w:bookmarkStart w:id="1335" w:name="_ETM_Q4_510773"/>
      <w:bookmarkStart w:id="1336" w:name="_ETM_Q4_510846"/>
      <w:bookmarkStart w:id="1337" w:name="_ETM_Q4_510910"/>
      <w:bookmarkEnd w:id="1333"/>
      <w:bookmarkEnd w:id="1334"/>
      <w:bookmarkEnd w:id="1335"/>
      <w:bookmarkEnd w:id="1336"/>
      <w:bookmarkEnd w:id="1337"/>
      <w:r>
        <w:rPr>
          <w:rFonts w:hint="cs"/>
          <w:rtl/>
          <w:lang w:eastAsia="he-IL"/>
        </w:rPr>
        <w:t xml:space="preserve">אני מסתכל על המשרד הזה, על האנשים שלו שרצים. הם </w:t>
      </w:r>
      <w:bookmarkStart w:id="1338" w:name="_ETM_Q4_518366"/>
      <w:bookmarkEnd w:id="1338"/>
      <w:r>
        <w:rPr>
          <w:rFonts w:hint="cs"/>
          <w:rtl/>
          <w:lang w:eastAsia="he-IL"/>
        </w:rPr>
        <w:t xml:space="preserve">הראשונים שפגשתי במלונות המפונים. ביום ראשון בבוקר הגעתי לשם, </w:t>
      </w:r>
      <w:bookmarkStart w:id="1339" w:name="_ETM_Q4_522038"/>
      <w:bookmarkEnd w:id="1339"/>
      <w:r>
        <w:rPr>
          <w:rFonts w:hint="cs"/>
          <w:rtl/>
          <w:lang w:eastAsia="he-IL"/>
        </w:rPr>
        <w:t>אחרי השבת הארורה הזאת</w:t>
      </w:r>
      <w:r w:rsidR="001A3DD0">
        <w:rPr>
          <w:rFonts w:hint="cs"/>
          <w:rtl/>
          <w:lang w:eastAsia="he-IL"/>
        </w:rPr>
        <w:t>, ו</w:t>
      </w:r>
      <w:r>
        <w:rPr>
          <w:rFonts w:hint="cs"/>
          <w:rtl/>
          <w:lang w:eastAsia="he-IL"/>
        </w:rPr>
        <w:t>הם עמדו שם</w:t>
      </w:r>
      <w:r w:rsidR="001A3DD0">
        <w:rPr>
          <w:rFonts w:hint="cs"/>
          <w:rtl/>
          <w:lang w:eastAsia="he-IL"/>
        </w:rPr>
        <w:t>,</w:t>
      </w:r>
      <w:r>
        <w:rPr>
          <w:rFonts w:hint="cs"/>
          <w:rtl/>
          <w:lang w:eastAsia="he-IL"/>
        </w:rPr>
        <w:t xml:space="preserve"> אנשי הרווחה</w:t>
      </w:r>
      <w:bookmarkStart w:id="1340" w:name="_ETM_Q4_547841"/>
      <w:bookmarkStart w:id="1341" w:name="_ETM_Q4_547982"/>
      <w:bookmarkStart w:id="1342" w:name="_ETM_Q4_609182"/>
      <w:bookmarkStart w:id="1343" w:name="_ETM_Q4_609417"/>
      <w:bookmarkStart w:id="1344" w:name="_ETM_Q4_609526"/>
      <w:bookmarkStart w:id="1345" w:name="_ETM_Q4_609552"/>
      <w:bookmarkStart w:id="1346" w:name="_ETM_Q4_609636"/>
      <w:bookmarkStart w:id="1347" w:name="_ETM_Q4_609659"/>
      <w:bookmarkStart w:id="1348" w:name="_ETM_Q4_609740"/>
      <w:bookmarkStart w:id="1349" w:name="_ETM_Q4_609761"/>
      <w:bookmarkStart w:id="1350" w:name="_ETM_Q4_609837"/>
      <w:bookmarkStart w:id="1351" w:name="_ETM_Q4_609859"/>
      <w:bookmarkStart w:id="1352" w:name="_ETM_Q4_609947"/>
      <w:bookmarkStart w:id="1353" w:name="_ETM_Q4_609967"/>
      <w:bookmarkStart w:id="1354" w:name="_ETM_Q4_610044"/>
      <w:bookmarkStart w:id="1355" w:name="_ETM_Q4_610065"/>
      <w:bookmarkStart w:id="1356" w:name="_ETM_Q4_610141"/>
      <w:bookmarkStart w:id="1357" w:name="_ETM_Q4_610165"/>
      <w:bookmarkStart w:id="1358" w:name="_ETM_Q4_610245"/>
      <w:bookmarkStart w:id="1359" w:name="_ETM_Q4_610269"/>
      <w:bookmarkStart w:id="1360" w:name="_ETM_Q4_612090"/>
      <w:bookmarkStart w:id="1361" w:name="_ETM_Q4_612130"/>
      <w:bookmarkStart w:id="1362" w:name="_ETM_Q4_612224"/>
      <w:bookmarkStart w:id="1363" w:name="_ETM_Q4_612243"/>
      <w:bookmarkStart w:id="1364" w:name="_ETM_Q4_612325"/>
      <w:bookmarkStart w:id="1365" w:name="_ETM_Q4_612347"/>
      <w:bookmarkStart w:id="1366" w:name="_ETM_Q4_612550"/>
      <w:bookmarkStart w:id="1367" w:name="_ETM_Q4_612572"/>
      <w:bookmarkStart w:id="1368" w:name="_ETM_Q4_612654"/>
      <w:bookmarkStart w:id="1369" w:name="_ETM_Q4_612677"/>
      <w:bookmarkStart w:id="1370" w:name="_ETM_Q4_612759"/>
      <w:bookmarkStart w:id="1371" w:name="_ETM_Q4_612780"/>
      <w:bookmarkStart w:id="1372" w:name="_ETM_Q4_612865"/>
      <w:bookmarkStart w:id="1373" w:name="_ETM_Q4_612889"/>
      <w:bookmarkStart w:id="1374" w:name="_ETM_Q4_613048"/>
      <w:bookmarkStart w:id="1375" w:name="_ETM_Q4_613078"/>
      <w:bookmarkStart w:id="1376" w:name="_ETM_Q4_613160"/>
      <w:bookmarkStart w:id="1377" w:name="_ETM_Q4_613185"/>
      <w:bookmarkStart w:id="1378" w:name="_ETM_Q4_613270"/>
      <w:bookmarkStart w:id="1379" w:name="_ETM_Q4_613293"/>
      <w:bookmarkStart w:id="1380" w:name="_ETM_Q4_613376"/>
      <w:bookmarkStart w:id="1381" w:name="_ETM_Q4_613398"/>
      <w:bookmarkStart w:id="1382" w:name="_ETM_Q4_613475"/>
      <w:bookmarkStart w:id="1383" w:name="_ETM_Q4_613496"/>
      <w:bookmarkStart w:id="1384" w:name="_ETM_Q4_597411"/>
      <w:bookmarkStart w:id="1385" w:name="_ETM_Q4_597447"/>
      <w:bookmarkStart w:id="1386" w:name="_ETM_Q4_597518"/>
      <w:bookmarkStart w:id="1387" w:name="_ETM_Q4_597555"/>
      <w:bookmarkStart w:id="1388" w:name="_ETM_Q4_597628"/>
      <w:bookmarkStart w:id="1389" w:name="_ETM_Q4_597663"/>
      <w:bookmarkStart w:id="1390" w:name="_ETM_Q4_597731"/>
      <w:bookmarkStart w:id="1391" w:name="_ETM_Q4_597762"/>
      <w:bookmarkStart w:id="1392" w:name="_ETM_Q4_597826"/>
      <w:bookmarkStart w:id="1393" w:name="_ETM_Q4_597859"/>
      <w:bookmarkStart w:id="1394" w:name="_ETM_Q4_597925"/>
      <w:bookmarkStart w:id="1395" w:name="_ETM_Q4_597957"/>
      <w:bookmarkStart w:id="1396" w:name="_ETM_Q4_598019"/>
      <w:bookmarkStart w:id="1397" w:name="_ETM_Q4_598054"/>
      <w:bookmarkStart w:id="1398" w:name="_ETM_Q4_598124"/>
      <w:bookmarkStart w:id="1399" w:name="_ETM_Q4_598155"/>
      <w:bookmarkStart w:id="1400" w:name="_ETM_Q4_598218"/>
      <w:bookmarkStart w:id="1401" w:name="_ETM_Q4_598250"/>
      <w:bookmarkStart w:id="1402" w:name="_ETM_Q4_598503"/>
      <w:bookmarkStart w:id="1403" w:name="_ETM_Q4_598526"/>
      <w:bookmarkStart w:id="1404" w:name="_ETM_Q4_598601"/>
      <w:bookmarkStart w:id="1405" w:name="_ETM_Q4_598671"/>
      <w:bookmarkStart w:id="1406" w:name="_ETM_Q4_598739"/>
      <w:bookmarkStart w:id="1407" w:name="_ETM_Q4_598778"/>
      <w:bookmarkStart w:id="1408" w:name="_ETM_Q4_598840"/>
      <w:bookmarkStart w:id="1409" w:name="_ETM_Q4_598871"/>
      <w:bookmarkStart w:id="1410" w:name="_ETM_Q4_598987"/>
      <w:bookmarkStart w:id="1411" w:name="_ETM_Q4_599014"/>
      <w:bookmarkStart w:id="1412" w:name="_ETM_Q4_599071"/>
      <w:bookmarkStart w:id="1413" w:name="_ETM_Q4_599099"/>
      <w:bookmarkStart w:id="1414" w:name="_ETM_Q4_599159"/>
      <w:bookmarkStart w:id="1415" w:name="_ETM_Q4_599186"/>
      <w:bookmarkStart w:id="1416" w:name="_ETM_Q4_599251"/>
      <w:bookmarkStart w:id="1417" w:name="_ETM_Q4_599289"/>
      <w:bookmarkStart w:id="1418" w:name="_ETM_Q4_599344"/>
      <w:bookmarkStart w:id="1419" w:name="_ETM_Q4_599369"/>
      <w:bookmarkStart w:id="1420" w:name="_ETM_Q4_599413"/>
      <w:bookmarkStart w:id="1421" w:name="_ETM_Q4_599436"/>
      <w:bookmarkStart w:id="1422" w:name="_ETM_Q4_599507"/>
      <w:bookmarkStart w:id="1423" w:name="_ETM_Q4_599526"/>
      <w:bookmarkStart w:id="1424" w:name="_ETM_Q4_599574"/>
      <w:bookmarkStart w:id="1425" w:name="_ETM_Q4_599594"/>
      <w:bookmarkStart w:id="1426" w:name="_ETM_Q4_599642"/>
      <w:bookmarkStart w:id="1427" w:name="_ETM_Q4_599667"/>
      <w:bookmarkStart w:id="1428" w:name="_ETM_Q4_599763"/>
      <w:bookmarkStart w:id="1429" w:name="_ETM_Q4_599787"/>
      <w:bookmarkStart w:id="1430" w:name="_ETM_Q4_599834"/>
      <w:bookmarkStart w:id="1431" w:name="_ETM_Q4_599855"/>
      <w:bookmarkStart w:id="1432" w:name="_ETM_Q4_599902"/>
      <w:bookmarkStart w:id="1433" w:name="_ETM_Q4_599923"/>
      <w:bookmarkStart w:id="1434" w:name="_ETM_Q4_599971"/>
      <w:bookmarkStart w:id="1435" w:name="_ETM_Q4_600056"/>
      <w:bookmarkStart w:id="1436" w:name="_ETM_Q4_600128"/>
      <w:bookmarkStart w:id="1437" w:name="_ETM_Q4_600146"/>
      <w:bookmarkStart w:id="1438" w:name="_ETM_Q4_600197"/>
      <w:bookmarkStart w:id="1439" w:name="_ETM_Q4_600224"/>
      <w:bookmarkStart w:id="1440" w:name="_ETM_Q4_600272"/>
      <w:bookmarkStart w:id="1441" w:name="_ETM_Q4_600291"/>
      <w:bookmarkStart w:id="1442" w:name="_ETM_Q4_600341"/>
      <w:bookmarkStart w:id="1443" w:name="_ETM_Q4_600360"/>
      <w:bookmarkStart w:id="1444" w:name="_ETM_Q4_600411"/>
      <w:bookmarkStart w:id="1445" w:name="_ETM_Q4_600429"/>
      <w:bookmarkStart w:id="1446" w:name="_ETM_Q4_600501"/>
      <w:bookmarkStart w:id="1447" w:name="_ETM_Q4_600522"/>
      <w:bookmarkStart w:id="1448" w:name="_ETM_Q4_600570"/>
      <w:bookmarkStart w:id="1449" w:name="_ETM_Q4_600604"/>
      <w:bookmarkStart w:id="1450" w:name="_ETM_Q4_600662"/>
      <w:bookmarkStart w:id="1451" w:name="_ETM_Q4_600683"/>
      <w:bookmarkStart w:id="1452" w:name="_ETM_Q4_600774"/>
      <w:bookmarkStart w:id="1453" w:name="_ETM_Q4_600808"/>
      <w:bookmarkStart w:id="1454" w:name="_ETM_Q4_600855"/>
      <w:bookmarkStart w:id="1455" w:name="_ETM_Q4_600873"/>
      <w:bookmarkStart w:id="1456" w:name="_ETM_Q4_600919"/>
      <w:bookmarkStart w:id="1457" w:name="_ETM_Q4_600939"/>
      <w:bookmarkStart w:id="1458" w:name="_ETM_Q4_600988"/>
      <w:bookmarkStart w:id="1459" w:name="_ETM_Q4_601007"/>
      <w:bookmarkStart w:id="1460" w:name="_ETM_Q4_601054"/>
      <w:bookmarkStart w:id="1461" w:name="_ETM_Q4_601085"/>
      <w:bookmarkStart w:id="1462" w:name="_ETM_Q4_601133"/>
      <w:bookmarkStart w:id="1463" w:name="_ETM_Q4_601160"/>
      <w:bookmarkStart w:id="1464" w:name="_ETM_Q4_601203"/>
      <w:bookmarkStart w:id="1465" w:name="_ETM_Q4_601236"/>
      <w:bookmarkStart w:id="1466" w:name="_ETM_Q4_601289"/>
      <w:bookmarkStart w:id="1467" w:name="_ETM_Q4_601312"/>
      <w:bookmarkStart w:id="1468" w:name="_ETM_Q4_601381"/>
      <w:bookmarkStart w:id="1469" w:name="_ETM_Q4_601426"/>
      <w:bookmarkStart w:id="1470" w:name="_ETM_Q4_601481"/>
      <w:bookmarkStart w:id="1471" w:name="_ETM_Q4_601518"/>
      <w:bookmarkStart w:id="1472" w:name="_ETM_Q4_601577"/>
      <w:bookmarkStart w:id="1473" w:name="_ETM_Q4_601598"/>
      <w:bookmarkStart w:id="1474" w:name="_ETM_Q4_601660"/>
      <w:bookmarkStart w:id="1475" w:name="_ETM_Q4_601681"/>
      <w:bookmarkStart w:id="1476" w:name="_ETM_Q4_601739"/>
      <w:bookmarkStart w:id="1477" w:name="_ETM_Q4_601759"/>
      <w:bookmarkStart w:id="1478" w:name="_ETM_Q4_601801"/>
      <w:bookmarkStart w:id="1479" w:name="_ETM_Q4_601829"/>
      <w:bookmarkStart w:id="1480" w:name="_ETM_Q4_601871"/>
      <w:bookmarkStart w:id="1481" w:name="_ETM_Q4_601889"/>
      <w:bookmarkStart w:id="1482" w:name="_ETM_Q4_601932"/>
      <w:bookmarkStart w:id="1483" w:name="_ETM_Q4_601951"/>
      <w:bookmarkStart w:id="1484" w:name="_ETM_Q4_601994"/>
      <w:bookmarkStart w:id="1485" w:name="_ETM_Q4_602012"/>
      <w:bookmarkStart w:id="1486" w:name="_ETM_Q4_602054"/>
      <w:bookmarkStart w:id="1487" w:name="_ETM_Q4_602086"/>
      <w:bookmarkStart w:id="1488" w:name="_ETM_Q4_602129"/>
      <w:bookmarkStart w:id="1489" w:name="_ETM_Q4_602145"/>
      <w:bookmarkStart w:id="1490" w:name="_ETM_Q4_602188"/>
      <w:bookmarkStart w:id="1491" w:name="_ETM_Q4_602207"/>
      <w:bookmarkStart w:id="1492" w:name="_ETM_Q4_602248"/>
      <w:bookmarkStart w:id="1493" w:name="_ETM_Q4_602266"/>
      <w:bookmarkStart w:id="1494" w:name="_ETM_Q4_602310"/>
      <w:bookmarkStart w:id="1495" w:name="_ETM_Q4_602327"/>
      <w:bookmarkStart w:id="1496" w:name="_ETM_Q4_602372"/>
      <w:bookmarkStart w:id="1497" w:name="_ETM_Q4_602390"/>
      <w:bookmarkStart w:id="1498" w:name="_ETM_Q4_602432"/>
      <w:bookmarkStart w:id="1499" w:name="_ETM_Q4_602448"/>
      <w:bookmarkStart w:id="1500" w:name="_ETM_Q4_602490"/>
      <w:bookmarkStart w:id="1501" w:name="_ETM_Q4_602507"/>
      <w:bookmarkStart w:id="1502" w:name="_ETM_Q4_602547"/>
      <w:bookmarkStart w:id="1503" w:name="_ETM_Q4_602562"/>
      <w:bookmarkStart w:id="1504" w:name="_ETM_Q4_613576"/>
      <w:bookmarkStart w:id="1505" w:name="_ETM_Q4_613633"/>
      <w:bookmarkStart w:id="1506" w:name="_ETM_Q4_613688"/>
      <w:bookmarkStart w:id="1507" w:name="_ETM_Q4_613711"/>
      <w:bookmarkStart w:id="1508" w:name="_ETM_Q4_613764"/>
      <w:bookmarkStart w:id="1509" w:name="_ETM_Q4_613785"/>
      <w:bookmarkStart w:id="1510" w:name="_ETM_Q4_613836"/>
      <w:bookmarkStart w:id="1511" w:name="_ETM_Q4_613857"/>
      <w:bookmarkStart w:id="1512" w:name="_ETM_Q4_613909"/>
      <w:bookmarkStart w:id="1513" w:name="_ETM_Q4_613931"/>
      <w:bookmarkStart w:id="1514" w:name="_ETM_Q4_613984"/>
      <w:bookmarkStart w:id="1515" w:name="_ETM_Q4_614005"/>
      <w:bookmarkStart w:id="1516" w:name="_ETM_Q4_614060"/>
      <w:bookmarkStart w:id="1517" w:name="_ETM_Q4_614083"/>
      <w:bookmarkStart w:id="1518" w:name="_ETM_Q4_614140"/>
      <w:bookmarkStart w:id="1519" w:name="_ETM_Q4_614163"/>
      <w:bookmarkStart w:id="1520" w:name="_ETM_Q4_614218"/>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r>
        <w:rPr>
          <w:rFonts w:hint="cs"/>
          <w:rtl/>
          <w:lang w:eastAsia="he-IL"/>
        </w:rPr>
        <w:t xml:space="preserve">, עם </w:t>
      </w:r>
      <w:bookmarkStart w:id="1521" w:name="_ETM_Q4_529318"/>
      <w:bookmarkEnd w:id="1521"/>
      <w:r>
        <w:rPr>
          <w:rFonts w:hint="cs"/>
          <w:rtl/>
          <w:lang w:eastAsia="he-IL"/>
        </w:rPr>
        <w:t xml:space="preserve">החלוקים שלהם, עם הווסטים שלהם. היה תענוג לראות איך הם רצו ממקום למקום. במקום להוסיף עובדים סוציאליים, במקום לתקנן אותם </w:t>
      </w:r>
      <w:bookmarkStart w:id="1522" w:name="_ETM_Q4_536622"/>
      <w:bookmarkEnd w:id="1522"/>
      <w:r>
        <w:rPr>
          <w:rFonts w:hint="cs"/>
          <w:rtl/>
          <w:lang w:eastAsia="he-IL"/>
        </w:rPr>
        <w:t>יותר, 166 מיליון שקלים מקצצים. למה?</w:t>
      </w:r>
    </w:p>
    <w:p w:rsidR="00E43F9A" w:rsidRDefault="00E43F9A" w:rsidP="003F676D">
      <w:pPr>
        <w:rPr>
          <w:rtl/>
          <w:lang w:eastAsia="he-IL"/>
        </w:rPr>
      </w:pPr>
      <w:bookmarkStart w:id="1523" w:name="_ETM_Q4_544430"/>
      <w:bookmarkStart w:id="1524" w:name="_ETM_Q4_544494"/>
      <w:bookmarkEnd w:id="1523"/>
      <w:bookmarkEnd w:id="1524"/>
    </w:p>
    <w:p w:rsidR="00E43F9A" w:rsidRDefault="00E43F9A" w:rsidP="00635BB3">
      <w:pPr>
        <w:rPr>
          <w:rtl/>
          <w:lang w:eastAsia="he-IL"/>
        </w:rPr>
      </w:pPr>
      <w:bookmarkStart w:id="1525" w:name="_ETM_Q4_544574"/>
      <w:bookmarkStart w:id="1526" w:name="_ETM_Q4_544635"/>
      <w:bookmarkEnd w:id="1525"/>
      <w:bookmarkEnd w:id="1526"/>
      <w:r>
        <w:rPr>
          <w:rFonts w:hint="cs"/>
          <w:rtl/>
          <w:lang w:eastAsia="he-IL"/>
        </w:rPr>
        <w:t>אני קורא לשר הרווחה</w:t>
      </w:r>
      <w:r w:rsidR="00635BB3">
        <w:rPr>
          <w:rFonts w:hint="cs"/>
          <w:rtl/>
          <w:lang w:eastAsia="he-IL"/>
        </w:rPr>
        <w:t>:</w:t>
      </w:r>
      <w:r>
        <w:rPr>
          <w:rFonts w:hint="cs"/>
          <w:rtl/>
          <w:lang w:eastAsia="he-IL"/>
        </w:rPr>
        <w:t xml:space="preserve"> אנחנו </w:t>
      </w:r>
      <w:bookmarkStart w:id="1527" w:name="_ETM_Q4_547966"/>
      <w:bookmarkEnd w:id="1527"/>
      <w:r>
        <w:rPr>
          <w:rFonts w:hint="cs"/>
          <w:rtl/>
          <w:lang w:eastAsia="he-IL"/>
        </w:rPr>
        <w:t>רוצים לעזור לך. אני קורא לשר הבריאות</w:t>
      </w:r>
      <w:r w:rsidR="00635BB3">
        <w:rPr>
          <w:rFonts w:hint="cs"/>
          <w:rtl/>
          <w:lang w:eastAsia="he-IL"/>
        </w:rPr>
        <w:t>:</w:t>
      </w:r>
      <w:r>
        <w:rPr>
          <w:rFonts w:hint="cs"/>
          <w:rtl/>
          <w:lang w:eastAsia="he-IL"/>
        </w:rPr>
        <w:t xml:space="preserve"> אנחנו רוצים לעזור לך. בואו</w:t>
      </w:r>
      <w:r w:rsidR="001A3DD0">
        <w:rPr>
          <w:rFonts w:hint="cs"/>
          <w:rtl/>
          <w:lang w:eastAsia="he-IL"/>
        </w:rPr>
        <w:t>,</w:t>
      </w:r>
      <w:r>
        <w:rPr>
          <w:rFonts w:hint="cs"/>
          <w:rtl/>
          <w:lang w:eastAsia="he-IL"/>
        </w:rPr>
        <w:t xml:space="preserve"> באמת, יד אחת, כל אוהבי המדינה</w:t>
      </w:r>
      <w:r w:rsidR="001A3DD0">
        <w:rPr>
          <w:rFonts w:hint="cs"/>
          <w:rtl/>
          <w:lang w:eastAsia="he-IL"/>
        </w:rPr>
        <w:t>,</w:t>
      </w:r>
      <w:r>
        <w:rPr>
          <w:rFonts w:hint="cs"/>
          <w:rtl/>
          <w:lang w:eastAsia="he-IL"/>
        </w:rPr>
        <w:t xml:space="preserve"> וזה הרוב </w:t>
      </w:r>
      <w:bookmarkStart w:id="1528" w:name="_ETM_Q4_557469"/>
      <w:bookmarkEnd w:id="1528"/>
      <w:r>
        <w:rPr>
          <w:rFonts w:hint="cs"/>
          <w:rtl/>
          <w:lang w:eastAsia="he-IL"/>
        </w:rPr>
        <w:t xml:space="preserve">המוחלט כאן, נגיד לא לתקציב הזה. נשב עליו ונבדוק אותו. </w:t>
      </w:r>
      <w:bookmarkStart w:id="1529" w:name="_ETM_Q4_565102"/>
      <w:bookmarkEnd w:id="1529"/>
      <w:r>
        <w:rPr>
          <w:rFonts w:hint="cs"/>
          <w:rtl/>
          <w:lang w:eastAsia="he-IL"/>
        </w:rPr>
        <w:t>אמרו שיהיה גירעון של 2.2</w:t>
      </w:r>
      <w:r w:rsidR="00635BB3">
        <w:rPr>
          <w:rFonts w:hint="cs"/>
          <w:rtl/>
          <w:lang w:eastAsia="he-IL"/>
        </w:rPr>
        <w:t>%</w:t>
      </w:r>
      <w:r w:rsidR="001A3DD0">
        <w:rPr>
          <w:rFonts w:hint="cs"/>
          <w:rtl/>
          <w:lang w:eastAsia="he-IL"/>
        </w:rPr>
        <w:t>;</w:t>
      </w:r>
      <w:r>
        <w:rPr>
          <w:rFonts w:hint="cs"/>
          <w:rtl/>
          <w:lang w:eastAsia="he-IL"/>
        </w:rPr>
        <w:t xml:space="preserve"> ניחא, הגענו ל-6.2%. אמרו </w:t>
      </w:r>
      <w:bookmarkStart w:id="1530" w:name="_ETM_Q4_568496"/>
      <w:bookmarkEnd w:id="1530"/>
      <w:r>
        <w:rPr>
          <w:rFonts w:hint="cs"/>
          <w:rtl/>
          <w:lang w:eastAsia="he-IL"/>
        </w:rPr>
        <w:t>שלא יהיה קיצוץ</w:t>
      </w:r>
      <w:r w:rsidR="001A3DD0">
        <w:rPr>
          <w:rFonts w:hint="cs"/>
          <w:rtl/>
          <w:lang w:eastAsia="he-IL"/>
        </w:rPr>
        <w:t>;</w:t>
      </w:r>
      <w:r>
        <w:rPr>
          <w:rFonts w:hint="cs"/>
          <w:rtl/>
          <w:lang w:eastAsia="he-IL"/>
        </w:rPr>
        <w:t xml:space="preserve"> יש קיצוץ. </w:t>
      </w:r>
    </w:p>
    <w:p w:rsidR="00E43F9A" w:rsidRDefault="00E43F9A" w:rsidP="003F676D">
      <w:pPr>
        <w:rPr>
          <w:rtl/>
          <w:lang w:eastAsia="he-IL"/>
        </w:rPr>
      </w:pPr>
      <w:bookmarkStart w:id="1531" w:name="_ETM_Q4_574448"/>
      <w:bookmarkStart w:id="1532" w:name="_ETM_Q4_574520"/>
      <w:bookmarkStart w:id="1533" w:name="_ETM_Q4_458238"/>
      <w:bookmarkStart w:id="1534" w:name="_ETM_Q4_458316"/>
      <w:bookmarkEnd w:id="1531"/>
      <w:bookmarkEnd w:id="1532"/>
      <w:bookmarkEnd w:id="1533"/>
      <w:bookmarkEnd w:id="1534"/>
    </w:p>
    <w:p w:rsidR="00E43F9A" w:rsidRDefault="00E43F9A" w:rsidP="003F676D">
      <w:pPr>
        <w:pStyle w:val="af6"/>
        <w:keepNext/>
        <w:rPr>
          <w:rtl/>
        </w:rPr>
      </w:pPr>
      <w:r w:rsidRPr="004F689E">
        <w:rPr>
          <w:rStyle w:val="TagStyle"/>
          <w:rtl/>
        </w:rPr>
        <w:t xml:space="preserve"> &lt;&lt; יור &gt;&gt; </w:t>
      </w:r>
      <w:r>
        <w:rPr>
          <w:rtl/>
        </w:rPr>
        <w:t>היו"ר אמיר אוחנה:</w:t>
      </w:r>
      <w:r w:rsidRPr="004F689E">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חבר הכנסת כהן, חראם על הזמן. </w:t>
      </w:r>
    </w:p>
    <w:p w:rsidR="00E43F9A" w:rsidRDefault="00E43F9A" w:rsidP="003F676D">
      <w:pPr>
        <w:rPr>
          <w:rtl/>
          <w:lang w:eastAsia="he-IL"/>
        </w:rPr>
      </w:pPr>
    </w:p>
    <w:p w:rsidR="00E43F9A" w:rsidRDefault="00E43F9A" w:rsidP="003F676D">
      <w:pPr>
        <w:pStyle w:val="-"/>
        <w:keepNext/>
        <w:rPr>
          <w:rtl/>
        </w:rPr>
      </w:pPr>
      <w:bookmarkStart w:id="1535" w:name="ET_speakercontinue_5082_12"/>
      <w:r w:rsidRPr="004F689E">
        <w:rPr>
          <w:rStyle w:val="TagStyle"/>
          <w:rtl/>
        </w:rPr>
        <w:t xml:space="preserve"> &lt;&lt; דובר_המשך &gt;&gt; </w:t>
      </w:r>
      <w:r>
        <w:rPr>
          <w:rtl/>
        </w:rPr>
        <w:t>מאיר כהן (יש עתיד):</w:t>
      </w:r>
      <w:r w:rsidRPr="004F689E">
        <w:rPr>
          <w:rStyle w:val="TagStyle"/>
          <w:rtl/>
        </w:rPr>
        <w:t xml:space="preserve"> &lt;&lt; דובר_המשך &gt;&gt;</w:t>
      </w:r>
      <w:r>
        <w:rPr>
          <w:rtl/>
        </w:rPr>
        <w:t xml:space="preserve"> </w:t>
      </w:r>
      <w:bookmarkEnd w:id="1535"/>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כן, אתה צודק. לא, לא חראם, </w:t>
      </w:r>
      <w:bookmarkStart w:id="1536" w:name="_ETM_Q4_580629"/>
      <w:bookmarkEnd w:id="1536"/>
      <w:r>
        <w:rPr>
          <w:rFonts w:hint="cs"/>
          <w:rtl/>
          <w:lang w:eastAsia="he-IL"/>
        </w:rPr>
        <w:t xml:space="preserve">זה טוב שאני מדבר. </w:t>
      </w:r>
    </w:p>
    <w:p w:rsidR="00E43F9A" w:rsidRDefault="00E43F9A" w:rsidP="003F676D">
      <w:pPr>
        <w:rPr>
          <w:rtl/>
          <w:lang w:eastAsia="he-IL"/>
        </w:rPr>
      </w:pPr>
      <w:bookmarkStart w:id="1537" w:name="_ETM_Q4_583190"/>
      <w:bookmarkStart w:id="1538" w:name="_ETM_Q4_583281"/>
      <w:bookmarkEnd w:id="1537"/>
      <w:bookmarkEnd w:id="1538"/>
    </w:p>
    <w:p w:rsidR="00E43F9A" w:rsidRDefault="00E43F9A" w:rsidP="003F676D">
      <w:pPr>
        <w:rPr>
          <w:rtl/>
          <w:lang w:eastAsia="he-IL"/>
        </w:rPr>
      </w:pPr>
      <w:bookmarkStart w:id="1539" w:name="_ETM_Q4_583317"/>
      <w:bookmarkStart w:id="1540" w:name="_ETM_Q4_583384"/>
      <w:bookmarkEnd w:id="1539"/>
      <w:bookmarkEnd w:id="1540"/>
      <w:r>
        <w:rPr>
          <w:rFonts w:hint="cs"/>
          <w:rtl/>
          <w:lang w:eastAsia="he-IL"/>
        </w:rPr>
        <w:t>אבל אני אומר לכם שבשעה שאנחנו</w:t>
      </w:r>
      <w:bookmarkStart w:id="1541" w:name="_ETM_Q4_587175"/>
      <w:bookmarkEnd w:id="1541"/>
      <w:r>
        <w:rPr>
          <w:rFonts w:hint="cs"/>
          <w:rtl/>
          <w:lang w:eastAsia="he-IL"/>
        </w:rPr>
        <w:t xml:space="preserve"> רואים את הכספים הקואליציוניים האלה, שזה ממש לא זמנם, אי-אפשר </w:t>
      </w:r>
      <w:bookmarkStart w:id="1542" w:name="_ETM_Q4_591588"/>
      <w:bookmarkEnd w:id="1542"/>
      <w:r>
        <w:rPr>
          <w:rFonts w:hint="cs"/>
          <w:rtl/>
          <w:lang w:eastAsia="he-IL"/>
        </w:rPr>
        <w:t>לשבת ולשתוק על תקציב כזה. אני מאוד מבקש לשמוע אתכם</w:t>
      </w:r>
      <w:r w:rsidR="001A3DD0">
        <w:rPr>
          <w:rFonts w:hint="cs"/>
          <w:rtl/>
          <w:lang w:eastAsia="he-IL"/>
        </w:rPr>
        <w:t>,</w:t>
      </w:r>
      <w:r>
        <w:rPr>
          <w:rFonts w:hint="cs"/>
          <w:rtl/>
          <w:lang w:eastAsia="he-IL"/>
        </w:rPr>
        <w:t xml:space="preserve"> </w:t>
      </w:r>
      <w:bookmarkStart w:id="1543" w:name="_ETM_Q4_597460"/>
      <w:bookmarkEnd w:id="1543"/>
      <w:r>
        <w:rPr>
          <w:rFonts w:hint="cs"/>
          <w:rtl/>
          <w:lang w:eastAsia="he-IL"/>
        </w:rPr>
        <w:t xml:space="preserve">ולהצביע נגד התקציב הזה, אלא אם כן ישבו ויתקנו אותו. תודה, אדוני. </w:t>
      </w:r>
    </w:p>
    <w:p w:rsidR="00E43F9A" w:rsidRDefault="00E43F9A" w:rsidP="003F676D">
      <w:pPr>
        <w:rPr>
          <w:rtl/>
          <w:lang w:eastAsia="he-IL"/>
        </w:rPr>
      </w:pPr>
      <w:bookmarkStart w:id="1544" w:name="_ETM_Q4_596650"/>
      <w:bookmarkEnd w:id="1544"/>
    </w:p>
    <w:p w:rsidR="00E43F9A" w:rsidRDefault="00E43F9A" w:rsidP="003F676D">
      <w:pPr>
        <w:pStyle w:val="af6"/>
        <w:keepNext/>
        <w:rPr>
          <w:rtl/>
        </w:rPr>
      </w:pPr>
      <w:r w:rsidRPr="004F689E">
        <w:rPr>
          <w:rStyle w:val="TagStyle"/>
          <w:rtl/>
        </w:rPr>
        <w:t xml:space="preserve"> &lt;&lt; יור &gt;&gt; </w:t>
      </w:r>
      <w:r>
        <w:rPr>
          <w:rtl/>
        </w:rPr>
        <w:t>היו"ר אמיר אוחנה:</w:t>
      </w:r>
      <w:r w:rsidRPr="004F689E">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לאדוני. חבר הכנסת ואליד אלהואשלה, בבקשה. </w:t>
      </w:r>
      <w:bookmarkStart w:id="1545" w:name="_ETM_Q4_607113"/>
      <w:bookmarkStart w:id="1546" w:name="_ETM_Q4_607481"/>
      <w:bookmarkEnd w:id="1545"/>
      <w:bookmarkEnd w:id="1546"/>
      <w:r>
        <w:rPr>
          <w:rFonts w:hint="cs"/>
          <w:rtl/>
          <w:lang w:eastAsia="he-IL"/>
        </w:rPr>
        <w:t xml:space="preserve">עד שלוש דקות לרשותך, בבקשה. </w:t>
      </w:r>
    </w:p>
    <w:p w:rsidR="00E43F9A" w:rsidRDefault="00E43F9A" w:rsidP="003F676D">
      <w:pPr>
        <w:rPr>
          <w:rtl/>
          <w:lang w:eastAsia="he-IL"/>
        </w:rPr>
      </w:pPr>
      <w:bookmarkStart w:id="1547" w:name="_ETM_Q4_607546"/>
      <w:bookmarkEnd w:id="1547"/>
    </w:p>
    <w:p w:rsidR="00E43F9A" w:rsidRDefault="00E43F9A" w:rsidP="003F676D">
      <w:pPr>
        <w:pStyle w:val="a4"/>
        <w:keepNext/>
        <w:rPr>
          <w:rtl/>
        </w:rPr>
      </w:pPr>
      <w:bookmarkStart w:id="1548" w:name="ET_speaker_6340_14"/>
      <w:r w:rsidRPr="004F689E">
        <w:rPr>
          <w:rStyle w:val="TagStyle"/>
          <w:rtl/>
        </w:rPr>
        <w:t xml:space="preserve"> &lt;&lt; דובר &gt;&gt; </w:t>
      </w:r>
      <w:bookmarkStart w:id="1549" w:name="_Toc156250514"/>
      <w:bookmarkStart w:id="1550" w:name="_Toc156253851"/>
      <w:bookmarkStart w:id="1551" w:name="_Toc156254008"/>
      <w:r>
        <w:rPr>
          <w:rtl/>
        </w:rPr>
        <w:t>ואליד אלהואשלה (רע"מ – הרשימה הערבית המאוחדת):</w:t>
      </w:r>
      <w:bookmarkEnd w:id="1549"/>
      <w:bookmarkEnd w:id="1550"/>
      <w:bookmarkEnd w:id="1551"/>
      <w:r w:rsidRPr="004F689E">
        <w:rPr>
          <w:rStyle w:val="TagStyle"/>
          <w:rtl/>
        </w:rPr>
        <w:t xml:space="preserve"> &lt;&lt; דובר &gt;&gt;</w:t>
      </w:r>
      <w:r>
        <w:rPr>
          <w:rtl/>
        </w:rPr>
        <w:t xml:space="preserve"> </w:t>
      </w:r>
      <w:bookmarkEnd w:id="1548"/>
    </w:p>
    <w:p w:rsidR="00E43F9A" w:rsidRDefault="00E43F9A" w:rsidP="00635BB3">
      <w:pPr>
        <w:rPr>
          <w:rtl/>
          <w:lang w:eastAsia="he-IL"/>
        </w:rPr>
      </w:pPr>
    </w:p>
    <w:p w:rsidR="00E43F9A" w:rsidRDefault="00E43F9A" w:rsidP="001A3DD0">
      <w:pPr>
        <w:rPr>
          <w:rtl/>
        </w:rPr>
      </w:pPr>
      <w:r>
        <w:rPr>
          <w:rFonts w:hint="cs"/>
          <w:rtl/>
        </w:rPr>
        <w:t xml:space="preserve">אולי פחות. </w:t>
      </w:r>
      <w:bookmarkStart w:id="1552" w:name="_ETM_Q4_623191"/>
      <w:bookmarkStart w:id="1553" w:name="_ETM_Q4_623244"/>
      <w:bookmarkStart w:id="1554" w:name="_ETM_Q4_623304"/>
      <w:bookmarkStart w:id="1555" w:name="_ETM_Q4_623372"/>
      <w:bookmarkEnd w:id="1552"/>
      <w:bookmarkEnd w:id="1553"/>
      <w:bookmarkEnd w:id="1554"/>
      <w:bookmarkEnd w:id="1555"/>
      <w:r>
        <w:rPr>
          <w:rFonts w:hint="cs"/>
          <w:rtl/>
        </w:rPr>
        <w:t xml:space="preserve">מכובדי היושב-ראש, חבריי </w:t>
      </w:r>
      <w:bookmarkStart w:id="1556" w:name="_ETM_Q4_627543"/>
      <w:bookmarkEnd w:id="1556"/>
      <w:r>
        <w:rPr>
          <w:rFonts w:hint="cs"/>
          <w:rtl/>
        </w:rPr>
        <w:t>חברי הכנסת, אני רוצה לדבר היום על החברה שלי, החברה</w:t>
      </w:r>
      <w:bookmarkStart w:id="1557" w:name="_ETM_Q4_626783"/>
      <w:bookmarkEnd w:id="1557"/>
      <w:r>
        <w:rPr>
          <w:rFonts w:hint="cs"/>
          <w:rtl/>
        </w:rPr>
        <w:t xml:space="preserve"> הערבית בנגב, החברה הבדואית. היו לנו ציפיות גבוהות מהממשלה אחרי </w:t>
      </w:r>
      <w:bookmarkStart w:id="1558" w:name="_ETM_Q4_637439"/>
      <w:bookmarkEnd w:id="1558"/>
      <w:r>
        <w:rPr>
          <w:rFonts w:hint="cs"/>
          <w:rtl/>
        </w:rPr>
        <w:t xml:space="preserve">7 באוקטובר, במיוחד אחרי שהחברה שלנו הייתה עם יותר אחריות </w:t>
      </w:r>
      <w:bookmarkStart w:id="1559" w:name="_ETM_Q4_646767"/>
      <w:bookmarkEnd w:id="1559"/>
      <w:r>
        <w:rPr>
          <w:rFonts w:hint="cs"/>
          <w:rtl/>
        </w:rPr>
        <w:t>והיו לה דברים ש</w:t>
      </w:r>
      <w:r w:rsidR="001A3DD0">
        <w:rPr>
          <w:rFonts w:hint="cs"/>
          <w:rtl/>
        </w:rPr>
        <w:t xml:space="preserve">היא </w:t>
      </w:r>
      <w:r>
        <w:rPr>
          <w:rFonts w:hint="cs"/>
          <w:rtl/>
        </w:rPr>
        <w:t xml:space="preserve">עמדה בהם בצורה מאוד מכובדת וטובה יותר. </w:t>
      </w:r>
      <w:bookmarkStart w:id="1560" w:name="_ETM_Q4_655103"/>
      <w:bookmarkEnd w:id="1560"/>
      <w:r>
        <w:rPr>
          <w:rFonts w:hint="cs"/>
          <w:rtl/>
        </w:rPr>
        <w:t xml:space="preserve">אבל לצערי הרב אנחנו היום עדים להחלטות של הפקידים בנגב </w:t>
      </w:r>
      <w:bookmarkStart w:id="1561" w:name="_ETM_Q4_663168"/>
      <w:bookmarkEnd w:id="1561"/>
      <w:r>
        <w:rPr>
          <w:rFonts w:hint="cs"/>
          <w:rtl/>
        </w:rPr>
        <w:t xml:space="preserve">להרוס את הבתים של האזרחים שלנו, של האנשים שלנו, </w:t>
      </w:r>
      <w:bookmarkStart w:id="1562" w:name="_ETM_Q4_668560"/>
      <w:bookmarkEnd w:id="1562"/>
      <w:r>
        <w:rPr>
          <w:rFonts w:hint="cs"/>
          <w:rtl/>
        </w:rPr>
        <w:t xml:space="preserve">למרות כל הפניות שלנו לממשלה ולגורמים בממשלה לא להרוס את הבתים שלנו, של </w:t>
      </w:r>
      <w:bookmarkStart w:id="1563" w:name="_ETM_Q4_677718"/>
      <w:bookmarkEnd w:id="1563"/>
      <w:r>
        <w:rPr>
          <w:rFonts w:hint="cs"/>
          <w:rtl/>
        </w:rPr>
        <w:t xml:space="preserve">האזרחים, לפחות </w:t>
      </w:r>
      <w:bookmarkStart w:id="1564" w:name="_ETM_Q4_668646"/>
      <w:bookmarkEnd w:id="1564"/>
      <w:r>
        <w:rPr>
          <w:rFonts w:hint="cs"/>
          <w:rtl/>
        </w:rPr>
        <w:t xml:space="preserve">בתקופה הזאת, תקופת המלחמה, במיוחד באזורים שנמצאים בכפרים הלא-מוכרים בנגב. </w:t>
      </w:r>
      <w:bookmarkStart w:id="1565" w:name="_ETM_Q4_680377"/>
      <w:bookmarkStart w:id="1566" w:name="_ETM_Q4_680451"/>
      <w:bookmarkStart w:id="1567" w:name="_ETM_Q4_680521"/>
      <w:bookmarkStart w:id="1568" w:name="_ETM_Q4_680582"/>
      <w:bookmarkEnd w:id="1565"/>
      <w:bookmarkEnd w:id="1566"/>
      <w:bookmarkEnd w:id="1567"/>
      <w:bookmarkEnd w:id="1568"/>
      <w:r>
        <w:rPr>
          <w:rFonts w:hint="cs"/>
          <w:rtl/>
        </w:rPr>
        <w:t xml:space="preserve">לכן </w:t>
      </w:r>
      <w:bookmarkStart w:id="1569" w:name="_ETM_Q4_683321"/>
      <w:bookmarkEnd w:id="1569"/>
      <w:r>
        <w:rPr>
          <w:rFonts w:hint="cs"/>
          <w:rtl/>
        </w:rPr>
        <w:t xml:space="preserve">אנחנו גם פנינו הרבה </w:t>
      </w:r>
      <w:r>
        <w:rPr>
          <w:rtl/>
        </w:rPr>
        <w:t>–</w:t>
      </w:r>
      <w:r>
        <w:rPr>
          <w:rFonts w:hint="cs"/>
          <w:rtl/>
        </w:rPr>
        <w:t xml:space="preserve"> אני גם ממשיך ואמשיך לפנות </w:t>
      </w:r>
      <w:bookmarkStart w:id="1570" w:name="_ETM_Q4_685632"/>
      <w:bookmarkEnd w:id="1570"/>
      <w:r>
        <w:rPr>
          <w:rFonts w:hint="cs"/>
          <w:rtl/>
        </w:rPr>
        <w:t xml:space="preserve">לראש הממשלה נתניהו על מנת להורות לפקידי המקרקעין, </w:t>
      </w:r>
      <w:proofErr w:type="spellStart"/>
      <w:r>
        <w:rPr>
          <w:rFonts w:hint="cs"/>
          <w:rtl/>
        </w:rPr>
        <w:t>רמ"י</w:t>
      </w:r>
      <w:proofErr w:type="spellEnd"/>
      <w:r>
        <w:rPr>
          <w:rFonts w:hint="cs"/>
          <w:rtl/>
        </w:rPr>
        <w:t xml:space="preserve">, בנגב, להפסיק </w:t>
      </w:r>
      <w:bookmarkStart w:id="1571" w:name="_ETM_Q4_695923"/>
      <w:bookmarkEnd w:id="1571"/>
      <w:r>
        <w:rPr>
          <w:rFonts w:hint="cs"/>
          <w:rtl/>
        </w:rPr>
        <w:t xml:space="preserve">לאלתר את חלוקת צווי הריסה לאזרחים. זה לא הזמן. אפשר </w:t>
      </w:r>
      <w:bookmarkStart w:id="1572" w:name="_ETM_Q4_702820"/>
      <w:bookmarkEnd w:id="1572"/>
      <w:r>
        <w:rPr>
          <w:rFonts w:hint="cs"/>
          <w:rtl/>
        </w:rPr>
        <w:t xml:space="preserve">לנהל את זה בשיח, בהידברות עם אנשים, לא דרך דחפורים </w:t>
      </w:r>
      <w:bookmarkStart w:id="1573" w:name="_ETM_Q4_706603"/>
      <w:bookmarkEnd w:id="1573"/>
      <w:r>
        <w:rPr>
          <w:rFonts w:hint="cs"/>
          <w:rtl/>
        </w:rPr>
        <w:t xml:space="preserve">והריסות. </w:t>
      </w:r>
      <w:bookmarkStart w:id="1574" w:name="_ETM_Q4_707851"/>
      <w:bookmarkStart w:id="1575" w:name="_ETM_Q4_707913"/>
      <w:bookmarkStart w:id="1576" w:name="_ETM_Q4_707995"/>
      <w:bookmarkStart w:id="1577" w:name="_ETM_Q4_708068"/>
      <w:bookmarkEnd w:id="1574"/>
      <w:bookmarkEnd w:id="1575"/>
      <w:bookmarkEnd w:id="1576"/>
      <w:bookmarkEnd w:id="1577"/>
      <w:r>
        <w:rPr>
          <w:rFonts w:hint="cs"/>
          <w:rtl/>
        </w:rPr>
        <w:t xml:space="preserve">לכן הציפייה שלנו היא יותר מהממשלה. </w:t>
      </w:r>
    </w:p>
    <w:p w:rsidR="00E43F9A" w:rsidRDefault="00E43F9A" w:rsidP="003F676D">
      <w:pPr>
        <w:rPr>
          <w:rtl/>
        </w:rPr>
      </w:pPr>
      <w:bookmarkStart w:id="1578" w:name="_ETM_Q4_708633"/>
      <w:bookmarkStart w:id="1579" w:name="_ETM_Q4_708699"/>
      <w:bookmarkEnd w:id="1578"/>
      <w:bookmarkEnd w:id="1579"/>
    </w:p>
    <w:p w:rsidR="00E43F9A" w:rsidRDefault="00E43F9A" w:rsidP="00635BB3">
      <w:pPr>
        <w:rPr>
          <w:rtl/>
        </w:rPr>
      </w:pPr>
      <w:bookmarkStart w:id="1580" w:name="_ETM_Q4_708744"/>
      <w:bookmarkStart w:id="1581" w:name="_ETM_Q4_708803"/>
      <w:bookmarkEnd w:id="1580"/>
      <w:bookmarkEnd w:id="1581"/>
      <w:r>
        <w:rPr>
          <w:rFonts w:hint="cs"/>
          <w:rtl/>
        </w:rPr>
        <w:t xml:space="preserve">מכובדי היושב-ראש, בנגב </w:t>
      </w:r>
      <w:bookmarkStart w:id="1582" w:name="_ETM_Q4_713320"/>
      <w:bookmarkEnd w:id="1582"/>
      <w:r>
        <w:rPr>
          <w:rFonts w:hint="cs"/>
          <w:rtl/>
        </w:rPr>
        <w:t xml:space="preserve">יש עשרות בתי ספר, מעל 1,000 תלמידים. דיברתי על זה לפני כמה דקות בנאום שלי מהצד. דיברתי על </w:t>
      </w:r>
      <w:bookmarkStart w:id="1583" w:name="_ETM_Q4_723307"/>
      <w:bookmarkEnd w:id="1583"/>
      <w:r>
        <w:rPr>
          <w:rFonts w:hint="cs"/>
          <w:rtl/>
        </w:rPr>
        <w:t xml:space="preserve">מחסור בכיתות לימוד, דיברתי גם על עלייה דרסטית בנרצחים בחברה </w:t>
      </w:r>
      <w:bookmarkStart w:id="1584" w:name="_ETM_Q4_728846"/>
      <w:bookmarkEnd w:id="1584"/>
      <w:r>
        <w:rPr>
          <w:rFonts w:hint="cs"/>
          <w:rtl/>
        </w:rPr>
        <w:t xml:space="preserve">הערבית בשנה שעברה. היה לכם אתגר, היה לממשלה אתגר </w:t>
      </w:r>
      <w:bookmarkStart w:id="1585" w:name="_ETM_Q4_734642"/>
      <w:bookmarkEnd w:id="1585"/>
      <w:r>
        <w:rPr>
          <w:rFonts w:hint="cs"/>
          <w:rtl/>
        </w:rPr>
        <w:t xml:space="preserve">להפחית את המספר הזה ולהביא להורדת מספר הנרצחים בחברה הערבית, </w:t>
      </w:r>
      <w:bookmarkStart w:id="1586" w:name="_ETM_Q4_743314"/>
      <w:bookmarkEnd w:id="1586"/>
      <w:r>
        <w:rPr>
          <w:rFonts w:hint="cs"/>
          <w:rtl/>
        </w:rPr>
        <w:t xml:space="preserve">אבל השר לביטחון לאומי לא עמד בזה והמספרים רק עלו ועלו. אנחנו רואים היום שהממשלה מקצצת בתקציבים של החברה הערבית </w:t>
      </w:r>
      <w:bookmarkStart w:id="1587" w:name="_ETM_Q4_754311"/>
      <w:bookmarkEnd w:id="1587"/>
      <w:r>
        <w:rPr>
          <w:rFonts w:hint="cs"/>
          <w:rtl/>
        </w:rPr>
        <w:t>של 550</w:t>
      </w:r>
      <w:r w:rsidR="001A3DD0">
        <w:rPr>
          <w:rFonts w:hint="cs"/>
          <w:rtl/>
        </w:rPr>
        <w:t xml:space="preserve">, </w:t>
      </w:r>
      <w:proofErr w:type="spellStart"/>
      <w:r>
        <w:rPr>
          <w:rFonts w:hint="cs"/>
          <w:rtl/>
        </w:rPr>
        <w:t>תק</w:t>
      </w:r>
      <w:r w:rsidR="00635BB3">
        <w:rPr>
          <w:rFonts w:hint="cs"/>
          <w:rtl/>
        </w:rPr>
        <w:t>א</w:t>
      </w:r>
      <w:r>
        <w:rPr>
          <w:rFonts w:hint="cs"/>
          <w:rtl/>
        </w:rPr>
        <w:t>דו</w:t>
      </w:r>
      <w:r w:rsidR="00635BB3">
        <w:rPr>
          <w:rFonts w:hint="cs"/>
          <w:rtl/>
        </w:rPr>
        <w:t>ם</w:t>
      </w:r>
      <w:proofErr w:type="spellEnd"/>
      <w:r w:rsidR="00635BB3">
        <w:rPr>
          <w:rFonts w:hint="cs"/>
          <w:rtl/>
        </w:rPr>
        <w:t>;</w:t>
      </w:r>
      <w:r>
        <w:rPr>
          <w:rFonts w:hint="cs"/>
          <w:rtl/>
        </w:rPr>
        <w:t xml:space="preserve"> החלטה לא נכונה, החלטה אומללה. החברה הערבית </w:t>
      </w:r>
      <w:bookmarkStart w:id="1588" w:name="_ETM_Q4_760621"/>
      <w:bookmarkEnd w:id="1588"/>
      <w:r>
        <w:rPr>
          <w:rFonts w:hint="cs"/>
          <w:rtl/>
        </w:rPr>
        <w:t xml:space="preserve">יכולה להיות מנוע צמיחה לכלל החברה הישראלית. ולכן הדרישה שלנו – </w:t>
      </w:r>
      <w:bookmarkStart w:id="1589" w:name="_ETM_Q4_761375"/>
      <w:bookmarkEnd w:id="1589"/>
      <w:r>
        <w:rPr>
          <w:rFonts w:hint="cs"/>
          <w:rtl/>
        </w:rPr>
        <w:t xml:space="preserve">לחשוב, לחשב מסלול מחדש ולקבל החלטות בהתאם לכלל אזרחי המדינה. </w:t>
      </w:r>
      <w:bookmarkStart w:id="1590" w:name="_ETM_Q4_770757"/>
      <w:bookmarkEnd w:id="1590"/>
      <w:r>
        <w:rPr>
          <w:rFonts w:hint="cs"/>
          <w:rtl/>
        </w:rPr>
        <w:t xml:space="preserve">תודה. </w:t>
      </w:r>
    </w:p>
    <w:p w:rsidR="00E43F9A" w:rsidRDefault="00E43F9A" w:rsidP="003F676D">
      <w:pPr>
        <w:rPr>
          <w:rtl/>
        </w:rPr>
      </w:pPr>
    </w:p>
    <w:p w:rsidR="00E43F9A" w:rsidRDefault="00E43F9A" w:rsidP="003F676D">
      <w:pPr>
        <w:pStyle w:val="af6"/>
        <w:keepNext/>
        <w:rPr>
          <w:rtl/>
        </w:rPr>
      </w:pPr>
      <w:r w:rsidRPr="00A933CB">
        <w:rPr>
          <w:rStyle w:val="TagStyle"/>
          <w:rtl/>
        </w:rPr>
        <w:t>&lt;&lt; יור &gt;&gt;</w:t>
      </w:r>
      <w:r w:rsidRPr="006060C6">
        <w:rPr>
          <w:rStyle w:val="TagStyle"/>
          <w:rtl/>
        </w:rPr>
        <w:t xml:space="preserve"> </w:t>
      </w:r>
      <w:r>
        <w:rPr>
          <w:rtl/>
        </w:rPr>
        <w:t>היו"ר אמיר אוחנה:</w:t>
      </w:r>
      <w:r w:rsidRPr="006060C6">
        <w:rPr>
          <w:rStyle w:val="TagStyle"/>
          <w:rtl/>
        </w:rPr>
        <w:t xml:space="preserve"> </w:t>
      </w:r>
      <w:r w:rsidRPr="00A933CB">
        <w:rPr>
          <w:rStyle w:val="TagStyle"/>
          <w:rtl/>
        </w:rPr>
        <w:t>&lt;&lt; יור &gt;&gt;</w:t>
      </w:r>
      <w:r>
        <w:rPr>
          <w:rtl/>
        </w:rPr>
        <w:t xml:space="preserve">   </w:t>
      </w:r>
    </w:p>
    <w:p w:rsidR="00E43F9A" w:rsidRDefault="00E43F9A" w:rsidP="00635BB3">
      <w:pPr>
        <w:rPr>
          <w:rtl/>
        </w:rPr>
      </w:pPr>
    </w:p>
    <w:p w:rsidR="00E43F9A" w:rsidRDefault="00E43F9A" w:rsidP="00805B12">
      <w:pPr>
        <w:rPr>
          <w:rtl/>
        </w:rPr>
      </w:pPr>
      <w:r>
        <w:rPr>
          <w:rFonts w:hint="cs"/>
          <w:rtl/>
        </w:rPr>
        <w:t xml:space="preserve">תודה רבה. חבר הכנסת יוסף עטאונה, ואחריו </w:t>
      </w:r>
      <w:r>
        <w:rPr>
          <w:rtl/>
        </w:rPr>
        <w:t>–</w:t>
      </w:r>
      <w:r>
        <w:rPr>
          <w:rFonts w:hint="cs"/>
          <w:rtl/>
        </w:rPr>
        <w:t xml:space="preserve"> חבר הכנסת </w:t>
      </w:r>
      <w:bookmarkStart w:id="1591" w:name="_ETM_Q5_172981"/>
      <w:bookmarkEnd w:id="1591"/>
      <w:r>
        <w:rPr>
          <w:rFonts w:hint="cs"/>
          <w:rtl/>
        </w:rPr>
        <w:t>יבגני סובה. עד שלוש דקות לרשותך</w:t>
      </w:r>
      <w:bookmarkStart w:id="1592" w:name="_ETM_Q5_195234"/>
      <w:bookmarkEnd w:id="1592"/>
      <w:r>
        <w:rPr>
          <w:rFonts w:hint="cs"/>
          <w:rtl/>
        </w:rPr>
        <w:t xml:space="preserve">, אדוני. בבקשה. </w:t>
      </w:r>
    </w:p>
    <w:p w:rsidR="00E43F9A" w:rsidRDefault="00E43F9A" w:rsidP="003F676D">
      <w:pPr>
        <w:rPr>
          <w:rtl/>
        </w:rPr>
      </w:pPr>
      <w:bookmarkStart w:id="1593" w:name="_ETM_Q5_199110"/>
      <w:bookmarkStart w:id="1594" w:name="_ETM_Q5_199238"/>
      <w:bookmarkStart w:id="1595" w:name="_ETM_Q5_199267"/>
      <w:bookmarkEnd w:id="1593"/>
      <w:bookmarkEnd w:id="1594"/>
      <w:bookmarkEnd w:id="1595"/>
    </w:p>
    <w:p w:rsidR="00E43F9A" w:rsidRDefault="00E43F9A" w:rsidP="003F676D">
      <w:pPr>
        <w:pStyle w:val="a4"/>
        <w:keepNext/>
        <w:rPr>
          <w:rtl/>
        </w:rPr>
      </w:pPr>
      <w:bookmarkStart w:id="1596" w:name="_ETM_Q5_199382"/>
      <w:bookmarkStart w:id="1597" w:name="_ETM_Q5_195594"/>
      <w:bookmarkStart w:id="1598" w:name="ET_speaker_5696_5"/>
      <w:bookmarkEnd w:id="1596"/>
      <w:bookmarkEnd w:id="1597"/>
      <w:r w:rsidRPr="00A933CB">
        <w:rPr>
          <w:rStyle w:val="TagStyle"/>
          <w:rtl/>
        </w:rPr>
        <w:t xml:space="preserve"> &lt;&lt; דובר &gt;&gt;</w:t>
      </w:r>
      <w:r w:rsidRPr="006060C6">
        <w:rPr>
          <w:rStyle w:val="TagStyle"/>
          <w:rtl/>
        </w:rPr>
        <w:t xml:space="preserve"> </w:t>
      </w:r>
      <w:bookmarkStart w:id="1599" w:name="_Toc156250515"/>
      <w:bookmarkStart w:id="1600" w:name="_Toc156253852"/>
      <w:bookmarkStart w:id="1601" w:name="_Toc156254009"/>
      <w:r>
        <w:rPr>
          <w:rtl/>
        </w:rPr>
        <w:t>יוסף עטאונה (חד"ש-תע"ל):</w:t>
      </w:r>
      <w:bookmarkEnd w:id="1599"/>
      <w:bookmarkEnd w:id="1600"/>
      <w:bookmarkEnd w:id="1601"/>
      <w:r w:rsidRPr="006060C6">
        <w:rPr>
          <w:rStyle w:val="TagStyle"/>
          <w:rtl/>
        </w:rPr>
        <w:t xml:space="preserve"> </w:t>
      </w:r>
      <w:r w:rsidRPr="00A933CB">
        <w:rPr>
          <w:rStyle w:val="TagStyle"/>
          <w:rtl/>
        </w:rPr>
        <w:t>&lt;&lt; דובר &gt;&gt;</w:t>
      </w:r>
      <w:r>
        <w:rPr>
          <w:rtl/>
        </w:rPr>
        <w:t xml:space="preserve">   </w:t>
      </w:r>
      <w:bookmarkEnd w:id="1598"/>
    </w:p>
    <w:p w:rsidR="00E43F9A" w:rsidRDefault="00E43F9A" w:rsidP="00635BB3">
      <w:pPr>
        <w:rPr>
          <w:rtl/>
        </w:rPr>
      </w:pPr>
    </w:p>
    <w:p w:rsidR="00E43F9A" w:rsidRDefault="00E43F9A" w:rsidP="00805B12">
      <w:pPr>
        <w:rPr>
          <w:rtl/>
        </w:rPr>
      </w:pPr>
      <w:bookmarkStart w:id="1602" w:name="_ETM_Q5_196486"/>
      <w:bookmarkStart w:id="1603" w:name="_ETM_Q5_196542"/>
      <w:bookmarkStart w:id="1604" w:name="_ETM_Q5_182860"/>
      <w:bookmarkStart w:id="1605" w:name="_ETM_Q5_195830"/>
      <w:bookmarkStart w:id="1606" w:name="_ETM_Q5_196009"/>
      <w:bookmarkStart w:id="1607" w:name="_ETM_Q5_196250"/>
      <w:bookmarkStart w:id="1608" w:name="_ETM_Q5_196610"/>
      <w:bookmarkStart w:id="1609" w:name="_ETM_Q5_197090"/>
      <w:bookmarkStart w:id="1610" w:name="_ETM_Q5_197360"/>
      <w:bookmarkStart w:id="1611" w:name="_ETM_Q5_198110"/>
      <w:bookmarkEnd w:id="1602"/>
      <w:bookmarkEnd w:id="1603"/>
      <w:bookmarkEnd w:id="1604"/>
      <w:bookmarkEnd w:id="1605"/>
      <w:bookmarkEnd w:id="1606"/>
      <w:bookmarkEnd w:id="1607"/>
      <w:bookmarkEnd w:id="1608"/>
      <w:bookmarkEnd w:id="1609"/>
      <w:bookmarkEnd w:id="1610"/>
      <w:bookmarkEnd w:id="1611"/>
      <w:r>
        <w:rPr>
          <w:rtl/>
        </w:rPr>
        <w:t xml:space="preserve">כבוד </w:t>
      </w:r>
      <w:bookmarkStart w:id="1612" w:name="_ETM_Q5_198439"/>
      <w:bookmarkEnd w:id="1612"/>
      <w:r>
        <w:rPr>
          <w:rtl/>
        </w:rPr>
        <w:t>היושב-ראש</w:t>
      </w:r>
      <w:r>
        <w:rPr>
          <w:rFonts w:hint="cs"/>
          <w:rtl/>
        </w:rPr>
        <w:t>,</w:t>
      </w:r>
      <w:r>
        <w:rPr>
          <w:rtl/>
        </w:rPr>
        <w:t xml:space="preserve"> </w:t>
      </w:r>
      <w:bookmarkStart w:id="1613" w:name="_ETM_Q5_199250"/>
      <w:bookmarkEnd w:id="1613"/>
      <w:r>
        <w:rPr>
          <w:rtl/>
        </w:rPr>
        <w:t xml:space="preserve">כנסת </w:t>
      </w:r>
      <w:bookmarkStart w:id="1614" w:name="_ETM_Q5_199700"/>
      <w:bookmarkEnd w:id="1614"/>
      <w:r>
        <w:rPr>
          <w:rtl/>
        </w:rPr>
        <w:t>נכבדה</w:t>
      </w:r>
      <w:r>
        <w:rPr>
          <w:rFonts w:hint="cs"/>
          <w:rtl/>
        </w:rPr>
        <w:t>,</w:t>
      </w:r>
      <w:r>
        <w:rPr>
          <w:rtl/>
        </w:rPr>
        <w:t xml:space="preserve"> </w:t>
      </w:r>
      <w:bookmarkStart w:id="1615" w:name="_ETM_Q5_201829"/>
      <w:bookmarkEnd w:id="1615"/>
      <w:r>
        <w:rPr>
          <w:rtl/>
        </w:rPr>
        <w:t xml:space="preserve">כותרת </w:t>
      </w:r>
      <w:bookmarkStart w:id="1616" w:name="_ETM_Q5_203070"/>
      <w:bookmarkEnd w:id="1616"/>
      <w:r>
        <w:rPr>
          <w:rtl/>
        </w:rPr>
        <w:t>יפה</w:t>
      </w:r>
      <w:bookmarkStart w:id="1617" w:name="_ETM_Q5_203760"/>
      <w:bookmarkEnd w:id="1617"/>
      <w:r w:rsidR="00805B12">
        <w:rPr>
          <w:rFonts w:hint="cs"/>
          <w:rtl/>
        </w:rPr>
        <w:t>:</w:t>
      </w:r>
      <w:r>
        <w:rPr>
          <w:rFonts w:hint="cs"/>
          <w:rtl/>
        </w:rPr>
        <w:t xml:space="preserve"> </w:t>
      </w:r>
      <w:r>
        <w:rPr>
          <w:rtl/>
        </w:rPr>
        <w:t xml:space="preserve">יום </w:t>
      </w:r>
      <w:bookmarkStart w:id="1618" w:name="_ETM_Q5_204029"/>
      <w:bookmarkEnd w:id="1618"/>
      <w:r>
        <w:rPr>
          <w:rtl/>
        </w:rPr>
        <w:t>אחדות</w:t>
      </w:r>
      <w:r>
        <w:rPr>
          <w:rFonts w:hint="cs"/>
          <w:rtl/>
        </w:rPr>
        <w:t xml:space="preserve"> </w:t>
      </w:r>
      <w:r>
        <w:rPr>
          <w:rFonts w:hint="eastAsia"/>
        </w:rPr>
        <w:t>–</w:t>
      </w:r>
      <w:r>
        <w:rPr>
          <w:rtl/>
        </w:rPr>
        <w:t xml:space="preserve"> </w:t>
      </w:r>
      <w:bookmarkStart w:id="1619" w:name="_ETM_Q5_205079"/>
      <w:bookmarkEnd w:id="1619"/>
      <w:r>
        <w:rPr>
          <w:rtl/>
        </w:rPr>
        <w:t>אחדות</w:t>
      </w:r>
      <w:r>
        <w:rPr>
          <w:rFonts w:hint="cs"/>
          <w:rtl/>
        </w:rPr>
        <w:t>,</w:t>
      </w:r>
      <w:r>
        <w:rPr>
          <w:rtl/>
        </w:rPr>
        <w:t xml:space="preserve"> </w:t>
      </w:r>
      <w:bookmarkStart w:id="1620" w:name="_ETM_Q5_206369"/>
      <w:bookmarkEnd w:id="1620"/>
      <w:r>
        <w:rPr>
          <w:rtl/>
        </w:rPr>
        <w:t>ביחד</w:t>
      </w:r>
      <w:r>
        <w:rPr>
          <w:rFonts w:hint="cs"/>
          <w:rtl/>
        </w:rPr>
        <w:t>.</w:t>
      </w:r>
      <w:r>
        <w:rPr>
          <w:rtl/>
        </w:rPr>
        <w:t xml:space="preserve"> </w:t>
      </w:r>
      <w:bookmarkStart w:id="1621" w:name="_ETM_Q5_208230"/>
      <w:bookmarkEnd w:id="1621"/>
      <w:r>
        <w:rPr>
          <w:rtl/>
        </w:rPr>
        <w:t xml:space="preserve">אבל </w:t>
      </w:r>
      <w:bookmarkStart w:id="1622" w:name="_ETM_Q5_208590"/>
      <w:bookmarkEnd w:id="1622"/>
      <w:r>
        <w:rPr>
          <w:rtl/>
        </w:rPr>
        <w:t xml:space="preserve">נראה </w:t>
      </w:r>
      <w:bookmarkStart w:id="1623" w:name="_ETM_Q5_208980"/>
      <w:bookmarkEnd w:id="1623"/>
      <w:r>
        <w:rPr>
          <w:rtl/>
        </w:rPr>
        <w:t xml:space="preserve">לי </w:t>
      </w:r>
      <w:bookmarkStart w:id="1624" w:name="_ETM_Q5_211390"/>
      <w:bookmarkEnd w:id="1624"/>
      <w:r>
        <w:rPr>
          <w:rFonts w:hint="cs"/>
          <w:rtl/>
        </w:rPr>
        <w:t>ש</w:t>
      </w:r>
      <w:r>
        <w:rPr>
          <w:rtl/>
        </w:rPr>
        <w:t xml:space="preserve">זה </w:t>
      </w:r>
      <w:bookmarkStart w:id="1625" w:name="_ETM_Q5_211570"/>
      <w:bookmarkEnd w:id="1625"/>
      <w:r>
        <w:rPr>
          <w:rtl/>
        </w:rPr>
        <w:t xml:space="preserve">נשמע </w:t>
      </w:r>
      <w:bookmarkStart w:id="1626" w:name="_ETM_Q5_212050"/>
      <w:bookmarkEnd w:id="1626"/>
      <w:r>
        <w:rPr>
          <w:rtl/>
        </w:rPr>
        <w:t>אחרת</w:t>
      </w:r>
      <w:r>
        <w:rPr>
          <w:rFonts w:hint="cs"/>
          <w:rtl/>
        </w:rPr>
        <w:t>.</w:t>
      </w:r>
      <w:r>
        <w:rPr>
          <w:rtl/>
        </w:rPr>
        <w:t xml:space="preserve"> </w:t>
      </w:r>
      <w:bookmarkStart w:id="1627" w:name="_ETM_Q5_213880"/>
      <w:bookmarkEnd w:id="1627"/>
      <w:r>
        <w:rPr>
          <w:rtl/>
        </w:rPr>
        <w:t xml:space="preserve">כנראה </w:t>
      </w:r>
      <w:bookmarkStart w:id="1628" w:name="_ETM_Q5_214420"/>
      <w:bookmarkEnd w:id="1628"/>
      <w:r>
        <w:rPr>
          <w:rtl/>
        </w:rPr>
        <w:t>ש</w:t>
      </w:r>
      <w:r>
        <w:rPr>
          <w:rFonts w:hint="cs"/>
          <w:rtl/>
        </w:rPr>
        <w:t xml:space="preserve">זה </w:t>
      </w:r>
      <w:r>
        <w:rPr>
          <w:rtl/>
        </w:rPr>
        <w:t xml:space="preserve">ביחד </w:t>
      </w:r>
      <w:bookmarkStart w:id="1629" w:name="_ETM_Q5_215900"/>
      <w:bookmarkStart w:id="1630" w:name="_ETM_Q5_216140"/>
      <w:bookmarkEnd w:id="1629"/>
      <w:bookmarkEnd w:id="1630"/>
      <w:r>
        <w:rPr>
          <w:rFonts w:hint="cs"/>
          <w:rtl/>
        </w:rPr>
        <w:t>ל</w:t>
      </w:r>
      <w:r>
        <w:rPr>
          <w:rtl/>
        </w:rPr>
        <w:t xml:space="preserve">אזרחים </w:t>
      </w:r>
      <w:bookmarkStart w:id="1631" w:name="_ETM_Q5_216740"/>
      <w:bookmarkEnd w:id="1631"/>
      <w:r>
        <w:rPr>
          <w:rtl/>
        </w:rPr>
        <w:t>כן</w:t>
      </w:r>
      <w:r>
        <w:rPr>
          <w:rFonts w:hint="cs"/>
          <w:rtl/>
        </w:rPr>
        <w:t>,</w:t>
      </w:r>
      <w:r>
        <w:rPr>
          <w:rtl/>
        </w:rPr>
        <w:t xml:space="preserve"> </w:t>
      </w:r>
      <w:bookmarkStart w:id="1632" w:name="_ETM_Q5_217430"/>
      <w:bookmarkEnd w:id="1632"/>
      <w:r>
        <w:rPr>
          <w:rtl/>
        </w:rPr>
        <w:t>ו</w:t>
      </w:r>
      <w:r>
        <w:rPr>
          <w:rFonts w:hint="cs"/>
          <w:rtl/>
        </w:rPr>
        <w:t>ל</w:t>
      </w:r>
      <w:r>
        <w:rPr>
          <w:rtl/>
        </w:rPr>
        <w:t xml:space="preserve">אזרחים </w:t>
      </w:r>
      <w:bookmarkStart w:id="1633" w:name="_ETM_Q5_218510"/>
      <w:bookmarkStart w:id="1634" w:name="_ETM_Q5_387057"/>
      <w:bookmarkEnd w:id="1633"/>
      <w:bookmarkEnd w:id="1634"/>
      <w:r>
        <w:rPr>
          <w:rtl/>
        </w:rPr>
        <w:t>לא</w:t>
      </w:r>
      <w:r>
        <w:rPr>
          <w:rFonts w:hint="cs"/>
          <w:rtl/>
        </w:rPr>
        <w:t>.</w:t>
      </w:r>
      <w:r>
        <w:rPr>
          <w:rtl/>
        </w:rPr>
        <w:t xml:space="preserve"> </w:t>
      </w:r>
      <w:bookmarkStart w:id="1635" w:name="_ETM_Q5_220060"/>
      <w:bookmarkEnd w:id="1635"/>
      <w:r>
        <w:rPr>
          <w:rtl/>
        </w:rPr>
        <w:t xml:space="preserve">כנראה </w:t>
      </w:r>
      <w:bookmarkStart w:id="1636" w:name="_ETM_Q5_220570"/>
      <w:bookmarkEnd w:id="1636"/>
      <w:r>
        <w:rPr>
          <w:rtl/>
        </w:rPr>
        <w:t>ש</w:t>
      </w:r>
      <w:r>
        <w:rPr>
          <w:rFonts w:hint="cs"/>
          <w:rtl/>
        </w:rPr>
        <w:t xml:space="preserve">האחדות שאתם מתכוונים </w:t>
      </w:r>
      <w:bookmarkStart w:id="1637" w:name="_ETM_Q5_221843"/>
      <w:bookmarkEnd w:id="1637"/>
      <w:r>
        <w:rPr>
          <w:rFonts w:hint="cs"/>
          <w:rtl/>
        </w:rPr>
        <w:t>אליה זה לחוד כשמדובר באוכלוסייה הערבית</w:t>
      </w:r>
      <w:bookmarkStart w:id="1638" w:name="_ETM_Q5_221200"/>
      <w:bookmarkStart w:id="1639" w:name="_ETM_Q5_221740"/>
      <w:bookmarkStart w:id="1640" w:name="_ETM_Q5_224140"/>
      <w:bookmarkStart w:id="1641" w:name="_ETM_Q5_227070"/>
      <w:bookmarkStart w:id="1642" w:name="_ETM_Q5_227789"/>
      <w:bookmarkEnd w:id="1638"/>
      <w:bookmarkEnd w:id="1639"/>
      <w:bookmarkEnd w:id="1640"/>
      <w:bookmarkEnd w:id="1641"/>
      <w:bookmarkEnd w:id="1642"/>
      <w:r>
        <w:rPr>
          <w:rFonts w:hint="cs"/>
          <w:rtl/>
        </w:rPr>
        <w:t xml:space="preserve">. אחרת, אי-אפשר </w:t>
      </w:r>
      <w:bookmarkStart w:id="1643" w:name="_ETM_Q5_232935"/>
      <w:bookmarkEnd w:id="1643"/>
      <w:r>
        <w:rPr>
          <w:rFonts w:hint="cs"/>
          <w:rtl/>
        </w:rPr>
        <w:t xml:space="preserve">להבין </w:t>
      </w:r>
      <w:bookmarkStart w:id="1644" w:name="_ETM_Q5_228719"/>
      <w:bookmarkStart w:id="1645" w:name="_ETM_Q5_230409"/>
      <w:bookmarkStart w:id="1646" w:name="_ETM_Q5_230979"/>
      <w:bookmarkStart w:id="1647" w:name="_ETM_Q5_231249"/>
      <w:bookmarkStart w:id="1648" w:name="_ETM_Q5_231729"/>
      <w:bookmarkStart w:id="1649" w:name="_ETM_Q5_233100"/>
      <w:bookmarkEnd w:id="1644"/>
      <w:bookmarkEnd w:id="1645"/>
      <w:bookmarkEnd w:id="1646"/>
      <w:bookmarkEnd w:id="1647"/>
      <w:bookmarkEnd w:id="1648"/>
      <w:bookmarkEnd w:id="1649"/>
      <w:r w:rsidR="00805B12">
        <w:rPr>
          <w:rFonts w:hint="cs"/>
          <w:rtl/>
        </w:rPr>
        <w:t xml:space="preserve">איך </w:t>
      </w:r>
      <w:r>
        <w:rPr>
          <w:rtl/>
        </w:rPr>
        <w:t xml:space="preserve">מדברים </w:t>
      </w:r>
      <w:bookmarkStart w:id="1650" w:name="_ETM_Q5_233850"/>
      <w:bookmarkEnd w:id="1650"/>
      <w:r>
        <w:rPr>
          <w:rtl/>
        </w:rPr>
        <w:t xml:space="preserve">על </w:t>
      </w:r>
      <w:bookmarkStart w:id="1651" w:name="_ETM_Q5_234030"/>
      <w:bookmarkEnd w:id="1651"/>
      <w:r>
        <w:rPr>
          <w:rtl/>
        </w:rPr>
        <w:t xml:space="preserve">אחדות </w:t>
      </w:r>
      <w:bookmarkStart w:id="1652" w:name="_ETM_Q5_235049"/>
      <w:bookmarkEnd w:id="1652"/>
      <w:r>
        <w:rPr>
          <w:rtl/>
        </w:rPr>
        <w:t xml:space="preserve">ועל </w:t>
      </w:r>
      <w:bookmarkStart w:id="1653" w:name="_ETM_Q5_235379"/>
      <w:bookmarkEnd w:id="1653"/>
      <w:r>
        <w:rPr>
          <w:rtl/>
        </w:rPr>
        <w:t xml:space="preserve">תקופה </w:t>
      </w:r>
      <w:bookmarkStart w:id="1654" w:name="_ETM_Q5_235979"/>
      <w:bookmarkEnd w:id="1654"/>
      <w:r>
        <w:rPr>
          <w:rtl/>
        </w:rPr>
        <w:t xml:space="preserve">קשה </w:t>
      </w:r>
      <w:bookmarkStart w:id="1655" w:name="_ETM_Q5_236670"/>
      <w:bookmarkEnd w:id="1655"/>
      <w:r>
        <w:rPr>
          <w:rtl/>
        </w:rPr>
        <w:t>זו</w:t>
      </w:r>
      <w:r>
        <w:rPr>
          <w:rFonts w:hint="cs"/>
          <w:rtl/>
        </w:rPr>
        <w:t xml:space="preserve"> </w:t>
      </w:r>
      <w:bookmarkStart w:id="1656" w:name="_ETM_Q5_237750"/>
      <w:bookmarkStart w:id="1657" w:name="_ETM_Q5_238559"/>
      <w:bookmarkStart w:id="1658" w:name="_ETM_Q5_240050"/>
      <w:bookmarkEnd w:id="1656"/>
      <w:bookmarkEnd w:id="1657"/>
      <w:bookmarkEnd w:id="1658"/>
      <w:r>
        <w:rPr>
          <w:rFonts w:hint="cs"/>
          <w:rtl/>
        </w:rPr>
        <w:t>ובאים לקצץ ב</w:t>
      </w:r>
      <w:r>
        <w:rPr>
          <w:rtl/>
        </w:rPr>
        <w:t xml:space="preserve">תקציב </w:t>
      </w:r>
      <w:bookmarkStart w:id="1659" w:name="_ETM_Q5_240860"/>
      <w:bookmarkEnd w:id="1659"/>
      <w:r>
        <w:rPr>
          <w:rtl/>
        </w:rPr>
        <w:t>המדינה</w:t>
      </w:r>
      <w:r>
        <w:rPr>
          <w:rFonts w:hint="cs"/>
          <w:rtl/>
        </w:rPr>
        <w:t>.</w:t>
      </w:r>
      <w:r>
        <w:rPr>
          <w:rtl/>
        </w:rPr>
        <w:t xml:space="preserve"> </w:t>
      </w:r>
      <w:bookmarkStart w:id="1660" w:name="_ETM_Q5_242499"/>
      <w:bookmarkEnd w:id="1660"/>
    </w:p>
    <w:p w:rsidR="00E43F9A" w:rsidRDefault="00E43F9A" w:rsidP="003F676D">
      <w:pPr>
        <w:rPr>
          <w:rtl/>
        </w:rPr>
      </w:pPr>
    </w:p>
    <w:p w:rsidR="00E43F9A" w:rsidRDefault="00E43F9A" w:rsidP="00805B12">
      <w:pPr>
        <w:rPr>
          <w:rtl/>
        </w:rPr>
      </w:pPr>
      <w:r>
        <w:rPr>
          <w:rtl/>
        </w:rPr>
        <w:t xml:space="preserve">יש </w:t>
      </w:r>
      <w:bookmarkStart w:id="1661" w:name="_ETM_Q5_242920"/>
      <w:bookmarkEnd w:id="1661"/>
      <w:r>
        <w:rPr>
          <w:rtl/>
        </w:rPr>
        <w:t>תקציב</w:t>
      </w:r>
      <w:r>
        <w:rPr>
          <w:rFonts w:hint="cs"/>
          <w:rtl/>
        </w:rPr>
        <w:t xml:space="preserve"> רוחבי, ואפשר לקבל </w:t>
      </w:r>
      <w:r>
        <w:rPr>
          <w:rFonts w:hint="eastAsia"/>
          <w:rtl/>
        </w:rPr>
        <w:t>–</w:t>
      </w:r>
      <w:r>
        <w:rPr>
          <w:rFonts w:hint="cs"/>
          <w:rtl/>
        </w:rPr>
        <w:t xml:space="preserve"> מה שרוחבי</w:t>
      </w:r>
      <w:bookmarkStart w:id="1662" w:name="_ETM_Q5_248642"/>
      <w:bookmarkEnd w:id="1662"/>
      <w:r>
        <w:rPr>
          <w:rFonts w:hint="cs"/>
          <w:rtl/>
        </w:rPr>
        <w:t xml:space="preserve"> חל על כל האוכלוסיות בזמן מלחמה, זה דבר שאפשר שכולם יקבלו. </w:t>
      </w:r>
      <w:bookmarkStart w:id="1663" w:name="_ETM_Q5_253288"/>
      <w:bookmarkStart w:id="1664" w:name="_ETM_Q5_253449"/>
      <w:bookmarkStart w:id="1665" w:name="_ETM_Q5_253489"/>
      <w:bookmarkStart w:id="1666" w:name="_ETM_Q5_253596"/>
      <w:bookmarkStart w:id="1667" w:name="_ETM_Q5_243900"/>
      <w:bookmarkStart w:id="1668" w:name="_ETM_Q5_245220"/>
      <w:bookmarkStart w:id="1669" w:name="_ETM_Q5_245640"/>
      <w:bookmarkStart w:id="1670" w:name="_ETM_Q5_247330"/>
      <w:bookmarkStart w:id="1671" w:name="_ETM_Q5_247690"/>
      <w:bookmarkStart w:id="1672" w:name="_ETM_Q5_248410"/>
      <w:bookmarkStart w:id="1673" w:name="_ETM_Q5_248650"/>
      <w:bookmarkStart w:id="1674" w:name="_ETM_Q5_249160"/>
      <w:bookmarkStart w:id="1675" w:name="_ETM_Q5_249370"/>
      <w:bookmarkStart w:id="1676" w:name="_ETM_Q5_249760"/>
      <w:bookmarkStart w:id="1677" w:name="_ETM_Q5_250630"/>
      <w:bookmarkStart w:id="1678" w:name="_ETM_Q5_251290"/>
      <w:bookmarkStart w:id="1679" w:name="_ETM_Q5_252420"/>
      <w:bookmarkStart w:id="1680" w:name="_ETM_Q5_252899"/>
      <w:bookmarkStart w:id="1681" w:name="_ETM_Q5_253819"/>
      <w:bookmarkStart w:id="1682" w:name="_ETM_Q5_254030"/>
      <w:bookmarkStart w:id="1683" w:name="_ETM_Q5_254869"/>
      <w:bookmarkStart w:id="1684" w:name="_ETM_Q5_256069"/>
      <w:bookmarkStart w:id="1685" w:name="_ETM_Q5_256909"/>
      <w:bookmarkStart w:id="1686" w:name="_ETM_Q5_258090"/>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r>
        <w:rPr>
          <w:rtl/>
        </w:rPr>
        <w:t xml:space="preserve">אבל </w:t>
      </w:r>
      <w:bookmarkStart w:id="1687" w:name="_ETM_Q5_258360"/>
      <w:bookmarkEnd w:id="1687"/>
      <w:r>
        <w:rPr>
          <w:rtl/>
        </w:rPr>
        <w:t xml:space="preserve">מי </w:t>
      </w:r>
      <w:bookmarkStart w:id="1688" w:name="_ETM_Q5_258540"/>
      <w:bookmarkEnd w:id="1688"/>
      <w:r>
        <w:rPr>
          <w:rtl/>
        </w:rPr>
        <w:t xml:space="preserve">יכול </w:t>
      </w:r>
      <w:bookmarkStart w:id="1689" w:name="_ETM_Q5_258990"/>
      <w:bookmarkEnd w:id="1689"/>
      <w:r>
        <w:rPr>
          <w:rtl/>
        </w:rPr>
        <w:t xml:space="preserve">להסביר </w:t>
      </w:r>
      <w:bookmarkStart w:id="1690" w:name="_ETM_Q5_259470"/>
      <w:bookmarkEnd w:id="1690"/>
      <w:r>
        <w:rPr>
          <w:rtl/>
        </w:rPr>
        <w:t xml:space="preserve">לי </w:t>
      </w:r>
      <w:bookmarkStart w:id="1691" w:name="_ETM_Q5_259950"/>
      <w:bookmarkEnd w:id="1691"/>
      <w:r>
        <w:rPr>
          <w:rtl/>
        </w:rPr>
        <w:t xml:space="preserve">על </w:t>
      </w:r>
      <w:bookmarkStart w:id="1692" w:name="_ETM_Q5_260369"/>
      <w:bookmarkEnd w:id="1692"/>
      <w:r>
        <w:rPr>
          <w:rtl/>
        </w:rPr>
        <w:t>איז</w:t>
      </w:r>
      <w:r>
        <w:rPr>
          <w:rFonts w:hint="cs"/>
          <w:rtl/>
        </w:rPr>
        <w:t>ו</w:t>
      </w:r>
      <w:r>
        <w:rPr>
          <w:rtl/>
        </w:rPr>
        <w:t xml:space="preserve"> </w:t>
      </w:r>
      <w:bookmarkStart w:id="1693" w:name="_ETM_Q5_260789"/>
      <w:bookmarkEnd w:id="1693"/>
      <w:r>
        <w:rPr>
          <w:rFonts w:hint="cs"/>
          <w:rtl/>
        </w:rPr>
        <w:t xml:space="preserve">אחדות </w:t>
      </w:r>
      <w:bookmarkStart w:id="1694" w:name="_ETM_Q5_261509"/>
      <w:bookmarkEnd w:id="1694"/>
      <w:r>
        <w:rPr>
          <w:rtl/>
        </w:rPr>
        <w:t xml:space="preserve">מדברים </w:t>
      </w:r>
      <w:bookmarkStart w:id="1695" w:name="_ETM_Q5_262680"/>
      <w:bookmarkEnd w:id="1695"/>
      <w:r>
        <w:rPr>
          <w:rFonts w:hint="cs"/>
          <w:rtl/>
        </w:rPr>
        <w:t>כ</w:t>
      </w:r>
      <w:r>
        <w:rPr>
          <w:rtl/>
        </w:rPr>
        <w:t>ש</w:t>
      </w:r>
      <w:bookmarkStart w:id="1696" w:name="_ETM_Q5_262959"/>
      <w:bookmarkEnd w:id="1696"/>
      <w:r>
        <w:rPr>
          <w:rtl/>
        </w:rPr>
        <w:t xml:space="preserve">יש </w:t>
      </w:r>
      <w:bookmarkStart w:id="1697" w:name="_ETM_Q5_263229"/>
      <w:bookmarkEnd w:id="1697"/>
      <w:r>
        <w:rPr>
          <w:rtl/>
        </w:rPr>
        <w:t xml:space="preserve">כסף </w:t>
      </w:r>
      <w:bookmarkStart w:id="1698" w:name="_ETM_Q5_263799"/>
      <w:bookmarkEnd w:id="1698"/>
      <w:r>
        <w:rPr>
          <w:rFonts w:hint="cs"/>
          <w:rtl/>
        </w:rPr>
        <w:t xml:space="preserve">ייחודי וייעודי </w:t>
      </w:r>
      <w:bookmarkStart w:id="1699" w:name="_ETM_Q5_264760"/>
      <w:bookmarkStart w:id="1700" w:name="_ETM_Q5_265869"/>
      <w:bookmarkEnd w:id="1699"/>
      <w:bookmarkEnd w:id="1700"/>
      <w:r>
        <w:rPr>
          <w:rtl/>
        </w:rPr>
        <w:t xml:space="preserve">לאוכלוסייה </w:t>
      </w:r>
      <w:bookmarkStart w:id="1701" w:name="_ETM_Q5_266830"/>
      <w:bookmarkEnd w:id="1701"/>
      <w:r>
        <w:rPr>
          <w:rtl/>
        </w:rPr>
        <w:t>הערבית</w:t>
      </w:r>
      <w:r>
        <w:rPr>
          <w:rFonts w:hint="cs"/>
          <w:rtl/>
        </w:rPr>
        <w:t xml:space="preserve"> ובאים לקצץ 15% מתקציב </w:t>
      </w:r>
      <w:bookmarkStart w:id="1702" w:name="_ETM_Q5_271496"/>
      <w:bookmarkStart w:id="1703" w:name="_ETM_Q5_268009"/>
      <w:bookmarkStart w:id="1704" w:name="_ETM_Q5_268130"/>
      <w:bookmarkStart w:id="1705" w:name="_ETM_Q5_268399"/>
      <w:bookmarkStart w:id="1706" w:name="_ETM_Q5_268759"/>
      <w:bookmarkStart w:id="1707" w:name="_ETM_Q5_269540"/>
      <w:bookmarkStart w:id="1708" w:name="_ETM_Q5_270009"/>
      <w:bookmarkStart w:id="1709" w:name="_ETM_Q5_270490"/>
      <w:bookmarkStart w:id="1710" w:name="_ETM_Q5_270700"/>
      <w:bookmarkStart w:id="1711" w:name="_ETM_Q5_271940"/>
      <w:bookmarkStart w:id="1712" w:name="_ETM_Q5_272860"/>
      <w:bookmarkEnd w:id="1702"/>
      <w:bookmarkEnd w:id="1703"/>
      <w:bookmarkEnd w:id="1704"/>
      <w:bookmarkEnd w:id="1705"/>
      <w:bookmarkEnd w:id="1706"/>
      <w:bookmarkEnd w:id="1707"/>
      <w:bookmarkEnd w:id="1708"/>
      <w:bookmarkEnd w:id="1709"/>
      <w:bookmarkEnd w:id="1710"/>
      <w:bookmarkEnd w:id="1711"/>
      <w:bookmarkEnd w:id="1712"/>
      <w:r>
        <w:rPr>
          <w:rtl/>
        </w:rPr>
        <w:t xml:space="preserve">שמיועד </w:t>
      </w:r>
      <w:bookmarkStart w:id="1713" w:name="_ETM_Q5_273760"/>
      <w:bookmarkEnd w:id="1713"/>
      <w:r>
        <w:rPr>
          <w:rtl/>
        </w:rPr>
        <w:t xml:space="preserve">לאוכלוסייה </w:t>
      </w:r>
      <w:bookmarkStart w:id="1714" w:name="_ETM_Q5_274810"/>
      <w:bookmarkEnd w:id="1714"/>
      <w:r>
        <w:rPr>
          <w:rFonts w:hint="cs"/>
          <w:rtl/>
        </w:rPr>
        <w:t>ה</w:t>
      </w:r>
      <w:r>
        <w:rPr>
          <w:rtl/>
        </w:rPr>
        <w:t>ערבית</w:t>
      </w:r>
      <w:r>
        <w:rPr>
          <w:rFonts w:hint="cs"/>
          <w:rtl/>
        </w:rPr>
        <w:t xml:space="preserve">? איזו אחדות יכולה להיות כאשר הפגיעה מכוונת </w:t>
      </w:r>
      <w:bookmarkStart w:id="1715" w:name="_ETM_Q5_280081"/>
      <w:bookmarkStart w:id="1716" w:name="_ETM_Q5_275969"/>
      <w:bookmarkStart w:id="1717" w:name="_ETM_Q5_276539"/>
      <w:bookmarkStart w:id="1718" w:name="_ETM_Q5_276930"/>
      <w:bookmarkStart w:id="1719" w:name="_ETM_Q5_277500"/>
      <w:bookmarkStart w:id="1720" w:name="_ETM_Q5_278490"/>
      <w:bookmarkStart w:id="1721" w:name="_ETM_Q5_280049"/>
      <w:bookmarkEnd w:id="1715"/>
      <w:bookmarkEnd w:id="1716"/>
      <w:bookmarkEnd w:id="1717"/>
      <w:bookmarkEnd w:id="1718"/>
      <w:bookmarkEnd w:id="1719"/>
      <w:bookmarkEnd w:id="1720"/>
      <w:bookmarkEnd w:id="1721"/>
      <w:r>
        <w:rPr>
          <w:rFonts w:hint="cs"/>
          <w:rtl/>
        </w:rPr>
        <w:t>ל-20% מ</w:t>
      </w:r>
      <w:bookmarkStart w:id="1722" w:name="_ETM_Q5_280229"/>
      <w:bookmarkStart w:id="1723" w:name="_ETM_Q5_281039"/>
      <w:bookmarkStart w:id="1724" w:name="_ETM_Q5_282400"/>
      <w:bookmarkStart w:id="1725" w:name="_ETM_Q5_282549"/>
      <w:bookmarkEnd w:id="1722"/>
      <w:bookmarkEnd w:id="1723"/>
      <w:bookmarkEnd w:id="1724"/>
      <w:bookmarkEnd w:id="1725"/>
      <w:r>
        <w:rPr>
          <w:rtl/>
        </w:rPr>
        <w:t>האוכלוסייה</w:t>
      </w:r>
      <w:r>
        <w:rPr>
          <w:rFonts w:hint="cs"/>
          <w:rtl/>
        </w:rPr>
        <w:t>,</w:t>
      </w:r>
      <w:r>
        <w:rPr>
          <w:rtl/>
        </w:rPr>
        <w:t xml:space="preserve"> </w:t>
      </w:r>
      <w:bookmarkStart w:id="1726" w:name="_ETM_Q5_283540"/>
      <w:bookmarkEnd w:id="1726"/>
      <w:r>
        <w:rPr>
          <w:rFonts w:hint="cs"/>
          <w:rtl/>
        </w:rPr>
        <w:t>ו</w:t>
      </w:r>
      <w:r>
        <w:rPr>
          <w:rtl/>
        </w:rPr>
        <w:t>ב</w:t>
      </w:r>
      <w:r>
        <w:rPr>
          <w:rFonts w:hint="cs"/>
          <w:rtl/>
        </w:rPr>
        <w:t xml:space="preserve">אים ופוגעים בתקציב </w:t>
      </w:r>
      <w:r>
        <w:rPr>
          <w:rFonts w:hint="eastAsia"/>
          <w:rtl/>
        </w:rPr>
        <w:t>–</w:t>
      </w:r>
      <w:r>
        <w:rPr>
          <w:rFonts w:hint="cs"/>
          <w:rtl/>
        </w:rPr>
        <w:t xml:space="preserve"> שמיועד למה? </w:t>
      </w:r>
      <w:r w:rsidR="00805B12">
        <w:rPr>
          <w:rFonts w:hint="cs"/>
          <w:rtl/>
        </w:rPr>
        <w:t xml:space="preserve">הוא </w:t>
      </w:r>
      <w:r>
        <w:rPr>
          <w:rFonts w:hint="cs"/>
          <w:rtl/>
        </w:rPr>
        <w:t xml:space="preserve">מיועד למערכת החינוך, למערכת </w:t>
      </w:r>
      <w:bookmarkStart w:id="1727" w:name="_ETM_Q5_290448"/>
      <w:bookmarkEnd w:id="1727"/>
      <w:r>
        <w:rPr>
          <w:rFonts w:hint="cs"/>
          <w:rtl/>
        </w:rPr>
        <w:t xml:space="preserve">הבריאות, מיועד לטפל בפשיעה בחברה הערבית </w:t>
      </w:r>
      <w:r>
        <w:rPr>
          <w:rtl/>
        </w:rPr>
        <w:t>–</w:t>
      </w:r>
      <w:r>
        <w:rPr>
          <w:rFonts w:hint="cs"/>
          <w:rtl/>
        </w:rPr>
        <w:t xml:space="preserve"> ובאים לקצץ. זו לא אחדות. אחדות זה שמתייחסים, גם בעת מלחמה, לכל הא</w:t>
      </w:r>
      <w:bookmarkStart w:id="1728" w:name="_ETM_Q5_303565"/>
      <w:bookmarkEnd w:id="1728"/>
      <w:r>
        <w:rPr>
          <w:rFonts w:hint="cs"/>
          <w:rtl/>
        </w:rPr>
        <w:t xml:space="preserve">זרחים אותו דבר. אי-אפשר להסביר אחדות כאשר 100 ימים אחרי </w:t>
      </w:r>
      <w:bookmarkStart w:id="1729" w:name="_ETM_Q5_312596"/>
      <w:bookmarkEnd w:id="1729"/>
      <w:r>
        <w:rPr>
          <w:rFonts w:hint="cs"/>
          <w:rtl/>
        </w:rPr>
        <w:t xml:space="preserve">המלחמה עדיין כל בתי הספר בכפרים הלא-מוכרים הם ללא מיגון. </w:t>
      </w:r>
      <w:bookmarkStart w:id="1730" w:name="_ETM_Q5_321689"/>
      <w:bookmarkEnd w:id="1730"/>
      <w:r>
        <w:rPr>
          <w:rFonts w:hint="cs"/>
          <w:rtl/>
        </w:rPr>
        <w:t xml:space="preserve">אחדות </w:t>
      </w:r>
      <w:r>
        <w:rPr>
          <w:rtl/>
        </w:rPr>
        <w:t>–</w:t>
      </w:r>
      <w:r>
        <w:rPr>
          <w:rFonts w:hint="cs"/>
          <w:rtl/>
        </w:rPr>
        <w:t xml:space="preserve"> אי-אפשר להסביר אותה כשבעת זו, עת של</w:t>
      </w:r>
      <w:bookmarkStart w:id="1731" w:name="_ETM_Q5_323851"/>
      <w:bookmarkEnd w:id="1731"/>
      <w:r>
        <w:rPr>
          <w:rFonts w:hint="cs"/>
          <w:rtl/>
        </w:rPr>
        <w:t xml:space="preserve"> מלחמה, עת של חירום, </w:t>
      </w:r>
      <w:proofErr w:type="spellStart"/>
      <w:r>
        <w:rPr>
          <w:rFonts w:hint="cs"/>
          <w:rtl/>
        </w:rPr>
        <w:t>מינהל</w:t>
      </w:r>
      <w:proofErr w:type="spellEnd"/>
      <w:r>
        <w:rPr>
          <w:rFonts w:hint="cs"/>
          <w:rtl/>
        </w:rPr>
        <w:t xml:space="preserve"> מקרקעי ישראל מחלק </w:t>
      </w:r>
      <w:bookmarkStart w:id="1732" w:name="_ETM_Q5_330090"/>
      <w:bookmarkEnd w:id="1732"/>
      <w:r>
        <w:rPr>
          <w:rFonts w:hint="cs"/>
          <w:rtl/>
        </w:rPr>
        <w:t xml:space="preserve">בנגב 200 צווי הריסה. זו לא אחדות, זו פגיעה </w:t>
      </w:r>
      <w:bookmarkStart w:id="1733" w:name="_ETM_Q5_337432"/>
      <w:bookmarkEnd w:id="1733"/>
      <w:r>
        <w:rPr>
          <w:rFonts w:hint="cs"/>
          <w:rtl/>
        </w:rPr>
        <w:t xml:space="preserve">מכוונת באוכלוסייה הערבית גם בעת מלחמה. אחדות היא </w:t>
      </w:r>
      <w:bookmarkStart w:id="1734" w:name="_ETM_Q5_341576"/>
      <w:bookmarkEnd w:id="1734"/>
      <w:r>
        <w:rPr>
          <w:rFonts w:hint="cs"/>
          <w:rtl/>
        </w:rPr>
        <w:t>גם לא לפגוע, ולא לראות את החקלאי הבדואי, הערבי, שונה</w:t>
      </w:r>
      <w:bookmarkStart w:id="1735" w:name="_ETM_Q5_347110"/>
      <w:bookmarkEnd w:id="1735"/>
      <w:r>
        <w:rPr>
          <w:rFonts w:hint="cs"/>
          <w:rtl/>
        </w:rPr>
        <w:t xml:space="preserve"> מכל חקלאי בארץ. מגיע לו אותו דבר. כולנו רוצים אחדות. </w:t>
      </w:r>
      <w:bookmarkStart w:id="1736" w:name="_ETM_Q5_356881"/>
      <w:bookmarkEnd w:id="1736"/>
      <w:r>
        <w:rPr>
          <w:rFonts w:hint="cs"/>
          <w:rtl/>
        </w:rPr>
        <w:t xml:space="preserve">אבל צריכה להיות אחדות גם במילים, במעשים, במציאות, ובמדיניות. המדיניות </w:t>
      </w:r>
      <w:bookmarkStart w:id="1737" w:name="_ETM_Q5_361674"/>
      <w:bookmarkEnd w:id="1737"/>
      <w:r>
        <w:rPr>
          <w:rFonts w:hint="cs"/>
          <w:rtl/>
        </w:rPr>
        <w:t>שקיימת היום היא מדיניות שמובילים אותה גזענים בתוך הממשלה הזו</w:t>
      </w:r>
      <w:bookmarkStart w:id="1738" w:name="_ETM_Q5_373064"/>
      <w:bookmarkEnd w:id="1738"/>
      <w:r>
        <w:rPr>
          <w:rFonts w:hint="cs"/>
          <w:rtl/>
        </w:rPr>
        <w:t xml:space="preserve">, שמכוונים פגיעה ישירה באוכלוסייה הערבית. למדיניות הזו אנחנו נתנגד. </w:t>
      </w:r>
      <w:bookmarkStart w:id="1739" w:name="_ETM_Q5_382933"/>
      <w:bookmarkEnd w:id="1739"/>
    </w:p>
    <w:p w:rsidR="00E43F9A" w:rsidRDefault="00E43F9A" w:rsidP="003F676D">
      <w:pPr>
        <w:ind w:firstLine="0"/>
        <w:rPr>
          <w:rtl/>
        </w:rPr>
      </w:pPr>
      <w:bookmarkStart w:id="1740" w:name="_ETM_Q5_383052"/>
      <w:bookmarkStart w:id="1741" w:name="_ETM_Q5_383092"/>
      <w:bookmarkStart w:id="1742" w:name="_ETM_Q5_383175"/>
      <w:bookmarkEnd w:id="1740"/>
      <w:bookmarkEnd w:id="1741"/>
      <w:bookmarkEnd w:id="1742"/>
    </w:p>
    <w:p w:rsidR="00E43F9A" w:rsidRDefault="00E43F9A" w:rsidP="003F676D">
      <w:pPr>
        <w:pStyle w:val="af6"/>
        <w:keepNext/>
        <w:rPr>
          <w:rtl/>
        </w:rPr>
      </w:pPr>
      <w:r w:rsidRPr="00A933CB">
        <w:rPr>
          <w:rStyle w:val="TagStyle"/>
          <w:rtl/>
        </w:rPr>
        <w:t xml:space="preserve"> &lt;&lt; יור &gt;&gt;</w:t>
      </w:r>
      <w:r w:rsidRPr="005509BD">
        <w:rPr>
          <w:rStyle w:val="TagStyle"/>
          <w:rtl/>
        </w:rPr>
        <w:t xml:space="preserve"> </w:t>
      </w:r>
      <w:r>
        <w:rPr>
          <w:rtl/>
        </w:rPr>
        <w:t>היו"ר אמיר אוחנה:</w:t>
      </w:r>
      <w:r w:rsidRPr="005509BD">
        <w:rPr>
          <w:rStyle w:val="TagStyle"/>
          <w:rtl/>
        </w:rPr>
        <w:t xml:space="preserve"> </w:t>
      </w:r>
      <w:r w:rsidRPr="00A933CB">
        <w:rPr>
          <w:rStyle w:val="TagStyle"/>
          <w:rtl/>
        </w:rPr>
        <w:t>&lt;&lt; יור &gt;&gt;</w:t>
      </w:r>
      <w:r>
        <w:rPr>
          <w:rtl/>
        </w:rPr>
        <w:t xml:space="preserve">   </w:t>
      </w:r>
    </w:p>
    <w:p w:rsidR="00E43F9A" w:rsidRDefault="00E43F9A" w:rsidP="00635BB3">
      <w:pPr>
        <w:rPr>
          <w:rtl/>
        </w:rPr>
      </w:pPr>
    </w:p>
    <w:p w:rsidR="00E43F9A" w:rsidRDefault="00E43F9A" w:rsidP="003F676D">
      <w:pPr>
        <w:rPr>
          <w:rtl/>
        </w:rPr>
      </w:pPr>
      <w:r>
        <w:rPr>
          <w:rFonts w:hint="cs"/>
          <w:rtl/>
        </w:rPr>
        <w:t xml:space="preserve">תודה </w:t>
      </w:r>
      <w:bookmarkStart w:id="1743" w:name="_ETM_Q5_381290"/>
      <w:bookmarkEnd w:id="1743"/>
      <w:r>
        <w:rPr>
          <w:rFonts w:hint="cs"/>
          <w:rtl/>
        </w:rPr>
        <w:t xml:space="preserve">לאדוני. חבר הכנסת חמד עמאר, בבקשה. </w:t>
      </w:r>
      <w:bookmarkStart w:id="1744" w:name="_ETM_Q5_387063"/>
      <w:bookmarkStart w:id="1745" w:name="_ETM_Q5_387180"/>
      <w:bookmarkStart w:id="1746" w:name="_ETM_Q5_387223"/>
      <w:bookmarkStart w:id="1747" w:name="_ETM_Q5_387353"/>
      <w:bookmarkEnd w:id="1744"/>
      <w:bookmarkEnd w:id="1745"/>
      <w:bookmarkEnd w:id="1746"/>
      <w:bookmarkEnd w:id="1747"/>
      <w:r>
        <w:rPr>
          <w:rFonts w:hint="cs"/>
          <w:rtl/>
        </w:rPr>
        <w:t xml:space="preserve">עד שלוש דקות לרשותך, </w:t>
      </w:r>
      <w:bookmarkStart w:id="1748" w:name="_ETM_Q5_392682"/>
      <w:bookmarkEnd w:id="1748"/>
      <w:r>
        <w:rPr>
          <w:rFonts w:hint="cs"/>
          <w:rtl/>
        </w:rPr>
        <w:t xml:space="preserve">בבקשה.  </w:t>
      </w:r>
    </w:p>
    <w:p w:rsidR="00E43F9A" w:rsidRDefault="00E43F9A" w:rsidP="003F676D">
      <w:pPr>
        <w:rPr>
          <w:rtl/>
        </w:rPr>
      </w:pPr>
      <w:bookmarkStart w:id="1749" w:name="_ETM_Q5_394601"/>
      <w:bookmarkStart w:id="1750" w:name="_ETM_Q5_394719"/>
      <w:bookmarkStart w:id="1751" w:name="_ETM_Q5_394760"/>
      <w:bookmarkEnd w:id="1749"/>
      <w:bookmarkEnd w:id="1750"/>
      <w:bookmarkEnd w:id="1751"/>
    </w:p>
    <w:p w:rsidR="00E43F9A" w:rsidRDefault="00E43F9A" w:rsidP="003F676D">
      <w:pPr>
        <w:pStyle w:val="a4"/>
        <w:keepNext/>
        <w:rPr>
          <w:rtl/>
        </w:rPr>
      </w:pPr>
      <w:bookmarkStart w:id="1752" w:name="_ETM_Q5_394870"/>
      <w:bookmarkStart w:id="1753" w:name="_ETM_Q5_401670"/>
      <w:bookmarkStart w:id="1754" w:name="ET_speaker_4674_7"/>
      <w:bookmarkEnd w:id="1752"/>
      <w:bookmarkEnd w:id="1753"/>
      <w:r w:rsidRPr="00A933CB">
        <w:rPr>
          <w:rStyle w:val="TagStyle"/>
          <w:rtl/>
        </w:rPr>
        <w:t xml:space="preserve"> &lt;&lt; דובר &gt;&gt;</w:t>
      </w:r>
      <w:r w:rsidRPr="005509BD">
        <w:rPr>
          <w:rStyle w:val="TagStyle"/>
          <w:rtl/>
        </w:rPr>
        <w:t xml:space="preserve"> </w:t>
      </w:r>
      <w:bookmarkStart w:id="1755" w:name="_Toc156250516"/>
      <w:bookmarkStart w:id="1756" w:name="_Toc156253853"/>
      <w:bookmarkStart w:id="1757" w:name="_Toc156254010"/>
      <w:r>
        <w:rPr>
          <w:rtl/>
        </w:rPr>
        <w:t>חמד עמאר (ישראל ביתנו):</w:t>
      </w:r>
      <w:bookmarkEnd w:id="1755"/>
      <w:bookmarkEnd w:id="1756"/>
      <w:bookmarkEnd w:id="1757"/>
      <w:r w:rsidRPr="005509BD">
        <w:rPr>
          <w:rStyle w:val="TagStyle"/>
          <w:rtl/>
        </w:rPr>
        <w:t xml:space="preserve"> </w:t>
      </w:r>
      <w:r w:rsidRPr="00A933CB">
        <w:rPr>
          <w:rStyle w:val="TagStyle"/>
          <w:rtl/>
        </w:rPr>
        <w:t>&lt;&lt; דובר &gt;&gt;</w:t>
      </w:r>
      <w:r>
        <w:rPr>
          <w:rtl/>
        </w:rPr>
        <w:t xml:space="preserve">   </w:t>
      </w:r>
      <w:bookmarkEnd w:id="1754"/>
    </w:p>
    <w:p w:rsidR="00E43F9A" w:rsidRDefault="00E43F9A" w:rsidP="00635BB3">
      <w:pPr>
        <w:rPr>
          <w:rtl/>
        </w:rPr>
      </w:pPr>
    </w:p>
    <w:p w:rsidR="00E43F9A" w:rsidRDefault="00E43F9A" w:rsidP="00805B12">
      <w:pPr>
        <w:rPr>
          <w:rtl/>
        </w:rPr>
      </w:pPr>
      <w:bookmarkStart w:id="1758" w:name="_ETM_Q5_402510"/>
      <w:bookmarkStart w:id="1759" w:name="_ETM_Q5_402580"/>
      <w:bookmarkStart w:id="1760" w:name="_ETM_Q5_384000"/>
      <w:bookmarkStart w:id="1761" w:name="_ETM_Q5_402859"/>
      <w:bookmarkStart w:id="1762" w:name="_ETM_Q5_403099"/>
      <w:bookmarkStart w:id="1763" w:name="_ETM_Q5_403459"/>
      <w:bookmarkStart w:id="1764" w:name="_ETM_Q5_403909"/>
      <w:bookmarkStart w:id="1765" w:name="_ETM_Q5_404480"/>
      <w:bookmarkStart w:id="1766" w:name="_ETM_Q5_405170"/>
      <w:bookmarkEnd w:id="1758"/>
      <w:bookmarkEnd w:id="1759"/>
      <w:bookmarkEnd w:id="1760"/>
      <w:bookmarkEnd w:id="1761"/>
      <w:bookmarkEnd w:id="1762"/>
      <w:bookmarkEnd w:id="1763"/>
      <w:bookmarkEnd w:id="1764"/>
      <w:bookmarkEnd w:id="1765"/>
      <w:bookmarkEnd w:id="1766"/>
      <w:r>
        <w:rPr>
          <w:rtl/>
        </w:rPr>
        <w:t xml:space="preserve">אדוני </w:t>
      </w:r>
      <w:bookmarkStart w:id="1767" w:name="_ETM_Q5_405470"/>
      <w:bookmarkEnd w:id="1767"/>
      <w:r>
        <w:rPr>
          <w:rtl/>
        </w:rPr>
        <w:t>היושב-ראש</w:t>
      </w:r>
      <w:r>
        <w:rPr>
          <w:rFonts w:hint="cs"/>
          <w:rtl/>
        </w:rPr>
        <w:t>,</w:t>
      </w:r>
      <w:r>
        <w:rPr>
          <w:rtl/>
        </w:rPr>
        <w:t xml:space="preserve"> </w:t>
      </w:r>
      <w:bookmarkStart w:id="1768" w:name="_ETM_Q5_407020"/>
      <w:bookmarkEnd w:id="1768"/>
      <w:r>
        <w:rPr>
          <w:rtl/>
        </w:rPr>
        <w:t xml:space="preserve">חבריי </w:t>
      </w:r>
      <w:bookmarkStart w:id="1769" w:name="_ETM_Q5_407590"/>
      <w:bookmarkEnd w:id="1769"/>
      <w:r>
        <w:rPr>
          <w:rtl/>
        </w:rPr>
        <w:t xml:space="preserve">חברי </w:t>
      </w:r>
      <w:bookmarkStart w:id="1770" w:name="_ETM_Q5_407950"/>
      <w:bookmarkEnd w:id="1770"/>
      <w:r>
        <w:rPr>
          <w:rtl/>
        </w:rPr>
        <w:t>הכנסת</w:t>
      </w:r>
      <w:r>
        <w:rPr>
          <w:rFonts w:hint="cs"/>
          <w:rtl/>
        </w:rPr>
        <w:t>,</w:t>
      </w:r>
      <w:r>
        <w:rPr>
          <w:rtl/>
        </w:rPr>
        <w:t xml:space="preserve"> </w:t>
      </w:r>
      <w:bookmarkStart w:id="1771" w:name="_ETM_Q5_408580"/>
      <w:bookmarkEnd w:id="1771"/>
      <w:r>
        <w:rPr>
          <w:rtl/>
        </w:rPr>
        <w:t xml:space="preserve">כבוד </w:t>
      </w:r>
      <w:bookmarkStart w:id="1772" w:name="_ETM_Q5_408820"/>
      <w:bookmarkEnd w:id="1772"/>
      <w:r>
        <w:rPr>
          <w:rtl/>
        </w:rPr>
        <w:t>השר</w:t>
      </w:r>
      <w:r>
        <w:rPr>
          <w:rFonts w:hint="cs"/>
          <w:rtl/>
        </w:rPr>
        <w:t>,</w:t>
      </w:r>
      <w:r>
        <w:rPr>
          <w:rtl/>
        </w:rPr>
        <w:t xml:space="preserve"> </w:t>
      </w:r>
      <w:bookmarkStart w:id="1773" w:name="_ETM_Q5_410630"/>
      <w:bookmarkEnd w:id="1773"/>
      <w:r>
        <w:rPr>
          <w:rFonts w:hint="cs"/>
          <w:rtl/>
        </w:rPr>
        <w:t xml:space="preserve">רק </w:t>
      </w:r>
      <w:r>
        <w:rPr>
          <w:rtl/>
        </w:rPr>
        <w:t xml:space="preserve">עכשיו </w:t>
      </w:r>
      <w:bookmarkStart w:id="1774" w:name="_ETM_Q5_410960"/>
      <w:bookmarkStart w:id="1775" w:name="_ETM_Q5_411140"/>
      <w:bookmarkEnd w:id="1774"/>
      <w:bookmarkEnd w:id="1775"/>
      <w:r>
        <w:rPr>
          <w:rtl/>
        </w:rPr>
        <w:t>העברת</w:t>
      </w:r>
      <w:r>
        <w:rPr>
          <w:rFonts w:hint="cs"/>
          <w:rtl/>
        </w:rPr>
        <w:t>ם את</w:t>
      </w:r>
      <w:r>
        <w:rPr>
          <w:rtl/>
        </w:rPr>
        <w:t xml:space="preserve"> </w:t>
      </w:r>
      <w:bookmarkStart w:id="1776" w:name="_ETM_Q5_411530"/>
      <w:bookmarkEnd w:id="1776"/>
      <w:r>
        <w:rPr>
          <w:rtl/>
        </w:rPr>
        <w:t>תקציב</w:t>
      </w:r>
      <w:r>
        <w:rPr>
          <w:rFonts w:hint="cs"/>
          <w:rtl/>
        </w:rPr>
        <w:t xml:space="preserve"> 2024 בממשלה </w:t>
      </w:r>
      <w:bookmarkStart w:id="1777" w:name="_ETM_Q5_419597"/>
      <w:bookmarkEnd w:id="1777"/>
      <w:r>
        <w:rPr>
          <w:rFonts w:hint="eastAsia"/>
          <w:rtl/>
        </w:rPr>
        <w:t>–</w:t>
      </w:r>
      <w:r>
        <w:rPr>
          <w:rFonts w:hint="cs"/>
          <w:rtl/>
        </w:rPr>
        <w:t xml:space="preserve"> 2024 בממשלה </w:t>
      </w:r>
      <w:r>
        <w:rPr>
          <w:rtl/>
        </w:rPr>
        <w:t>–</w:t>
      </w:r>
      <w:r>
        <w:rPr>
          <w:rFonts w:hint="cs"/>
          <w:rtl/>
        </w:rPr>
        <w:t xml:space="preserve"> </w:t>
      </w:r>
      <w:bookmarkStart w:id="1778" w:name="_ETM_Q5_424857"/>
      <w:bookmarkStart w:id="1779" w:name="_ETM_Q5_424974"/>
      <w:bookmarkEnd w:id="1778"/>
      <w:bookmarkEnd w:id="1779"/>
      <w:r>
        <w:rPr>
          <w:rFonts w:hint="cs"/>
          <w:rtl/>
        </w:rPr>
        <w:t>תקציב גרוע, תקציב שימור הקוא</w:t>
      </w:r>
      <w:bookmarkStart w:id="1780" w:name="_ETM_Q5_422126"/>
      <w:bookmarkEnd w:id="1780"/>
      <w:r>
        <w:rPr>
          <w:rFonts w:hint="cs"/>
          <w:rtl/>
        </w:rPr>
        <w:t xml:space="preserve">ליציה. </w:t>
      </w:r>
      <w:bookmarkStart w:id="1781" w:name="_ETM_Q5_412400"/>
      <w:bookmarkStart w:id="1782" w:name="_ETM_Q5_414040"/>
      <w:bookmarkStart w:id="1783" w:name="_ETM_Q5_416890"/>
      <w:bookmarkStart w:id="1784" w:name="_ETM_Q5_418779"/>
      <w:bookmarkStart w:id="1785" w:name="_ETM_Q5_419650"/>
      <w:bookmarkStart w:id="1786" w:name="_ETM_Q5_420849"/>
      <w:bookmarkStart w:id="1787" w:name="_ETM_Q5_421269"/>
      <w:bookmarkStart w:id="1788" w:name="_ETM_Q5_422379"/>
      <w:bookmarkStart w:id="1789" w:name="_ETM_Q5_422889"/>
      <w:bookmarkStart w:id="1790" w:name="_ETM_Q5_423909"/>
      <w:bookmarkStart w:id="1791" w:name="_ETM_Q5_425270"/>
      <w:bookmarkEnd w:id="1781"/>
      <w:bookmarkEnd w:id="1782"/>
      <w:bookmarkEnd w:id="1783"/>
      <w:bookmarkEnd w:id="1784"/>
      <w:bookmarkEnd w:id="1785"/>
      <w:bookmarkEnd w:id="1786"/>
      <w:bookmarkEnd w:id="1787"/>
      <w:bookmarkEnd w:id="1788"/>
      <w:bookmarkEnd w:id="1789"/>
      <w:bookmarkEnd w:id="1790"/>
      <w:bookmarkEnd w:id="1791"/>
      <w:r>
        <w:rPr>
          <w:rtl/>
        </w:rPr>
        <w:t xml:space="preserve">אבל </w:t>
      </w:r>
      <w:bookmarkStart w:id="1792" w:name="_ETM_Q5_425480"/>
      <w:bookmarkEnd w:id="1792"/>
      <w:r>
        <w:rPr>
          <w:rtl/>
        </w:rPr>
        <w:t xml:space="preserve">אני </w:t>
      </w:r>
      <w:bookmarkStart w:id="1793" w:name="_ETM_Q5_425570"/>
      <w:bookmarkEnd w:id="1793"/>
      <w:r>
        <w:rPr>
          <w:rtl/>
        </w:rPr>
        <w:t xml:space="preserve">לא </w:t>
      </w:r>
      <w:bookmarkStart w:id="1794" w:name="_ETM_Q5_425750"/>
      <w:bookmarkEnd w:id="1794"/>
      <w:r>
        <w:rPr>
          <w:rFonts w:hint="cs"/>
          <w:rtl/>
        </w:rPr>
        <w:t xml:space="preserve">אדבר על התקציב עכשיו. אני אדבר על מה שבתוך </w:t>
      </w:r>
      <w:bookmarkStart w:id="1795" w:name="_ETM_Q5_426343"/>
      <w:bookmarkEnd w:id="1795"/>
      <w:r>
        <w:rPr>
          <w:rFonts w:hint="cs"/>
          <w:rtl/>
        </w:rPr>
        <w:t xml:space="preserve">התקציב, על </w:t>
      </w:r>
      <w:bookmarkStart w:id="1796" w:name="_ETM_Q5_426050"/>
      <w:bookmarkStart w:id="1797" w:name="_ETM_Q5_426140"/>
      <w:bookmarkStart w:id="1798" w:name="_ETM_Q5_426590"/>
      <w:bookmarkStart w:id="1799" w:name="_ETM_Q5_427799"/>
      <w:bookmarkStart w:id="1800" w:name="_ETM_Q5_428010"/>
      <w:bookmarkStart w:id="1801" w:name="_ETM_Q5_428340"/>
      <w:bookmarkStart w:id="1802" w:name="_ETM_Q5_428430"/>
      <w:bookmarkStart w:id="1803" w:name="_ETM_Q5_428549"/>
      <w:bookmarkStart w:id="1804" w:name="_ETM_Q5_428969"/>
      <w:bookmarkStart w:id="1805" w:name="_ETM_Q5_429510"/>
      <w:bookmarkStart w:id="1806" w:name="_ETM_Q5_429659"/>
      <w:bookmarkEnd w:id="1796"/>
      <w:bookmarkEnd w:id="1797"/>
      <w:bookmarkEnd w:id="1798"/>
      <w:bookmarkEnd w:id="1799"/>
      <w:bookmarkEnd w:id="1800"/>
      <w:bookmarkEnd w:id="1801"/>
      <w:bookmarkEnd w:id="1802"/>
      <w:bookmarkEnd w:id="1803"/>
      <w:bookmarkEnd w:id="1804"/>
      <w:bookmarkEnd w:id="1805"/>
      <w:bookmarkEnd w:id="1806"/>
      <w:r>
        <w:rPr>
          <w:rtl/>
        </w:rPr>
        <w:t xml:space="preserve">הקיצוץ </w:t>
      </w:r>
      <w:bookmarkStart w:id="1807" w:name="_ETM_Q5_430109"/>
      <w:bookmarkEnd w:id="1807"/>
      <w:r>
        <w:rPr>
          <w:rtl/>
        </w:rPr>
        <w:t xml:space="preserve">של </w:t>
      </w:r>
      <w:bookmarkStart w:id="1808" w:name="_ETM_Q5_430230"/>
      <w:bookmarkEnd w:id="1808"/>
      <w:r>
        <w:rPr>
          <w:rtl/>
        </w:rPr>
        <w:t xml:space="preserve">15% </w:t>
      </w:r>
      <w:bookmarkStart w:id="1809" w:name="_ETM_Q5_431800"/>
      <w:bookmarkEnd w:id="1809"/>
      <w:r>
        <w:rPr>
          <w:rtl/>
        </w:rPr>
        <w:t>מה</w:t>
      </w:r>
      <w:bookmarkStart w:id="1810" w:name="_ETM_Q5_432010"/>
      <w:bookmarkEnd w:id="1810"/>
      <w:r>
        <w:rPr>
          <w:rtl/>
        </w:rPr>
        <w:t xml:space="preserve">תוכנית </w:t>
      </w:r>
      <w:bookmarkStart w:id="1811" w:name="_ETM_Q5_432370"/>
      <w:bookmarkEnd w:id="1811"/>
      <w:r>
        <w:rPr>
          <w:rFonts w:hint="cs"/>
          <w:rtl/>
        </w:rPr>
        <w:t xml:space="preserve">התלת-שנתית לעדה הדרוזית שהייתה אמורה להסתיים ב-2023. </w:t>
      </w:r>
      <w:bookmarkStart w:id="1812" w:name="_ETM_Q5_438030"/>
      <w:bookmarkEnd w:id="1812"/>
      <w:r>
        <w:rPr>
          <w:rFonts w:hint="cs"/>
          <w:rtl/>
        </w:rPr>
        <w:t xml:space="preserve">ב-2023 </w:t>
      </w:r>
      <w:bookmarkStart w:id="1813" w:name="_ETM_Q5_432730"/>
      <w:bookmarkStart w:id="1814" w:name="_ETM_Q5_433609"/>
      <w:bookmarkStart w:id="1815" w:name="_ETM_Q5_434180"/>
      <w:bookmarkStart w:id="1816" w:name="_ETM_Q5_435180"/>
      <w:bookmarkStart w:id="1817" w:name="_ETM_Q5_435540"/>
      <w:bookmarkStart w:id="1818" w:name="_ETM_Q5_435839"/>
      <w:bookmarkStart w:id="1819" w:name="_ETM_Q5_436440"/>
      <w:bookmarkStart w:id="1820" w:name="_ETM_Q5_438980"/>
      <w:bookmarkStart w:id="1821" w:name="_ETM_Q5_439940"/>
      <w:bookmarkEnd w:id="1813"/>
      <w:bookmarkEnd w:id="1814"/>
      <w:bookmarkEnd w:id="1815"/>
      <w:bookmarkEnd w:id="1816"/>
      <w:bookmarkEnd w:id="1817"/>
      <w:bookmarkEnd w:id="1818"/>
      <w:bookmarkEnd w:id="1819"/>
      <w:bookmarkEnd w:id="1820"/>
      <w:bookmarkEnd w:id="1821"/>
      <w:r>
        <w:rPr>
          <w:rtl/>
        </w:rPr>
        <w:t xml:space="preserve">לא </w:t>
      </w:r>
      <w:bookmarkStart w:id="1822" w:name="_ETM_Q5_440089"/>
      <w:bookmarkEnd w:id="1822"/>
      <w:r>
        <w:rPr>
          <w:rtl/>
        </w:rPr>
        <w:t>העברת</w:t>
      </w:r>
      <w:r>
        <w:rPr>
          <w:rFonts w:hint="cs"/>
          <w:rtl/>
        </w:rPr>
        <w:t>ם</w:t>
      </w:r>
      <w:r>
        <w:rPr>
          <w:rtl/>
        </w:rPr>
        <w:t xml:space="preserve"> </w:t>
      </w:r>
      <w:bookmarkStart w:id="1823" w:name="_ETM_Q5_440570"/>
      <w:bookmarkEnd w:id="1823"/>
      <w:r>
        <w:rPr>
          <w:rtl/>
        </w:rPr>
        <w:t>שקל</w:t>
      </w:r>
      <w:r>
        <w:rPr>
          <w:rFonts w:hint="cs"/>
          <w:rtl/>
        </w:rPr>
        <w:t xml:space="preserve"> אחד משרדי </w:t>
      </w:r>
      <w:bookmarkStart w:id="1824" w:name="_ETM_Q5_441020"/>
      <w:bookmarkStart w:id="1825" w:name="_ETM_Q5_441320"/>
      <w:bookmarkStart w:id="1826" w:name="_ETM_Q5_442430"/>
      <w:bookmarkEnd w:id="1824"/>
      <w:bookmarkEnd w:id="1825"/>
      <w:bookmarkEnd w:id="1826"/>
      <w:r>
        <w:rPr>
          <w:rtl/>
        </w:rPr>
        <w:t xml:space="preserve">לרשויות </w:t>
      </w:r>
      <w:bookmarkStart w:id="1827" w:name="_ETM_Q5_443330"/>
      <w:bookmarkEnd w:id="1827"/>
      <w:r>
        <w:rPr>
          <w:rtl/>
        </w:rPr>
        <w:t>ה</w:t>
      </w:r>
      <w:r>
        <w:rPr>
          <w:rFonts w:hint="cs"/>
          <w:rtl/>
        </w:rPr>
        <w:t xml:space="preserve">מקומיות הדרוזיות, ומתוך מה שלא העברתם </w:t>
      </w:r>
      <w:bookmarkStart w:id="1828" w:name="_ETM_Q5_446941"/>
      <w:bookmarkEnd w:id="1828"/>
      <w:r>
        <w:rPr>
          <w:rFonts w:hint="eastAsia"/>
          <w:rtl/>
        </w:rPr>
        <w:t>–</w:t>
      </w:r>
      <w:r>
        <w:rPr>
          <w:rFonts w:hint="cs"/>
          <w:rtl/>
        </w:rPr>
        <w:t xml:space="preserve"> </w:t>
      </w:r>
      <w:bookmarkStart w:id="1829" w:name="_ETM_Q5_444419"/>
      <w:bookmarkStart w:id="1830" w:name="_ETM_Q5_444900"/>
      <w:bookmarkStart w:id="1831" w:name="_ETM_Q5_445110"/>
      <w:bookmarkStart w:id="1832" w:name="_ETM_Q5_445409"/>
      <w:bookmarkStart w:id="1833" w:name="_ETM_Q5_446410"/>
      <w:bookmarkEnd w:id="1829"/>
      <w:bookmarkEnd w:id="1830"/>
      <w:bookmarkEnd w:id="1831"/>
      <w:bookmarkEnd w:id="1832"/>
      <w:bookmarkEnd w:id="1833"/>
      <w:r>
        <w:rPr>
          <w:rtl/>
        </w:rPr>
        <w:t xml:space="preserve">אתם </w:t>
      </w:r>
      <w:bookmarkStart w:id="1834" w:name="_ETM_Q5_446860"/>
      <w:bookmarkEnd w:id="1834"/>
      <w:r>
        <w:rPr>
          <w:rtl/>
        </w:rPr>
        <w:t xml:space="preserve">מקצצים </w:t>
      </w:r>
      <w:bookmarkStart w:id="1835" w:name="_ETM_Q5_447490"/>
      <w:bookmarkEnd w:id="1835"/>
      <w:r>
        <w:rPr>
          <w:rtl/>
        </w:rPr>
        <w:t>15%</w:t>
      </w:r>
      <w:r>
        <w:rPr>
          <w:rFonts w:hint="cs"/>
          <w:rtl/>
        </w:rPr>
        <w:t>.</w:t>
      </w:r>
      <w:r>
        <w:rPr>
          <w:rtl/>
        </w:rPr>
        <w:t xml:space="preserve"> </w:t>
      </w:r>
      <w:bookmarkStart w:id="1836" w:name="_ETM_Q5_449309"/>
      <w:bookmarkEnd w:id="1836"/>
      <w:r>
        <w:rPr>
          <w:rtl/>
        </w:rPr>
        <w:t xml:space="preserve">אני </w:t>
      </w:r>
      <w:bookmarkStart w:id="1837" w:name="_ETM_Q5_449490"/>
      <w:bookmarkEnd w:id="1837"/>
      <w:r>
        <w:rPr>
          <w:rtl/>
        </w:rPr>
        <w:t xml:space="preserve">לא </w:t>
      </w:r>
      <w:bookmarkStart w:id="1838" w:name="_ETM_Q5_449580"/>
      <w:bookmarkEnd w:id="1838"/>
      <w:r>
        <w:rPr>
          <w:rtl/>
        </w:rPr>
        <w:t xml:space="preserve">מצליח </w:t>
      </w:r>
      <w:bookmarkStart w:id="1839" w:name="_ETM_Q5_449969"/>
      <w:bookmarkEnd w:id="1839"/>
      <w:r>
        <w:rPr>
          <w:rtl/>
        </w:rPr>
        <w:t xml:space="preserve">להבין </w:t>
      </w:r>
      <w:bookmarkStart w:id="1840" w:name="_ETM_Q5_450270"/>
      <w:bookmarkEnd w:id="1840"/>
      <w:r>
        <w:rPr>
          <w:rtl/>
        </w:rPr>
        <w:t xml:space="preserve">את </w:t>
      </w:r>
      <w:bookmarkStart w:id="1841" w:name="_ETM_Q5_450330"/>
      <w:bookmarkEnd w:id="1841"/>
      <w:r>
        <w:rPr>
          <w:rtl/>
        </w:rPr>
        <w:t xml:space="preserve">הממשלה </w:t>
      </w:r>
      <w:bookmarkStart w:id="1842" w:name="_ETM_Q5_450870"/>
      <w:bookmarkEnd w:id="1842"/>
      <w:r>
        <w:rPr>
          <w:rtl/>
        </w:rPr>
        <w:t>הזאת</w:t>
      </w:r>
      <w:r>
        <w:rPr>
          <w:rFonts w:hint="cs"/>
          <w:rtl/>
        </w:rPr>
        <w:t>.</w:t>
      </w:r>
      <w:r>
        <w:rPr>
          <w:rtl/>
        </w:rPr>
        <w:t xml:space="preserve"> </w:t>
      </w:r>
      <w:bookmarkStart w:id="1843" w:name="_ETM_Q5_451800"/>
      <w:bookmarkEnd w:id="1843"/>
      <w:r>
        <w:rPr>
          <w:rFonts w:hint="cs"/>
          <w:rtl/>
        </w:rPr>
        <w:t xml:space="preserve">מצד אחד </w:t>
      </w:r>
      <w:bookmarkStart w:id="1844" w:name="_ETM_Q5_452220"/>
      <w:bookmarkStart w:id="1845" w:name="_ETM_Q5_452520"/>
      <w:bookmarkStart w:id="1846" w:name="_ETM_Q5_452940"/>
      <w:bookmarkStart w:id="1847" w:name="_ETM_Q5_453029"/>
      <w:bookmarkStart w:id="1848" w:name="_ETM_Q5_453150"/>
      <w:bookmarkEnd w:id="1844"/>
      <w:bookmarkEnd w:id="1845"/>
      <w:bookmarkEnd w:id="1846"/>
      <w:bookmarkEnd w:id="1847"/>
      <w:bookmarkEnd w:id="1848"/>
      <w:r>
        <w:rPr>
          <w:rFonts w:hint="cs"/>
          <w:rtl/>
        </w:rPr>
        <w:t xml:space="preserve">מנכ"ל ראש </w:t>
      </w:r>
      <w:r>
        <w:rPr>
          <w:rtl/>
        </w:rPr>
        <w:t>הממשלה</w:t>
      </w:r>
      <w:r>
        <w:rPr>
          <w:rFonts w:hint="cs"/>
          <w:rtl/>
        </w:rPr>
        <w:t>,</w:t>
      </w:r>
      <w:r>
        <w:rPr>
          <w:rtl/>
        </w:rPr>
        <w:t xml:space="preserve"> </w:t>
      </w:r>
      <w:bookmarkStart w:id="1849" w:name="_ETM_Q5_454860"/>
      <w:bookmarkEnd w:id="1849"/>
      <w:r>
        <w:rPr>
          <w:rFonts w:hint="cs"/>
          <w:rtl/>
        </w:rPr>
        <w:t>ע</w:t>
      </w:r>
      <w:r>
        <w:rPr>
          <w:rtl/>
        </w:rPr>
        <w:t xml:space="preserve">ם </w:t>
      </w:r>
      <w:bookmarkStart w:id="1850" w:name="_ETM_Q5_455070"/>
      <w:bookmarkEnd w:id="1850"/>
      <w:r>
        <w:rPr>
          <w:rtl/>
        </w:rPr>
        <w:t>שרים</w:t>
      </w:r>
      <w:r>
        <w:rPr>
          <w:rFonts w:hint="cs"/>
          <w:rtl/>
        </w:rPr>
        <w:t>,</w:t>
      </w:r>
      <w:r>
        <w:rPr>
          <w:rtl/>
        </w:rPr>
        <w:t xml:space="preserve"> </w:t>
      </w:r>
      <w:bookmarkStart w:id="1851" w:name="_ETM_Q5_455550"/>
      <w:bookmarkEnd w:id="1851"/>
      <w:r>
        <w:rPr>
          <w:rtl/>
        </w:rPr>
        <w:t xml:space="preserve">מגיע </w:t>
      </w:r>
      <w:bookmarkStart w:id="1852" w:name="_ETM_Q5_456390"/>
      <w:bookmarkEnd w:id="1852"/>
      <w:r>
        <w:rPr>
          <w:rtl/>
        </w:rPr>
        <w:t xml:space="preserve">לעדה </w:t>
      </w:r>
      <w:bookmarkStart w:id="1853" w:name="_ETM_Q5_456839"/>
      <w:bookmarkEnd w:id="1853"/>
      <w:r>
        <w:rPr>
          <w:rtl/>
        </w:rPr>
        <w:t>הדרוזית</w:t>
      </w:r>
      <w:r w:rsidR="00805B12">
        <w:rPr>
          <w:rFonts w:hint="cs"/>
          <w:rtl/>
        </w:rPr>
        <w:t>,</w:t>
      </w:r>
      <w:r>
        <w:rPr>
          <w:rtl/>
        </w:rPr>
        <w:t xml:space="preserve"> </w:t>
      </w:r>
      <w:bookmarkStart w:id="1854" w:name="_ETM_Q5_457350"/>
      <w:bookmarkEnd w:id="1854"/>
      <w:r>
        <w:rPr>
          <w:rtl/>
        </w:rPr>
        <w:t xml:space="preserve">נפגש </w:t>
      </w:r>
      <w:bookmarkStart w:id="1855" w:name="_ETM_Q5_457860"/>
      <w:bookmarkEnd w:id="1855"/>
      <w:r>
        <w:rPr>
          <w:rtl/>
        </w:rPr>
        <w:t xml:space="preserve">עם </w:t>
      </w:r>
      <w:bookmarkStart w:id="1856" w:name="_ETM_Q5_457980"/>
      <w:bookmarkEnd w:id="1856"/>
      <w:r>
        <w:rPr>
          <w:rtl/>
        </w:rPr>
        <w:t xml:space="preserve">ההנהגה </w:t>
      </w:r>
      <w:bookmarkStart w:id="1857" w:name="_ETM_Q5_458400"/>
      <w:bookmarkEnd w:id="1857"/>
      <w:r>
        <w:rPr>
          <w:rtl/>
        </w:rPr>
        <w:t xml:space="preserve">של </w:t>
      </w:r>
      <w:bookmarkStart w:id="1858" w:name="_ETM_Q5_458670"/>
      <w:bookmarkEnd w:id="1858"/>
      <w:r>
        <w:rPr>
          <w:rtl/>
        </w:rPr>
        <w:t xml:space="preserve">העדה </w:t>
      </w:r>
      <w:bookmarkStart w:id="1859" w:name="_ETM_Q5_458880"/>
      <w:bookmarkEnd w:id="1859"/>
      <w:r>
        <w:rPr>
          <w:rtl/>
        </w:rPr>
        <w:t>הדרוזית</w:t>
      </w:r>
      <w:r>
        <w:rPr>
          <w:rFonts w:hint="cs"/>
          <w:rtl/>
        </w:rPr>
        <w:t xml:space="preserve"> </w:t>
      </w:r>
      <w:r>
        <w:rPr>
          <w:rFonts w:hint="eastAsia"/>
          <w:rtl/>
        </w:rPr>
        <w:t>–</w:t>
      </w:r>
      <w:r>
        <w:rPr>
          <w:rtl/>
        </w:rPr>
        <w:t xml:space="preserve"> </w:t>
      </w:r>
      <w:bookmarkStart w:id="1860" w:name="_ETM_Q5_459540"/>
      <w:bookmarkEnd w:id="1860"/>
      <w:r>
        <w:rPr>
          <w:rtl/>
        </w:rPr>
        <w:t>מה</w:t>
      </w:r>
      <w:r>
        <w:rPr>
          <w:rFonts w:hint="cs"/>
          <w:rtl/>
        </w:rPr>
        <w:t>,</w:t>
      </w:r>
      <w:r>
        <w:rPr>
          <w:rtl/>
        </w:rPr>
        <w:t xml:space="preserve"> </w:t>
      </w:r>
      <w:bookmarkStart w:id="1861" w:name="_ETM_Q5_459750"/>
      <w:bookmarkEnd w:id="1861"/>
      <w:r>
        <w:rPr>
          <w:rtl/>
        </w:rPr>
        <w:t xml:space="preserve">אתם </w:t>
      </w:r>
      <w:bookmarkStart w:id="1862" w:name="_ETM_Q5_459930"/>
      <w:bookmarkEnd w:id="1862"/>
      <w:r>
        <w:rPr>
          <w:rFonts w:hint="cs"/>
          <w:rtl/>
        </w:rPr>
        <w:t xml:space="preserve">עושים צחוק מההנהגה? </w:t>
      </w:r>
      <w:bookmarkStart w:id="1863" w:name="_ETM_Q5_460230"/>
      <w:bookmarkStart w:id="1864" w:name="_ETM_Q5_460770"/>
      <w:bookmarkStart w:id="1865" w:name="_ETM_Q5_461940"/>
      <w:bookmarkEnd w:id="1863"/>
      <w:bookmarkEnd w:id="1864"/>
      <w:bookmarkEnd w:id="1865"/>
      <w:r>
        <w:rPr>
          <w:rFonts w:hint="cs"/>
          <w:rtl/>
        </w:rPr>
        <w:t xml:space="preserve">הוא </w:t>
      </w:r>
      <w:r>
        <w:rPr>
          <w:rtl/>
        </w:rPr>
        <w:t xml:space="preserve">מבטיח </w:t>
      </w:r>
      <w:bookmarkStart w:id="1866" w:name="_ETM_Q5_463639"/>
      <w:bookmarkEnd w:id="1866"/>
      <w:r>
        <w:rPr>
          <w:rFonts w:hint="cs"/>
          <w:rtl/>
        </w:rPr>
        <w:t xml:space="preserve">להם </w:t>
      </w:r>
      <w:r>
        <w:rPr>
          <w:rFonts w:hint="eastAsia"/>
          <w:rtl/>
        </w:rPr>
        <w:t>–</w:t>
      </w:r>
      <w:r>
        <w:rPr>
          <w:rFonts w:hint="cs"/>
          <w:rtl/>
        </w:rPr>
        <w:t xml:space="preserve"> </w:t>
      </w:r>
      <w:r>
        <w:rPr>
          <w:rtl/>
        </w:rPr>
        <w:t xml:space="preserve">ואני </w:t>
      </w:r>
      <w:bookmarkStart w:id="1867" w:name="_ETM_Q5_463910"/>
      <w:bookmarkEnd w:id="1867"/>
      <w:r>
        <w:rPr>
          <w:rtl/>
        </w:rPr>
        <w:t xml:space="preserve">קראתי </w:t>
      </w:r>
      <w:bookmarkStart w:id="1868" w:name="_ETM_Q5_464270"/>
      <w:bookmarkEnd w:id="1868"/>
      <w:r>
        <w:rPr>
          <w:rtl/>
        </w:rPr>
        <w:t xml:space="preserve">את </w:t>
      </w:r>
      <w:bookmarkStart w:id="1869" w:name="_ETM_Q5_464360"/>
      <w:bookmarkEnd w:id="1869"/>
      <w:r>
        <w:rPr>
          <w:rtl/>
        </w:rPr>
        <w:t xml:space="preserve">הפרוטוקול </w:t>
      </w:r>
      <w:bookmarkStart w:id="1870" w:name="_ETM_Q5_465380"/>
      <w:bookmarkEnd w:id="1870"/>
      <w:r>
        <w:rPr>
          <w:rFonts w:hint="cs"/>
          <w:rtl/>
        </w:rPr>
        <w:t xml:space="preserve">– </w:t>
      </w:r>
      <w:r>
        <w:rPr>
          <w:rtl/>
        </w:rPr>
        <w:t xml:space="preserve">מיליארד </w:t>
      </w:r>
      <w:bookmarkStart w:id="1871" w:name="_ETM_Q5_466010"/>
      <w:bookmarkEnd w:id="1871"/>
      <w:r>
        <w:rPr>
          <w:rFonts w:hint="cs"/>
          <w:rtl/>
        </w:rPr>
        <w:t>שקל</w:t>
      </w:r>
      <w:bookmarkStart w:id="1872" w:name="_ETM_Q5_467844"/>
      <w:bookmarkEnd w:id="1872"/>
      <w:r>
        <w:rPr>
          <w:rFonts w:hint="cs"/>
          <w:rtl/>
        </w:rPr>
        <w:t xml:space="preserve"> תוספתי לשנים 2024, 2025, 2026, 2027, 2028. </w:t>
      </w:r>
      <w:bookmarkStart w:id="1873" w:name="_ETM_Q5_466490"/>
      <w:bookmarkStart w:id="1874" w:name="_ETM_Q5_467660"/>
      <w:bookmarkStart w:id="1875" w:name="_ETM_Q5_468110"/>
      <w:bookmarkStart w:id="1876" w:name="_ETM_Q5_469070"/>
      <w:bookmarkStart w:id="1877" w:name="_ETM_Q5_469730"/>
      <w:bookmarkStart w:id="1878" w:name="_ETM_Q5_470470"/>
      <w:bookmarkEnd w:id="1873"/>
      <w:bookmarkEnd w:id="1874"/>
      <w:bookmarkEnd w:id="1875"/>
      <w:bookmarkEnd w:id="1876"/>
      <w:bookmarkEnd w:id="1877"/>
      <w:bookmarkEnd w:id="1878"/>
      <w:r>
        <w:rPr>
          <w:rtl/>
        </w:rPr>
        <w:t>אי</w:t>
      </w:r>
      <w:r>
        <w:rPr>
          <w:rFonts w:hint="cs"/>
          <w:rtl/>
        </w:rPr>
        <w:t xml:space="preserve">ך הוא יכול לתת </w:t>
      </w:r>
      <w:bookmarkStart w:id="1879" w:name="_ETM_Q5_473938"/>
      <w:bookmarkEnd w:id="1879"/>
      <w:r>
        <w:rPr>
          <w:rFonts w:hint="cs"/>
          <w:rtl/>
        </w:rPr>
        <w:t>להם שקל אחד תוספתי ב-2024, אם זה</w:t>
      </w:r>
      <w:bookmarkStart w:id="1880" w:name="_ETM_Q5_480970"/>
      <w:bookmarkEnd w:id="1880"/>
      <w:r>
        <w:rPr>
          <w:rFonts w:hint="cs"/>
          <w:rtl/>
        </w:rPr>
        <w:t xml:space="preserve"> לא מופיע בתוך התקציב? </w:t>
      </w:r>
      <w:bookmarkStart w:id="1881" w:name="_ETM_Q5_480196"/>
      <w:bookmarkEnd w:id="1881"/>
      <w:r>
        <w:rPr>
          <w:rFonts w:hint="cs"/>
          <w:rtl/>
        </w:rPr>
        <w:t xml:space="preserve">מאיפה יביאו את הכסף? </w:t>
      </w:r>
      <w:bookmarkStart w:id="1882" w:name="_ETM_Q5_470620"/>
      <w:bookmarkStart w:id="1883" w:name="_ETM_Q5_470860"/>
      <w:bookmarkStart w:id="1884" w:name="_ETM_Q5_471220"/>
      <w:bookmarkStart w:id="1885" w:name="_ETM_Q5_471520"/>
      <w:bookmarkStart w:id="1886" w:name="_ETM_Q5_472760"/>
      <w:bookmarkStart w:id="1887" w:name="_ETM_Q5_473089"/>
      <w:bookmarkStart w:id="1888" w:name="_ETM_Q5_473510"/>
      <w:bookmarkStart w:id="1889" w:name="_ETM_Q5_473839"/>
      <w:bookmarkStart w:id="1890" w:name="_ETM_Q5_473930"/>
      <w:bookmarkStart w:id="1891" w:name="_ETM_Q5_474389"/>
      <w:bookmarkStart w:id="1892" w:name="_ETM_Q5_474719"/>
      <w:bookmarkStart w:id="1893" w:name="_ETM_Q5_475680"/>
      <w:bookmarkStart w:id="1894" w:name="_ETM_Q5_477089"/>
      <w:bookmarkStart w:id="1895" w:name="_ETM_Q5_477270"/>
      <w:bookmarkStart w:id="1896" w:name="_ETM_Q5_477719"/>
      <w:bookmarkStart w:id="1897" w:name="_ETM_Q5_477960"/>
      <w:bookmarkStart w:id="1898" w:name="_ETM_Q5_479270"/>
      <w:bookmarkStart w:id="1899" w:name="_ETM_Q5_479689"/>
      <w:bookmarkStart w:id="1900" w:name="_ETM_Q5_479960"/>
      <w:bookmarkStart w:id="1901" w:name="_ETM_Q5_480050"/>
      <w:bookmarkStart w:id="1902" w:name="_ETM_Q5_481460"/>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r>
        <w:rPr>
          <w:rtl/>
        </w:rPr>
        <w:t xml:space="preserve">הרי </w:t>
      </w:r>
      <w:bookmarkStart w:id="1903" w:name="_ETM_Q5_481729"/>
      <w:bookmarkEnd w:id="1903"/>
      <w:r>
        <w:rPr>
          <w:rtl/>
        </w:rPr>
        <w:t xml:space="preserve">כל </w:t>
      </w:r>
      <w:bookmarkStart w:id="1904" w:name="_ETM_Q5_481999"/>
      <w:bookmarkEnd w:id="1904"/>
      <w:r>
        <w:rPr>
          <w:rtl/>
        </w:rPr>
        <w:t xml:space="preserve">שקל </w:t>
      </w:r>
      <w:bookmarkStart w:id="1905" w:name="_ETM_Q5_480000"/>
      <w:bookmarkEnd w:id="1905"/>
      <w:r>
        <w:rPr>
          <w:rFonts w:hint="cs"/>
          <w:rtl/>
        </w:rPr>
        <w:t xml:space="preserve">שאתה רוצה להביא אחרי התקציב, </w:t>
      </w:r>
      <w:bookmarkStart w:id="1906" w:name="_ETM_Q5_484008"/>
      <w:bookmarkEnd w:id="1906"/>
      <w:r>
        <w:rPr>
          <w:rFonts w:hint="cs"/>
          <w:rtl/>
        </w:rPr>
        <w:t xml:space="preserve">אתה צריך להגיד מאיפה המקור שלו. ואם אין במקור, בתוך </w:t>
      </w:r>
      <w:bookmarkStart w:id="1907" w:name="_ETM_Q5_492534"/>
      <w:bookmarkEnd w:id="1907"/>
      <w:r>
        <w:rPr>
          <w:rFonts w:hint="cs"/>
          <w:rtl/>
        </w:rPr>
        <w:t xml:space="preserve">בתקציב, אתה לא יכול להביא להם כסף. </w:t>
      </w:r>
      <w:bookmarkStart w:id="1908" w:name="_ETM_Q5_480210"/>
      <w:bookmarkStart w:id="1909" w:name="_ETM_Q5_480480"/>
      <w:bookmarkStart w:id="1910" w:name="_ETM_Q5_480570"/>
      <w:bookmarkStart w:id="1911" w:name="_ETM_Q5_481890"/>
      <w:bookmarkStart w:id="1912" w:name="_ETM_Q5_482250"/>
      <w:bookmarkStart w:id="1913" w:name="_ETM_Q5_482489"/>
      <w:bookmarkStart w:id="1914" w:name="_ETM_Q5_483939"/>
      <w:bookmarkStart w:id="1915" w:name="_ETM_Q5_484299"/>
      <w:bookmarkStart w:id="1916" w:name="_ETM_Q5_484720"/>
      <w:bookmarkStart w:id="1917" w:name="_ETM_Q5_484990"/>
      <w:bookmarkStart w:id="1918" w:name="_ETM_Q5_485410"/>
      <w:bookmarkStart w:id="1919" w:name="_ETM_Q5_486589"/>
      <w:bookmarkStart w:id="1920" w:name="_ETM_Q5_486950"/>
      <w:bookmarkStart w:id="1921" w:name="_ETM_Q5_487279"/>
      <w:bookmarkStart w:id="1922" w:name="_ETM_Q5_487549"/>
      <w:bookmarkStart w:id="1923" w:name="_ETM_Q5_487759"/>
      <w:bookmarkStart w:id="1924" w:name="_ETM_Q5_487970"/>
      <w:bookmarkStart w:id="1925" w:name="_ETM_Q5_488330"/>
      <w:bookmarkStart w:id="1926" w:name="_ETM_Q5_489809"/>
      <w:bookmarkStart w:id="1927" w:name="_ETM_Q5_490650"/>
      <w:bookmarkStart w:id="1928" w:name="_ETM_Q5_490769"/>
      <w:bookmarkStart w:id="1929" w:name="_ETM_Q5_491279"/>
      <w:bookmarkStart w:id="1930" w:name="_ETM_Q5_491490"/>
      <w:bookmarkStart w:id="1931" w:name="_ETM_Q5_492450"/>
      <w:bookmarkStart w:id="1932" w:name="_ETM_Q5_492929"/>
      <w:bookmarkStart w:id="1933" w:name="_ETM_Q5_493650"/>
      <w:bookmarkStart w:id="1934" w:name="_ETM_Q5_493860"/>
      <w:bookmarkStart w:id="1935" w:name="_ETM_Q5_493949"/>
      <w:bookmarkStart w:id="1936" w:name="_ETM_Q5_494190"/>
      <w:bookmarkStart w:id="1937" w:name="_ETM_Q5_494400"/>
      <w:bookmarkStart w:id="1938" w:name="_ETM_Q5_494549"/>
      <w:bookmarkStart w:id="1939" w:name="_ETM_Q5_495240"/>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r>
        <w:rPr>
          <w:rtl/>
        </w:rPr>
        <w:t xml:space="preserve">למה </w:t>
      </w:r>
      <w:bookmarkStart w:id="1940" w:name="_ETM_Q5_495959"/>
      <w:bookmarkEnd w:id="1940"/>
      <w:r>
        <w:rPr>
          <w:rtl/>
        </w:rPr>
        <w:t xml:space="preserve">להגיע </w:t>
      </w:r>
      <w:bookmarkStart w:id="1941" w:name="_ETM_Q5_496560"/>
      <w:bookmarkEnd w:id="1941"/>
      <w:r>
        <w:rPr>
          <w:rtl/>
        </w:rPr>
        <w:t>ול</w:t>
      </w:r>
      <w:r>
        <w:rPr>
          <w:rFonts w:hint="cs"/>
          <w:rtl/>
        </w:rPr>
        <w:t xml:space="preserve">שקר? למה לתת </w:t>
      </w:r>
      <w:bookmarkStart w:id="1942" w:name="_ETM_Q5_494509"/>
      <w:bookmarkEnd w:id="1942"/>
      <w:r>
        <w:rPr>
          <w:rFonts w:hint="cs"/>
          <w:rtl/>
        </w:rPr>
        <w:t>להם לחיות באשליות? למה לתת להם את ההרגשה הטובה ביותר?</w:t>
      </w:r>
      <w:bookmarkStart w:id="1943" w:name="_ETM_Q5_502639"/>
      <w:bookmarkEnd w:id="1943"/>
      <w:r>
        <w:rPr>
          <w:rFonts w:hint="cs"/>
          <w:rtl/>
        </w:rPr>
        <w:t xml:space="preserve"> </w:t>
      </w:r>
      <w:bookmarkStart w:id="1944" w:name="_ETM_Q5_503727"/>
      <w:bookmarkEnd w:id="1944"/>
    </w:p>
    <w:p w:rsidR="00E43F9A" w:rsidRDefault="00E43F9A" w:rsidP="003F676D">
      <w:pPr>
        <w:rPr>
          <w:rtl/>
        </w:rPr>
      </w:pPr>
      <w:bookmarkStart w:id="1945" w:name="_ETM_Q5_503866"/>
      <w:bookmarkStart w:id="1946" w:name="_ETM_Q5_503902"/>
      <w:bookmarkEnd w:id="1945"/>
      <w:bookmarkEnd w:id="1946"/>
    </w:p>
    <w:p w:rsidR="00E43F9A" w:rsidRDefault="00E43F9A" w:rsidP="00635BB3">
      <w:pPr>
        <w:rPr>
          <w:rtl/>
        </w:rPr>
      </w:pPr>
      <w:bookmarkStart w:id="1947" w:name="_ETM_Q5_503978"/>
      <w:bookmarkEnd w:id="1947"/>
      <w:r>
        <w:rPr>
          <w:rFonts w:hint="cs"/>
          <w:rtl/>
        </w:rPr>
        <w:t xml:space="preserve">ומצד שני, ראיתי את החוק של אופיר כץ על </w:t>
      </w:r>
      <w:bookmarkStart w:id="1948" w:name="_ETM_Q5_508187"/>
      <w:bookmarkEnd w:id="1948"/>
      <w:r>
        <w:rPr>
          <w:rFonts w:hint="cs"/>
          <w:rtl/>
        </w:rPr>
        <w:t>חיבורי החשמל</w:t>
      </w:r>
      <w:r w:rsidR="00635BB3">
        <w:rPr>
          <w:rFonts w:hint="cs"/>
          <w:rtl/>
        </w:rPr>
        <w:t>,</w:t>
      </w:r>
      <w:r>
        <w:rPr>
          <w:rFonts w:hint="cs"/>
          <w:rtl/>
        </w:rPr>
        <w:t xml:space="preserve"> וראיתי את החלטת ועדת השרים, שמדברת על תנאים </w:t>
      </w:r>
      <w:bookmarkStart w:id="1949" w:name="_ETM_Q5_511836"/>
      <w:bookmarkEnd w:id="1949"/>
      <w:r>
        <w:rPr>
          <w:rFonts w:hint="cs"/>
          <w:rtl/>
        </w:rPr>
        <w:t xml:space="preserve">בטרומית. </w:t>
      </w:r>
      <w:bookmarkStart w:id="1950" w:name="_ETM_Q5_514491"/>
      <w:bookmarkStart w:id="1951" w:name="_ETM_Q5_514614"/>
      <w:bookmarkStart w:id="1952" w:name="_ETM_Q5_514829"/>
      <w:bookmarkStart w:id="1953" w:name="_ETM_Q5_515579"/>
      <w:bookmarkStart w:id="1954" w:name="_ETM_Q5_516720"/>
      <w:bookmarkEnd w:id="1950"/>
      <w:bookmarkEnd w:id="1951"/>
      <w:bookmarkEnd w:id="1952"/>
      <w:bookmarkEnd w:id="1953"/>
      <w:bookmarkEnd w:id="1954"/>
      <w:r>
        <w:rPr>
          <w:rFonts w:hint="cs"/>
          <w:rtl/>
        </w:rPr>
        <w:t>כ</w:t>
      </w:r>
      <w:r>
        <w:rPr>
          <w:rtl/>
        </w:rPr>
        <w:t xml:space="preserve">שכותבים </w:t>
      </w:r>
      <w:bookmarkStart w:id="1955" w:name="_ETM_Q5_517290"/>
      <w:bookmarkEnd w:id="1955"/>
      <w:r>
        <w:rPr>
          <w:rtl/>
        </w:rPr>
        <w:t>תנאי</w:t>
      </w:r>
      <w:r>
        <w:rPr>
          <w:rFonts w:hint="cs"/>
          <w:rtl/>
        </w:rPr>
        <w:t>ם</w:t>
      </w:r>
      <w:r>
        <w:rPr>
          <w:rtl/>
        </w:rPr>
        <w:t xml:space="preserve"> </w:t>
      </w:r>
      <w:bookmarkStart w:id="1956" w:name="_ETM_Q5_517710"/>
      <w:bookmarkEnd w:id="1956"/>
      <w:r>
        <w:rPr>
          <w:rtl/>
        </w:rPr>
        <w:t>בטרומי</w:t>
      </w:r>
      <w:r>
        <w:rPr>
          <w:rFonts w:hint="cs"/>
          <w:rtl/>
        </w:rPr>
        <w:t>ת,</w:t>
      </w:r>
      <w:bookmarkStart w:id="1957" w:name="_ETM_Q5_518610"/>
      <w:bookmarkStart w:id="1958" w:name="_ETM_Q5_519000"/>
      <w:bookmarkEnd w:id="1957"/>
      <w:bookmarkEnd w:id="1958"/>
      <w:r>
        <w:rPr>
          <w:rtl/>
        </w:rPr>
        <w:t xml:space="preserve"> </w:t>
      </w:r>
      <w:bookmarkStart w:id="1959" w:name="_ETM_Q5_519510"/>
      <w:bookmarkEnd w:id="1959"/>
      <w:r>
        <w:rPr>
          <w:rtl/>
        </w:rPr>
        <w:t xml:space="preserve">זה </w:t>
      </w:r>
      <w:bookmarkStart w:id="1960" w:name="_ETM_Q5_519690"/>
      <w:bookmarkEnd w:id="1960"/>
      <w:r>
        <w:rPr>
          <w:rtl/>
        </w:rPr>
        <w:t xml:space="preserve">אומר </w:t>
      </w:r>
      <w:bookmarkStart w:id="1961" w:name="_ETM_Q5_520350"/>
      <w:bookmarkEnd w:id="1961"/>
      <w:r>
        <w:rPr>
          <w:rtl/>
        </w:rPr>
        <w:t>ש</w:t>
      </w:r>
      <w:bookmarkStart w:id="1962" w:name="_ETM_Q5_520500"/>
      <w:bookmarkEnd w:id="1962"/>
      <w:r>
        <w:rPr>
          <w:rFonts w:hint="cs"/>
          <w:rtl/>
        </w:rPr>
        <w:t xml:space="preserve">זה </w:t>
      </w:r>
      <w:r>
        <w:rPr>
          <w:rtl/>
        </w:rPr>
        <w:t xml:space="preserve">לא </w:t>
      </w:r>
      <w:bookmarkStart w:id="1963" w:name="_ETM_Q5_520589"/>
      <w:bookmarkEnd w:id="1963"/>
      <w:r>
        <w:rPr>
          <w:rtl/>
        </w:rPr>
        <w:t xml:space="preserve">יקודם </w:t>
      </w:r>
      <w:bookmarkStart w:id="1964" w:name="_ETM_Q5_521070"/>
      <w:bookmarkEnd w:id="1964"/>
      <w:r>
        <w:rPr>
          <w:rtl/>
        </w:rPr>
        <w:t xml:space="preserve">לקריאה </w:t>
      </w:r>
      <w:bookmarkStart w:id="1965" w:name="_ETM_Q5_521460"/>
      <w:bookmarkEnd w:id="1965"/>
      <w:r>
        <w:rPr>
          <w:rFonts w:hint="cs"/>
          <w:rtl/>
        </w:rPr>
        <w:t>ה</w:t>
      </w:r>
      <w:r>
        <w:rPr>
          <w:rtl/>
        </w:rPr>
        <w:t>ראשונה</w:t>
      </w:r>
      <w:r>
        <w:rPr>
          <w:rFonts w:hint="cs"/>
          <w:rtl/>
        </w:rPr>
        <w:t>,</w:t>
      </w:r>
      <w:r>
        <w:rPr>
          <w:rtl/>
        </w:rPr>
        <w:t xml:space="preserve"> </w:t>
      </w:r>
      <w:bookmarkStart w:id="1966" w:name="_ETM_Q5_522450"/>
      <w:bookmarkEnd w:id="1966"/>
      <w:r>
        <w:rPr>
          <w:rtl/>
        </w:rPr>
        <w:t xml:space="preserve">זה </w:t>
      </w:r>
      <w:bookmarkStart w:id="1967" w:name="_ETM_Q5_522629"/>
      <w:bookmarkEnd w:id="1967"/>
      <w:r>
        <w:rPr>
          <w:rtl/>
        </w:rPr>
        <w:t xml:space="preserve">לא </w:t>
      </w:r>
      <w:bookmarkStart w:id="1968" w:name="_ETM_Q5_522720"/>
      <w:bookmarkEnd w:id="1968"/>
      <w:r>
        <w:rPr>
          <w:rFonts w:hint="cs"/>
          <w:rtl/>
        </w:rPr>
        <w:t xml:space="preserve">יקודם </w:t>
      </w:r>
      <w:bookmarkStart w:id="1969" w:name="_ETM_Q5_523079"/>
      <w:bookmarkEnd w:id="1969"/>
      <w:r>
        <w:rPr>
          <w:rtl/>
        </w:rPr>
        <w:t xml:space="preserve">לקריאה </w:t>
      </w:r>
      <w:bookmarkStart w:id="1970" w:name="_ETM_Q5_523379"/>
      <w:bookmarkEnd w:id="1970"/>
      <w:r>
        <w:rPr>
          <w:rtl/>
        </w:rPr>
        <w:t xml:space="preserve">השנייה </w:t>
      </w:r>
      <w:bookmarkStart w:id="1971" w:name="_ETM_Q5_523710"/>
      <w:bookmarkEnd w:id="1971"/>
      <w:r>
        <w:rPr>
          <w:rtl/>
        </w:rPr>
        <w:t>והשלישית</w:t>
      </w:r>
      <w:r>
        <w:rPr>
          <w:rFonts w:hint="cs"/>
          <w:rtl/>
        </w:rPr>
        <w:t>.</w:t>
      </w:r>
      <w:r>
        <w:rPr>
          <w:rtl/>
        </w:rPr>
        <w:t xml:space="preserve"> </w:t>
      </w:r>
      <w:bookmarkStart w:id="1972" w:name="_ETM_Q5_524640"/>
      <w:bookmarkEnd w:id="1972"/>
      <w:r>
        <w:rPr>
          <w:rtl/>
        </w:rPr>
        <w:t xml:space="preserve">זה </w:t>
      </w:r>
      <w:bookmarkStart w:id="1973" w:name="_ETM_Q5_524879"/>
      <w:bookmarkEnd w:id="1973"/>
      <w:r>
        <w:rPr>
          <w:rtl/>
        </w:rPr>
        <w:t xml:space="preserve">אומר </w:t>
      </w:r>
      <w:bookmarkStart w:id="1974" w:name="_ETM_Q5_525180"/>
      <w:bookmarkEnd w:id="1974"/>
      <w:r>
        <w:rPr>
          <w:rFonts w:hint="cs"/>
          <w:rtl/>
        </w:rPr>
        <w:t xml:space="preserve">שעושים להם "וי" וגמרנו. תפסיקו לעשות צחוק </w:t>
      </w:r>
      <w:bookmarkStart w:id="1975" w:name="_ETM_Q5_533157"/>
      <w:bookmarkEnd w:id="1975"/>
      <w:r>
        <w:rPr>
          <w:rFonts w:hint="cs"/>
          <w:rtl/>
        </w:rPr>
        <w:t xml:space="preserve">מראשי רשויות דרוזיות, </w:t>
      </w:r>
      <w:bookmarkStart w:id="1976" w:name="_ETM_Q5_525779"/>
      <w:bookmarkStart w:id="1977" w:name="_ETM_Q5_526410"/>
      <w:bookmarkStart w:id="1978" w:name="_ETM_Q5_528910"/>
      <w:bookmarkStart w:id="1979" w:name="_ETM_Q5_530050"/>
      <w:bookmarkStart w:id="1980" w:name="_ETM_Q5_530770"/>
      <w:bookmarkStart w:id="1981" w:name="_ETM_Q5_532279"/>
      <w:bookmarkStart w:id="1982" w:name="_ETM_Q5_532730"/>
      <w:bookmarkStart w:id="1983" w:name="_ETM_Q5_533150"/>
      <w:bookmarkStart w:id="1984" w:name="_ETM_Q5_533990"/>
      <w:bookmarkEnd w:id="1976"/>
      <w:bookmarkEnd w:id="1977"/>
      <w:bookmarkEnd w:id="1978"/>
      <w:bookmarkEnd w:id="1979"/>
      <w:bookmarkEnd w:id="1980"/>
      <w:bookmarkEnd w:id="1981"/>
      <w:bookmarkEnd w:id="1982"/>
      <w:bookmarkEnd w:id="1983"/>
      <w:bookmarkEnd w:id="1984"/>
      <w:r>
        <w:rPr>
          <w:rtl/>
        </w:rPr>
        <w:t xml:space="preserve">מראש </w:t>
      </w:r>
      <w:bookmarkStart w:id="1985" w:name="_ETM_Q5_534380"/>
      <w:bookmarkEnd w:id="1985"/>
      <w:r>
        <w:rPr>
          <w:rtl/>
        </w:rPr>
        <w:t xml:space="preserve">העדה </w:t>
      </w:r>
      <w:bookmarkStart w:id="1986" w:name="_ETM_Q5_534740"/>
      <w:bookmarkEnd w:id="1986"/>
      <w:r>
        <w:rPr>
          <w:rtl/>
        </w:rPr>
        <w:t>הדרוזית</w:t>
      </w:r>
      <w:r>
        <w:rPr>
          <w:rFonts w:hint="cs"/>
          <w:rtl/>
        </w:rPr>
        <w:t>.</w:t>
      </w:r>
      <w:r>
        <w:rPr>
          <w:rtl/>
        </w:rPr>
        <w:t xml:space="preserve"> </w:t>
      </w:r>
      <w:bookmarkStart w:id="1987" w:name="_ETM_Q5_535610"/>
      <w:bookmarkEnd w:id="1987"/>
      <w:r>
        <w:rPr>
          <w:rtl/>
        </w:rPr>
        <w:t xml:space="preserve">אל </w:t>
      </w:r>
      <w:bookmarkStart w:id="1988" w:name="_ETM_Q5_535850"/>
      <w:bookmarkEnd w:id="1988"/>
      <w:r>
        <w:rPr>
          <w:rtl/>
        </w:rPr>
        <w:t xml:space="preserve">תגיעו </w:t>
      </w:r>
      <w:bookmarkStart w:id="1989" w:name="_ETM_Q5_536360"/>
      <w:bookmarkEnd w:id="1989"/>
      <w:r>
        <w:rPr>
          <w:rtl/>
        </w:rPr>
        <w:t>אליהם</w:t>
      </w:r>
      <w:r>
        <w:rPr>
          <w:rFonts w:hint="cs"/>
          <w:rtl/>
        </w:rPr>
        <w:t>,</w:t>
      </w:r>
      <w:r>
        <w:rPr>
          <w:rtl/>
        </w:rPr>
        <w:t xml:space="preserve"> </w:t>
      </w:r>
      <w:bookmarkStart w:id="1990" w:name="_ETM_Q5_537050"/>
      <w:bookmarkEnd w:id="1990"/>
      <w:r>
        <w:rPr>
          <w:rtl/>
        </w:rPr>
        <w:t xml:space="preserve">אל </w:t>
      </w:r>
      <w:bookmarkStart w:id="1991" w:name="_ETM_Q5_537260"/>
      <w:bookmarkEnd w:id="1991"/>
      <w:r>
        <w:rPr>
          <w:rtl/>
        </w:rPr>
        <w:t xml:space="preserve">תבטיחו </w:t>
      </w:r>
      <w:bookmarkStart w:id="1992" w:name="_ETM_Q5_537770"/>
      <w:bookmarkEnd w:id="1992"/>
      <w:r>
        <w:rPr>
          <w:rtl/>
        </w:rPr>
        <w:t>להם</w:t>
      </w:r>
      <w:r>
        <w:rPr>
          <w:rFonts w:hint="cs"/>
          <w:rtl/>
        </w:rPr>
        <w:t>.</w:t>
      </w:r>
      <w:r>
        <w:rPr>
          <w:rtl/>
        </w:rPr>
        <w:t xml:space="preserve"> </w:t>
      </w:r>
      <w:bookmarkStart w:id="1993" w:name="_ETM_Q5_538489"/>
      <w:bookmarkEnd w:id="1993"/>
      <w:r>
        <w:rPr>
          <w:rtl/>
        </w:rPr>
        <w:t xml:space="preserve">אם </w:t>
      </w:r>
      <w:bookmarkStart w:id="1994" w:name="_ETM_Q5_538700"/>
      <w:bookmarkEnd w:id="1994"/>
      <w:r>
        <w:rPr>
          <w:rtl/>
        </w:rPr>
        <w:t xml:space="preserve">אתם </w:t>
      </w:r>
      <w:bookmarkStart w:id="1995" w:name="_ETM_Q5_538970"/>
      <w:bookmarkEnd w:id="1995"/>
      <w:r>
        <w:rPr>
          <w:rtl/>
        </w:rPr>
        <w:t xml:space="preserve">מבטיחים </w:t>
      </w:r>
      <w:bookmarkStart w:id="1996" w:name="_ETM_Q5_539420"/>
      <w:bookmarkEnd w:id="1996"/>
      <w:r>
        <w:rPr>
          <w:rtl/>
        </w:rPr>
        <w:t>להם</w:t>
      </w:r>
      <w:bookmarkStart w:id="1997" w:name="_ETM_Q5_540460"/>
      <w:bookmarkEnd w:id="1997"/>
      <w:r w:rsidR="00805B12">
        <w:rPr>
          <w:rFonts w:hint="cs"/>
          <w:rtl/>
        </w:rPr>
        <w:t>,</w:t>
      </w:r>
      <w:r>
        <w:rPr>
          <w:rFonts w:hint="cs"/>
          <w:rtl/>
        </w:rPr>
        <w:t xml:space="preserve"> </w:t>
      </w:r>
      <w:r>
        <w:rPr>
          <w:rtl/>
        </w:rPr>
        <w:t xml:space="preserve">תעמדו </w:t>
      </w:r>
      <w:bookmarkStart w:id="1998" w:name="_ETM_Q5_541029"/>
      <w:bookmarkEnd w:id="1998"/>
      <w:r>
        <w:rPr>
          <w:rtl/>
        </w:rPr>
        <w:t>בהבטחה</w:t>
      </w:r>
      <w:r>
        <w:rPr>
          <w:rFonts w:hint="cs"/>
          <w:rtl/>
        </w:rPr>
        <w:t>.</w:t>
      </w:r>
      <w:r>
        <w:rPr>
          <w:rtl/>
        </w:rPr>
        <w:t xml:space="preserve"> </w:t>
      </w:r>
      <w:bookmarkStart w:id="1999" w:name="_ETM_Q5_542440"/>
      <w:bookmarkEnd w:id="1999"/>
      <w:r>
        <w:rPr>
          <w:rtl/>
        </w:rPr>
        <w:t xml:space="preserve">אני </w:t>
      </w:r>
      <w:bookmarkStart w:id="2000" w:name="_ETM_Q5_542649"/>
      <w:bookmarkEnd w:id="2000"/>
      <w:r>
        <w:rPr>
          <w:rtl/>
        </w:rPr>
        <w:t xml:space="preserve">רוצה </w:t>
      </w:r>
      <w:bookmarkStart w:id="2001" w:name="_ETM_Q5_542949"/>
      <w:bookmarkEnd w:id="2001"/>
      <w:r>
        <w:rPr>
          <w:rtl/>
        </w:rPr>
        <w:t xml:space="preserve">לראות </w:t>
      </w:r>
      <w:bookmarkStart w:id="2002" w:name="_ETM_Q5_543219"/>
      <w:bookmarkEnd w:id="2002"/>
      <w:r>
        <w:rPr>
          <w:rtl/>
        </w:rPr>
        <w:t>בתקציב</w:t>
      </w:r>
      <w:r>
        <w:rPr>
          <w:rFonts w:hint="cs"/>
          <w:rtl/>
        </w:rPr>
        <w:t xml:space="preserve"> 2024 מיליארד שקלים בתוך תקציב </w:t>
      </w:r>
      <w:bookmarkStart w:id="2003" w:name="_ETM_Q5_547824"/>
      <w:bookmarkEnd w:id="2003"/>
      <w:r>
        <w:rPr>
          <w:rFonts w:hint="cs"/>
          <w:rtl/>
        </w:rPr>
        <w:t>משרד ראש הממשלה שמיועד לעדה הדרוזית</w:t>
      </w:r>
      <w:bookmarkStart w:id="2004" w:name="_ETM_Q5_543670"/>
      <w:bookmarkStart w:id="2005" w:name="_ETM_Q5_544690"/>
      <w:bookmarkStart w:id="2006" w:name="_ETM_Q5_545170"/>
      <w:bookmarkStart w:id="2007" w:name="_ETM_Q5_545950"/>
      <w:bookmarkStart w:id="2008" w:name="_ETM_Q5_546310"/>
      <w:bookmarkStart w:id="2009" w:name="_ETM_Q5_547080"/>
      <w:bookmarkStart w:id="2010" w:name="_ETM_Q5_547470"/>
      <w:bookmarkStart w:id="2011" w:name="_ETM_Q5_548490"/>
      <w:bookmarkStart w:id="2012" w:name="_ETM_Q5_549150"/>
      <w:bookmarkStart w:id="2013" w:name="_ETM_Q5_549420"/>
      <w:bookmarkStart w:id="2014" w:name="_ETM_Q5_550170"/>
      <w:bookmarkStart w:id="2015" w:name="_ETM_Q5_550500"/>
      <w:bookmarkStart w:id="2016" w:name="_ETM_Q5_551010"/>
      <w:bookmarkStart w:id="2017" w:name="_ETM_Q5_551430"/>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r>
        <w:rPr>
          <w:rFonts w:hint="cs"/>
          <w:rtl/>
        </w:rPr>
        <w:t xml:space="preserve">, כי מה שהבטחתם </w:t>
      </w:r>
      <w:bookmarkStart w:id="2018" w:name="_ETM_Q5_551663"/>
      <w:bookmarkEnd w:id="2018"/>
      <w:r>
        <w:rPr>
          <w:rFonts w:hint="cs"/>
          <w:rtl/>
        </w:rPr>
        <w:t xml:space="preserve">זה תקציב </w:t>
      </w:r>
      <w:bookmarkStart w:id="2019" w:name="_ETM_Q5_551910"/>
      <w:bookmarkEnd w:id="2019"/>
      <w:r>
        <w:rPr>
          <w:rtl/>
        </w:rPr>
        <w:t>תוספתי</w:t>
      </w:r>
      <w:r>
        <w:rPr>
          <w:rFonts w:hint="cs"/>
          <w:rtl/>
        </w:rPr>
        <w:t>.</w:t>
      </w:r>
      <w:r>
        <w:rPr>
          <w:rtl/>
        </w:rPr>
        <w:t xml:space="preserve"> </w:t>
      </w:r>
      <w:bookmarkStart w:id="2020" w:name="_ETM_Q5_552900"/>
      <w:bookmarkEnd w:id="2020"/>
      <w:r>
        <w:rPr>
          <w:rtl/>
        </w:rPr>
        <w:t xml:space="preserve">בושה </w:t>
      </w:r>
      <w:bookmarkStart w:id="2021" w:name="_ETM_Q5_553520"/>
      <w:bookmarkEnd w:id="2021"/>
      <w:r>
        <w:rPr>
          <w:rtl/>
        </w:rPr>
        <w:t xml:space="preserve">לממשלה </w:t>
      </w:r>
      <w:bookmarkStart w:id="2022" w:name="_ETM_Q5_554180"/>
      <w:bookmarkEnd w:id="2022"/>
      <w:r>
        <w:rPr>
          <w:rtl/>
        </w:rPr>
        <w:t>הזאת</w:t>
      </w:r>
      <w:r>
        <w:rPr>
          <w:rFonts w:hint="cs"/>
          <w:rtl/>
        </w:rPr>
        <w:t>.</w:t>
      </w:r>
    </w:p>
    <w:p w:rsidR="00E43F9A" w:rsidRDefault="00E43F9A" w:rsidP="003F676D">
      <w:pPr>
        <w:rPr>
          <w:rtl/>
        </w:rPr>
      </w:pPr>
      <w:bookmarkStart w:id="2023" w:name="_ETM_Q5_555670"/>
      <w:bookmarkStart w:id="2024" w:name="_ETM_Q5_555829"/>
      <w:bookmarkStart w:id="2025" w:name="_ETM_Q5_555864"/>
      <w:bookmarkEnd w:id="2023"/>
      <w:bookmarkEnd w:id="2024"/>
      <w:bookmarkEnd w:id="2025"/>
    </w:p>
    <w:p w:rsidR="00E43F9A" w:rsidRDefault="00E43F9A" w:rsidP="003F676D">
      <w:pPr>
        <w:pStyle w:val="af6"/>
        <w:keepNext/>
        <w:rPr>
          <w:rtl/>
        </w:rPr>
      </w:pPr>
      <w:bookmarkStart w:id="2026" w:name="_ETM_Q5_555997"/>
      <w:bookmarkStart w:id="2027" w:name="_ETM_Q5_556054"/>
      <w:bookmarkEnd w:id="2026"/>
      <w:bookmarkEnd w:id="2027"/>
      <w:r w:rsidRPr="00A933CB">
        <w:rPr>
          <w:rStyle w:val="TagStyle"/>
          <w:rtl/>
        </w:rPr>
        <w:t xml:space="preserve"> &lt;&lt; יור &gt;&gt;</w:t>
      </w:r>
      <w:r w:rsidRPr="00DE7C0C">
        <w:rPr>
          <w:rStyle w:val="TagStyle"/>
          <w:rtl/>
        </w:rPr>
        <w:t xml:space="preserve"> </w:t>
      </w:r>
      <w:r>
        <w:rPr>
          <w:rtl/>
        </w:rPr>
        <w:t>היו"ר אמיר אוחנה:</w:t>
      </w:r>
      <w:r w:rsidRPr="00DE7C0C">
        <w:rPr>
          <w:rStyle w:val="TagStyle"/>
          <w:rtl/>
        </w:rPr>
        <w:t xml:space="preserve"> </w:t>
      </w:r>
      <w:r w:rsidRPr="00A933CB">
        <w:rPr>
          <w:rStyle w:val="TagStyle"/>
          <w:rtl/>
        </w:rPr>
        <w:t>&lt;&lt; יור &gt;&gt;</w:t>
      </w:r>
      <w:r>
        <w:rPr>
          <w:rtl/>
        </w:rPr>
        <w:t xml:space="preserve">   </w:t>
      </w:r>
    </w:p>
    <w:p w:rsidR="00E43F9A" w:rsidRDefault="00E43F9A" w:rsidP="00635BB3">
      <w:pPr>
        <w:rPr>
          <w:rtl/>
        </w:rPr>
      </w:pPr>
    </w:p>
    <w:p w:rsidR="00E43F9A" w:rsidRDefault="00E43F9A" w:rsidP="003F676D">
      <w:pPr>
        <w:rPr>
          <w:rtl/>
        </w:rPr>
      </w:pPr>
      <w:bookmarkStart w:id="2028" w:name="_ETM_Q5_556171"/>
      <w:bookmarkStart w:id="2029" w:name="_ETM_Q5_556246"/>
      <w:bookmarkStart w:id="2030" w:name="_ETM_Q5_556398"/>
      <w:bookmarkStart w:id="2031" w:name="_ETM_Q5_556437"/>
      <w:bookmarkStart w:id="2032" w:name="_ETM_Q5_556593"/>
      <w:bookmarkStart w:id="2033" w:name="_ETM_Q5_556000"/>
      <w:bookmarkEnd w:id="2028"/>
      <w:bookmarkEnd w:id="2029"/>
      <w:bookmarkEnd w:id="2030"/>
      <w:bookmarkEnd w:id="2031"/>
      <w:bookmarkEnd w:id="2032"/>
      <w:bookmarkEnd w:id="2033"/>
      <w:r>
        <w:rPr>
          <w:rtl/>
        </w:rPr>
        <w:t xml:space="preserve">תודה </w:t>
      </w:r>
      <w:bookmarkStart w:id="2034" w:name="_ETM_Q5_556270"/>
      <w:bookmarkEnd w:id="2034"/>
      <w:r>
        <w:rPr>
          <w:rtl/>
        </w:rPr>
        <w:t>לאדוני</w:t>
      </w:r>
      <w:r>
        <w:rPr>
          <w:rFonts w:hint="cs"/>
          <w:rtl/>
        </w:rPr>
        <w:t>.</w:t>
      </w:r>
      <w:r>
        <w:rPr>
          <w:rtl/>
        </w:rPr>
        <w:t xml:space="preserve"> </w:t>
      </w:r>
      <w:bookmarkStart w:id="2035" w:name="_ETM_Q5_556960"/>
      <w:bookmarkEnd w:id="2035"/>
      <w:r>
        <w:rPr>
          <w:rtl/>
        </w:rPr>
        <w:t xml:space="preserve">יעלה </w:t>
      </w:r>
      <w:bookmarkStart w:id="2036" w:name="_ETM_Q5_557350"/>
      <w:bookmarkEnd w:id="2036"/>
      <w:r>
        <w:rPr>
          <w:rtl/>
        </w:rPr>
        <w:t xml:space="preserve">ויבוא </w:t>
      </w:r>
      <w:bookmarkStart w:id="2037" w:name="_ETM_Q5_557770"/>
      <w:bookmarkEnd w:id="2037"/>
      <w:r>
        <w:rPr>
          <w:rtl/>
        </w:rPr>
        <w:t xml:space="preserve">חבר </w:t>
      </w:r>
      <w:bookmarkStart w:id="2038" w:name="_ETM_Q5_558039"/>
      <w:bookmarkEnd w:id="2038"/>
      <w:r>
        <w:rPr>
          <w:rtl/>
        </w:rPr>
        <w:t xml:space="preserve">הכנסת </w:t>
      </w:r>
      <w:bookmarkStart w:id="2039" w:name="_ETM_Q5_558399"/>
      <w:bookmarkEnd w:id="2039"/>
      <w:r>
        <w:rPr>
          <w:rtl/>
        </w:rPr>
        <w:t xml:space="preserve">רם </w:t>
      </w:r>
      <w:bookmarkStart w:id="2040" w:name="_ETM_Q5_558609"/>
      <w:bookmarkEnd w:id="2040"/>
      <w:r>
        <w:rPr>
          <w:rtl/>
        </w:rPr>
        <w:t xml:space="preserve">בן </w:t>
      </w:r>
      <w:bookmarkStart w:id="2041" w:name="_ETM_Q5_558789"/>
      <w:bookmarkEnd w:id="2041"/>
      <w:r>
        <w:rPr>
          <w:rtl/>
        </w:rPr>
        <w:t>ברק</w:t>
      </w:r>
      <w:r>
        <w:rPr>
          <w:rFonts w:hint="cs"/>
          <w:rtl/>
        </w:rPr>
        <w:t>.</w:t>
      </w:r>
      <w:r>
        <w:rPr>
          <w:rtl/>
        </w:rPr>
        <w:t xml:space="preserve"> </w:t>
      </w:r>
      <w:bookmarkStart w:id="2042" w:name="_ETM_Q5_559119"/>
      <w:bookmarkEnd w:id="2042"/>
      <w:r>
        <w:rPr>
          <w:rtl/>
        </w:rPr>
        <w:t>בבקשה</w:t>
      </w:r>
      <w:r>
        <w:rPr>
          <w:rFonts w:hint="cs"/>
          <w:rtl/>
        </w:rPr>
        <w:t>.</w:t>
      </w:r>
      <w:bookmarkStart w:id="2043" w:name="_ETM_Q5_563625"/>
      <w:bookmarkEnd w:id="2043"/>
    </w:p>
    <w:p w:rsidR="00E43F9A" w:rsidRDefault="00E43F9A" w:rsidP="003F676D">
      <w:pPr>
        <w:rPr>
          <w:rtl/>
        </w:rPr>
      </w:pPr>
      <w:bookmarkStart w:id="2044" w:name="_ETM_Q5_563761"/>
      <w:bookmarkEnd w:id="2044"/>
    </w:p>
    <w:p w:rsidR="00E43F9A" w:rsidRDefault="00E43F9A" w:rsidP="003F676D">
      <w:pPr>
        <w:pStyle w:val="a4"/>
        <w:keepNext/>
        <w:rPr>
          <w:rtl/>
        </w:rPr>
      </w:pPr>
      <w:bookmarkStart w:id="2045" w:name="_ETM_Q5_563803"/>
      <w:bookmarkStart w:id="2046" w:name="_ETM_Q5_563918"/>
      <w:bookmarkStart w:id="2047" w:name="_ETM_Q5_563994"/>
      <w:bookmarkStart w:id="2048" w:name="_ETM_Q5_567914"/>
      <w:bookmarkStart w:id="2049" w:name="ET_speaker_5766_9"/>
      <w:bookmarkEnd w:id="2045"/>
      <w:bookmarkEnd w:id="2046"/>
      <w:bookmarkEnd w:id="2047"/>
      <w:bookmarkEnd w:id="2048"/>
      <w:r w:rsidRPr="00A933CB">
        <w:rPr>
          <w:rStyle w:val="TagStyle"/>
          <w:rtl/>
        </w:rPr>
        <w:t xml:space="preserve"> &lt;&lt; דובר &gt;&gt;</w:t>
      </w:r>
      <w:r w:rsidRPr="00DE7C0C">
        <w:rPr>
          <w:rStyle w:val="TagStyle"/>
          <w:rtl/>
        </w:rPr>
        <w:t xml:space="preserve"> </w:t>
      </w:r>
      <w:bookmarkStart w:id="2050" w:name="_Toc156250517"/>
      <w:bookmarkStart w:id="2051" w:name="_Toc156253854"/>
      <w:bookmarkStart w:id="2052" w:name="_Toc156254011"/>
      <w:r>
        <w:rPr>
          <w:rtl/>
        </w:rPr>
        <w:t>רם בן ברק (יש עתיד):</w:t>
      </w:r>
      <w:bookmarkEnd w:id="2050"/>
      <w:bookmarkEnd w:id="2051"/>
      <w:bookmarkEnd w:id="2052"/>
      <w:r w:rsidRPr="00DE7C0C">
        <w:rPr>
          <w:rStyle w:val="TagStyle"/>
          <w:rtl/>
        </w:rPr>
        <w:t xml:space="preserve"> </w:t>
      </w:r>
      <w:r w:rsidRPr="00A933CB">
        <w:rPr>
          <w:rStyle w:val="TagStyle"/>
          <w:rtl/>
        </w:rPr>
        <w:t>&lt;&lt; דובר &gt;&gt;</w:t>
      </w:r>
      <w:r>
        <w:rPr>
          <w:rtl/>
        </w:rPr>
        <w:t xml:space="preserve">   </w:t>
      </w:r>
      <w:bookmarkEnd w:id="2049"/>
    </w:p>
    <w:p w:rsidR="00E43F9A" w:rsidRDefault="00E43F9A" w:rsidP="00635BB3">
      <w:pPr>
        <w:rPr>
          <w:rtl/>
        </w:rPr>
      </w:pPr>
    </w:p>
    <w:p w:rsidR="00E43F9A" w:rsidRDefault="00E43F9A" w:rsidP="00635BB3">
      <w:pPr>
        <w:rPr>
          <w:rtl/>
        </w:rPr>
      </w:pPr>
      <w:bookmarkStart w:id="2053" w:name="_ETM_Q5_568786"/>
      <w:bookmarkStart w:id="2054" w:name="_ETM_Q5_568899"/>
      <w:bookmarkStart w:id="2055" w:name="_ETM_Q5_564131"/>
      <w:bookmarkStart w:id="2056" w:name="_ETM_Q5_564203"/>
      <w:bookmarkStart w:id="2057" w:name="_ETM_Q5_564366"/>
      <w:bookmarkStart w:id="2058" w:name="_ETM_Q5_567890"/>
      <w:bookmarkEnd w:id="2053"/>
      <w:bookmarkEnd w:id="2054"/>
      <w:bookmarkEnd w:id="2055"/>
      <w:bookmarkEnd w:id="2056"/>
      <w:bookmarkEnd w:id="2057"/>
      <w:bookmarkEnd w:id="2058"/>
      <w:r>
        <w:rPr>
          <w:rtl/>
        </w:rPr>
        <w:t xml:space="preserve">תודה </w:t>
      </w:r>
      <w:bookmarkStart w:id="2059" w:name="_ETM_Q5_568130"/>
      <w:bookmarkEnd w:id="2059"/>
      <w:r>
        <w:rPr>
          <w:rFonts w:hint="cs"/>
          <w:rtl/>
        </w:rPr>
        <w:t>ר</w:t>
      </w:r>
      <w:r>
        <w:rPr>
          <w:rtl/>
        </w:rPr>
        <w:t>בה</w:t>
      </w:r>
      <w:r>
        <w:rPr>
          <w:rFonts w:hint="cs"/>
          <w:rtl/>
        </w:rPr>
        <w:t>.</w:t>
      </w:r>
      <w:r>
        <w:rPr>
          <w:rtl/>
        </w:rPr>
        <w:t xml:space="preserve"> </w:t>
      </w:r>
      <w:bookmarkStart w:id="2060" w:name="_ETM_Q5_568430"/>
      <w:bookmarkEnd w:id="2060"/>
      <w:r>
        <w:rPr>
          <w:rtl/>
        </w:rPr>
        <w:t xml:space="preserve">אדוני </w:t>
      </w:r>
      <w:bookmarkStart w:id="2061" w:name="_ETM_Q5_568760"/>
      <w:bookmarkEnd w:id="2061"/>
      <w:r>
        <w:rPr>
          <w:rtl/>
        </w:rPr>
        <w:t>היושב-ראש</w:t>
      </w:r>
      <w:r>
        <w:rPr>
          <w:rFonts w:hint="cs"/>
          <w:rtl/>
        </w:rPr>
        <w:t>,</w:t>
      </w:r>
      <w:r>
        <w:rPr>
          <w:rtl/>
        </w:rPr>
        <w:t xml:space="preserve"> </w:t>
      </w:r>
      <w:bookmarkStart w:id="2062" w:name="_ETM_Q5_570529"/>
      <w:bookmarkEnd w:id="2062"/>
      <w:r>
        <w:rPr>
          <w:rtl/>
        </w:rPr>
        <w:t xml:space="preserve">חבריי </w:t>
      </w:r>
      <w:bookmarkStart w:id="2063" w:name="_ETM_Q5_571010"/>
      <w:bookmarkEnd w:id="2063"/>
      <w:r>
        <w:rPr>
          <w:rtl/>
        </w:rPr>
        <w:t xml:space="preserve">חברי </w:t>
      </w:r>
      <w:bookmarkStart w:id="2064" w:name="_ETM_Q5_571339"/>
      <w:bookmarkEnd w:id="2064"/>
      <w:r>
        <w:rPr>
          <w:rtl/>
        </w:rPr>
        <w:t>הכנסת</w:t>
      </w:r>
      <w:r>
        <w:rPr>
          <w:rFonts w:hint="cs"/>
          <w:rtl/>
        </w:rPr>
        <w:t>,</w:t>
      </w:r>
      <w:r>
        <w:rPr>
          <w:rtl/>
        </w:rPr>
        <w:t xml:space="preserve"> </w:t>
      </w:r>
      <w:bookmarkStart w:id="2065" w:name="_ETM_Q5_573189"/>
      <w:bookmarkEnd w:id="2065"/>
      <w:r>
        <w:rPr>
          <w:rtl/>
        </w:rPr>
        <w:t xml:space="preserve">צריך </w:t>
      </w:r>
      <w:bookmarkStart w:id="2066" w:name="_ETM_Q5_573759"/>
      <w:bookmarkEnd w:id="2066"/>
      <w:r>
        <w:rPr>
          <w:rtl/>
        </w:rPr>
        <w:t xml:space="preserve">לומר </w:t>
      </w:r>
      <w:bookmarkStart w:id="2067" w:name="_ETM_Q5_574270"/>
      <w:bookmarkEnd w:id="2067"/>
      <w:r>
        <w:rPr>
          <w:rtl/>
        </w:rPr>
        <w:t xml:space="preserve">את </w:t>
      </w:r>
      <w:bookmarkStart w:id="2068" w:name="_ETM_Q5_574420"/>
      <w:bookmarkEnd w:id="2068"/>
      <w:r>
        <w:rPr>
          <w:rtl/>
        </w:rPr>
        <w:t xml:space="preserve">האמת </w:t>
      </w:r>
      <w:bookmarkStart w:id="2069" w:name="_ETM_Q5_574810"/>
      <w:bookmarkEnd w:id="2069"/>
      <w:r>
        <w:rPr>
          <w:rtl/>
        </w:rPr>
        <w:t>המרה</w:t>
      </w:r>
      <w:r w:rsidR="00635BB3">
        <w:rPr>
          <w:rFonts w:hint="cs"/>
          <w:rtl/>
        </w:rPr>
        <w:t>:</w:t>
      </w:r>
      <w:r>
        <w:rPr>
          <w:rtl/>
        </w:rPr>
        <w:t xml:space="preserve"> </w:t>
      </w:r>
      <w:bookmarkStart w:id="2070" w:name="_ETM_Q5_576110"/>
      <w:bookmarkEnd w:id="2070"/>
      <w:r>
        <w:rPr>
          <w:rtl/>
        </w:rPr>
        <w:t xml:space="preserve">הממשלה </w:t>
      </w:r>
      <w:bookmarkStart w:id="2071" w:name="_ETM_Q5_576800"/>
      <w:bookmarkEnd w:id="2071"/>
      <w:r>
        <w:rPr>
          <w:rtl/>
        </w:rPr>
        <w:t>הזו</w:t>
      </w:r>
      <w:r>
        <w:rPr>
          <w:rFonts w:hint="cs"/>
          <w:rtl/>
        </w:rPr>
        <w:t>,</w:t>
      </w:r>
      <w:r>
        <w:rPr>
          <w:rtl/>
        </w:rPr>
        <w:t xml:space="preserve"> </w:t>
      </w:r>
      <w:bookmarkStart w:id="2072" w:name="_ETM_Q5_577990"/>
      <w:bookmarkEnd w:id="2072"/>
      <w:r>
        <w:rPr>
          <w:rtl/>
        </w:rPr>
        <w:t xml:space="preserve">בהרכב </w:t>
      </w:r>
      <w:bookmarkStart w:id="2073" w:name="_ETM_Q5_578529"/>
      <w:bookmarkEnd w:id="2073"/>
      <w:r>
        <w:rPr>
          <w:rtl/>
        </w:rPr>
        <w:t xml:space="preserve">הנוכחי </w:t>
      </w:r>
      <w:bookmarkStart w:id="2074" w:name="_ETM_Q5_580110"/>
      <w:bookmarkEnd w:id="2074"/>
      <w:r>
        <w:rPr>
          <w:rtl/>
        </w:rPr>
        <w:t>ו</w:t>
      </w:r>
      <w:bookmarkStart w:id="2075" w:name="_ETM_Q5_580380"/>
      <w:bookmarkEnd w:id="2075"/>
      <w:r>
        <w:rPr>
          <w:rFonts w:hint="cs"/>
          <w:rtl/>
        </w:rPr>
        <w:t xml:space="preserve">עם </w:t>
      </w:r>
      <w:r>
        <w:rPr>
          <w:rtl/>
        </w:rPr>
        <w:t xml:space="preserve">העומד </w:t>
      </w:r>
      <w:bookmarkStart w:id="2076" w:name="_ETM_Q5_580800"/>
      <w:bookmarkEnd w:id="2076"/>
      <w:r>
        <w:rPr>
          <w:rtl/>
        </w:rPr>
        <w:t>בראשה</w:t>
      </w:r>
      <w:r>
        <w:rPr>
          <w:rFonts w:hint="cs"/>
          <w:rtl/>
        </w:rPr>
        <w:t>,</w:t>
      </w:r>
      <w:r>
        <w:rPr>
          <w:rtl/>
        </w:rPr>
        <w:t xml:space="preserve"> </w:t>
      </w:r>
      <w:bookmarkStart w:id="2077" w:name="_ETM_Q5_582120"/>
      <w:bookmarkEnd w:id="2077"/>
      <w:r>
        <w:rPr>
          <w:rtl/>
        </w:rPr>
        <w:t xml:space="preserve">לא </w:t>
      </w:r>
      <w:bookmarkStart w:id="2078" w:name="_ETM_Q5_582330"/>
      <w:bookmarkEnd w:id="2078"/>
      <w:r>
        <w:rPr>
          <w:rtl/>
        </w:rPr>
        <w:t>מסוגלת</w:t>
      </w:r>
      <w:r>
        <w:rPr>
          <w:rFonts w:hint="cs"/>
          <w:rtl/>
        </w:rPr>
        <w:t>,</w:t>
      </w:r>
      <w:r>
        <w:rPr>
          <w:rtl/>
        </w:rPr>
        <w:t xml:space="preserve"> </w:t>
      </w:r>
      <w:bookmarkStart w:id="2079" w:name="_ETM_Q5_584100"/>
      <w:bookmarkEnd w:id="2079"/>
      <w:r>
        <w:rPr>
          <w:rtl/>
        </w:rPr>
        <w:t xml:space="preserve">לא </w:t>
      </w:r>
      <w:bookmarkStart w:id="2080" w:name="_ETM_Q5_584279"/>
      <w:bookmarkEnd w:id="2080"/>
      <w:r>
        <w:rPr>
          <w:rtl/>
        </w:rPr>
        <w:t>יכול</w:t>
      </w:r>
      <w:r>
        <w:rPr>
          <w:rFonts w:hint="cs"/>
          <w:rtl/>
        </w:rPr>
        <w:t>ה</w:t>
      </w:r>
      <w:bookmarkStart w:id="2081" w:name="_ETM_Q5_584700"/>
      <w:bookmarkEnd w:id="2081"/>
      <w:r>
        <w:rPr>
          <w:rFonts w:hint="cs"/>
          <w:rtl/>
        </w:rPr>
        <w:t>,</w:t>
      </w:r>
      <w:r>
        <w:rPr>
          <w:rtl/>
        </w:rPr>
        <w:t xml:space="preserve"> </w:t>
      </w:r>
      <w:bookmarkStart w:id="2082" w:name="_ETM_Q5_585880"/>
      <w:bookmarkEnd w:id="2082"/>
      <w:r>
        <w:rPr>
          <w:rtl/>
        </w:rPr>
        <w:t xml:space="preserve">לא </w:t>
      </w:r>
      <w:bookmarkStart w:id="2083" w:name="_ETM_Q5_586119"/>
      <w:bookmarkEnd w:id="2083"/>
      <w:r>
        <w:rPr>
          <w:rtl/>
        </w:rPr>
        <w:t xml:space="preserve">רוצה </w:t>
      </w:r>
      <w:bookmarkStart w:id="2084" w:name="_ETM_Q5_586539"/>
      <w:bookmarkEnd w:id="2084"/>
      <w:r>
        <w:rPr>
          <w:rtl/>
        </w:rPr>
        <w:t xml:space="preserve">לקבל </w:t>
      </w:r>
      <w:bookmarkStart w:id="2085" w:name="_ETM_Q5_587049"/>
      <w:bookmarkEnd w:id="2085"/>
      <w:r>
        <w:rPr>
          <w:rtl/>
        </w:rPr>
        <w:t xml:space="preserve">שום </w:t>
      </w:r>
      <w:bookmarkStart w:id="2086" w:name="_ETM_Q5_587319"/>
      <w:bookmarkEnd w:id="2086"/>
      <w:r>
        <w:rPr>
          <w:rtl/>
        </w:rPr>
        <w:t xml:space="preserve">החלטה </w:t>
      </w:r>
      <w:bookmarkStart w:id="2087" w:name="_ETM_Q5_588399"/>
      <w:bookmarkEnd w:id="2087"/>
      <w:r>
        <w:rPr>
          <w:rFonts w:hint="cs"/>
          <w:rtl/>
        </w:rPr>
        <w:t xml:space="preserve">שתהיה נכונה למצב הביטחוני, </w:t>
      </w:r>
      <w:bookmarkStart w:id="2088" w:name="_ETM_Q5_588880"/>
      <w:bookmarkStart w:id="2089" w:name="_ETM_Q5_589299"/>
      <w:bookmarkStart w:id="2090" w:name="_ETM_Q5_589749"/>
      <w:bookmarkStart w:id="2091" w:name="_ETM_Q5_591060"/>
      <w:bookmarkEnd w:id="2088"/>
      <w:bookmarkEnd w:id="2089"/>
      <w:bookmarkEnd w:id="2090"/>
      <w:bookmarkEnd w:id="2091"/>
      <w:r>
        <w:rPr>
          <w:rtl/>
        </w:rPr>
        <w:t xml:space="preserve">המצב </w:t>
      </w:r>
      <w:bookmarkStart w:id="2092" w:name="_ETM_Q5_591479"/>
      <w:bookmarkEnd w:id="2092"/>
      <w:r>
        <w:rPr>
          <w:rtl/>
        </w:rPr>
        <w:t xml:space="preserve">הכלכלי </w:t>
      </w:r>
      <w:bookmarkStart w:id="2093" w:name="_ETM_Q5_592739"/>
      <w:bookmarkEnd w:id="2093"/>
      <w:r>
        <w:rPr>
          <w:rtl/>
        </w:rPr>
        <w:t xml:space="preserve">ובעניין </w:t>
      </w:r>
      <w:bookmarkStart w:id="2094" w:name="_ETM_Q5_593249"/>
      <w:bookmarkEnd w:id="2094"/>
      <w:r>
        <w:rPr>
          <w:rtl/>
        </w:rPr>
        <w:t>החטופים</w:t>
      </w:r>
      <w:r>
        <w:rPr>
          <w:rFonts w:hint="cs"/>
          <w:rtl/>
        </w:rPr>
        <w:t>.</w:t>
      </w:r>
      <w:r>
        <w:rPr>
          <w:rtl/>
        </w:rPr>
        <w:t xml:space="preserve"> </w:t>
      </w:r>
      <w:bookmarkStart w:id="2095" w:name="_ETM_Q5_594630"/>
      <w:bookmarkEnd w:id="2095"/>
      <w:r>
        <w:rPr>
          <w:rFonts w:hint="cs"/>
          <w:rtl/>
        </w:rPr>
        <w:t xml:space="preserve">היא </w:t>
      </w:r>
      <w:r>
        <w:rPr>
          <w:rtl/>
        </w:rPr>
        <w:t xml:space="preserve">לא </w:t>
      </w:r>
      <w:bookmarkStart w:id="2096" w:name="_ETM_Q5_594900"/>
      <w:bookmarkEnd w:id="2096"/>
      <w:r>
        <w:rPr>
          <w:rtl/>
        </w:rPr>
        <w:t>רוצה</w:t>
      </w:r>
      <w:r>
        <w:rPr>
          <w:rFonts w:hint="cs"/>
          <w:rtl/>
        </w:rPr>
        <w:t>.</w:t>
      </w:r>
      <w:r>
        <w:rPr>
          <w:rtl/>
        </w:rPr>
        <w:t xml:space="preserve"> </w:t>
      </w:r>
      <w:bookmarkStart w:id="2097" w:name="_ETM_Q5_596279"/>
      <w:bookmarkEnd w:id="2097"/>
      <w:r>
        <w:rPr>
          <w:rtl/>
        </w:rPr>
        <w:t xml:space="preserve">טוב </w:t>
      </w:r>
      <w:bookmarkStart w:id="2098" w:name="_ETM_Q5_596580"/>
      <w:bookmarkEnd w:id="2098"/>
      <w:r>
        <w:rPr>
          <w:rtl/>
        </w:rPr>
        <w:t xml:space="preserve">לה </w:t>
      </w:r>
      <w:bookmarkStart w:id="2099" w:name="_ETM_Q5_596760"/>
      <w:bookmarkEnd w:id="2099"/>
      <w:r>
        <w:rPr>
          <w:rtl/>
        </w:rPr>
        <w:t>ככה</w:t>
      </w:r>
      <w:r>
        <w:rPr>
          <w:rFonts w:hint="cs"/>
          <w:rtl/>
        </w:rPr>
        <w:t>.</w:t>
      </w:r>
      <w:r>
        <w:rPr>
          <w:rtl/>
        </w:rPr>
        <w:t xml:space="preserve"> </w:t>
      </w:r>
      <w:bookmarkStart w:id="2100" w:name="_ETM_Q5_598229"/>
      <w:bookmarkEnd w:id="2100"/>
      <w:r>
        <w:rPr>
          <w:rtl/>
        </w:rPr>
        <w:t>סוף</w:t>
      </w:r>
      <w:bookmarkStart w:id="2101" w:name="_ETM_Q5_598560"/>
      <w:bookmarkEnd w:id="2101"/>
      <w:r>
        <w:rPr>
          <w:rFonts w:hint="cs"/>
          <w:rtl/>
        </w:rPr>
        <w:t>-</w:t>
      </w:r>
      <w:r>
        <w:rPr>
          <w:rtl/>
        </w:rPr>
        <w:t xml:space="preserve">סוף </w:t>
      </w:r>
      <w:bookmarkStart w:id="2102" w:name="_ETM_Q5_599509"/>
      <w:bookmarkEnd w:id="2102"/>
      <w:r>
        <w:rPr>
          <w:rtl/>
        </w:rPr>
        <w:t xml:space="preserve">אחרי </w:t>
      </w:r>
      <w:bookmarkStart w:id="2103" w:name="_ETM_Q5_599839"/>
      <w:bookmarkEnd w:id="2103"/>
      <w:r>
        <w:rPr>
          <w:rtl/>
        </w:rPr>
        <w:t xml:space="preserve">שנים </w:t>
      </w:r>
      <w:bookmarkStart w:id="2104" w:name="_ETM_Q5_600799"/>
      <w:bookmarkEnd w:id="2104"/>
      <w:r>
        <w:rPr>
          <w:rtl/>
        </w:rPr>
        <w:t xml:space="preserve">מצאו </w:t>
      </w:r>
      <w:bookmarkStart w:id="2105" w:name="_ETM_Q5_601399"/>
      <w:bookmarkEnd w:id="2105"/>
      <w:r>
        <w:rPr>
          <w:rtl/>
        </w:rPr>
        <w:t xml:space="preserve">את </w:t>
      </w:r>
      <w:bookmarkStart w:id="2106" w:name="_ETM_Q5_601549"/>
      <w:bookmarkEnd w:id="2106"/>
      <w:r>
        <w:rPr>
          <w:rtl/>
        </w:rPr>
        <w:t xml:space="preserve">חמורו </w:t>
      </w:r>
      <w:bookmarkStart w:id="2107" w:name="_ETM_Q5_601939"/>
      <w:bookmarkEnd w:id="2107"/>
      <w:r>
        <w:rPr>
          <w:rtl/>
        </w:rPr>
        <w:t xml:space="preserve">של </w:t>
      </w:r>
      <w:bookmarkStart w:id="2108" w:name="_ETM_Q5_602209"/>
      <w:bookmarkEnd w:id="2108"/>
      <w:r>
        <w:rPr>
          <w:rFonts w:hint="cs"/>
          <w:rtl/>
        </w:rPr>
        <w:t>ה</w:t>
      </w:r>
      <w:r>
        <w:rPr>
          <w:rtl/>
        </w:rPr>
        <w:t>משיח</w:t>
      </w:r>
      <w:r>
        <w:rPr>
          <w:rFonts w:hint="cs"/>
          <w:rtl/>
        </w:rPr>
        <w:t>,</w:t>
      </w:r>
      <w:r>
        <w:rPr>
          <w:rtl/>
        </w:rPr>
        <w:t xml:space="preserve"> </w:t>
      </w:r>
      <w:bookmarkStart w:id="2109" w:name="_ETM_Q5_603469"/>
      <w:bookmarkEnd w:id="2109"/>
      <w:r>
        <w:rPr>
          <w:rtl/>
        </w:rPr>
        <w:t xml:space="preserve">מצאו </w:t>
      </w:r>
      <w:bookmarkStart w:id="2110" w:name="_ETM_Q5_603950"/>
      <w:bookmarkEnd w:id="2110"/>
      <w:r>
        <w:rPr>
          <w:rtl/>
        </w:rPr>
        <w:t xml:space="preserve">את </w:t>
      </w:r>
      <w:bookmarkStart w:id="2111" w:name="_ETM_Q5_604069"/>
      <w:bookmarkEnd w:id="2111"/>
      <w:r>
        <w:rPr>
          <w:rtl/>
        </w:rPr>
        <w:t xml:space="preserve">מי </w:t>
      </w:r>
      <w:bookmarkStart w:id="2112" w:name="_ETM_Q5_604249"/>
      <w:bookmarkEnd w:id="2112"/>
      <w:r>
        <w:rPr>
          <w:rtl/>
        </w:rPr>
        <w:t>שיכול</w:t>
      </w:r>
      <w:r>
        <w:rPr>
          <w:rFonts w:hint="cs"/>
          <w:rtl/>
        </w:rPr>
        <w:t>;</w:t>
      </w:r>
      <w:r>
        <w:rPr>
          <w:rtl/>
        </w:rPr>
        <w:t xml:space="preserve"> </w:t>
      </w:r>
      <w:bookmarkStart w:id="2113" w:name="_ETM_Q5_605510"/>
      <w:bookmarkEnd w:id="2113"/>
      <w:r>
        <w:rPr>
          <w:rtl/>
        </w:rPr>
        <w:t xml:space="preserve">בגלל </w:t>
      </w:r>
      <w:bookmarkStart w:id="2114" w:name="_ETM_Q5_605869"/>
      <w:bookmarkEnd w:id="2114"/>
      <w:r>
        <w:rPr>
          <w:rtl/>
        </w:rPr>
        <w:t xml:space="preserve">סיבות </w:t>
      </w:r>
      <w:bookmarkStart w:id="2115" w:name="_ETM_Q5_606260"/>
      <w:bookmarkEnd w:id="2115"/>
      <w:r>
        <w:rPr>
          <w:rtl/>
        </w:rPr>
        <w:t xml:space="preserve">אישיות </w:t>
      </w:r>
      <w:bookmarkStart w:id="2116" w:name="_ETM_Q5_607439"/>
      <w:bookmarkEnd w:id="2116"/>
      <w:r>
        <w:rPr>
          <w:rtl/>
        </w:rPr>
        <w:t xml:space="preserve">שאין </w:t>
      </w:r>
      <w:bookmarkStart w:id="2117" w:name="_ETM_Q5_607710"/>
      <w:bookmarkEnd w:id="2117"/>
      <w:r>
        <w:rPr>
          <w:rtl/>
        </w:rPr>
        <w:t>לה</w:t>
      </w:r>
      <w:r>
        <w:rPr>
          <w:rFonts w:hint="cs"/>
          <w:rtl/>
        </w:rPr>
        <w:t>ן</w:t>
      </w:r>
      <w:r>
        <w:rPr>
          <w:rtl/>
        </w:rPr>
        <w:t xml:space="preserve"> </w:t>
      </w:r>
      <w:bookmarkStart w:id="2118" w:name="_ETM_Q5_607920"/>
      <w:bookmarkEnd w:id="2118"/>
      <w:r>
        <w:rPr>
          <w:rtl/>
        </w:rPr>
        <w:t xml:space="preserve">קשר </w:t>
      </w:r>
      <w:bookmarkStart w:id="2119" w:name="_ETM_Q5_608370"/>
      <w:bookmarkEnd w:id="2119"/>
      <w:r>
        <w:rPr>
          <w:rtl/>
        </w:rPr>
        <w:t xml:space="preserve">עם </w:t>
      </w:r>
      <w:bookmarkStart w:id="2120" w:name="_ETM_Q5_608489"/>
      <w:bookmarkEnd w:id="2120"/>
      <w:r>
        <w:rPr>
          <w:rtl/>
        </w:rPr>
        <w:t xml:space="preserve">מה </w:t>
      </w:r>
      <w:bookmarkStart w:id="2121" w:name="_ETM_Q5_608610"/>
      <w:bookmarkEnd w:id="2121"/>
      <w:r>
        <w:rPr>
          <w:rtl/>
        </w:rPr>
        <w:t xml:space="preserve">שצריך </w:t>
      </w:r>
      <w:bookmarkStart w:id="2122" w:name="_ETM_Q5_609120"/>
      <w:bookmarkEnd w:id="2122"/>
      <w:r>
        <w:rPr>
          <w:rtl/>
        </w:rPr>
        <w:t xml:space="preserve">בשביל </w:t>
      </w:r>
      <w:bookmarkStart w:id="2123" w:name="_ETM_Q5_609420"/>
      <w:bookmarkEnd w:id="2123"/>
      <w:r>
        <w:rPr>
          <w:rtl/>
        </w:rPr>
        <w:t xml:space="preserve">המדינה </w:t>
      </w:r>
      <w:bookmarkStart w:id="2124" w:name="_ETM_Q5_610360"/>
      <w:bookmarkEnd w:id="2124"/>
      <w:r>
        <w:rPr>
          <w:rFonts w:hint="cs"/>
          <w:rtl/>
        </w:rPr>
        <w:t xml:space="preserve">אלא למה </w:t>
      </w:r>
      <w:bookmarkStart w:id="2125" w:name="_ETM_Q5_606867"/>
      <w:bookmarkEnd w:id="2125"/>
      <w:r>
        <w:rPr>
          <w:rFonts w:hint="cs"/>
          <w:rtl/>
        </w:rPr>
        <w:t xml:space="preserve">שצריך </w:t>
      </w:r>
      <w:bookmarkStart w:id="2126" w:name="_ETM_Q5_610870"/>
      <w:bookmarkStart w:id="2127" w:name="_ETM_Q5_611230"/>
      <w:bookmarkEnd w:id="2126"/>
      <w:bookmarkEnd w:id="2127"/>
      <w:r>
        <w:rPr>
          <w:rtl/>
        </w:rPr>
        <w:t xml:space="preserve">בשביל </w:t>
      </w:r>
      <w:bookmarkStart w:id="2128" w:name="_ETM_Q5_611590"/>
      <w:bookmarkEnd w:id="2128"/>
      <w:r>
        <w:rPr>
          <w:rtl/>
        </w:rPr>
        <w:t>לשרוד</w:t>
      </w:r>
      <w:r>
        <w:rPr>
          <w:rFonts w:hint="cs"/>
          <w:rtl/>
        </w:rPr>
        <w:t>,</w:t>
      </w:r>
      <w:r>
        <w:rPr>
          <w:rtl/>
        </w:rPr>
        <w:t xml:space="preserve"> </w:t>
      </w:r>
      <w:bookmarkStart w:id="2129" w:name="_ETM_Q5_612810"/>
      <w:bookmarkEnd w:id="2129"/>
      <w:r>
        <w:rPr>
          <w:rtl/>
        </w:rPr>
        <w:t xml:space="preserve">מצאו </w:t>
      </w:r>
      <w:bookmarkStart w:id="2130" w:name="_ETM_Q5_613230"/>
      <w:bookmarkEnd w:id="2130"/>
      <w:r>
        <w:rPr>
          <w:rtl/>
        </w:rPr>
        <w:t>את</w:t>
      </w:r>
      <w:r>
        <w:rPr>
          <w:rFonts w:hint="cs"/>
          <w:rtl/>
        </w:rPr>
        <w:t xml:space="preserve"> האחד </w:t>
      </w:r>
      <w:bookmarkStart w:id="2131" w:name="_ETM_Q5_613379"/>
      <w:bookmarkStart w:id="2132" w:name="_ETM_Q5_614370"/>
      <w:bookmarkEnd w:id="2131"/>
      <w:bookmarkEnd w:id="2132"/>
      <w:r>
        <w:rPr>
          <w:rtl/>
        </w:rPr>
        <w:t xml:space="preserve">שיוביל </w:t>
      </w:r>
      <w:bookmarkStart w:id="2133" w:name="_ETM_Q5_614909"/>
      <w:bookmarkEnd w:id="2133"/>
      <w:r>
        <w:rPr>
          <w:rtl/>
        </w:rPr>
        <w:t>אותם</w:t>
      </w:r>
      <w:r>
        <w:rPr>
          <w:rFonts w:hint="cs"/>
          <w:rtl/>
        </w:rPr>
        <w:t xml:space="preserve"> </w:t>
      </w:r>
      <w:r>
        <w:rPr>
          <w:rtl/>
        </w:rPr>
        <w:t xml:space="preserve">– </w:t>
      </w:r>
      <w:bookmarkStart w:id="2134" w:name="_ETM_Q5_615510"/>
      <w:bookmarkEnd w:id="2134"/>
      <w:r>
        <w:rPr>
          <w:rtl/>
        </w:rPr>
        <w:t>כל</w:t>
      </w:r>
      <w:r>
        <w:rPr>
          <w:rFonts w:hint="cs"/>
          <w:rtl/>
        </w:rPr>
        <w:t xml:space="preserve"> אחד לגאולה שלו</w:t>
      </w:r>
      <w:r w:rsidR="00805B12">
        <w:rPr>
          <w:rFonts w:hint="cs"/>
          <w:rtl/>
        </w:rPr>
        <w:t>:</w:t>
      </w:r>
      <w:r>
        <w:rPr>
          <w:rFonts w:hint="cs"/>
          <w:rtl/>
        </w:rPr>
        <w:t xml:space="preserve"> </w:t>
      </w:r>
      <w:bookmarkStart w:id="2135" w:name="_ETM_Q5_616818"/>
      <w:bookmarkStart w:id="2136" w:name="_ETM_Q5_617098"/>
      <w:bookmarkStart w:id="2137" w:name="_ETM_Q5_617135"/>
      <w:bookmarkStart w:id="2138" w:name="_ETM_Q5_617221"/>
      <w:bookmarkStart w:id="2139" w:name="_ETM_Q5_615780"/>
      <w:bookmarkStart w:id="2140" w:name="_ETM_Q5_616349"/>
      <w:bookmarkStart w:id="2141" w:name="_ETM_Q5_616920"/>
      <w:bookmarkStart w:id="2142" w:name="_ETM_Q5_618159"/>
      <w:bookmarkEnd w:id="2135"/>
      <w:bookmarkEnd w:id="2136"/>
      <w:bookmarkEnd w:id="2137"/>
      <w:bookmarkEnd w:id="2138"/>
      <w:bookmarkEnd w:id="2139"/>
      <w:bookmarkEnd w:id="2140"/>
      <w:bookmarkEnd w:id="2141"/>
      <w:bookmarkEnd w:id="2142"/>
      <w:r>
        <w:rPr>
          <w:rtl/>
        </w:rPr>
        <w:t xml:space="preserve">החרדים </w:t>
      </w:r>
      <w:bookmarkStart w:id="2143" w:name="_ETM_Q5_619280"/>
      <w:bookmarkStart w:id="2144" w:name="_ETM_Q5_614700"/>
      <w:bookmarkEnd w:id="2143"/>
      <w:bookmarkEnd w:id="2144"/>
      <w:r>
        <w:rPr>
          <w:rFonts w:hint="cs"/>
          <w:rtl/>
        </w:rPr>
        <w:t>– ל</w:t>
      </w:r>
      <w:r>
        <w:rPr>
          <w:rtl/>
        </w:rPr>
        <w:t xml:space="preserve">קבלת </w:t>
      </w:r>
      <w:bookmarkStart w:id="2145" w:name="_ETM_Q5_619970"/>
      <w:bookmarkEnd w:id="2145"/>
      <w:r>
        <w:rPr>
          <w:rtl/>
        </w:rPr>
        <w:t xml:space="preserve">פטור </w:t>
      </w:r>
      <w:bookmarkStart w:id="2146" w:name="_ETM_Q5_620360"/>
      <w:bookmarkEnd w:id="2146"/>
      <w:r>
        <w:rPr>
          <w:rtl/>
        </w:rPr>
        <w:t xml:space="preserve">מלא </w:t>
      </w:r>
      <w:bookmarkStart w:id="2147" w:name="_ETM_Q5_620630"/>
      <w:bookmarkEnd w:id="2147"/>
      <w:r>
        <w:rPr>
          <w:rtl/>
        </w:rPr>
        <w:t xml:space="preserve">מחובות </w:t>
      </w:r>
      <w:bookmarkStart w:id="2148" w:name="_ETM_Q5_621050"/>
      <w:bookmarkEnd w:id="2148"/>
      <w:r>
        <w:rPr>
          <w:rtl/>
        </w:rPr>
        <w:t xml:space="preserve">אזרחיות </w:t>
      </w:r>
      <w:bookmarkStart w:id="2149" w:name="_ETM_Q5_621620"/>
      <w:bookmarkEnd w:id="2149"/>
      <w:r>
        <w:rPr>
          <w:rtl/>
        </w:rPr>
        <w:t>בסיסיות</w:t>
      </w:r>
      <w:r>
        <w:rPr>
          <w:rFonts w:hint="cs"/>
          <w:rtl/>
        </w:rPr>
        <w:t>;</w:t>
      </w:r>
      <w:r>
        <w:rPr>
          <w:rtl/>
        </w:rPr>
        <w:t xml:space="preserve"> </w:t>
      </w:r>
      <w:bookmarkStart w:id="2150" w:name="_ETM_Q5_622910"/>
      <w:bookmarkEnd w:id="2150"/>
      <w:proofErr w:type="spellStart"/>
      <w:r>
        <w:rPr>
          <w:rFonts w:hint="cs"/>
          <w:rtl/>
        </w:rPr>
        <w:t>החרד"לים</w:t>
      </w:r>
      <w:proofErr w:type="spellEnd"/>
      <w:r>
        <w:rPr>
          <w:rFonts w:hint="cs"/>
          <w:rtl/>
        </w:rPr>
        <w:t xml:space="preserve"> </w:t>
      </w:r>
      <w:bookmarkStart w:id="2151" w:name="_ETM_Q5_623270"/>
      <w:bookmarkStart w:id="2152" w:name="_ETM_Q5_624189"/>
      <w:bookmarkEnd w:id="2151"/>
      <w:bookmarkEnd w:id="2152"/>
      <w:r>
        <w:rPr>
          <w:rtl/>
        </w:rPr>
        <w:t>סוף</w:t>
      </w:r>
      <w:bookmarkStart w:id="2153" w:name="_ETM_Q5_624639"/>
      <w:bookmarkEnd w:id="2153"/>
      <w:r>
        <w:rPr>
          <w:rFonts w:hint="cs"/>
          <w:rtl/>
        </w:rPr>
        <w:t>-</w:t>
      </w:r>
      <w:r>
        <w:rPr>
          <w:rtl/>
        </w:rPr>
        <w:t xml:space="preserve">סוף </w:t>
      </w:r>
      <w:bookmarkStart w:id="2154" w:name="_ETM_Q5_624939"/>
      <w:bookmarkEnd w:id="2154"/>
      <w:r>
        <w:rPr>
          <w:rtl/>
        </w:rPr>
        <w:t xml:space="preserve">מצאו </w:t>
      </w:r>
      <w:bookmarkStart w:id="2155" w:name="_ETM_Q5_625419"/>
      <w:bookmarkEnd w:id="2155"/>
      <w:r>
        <w:rPr>
          <w:rtl/>
        </w:rPr>
        <w:t xml:space="preserve">מי </w:t>
      </w:r>
      <w:bookmarkStart w:id="2156" w:name="_ETM_Q5_625599"/>
      <w:bookmarkEnd w:id="2156"/>
      <w:r>
        <w:rPr>
          <w:rtl/>
        </w:rPr>
        <w:t xml:space="preserve">ייתן </w:t>
      </w:r>
      <w:bookmarkStart w:id="2157" w:name="_ETM_Q5_625870"/>
      <w:bookmarkEnd w:id="2157"/>
      <w:r>
        <w:rPr>
          <w:rtl/>
        </w:rPr>
        <w:t xml:space="preserve">להם </w:t>
      </w:r>
      <w:bookmarkStart w:id="2158" w:name="_ETM_Q5_626049"/>
      <w:bookmarkEnd w:id="2158"/>
      <w:r>
        <w:rPr>
          <w:rtl/>
        </w:rPr>
        <w:t xml:space="preserve">את </w:t>
      </w:r>
      <w:bookmarkStart w:id="2159" w:name="_ETM_Q5_626169"/>
      <w:bookmarkEnd w:id="2159"/>
      <w:r>
        <w:rPr>
          <w:rtl/>
        </w:rPr>
        <w:t xml:space="preserve">מדינת </w:t>
      </w:r>
      <w:bookmarkStart w:id="2160" w:name="_ETM_Q5_626680"/>
      <w:bookmarkEnd w:id="2160"/>
      <w:r w:rsidR="00805B12">
        <w:rPr>
          <w:rFonts w:hint="cs"/>
          <w:rtl/>
        </w:rPr>
        <w:t>ה</w:t>
      </w:r>
      <w:r>
        <w:rPr>
          <w:rtl/>
        </w:rPr>
        <w:t xml:space="preserve">הלכה </w:t>
      </w:r>
      <w:bookmarkStart w:id="2161" w:name="_ETM_Q5_627159"/>
      <w:bookmarkEnd w:id="2161"/>
      <w:r>
        <w:rPr>
          <w:rtl/>
        </w:rPr>
        <w:t>שלהם</w:t>
      </w:r>
      <w:r>
        <w:rPr>
          <w:rFonts w:hint="cs"/>
          <w:rtl/>
        </w:rPr>
        <w:t>,</w:t>
      </w:r>
      <w:r>
        <w:rPr>
          <w:rtl/>
        </w:rPr>
        <w:t xml:space="preserve"> </w:t>
      </w:r>
      <w:bookmarkStart w:id="2162" w:name="_ETM_Q5_628190"/>
      <w:bookmarkEnd w:id="2162"/>
      <w:r>
        <w:rPr>
          <w:rFonts w:hint="cs"/>
          <w:rtl/>
        </w:rPr>
        <w:t>את</w:t>
      </w:r>
      <w:r>
        <w:rPr>
          <w:rtl/>
        </w:rPr>
        <w:t xml:space="preserve"> </w:t>
      </w:r>
      <w:bookmarkStart w:id="2163" w:name="_ETM_Q5_628340"/>
      <w:bookmarkEnd w:id="2163"/>
      <w:r>
        <w:rPr>
          <w:rtl/>
        </w:rPr>
        <w:t xml:space="preserve">סיפוח </w:t>
      </w:r>
      <w:bookmarkStart w:id="2164" w:name="_ETM_Q5_628790"/>
      <w:bookmarkEnd w:id="2164"/>
      <w:r>
        <w:rPr>
          <w:rtl/>
        </w:rPr>
        <w:t xml:space="preserve">יהודה </w:t>
      </w:r>
      <w:bookmarkStart w:id="2165" w:name="_ETM_Q5_629090"/>
      <w:bookmarkEnd w:id="2165"/>
      <w:r>
        <w:rPr>
          <w:rtl/>
        </w:rPr>
        <w:t>ושומרון</w:t>
      </w:r>
      <w:r>
        <w:rPr>
          <w:rFonts w:hint="cs"/>
          <w:rtl/>
        </w:rPr>
        <w:t>.</w:t>
      </w:r>
    </w:p>
    <w:p w:rsidR="00E43F9A" w:rsidRDefault="00E43F9A" w:rsidP="003F676D">
      <w:pPr>
        <w:rPr>
          <w:rtl/>
        </w:rPr>
      </w:pPr>
    </w:p>
    <w:p w:rsidR="00E43F9A" w:rsidRDefault="00E43F9A" w:rsidP="003F676D">
      <w:pPr>
        <w:pStyle w:val="af5"/>
        <w:keepNext/>
        <w:rPr>
          <w:rtl/>
        </w:rPr>
      </w:pPr>
      <w:bookmarkStart w:id="2166" w:name="ET_interruption_6345_10"/>
      <w:r w:rsidRPr="00A933CB">
        <w:rPr>
          <w:rStyle w:val="TagStyle"/>
          <w:rtl/>
        </w:rPr>
        <w:t xml:space="preserve"> &lt;&lt; קריאה &gt;&gt;</w:t>
      </w:r>
      <w:r w:rsidRPr="00DE7C0C">
        <w:rPr>
          <w:rStyle w:val="TagStyle"/>
          <w:rtl/>
        </w:rPr>
        <w:t xml:space="preserve"> </w:t>
      </w:r>
      <w:r>
        <w:rPr>
          <w:rtl/>
        </w:rPr>
        <w:t>טלי גוטליב (הליכוד):</w:t>
      </w:r>
      <w:r w:rsidRPr="00DE7C0C">
        <w:rPr>
          <w:rStyle w:val="TagStyle"/>
          <w:rtl/>
        </w:rPr>
        <w:t xml:space="preserve"> </w:t>
      </w:r>
      <w:r w:rsidRPr="00A933CB">
        <w:rPr>
          <w:rStyle w:val="TagStyle"/>
          <w:rtl/>
        </w:rPr>
        <w:t>&lt;&lt; קריאה &gt;&gt;</w:t>
      </w:r>
      <w:r>
        <w:rPr>
          <w:rtl/>
        </w:rPr>
        <w:t xml:space="preserve">   </w:t>
      </w:r>
      <w:bookmarkEnd w:id="2166"/>
    </w:p>
    <w:p w:rsidR="00E43F9A" w:rsidRDefault="00E43F9A" w:rsidP="00635BB3">
      <w:pPr>
        <w:rPr>
          <w:rtl/>
        </w:rPr>
      </w:pPr>
    </w:p>
    <w:p w:rsidR="00E43F9A" w:rsidRPr="00DE7C0C" w:rsidRDefault="00E43F9A" w:rsidP="003F676D">
      <w:pPr>
        <w:rPr>
          <w:rtl/>
        </w:rPr>
      </w:pPr>
      <w:r>
        <w:rPr>
          <w:rFonts w:hint="cs"/>
          <w:rtl/>
        </w:rPr>
        <w:t>זה הזמן לדבר על החרדים ועל אנשי הציונות הדתית</w:t>
      </w:r>
      <w:bookmarkStart w:id="2167" w:name="_ETM_Q5_628538"/>
      <w:bookmarkEnd w:id="2167"/>
      <w:r>
        <w:rPr>
          <w:rFonts w:hint="cs"/>
          <w:rtl/>
        </w:rPr>
        <w:t xml:space="preserve">? </w:t>
      </w:r>
    </w:p>
    <w:p w:rsidR="00E43F9A" w:rsidRDefault="00E43F9A" w:rsidP="003F676D">
      <w:pPr>
        <w:rPr>
          <w:rtl/>
        </w:rPr>
      </w:pPr>
    </w:p>
    <w:p w:rsidR="00E43F9A" w:rsidRDefault="00E43F9A" w:rsidP="003F676D">
      <w:pPr>
        <w:pStyle w:val="-"/>
        <w:keepNext/>
        <w:rPr>
          <w:rtl/>
        </w:rPr>
      </w:pPr>
      <w:bookmarkStart w:id="2168" w:name="ET_speakercontinue_5766_11"/>
      <w:r w:rsidRPr="00A933CB">
        <w:rPr>
          <w:rStyle w:val="TagStyle"/>
          <w:rtl/>
        </w:rPr>
        <w:t xml:space="preserve"> &lt;&lt; דובר_המשך &gt;&gt;</w:t>
      </w:r>
      <w:r w:rsidRPr="00DE7C0C">
        <w:rPr>
          <w:rStyle w:val="TagStyle"/>
          <w:rtl/>
        </w:rPr>
        <w:t xml:space="preserve"> </w:t>
      </w:r>
      <w:r>
        <w:rPr>
          <w:rtl/>
        </w:rPr>
        <w:t>רם בן ברק (יש עתיד):</w:t>
      </w:r>
      <w:r w:rsidRPr="00DE7C0C">
        <w:rPr>
          <w:rStyle w:val="TagStyle"/>
          <w:rtl/>
        </w:rPr>
        <w:t xml:space="preserve"> </w:t>
      </w:r>
      <w:r w:rsidRPr="00A933CB">
        <w:rPr>
          <w:rStyle w:val="TagStyle"/>
          <w:rtl/>
        </w:rPr>
        <w:t>&lt;&lt; דובר_המשך &gt;&gt;</w:t>
      </w:r>
      <w:r>
        <w:rPr>
          <w:rtl/>
        </w:rPr>
        <w:t xml:space="preserve">   </w:t>
      </w:r>
      <w:bookmarkEnd w:id="2168"/>
    </w:p>
    <w:p w:rsidR="00E43F9A" w:rsidRDefault="00E43F9A" w:rsidP="00635BB3">
      <w:pPr>
        <w:rPr>
          <w:rtl/>
        </w:rPr>
      </w:pPr>
    </w:p>
    <w:p w:rsidR="00E43F9A" w:rsidRDefault="00E43F9A" w:rsidP="003C0EE5">
      <w:pPr>
        <w:rPr>
          <w:rtl/>
        </w:rPr>
      </w:pPr>
      <w:r>
        <w:rPr>
          <w:rFonts w:hint="cs"/>
          <w:rtl/>
        </w:rPr>
        <w:t>יחזיר אותם לעזה, יתקצב להם סכומי עתק</w:t>
      </w:r>
      <w:bookmarkStart w:id="2169" w:name="_ETM_Q5_631797"/>
      <w:bookmarkEnd w:id="2169"/>
      <w:r>
        <w:rPr>
          <w:rFonts w:hint="cs"/>
          <w:rtl/>
        </w:rPr>
        <w:t xml:space="preserve"> שכל</w:t>
      </w:r>
      <w:r w:rsidR="003C0EE5">
        <w:rPr>
          <w:rFonts w:hint="cs"/>
          <w:rtl/>
        </w:rPr>
        <w:t>-</w:t>
      </w:r>
      <w:r>
        <w:rPr>
          <w:rFonts w:hint="cs"/>
          <w:rtl/>
        </w:rPr>
        <w:t xml:space="preserve">כולם חיזוק זהות יהודית משיחית שתקרב את החזון. </w:t>
      </w:r>
    </w:p>
    <w:p w:rsidR="00E43F9A" w:rsidRDefault="00E43F9A" w:rsidP="003F676D">
      <w:pPr>
        <w:rPr>
          <w:rtl/>
        </w:rPr>
      </w:pPr>
      <w:bookmarkStart w:id="2170" w:name="_ETM_Q5_632426"/>
      <w:bookmarkStart w:id="2171" w:name="_ETM_Q5_632550"/>
      <w:bookmarkStart w:id="2172" w:name="_ETM_Q5_632599"/>
      <w:bookmarkEnd w:id="2170"/>
      <w:bookmarkEnd w:id="2171"/>
      <w:bookmarkEnd w:id="2172"/>
    </w:p>
    <w:p w:rsidR="00E43F9A" w:rsidRDefault="00E43F9A" w:rsidP="003F676D">
      <w:pPr>
        <w:pStyle w:val="af5"/>
        <w:keepNext/>
        <w:rPr>
          <w:rtl/>
        </w:rPr>
      </w:pPr>
      <w:bookmarkStart w:id="2173" w:name="_ETM_Q5_632718"/>
      <w:bookmarkStart w:id="2174" w:name="ET_interruption_קר_אה_12"/>
      <w:bookmarkEnd w:id="2173"/>
      <w:r w:rsidRPr="00A933CB">
        <w:rPr>
          <w:rStyle w:val="TagStyle"/>
          <w:rtl/>
        </w:rPr>
        <w:t xml:space="preserve"> &lt;&lt; קריאה &gt;&gt;</w:t>
      </w:r>
      <w:r w:rsidRPr="00DE7C0C">
        <w:rPr>
          <w:rStyle w:val="TagStyle"/>
          <w:rtl/>
        </w:rPr>
        <w:t xml:space="preserve"> </w:t>
      </w:r>
      <w:r>
        <w:rPr>
          <w:rtl/>
        </w:rPr>
        <w:t>קריא</w:t>
      </w:r>
      <w:r>
        <w:rPr>
          <w:rFonts w:hint="cs"/>
          <w:rtl/>
        </w:rPr>
        <w:t>ה</w:t>
      </w:r>
      <w:r>
        <w:rPr>
          <w:rtl/>
        </w:rPr>
        <w:t>:</w:t>
      </w:r>
      <w:r w:rsidRPr="00DE7C0C">
        <w:rPr>
          <w:rStyle w:val="TagStyle"/>
          <w:rtl/>
        </w:rPr>
        <w:t xml:space="preserve"> </w:t>
      </w:r>
      <w:r w:rsidRPr="00A933CB">
        <w:rPr>
          <w:rStyle w:val="TagStyle"/>
          <w:rtl/>
        </w:rPr>
        <w:t>&lt;&lt; קריאה &gt;&gt;</w:t>
      </w:r>
      <w:r>
        <w:rPr>
          <w:rtl/>
        </w:rPr>
        <w:t xml:space="preserve">   </w:t>
      </w:r>
      <w:bookmarkEnd w:id="2174"/>
    </w:p>
    <w:p w:rsidR="00E43F9A" w:rsidRDefault="00E43F9A" w:rsidP="00635BB3">
      <w:pPr>
        <w:rPr>
          <w:rtl/>
        </w:rPr>
      </w:pPr>
    </w:p>
    <w:p w:rsidR="00E43F9A" w:rsidRDefault="00635BB3" w:rsidP="003F676D">
      <w:pPr>
        <w:rPr>
          <w:rtl/>
        </w:rPr>
      </w:pPr>
      <w:r>
        <w:rPr>
          <w:rFonts w:hint="cs"/>
          <w:rtl/>
        </w:rPr>
        <w:t>– – –</w:t>
      </w:r>
      <w:r w:rsidR="00E43F9A">
        <w:rPr>
          <w:rFonts w:hint="cs"/>
          <w:rtl/>
        </w:rPr>
        <w:t xml:space="preserve"> לא משיחי?</w:t>
      </w:r>
    </w:p>
    <w:p w:rsidR="00E43F9A" w:rsidRDefault="00E43F9A" w:rsidP="003F676D">
      <w:pPr>
        <w:rPr>
          <w:rtl/>
        </w:rPr>
      </w:pPr>
    </w:p>
    <w:p w:rsidR="00E43F9A" w:rsidRDefault="00E43F9A" w:rsidP="003F676D">
      <w:pPr>
        <w:pStyle w:val="-"/>
        <w:keepNext/>
        <w:rPr>
          <w:rtl/>
        </w:rPr>
      </w:pPr>
      <w:bookmarkStart w:id="2175" w:name="ET_speakercontinue_5766_13"/>
      <w:r w:rsidRPr="00A933CB">
        <w:rPr>
          <w:rStyle w:val="TagStyle"/>
          <w:rtl/>
        </w:rPr>
        <w:t xml:space="preserve"> &lt;&lt; דובר_המשך &gt;&gt;</w:t>
      </w:r>
      <w:r w:rsidRPr="00C67738">
        <w:rPr>
          <w:rStyle w:val="TagStyle"/>
          <w:rtl/>
        </w:rPr>
        <w:t xml:space="preserve"> </w:t>
      </w:r>
      <w:r>
        <w:rPr>
          <w:rtl/>
        </w:rPr>
        <w:t>רם בן ברק (יש עתיד):</w:t>
      </w:r>
      <w:r w:rsidRPr="00C67738">
        <w:rPr>
          <w:rStyle w:val="TagStyle"/>
          <w:rtl/>
        </w:rPr>
        <w:t xml:space="preserve"> </w:t>
      </w:r>
      <w:r w:rsidRPr="00A933CB">
        <w:rPr>
          <w:rStyle w:val="TagStyle"/>
          <w:rtl/>
        </w:rPr>
        <w:t>&lt;&lt; דובר_המשך &gt;&gt;</w:t>
      </w:r>
      <w:r>
        <w:rPr>
          <w:rtl/>
        </w:rPr>
        <w:t xml:space="preserve">   </w:t>
      </w:r>
      <w:bookmarkEnd w:id="2175"/>
    </w:p>
    <w:p w:rsidR="00E43F9A" w:rsidRDefault="00E43F9A" w:rsidP="00635BB3">
      <w:pPr>
        <w:rPr>
          <w:rtl/>
        </w:rPr>
      </w:pPr>
    </w:p>
    <w:p w:rsidR="00E43F9A" w:rsidRDefault="00E43F9A" w:rsidP="003F676D">
      <w:pPr>
        <w:rPr>
          <w:rtl/>
        </w:rPr>
      </w:pPr>
      <w:r>
        <w:rPr>
          <w:rFonts w:hint="cs"/>
          <w:rtl/>
        </w:rPr>
        <w:t xml:space="preserve">ואנחנו? כן, אנחנו, אתם, אתם משלמים את זה. </w:t>
      </w:r>
      <w:bookmarkStart w:id="2176" w:name="_ETM_Q5_646886"/>
      <w:bookmarkEnd w:id="2176"/>
    </w:p>
    <w:p w:rsidR="00E43F9A" w:rsidRDefault="00E43F9A" w:rsidP="003F676D">
      <w:pPr>
        <w:rPr>
          <w:rtl/>
        </w:rPr>
      </w:pPr>
      <w:bookmarkStart w:id="2177" w:name="_ETM_Q5_649526"/>
      <w:bookmarkStart w:id="2178" w:name="_ETM_Q5_649655"/>
      <w:bookmarkStart w:id="2179" w:name="_ETM_Q5_649720"/>
      <w:bookmarkEnd w:id="2177"/>
      <w:bookmarkEnd w:id="2178"/>
      <w:bookmarkEnd w:id="2179"/>
    </w:p>
    <w:p w:rsidR="00E43F9A" w:rsidRDefault="00E43F9A" w:rsidP="003F676D">
      <w:pPr>
        <w:pStyle w:val="af5"/>
        <w:keepNext/>
        <w:rPr>
          <w:rtl/>
        </w:rPr>
      </w:pPr>
      <w:bookmarkStart w:id="2180" w:name="_ETM_Q5_649842"/>
      <w:bookmarkStart w:id="2181" w:name="ET_interruption_5801_14"/>
      <w:bookmarkEnd w:id="2180"/>
      <w:r w:rsidRPr="00A933CB">
        <w:rPr>
          <w:rStyle w:val="TagStyle"/>
          <w:rtl/>
        </w:rPr>
        <w:t xml:space="preserve"> &lt;&lt; קריאה &gt;&gt;</w:t>
      </w:r>
      <w:r w:rsidRPr="00C67738">
        <w:rPr>
          <w:rStyle w:val="TagStyle"/>
          <w:rtl/>
        </w:rPr>
        <w:t xml:space="preserve"> </w:t>
      </w:r>
      <w:r>
        <w:rPr>
          <w:rtl/>
        </w:rPr>
        <w:t>אריאל קלנר (הליכוד):</w:t>
      </w:r>
      <w:r w:rsidRPr="00C67738">
        <w:rPr>
          <w:rStyle w:val="TagStyle"/>
          <w:rtl/>
        </w:rPr>
        <w:t xml:space="preserve"> </w:t>
      </w:r>
      <w:r w:rsidRPr="00A933CB">
        <w:rPr>
          <w:rStyle w:val="TagStyle"/>
          <w:rtl/>
        </w:rPr>
        <w:t>&lt;&lt; קריאה &gt;&gt;</w:t>
      </w:r>
      <w:r>
        <w:rPr>
          <w:rtl/>
        </w:rPr>
        <w:t xml:space="preserve">   </w:t>
      </w:r>
      <w:bookmarkEnd w:id="2181"/>
    </w:p>
    <w:p w:rsidR="00E43F9A" w:rsidRDefault="00E43F9A" w:rsidP="00635BB3">
      <w:pPr>
        <w:rPr>
          <w:rtl/>
        </w:rPr>
      </w:pPr>
    </w:p>
    <w:p w:rsidR="00E43F9A" w:rsidRDefault="00E43F9A" w:rsidP="003F676D">
      <w:pPr>
        <w:rPr>
          <w:rtl/>
        </w:rPr>
      </w:pPr>
      <w:r>
        <w:rPr>
          <w:rFonts w:hint="cs"/>
          <w:rtl/>
        </w:rPr>
        <w:t xml:space="preserve">משלמים את מה? </w:t>
      </w:r>
    </w:p>
    <w:p w:rsidR="00E43F9A" w:rsidRDefault="00E43F9A" w:rsidP="003F676D">
      <w:pPr>
        <w:rPr>
          <w:rtl/>
        </w:rPr>
      </w:pPr>
      <w:bookmarkStart w:id="2182" w:name="_ETM_Q5_647628"/>
      <w:bookmarkStart w:id="2183" w:name="_ETM_Q5_647735"/>
      <w:bookmarkStart w:id="2184" w:name="_ETM_Q5_647786"/>
      <w:bookmarkEnd w:id="2182"/>
      <w:bookmarkEnd w:id="2183"/>
      <w:bookmarkEnd w:id="2184"/>
    </w:p>
    <w:p w:rsidR="00E43F9A" w:rsidRDefault="00E43F9A" w:rsidP="003F676D">
      <w:pPr>
        <w:pStyle w:val="-"/>
        <w:keepNext/>
        <w:rPr>
          <w:rtl/>
        </w:rPr>
      </w:pPr>
      <w:bookmarkStart w:id="2185" w:name="_ETM_Q5_647915"/>
      <w:bookmarkStart w:id="2186" w:name="ET_speakercontinue_5766_15"/>
      <w:bookmarkEnd w:id="2185"/>
      <w:r w:rsidRPr="00A933CB">
        <w:rPr>
          <w:rStyle w:val="TagStyle"/>
          <w:rtl/>
        </w:rPr>
        <w:t xml:space="preserve"> &lt;&lt; דובר_המשך &gt;&gt;</w:t>
      </w:r>
      <w:r w:rsidRPr="00C67738">
        <w:rPr>
          <w:rStyle w:val="TagStyle"/>
          <w:rtl/>
        </w:rPr>
        <w:t xml:space="preserve"> </w:t>
      </w:r>
      <w:r>
        <w:rPr>
          <w:rtl/>
        </w:rPr>
        <w:t>רם בן ברק (יש עתיד):</w:t>
      </w:r>
      <w:r w:rsidRPr="00C67738">
        <w:rPr>
          <w:rStyle w:val="TagStyle"/>
          <w:rtl/>
        </w:rPr>
        <w:t xml:space="preserve"> </w:t>
      </w:r>
      <w:r w:rsidRPr="00A933CB">
        <w:rPr>
          <w:rStyle w:val="TagStyle"/>
          <w:rtl/>
        </w:rPr>
        <w:t>&lt;&lt; דובר_המשך &gt;&gt;</w:t>
      </w:r>
      <w:r>
        <w:rPr>
          <w:rtl/>
        </w:rPr>
        <w:t xml:space="preserve">   </w:t>
      </w:r>
      <w:bookmarkEnd w:id="2186"/>
    </w:p>
    <w:p w:rsidR="00E43F9A" w:rsidRDefault="00E43F9A" w:rsidP="00635BB3">
      <w:pPr>
        <w:rPr>
          <w:rtl/>
        </w:rPr>
      </w:pPr>
    </w:p>
    <w:p w:rsidR="00E43F9A" w:rsidRDefault="00E43F9A" w:rsidP="003F676D">
      <w:pPr>
        <w:rPr>
          <w:rtl/>
        </w:rPr>
      </w:pPr>
      <w:bookmarkStart w:id="2187" w:name="_ETM_Q5_649011"/>
      <w:bookmarkEnd w:id="2187"/>
      <w:r>
        <w:rPr>
          <w:rFonts w:hint="cs"/>
          <w:rtl/>
        </w:rPr>
        <w:t>והכי עצוב זה שכולם יודעים את זה.</w:t>
      </w:r>
      <w:bookmarkStart w:id="2188" w:name="_ETM_Q5_649886"/>
      <w:bookmarkEnd w:id="2188"/>
      <w:r>
        <w:rPr>
          <w:rFonts w:hint="cs"/>
          <w:rtl/>
        </w:rPr>
        <w:t xml:space="preserve"> אני לא מחדש לאף אחד שום דבר. גם מי שצועק </w:t>
      </w:r>
      <w:bookmarkStart w:id="2189" w:name="_ETM_Q5_652575"/>
      <w:bookmarkEnd w:id="2189"/>
      <w:r>
        <w:rPr>
          <w:rFonts w:hint="cs"/>
          <w:rtl/>
        </w:rPr>
        <w:t xml:space="preserve">עכשיו יודע את זה. </w:t>
      </w:r>
    </w:p>
    <w:p w:rsidR="00E43F9A" w:rsidRDefault="00E43F9A" w:rsidP="003F676D">
      <w:pPr>
        <w:rPr>
          <w:rtl/>
        </w:rPr>
      </w:pPr>
      <w:bookmarkStart w:id="2190" w:name="_ETM_Q5_657550"/>
      <w:bookmarkStart w:id="2191" w:name="_ETM_Q5_657695"/>
      <w:bookmarkEnd w:id="2190"/>
      <w:bookmarkEnd w:id="2191"/>
    </w:p>
    <w:p w:rsidR="00E43F9A" w:rsidRDefault="00E43F9A" w:rsidP="003F676D">
      <w:pPr>
        <w:pStyle w:val="af5"/>
        <w:keepNext/>
        <w:rPr>
          <w:rtl/>
        </w:rPr>
      </w:pPr>
      <w:bookmarkStart w:id="2192" w:name="_ETM_Q5_657758"/>
      <w:bookmarkStart w:id="2193" w:name="_ETM_Q5_657890"/>
      <w:bookmarkStart w:id="2194" w:name="ET_interruption_5801_17"/>
      <w:bookmarkEnd w:id="2192"/>
      <w:bookmarkEnd w:id="2193"/>
      <w:r w:rsidRPr="00A933CB">
        <w:rPr>
          <w:rStyle w:val="TagStyle"/>
          <w:rtl/>
        </w:rPr>
        <w:t xml:space="preserve"> &lt;&lt; קריאה &gt;&gt;</w:t>
      </w:r>
      <w:r w:rsidRPr="00C67738">
        <w:rPr>
          <w:rStyle w:val="TagStyle"/>
          <w:rtl/>
        </w:rPr>
        <w:t xml:space="preserve"> </w:t>
      </w:r>
      <w:r>
        <w:rPr>
          <w:rtl/>
        </w:rPr>
        <w:t>אריאל קלנר (הליכוד):</w:t>
      </w:r>
      <w:r w:rsidRPr="00C67738">
        <w:rPr>
          <w:rStyle w:val="TagStyle"/>
          <w:rtl/>
        </w:rPr>
        <w:t xml:space="preserve"> </w:t>
      </w:r>
      <w:r w:rsidRPr="00A933CB">
        <w:rPr>
          <w:rStyle w:val="TagStyle"/>
          <w:rtl/>
        </w:rPr>
        <w:t>&lt;&lt; קריאה &gt;&gt;</w:t>
      </w:r>
      <w:r>
        <w:rPr>
          <w:rtl/>
        </w:rPr>
        <w:t xml:space="preserve">   </w:t>
      </w:r>
      <w:bookmarkEnd w:id="2194"/>
    </w:p>
    <w:p w:rsidR="00E43F9A" w:rsidRDefault="00E43F9A" w:rsidP="00635BB3">
      <w:pPr>
        <w:rPr>
          <w:rtl/>
        </w:rPr>
      </w:pPr>
    </w:p>
    <w:p w:rsidR="00E43F9A" w:rsidRPr="00C67738" w:rsidRDefault="00E43F9A" w:rsidP="003F676D">
      <w:pPr>
        <w:rPr>
          <w:rtl/>
        </w:rPr>
      </w:pPr>
      <w:r>
        <w:rPr>
          <w:rFonts w:hint="cs"/>
          <w:rtl/>
        </w:rPr>
        <w:t xml:space="preserve">יודע מה </w:t>
      </w:r>
      <w:r w:rsidR="00635BB3">
        <w:rPr>
          <w:rFonts w:hint="cs"/>
          <w:rtl/>
        </w:rPr>
        <w:t>– – –</w:t>
      </w:r>
      <w:r>
        <w:rPr>
          <w:rFonts w:hint="cs"/>
          <w:rtl/>
        </w:rPr>
        <w:t xml:space="preserve"> </w:t>
      </w:r>
    </w:p>
    <w:p w:rsidR="00E43F9A" w:rsidRDefault="00E43F9A" w:rsidP="00635BB3">
      <w:pPr>
        <w:rPr>
          <w:rtl/>
        </w:rPr>
      </w:pPr>
      <w:bookmarkStart w:id="2195" w:name="_ETM_Q5_651823"/>
      <w:bookmarkStart w:id="2196" w:name="_ETM_Q5_651954"/>
      <w:bookmarkStart w:id="2197" w:name="_ETM_Q5_651999"/>
      <w:bookmarkStart w:id="2198" w:name="_ETM_Q5_652124"/>
      <w:bookmarkEnd w:id="2195"/>
      <w:bookmarkEnd w:id="2196"/>
      <w:bookmarkEnd w:id="2197"/>
      <w:bookmarkEnd w:id="2198"/>
    </w:p>
    <w:p w:rsidR="00E43F9A" w:rsidRDefault="00E43F9A" w:rsidP="003F676D">
      <w:pPr>
        <w:pStyle w:val="-"/>
        <w:keepNext/>
        <w:rPr>
          <w:rtl/>
        </w:rPr>
      </w:pPr>
      <w:bookmarkStart w:id="2199" w:name="ET_speakercontinue_5766_18"/>
      <w:r w:rsidRPr="00A933CB">
        <w:rPr>
          <w:rStyle w:val="TagStyle"/>
          <w:rtl/>
        </w:rPr>
        <w:t xml:space="preserve"> &lt;&lt; דובר_המשך &gt;&gt;</w:t>
      </w:r>
      <w:r w:rsidRPr="00C67738">
        <w:rPr>
          <w:rStyle w:val="TagStyle"/>
          <w:rtl/>
        </w:rPr>
        <w:t xml:space="preserve"> </w:t>
      </w:r>
      <w:r>
        <w:rPr>
          <w:rtl/>
        </w:rPr>
        <w:t>רם בן ברק (יש עתיד):</w:t>
      </w:r>
      <w:r w:rsidRPr="00C67738">
        <w:rPr>
          <w:rStyle w:val="TagStyle"/>
          <w:rtl/>
        </w:rPr>
        <w:t xml:space="preserve"> </w:t>
      </w:r>
      <w:r w:rsidRPr="00A933CB">
        <w:rPr>
          <w:rStyle w:val="TagStyle"/>
          <w:rtl/>
        </w:rPr>
        <w:t>&lt;&lt; דובר_המשך &gt;&gt;</w:t>
      </w:r>
      <w:r>
        <w:rPr>
          <w:rtl/>
        </w:rPr>
        <w:t xml:space="preserve">   </w:t>
      </w:r>
      <w:bookmarkEnd w:id="2199"/>
    </w:p>
    <w:p w:rsidR="00E43F9A" w:rsidRDefault="00E43F9A" w:rsidP="00635BB3">
      <w:pPr>
        <w:rPr>
          <w:rtl/>
        </w:rPr>
      </w:pPr>
    </w:p>
    <w:p w:rsidR="00E43F9A" w:rsidRDefault="00E43F9A" w:rsidP="00805B12">
      <w:pPr>
        <w:rPr>
          <w:rtl/>
        </w:rPr>
      </w:pPr>
      <w:r>
        <w:rPr>
          <w:rFonts w:hint="cs"/>
          <w:rtl/>
        </w:rPr>
        <w:t>השאלה היא לא</w:t>
      </w:r>
      <w:bookmarkStart w:id="2200" w:name="_ETM_Q5_654405"/>
      <w:bookmarkEnd w:id="2200"/>
      <w:r>
        <w:rPr>
          <w:rFonts w:hint="cs"/>
          <w:rtl/>
        </w:rPr>
        <w:t xml:space="preserve"> נתניהו ותפיסתו על ידי סמוטריץ' ובן גביר וחלק מהחרדים כחמורו של </w:t>
      </w:r>
      <w:bookmarkStart w:id="2201" w:name="_ETM_Q5_661559"/>
      <w:bookmarkEnd w:id="2201"/>
      <w:r>
        <w:rPr>
          <w:rFonts w:hint="cs"/>
          <w:rtl/>
        </w:rPr>
        <w:t xml:space="preserve">המשיח; השאלה היא איפה חברי הכנסת האחראיים </w:t>
      </w:r>
      <w:r>
        <w:rPr>
          <w:rFonts w:hint="eastAsia"/>
          <w:rtl/>
        </w:rPr>
        <w:t>–</w:t>
      </w:r>
      <w:r>
        <w:rPr>
          <w:rFonts w:hint="cs"/>
          <w:rtl/>
        </w:rPr>
        <w:t xml:space="preserve"> מהליכוד, מש"ס</w:t>
      </w:r>
      <w:r w:rsidR="00805B12">
        <w:rPr>
          <w:rFonts w:hint="cs"/>
          <w:rtl/>
        </w:rPr>
        <w:t>;</w:t>
      </w:r>
      <w:r>
        <w:rPr>
          <w:rFonts w:hint="cs"/>
          <w:rtl/>
        </w:rPr>
        <w:t xml:space="preserve"> חברי</w:t>
      </w:r>
      <w:bookmarkStart w:id="2202" w:name="_ETM_Q5_667766"/>
      <w:bookmarkEnd w:id="2202"/>
      <w:r>
        <w:rPr>
          <w:rFonts w:hint="cs"/>
          <w:rtl/>
        </w:rPr>
        <w:t xml:space="preserve"> כנסת חרדים אחראיים, איפה הם? </w:t>
      </w:r>
    </w:p>
    <w:p w:rsidR="00E43F9A" w:rsidRDefault="00E43F9A" w:rsidP="003F676D">
      <w:pPr>
        <w:rPr>
          <w:rtl/>
        </w:rPr>
      </w:pPr>
    </w:p>
    <w:p w:rsidR="00E43F9A" w:rsidRDefault="00E43F9A" w:rsidP="003F676D">
      <w:pPr>
        <w:pStyle w:val="af5"/>
        <w:keepNext/>
        <w:rPr>
          <w:rtl/>
        </w:rPr>
      </w:pPr>
      <w:bookmarkStart w:id="2203" w:name="ET_interruption_6128_23"/>
      <w:r w:rsidRPr="00A933CB">
        <w:rPr>
          <w:rStyle w:val="TagStyle"/>
          <w:rtl/>
        </w:rPr>
        <w:t xml:space="preserve"> &lt;&lt; קריאה &gt;&gt;</w:t>
      </w:r>
      <w:r w:rsidRPr="00C67738">
        <w:rPr>
          <w:rStyle w:val="TagStyle"/>
          <w:rtl/>
        </w:rPr>
        <w:t xml:space="preserve"> </w:t>
      </w:r>
      <w:r>
        <w:rPr>
          <w:rFonts w:hint="cs"/>
          <w:rtl/>
        </w:rPr>
        <w:t>אריאל קלנר (הליכוד)</w:t>
      </w:r>
      <w:r>
        <w:rPr>
          <w:rtl/>
        </w:rPr>
        <w:t>:</w:t>
      </w:r>
      <w:r w:rsidRPr="00C67738">
        <w:rPr>
          <w:rStyle w:val="TagStyle"/>
          <w:rtl/>
        </w:rPr>
        <w:t xml:space="preserve"> </w:t>
      </w:r>
      <w:r w:rsidRPr="00A933CB">
        <w:rPr>
          <w:rStyle w:val="TagStyle"/>
          <w:rtl/>
        </w:rPr>
        <w:t>&lt;&lt; קריאה &gt;&gt;</w:t>
      </w:r>
      <w:r>
        <w:rPr>
          <w:rtl/>
        </w:rPr>
        <w:t xml:space="preserve">   </w:t>
      </w:r>
      <w:bookmarkEnd w:id="2203"/>
    </w:p>
    <w:p w:rsidR="00E43F9A" w:rsidRDefault="00E43F9A" w:rsidP="00635BB3">
      <w:pPr>
        <w:rPr>
          <w:rtl/>
          <w:lang w:eastAsia="he-IL"/>
        </w:rPr>
      </w:pPr>
    </w:p>
    <w:p w:rsidR="00E43F9A" w:rsidRDefault="00E43F9A" w:rsidP="003F676D">
      <w:pPr>
        <w:rPr>
          <w:rtl/>
          <w:lang w:eastAsia="he-IL"/>
        </w:rPr>
      </w:pPr>
      <w:bookmarkStart w:id="2204" w:name="_ETM_Q5_671305"/>
      <w:bookmarkStart w:id="2205" w:name="_ETM_Q5_675175"/>
      <w:bookmarkStart w:id="2206" w:name="_ETM_Q5_675350"/>
      <w:bookmarkEnd w:id="2204"/>
      <w:bookmarkEnd w:id="2205"/>
      <w:bookmarkEnd w:id="2206"/>
      <w:r>
        <w:rPr>
          <w:rFonts w:hint="cs"/>
          <w:rtl/>
          <w:lang w:eastAsia="he-IL"/>
        </w:rPr>
        <w:t xml:space="preserve">יש עתיד </w:t>
      </w:r>
      <w:r w:rsidR="00635BB3">
        <w:rPr>
          <w:rFonts w:hint="cs"/>
          <w:rtl/>
          <w:lang w:eastAsia="he-IL"/>
        </w:rPr>
        <w:t>– – –</w:t>
      </w:r>
    </w:p>
    <w:p w:rsidR="00E43F9A" w:rsidRDefault="00E43F9A" w:rsidP="003F676D">
      <w:pPr>
        <w:rPr>
          <w:rtl/>
          <w:lang w:eastAsia="he-IL"/>
        </w:rPr>
      </w:pPr>
    </w:p>
    <w:p w:rsidR="00E43F9A" w:rsidRDefault="00E43F9A" w:rsidP="003F676D">
      <w:pPr>
        <w:pStyle w:val="-"/>
        <w:keepNext/>
        <w:rPr>
          <w:rtl/>
        </w:rPr>
      </w:pPr>
      <w:bookmarkStart w:id="2207" w:name="ET_speakercontinue_5766_25"/>
      <w:r w:rsidRPr="00A933CB">
        <w:rPr>
          <w:rStyle w:val="TagStyle"/>
          <w:rtl/>
        </w:rPr>
        <w:t xml:space="preserve"> &lt;&lt; דובר_המשך &gt;&gt;</w:t>
      </w:r>
      <w:r w:rsidRPr="00C67738">
        <w:rPr>
          <w:rStyle w:val="TagStyle"/>
          <w:rtl/>
        </w:rPr>
        <w:t xml:space="preserve"> </w:t>
      </w:r>
      <w:r>
        <w:rPr>
          <w:rtl/>
        </w:rPr>
        <w:t>רם בן ברק (יש עתיד):</w:t>
      </w:r>
      <w:r w:rsidRPr="00C67738">
        <w:rPr>
          <w:rStyle w:val="TagStyle"/>
          <w:rtl/>
        </w:rPr>
        <w:t xml:space="preserve"> </w:t>
      </w:r>
      <w:r w:rsidRPr="00A933CB">
        <w:rPr>
          <w:rStyle w:val="TagStyle"/>
          <w:rtl/>
        </w:rPr>
        <w:t>&lt;&lt; דובר_המשך &gt;&gt;</w:t>
      </w:r>
      <w:r>
        <w:rPr>
          <w:rtl/>
        </w:rPr>
        <w:t xml:space="preserve">   </w:t>
      </w:r>
      <w:bookmarkEnd w:id="2207"/>
    </w:p>
    <w:p w:rsidR="00E43F9A" w:rsidRDefault="00E43F9A" w:rsidP="00635BB3">
      <w:pPr>
        <w:rPr>
          <w:rtl/>
          <w:lang w:eastAsia="he-IL"/>
        </w:rPr>
      </w:pPr>
    </w:p>
    <w:p w:rsidR="00E43F9A" w:rsidRDefault="00E43F9A" w:rsidP="00805B12">
      <w:pPr>
        <w:rPr>
          <w:rtl/>
        </w:rPr>
      </w:pPr>
      <w:r>
        <w:rPr>
          <w:rFonts w:hint="cs"/>
          <w:rtl/>
        </w:rPr>
        <w:t>איפה אתם, תגידו לי, מה</w:t>
      </w:r>
      <w:r w:rsidR="00805B12">
        <w:rPr>
          <w:rFonts w:hint="cs"/>
          <w:rtl/>
        </w:rPr>
        <w:t>;</w:t>
      </w:r>
      <w:r>
        <w:rPr>
          <w:rFonts w:hint="cs"/>
          <w:rtl/>
        </w:rPr>
        <w:t xml:space="preserve"> אתם עיוורים במקרה </w:t>
      </w:r>
      <w:bookmarkStart w:id="2208" w:name="_ETM_Q5_678092"/>
      <w:bookmarkEnd w:id="2208"/>
      <w:r>
        <w:rPr>
          <w:rFonts w:hint="cs"/>
          <w:rtl/>
        </w:rPr>
        <w:t>הטוב</w:t>
      </w:r>
      <w:r w:rsidR="00805B12">
        <w:rPr>
          <w:rFonts w:hint="cs"/>
          <w:rtl/>
        </w:rPr>
        <w:t>,</w:t>
      </w:r>
      <w:r>
        <w:rPr>
          <w:rFonts w:hint="cs"/>
          <w:rtl/>
        </w:rPr>
        <w:t xml:space="preserve"> או מופקרים שלא מעניינת אתכם </w:t>
      </w:r>
      <w:bookmarkStart w:id="2209" w:name="_ETM_Q5_682944"/>
      <w:bookmarkEnd w:id="2209"/>
      <w:r>
        <w:rPr>
          <w:rFonts w:hint="cs"/>
          <w:rtl/>
        </w:rPr>
        <w:t xml:space="preserve">טובת המדינה הזו. </w:t>
      </w:r>
      <w:bookmarkStart w:id="2210" w:name="_ETM_Q5_681820"/>
      <w:bookmarkStart w:id="2211" w:name="_ETM_Q5_681910"/>
      <w:bookmarkStart w:id="2212" w:name="_ETM_Q5_682150"/>
      <w:bookmarkStart w:id="2213" w:name="_ETM_Q5_682600"/>
      <w:bookmarkStart w:id="2214" w:name="_ETM_Q5_683840"/>
      <w:bookmarkEnd w:id="2210"/>
      <w:bookmarkEnd w:id="2211"/>
      <w:bookmarkEnd w:id="2212"/>
      <w:bookmarkEnd w:id="2213"/>
      <w:bookmarkEnd w:id="2214"/>
      <w:r>
        <w:rPr>
          <w:rFonts w:hint="cs"/>
          <w:rtl/>
        </w:rPr>
        <w:t>ל</w:t>
      </w:r>
      <w:r>
        <w:rPr>
          <w:rtl/>
        </w:rPr>
        <w:t xml:space="preserve">א </w:t>
      </w:r>
      <w:bookmarkStart w:id="2215" w:name="_ETM_Q5_683960"/>
      <w:bookmarkEnd w:id="2215"/>
      <w:r>
        <w:rPr>
          <w:rtl/>
        </w:rPr>
        <w:t xml:space="preserve">יכול </w:t>
      </w:r>
      <w:bookmarkStart w:id="2216" w:name="_ETM_Q5_684319"/>
      <w:bookmarkEnd w:id="2216"/>
      <w:r>
        <w:rPr>
          <w:rtl/>
        </w:rPr>
        <w:t xml:space="preserve">להיות </w:t>
      </w:r>
      <w:bookmarkStart w:id="2217" w:name="_ETM_Q5_685239"/>
      <w:bookmarkEnd w:id="2217"/>
      <w:r>
        <w:rPr>
          <w:rtl/>
        </w:rPr>
        <w:t>ש</w:t>
      </w:r>
      <w:bookmarkStart w:id="2218" w:name="_ETM_Q5_685479"/>
      <w:bookmarkEnd w:id="2218"/>
      <w:r>
        <w:rPr>
          <w:rtl/>
        </w:rPr>
        <w:t xml:space="preserve">שיקולים </w:t>
      </w:r>
      <w:bookmarkStart w:id="2219" w:name="_ETM_Q5_685870"/>
      <w:bookmarkEnd w:id="2219"/>
      <w:r>
        <w:rPr>
          <w:rtl/>
        </w:rPr>
        <w:t xml:space="preserve">של </w:t>
      </w:r>
      <w:bookmarkStart w:id="2220" w:name="_ETM_Q5_686049"/>
      <w:bookmarkEnd w:id="2220"/>
      <w:r>
        <w:rPr>
          <w:rtl/>
        </w:rPr>
        <w:t>תפקיד</w:t>
      </w:r>
      <w:r>
        <w:rPr>
          <w:rFonts w:hint="cs"/>
          <w:rtl/>
        </w:rPr>
        <w:t>,</w:t>
      </w:r>
      <w:r>
        <w:rPr>
          <w:rtl/>
        </w:rPr>
        <w:t xml:space="preserve"> </w:t>
      </w:r>
      <w:bookmarkStart w:id="2221" w:name="_ETM_Q5_687189"/>
      <w:bookmarkEnd w:id="2221"/>
      <w:r>
        <w:rPr>
          <w:rtl/>
        </w:rPr>
        <w:t xml:space="preserve">פחד </w:t>
      </w:r>
      <w:bookmarkStart w:id="2222" w:name="_ETM_Q5_687609"/>
      <w:bookmarkEnd w:id="2222"/>
      <w:r>
        <w:rPr>
          <w:rFonts w:hint="cs"/>
          <w:rtl/>
        </w:rPr>
        <w:t>מ</w:t>
      </w:r>
      <w:r>
        <w:rPr>
          <w:rtl/>
        </w:rPr>
        <w:t xml:space="preserve">ראש </w:t>
      </w:r>
      <w:bookmarkStart w:id="2223" w:name="_ETM_Q5_687909"/>
      <w:bookmarkEnd w:id="2223"/>
      <w:r>
        <w:rPr>
          <w:rtl/>
        </w:rPr>
        <w:t xml:space="preserve">המפלגה </w:t>
      </w:r>
      <w:bookmarkStart w:id="2224" w:name="_ETM_Q5_689079"/>
      <w:bookmarkEnd w:id="2224"/>
      <w:r>
        <w:rPr>
          <w:rtl/>
        </w:rPr>
        <w:t xml:space="preserve">ודאגה </w:t>
      </w:r>
      <w:bookmarkStart w:id="2225" w:name="_ETM_Q5_689589"/>
      <w:bookmarkEnd w:id="2225"/>
      <w:r>
        <w:rPr>
          <w:rtl/>
        </w:rPr>
        <w:t xml:space="preserve">למקורבים </w:t>
      </w:r>
      <w:bookmarkStart w:id="2226" w:name="_ETM_Q5_690549"/>
      <w:bookmarkEnd w:id="2226"/>
      <w:r>
        <w:rPr>
          <w:rtl/>
        </w:rPr>
        <w:t xml:space="preserve">הם </w:t>
      </w:r>
      <w:bookmarkStart w:id="2227" w:name="_ETM_Q5_690790"/>
      <w:bookmarkEnd w:id="2227"/>
      <w:r>
        <w:rPr>
          <w:rtl/>
        </w:rPr>
        <w:t xml:space="preserve">אלה </w:t>
      </w:r>
      <w:bookmarkStart w:id="2228" w:name="_ETM_Q5_690969"/>
      <w:bookmarkEnd w:id="2228"/>
      <w:r>
        <w:rPr>
          <w:rtl/>
        </w:rPr>
        <w:t xml:space="preserve">שיובילו </w:t>
      </w:r>
      <w:bookmarkStart w:id="2229" w:name="_ETM_Q5_691510"/>
      <w:bookmarkEnd w:id="2229"/>
      <w:r>
        <w:rPr>
          <w:rtl/>
        </w:rPr>
        <w:t>אתכם</w:t>
      </w:r>
      <w:r w:rsidR="00805B12">
        <w:rPr>
          <w:rFonts w:hint="cs"/>
          <w:rtl/>
        </w:rPr>
        <w:t>,</w:t>
      </w:r>
      <w:r>
        <w:rPr>
          <w:rFonts w:hint="cs"/>
          <w:rtl/>
        </w:rPr>
        <w:t xml:space="preserve"> פחד מהמרכז </w:t>
      </w:r>
      <w:proofErr w:type="spellStart"/>
      <w:r>
        <w:rPr>
          <w:rFonts w:hint="cs"/>
          <w:rtl/>
        </w:rPr>
        <w:t>הביביסטי</w:t>
      </w:r>
      <w:proofErr w:type="spellEnd"/>
      <w:r>
        <w:rPr>
          <w:rFonts w:hint="cs"/>
          <w:rtl/>
        </w:rPr>
        <w:t xml:space="preserve">. </w:t>
      </w:r>
    </w:p>
    <w:p w:rsidR="00E43F9A" w:rsidRDefault="00E43F9A" w:rsidP="003F676D">
      <w:pPr>
        <w:rPr>
          <w:rtl/>
        </w:rPr>
      </w:pPr>
    </w:p>
    <w:p w:rsidR="00E43F9A" w:rsidRDefault="00E43F9A" w:rsidP="003F676D">
      <w:pPr>
        <w:pStyle w:val="af5"/>
        <w:keepNext/>
        <w:rPr>
          <w:rtl/>
        </w:rPr>
      </w:pPr>
      <w:bookmarkStart w:id="2230" w:name="ET_interruption_6128_26"/>
      <w:r w:rsidRPr="00A933CB">
        <w:rPr>
          <w:rStyle w:val="TagStyle"/>
          <w:rtl/>
        </w:rPr>
        <w:t>&lt;&lt; קריאה &gt;&gt;</w:t>
      </w:r>
      <w:r w:rsidRPr="007971E9">
        <w:rPr>
          <w:rStyle w:val="TagStyle"/>
          <w:rtl/>
        </w:rPr>
        <w:t xml:space="preserve"> </w:t>
      </w:r>
      <w:r>
        <w:rPr>
          <w:rFonts w:hint="cs"/>
          <w:rtl/>
        </w:rPr>
        <w:t>אריאל קלנר (הליכוד)</w:t>
      </w:r>
      <w:r>
        <w:rPr>
          <w:rtl/>
        </w:rPr>
        <w:t>:</w:t>
      </w:r>
      <w:r w:rsidRPr="007971E9">
        <w:rPr>
          <w:rStyle w:val="TagStyle"/>
          <w:rtl/>
        </w:rPr>
        <w:t xml:space="preserve"> </w:t>
      </w:r>
      <w:r w:rsidRPr="00A933CB">
        <w:rPr>
          <w:rStyle w:val="TagStyle"/>
          <w:rtl/>
        </w:rPr>
        <w:t>&lt;&lt; קריאה &gt;&gt;</w:t>
      </w:r>
      <w:r>
        <w:rPr>
          <w:rtl/>
        </w:rPr>
        <w:t xml:space="preserve">   </w:t>
      </w:r>
      <w:bookmarkEnd w:id="2230"/>
    </w:p>
    <w:p w:rsidR="00E43F9A" w:rsidRDefault="00E43F9A" w:rsidP="00635BB3">
      <w:pPr>
        <w:rPr>
          <w:rtl/>
        </w:rPr>
      </w:pPr>
    </w:p>
    <w:p w:rsidR="00E43F9A" w:rsidRDefault="00E43F9A" w:rsidP="003F676D">
      <w:pPr>
        <w:rPr>
          <w:rtl/>
        </w:rPr>
      </w:pPr>
      <w:bookmarkStart w:id="2231" w:name="_ETM_Q5_689188"/>
      <w:bookmarkStart w:id="2232" w:name="_ETM_Q5_689332"/>
      <w:bookmarkEnd w:id="2231"/>
      <w:bookmarkEnd w:id="2232"/>
      <w:r>
        <w:rPr>
          <w:rFonts w:hint="cs"/>
          <w:rtl/>
        </w:rPr>
        <w:t xml:space="preserve">יש לי פחד שאחד כמוך יגיע לשלטון, זה הפחד. </w:t>
      </w:r>
      <w:r w:rsidR="00805B12">
        <w:rPr>
          <w:rFonts w:hint="cs"/>
          <w:rtl/>
        </w:rPr>
        <w:t xml:space="preserve">שאחד כמוך, שמפלג עכשיו </w:t>
      </w:r>
      <w:r w:rsidR="00635BB3">
        <w:rPr>
          <w:rFonts w:hint="cs"/>
          <w:rtl/>
        </w:rPr>
        <w:t>– – –</w:t>
      </w:r>
      <w:r w:rsidR="00805B12">
        <w:rPr>
          <w:rFonts w:hint="cs"/>
          <w:rtl/>
        </w:rPr>
        <w:t xml:space="preserve"> </w:t>
      </w:r>
    </w:p>
    <w:p w:rsidR="00E43F9A" w:rsidRDefault="00E43F9A" w:rsidP="003F676D">
      <w:pPr>
        <w:rPr>
          <w:rtl/>
        </w:rPr>
      </w:pPr>
    </w:p>
    <w:p w:rsidR="00E43F9A" w:rsidRDefault="00E43F9A" w:rsidP="003F676D">
      <w:pPr>
        <w:pStyle w:val="-"/>
        <w:keepNext/>
        <w:rPr>
          <w:rtl/>
        </w:rPr>
      </w:pPr>
      <w:bookmarkStart w:id="2233" w:name="ET_speakercontinue_5766_27"/>
      <w:r w:rsidRPr="00A933CB">
        <w:rPr>
          <w:rStyle w:val="TagStyle"/>
          <w:rtl/>
        </w:rPr>
        <w:t xml:space="preserve"> &lt;&lt; דובר_המשך &gt;&gt;</w:t>
      </w:r>
      <w:r w:rsidRPr="007971E9">
        <w:rPr>
          <w:rStyle w:val="TagStyle"/>
          <w:rtl/>
        </w:rPr>
        <w:t xml:space="preserve"> </w:t>
      </w:r>
      <w:r>
        <w:rPr>
          <w:rtl/>
        </w:rPr>
        <w:t>רם בן ברק (יש עתיד):</w:t>
      </w:r>
      <w:r w:rsidRPr="007971E9">
        <w:rPr>
          <w:rStyle w:val="TagStyle"/>
          <w:rtl/>
        </w:rPr>
        <w:t xml:space="preserve"> </w:t>
      </w:r>
      <w:r w:rsidRPr="00A933CB">
        <w:rPr>
          <w:rStyle w:val="TagStyle"/>
          <w:rtl/>
        </w:rPr>
        <w:t>&lt;&lt; דובר_המשך &gt;&gt;</w:t>
      </w:r>
      <w:r>
        <w:rPr>
          <w:rtl/>
        </w:rPr>
        <w:t xml:space="preserve">   </w:t>
      </w:r>
      <w:bookmarkEnd w:id="2233"/>
    </w:p>
    <w:p w:rsidR="00E43F9A" w:rsidRDefault="00E43F9A" w:rsidP="00635BB3">
      <w:pPr>
        <w:rPr>
          <w:rtl/>
        </w:rPr>
      </w:pPr>
    </w:p>
    <w:p w:rsidR="00E43F9A" w:rsidRDefault="00E43F9A" w:rsidP="00805B12">
      <w:pPr>
        <w:rPr>
          <w:rtl/>
        </w:rPr>
      </w:pPr>
      <w:bookmarkStart w:id="2234" w:name="_ETM_Q5_691033"/>
      <w:bookmarkEnd w:id="2234"/>
      <w:r>
        <w:rPr>
          <w:rFonts w:hint="cs"/>
          <w:rtl/>
        </w:rPr>
        <w:t xml:space="preserve">שום </w:t>
      </w:r>
      <w:bookmarkStart w:id="2235" w:name="_ETM_Q5_692233"/>
      <w:bookmarkEnd w:id="2235"/>
      <w:r>
        <w:rPr>
          <w:rFonts w:hint="cs"/>
          <w:rtl/>
        </w:rPr>
        <w:t xml:space="preserve">דבר לא מצדיק את ההתנהלות שלכם. </w:t>
      </w:r>
      <w:bookmarkStart w:id="2236" w:name="_ETM_Q5_693242"/>
      <w:bookmarkStart w:id="2237" w:name="_ETM_Q5_693385"/>
      <w:bookmarkStart w:id="2238" w:name="_ETM_Q5_696666"/>
      <w:bookmarkStart w:id="2239" w:name="_ETM_Q5_696782"/>
      <w:bookmarkStart w:id="2240" w:name="_ETM_Q5_693864"/>
      <w:bookmarkStart w:id="2241" w:name="_ETM_Q5_693995"/>
      <w:bookmarkStart w:id="2242" w:name="_ETM_Q5_698791"/>
      <w:bookmarkStart w:id="2243" w:name="_ETM_Q5_695949"/>
      <w:bookmarkStart w:id="2244" w:name="_ETM_Q5_696115"/>
      <w:bookmarkEnd w:id="2236"/>
      <w:bookmarkEnd w:id="2237"/>
      <w:bookmarkEnd w:id="2238"/>
      <w:bookmarkEnd w:id="2239"/>
      <w:bookmarkEnd w:id="2240"/>
      <w:bookmarkEnd w:id="2241"/>
      <w:bookmarkEnd w:id="2242"/>
      <w:bookmarkEnd w:id="2243"/>
      <w:bookmarkEnd w:id="2244"/>
      <w:r>
        <w:rPr>
          <w:rFonts w:hint="cs"/>
          <w:rtl/>
        </w:rPr>
        <w:t xml:space="preserve">מדינת ישראל זקוקה לממשלה אחרת, ממשלת חירום </w:t>
      </w:r>
      <w:bookmarkStart w:id="2245" w:name="_ETM_Q5_700754"/>
      <w:bookmarkEnd w:id="2245"/>
      <w:r w:rsidR="00635BB3">
        <w:rPr>
          <w:rFonts w:hint="cs"/>
          <w:rtl/>
        </w:rPr>
        <w:t>– –</w:t>
      </w:r>
      <w:r>
        <w:rPr>
          <w:rFonts w:hint="cs"/>
          <w:rtl/>
        </w:rPr>
        <w:t xml:space="preserve"> </w:t>
      </w:r>
    </w:p>
    <w:p w:rsidR="00E43F9A" w:rsidRDefault="00E43F9A" w:rsidP="003F676D">
      <w:pPr>
        <w:rPr>
          <w:rtl/>
        </w:rPr>
      </w:pPr>
    </w:p>
    <w:p w:rsidR="00E43F9A" w:rsidRDefault="00E43F9A" w:rsidP="003F676D">
      <w:pPr>
        <w:pStyle w:val="af5"/>
        <w:keepNext/>
        <w:rPr>
          <w:rtl/>
        </w:rPr>
      </w:pPr>
      <w:r w:rsidRPr="00A933CB">
        <w:rPr>
          <w:rStyle w:val="TagStyle"/>
          <w:rtl/>
        </w:rPr>
        <w:t>&lt;&lt; קריאה &gt;&gt;</w:t>
      </w:r>
      <w:r w:rsidRPr="007971E9">
        <w:rPr>
          <w:rStyle w:val="TagStyle"/>
          <w:rtl/>
        </w:rPr>
        <w:t xml:space="preserve"> </w:t>
      </w:r>
      <w:r>
        <w:rPr>
          <w:rFonts w:hint="cs"/>
          <w:rtl/>
        </w:rPr>
        <w:t>אריאל קלנר (הליכוד)</w:t>
      </w:r>
      <w:r>
        <w:rPr>
          <w:rtl/>
        </w:rPr>
        <w:t>:</w:t>
      </w:r>
      <w:r w:rsidRPr="007971E9">
        <w:rPr>
          <w:rStyle w:val="TagStyle"/>
          <w:rtl/>
        </w:rPr>
        <w:t xml:space="preserve"> </w:t>
      </w:r>
      <w:r w:rsidRPr="00A933CB">
        <w:rPr>
          <w:rStyle w:val="TagStyle"/>
          <w:rtl/>
        </w:rPr>
        <w:t>&lt;&lt; קריאה &gt;&gt;</w:t>
      </w:r>
      <w:r>
        <w:rPr>
          <w:rtl/>
        </w:rPr>
        <w:t xml:space="preserve">   </w:t>
      </w:r>
    </w:p>
    <w:p w:rsidR="00E43F9A" w:rsidRDefault="00E43F9A" w:rsidP="00635BB3">
      <w:pPr>
        <w:rPr>
          <w:rtl/>
        </w:rPr>
      </w:pPr>
    </w:p>
    <w:p w:rsidR="00E43F9A" w:rsidRDefault="00E43F9A" w:rsidP="003F676D">
      <w:pPr>
        <w:rPr>
          <w:rtl/>
        </w:rPr>
      </w:pPr>
      <w:r>
        <w:rPr>
          <w:rFonts w:hint="cs"/>
          <w:rtl/>
        </w:rPr>
        <w:t xml:space="preserve">נכון. </w:t>
      </w:r>
    </w:p>
    <w:p w:rsidR="00E43F9A" w:rsidRDefault="00E43F9A" w:rsidP="003F676D">
      <w:pPr>
        <w:rPr>
          <w:rtl/>
        </w:rPr>
      </w:pPr>
    </w:p>
    <w:p w:rsidR="00E43F9A" w:rsidRDefault="00E43F9A" w:rsidP="003F676D">
      <w:pPr>
        <w:pStyle w:val="-"/>
        <w:keepNext/>
        <w:rPr>
          <w:rtl/>
        </w:rPr>
      </w:pPr>
      <w:r w:rsidRPr="00A933CB">
        <w:rPr>
          <w:rStyle w:val="TagStyle"/>
          <w:rtl/>
        </w:rPr>
        <w:t xml:space="preserve"> &lt;&lt; דובר_המשך &gt;&gt;</w:t>
      </w:r>
      <w:r w:rsidRPr="007971E9">
        <w:rPr>
          <w:rStyle w:val="TagStyle"/>
          <w:rtl/>
        </w:rPr>
        <w:t xml:space="preserve"> </w:t>
      </w:r>
      <w:r>
        <w:rPr>
          <w:rtl/>
        </w:rPr>
        <w:t>רם בן ברק (יש עתיד):</w:t>
      </w:r>
      <w:r w:rsidRPr="007971E9">
        <w:rPr>
          <w:rStyle w:val="TagStyle"/>
          <w:rtl/>
        </w:rPr>
        <w:t xml:space="preserve"> </w:t>
      </w:r>
      <w:r w:rsidRPr="00A933CB">
        <w:rPr>
          <w:rStyle w:val="TagStyle"/>
          <w:rtl/>
        </w:rPr>
        <w:t>&lt;&lt; דובר_המשך &gt;&gt;</w:t>
      </w:r>
      <w:r>
        <w:rPr>
          <w:rtl/>
        </w:rPr>
        <w:t xml:space="preserve">   </w:t>
      </w:r>
    </w:p>
    <w:p w:rsidR="00E43F9A" w:rsidRDefault="00E43F9A" w:rsidP="003F676D">
      <w:pPr>
        <w:rPr>
          <w:rtl/>
        </w:rPr>
      </w:pPr>
    </w:p>
    <w:p w:rsidR="00E43F9A" w:rsidRDefault="00635BB3" w:rsidP="003F676D">
      <w:pPr>
        <w:rPr>
          <w:rtl/>
        </w:rPr>
      </w:pPr>
      <w:r>
        <w:rPr>
          <w:rFonts w:hint="cs"/>
          <w:rtl/>
        </w:rPr>
        <w:t>– –</w:t>
      </w:r>
      <w:r w:rsidR="00E43F9A">
        <w:rPr>
          <w:rFonts w:hint="cs"/>
          <w:rtl/>
        </w:rPr>
        <w:t xml:space="preserve"> לראש ממשלה אחר. ממשלה רחבה בשותפים, צרה ויעילה במספר השרים </w:t>
      </w:r>
      <w:bookmarkStart w:id="2246" w:name="_ETM_Q5_705706"/>
      <w:bookmarkEnd w:id="2246"/>
      <w:r w:rsidR="00E43F9A">
        <w:rPr>
          <w:rFonts w:hint="cs"/>
          <w:rtl/>
        </w:rPr>
        <w:t xml:space="preserve">שלה, שתקבל את ההחלטות הנכונות בענייני ביטחון, כלכלה, חברה, </w:t>
      </w:r>
      <w:bookmarkStart w:id="2247" w:name="_ETM_Q5_715841"/>
      <w:bookmarkEnd w:id="2247"/>
      <w:r w:rsidR="00E43F9A">
        <w:rPr>
          <w:rFonts w:hint="cs"/>
          <w:rtl/>
        </w:rPr>
        <w:t xml:space="preserve">ותשקם </w:t>
      </w:r>
      <w:bookmarkStart w:id="2248" w:name="_ETM_Q5_711947"/>
      <w:bookmarkEnd w:id="2248"/>
      <w:r w:rsidR="00E43F9A">
        <w:rPr>
          <w:rFonts w:hint="cs"/>
          <w:rtl/>
        </w:rPr>
        <w:t xml:space="preserve">את אמון הציבור. </w:t>
      </w:r>
      <w:bookmarkStart w:id="2249" w:name="_ETM_Q5_716102"/>
      <w:bookmarkEnd w:id="2249"/>
    </w:p>
    <w:p w:rsidR="00E43F9A" w:rsidRDefault="00E43F9A" w:rsidP="003F676D">
      <w:pPr>
        <w:rPr>
          <w:rtl/>
        </w:rPr>
      </w:pPr>
    </w:p>
    <w:p w:rsidR="00E43F9A" w:rsidRDefault="00E43F9A" w:rsidP="00BB0271">
      <w:pPr>
        <w:rPr>
          <w:rtl/>
        </w:rPr>
      </w:pPr>
      <w:bookmarkStart w:id="2250" w:name="_ETM_Q5_716368"/>
      <w:bookmarkStart w:id="2251" w:name="_ETM_Q5_716389"/>
      <w:bookmarkStart w:id="2252" w:name="_ETM_Q5_716466"/>
      <w:bookmarkEnd w:id="2250"/>
      <w:bookmarkEnd w:id="2251"/>
      <w:bookmarkEnd w:id="2252"/>
      <w:r>
        <w:rPr>
          <w:rFonts w:hint="cs"/>
          <w:rtl/>
        </w:rPr>
        <w:t xml:space="preserve">אין לנו ברירה אם חפצי חיים אנחנו. </w:t>
      </w:r>
      <w:bookmarkStart w:id="2253" w:name="_ETM_Q5_717956"/>
      <w:bookmarkEnd w:id="2253"/>
      <w:r>
        <w:rPr>
          <w:rFonts w:hint="cs"/>
          <w:rtl/>
        </w:rPr>
        <w:t xml:space="preserve">אין לנו ברירה אם אנחנו רוצים לגדל פה את הילדים </w:t>
      </w:r>
      <w:bookmarkStart w:id="2254" w:name="_ETM_Q5_724241"/>
      <w:bookmarkEnd w:id="2254"/>
      <w:r>
        <w:rPr>
          <w:rFonts w:hint="cs"/>
          <w:rtl/>
        </w:rPr>
        <w:t xml:space="preserve">שלנו ואת הנכדים שלנו במדינה. אני יודע שיש בקואליציה לא </w:t>
      </w:r>
      <w:bookmarkStart w:id="2255" w:name="_ETM_Q5_727911"/>
      <w:bookmarkEnd w:id="2255"/>
      <w:r>
        <w:rPr>
          <w:rFonts w:hint="cs"/>
          <w:rtl/>
        </w:rPr>
        <w:t>מעט שחושבים ככה. תעשו מעשה, תהיו אמיצים</w:t>
      </w:r>
      <w:r w:rsidR="00BB0271">
        <w:rPr>
          <w:rFonts w:hint="cs"/>
          <w:rtl/>
        </w:rPr>
        <w:t>.</w:t>
      </w:r>
      <w:r>
        <w:rPr>
          <w:rFonts w:hint="cs"/>
          <w:rtl/>
        </w:rPr>
        <w:t xml:space="preserve"> גורל</w:t>
      </w:r>
      <w:bookmarkStart w:id="2256" w:name="_ETM_Q5_732735"/>
      <w:bookmarkEnd w:id="2256"/>
      <w:r>
        <w:rPr>
          <w:rFonts w:hint="cs"/>
          <w:rtl/>
        </w:rPr>
        <w:t xml:space="preserve"> המדינה בידיכם. תודה רבה. </w:t>
      </w:r>
    </w:p>
    <w:p w:rsidR="00E43F9A" w:rsidRDefault="00E43F9A" w:rsidP="003F676D">
      <w:pPr>
        <w:rPr>
          <w:rtl/>
        </w:rPr>
      </w:pPr>
    </w:p>
    <w:p w:rsidR="00E43F9A" w:rsidRDefault="00E43F9A" w:rsidP="003F676D">
      <w:pPr>
        <w:pStyle w:val="af6"/>
        <w:keepNext/>
        <w:rPr>
          <w:rtl/>
        </w:rPr>
      </w:pPr>
      <w:bookmarkStart w:id="2257" w:name="TOR_Q6"/>
      <w:bookmarkStart w:id="2258" w:name="ET_yor_6423_24"/>
      <w:bookmarkEnd w:id="2257"/>
      <w:r w:rsidRPr="00876E18">
        <w:rPr>
          <w:rStyle w:val="TagStyle"/>
          <w:rtl/>
        </w:rPr>
        <w:t xml:space="preserve"> &lt;&lt; יור &gt;&gt; </w:t>
      </w:r>
      <w:r>
        <w:rPr>
          <w:rtl/>
        </w:rPr>
        <w:t>היו"ר אמיר אוחנה:</w:t>
      </w:r>
      <w:r w:rsidRPr="00876E18">
        <w:rPr>
          <w:rStyle w:val="TagStyle"/>
          <w:rtl/>
        </w:rPr>
        <w:t xml:space="preserve"> &lt;&lt; יור &gt;&gt;</w:t>
      </w:r>
      <w:r>
        <w:rPr>
          <w:rtl/>
        </w:rPr>
        <w:t xml:space="preserve">   </w:t>
      </w:r>
      <w:bookmarkEnd w:id="2258"/>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בטרם נעבור לדובר הבא, שר </w:t>
      </w:r>
      <w:bookmarkStart w:id="2259" w:name="_ETM_Q6_142387"/>
      <w:bookmarkEnd w:id="2259"/>
      <w:r>
        <w:rPr>
          <w:rFonts w:hint="cs"/>
          <w:rtl/>
          <w:lang w:eastAsia="he-IL"/>
        </w:rPr>
        <w:t>הפנים, בשם הממשלה, מבקש להגיב, ואנחנו נאפשר לו זאת על פי</w:t>
      </w:r>
      <w:bookmarkStart w:id="2260" w:name="_ETM_Q6_141703"/>
      <w:bookmarkEnd w:id="2260"/>
      <w:r>
        <w:rPr>
          <w:rFonts w:hint="cs"/>
          <w:rtl/>
          <w:lang w:eastAsia="he-IL"/>
        </w:rPr>
        <w:t xml:space="preserve"> התקנון.</w:t>
      </w:r>
      <w:bookmarkStart w:id="2261" w:name="_ETM_Q6_138590"/>
      <w:bookmarkEnd w:id="2261"/>
    </w:p>
    <w:p w:rsidR="00E43F9A" w:rsidRDefault="00E43F9A" w:rsidP="003F676D">
      <w:pPr>
        <w:rPr>
          <w:rtl/>
          <w:lang w:eastAsia="he-IL"/>
        </w:rPr>
      </w:pPr>
      <w:bookmarkStart w:id="2262" w:name="_ETM_Q6_138695"/>
      <w:bookmarkEnd w:id="2262"/>
    </w:p>
    <w:p w:rsidR="00E43F9A" w:rsidRDefault="00E43F9A" w:rsidP="003F676D">
      <w:pPr>
        <w:pStyle w:val="af5"/>
        <w:keepNext/>
        <w:rPr>
          <w:rtl/>
        </w:rPr>
      </w:pPr>
      <w:bookmarkStart w:id="2263" w:name="ET_interruption_קריאה_25"/>
      <w:r w:rsidRPr="00876E18">
        <w:rPr>
          <w:rStyle w:val="TagStyle"/>
          <w:rtl/>
        </w:rPr>
        <w:t xml:space="preserve"> &lt;&lt; קריאה &gt;&gt; </w:t>
      </w:r>
      <w:r>
        <w:rPr>
          <w:rtl/>
        </w:rPr>
        <w:t>קריאה:</w:t>
      </w:r>
      <w:r w:rsidRPr="00876E18">
        <w:rPr>
          <w:rStyle w:val="TagStyle"/>
          <w:rtl/>
        </w:rPr>
        <w:t xml:space="preserve"> &lt;&lt; קריאה &gt;&gt;</w:t>
      </w:r>
      <w:r>
        <w:rPr>
          <w:rtl/>
        </w:rPr>
        <w:t xml:space="preserve">   </w:t>
      </w:r>
      <w:bookmarkEnd w:id="2263"/>
    </w:p>
    <w:p w:rsidR="00E43F9A" w:rsidRDefault="00E43F9A" w:rsidP="00635BB3">
      <w:pPr>
        <w:rPr>
          <w:rtl/>
        </w:rPr>
      </w:pPr>
    </w:p>
    <w:p w:rsidR="00E43F9A" w:rsidRDefault="00635BB3" w:rsidP="003F676D">
      <w:bookmarkStart w:id="2264" w:name="_ETM_Q6_141811"/>
      <w:bookmarkStart w:id="2265" w:name="_ETM_Q6_142093"/>
      <w:bookmarkStart w:id="2266" w:name="_ETM_Q6_142182"/>
      <w:bookmarkEnd w:id="2264"/>
      <w:bookmarkEnd w:id="2265"/>
      <w:bookmarkEnd w:id="2266"/>
      <w:r>
        <w:rPr>
          <w:rFonts w:hint="cs"/>
          <w:rtl/>
        </w:rPr>
        <w:t>– – –</w:t>
      </w:r>
      <w:r w:rsidR="00E43F9A">
        <w:rPr>
          <w:rFonts w:hint="cs"/>
          <w:rtl/>
        </w:rPr>
        <w:t xml:space="preserve"> לשמוע את התגובה</w:t>
      </w:r>
      <w:bookmarkStart w:id="2267" w:name="_ETM_Q6_145123"/>
      <w:bookmarkEnd w:id="2267"/>
      <w:r w:rsidR="00E43F9A">
        <w:rPr>
          <w:rFonts w:hint="cs"/>
          <w:rtl/>
        </w:rPr>
        <w:t xml:space="preserve"> שלך.</w:t>
      </w:r>
      <w:bookmarkStart w:id="2268" w:name="_ETM_Q6_145828"/>
      <w:bookmarkEnd w:id="2268"/>
    </w:p>
    <w:p w:rsidR="00E43F9A" w:rsidRDefault="00E43F9A" w:rsidP="003F676D">
      <w:pPr>
        <w:ind w:left="720" w:firstLine="0"/>
      </w:pPr>
      <w:bookmarkStart w:id="2269" w:name="_ETM_Q6_145931"/>
      <w:bookmarkEnd w:id="2269"/>
    </w:p>
    <w:p w:rsidR="00E43F9A" w:rsidRDefault="00E43F9A" w:rsidP="003F676D">
      <w:pPr>
        <w:pStyle w:val="af6"/>
        <w:keepNext/>
        <w:rPr>
          <w:rtl/>
        </w:rPr>
      </w:pPr>
      <w:bookmarkStart w:id="2270" w:name="ET_yor_6423_26"/>
      <w:r w:rsidRPr="00876E18">
        <w:rPr>
          <w:rStyle w:val="TagStyle"/>
          <w:rtl/>
        </w:rPr>
        <w:t xml:space="preserve"> &lt;&lt; יור &gt;&gt; </w:t>
      </w:r>
      <w:r>
        <w:rPr>
          <w:rtl/>
        </w:rPr>
        <w:t>היו"ר אמיר אוחנה:</w:t>
      </w:r>
      <w:r w:rsidRPr="00876E18">
        <w:rPr>
          <w:rStyle w:val="TagStyle"/>
          <w:rtl/>
        </w:rPr>
        <w:t xml:space="preserve"> &lt;&lt; יור &gt;&gt;</w:t>
      </w:r>
      <w:r>
        <w:rPr>
          <w:rtl/>
        </w:rPr>
        <w:t xml:space="preserve">   </w:t>
      </w:r>
      <w:bookmarkEnd w:id="2270"/>
    </w:p>
    <w:p w:rsidR="00E43F9A" w:rsidRDefault="00E43F9A" w:rsidP="00635BB3">
      <w:pPr>
        <w:rPr>
          <w:rtl/>
        </w:rPr>
      </w:pPr>
    </w:p>
    <w:p w:rsidR="00E43F9A" w:rsidRPr="00876E18" w:rsidRDefault="00E43F9A" w:rsidP="003F676D">
      <w:pPr>
        <w:rPr>
          <w:rtl/>
        </w:rPr>
      </w:pPr>
      <w:bookmarkStart w:id="2271" w:name="_ETM_Q6_146768"/>
      <w:bookmarkEnd w:id="2271"/>
      <w:r>
        <w:rPr>
          <w:rFonts w:hint="cs"/>
          <w:rtl/>
        </w:rPr>
        <w:t>בבקשה. לכן הוא מבקש להגיב. כבוד השר, עד חמש דקות</w:t>
      </w:r>
      <w:bookmarkStart w:id="2272" w:name="_ETM_Q6_150198"/>
      <w:bookmarkEnd w:id="2272"/>
      <w:r>
        <w:rPr>
          <w:rFonts w:hint="cs"/>
          <w:rtl/>
        </w:rPr>
        <w:t xml:space="preserve"> לרשותך. </w:t>
      </w:r>
    </w:p>
    <w:p w:rsidR="00E43F9A" w:rsidRDefault="00E43F9A" w:rsidP="003F676D">
      <w:pPr>
        <w:rPr>
          <w:rtl/>
        </w:rPr>
      </w:pPr>
    </w:p>
    <w:p w:rsidR="00E43F9A" w:rsidRDefault="00E43F9A" w:rsidP="003F676D">
      <w:pPr>
        <w:pStyle w:val="a4"/>
        <w:keepNext/>
        <w:rPr>
          <w:rtl/>
        </w:rPr>
      </w:pPr>
      <w:bookmarkStart w:id="2273" w:name="ET_speaker_6553_23"/>
      <w:r w:rsidRPr="00876E18">
        <w:rPr>
          <w:rStyle w:val="TagStyle"/>
          <w:rtl/>
        </w:rPr>
        <w:t xml:space="preserve"> &lt;&lt; דובר &gt;&gt; </w:t>
      </w:r>
      <w:bookmarkStart w:id="2274" w:name="_Toc156250518"/>
      <w:bookmarkStart w:id="2275" w:name="_Toc156253855"/>
      <w:bookmarkStart w:id="2276" w:name="_Toc156254012"/>
      <w:r>
        <w:rPr>
          <w:rtl/>
        </w:rPr>
        <w:t>שר הפנים משה ארבל:</w:t>
      </w:r>
      <w:bookmarkEnd w:id="2274"/>
      <w:bookmarkEnd w:id="2275"/>
      <w:bookmarkEnd w:id="2276"/>
      <w:r w:rsidRPr="00876E18">
        <w:rPr>
          <w:rStyle w:val="TagStyle"/>
          <w:rtl/>
        </w:rPr>
        <w:t xml:space="preserve"> &lt;&lt; דובר &gt;&gt;</w:t>
      </w:r>
      <w:r>
        <w:rPr>
          <w:rtl/>
        </w:rPr>
        <w:t xml:space="preserve">   </w:t>
      </w:r>
      <w:bookmarkEnd w:id="2273"/>
    </w:p>
    <w:p w:rsidR="00E43F9A" w:rsidRPr="00876E18" w:rsidRDefault="00E43F9A" w:rsidP="003F676D">
      <w:pPr>
        <w:rPr>
          <w:rtl/>
        </w:rPr>
      </w:pPr>
    </w:p>
    <w:p w:rsidR="00E43F9A" w:rsidRDefault="00E43F9A" w:rsidP="00635BB3">
      <w:pPr>
        <w:rPr>
          <w:rtl/>
        </w:rPr>
      </w:pPr>
      <w:bookmarkStart w:id="2277" w:name="_ETM_Q6_121083"/>
      <w:bookmarkStart w:id="2278" w:name="_ETM_Q6_121114"/>
      <w:bookmarkStart w:id="2279" w:name="_ETM_Q6_106446"/>
      <w:bookmarkStart w:id="2280" w:name="_ETM_Q6_106562"/>
      <w:bookmarkEnd w:id="2277"/>
      <w:bookmarkEnd w:id="2278"/>
      <w:bookmarkEnd w:id="2279"/>
      <w:bookmarkEnd w:id="2280"/>
      <w:r>
        <w:rPr>
          <w:rFonts w:hint="cs"/>
          <w:rtl/>
        </w:rPr>
        <w:t xml:space="preserve">מכובדי היושב-ראש, חבריי חברי הכנסת, עלה כאן ידידי </w:t>
      </w:r>
      <w:r>
        <w:rPr>
          <w:rtl/>
        </w:rPr>
        <w:t>–</w:t>
      </w:r>
      <w:r>
        <w:rPr>
          <w:rFonts w:hint="cs"/>
          <w:rtl/>
        </w:rPr>
        <w:t xml:space="preserve"> ואני </w:t>
      </w:r>
      <w:bookmarkStart w:id="2281" w:name="_ETM_Q6_162135"/>
      <w:bookmarkEnd w:id="2281"/>
      <w:r>
        <w:rPr>
          <w:rFonts w:hint="cs"/>
          <w:rtl/>
        </w:rPr>
        <w:t xml:space="preserve">אומר </w:t>
      </w:r>
      <w:r w:rsidR="00805B12">
        <w:rPr>
          <w:rFonts w:hint="cs"/>
          <w:rtl/>
        </w:rPr>
        <w:t>"</w:t>
      </w:r>
      <w:r>
        <w:rPr>
          <w:rFonts w:hint="cs"/>
          <w:rtl/>
        </w:rPr>
        <w:t>ידידי</w:t>
      </w:r>
      <w:r w:rsidR="00805B12">
        <w:rPr>
          <w:rFonts w:hint="cs"/>
          <w:rtl/>
        </w:rPr>
        <w:t>"</w:t>
      </w:r>
      <w:r>
        <w:rPr>
          <w:rFonts w:hint="cs"/>
          <w:rtl/>
        </w:rPr>
        <w:t xml:space="preserve"> </w:t>
      </w:r>
      <w:r>
        <w:rPr>
          <w:rtl/>
        </w:rPr>
        <w:t>–</w:t>
      </w:r>
      <w:r>
        <w:rPr>
          <w:rFonts w:hint="cs"/>
          <w:rtl/>
        </w:rPr>
        <w:t xml:space="preserve"> חבר הכנסת חמד עמאר ודיבר על סוגיית </w:t>
      </w:r>
      <w:bookmarkStart w:id="2282" w:name="_ETM_Q6_165475"/>
      <w:bookmarkEnd w:id="2282"/>
      <w:r>
        <w:rPr>
          <w:rFonts w:hint="cs"/>
          <w:rtl/>
        </w:rPr>
        <w:t xml:space="preserve">הרשויות הדרוזיות. כאב לי מאוד לשמוע את הדברים, כי אני </w:t>
      </w:r>
      <w:bookmarkStart w:id="2283" w:name="_ETM_Q6_170712"/>
      <w:bookmarkEnd w:id="2283"/>
      <w:r>
        <w:rPr>
          <w:rFonts w:hint="cs"/>
          <w:rtl/>
        </w:rPr>
        <w:t xml:space="preserve">רואה את החשיבות הרבה של צמצום פערים ושוויון בין כלל הרשויות בישראל, דרוזיות, מוסלמיות, יהודיות – </w:t>
      </w:r>
      <w:r w:rsidRPr="00BD3675">
        <w:rPr>
          <w:rtl/>
        </w:rPr>
        <w:t>כול</w:t>
      </w:r>
      <w:r>
        <w:rPr>
          <w:rFonts w:hint="cs"/>
          <w:rtl/>
        </w:rPr>
        <w:t>ן</w:t>
      </w:r>
      <w:r w:rsidRPr="00BD3675">
        <w:rPr>
          <w:rtl/>
        </w:rPr>
        <w:t xml:space="preserve"> </w:t>
      </w:r>
      <w:bookmarkStart w:id="2284" w:name="_ETM_Q6_180269"/>
      <w:bookmarkEnd w:id="2284"/>
      <w:r w:rsidRPr="00BD3675">
        <w:rPr>
          <w:rtl/>
        </w:rPr>
        <w:t>כ</w:t>
      </w:r>
      <w:bookmarkStart w:id="2285" w:name="_ETM_Q6_181520"/>
      <w:bookmarkEnd w:id="2285"/>
      <w:r>
        <w:rPr>
          <w:rFonts w:hint="cs"/>
          <w:rtl/>
        </w:rPr>
        <w:t>אחת.</w:t>
      </w:r>
    </w:p>
    <w:p w:rsidR="00E43F9A" w:rsidRDefault="00E43F9A" w:rsidP="00635BB3">
      <w:pPr>
        <w:rPr>
          <w:rtl/>
        </w:rPr>
      </w:pPr>
    </w:p>
    <w:p w:rsidR="00E43F9A" w:rsidRDefault="00E43F9A" w:rsidP="00635BB3">
      <w:pPr>
        <w:rPr>
          <w:rtl/>
        </w:rPr>
      </w:pPr>
      <w:r w:rsidRPr="00BD3675">
        <w:rPr>
          <w:rtl/>
        </w:rPr>
        <w:t xml:space="preserve">בין </w:t>
      </w:r>
      <w:bookmarkStart w:id="2286" w:name="_ETM_Q6_183080"/>
      <w:bookmarkEnd w:id="2286"/>
      <w:r w:rsidRPr="00BD3675">
        <w:rPr>
          <w:rtl/>
        </w:rPr>
        <w:t>לבין</w:t>
      </w:r>
      <w:r>
        <w:rPr>
          <w:rFonts w:hint="cs"/>
          <w:rtl/>
        </w:rPr>
        <w:t>,</w:t>
      </w:r>
      <w:r w:rsidRPr="00BD3675">
        <w:rPr>
          <w:rtl/>
        </w:rPr>
        <w:t xml:space="preserve"> </w:t>
      </w:r>
      <w:bookmarkStart w:id="2287" w:name="_ETM_Q6_184670"/>
      <w:bookmarkEnd w:id="2287"/>
      <w:r w:rsidRPr="00BD3675">
        <w:rPr>
          <w:rtl/>
        </w:rPr>
        <w:t>ב</w:t>
      </w:r>
      <w:r>
        <w:rPr>
          <w:rFonts w:hint="cs"/>
          <w:rtl/>
        </w:rPr>
        <w:t>שלוש</w:t>
      </w:r>
      <w:r w:rsidRPr="00BD3675">
        <w:rPr>
          <w:rtl/>
        </w:rPr>
        <w:t xml:space="preserve"> </w:t>
      </w:r>
      <w:bookmarkStart w:id="2288" w:name="_ETM_Q6_185330"/>
      <w:bookmarkEnd w:id="2288"/>
      <w:r w:rsidRPr="00BD3675">
        <w:rPr>
          <w:rtl/>
        </w:rPr>
        <w:t xml:space="preserve">הדקות </w:t>
      </w:r>
      <w:bookmarkStart w:id="2289" w:name="_ETM_Q6_185600"/>
      <w:bookmarkEnd w:id="2289"/>
      <w:r w:rsidRPr="00BD3675">
        <w:rPr>
          <w:rtl/>
        </w:rPr>
        <w:t xml:space="preserve">שנותרו </w:t>
      </w:r>
      <w:bookmarkStart w:id="2290" w:name="_ETM_Q6_186080"/>
      <w:bookmarkEnd w:id="2290"/>
      <w:r w:rsidRPr="00BD3675">
        <w:rPr>
          <w:rtl/>
        </w:rPr>
        <w:t>לי</w:t>
      </w:r>
      <w:r>
        <w:rPr>
          <w:rFonts w:hint="cs"/>
          <w:rtl/>
        </w:rPr>
        <w:t>:</w:t>
      </w:r>
      <w:r w:rsidRPr="00BD3675">
        <w:rPr>
          <w:rtl/>
        </w:rPr>
        <w:t xml:space="preserve"> </w:t>
      </w:r>
      <w:bookmarkStart w:id="2291" w:name="_ETM_Q6_186290"/>
      <w:bookmarkEnd w:id="2291"/>
      <w:r w:rsidRPr="00BD3675">
        <w:rPr>
          <w:rtl/>
        </w:rPr>
        <w:t xml:space="preserve">פשוט </w:t>
      </w:r>
      <w:bookmarkStart w:id="2292" w:name="_ETM_Q6_186590"/>
      <w:bookmarkEnd w:id="2292"/>
      <w:r w:rsidRPr="00BD3675">
        <w:rPr>
          <w:rtl/>
        </w:rPr>
        <w:t xml:space="preserve">הוצאתי </w:t>
      </w:r>
      <w:bookmarkStart w:id="2293" w:name="_ETM_Q6_186859"/>
      <w:bookmarkEnd w:id="2293"/>
      <w:r w:rsidRPr="00BD3675">
        <w:rPr>
          <w:rtl/>
        </w:rPr>
        <w:t xml:space="preserve">את </w:t>
      </w:r>
      <w:bookmarkStart w:id="2294" w:name="_ETM_Q6_186920"/>
      <w:bookmarkEnd w:id="2294"/>
      <w:r w:rsidRPr="00BD3675">
        <w:rPr>
          <w:rtl/>
        </w:rPr>
        <w:t xml:space="preserve">הנתונים </w:t>
      </w:r>
      <w:bookmarkStart w:id="2295" w:name="_ETM_Q6_187910"/>
      <w:bookmarkEnd w:id="2295"/>
      <w:r w:rsidRPr="00BD3675">
        <w:rPr>
          <w:rtl/>
        </w:rPr>
        <w:t xml:space="preserve">של </w:t>
      </w:r>
      <w:bookmarkStart w:id="2296" w:name="_ETM_Q6_188119"/>
      <w:bookmarkEnd w:id="2296"/>
      <w:r w:rsidRPr="00BD3675">
        <w:rPr>
          <w:rtl/>
        </w:rPr>
        <w:t xml:space="preserve">תקצוב </w:t>
      </w:r>
      <w:bookmarkStart w:id="2297" w:name="_ETM_Q6_188450"/>
      <w:bookmarkEnd w:id="2297"/>
      <w:r w:rsidRPr="00BD3675">
        <w:rPr>
          <w:rtl/>
        </w:rPr>
        <w:t xml:space="preserve">משרד </w:t>
      </w:r>
      <w:bookmarkStart w:id="2298" w:name="_ETM_Q6_188750"/>
      <w:bookmarkEnd w:id="2298"/>
      <w:r w:rsidRPr="00BD3675">
        <w:rPr>
          <w:rtl/>
        </w:rPr>
        <w:t xml:space="preserve">הפנים </w:t>
      </w:r>
      <w:bookmarkStart w:id="2299" w:name="_ETM_Q6_188990"/>
      <w:bookmarkEnd w:id="2299"/>
      <w:r w:rsidRPr="00BD3675">
        <w:rPr>
          <w:rtl/>
        </w:rPr>
        <w:t xml:space="preserve">בלבד </w:t>
      </w:r>
      <w:bookmarkStart w:id="2300" w:name="_ETM_Q6_190200"/>
      <w:bookmarkEnd w:id="2300"/>
      <w:r w:rsidRPr="00BD3675">
        <w:rPr>
          <w:rtl/>
        </w:rPr>
        <w:t xml:space="preserve">של </w:t>
      </w:r>
      <w:bookmarkStart w:id="2301" w:name="_ETM_Q6_190380"/>
      <w:bookmarkEnd w:id="2301"/>
      <w:r w:rsidRPr="00BD3675">
        <w:rPr>
          <w:rtl/>
        </w:rPr>
        <w:t xml:space="preserve">הרשויות </w:t>
      </w:r>
      <w:bookmarkStart w:id="2302" w:name="_ETM_Q6_190680"/>
      <w:bookmarkEnd w:id="2302"/>
      <w:r w:rsidRPr="00BD3675">
        <w:rPr>
          <w:rtl/>
        </w:rPr>
        <w:t xml:space="preserve">המקומיות </w:t>
      </w:r>
      <w:bookmarkStart w:id="2303" w:name="_ETM_Q6_191070"/>
      <w:bookmarkEnd w:id="2303"/>
      <w:r w:rsidRPr="00BD3675">
        <w:rPr>
          <w:rtl/>
        </w:rPr>
        <w:t xml:space="preserve">הדרוזיות </w:t>
      </w:r>
      <w:bookmarkStart w:id="2304" w:name="_ETM_Q6_191580"/>
      <w:bookmarkEnd w:id="2304"/>
      <w:r w:rsidRPr="00BD3675">
        <w:rPr>
          <w:rtl/>
        </w:rPr>
        <w:t xml:space="preserve">במדינת </w:t>
      </w:r>
      <w:bookmarkStart w:id="2305" w:name="_ETM_Q6_191940"/>
      <w:bookmarkEnd w:id="2305"/>
      <w:r w:rsidRPr="00BD3675">
        <w:rPr>
          <w:rtl/>
        </w:rPr>
        <w:t xml:space="preserve">ישראל </w:t>
      </w:r>
      <w:bookmarkStart w:id="2306" w:name="_ETM_Q6_192600"/>
      <w:bookmarkEnd w:id="2306"/>
      <w:r w:rsidRPr="00BD3675">
        <w:rPr>
          <w:rtl/>
        </w:rPr>
        <w:t>בשנת</w:t>
      </w:r>
      <w:r>
        <w:rPr>
          <w:rFonts w:hint="cs"/>
          <w:rtl/>
        </w:rPr>
        <w:t xml:space="preserve"> 2023.</w:t>
      </w:r>
      <w:bookmarkStart w:id="2307" w:name="_ETM_Q6_192960"/>
      <w:bookmarkStart w:id="2308" w:name="_ETM_Q6_193170"/>
      <w:bookmarkStart w:id="2309" w:name="_ETM_Q6_194530"/>
      <w:bookmarkEnd w:id="2307"/>
      <w:bookmarkEnd w:id="2308"/>
      <w:bookmarkEnd w:id="2309"/>
      <w:r>
        <w:rPr>
          <w:rFonts w:hint="cs"/>
          <w:rtl/>
        </w:rPr>
        <w:t xml:space="preserve"> ובכן, עוספי</w:t>
      </w:r>
      <w:r w:rsidR="00805B12">
        <w:rPr>
          <w:rFonts w:hint="cs"/>
          <w:rtl/>
        </w:rPr>
        <w:t>א</w:t>
      </w:r>
      <w:r>
        <w:rPr>
          <w:rFonts w:hint="cs"/>
          <w:rtl/>
        </w:rPr>
        <w:t xml:space="preserve"> </w:t>
      </w:r>
      <w:r>
        <w:rPr>
          <w:rFonts w:hint="eastAsia"/>
          <w:rtl/>
        </w:rPr>
        <w:t>–</w:t>
      </w:r>
      <w:r>
        <w:rPr>
          <w:rFonts w:hint="cs"/>
          <w:rtl/>
        </w:rPr>
        <w:t xml:space="preserve"> 17.5 מיליון; אבו סנאן </w:t>
      </w:r>
      <w:r>
        <w:rPr>
          <w:rtl/>
        </w:rPr>
        <w:t>–</w:t>
      </w:r>
      <w:r>
        <w:rPr>
          <w:rFonts w:hint="cs"/>
          <w:rtl/>
        </w:rPr>
        <w:t xml:space="preserve"> 19.2 מיליון; </w:t>
      </w:r>
      <w:proofErr w:type="spellStart"/>
      <w:r>
        <w:rPr>
          <w:rFonts w:hint="cs"/>
          <w:rtl/>
        </w:rPr>
        <w:t>בוקע</w:t>
      </w:r>
      <w:r w:rsidR="00805B12">
        <w:rPr>
          <w:rFonts w:hint="cs"/>
          <w:rtl/>
        </w:rPr>
        <w:t>א</w:t>
      </w:r>
      <w:r>
        <w:rPr>
          <w:rFonts w:hint="cs"/>
          <w:rtl/>
        </w:rPr>
        <w:t>תא</w:t>
      </w:r>
      <w:proofErr w:type="spellEnd"/>
      <w:r>
        <w:rPr>
          <w:rFonts w:hint="cs"/>
          <w:rtl/>
        </w:rPr>
        <w:t xml:space="preserve"> </w:t>
      </w:r>
      <w:r>
        <w:rPr>
          <w:rtl/>
        </w:rPr>
        <w:t>–</w:t>
      </w:r>
      <w:bookmarkStart w:id="2310" w:name="_ETM_Q6_200924"/>
      <w:bookmarkEnd w:id="2310"/>
      <w:r>
        <w:rPr>
          <w:rtl/>
        </w:rPr>
        <w:t xml:space="preserve"> </w:t>
      </w:r>
      <w:r>
        <w:rPr>
          <w:rFonts w:hint="cs"/>
          <w:rtl/>
        </w:rPr>
        <w:t xml:space="preserve">11 מיליון ו-754,000; בית </w:t>
      </w:r>
      <w:proofErr w:type="spellStart"/>
      <w:r>
        <w:rPr>
          <w:rFonts w:hint="cs"/>
          <w:rtl/>
        </w:rPr>
        <w:t>ג'ן</w:t>
      </w:r>
      <w:proofErr w:type="spellEnd"/>
      <w:r>
        <w:rPr>
          <w:rFonts w:hint="cs"/>
          <w:rtl/>
        </w:rPr>
        <w:t xml:space="preserve"> 16 מיליון ו-874,000 </w:t>
      </w:r>
      <w:r w:rsidR="00635BB3">
        <w:rPr>
          <w:rFonts w:hint="cs"/>
          <w:rtl/>
        </w:rPr>
        <w:t>– –</w:t>
      </w:r>
    </w:p>
    <w:p w:rsidR="00E43F9A" w:rsidRDefault="00E43F9A" w:rsidP="00635BB3">
      <w:pPr>
        <w:rPr>
          <w:rtl/>
        </w:rPr>
      </w:pPr>
    </w:p>
    <w:p w:rsidR="00E43F9A" w:rsidRDefault="00E43F9A" w:rsidP="003F676D">
      <w:pPr>
        <w:pStyle w:val="af5"/>
        <w:keepNext/>
        <w:rPr>
          <w:rtl/>
        </w:rPr>
      </w:pPr>
      <w:bookmarkStart w:id="2311" w:name="ET_interruption_4674_3"/>
      <w:r w:rsidRPr="00BD3675">
        <w:rPr>
          <w:rStyle w:val="TagStyle"/>
          <w:rtl/>
        </w:rPr>
        <w:t xml:space="preserve"> &lt;&lt; קריאה &gt;&gt; </w:t>
      </w:r>
      <w:r>
        <w:rPr>
          <w:rtl/>
        </w:rPr>
        <w:t>חמד עמאר (ישראל ביתנו):</w:t>
      </w:r>
      <w:r w:rsidRPr="00BD3675">
        <w:rPr>
          <w:rStyle w:val="TagStyle"/>
          <w:rtl/>
        </w:rPr>
        <w:t xml:space="preserve"> &lt;&lt; קריאה &gt;&gt;</w:t>
      </w:r>
      <w:r>
        <w:rPr>
          <w:rtl/>
        </w:rPr>
        <w:t xml:space="preserve">   </w:t>
      </w:r>
      <w:bookmarkEnd w:id="2311"/>
    </w:p>
    <w:p w:rsidR="00E43F9A" w:rsidRDefault="00E43F9A" w:rsidP="00635BB3">
      <w:pPr>
        <w:rPr>
          <w:rtl/>
        </w:rPr>
      </w:pPr>
    </w:p>
    <w:p w:rsidR="00E43F9A" w:rsidRDefault="00635BB3" w:rsidP="003F676D">
      <w:pPr>
        <w:rPr>
          <w:rtl/>
        </w:rPr>
      </w:pPr>
      <w:bookmarkStart w:id="2312" w:name="_ETM_Q6_206543"/>
      <w:bookmarkEnd w:id="2312"/>
      <w:r>
        <w:rPr>
          <w:rFonts w:hint="cs"/>
          <w:rtl/>
        </w:rPr>
        <w:t>– – –</w:t>
      </w:r>
      <w:r w:rsidR="00E43F9A">
        <w:rPr>
          <w:rFonts w:hint="cs"/>
          <w:rtl/>
        </w:rPr>
        <w:t xml:space="preserve"> ל-2021, 2022 </w:t>
      </w:r>
      <w:r>
        <w:rPr>
          <w:rFonts w:hint="cs"/>
          <w:rtl/>
        </w:rPr>
        <w:t>– – –</w:t>
      </w:r>
    </w:p>
    <w:p w:rsidR="00E43F9A" w:rsidRDefault="00E43F9A" w:rsidP="003F676D">
      <w:pPr>
        <w:rPr>
          <w:rtl/>
        </w:rPr>
      </w:pPr>
    </w:p>
    <w:p w:rsidR="00E43F9A" w:rsidRDefault="00E43F9A" w:rsidP="003F676D">
      <w:pPr>
        <w:pStyle w:val="af6"/>
        <w:keepNext/>
        <w:rPr>
          <w:rtl/>
        </w:rPr>
      </w:pPr>
      <w:r w:rsidRPr="00BD3675">
        <w:rPr>
          <w:rStyle w:val="TagStyle"/>
          <w:rtl/>
        </w:rPr>
        <w:t xml:space="preserve"> &lt;&lt; יור &gt;&gt; </w:t>
      </w:r>
      <w:r>
        <w:rPr>
          <w:rtl/>
        </w:rPr>
        <w:t>היו"ר אמיר אוחנה:</w:t>
      </w:r>
      <w:r w:rsidRPr="00BD3675">
        <w:rPr>
          <w:rStyle w:val="TagStyle"/>
          <w:rtl/>
        </w:rPr>
        <w:t xml:space="preserve"> &lt;&lt; יור &gt;&gt;</w:t>
      </w:r>
      <w:r>
        <w:rPr>
          <w:rtl/>
        </w:rPr>
        <w:t xml:space="preserve">   </w:t>
      </w:r>
    </w:p>
    <w:p w:rsidR="00E43F9A" w:rsidRDefault="00E43F9A" w:rsidP="00635BB3">
      <w:pPr>
        <w:rPr>
          <w:rtl/>
        </w:rPr>
      </w:pPr>
    </w:p>
    <w:p w:rsidR="00E43F9A" w:rsidRDefault="00E43F9A" w:rsidP="00BB0271">
      <w:pPr>
        <w:rPr>
          <w:rtl/>
        </w:rPr>
      </w:pPr>
      <w:r>
        <w:rPr>
          <w:rFonts w:hint="cs"/>
          <w:rtl/>
        </w:rPr>
        <w:t xml:space="preserve">חבר הכנסת </w:t>
      </w:r>
      <w:bookmarkStart w:id="2313" w:name="_ETM_Q6_209141"/>
      <w:bookmarkEnd w:id="2313"/>
      <w:r>
        <w:rPr>
          <w:rFonts w:hint="cs"/>
          <w:rtl/>
        </w:rPr>
        <w:t>חמד עמא</w:t>
      </w:r>
      <w:r w:rsidR="00BB0271">
        <w:rPr>
          <w:rFonts w:hint="cs"/>
          <w:rtl/>
        </w:rPr>
        <w:t>ר</w:t>
      </w:r>
      <w:r>
        <w:rPr>
          <w:rFonts w:hint="cs"/>
          <w:rtl/>
        </w:rPr>
        <w:t>.</w:t>
      </w:r>
    </w:p>
    <w:p w:rsidR="00E43F9A" w:rsidRDefault="00E43F9A" w:rsidP="003F676D">
      <w:pPr>
        <w:rPr>
          <w:rtl/>
        </w:rPr>
      </w:pPr>
      <w:bookmarkStart w:id="2314" w:name="_ETM_Q6_203717"/>
      <w:bookmarkStart w:id="2315" w:name="_ETM_Q6_203927"/>
      <w:bookmarkEnd w:id="2314"/>
      <w:bookmarkEnd w:id="2315"/>
    </w:p>
    <w:p w:rsidR="00E43F9A" w:rsidRDefault="00E43F9A" w:rsidP="003F676D">
      <w:pPr>
        <w:pStyle w:val="-"/>
        <w:keepNext/>
        <w:rPr>
          <w:rtl/>
        </w:rPr>
      </w:pPr>
      <w:bookmarkStart w:id="2316" w:name="ET_speakercontinue_6553_5"/>
      <w:r w:rsidRPr="00BD3675">
        <w:rPr>
          <w:rStyle w:val="TagStyle"/>
          <w:rtl/>
        </w:rPr>
        <w:t xml:space="preserve"> &lt;&lt; דובר_המשך &gt;&gt; </w:t>
      </w:r>
      <w:r>
        <w:rPr>
          <w:rtl/>
        </w:rPr>
        <w:t>שר הפנים משה ארבל:</w:t>
      </w:r>
      <w:r w:rsidRPr="00BD3675">
        <w:rPr>
          <w:rStyle w:val="TagStyle"/>
          <w:rtl/>
        </w:rPr>
        <w:t xml:space="preserve"> &lt;&lt; דובר_המשך &gt;&gt;</w:t>
      </w:r>
      <w:r>
        <w:rPr>
          <w:rtl/>
        </w:rPr>
        <w:t xml:space="preserve">   </w:t>
      </w:r>
      <w:bookmarkEnd w:id="2316"/>
    </w:p>
    <w:p w:rsidR="00E43F9A" w:rsidRDefault="00E43F9A" w:rsidP="00635BB3">
      <w:pPr>
        <w:rPr>
          <w:rtl/>
        </w:rPr>
      </w:pPr>
    </w:p>
    <w:p w:rsidR="00E43F9A" w:rsidRDefault="00635BB3" w:rsidP="003F676D">
      <w:pPr>
        <w:rPr>
          <w:rtl/>
        </w:rPr>
      </w:pPr>
      <w:bookmarkStart w:id="2317" w:name="_ETM_Q6_205001"/>
      <w:bookmarkStart w:id="2318" w:name="_ETM_Q6_205076"/>
      <w:bookmarkEnd w:id="2317"/>
      <w:bookmarkEnd w:id="2318"/>
      <w:r>
        <w:rPr>
          <w:rFonts w:hint="cs"/>
          <w:rtl/>
        </w:rPr>
        <w:t>– –</w:t>
      </w:r>
      <w:r w:rsidR="00E43F9A">
        <w:rPr>
          <w:rFonts w:hint="cs"/>
          <w:rtl/>
        </w:rPr>
        <w:t xml:space="preserve"> ג'וליס </w:t>
      </w:r>
      <w:r w:rsidR="00E43F9A">
        <w:rPr>
          <w:rtl/>
        </w:rPr>
        <w:t>–</w:t>
      </w:r>
      <w:r w:rsidR="00E43F9A">
        <w:rPr>
          <w:rFonts w:hint="cs"/>
          <w:rtl/>
        </w:rPr>
        <w:t xml:space="preserve"> 10 מיליון </w:t>
      </w:r>
      <w:bookmarkStart w:id="2319" w:name="_ETM_Q6_404789"/>
      <w:bookmarkEnd w:id="2319"/>
      <w:r w:rsidR="00E43F9A">
        <w:rPr>
          <w:rFonts w:hint="cs"/>
          <w:rtl/>
        </w:rPr>
        <w:t xml:space="preserve">ו-184,000; </w:t>
      </w:r>
      <w:proofErr w:type="spellStart"/>
      <w:r w:rsidR="00E43F9A">
        <w:rPr>
          <w:rFonts w:hint="cs"/>
          <w:rtl/>
        </w:rPr>
        <w:t>דאלית</w:t>
      </w:r>
      <w:proofErr w:type="spellEnd"/>
      <w:r w:rsidR="00E43F9A">
        <w:rPr>
          <w:rFonts w:hint="cs"/>
          <w:rtl/>
        </w:rPr>
        <w:t xml:space="preserve"> אל-כרמל </w:t>
      </w:r>
      <w:bookmarkStart w:id="2320" w:name="_ETM_Q6_210320"/>
      <w:bookmarkEnd w:id="2320"/>
      <w:r w:rsidR="00E43F9A">
        <w:rPr>
          <w:rtl/>
        </w:rPr>
        <w:t>–</w:t>
      </w:r>
      <w:r w:rsidR="00E43F9A">
        <w:rPr>
          <w:rFonts w:hint="cs"/>
          <w:rtl/>
        </w:rPr>
        <w:t xml:space="preserve"> 22 מיליון ו-915,000; </w:t>
      </w:r>
      <w:proofErr w:type="spellStart"/>
      <w:r w:rsidR="00E43F9A">
        <w:rPr>
          <w:rFonts w:hint="cs"/>
          <w:rtl/>
        </w:rPr>
        <w:t>חורפיש</w:t>
      </w:r>
      <w:proofErr w:type="spellEnd"/>
      <w:r w:rsidR="00E43F9A">
        <w:rPr>
          <w:rFonts w:hint="cs"/>
          <w:rtl/>
        </w:rPr>
        <w:t xml:space="preserve"> </w:t>
      </w:r>
      <w:r w:rsidR="00E43F9A">
        <w:rPr>
          <w:rtl/>
        </w:rPr>
        <w:t>–</w:t>
      </w:r>
      <w:r w:rsidR="00E43F9A">
        <w:rPr>
          <w:rFonts w:hint="cs"/>
          <w:rtl/>
        </w:rPr>
        <w:t xml:space="preserve"> 13 מיליון; ינוח </w:t>
      </w:r>
      <w:r w:rsidR="00E43F9A">
        <w:rPr>
          <w:rtl/>
        </w:rPr>
        <w:t>–</w:t>
      </w:r>
      <w:r w:rsidR="00E43F9A">
        <w:rPr>
          <w:rFonts w:hint="cs"/>
          <w:rtl/>
        </w:rPr>
        <w:t xml:space="preserve"> 12</w:t>
      </w:r>
      <w:r w:rsidR="00D61F16">
        <w:rPr>
          <w:rFonts w:hint="cs"/>
          <w:rtl/>
        </w:rPr>
        <w:t xml:space="preserve"> </w:t>
      </w:r>
      <w:r w:rsidR="00E43F9A">
        <w:rPr>
          <w:rFonts w:hint="cs"/>
          <w:rtl/>
        </w:rPr>
        <w:t xml:space="preserve">מיליון ו-250,000; </w:t>
      </w:r>
      <w:bookmarkStart w:id="2321" w:name="_ETM_Q6_218697"/>
      <w:bookmarkEnd w:id="2321"/>
      <w:r w:rsidR="00E43F9A">
        <w:rPr>
          <w:rFonts w:hint="cs"/>
          <w:rtl/>
        </w:rPr>
        <w:t xml:space="preserve">ירכא </w:t>
      </w:r>
      <w:r w:rsidR="00E43F9A">
        <w:rPr>
          <w:rtl/>
        </w:rPr>
        <w:t>–</w:t>
      </w:r>
      <w:r w:rsidR="00E43F9A">
        <w:rPr>
          <w:rFonts w:hint="cs"/>
          <w:rtl/>
        </w:rPr>
        <w:t xml:space="preserve"> 21 מיליון; </w:t>
      </w:r>
      <w:proofErr w:type="spellStart"/>
      <w:r w:rsidR="00E43F9A">
        <w:rPr>
          <w:rFonts w:hint="cs"/>
          <w:rtl/>
        </w:rPr>
        <w:t>כסרא</w:t>
      </w:r>
      <w:proofErr w:type="spellEnd"/>
      <w:r w:rsidR="00E43F9A">
        <w:rPr>
          <w:rFonts w:hint="cs"/>
          <w:rtl/>
        </w:rPr>
        <w:t xml:space="preserve"> </w:t>
      </w:r>
      <w:r w:rsidR="00E43F9A">
        <w:rPr>
          <w:rtl/>
        </w:rPr>
        <w:t>–</w:t>
      </w:r>
      <w:r w:rsidR="00E43F9A">
        <w:rPr>
          <w:rFonts w:hint="cs"/>
          <w:rtl/>
        </w:rPr>
        <w:t xml:space="preserve"> 15 מיליון; מג'דל שמס </w:t>
      </w:r>
      <w:r w:rsidR="00E43F9A">
        <w:rPr>
          <w:rtl/>
        </w:rPr>
        <w:t>–</w:t>
      </w:r>
      <w:r w:rsidR="00E43F9A">
        <w:rPr>
          <w:rFonts w:hint="cs"/>
          <w:rtl/>
        </w:rPr>
        <w:t xml:space="preserve"> 17 מיליון; מסעדה </w:t>
      </w:r>
      <w:r w:rsidR="00E43F9A">
        <w:rPr>
          <w:rtl/>
        </w:rPr>
        <w:t>–</w:t>
      </w:r>
      <w:r w:rsidR="00E43F9A">
        <w:rPr>
          <w:rFonts w:hint="cs"/>
          <w:rtl/>
        </w:rPr>
        <w:t xml:space="preserve"> 9 מיליון.</w:t>
      </w:r>
    </w:p>
    <w:p w:rsidR="00E43F9A" w:rsidRDefault="00E43F9A" w:rsidP="003F676D">
      <w:pPr>
        <w:rPr>
          <w:rtl/>
        </w:rPr>
      </w:pPr>
    </w:p>
    <w:p w:rsidR="00E43F9A" w:rsidRDefault="00E43F9A" w:rsidP="003F676D">
      <w:pPr>
        <w:pStyle w:val="af5"/>
        <w:keepNext/>
        <w:rPr>
          <w:rtl/>
        </w:rPr>
      </w:pPr>
      <w:bookmarkStart w:id="2322" w:name="ET_interruption_4674_6"/>
      <w:r w:rsidRPr="004D4CA9">
        <w:rPr>
          <w:rStyle w:val="TagStyle"/>
          <w:rtl/>
        </w:rPr>
        <w:t xml:space="preserve"> &lt;&lt; קריאה &gt;&gt; </w:t>
      </w:r>
      <w:r>
        <w:rPr>
          <w:rtl/>
        </w:rPr>
        <w:t>חמד עמאר (ישראל ביתנו):</w:t>
      </w:r>
      <w:r w:rsidRPr="004D4CA9">
        <w:rPr>
          <w:rStyle w:val="TagStyle"/>
          <w:rtl/>
        </w:rPr>
        <w:t xml:space="preserve"> &lt;&lt; קריאה &gt;&gt;</w:t>
      </w:r>
      <w:r>
        <w:rPr>
          <w:rtl/>
        </w:rPr>
        <w:t xml:space="preserve">   </w:t>
      </w:r>
      <w:bookmarkEnd w:id="2322"/>
    </w:p>
    <w:p w:rsidR="00E43F9A" w:rsidRDefault="00E43F9A" w:rsidP="00635BB3">
      <w:pPr>
        <w:rPr>
          <w:rtl/>
        </w:rPr>
      </w:pPr>
    </w:p>
    <w:p w:rsidR="00E43F9A" w:rsidRDefault="00E43F9A" w:rsidP="003F676D">
      <w:pPr>
        <w:rPr>
          <w:rtl/>
        </w:rPr>
      </w:pPr>
      <w:r>
        <w:rPr>
          <w:rFonts w:hint="cs"/>
          <w:rtl/>
        </w:rPr>
        <w:t>זה תקציב שאנחנו העברנו.</w:t>
      </w:r>
    </w:p>
    <w:p w:rsidR="00E43F9A" w:rsidRDefault="00E43F9A" w:rsidP="003F676D">
      <w:pPr>
        <w:rPr>
          <w:rtl/>
        </w:rPr>
      </w:pPr>
    </w:p>
    <w:p w:rsidR="00E43F9A" w:rsidRDefault="00E43F9A" w:rsidP="003F676D">
      <w:pPr>
        <w:pStyle w:val="-"/>
        <w:keepNext/>
        <w:rPr>
          <w:rtl/>
        </w:rPr>
      </w:pPr>
      <w:bookmarkStart w:id="2323" w:name="ET_speakercontinue_6553_7"/>
      <w:r w:rsidRPr="004D4CA9">
        <w:rPr>
          <w:rStyle w:val="TagStyle"/>
          <w:rtl/>
        </w:rPr>
        <w:t xml:space="preserve"> &lt;&lt; דובר_המשך &gt;&gt; </w:t>
      </w:r>
      <w:r>
        <w:rPr>
          <w:rtl/>
        </w:rPr>
        <w:t>שר הפנים משה ארבל:</w:t>
      </w:r>
      <w:r w:rsidRPr="004D4CA9">
        <w:rPr>
          <w:rStyle w:val="TagStyle"/>
          <w:rtl/>
        </w:rPr>
        <w:t xml:space="preserve"> &lt;&lt; דובר_המשך &gt;&gt;</w:t>
      </w:r>
      <w:r>
        <w:rPr>
          <w:rtl/>
        </w:rPr>
        <w:t xml:space="preserve">   </w:t>
      </w:r>
      <w:bookmarkEnd w:id="2323"/>
    </w:p>
    <w:p w:rsidR="00E43F9A" w:rsidRDefault="00E43F9A" w:rsidP="00635BB3">
      <w:pPr>
        <w:rPr>
          <w:rtl/>
        </w:rPr>
      </w:pPr>
    </w:p>
    <w:p w:rsidR="00E43F9A" w:rsidRDefault="00E43F9A" w:rsidP="003F676D">
      <w:pPr>
        <w:rPr>
          <w:rtl/>
        </w:rPr>
      </w:pPr>
      <w:r>
        <w:rPr>
          <w:rFonts w:hint="cs"/>
          <w:rtl/>
        </w:rPr>
        <w:t>לא</w:t>
      </w:r>
      <w:bookmarkStart w:id="2324" w:name="_ETM_Q6_225863"/>
      <w:bookmarkEnd w:id="2324"/>
      <w:r>
        <w:rPr>
          <w:rFonts w:hint="cs"/>
          <w:rtl/>
        </w:rPr>
        <w:t xml:space="preserve"> עשינו טובה </w:t>
      </w:r>
      <w:bookmarkStart w:id="2325" w:name="_ETM_Q6_203955"/>
      <w:bookmarkStart w:id="2326" w:name="_ETM_Q6_226340"/>
      <w:bookmarkEnd w:id="2325"/>
      <w:bookmarkEnd w:id="2326"/>
      <w:r w:rsidRPr="00BD3675">
        <w:rPr>
          <w:rtl/>
        </w:rPr>
        <w:t>לאף</w:t>
      </w:r>
      <w:bookmarkStart w:id="2327" w:name="_ETM_Q6_226610"/>
      <w:bookmarkEnd w:id="2327"/>
      <w:r>
        <w:rPr>
          <w:rFonts w:hint="cs"/>
          <w:rtl/>
        </w:rPr>
        <w:t xml:space="preserve"> אחד.</w:t>
      </w:r>
    </w:p>
    <w:p w:rsidR="00E43F9A" w:rsidRDefault="00E43F9A" w:rsidP="003F676D">
      <w:pPr>
        <w:rPr>
          <w:rtl/>
        </w:rPr>
      </w:pPr>
      <w:bookmarkStart w:id="2328" w:name="_ETM_Q6_227639"/>
      <w:bookmarkStart w:id="2329" w:name="_ETM_Q6_227735"/>
      <w:bookmarkEnd w:id="2328"/>
      <w:bookmarkEnd w:id="2329"/>
    </w:p>
    <w:p w:rsidR="00E43F9A" w:rsidRDefault="00E43F9A" w:rsidP="003F676D">
      <w:pPr>
        <w:pStyle w:val="af5"/>
        <w:keepNext/>
        <w:rPr>
          <w:rtl/>
        </w:rPr>
      </w:pPr>
      <w:bookmarkStart w:id="2330" w:name="ET_interruption_4674_8"/>
      <w:r w:rsidRPr="004D4CA9">
        <w:rPr>
          <w:rStyle w:val="TagStyle"/>
          <w:rtl/>
        </w:rPr>
        <w:t xml:space="preserve"> &lt;&lt; קריאה &gt;&gt; </w:t>
      </w:r>
      <w:r>
        <w:rPr>
          <w:rtl/>
        </w:rPr>
        <w:t>חמד עמאר (ישראל ביתנו):</w:t>
      </w:r>
      <w:r w:rsidRPr="004D4CA9">
        <w:rPr>
          <w:rStyle w:val="TagStyle"/>
          <w:rtl/>
        </w:rPr>
        <w:t xml:space="preserve"> &lt;&lt; קריאה &gt;&gt;</w:t>
      </w:r>
      <w:r>
        <w:rPr>
          <w:rtl/>
        </w:rPr>
        <w:t xml:space="preserve">   </w:t>
      </w:r>
      <w:bookmarkEnd w:id="2330"/>
    </w:p>
    <w:p w:rsidR="00E43F9A" w:rsidRDefault="00E43F9A" w:rsidP="00635BB3">
      <w:pPr>
        <w:rPr>
          <w:rtl/>
        </w:rPr>
      </w:pPr>
    </w:p>
    <w:p w:rsidR="00E43F9A" w:rsidRDefault="00E43F9A" w:rsidP="003F676D">
      <w:pPr>
        <w:rPr>
          <w:rtl/>
        </w:rPr>
      </w:pPr>
      <w:r>
        <w:rPr>
          <w:rFonts w:hint="cs"/>
          <w:rtl/>
        </w:rPr>
        <w:t xml:space="preserve">זה תקציב שאנחנו העברנו, זה לא תקציב </w:t>
      </w:r>
      <w:bookmarkStart w:id="2331" w:name="_ETM_Q6_229617"/>
      <w:bookmarkEnd w:id="2331"/>
      <w:r>
        <w:rPr>
          <w:rFonts w:hint="cs"/>
          <w:rtl/>
        </w:rPr>
        <w:t xml:space="preserve">חדש </w:t>
      </w:r>
      <w:r w:rsidR="00635BB3">
        <w:rPr>
          <w:rFonts w:hint="cs"/>
          <w:rtl/>
        </w:rPr>
        <w:t>– – –</w:t>
      </w:r>
      <w:r>
        <w:rPr>
          <w:rFonts w:hint="cs"/>
          <w:rtl/>
        </w:rPr>
        <w:t xml:space="preserve"> שהעברנו ב-2021.</w:t>
      </w:r>
    </w:p>
    <w:p w:rsidR="00E43F9A" w:rsidRDefault="00E43F9A" w:rsidP="003F676D">
      <w:pPr>
        <w:rPr>
          <w:rtl/>
        </w:rPr>
      </w:pPr>
    </w:p>
    <w:p w:rsidR="00E43F9A" w:rsidRDefault="00E43F9A" w:rsidP="003F676D">
      <w:pPr>
        <w:pStyle w:val="-"/>
        <w:keepNext/>
        <w:rPr>
          <w:rtl/>
        </w:rPr>
      </w:pPr>
      <w:bookmarkStart w:id="2332" w:name="ET_speakercontinue_6553_9"/>
      <w:r w:rsidRPr="004D4CA9">
        <w:rPr>
          <w:rStyle w:val="TagStyle"/>
          <w:rtl/>
        </w:rPr>
        <w:t xml:space="preserve"> &lt;&lt; דובר_המשך &gt;&gt; </w:t>
      </w:r>
      <w:r>
        <w:rPr>
          <w:rtl/>
        </w:rPr>
        <w:t>שר הפנים משה ארבל:</w:t>
      </w:r>
      <w:r w:rsidRPr="004D4CA9">
        <w:rPr>
          <w:rStyle w:val="TagStyle"/>
          <w:rtl/>
        </w:rPr>
        <w:t xml:space="preserve"> &lt;&lt; דובר_המשך &gt;&gt;</w:t>
      </w:r>
      <w:r>
        <w:rPr>
          <w:rtl/>
        </w:rPr>
        <w:t xml:space="preserve">   </w:t>
      </w:r>
      <w:bookmarkEnd w:id="2332"/>
    </w:p>
    <w:p w:rsidR="00E43F9A" w:rsidRDefault="00E43F9A" w:rsidP="00635BB3">
      <w:pPr>
        <w:rPr>
          <w:rtl/>
        </w:rPr>
      </w:pPr>
    </w:p>
    <w:p w:rsidR="00E43F9A" w:rsidRDefault="00E43F9A" w:rsidP="00BB0271">
      <w:pPr>
        <w:rPr>
          <w:rtl/>
        </w:rPr>
      </w:pPr>
      <w:bookmarkStart w:id="2333" w:name="_ETM_Q6_227450"/>
      <w:bookmarkEnd w:id="2333"/>
      <w:r w:rsidRPr="00BD3675">
        <w:rPr>
          <w:rtl/>
        </w:rPr>
        <w:t xml:space="preserve">אנחנו </w:t>
      </w:r>
      <w:bookmarkStart w:id="2334" w:name="_ETM_Q6_228229"/>
      <w:bookmarkEnd w:id="2334"/>
      <w:r w:rsidRPr="00BD3675">
        <w:rPr>
          <w:rtl/>
        </w:rPr>
        <w:t xml:space="preserve">חייבים </w:t>
      </w:r>
      <w:bookmarkStart w:id="2335" w:name="_ETM_Q6_229670"/>
      <w:bookmarkEnd w:id="2335"/>
      <w:r w:rsidRPr="00BD3675">
        <w:rPr>
          <w:rtl/>
        </w:rPr>
        <w:t xml:space="preserve">לעשות </w:t>
      </w:r>
      <w:bookmarkStart w:id="2336" w:name="_ETM_Q6_230329"/>
      <w:bookmarkEnd w:id="2336"/>
      <w:r w:rsidRPr="00BD3675">
        <w:rPr>
          <w:rtl/>
        </w:rPr>
        <w:t xml:space="preserve">את </w:t>
      </w:r>
      <w:bookmarkStart w:id="2337" w:name="_ETM_Q6_230479"/>
      <w:bookmarkEnd w:id="2337"/>
      <w:r w:rsidRPr="00BD3675">
        <w:rPr>
          <w:rtl/>
        </w:rPr>
        <w:t>זה</w:t>
      </w:r>
      <w:r>
        <w:rPr>
          <w:rFonts w:hint="cs"/>
          <w:rtl/>
        </w:rPr>
        <w:t>.</w:t>
      </w:r>
      <w:r w:rsidRPr="00BD3675">
        <w:rPr>
          <w:rtl/>
        </w:rPr>
        <w:t xml:space="preserve"> </w:t>
      </w:r>
      <w:bookmarkStart w:id="2338" w:name="_ETM_Q6_231170"/>
      <w:bookmarkEnd w:id="2338"/>
      <w:r w:rsidRPr="00BD3675">
        <w:rPr>
          <w:rtl/>
        </w:rPr>
        <w:t xml:space="preserve">אנחנו </w:t>
      </w:r>
      <w:bookmarkStart w:id="2339" w:name="_ETM_Q6_231920"/>
      <w:bookmarkEnd w:id="2339"/>
      <w:r w:rsidRPr="00BD3675">
        <w:rPr>
          <w:rtl/>
        </w:rPr>
        <w:t xml:space="preserve">מחויבים </w:t>
      </w:r>
      <w:bookmarkStart w:id="2340" w:name="_ETM_Q6_233420"/>
      <w:bookmarkEnd w:id="2340"/>
      <w:r>
        <w:rPr>
          <w:rFonts w:hint="cs"/>
          <w:rtl/>
        </w:rPr>
        <w:t>ל</w:t>
      </w:r>
      <w:r w:rsidRPr="00BD3675">
        <w:rPr>
          <w:rtl/>
        </w:rPr>
        <w:t xml:space="preserve">כל </w:t>
      </w:r>
      <w:bookmarkStart w:id="2341" w:name="_ETM_Q6_233720"/>
      <w:bookmarkEnd w:id="2341"/>
      <w:r w:rsidRPr="00BD3675">
        <w:rPr>
          <w:rtl/>
        </w:rPr>
        <w:t xml:space="preserve">רשות </w:t>
      </w:r>
      <w:bookmarkStart w:id="2342" w:name="_ETM_Q6_234140"/>
      <w:bookmarkEnd w:id="2342"/>
      <w:r w:rsidRPr="00BD3675">
        <w:rPr>
          <w:rtl/>
        </w:rPr>
        <w:t>ורשות</w:t>
      </w:r>
      <w:r>
        <w:rPr>
          <w:rFonts w:hint="cs"/>
          <w:rtl/>
        </w:rPr>
        <w:t>.</w:t>
      </w:r>
      <w:r w:rsidRPr="00BD3675">
        <w:rPr>
          <w:rtl/>
        </w:rPr>
        <w:t xml:space="preserve"> </w:t>
      </w:r>
      <w:bookmarkStart w:id="2343" w:name="_ETM_Q6_235059"/>
      <w:bookmarkEnd w:id="2343"/>
      <w:r w:rsidRPr="00BD3675">
        <w:rPr>
          <w:rtl/>
        </w:rPr>
        <w:t xml:space="preserve">אני </w:t>
      </w:r>
      <w:bookmarkStart w:id="2344" w:name="_ETM_Q6_235479"/>
      <w:bookmarkEnd w:id="2344"/>
      <w:r w:rsidRPr="00BD3675">
        <w:rPr>
          <w:rtl/>
        </w:rPr>
        <w:t xml:space="preserve">באופן </w:t>
      </w:r>
      <w:bookmarkStart w:id="2345" w:name="_ETM_Q6_235809"/>
      <w:bookmarkEnd w:id="2345"/>
      <w:r w:rsidRPr="00BD3675">
        <w:rPr>
          <w:rtl/>
        </w:rPr>
        <w:t xml:space="preserve">אישי </w:t>
      </w:r>
      <w:bookmarkStart w:id="2346" w:name="_ETM_Q6_236079"/>
      <w:bookmarkEnd w:id="2346"/>
      <w:r w:rsidRPr="00BD3675">
        <w:rPr>
          <w:rtl/>
        </w:rPr>
        <w:t xml:space="preserve">מיניתי </w:t>
      </w:r>
      <w:bookmarkStart w:id="2347" w:name="_ETM_Q6_236499"/>
      <w:bookmarkEnd w:id="2347"/>
      <w:r w:rsidRPr="00BD3675">
        <w:rPr>
          <w:rtl/>
        </w:rPr>
        <w:t xml:space="preserve">את </w:t>
      </w:r>
      <w:bookmarkStart w:id="2348" w:name="_ETM_Q6_237339"/>
      <w:bookmarkEnd w:id="2348"/>
      <w:r w:rsidRPr="00BD3675">
        <w:rPr>
          <w:rtl/>
        </w:rPr>
        <w:t>אלוף</w:t>
      </w:r>
      <w:bookmarkStart w:id="2349" w:name="_ETM_Q6_237639"/>
      <w:bookmarkEnd w:id="2349"/>
      <w:r>
        <w:rPr>
          <w:rFonts w:hint="cs"/>
          <w:rtl/>
        </w:rPr>
        <w:t>-</w:t>
      </w:r>
      <w:r w:rsidRPr="00BD3675">
        <w:rPr>
          <w:rtl/>
        </w:rPr>
        <w:t xml:space="preserve">משנה </w:t>
      </w:r>
      <w:bookmarkStart w:id="2350" w:name="_ETM_Q6_238030"/>
      <w:bookmarkEnd w:id="2350"/>
      <w:r w:rsidRPr="00BD3675">
        <w:rPr>
          <w:rtl/>
        </w:rPr>
        <w:t xml:space="preserve">במילואים </w:t>
      </w:r>
      <w:bookmarkStart w:id="2351" w:name="_ETM_Q6_239510"/>
      <w:bookmarkEnd w:id="2351"/>
      <w:proofErr w:type="spellStart"/>
      <w:r>
        <w:rPr>
          <w:rFonts w:hint="cs"/>
          <w:rtl/>
        </w:rPr>
        <w:t>עצאם</w:t>
      </w:r>
      <w:proofErr w:type="spellEnd"/>
      <w:r>
        <w:rPr>
          <w:rFonts w:hint="cs"/>
          <w:rtl/>
        </w:rPr>
        <w:t xml:space="preserve"> חמד</w:t>
      </w:r>
      <w:r w:rsidRPr="00BD3675">
        <w:rPr>
          <w:rtl/>
        </w:rPr>
        <w:t xml:space="preserve"> </w:t>
      </w:r>
      <w:bookmarkStart w:id="2352" w:name="_ETM_Q6_240019"/>
      <w:bookmarkEnd w:id="2352"/>
      <w:proofErr w:type="spellStart"/>
      <w:r w:rsidRPr="00BD3675">
        <w:rPr>
          <w:rtl/>
        </w:rPr>
        <w:t>לפרויקטור</w:t>
      </w:r>
      <w:proofErr w:type="spellEnd"/>
      <w:r w:rsidRPr="00BD3675">
        <w:rPr>
          <w:rtl/>
        </w:rPr>
        <w:t xml:space="preserve"> </w:t>
      </w:r>
      <w:bookmarkStart w:id="2353" w:name="_ETM_Q6_241870"/>
      <w:bookmarkEnd w:id="2353"/>
      <w:r w:rsidRPr="00BD3675">
        <w:rPr>
          <w:rtl/>
        </w:rPr>
        <w:t xml:space="preserve">לסוגיית </w:t>
      </w:r>
      <w:bookmarkStart w:id="2354" w:name="_ETM_Q6_242949"/>
      <w:bookmarkEnd w:id="2354"/>
      <w:r w:rsidRPr="00BD3675">
        <w:rPr>
          <w:rtl/>
        </w:rPr>
        <w:t xml:space="preserve">תכנון </w:t>
      </w:r>
      <w:bookmarkStart w:id="2355" w:name="_ETM_Q6_243280"/>
      <w:bookmarkEnd w:id="2355"/>
      <w:r w:rsidRPr="00BD3675">
        <w:rPr>
          <w:rtl/>
        </w:rPr>
        <w:t xml:space="preserve">ובנייה </w:t>
      </w:r>
      <w:bookmarkStart w:id="2356" w:name="_ETM_Q6_243699"/>
      <w:bookmarkEnd w:id="2356"/>
      <w:r w:rsidRPr="00BD3675">
        <w:rPr>
          <w:rtl/>
        </w:rPr>
        <w:t xml:space="preserve">הרשויות </w:t>
      </w:r>
      <w:bookmarkStart w:id="2357" w:name="_ETM_Q6_244060"/>
      <w:bookmarkEnd w:id="2357"/>
      <w:r w:rsidRPr="00BD3675">
        <w:rPr>
          <w:rtl/>
        </w:rPr>
        <w:t xml:space="preserve">הדרוזיות </w:t>
      </w:r>
      <w:bookmarkStart w:id="2358" w:name="_ETM_Q6_244420"/>
      <w:bookmarkEnd w:id="2358"/>
      <w:r w:rsidRPr="00BD3675">
        <w:rPr>
          <w:rtl/>
        </w:rPr>
        <w:t>והצ'רקסיות</w:t>
      </w:r>
      <w:r>
        <w:rPr>
          <w:rFonts w:hint="cs"/>
          <w:rtl/>
        </w:rPr>
        <w:t>.</w:t>
      </w:r>
      <w:r w:rsidRPr="00BD3675">
        <w:rPr>
          <w:rtl/>
        </w:rPr>
        <w:t xml:space="preserve"> </w:t>
      </w:r>
      <w:bookmarkStart w:id="2359" w:name="_ETM_Q6_245579"/>
      <w:bookmarkEnd w:id="2359"/>
      <w:r w:rsidRPr="00BD3675">
        <w:rPr>
          <w:rtl/>
        </w:rPr>
        <w:t xml:space="preserve">עשיתי </w:t>
      </w:r>
      <w:bookmarkStart w:id="2360" w:name="_ETM_Q6_246060"/>
      <w:bookmarkEnd w:id="2360"/>
      <w:r w:rsidRPr="00BD3675">
        <w:rPr>
          <w:rtl/>
        </w:rPr>
        <w:t xml:space="preserve">את </w:t>
      </w:r>
      <w:bookmarkStart w:id="2361" w:name="_ETM_Q6_246119"/>
      <w:bookmarkEnd w:id="2361"/>
      <w:r w:rsidRPr="00BD3675">
        <w:rPr>
          <w:rtl/>
        </w:rPr>
        <w:t xml:space="preserve">זה </w:t>
      </w:r>
      <w:bookmarkStart w:id="2362" w:name="_ETM_Q6_246240"/>
      <w:bookmarkEnd w:id="2362"/>
      <w:r w:rsidRPr="00BD3675">
        <w:rPr>
          <w:rtl/>
        </w:rPr>
        <w:t xml:space="preserve">בלי </w:t>
      </w:r>
      <w:bookmarkStart w:id="2363" w:name="_ETM_Q6_246539"/>
      <w:bookmarkEnd w:id="2363"/>
      <w:r w:rsidRPr="00BD3675">
        <w:rPr>
          <w:rtl/>
        </w:rPr>
        <w:t xml:space="preserve">לדעת </w:t>
      </w:r>
      <w:bookmarkStart w:id="2364" w:name="_ETM_Q6_246869"/>
      <w:bookmarkEnd w:id="2364"/>
      <w:r w:rsidRPr="00BD3675">
        <w:rPr>
          <w:rtl/>
        </w:rPr>
        <w:t xml:space="preserve">בכלל </w:t>
      </w:r>
      <w:bookmarkStart w:id="2365" w:name="_ETM_Q6_247229"/>
      <w:bookmarkEnd w:id="2365"/>
      <w:r w:rsidRPr="00BD3675">
        <w:rPr>
          <w:rtl/>
        </w:rPr>
        <w:t xml:space="preserve">את </w:t>
      </w:r>
      <w:bookmarkStart w:id="2366" w:name="_ETM_Q6_247380"/>
      <w:bookmarkEnd w:id="2366"/>
      <w:r w:rsidRPr="00BD3675">
        <w:rPr>
          <w:rtl/>
        </w:rPr>
        <w:t xml:space="preserve">הזיקה </w:t>
      </w:r>
      <w:bookmarkStart w:id="2367" w:name="_ETM_Q6_248100"/>
      <w:bookmarkEnd w:id="2367"/>
      <w:r w:rsidRPr="00BD3675">
        <w:rPr>
          <w:rtl/>
        </w:rPr>
        <w:t xml:space="preserve">הפוליטית </w:t>
      </w:r>
      <w:bookmarkStart w:id="2368" w:name="_ETM_Q6_248549"/>
      <w:bookmarkEnd w:id="2368"/>
      <w:r w:rsidRPr="00BD3675">
        <w:rPr>
          <w:rtl/>
        </w:rPr>
        <w:t>שלו</w:t>
      </w:r>
      <w:bookmarkStart w:id="2369" w:name="_ETM_Q6_248759"/>
      <w:bookmarkEnd w:id="2369"/>
      <w:r w:rsidR="00BB0271">
        <w:rPr>
          <w:rFonts w:hint="cs"/>
          <w:rtl/>
        </w:rPr>
        <w:t>,</w:t>
      </w:r>
      <w:r>
        <w:rPr>
          <w:rFonts w:hint="cs"/>
          <w:rtl/>
        </w:rPr>
        <w:t xml:space="preserve"> </w:t>
      </w:r>
      <w:r w:rsidRPr="00BD3675">
        <w:rPr>
          <w:rtl/>
        </w:rPr>
        <w:t xml:space="preserve">אם </w:t>
      </w:r>
      <w:bookmarkStart w:id="2370" w:name="_ETM_Q6_248969"/>
      <w:bookmarkEnd w:id="2370"/>
      <w:r w:rsidRPr="00BD3675">
        <w:rPr>
          <w:rtl/>
        </w:rPr>
        <w:t xml:space="preserve">יש </w:t>
      </w:r>
      <w:bookmarkStart w:id="2371" w:name="_ETM_Q6_249179"/>
      <w:bookmarkEnd w:id="2371"/>
      <w:r w:rsidRPr="00BD3675">
        <w:rPr>
          <w:rtl/>
        </w:rPr>
        <w:t xml:space="preserve">לו </w:t>
      </w:r>
      <w:bookmarkStart w:id="2372" w:name="_ETM_Q6_249299"/>
      <w:bookmarkEnd w:id="2372"/>
      <w:r w:rsidRPr="00BD3675">
        <w:rPr>
          <w:rtl/>
        </w:rPr>
        <w:t>כזאת</w:t>
      </w:r>
      <w:r>
        <w:rPr>
          <w:rFonts w:hint="cs"/>
          <w:rtl/>
        </w:rPr>
        <w:t>.</w:t>
      </w:r>
      <w:r w:rsidRPr="00BD3675">
        <w:rPr>
          <w:rtl/>
        </w:rPr>
        <w:t xml:space="preserve"> </w:t>
      </w:r>
      <w:bookmarkStart w:id="2373" w:name="_ETM_Q6_250109"/>
      <w:bookmarkEnd w:id="2373"/>
      <w:r w:rsidRPr="00BD3675">
        <w:rPr>
          <w:rtl/>
        </w:rPr>
        <w:t xml:space="preserve">אני </w:t>
      </w:r>
      <w:bookmarkStart w:id="2374" w:name="_ETM_Q6_250319"/>
      <w:bookmarkEnd w:id="2374"/>
      <w:r w:rsidRPr="00BD3675">
        <w:rPr>
          <w:rtl/>
        </w:rPr>
        <w:t xml:space="preserve">לא </w:t>
      </w:r>
      <w:bookmarkStart w:id="2375" w:name="_ETM_Q6_250469"/>
      <w:bookmarkEnd w:id="2375"/>
      <w:r w:rsidRPr="00BD3675">
        <w:rPr>
          <w:rtl/>
        </w:rPr>
        <w:t xml:space="preserve">רואה </w:t>
      </w:r>
      <w:bookmarkStart w:id="2376" w:name="_ETM_Q6_250679"/>
      <w:bookmarkEnd w:id="2376"/>
      <w:r w:rsidRPr="00BD3675">
        <w:rPr>
          <w:rtl/>
        </w:rPr>
        <w:t xml:space="preserve">את </w:t>
      </w:r>
      <w:bookmarkStart w:id="2377" w:name="_ETM_Q6_250770"/>
      <w:bookmarkEnd w:id="2377"/>
      <w:r w:rsidRPr="00BD3675">
        <w:rPr>
          <w:rtl/>
        </w:rPr>
        <w:t xml:space="preserve">עצמי </w:t>
      </w:r>
      <w:bookmarkStart w:id="2378" w:name="_ETM_Q6_251069"/>
      <w:bookmarkEnd w:id="2378"/>
      <w:r w:rsidRPr="00BD3675">
        <w:rPr>
          <w:rtl/>
        </w:rPr>
        <w:t xml:space="preserve">בכלל </w:t>
      </w:r>
      <w:bookmarkStart w:id="2379" w:name="_ETM_Q6_252409"/>
      <w:bookmarkEnd w:id="2379"/>
      <w:r w:rsidRPr="00BD3675">
        <w:rPr>
          <w:rtl/>
        </w:rPr>
        <w:t xml:space="preserve">מסתכל </w:t>
      </w:r>
      <w:bookmarkStart w:id="2380" w:name="_ETM_Q6_253100"/>
      <w:bookmarkEnd w:id="2380"/>
      <w:r w:rsidRPr="00BD3675">
        <w:rPr>
          <w:rtl/>
        </w:rPr>
        <w:t xml:space="preserve">על </w:t>
      </w:r>
      <w:bookmarkStart w:id="2381" w:name="_ETM_Q6_253219"/>
      <w:bookmarkEnd w:id="2381"/>
      <w:r w:rsidRPr="00BD3675">
        <w:rPr>
          <w:rtl/>
        </w:rPr>
        <w:t xml:space="preserve">הסוגיות </w:t>
      </w:r>
      <w:bookmarkStart w:id="2382" w:name="_ETM_Q6_253729"/>
      <w:bookmarkEnd w:id="2382"/>
      <w:r w:rsidRPr="00BD3675">
        <w:rPr>
          <w:rtl/>
        </w:rPr>
        <w:t xml:space="preserve">האלה </w:t>
      </w:r>
      <w:bookmarkStart w:id="2383" w:name="_ETM_Q6_254569"/>
      <w:bookmarkEnd w:id="2383"/>
      <w:r w:rsidRPr="00BD3675">
        <w:rPr>
          <w:rtl/>
        </w:rPr>
        <w:t xml:space="preserve">בעיניים </w:t>
      </w:r>
      <w:bookmarkStart w:id="2384" w:name="_ETM_Q6_255079"/>
      <w:bookmarkEnd w:id="2384"/>
      <w:r w:rsidRPr="00BD3675">
        <w:rPr>
          <w:rtl/>
        </w:rPr>
        <w:t>מפלגתיות</w:t>
      </w:r>
      <w:r>
        <w:rPr>
          <w:rFonts w:hint="cs"/>
          <w:rtl/>
        </w:rPr>
        <w:t>.</w:t>
      </w:r>
      <w:r w:rsidRPr="00BD3675">
        <w:rPr>
          <w:rtl/>
        </w:rPr>
        <w:t xml:space="preserve"> </w:t>
      </w:r>
      <w:bookmarkStart w:id="2385" w:name="_ETM_Q6_256009"/>
      <w:bookmarkEnd w:id="2385"/>
      <w:r w:rsidRPr="00BD3675">
        <w:rPr>
          <w:rtl/>
        </w:rPr>
        <w:t xml:space="preserve">אני </w:t>
      </w:r>
      <w:bookmarkStart w:id="2386" w:name="_ETM_Q6_256459"/>
      <w:bookmarkEnd w:id="2386"/>
      <w:r w:rsidRPr="00BD3675">
        <w:rPr>
          <w:rtl/>
        </w:rPr>
        <w:t xml:space="preserve">רואה </w:t>
      </w:r>
      <w:bookmarkStart w:id="2387" w:name="_ETM_Q6_256759"/>
      <w:bookmarkEnd w:id="2387"/>
      <w:r>
        <w:rPr>
          <w:rtl/>
        </w:rPr>
        <w:t>בני</w:t>
      </w:r>
      <w:r>
        <w:rPr>
          <w:rFonts w:hint="cs"/>
          <w:rtl/>
        </w:rPr>
        <w:t xml:space="preserve"> </w:t>
      </w:r>
      <w:r w:rsidRPr="00BD3675">
        <w:rPr>
          <w:rtl/>
        </w:rPr>
        <w:t>אדם</w:t>
      </w:r>
      <w:r>
        <w:rPr>
          <w:rFonts w:hint="cs"/>
          <w:rtl/>
        </w:rPr>
        <w:t>,</w:t>
      </w:r>
      <w:r w:rsidRPr="00BD3675">
        <w:rPr>
          <w:rtl/>
        </w:rPr>
        <w:t xml:space="preserve"> </w:t>
      </w:r>
      <w:bookmarkStart w:id="2388" w:name="_ETM_Q6_257600"/>
      <w:bookmarkEnd w:id="2388"/>
      <w:r w:rsidRPr="00BD3675">
        <w:rPr>
          <w:rtl/>
        </w:rPr>
        <w:t xml:space="preserve">אני </w:t>
      </w:r>
      <w:bookmarkStart w:id="2389" w:name="_ETM_Q6_257840"/>
      <w:bookmarkEnd w:id="2389"/>
      <w:r w:rsidRPr="00BD3675">
        <w:rPr>
          <w:rtl/>
        </w:rPr>
        <w:t xml:space="preserve">רואה </w:t>
      </w:r>
      <w:bookmarkStart w:id="2390" w:name="_ETM_Q6_258079"/>
      <w:bookmarkEnd w:id="2390"/>
      <w:r w:rsidRPr="00BD3675">
        <w:rPr>
          <w:rtl/>
        </w:rPr>
        <w:t>אזרחים</w:t>
      </w:r>
      <w:r>
        <w:rPr>
          <w:rFonts w:hint="cs"/>
          <w:rtl/>
        </w:rPr>
        <w:t>,</w:t>
      </w:r>
      <w:r w:rsidRPr="00BD3675">
        <w:rPr>
          <w:rtl/>
        </w:rPr>
        <w:t xml:space="preserve"> </w:t>
      </w:r>
      <w:bookmarkStart w:id="2391" w:name="_ETM_Q6_258979"/>
      <w:bookmarkEnd w:id="2391"/>
      <w:r w:rsidRPr="00BD3675">
        <w:rPr>
          <w:rtl/>
        </w:rPr>
        <w:t xml:space="preserve">אני </w:t>
      </w:r>
      <w:bookmarkStart w:id="2392" w:name="_ETM_Q6_259159"/>
      <w:bookmarkEnd w:id="2392"/>
      <w:r w:rsidRPr="00BD3675">
        <w:rPr>
          <w:rtl/>
        </w:rPr>
        <w:t xml:space="preserve">רואה </w:t>
      </w:r>
      <w:bookmarkStart w:id="2393" w:name="_ETM_Q6_259310"/>
      <w:bookmarkEnd w:id="2393"/>
      <w:r w:rsidRPr="00BD3675">
        <w:rPr>
          <w:rtl/>
        </w:rPr>
        <w:t xml:space="preserve">אנשים </w:t>
      </w:r>
      <w:bookmarkStart w:id="2394" w:name="_ETM_Q6_259670"/>
      <w:bookmarkEnd w:id="2394"/>
      <w:r w:rsidRPr="00BD3675">
        <w:rPr>
          <w:rtl/>
        </w:rPr>
        <w:t xml:space="preserve">שאנחנו </w:t>
      </w:r>
      <w:bookmarkStart w:id="2395" w:name="_ETM_Q6_260000"/>
      <w:bookmarkEnd w:id="2395"/>
      <w:r w:rsidRPr="00BD3675">
        <w:rPr>
          <w:rtl/>
        </w:rPr>
        <w:t xml:space="preserve">מחויבים </w:t>
      </w:r>
      <w:bookmarkStart w:id="2396" w:name="_ETM_Q6_261049"/>
      <w:bookmarkEnd w:id="2396"/>
      <w:r>
        <w:rPr>
          <w:rtl/>
        </w:rPr>
        <w:t>ש</w:t>
      </w:r>
      <w:r>
        <w:rPr>
          <w:rFonts w:hint="cs"/>
          <w:rtl/>
        </w:rPr>
        <w:t>ת</w:t>
      </w:r>
      <w:r w:rsidRPr="00BD3675">
        <w:rPr>
          <w:rtl/>
        </w:rPr>
        <w:t xml:space="preserve">היה </w:t>
      </w:r>
      <w:bookmarkStart w:id="2397" w:name="_ETM_Q6_261439"/>
      <w:bookmarkEnd w:id="2397"/>
      <w:r w:rsidRPr="00BD3675">
        <w:rPr>
          <w:rtl/>
        </w:rPr>
        <w:t xml:space="preserve">לילדים </w:t>
      </w:r>
      <w:bookmarkStart w:id="2398" w:name="_ETM_Q6_261979"/>
      <w:bookmarkEnd w:id="2398"/>
      <w:r w:rsidRPr="00BD3675">
        <w:rPr>
          <w:rtl/>
        </w:rPr>
        <w:t xml:space="preserve">שלהם </w:t>
      </w:r>
      <w:bookmarkStart w:id="2399" w:name="_ETM_Q6_262490"/>
      <w:bookmarkEnd w:id="2399"/>
      <w:r w:rsidRPr="00BD3675">
        <w:rPr>
          <w:rtl/>
        </w:rPr>
        <w:t xml:space="preserve">יכולת </w:t>
      </w:r>
      <w:bookmarkStart w:id="2400" w:name="_ETM_Q6_262909"/>
      <w:bookmarkEnd w:id="2400"/>
      <w:r w:rsidRPr="00BD3675">
        <w:rPr>
          <w:rtl/>
        </w:rPr>
        <w:t xml:space="preserve">לחלום </w:t>
      </w:r>
      <w:bookmarkStart w:id="2401" w:name="_ETM_Q6_263840"/>
      <w:bookmarkEnd w:id="2401"/>
      <w:r w:rsidRPr="00BD3675">
        <w:rPr>
          <w:rtl/>
        </w:rPr>
        <w:t xml:space="preserve">ולהגשים </w:t>
      </w:r>
      <w:bookmarkStart w:id="2402" w:name="_ETM_Q6_264409"/>
      <w:bookmarkEnd w:id="2402"/>
      <w:r w:rsidRPr="00BD3675">
        <w:rPr>
          <w:rtl/>
        </w:rPr>
        <w:t>חלומות</w:t>
      </w:r>
      <w:r>
        <w:rPr>
          <w:rFonts w:hint="cs"/>
          <w:rtl/>
        </w:rPr>
        <w:t>.</w:t>
      </w:r>
      <w:r w:rsidRPr="00BD3675">
        <w:rPr>
          <w:rtl/>
        </w:rPr>
        <w:t xml:space="preserve"> </w:t>
      </w:r>
      <w:bookmarkStart w:id="2403" w:name="_ETM_Q6_265009"/>
      <w:bookmarkEnd w:id="2403"/>
      <w:r w:rsidRPr="00BD3675">
        <w:rPr>
          <w:rtl/>
        </w:rPr>
        <w:t xml:space="preserve">לא </w:t>
      </w:r>
      <w:bookmarkStart w:id="2404" w:name="_ETM_Q6_265340"/>
      <w:bookmarkEnd w:id="2404"/>
      <w:r w:rsidRPr="00BD3675">
        <w:rPr>
          <w:rtl/>
        </w:rPr>
        <w:t xml:space="preserve">מעניין </w:t>
      </w:r>
      <w:bookmarkStart w:id="2405" w:name="_ETM_Q6_265789"/>
      <w:bookmarkEnd w:id="2405"/>
      <w:r w:rsidRPr="00BD3675">
        <w:rPr>
          <w:rtl/>
        </w:rPr>
        <w:t xml:space="preserve">אותי </w:t>
      </w:r>
      <w:bookmarkStart w:id="2406" w:name="_ETM_Q6_266720"/>
      <w:bookmarkEnd w:id="2406"/>
      <w:r w:rsidRPr="00BD3675">
        <w:rPr>
          <w:rtl/>
        </w:rPr>
        <w:t xml:space="preserve">לחלוטין </w:t>
      </w:r>
      <w:bookmarkStart w:id="2407" w:name="_ETM_Q6_267920"/>
      <w:bookmarkEnd w:id="2407"/>
      <w:r w:rsidRPr="00BD3675">
        <w:rPr>
          <w:rtl/>
        </w:rPr>
        <w:t xml:space="preserve">אם </w:t>
      </w:r>
      <w:bookmarkStart w:id="2408" w:name="_ETM_Q6_268100"/>
      <w:bookmarkEnd w:id="2408"/>
      <w:r w:rsidRPr="00BD3675">
        <w:rPr>
          <w:rtl/>
        </w:rPr>
        <w:t xml:space="preserve">מדובר </w:t>
      </w:r>
      <w:bookmarkStart w:id="2409" w:name="_ETM_Q6_269000"/>
      <w:bookmarkEnd w:id="2409"/>
      <w:r w:rsidRPr="00BD3675">
        <w:rPr>
          <w:rtl/>
        </w:rPr>
        <w:t>בילד</w:t>
      </w:r>
      <w:r w:rsidR="00805B12">
        <w:rPr>
          <w:rFonts w:hint="cs"/>
          <w:rtl/>
        </w:rPr>
        <w:t>. אני לא מדבר</w:t>
      </w:r>
      <w:r>
        <w:rPr>
          <w:rFonts w:hint="cs"/>
          <w:rtl/>
        </w:rPr>
        <w:t xml:space="preserve"> </w:t>
      </w:r>
      <w:r w:rsidR="00635BB3">
        <w:rPr>
          <w:rFonts w:hint="cs"/>
          <w:rtl/>
        </w:rPr>
        <w:t>– – –</w:t>
      </w:r>
    </w:p>
    <w:p w:rsidR="00E43F9A" w:rsidRDefault="00E43F9A" w:rsidP="003F676D">
      <w:pPr>
        <w:rPr>
          <w:rtl/>
        </w:rPr>
      </w:pPr>
    </w:p>
    <w:p w:rsidR="00E43F9A" w:rsidRDefault="00E43F9A" w:rsidP="003F676D">
      <w:pPr>
        <w:pStyle w:val="af5"/>
        <w:keepNext/>
        <w:rPr>
          <w:rtl/>
        </w:rPr>
      </w:pPr>
      <w:bookmarkStart w:id="2410" w:name="ET_interruption_4674_10"/>
      <w:r w:rsidRPr="004D4CA9">
        <w:rPr>
          <w:rStyle w:val="TagStyle"/>
          <w:rtl/>
        </w:rPr>
        <w:t xml:space="preserve"> &lt;&lt; קריאה &gt;&gt; </w:t>
      </w:r>
      <w:r>
        <w:rPr>
          <w:rtl/>
        </w:rPr>
        <w:t>חמד עמאר (ישראל ביתנו):</w:t>
      </w:r>
      <w:r w:rsidRPr="004D4CA9">
        <w:rPr>
          <w:rStyle w:val="TagStyle"/>
          <w:rtl/>
        </w:rPr>
        <w:t xml:space="preserve"> &lt;&lt; קריאה &gt;&gt;</w:t>
      </w:r>
      <w:r>
        <w:rPr>
          <w:rtl/>
        </w:rPr>
        <w:t xml:space="preserve">   </w:t>
      </w:r>
      <w:bookmarkEnd w:id="2410"/>
    </w:p>
    <w:p w:rsidR="00E43F9A" w:rsidRDefault="00E43F9A" w:rsidP="00635BB3">
      <w:pPr>
        <w:rPr>
          <w:rtl/>
        </w:rPr>
      </w:pPr>
    </w:p>
    <w:p w:rsidR="00E43F9A" w:rsidRDefault="00E43F9A" w:rsidP="00805B12">
      <w:pPr>
        <w:rPr>
          <w:rtl/>
        </w:rPr>
      </w:pPr>
      <w:r>
        <w:rPr>
          <w:rFonts w:hint="cs"/>
          <w:rtl/>
        </w:rPr>
        <w:t>זה תקציב שאני העברתי. אתה לא מדבר איתי על תקציב חדש.</w:t>
      </w:r>
      <w:r w:rsidR="00805B12">
        <w:rPr>
          <w:rFonts w:hint="cs"/>
          <w:rtl/>
        </w:rPr>
        <w:t xml:space="preserve"> </w:t>
      </w:r>
      <w:r>
        <w:rPr>
          <w:rFonts w:hint="cs"/>
          <w:rtl/>
        </w:rPr>
        <w:t xml:space="preserve">אתה מדבר על תקציב שאנחנו העברנו בממשלה הקודמת, </w:t>
      </w:r>
      <w:bookmarkStart w:id="2411" w:name="_ETM_Q6_277203"/>
      <w:bookmarkEnd w:id="2411"/>
      <w:r>
        <w:rPr>
          <w:rFonts w:hint="cs"/>
          <w:rtl/>
        </w:rPr>
        <w:t>כשהייתי סגן שר האוצר.</w:t>
      </w:r>
      <w:bookmarkStart w:id="2412" w:name="_ETM_Q6_277826"/>
      <w:bookmarkEnd w:id="2412"/>
    </w:p>
    <w:p w:rsidR="00E43F9A" w:rsidRDefault="00E43F9A" w:rsidP="003F676D">
      <w:pPr>
        <w:rPr>
          <w:rtl/>
        </w:rPr>
      </w:pPr>
      <w:bookmarkStart w:id="2413" w:name="_ETM_Q6_277889"/>
      <w:bookmarkEnd w:id="2413"/>
    </w:p>
    <w:p w:rsidR="00E43F9A" w:rsidRDefault="00E43F9A" w:rsidP="003F676D">
      <w:pPr>
        <w:pStyle w:val="-"/>
        <w:keepNext/>
        <w:rPr>
          <w:rtl/>
        </w:rPr>
      </w:pPr>
      <w:bookmarkStart w:id="2414" w:name="ET_speakercontinue_6553_13"/>
      <w:r w:rsidRPr="00A05F3C">
        <w:rPr>
          <w:rStyle w:val="TagStyle"/>
          <w:rtl/>
        </w:rPr>
        <w:t xml:space="preserve"> &lt;&lt; דובר_המשך &gt;&gt; </w:t>
      </w:r>
      <w:r>
        <w:rPr>
          <w:rtl/>
        </w:rPr>
        <w:t>שר הפנים משה ארבל:</w:t>
      </w:r>
      <w:r w:rsidRPr="00A05F3C">
        <w:rPr>
          <w:rStyle w:val="TagStyle"/>
          <w:rtl/>
        </w:rPr>
        <w:t xml:space="preserve"> &lt;&lt; דובר_המשך &gt;&gt;</w:t>
      </w:r>
      <w:r>
        <w:rPr>
          <w:rtl/>
        </w:rPr>
        <w:t xml:space="preserve">   </w:t>
      </w:r>
      <w:bookmarkEnd w:id="2414"/>
    </w:p>
    <w:p w:rsidR="00E43F9A" w:rsidRDefault="00E43F9A" w:rsidP="00635BB3">
      <w:pPr>
        <w:rPr>
          <w:rtl/>
        </w:rPr>
      </w:pPr>
    </w:p>
    <w:p w:rsidR="00E43F9A" w:rsidRDefault="00E43F9A" w:rsidP="003F676D">
      <w:pPr>
        <w:rPr>
          <w:rtl/>
        </w:rPr>
      </w:pPr>
      <w:bookmarkStart w:id="2415" w:name="_ETM_Q6_278102"/>
      <w:bookmarkStart w:id="2416" w:name="_ETM_Q6_276600"/>
      <w:bookmarkEnd w:id="2415"/>
      <w:bookmarkEnd w:id="2416"/>
      <w:r w:rsidRPr="00BD3675">
        <w:rPr>
          <w:rtl/>
        </w:rPr>
        <w:t xml:space="preserve">יחד </w:t>
      </w:r>
      <w:bookmarkStart w:id="2417" w:name="_ETM_Q6_277170"/>
      <w:bookmarkEnd w:id="2417"/>
      <w:r w:rsidRPr="00BD3675">
        <w:rPr>
          <w:rtl/>
        </w:rPr>
        <w:t xml:space="preserve">עם </w:t>
      </w:r>
      <w:bookmarkStart w:id="2418" w:name="_ETM_Q6_277290"/>
      <w:bookmarkEnd w:id="2418"/>
      <w:r w:rsidRPr="00BD3675">
        <w:rPr>
          <w:rtl/>
        </w:rPr>
        <w:t>זאת</w:t>
      </w:r>
      <w:r>
        <w:rPr>
          <w:rFonts w:hint="cs"/>
          <w:rtl/>
        </w:rPr>
        <w:t>,</w:t>
      </w:r>
      <w:r w:rsidRPr="00BD3675">
        <w:rPr>
          <w:rtl/>
        </w:rPr>
        <w:t xml:space="preserve"> </w:t>
      </w:r>
      <w:bookmarkStart w:id="2419" w:name="_ETM_Q6_278190"/>
      <w:bookmarkEnd w:id="2419"/>
      <w:r w:rsidRPr="00BD3675">
        <w:rPr>
          <w:rtl/>
        </w:rPr>
        <w:t xml:space="preserve">אני </w:t>
      </w:r>
      <w:bookmarkStart w:id="2420" w:name="_ETM_Q6_278400"/>
      <w:bookmarkEnd w:id="2420"/>
      <w:r w:rsidRPr="00BD3675">
        <w:rPr>
          <w:rtl/>
        </w:rPr>
        <w:t xml:space="preserve">יודע </w:t>
      </w:r>
      <w:bookmarkStart w:id="2421" w:name="_ETM_Q6_278760"/>
      <w:bookmarkEnd w:id="2421"/>
      <w:r w:rsidRPr="00BD3675">
        <w:rPr>
          <w:rtl/>
        </w:rPr>
        <w:t>לומר</w:t>
      </w:r>
      <w:r>
        <w:rPr>
          <w:rFonts w:hint="cs"/>
          <w:rtl/>
        </w:rPr>
        <w:t xml:space="preserve"> </w:t>
      </w:r>
      <w:r w:rsidR="00805B12">
        <w:rPr>
          <w:rFonts w:hint="cs"/>
          <w:rtl/>
        </w:rPr>
        <w:t xml:space="preserve">שגם בסיכום התקציבי של 2024 </w:t>
      </w:r>
      <w:r w:rsidR="00635BB3">
        <w:rPr>
          <w:rFonts w:hint="cs"/>
          <w:rtl/>
        </w:rPr>
        <w:t>– – –</w:t>
      </w:r>
    </w:p>
    <w:p w:rsidR="00E43F9A" w:rsidRDefault="00E43F9A" w:rsidP="003F676D">
      <w:pPr>
        <w:rPr>
          <w:rtl/>
        </w:rPr>
      </w:pPr>
    </w:p>
    <w:p w:rsidR="00E43F9A" w:rsidRDefault="00E43F9A" w:rsidP="003F676D">
      <w:pPr>
        <w:pStyle w:val="af5"/>
        <w:keepNext/>
        <w:rPr>
          <w:rtl/>
        </w:rPr>
      </w:pPr>
      <w:bookmarkStart w:id="2422" w:name="ET_interruption_4674_14"/>
      <w:r w:rsidRPr="00A05F3C">
        <w:rPr>
          <w:rStyle w:val="TagStyle"/>
          <w:rtl/>
        </w:rPr>
        <w:t xml:space="preserve"> &lt;&lt; קריאה &gt;&gt; </w:t>
      </w:r>
      <w:r>
        <w:rPr>
          <w:rtl/>
        </w:rPr>
        <w:t>חמד עמאר (ישראל ביתנו):</w:t>
      </w:r>
      <w:r w:rsidRPr="00A05F3C">
        <w:rPr>
          <w:rStyle w:val="TagStyle"/>
          <w:rtl/>
        </w:rPr>
        <w:t xml:space="preserve"> &lt;&lt; קריאה &gt;&gt;</w:t>
      </w:r>
      <w:r>
        <w:rPr>
          <w:rtl/>
        </w:rPr>
        <w:t xml:space="preserve">   </w:t>
      </w:r>
      <w:bookmarkEnd w:id="2422"/>
    </w:p>
    <w:p w:rsidR="00E43F9A" w:rsidRDefault="00E43F9A" w:rsidP="00635BB3">
      <w:pPr>
        <w:rPr>
          <w:rtl/>
        </w:rPr>
      </w:pPr>
    </w:p>
    <w:p w:rsidR="00E43F9A" w:rsidRDefault="00635BB3" w:rsidP="00805B12">
      <w:pPr>
        <w:rPr>
          <w:rtl/>
        </w:rPr>
      </w:pPr>
      <w:r>
        <w:rPr>
          <w:rFonts w:hint="cs"/>
          <w:rtl/>
        </w:rPr>
        <w:t>– – –</w:t>
      </w:r>
      <w:r w:rsidR="00E43F9A" w:rsidRPr="00BD3675">
        <w:rPr>
          <w:rtl/>
        </w:rPr>
        <w:t xml:space="preserve"> </w:t>
      </w:r>
      <w:bookmarkStart w:id="2423" w:name="_ETM_Q6_281220"/>
      <w:bookmarkEnd w:id="2423"/>
      <w:r w:rsidR="00E43F9A">
        <w:rPr>
          <w:rFonts w:hint="cs"/>
          <w:rtl/>
        </w:rPr>
        <w:t xml:space="preserve">הם מופיעים </w:t>
      </w:r>
      <w:bookmarkStart w:id="2424" w:name="_ETM_Q6_280613"/>
      <w:bookmarkEnd w:id="2424"/>
      <w:r w:rsidR="00E43F9A">
        <w:rPr>
          <w:rFonts w:hint="cs"/>
          <w:rtl/>
        </w:rPr>
        <w:t xml:space="preserve">בתקציב. איפה מופיעים המיליארד שקל </w:t>
      </w:r>
      <w:r>
        <w:rPr>
          <w:rFonts w:hint="cs"/>
          <w:rtl/>
        </w:rPr>
        <w:t>– – –</w:t>
      </w:r>
      <w:r w:rsidR="00E43F9A">
        <w:rPr>
          <w:rFonts w:hint="cs"/>
          <w:rtl/>
        </w:rPr>
        <w:t xml:space="preserve"> שקל אחד לא </w:t>
      </w:r>
      <w:r>
        <w:rPr>
          <w:rFonts w:hint="cs"/>
          <w:rtl/>
        </w:rPr>
        <w:t>– – –</w:t>
      </w:r>
      <w:r w:rsidR="00805B12">
        <w:rPr>
          <w:rFonts w:hint="cs"/>
          <w:rtl/>
        </w:rPr>
        <w:t xml:space="preserve"> </w:t>
      </w:r>
      <w:bookmarkStart w:id="2425" w:name="_ETM_Q6_281715"/>
      <w:bookmarkStart w:id="2426" w:name="_ETM_Q6_281796"/>
      <w:bookmarkStart w:id="2427" w:name="_ETM_Q6_287114"/>
      <w:bookmarkStart w:id="2428" w:name="_ETM_Q6_287198"/>
      <w:bookmarkEnd w:id="2425"/>
      <w:bookmarkEnd w:id="2426"/>
      <w:bookmarkEnd w:id="2427"/>
      <w:bookmarkEnd w:id="2428"/>
      <w:r w:rsidR="00E43F9A">
        <w:rPr>
          <w:rFonts w:hint="cs"/>
          <w:rtl/>
        </w:rPr>
        <w:t>אני עובר על התקציב, אני יודע לקרוא תקציב.</w:t>
      </w:r>
      <w:bookmarkStart w:id="2429" w:name="_ETM_Q6_165351"/>
      <w:bookmarkEnd w:id="2429"/>
    </w:p>
    <w:p w:rsidR="00E43F9A" w:rsidRDefault="00E43F9A" w:rsidP="003F676D">
      <w:pPr>
        <w:rPr>
          <w:rtl/>
        </w:rPr>
      </w:pPr>
      <w:bookmarkStart w:id="2430" w:name="_ETM_Q6_165450"/>
      <w:bookmarkEnd w:id="2430"/>
    </w:p>
    <w:p w:rsidR="00E43F9A" w:rsidRDefault="00E43F9A" w:rsidP="003F676D">
      <w:pPr>
        <w:pStyle w:val="-"/>
        <w:keepNext/>
        <w:rPr>
          <w:rtl/>
        </w:rPr>
      </w:pPr>
      <w:bookmarkStart w:id="2431" w:name="_ETM_Q6_287514"/>
      <w:bookmarkStart w:id="2432" w:name="_ETM_Q6_287610"/>
      <w:bookmarkStart w:id="2433" w:name="ET_speakercontinue_6553_17"/>
      <w:bookmarkEnd w:id="2431"/>
      <w:bookmarkEnd w:id="2432"/>
      <w:r w:rsidRPr="00A05F3C">
        <w:rPr>
          <w:rStyle w:val="TagStyle"/>
          <w:rtl/>
        </w:rPr>
        <w:t xml:space="preserve"> &lt;&lt; דובר_המשך &gt;&gt; </w:t>
      </w:r>
      <w:r>
        <w:rPr>
          <w:rtl/>
        </w:rPr>
        <w:t>שר הפנים משה ארבל:</w:t>
      </w:r>
      <w:r w:rsidRPr="00A05F3C">
        <w:rPr>
          <w:rStyle w:val="TagStyle"/>
          <w:rtl/>
        </w:rPr>
        <w:t xml:space="preserve"> &lt;&lt; דובר_המשך &gt;&gt;</w:t>
      </w:r>
      <w:r>
        <w:rPr>
          <w:rtl/>
        </w:rPr>
        <w:t xml:space="preserve">   </w:t>
      </w:r>
      <w:bookmarkEnd w:id="2433"/>
    </w:p>
    <w:p w:rsidR="00E43F9A" w:rsidRDefault="00E43F9A" w:rsidP="00635BB3">
      <w:pPr>
        <w:rPr>
          <w:rtl/>
        </w:rPr>
      </w:pPr>
    </w:p>
    <w:p w:rsidR="00E43F9A" w:rsidRDefault="00E43F9A" w:rsidP="00BB0271">
      <w:pPr>
        <w:rPr>
          <w:rtl/>
        </w:rPr>
      </w:pPr>
      <w:bookmarkStart w:id="2434" w:name="_ETM_Q6_288824"/>
      <w:bookmarkEnd w:id="2434"/>
      <w:r>
        <w:rPr>
          <w:rFonts w:hint="cs"/>
          <w:rtl/>
        </w:rPr>
        <w:t xml:space="preserve">אני יודע לומר </w:t>
      </w:r>
      <w:bookmarkStart w:id="2435" w:name="_ETM_Q6_290140"/>
      <w:bookmarkEnd w:id="2435"/>
      <w:r>
        <w:rPr>
          <w:rFonts w:hint="cs"/>
          <w:rtl/>
        </w:rPr>
        <w:t>ש</w:t>
      </w:r>
      <w:r w:rsidRPr="00BD3675">
        <w:rPr>
          <w:rtl/>
        </w:rPr>
        <w:t xml:space="preserve">חרף </w:t>
      </w:r>
      <w:bookmarkStart w:id="2436" w:name="_ETM_Q6_290649"/>
      <w:bookmarkEnd w:id="2436"/>
      <w:r w:rsidRPr="00BD3675">
        <w:rPr>
          <w:rtl/>
        </w:rPr>
        <w:t xml:space="preserve">הצרכים </w:t>
      </w:r>
      <w:bookmarkStart w:id="2437" w:name="_ETM_Q6_291460"/>
      <w:bookmarkEnd w:id="2437"/>
      <w:r w:rsidRPr="00BD3675">
        <w:rPr>
          <w:rtl/>
        </w:rPr>
        <w:t xml:space="preserve">וחרף </w:t>
      </w:r>
      <w:bookmarkStart w:id="2438" w:name="_ETM_Q6_291909"/>
      <w:bookmarkEnd w:id="2438"/>
      <w:r w:rsidRPr="00BD3675">
        <w:rPr>
          <w:rtl/>
        </w:rPr>
        <w:t>המלחמה</w:t>
      </w:r>
      <w:r w:rsidR="00BB0271">
        <w:rPr>
          <w:rFonts w:hint="cs"/>
          <w:rtl/>
        </w:rPr>
        <w:t>,</w:t>
      </w:r>
      <w:r w:rsidRPr="00BD3675">
        <w:rPr>
          <w:rtl/>
        </w:rPr>
        <w:t xml:space="preserve"> </w:t>
      </w:r>
      <w:bookmarkStart w:id="2439" w:name="_ETM_Q6_292960"/>
      <w:bookmarkEnd w:id="2439"/>
      <w:r w:rsidRPr="00BD3675">
        <w:rPr>
          <w:rtl/>
        </w:rPr>
        <w:t xml:space="preserve">עמדנו </w:t>
      </w:r>
      <w:bookmarkStart w:id="2440" w:name="_ETM_Q6_293530"/>
      <w:bookmarkEnd w:id="2440"/>
      <w:r w:rsidRPr="00BD3675">
        <w:rPr>
          <w:rtl/>
        </w:rPr>
        <w:t>על</w:t>
      </w:r>
      <w:r>
        <w:rPr>
          <w:rFonts w:hint="cs"/>
          <w:rtl/>
        </w:rPr>
        <w:t xml:space="preserve"> </w:t>
      </w:r>
      <w:r w:rsidRPr="00BD3675">
        <w:rPr>
          <w:rtl/>
        </w:rPr>
        <w:t xml:space="preserve">כך </w:t>
      </w:r>
      <w:bookmarkStart w:id="2441" w:name="_ETM_Q6_294310"/>
      <w:bookmarkEnd w:id="2441"/>
      <w:r w:rsidRPr="00BD3675">
        <w:rPr>
          <w:rtl/>
        </w:rPr>
        <w:t xml:space="preserve">שלא </w:t>
      </w:r>
      <w:bookmarkStart w:id="2442" w:name="_ETM_Q6_294729"/>
      <w:bookmarkEnd w:id="2442"/>
      <w:r w:rsidRPr="00BD3675">
        <w:rPr>
          <w:rtl/>
        </w:rPr>
        <w:t xml:space="preserve">תהיה </w:t>
      </w:r>
      <w:bookmarkStart w:id="2443" w:name="_ETM_Q6_295060"/>
      <w:bookmarkEnd w:id="2443"/>
      <w:r w:rsidRPr="00BD3675">
        <w:rPr>
          <w:rtl/>
        </w:rPr>
        <w:t xml:space="preserve">פגיעה </w:t>
      </w:r>
      <w:bookmarkStart w:id="2444" w:name="_ETM_Q6_295479"/>
      <w:bookmarkEnd w:id="2444"/>
      <w:r w:rsidRPr="00BD3675">
        <w:rPr>
          <w:rtl/>
        </w:rPr>
        <w:t xml:space="preserve">ברשויות </w:t>
      </w:r>
      <w:bookmarkStart w:id="2445" w:name="_ETM_Q6_295929"/>
      <w:bookmarkEnd w:id="2445"/>
      <w:r w:rsidRPr="00BD3675">
        <w:rPr>
          <w:rtl/>
        </w:rPr>
        <w:t>חלשות</w:t>
      </w:r>
      <w:r>
        <w:rPr>
          <w:rFonts w:hint="cs"/>
          <w:rtl/>
        </w:rPr>
        <w:t>.</w:t>
      </w:r>
      <w:r w:rsidRPr="00BD3675">
        <w:rPr>
          <w:rtl/>
        </w:rPr>
        <w:t xml:space="preserve"> </w:t>
      </w:r>
      <w:bookmarkStart w:id="2446" w:name="_ETM_Q6_297219"/>
      <w:bookmarkEnd w:id="2446"/>
      <w:r w:rsidRPr="00BD3675">
        <w:rPr>
          <w:rtl/>
        </w:rPr>
        <w:t xml:space="preserve">אנחנו </w:t>
      </w:r>
      <w:bookmarkStart w:id="2447" w:name="_ETM_Q6_298090"/>
      <w:bookmarkEnd w:id="2447"/>
      <w:r w:rsidRPr="00BD3675">
        <w:rPr>
          <w:rtl/>
        </w:rPr>
        <w:t xml:space="preserve">מחויבים </w:t>
      </w:r>
      <w:bookmarkStart w:id="2448" w:name="_ETM_Q6_298659"/>
      <w:bookmarkEnd w:id="2448"/>
      <w:r w:rsidRPr="00BD3675">
        <w:rPr>
          <w:rtl/>
        </w:rPr>
        <w:t xml:space="preserve">לדבר </w:t>
      </w:r>
      <w:bookmarkStart w:id="2449" w:name="_ETM_Q6_299049"/>
      <w:bookmarkEnd w:id="2449"/>
      <w:r w:rsidRPr="00BD3675">
        <w:rPr>
          <w:rtl/>
        </w:rPr>
        <w:t>הזה</w:t>
      </w:r>
      <w:r>
        <w:rPr>
          <w:rFonts w:hint="cs"/>
          <w:rtl/>
        </w:rPr>
        <w:t>.</w:t>
      </w:r>
      <w:r w:rsidRPr="00BD3675">
        <w:rPr>
          <w:rtl/>
        </w:rPr>
        <w:t xml:space="preserve"> </w:t>
      </w:r>
      <w:bookmarkStart w:id="2450" w:name="_ETM_Q6_299649"/>
      <w:bookmarkEnd w:id="2450"/>
      <w:r w:rsidRPr="00BD3675">
        <w:rPr>
          <w:rtl/>
        </w:rPr>
        <w:t xml:space="preserve">אנחנו </w:t>
      </w:r>
      <w:bookmarkStart w:id="2451" w:name="_ETM_Q6_299950"/>
      <w:bookmarkEnd w:id="2451"/>
      <w:r w:rsidRPr="00BD3675">
        <w:rPr>
          <w:rtl/>
        </w:rPr>
        <w:t xml:space="preserve">מחויבים </w:t>
      </w:r>
      <w:bookmarkStart w:id="2452" w:name="_ETM_Q6_300399"/>
      <w:bookmarkEnd w:id="2452"/>
      <w:r w:rsidRPr="00BD3675">
        <w:rPr>
          <w:rtl/>
        </w:rPr>
        <w:t xml:space="preserve">לאזרחי </w:t>
      </w:r>
      <w:bookmarkStart w:id="2453" w:name="_ETM_Q6_300820"/>
      <w:bookmarkEnd w:id="2453"/>
      <w:r w:rsidRPr="00BD3675">
        <w:rPr>
          <w:rtl/>
        </w:rPr>
        <w:t xml:space="preserve">ישראל </w:t>
      </w:r>
      <w:bookmarkStart w:id="2454" w:name="_ETM_Q6_301149"/>
      <w:bookmarkEnd w:id="2454"/>
      <w:r w:rsidRPr="00BD3675">
        <w:rPr>
          <w:rtl/>
        </w:rPr>
        <w:t>כול</w:t>
      </w:r>
      <w:r>
        <w:rPr>
          <w:rFonts w:hint="cs"/>
          <w:rtl/>
        </w:rPr>
        <w:t>ם:</w:t>
      </w:r>
      <w:r w:rsidRPr="00BD3675">
        <w:rPr>
          <w:rtl/>
        </w:rPr>
        <w:t xml:space="preserve"> </w:t>
      </w:r>
      <w:bookmarkStart w:id="2455" w:name="_ETM_Q6_302040"/>
      <w:bookmarkEnd w:id="2455"/>
      <w:r w:rsidRPr="00BD3675">
        <w:rPr>
          <w:rtl/>
        </w:rPr>
        <w:t xml:space="preserve">יהודים </w:t>
      </w:r>
      <w:bookmarkStart w:id="2456" w:name="_ETM_Q6_302880"/>
      <w:bookmarkEnd w:id="2456"/>
      <w:r w:rsidRPr="00BD3675">
        <w:rPr>
          <w:rtl/>
        </w:rPr>
        <w:t>וערבים</w:t>
      </w:r>
      <w:r>
        <w:rPr>
          <w:rFonts w:hint="cs"/>
          <w:rtl/>
        </w:rPr>
        <w:t>,</w:t>
      </w:r>
      <w:r w:rsidRPr="00BD3675">
        <w:rPr>
          <w:rtl/>
        </w:rPr>
        <w:t xml:space="preserve"> </w:t>
      </w:r>
      <w:bookmarkStart w:id="2457" w:name="_ETM_Q6_303780"/>
      <w:bookmarkEnd w:id="2457"/>
      <w:r w:rsidRPr="00BD3675">
        <w:rPr>
          <w:rtl/>
        </w:rPr>
        <w:t>דתיים</w:t>
      </w:r>
      <w:r>
        <w:rPr>
          <w:rFonts w:hint="cs"/>
          <w:rtl/>
        </w:rPr>
        <w:t>,</w:t>
      </w:r>
      <w:r w:rsidRPr="00BD3675">
        <w:rPr>
          <w:rtl/>
        </w:rPr>
        <w:t xml:space="preserve"> </w:t>
      </w:r>
      <w:bookmarkStart w:id="2458" w:name="_ETM_Q6_304500"/>
      <w:bookmarkEnd w:id="2458"/>
      <w:r w:rsidRPr="00BD3675">
        <w:rPr>
          <w:rtl/>
        </w:rPr>
        <w:t>חילונים</w:t>
      </w:r>
      <w:r>
        <w:rPr>
          <w:rFonts w:hint="cs"/>
          <w:rtl/>
        </w:rPr>
        <w:t>,</w:t>
      </w:r>
      <w:r w:rsidRPr="00BD3675">
        <w:rPr>
          <w:rtl/>
        </w:rPr>
        <w:t xml:space="preserve"> </w:t>
      </w:r>
      <w:bookmarkStart w:id="2459" w:name="_ETM_Q6_305130"/>
      <w:bookmarkEnd w:id="2459"/>
      <w:r w:rsidRPr="00BD3675">
        <w:rPr>
          <w:rtl/>
        </w:rPr>
        <w:t>חרדים</w:t>
      </w:r>
      <w:r>
        <w:rPr>
          <w:rFonts w:hint="cs"/>
          <w:rtl/>
        </w:rPr>
        <w:t>.</w:t>
      </w:r>
      <w:r w:rsidRPr="00BD3675">
        <w:rPr>
          <w:rtl/>
        </w:rPr>
        <w:t xml:space="preserve"> </w:t>
      </w:r>
      <w:bookmarkStart w:id="2460" w:name="_ETM_Q6_306119"/>
      <w:bookmarkEnd w:id="2460"/>
      <w:r w:rsidRPr="00BD3675">
        <w:rPr>
          <w:rtl/>
        </w:rPr>
        <w:t xml:space="preserve">ואנחנו </w:t>
      </w:r>
      <w:bookmarkStart w:id="2461" w:name="_ETM_Q6_306540"/>
      <w:bookmarkEnd w:id="2461"/>
      <w:r w:rsidRPr="00BD3675">
        <w:rPr>
          <w:rtl/>
        </w:rPr>
        <w:t xml:space="preserve">נעמוד </w:t>
      </w:r>
      <w:bookmarkStart w:id="2462" w:name="_ETM_Q6_306900"/>
      <w:bookmarkEnd w:id="2462"/>
      <w:r w:rsidRPr="00BD3675">
        <w:rPr>
          <w:rtl/>
        </w:rPr>
        <w:t xml:space="preserve">על </w:t>
      </w:r>
      <w:bookmarkStart w:id="2463" w:name="_ETM_Q6_306990"/>
      <w:bookmarkEnd w:id="2463"/>
      <w:r w:rsidRPr="00BD3675">
        <w:rPr>
          <w:rtl/>
        </w:rPr>
        <w:t xml:space="preserve">זה </w:t>
      </w:r>
      <w:bookmarkStart w:id="2464" w:name="_ETM_Q6_307380"/>
      <w:bookmarkEnd w:id="2464"/>
      <w:r w:rsidRPr="00BD3675">
        <w:rPr>
          <w:rtl/>
        </w:rPr>
        <w:t xml:space="preserve">שמי </w:t>
      </w:r>
      <w:bookmarkStart w:id="2465" w:name="_ETM_Q6_307770"/>
      <w:bookmarkEnd w:id="2465"/>
      <w:r w:rsidRPr="00BD3675">
        <w:rPr>
          <w:rtl/>
        </w:rPr>
        <w:t xml:space="preserve">שנמצא </w:t>
      </w:r>
      <w:bookmarkStart w:id="2466" w:name="_ETM_Q6_308370"/>
      <w:bookmarkEnd w:id="2466"/>
      <w:r w:rsidRPr="00BD3675">
        <w:rPr>
          <w:rtl/>
        </w:rPr>
        <w:t xml:space="preserve">במצב </w:t>
      </w:r>
      <w:bookmarkStart w:id="2467" w:name="_ETM_Q6_308760"/>
      <w:bookmarkEnd w:id="2467"/>
      <w:r w:rsidRPr="00BD3675">
        <w:rPr>
          <w:rtl/>
        </w:rPr>
        <w:t xml:space="preserve">סוציו-אקונומי </w:t>
      </w:r>
      <w:bookmarkStart w:id="2468" w:name="_ETM_Q6_309300"/>
      <w:bookmarkEnd w:id="2468"/>
      <w:r w:rsidRPr="00BD3675">
        <w:rPr>
          <w:rtl/>
        </w:rPr>
        <w:t xml:space="preserve">נמוך </w:t>
      </w:r>
      <w:bookmarkStart w:id="2469" w:name="_ETM_Q6_310110"/>
      <w:bookmarkEnd w:id="2469"/>
      <w:r w:rsidRPr="00BD3675">
        <w:rPr>
          <w:rtl/>
        </w:rPr>
        <w:t xml:space="preserve">יוכל </w:t>
      </w:r>
      <w:bookmarkStart w:id="2470" w:name="_ETM_Q6_311360"/>
      <w:bookmarkEnd w:id="2470"/>
      <w:r w:rsidRPr="00BD3675">
        <w:rPr>
          <w:rtl/>
        </w:rPr>
        <w:t xml:space="preserve">לתת </w:t>
      </w:r>
      <w:bookmarkStart w:id="2471" w:name="_ETM_Q6_311930"/>
      <w:bookmarkEnd w:id="2471"/>
      <w:r w:rsidRPr="00BD3675">
        <w:rPr>
          <w:rtl/>
        </w:rPr>
        <w:t xml:space="preserve">לילדים </w:t>
      </w:r>
      <w:bookmarkStart w:id="2472" w:name="_ETM_Q6_312830"/>
      <w:bookmarkEnd w:id="2472"/>
      <w:r w:rsidRPr="00BD3675">
        <w:rPr>
          <w:rtl/>
        </w:rPr>
        <w:t xml:space="preserve">שלו </w:t>
      </w:r>
      <w:bookmarkStart w:id="2473" w:name="_ETM_Q6_313159"/>
      <w:bookmarkEnd w:id="2473"/>
      <w:r w:rsidRPr="00BD3675">
        <w:rPr>
          <w:rtl/>
        </w:rPr>
        <w:t xml:space="preserve">את </w:t>
      </w:r>
      <w:bookmarkStart w:id="2474" w:name="_ETM_Q6_313280"/>
      <w:bookmarkEnd w:id="2474"/>
      <w:r w:rsidRPr="00BD3675">
        <w:rPr>
          <w:rtl/>
        </w:rPr>
        <w:t xml:space="preserve">כל </w:t>
      </w:r>
      <w:bookmarkStart w:id="2475" w:name="_ETM_Q6_313489"/>
      <w:bookmarkEnd w:id="2475"/>
      <w:r w:rsidRPr="00BD3675">
        <w:rPr>
          <w:rtl/>
        </w:rPr>
        <w:t xml:space="preserve">הכלים </w:t>
      </w:r>
      <w:bookmarkStart w:id="2476" w:name="_ETM_Q6_313909"/>
      <w:bookmarkEnd w:id="2476"/>
      <w:r w:rsidRPr="00BD3675">
        <w:rPr>
          <w:rtl/>
        </w:rPr>
        <w:t xml:space="preserve">להגשים </w:t>
      </w:r>
      <w:bookmarkStart w:id="2477" w:name="_ETM_Q6_314330"/>
      <w:bookmarkEnd w:id="2477"/>
      <w:r w:rsidRPr="00BD3675">
        <w:rPr>
          <w:rtl/>
        </w:rPr>
        <w:t xml:space="preserve">חלומות </w:t>
      </w:r>
      <w:bookmarkStart w:id="2478" w:name="_ETM_Q6_314810"/>
      <w:bookmarkEnd w:id="2478"/>
      <w:r w:rsidRPr="00BD3675">
        <w:rPr>
          <w:rtl/>
        </w:rPr>
        <w:t>ולהצליח</w:t>
      </w:r>
      <w:r>
        <w:rPr>
          <w:rFonts w:hint="cs"/>
          <w:rtl/>
        </w:rPr>
        <w:t>.</w:t>
      </w:r>
      <w:r w:rsidRPr="00BD3675">
        <w:rPr>
          <w:rtl/>
        </w:rPr>
        <w:t xml:space="preserve"> </w:t>
      </w:r>
      <w:bookmarkStart w:id="2479" w:name="_ETM_Q6_315799"/>
      <w:bookmarkEnd w:id="2479"/>
      <w:r w:rsidRPr="00BD3675">
        <w:rPr>
          <w:rtl/>
        </w:rPr>
        <w:t xml:space="preserve">הזמן </w:t>
      </w:r>
      <w:bookmarkStart w:id="2480" w:name="_ETM_Q6_316280"/>
      <w:bookmarkEnd w:id="2480"/>
      <w:r w:rsidRPr="00BD3675">
        <w:rPr>
          <w:rtl/>
        </w:rPr>
        <w:t xml:space="preserve">הזה </w:t>
      </w:r>
      <w:bookmarkStart w:id="2481" w:name="_ETM_Q6_316459"/>
      <w:bookmarkEnd w:id="2481"/>
      <w:r>
        <w:rPr>
          <w:rFonts w:hint="cs"/>
          <w:rtl/>
        </w:rPr>
        <w:t xml:space="preserve">הוא </w:t>
      </w:r>
      <w:r w:rsidRPr="00BD3675">
        <w:rPr>
          <w:rtl/>
        </w:rPr>
        <w:t xml:space="preserve">זמן </w:t>
      </w:r>
      <w:bookmarkStart w:id="2482" w:name="_ETM_Q6_316819"/>
      <w:bookmarkEnd w:id="2482"/>
      <w:r w:rsidRPr="00BD3675">
        <w:rPr>
          <w:rtl/>
        </w:rPr>
        <w:t>לאחדות</w:t>
      </w:r>
      <w:r>
        <w:rPr>
          <w:rFonts w:hint="cs"/>
          <w:rtl/>
        </w:rPr>
        <w:t>.</w:t>
      </w:r>
      <w:r w:rsidRPr="00BD3675">
        <w:rPr>
          <w:rtl/>
        </w:rPr>
        <w:t xml:space="preserve"> </w:t>
      </w:r>
      <w:bookmarkStart w:id="2483" w:name="_ETM_Q6_317299"/>
      <w:bookmarkEnd w:id="2483"/>
      <w:r w:rsidRPr="00BD3675">
        <w:rPr>
          <w:rtl/>
        </w:rPr>
        <w:t xml:space="preserve">תודה </w:t>
      </w:r>
      <w:bookmarkStart w:id="2484" w:name="_ETM_Q6_317510"/>
      <w:bookmarkEnd w:id="2484"/>
      <w:r w:rsidRPr="00BD3675">
        <w:rPr>
          <w:rtl/>
        </w:rPr>
        <w:t>רבה</w:t>
      </w:r>
      <w:r>
        <w:rPr>
          <w:rFonts w:hint="cs"/>
          <w:rtl/>
        </w:rPr>
        <w:t>.</w:t>
      </w:r>
    </w:p>
    <w:p w:rsidR="00E43F9A" w:rsidRDefault="00E43F9A" w:rsidP="003F676D">
      <w:pPr>
        <w:rPr>
          <w:rtl/>
        </w:rPr>
      </w:pPr>
      <w:bookmarkStart w:id="2485" w:name="_ETM_Q6_316975"/>
      <w:bookmarkStart w:id="2486" w:name="_ETM_Q6_317064"/>
      <w:bookmarkEnd w:id="2485"/>
      <w:bookmarkEnd w:id="2486"/>
    </w:p>
    <w:p w:rsidR="00E43F9A" w:rsidRDefault="00E43F9A" w:rsidP="003F676D">
      <w:pPr>
        <w:pStyle w:val="af6"/>
        <w:keepNext/>
        <w:rPr>
          <w:rtl/>
        </w:rPr>
      </w:pPr>
      <w:bookmarkStart w:id="2487" w:name="ET_yor_6423_18"/>
      <w:r w:rsidRPr="00A05F3C">
        <w:rPr>
          <w:rStyle w:val="TagStyle"/>
          <w:rtl/>
        </w:rPr>
        <w:t xml:space="preserve"> &lt;&lt; יור &gt;&gt; </w:t>
      </w:r>
      <w:r>
        <w:rPr>
          <w:rtl/>
        </w:rPr>
        <w:t>היו"ר אמיר אוחנה:</w:t>
      </w:r>
      <w:r w:rsidRPr="00A05F3C">
        <w:rPr>
          <w:rStyle w:val="TagStyle"/>
          <w:rtl/>
        </w:rPr>
        <w:t xml:space="preserve"> &lt;&lt; יור &gt;&gt;</w:t>
      </w:r>
      <w:r>
        <w:rPr>
          <w:rtl/>
        </w:rPr>
        <w:t xml:space="preserve">   </w:t>
      </w:r>
      <w:bookmarkEnd w:id="2487"/>
    </w:p>
    <w:p w:rsidR="00E43F9A" w:rsidRDefault="00E43F9A" w:rsidP="00635BB3">
      <w:pPr>
        <w:rPr>
          <w:rtl/>
        </w:rPr>
      </w:pPr>
    </w:p>
    <w:p w:rsidR="00E43F9A" w:rsidRDefault="00E43F9A" w:rsidP="003F676D">
      <w:pPr>
        <w:rPr>
          <w:rtl/>
        </w:rPr>
      </w:pPr>
      <w:bookmarkStart w:id="2488" w:name="_ETM_Q6_318042"/>
      <w:bookmarkStart w:id="2489" w:name="_ETM_Q6_318230"/>
      <w:bookmarkEnd w:id="2488"/>
      <w:bookmarkEnd w:id="2489"/>
      <w:r w:rsidRPr="00BD3675">
        <w:rPr>
          <w:rtl/>
        </w:rPr>
        <w:t xml:space="preserve">תודה </w:t>
      </w:r>
      <w:bookmarkStart w:id="2490" w:name="_ETM_Q6_318499"/>
      <w:bookmarkEnd w:id="2490"/>
      <w:r w:rsidRPr="00BD3675">
        <w:rPr>
          <w:rtl/>
        </w:rPr>
        <w:t>רבה</w:t>
      </w:r>
      <w:r>
        <w:rPr>
          <w:rFonts w:hint="cs"/>
          <w:rtl/>
        </w:rPr>
        <w:t>.</w:t>
      </w:r>
      <w:r w:rsidRPr="00BD3675">
        <w:rPr>
          <w:rtl/>
        </w:rPr>
        <w:t xml:space="preserve"> </w:t>
      </w:r>
      <w:bookmarkStart w:id="2491" w:name="_ETM_Q6_318739"/>
      <w:bookmarkEnd w:id="2491"/>
      <w:r w:rsidRPr="00BD3675">
        <w:rPr>
          <w:rtl/>
        </w:rPr>
        <w:t xml:space="preserve">חברת </w:t>
      </w:r>
      <w:bookmarkStart w:id="2492" w:name="_ETM_Q6_319069"/>
      <w:bookmarkEnd w:id="2492"/>
      <w:r w:rsidRPr="00BD3675">
        <w:rPr>
          <w:rtl/>
        </w:rPr>
        <w:t xml:space="preserve">הכנסת </w:t>
      </w:r>
      <w:bookmarkStart w:id="2493" w:name="_ETM_Q6_319430"/>
      <w:bookmarkEnd w:id="2493"/>
      <w:r w:rsidRPr="00BD3675">
        <w:rPr>
          <w:rtl/>
        </w:rPr>
        <w:t xml:space="preserve">אימאן </w:t>
      </w:r>
      <w:bookmarkStart w:id="2494" w:name="_ETM_Q6_319700"/>
      <w:bookmarkEnd w:id="2494"/>
      <w:r w:rsidRPr="00BD3675">
        <w:rPr>
          <w:rtl/>
        </w:rPr>
        <w:t xml:space="preserve">ח'טיב </w:t>
      </w:r>
      <w:bookmarkStart w:id="2495" w:name="_ETM_Q6_320090"/>
      <w:bookmarkEnd w:id="2495"/>
      <w:r w:rsidRPr="00BD3675">
        <w:rPr>
          <w:rtl/>
        </w:rPr>
        <w:t>יאסין</w:t>
      </w:r>
      <w:r>
        <w:rPr>
          <w:rFonts w:hint="cs"/>
          <w:rtl/>
        </w:rPr>
        <w:t>,</w:t>
      </w:r>
      <w:r w:rsidRPr="00BD3675">
        <w:rPr>
          <w:rtl/>
        </w:rPr>
        <w:t xml:space="preserve"> </w:t>
      </w:r>
      <w:bookmarkStart w:id="2496" w:name="_ETM_Q6_320910"/>
      <w:bookmarkEnd w:id="2496"/>
      <w:r w:rsidRPr="00BD3675">
        <w:rPr>
          <w:rtl/>
        </w:rPr>
        <w:t>בבקשה</w:t>
      </w:r>
      <w:r>
        <w:rPr>
          <w:rFonts w:hint="cs"/>
          <w:rtl/>
        </w:rPr>
        <w:t>.</w:t>
      </w:r>
      <w:r w:rsidRPr="00BD3675">
        <w:rPr>
          <w:rtl/>
        </w:rPr>
        <w:t xml:space="preserve"> </w:t>
      </w:r>
      <w:bookmarkStart w:id="2497" w:name="_ETM_Q6_340450"/>
      <w:bookmarkEnd w:id="2497"/>
      <w:r w:rsidRPr="00BD3675">
        <w:rPr>
          <w:rtl/>
        </w:rPr>
        <w:t xml:space="preserve">עד </w:t>
      </w:r>
      <w:bookmarkStart w:id="2498" w:name="_ETM_Q6_340660"/>
      <w:bookmarkEnd w:id="2498"/>
      <w:r>
        <w:rPr>
          <w:rFonts w:hint="cs"/>
          <w:rtl/>
        </w:rPr>
        <w:t>שלוש</w:t>
      </w:r>
      <w:r w:rsidRPr="00BD3675">
        <w:rPr>
          <w:rtl/>
        </w:rPr>
        <w:t xml:space="preserve"> </w:t>
      </w:r>
      <w:bookmarkStart w:id="2499" w:name="_ETM_Q6_340990"/>
      <w:bookmarkEnd w:id="2499"/>
      <w:r w:rsidRPr="00BD3675">
        <w:rPr>
          <w:rtl/>
        </w:rPr>
        <w:t xml:space="preserve">דקות </w:t>
      </w:r>
      <w:bookmarkStart w:id="2500" w:name="_ETM_Q6_341320"/>
      <w:bookmarkEnd w:id="2500"/>
      <w:r w:rsidRPr="00BD3675">
        <w:rPr>
          <w:rtl/>
        </w:rPr>
        <w:t>לרשותך</w:t>
      </w:r>
      <w:r>
        <w:rPr>
          <w:rFonts w:hint="cs"/>
          <w:rtl/>
        </w:rPr>
        <w:t>.</w:t>
      </w:r>
      <w:bookmarkStart w:id="2501" w:name="_ETM_Q6_326666"/>
      <w:bookmarkEnd w:id="2501"/>
    </w:p>
    <w:p w:rsidR="00E43F9A" w:rsidRDefault="00E43F9A" w:rsidP="003F676D">
      <w:pPr>
        <w:rPr>
          <w:rtl/>
        </w:rPr>
      </w:pPr>
      <w:bookmarkStart w:id="2502" w:name="_ETM_Q6_326747"/>
      <w:bookmarkStart w:id="2503" w:name="_ETM_Q6_328473"/>
      <w:bookmarkEnd w:id="2502"/>
      <w:bookmarkEnd w:id="2503"/>
    </w:p>
    <w:p w:rsidR="00E43F9A" w:rsidRDefault="00E43F9A" w:rsidP="003F676D">
      <w:pPr>
        <w:pStyle w:val="a4"/>
        <w:keepNext/>
        <w:rPr>
          <w:rtl/>
        </w:rPr>
      </w:pPr>
      <w:bookmarkStart w:id="2504" w:name="ET_speaker_5918_19"/>
      <w:r w:rsidRPr="00A05F3C">
        <w:rPr>
          <w:rStyle w:val="TagStyle"/>
          <w:rtl/>
        </w:rPr>
        <w:t xml:space="preserve"> &lt;&lt; דובר &gt;&gt; </w:t>
      </w:r>
      <w:bookmarkStart w:id="2505" w:name="_Toc156250519"/>
      <w:bookmarkStart w:id="2506" w:name="_Toc156253856"/>
      <w:bookmarkStart w:id="2507" w:name="_Toc156254013"/>
      <w:r>
        <w:rPr>
          <w:rtl/>
        </w:rPr>
        <w:t>אימאן ח'טיב יאסין (רע"מ – הרשימה הערבית המאוחדת):</w:t>
      </w:r>
      <w:bookmarkEnd w:id="2505"/>
      <w:bookmarkEnd w:id="2506"/>
      <w:bookmarkEnd w:id="2507"/>
      <w:r w:rsidRPr="00A05F3C">
        <w:rPr>
          <w:rStyle w:val="TagStyle"/>
          <w:rtl/>
        </w:rPr>
        <w:t xml:space="preserve"> &lt;&lt; דובר &gt;&gt;</w:t>
      </w:r>
      <w:r>
        <w:rPr>
          <w:rtl/>
        </w:rPr>
        <w:t xml:space="preserve">   </w:t>
      </w:r>
      <w:bookmarkEnd w:id="2504"/>
    </w:p>
    <w:p w:rsidR="00E43F9A" w:rsidRDefault="00E43F9A" w:rsidP="00635BB3">
      <w:pPr>
        <w:rPr>
          <w:rtl/>
        </w:rPr>
      </w:pPr>
    </w:p>
    <w:p w:rsidR="00E43F9A" w:rsidRDefault="00E43F9A" w:rsidP="00805B12">
      <w:pPr>
        <w:rPr>
          <w:rtl/>
        </w:rPr>
      </w:pPr>
      <w:bookmarkStart w:id="2508" w:name="_ETM_Q6_328962"/>
      <w:bookmarkStart w:id="2509" w:name="_ETM_Q6_329044"/>
      <w:bookmarkStart w:id="2510" w:name="_ETM_Q6_327260"/>
      <w:bookmarkStart w:id="2511" w:name="_ETM_Q6_327470"/>
      <w:bookmarkStart w:id="2512" w:name="_ETM_Q6_341889"/>
      <w:bookmarkEnd w:id="2508"/>
      <w:bookmarkEnd w:id="2509"/>
      <w:bookmarkEnd w:id="2510"/>
      <w:bookmarkEnd w:id="2511"/>
      <w:bookmarkEnd w:id="2512"/>
      <w:r w:rsidRPr="00BD3675">
        <w:rPr>
          <w:rtl/>
        </w:rPr>
        <w:t>תודה</w:t>
      </w:r>
      <w:r>
        <w:rPr>
          <w:rFonts w:hint="cs"/>
          <w:rtl/>
        </w:rPr>
        <w:t>.</w:t>
      </w:r>
      <w:r w:rsidRPr="00BD3675">
        <w:rPr>
          <w:rtl/>
        </w:rPr>
        <w:t xml:space="preserve"> </w:t>
      </w:r>
      <w:bookmarkStart w:id="2513" w:name="_ETM_Q6_343639"/>
      <w:bookmarkEnd w:id="2513"/>
      <w:r w:rsidRPr="00BD3675">
        <w:rPr>
          <w:rtl/>
        </w:rPr>
        <w:t xml:space="preserve">כבוד </w:t>
      </w:r>
      <w:bookmarkStart w:id="2514" w:name="_ETM_Q6_344030"/>
      <w:bookmarkEnd w:id="2514"/>
      <w:r w:rsidRPr="00BD3675">
        <w:rPr>
          <w:rtl/>
        </w:rPr>
        <w:t xml:space="preserve">היושב </w:t>
      </w:r>
      <w:bookmarkStart w:id="2515" w:name="_ETM_Q6_344930"/>
      <w:bookmarkEnd w:id="2515"/>
      <w:r w:rsidRPr="00BD3675">
        <w:rPr>
          <w:rtl/>
        </w:rPr>
        <w:t>בראש</w:t>
      </w:r>
      <w:r>
        <w:rPr>
          <w:rFonts w:hint="cs"/>
          <w:rtl/>
        </w:rPr>
        <w:t>,</w:t>
      </w:r>
      <w:r w:rsidRPr="00BD3675">
        <w:rPr>
          <w:rtl/>
        </w:rPr>
        <w:t xml:space="preserve"> </w:t>
      </w:r>
      <w:bookmarkStart w:id="2516" w:name="_ETM_Q6_345650"/>
      <w:bookmarkEnd w:id="2516"/>
      <w:r w:rsidRPr="00BD3675">
        <w:rPr>
          <w:rtl/>
        </w:rPr>
        <w:t xml:space="preserve">כנסת </w:t>
      </w:r>
      <w:bookmarkStart w:id="2517" w:name="_ETM_Q6_346129"/>
      <w:bookmarkEnd w:id="2517"/>
      <w:r w:rsidRPr="00BD3675">
        <w:rPr>
          <w:rtl/>
        </w:rPr>
        <w:t>נכבדה</w:t>
      </w:r>
      <w:r>
        <w:rPr>
          <w:rFonts w:hint="cs"/>
          <w:rtl/>
        </w:rPr>
        <w:t>,</w:t>
      </w:r>
      <w:r w:rsidRPr="00BD3675">
        <w:rPr>
          <w:rtl/>
        </w:rPr>
        <w:t xml:space="preserve"> </w:t>
      </w:r>
      <w:bookmarkStart w:id="2518" w:name="_ETM_Q6_348810"/>
      <w:bookmarkEnd w:id="2518"/>
      <w:r w:rsidRPr="00BD3675">
        <w:rPr>
          <w:rtl/>
        </w:rPr>
        <w:t xml:space="preserve">במדיניות </w:t>
      </w:r>
      <w:bookmarkStart w:id="2519" w:name="_ETM_Q6_349650"/>
      <w:bookmarkEnd w:id="2519"/>
      <w:r w:rsidRPr="00BD3675">
        <w:rPr>
          <w:rtl/>
        </w:rPr>
        <w:t xml:space="preserve">כלכלית </w:t>
      </w:r>
      <w:bookmarkStart w:id="2520" w:name="_ETM_Q6_350819"/>
      <w:bookmarkEnd w:id="2520"/>
      <w:r w:rsidRPr="00BD3675">
        <w:rPr>
          <w:rtl/>
        </w:rPr>
        <w:t xml:space="preserve">נורמלית </w:t>
      </w:r>
      <w:bookmarkStart w:id="2521" w:name="_ETM_Q6_352990"/>
      <w:bookmarkEnd w:id="2521"/>
      <w:r w:rsidRPr="00BD3675">
        <w:rPr>
          <w:rtl/>
        </w:rPr>
        <w:t xml:space="preserve">במדינה </w:t>
      </w:r>
      <w:bookmarkStart w:id="2522" w:name="_ETM_Q6_353680"/>
      <w:bookmarkEnd w:id="2522"/>
      <w:r w:rsidRPr="00BD3675">
        <w:rPr>
          <w:rtl/>
        </w:rPr>
        <w:t xml:space="preserve">נורמלית </w:t>
      </w:r>
      <w:bookmarkStart w:id="2523" w:name="_ETM_Q6_355379"/>
      <w:bookmarkEnd w:id="2523"/>
      <w:r w:rsidRPr="00BD3675">
        <w:rPr>
          <w:rtl/>
        </w:rPr>
        <w:t xml:space="preserve">היו </w:t>
      </w:r>
      <w:bookmarkStart w:id="2524" w:name="_ETM_Q6_355769"/>
      <w:bookmarkEnd w:id="2524"/>
      <w:r w:rsidRPr="00BD3675">
        <w:rPr>
          <w:rtl/>
        </w:rPr>
        <w:t xml:space="preserve">יושבים </w:t>
      </w:r>
      <w:bookmarkStart w:id="2525" w:name="_ETM_Q6_356519"/>
      <w:bookmarkEnd w:id="2525"/>
      <w:r w:rsidRPr="00BD3675">
        <w:rPr>
          <w:rtl/>
        </w:rPr>
        <w:t xml:space="preserve">הוגי </w:t>
      </w:r>
      <w:bookmarkStart w:id="2526" w:name="_ETM_Q6_356909"/>
      <w:bookmarkEnd w:id="2526"/>
      <w:r w:rsidRPr="00BD3675">
        <w:rPr>
          <w:rtl/>
        </w:rPr>
        <w:t xml:space="preserve">הדעות </w:t>
      </w:r>
      <w:bookmarkStart w:id="2527" w:name="_ETM_Q6_357629"/>
      <w:bookmarkEnd w:id="2527"/>
      <w:r w:rsidRPr="00BD3675">
        <w:rPr>
          <w:rtl/>
        </w:rPr>
        <w:t xml:space="preserve">והמחליטים </w:t>
      </w:r>
      <w:bookmarkStart w:id="2528" w:name="_ETM_Q6_359790"/>
      <w:bookmarkEnd w:id="2528"/>
      <w:r w:rsidRPr="00BD3675">
        <w:rPr>
          <w:rtl/>
        </w:rPr>
        <w:t>ו</w:t>
      </w:r>
      <w:r>
        <w:rPr>
          <w:rFonts w:hint="cs"/>
          <w:rtl/>
        </w:rPr>
        <w:t>מסתכלים</w:t>
      </w:r>
      <w:bookmarkStart w:id="2529" w:name="_ETM_Q6_360430"/>
      <w:bookmarkStart w:id="2530" w:name="_ETM_Q6_360489"/>
      <w:bookmarkStart w:id="2531" w:name="_ETM_Q6_360760"/>
      <w:bookmarkStart w:id="2532" w:name="_ETM_Q6_361030"/>
      <w:bookmarkEnd w:id="2529"/>
      <w:bookmarkEnd w:id="2530"/>
      <w:bookmarkEnd w:id="2531"/>
      <w:bookmarkEnd w:id="2532"/>
      <w:r>
        <w:rPr>
          <w:rFonts w:hint="cs"/>
          <w:rtl/>
        </w:rPr>
        <w:t xml:space="preserve"> ע</w:t>
      </w:r>
      <w:r w:rsidRPr="00BD3675">
        <w:rPr>
          <w:rtl/>
        </w:rPr>
        <w:t>ל</w:t>
      </w:r>
      <w:r>
        <w:rPr>
          <w:rFonts w:hint="cs"/>
          <w:rtl/>
        </w:rPr>
        <w:t xml:space="preserve"> ה</w:t>
      </w:r>
      <w:r w:rsidRPr="00BD3675">
        <w:rPr>
          <w:rtl/>
        </w:rPr>
        <w:t>צרכים</w:t>
      </w:r>
      <w:r>
        <w:rPr>
          <w:rFonts w:hint="cs"/>
          <w:rtl/>
        </w:rPr>
        <w:t xml:space="preserve"> –</w:t>
      </w:r>
      <w:r w:rsidRPr="00BD3675">
        <w:rPr>
          <w:rtl/>
        </w:rPr>
        <w:t xml:space="preserve"> </w:t>
      </w:r>
      <w:bookmarkStart w:id="2533" w:name="_ETM_Q6_362590"/>
      <w:bookmarkEnd w:id="2533"/>
      <w:r w:rsidRPr="00BD3675">
        <w:rPr>
          <w:rtl/>
        </w:rPr>
        <w:t xml:space="preserve">במיוחד </w:t>
      </w:r>
      <w:bookmarkStart w:id="2534" w:name="_ETM_Q6_363519"/>
      <w:bookmarkEnd w:id="2534"/>
      <w:r w:rsidRPr="00BD3675">
        <w:rPr>
          <w:rtl/>
        </w:rPr>
        <w:t xml:space="preserve">שלא </w:t>
      </w:r>
      <w:bookmarkStart w:id="2535" w:name="_ETM_Q6_363939"/>
      <w:bookmarkEnd w:id="2535"/>
      <w:r w:rsidRPr="00BD3675">
        <w:rPr>
          <w:rtl/>
        </w:rPr>
        <w:t xml:space="preserve">מזמן </w:t>
      </w:r>
      <w:bookmarkStart w:id="2536" w:name="_ETM_Q6_364379"/>
      <w:bookmarkStart w:id="2537" w:name="_ETM_Q6_365129"/>
      <w:bookmarkEnd w:id="2536"/>
      <w:bookmarkEnd w:id="2537"/>
      <w:r w:rsidRPr="00BD3675">
        <w:rPr>
          <w:rtl/>
        </w:rPr>
        <w:t>י</w:t>
      </w:r>
      <w:r>
        <w:rPr>
          <w:rFonts w:hint="cs"/>
          <w:rtl/>
        </w:rPr>
        <w:t>צאו</w:t>
      </w:r>
      <w:r w:rsidRPr="00BD3675">
        <w:rPr>
          <w:rtl/>
        </w:rPr>
        <w:t xml:space="preserve"> </w:t>
      </w:r>
      <w:bookmarkStart w:id="2538" w:name="_ETM_Q6_365590"/>
      <w:bookmarkEnd w:id="2538"/>
      <w:r w:rsidRPr="00BD3675">
        <w:rPr>
          <w:rtl/>
        </w:rPr>
        <w:t xml:space="preserve">דוחות </w:t>
      </w:r>
      <w:bookmarkStart w:id="2539" w:name="_ETM_Q6_366340"/>
      <w:bookmarkEnd w:id="2539"/>
      <w:r w:rsidRPr="00BD3675">
        <w:rPr>
          <w:rtl/>
        </w:rPr>
        <w:t xml:space="preserve">שמראים </w:t>
      </w:r>
      <w:bookmarkStart w:id="2540" w:name="_ETM_Q6_368400"/>
      <w:bookmarkEnd w:id="2540"/>
      <w:r w:rsidRPr="00BD3675">
        <w:rPr>
          <w:rtl/>
        </w:rPr>
        <w:t xml:space="preserve">מה </w:t>
      </w:r>
      <w:bookmarkStart w:id="2541" w:name="_ETM_Q6_368819"/>
      <w:bookmarkEnd w:id="2541"/>
      <w:r w:rsidRPr="00BD3675">
        <w:rPr>
          <w:rtl/>
        </w:rPr>
        <w:t xml:space="preserve">הצרכים </w:t>
      </w:r>
      <w:bookmarkStart w:id="2542" w:name="_ETM_Q6_369540"/>
      <w:bookmarkEnd w:id="2542"/>
      <w:r w:rsidRPr="00BD3675">
        <w:rPr>
          <w:rtl/>
        </w:rPr>
        <w:t>באמת</w:t>
      </w:r>
      <w:r>
        <w:rPr>
          <w:rFonts w:hint="cs"/>
          <w:rtl/>
        </w:rPr>
        <w:t>,</w:t>
      </w:r>
      <w:r w:rsidRPr="00BD3675">
        <w:rPr>
          <w:rtl/>
        </w:rPr>
        <w:t xml:space="preserve"> </w:t>
      </w:r>
      <w:bookmarkStart w:id="2543" w:name="_ETM_Q6_370290"/>
      <w:bookmarkEnd w:id="2543"/>
      <w:r w:rsidRPr="00BD3675">
        <w:rPr>
          <w:rtl/>
        </w:rPr>
        <w:t xml:space="preserve">במיוחד </w:t>
      </w:r>
      <w:bookmarkStart w:id="2544" w:name="_ETM_Q6_371040"/>
      <w:bookmarkEnd w:id="2544"/>
      <w:r w:rsidRPr="00BD3675">
        <w:rPr>
          <w:rtl/>
        </w:rPr>
        <w:t xml:space="preserve">אם </w:t>
      </w:r>
      <w:bookmarkStart w:id="2545" w:name="_ETM_Q6_371220"/>
      <w:bookmarkStart w:id="2546" w:name="_ETM_Q6_371610"/>
      <w:bookmarkEnd w:id="2545"/>
      <w:bookmarkEnd w:id="2546"/>
      <w:r w:rsidRPr="00BD3675">
        <w:rPr>
          <w:rtl/>
        </w:rPr>
        <w:t xml:space="preserve">נדבר </w:t>
      </w:r>
      <w:bookmarkStart w:id="2547" w:name="_ETM_Q6_372300"/>
      <w:bookmarkEnd w:id="2547"/>
      <w:r w:rsidRPr="00BD3675">
        <w:rPr>
          <w:rtl/>
        </w:rPr>
        <w:t xml:space="preserve">על </w:t>
      </w:r>
      <w:bookmarkStart w:id="2548" w:name="_ETM_Q6_372450"/>
      <w:bookmarkEnd w:id="2548"/>
      <w:r w:rsidRPr="00BD3675">
        <w:rPr>
          <w:rtl/>
        </w:rPr>
        <w:t xml:space="preserve">הצד </w:t>
      </w:r>
      <w:bookmarkStart w:id="2549" w:name="_ETM_Q6_372810"/>
      <w:bookmarkEnd w:id="2549"/>
      <w:r w:rsidRPr="00BD3675">
        <w:rPr>
          <w:rtl/>
        </w:rPr>
        <w:t>החברתי</w:t>
      </w:r>
      <w:r>
        <w:rPr>
          <w:rFonts w:hint="cs"/>
          <w:rtl/>
        </w:rPr>
        <w:t>.</w:t>
      </w:r>
      <w:r w:rsidRPr="00BD3675">
        <w:rPr>
          <w:rtl/>
        </w:rPr>
        <w:t xml:space="preserve"> </w:t>
      </w:r>
      <w:bookmarkStart w:id="2550" w:name="_ETM_Q6_375200"/>
      <w:bookmarkEnd w:id="2550"/>
      <w:r w:rsidRPr="00BD3675">
        <w:rPr>
          <w:rtl/>
        </w:rPr>
        <w:t xml:space="preserve">אבל </w:t>
      </w:r>
      <w:bookmarkStart w:id="2551" w:name="_ETM_Q6_376819"/>
      <w:bookmarkEnd w:id="2551"/>
      <w:r w:rsidRPr="00BD3675">
        <w:rPr>
          <w:rtl/>
        </w:rPr>
        <w:t xml:space="preserve">סליחה </w:t>
      </w:r>
      <w:bookmarkStart w:id="2552" w:name="_ETM_Q6_378520"/>
      <w:bookmarkEnd w:id="2552"/>
      <w:r w:rsidRPr="00BD3675">
        <w:rPr>
          <w:rtl/>
        </w:rPr>
        <w:t>ש</w:t>
      </w:r>
      <w:bookmarkStart w:id="2553" w:name="_ETM_Q6_378940"/>
      <w:bookmarkEnd w:id="2553"/>
      <w:r>
        <w:rPr>
          <w:rFonts w:hint="cs"/>
          <w:rtl/>
        </w:rPr>
        <w:t>אמרתי</w:t>
      </w:r>
      <w:bookmarkStart w:id="2554" w:name="_ETM_Q6_379450"/>
      <w:bookmarkEnd w:id="2554"/>
      <w:r w:rsidRPr="00BD3675">
        <w:rPr>
          <w:rtl/>
        </w:rPr>
        <w:t xml:space="preserve"> </w:t>
      </w:r>
      <w:bookmarkStart w:id="2555" w:name="_ETM_Q6_379690"/>
      <w:bookmarkEnd w:id="2555"/>
      <w:r w:rsidRPr="00BD3675">
        <w:rPr>
          <w:rtl/>
        </w:rPr>
        <w:t xml:space="preserve">בהתחלה </w:t>
      </w:r>
      <w:bookmarkStart w:id="2556" w:name="_ETM_Q6_380440"/>
      <w:bookmarkStart w:id="2557" w:name="_ETM_Q6_380739"/>
      <w:bookmarkEnd w:id="2556"/>
      <w:bookmarkEnd w:id="2557"/>
      <w:r w:rsidR="00805B12">
        <w:rPr>
          <w:rFonts w:hint="cs"/>
          <w:rtl/>
        </w:rPr>
        <w:t>"</w:t>
      </w:r>
      <w:r w:rsidRPr="00BD3675">
        <w:rPr>
          <w:rtl/>
        </w:rPr>
        <w:t xml:space="preserve">במדיניות </w:t>
      </w:r>
      <w:bookmarkStart w:id="2558" w:name="_ETM_Q6_381280"/>
      <w:bookmarkEnd w:id="2558"/>
      <w:r w:rsidRPr="00BD3675">
        <w:rPr>
          <w:rtl/>
        </w:rPr>
        <w:t>נורמלית</w:t>
      </w:r>
      <w:r w:rsidR="00805B12">
        <w:rPr>
          <w:rFonts w:hint="cs"/>
          <w:rtl/>
        </w:rPr>
        <w:t>"</w:t>
      </w:r>
      <w:r>
        <w:rPr>
          <w:rFonts w:hint="cs"/>
          <w:rtl/>
        </w:rPr>
        <w:t>,</w:t>
      </w:r>
      <w:r w:rsidRPr="00BD3675">
        <w:rPr>
          <w:rtl/>
        </w:rPr>
        <w:t xml:space="preserve"> </w:t>
      </w:r>
      <w:bookmarkStart w:id="2559" w:name="_ETM_Q6_381900"/>
      <w:bookmarkEnd w:id="2559"/>
      <w:r w:rsidRPr="00BD3675">
        <w:rPr>
          <w:rtl/>
        </w:rPr>
        <w:t>כ</w:t>
      </w:r>
      <w:r>
        <w:rPr>
          <w:rFonts w:hint="cs"/>
          <w:rtl/>
        </w:rPr>
        <w:t>י</w:t>
      </w:r>
      <w:r w:rsidRPr="00BD3675">
        <w:rPr>
          <w:rtl/>
        </w:rPr>
        <w:t xml:space="preserve"> </w:t>
      </w:r>
      <w:bookmarkStart w:id="2560" w:name="_ETM_Q6_382110"/>
      <w:bookmarkEnd w:id="2560"/>
      <w:r w:rsidRPr="00BD3675">
        <w:rPr>
          <w:rtl/>
        </w:rPr>
        <w:t xml:space="preserve">אנחנו </w:t>
      </w:r>
      <w:bookmarkStart w:id="2561" w:name="_ETM_Q6_382709"/>
      <w:bookmarkEnd w:id="2561"/>
      <w:r w:rsidRPr="00BD3675">
        <w:rPr>
          <w:rtl/>
        </w:rPr>
        <w:t xml:space="preserve">לא </w:t>
      </w:r>
      <w:bookmarkStart w:id="2562" w:name="_ETM_Q6_382919"/>
      <w:bookmarkEnd w:id="2562"/>
      <w:r w:rsidRPr="00BD3675">
        <w:rPr>
          <w:rtl/>
        </w:rPr>
        <w:t>נמצאים</w:t>
      </w:r>
      <w:r>
        <w:rPr>
          <w:rFonts w:hint="cs"/>
          <w:rtl/>
        </w:rPr>
        <w:t xml:space="preserve"> </w:t>
      </w:r>
      <w:bookmarkStart w:id="2563" w:name="_ETM_Q6_383511"/>
      <w:bookmarkEnd w:id="2563"/>
      <w:r>
        <w:rPr>
          <w:rFonts w:hint="cs"/>
          <w:rtl/>
        </w:rPr>
        <w:t>כנראה</w:t>
      </w:r>
      <w:r w:rsidRPr="00BD3675">
        <w:rPr>
          <w:rtl/>
        </w:rPr>
        <w:t xml:space="preserve"> </w:t>
      </w:r>
      <w:bookmarkStart w:id="2564" w:name="_ETM_Q6_383879"/>
      <w:bookmarkEnd w:id="2564"/>
      <w:r w:rsidRPr="00BD3675">
        <w:rPr>
          <w:rtl/>
        </w:rPr>
        <w:t xml:space="preserve">במקום </w:t>
      </w:r>
      <w:bookmarkStart w:id="2565" w:name="_ETM_Q6_384269"/>
      <w:bookmarkEnd w:id="2565"/>
      <w:r w:rsidRPr="00BD3675">
        <w:rPr>
          <w:rtl/>
        </w:rPr>
        <w:t xml:space="preserve">הזה </w:t>
      </w:r>
      <w:bookmarkStart w:id="2566" w:name="_ETM_Q6_384540"/>
      <w:bookmarkEnd w:id="2566"/>
      <w:r w:rsidRPr="00BD3675">
        <w:rPr>
          <w:rtl/>
        </w:rPr>
        <w:t>בכלל</w:t>
      </w:r>
      <w:r>
        <w:rPr>
          <w:rFonts w:hint="cs"/>
          <w:rtl/>
        </w:rPr>
        <w:t>.</w:t>
      </w:r>
      <w:bookmarkStart w:id="2567" w:name="_ETM_Q6_385860"/>
      <w:bookmarkEnd w:id="2567"/>
    </w:p>
    <w:p w:rsidR="00E43F9A" w:rsidRDefault="00E43F9A" w:rsidP="003F676D">
      <w:pPr>
        <w:rPr>
          <w:rtl/>
        </w:rPr>
      </w:pPr>
    </w:p>
    <w:p w:rsidR="00E43F9A" w:rsidRDefault="00E43F9A" w:rsidP="00FE2725">
      <w:pPr>
        <w:rPr>
          <w:rtl/>
        </w:rPr>
      </w:pPr>
      <w:bookmarkStart w:id="2568" w:name="_ETM_Q6_388370"/>
      <w:bookmarkEnd w:id="2568"/>
      <w:r>
        <w:rPr>
          <w:rFonts w:hint="cs"/>
          <w:rtl/>
        </w:rPr>
        <w:t>פשוט</w:t>
      </w:r>
      <w:r w:rsidRPr="00BD3675">
        <w:rPr>
          <w:rtl/>
        </w:rPr>
        <w:t xml:space="preserve"> </w:t>
      </w:r>
      <w:bookmarkStart w:id="2569" w:name="_ETM_Q6_388580"/>
      <w:bookmarkEnd w:id="2569"/>
      <w:r w:rsidRPr="00BD3675">
        <w:rPr>
          <w:rtl/>
        </w:rPr>
        <w:t>מאוד</w:t>
      </w:r>
      <w:r>
        <w:rPr>
          <w:rFonts w:hint="cs"/>
          <w:rtl/>
        </w:rPr>
        <w:t>,</w:t>
      </w:r>
      <w:bookmarkStart w:id="2570" w:name="_ETM_Q6_389360"/>
      <w:bookmarkStart w:id="2571" w:name="_ETM_Q6_389659"/>
      <w:bookmarkEnd w:id="2570"/>
      <w:bookmarkEnd w:id="2571"/>
      <w:r>
        <w:rPr>
          <w:rFonts w:hint="cs"/>
          <w:rtl/>
        </w:rPr>
        <w:t xml:space="preserve"> השכל</w:t>
      </w:r>
      <w:bookmarkStart w:id="2572" w:name="_ETM_Q6_390080"/>
      <w:bookmarkStart w:id="2573" w:name="_ETM_Q6_390440"/>
      <w:bookmarkEnd w:id="2572"/>
      <w:bookmarkEnd w:id="2573"/>
      <w:r>
        <w:rPr>
          <w:rFonts w:hint="cs"/>
          <w:rtl/>
        </w:rPr>
        <w:t xml:space="preserve"> מתקשה לעכל</w:t>
      </w:r>
      <w:bookmarkStart w:id="2574" w:name="_ETM_Q6_391370"/>
      <w:bookmarkEnd w:id="2574"/>
      <w:r w:rsidRPr="00BD3675">
        <w:rPr>
          <w:rtl/>
        </w:rPr>
        <w:t xml:space="preserve"> </w:t>
      </w:r>
      <w:bookmarkStart w:id="2575" w:name="_ETM_Q6_392610"/>
      <w:bookmarkEnd w:id="2575"/>
      <w:r w:rsidRPr="00BD3675">
        <w:rPr>
          <w:rtl/>
        </w:rPr>
        <w:t xml:space="preserve">ולקבל </w:t>
      </w:r>
      <w:bookmarkStart w:id="2576" w:name="_ETM_Q6_394590"/>
      <w:bookmarkEnd w:id="2576"/>
      <w:r w:rsidRPr="00BD3675">
        <w:rPr>
          <w:rtl/>
        </w:rPr>
        <w:t xml:space="preserve">שדווקא </w:t>
      </w:r>
      <w:bookmarkStart w:id="2577" w:name="_ETM_Q6_396049"/>
      <w:bookmarkEnd w:id="2577"/>
      <w:r w:rsidRPr="00BD3675">
        <w:rPr>
          <w:rtl/>
        </w:rPr>
        <w:t xml:space="preserve">את </w:t>
      </w:r>
      <w:bookmarkStart w:id="2578" w:name="_ETM_Q6_396409"/>
      <w:bookmarkEnd w:id="2578"/>
      <w:r w:rsidRPr="00BD3675">
        <w:rPr>
          <w:rtl/>
        </w:rPr>
        <w:t xml:space="preserve">האנשים </w:t>
      </w:r>
      <w:bookmarkStart w:id="2579" w:name="_ETM_Q6_397040"/>
      <w:bookmarkEnd w:id="2579"/>
      <w:r w:rsidRPr="00BD3675">
        <w:rPr>
          <w:rtl/>
        </w:rPr>
        <w:t>המוחלשים</w:t>
      </w:r>
      <w:r>
        <w:rPr>
          <w:rFonts w:hint="cs"/>
          <w:rtl/>
        </w:rPr>
        <w:t>,</w:t>
      </w:r>
      <w:r w:rsidRPr="00BD3675">
        <w:rPr>
          <w:rtl/>
        </w:rPr>
        <w:t xml:space="preserve"> </w:t>
      </w:r>
      <w:bookmarkStart w:id="2580" w:name="_ETM_Q6_398980"/>
      <w:bookmarkEnd w:id="2580"/>
      <w:r w:rsidRPr="00BD3675">
        <w:rPr>
          <w:rtl/>
        </w:rPr>
        <w:t xml:space="preserve">שבמשך </w:t>
      </w:r>
      <w:bookmarkStart w:id="2581" w:name="_ETM_Q6_399730"/>
      <w:bookmarkEnd w:id="2581"/>
      <w:r w:rsidRPr="00BD3675">
        <w:rPr>
          <w:rtl/>
        </w:rPr>
        <w:t xml:space="preserve">עשרות </w:t>
      </w:r>
      <w:bookmarkStart w:id="2582" w:name="_ETM_Q6_400240"/>
      <w:bookmarkEnd w:id="2582"/>
      <w:r w:rsidRPr="00BD3675">
        <w:rPr>
          <w:rtl/>
        </w:rPr>
        <w:t xml:space="preserve">שנים </w:t>
      </w:r>
      <w:bookmarkStart w:id="2583" w:name="_ETM_Q6_401609"/>
      <w:bookmarkEnd w:id="2583"/>
      <w:r w:rsidRPr="00BD3675">
        <w:rPr>
          <w:rtl/>
        </w:rPr>
        <w:t xml:space="preserve">דווקא </w:t>
      </w:r>
      <w:bookmarkStart w:id="2584" w:name="_ETM_Q6_402209"/>
      <w:bookmarkEnd w:id="2584"/>
      <w:r w:rsidRPr="00BD3675">
        <w:rPr>
          <w:rtl/>
        </w:rPr>
        <w:t>הי</w:t>
      </w:r>
      <w:r>
        <w:rPr>
          <w:rFonts w:hint="cs"/>
          <w:rtl/>
        </w:rPr>
        <w:t>ית</w:t>
      </w:r>
      <w:r w:rsidRPr="00BD3675">
        <w:rPr>
          <w:rtl/>
        </w:rPr>
        <w:t xml:space="preserve">ה </w:t>
      </w:r>
      <w:bookmarkStart w:id="2585" w:name="_ETM_Q6_403019"/>
      <w:bookmarkEnd w:id="2585"/>
      <w:r w:rsidR="00805B12">
        <w:rPr>
          <w:rFonts w:hint="cs"/>
          <w:rtl/>
        </w:rPr>
        <w:t xml:space="preserve">להם </w:t>
      </w:r>
      <w:r w:rsidRPr="00BD3675">
        <w:rPr>
          <w:rtl/>
        </w:rPr>
        <w:t>נקוד</w:t>
      </w:r>
      <w:bookmarkStart w:id="2586" w:name="_ETM_Q6_403310"/>
      <w:bookmarkEnd w:id="2586"/>
      <w:r w:rsidRPr="00BD3675">
        <w:rPr>
          <w:rtl/>
        </w:rPr>
        <w:t xml:space="preserve">ת </w:t>
      </w:r>
      <w:bookmarkStart w:id="2587" w:name="_ETM_Q6_403550"/>
      <w:bookmarkEnd w:id="2587"/>
      <w:r>
        <w:rPr>
          <w:rFonts w:hint="cs"/>
          <w:rtl/>
        </w:rPr>
        <w:t>אור</w:t>
      </w:r>
      <w:r w:rsidRPr="00BD3675">
        <w:rPr>
          <w:rtl/>
        </w:rPr>
        <w:t xml:space="preserve"> </w:t>
      </w:r>
      <w:bookmarkStart w:id="2588" w:name="_ETM_Q6_403760"/>
      <w:bookmarkStart w:id="2589" w:name="_ETM_Q6_404239"/>
      <w:bookmarkEnd w:id="2588"/>
      <w:bookmarkEnd w:id="2589"/>
      <w:r w:rsidRPr="00BD3675">
        <w:rPr>
          <w:rtl/>
        </w:rPr>
        <w:t>קטנה</w:t>
      </w:r>
      <w:r w:rsidRPr="000C1E22">
        <w:rPr>
          <w:rtl/>
        </w:rPr>
        <w:t xml:space="preserve"> </w:t>
      </w:r>
      <w:r w:rsidRPr="00BD3675">
        <w:rPr>
          <w:rtl/>
        </w:rPr>
        <w:t xml:space="preserve">כזאת </w:t>
      </w:r>
      <w:bookmarkStart w:id="2590" w:name="_ETM_Q6_404930"/>
      <w:bookmarkEnd w:id="2590"/>
      <w:r w:rsidR="00FE2725">
        <w:rPr>
          <w:rFonts w:hint="cs"/>
          <w:rtl/>
        </w:rPr>
        <w:t xml:space="preserve">– </w:t>
      </w:r>
      <w:r w:rsidRPr="00BD3675">
        <w:rPr>
          <w:rtl/>
        </w:rPr>
        <w:t xml:space="preserve">ניצוץ </w:t>
      </w:r>
      <w:bookmarkStart w:id="2591" w:name="_ETM_Q6_405440"/>
      <w:bookmarkEnd w:id="2591"/>
      <w:r w:rsidRPr="00BD3675">
        <w:rPr>
          <w:rtl/>
        </w:rPr>
        <w:t xml:space="preserve">כזה </w:t>
      </w:r>
      <w:bookmarkStart w:id="2592" w:name="_ETM_Q6_405860"/>
      <w:bookmarkEnd w:id="2592"/>
      <w:r w:rsidRPr="00BD3675">
        <w:rPr>
          <w:rtl/>
        </w:rPr>
        <w:t xml:space="preserve">שאפשר </w:t>
      </w:r>
      <w:bookmarkStart w:id="2593" w:name="_ETM_Q6_407420"/>
      <w:bookmarkEnd w:id="2593"/>
      <w:r w:rsidRPr="00BD3675">
        <w:rPr>
          <w:rtl/>
        </w:rPr>
        <w:t>משהו</w:t>
      </w:r>
      <w:r>
        <w:rPr>
          <w:rFonts w:hint="cs"/>
          <w:rtl/>
        </w:rPr>
        <w:t>;</w:t>
      </w:r>
      <w:r w:rsidRPr="00BD3675">
        <w:rPr>
          <w:rtl/>
        </w:rPr>
        <w:t xml:space="preserve"> </w:t>
      </w:r>
      <w:bookmarkStart w:id="2594" w:name="_ETM_Q6_408650"/>
      <w:bookmarkEnd w:id="2594"/>
      <w:r w:rsidRPr="00BD3675">
        <w:rPr>
          <w:rtl/>
        </w:rPr>
        <w:t>ש</w:t>
      </w:r>
      <w:r>
        <w:rPr>
          <w:rFonts w:hint="cs"/>
          <w:rtl/>
        </w:rPr>
        <w:t xml:space="preserve">הביא </w:t>
      </w:r>
      <w:r w:rsidRPr="00BD3675">
        <w:rPr>
          <w:rtl/>
        </w:rPr>
        <w:t>תוצאה</w:t>
      </w:r>
      <w:r>
        <w:rPr>
          <w:rFonts w:hint="cs"/>
          <w:rtl/>
        </w:rPr>
        <w:t>,</w:t>
      </w:r>
      <w:r w:rsidRPr="00BD3675">
        <w:rPr>
          <w:rtl/>
        </w:rPr>
        <w:t xml:space="preserve"> </w:t>
      </w:r>
      <w:bookmarkStart w:id="2595" w:name="_ETM_Q6_410870"/>
      <w:bookmarkEnd w:id="2595"/>
      <w:r>
        <w:rPr>
          <w:rtl/>
        </w:rPr>
        <w:t>ו</w:t>
      </w:r>
      <w:r w:rsidRPr="00BD3675">
        <w:rPr>
          <w:rtl/>
        </w:rPr>
        <w:t>ש</w:t>
      </w:r>
      <w:r>
        <w:rPr>
          <w:rFonts w:hint="cs"/>
          <w:rtl/>
        </w:rPr>
        <w:t>הראה</w:t>
      </w:r>
      <w:r w:rsidRPr="00BD3675">
        <w:rPr>
          <w:rtl/>
        </w:rPr>
        <w:t xml:space="preserve"> </w:t>
      </w:r>
      <w:bookmarkStart w:id="2596" w:name="_ETM_Q6_411830"/>
      <w:bookmarkEnd w:id="2596"/>
      <w:r w:rsidRPr="00BD3675">
        <w:rPr>
          <w:rtl/>
        </w:rPr>
        <w:t xml:space="preserve">שיש </w:t>
      </w:r>
      <w:bookmarkStart w:id="2597" w:name="_ETM_Q6_412370"/>
      <w:bookmarkEnd w:id="2597"/>
      <w:r w:rsidRPr="00BD3675">
        <w:rPr>
          <w:rtl/>
        </w:rPr>
        <w:t xml:space="preserve">אפשרות </w:t>
      </w:r>
      <w:bookmarkStart w:id="2598" w:name="_ETM_Q6_413060"/>
      <w:bookmarkEnd w:id="2598"/>
      <w:r w:rsidRPr="00BD3675">
        <w:rPr>
          <w:rtl/>
        </w:rPr>
        <w:t xml:space="preserve">לעוד </w:t>
      </w:r>
      <w:bookmarkStart w:id="2599" w:name="_ETM_Q6_413480"/>
      <w:bookmarkEnd w:id="2599"/>
      <w:r w:rsidRPr="00BD3675">
        <w:rPr>
          <w:rtl/>
        </w:rPr>
        <w:t>דברים</w:t>
      </w:r>
      <w:bookmarkStart w:id="2600" w:name="_ETM_Q6_414500"/>
      <w:bookmarkEnd w:id="2600"/>
      <w:r w:rsidR="00805B12">
        <w:rPr>
          <w:rFonts w:hint="cs"/>
          <w:rtl/>
        </w:rPr>
        <w:t>, ש</w:t>
      </w:r>
      <w:r w:rsidRPr="00BD3675">
        <w:rPr>
          <w:rtl/>
        </w:rPr>
        <w:t xml:space="preserve">בסופו </w:t>
      </w:r>
      <w:bookmarkStart w:id="2601" w:name="_ETM_Q6_415220"/>
      <w:bookmarkEnd w:id="2601"/>
      <w:r w:rsidRPr="00BD3675">
        <w:rPr>
          <w:rtl/>
        </w:rPr>
        <w:t xml:space="preserve">של </w:t>
      </w:r>
      <w:bookmarkStart w:id="2602" w:name="_ETM_Q6_415460"/>
      <w:bookmarkEnd w:id="2602"/>
      <w:r w:rsidRPr="00BD3675">
        <w:rPr>
          <w:rtl/>
        </w:rPr>
        <w:t xml:space="preserve">יום </w:t>
      </w:r>
      <w:bookmarkStart w:id="2603" w:name="_ETM_Q6_416290"/>
      <w:bookmarkEnd w:id="2603"/>
      <w:r w:rsidRPr="00BD3675">
        <w:rPr>
          <w:rtl/>
        </w:rPr>
        <w:t xml:space="preserve">לא </w:t>
      </w:r>
      <w:bookmarkStart w:id="2604" w:name="_ETM_Q6_416680"/>
      <w:bookmarkStart w:id="2605" w:name="_ETM_Q6_416949"/>
      <w:bookmarkEnd w:id="2604"/>
      <w:bookmarkEnd w:id="2605"/>
      <w:r>
        <w:rPr>
          <w:rFonts w:hint="cs"/>
          <w:rtl/>
        </w:rPr>
        <w:t xml:space="preserve">רק </w:t>
      </w:r>
      <w:r w:rsidRPr="00BD3675">
        <w:rPr>
          <w:rtl/>
        </w:rPr>
        <w:t>מגזר</w:t>
      </w:r>
      <w:bookmarkStart w:id="2606" w:name="_ETM_Q6_417639"/>
      <w:bookmarkEnd w:id="2606"/>
      <w:r>
        <w:rPr>
          <w:rFonts w:hint="cs"/>
          <w:rtl/>
        </w:rPr>
        <w:t xml:space="preserve"> אחד</w:t>
      </w:r>
      <w:r w:rsidRPr="00BD3675">
        <w:rPr>
          <w:rtl/>
        </w:rPr>
        <w:t xml:space="preserve"> </w:t>
      </w:r>
      <w:bookmarkStart w:id="2607" w:name="_ETM_Q6_418090"/>
      <w:bookmarkEnd w:id="2607"/>
      <w:r>
        <w:rPr>
          <w:rFonts w:hint="cs"/>
          <w:rtl/>
        </w:rPr>
        <w:t>ייהנ</w:t>
      </w:r>
      <w:r>
        <w:rPr>
          <w:rFonts w:hint="eastAsia"/>
          <w:rtl/>
        </w:rPr>
        <w:t>ה</w:t>
      </w:r>
      <w:r w:rsidRPr="00BD3675">
        <w:rPr>
          <w:rtl/>
        </w:rPr>
        <w:t xml:space="preserve"> </w:t>
      </w:r>
      <w:bookmarkStart w:id="2608" w:name="_ETM_Q6_418629"/>
      <w:bookmarkEnd w:id="2608"/>
      <w:r w:rsidRPr="00BD3675">
        <w:rPr>
          <w:rtl/>
        </w:rPr>
        <w:t>מהם</w:t>
      </w:r>
      <w:r>
        <w:rPr>
          <w:rFonts w:hint="cs"/>
          <w:rtl/>
        </w:rPr>
        <w:t>,</w:t>
      </w:r>
      <w:r w:rsidRPr="00BD3675">
        <w:rPr>
          <w:rtl/>
        </w:rPr>
        <w:t xml:space="preserve"> </w:t>
      </w:r>
      <w:bookmarkStart w:id="2609" w:name="_ETM_Q6_419720"/>
      <w:bookmarkEnd w:id="2609"/>
      <w:r>
        <w:rPr>
          <w:rtl/>
        </w:rPr>
        <w:t>אל</w:t>
      </w:r>
      <w:r>
        <w:rPr>
          <w:rFonts w:hint="cs"/>
          <w:rtl/>
        </w:rPr>
        <w:t>א</w:t>
      </w:r>
      <w:r w:rsidRPr="00BD3675">
        <w:rPr>
          <w:rtl/>
        </w:rPr>
        <w:t xml:space="preserve"> </w:t>
      </w:r>
      <w:bookmarkStart w:id="2610" w:name="_ETM_Q6_420050"/>
      <w:bookmarkEnd w:id="2610"/>
      <w:r w:rsidRPr="00BD3675">
        <w:rPr>
          <w:rtl/>
        </w:rPr>
        <w:t xml:space="preserve">כלל </w:t>
      </w:r>
      <w:bookmarkStart w:id="2611" w:name="_ETM_Q6_420440"/>
      <w:bookmarkEnd w:id="2611"/>
      <w:r w:rsidRPr="00BD3675">
        <w:rPr>
          <w:rtl/>
        </w:rPr>
        <w:t xml:space="preserve">המגזרים </w:t>
      </w:r>
      <w:bookmarkStart w:id="2612" w:name="_ETM_Q6_421130"/>
      <w:bookmarkEnd w:id="2612"/>
      <w:r w:rsidRPr="00BD3675">
        <w:rPr>
          <w:rtl/>
        </w:rPr>
        <w:t xml:space="preserve">במדינת </w:t>
      </w:r>
      <w:bookmarkStart w:id="2613" w:name="_ETM_Q6_421670"/>
      <w:bookmarkEnd w:id="2613"/>
      <w:r w:rsidRPr="00BD3675">
        <w:rPr>
          <w:rtl/>
        </w:rPr>
        <w:t>ישראל</w:t>
      </w:r>
      <w:r>
        <w:rPr>
          <w:rFonts w:hint="cs"/>
          <w:rtl/>
        </w:rPr>
        <w:t>.</w:t>
      </w:r>
      <w:r w:rsidR="00FE2725">
        <w:rPr>
          <w:rFonts w:hint="cs"/>
          <w:rtl/>
        </w:rPr>
        <w:t xml:space="preserve"> </w:t>
      </w:r>
      <w:bookmarkStart w:id="2614" w:name="_ETM_Q6_424518"/>
      <w:bookmarkStart w:id="2615" w:name="_ETM_Q6_424605"/>
      <w:bookmarkStart w:id="2616" w:name="_ETM_Q6_424006"/>
      <w:bookmarkStart w:id="2617" w:name="_ETM_Q6_424045"/>
      <w:bookmarkStart w:id="2618" w:name="_ETM_Q6_423030"/>
      <w:bookmarkStart w:id="2619" w:name="_ETM_Q6_423200"/>
      <w:bookmarkEnd w:id="2614"/>
      <w:bookmarkEnd w:id="2615"/>
      <w:bookmarkEnd w:id="2616"/>
      <w:bookmarkEnd w:id="2617"/>
      <w:bookmarkEnd w:id="2618"/>
      <w:bookmarkEnd w:id="2619"/>
      <w:r>
        <w:rPr>
          <w:rFonts w:hint="cs"/>
          <w:rtl/>
        </w:rPr>
        <w:t>ו</w:t>
      </w:r>
      <w:r w:rsidRPr="00BD3675">
        <w:rPr>
          <w:rtl/>
        </w:rPr>
        <w:t>כן</w:t>
      </w:r>
      <w:r>
        <w:rPr>
          <w:rFonts w:hint="cs"/>
          <w:rtl/>
        </w:rPr>
        <w:t>,</w:t>
      </w:r>
      <w:r w:rsidRPr="00BD3675">
        <w:rPr>
          <w:rtl/>
        </w:rPr>
        <w:t xml:space="preserve"> </w:t>
      </w:r>
      <w:bookmarkStart w:id="2620" w:name="_ETM_Q6_424099"/>
      <w:bookmarkEnd w:id="2620"/>
      <w:r w:rsidRPr="00BD3675">
        <w:rPr>
          <w:rtl/>
        </w:rPr>
        <w:t xml:space="preserve">אני </w:t>
      </w:r>
      <w:bookmarkStart w:id="2621" w:name="_ETM_Q6_424370"/>
      <w:bookmarkStart w:id="2622" w:name="_ETM_Q6_424700"/>
      <w:bookmarkEnd w:id="2621"/>
      <w:bookmarkEnd w:id="2622"/>
      <w:r w:rsidRPr="00BD3675">
        <w:rPr>
          <w:rtl/>
        </w:rPr>
        <w:t xml:space="preserve">מדברת </w:t>
      </w:r>
      <w:bookmarkStart w:id="2623" w:name="_ETM_Q6_425510"/>
      <w:bookmarkEnd w:id="2623"/>
      <w:r w:rsidRPr="00BD3675">
        <w:rPr>
          <w:rtl/>
        </w:rPr>
        <w:t xml:space="preserve">על </w:t>
      </w:r>
      <w:bookmarkStart w:id="2624" w:name="_ETM_Q6_425780"/>
      <w:bookmarkEnd w:id="2624"/>
      <w:r w:rsidRPr="00BD3675">
        <w:rPr>
          <w:rtl/>
        </w:rPr>
        <w:t xml:space="preserve">החברה </w:t>
      </w:r>
      <w:bookmarkStart w:id="2625" w:name="_ETM_Q6_426620"/>
      <w:bookmarkEnd w:id="2625"/>
      <w:r w:rsidRPr="00BD3675">
        <w:rPr>
          <w:rtl/>
        </w:rPr>
        <w:t>הערבית</w:t>
      </w:r>
      <w:r>
        <w:rPr>
          <w:rFonts w:hint="cs"/>
          <w:rtl/>
        </w:rPr>
        <w:t>;</w:t>
      </w:r>
      <w:r w:rsidRPr="00BD3675">
        <w:rPr>
          <w:rtl/>
        </w:rPr>
        <w:t xml:space="preserve"> </w:t>
      </w:r>
      <w:bookmarkStart w:id="2626" w:name="_ETM_Q6_427750"/>
      <w:bookmarkEnd w:id="2626"/>
      <w:r w:rsidRPr="00BD3675">
        <w:rPr>
          <w:rtl/>
        </w:rPr>
        <w:t xml:space="preserve">אני </w:t>
      </w:r>
      <w:bookmarkStart w:id="2627" w:name="_ETM_Q6_428360"/>
      <w:bookmarkStart w:id="2628" w:name="_ETM_Q6_429050"/>
      <w:bookmarkEnd w:id="2627"/>
      <w:bookmarkEnd w:id="2628"/>
      <w:r>
        <w:rPr>
          <w:rFonts w:hint="cs"/>
          <w:rtl/>
        </w:rPr>
        <w:t xml:space="preserve">מדברת על הקיצוץ </w:t>
      </w:r>
      <w:bookmarkStart w:id="2629" w:name="_ETM_Q6_433174"/>
      <w:bookmarkEnd w:id="2629"/>
      <w:r>
        <w:rPr>
          <w:rFonts w:hint="cs"/>
          <w:rtl/>
        </w:rPr>
        <w:t>שנופל עכשיו</w:t>
      </w:r>
      <w:bookmarkStart w:id="2630" w:name="_ETM_Q6_429110"/>
      <w:bookmarkStart w:id="2631" w:name="_ETM_Q6_430700"/>
      <w:bookmarkStart w:id="2632" w:name="_ETM_Q6_431390"/>
      <w:bookmarkStart w:id="2633" w:name="_ETM_Q6_432290"/>
      <w:bookmarkEnd w:id="2630"/>
      <w:bookmarkEnd w:id="2631"/>
      <w:bookmarkEnd w:id="2632"/>
      <w:bookmarkEnd w:id="2633"/>
      <w:r>
        <w:rPr>
          <w:rFonts w:hint="cs"/>
          <w:rtl/>
        </w:rPr>
        <w:t xml:space="preserve"> </w:t>
      </w:r>
      <w:r w:rsidRPr="00BD3675">
        <w:rPr>
          <w:rtl/>
        </w:rPr>
        <w:t xml:space="preserve">על </w:t>
      </w:r>
      <w:bookmarkStart w:id="2634" w:name="_ETM_Q6_432770"/>
      <w:bookmarkEnd w:id="2634"/>
      <w:r w:rsidRPr="00BD3675">
        <w:rPr>
          <w:rtl/>
        </w:rPr>
        <w:t>גבה</w:t>
      </w:r>
      <w:r>
        <w:rPr>
          <w:rFonts w:hint="cs"/>
          <w:rtl/>
        </w:rPr>
        <w:t>.</w:t>
      </w:r>
      <w:r w:rsidRPr="00BD3675">
        <w:rPr>
          <w:rtl/>
        </w:rPr>
        <w:t xml:space="preserve"> </w:t>
      </w:r>
      <w:bookmarkStart w:id="2635" w:name="_ETM_Q6_433220"/>
      <w:bookmarkEnd w:id="2635"/>
      <w:r w:rsidRPr="00BD3675">
        <w:rPr>
          <w:rtl/>
        </w:rPr>
        <w:t xml:space="preserve">אני </w:t>
      </w:r>
      <w:bookmarkStart w:id="2636" w:name="_ETM_Q6_433700"/>
      <w:bookmarkEnd w:id="2636"/>
      <w:r w:rsidRPr="00BD3675">
        <w:rPr>
          <w:rtl/>
        </w:rPr>
        <w:t xml:space="preserve">מקווה </w:t>
      </w:r>
      <w:bookmarkStart w:id="2637" w:name="_ETM_Q6_434390"/>
      <w:bookmarkEnd w:id="2637"/>
      <w:r w:rsidRPr="00BD3675">
        <w:rPr>
          <w:rtl/>
        </w:rPr>
        <w:t>מאוד</w:t>
      </w:r>
      <w:r>
        <w:rPr>
          <w:rFonts w:hint="cs"/>
          <w:rtl/>
        </w:rPr>
        <w:t xml:space="preserve"> –</w:t>
      </w:r>
      <w:r w:rsidRPr="00BD3675">
        <w:rPr>
          <w:rtl/>
        </w:rPr>
        <w:t xml:space="preserve"> </w:t>
      </w:r>
      <w:bookmarkStart w:id="2638" w:name="_ETM_Q6_435520"/>
      <w:bookmarkEnd w:id="2638"/>
      <w:r w:rsidRPr="00BD3675">
        <w:rPr>
          <w:rtl/>
        </w:rPr>
        <w:t>ו</w:t>
      </w:r>
      <w:r>
        <w:rPr>
          <w:rFonts w:hint="cs"/>
          <w:rtl/>
        </w:rPr>
        <w:t>הזמן עוד</w:t>
      </w:r>
      <w:bookmarkStart w:id="2639" w:name="_ETM_Q6_435910"/>
      <w:bookmarkStart w:id="2640" w:name="_ETM_Q6_436060"/>
      <w:bookmarkStart w:id="2641" w:name="_ETM_Q6_436210"/>
      <w:bookmarkEnd w:id="2639"/>
      <w:bookmarkEnd w:id="2640"/>
      <w:bookmarkEnd w:id="2641"/>
      <w:r w:rsidRPr="00BD3675">
        <w:rPr>
          <w:rtl/>
        </w:rPr>
        <w:t xml:space="preserve"> </w:t>
      </w:r>
      <w:bookmarkStart w:id="2642" w:name="_ETM_Q6_436360"/>
      <w:bookmarkEnd w:id="2642"/>
      <w:r w:rsidRPr="00BD3675">
        <w:rPr>
          <w:rtl/>
        </w:rPr>
        <w:t xml:space="preserve">לא </w:t>
      </w:r>
      <w:bookmarkStart w:id="2643" w:name="_ETM_Q6_436510"/>
      <w:bookmarkEnd w:id="2643"/>
      <w:r w:rsidRPr="00BD3675">
        <w:rPr>
          <w:rtl/>
        </w:rPr>
        <w:t xml:space="preserve">חלף </w:t>
      </w:r>
      <w:bookmarkStart w:id="2644" w:name="_ETM_Q6_437260"/>
      <w:bookmarkEnd w:id="2644"/>
      <w:r>
        <w:rPr>
          <w:rFonts w:hint="cs"/>
          <w:rtl/>
        </w:rPr>
        <w:t xml:space="preserve">– שיש </w:t>
      </w:r>
      <w:r w:rsidRPr="00BD3675">
        <w:rPr>
          <w:rtl/>
        </w:rPr>
        <w:t xml:space="preserve">אפשרות </w:t>
      </w:r>
      <w:bookmarkStart w:id="2645" w:name="_ETM_Q6_438820"/>
      <w:bookmarkEnd w:id="2645"/>
      <w:r w:rsidRPr="00BD3675">
        <w:rPr>
          <w:rtl/>
        </w:rPr>
        <w:t xml:space="preserve">רק </w:t>
      </w:r>
      <w:bookmarkStart w:id="2646" w:name="_ETM_Q6_439089"/>
      <w:bookmarkEnd w:id="2646"/>
      <w:r w:rsidRPr="00BD3675">
        <w:rPr>
          <w:rtl/>
        </w:rPr>
        <w:t>א</w:t>
      </w:r>
      <w:r>
        <w:rPr>
          <w:rFonts w:hint="cs"/>
          <w:rtl/>
        </w:rPr>
        <w:t>ם</w:t>
      </w:r>
      <w:r w:rsidRPr="00BD3675">
        <w:rPr>
          <w:rtl/>
        </w:rPr>
        <w:t xml:space="preserve"> </w:t>
      </w:r>
      <w:bookmarkStart w:id="2647" w:name="_ETM_Q6_439500"/>
      <w:bookmarkEnd w:id="2647"/>
      <w:r w:rsidRPr="00BD3675">
        <w:rPr>
          <w:rtl/>
        </w:rPr>
        <w:t xml:space="preserve">רוצים </w:t>
      </w:r>
      <w:bookmarkStart w:id="2648" w:name="_ETM_Q6_440400"/>
      <w:bookmarkEnd w:id="2648"/>
      <w:r w:rsidRPr="00BD3675">
        <w:rPr>
          <w:rtl/>
        </w:rPr>
        <w:t xml:space="preserve">לשנות </w:t>
      </w:r>
      <w:bookmarkStart w:id="2649" w:name="_ETM_Q6_441120"/>
      <w:bookmarkEnd w:id="2649"/>
      <w:r w:rsidRPr="00BD3675">
        <w:rPr>
          <w:rtl/>
        </w:rPr>
        <w:t xml:space="preserve">את </w:t>
      </w:r>
      <w:bookmarkStart w:id="2650" w:name="_ETM_Q6_441300"/>
      <w:bookmarkEnd w:id="2650"/>
      <w:r w:rsidRPr="00BD3675">
        <w:rPr>
          <w:rtl/>
        </w:rPr>
        <w:t>הגזירה</w:t>
      </w:r>
      <w:r>
        <w:rPr>
          <w:rFonts w:hint="cs"/>
          <w:rtl/>
        </w:rPr>
        <w:t>.</w:t>
      </w:r>
      <w:r w:rsidRPr="00BD3675">
        <w:rPr>
          <w:rtl/>
        </w:rPr>
        <w:t xml:space="preserve"> </w:t>
      </w:r>
      <w:bookmarkStart w:id="2651" w:name="_ETM_Q6_442680"/>
      <w:bookmarkEnd w:id="2651"/>
      <w:r w:rsidRPr="00BD3675">
        <w:rPr>
          <w:rtl/>
        </w:rPr>
        <w:t xml:space="preserve">יש </w:t>
      </w:r>
      <w:bookmarkStart w:id="2652" w:name="_ETM_Q6_443099"/>
      <w:bookmarkEnd w:id="2652"/>
      <w:r w:rsidRPr="00BD3675">
        <w:rPr>
          <w:rtl/>
        </w:rPr>
        <w:t xml:space="preserve">אפשרות </w:t>
      </w:r>
      <w:bookmarkStart w:id="2653" w:name="_ETM_Q6_443699"/>
      <w:bookmarkEnd w:id="2653"/>
      <w:r w:rsidRPr="00BD3675">
        <w:rPr>
          <w:rtl/>
        </w:rPr>
        <w:t xml:space="preserve">אחרת </w:t>
      </w:r>
      <w:bookmarkStart w:id="2654" w:name="_ETM_Q6_445069"/>
      <w:bookmarkStart w:id="2655" w:name="_ETM_Q6_445550"/>
      <w:bookmarkEnd w:id="2654"/>
      <w:bookmarkEnd w:id="2655"/>
      <w:r w:rsidRPr="00BD3675">
        <w:rPr>
          <w:rtl/>
        </w:rPr>
        <w:t xml:space="preserve">ויש </w:t>
      </w:r>
      <w:bookmarkStart w:id="2656" w:name="_ETM_Q6_446210"/>
      <w:bookmarkEnd w:id="2656"/>
      <w:r w:rsidRPr="00BD3675">
        <w:rPr>
          <w:rtl/>
        </w:rPr>
        <w:t xml:space="preserve">אפשרות </w:t>
      </w:r>
      <w:bookmarkStart w:id="2657" w:name="_ETM_Q6_446600"/>
      <w:bookmarkEnd w:id="2657"/>
      <w:r w:rsidRPr="00BD3675">
        <w:rPr>
          <w:rtl/>
        </w:rPr>
        <w:t xml:space="preserve">לחשיבה </w:t>
      </w:r>
      <w:bookmarkStart w:id="2658" w:name="_ETM_Q6_447529"/>
      <w:bookmarkEnd w:id="2658"/>
      <w:r w:rsidRPr="00BD3675">
        <w:rPr>
          <w:rtl/>
        </w:rPr>
        <w:t xml:space="preserve">אחרת </w:t>
      </w:r>
      <w:bookmarkStart w:id="2659" w:name="_ETM_Q6_448639"/>
      <w:bookmarkEnd w:id="2659"/>
      <w:r w:rsidRPr="00BD3675">
        <w:rPr>
          <w:rtl/>
        </w:rPr>
        <w:t>וי</w:t>
      </w:r>
      <w:bookmarkStart w:id="2660" w:name="_ETM_Q6_449210"/>
      <w:bookmarkStart w:id="2661" w:name="_ETM_Q6_449300"/>
      <w:bookmarkEnd w:id="2660"/>
      <w:bookmarkEnd w:id="2661"/>
      <w:r>
        <w:rPr>
          <w:rFonts w:hint="cs"/>
          <w:rtl/>
        </w:rPr>
        <w:t>ש</w:t>
      </w:r>
      <w:r w:rsidRPr="00BD3675">
        <w:rPr>
          <w:rtl/>
        </w:rPr>
        <w:t xml:space="preserve"> </w:t>
      </w:r>
      <w:bookmarkStart w:id="2662" w:name="_ETM_Q6_449720"/>
      <w:bookmarkEnd w:id="2662"/>
      <w:r>
        <w:rPr>
          <w:rFonts w:hint="cs"/>
          <w:rtl/>
        </w:rPr>
        <w:t xml:space="preserve">אפשרות </w:t>
      </w:r>
      <w:bookmarkStart w:id="2663" w:name="_ETM_Q6_450230"/>
      <w:bookmarkStart w:id="2664" w:name="_ETM_Q6_450529"/>
      <w:bookmarkStart w:id="2665" w:name="_ETM_Q6_450779"/>
      <w:bookmarkEnd w:id="2663"/>
      <w:bookmarkEnd w:id="2664"/>
      <w:bookmarkEnd w:id="2665"/>
      <w:r>
        <w:rPr>
          <w:rFonts w:hint="cs"/>
          <w:rtl/>
        </w:rPr>
        <w:t>להתעשתו</w:t>
      </w:r>
      <w:r>
        <w:rPr>
          <w:rFonts w:hint="eastAsia"/>
          <w:rtl/>
        </w:rPr>
        <w:t>ת</w:t>
      </w:r>
      <w:r w:rsidRPr="00BD3675">
        <w:rPr>
          <w:rtl/>
        </w:rPr>
        <w:t xml:space="preserve"> </w:t>
      </w:r>
      <w:bookmarkStart w:id="2666" w:name="_ETM_Q6_451260"/>
      <w:bookmarkEnd w:id="2666"/>
      <w:r w:rsidRPr="00BD3675">
        <w:rPr>
          <w:rtl/>
        </w:rPr>
        <w:t xml:space="preserve">ולראות </w:t>
      </w:r>
      <w:bookmarkStart w:id="2667" w:name="_ETM_Q6_452910"/>
      <w:bookmarkEnd w:id="2667"/>
      <w:r w:rsidRPr="00BD3675">
        <w:rPr>
          <w:rtl/>
        </w:rPr>
        <w:t>ש</w:t>
      </w:r>
      <w:bookmarkStart w:id="2668" w:name="_ETM_Q6_453240"/>
      <w:bookmarkEnd w:id="2668"/>
      <w:r w:rsidRPr="00BD3675">
        <w:rPr>
          <w:rtl/>
        </w:rPr>
        <w:t xml:space="preserve">אם </w:t>
      </w:r>
      <w:bookmarkStart w:id="2669" w:name="_ETM_Q6_453660"/>
      <w:bookmarkEnd w:id="2669"/>
      <w:r w:rsidRPr="00BD3675">
        <w:rPr>
          <w:rtl/>
        </w:rPr>
        <w:t xml:space="preserve">טוב </w:t>
      </w:r>
      <w:bookmarkStart w:id="2670" w:name="_ETM_Q6_454139"/>
      <w:bookmarkEnd w:id="2670"/>
      <w:r w:rsidRPr="00BD3675">
        <w:rPr>
          <w:rtl/>
        </w:rPr>
        <w:t xml:space="preserve">בתוך </w:t>
      </w:r>
      <w:bookmarkStart w:id="2671" w:name="_ETM_Q6_454589"/>
      <w:bookmarkEnd w:id="2671"/>
      <w:r w:rsidRPr="00BD3675">
        <w:rPr>
          <w:rtl/>
        </w:rPr>
        <w:t xml:space="preserve">החברה </w:t>
      </w:r>
      <w:bookmarkStart w:id="2672" w:name="_ETM_Q6_455279"/>
      <w:bookmarkEnd w:id="2672"/>
      <w:r w:rsidRPr="00BD3675">
        <w:rPr>
          <w:rtl/>
        </w:rPr>
        <w:t>הערבית</w:t>
      </w:r>
      <w:r>
        <w:rPr>
          <w:rFonts w:hint="cs"/>
          <w:rtl/>
        </w:rPr>
        <w:t>,</w:t>
      </w:r>
      <w:r w:rsidRPr="00BD3675">
        <w:rPr>
          <w:rtl/>
        </w:rPr>
        <w:t xml:space="preserve"> </w:t>
      </w:r>
      <w:bookmarkStart w:id="2673" w:name="_ETM_Q6_456270"/>
      <w:bookmarkEnd w:id="2673"/>
      <w:r w:rsidRPr="00BD3675">
        <w:rPr>
          <w:rtl/>
        </w:rPr>
        <w:t xml:space="preserve">אז </w:t>
      </w:r>
      <w:bookmarkStart w:id="2674" w:name="_ETM_Q6_456750"/>
      <w:bookmarkEnd w:id="2674"/>
      <w:r w:rsidRPr="00BD3675">
        <w:rPr>
          <w:rtl/>
        </w:rPr>
        <w:t xml:space="preserve">טוב </w:t>
      </w:r>
      <w:bookmarkStart w:id="2675" w:name="_ETM_Q6_457080"/>
      <w:bookmarkStart w:id="2676" w:name="_ETM_Q6_457529"/>
      <w:bookmarkEnd w:id="2675"/>
      <w:bookmarkEnd w:id="2676"/>
      <w:r w:rsidRPr="00BD3675">
        <w:rPr>
          <w:rtl/>
        </w:rPr>
        <w:t xml:space="preserve">לכלל </w:t>
      </w:r>
      <w:bookmarkStart w:id="2677" w:name="_ETM_Q6_458250"/>
      <w:bookmarkStart w:id="2678" w:name="_ETM_Q6_458389"/>
      <w:bookmarkEnd w:id="2677"/>
      <w:bookmarkEnd w:id="2678"/>
      <w:r w:rsidRPr="00BD3675">
        <w:rPr>
          <w:rtl/>
        </w:rPr>
        <w:t xml:space="preserve">החברה </w:t>
      </w:r>
      <w:bookmarkStart w:id="2679" w:name="_ETM_Q6_458689"/>
      <w:bookmarkEnd w:id="2679"/>
      <w:r w:rsidRPr="00BD3675">
        <w:rPr>
          <w:rtl/>
        </w:rPr>
        <w:t>הישראלית</w:t>
      </w:r>
      <w:r>
        <w:rPr>
          <w:rFonts w:hint="cs"/>
          <w:rtl/>
        </w:rPr>
        <w:t>.</w:t>
      </w:r>
      <w:bookmarkStart w:id="2680" w:name="_ETM_Q6_461120"/>
      <w:bookmarkEnd w:id="2680"/>
    </w:p>
    <w:p w:rsidR="00E43F9A" w:rsidRDefault="00E43F9A" w:rsidP="003F676D">
      <w:pPr>
        <w:rPr>
          <w:rtl/>
        </w:rPr>
      </w:pPr>
      <w:bookmarkStart w:id="2681" w:name="_ETM_Q6_462120"/>
      <w:bookmarkStart w:id="2682" w:name="_ETM_Q6_462197"/>
      <w:bookmarkStart w:id="2683" w:name="_ETM_Q6_462247"/>
      <w:bookmarkEnd w:id="2681"/>
      <w:bookmarkEnd w:id="2682"/>
      <w:bookmarkEnd w:id="2683"/>
    </w:p>
    <w:p w:rsidR="00E43F9A" w:rsidRDefault="00E43F9A" w:rsidP="00BB0271">
      <w:pPr>
        <w:rPr>
          <w:rtl/>
        </w:rPr>
      </w:pPr>
      <w:bookmarkStart w:id="2684" w:name="_ETM_Q6_462285"/>
      <w:bookmarkEnd w:id="2684"/>
      <w:r w:rsidRPr="00BD3675">
        <w:rPr>
          <w:rtl/>
        </w:rPr>
        <w:t xml:space="preserve">החברה </w:t>
      </w:r>
      <w:bookmarkStart w:id="2685" w:name="_ETM_Q6_462500"/>
      <w:bookmarkEnd w:id="2685"/>
      <w:r>
        <w:rPr>
          <w:rFonts w:hint="cs"/>
          <w:rtl/>
        </w:rPr>
        <w:t>הערבית</w:t>
      </w:r>
      <w:r w:rsidR="00FE2725">
        <w:rPr>
          <w:rFonts w:hint="cs"/>
          <w:rtl/>
        </w:rPr>
        <w:t>,</w:t>
      </w:r>
      <w:r>
        <w:rPr>
          <w:rFonts w:hint="cs"/>
          <w:rtl/>
        </w:rPr>
        <w:t xml:space="preserve"> שסובלת</w:t>
      </w:r>
      <w:bookmarkStart w:id="2686" w:name="_ETM_Q6_463099"/>
      <w:bookmarkEnd w:id="2686"/>
      <w:r w:rsidR="00FE2725">
        <w:rPr>
          <w:rFonts w:hint="cs"/>
          <w:rtl/>
        </w:rPr>
        <w:t>,</w:t>
      </w:r>
      <w:r>
        <w:rPr>
          <w:rFonts w:hint="cs"/>
          <w:rtl/>
        </w:rPr>
        <w:t xml:space="preserve"> בפער של לפחות</w:t>
      </w:r>
      <w:bookmarkStart w:id="2687" w:name="_ETM_Q6_466580"/>
      <w:bookmarkEnd w:id="2687"/>
      <w:r w:rsidRPr="00BD3675">
        <w:rPr>
          <w:rtl/>
        </w:rPr>
        <w:t xml:space="preserve"> </w:t>
      </w:r>
      <w:bookmarkStart w:id="2688" w:name="_ETM_Q6_467120"/>
      <w:bookmarkEnd w:id="2688"/>
      <w:r>
        <w:rPr>
          <w:rFonts w:hint="cs"/>
          <w:rtl/>
        </w:rPr>
        <w:t>שלוש</w:t>
      </w:r>
      <w:r w:rsidRPr="00BD3675">
        <w:rPr>
          <w:rtl/>
        </w:rPr>
        <w:t xml:space="preserve"> </w:t>
      </w:r>
      <w:bookmarkStart w:id="2689" w:name="_ETM_Q6_467749"/>
      <w:bookmarkEnd w:id="2689"/>
      <w:r w:rsidRPr="00BD3675">
        <w:rPr>
          <w:rtl/>
        </w:rPr>
        <w:t xml:space="preserve">שנים </w:t>
      </w:r>
      <w:bookmarkStart w:id="2690" w:name="_ETM_Q6_468080"/>
      <w:bookmarkStart w:id="2691" w:name="_ETM_Q6_468710"/>
      <w:bookmarkEnd w:id="2690"/>
      <w:bookmarkEnd w:id="2691"/>
      <w:r w:rsidRPr="00BD3675">
        <w:rPr>
          <w:rtl/>
        </w:rPr>
        <w:t xml:space="preserve">בתחום </w:t>
      </w:r>
      <w:bookmarkStart w:id="2692" w:name="_ETM_Q6_469129"/>
      <w:bookmarkEnd w:id="2692"/>
      <w:r w:rsidRPr="00BD3675">
        <w:rPr>
          <w:rtl/>
        </w:rPr>
        <w:t>החינוך</w:t>
      </w:r>
      <w:r>
        <w:rPr>
          <w:rFonts w:hint="cs"/>
          <w:rtl/>
        </w:rPr>
        <w:t xml:space="preserve"> </w:t>
      </w:r>
      <w:r w:rsidR="00BB0271">
        <w:rPr>
          <w:rFonts w:hint="cs"/>
          <w:rtl/>
        </w:rPr>
        <w:t>–</w:t>
      </w:r>
      <w:r w:rsidRPr="00BD3675">
        <w:rPr>
          <w:rtl/>
        </w:rPr>
        <w:t xml:space="preserve"> </w:t>
      </w:r>
      <w:bookmarkStart w:id="2693" w:name="_ETM_Q6_470270"/>
      <w:bookmarkEnd w:id="2693"/>
      <w:r w:rsidRPr="00BD3675">
        <w:rPr>
          <w:rtl/>
        </w:rPr>
        <w:t>ו</w:t>
      </w:r>
      <w:r>
        <w:rPr>
          <w:rFonts w:hint="cs"/>
          <w:rtl/>
        </w:rPr>
        <w:t>הינה, שר</w:t>
      </w:r>
      <w:bookmarkStart w:id="2694" w:name="_ETM_Q6_470900"/>
      <w:bookmarkEnd w:id="2694"/>
      <w:r w:rsidRPr="00BD3675">
        <w:rPr>
          <w:rtl/>
        </w:rPr>
        <w:t xml:space="preserve"> </w:t>
      </w:r>
      <w:bookmarkStart w:id="2695" w:name="_ETM_Q6_471020"/>
      <w:bookmarkEnd w:id="2695"/>
      <w:r w:rsidRPr="00BD3675">
        <w:rPr>
          <w:rtl/>
        </w:rPr>
        <w:t xml:space="preserve">החינוך </w:t>
      </w:r>
      <w:bookmarkStart w:id="2696" w:name="_ETM_Q6_471409"/>
      <w:bookmarkEnd w:id="2696"/>
      <w:r w:rsidRPr="00BD3675">
        <w:rPr>
          <w:rtl/>
        </w:rPr>
        <w:t xml:space="preserve">הנמצא </w:t>
      </w:r>
      <w:bookmarkStart w:id="2697" w:name="_ETM_Q6_471949"/>
      <w:bookmarkEnd w:id="2697"/>
      <w:r w:rsidRPr="00BD3675">
        <w:rPr>
          <w:rtl/>
        </w:rPr>
        <w:t xml:space="preserve">כאן </w:t>
      </w:r>
      <w:bookmarkStart w:id="2698" w:name="_ETM_Q6_472919"/>
      <w:bookmarkEnd w:id="2698"/>
      <w:r>
        <w:rPr>
          <w:rFonts w:hint="cs"/>
          <w:rtl/>
        </w:rPr>
        <w:t xml:space="preserve">– </w:t>
      </w:r>
      <w:r w:rsidR="00FE2725">
        <w:rPr>
          <w:rFonts w:hint="cs"/>
          <w:rtl/>
        </w:rPr>
        <w:t>ו</w:t>
      </w:r>
      <w:r w:rsidRPr="00BD3675">
        <w:rPr>
          <w:rtl/>
        </w:rPr>
        <w:t xml:space="preserve">דווקא </w:t>
      </w:r>
      <w:bookmarkStart w:id="2699" w:name="_ETM_Q6_474070"/>
      <w:bookmarkEnd w:id="2699"/>
      <w:r w:rsidRPr="00BD3675">
        <w:rPr>
          <w:rtl/>
        </w:rPr>
        <w:t xml:space="preserve">בתחום </w:t>
      </w:r>
      <w:bookmarkStart w:id="2700" w:name="_ETM_Q6_474580"/>
      <w:bookmarkEnd w:id="2700"/>
      <w:r w:rsidRPr="00BD3675">
        <w:rPr>
          <w:rtl/>
        </w:rPr>
        <w:t xml:space="preserve">הזה </w:t>
      </w:r>
      <w:bookmarkStart w:id="2701" w:name="_ETM_Q6_474970"/>
      <w:bookmarkEnd w:id="2701"/>
      <w:r w:rsidRPr="00BD3675">
        <w:rPr>
          <w:rtl/>
        </w:rPr>
        <w:t>ב</w:t>
      </w:r>
      <w:r>
        <w:rPr>
          <w:rFonts w:hint="cs"/>
          <w:rtl/>
        </w:rPr>
        <w:t>אי</w:t>
      </w:r>
      <w:r w:rsidRPr="00BD3675">
        <w:rPr>
          <w:rtl/>
        </w:rPr>
        <w:t xml:space="preserve">ם </w:t>
      </w:r>
      <w:bookmarkStart w:id="2702" w:name="_ETM_Q6_475330"/>
      <w:bookmarkStart w:id="2703" w:name="_ETM_Q6_475570"/>
      <w:bookmarkEnd w:id="2702"/>
      <w:bookmarkEnd w:id="2703"/>
      <w:r w:rsidRPr="00BD3675">
        <w:rPr>
          <w:rtl/>
        </w:rPr>
        <w:t>לקצץ</w:t>
      </w:r>
      <w:r>
        <w:rPr>
          <w:rFonts w:hint="cs"/>
          <w:rtl/>
        </w:rPr>
        <w:t>.</w:t>
      </w:r>
      <w:r w:rsidRPr="00BD3675">
        <w:rPr>
          <w:rtl/>
        </w:rPr>
        <w:t xml:space="preserve"> </w:t>
      </w:r>
      <w:bookmarkStart w:id="2704" w:name="_ETM_Q6_479819"/>
      <w:bookmarkEnd w:id="2704"/>
      <w:r w:rsidR="00FE2725">
        <w:rPr>
          <w:rFonts w:hint="cs"/>
          <w:rtl/>
        </w:rPr>
        <w:t xml:space="preserve">זה </w:t>
      </w:r>
      <w:r>
        <w:rPr>
          <w:rFonts w:hint="cs"/>
          <w:rtl/>
        </w:rPr>
        <w:t>תחום שהוא כזה חיוני ובסיסי, שהוא מנבא</w:t>
      </w:r>
      <w:bookmarkStart w:id="2705" w:name="_ETM_Q6_480210"/>
      <w:bookmarkStart w:id="2706" w:name="_ETM_Q6_480479"/>
      <w:bookmarkEnd w:id="2705"/>
      <w:bookmarkEnd w:id="2706"/>
      <w:r>
        <w:rPr>
          <w:rFonts w:hint="cs"/>
          <w:rtl/>
        </w:rPr>
        <w:t xml:space="preserve"> </w:t>
      </w:r>
      <w:r w:rsidRPr="00BD3675">
        <w:rPr>
          <w:rtl/>
        </w:rPr>
        <w:t>עתיד</w:t>
      </w:r>
      <w:r>
        <w:rPr>
          <w:rFonts w:hint="cs"/>
          <w:rtl/>
        </w:rPr>
        <w:t>,</w:t>
      </w:r>
      <w:r w:rsidRPr="00BD3675">
        <w:rPr>
          <w:rtl/>
        </w:rPr>
        <w:t xml:space="preserve"> </w:t>
      </w:r>
      <w:bookmarkStart w:id="2707" w:name="_ETM_Q6_481770"/>
      <w:bookmarkEnd w:id="2707"/>
      <w:r w:rsidRPr="00BD3675">
        <w:rPr>
          <w:rtl/>
        </w:rPr>
        <w:t xml:space="preserve">ולא </w:t>
      </w:r>
      <w:bookmarkStart w:id="2708" w:name="_ETM_Q6_480269"/>
      <w:bookmarkEnd w:id="2708"/>
      <w:r>
        <w:rPr>
          <w:rFonts w:hint="cs"/>
          <w:rtl/>
        </w:rPr>
        <w:t xml:space="preserve">רק מדבר </w:t>
      </w:r>
      <w:bookmarkStart w:id="2709" w:name="_ETM_Q6_484081"/>
      <w:bookmarkEnd w:id="2709"/>
      <w:r>
        <w:rPr>
          <w:rFonts w:hint="cs"/>
          <w:rtl/>
        </w:rPr>
        <w:t>על היום ועל מחר אלא</w:t>
      </w:r>
      <w:bookmarkStart w:id="2710" w:name="_ETM_Q6_480630"/>
      <w:bookmarkStart w:id="2711" w:name="_ETM_Q6_480900"/>
      <w:bookmarkEnd w:id="2710"/>
      <w:bookmarkEnd w:id="2711"/>
      <w:r>
        <w:rPr>
          <w:rFonts w:hint="cs"/>
          <w:rtl/>
        </w:rPr>
        <w:t xml:space="preserve"> על ה</w:t>
      </w:r>
      <w:r w:rsidRPr="00BD3675">
        <w:rPr>
          <w:rtl/>
        </w:rPr>
        <w:t>עתיד</w:t>
      </w:r>
      <w:r>
        <w:rPr>
          <w:rFonts w:hint="cs"/>
          <w:rtl/>
        </w:rPr>
        <w:t xml:space="preserve"> בכלליותו.</w:t>
      </w:r>
      <w:bookmarkStart w:id="2712" w:name="_ETM_Q6_490156"/>
      <w:bookmarkStart w:id="2713" w:name="_ETM_Q6_490238"/>
      <w:bookmarkStart w:id="2714" w:name="_ETM_Q6_489777"/>
      <w:bookmarkStart w:id="2715" w:name="_ETM_Q6_489839"/>
      <w:bookmarkStart w:id="2716" w:name="_ETM_Q6_489599"/>
      <w:bookmarkEnd w:id="2712"/>
      <w:bookmarkEnd w:id="2713"/>
      <w:bookmarkEnd w:id="2714"/>
      <w:bookmarkEnd w:id="2715"/>
      <w:bookmarkEnd w:id="2716"/>
      <w:r w:rsidR="00FE2725">
        <w:rPr>
          <w:rFonts w:hint="cs"/>
          <w:rtl/>
        </w:rPr>
        <w:t xml:space="preserve"> ה</w:t>
      </w:r>
      <w:r w:rsidRPr="00BD3675">
        <w:rPr>
          <w:rtl/>
        </w:rPr>
        <w:t xml:space="preserve">קיצוץ </w:t>
      </w:r>
      <w:bookmarkStart w:id="2717" w:name="_ETM_Q6_490259"/>
      <w:bookmarkEnd w:id="2717"/>
      <w:r>
        <w:rPr>
          <w:rFonts w:hint="cs"/>
          <w:rtl/>
        </w:rPr>
        <w:t>ב</w:t>
      </w:r>
      <w:r w:rsidRPr="00BD3675">
        <w:rPr>
          <w:rtl/>
        </w:rPr>
        <w:t>רווח</w:t>
      </w:r>
      <w:r>
        <w:rPr>
          <w:rFonts w:hint="cs"/>
          <w:rtl/>
        </w:rPr>
        <w:t>ה</w:t>
      </w:r>
      <w:r w:rsidR="00FE2725">
        <w:rPr>
          <w:rFonts w:hint="cs"/>
          <w:rtl/>
        </w:rPr>
        <w:t>,</w:t>
      </w:r>
      <w:r w:rsidRPr="00BD3675">
        <w:rPr>
          <w:rtl/>
        </w:rPr>
        <w:t xml:space="preserve"> </w:t>
      </w:r>
      <w:bookmarkStart w:id="2718" w:name="_ETM_Q6_491610"/>
      <w:bookmarkStart w:id="2719" w:name="_ETM_Q6_491820"/>
      <w:bookmarkEnd w:id="2718"/>
      <w:bookmarkEnd w:id="2719"/>
      <w:r w:rsidR="00FE2725">
        <w:rPr>
          <w:rFonts w:hint="cs"/>
          <w:rtl/>
        </w:rPr>
        <w:t>ה</w:t>
      </w:r>
      <w:r w:rsidRPr="00BD3675">
        <w:rPr>
          <w:rtl/>
        </w:rPr>
        <w:t xml:space="preserve">קיצוץ </w:t>
      </w:r>
      <w:bookmarkStart w:id="2720" w:name="_ETM_Q6_492299"/>
      <w:bookmarkEnd w:id="2720"/>
      <w:r w:rsidRPr="00BD3675">
        <w:rPr>
          <w:rtl/>
        </w:rPr>
        <w:t>בתקציב</w:t>
      </w:r>
      <w:r>
        <w:rPr>
          <w:rFonts w:hint="cs"/>
          <w:rtl/>
        </w:rPr>
        <w:t>י</w:t>
      </w:r>
      <w:r w:rsidRPr="00BD3675">
        <w:rPr>
          <w:rtl/>
        </w:rPr>
        <w:t xml:space="preserve"> </w:t>
      </w:r>
      <w:bookmarkStart w:id="2721" w:name="_ETM_Q6_492799"/>
      <w:bookmarkEnd w:id="2721"/>
      <w:r w:rsidRPr="00BD3675">
        <w:rPr>
          <w:rtl/>
        </w:rPr>
        <w:t>הרשויות</w:t>
      </w:r>
      <w:r w:rsidR="00FE2725">
        <w:rPr>
          <w:rFonts w:hint="cs"/>
          <w:rtl/>
        </w:rPr>
        <w:t>,</w:t>
      </w:r>
      <w:r w:rsidRPr="00BD3675">
        <w:rPr>
          <w:rtl/>
        </w:rPr>
        <w:t xml:space="preserve"> </w:t>
      </w:r>
      <w:bookmarkStart w:id="2722" w:name="_ETM_Q6_494299"/>
      <w:bookmarkEnd w:id="2722"/>
      <w:r w:rsidRPr="00BD3675">
        <w:rPr>
          <w:rtl/>
        </w:rPr>
        <w:t xml:space="preserve">אני </w:t>
      </w:r>
      <w:bookmarkStart w:id="2723" w:name="_ETM_Q6_494539"/>
      <w:bookmarkEnd w:id="2723"/>
      <w:r w:rsidRPr="00BD3675">
        <w:rPr>
          <w:rtl/>
        </w:rPr>
        <w:t xml:space="preserve">אומרת </w:t>
      </w:r>
      <w:bookmarkStart w:id="2724" w:name="_ETM_Q6_494900"/>
      <w:bookmarkEnd w:id="2724"/>
      <w:r w:rsidRPr="00BD3675">
        <w:rPr>
          <w:rtl/>
        </w:rPr>
        <w:t xml:space="preserve">לכם </w:t>
      </w:r>
      <w:bookmarkStart w:id="2725" w:name="_ETM_Q6_495439"/>
      <w:bookmarkEnd w:id="2725"/>
      <w:r w:rsidRPr="00BD3675">
        <w:rPr>
          <w:rtl/>
        </w:rPr>
        <w:t xml:space="preserve">מהמקום </w:t>
      </w:r>
      <w:bookmarkStart w:id="2726" w:name="_ETM_Q6_496039"/>
      <w:bookmarkEnd w:id="2726"/>
      <w:r w:rsidRPr="00BD3675">
        <w:rPr>
          <w:rtl/>
        </w:rPr>
        <w:t xml:space="preserve">הזה </w:t>
      </w:r>
      <w:bookmarkStart w:id="2727" w:name="_ETM_Q6_497249"/>
      <w:bookmarkEnd w:id="2727"/>
      <w:r w:rsidRPr="00BD3675">
        <w:rPr>
          <w:rtl/>
        </w:rPr>
        <w:t>ש</w:t>
      </w:r>
      <w:bookmarkStart w:id="2728" w:name="_ETM_Q6_497579"/>
      <w:bookmarkEnd w:id="2728"/>
      <w:r w:rsidRPr="00BD3675">
        <w:rPr>
          <w:rtl/>
        </w:rPr>
        <w:t xml:space="preserve">הרשויות </w:t>
      </w:r>
      <w:bookmarkStart w:id="2729" w:name="_ETM_Q6_498149"/>
      <w:bookmarkEnd w:id="2729"/>
      <w:r w:rsidRPr="00BD3675">
        <w:rPr>
          <w:rtl/>
        </w:rPr>
        <w:t>הערביות</w:t>
      </w:r>
      <w:bookmarkStart w:id="2730" w:name="_ETM_Q6_500738"/>
      <w:bookmarkEnd w:id="2730"/>
      <w:r w:rsidR="00BA50C4">
        <w:rPr>
          <w:rFonts w:hint="cs"/>
          <w:rtl/>
        </w:rPr>
        <w:t>,</w:t>
      </w:r>
      <w:r w:rsidRPr="00BD3675">
        <w:rPr>
          <w:rtl/>
        </w:rPr>
        <w:t xml:space="preserve"> </w:t>
      </w:r>
      <w:bookmarkStart w:id="2731" w:name="_ETM_Q6_499439"/>
      <w:bookmarkEnd w:id="2731"/>
      <w:r>
        <w:rPr>
          <w:rFonts w:hint="cs"/>
          <w:rtl/>
        </w:rPr>
        <w:t>אם</w:t>
      </w:r>
      <w:r w:rsidRPr="00BD3675">
        <w:rPr>
          <w:rtl/>
        </w:rPr>
        <w:t xml:space="preserve"> </w:t>
      </w:r>
      <w:bookmarkStart w:id="2732" w:name="_ETM_Q6_499589"/>
      <w:bookmarkEnd w:id="2732"/>
      <w:r w:rsidRPr="00BD3675">
        <w:rPr>
          <w:rtl/>
        </w:rPr>
        <w:t xml:space="preserve">הקיצוץ </w:t>
      </w:r>
      <w:bookmarkStart w:id="2733" w:name="_ETM_Q6_500099"/>
      <w:bookmarkEnd w:id="2733"/>
      <w:r w:rsidRPr="00BD3675">
        <w:rPr>
          <w:rtl/>
        </w:rPr>
        <w:t xml:space="preserve">הזה </w:t>
      </w:r>
      <w:bookmarkStart w:id="2734" w:name="_ETM_Q6_500939"/>
      <w:bookmarkEnd w:id="2734"/>
      <w:r w:rsidRPr="00BD3675">
        <w:rPr>
          <w:rtl/>
        </w:rPr>
        <w:t xml:space="preserve">באמת </w:t>
      </w:r>
      <w:bookmarkStart w:id="2735" w:name="_ETM_Q6_501509"/>
      <w:bookmarkEnd w:id="2735"/>
      <w:r w:rsidRPr="007217BD">
        <w:rPr>
          <w:rFonts w:hint="cs"/>
          <w:rtl/>
        </w:rPr>
        <w:t>ייפול ו</w:t>
      </w:r>
      <w:r w:rsidRPr="007217BD">
        <w:rPr>
          <w:rtl/>
        </w:rPr>
        <w:t>יהיה</w:t>
      </w:r>
      <w:r>
        <w:rPr>
          <w:rFonts w:hint="cs"/>
          <w:rtl/>
        </w:rPr>
        <w:t xml:space="preserve"> –</w:t>
      </w:r>
      <w:r w:rsidRPr="00BD3675">
        <w:rPr>
          <w:rtl/>
        </w:rPr>
        <w:t xml:space="preserve"> </w:t>
      </w:r>
      <w:bookmarkStart w:id="2736" w:name="_ETM_Q6_501720"/>
      <w:bookmarkStart w:id="2737" w:name="_ETM_Q6_502109"/>
      <w:bookmarkEnd w:id="2736"/>
      <w:bookmarkEnd w:id="2737"/>
      <w:r w:rsidRPr="00BD3675">
        <w:rPr>
          <w:rtl/>
        </w:rPr>
        <w:t xml:space="preserve">אפילו </w:t>
      </w:r>
      <w:bookmarkStart w:id="2738" w:name="_ETM_Q6_504859"/>
      <w:bookmarkEnd w:id="2738"/>
      <w:r w:rsidRPr="00BD3675">
        <w:rPr>
          <w:rtl/>
        </w:rPr>
        <w:t xml:space="preserve">למעט </w:t>
      </w:r>
      <w:bookmarkStart w:id="2739" w:name="_ETM_Q6_505699"/>
      <w:bookmarkEnd w:id="2739"/>
      <w:r w:rsidRPr="00BD3675">
        <w:rPr>
          <w:rtl/>
        </w:rPr>
        <w:t xml:space="preserve">מאוד </w:t>
      </w:r>
      <w:bookmarkStart w:id="2740" w:name="_ETM_Q6_506390"/>
      <w:bookmarkEnd w:id="2740"/>
      <w:r w:rsidRPr="00BD3675">
        <w:rPr>
          <w:rtl/>
        </w:rPr>
        <w:t xml:space="preserve">שעד </w:t>
      </w:r>
      <w:bookmarkStart w:id="2741" w:name="_ETM_Q6_506839"/>
      <w:bookmarkEnd w:id="2741"/>
      <w:r w:rsidRPr="00BD3675">
        <w:rPr>
          <w:rtl/>
        </w:rPr>
        <w:t xml:space="preserve">היום </w:t>
      </w:r>
      <w:bookmarkStart w:id="2742" w:name="_ETM_Q6_508560"/>
      <w:bookmarkEnd w:id="2742"/>
      <w:r>
        <w:rPr>
          <w:rFonts w:hint="cs"/>
          <w:rtl/>
        </w:rPr>
        <w:t xml:space="preserve">אפשר </w:t>
      </w:r>
      <w:bookmarkStart w:id="2743" w:name="_ETM_Q6_510462"/>
      <w:bookmarkEnd w:id="2743"/>
      <w:r>
        <w:rPr>
          <w:rFonts w:hint="cs"/>
          <w:rtl/>
        </w:rPr>
        <w:t xml:space="preserve">לתת </w:t>
      </w:r>
      <w:bookmarkStart w:id="2744" w:name="_ETM_Q6_508800"/>
      <w:bookmarkStart w:id="2745" w:name="_ETM_Q6_509910"/>
      <w:bookmarkStart w:id="2746" w:name="_ETM_Q6_510300"/>
      <w:bookmarkStart w:id="2747" w:name="_ETM_Q6_510630"/>
      <w:bookmarkEnd w:id="2744"/>
      <w:bookmarkEnd w:id="2745"/>
      <w:bookmarkEnd w:id="2746"/>
      <w:bookmarkEnd w:id="2747"/>
      <w:r w:rsidRPr="00BD3675">
        <w:rPr>
          <w:rtl/>
        </w:rPr>
        <w:t xml:space="preserve">שירות </w:t>
      </w:r>
      <w:bookmarkStart w:id="2748" w:name="_ETM_Q6_510990"/>
      <w:bookmarkStart w:id="2749" w:name="_ETM_Q6_511289"/>
      <w:bookmarkStart w:id="2750" w:name="_ETM_Q6_512000"/>
      <w:bookmarkEnd w:id="2748"/>
      <w:bookmarkEnd w:id="2749"/>
      <w:bookmarkEnd w:id="2750"/>
      <w:r>
        <w:rPr>
          <w:rFonts w:hint="cs"/>
          <w:rtl/>
        </w:rPr>
        <w:t>לתושבים</w:t>
      </w:r>
      <w:bookmarkStart w:id="2751" w:name="_ETM_Q6_512630"/>
      <w:bookmarkEnd w:id="2751"/>
      <w:r w:rsidR="00BA50C4">
        <w:rPr>
          <w:rFonts w:hint="cs"/>
          <w:rtl/>
        </w:rPr>
        <w:t>,</w:t>
      </w:r>
      <w:r>
        <w:rPr>
          <w:rFonts w:hint="cs"/>
          <w:rtl/>
        </w:rPr>
        <w:t xml:space="preserve"> </w:t>
      </w:r>
      <w:r w:rsidRPr="00BD3675">
        <w:rPr>
          <w:rtl/>
        </w:rPr>
        <w:t>ל</w:t>
      </w:r>
      <w:r>
        <w:rPr>
          <w:rFonts w:hint="cs"/>
          <w:rtl/>
        </w:rPr>
        <w:t>אסוף</w:t>
      </w:r>
      <w:r w:rsidRPr="00BD3675">
        <w:rPr>
          <w:rtl/>
        </w:rPr>
        <w:t xml:space="preserve"> </w:t>
      </w:r>
      <w:bookmarkStart w:id="2752" w:name="_ETM_Q6_513490"/>
      <w:bookmarkEnd w:id="2752"/>
      <w:r w:rsidRPr="00BD3675">
        <w:rPr>
          <w:rtl/>
        </w:rPr>
        <w:t xml:space="preserve">את </w:t>
      </w:r>
      <w:bookmarkStart w:id="2753" w:name="_ETM_Q6_513640"/>
      <w:bookmarkEnd w:id="2753"/>
      <w:r w:rsidRPr="00BD3675">
        <w:rPr>
          <w:rtl/>
        </w:rPr>
        <w:t>האשפה</w:t>
      </w:r>
      <w:r>
        <w:rPr>
          <w:rFonts w:hint="cs"/>
          <w:rtl/>
        </w:rPr>
        <w:t xml:space="preserve"> –</w:t>
      </w:r>
      <w:r w:rsidRPr="00BD3675">
        <w:rPr>
          <w:rtl/>
        </w:rPr>
        <w:t xml:space="preserve"> </w:t>
      </w:r>
      <w:bookmarkStart w:id="2754" w:name="_ETM_Q6_514690"/>
      <w:bookmarkEnd w:id="2754"/>
      <w:r w:rsidRPr="00BD3675">
        <w:rPr>
          <w:rtl/>
        </w:rPr>
        <w:t xml:space="preserve">גם </w:t>
      </w:r>
      <w:bookmarkStart w:id="2755" w:name="_ETM_Q6_515020"/>
      <w:bookmarkStart w:id="2756" w:name="_ETM_Q6_515140"/>
      <w:bookmarkEnd w:id="2755"/>
      <w:bookmarkEnd w:id="2756"/>
      <w:r w:rsidRPr="00BD3675">
        <w:rPr>
          <w:rtl/>
        </w:rPr>
        <w:t xml:space="preserve">זה </w:t>
      </w:r>
      <w:bookmarkStart w:id="2757" w:name="_ETM_Q6_515440"/>
      <w:bookmarkEnd w:id="2757"/>
      <w:r w:rsidRPr="00BD3675">
        <w:rPr>
          <w:rtl/>
        </w:rPr>
        <w:t xml:space="preserve">לא </w:t>
      </w:r>
      <w:bookmarkStart w:id="2758" w:name="_ETM_Q6_515650"/>
      <w:bookmarkEnd w:id="2758"/>
      <w:r w:rsidRPr="00BD3675">
        <w:rPr>
          <w:rtl/>
        </w:rPr>
        <w:t>יהיה</w:t>
      </w:r>
      <w:r>
        <w:rPr>
          <w:rFonts w:hint="cs"/>
          <w:rtl/>
        </w:rPr>
        <w:t>.</w:t>
      </w:r>
      <w:bookmarkStart w:id="2759" w:name="_ETM_Q6_516839"/>
      <w:bookmarkEnd w:id="2759"/>
    </w:p>
    <w:p w:rsidR="00E43F9A" w:rsidRDefault="00E43F9A" w:rsidP="003F676D">
      <w:pPr>
        <w:rPr>
          <w:rtl/>
        </w:rPr>
      </w:pPr>
      <w:bookmarkStart w:id="2760" w:name="_ETM_Q6_516646"/>
      <w:bookmarkStart w:id="2761" w:name="_ETM_Q6_516729"/>
      <w:bookmarkEnd w:id="2760"/>
      <w:bookmarkEnd w:id="2761"/>
    </w:p>
    <w:p w:rsidR="00E43F9A" w:rsidRDefault="00E43F9A" w:rsidP="00BB0271">
      <w:pPr>
        <w:rPr>
          <w:rtl/>
        </w:rPr>
      </w:pPr>
      <w:bookmarkStart w:id="2762" w:name="_ETM_Q6_521490"/>
      <w:bookmarkStart w:id="2763" w:name="_ETM_Q6_521539"/>
      <w:bookmarkStart w:id="2764" w:name="_ETM_Q6_521627"/>
      <w:bookmarkStart w:id="2765" w:name="_ETM_Q6_521677"/>
      <w:bookmarkEnd w:id="2762"/>
      <w:bookmarkEnd w:id="2763"/>
      <w:bookmarkEnd w:id="2764"/>
      <w:bookmarkEnd w:id="2765"/>
      <w:r w:rsidRPr="00BD3675">
        <w:rPr>
          <w:rtl/>
        </w:rPr>
        <w:t xml:space="preserve">אז </w:t>
      </w:r>
      <w:bookmarkStart w:id="2766" w:name="_ETM_Q6_517310"/>
      <w:bookmarkEnd w:id="2766"/>
      <w:r w:rsidRPr="00BD3675">
        <w:rPr>
          <w:rtl/>
        </w:rPr>
        <w:t xml:space="preserve">אני </w:t>
      </w:r>
      <w:bookmarkStart w:id="2767" w:name="_ETM_Q6_517880"/>
      <w:bookmarkEnd w:id="2767"/>
      <w:r w:rsidRPr="00BD3675">
        <w:rPr>
          <w:rtl/>
        </w:rPr>
        <w:t xml:space="preserve">באמת </w:t>
      </w:r>
      <w:bookmarkStart w:id="2768" w:name="_ETM_Q6_518270"/>
      <w:bookmarkEnd w:id="2768"/>
      <w:r w:rsidRPr="00BD3675">
        <w:rPr>
          <w:rtl/>
        </w:rPr>
        <w:t>ש</w:t>
      </w:r>
      <w:bookmarkStart w:id="2769" w:name="_ETM_Q6_518700"/>
      <w:bookmarkEnd w:id="2769"/>
      <w:r>
        <w:rPr>
          <w:rFonts w:hint="cs"/>
          <w:rtl/>
        </w:rPr>
        <w:t xml:space="preserve">ואלת </w:t>
      </w:r>
      <w:r w:rsidRPr="00BD3675">
        <w:rPr>
          <w:rtl/>
        </w:rPr>
        <w:t xml:space="preserve">את </w:t>
      </w:r>
      <w:bookmarkStart w:id="2770" w:name="_ETM_Q6_518850"/>
      <w:bookmarkEnd w:id="2770"/>
      <w:r w:rsidRPr="00BD3675">
        <w:rPr>
          <w:rtl/>
        </w:rPr>
        <w:t xml:space="preserve">עצמי </w:t>
      </w:r>
      <w:bookmarkStart w:id="2771" w:name="_ETM_Q6_519300"/>
      <w:bookmarkEnd w:id="2771"/>
      <w:r w:rsidRPr="00BD3675">
        <w:rPr>
          <w:rtl/>
        </w:rPr>
        <w:t xml:space="preserve">אם </w:t>
      </w:r>
      <w:bookmarkStart w:id="2772" w:name="_ETM_Q6_519600"/>
      <w:bookmarkStart w:id="2773" w:name="_ETM_Q6_519839"/>
      <w:bookmarkEnd w:id="2772"/>
      <w:bookmarkEnd w:id="2773"/>
      <w:r w:rsidRPr="00BD3675">
        <w:rPr>
          <w:rtl/>
        </w:rPr>
        <w:t xml:space="preserve">במקרה </w:t>
      </w:r>
      <w:bookmarkStart w:id="2774" w:name="_ETM_Q6_520950"/>
      <w:bookmarkEnd w:id="2774"/>
      <w:r w:rsidRPr="00BD3675">
        <w:rPr>
          <w:rtl/>
        </w:rPr>
        <w:t xml:space="preserve">עכשיו </w:t>
      </w:r>
      <w:bookmarkStart w:id="2775" w:name="_ETM_Q6_521760"/>
      <w:bookmarkEnd w:id="2775"/>
      <w:r w:rsidRPr="00BD3675">
        <w:rPr>
          <w:rtl/>
        </w:rPr>
        <w:t xml:space="preserve">מדברים </w:t>
      </w:r>
      <w:bookmarkStart w:id="2776" w:name="_ETM_Q6_522390"/>
      <w:bookmarkEnd w:id="2776"/>
      <w:r w:rsidRPr="00BD3675">
        <w:rPr>
          <w:rtl/>
        </w:rPr>
        <w:t xml:space="preserve">ומביאים </w:t>
      </w:r>
      <w:bookmarkStart w:id="2777" w:name="_ETM_Q6_523000"/>
      <w:bookmarkEnd w:id="2777"/>
      <w:r>
        <w:rPr>
          <w:rFonts w:hint="cs"/>
          <w:rtl/>
        </w:rPr>
        <w:t>הצעת חוק על יום</w:t>
      </w:r>
      <w:r w:rsidRPr="00BD3675">
        <w:rPr>
          <w:rtl/>
        </w:rPr>
        <w:t xml:space="preserve"> </w:t>
      </w:r>
      <w:bookmarkStart w:id="2778" w:name="_ETM_Q6_524980"/>
      <w:bookmarkEnd w:id="2778"/>
      <w:r w:rsidRPr="00BD3675">
        <w:rPr>
          <w:rtl/>
        </w:rPr>
        <w:t>האחדות</w:t>
      </w:r>
      <w:r>
        <w:rPr>
          <w:rFonts w:hint="cs"/>
          <w:rtl/>
        </w:rPr>
        <w:t>.</w:t>
      </w:r>
      <w:r w:rsidRPr="00BD3675">
        <w:rPr>
          <w:rtl/>
        </w:rPr>
        <w:t xml:space="preserve"> </w:t>
      </w:r>
      <w:bookmarkStart w:id="2779" w:name="_ETM_Q6_526390"/>
      <w:bookmarkEnd w:id="2779"/>
      <w:r w:rsidRPr="00BD3675">
        <w:rPr>
          <w:rtl/>
        </w:rPr>
        <w:t xml:space="preserve">אני </w:t>
      </w:r>
      <w:bookmarkStart w:id="2780" w:name="_ETM_Q6_526629"/>
      <w:bookmarkEnd w:id="2780"/>
      <w:r w:rsidRPr="00BD3675">
        <w:rPr>
          <w:rtl/>
        </w:rPr>
        <w:t>שואלת</w:t>
      </w:r>
      <w:r w:rsidR="00BA50C4">
        <w:rPr>
          <w:rFonts w:hint="cs"/>
          <w:rtl/>
        </w:rPr>
        <w:t>,</w:t>
      </w:r>
      <w:r w:rsidRPr="00BD3675">
        <w:rPr>
          <w:rtl/>
        </w:rPr>
        <w:t xml:space="preserve"> </w:t>
      </w:r>
      <w:bookmarkStart w:id="2781" w:name="_ETM_Q6_528000"/>
      <w:bookmarkEnd w:id="2781"/>
      <w:r w:rsidRPr="00BD3675">
        <w:rPr>
          <w:rtl/>
        </w:rPr>
        <w:t xml:space="preserve">ויש </w:t>
      </w:r>
      <w:bookmarkStart w:id="2782" w:name="_ETM_Q6_528450"/>
      <w:bookmarkEnd w:id="2782"/>
      <w:r w:rsidRPr="00BD3675">
        <w:rPr>
          <w:rtl/>
        </w:rPr>
        <w:t xml:space="preserve">לי </w:t>
      </w:r>
      <w:bookmarkStart w:id="2783" w:name="_ETM_Q6_528540"/>
      <w:bookmarkEnd w:id="2783"/>
      <w:r w:rsidRPr="00BD3675">
        <w:rPr>
          <w:rtl/>
        </w:rPr>
        <w:t xml:space="preserve">את </w:t>
      </w:r>
      <w:bookmarkStart w:id="2784" w:name="_ETM_Q6_528630"/>
      <w:bookmarkEnd w:id="2784"/>
      <w:r w:rsidRPr="00BD3675">
        <w:rPr>
          <w:rtl/>
        </w:rPr>
        <w:t xml:space="preserve">התשובה </w:t>
      </w:r>
      <w:bookmarkStart w:id="2785" w:name="_ETM_Q6_529529"/>
      <w:bookmarkEnd w:id="2785"/>
      <w:r w:rsidRPr="00BD3675">
        <w:rPr>
          <w:rtl/>
        </w:rPr>
        <w:t>הברורה</w:t>
      </w:r>
      <w:r>
        <w:rPr>
          <w:rFonts w:hint="cs"/>
          <w:rtl/>
        </w:rPr>
        <w:t>.</w:t>
      </w:r>
      <w:r w:rsidRPr="00BD3675">
        <w:rPr>
          <w:rtl/>
        </w:rPr>
        <w:t xml:space="preserve"> </w:t>
      </w:r>
      <w:bookmarkStart w:id="2786" w:name="_ETM_Q6_530690"/>
      <w:bookmarkEnd w:id="2786"/>
      <w:r w:rsidRPr="00BD3675">
        <w:rPr>
          <w:rtl/>
        </w:rPr>
        <w:t xml:space="preserve">לי </w:t>
      </w:r>
      <w:bookmarkStart w:id="2787" w:name="_ETM_Q6_530990"/>
      <w:bookmarkEnd w:id="2787"/>
      <w:r w:rsidRPr="00BD3675">
        <w:rPr>
          <w:rtl/>
        </w:rPr>
        <w:t xml:space="preserve">כבר </w:t>
      </w:r>
      <w:bookmarkStart w:id="2788" w:name="_ETM_Q6_531350"/>
      <w:bookmarkEnd w:id="2788"/>
      <w:r w:rsidRPr="00BD3675">
        <w:rPr>
          <w:rtl/>
        </w:rPr>
        <w:t xml:space="preserve">ברור </w:t>
      </w:r>
      <w:bookmarkStart w:id="2789" w:name="_ETM_Q6_532140"/>
      <w:bookmarkEnd w:id="2789"/>
      <w:r w:rsidRPr="00BD3675">
        <w:rPr>
          <w:rtl/>
        </w:rPr>
        <w:t xml:space="preserve">על </w:t>
      </w:r>
      <w:bookmarkStart w:id="2790" w:name="_ETM_Q6_532469"/>
      <w:bookmarkEnd w:id="2790"/>
      <w:r w:rsidRPr="00BD3675">
        <w:rPr>
          <w:rtl/>
        </w:rPr>
        <w:t xml:space="preserve">מה </w:t>
      </w:r>
      <w:bookmarkStart w:id="2791" w:name="_ETM_Q6_532649"/>
      <w:bookmarkEnd w:id="2791"/>
      <w:r w:rsidRPr="00BD3675">
        <w:rPr>
          <w:rtl/>
        </w:rPr>
        <w:t xml:space="preserve">מדברים </w:t>
      </w:r>
      <w:bookmarkStart w:id="2792" w:name="_ETM_Q6_533670"/>
      <w:bookmarkEnd w:id="2792"/>
      <w:r w:rsidRPr="00BD3675">
        <w:rPr>
          <w:rtl/>
        </w:rPr>
        <w:t xml:space="preserve">ולמי </w:t>
      </w:r>
      <w:bookmarkStart w:id="2793" w:name="_ETM_Q6_534270"/>
      <w:bookmarkStart w:id="2794" w:name="_ETM_Q6_534450"/>
      <w:bookmarkEnd w:id="2793"/>
      <w:bookmarkEnd w:id="2794"/>
      <w:r w:rsidRPr="00BD3675">
        <w:rPr>
          <w:rtl/>
        </w:rPr>
        <w:t xml:space="preserve">מתכוונים </w:t>
      </w:r>
      <w:bookmarkStart w:id="2795" w:name="_ETM_Q6_535320"/>
      <w:bookmarkEnd w:id="2795"/>
      <w:r>
        <w:rPr>
          <w:rFonts w:hint="cs"/>
          <w:rtl/>
        </w:rPr>
        <w:t>כ</w:t>
      </w:r>
      <w:r w:rsidRPr="00BD3675">
        <w:rPr>
          <w:rtl/>
        </w:rPr>
        <w:t xml:space="preserve">שאומרים </w:t>
      </w:r>
      <w:bookmarkStart w:id="2796" w:name="_ETM_Q6_535860"/>
      <w:bookmarkEnd w:id="2796"/>
      <w:r w:rsidR="00BA50C4">
        <w:rPr>
          <w:rFonts w:hint="cs"/>
          <w:rtl/>
        </w:rPr>
        <w:t>"</w:t>
      </w:r>
      <w:r w:rsidRPr="00BD3675">
        <w:rPr>
          <w:rtl/>
        </w:rPr>
        <w:t>אחדות</w:t>
      </w:r>
      <w:r w:rsidR="00BA50C4">
        <w:rPr>
          <w:rFonts w:hint="cs"/>
          <w:rtl/>
        </w:rPr>
        <w:t>"</w:t>
      </w:r>
      <w:r>
        <w:rPr>
          <w:rFonts w:hint="cs"/>
          <w:rtl/>
        </w:rPr>
        <w:t>,</w:t>
      </w:r>
      <w:r w:rsidRPr="00BD3675">
        <w:rPr>
          <w:rtl/>
        </w:rPr>
        <w:t xml:space="preserve"> </w:t>
      </w:r>
      <w:bookmarkStart w:id="2797" w:name="_ETM_Q6_536700"/>
      <w:bookmarkEnd w:id="2797"/>
      <w:r w:rsidRPr="00BD3675">
        <w:rPr>
          <w:rtl/>
        </w:rPr>
        <w:t>כנראה</w:t>
      </w:r>
      <w:r w:rsidR="00BB0271">
        <w:rPr>
          <w:rFonts w:hint="cs"/>
          <w:rtl/>
        </w:rPr>
        <w:t>;</w:t>
      </w:r>
      <w:r w:rsidRPr="00BD3675">
        <w:rPr>
          <w:rtl/>
        </w:rPr>
        <w:t xml:space="preserve"> </w:t>
      </w:r>
      <w:bookmarkStart w:id="2798" w:name="_ETM_Q6_537770"/>
      <w:bookmarkEnd w:id="2798"/>
      <w:r w:rsidRPr="00BD3675">
        <w:rPr>
          <w:rtl/>
        </w:rPr>
        <w:t xml:space="preserve">ה-20% </w:t>
      </w:r>
      <w:bookmarkStart w:id="2799" w:name="_ETM_Q6_539240"/>
      <w:bookmarkEnd w:id="2799"/>
      <w:r w:rsidRPr="00BD3675">
        <w:rPr>
          <w:rtl/>
        </w:rPr>
        <w:t xml:space="preserve">בטוח </w:t>
      </w:r>
      <w:bookmarkStart w:id="2800" w:name="_ETM_Q6_539690"/>
      <w:bookmarkEnd w:id="2800"/>
      <w:r w:rsidRPr="00BD3675">
        <w:rPr>
          <w:rtl/>
        </w:rPr>
        <w:t xml:space="preserve">שלא </w:t>
      </w:r>
      <w:bookmarkStart w:id="2801" w:name="_ETM_Q6_540050"/>
      <w:bookmarkEnd w:id="2801"/>
      <w:r w:rsidRPr="00BD3675">
        <w:rPr>
          <w:rtl/>
        </w:rPr>
        <w:t xml:space="preserve">נמצאים </w:t>
      </w:r>
      <w:bookmarkStart w:id="2802" w:name="_ETM_Q6_540589"/>
      <w:bookmarkEnd w:id="2802"/>
      <w:r w:rsidRPr="00BD3675">
        <w:rPr>
          <w:rtl/>
        </w:rPr>
        <w:t>שם</w:t>
      </w:r>
      <w:r>
        <w:rPr>
          <w:rFonts w:hint="cs"/>
          <w:rtl/>
        </w:rPr>
        <w:t>.</w:t>
      </w:r>
      <w:r w:rsidRPr="00BD3675">
        <w:rPr>
          <w:rtl/>
        </w:rPr>
        <w:t xml:space="preserve"> </w:t>
      </w:r>
      <w:bookmarkStart w:id="2803" w:name="_ETM_Q6_541310"/>
      <w:bookmarkEnd w:id="2803"/>
      <w:r w:rsidRPr="00BD3675">
        <w:rPr>
          <w:rtl/>
        </w:rPr>
        <w:t xml:space="preserve">אבל </w:t>
      </w:r>
      <w:bookmarkStart w:id="2804" w:name="_ETM_Q6_541640"/>
      <w:bookmarkStart w:id="2805" w:name="_ETM_Q6_541700"/>
      <w:bookmarkEnd w:id="2804"/>
      <w:bookmarkEnd w:id="2805"/>
      <w:r w:rsidRPr="00BD3675">
        <w:rPr>
          <w:rtl/>
        </w:rPr>
        <w:t xml:space="preserve">אפשר </w:t>
      </w:r>
      <w:bookmarkStart w:id="2806" w:name="_ETM_Q6_542029"/>
      <w:bookmarkEnd w:id="2806"/>
      <w:r w:rsidRPr="00BD3675">
        <w:rPr>
          <w:rtl/>
        </w:rPr>
        <w:t>אחרת</w:t>
      </w:r>
      <w:r>
        <w:rPr>
          <w:rFonts w:hint="cs"/>
          <w:rtl/>
        </w:rPr>
        <w:t>.</w:t>
      </w:r>
      <w:r w:rsidRPr="00BD3675">
        <w:rPr>
          <w:rtl/>
        </w:rPr>
        <w:t xml:space="preserve"> </w:t>
      </w:r>
      <w:bookmarkStart w:id="2807" w:name="_ETM_Q6_542839"/>
      <w:bookmarkEnd w:id="2807"/>
      <w:r w:rsidRPr="00BD3675">
        <w:rPr>
          <w:rtl/>
        </w:rPr>
        <w:t>תודה</w:t>
      </w:r>
      <w:r>
        <w:rPr>
          <w:rFonts w:hint="cs"/>
          <w:rtl/>
        </w:rPr>
        <w:t>.</w:t>
      </w:r>
    </w:p>
    <w:p w:rsidR="00E43F9A" w:rsidRDefault="00E43F9A" w:rsidP="003F676D">
      <w:pPr>
        <w:rPr>
          <w:rtl/>
        </w:rPr>
      </w:pPr>
      <w:bookmarkStart w:id="2808" w:name="_ETM_Q6_542964"/>
      <w:bookmarkStart w:id="2809" w:name="_ETM_Q6_543057"/>
      <w:bookmarkEnd w:id="2808"/>
      <w:bookmarkEnd w:id="2809"/>
    </w:p>
    <w:p w:rsidR="00E43F9A" w:rsidRDefault="00E43F9A" w:rsidP="003F676D">
      <w:pPr>
        <w:pStyle w:val="af6"/>
        <w:keepNext/>
        <w:rPr>
          <w:rtl/>
        </w:rPr>
      </w:pPr>
      <w:bookmarkStart w:id="2810" w:name="ET_yor_6423_20"/>
      <w:r w:rsidRPr="007217BD">
        <w:rPr>
          <w:rStyle w:val="TagStyle"/>
          <w:rtl/>
        </w:rPr>
        <w:t xml:space="preserve"> &lt;&lt; יור &gt;&gt; </w:t>
      </w:r>
      <w:r>
        <w:rPr>
          <w:rtl/>
        </w:rPr>
        <w:t>היו"ר אמיר אוחנה:</w:t>
      </w:r>
      <w:r w:rsidRPr="007217BD">
        <w:rPr>
          <w:rStyle w:val="TagStyle"/>
          <w:rtl/>
        </w:rPr>
        <w:t xml:space="preserve"> &lt;&lt; יור &gt;&gt;</w:t>
      </w:r>
      <w:r>
        <w:rPr>
          <w:rtl/>
        </w:rPr>
        <w:t xml:space="preserve">   </w:t>
      </w:r>
      <w:bookmarkEnd w:id="2810"/>
    </w:p>
    <w:p w:rsidR="00E43F9A" w:rsidRDefault="00E43F9A" w:rsidP="00635BB3">
      <w:pPr>
        <w:rPr>
          <w:rtl/>
        </w:rPr>
      </w:pPr>
    </w:p>
    <w:p w:rsidR="00E43F9A" w:rsidRDefault="00E43F9A" w:rsidP="003F676D">
      <w:pPr>
        <w:rPr>
          <w:rtl/>
        </w:rPr>
      </w:pPr>
      <w:bookmarkStart w:id="2811" w:name="_ETM_Q6_543410"/>
      <w:bookmarkEnd w:id="2811"/>
      <w:r w:rsidRPr="00BD3675">
        <w:rPr>
          <w:rtl/>
        </w:rPr>
        <w:t>תודה</w:t>
      </w:r>
      <w:r>
        <w:rPr>
          <w:rFonts w:hint="cs"/>
          <w:rtl/>
        </w:rPr>
        <w:t>,</w:t>
      </w:r>
      <w:r w:rsidRPr="00BD3675">
        <w:rPr>
          <w:rtl/>
        </w:rPr>
        <w:t xml:space="preserve"> </w:t>
      </w:r>
      <w:bookmarkStart w:id="2812" w:name="_ETM_Q6_543710"/>
      <w:bookmarkEnd w:id="2812"/>
      <w:r w:rsidRPr="00BD3675">
        <w:rPr>
          <w:rtl/>
        </w:rPr>
        <w:t>גברתי</w:t>
      </w:r>
      <w:r>
        <w:rPr>
          <w:rFonts w:hint="cs"/>
          <w:rtl/>
        </w:rPr>
        <w:t>.</w:t>
      </w:r>
      <w:r w:rsidRPr="00BD3675">
        <w:rPr>
          <w:rtl/>
        </w:rPr>
        <w:t xml:space="preserve"> </w:t>
      </w:r>
      <w:bookmarkStart w:id="2813" w:name="_ETM_Q6_544100"/>
      <w:bookmarkEnd w:id="2813"/>
      <w:r w:rsidRPr="00BD3675">
        <w:rPr>
          <w:rtl/>
        </w:rPr>
        <w:t xml:space="preserve">חבר </w:t>
      </w:r>
      <w:bookmarkStart w:id="2814" w:name="_ETM_Q6_544400"/>
      <w:bookmarkEnd w:id="2814"/>
      <w:r w:rsidRPr="00BD3675">
        <w:rPr>
          <w:rtl/>
        </w:rPr>
        <w:t xml:space="preserve">הכנסת </w:t>
      </w:r>
      <w:bookmarkStart w:id="2815" w:name="_ETM_Q6_544850"/>
      <w:bookmarkEnd w:id="2815"/>
      <w:r w:rsidRPr="00BD3675">
        <w:rPr>
          <w:rtl/>
        </w:rPr>
        <w:t xml:space="preserve">רון </w:t>
      </w:r>
      <w:bookmarkStart w:id="2816" w:name="_ETM_Q6_545120"/>
      <w:bookmarkEnd w:id="2816"/>
      <w:r w:rsidRPr="00BD3675">
        <w:rPr>
          <w:rtl/>
        </w:rPr>
        <w:t>כץ</w:t>
      </w:r>
      <w:r>
        <w:rPr>
          <w:rFonts w:hint="cs"/>
          <w:rtl/>
        </w:rPr>
        <w:t>,</w:t>
      </w:r>
      <w:r w:rsidRPr="00BD3675">
        <w:rPr>
          <w:rtl/>
        </w:rPr>
        <w:t xml:space="preserve"> </w:t>
      </w:r>
      <w:bookmarkStart w:id="2817" w:name="_ETM_Q6_545510"/>
      <w:bookmarkEnd w:id="2817"/>
      <w:r w:rsidRPr="00BD3675">
        <w:rPr>
          <w:rtl/>
        </w:rPr>
        <w:t>בבקשה</w:t>
      </w:r>
      <w:r>
        <w:rPr>
          <w:rFonts w:hint="cs"/>
          <w:rtl/>
        </w:rPr>
        <w:t>.</w:t>
      </w:r>
      <w:r w:rsidRPr="00BD3675">
        <w:rPr>
          <w:rtl/>
        </w:rPr>
        <w:t xml:space="preserve"> </w:t>
      </w:r>
      <w:bookmarkStart w:id="2818" w:name="_ETM_Q6_557180"/>
      <w:bookmarkEnd w:id="2818"/>
      <w:r w:rsidRPr="00BD3675">
        <w:rPr>
          <w:rtl/>
        </w:rPr>
        <w:t xml:space="preserve">עד </w:t>
      </w:r>
      <w:bookmarkStart w:id="2819" w:name="_ETM_Q6_557390"/>
      <w:bookmarkEnd w:id="2819"/>
      <w:r>
        <w:rPr>
          <w:rFonts w:hint="cs"/>
          <w:rtl/>
        </w:rPr>
        <w:t>שלוש</w:t>
      </w:r>
      <w:r w:rsidRPr="00BD3675">
        <w:rPr>
          <w:rtl/>
        </w:rPr>
        <w:t xml:space="preserve"> </w:t>
      </w:r>
      <w:bookmarkStart w:id="2820" w:name="_ETM_Q6_557750"/>
      <w:bookmarkEnd w:id="2820"/>
      <w:r w:rsidRPr="00BD3675">
        <w:rPr>
          <w:rtl/>
        </w:rPr>
        <w:t xml:space="preserve">דקות </w:t>
      </w:r>
      <w:bookmarkStart w:id="2821" w:name="_ETM_Q6_558140"/>
      <w:bookmarkEnd w:id="2821"/>
      <w:r w:rsidRPr="00BD3675">
        <w:rPr>
          <w:rtl/>
        </w:rPr>
        <w:t>לרשותך</w:t>
      </w:r>
      <w:r>
        <w:rPr>
          <w:rFonts w:hint="cs"/>
          <w:rtl/>
        </w:rPr>
        <w:t>,</w:t>
      </w:r>
      <w:r w:rsidRPr="00BD3675">
        <w:rPr>
          <w:rtl/>
        </w:rPr>
        <w:t xml:space="preserve"> </w:t>
      </w:r>
      <w:bookmarkStart w:id="2822" w:name="_ETM_Q6_558589"/>
      <w:bookmarkEnd w:id="2822"/>
      <w:r w:rsidRPr="00BD3675">
        <w:rPr>
          <w:rtl/>
        </w:rPr>
        <w:t>אדוני</w:t>
      </w:r>
      <w:r>
        <w:rPr>
          <w:rFonts w:hint="cs"/>
          <w:rtl/>
        </w:rPr>
        <w:t>.</w:t>
      </w:r>
    </w:p>
    <w:p w:rsidR="00E43F9A" w:rsidRDefault="00E43F9A" w:rsidP="003F676D">
      <w:pPr>
        <w:rPr>
          <w:rtl/>
        </w:rPr>
      </w:pPr>
      <w:bookmarkStart w:id="2823" w:name="_ETM_Q6_551876"/>
      <w:bookmarkStart w:id="2824" w:name="_ETM_Q6_551961"/>
      <w:bookmarkStart w:id="2825" w:name="_ETM_Q6_554180"/>
      <w:bookmarkEnd w:id="2823"/>
      <w:bookmarkEnd w:id="2824"/>
      <w:bookmarkEnd w:id="2825"/>
    </w:p>
    <w:p w:rsidR="00E43F9A" w:rsidRDefault="00E43F9A" w:rsidP="003F676D">
      <w:pPr>
        <w:pStyle w:val="a4"/>
        <w:keepNext/>
        <w:rPr>
          <w:rtl/>
        </w:rPr>
      </w:pPr>
      <w:bookmarkStart w:id="2826" w:name="ET_speaker_6151_21"/>
      <w:r w:rsidRPr="007217BD">
        <w:rPr>
          <w:rStyle w:val="TagStyle"/>
          <w:rtl/>
        </w:rPr>
        <w:t xml:space="preserve"> &lt;&lt; דובר &gt;&gt; </w:t>
      </w:r>
      <w:bookmarkStart w:id="2827" w:name="_Toc156250520"/>
      <w:bookmarkStart w:id="2828" w:name="_Toc156253857"/>
      <w:bookmarkStart w:id="2829" w:name="_Toc156254014"/>
      <w:r>
        <w:rPr>
          <w:rtl/>
        </w:rPr>
        <w:t>רון כץ (יש עתיד):</w:t>
      </w:r>
      <w:bookmarkEnd w:id="2827"/>
      <w:bookmarkEnd w:id="2828"/>
      <w:bookmarkEnd w:id="2829"/>
      <w:r w:rsidRPr="007217BD">
        <w:rPr>
          <w:rStyle w:val="TagStyle"/>
          <w:rtl/>
        </w:rPr>
        <w:t xml:space="preserve"> &lt;&lt; דובר &gt;&gt;</w:t>
      </w:r>
      <w:r>
        <w:rPr>
          <w:rtl/>
        </w:rPr>
        <w:t xml:space="preserve">   </w:t>
      </w:r>
      <w:bookmarkEnd w:id="2826"/>
    </w:p>
    <w:p w:rsidR="00E43F9A" w:rsidRDefault="00E43F9A" w:rsidP="00635BB3">
      <w:pPr>
        <w:rPr>
          <w:rtl/>
        </w:rPr>
      </w:pPr>
    </w:p>
    <w:p w:rsidR="00E43F9A" w:rsidRDefault="00E43F9A" w:rsidP="00BB0271">
      <w:pPr>
        <w:rPr>
          <w:rtl/>
        </w:rPr>
      </w:pPr>
      <w:bookmarkStart w:id="2830" w:name="_ETM_Q6_554748"/>
      <w:bookmarkStart w:id="2831" w:name="_ETM_Q6_554817"/>
      <w:bookmarkStart w:id="2832" w:name="_ETM_Q6_564820"/>
      <w:bookmarkEnd w:id="2830"/>
      <w:bookmarkEnd w:id="2831"/>
      <w:bookmarkEnd w:id="2832"/>
      <w:r>
        <w:rPr>
          <w:rFonts w:hint="cs"/>
          <w:rtl/>
        </w:rPr>
        <w:t xml:space="preserve">תודה רבה, </w:t>
      </w:r>
      <w:r w:rsidRPr="00BD3675">
        <w:rPr>
          <w:rtl/>
        </w:rPr>
        <w:t>אדוני</w:t>
      </w:r>
      <w:r>
        <w:rPr>
          <w:rFonts w:hint="cs"/>
          <w:rtl/>
        </w:rPr>
        <w:t xml:space="preserve">. </w:t>
      </w:r>
      <w:bookmarkStart w:id="2833" w:name="_ETM_Q6_562413"/>
      <w:bookmarkEnd w:id="2833"/>
      <w:r>
        <w:rPr>
          <w:rFonts w:hint="cs"/>
          <w:rtl/>
        </w:rPr>
        <w:t>אדוני</w:t>
      </w:r>
      <w:r w:rsidRPr="00BD3675">
        <w:rPr>
          <w:rtl/>
        </w:rPr>
        <w:t xml:space="preserve"> </w:t>
      </w:r>
      <w:bookmarkStart w:id="2834" w:name="_ETM_Q6_565149"/>
      <w:bookmarkEnd w:id="2834"/>
      <w:r w:rsidRPr="00BD3675">
        <w:rPr>
          <w:rtl/>
        </w:rPr>
        <w:t>היו</w:t>
      </w:r>
      <w:r>
        <w:rPr>
          <w:rFonts w:hint="cs"/>
          <w:rtl/>
        </w:rPr>
        <w:t>"ר,</w:t>
      </w:r>
      <w:r w:rsidRPr="00BD3675">
        <w:rPr>
          <w:rtl/>
        </w:rPr>
        <w:t xml:space="preserve"> </w:t>
      </w:r>
      <w:bookmarkStart w:id="2835" w:name="_ETM_Q6_565479"/>
      <w:bookmarkEnd w:id="2835"/>
      <w:r w:rsidRPr="00BD3675">
        <w:rPr>
          <w:rtl/>
        </w:rPr>
        <w:t xml:space="preserve">חבריי </w:t>
      </w:r>
      <w:bookmarkStart w:id="2836" w:name="_ETM_Q6_565930"/>
      <w:bookmarkEnd w:id="2836"/>
      <w:r w:rsidRPr="00BD3675">
        <w:rPr>
          <w:rtl/>
        </w:rPr>
        <w:t xml:space="preserve">חברי </w:t>
      </w:r>
      <w:bookmarkStart w:id="2837" w:name="_ETM_Q6_566200"/>
      <w:bookmarkEnd w:id="2837"/>
      <w:r w:rsidRPr="00BD3675">
        <w:rPr>
          <w:rtl/>
        </w:rPr>
        <w:t>הכנסת</w:t>
      </w:r>
      <w:r>
        <w:rPr>
          <w:rFonts w:hint="cs"/>
          <w:rtl/>
        </w:rPr>
        <w:t>,</w:t>
      </w:r>
      <w:r w:rsidRPr="00BD3675">
        <w:rPr>
          <w:rtl/>
        </w:rPr>
        <w:t xml:space="preserve"> </w:t>
      </w:r>
      <w:bookmarkStart w:id="2838" w:name="_ETM_Q6_567279"/>
      <w:bookmarkEnd w:id="2838"/>
      <w:proofErr w:type="spellStart"/>
      <w:r w:rsidRPr="00BD3675">
        <w:rPr>
          <w:rtl/>
        </w:rPr>
        <w:t>נכבד</w:t>
      </w:r>
      <w:r>
        <w:rPr>
          <w:rFonts w:hint="cs"/>
          <w:rtl/>
        </w:rPr>
        <w:t>י</w:t>
      </w:r>
      <w:r w:rsidRPr="00BD3675">
        <w:rPr>
          <w:rtl/>
        </w:rPr>
        <w:t>י</w:t>
      </w:r>
      <w:proofErr w:type="spellEnd"/>
      <w:r w:rsidRPr="00BD3675">
        <w:rPr>
          <w:rtl/>
        </w:rPr>
        <w:t xml:space="preserve"> </w:t>
      </w:r>
      <w:bookmarkStart w:id="2839" w:name="_ETM_Q6_567700"/>
      <w:bookmarkEnd w:id="2839"/>
      <w:r w:rsidRPr="00BD3675">
        <w:rPr>
          <w:rtl/>
        </w:rPr>
        <w:t>השרים</w:t>
      </w:r>
      <w:r>
        <w:rPr>
          <w:rFonts w:hint="cs"/>
          <w:rtl/>
        </w:rPr>
        <w:t>,</w:t>
      </w:r>
      <w:r w:rsidRPr="00BD3675">
        <w:rPr>
          <w:rtl/>
        </w:rPr>
        <w:t xml:space="preserve"> </w:t>
      </w:r>
      <w:bookmarkStart w:id="2840" w:name="_ETM_Q6_568750"/>
      <w:bookmarkEnd w:id="2840"/>
      <w:r w:rsidRPr="00BD3675">
        <w:rPr>
          <w:rtl/>
        </w:rPr>
        <w:t xml:space="preserve">אני </w:t>
      </w:r>
      <w:bookmarkStart w:id="2841" w:name="_ETM_Q6_568839"/>
      <w:bookmarkEnd w:id="2841"/>
      <w:r w:rsidRPr="00BD3675">
        <w:rPr>
          <w:rtl/>
        </w:rPr>
        <w:t xml:space="preserve">רוצה </w:t>
      </w:r>
      <w:bookmarkStart w:id="2842" w:name="_ETM_Q6_569779"/>
      <w:bookmarkEnd w:id="2842"/>
      <w:r w:rsidRPr="00BD3675">
        <w:rPr>
          <w:rtl/>
        </w:rPr>
        <w:t xml:space="preserve">להקריא </w:t>
      </w:r>
      <w:bookmarkStart w:id="2843" w:name="_ETM_Q6_570290"/>
      <w:bookmarkEnd w:id="2843"/>
      <w:r w:rsidRPr="00BD3675">
        <w:rPr>
          <w:rtl/>
        </w:rPr>
        <w:t xml:space="preserve">לכם </w:t>
      </w:r>
      <w:bookmarkStart w:id="2844" w:name="_ETM_Q6_570589"/>
      <w:bookmarkEnd w:id="2844"/>
      <w:r w:rsidRPr="00BD3675">
        <w:rPr>
          <w:rtl/>
        </w:rPr>
        <w:t xml:space="preserve">ציוץ </w:t>
      </w:r>
      <w:bookmarkStart w:id="2845" w:name="_ETM_Q6_571729"/>
      <w:bookmarkEnd w:id="2845"/>
      <w:r w:rsidRPr="00BD3675">
        <w:rPr>
          <w:rtl/>
        </w:rPr>
        <w:t xml:space="preserve">של </w:t>
      </w:r>
      <w:bookmarkStart w:id="2846" w:name="_ETM_Q6_572060"/>
      <w:bookmarkEnd w:id="2846"/>
      <w:r w:rsidRPr="00BD3675">
        <w:rPr>
          <w:rtl/>
        </w:rPr>
        <w:t xml:space="preserve">השר </w:t>
      </w:r>
      <w:bookmarkStart w:id="2847" w:name="_ETM_Q6_572779"/>
      <w:bookmarkEnd w:id="2847"/>
      <w:r w:rsidRPr="00BD3675">
        <w:rPr>
          <w:rtl/>
        </w:rPr>
        <w:t xml:space="preserve">לביטחון </w:t>
      </w:r>
      <w:bookmarkStart w:id="2848" w:name="_ETM_Q6_573770"/>
      <w:bookmarkEnd w:id="2848"/>
      <w:r>
        <w:rPr>
          <w:rFonts w:hint="cs"/>
          <w:rtl/>
        </w:rPr>
        <w:t>ה</w:t>
      </w:r>
      <w:r w:rsidRPr="00BD3675">
        <w:rPr>
          <w:rtl/>
        </w:rPr>
        <w:t>לאומי</w:t>
      </w:r>
      <w:r>
        <w:rPr>
          <w:rFonts w:hint="cs"/>
          <w:rtl/>
        </w:rPr>
        <w:t>:</w:t>
      </w:r>
      <w:r w:rsidRPr="00BD3675">
        <w:rPr>
          <w:rtl/>
        </w:rPr>
        <w:t xml:space="preserve"> </w:t>
      </w:r>
      <w:bookmarkStart w:id="2849" w:name="_ETM_Q6_576759"/>
      <w:bookmarkEnd w:id="2849"/>
      <w:r>
        <w:rPr>
          <w:rFonts w:hint="cs"/>
          <w:rtl/>
        </w:rPr>
        <w:t>"</w:t>
      </w:r>
      <w:r w:rsidRPr="00BD3675">
        <w:rPr>
          <w:rtl/>
        </w:rPr>
        <w:t xml:space="preserve">דם </w:t>
      </w:r>
      <w:bookmarkStart w:id="2850" w:name="_ETM_Q6_577089"/>
      <w:bookmarkEnd w:id="2850"/>
      <w:r w:rsidRPr="00BD3675">
        <w:rPr>
          <w:rtl/>
        </w:rPr>
        <w:t>יהודי</w:t>
      </w:r>
      <w:bookmarkStart w:id="2851" w:name="_ETM_Q6_577749"/>
      <w:bookmarkStart w:id="2852" w:name="_ETM_Q6_578079"/>
      <w:bookmarkEnd w:id="2851"/>
      <w:bookmarkEnd w:id="2852"/>
      <w:r w:rsidRPr="00BD3675">
        <w:rPr>
          <w:rtl/>
        </w:rPr>
        <w:t xml:space="preserve"> </w:t>
      </w:r>
      <w:bookmarkStart w:id="2853" w:name="_ETM_Q6_579210"/>
      <w:bookmarkEnd w:id="2853"/>
      <w:r w:rsidRPr="00BD3675">
        <w:rPr>
          <w:rtl/>
        </w:rPr>
        <w:t xml:space="preserve">הפך </w:t>
      </w:r>
      <w:bookmarkStart w:id="2854" w:name="_ETM_Q6_579660"/>
      <w:bookmarkEnd w:id="2854"/>
      <w:r w:rsidRPr="00BD3675">
        <w:rPr>
          <w:rtl/>
        </w:rPr>
        <w:t>להפקר</w:t>
      </w:r>
      <w:r>
        <w:rPr>
          <w:rFonts w:hint="cs"/>
          <w:rtl/>
        </w:rPr>
        <w:t>".</w:t>
      </w:r>
      <w:r w:rsidRPr="00BD3675">
        <w:rPr>
          <w:rtl/>
        </w:rPr>
        <w:t xml:space="preserve"> </w:t>
      </w:r>
      <w:bookmarkStart w:id="2855" w:name="_ETM_Q6_581670"/>
      <w:bookmarkEnd w:id="2855"/>
      <w:r w:rsidRPr="00BD3675">
        <w:rPr>
          <w:rtl/>
        </w:rPr>
        <w:t xml:space="preserve">אני </w:t>
      </w:r>
      <w:bookmarkStart w:id="2856" w:name="_ETM_Q6_581820"/>
      <w:bookmarkEnd w:id="2856"/>
      <w:r w:rsidRPr="00BD3675">
        <w:rPr>
          <w:rtl/>
        </w:rPr>
        <w:t xml:space="preserve">רוצה </w:t>
      </w:r>
      <w:bookmarkStart w:id="2857" w:name="_ETM_Q6_582060"/>
      <w:bookmarkEnd w:id="2857"/>
      <w:r w:rsidRPr="00BD3675">
        <w:rPr>
          <w:rtl/>
        </w:rPr>
        <w:t xml:space="preserve">לשאול </w:t>
      </w:r>
      <w:bookmarkStart w:id="2858" w:name="_ETM_Q6_582300"/>
      <w:bookmarkEnd w:id="2858"/>
      <w:r w:rsidRPr="00BD3675">
        <w:rPr>
          <w:rtl/>
        </w:rPr>
        <w:t xml:space="preserve">את </w:t>
      </w:r>
      <w:bookmarkStart w:id="2859" w:name="_ETM_Q6_582390"/>
      <w:bookmarkEnd w:id="2859"/>
      <w:r w:rsidRPr="00BD3675">
        <w:rPr>
          <w:rtl/>
        </w:rPr>
        <w:t xml:space="preserve">השר </w:t>
      </w:r>
      <w:bookmarkStart w:id="2860" w:name="_ETM_Q6_582630"/>
      <w:bookmarkEnd w:id="2860"/>
      <w:r w:rsidRPr="00BD3675">
        <w:rPr>
          <w:rtl/>
        </w:rPr>
        <w:t xml:space="preserve">לביטחון </w:t>
      </w:r>
      <w:bookmarkStart w:id="2861" w:name="_ETM_Q6_583110"/>
      <w:bookmarkEnd w:id="2861"/>
      <w:r w:rsidRPr="00BD3675">
        <w:rPr>
          <w:rtl/>
        </w:rPr>
        <w:t>לאומי</w:t>
      </w:r>
      <w:r>
        <w:rPr>
          <w:rFonts w:hint="cs"/>
          <w:rtl/>
        </w:rPr>
        <w:t>:</w:t>
      </w:r>
      <w:r w:rsidRPr="00BD3675">
        <w:rPr>
          <w:rtl/>
        </w:rPr>
        <w:t xml:space="preserve"> </w:t>
      </w:r>
      <w:bookmarkStart w:id="2862" w:name="_ETM_Q6_583920"/>
      <w:bookmarkEnd w:id="2862"/>
      <w:r w:rsidRPr="00BD3675">
        <w:rPr>
          <w:rtl/>
        </w:rPr>
        <w:t>הכ</w:t>
      </w:r>
      <w:r>
        <w:rPr>
          <w:rFonts w:hint="cs"/>
          <w:rtl/>
        </w:rPr>
        <w:t>ו</w:t>
      </w:r>
      <w:r w:rsidRPr="00BD3675">
        <w:rPr>
          <w:rtl/>
        </w:rPr>
        <w:t xml:space="preserve">ל </w:t>
      </w:r>
      <w:bookmarkStart w:id="2863" w:name="_ETM_Q6_584279"/>
      <w:bookmarkEnd w:id="2863"/>
      <w:r w:rsidRPr="00BD3675">
        <w:rPr>
          <w:rtl/>
        </w:rPr>
        <w:t xml:space="preserve">זה </w:t>
      </w:r>
      <w:bookmarkStart w:id="2864" w:name="_ETM_Q6_584400"/>
      <w:bookmarkEnd w:id="2864"/>
      <w:r w:rsidRPr="00BD3675">
        <w:rPr>
          <w:rtl/>
        </w:rPr>
        <w:t xml:space="preserve">עניין </w:t>
      </w:r>
      <w:bookmarkStart w:id="2865" w:name="_ETM_Q6_584640"/>
      <w:bookmarkEnd w:id="2865"/>
      <w:r w:rsidRPr="00BD3675">
        <w:rPr>
          <w:rtl/>
        </w:rPr>
        <w:t xml:space="preserve">של </w:t>
      </w:r>
      <w:bookmarkStart w:id="2866" w:name="_ETM_Q6_584760"/>
      <w:bookmarkEnd w:id="2866"/>
      <w:r w:rsidRPr="00BD3675">
        <w:rPr>
          <w:rtl/>
        </w:rPr>
        <w:t>פוזיציה</w:t>
      </w:r>
      <w:r w:rsidR="00BB0271">
        <w:rPr>
          <w:rFonts w:hint="cs"/>
          <w:rtl/>
        </w:rPr>
        <w:t>?</w:t>
      </w:r>
      <w:r w:rsidRPr="00BD3675">
        <w:rPr>
          <w:rtl/>
        </w:rPr>
        <w:t xml:space="preserve"> </w:t>
      </w:r>
      <w:bookmarkStart w:id="2867" w:name="_ETM_Q6_586060"/>
      <w:bookmarkEnd w:id="2867"/>
      <w:r w:rsidRPr="00BD3675">
        <w:rPr>
          <w:rtl/>
        </w:rPr>
        <w:t xml:space="preserve">כשהיית </w:t>
      </w:r>
      <w:bookmarkStart w:id="2868" w:name="_ETM_Q6_587140"/>
      <w:bookmarkEnd w:id="2868"/>
      <w:r w:rsidRPr="00BD3675">
        <w:rPr>
          <w:rtl/>
        </w:rPr>
        <w:t xml:space="preserve">באופוזיציה </w:t>
      </w:r>
      <w:bookmarkStart w:id="2869" w:name="_ETM_Q6_589119"/>
      <w:bookmarkEnd w:id="2869"/>
      <w:r w:rsidRPr="00BD3675">
        <w:rPr>
          <w:rtl/>
        </w:rPr>
        <w:t xml:space="preserve">אז </w:t>
      </w:r>
      <w:bookmarkStart w:id="2870" w:name="_ETM_Q6_589329"/>
      <w:bookmarkEnd w:id="2870"/>
      <w:r w:rsidRPr="00BD3675">
        <w:rPr>
          <w:rtl/>
        </w:rPr>
        <w:t xml:space="preserve">דם </w:t>
      </w:r>
      <w:bookmarkStart w:id="2871" w:name="_ETM_Q6_589869"/>
      <w:bookmarkEnd w:id="2871"/>
      <w:r w:rsidRPr="00BD3675">
        <w:rPr>
          <w:rtl/>
        </w:rPr>
        <w:t xml:space="preserve">יהודי </w:t>
      </w:r>
      <w:bookmarkStart w:id="2872" w:name="_ETM_Q6_590799"/>
      <w:bookmarkEnd w:id="2872"/>
      <w:r w:rsidRPr="00BD3675">
        <w:rPr>
          <w:rtl/>
        </w:rPr>
        <w:t xml:space="preserve">הפך </w:t>
      </w:r>
      <w:bookmarkStart w:id="2873" w:name="_ETM_Q6_591219"/>
      <w:bookmarkEnd w:id="2873"/>
      <w:r w:rsidRPr="00BD3675">
        <w:rPr>
          <w:rtl/>
        </w:rPr>
        <w:t>להפקר</w:t>
      </w:r>
      <w:r>
        <w:rPr>
          <w:rFonts w:hint="cs"/>
          <w:rtl/>
        </w:rPr>
        <w:t>,</w:t>
      </w:r>
      <w:r w:rsidRPr="00BD3675">
        <w:rPr>
          <w:rtl/>
        </w:rPr>
        <w:t xml:space="preserve"> </w:t>
      </w:r>
      <w:bookmarkStart w:id="2874" w:name="_ETM_Q6_592189"/>
      <w:bookmarkEnd w:id="2874"/>
      <w:r w:rsidRPr="00BD3675">
        <w:rPr>
          <w:rtl/>
        </w:rPr>
        <w:t xml:space="preserve">אבל </w:t>
      </w:r>
      <w:bookmarkStart w:id="2875" w:name="_ETM_Q6_592549"/>
      <w:bookmarkEnd w:id="2875"/>
      <w:r w:rsidRPr="00BD3675">
        <w:rPr>
          <w:rtl/>
        </w:rPr>
        <w:t xml:space="preserve">כשאתה </w:t>
      </w:r>
      <w:bookmarkStart w:id="2876" w:name="_ETM_Q6_592820"/>
      <w:bookmarkEnd w:id="2876"/>
      <w:r w:rsidRPr="00BD3675">
        <w:rPr>
          <w:rtl/>
        </w:rPr>
        <w:t xml:space="preserve">בקואליציה </w:t>
      </w:r>
      <w:bookmarkStart w:id="2877" w:name="_ETM_Q6_594200"/>
      <w:bookmarkEnd w:id="2877"/>
      <w:r w:rsidRPr="00BD3675">
        <w:rPr>
          <w:rtl/>
        </w:rPr>
        <w:t xml:space="preserve">אתה </w:t>
      </w:r>
      <w:bookmarkStart w:id="2878" w:name="_ETM_Q6_594409"/>
      <w:bookmarkEnd w:id="2878"/>
      <w:r w:rsidRPr="00BD3675">
        <w:rPr>
          <w:rtl/>
        </w:rPr>
        <w:t xml:space="preserve">פתאום </w:t>
      </w:r>
      <w:bookmarkStart w:id="2879" w:name="_ETM_Q6_594710"/>
      <w:bookmarkEnd w:id="2879"/>
      <w:r w:rsidRPr="00BD3675">
        <w:rPr>
          <w:rtl/>
        </w:rPr>
        <w:t>שותק</w:t>
      </w:r>
      <w:r>
        <w:rPr>
          <w:rFonts w:hint="cs"/>
          <w:rtl/>
        </w:rPr>
        <w:t>?</w:t>
      </w:r>
      <w:bookmarkStart w:id="2880" w:name="_ETM_Q6_596520"/>
      <w:bookmarkEnd w:id="2880"/>
      <w:r w:rsidR="00BA50C4">
        <w:rPr>
          <w:rFonts w:hint="cs"/>
          <w:rtl/>
        </w:rPr>
        <w:t xml:space="preserve"> </w:t>
      </w:r>
      <w:r w:rsidRPr="00BD3675">
        <w:rPr>
          <w:rtl/>
        </w:rPr>
        <w:t xml:space="preserve">דנים </w:t>
      </w:r>
      <w:bookmarkStart w:id="2881" w:name="_ETM_Q6_597119"/>
      <w:bookmarkEnd w:id="2881"/>
      <w:r w:rsidRPr="00BD3675">
        <w:rPr>
          <w:rtl/>
        </w:rPr>
        <w:t xml:space="preserve">בממשלה </w:t>
      </w:r>
      <w:bookmarkStart w:id="2882" w:name="_ETM_Q6_597689"/>
      <w:bookmarkEnd w:id="2882"/>
      <w:r w:rsidRPr="00BD3675">
        <w:rPr>
          <w:rtl/>
        </w:rPr>
        <w:t>שלך</w:t>
      </w:r>
      <w:bookmarkStart w:id="2883" w:name="_ETM_Q6_598109"/>
      <w:bookmarkEnd w:id="2883"/>
      <w:r>
        <w:rPr>
          <w:rFonts w:hint="cs"/>
          <w:rtl/>
        </w:rPr>
        <w:t xml:space="preserve"> – </w:t>
      </w:r>
      <w:r w:rsidRPr="00BD3675">
        <w:rPr>
          <w:rtl/>
        </w:rPr>
        <w:t xml:space="preserve">אתה </w:t>
      </w:r>
      <w:bookmarkStart w:id="2884" w:name="_ETM_Q6_598409"/>
      <w:bookmarkEnd w:id="2884"/>
      <w:r w:rsidRPr="00BD3675">
        <w:rPr>
          <w:rtl/>
        </w:rPr>
        <w:t xml:space="preserve">חבר </w:t>
      </w:r>
      <w:bookmarkStart w:id="2885" w:name="_ETM_Q6_598740"/>
      <w:bookmarkEnd w:id="2885"/>
      <w:r w:rsidRPr="00BD3675">
        <w:rPr>
          <w:rtl/>
        </w:rPr>
        <w:t xml:space="preserve">בכיר </w:t>
      </w:r>
      <w:bookmarkStart w:id="2886" w:name="_ETM_Q6_599130"/>
      <w:bookmarkEnd w:id="2886"/>
      <w:r w:rsidRPr="00BD3675">
        <w:rPr>
          <w:rtl/>
        </w:rPr>
        <w:t>בממשלה</w:t>
      </w:r>
      <w:r>
        <w:rPr>
          <w:rFonts w:hint="cs"/>
          <w:rtl/>
        </w:rPr>
        <w:t xml:space="preserve"> –</w:t>
      </w:r>
      <w:r w:rsidRPr="00BD3675">
        <w:rPr>
          <w:rtl/>
        </w:rPr>
        <w:t xml:space="preserve"> </w:t>
      </w:r>
      <w:bookmarkStart w:id="2887" w:name="_ETM_Q6_600950"/>
      <w:bookmarkEnd w:id="2887"/>
      <w:r w:rsidRPr="00BD3675">
        <w:rPr>
          <w:rtl/>
        </w:rPr>
        <w:t xml:space="preserve">על </w:t>
      </w:r>
      <w:bookmarkStart w:id="2888" w:name="_ETM_Q6_601159"/>
      <w:bookmarkEnd w:id="2888"/>
      <w:r w:rsidRPr="00BD3675">
        <w:rPr>
          <w:rtl/>
        </w:rPr>
        <w:t xml:space="preserve">הכנסת </w:t>
      </w:r>
      <w:bookmarkStart w:id="2889" w:name="_ETM_Q6_602739"/>
      <w:bookmarkEnd w:id="2889"/>
      <w:r w:rsidRPr="00BD3675">
        <w:rPr>
          <w:rtl/>
        </w:rPr>
        <w:t xml:space="preserve">פלסטינים </w:t>
      </w:r>
      <w:bookmarkStart w:id="2890" w:name="_ETM_Q6_604119"/>
      <w:bookmarkEnd w:id="2890"/>
      <w:r w:rsidRPr="00BD3675">
        <w:rPr>
          <w:rtl/>
        </w:rPr>
        <w:t xml:space="preserve">לעבודה </w:t>
      </w:r>
      <w:bookmarkStart w:id="2891" w:name="_ETM_Q6_604569"/>
      <w:bookmarkEnd w:id="2891"/>
      <w:r w:rsidRPr="00BD3675">
        <w:rPr>
          <w:rtl/>
        </w:rPr>
        <w:t xml:space="preserve">בחזרה </w:t>
      </w:r>
      <w:bookmarkStart w:id="2892" w:name="_ETM_Q6_605609"/>
      <w:bookmarkEnd w:id="2892"/>
      <w:r w:rsidRPr="00BD3675">
        <w:rPr>
          <w:rtl/>
        </w:rPr>
        <w:t xml:space="preserve">בשטח </w:t>
      </w:r>
      <w:bookmarkStart w:id="2893" w:name="_ETM_Q6_606179"/>
      <w:bookmarkEnd w:id="2893"/>
      <w:r w:rsidRPr="00BD3675">
        <w:rPr>
          <w:rtl/>
        </w:rPr>
        <w:t>ישראל</w:t>
      </w:r>
      <w:r>
        <w:rPr>
          <w:rFonts w:hint="cs"/>
          <w:rtl/>
        </w:rPr>
        <w:t>.</w:t>
      </w:r>
      <w:r w:rsidRPr="00BD3675">
        <w:rPr>
          <w:rtl/>
        </w:rPr>
        <w:t xml:space="preserve"> </w:t>
      </w:r>
      <w:bookmarkStart w:id="2894" w:name="_ETM_Q6_607759"/>
      <w:bookmarkEnd w:id="2894"/>
      <w:r w:rsidRPr="00BD3675">
        <w:rPr>
          <w:rtl/>
        </w:rPr>
        <w:t xml:space="preserve">חוץ </w:t>
      </w:r>
      <w:bookmarkStart w:id="2895" w:name="_ETM_Q6_608150"/>
      <w:bookmarkEnd w:id="2895"/>
      <w:r w:rsidRPr="00BD3675">
        <w:rPr>
          <w:rtl/>
        </w:rPr>
        <w:t>מ</w:t>
      </w:r>
      <w:bookmarkStart w:id="2896" w:name="_ETM_Q6_608690"/>
      <w:bookmarkEnd w:id="2896"/>
      <w:r w:rsidRPr="00BD3675">
        <w:rPr>
          <w:rtl/>
        </w:rPr>
        <w:t xml:space="preserve">להוציא </w:t>
      </w:r>
      <w:bookmarkStart w:id="2897" w:name="_ETM_Q6_609080"/>
      <w:bookmarkEnd w:id="2897"/>
      <w:r w:rsidRPr="00BD3675">
        <w:rPr>
          <w:rtl/>
        </w:rPr>
        <w:t xml:space="preserve">כותרות </w:t>
      </w:r>
      <w:bookmarkStart w:id="2898" w:name="_ETM_Q6_609560"/>
      <w:bookmarkEnd w:id="2898"/>
      <w:proofErr w:type="spellStart"/>
      <w:r w:rsidRPr="00BD3675">
        <w:rPr>
          <w:rtl/>
        </w:rPr>
        <w:t>בטוויטר</w:t>
      </w:r>
      <w:proofErr w:type="spellEnd"/>
      <w:r>
        <w:rPr>
          <w:rFonts w:hint="cs"/>
          <w:rtl/>
        </w:rPr>
        <w:t>,</w:t>
      </w:r>
      <w:r w:rsidRPr="00BD3675">
        <w:rPr>
          <w:rtl/>
        </w:rPr>
        <w:t xml:space="preserve"> </w:t>
      </w:r>
      <w:bookmarkStart w:id="2899" w:name="_ETM_Q6_610129"/>
      <w:bookmarkEnd w:id="2899"/>
      <w:r w:rsidRPr="00BD3675">
        <w:rPr>
          <w:rtl/>
        </w:rPr>
        <w:t xml:space="preserve">אתה </w:t>
      </w:r>
      <w:bookmarkStart w:id="2900" w:name="_ETM_Q6_610310"/>
      <w:bookmarkEnd w:id="2900"/>
      <w:r w:rsidRPr="00BD3675">
        <w:rPr>
          <w:rtl/>
        </w:rPr>
        <w:t xml:space="preserve">עושה </w:t>
      </w:r>
      <w:bookmarkStart w:id="2901" w:name="_ETM_Q6_610519"/>
      <w:bookmarkEnd w:id="2901"/>
      <w:r w:rsidRPr="00BD3675">
        <w:rPr>
          <w:rtl/>
        </w:rPr>
        <w:t xml:space="preserve">עוד </w:t>
      </w:r>
      <w:bookmarkStart w:id="2902" w:name="_ETM_Q6_610670"/>
      <w:bookmarkEnd w:id="2902"/>
      <w:r w:rsidRPr="00BD3675">
        <w:rPr>
          <w:rtl/>
        </w:rPr>
        <w:t>משהו</w:t>
      </w:r>
      <w:r>
        <w:rPr>
          <w:rFonts w:hint="cs"/>
          <w:rtl/>
        </w:rPr>
        <w:t>?</w:t>
      </w:r>
      <w:r w:rsidRPr="00BD3675">
        <w:rPr>
          <w:rtl/>
        </w:rPr>
        <w:t xml:space="preserve"> </w:t>
      </w:r>
      <w:bookmarkStart w:id="2903" w:name="_ETM_Q6_612499"/>
      <w:bookmarkEnd w:id="2903"/>
      <w:r w:rsidRPr="00BD3675">
        <w:rPr>
          <w:rtl/>
        </w:rPr>
        <w:t xml:space="preserve">בזמן </w:t>
      </w:r>
      <w:bookmarkStart w:id="2904" w:name="_ETM_Q6_613639"/>
      <w:bookmarkEnd w:id="2904"/>
      <w:r w:rsidRPr="00BD3675">
        <w:rPr>
          <w:rtl/>
        </w:rPr>
        <w:t xml:space="preserve">שיורים </w:t>
      </w:r>
      <w:bookmarkStart w:id="2905" w:name="_ETM_Q6_614150"/>
      <w:bookmarkEnd w:id="2905"/>
      <w:r w:rsidRPr="00BD3675">
        <w:rPr>
          <w:rtl/>
        </w:rPr>
        <w:t xml:space="preserve">עלינו </w:t>
      </w:r>
      <w:bookmarkStart w:id="2906" w:name="_ETM_Q6_614480"/>
      <w:bookmarkEnd w:id="2906"/>
      <w:r w:rsidRPr="00BD3675">
        <w:rPr>
          <w:rtl/>
        </w:rPr>
        <w:t xml:space="preserve">מצפון </w:t>
      </w:r>
      <w:bookmarkStart w:id="2907" w:name="_ETM_Q6_615519"/>
      <w:bookmarkEnd w:id="2907"/>
      <w:r w:rsidRPr="00BD3675">
        <w:rPr>
          <w:rtl/>
        </w:rPr>
        <w:t xml:space="preserve">ואנחנו </w:t>
      </w:r>
      <w:bookmarkStart w:id="2908" w:name="_ETM_Q6_616060"/>
      <w:bookmarkEnd w:id="2908"/>
      <w:r w:rsidRPr="00BD3675">
        <w:rPr>
          <w:rtl/>
        </w:rPr>
        <w:t>דה</w:t>
      </w:r>
      <w:r w:rsidR="00BA50C4">
        <w:rPr>
          <w:rFonts w:hint="cs"/>
          <w:rtl/>
        </w:rPr>
        <w:t xml:space="preserve"> </w:t>
      </w:r>
      <w:r w:rsidRPr="00BD3675">
        <w:rPr>
          <w:rtl/>
        </w:rPr>
        <w:t xml:space="preserve">פקטו </w:t>
      </w:r>
      <w:bookmarkStart w:id="2909" w:name="_ETM_Q6_617019"/>
      <w:bookmarkEnd w:id="2909"/>
      <w:r w:rsidRPr="00BD3675">
        <w:rPr>
          <w:rtl/>
        </w:rPr>
        <w:t>במלחמה</w:t>
      </w:r>
      <w:r>
        <w:rPr>
          <w:rFonts w:hint="cs"/>
          <w:rtl/>
        </w:rPr>
        <w:t xml:space="preserve"> –</w:t>
      </w:r>
      <w:r w:rsidRPr="00BD3675">
        <w:rPr>
          <w:rtl/>
        </w:rPr>
        <w:t xml:space="preserve"> </w:t>
      </w:r>
      <w:bookmarkStart w:id="2910" w:name="_ETM_Q6_618310"/>
      <w:bookmarkEnd w:id="2910"/>
      <w:r w:rsidRPr="00BD3675">
        <w:rPr>
          <w:rtl/>
        </w:rPr>
        <w:t xml:space="preserve">תושבים </w:t>
      </w:r>
      <w:bookmarkStart w:id="2911" w:name="_ETM_Q6_618819"/>
      <w:bookmarkEnd w:id="2911"/>
      <w:r w:rsidRPr="00BD3675">
        <w:rPr>
          <w:rtl/>
        </w:rPr>
        <w:t>מפונים</w:t>
      </w:r>
      <w:r>
        <w:rPr>
          <w:rFonts w:hint="cs"/>
          <w:rtl/>
        </w:rPr>
        <w:t>,</w:t>
      </w:r>
      <w:r w:rsidRPr="00BD3675">
        <w:rPr>
          <w:rtl/>
        </w:rPr>
        <w:t xml:space="preserve"> </w:t>
      </w:r>
      <w:bookmarkStart w:id="2912" w:name="_ETM_Q6_620200"/>
      <w:bookmarkEnd w:id="2912"/>
      <w:r w:rsidRPr="00BD3675">
        <w:rPr>
          <w:rtl/>
        </w:rPr>
        <w:t xml:space="preserve">לוויות </w:t>
      </w:r>
      <w:bookmarkStart w:id="2913" w:name="_ETM_Q6_620800"/>
      <w:bookmarkEnd w:id="2913"/>
      <w:r w:rsidRPr="00BD3675">
        <w:rPr>
          <w:rtl/>
        </w:rPr>
        <w:t xml:space="preserve">לא </w:t>
      </w:r>
      <w:bookmarkStart w:id="2914" w:name="_ETM_Q6_620920"/>
      <w:bookmarkEnd w:id="2914"/>
      <w:r w:rsidRPr="00BD3675">
        <w:rPr>
          <w:rtl/>
        </w:rPr>
        <w:t xml:space="preserve">יכולות </w:t>
      </w:r>
      <w:bookmarkStart w:id="2915" w:name="_ETM_Q6_621310"/>
      <w:bookmarkEnd w:id="2915"/>
      <w:r w:rsidRPr="00BD3675">
        <w:rPr>
          <w:rtl/>
        </w:rPr>
        <w:t xml:space="preserve">להתקיים </w:t>
      </w:r>
      <w:bookmarkStart w:id="2916" w:name="_ETM_Q6_621940"/>
      <w:bookmarkEnd w:id="2916"/>
      <w:r w:rsidRPr="00BD3675">
        <w:rPr>
          <w:rtl/>
        </w:rPr>
        <w:t xml:space="preserve">לאור </w:t>
      </w:r>
      <w:bookmarkStart w:id="2917" w:name="_ETM_Q6_622270"/>
      <w:bookmarkEnd w:id="2917"/>
      <w:r w:rsidRPr="00BD3675">
        <w:rPr>
          <w:rtl/>
        </w:rPr>
        <w:t>יום</w:t>
      </w:r>
      <w:bookmarkStart w:id="2918" w:name="_ETM_Q6_623170"/>
      <w:bookmarkEnd w:id="2918"/>
      <w:r>
        <w:rPr>
          <w:rFonts w:hint="cs"/>
          <w:rtl/>
        </w:rPr>
        <w:t xml:space="preserve"> </w:t>
      </w:r>
      <w:r w:rsidR="00BB0271">
        <w:rPr>
          <w:rFonts w:hint="eastAsia"/>
          <w:rtl/>
        </w:rPr>
        <w:t>–</w:t>
      </w:r>
      <w:r>
        <w:rPr>
          <w:rFonts w:hint="cs"/>
          <w:rtl/>
        </w:rPr>
        <w:t xml:space="preserve"> </w:t>
      </w:r>
      <w:r w:rsidRPr="00BD3675">
        <w:rPr>
          <w:rtl/>
        </w:rPr>
        <w:t xml:space="preserve">שומעים </w:t>
      </w:r>
      <w:bookmarkStart w:id="2919" w:name="_ETM_Q6_623590"/>
      <w:bookmarkEnd w:id="2919"/>
      <w:r w:rsidRPr="00BD3675">
        <w:rPr>
          <w:rtl/>
        </w:rPr>
        <w:t xml:space="preserve">אותך </w:t>
      </w:r>
      <w:bookmarkStart w:id="2920" w:name="_ETM_Q6_624470"/>
      <w:bookmarkEnd w:id="2920"/>
      <w:r w:rsidRPr="00BD3675">
        <w:rPr>
          <w:rtl/>
        </w:rPr>
        <w:t xml:space="preserve">או </w:t>
      </w:r>
      <w:bookmarkStart w:id="2921" w:name="_ETM_Q6_624590"/>
      <w:bookmarkEnd w:id="2921"/>
      <w:r w:rsidRPr="00BD3675">
        <w:rPr>
          <w:rtl/>
        </w:rPr>
        <w:t xml:space="preserve">שזה </w:t>
      </w:r>
      <w:bookmarkStart w:id="2922" w:name="_ETM_Q6_624860"/>
      <w:bookmarkStart w:id="2923" w:name="_ETM_Q6_626150"/>
      <w:bookmarkEnd w:id="2922"/>
      <w:bookmarkEnd w:id="2923"/>
      <w:r w:rsidR="00BA50C4">
        <w:rPr>
          <w:rFonts w:hint="cs"/>
          <w:rtl/>
        </w:rPr>
        <w:t>עדיין</w:t>
      </w:r>
      <w:r>
        <w:rPr>
          <w:rFonts w:hint="cs"/>
          <w:rtl/>
        </w:rPr>
        <w:t xml:space="preserve"> ציוצים</w:t>
      </w:r>
      <w:r w:rsidRPr="00BD3675">
        <w:rPr>
          <w:rtl/>
        </w:rPr>
        <w:t xml:space="preserve"> </w:t>
      </w:r>
      <w:bookmarkStart w:id="2924" w:name="_ETM_Q6_626600"/>
      <w:bookmarkEnd w:id="2924"/>
      <w:proofErr w:type="spellStart"/>
      <w:r w:rsidRPr="00BD3675">
        <w:rPr>
          <w:rtl/>
        </w:rPr>
        <w:t>בטוויטר</w:t>
      </w:r>
      <w:proofErr w:type="spellEnd"/>
      <w:r>
        <w:rPr>
          <w:rFonts w:hint="cs"/>
          <w:rtl/>
        </w:rPr>
        <w:t>?</w:t>
      </w:r>
      <w:bookmarkStart w:id="2925" w:name="_ETM_Q6_628580"/>
      <w:bookmarkEnd w:id="2925"/>
      <w:r>
        <w:rPr>
          <w:rFonts w:hint="cs"/>
          <w:rtl/>
        </w:rPr>
        <w:t xml:space="preserve"> </w:t>
      </w:r>
      <w:r w:rsidRPr="00BD3675">
        <w:rPr>
          <w:rtl/>
        </w:rPr>
        <w:t xml:space="preserve">בזמן </w:t>
      </w:r>
      <w:bookmarkStart w:id="2926" w:name="_ETM_Q6_629060"/>
      <w:bookmarkEnd w:id="2926"/>
      <w:r w:rsidRPr="00BD3675">
        <w:rPr>
          <w:rtl/>
        </w:rPr>
        <w:t xml:space="preserve">שאזרחי </w:t>
      </w:r>
      <w:bookmarkStart w:id="2927" w:name="_ETM_Q6_629569"/>
      <w:bookmarkEnd w:id="2927"/>
      <w:r w:rsidRPr="00BD3675">
        <w:rPr>
          <w:rtl/>
        </w:rPr>
        <w:t xml:space="preserve">מדינת </w:t>
      </w:r>
      <w:bookmarkStart w:id="2928" w:name="_ETM_Q6_629930"/>
      <w:bookmarkEnd w:id="2928"/>
      <w:r w:rsidRPr="00BD3675">
        <w:rPr>
          <w:rtl/>
        </w:rPr>
        <w:t xml:space="preserve">ישראל </w:t>
      </w:r>
      <w:bookmarkStart w:id="2929" w:name="_ETM_Q6_630440"/>
      <w:bookmarkEnd w:id="2929"/>
      <w:r w:rsidRPr="00BD3675">
        <w:rPr>
          <w:rtl/>
        </w:rPr>
        <w:t xml:space="preserve">מפחדים </w:t>
      </w:r>
      <w:bookmarkStart w:id="2930" w:name="_ETM_Q6_630920"/>
      <w:bookmarkEnd w:id="2930"/>
      <w:r w:rsidRPr="00BD3675">
        <w:rPr>
          <w:rtl/>
        </w:rPr>
        <w:t xml:space="preserve">ללכת </w:t>
      </w:r>
      <w:bookmarkStart w:id="2931" w:name="_ETM_Q6_631280"/>
      <w:bookmarkEnd w:id="2931"/>
      <w:r w:rsidRPr="00BD3675">
        <w:rPr>
          <w:rtl/>
        </w:rPr>
        <w:t>ברחוב</w:t>
      </w:r>
      <w:r>
        <w:rPr>
          <w:rFonts w:hint="cs"/>
          <w:rtl/>
        </w:rPr>
        <w:t>,</w:t>
      </w:r>
      <w:r w:rsidRPr="00BD3675">
        <w:rPr>
          <w:rtl/>
        </w:rPr>
        <w:t xml:space="preserve"> </w:t>
      </w:r>
      <w:bookmarkStart w:id="2932" w:name="_ETM_Q6_632380"/>
      <w:bookmarkEnd w:id="2932"/>
      <w:r w:rsidRPr="00BD3675">
        <w:rPr>
          <w:rtl/>
        </w:rPr>
        <w:t xml:space="preserve">שומעים </w:t>
      </w:r>
      <w:bookmarkStart w:id="2933" w:name="_ETM_Q6_632770"/>
      <w:bookmarkEnd w:id="2933"/>
      <w:r w:rsidRPr="00BD3675">
        <w:rPr>
          <w:rtl/>
        </w:rPr>
        <w:t xml:space="preserve">אותך </w:t>
      </w:r>
      <w:bookmarkStart w:id="2934" w:name="_ETM_Q6_633860"/>
      <w:bookmarkEnd w:id="2934"/>
      <w:r w:rsidRPr="00BD3675">
        <w:rPr>
          <w:rtl/>
        </w:rPr>
        <w:t xml:space="preserve">או </w:t>
      </w:r>
      <w:bookmarkStart w:id="2935" w:name="_ETM_Q6_633980"/>
      <w:bookmarkEnd w:id="2935"/>
      <w:r w:rsidRPr="00BD3675">
        <w:rPr>
          <w:rtl/>
        </w:rPr>
        <w:t xml:space="preserve">שזה </w:t>
      </w:r>
      <w:bookmarkStart w:id="2936" w:name="_ETM_Q6_634310"/>
      <w:bookmarkEnd w:id="2936"/>
      <w:r w:rsidRPr="00BD3675">
        <w:rPr>
          <w:rtl/>
        </w:rPr>
        <w:t xml:space="preserve">עדיין </w:t>
      </w:r>
      <w:bookmarkStart w:id="2937" w:name="_ETM_Q6_635150"/>
      <w:bookmarkEnd w:id="2937"/>
      <w:r>
        <w:rPr>
          <w:rFonts w:hint="cs"/>
          <w:rtl/>
        </w:rPr>
        <w:t>ציוצי</w:t>
      </w:r>
      <w:r w:rsidRPr="00BD3675">
        <w:rPr>
          <w:rtl/>
        </w:rPr>
        <w:t xml:space="preserve">ם </w:t>
      </w:r>
      <w:bookmarkStart w:id="2938" w:name="_ETM_Q6_635630"/>
      <w:bookmarkEnd w:id="2938"/>
      <w:proofErr w:type="spellStart"/>
      <w:r w:rsidRPr="00BD3675">
        <w:rPr>
          <w:rtl/>
        </w:rPr>
        <w:t>בטוויטר</w:t>
      </w:r>
      <w:proofErr w:type="spellEnd"/>
      <w:r>
        <w:rPr>
          <w:rFonts w:hint="cs"/>
          <w:rtl/>
        </w:rPr>
        <w:t>?</w:t>
      </w:r>
    </w:p>
    <w:p w:rsidR="00E43F9A" w:rsidRDefault="00E43F9A" w:rsidP="003F676D">
      <w:pPr>
        <w:rPr>
          <w:rtl/>
        </w:rPr>
      </w:pPr>
    </w:p>
    <w:p w:rsidR="00E43F9A" w:rsidRDefault="00E43F9A" w:rsidP="003F676D">
      <w:pPr>
        <w:rPr>
          <w:rtl/>
        </w:rPr>
      </w:pPr>
      <w:r w:rsidRPr="00BD3675">
        <w:rPr>
          <w:rtl/>
        </w:rPr>
        <w:t xml:space="preserve"> </w:t>
      </w:r>
      <w:bookmarkStart w:id="2939" w:name="_ETM_Q6_637750"/>
      <w:bookmarkEnd w:id="2939"/>
      <w:r w:rsidRPr="00BD3675">
        <w:rPr>
          <w:rtl/>
        </w:rPr>
        <w:t xml:space="preserve">עד </w:t>
      </w:r>
      <w:bookmarkStart w:id="2940" w:name="_ETM_Q6_637959"/>
      <w:bookmarkEnd w:id="2940"/>
      <w:r w:rsidRPr="00BD3675">
        <w:rPr>
          <w:rtl/>
        </w:rPr>
        <w:t xml:space="preserve">לא </w:t>
      </w:r>
      <w:bookmarkStart w:id="2941" w:name="_ETM_Q6_638050"/>
      <w:bookmarkEnd w:id="2941"/>
      <w:r w:rsidRPr="00BD3675">
        <w:rPr>
          <w:rtl/>
        </w:rPr>
        <w:t>מזמן</w:t>
      </w:r>
      <w:r>
        <w:rPr>
          <w:rFonts w:hint="cs"/>
          <w:rtl/>
        </w:rPr>
        <w:t>,</w:t>
      </w:r>
      <w:r w:rsidRPr="00BD3675">
        <w:rPr>
          <w:rtl/>
        </w:rPr>
        <w:t xml:space="preserve"> </w:t>
      </w:r>
      <w:bookmarkStart w:id="2942" w:name="_ETM_Q6_638379"/>
      <w:bookmarkEnd w:id="2942"/>
      <w:r>
        <w:rPr>
          <w:rFonts w:hint="cs"/>
          <w:rtl/>
        </w:rPr>
        <w:t>כ</w:t>
      </w:r>
      <w:r w:rsidRPr="00BD3675">
        <w:rPr>
          <w:rtl/>
        </w:rPr>
        <w:t xml:space="preserve">שהיית </w:t>
      </w:r>
      <w:bookmarkStart w:id="2943" w:name="_ETM_Q6_638709"/>
      <w:bookmarkEnd w:id="2943"/>
      <w:r w:rsidRPr="00BD3675">
        <w:rPr>
          <w:rtl/>
        </w:rPr>
        <w:t xml:space="preserve">חבר </w:t>
      </w:r>
      <w:bookmarkStart w:id="2944" w:name="_ETM_Q6_638980"/>
      <w:bookmarkEnd w:id="2944"/>
      <w:r w:rsidRPr="00BD3675">
        <w:rPr>
          <w:rtl/>
        </w:rPr>
        <w:t>אופוזיציה</w:t>
      </w:r>
      <w:r>
        <w:rPr>
          <w:rFonts w:hint="cs"/>
          <w:rtl/>
        </w:rPr>
        <w:t>,</w:t>
      </w:r>
      <w:r w:rsidRPr="00BD3675">
        <w:rPr>
          <w:rtl/>
        </w:rPr>
        <w:t xml:space="preserve"> </w:t>
      </w:r>
      <w:bookmarkStart w:id="2945" w:name="_ETM_Q6_640150"/>
      <w:bookmarkEnd w:id="2945"/>
      <w:r w:rsidRPr="00BD3675">
        <w:rPr>
          <w:rtl/>
        </w:rPr>
        <w:t xml:space="preserve">טרחת </w:t>
      </w:r>
      <w:bookmarkStart w:id="2946" w:name="_ETM_Q6_640630"/>
      <w:bookmarkEnd w:id="2946"/>
      <w:r w:rsidRPr="00BD3675">
        <w:rPr>
          <w:rtl/>
        </w:rPr>
        <w:t xml:space="preserve">להגיע </w:t>
      </w:r>
      <w:bookmarkStart w:id="2947" w:name="_ETM_Q6_640990"/>
      <w:bookmarkEnd w:id="2947"/>
      <w:r w:rsidRPr="00BD3675">
        <w:rPr>
          <w:rtl/>
        </w:rPr>
        <w:t xml:space="preserve">לכל </w:t>
      </w:r>
      <w:bookmarkStart w:id="2948" w:name="_ETM_Q6_641320"/>
      <w:bookmarkEnd w:id="2948"/>
      <w:r w:rsidRPr="00BD3675">
        <w:rPr>
          <w:rtl/>
        </w:rPr>
        <w:t>זירה</w:t>
      </w:r>
      <w:r>
        <w:rPr>
          <w:rFonts w:hint="cs"/>
          <w:rtl/>
        </w:rPr>
        <w:t>,</w:t>
      </w:r>
      <w:r w:rsidRPr="00BD3675">
        <w:rPr>
          <w:rtl/>
        </w:rPr>
        <w:t xml:space="preserve"> </w:t>
      </w:r>
      <w:bookmarkStart w:id="2949" w:name="_ETM_Q6_641680"/>
      <w:bookmarkEnd w:id="2949"/>
      <w:r w:rsidRPr="00BD3675">
        <w:rPr>
          <w:rtl/>
        </w:rPr>
        <w:t xml:space="preserve">לכל </w:t>
      </w:r>
      <w:bookmarkStart w:id="2950" w:name="_ETM_Q6_642040"/>
      <w:bookmarkEnd w:id="2950"/>
      <w:r w:rsidRPr="00BD3675">
        <w:rPr>
          <w:rtl/>
        </w:rPr>
        <w:t>אירוע</w:t>
      </w:r>
      <w:r>
        <w:rPr>
          <w:rFonts w:hint="cs"/>
          <w:rtl/>
        </w:rPr>
        <w:t>;</w:t>
      </w:r>
      <w:r w:rsidRPr="00BD3675">
        <w:rPr>
          <w:rtl/>
        </w:rPr>
        <w:t xml:space="preserve"> </w:t>
      </w:r>
      <w:bookmarkStart w:id="2951" w:name="_ETM_Q6_642820"/>
      <w:bookmarkEnd w:id="2951"/>
      <w:r w:rsidRPr="00BD3675">
        <w:rPr>
          <w:rtl/>
        </w:rPr>
        <w:t xml:space="preserve">הבטחת </w:t>
      </w:r>
      <w:bookmarkStart w:id="2952" w:name="_ETM_Q6_643360"/>
      <w:bookmarkEnd w:id="2952"/>
      <w:r w:rsidRPr="00BD3675">
        <w:rPr>
          <w:rtl/>
        </w:rPr>
        <w:t xml:space="preserve">הבטחות </w:t>
      </w:r>
      <w:bookmarkStart w:id="2953" w:name="_ETM_Q6_643810"/>
      <w:bookmarkEnd w:id="2953"/>
      <w:r w:rsidRPr="00BD3675">
        <w:rPr>
          <w:rtl/>
        </w:rPr>
        <w:t>גדולות</w:t>
      </w:r>
      <w:r>
        <w:rPr>
          <w:rFonts w:hint="cs"/>
          <w:rtl/>
        </w:rPr>
        <w:t>.</w:t>
      </w:r>
      <w:r w:rsidRPr="00BD3675">
        <w:rPr>
          <w:rtl/>
        </w:rPr>
        <w:t xml:space="preserve"> </w:t>
      </w:r>
      <w:bookmarkStart w:id="2954" w:name="_ETM_Q6_645040"/>
      <w:bookmarkEnd w:id="2954"/>
      <w:r>
        <w:rPr>
          <w:rtl/>
        </w:rPr>
        <w:t>מ</w:t>
      </w:r>
      <w:bookmarkStart w:id="2955" w:name="_ETM_Q6_645310"/>
      <w:bookmarkEnd w:id="2955"/>
      <w:r w:rsidRPr="00BD3675">
        <w:rPr>
          <w:rtl/>
        </w:rPr>
        <w:t>אז</w:t>
      </w:r>
      <w:r>
        <w:rPr>
          <w:rFonts w:hint="cs"/>
          <w:rtl/>
        </w:rPr>
        <w:t>,</w:t>
      </w:r>
      <w:r w:rsidRPr="00BD3675">
        <w:rPr>
          <w:rtl/>
        </w:rPr>
        <w:t xml:space="preserve"> </w:t>
      </w:r>
      <w:bookmarkStart w:id="2956" w:name="_ETM_Q6_645400"/>
      <w:bookmarkEnd w:id="2956"/>
      <w:r w:rsidRPr="00BD3675">
        <w:rPr>
          <w:rtl/>
        </w:rPr>
        <w:t xml:space="preserve">מה </w:t>
      </w:r>
      <w:bookmarkStart w:id="2957" w:name="_ETM_Q6_645549"/>
      <w:bookmarkEnd w:id="2957"/>
      <w:r w:rsidRPr="00BD3675">
        <w:rPr>
          <w:rtl/>
        </w:rPr>
        <w:t xml:space="preserve">עשית </w:t>
      </w:r>
      <w:bookmarkStart w:id="2958" w:name="_ETM_Q6_645939"/>
      <w:bookmarkEnd w:id="2958"/>
      <w:r w:rsidRPr="00BD3675">
        <w:rPr>
          <w:rtl/>
        </w:rPr>
        <w:t xml:space="preserve">עם </w:t>
      </w:r>
      <w:bookmarkStart w:id="2959" w:name="_ETM_Q6_646060"/>
      <w:bookmarkEnd w:id="2959"/>
      <w:r w:rsidRPr="00BD3675">
        <w:rPr>
          <w:rtl/>
        </w:rPr>
        <w:t xml:space="preserve">ההבטחות </w:t>
      </w:r>
      <w:bookmarkStart w:id="2960" w:name="_ETM_Q6_647230"/>
      <w:bookmarkEnd w:id="2960"/>
      <w:r w:rsidRPr="00BD3675">
        <w:rPr>
          <w:rtl/>
        </w:rPr>
        <w:t>הללו</w:t>
      </w:r>
      <w:r>
        <w:rPr>
          <w:rFonts w:hint="cs"/>
          <w:rtl/>
        </w:rPr>
        <w:t>?</w:t>
      </w:r>
      <w:r w:rsidRPr="00BD3675">
        <w:rPr>
          <w:rtl/>
        </w:rPr>
        <w:t xml:space="preserve"> </w:t>
      </w:r>
      <w:bookmarkStart w:id="2961" w:name="_ETM_Q6_648900"/>
      <w:bookmarkEnd w:id="2961"/>
      <w:r w:rsidRPr="00BD3675">
        <w:rPr>
          <w:rtl/>
        </w:rPr>
        <w:t>נכון</w:t>
      </w:r>
      <w:r>
        <w:rPr>
          <w:rFonts w:hint="cs"/>
          <w:rtl/>
        </w:rPr>
        <w:t>,</w:t>
      </w:r>
      <w:r w:rsidRPr="00BD3675">
        <w:rPr>
          <w:rtl/>
        </w:rPr>
        <w:t xml:space="preserve"> </w:t>
      </w:r>
      <w:bookmarkStart w:id="2962" w:name="_ETM_Q6_650090"/>
      <w:bookmarkEnd w:id="2962"/>
      <w:r>
        <w:rPr>
          <w:rFonts w:hint="cs"/>
          <w:rtl/>
        </w:rPr>
        <w:t>ציוצים</w:t>
      </w:r>
      <w:r w:rsidRPr="00BD3675">
        <w:rPr>
          <w:rtl/>
        </w:rPr>
        <w:t xml:space="preserve"> </w:t>
      </w:r>
      <w:bookmarkStart w:id="2963" w:name="_ETM_Q6_650629"/>
      <w:bookmarkEnd w:id="2963"/>
      <w:proofErr w:type="spellStart"/>
      <w:r w:rsidRPr="00BD3675">
        <w:rPr>
          <w:rtl/>
        </w:rPr>
        <w:t>בטוויטר</w:t>
      </w:r>
      <w:proofErr w:type="spellEnd"/>
      <w:r>
        <w:rPr>
          <w:rFonts w:hint="cs"/>
          <w:rtl/>
        </w:rPr>
        <w:t>.</w:t>
      </w:r>
      <w:r w:rsidRPr="00BD3675">
        <w:rPr>
          <w:rtl/>
        </w:rPr>
        <w:t xml:space="preserve"> </w:t>
      </w:r>
      <w:bookmarkStart w:id="2964" w:name="_ETM_Q6_651989"/>
      <w:bookmarkEnd w:id="2964"/>
      <w:r w:rsidRPr="00BD3675">
        <w:rPr>
          <w:rtl/>
        </w:rPr>
        <w:t xml:space="preserve">כך </w:t>
      </w:r>
      <w:bookmarkStart w:id="2965" w:name="_ETM_Q6_652230"/>
      <w:bookmarkEnd w:id="2965"/>
      <w:r w:rsidRPr="00BD3675">
        <w:rPr>
          <w:rtl/>
        </w:rPr>
        <w:t xml:space="preserve">נראה </w:t>
      </w:r>
      <w:bookmarkStart w:id="2966" w:name="_ETM_Q6_652469"/>
      <w:bookmarkEnd w:id="2966"/>
      <w:r w:rsidRPr="00BD3675">
        <w:rPr>
          <w:rtl/>
        </w:rPr>
        <w:t xml:space="preserve">את </w:t>
      </w:r>
      <w:bookmarkStart w:id="2967" w:name="_ETM_Q6_652559"/>
      <w:bookmarkEnd w:id="2967"/>
      <w:r w:rsidRPr="00BD3675">
        <w:rPr>
          <w:rtl/>
        </w:rPr>
        <w:t xml:space="preserve">הממשלה </w:t>
      </w:r>
      <w:bookmarkStart w:id="2968" w:name="_ETM_Q6_653189"/>
      <w:bookmarkEnd w:id="2968"/>
      <w:r w:rsidRPr="00BD3675">
        <w:rPr>
          <w:rtl/>
        </w:rPr>
        <w:t>הזו</w:t>
      </w:r>
      <w:r>
        <w:rPr>
          <w:rFonts w:hint="cs"/>
          <w:rtl/>
        </w:rPr>
        <w:t>: אפס</w:t>
      </w:r>
      <w:bookmarkStart w:id="2969" w:name="_ETM_Q6_653920"/>
      <w:bookmarkEnd w:id="2969"/>
      <w:r w:rsidRPr="00BD3675">
        <w:rPr>
          <w:rtl/>
        </w:rPr>
        <w:t xml:space="preserve"> </w:t>
      </w:r>
      <w:bookmarkStart w:id="2970" w:name="_ETM_Q6_654430"/>
      <w:bookmarkEnd w:id="2970"/>
      <w:r w:rsidRPr="00BD3675">
        <w:rPr>
          <w:rtl/>
        </w:rPr>
        <w:t>מדיניות</w:t>
      </w:r>
      <w:r>
        <w:rPr>
          <w:rFonts w:hint="cs"/>
          <w:rtl/>
        </w:rPr>
        <w:t>, אפס</w:t>
      </w:r>
      <w:bookmarkStart w:id="2971" w:name="_ETM_Q6_655270"/>
      <w:bookmarkEnd w:id="2971"/>
      <w:r w:rsidRPr="00BD3675">
        <w:rPr>
          <w:rtl/>
        </w:rPr>
        <w:t xml:space="preserve"> </w:t>
      </w:r>
      <w:bookmarkStart w:id="2972" w:name="_ETM_Q6_655690"/>
      <w:bookmarkEnd w:id="2972"/>
      <w:r w:rsidRPr="00BD3675">
        <w:rPr>
          <w:rtl/>
        </w:rPr>
        <w:t xml:space="preserve">יכולת </w:t>
      </w:r>
      <w:bookmarkStart w:id="2973" w:name="_ETM_Q6_656110"/>
      <w:bookmarkEnd w:id="2973"/>
      <w:r w:rsidRPr="00BD3675">
        <w:rPr>
          <w:rtl/>
        </w:rPr>
        <w:t xml:space="preserve">לקבל </w:t>
      </w:r>
      <w:bookmarkStart w:id="2974" w:name="_ETM_Q6_656500"/>
      <w:bookmarkEnd w:id="2974"/>
      <w:r w:rsidRPr="00BD3675">
        <w:rPr>
          <w:rtl/>
        </w:rPr>
        <w:t>החלטות</w:t>
      </w:r>
      <w:r>
        <w:rPr>
          <w:rFonts w:hint="cs"/>
          <w:rtl/>
        </w:rPr>
        <w:t>,</w:t>
      </w:r>
      <w:r w:rsidRPr="00BD3675">
        <w:rPr>
          <w:rtl/>
        </w:rPr>
        <w:t xml:space="preserve"> </w:t>
      </w:r>
      <w:bookmarkStart w:id="2975" w:name="_ETM_Q6_657490"/>
      <w:bookmarkEnd w:id="2975"/>
      <w:r>
        <w:rPr>
          <w:rFonts w:hint="cs"/>
          <w:rtl/>
        </w:rPr>
        <w:t>אפס</w:t>
      </w:r>
      <w:r w:rsidRPr="00BD3675">
        <w:rPr>
          <w:rtl/>
        </w:rPr>
        <w:t xml:space="preserve"> </w:t>
      </w:r>
      <w:bookmarkStart w:id="2976" w:name="_ETM_Q6_658060"/>
      <w:bookmarkEnd w:id="2976"/>
      <w:r w:rsidRPr="00BD3675">
        <w:rPr>
          <w:rtl/>
        </w:rPr>
        <w:t>ביצוע</w:t>
      </w:r>
      <w:r>
        <w:rPr>
          <w:rFonts w:hint="cs"/>
          <w:rtl/>
        </w:rPr>
        <w:t>,</w:t>
      </w:r>
      <w:r w:rsidRPr="00BD3675">
        <w:rPr>
          <w:rtl/>
        </w:rPr>
        <w:t xml:space="preserve"> </w:t>
      </w:r>
      <w:bookmarkStart w:id="2977" w:name="_ETM_Q6_659209"/>
      <w:bookmarkEnd w:id="2977"/>
      <w:r w:rsidRPr="00BD3675">
        <w:rPr>
          <w:rtl/>
        </w:rPr>
        <w:t xml:space="preserve">ודם </w:t>
      </w:r>
      <w:bookmarkStart w:id="2978" w:name="_ETM_Q6_659660"/>
      <w:bookmarkEnd w:id="2978"/>
      <w:r w:rsidRPr="00BD3675">
        <w:rPr>
          <w:rtl/>
        </w:rPr>
        <w:t xml:space="preserve">יהודי </w:t>
      </w:r>
      <w:bookmarkStart w:id="2979" w:name="_ETM_Q6_660680"/>
      <w:bookmarkEnd w:id="2979"/>
      <w:r w:rsidRPr="00BD3675">
        <w:rPr>
          <w:rtl/>
        </w:rPr>
        <w:t xml:space="preserve">הפך </w:t>
      </w:r>
      <w:bookmarkStart w:id="2980" w:name="_ETM_Q6_661100"/>
      <w:bookmarkEnd w:id="2980"/>
      <w:r w:rsidRPr="00BD3675">
        <w:rPr>
          <w:rtl/>
        </w:rPr>
        <w:t>להפקר</w:t>
      </w:r>
      <w:r>
        <w:rPr>
          <w:rFonts w:hint="cs"/>
          <w:rtl/>
        </w:rPr>
        <w:t>.</w:t>
      </w:r>
    </w:p>
    <w:p w:rsidR="00E43F9A" w:rsidRDefault="00E43F9A" w:rsidP="003F676D">
      <w:pPr>
        <w:rPr>
          <w:rtl/>
        </w:rPr>
      </w:pPr>
      <w:bookmarkStart w:id="2981" w:name="_ETM_Q6_662656"/>
      <w:bookmarkStart w:id="2982" w:name="_ETM_Q6_662749"/>
      <w:bookmarkEnd w:id="2981"/>
      <w:bookmarkEnd w:id="2982"/>
    </w:p>
    <w:p w:rsidR="00E43F9A" w:rsidRDefault="00E43F9A" w:rsidP="003F676D">
      <w:pPr>
        <w:pStyle w:val="af6"/>
        <w:keepNext/>
        <w:rPr>
          <w:rtl/>
        </w:rPr>
      </w:pPr>
      <w:bookmarkStart w:id="2983" w:name="ET_yor_6423_22"/>
      <w:r w:rsidRPr="007217BD">
        <w:rPr>
          <w:rStyle w:val="TagStyle"/>
          <w:rtl/>
        </w:rPr>
        <w:t xml:space="preserve"> &lt;&lt; יור &gt;&gt; </w:t>
      </w:r>
      <w:r>
        <w:rPr>
          <w:rtl/>
        </w:rPr>
        <w:t>היו"ר אמיר אוחנה:</w:t>
      </w:r>
      <w:r w:rsidRPr="007217BD">
        <w:rPr>
          <w:rStyle w:val="TagStyle"/>
          <w:rtl/>
        </w:rPr>
        <w:t xml:space="preserve"> &lt;&lt; יור &gt;&gt;</w:t>
      </w:r>
      <w:r>
        <w:rPr>
          <w:rtl/>
        </w:rPr>
        <w:t xml:space="preserve">   </w:t>
      </w:r>
      <w:bookmarkEnd w:id="2983"/>
    </w:p>
    <w:p w:rsidR="00E43F9A" w:rsidRDefault="00E43F9A" w:rsidP="00635BB3">
      <w:pPr>
        <w:rPr>
          <w:rtl/>
        </w:rPr>
      </w:pPr>
    </w:p>
    <w:p w:rsidR="00E43F9A" w:rsidRDefault="00E43F9A" w:rsidP="003F676D">
      <w:pPr>
        <w:rPr>
          <w:rtl/>
        </w:rPr>
      </w:pPr>
      <w:bookmarkStart w:id="2984" w:name="_ETM_Q6_663379"/>
      <w:bookmarkEnd w:id="2984"/>
      <w:r w:rsidRPr="00BD3675">
        <w:rPr>
          <w:rtl/>
        </w:rPr>
        <w:t xml:space="preserve">תודה </w:t>
      </w:r>
      <w:bookmarkStart w:id="2985" w:name="_ETM_Q6_663650"/>
      <w:bookmarkEnd w:id="2985"/>
      <w:r w:rsidRPr="00BD3675">
        <w:rPr>
          <w:rtl/>
        </w:rPr>
        <w:t>רבה</w:t>
      </w:r>
      <w:r>
        <w:rPr>
          <w:rFonts w:hint="cs"/>
          <w:rtl/>
        </w:rPr>
        <w:t>.</w:t>
      </w:r>
      <w:r w:rsidRPr="00BD3675">
        <w:rPr>
          <w:rtl/>
        </w:rPr>
        <w:t xml:space="preserve"> </w:t>
      </w:r>
      <w:bookmarkStart w:id="2986" w:name="_ETM_Q6_664339"/>
      <w:bookmarkEnd w:id="2986"/>
      <w:r w:rsidRPr="00BD3675">
        <w:rPr>
          <w:rtl/>
        </w:rPr>
        <w:t xml:space="preserve">חבר </w:t>
      </w:r>
      <w:bookmarkStart w:id="2987" w:name="_ETM_Q6_664699"/>
      <w:bookmarkEnd w:id="2987"/>
      <w:r w:rsidRPr="00BD3675">
        <w:rPr>
          <w:rtl/>
        </w:rPr>
        <w:t xml:space="preserve">הכנסת </w:t>
      </w:r>
      <w:bookmarkStart w:id="2988" w:name="_ETM_Q6_665029"/>
      <w:bookmarkEnd w:id="2988"/>
      <w:r w:rsidRPr="00BD3675">
        <w:rPr>
          <w:rtl/>
        </w:rPr>
        <w:t xml:space="preserve">אבי </w:t>
      </w:r>
      <w:bookmarkStart w:id="2989" w:name="_ETM_Q6_665239"/>
      <w:bookmarkEnd w:id="2989"/>
      <w:r w:rsidRPr="00BD3675">
        <w:rPr>
          <w:rtl/>
        </w:rPr>
        <w:t>מעוז</w:t>
      </w:r>
      <w:r>
        <w:rPr>
          <w:rFonts w:hint="cs"/>
          <w:rtl/>
        </w:rPr>
        <w:t>,</w:t>
      </w:r>
      <w:r w:rsidRPr="00BD3675">
        <w:rPr>
          <w:rtl/>
        </w:rPr>
        <w:t xml:space="preserve"> </w:t>
      </w:r>
      <w:bookmarkStart w:id="2990" w:name="_ETM_Q6_665540"/>
      <w:bookmarkEnd w:id="2990"/>
      <w:r w:rsidRPr="00BD3675">
        <w:rPr>
          <w:rtl/>
        </w:rPr>
        <w:t>בבקשה</w:t>
      </w:r>
      <w:r>
        <w:rPr>
          <w:rFonts w:hint="cs"/>
          <w:rtl/>
        </w:rPr>
        <w:t>.</w:t>
      </w:r>
      <w:bookmarkStart w:id="2991" w:name="_ETM_Q6_672842"/>
      <w:bookmarkStart w:id="2992" w:name="_ETM_Q6_672920"/>
      <w:bookmarkStart w:id="2993" w:name="_ETM_Q6_673004"/>
      <w:bookmarkStart w:id="2994" w:name="_ETM_Q6_673066"/>
      <w:bookmarkStart w:id="2995" w:name="_ETM_Q6_673147"/>
      <w:bookmarkStart w:id="2996" w:name="_ETM_Q6_673206"/>
      <w:bookmarkStart w:id="2997" w:name="_ETM_Q6_671470"/>
      <w:bookmarkStart w:id="2998" w:name="_ETM_Q6_673050"/>
      <w:bookmarkEnd w:id="2991"/>
      <w:bookmarkEnd w:id="2992"/>
      <w:bookmarkEnd w:id="2993"/>
      <w:bookmarkEnd w:id="2994"/>
      <w:bookmarkEnd w:id="2995"/>
      <w:bookmarkEnd w:id="2996"/>
      <w:bookmarkEnd w:id="2997"/>
      <w:bookmarkEnd w:id="2998"/>
      <w:r w:rsidRPr="00BD3675">
        <w:rPr>
          <w:rtl/>
        </w:rPr>
        <w:t xml:space="preserve"> </w:t>
      </w:r>
      <w:bookmarkStart w:id="2999" w:name="_ETM_Q6_685430"/>
      <w:bookmarkEnd w:id="2999"/>
      <w:r w:rsidRPr="00BD3675">
        <w:rPr>
          <w:rtl/>
        </w:rPr>
        <w:t xml:space="preserve">עד </w:t>
      </w:r>
      <w:bookmarkStart w:id="3000" w:name="_ETM_Q6_685639"/>
      <w:bookmarkEnd w:id="3000"/>
      <w:r>
        <w:rPr>
          <w:rFonts w:hint="cs"/>
          <w:rtl/>
        </w:rPr>
        <w:t>שלוש</w:t>
      </w:r>
      <w:r w:rsidRPr="00BD3675">
        <w:rPr>
          <w:rtl/>
        </w:rPr>
        <w:t xml:space="preserve"> </w:t>
      </w:r>
      <w:bookmarkStart w:id="3001" w:name="_ETM_Q6_685969"/>
      <w:bookmarkEnd w:id="3001"/>
      <w:r w:rsidRPr="00BD3675">
        <w:rPr>
          <w:rtl/>
        </w:rPr>
        <w:t xml:space="preserve">דקות </w:t>
      </w:r>
      <w:bookmarkStart w:id="3002" w:name="_ETM_Q6_686480"/>
      <w:bookmarkEnd w:id="3002"/>
      <w:r w:rsidRPr="00BD3675">
        <w:rPr>
          <w:rtl/>
        </w:rPr>
        <w:t>לרשותך</w:t>
      </w:r>
      <w:r>
        <w:rPr>
          <w:rFonts w:hint="cs"/>
          <w:rtl/>
        </w:rPr>
        <w:t>,</w:t>
      </w:r>
      <w:r w:rsidRPr="00BD3675">
        <w:rPr>
          <w:rtl/>
        </w:rPr>
        <w:t xml:space="preserve"> </w:t>
      </w:r>
      <w:bookmarkStart w:id="3003" w:name="_ETM_Q6_687980"/>
      <w:bookmarkEnd w:id="3003"/>
      <w:r w:rsidRPr="00BD3675">
        <w:rPr>
          <w:rtl/>
        </w:rPr>
        <w:t>בבקשה</w:t>
      </w:r>
      <w:r>
        <w:rPr>
          <w:rFonts w:hint="cs"/>
          <w:rtl/>
        </w:rPr>
        <w:t>.</w:t>
      </w:r>
    </w:p>
    <w:p w:rsidR="00E43F9A" w:rsidRDefault="00E43F9A" w:rsidP="003F676D">
      <w:pPr>
        <w:rPr>
          <w:rtl/>
        </w:rPr>
      </w:pPr>
    </w:p>
    <w:p w:rsidR="00E43F9A" w:rsidRDefault="00E43F9A" w:rsidP="003F676D">
      <w:pPr>
        <w:pStyle w:val="a4"/>
        <w:keepNext/>
        <w:rPr>
          <w:rtl/>
        </w:rPr>
      </w:pPr>
      <w:bookmarkStart w:id="3004" w:name="ET_speaker_6153_23"/>
      <w:r w:rsidRPr="007217BD">
        <w:rPr>
          <w:rStyle w:val="TagStyle"/>
          <w:rtl/>
        </w:rPr>
        <w:t xml:space="preserve"> &lt;&lt; דובר &gt;&gt; </w:t>
      </w:r>
      <w:bookmarkStart w:id="3005" w:name="_Toc156250521"/>
      <w:bookmarkStart w:id="3006" w:name="_Toc156253858"/>
      <w:bookmarkStart w:id="3007" w:name="_Toc156254015"/>
      <w:r>
        <w:rPr>
          <w:rtl/>
        </w:rPr>
        <w:t>אבי מעוז (נעם):</w:t>
      </w:r>
      <w:bookmarkEnd w:id="3005"/>
      <w:bookmarkEnd w:id="3006"/>
      <w:bookmarkEnd w:id="3007"/>
      <w:r w:rsidRPr="007217BD">
        <w:rPr>
          <w:rStyle w:val="TagStyle"/>
          <w:rtl/>
        </w:rPr>
        <w:t xml:space="preserve"> &lt;&lt; דובר &gt;&gt;</w:t>
      </w:r>
      <w:r>
        <w:rPr>
          <w:rtl/>
        </w:rPr>
        <w:t xml:space="preserve">   </w:t>
      </w:r>
      <w:bookmarkEnd w:id="3004"/>
    </w:p>
    <w:p w:rsidR="00E43F9A" w:rsidRDefault="00E43F9A" w:rsidP="00635BB3">
      <w:pPr>
        <w:rPr>
          <w:rtl/>
        </w:rPr>
      </w:pPr>
    </w:p>
    <w:p w:rsidR="00E43F9A" w:rsidRDefault="00E43F9A" w:rsidP="00BA50C4">
      <w:pPr>
        <w:rPr>
          <w:rtl/>
        </w:rPr>
      </w:pPr>
      <w:bookmarkStart w:id="3008" w:name="_ETM_Q6_689150"/>
      <w:bookmarkEnd w:id="3008"/>
      <w:r w:rsidRPr="00BD3675">
        <w:rPr>
          <w:rtl/>
        </w:rPr>
        <w:t xml:space="preserve">אדוני </w:t>
      </w:r>
      <w:bookmarkStart w:id="3009" w:name="_ETM_Q6_689480"/>
      <w:bookmarkEnd w:id="3009"/>
      <w:r w:rsidRPr="00BD3675">
        <w:rPr>
          <w:rtl/>
        </w:rPr>
        <w:t>היושב-ראש</w:t>
      </w:r>
      <w:r>
        <w:rPr>
          <w:rFonts w:hint="cs"/>
          <w:rtl/>
        </w:rPr>
        <w:t>,</w:t>
      </w:r>
      <w:r w:rsidRPr="00BD3675">
        <w:rPr>
          <w:rtl/>
        </w:rPr>
        <w:t xml:space="preserve"> </w:t>
      </w:r>
      <w:bookmarkStart w:id="3010" w:name="_ETM_Q6_692309"/>
      <w:bookmarkEnd w:id="3010"/>
      <w:r w:rsidRPr="00BD3675">
        <w:rPr>
          <w:rtl/>
        </w:rPr>
        <w:t xml:space="preserve">כנסת </w:t>
      </w:r>
      <w:bookmarkStart w:id="3011" w:name="_ETM_Q6_692730"/>
      <w:bookmarkEnd w:id="3011"/>
      <w:r w:rsidRPr="00BD3675">
        <w:rPr>
          <w:rtl/>
        </w:rPr>
        <w:t>נכבדה</w:t>
      </w:r>
      <w:r>
        <w:rPr>
          <w:rFonts w:hint="cs"/>
          <w:rtl/>
        </w:rPr>
        <w:t>,</w:t>
      </w:r>
      <w:r w:rsidRPr="00BD3675">
        <w:rPr>
          <w:rtl/>
        </w:rPr>
        <w:t xml:space="preserve"> </w:t>
      </w:r>
      <w:bookmarkStart w:id="3012" w:name="_ETM_Q6_693569"/>
      <w:bookmarkEnd w:id="3012"/>
      <w:r w:rsidRPr="00BD3675">
        <w:rPr>
          <w:rtl/>
        </w:rPr>
        <w:t xml:space="preserve">לפני </w:t>
      </w:r>
      <w:bookmarkStart w:id="3013" w:name="_ETM_Q6_693900"/>
      <w:bookmarkEnd w:id="3013"/>
      <w:r w:rsidRPr="00BD3675">
        <w:rPr>
          <w:rtl/>
        </w:rPr>
        <w:t xml:space="preserve">כשבוע </w:t>
      </w:r>
      <w:bookmarkStart w:id="3014" w:name="_ETM_Q6_694319"/>
      <w:bookmarkEnd w:id="3014"/>
      <w:r w:rsidRPr="00BD3675">
        <w:rPr>
          <w:rtl/>
        </w:rPr>
        <w:t xml:space="preserve">וחצי </w:t>
      </w:r>
      <w:bookmarkStart w:id="3015" w:name="_ETM_Q6_694770"/>
      <w:bookmarkEnd w:id="3015"/>
      <w:r w:rsidRPr="00BD3675">
        <w:rPr>
          <w:rtl/>
        </w:rPr>
        <w:t xml:space="preserve">פורסמה </w:t>
      </w:r>
      <w:bookmarkStart w:id="3016" w:name="_ETM_Q6_697010"/>
      <w:bookmarkEnd w:id="3016"/>
      <w:r w:rsidRPr="00BD3675">
        <w:rPr>
          <w:rtl/>
        </w:rPr>
        <w:t xml:space="preserve">בעיתון </w:t>
      </w:r>
      <w:bookmarkStart w:id="3017" w:name="_ETM_Q6_697519"/>
      <w:bookmarkEnd w:id="3017"/>
      <w:r w:rsidRPr="00BD3675">
        <w:rPr>
          <w:rtl/>
        </w:rPr>
        <w:t xml:space="preserve">הארץ </w:t>
      </w:r>
      <w:bookmarkStart w:id="3018" w:name="_ETM_Q6_698059"/>
      <w:bookmarkEnd w:id="3018"/>
      <w:r w:rsidRPr="00BD3675">
        <w:rPr>
          <w:rtl/>
        </w:rPr>
        <w:t xml:space="preserve">כתבה </w:t>
      </w:r>
      <w:bookmarkStart w:id="3019" w:name="_ETM_Q6_699830"/>
      <w:bookmarkEnd w:id="3019"/>
      <w:r w:rsidRPr="00BD3675">
        <w:rPr>
          <w:rtl/>
        </w:rPr>
        <w:t>על</w:t>
      </w:r>
      <w:r>
        <w:rPr>
          <w:rFonts w:hint="cs"/>
          <w:rtl/>
        </w:rPr>
        <w:t xml:space="preserve"> </w:t>
      </w:r>
      <w:r w:rsidRPr="00BD3675">
        <w:rPr>
          <w:rtl/>
        </w:rPr>
        <w:t xml:space="preserve">כך </w:t>
      </w:r>
      <w:bookmarkStart w:id="3020" w:name="_ETM_Q6_700400"/>
      <w:bookmarkEnd w:id="3020"/>
      <w:r w:rsidRPr="00BD3675">
        <w:rPr>
          <w:rtl/>
        </w:rPr>
        <w:t xml:space="preserve">שישראל </w:t>
      </w:r>
      <w:bookmarkStart w:id="3021" w:name="_ETM_Q6_701090"/>
      <w:bookmarkEnd w:id="3021"/>
      <w:r w:rsidRPr="00BD3675">
        <w:rPr>
          <w:rtl/>
        </w:rPr>
        <w:t>היא</w:t>
      </w:r>
      <w:bookmarkStart w:id="3022" w:name="_ETM_Q6_701180"/>
      <w:bookmarkEnd w:id="3022"/>
      <w:r>
        <w:rPr>
          <w:rFonts w:hint="cs"/>
          <w:rtl/>
        </w:rPr>
        <w:t xml:space="preserve"> אחת</w:t>
      </w:r>
      <w:r w:rsidRPr="00BD3675">
        <w:rPr>
          <w:rtl/>
        </w:rPr>
        <w:t xml:space="preserve"> </w:t>
      </w:r>
      <w:bookmarkStart w:id="3023" w:name="_ETM_Q6_701600"/>
      <w:bookmarkEnd w:id="3023"/>
      <w:r w:rsidRPr="00BD3675">
        <w:rPr>
          <w:rtl/>
        </w:rPr>
        <w:t xml:space="preserve">המדינות </w:t>
      </w:r>
      <w:bookmarkStart w:id="3024" w:name="_ETM_Q6_702170"/>
      <w:bookmarkEnd w:id="3024"/>
      <w:r w:rsidRPr="00BD3675">
        <w:rPr>
          <w:rtl/>
        </w:rPr>
        <w:t xml:space="preserve">הנפלאות </w:t>
      </w:r>
      <w:bookmarkStart w:id="3025" w:name="_ETM_Q6_702710"/>
      <w:bookmarkEnd w:id="3025"/>
      <w:r w:rsidRPr="00BD3675">
        <w:rPr>
          <w:rtl/>
        </w:rPr>
        <w:t>בתבל</w:t>
      </w:r>
      <w:r>
        <w:rPr>
          <w:rFonts w:hint="cs"/>
          <w:rtl/>
        </w:rPr>
        <w:t xml:space="preserve"> </w:t>
      </w:r>
      <w:r>
        <w:rPr>
          <w:rFonts w:hint="eastAsia"/>
        </w:rPr>
        <w:t>–</w:t>
      </w:r>
      <w:r w:rsidRPr="00BD3675">
        <w:rPr>
          <w:rtl/>
        </w:rPr>
        <w:t xml:space="preserve"> </w:t>
      </w:r>
      <w:bookmarkStart w:id="3026" w:name="_ETM_Q6_704559"/>
      <w:bookmarkEnd w:id="3026"/>
      <w:r w:rsidRPr="00BD3675">
        <w:rPr>
          <w:rtl/>
        </w:rPr>
        <w:t xml:space="preserve">וזה </w:t>
      </w:r>
      <w:bookmarkStart w:id="3027" w:name="_ETM_Q6_705190"/>
      <w:bookmarkEnd w:id="3027"/>
      <w:r w:rsidRPr="00BD3675">
        <w:rPr>
          <w:rtl/>
        </w:rPr>
        <w:t xml:space="preserve">למרות </w:t>
      </w:r>
      <w:bookmarkStart w:id="3028" w:name="_ETM_Q6_705580"/>
      <w:bookmarkEnd w:id="3028"/>
      <w:r w:rsidRPr="00BD3675">
        <w:rPr>
          <w:rtl/>
        </w:rPr>
        <w:t xml:space="preserve">שמדובר </w:t>
      </w:r>
      <w:bookmarkStart w:id="3029" w:name="_ETM_Q6_706180"/>
      <w:bookmarkEnd w:id="3029"/>
      <w:r w:rsidRPr="00BD3675">
        <w:rPr>
          <w:rtl/>
        </w:rPr>
        <w:t xml:space="preserve">במדינה </w:t>
      </w:r>
      <w:bookmarkStart w:id="3030" w:name="_ETM_Q6_706780"/>
      <w:bookmarkEnd w:id="3030"/>
      <w:r w:rsidRPr="00BD3675">
        <w:rPr>
          <w:rtl/>
        </w:rPr>
        <w:t xml:space="preserve">שנמצאת </w:t>
      </w:r>
      <w:bookmarkStart w:id="3031" w:name="_ETM_Q6_707440"/>
      <w:bookmarkEnd w:id="3031"/>
      <w:r w:rsidRPr="00BD3675">
        <w:rPr>
          <w:rtl/>
        </w:rPr>
        <w:t xml:space="preserve">מאז </w:t>
      </w:r>
      <w:bookmarkStart w:id="3032" w:name="_ETM_Q6_707740"/>
      <w:bookmarkEnd w:id="3032"/>
      <w:r w:rsidRPr="00BD3675">
        <w:rPr>
          <w:rtl/>
        </w:rPr>
        <w:t xml:space="preserve">הקמתה </w:t>
      </w:r>
      <w:bookmarkStart w:id="3033" w:name="_ETM_Q6_708970"/>
      <w:bookmarkEnd w:id="3033"/>
      <w:r w:rsidRPr="00BD3675">
        <w:rPr>
          <w:rtl/>
        </w:rPr>
        <w:t xml:space="preserve">במלחמת </w:t>
      </w:r>
      <w:bookmarkStart w:id="3034" w:name="_ETM_Q6_709660"/>
      <w:bookmarkEnd w:id="3034"/>
      <w:r w:rsidRPr="00BD3675">
        <w:rPr>
          <w:rtl/>
        </w:rPr>
        <w:t>עצמאות</w:t>
      </w:r>
      <w:r>
        <w:rPr>
          <w:rFonts w:hint="cs"/>
          <w:rtl/>
        </w:rPr>
        <w:t>,</w:t>
      </w:r>
      <w:r w:rsidRPr="00BD3675">
        <w:rPr>
          <w:rtl/>
        </w:rPr>
        <w:t xml:space="preserve"> </w:t>
      </w:r>
      <w:bookmarkStart w:id="3035" w:name="_ETM_Q6_710320"/>
      <w:bookmarkEnd w:id="3035"/>
      <w:r w:rsidRPr="00BD3675">
        <w:rPr>
          <w:rtl/>
        </w:rPr>
        <w:t>וש</w:t>
      </w:r>
      <w:r>
        <w:rPr>
          <w:rFonts w:hint="cs"/>
          <w:rtl/>
        </w:rPr>
        <w:t>כ</w:t>
      </w:r>
      <w:r w:rsidRPr="00BD3675">
        <w:rPr>
          <w:rtl/>
        </w:rPr>
        <w:t xml:space="preserve">ל </w:t>
      </w:r>
      <w:bookmarkStart w:id="3036" w:name="_ETM_Q6_710770"/>
      <w:bookmarkEnd w:id="3036"/>
      <w:r w:rsidRPr="00BD3675">
        <w:rPr>
          <w:rtl/>
        </w:rPr>
        <w:t xml:space="preserve">הזמן </w:t>
      </w:r>
      <w:bookmarkStart w:id="3037" w:name="_ETM_Q6_711130"/>
      <w:bookmarkEnd w:id="3037"/>
      <w:r w:rsidRPr="00BD3675">
        <w:rPr>
          <w:rtl/>
        </w:rPr>
        <w:t xml:space="preserve">נדמה </w:t>
      </w:r>
      <w:bookmarkStart w:id="3038" w:name="_ETM_Q6_711460"/>
      <w:bookmarkEnd w:id="3038"/>
      <w:r w:rsidRPr="00BD3675">
        <w:rPr>
          <w:rtl/>
        </w:rPr>
        <w:t xml:space="preserve">לנו </w:t>
      </w:r>
      <w:bookmarkStart w:id="3039" w:name="_ETM_Q6_712390"/>
      <w:bookmarkEnd w:id="3039"/>
      <w:r>
        <w:rPr>
          <w:rtl/>
        </w:rPr>
        <w:t>ש</w:t>
      </w:r>
      <w:r>
        <w:rPr>
          <w:rFonts w:hint="cs"/>
          <w:rtl/>
        </w:rPr>
        <w:t>אין</w:t>
      </w:r>
      <w:r w:rsidRPr="00BD3675">
        <w:rPr>
          <w:rtl/>
        </w:rPr>
        <w:t xml:space="preserve"> </w:t>
      </w:r>
      <w:bookmarkStart w:id="3040" w:name="_ETM_Q6_712929"/>
      <w:bookmarkEnd w:id="3040"/>
      <w:r w:rsidRPr="00BD3675">
        <w:rPr>
          <w:rtl/>
        </w:rPr>
        <w:t xml:space="preserve">מפולגים </w:t>
      </w:r>
      <w:bookmarkStart w:id="3041" w:name="_ETM_Q6_714160"/>
      <w:bookmarkEnd w:id="3041"/>
      <w:r w:rsidRPr="00BD3675">
        <w:rPr>
          <w:rtl/>
        </w:rPr>
        <w:t>מאיתנו</w:t>
      </w:r>
      <w:r>
        <w:rPr>
          <w:rFonts w:hint="cs"/>
          <w:rtl/>
        </w:rPr>
        <w:t>.</w:t>
      </w:r>
      <w:r w:rsidRPr="00BD3675">
        <w:rPr>
          <w:rtl/>
        </w:rPr>
        <w:t xml:space="preserve"> </w:t>
      </w:r>
      <w:bookmarkStart w:id="3042" w:name="_ETM_Q6_715480"/>
      <w:bookmarkEnd w:id="3042"/>
      <w:r w:rsidRPr="00BD3675">
        <w:rPr>
          <w:rtl/>
        </w:rPr>
        <w:t xml:space="preserve">העיתונאי </w:t>
      </w:r>
      <w:bookmarkStart w:id="3043" w:name="_ETM_Q6_716049"/>
      <w:bookmarkEnd w:id="3043"/>
      <w:r w:rsidRPr="00BD3675">
        <w:rPr>
          <w:rtl/>
        </w:rPr>
        <w:t>שכתב</w:t>
      </w:r>
      <w:r>
        <w:rPr>
          <w:rFonts w:hint="cs"/>
          <w:rtl/>
        </w:rPr>
        <w:t xml:space="preserve"> א</w:t>
      </w:r>
      <w:r w:rsidRPr="00BD3675">
        <w:rPr>
          <w:rtl/>
        </w:rPr>
        <w:t xml:space="preserve">ת </w:t>
      </w:r>
      <w:bookmarkStart w:id="3044" w:name="_ETM_Q6_716559"/>
      <w:bookmarkEnd w:id="3044"/>
      <w:r>
        <w:rPr>
          <w:rFonts w:hint="cs"/>
          <w:rtl/>
        </w:rPr>
        <w:t>ה</w:t>
      </w:r>
      <w:r w:rsidRPr="00BD3675">
        <w:rPr>
          <w:rtl/>
        </w:rPr>
        <w:t xml:space="preserve">כתבה </w:t>
      </w:r>
      <w:bookmarkStart w:id="3045" w:name="_ETM_Q6_717010"/>
      <w:bookmarkEnd w:id="3045"/>
      <w:r w:rsidRPr="00BD3675">
        <w:rPr>
          <w:rtl/>
        </w:rPr>
        <w:t xml:space="preserve">מעיד </w:t>
      </w:r>
      <w:bookmarkStart w:id="3046" w:name="_ETM_Q6_717280"/>
      <w:bookmarkEnd w:id="3046"/>
      <w:r w:rsidRPr="00BD3675">
        <w:rPr>
          <w:rtl/>
        </w:rPr>
        <w:t xml:space="preserve">על </w:t>
      </w:r>
      <w:bookmarkStart w:id="3047" w:name="_ETM_Q6_717400"/>
      <w:bookmarkEnd w:id="3047"/>
      <w:r w:rsidRPr="00BD3675">
        <w:rPr>
          <w:rtl/>
        </w:rPr>
        <w:t xml:space="preserve">עצמו </w:t>
      </w:r>
      <w:bookmarkStart w:id="3048" w:name="_ETM_Q6_717730"/>
      <w:bookmarkEnd w:id="3048"/>
      <w:r w:rsidRPr="00BD3675">
        <w:rPr>
          <w:rtl/>
        </w:rPr>
        <w:t xml:space="preserve">שבתור </w:t>
      </w:r>
      <w:bookmarkStart w:id="3049" w:name="_ETM_Q6_718209"/>
      <w:bookmarkEnd w:id="3049"/>
      <w:r w:rsidRPr="00BD3675">
        <w:rPr>
          <w:rtl/>
        </w:rPr>
        <w:t xml:space="preserve">שמאלני </w:t>
      </w:r>
      <w:bookmarkStart w:id="3050" w:name="_ETM_Q6_718780"/>
      <w:bookmarkEnd w:id="3050"/>
      <w:r w:rsidRPr="00BD3675">
        <w:rPr>
          <w:rtl/>
        </w:rPr>
        <w:t xml:space="preserve">חמצמץ </w:t>
      </w:r>
      <w:bookmarkStart w:id="3051" w:name="_ETM_Q6_720360"/>
      <w:bookmarkEnd w:id="3051"/>
      <w:r w:rsidRPr="00BD3675">
        <w:rPr>
          <w:rtl/>
        </w:rPr>
        <w:t xml:space="preserve">המפגש </w:t>
      </w:r>
      <w:bookmarkStart w:id="3052" w:name="_ETM_Q6_721050"/>
      <w:bookmarkEnd w:id="3052"/>
      <w:r w:rsidRPr="00BD3675">
        <w:rPr>
          <w:rtl/>
        </w:rPr>
        <w:t xml:space="preserve">עם </w:t>
      </w:r>
      <w:bookmarkStart w:id="3053" w:name="_ETM_Q6_721200"/>
      <w:bookmarkEnd w:id="3053"/>
      <w:r w:rsidRPr="00BD3675">
        <w:rPr>
          <w:rtl/>
        </w:rPr>
        <w:t xml:space="preserve">הדברים </w:t>
      </w:r>
      <w:bookmarkStart w:id="3054" w:name="_ETM_Q6_721710"/>
      <w:bookmarkEnd w:id="3054"/>
      <w:r w:rsidRPr="00BD3675">
        <w:rPr>
          <w:rtl/>
        </w:rPr>
        <w:t xml:space="preserve">היה </w:t>
      </w:r>
      <w:bookmarkStart w:id="3055" w:name="_ETM_Q6_721980"/>
      <w:bookmarkEnd w:id="3055"/>
      <w:r>
        <w:rPr>
          <w:rFonts w:hint="cs"/>
          <w:rtl/>
        </w:rPr>
        <w:t>ב</w:t>
      </w:r>
      <w:r w:rsidRPr="00BD3675">
        <w:rPr>
          <w:rtl/>
        </w:rPr>
        <w:t xml:space="preserve">עבורו </w:t>
      </w:r>
      <w:bookmarkStart w:id="3056" w:name="_ETM_Q6_722370"/>
      <w:bookmarkEnd w:id="3056"/>
      <w:r w:rsidRPr="00BD3675">
        <w:rPr>
          <w:rtl/>
        </w:rPr>
        <w:t xml:space="preserve">סוג </w:t>
      </w:r>
      <w:bookmarkStart w:id="3057" w:name="_ETM_Q6_722910"/>
      <w:bookmarkEnd w:id="3057"/>
      <w:r w:rsidRPr="00BD3675">
        <w:rPr>
          <w:rtl/>
        </w:rPr>
        <w:t xml:space="preserve">של </w:t>
      </w:r>
      <w:bookmarkStart w:id="3058" w:name="_ETM_Q6_723150"/>
      <w:bookmarkEnd w:id="3058"/>
      <w:r w:rsidRPr="00BD3675">
        <w:rPr>
          <w:rtl/>
        </w:rPr>
        <w:t xml:space="preserve">טיפול </w:t>
      </w:r>
      <w:bookmarkStart w:id="3059" w:name="_ETM_Q6_723630"/>
      <w:bookmarkEnd w:id="3059"/>
      <w:r w:rsidRPr="00BD3675">
        <w:rPr>
          <w:rtl/>
        </w:rPr>
        <w:t>בהלם</w:t>
      </w:r>
      <w:r>
        <w:rPr>
          <w:rFonts w:hint="cs"/>
          <w:rtl/>
        </w:rPr>
        <w:t>.</w:t>
      </w:r>
      <w:r w:rsidRPr="00BD3675">
        <w:rPr>
          <w:rtl/>
        </w:rPr>
        <w:t xml:space="preserve"> </w:t>
      </w:r>
      <w:bookmarkStart w:id="3060" w:name="_ETM_Q6_725099"/>
      <w:bookmarkEnd w:id="3060"/>
      <w:r w:rsidRPr="00BD3675">
        <w:rPr>
          <w:rtl/>
        </w:rPr>
        <w:t xml:space="preserve">הכתבה </w:t>
      </w:r>
      <w:bookmarkStart w:id="3061" w:name="_ETM_Q6_725640"/>
      <w:bookmarkEnd w:id="3061"/>
      <w:r w:rsidRPr="00BD3675">
        <w:rPr>
          <w:rtl/>
        </w:rPr>
        <w:t xml:space="preserve">מספרת </w:t>
      </w:r>
      <w:bookmarkStart w:id="3062" w:name="_ETM_Q6_726420"/>
      <w:bookmarkEnd w:id="3062"/>
      <w:r w:rsidRPr="00BD3675">
        <w:rPr>
          <w:rtl/>
        </w:rPr>
        <w:t xml:space="preserve">על </w:t>
      </w:r>
      <w:bookmarkStart w:id="3063" w:name="_ETM_Q6_726540"/>
      <w:bookmarkEnd w:id="3063"/>
      <w:r w:rsidRPr="00BD3675">
        <w:rPr>
          <w:rtl/>
        </w:rPr>
        <w:t xml:space="preserve">ספר </w:t>
      </w:r>
      <w:bookmarkStart w:id="3064" w:name="_ETM_Q6_726900"/>
      <w:bookmarkEnd w:id="3064"/>
      <w:r w:rsidRPr="00BD3675">
        <w:rPr>
          <w:rtl/>
        </w:rPr>
        <w:t xml:space="preserve">חדש </w:t>
      </w:r>
      <w:bookmarkStart w:id="3065" w:name="_ETM_Q6_727349"/>
      <w:bookmarkEnd w:id="3065"/>
      <w:r w:rsidRPr="00BD3675">
        <w:rPr>
          <w:rtl/>
        </w:rPr>
        <w:t xml:space="preserve">שהוציאו </w:t>
      </w:r>
      <w:bookmarkStart w:id="3066" w:name="_ETM_Q6_727769"/>
      <w:bookmarkEnd w:id="3066"/>
      <w:r w:rsidRPr="00BD3675">
        <w:rPr>
          <w:rtl/>
        </w:rPr>
        <w:t xml:space="preserve">שני </w:t>
      </w:r>
      <w:bookmarkStart w:id="3067" w:name="_ETM_Q6_728040"/>
      <w:bookmarkEnd w:id="3067"/>
      <w:r w:rsidRPr="00BD3675">
        <w:rPr>
          <w:rtl/>
        </w:rPr>
        <w:t xml:space="preserve">יהודים </w:t>
      </w:r>
      <w:bookmarkStart w:id="3068" w:name="_ETM_Q6_728459"/>
      <w:bookmarkEnd w:id="3068"/>
      <w:r w:rsidRPr="00BD3675">
        <w:rPr>
          <w:rtl/>
        </w:rPr>
        <w:t xml:space="preserve">מאמריקה </w:t>
      </w:r>
      <w:bookmarkStart w:id="3069" w:name="_ETM_Q6_729900"/>
      <w:bookmarkEnd w:id="3069"/>
      <w:r w:rsidRPr="00BD3675">
        <w:rPr>
          <w:rtl/>
        </w:rPr>
        <w:t>בשם</w:t>
      </w:r>
      <w:r w:rsidR="00BA50C4">
        <w:rPr>
          <w:rFonts w:hint="cs"/>
          <w:rtl/>
        </w:rPr>
        <w:t>:</w:t>
      </w:r>
      <w:r w:rsidRPr="00BD3675">
        <w:rPr>
          <w:rtl/>
        </w:rPr>
        <w:t xml:space="preserve"> </w:t>
      </w:r>
      <w:bookmarkStart w:id="3070" w:name="_ETM_Q6_730529"/>
      <w:bookmarkEnd w:id="3070"/>
      <w:r>
        <w:rPr>
          <w:rFonts w:hint="cs"/>
          <w:rtl/>
        </w:rPr>
        <w:t>ה</w:t>
      </w:r>
      <w:r w:rsidR="00BA50C4">
        <w:rPr>
          <w:rFonts w:hint="cs"/>
          <w:rtl/>
        </w:rPr>
        <w:t xml:space="preserve">גניוס </w:t>
      </w:r>
      <w:bookmarkStart w:id="3071" w:name="_ETM_Q6_731189"/>
      <w:bookmarkEnd w:id="3071"/>
      <w:r w:rsidRPr="00BD3675">
        <w:rPr>
          <w:rtl/>
        </w:rPr>
        <w:t xml:space="preserve">של </w:t>
      </w:r>
      <w:bookmarkStart w:id="3072" w:name="_ETM_Q6_731400"/>
      <w:bookmarkEnd w:id="3072"/>
      <w:r w:rsidRPr="00BD3675">
        <w:rPr>
          <w:rtl/>
        </w:rPr>
        <w:t>ישראל</w:t>
      </w:r>
      <w:r>
        <w:rPr>
          <w:rFonts w:hint="cs"/>
          <w:rtl/>
        </w:rPr>
        <w:t>,</w:t>
      </w:r>
      <w:bookmarkStart w:id="3073" w:name="_ETM_Q6_732540"/>
      <w:bookmarkEnd w:id="3073"/>
      <w:r>
        <w:rPr>
          <w:rFonts w:hint="cs"/>
          <w:rtl/>
        </w:rPr>
        <w:t xml:space="preserve"> </w:t>
      </w:r>
      <w:bookmarkStart w:id="3074" w:name="_ETM_Q6_732708"/>
      <w:bookmarkEnd w:id="3074"/>
      <w:r w:rsidRPr="00BD3675">
        <w:rPr>
          <w:rtl/>
        </w:rPr>
        <w:t xml:space="preserve">שהגיע </w:t>
      </w:r>
      <w:bookmarkStart w:id="3075" w:name="_ETM_Q6_733109"/>
      <w:bookmarkEnd w:id="3075"/>
      <w:r w:rsidRPr="00BD3675">
        <w:rPr>
          <w:rtl/>
        </w:rPr>
        <w:t xml:space="preserve">לרשימת </w:t>
      </w:r>
      <w:bookmarkStart w:id="3076" w:name="_ETM_Q6_733709"/>
      <w:bookmarkEnd w:id="3076"/>
      <w:r w:rsidRPr="00BD3675">
        <w:rPr>
          <w:rtl/>
        </w:rPr>
        <w:t>רבי</w:t>
      </w:r>
      <w:bookmarkStart w:id="3077" w:name="_ETM_Q6_734010"/>
      <w:bookmarkEnd w:id="3077"/>
      <w:r>
        <w:rPr>
          <w:rFonts w:hint="cs"/>
          <w:rtl/>
        </w:rPr>
        <w:t>-</w:t>
      </w:r>
      <w:r w:rsidRPr="00BD3675">
        <w:rPr>
          <w:rtl/>
        </w:rPr>
        <w:t xml:space="preserve">המכר </w:t>
      </w:r>
      <w:bookmarkStart w:id="3078" w:name="_ETM_Q6_734400"/>
      <w:bookmarkEnd w:id="3078"/>
      <w:r w:rsidRPr="00BD3675">
        <w:rPr>
          <w:rtl/>
        </w:rPr>
        <w:t xml:space="preserve">של </w:t>
      </w:r>
      <w:bookmarkStart w:id="3079" w:name="_ETM_Q6_734639"/>
      <w:bookmarkEnd w:id="3079"/>
      <w:r>
        <w:rPr>
          <w:rFonts w:hint="cs"/>
          <w:rtl/>
        </w:rPr>
        <w:t>הניו</w:t>
      </w:r>
      <w:r w:rsidR="00BA50C4">
        <w:rPr>
          <w:rFonts w:hint="cs"/>
          <w:rtl/>
        </w:rPr>
        <w:t xml:space="preserve"> </w:t>
      </w:r>
      <w:r>
        <w:rPr>
          <w:rFonts w:hint="cs"/>
          <w:rtl/>
        </w:rPr>
        <w:t>יורק</w:t>
      </w:r>
      <w:r w:rsidRPr="00BD3675">
        <w:rPr>
          <w:rtl/>
        </w:rPr>
        <w:t xml:space="preserve"> </w:t>
      </w:r>
      <w:bookmarkStart w:id="3080" w:name="_ETM_Q6_735059"/>
      <w:bookmarkEnd w:id="3080"/>
      <w:r w:rsidRPr="00BD3675">
        <w:rPr>
          <w:rtl/>
        </w:rPr>
        <w:t>טיימס</w:t>
      </w:r>
      <w:r>
        <w:rPr>
          <w:rFonts w:hint="cs"/>
          <w:rtl/>
        </w:rPr>
        <w:t>.</w:t>
      </w:r>
      <w:bookmarkStart w:id="3081" w:name="_ETM_Q6_736300"/>
      <w:bookmarkStart w:id="3082" w:name="_ETM_Q6_737302"/>
      <w:bookmarkStart w:id="3083" w:name="_ETM_Q6_737371"/>
      <w:bookmarkStart w:id="3084" w:name="_ETM_Q6_737461"/>
      <w:bookmarkStart w:id="3085" w:name="_ETM_Q6_737540"/>
      <w:bookmarkEnd w:id="3081"/>
      <w:bookmarkEnd w:id="3082"/>
      <w:bookmarkEnd w:id="3083"/>
      <w:bookmarkEnd w:id="3084"/>
      <w:bookmarkEnd w:id="3085"/>
      <w:r w:rsidR="00BA50C4">
        <w:rPr>
          <w:rFonts w:hint="cs"/>
          <w:rtl/>
        </w:rPr>
        <w:t xml:space="preserve"> </w:t>
      </w:r>
      <w:r w:rsidRPr="00BD3675">
        <w:rPr>
          <w:rtl/>
        </w:rPr>
        <w:t xml:space="preserve">בספר </w:t>
      </w:r>
      <w:bookmarkStart w:id="3086" w:name="_ETM_Q6_736780"/>
      <w:bookmarkEnd w:id="3086"/>
      <w:r w:rsidRPr="00BD3675">
        <w:rPr>
          <w:rtl/>
        </w:rPr>
        <w:t xml:space="preserve">מובאים </w:t>
      </w:r>
      <w:bookmarkStart w:id="3087" w:name="_ETM_Q6_737350"/>
      <w:bookmarkEnd w:id="3087"/>
      <w:r w:rsidRPr="00BD3675">
        <w:rPr>
          <w:rtl/>
        </w:rPr>
        <w:t xml:space="preserve">נתונים </w:t>
      </w:r>
      <w:bookmarkStart w:id="3088" w:name="_ETM_Q6_737800"/>
      <w:bookmarkEnd w:id="3088"/>
      <w:r w:rsidRPr="00BD3675">
        <w:rPr>
          <w:rtl/>
        </w:rPr>
        <w:t xml:space="preserve">רבים </w:t>
      </w:r>
      <w:bookmarkStart w:id="3089" w:name="_ETM_Q6_738100"/>
      <w:bookmarkEnd w:id="3089"/>
      <w:r w:rsidRPr="00BD3675">
        <w:rPr>
          <w:rtl/>
        </w:rPr>
        <w:t xml:space="preserve">שמוכיחים </w:t>
      </w:r>
      <w:bookmarkStart w:id="3090" w:name="_ETM_Q6_738700"/>
      <w:bookmarkEnd w:id="3090"/>
      <w:r w:rsidRPr="00BD3675">
        <w:rPr>
          <w:rtl/>
        </w:rPr>
        <w:t xml:space="preserve">את </w:t>
      </w:r>
      <w:bookmarkStart w:id="3091" w:name="_ETM_Q6_738760"/>
      <w:bookmarkEnd w:id="3091"/>
      <w:r w:rsidRPr="00BD3675">
        <w:rPr>
          <w:rtl/>
        </w:rPr>
        <w:t xml:space="preserve">הטענה </w:t>
      </w:r>
      <w:bookmarkStart w:id="3092" w:name="_ETM_Q6_739179"/>
      <w:bookmarkEnd w:id="3092"/>
      <w:r w:rsidRPr="00BD3675">
        <w:rPr>
          <w:rtl/>
        </w:rPr>
        <w:t>המרכזית</w:t>
      </w:r>
      <w:bookmarkStart w:id="3093" w:name="_ETM_Q6_740530"/>
      <w:bookmarkEnd w:id="3093"/>
      <w:r>
        <w:rPr>
          <w:rFonts w:hint="cs"/>
          <w:rtl/>
        </w:rPr>
        <w:t xml:space="preserve">. </w:t>
      </w:r>
      <w:r w:rsidRPr="00BD3675">
        <w:rPr>
          <w:rtl/>
        </w:rPr>
        <w:t>למשל</w:t>
      </w:r>
      <w:r>
        <w:rPr>
          <w:rFonts w:hint="cs"/>
          <w:rtl/>
        </w:rPr>
        <w:t>,</w:t>
      </w:r>
      <w:r w:rsidRPr="00BD3675">
        <w:rPr>
          <w:rtl/>
        </w:rPr>
        <w:t xml:space="preserve"> </w:t>
      </w:r>
      <w:bookmarkStart w:id="3094" w:name="_ETM_Q6_741860"/>
      <w:bookmarkEnd w:id="3094"/>
      <w:r w:rsidRPr="00BD3675">
        <w:rPr>
          <w:rtl/>
        </w:rPr>
        <w:t xml:space="preserve">ישראל </w:t>
      </w:r>
      <w:bookmarkStart w:id="3095" w:name="_ETM_Q6_742460"/>
      <w:bookmarkEnd w:id="3095"/>
      <w:r w:rsidRPr="00BD3675">
        <w:rPr>
          <w:rtl/>
        </w:rPr>
        <w:t xml:space="preserve">נמצאת </w:t>
      </w:r>
      <w:bookmarkStart w:id="3096" w:name="_ETM_Q6_742939"/>
      <w:bookmarkEnd w:id="3096"/>
      <w:r w:rsidRPr="00BD3675">
        <w:rPr>
          <w:rtl/>
        </w:rPr>
        <w:t xml:space="preserve">במגמת </w:t>
      </w:r>
      <w:bookmarkStart w:id="3097" w:name="_ETM_Q6_743539"/>
      <w:bookmarkEnd w:id="3097"/>
      <w:r w:rsidRPr="00BD3675">
        <w:rPr>
          <w:rtl/>
        </w:rPr>
        <w:t xml:space="preserve">שיפור </w:t>
      </w:r>
      <w:bookmarkStart w:id="3098" w:name="_ETM_Q6_743990"/>
      <w:bookmarkEnd w:id="3098"/>
      <w:r w:rsidRPr="00BD3675">
        <w:rPr>
          <w:rtl/>
        </w:rPr>
        <w:t xml:space="preserve">תמידית </w:t>
      </w:r>
      <w:bookmarkStart w:id="3099" w:name="_ETM_Q6_744529"/>
      <w:bookmarkEnd w:id="3099"/>
      <w:r w:rsidRPr="00BD3675">
        <w:rPr>
          <w:rtl/>
        </w:rPr>
        <w:t xml:space="preserve">מבחינת </w:t>
      </w:r>
      <w:bookmarkStart w:id="3100" w:name="_ETM_Q6_745159"/>
      <w:bookmarkEnd w:id="3100"/>
      <w:r>
        <w:rPr>
          <w:rtl/>
        </w:rPr>
        <w:t>ה</w:t>
      </w:r>
      <w:r>
        <w:rPr>
          <w:rFonts w:hint="cs"/>
          <w:rtl/>
        </w:rPr>
        <w:t>א</w:t>
      </w:r>
      <w:r w:rsidRPr="00BD3675">
        <w:rPr>
          <w:rtl/>
        </w:rPr>
        <w:t xml:space="preserve">ושר </w:t>
      </w:r>
      <w:bookmarkStart w:id="3101" w:name="_ETM_Q6_746210"/>
      <w:bookmarkStart w:id="3102" w:name="_ETM_Q6_747349"/>
      <w:bookmarkEnd w:id="3101"/>
      <w:bookmarkEnd w:id="3102"/>
      <w:r w:rsidRPr="00BD3675">
        <w:rPr>
          <w:rtl/>
        </w:rPr>
        <w:t xml:space="preserve">של </w:t>
      </w:r>
      <w:bookmarkStart w:id="3103" w:name="_ETM_Q6_747710"/>
      <w:bookmarkEnd w:id="3103"/>
      <w:r w:rsidRPr="00BD3675">
        <w:rPr>
          <w:rtl/>
        </w:rPr>
        <w:t>תושביה</w:t>
      </w:r>
      <w:r>
        <w:rPr>
          <w:rFonts w:hint="cs"/>
          <w:rtl/>
        </w:rPr>
        <w:t>,</w:t>
      </w:r>
      <w:r w:rsidRPr="00BD3675">
        <w:rPr>
          <w:rtl/>
        </w:rPr>
        <w:t xml:space="preserve"> </w:t>
      </w:r>
      <w:bookmarkStart w:id="3104" w:name="_ETM_Q6_748920"/>
      <w:bookmarkEnd w:id="3104"/>
      <w:r w:rsidRPr="00BD3675">
        <w:rPr>
          <w:rtl/>
        </w:rPr>
        <w:t>מס</w:t>
      </w:r>
      <w:r>
        <w:rPr>
          <w:rFonts w:hint="cs"/>
          <w:rtl/>
        </w:rPr>
        <w:t>'</w:t>
      </w:r>
      <w:r w:rsidRPr="00BD3675">
        <w:rPr>
          <w:rtl/>
        </w:rPr>
        <w:t xml:space="preserve"> </w:t>
      </w:r>
      <w:bookmarkStart w:id="3105" w:name="_ETM_Q6_749640"/>
      <w:bookmarkEnd w:id="3105"/>
      <w:r w:rsidRPr="00BD3675">
        <w:rPr>
          <w:rtl/>
        </w:rPr>
        <w:t xml:space="preserve">4 </w:t>
      </w:r>
      <w:bookmarkStart w:id="3106" w:name="_ETM_Q6_750059"/>
      <w:bookmarkEnd w:id="3106"/>
      <w:r w:rsidRPr="00BD3675">
        <w:rPr>
          <w:rtl/>
        </w:rPr>
        <w:t>בעולם</w:t>
      </w:r>
      <w:r>
        <w:rPr>
          <w:rFonts w:hint="cs"/>
          <w:rtl/>
        </w:rPr>
        <w:t>;</w:t>
      </w:r>
      <w:r w:rsidRPr="00BD3675">
        <w:rPr>
          <w:rtl/>
        </w:rPr>
        <w:t xml:space="preserve"> </w:t>
      </w:r>
      <w:bookmarkStart w:id="3107" w:name="_ETM_Q6_751200"/>
      <w:bookmarkEnd w:id="3107"/>
      <w:r w:rsidRPr="00BD3675">
        <w:rPr>
          <w:rtl/>
        </w:rPr>
        <w:t xml:space="preserve">ישראל </w:t>
      </w:r>
      <w:bookmarkStart w:id="3108" w:name="_ETM_Q6_751620"/>
      <w:bookmarkEnd w:id="3108"/>
      <w:r w:rsidRPr="00BD3675">
        <w:rPr>
          <w:rtl/>
        </w:rPr>
        <w:t xml:space="preserve">נמצאת </w:t>
      </w:r>
      <w:bookmarkStart w:id="3109" w:name="_ETM_Q6_751980"/>
      <w:bookmarkEnd w:id="3109"/>
      <w:r w:rsidRPr="00BD3675">
        <w:rPr>
          <w:rtl/>
        </w:rPr>
        <w:t xml:space="preserve">במקום </w:t>
      </w:r>
      <w:bookmarkStart w:id="3110" w:name="_ETM_Q6_752370"/>
      <w:bookmarkEnd w:id="3110"/>
      <w:r w:rsidRPr="00BD3675">
        <w:rPr>
          <w:rtl/>
        </w:rPr>
        <w:t xml:space="preserve">השני </w:t>
      </w:r>
      <w:bookmarkStart w:id="3111" w:name="_ETM_Q6_752730"/>
      <w:bookmarkEnd w:id="3111"/>
      <w:r w:rsidRPr="00BD3675">
        <w:rPr>
          <w:rtl/>
        </w:rPr>
        <w:t>מ</w:t>
      </w:r>
      <w:r>
        <w:rPr>
          <w:rFonts w:hint="cs"/>
          <w:rtl/>
        </w:rPr>
        <w:t>הסוף</w:t>
      </w:r>
      <w:r w:rsidRPr="00BD3675">
        <w:rPr>
          <w:rtl/>
        </w:rPr>
        <w:t xml:space="preserve"> </w:t>
      </w:r>
      <w:bookmarkStart w:id="3112" w:name="_ETM_Q6_753270"/>
      <w:bookmarkEnd w:id="3112"/>
      <w:r w:rsidRPr="00BD3675">
        <w:rPr>
          <w:rtl/>
        </w:rPr>
        <w:t xml:space="preserve">בצריכת </w:t>
      </w:r>
      <w:bookmarkStart w:id="3113" w:name="_ETM_Q6_753870"/>
      <w:bookmarkEnd w:id="3113"/>
      <w:r w:rsidRPr="00BD3675">
        <w:rPr>
          <w:rtl/>
        </w:rPr>
        <w:t xml:space="preserve">אלכוהול </w:t>
      </w:r>
      <w:bookmarkStart w:id="3114" w:name="_ETM_Q6_754350"/>
      <w:bookmarkEnd w:id="3114"/>
      <w:r w:rsidRPr="00BD3675">
        <w:rPr>
          <w:rtl/>
        </w:rPr>
        <w:t xml:space="preserve">בקרב </w:t>
      </w:r>
      <w:bookmarkStart w:id="3115" w:name="_ETM_Q6_754830"/>
      <w:bookmarkEnd w:id="3115"/>
      <w:r w:rsidRPr="00BD3675">
        <w:rPr>
          <w:rtl/>
        </w:rPr>
        <w:t xml:space="preserve">המדינות </w:t>
      </w:r>
      <w:bookmarkStart w:id="3116" w:name="_ETM_Q6_755400"/>
      <w:bookmarkEnd w:id="3116"/>
      <w:r w:rsidRPr="00BD3675">
        <w:rPr>
          <w:rtl/>
        </w:rPr>
        <w:t>המפותחות</w:t>
      </w:r>
      <w:r>
        <w:rPr>
          <w:rFonts w:hint="cs"/>
          <w:rtl/>
        </w:rPr>
        <w:t>.</w:t>
      </w:r>
      <w:r w:rsidRPr="00BD3675">
        <w:rPr>
          <w:rtl/>
        </w:rPr>
        <w:t xml:space="preserve"> </w:t>
      </w:r>
      <w:bookmarkStart w:id="3117" w:name="_ETM_Q6_756780"/>
      <w:bookmarkEnd w:id="3117"/>
      <w:r w:rsidRPr="00BD3675">
        <w:rPr>
          <w:rtl/>
        </w:rPr>
        <w:t xml:space="preserve">בעוד </w:t>
      </w:r>
      <w:bookmarkStart w:id="3118" w:name="_ETM_Q6_757110"/>
      <w:bookmarkEnd w:id="3118"/>
      <w:r w:rsidRPr="00BD3675">
        <w:rPr>
          <w:rtl/>
        </w:rPr>
        <w:t xml:space="preserve">המערב </w:t>
      </w:r>
      <w:bookmarkStart w:id="3119" w:name="_ETM_Q6_757679"/>
      <w:bookmarkEnd w:id="3119"/>
      <w:r w:rsidRPr="00BD3675">
        <w:rPr>
          <w:rtl/>
        </w:rPr>
        <w:t xml:space="preserve">שוקע </w:t>
      </w:r>
      <w:bookmarkStart w:id="3120" w:name="_ETM_Q6_758280"/>
      <w:bookmarkEnd w:id="3120"/>
      <w:r w:rsidRPr="00BD3675">
        <w:rPr>
          <w:rtl/>
        </w:rPr>
        <w:t>בבדידות</w:t>
      </w:r>
      <w:r w:rsidR="00BA50C4">
        <w:rPr>
          <w:rFonts w:hint="cs"/>
          <w:rtl/>
        </w:rPr>
        <w:t>,</w:t>
      </w:r>
      <w:r w:rsidRPr="00BD3675">
        <w:rPr>
          <w:rtl/>
        </w:rPr>
        <w:t xml:space="preserve"> </w:t>
      </w:r>
      <w:bookmarkStart w:id="3121" w:name="_ETM_Q6_759509"/>
      <w:bookmarkEnd w:id="3121"/>
      <w:r w:rsidRPr="00BD3675">
        <w:rPr>
          <w:rtl/>
        </w:rPr>
        <w:t xml:space="preserve">תופעה </w:t>
      </w:r>
      <w:bookmarkStart w:id="3122" w:name="_ETM_Q6_759990"/>
      <w:bookmarkEnd w:id="3122"/>
      <w:r w:rsidRPr="00BD3675">
        <w:rPr>
          <w:rtl/>
        </w:rPr>
        <w:t xml:space="preserve">שיש </w:t>
      </w:r>
      <w:bookmarkStart w:id="3123" w:name="_ETM_Q6_760350"/>
      <w:bookmarkEnd w:id="3123"/>
      <w:r w:rsidRPr="00BD3675">
        <w:rPr>
          <w:rtl/>
        </w:rPr>
        <w:t xml:space="preserve">לה </w:t>
      </w:r>
      <w:bookmarkStart w:id="3124" w:name="_ETM_Q6_760470"/>
      <w:bookmarkEnd w:id="3124"/>
      <w:r w:rsidRPr="00BD3675">
        <w:rPr>
          <w:rtl/>
        </w:rPr>
        <w:t xml:space="preserve">השלכות </w:t>
      </w:r>
      <w:bookmarkStart w:id="3125" w:name="_ETM_Q6_760979"/>
      <w:bookmarkEnd w:id="3125"/>
      <w:r w:rsidRPr="00BD3675">
        <w:rPr>
          <w:rtl/>
        </w:rPr>
        <w:t xml:space="preserve">בריאותיות </w:t>
      </w:r>
      <w:bookmarkStart w:id="3126" w:name="_ETM_Q6_761669"/>
      <w:bookmarkEnd w:id="3126"/>
      <w:r w:rsidRPr="00BD3675">
        <w:rPr>
          <w:rtl/>
        </w:rPr>
        <w:t>חמורות</w:t>
      </w:r>
      <w:bookmarkStart w:id="3127" w:name="_ETM_Q6_810226"/>
      <w:bookmarkEnd w:id="3127"/>
      <w:r w:rsidR="00BA50C4">
        <w:rPr>
          <w:rFonts w:hint="cs"/>
          <w:rtl/>
        </w:rPr>
        <w:t>,</w:t>
      </w:r>
      <w:r w:rsidRPr="00BD3675">
        <w:rPr>
          <w:rtl/>
        </w:rPr>
        <w:t xml:space="preserve"> </w:t>
      </w:r>
      <w:bookmarkStart w:id="3128" w:name="_ETM_Q6_762780"/>
      <w:bookmarkEnd w:id="3128"/>
      <w:r w:rsidRPr="00BD3675">
        <w:rPr>
          <w:rtl/>
        </w:rPr>
        <w:t xml:space="preserve">בישראל </w:t>
      </w:r>
      <w:bookmarkStart w:id="3129" w:name="_ETM_Q6_763440"/>
      <w:bookmarkEnd w:id="3129"/>
      <w:r w:rsidRPr="00BD3675">
        <w:rPr>
          <w:rtl/>
        </w:rPr>
        <w:t xml:space="preserve">ישנה </w:t>
      </w:r>
      <w:bookmarkStart w:id="3130" w:name="_ETM_Q6_763800"/>
      <w:bookmarkEnd w:id="3130"/>
      <w:r w:rsidRPr="00BD3675">
        <w:rPr>
          <w:rtl/>
        </w:rPr>
        <w:t xml:space="preserve">דווקא </w:t>
      </w:r>
      <w:bookmarkStart w:id="3131" w:name="_ETM_Q6_764160"/>
      <w:bookmarkEnd w:id="3131"/>
      <w:r w:rsidRPr="00BD3675">
        <w:rPr>
          <w:rtl/>
        </w:rPr>
        <w:t xml:space="preserve">ירידה </w:t>
      </w:r>
      <w:bookmarkStart w:id="3132" w:name="_ETM_Q6_764610"/>
      <w:bookmarkEnd w:id="3132"/>
      <w:r w:rsidRPr="00BD3675">
        <w:rPr>
          <w:rtl/>
        </w:rPr>
        <w:t xml:space="preserve">משמעותית </w:t>
      </w:r>
      <w:bookmarkStart w:id="3133" w:name="_ETM_Q6_765330"/>
      <w:bookmarkEnd w:id="3133"/>
      <w:r w:rsidRPr="00BD3675">
        <w:rPr>
          <w:rtl/>
        </w:rPr>
        <w:t>בתופעה</w:t>
      </w:r>
      <w:bookmarkStart w:id="3134" w:name="_ETM_Q6_766640"/>
      <w:bookmarkEnd w:id="3134"/>
      <w:r>
        <w:rPr>
          <w:rFonts w:hint="cs"/>
          <w:rtl/>
        </w:rPr>
        <w:t>.</w:t>
      </w:r>
      <w:r w:rsidR="00BA50C4">
        <w:rPr>
          <w:rFonts w:hint="cs"/>
          <w:rtl/>
        </w:rPr>
        <w:t xml:space="preserve"> </w:t>
      </w:r>
      <w:bookmarkStart w:id="3135" w:name="TOR_Q7"/>
      <w:bookmarkStart w:id="3136" w:name="_ETM_Q7_180000"/>
      <w:bookmarkEnd w:id="3135"/>
      <w:bookmarkEnd w:id="3136"/>
      <w:r>
        <w:rPr>
          <w:rtl/>
        </w:rPr>
        <w:t>בעמק הסיליקון יש משבר בריאות נפש בקרב בני הנוער וזינוק גבוה בכמות ההתאבדויות</w:t>
      </w:r>
      <w:r w:rsidR="00BA50C4">
        <w:rPr>
          <w:rFonts w:hint="cs"/>
          <w:rtl/>
        </w:rPr>
        <w:t>,</w:t>
      </w:r>
      <w:r>
        <w:rPr>
          <w:rtl/>
        </w:rPr>
        <w:t xml:space="preserve"> אבל </w:t>
      </w:r>
      <w:r>
        <w:rPr>
          <w:rFonts w:hint="cs"/>
          <w:rtl/>
        </w:rPr>
        <w:t>בישראל</w:t>
      </w:r>
      <w:r>
        <w:rPr>
          <w:rtl/>
        </w:rPr>
        <w:t xml:space="preserve"> לא רק שלא ידוע על תופעה שכזאת, אלא שהיא ניצבת בכבוד בסוף רשימת המדינות כשמודדים מוות מתוך ייאוש</w:t>
      </w:r>
      <w:r>
        <w:rPr>
          <w:rFonts w:hint="cs"/>
          <w:rtl/>
        </w:rPr>
        <w:t xml:space="preserve"> –</w:t>
      </w:r>
      <w:r>
        <w:rPr>
          <w:rtl/>
        </w:rPr>
        <w:t xml:space="preserve"> כלומר מסמים, אלכוהול והתאבדויות.</w:t>
      </w:r>
    </w:p>
    <w:p w:rsidR="00E43F9A" w:rsidRDefault="00E43F9A" w:rsidP="003F676D">
      <w:pPr>
        <w:rPr>
          <w:rtl/>
        </w:rPr>
      </w:pPr>
      <w:bookmarkStart w:id="3137" w:name="_ETM_Q7_189000"/>
      <w:bookmarkEnd w:id="3137"/>
    </w:p>
    <w:p w:rsidR="00E43F9A" w:rsidRDefault="00E43F9A" w:rsidP="00BA50C4">
      <w:pPr>
        <w:rPr>
          <w:rtl/>
        </w:rPr>
      </w:pPr>
      <w:r>
        <w:rPr>
          <w:rtl/>
        </w:rPr>
        <w:t>אין צורך כמובן להזכיר את הנתון הידוע</w:t>
      </w:r>
      <w:r>
        <w:rPr>
          <w:rFonts w:hint="cs"/>
          <w:rtl/>
        </w:rPr>
        <w:t>,</w:t>
      </w:r>
      <w:r>
        <w:rPr>
          <w:rtl/>
        </w:rPr>
        <w:t xml:space="preserve"> שלפיו ישראל עוקפת בענק את כל המדינות המפותחות בכמות הלידות לאישה</w:t>
      </w:r>
      <w:r>
        <w:rPr>
          <w:rFonts w:hint="cs"/>
          <w:rtl/>
        </w:rPr>
        <w:t xml:space="preserve">. </w:t>
      </w:r>
      <w:r>
        <w:rPr>
          <w:rtl/>
        </w:rPr>
        <w:t>בניגוד לכל העולם רמת השכלה גבוהה לא מובילה לילודה נמוכה</w:t>
      </w:r>
      <w:r>
        <w:rPr>
          <w:rFonts w:hint="cs"/>
          <w:rtl/>
        </w:rPr>
        <w:t xml:space="preserve"> –</w:t>
      </w:r>
      <w:r>
        <w:rPr>
          <w:rtl/>
        </w:rPr>
        <w:t xml:space="preserve"> נתון שמעיד יותר מכל על האופטימיות של ה</w:t>
      </w:r>
      <w:r>
        <w:rPr>
          <w:rFonts w:hint="cs"/>
          <w:rtl/>
        </w:rPr>
        <w:t>ח</w:t>
      </w:r>
      <w:r>
        <w:rPr>
          <w:rtl/>
        </w:rPr>
        <w:t>ברה היהודית, לעומת הייאוש שהעולם בכלל והמערב בפרט נתונים בו.</w:t>
      </w:r>
      <w:bookmarkStart w:id="3138" w:name="_ETM_Q7_212000"/>
      <w:bookmarkEnd w:id="3138"/>
      <w:r>
        <w:rPr>
          <w:rFonts w:hint="cs"/>
          <w:rtl/>
        </w:rPr>
        <w:t xml:space="preserve"> </w:t>
      </w:r>
      <w:r>
        <w:rPr>
          <w:rtl/>
        </w:rPr>
        <w:t>ומ</w:t>
      </w:r>
      <w:r>
        <w:rPr>
          <w:rFonts w:hint="cs"/>
          <w:rtl/>
        </w:rPr>
        <w:t>ה</w:t>
      </w:r>
      <w:r>
        <w:rPr>
          <w:rtl/>
        </w:rPr>
        <w:t>ן הסיבות</w:t>
      </w:r>
      <w:r>
        <w:rPr>
          <w:rFonts w:hint="cs"/>
          <w:rtl/>
        </w:rPr>
        <w:t>,</w:t>
      </w:r>
      <w:r>
        <w:rPr>
          <w:rtl/>
        </w:rPr>
        <w:t xml:space="preserve"> לפי צמד החוקרים?</w:t>
      </w:r>
      <w:r>
        <w:rPr>
          <w:rFonts w:hint="cs"/>
          <w:rtl/>
        </w:rPr>
        <w:t xml:space="preserve"> </w:t>
      </w:r>
      <w:r>
        <w:rPr>
          <w:rtl/>
        </w:rPr>
        <w:t>המשפחתיות, שולחן השבת, הקשר עם הסבים והסב</w:t>
      </w:r>
      <w:r>
        <w:rPr>
          <w:rFonts w:hint="cs"/>
          <w:rtl/>
        </w:rPr>
        <w:t>ת</w:t>
      </w:r>
      <w:r>
        <w:rPr>
          <w:rtl/>
        </w:rPr>
        <w:t>ות, השירות בצה</w:t>
      </w:r>
      <w:r>
        <w:rPr>
          <w:rFonts w:hint="cs"/>
          <w:rtl/>
        </w:rPr>
        <w:t>"</w:t>
      </w:r>
      <w:r>
        <w:rPr>
          <w:rtl/>
        </w:rPr>
        <w:t>ל</w:t>
      </w:r>
      <w:r>
        <w:rPr>
          <w:rFonts w:hint="cs"/>
          <w:rtl/>
        </w:rPr>
        <w:t>,</w:t>
      </w:r>
      <w:r>
        <w:rPr>
          <w:rtl/>
        </w:rPr>
        <w:t xml:space="preserve"> שמחזק מאוד את החיבור למדינה ולקהילה, ועוד.</w:t>
      </w:r>
      <w:bookmarkStart w:id="3139" w:name="_ETM_Q7_224000"/>
      <w:bookmarkEnd w:id="3139"/>
      <w:r w:rsidR="00BA50C4">
        <w:rPr>
          <w:rFonts w:hint="cs"/>
          <w:rtl/>
        </w:rPr>
        <w:t xml:space="preserve"> </w:t>
      </w:r>
      <w:r>
        <w:rPr>
          <w:rtl/>
        </w:rPr>
        <w:t>אבל האם כל זה רלוונטי גם אחרי שמחת תורה תשפ</w:t>
      </w:r>
      <w:r>
        <w:rPr>
          <w:rFonts w:hint="cs"/>
          <w:rtl/>
        </w:rPr>
        <w:t>"</w:t>
      </w:r>
      <w:r>
        <w:rPr>
          <w:rtl/>
        </w:rPr>
        <w:t>ד?</w:t>
      </w:r>
      <w:r>
        <w:rPr>
          <w:rFonts w:hint="cs"/>
          <w:rtl/>
        </w:rPr>
        <w:t xml:space="preserve"> </w:t>
      </w:r>
      <w:r>
        <w:rPr>
          <w:rtl/>
        </w:rPr>
        <w:t>לדבריהם</w:t>
      </w:r>
      <w:r>
        <w:rPr>
          <w:rFonts w:hint="cs"/>
          <w:rtl/>
        </w:rPr>
        <w:t>,</w:t>
      </w:r>
      <w:r>
        <w:rPr>
          <w:rtl/>
        </w:rPr>
        <w:t xml:space="preserve"> זה נכון כנראה אפילו יותר, לאור גילויי הסולידריות המופלאה</w:t>
      </w:r>
      <w:r>
        <w:rPr>
          <w:rFonts w:hint="cs"/>
          <w:rtl/>
        </w:rPr>
        <w:t>,</w:t>
      </w:r>
      <w:r>
        <w:rPr>
          <w:rtl/>
        </w:rPr>
        <w:t xml:space="preserve"> וההתאחדות של החברה בישראל. </w:t>
      </w:r>
    </w:p>
    <w:p w:rsidR="00E43F9A" w:rsidRDefault="00E43F9A" w:rsidP="003F676D">
      <w:pPr>
        <w:rPr>
          <w:rtl/>
        </w:rPr>
      </w:pPr>
      <w:bookmarkStart w:id="3140" w:name="_ETM_Q7_239000"/>
      <w:bookmarkEnd w:id="3140"/>
    </w:p>
    <w:p w:rsidR="00E43F9A" w:rsidRDefault="00E43F9A" w:rsidP="00BA50C4">
      <w:pPr>
        <w:rPr>
          <w:rtl/>
        </w:rPr>
      </w:pPr>
      <w:r>
        <w:rPr>
          <w:rtl/>
        </w:rPr>
        <w:t xml:space="preserve">אסיים במילותיו של ישי ריבו: </w:t>
      </w:r>
      <w:r>
        <w:rPr>
          <w:rFonts w:hint="cs"/>
          <w:rtl/>
        </w:rPr>
        <w:t>"</w:t>
      </w:r>
      <w:r>
        <w:rPr>
          <w:rtl/>
        </w:rPr>
        <w:t>אני שייך לעם הכי עתיק בארכיון</w:t>
      </w:r>
      <w:r>
        <w:rPr>
          <w:rFonts w:hint="cs"/>
          <w:rtl/>
        </w:rPr>
        <w:t>;</w:t>
      </w:r>
      <w:r w:rsidR="00BA50C4">
        <w:rPr>
          <w:rFonts w:hint="cs"/>
          <w:rtl/>
        </w:rPr>
        <w:t xml:space="preserve"> </w:t>
      </w:r>
      <w:r>
        <w:rPr>
          <w:rFonts w:hint="cs"/>
          <w:rtl/>
        </w:rPr>
        <w:t xml:space="preserve">/ </w:t>
      </w:r>
      <w:r>
        <w:rPr>
          <w:rtl/>
        </w:rPr>
        <w:t>אני שייך לעם שלא הבין כל היסטוריון</w:t>
      </w:r>
      <w:r>
        <w:rPr>
          <w:rFonts w:hint="cs"/>
          <w:rtl/>
        </w:rPr>
        <w:t>.</w:t>
      </w:r>
      <w:r>
        <w:rPr>
          <w:rtl/>
        </w:rPr>
        <w:t xml:space="preserve"> אני שייך לעם</w:t>
      </w:r>
      <w:r>
        <w:rPr>
          <w:rFonts w:hint="cs"/>
          <w:rtl/>
        </w:rPr>
        <w:t>;</w:t>
      </w:r>
      <w:r w:rsidR="00BA50C4">
        <w:rPr>
          <w:rFonts w:hint="cs"/>
          <w:rtl/>
        </w:rPr>
        <w:t xml:space="preserve"> </w:t>
      </w:r>
      <w:r>
        <w:rPr>
          <w:rFonts w:hint="cs"/>
          <w:rtl/>
        </w:rPr>
        <w:t>/</w:t>
      </w:r>
      <w:r>
        <w:rPr>
          <w:rtl/>
        </w:rPr>
        <w:t xml:space="preserve"> אפילו הטבע מת</w:t>
      </w:r>
      <w:r>
        <w:rPr>
          <w:rFonts w:hint="cs"/>
          <w:rtl/>
        </w:rPr>
        <w:t>ח</w:t>
      </w:r>
      <w:r>
        <w:rPr>
          <w:rtl/>
        </w:rPr>
        <w:t>תיו</w:t>
      </w:r>
      <w:r>
        <w:rPr>
          <w:rFonts w:hint="cs"/>
          <w:rtl/>
        </w:rPr>
        <w:t>.</w:t>
      </w:r>
      <w:r>
        <w:rPr>
          <w:rtl/>
        </w:rPr>
        <w:t xml:space="preserve"> אני שייך לעם שֶׁי</w:t>
      </w:r>
      <w:r w:rsidRPr="00F60FD6">
        <w:rPr>
          <w:rtl/>
        </w:rPr>
        <w:t xml:space="preserve">ם </w:t>
      </w:r>
      <w:r>
        <w:rPr>
          <w:rtl/>
        </w:rPr>
        <w:t>גדול נס מפניו</w:t>
      </w:r>
      <w:r>
        <w:rPr>
          <w:rFonts w:hint="cs"/>
          <w:rtl/>
        </w:rPr>
        <w:t>.</w:t>
      </w:r>
      <w:r w:rsidR="00BA50C4">
        <w:rPr>
          <w:rFonts w:hint="cs"/>
          <w:rtl/>
        </w:rPr>
        <w:t xml:space="preserve"> </w:t>
      </w:r>
      <w:r>
        <w:rPr>
          <w:rFonts w:hint="cs"/>
          <w:rtl/>
        </w:rPr>
        <w:t xml:space="preserve">// </w:t>
      </w:r>
      <w:r>
        <w:rPr>
          <w:rtl/>
        </w:rPr>
        <w:t>אז מה נשתנה העם שלי</w:t>
      </w:r>
      <w:r>
        <w:rPr>
          <w:rFonts w:hint="cs"/>
          <w:rtl/>
        </w:rPr>
        <w:t xml:space="preserve"> </w:t>
      </w:r>
      <w:r>
        <w:rPr>
          <w:rtl/>
        </w:rPr>
        <w:t>מכל העמים</w:t>
      </w:r>
      <w:r>
        <w:rPr>
          <w:rFonts w:hint="cs"/>
          <w:rtl/>
        </w:rPr>
        <w:t>,</w:t>
      </w:r>
      <w:r>
        <w:rPr>
          <w:rtl/>
        </w:rPr>
        <w:t xml:space="preserve"> מכל העמים?</w:t>
      </w:r>
      <w:r>
        <w:rPr>
          <w:rFonts w:hint="cs"/>
          <w:rtl/>
        </w:rPr>
        <w:t xml:space="preserve">/ </w:t>
      </w:r>
      <w:r>
        <w:rPr>
          <w:rtl/>
        </w:rPr>
        <w:t>שבכל העמים אליליהם לא רואים ולא שומעים</w:t>
      </w:r>
      <w:r>
        <w:rPr>
          <w:rFonts w:hint="cs"/>
          <w:rtl/>
        </w:rPr>
        <w:t>;</w:t>
      </w:r>
      <w:r w:rsidR="00BA50C4">
        <w:rPr>
          <w:rFonts w:hint="cs"/>
          <w:rtl/>
        </w:rPr>
        <w:t xml:space="preserve"> </w:t>
      </w:r>
      <w:r>
        <w:rPr>
          <w:rFonts w:hint="cs"/>
          <w:rtl/>
        </w:rPr>
        <w:t>/</w:t>
      </w:r>
      <w:r>
        <w:rPr>
          <w:rtl/>
        </w:rPr>
        <w:t xml:space="preserve"> והעם שאליו אני שייך</w:t>
      </w:r>
      <w:r>
        <w:rPr>
          <w:rFonts w:hint="cs"/>
          <w:rtl/>
        </w:rPr>
        <w:t>,</w:t>
      </w:r>
      <w:r w:rsidR="00BA50C4">
        <w:rPr>
          <w:rFonts w:hint="cs"/>
          <w:rtl/>
        </w:rPr>
        <w:t xml:space="preserve"> </w:t>
      </w:r>
      <w:r>
        <w:rPr>
          <w:rFonts w:hint="cs"/>
          <w:rtl/>
        </w:rPr>
        <w:t>/</w:t>
      </w:r>
      <w:r>
        <w:rPr>
          <w:rtl/>
        </w:rPr>
        <w:t xml:space="preserve"> </w:t>
      </w:r>
      <w:r>
        <w:rPr>
          <w:rFonts w:hint="cs"/>
          <w:rtl/>
        </w:rPr>
        <w:t>ה</w:t>
      </w:r>
      <w:r w:rsidR="00BA50C4">
        <w:rPr>
          <w:rFonts w:hint="cs"/>
          <w:rtl/>
        </w:rPr>
        <w:t>שם</w:t>
      </w:r>
      <w:r>
        <w:rPr>
          <w:rFonts w:hint="cs"/>
          <w:rtl/>
        </w:rPr>
        <w:t xml:space="preserve"> </w:t>
      </w:r>
      <w:r>
        <w:rPr>
          <w:rtl/>
        </w:rPr>
        <w:t>הוא אלוקיו</w:t>
      </w:r>
      <w:r>
        <w:rPr>
          <w:rFonts w:hint="cs"/>
          <w:rtl/>
        </w:rPr>
        <w:t>"</w:t>
      </w:r>
      <w:r w:rsidR="00BA50C4">
        <w:rPr>
          <w:rFonts w:hint="cs"/>
          <w:rtl/>
        </w:rPr>
        <w:t xml:space="preserve">. </w:t>
      </w:r>
      <w:bookmarkStart w:id="3141" w:name="_ETM_Q7_267000"/>
      <w:bookmarkEnd w:id="3141"/>
      <w:r>
        <w:rPr>
          <w:rtl/>
        </w:rPr>
        <w:t xml:space="preserve">ואסיים </w:t>
      </w:r>
      <w:bookmarkStart w:id="3142" w:name="_ETM_Q7_269469"/>
      <w:bookmarkEnd w:id="3142"/>
      <w:r>
        <w:rPr>
          <w:rtl/>
        </w:rPr>
        <w:t xml:space="preserve">במילים </w:t>
      </w:r>
      <w:bookmarkStart w:id="3143" w:name="_ETM_Q7_270159"/>
      <w:bookmarkEnd w:id="3143"/>
      <w:r>
        <w:rPr>
          <w:rtl/>
        </w:rPr>
        <w:t xml:space="preserve">של </w:t>
      </w:r>
      <w:bookmarkStart w:id="3144" w:name="_ETM_Q7_270399"/>
      <w:bookmarkEnd w:id="3144"/>
      <w:r>
        <w:rPr>
          <w:rtl/>
        </w:rPr>
        <w:t xml:space="preserve">נעים </w:t>
      </w:r>
      <w:bookmarkStart w:id="3145" w:name="_ETM_Q7_270640"/>
      <w:bookmarkEnd w:id="3145"/>
      <w:r>
        <w:rPr>
          <w:rtl/>
        </w:rPr>
        <w:t xml:space="preserve">זמירות </w:t>
      </w:r>
      <w:bookmarkStart w:id="3146" w:name="_ETM_Q7_271119"/>
      <w:bookmarkEnd w:id="3146"/>
      <w:r>
        <w:rPr>
          <w:rtl/>
        </w:rPr>
        <w:t>ישראל</w:t>
      </w:r>
      <w:r>
        <w:rPr>
          <w:rFonts w:hint="cs"/>
          <w:rtl/>
        </w:rPr>
        <w:t xml:space="preserve">: </w:t>
      </w:r>
      <w:bookmarkStart w:id="3147" w:name="_ETM_Q7_274000"/>
      <w:bookmarkEnd w:id="3147"/>
      <w:r>
        <w:rPr>
          <w:rFonts w:hint="cs"/>
          <w:rtl/>
        </w:rPr>
        <w:t>אשרי</w:t>
      </w:r>
      <w:bookmarkStart w:id="3148" w:name="_ETM_Q7_272450"/>
      <w:bookmarkEnd w:id="3148"/>
      <w:r>
        <w:rPr>
          <w:rtl/>
        </w:rPr>
        <w:t xml:space="preserve"> </w:t>
      </w:r>
      <w:bookmarkStart w:id="3149" w:name="_ETM_Q7_273170"/>
      <w:bookmarkEnd w:id="3149"/>
      <w:r>
        <w:rPr>
          <w:rFonts w:hint="cs"/>
          <w:rtl/>
        </w:rPr>
        <w:t xml:space="preserve">העם </w:t>
      </w:r>
      <w:r>
        <w:rPr>
          <w:rtl/>
        </w:rPr>
        <w:t xml:space="preserve">שככה </w:t>
      </w:r>
      <w:bookmarkStart w:id="3150" w:name="_ETM_Q7_273800"/>
      <w:bookmarkEnd w:id="3150"/>
      <w:r>
        <w:rPr>
          <w:rtl/>
        </w:rPr>
        <w:t>ל</w:t>
      </w:r>
      <w:r>
        <w:rPr>
          <w:rFonts w:hint="cs"/>
          <w:rtl/>
        </w:rPr>
        <w:t>ו אשרי</w:t>
      </w:r>
      <w:bookmarkStart w:id="3151" w:name="_ETM_Q7_274580"/>
      <w:bookmarkStart w:id="3152" w:name="_ETM_Q7_274970"/>
      <w:bookmarkEnd w:id="3151"/>
      <w:bookmarkEnd w:id="3152"/>
      <w:r>
        <w:rPr>
          <w:rFonts w:hint="cs"/>
          <w:rtl/>
        </w:rPr>
        <w:t xml:space="preserve"> העם</w:t>
      </w:r>
      <w:r>
        <w:rPr>
          <w:rtl/>
        </w:rPr>
        <w:t xml:space="preserve"> </w:t>
      </w:r>
      <w:bookmarkStart w:id="3153" w:name="_ETM_Q7_275849"/>
      <w:bookmarkEnd w:id="3153"/>
      <w:r>
        <w:rPr>
          <w:rtl/>
        </w:rPr>
        <w:t>שה</w:t>
      </w:r>
      <w:r w:rsidR="00BA50C4">
        <w:rPr>
          <w:rFonts w:hint="cs"/>
          <w:rtl/>
        </w:rPr>
        <w:t>שם</w:t>
      </w:r>
      <w:r>
        <w:rPr>
          <w:rtl/>
        </w:rPr>
        <w:t xml:space="preserve"> </w:t>
      </w:r>
      <w:bookmarkStart w:id="3154" w:name="_ETM_Q7_276479"/>
      <w:bookmarkEnd w:id="3154"/>
      <w:r w:rsidRPr="00F60FD6">
        <w:rPr>
          <w:rFonts w:hint="cs"/>
          <w:rtl/>
        </w:rPr>
        <w:t>אל</w:t>
      </w:r>
      <w:r w:rsidR="00BA50C4">
        <w:rPr>
          <w:rFonts w:hint="cs"/>
          <w:rtl/>
        </w:rPr>
        <w:t>וק</w:t>
      </w:r>
      <w:r w:rsidRPr="00F60FD6">
        <w:rPr>
          <w:rFonts w:hint="cs"/>
          <w:rtl/>
        </w:rPr>
        <w:t>יו</w:t>
      </w:r>
      <w:bookmarkStart w:id="3155" w:name="_ETM_Q7_275000"/>
      <w:bookmarkStart w:id="3156" w:name="_ETM_Q7_276000"/>
      <w:bookmarkEnd w:id="3155"/>
      <w:bookmarkEnd w:id="3156"/>
      <w:r w:rsidR="00BA50C4">
        <w:rPr>
          <w:rFonts w:hint="cs"/>
          <w:rtl/>
        </w:rPr>
        <w:t>.</w:t>
      </w:r>
      <w:r>
        <w:rPr>
          <w:rtl/>
        </w:rPr>
        <w:t xml:space="preserve"> </w:t>
      </w:r>
      <w:bookmarkStart w:id="3157" w:name="_ETM_Q7_277409"/>
      <w:bookmarkEnd w:id="3157"/>
      <w:r>
        <w:rPr>
          <w:rtl/>
        </w:rPr>
        <w:t>תודה</w:t>
      </w:r>
      <w:r>
        <w:rPr>
          <w:rFonts w:hint="cs"/>
          <w:rtl/>
        </w:rPr>
        <w:t>.</w:t>
      </w:r>
    </w:p>
    <w:p w:rsidR="00E43F9A" w:rsidRDefault="00E43F9A" w:rsidP="003F676D">
      <w:pPr>
        <w:rPr>
          <w:rtl/>
        </w:rPr>
      </w:pPr>
      <w:bookmarkStart w:id="3158" w:name="_ETM_Q7_272000"/>
      <w:bookmarkEnd w:id="3158"/>
    </w:p>
    <w:p w:rsidR="00E43F9A" w:rsidRDefault="00E43F9A" w:rsidP="003F676D">
      <w:pPr>
        <w:pStyle w:val="af6"/>
        <w:keepNext/>
        <w:rPr>
          <w:rtl/>
        </w:rPr>
      </w:pPr>
      <w:bookmarkStart w:id="3159" w:name="ET_yor_6598_2"/>
      <w:r w:rsidRPr="006D7A1D">
        <w:rPr>
          <w:rStyle w:val="TagStyle"/>
          <w:rtl/>
        </w:rPr>
        <w:t xml:space="preserve"> &lt;&lt; יור &gt;&gt; </w:t>
      </w:r>
      <w:r>
        <w:rPr>
          <w:rtl/>
        </w:rPr>
        <w:t>היו"ר משה סולומון:</w:t>
      </w:r>
      <w:r w:rsidRPr="006D7A1D">
        <w:rPr>
          <w:rStyle w:val="TagStyle"/>
          <w:rtl/>
        </w:rPr>
        <w:t xml:space="preserve"> &lt;&lt; יור &gt;&gt;</w:t>
      </w:r>
      <w:r>
        <w:rPr>
          <w:rtl/>
        </w:rPr>
        <w:t xml:space="preserve">  </w:t>
      </w:r>
      <w:bookmarkEnd w:id="3159"/>
    </w:p>
    <w:p w:rsidR="00E43F9A" w:rsidRDefault="00E43F9A" w:rsidP="00635BB3">
      <w:pPr>
        <w:rPr>
          <w:rtl/>
        </w:rPr>
      </w:pPr>
    </w:p>
    <w:p w:rsidR="00E43F9A" w:rsidRDefault="00E43F9A" w:rsidP="00BA50C4">
      <w:pPr>
        <w:rPr>
          <w:rtl/>
        </w:rPr>
      </w:pPr>
      <w:bookmarkStart w:id="3160" w:name="_ETM_Q7_273000"/>
      <w:bookmarkEnd w:id="3160"/>
      <w:r>
        <w:rPr>
          <w:rtl/>
        </w:rPr>
        <w:t xml:space="preserve">תודה </w:t>
      </w:r>
      <w:bookmarkStart w:id="3161" w:name="_ETM_Q7_279859"/>
      <w:bookmarkEnd w:id="3161"/>
      <w:r>
        <w:rPr>
          <w:rtl/>
        </w:rPr>
        <w:t>רבה</w:t>
      </w:r>
      <w:r>
        <w:rPr>
          <w:rFonts w:hint="cs"/>
          <w:rtl/>
        </w:rPr>
        <w:t>.</w:t>
      </w:r>
      <w:r>
        <w:rPr>
          <w:rtl/>
        </w:rPr>
        <w:t xml:space="preserve"> </w:t>
      </w:r>
      <w:bookmarkStart w:id="3162" w:name="_ETM_Q7_280939"/>
      <w:bookmarkEnd w:id="3162"/>
      <w:r>
        <w:rPr>
          <w:rtl/>
        </w:rPr>
        <w:t xml:space="preserve">הדובר </w:t>
      </w:r>
      <w:bookmarkStart w:id="3163" w:name="_ETM_Q7_281840"/>
      <w:bookmarkEnd w:id="3163"/>
      <w:r>
        <w:rPr>
          <w:rtl/>
        </w:rPr>
        <w:t>הבא</w:t>
      </w:r>
      <w:r>
        <w:rPr>
          <w:rFonts w:hint="cs"/>
          <w:rtl/>
        </w:rPr>
        <w:t>,</w:t>
      </w:r>
      <w:r>
        <w:rPr>
          <w:rtl/>
        </w:rPr>
        <w:t xml:space="preserve"> </w:t>
      </w:r>
      <w:bookmarkStart w:id="3164" w:name="_ETM_Q7_282259"/>
      <w:bookmarkEnd w:id="3164"/>
      <w:r>
        <w:rPr>
          <w:rtl/>
        </w:rPr>
        <w:t xml:space="preserve">חבר </w:t>
      </w:r>
      <w:bookmarkStart w:id="3165" w:name="_ETM_Q7_282469"/>
      <w:bookmarkEnd w:id="3165"/>
      <w:r>
        <w:rPr>
          <w:rtl/>
        </w:rPr>
        <w:t xml:space="preserve">הכנסת </w:t>
      </w:r>
      <w:bookmarkStart w:id="3166" w:name="_ETM_Q7_282740"/>
      <w:bookmarkEnd w:id="3166"/>
      <w:r>
        <w:rPr>
          <w:rtl/>
        </w:rPr>
        <w:t xml:space="preserve">עופר </w:t>
      </w:r>
      <w:bookmarkStart w:id="3167" w:name="_ETM_Q7_282979"/>
      <w:bookmarkEnd w:id="3167"/>
      <w:r>
        <w:rPr>
          <w:rtl/>
        </w:rPr>
        <w:t>כסיף</w:t>
      </w:r>
      <w:r>
        <w:rPr>
          <w:rFonts w:hint="cs"/>
          <w:rtl/>
        </w:rPr>
        <w:t>,</w:t>
      </w:r>
      <w:r>
        <w:rPr>
          <w:rtl/>
        </w:rPr>
        <w:t xml:space="preserve"> </w:t>
      </w:r>
      <w:bookmarkStart w:id="3168" w:name="_ETM_Q7_283310"/>
      <w:bookmarkEnd w:id="3168"/>
      <w:r>
        <w:rPr>
          <w:rtl/>
        </w:rPr>
        <w:t>בבקשה</w:t>
      </w:r>
      <w:r>
        <w:rPr>
          <w:rFonts w:hint="cs"/>
          <w:rtl/>
        </w:rPr>
        <w:t xml:space="preserve"> –</w:t>
      </w:r>
      <w:r>
        <w:rPr>
          <w:rtl/>
        </w:rPr>
        <w:t xml:space="preserve"> </w:t>
      </w:r>
      <w:bookmarkStart w:id="3169" w:name="_ETM_Q7_286259"/>
      <w:bookmarkEnd w:id="3169"/>
      <w:r>
        <w:rPr>
          <w:rtl/>
        </w:rPr>
        <w:t>אי</w:t>
      </w:r>
      <w:bookmarkStart w:id="3170" w:name="_ETM_Q7_286409"/>
      <w:bookmarkEnd w:id="3170"/>
      <w:r>
        <w:rPr>
          <w:rFonts w:hint="cs"/>
          <w:rtl/>
        </w:rPr>
        <w:t>נו</w:t>
      </w:r>
      <w:r>
        <w:rPr>
          <w:rtl/>
        </w:rPr>
        <w:t xml:space="preserve"> </w:t>
      </w:r>
      <w:bookmarkStart w:id="3171" w:name="_ETM_Q7_286500"/>
      <w:bookmarkEnd w:id="3171"/>
      <w:r>
        <w:rPr>
          <w:rtl/>
        </w:rPr>
        <w:t>נוכח</w:t>
      </w:r>
      <w:r>
        <w:rPr>
          <w:rFonts w:hint="cs"/>
          <w:rtl/>
        </w:rPr>
        <w:t>.</w:t>
      </w:r>
      <w:r>
        <w:rPr>
          <w:rtl/>
        </w:rPr>
        <w:t xml:space="preserve"> </w:t>
      </w:r>
      <w:bookmarkStart w:id="3172" w:name="_ETM_Q7_288429"/>
      <w:bookmarkStart w:id="3173" w:name="_ETM_Q7_289060"/>
      <w:bookmarkEnd w:id="3172"/>
      <w:bookmarkEnd w:id="3173"/>
      <w:r>
        <w:rPr>
          <w:rtl/>
        </w:rPr>
        <w:t xml:space="preserve">חבר </w:t>
      </w:r>
      <w:bookmarkStart w:id="3174" w:name="_ETM_Q7_289420"/>
      <w:bookmarkEnd w:id="3174"/>
      <w:r>
        <w:rPr>
          <w:rtl/>
        </w:rPr>
        <w:t xml:space="preserve">הכנסת </w:t>
      </w:r>
      <w:bookmarkStart w:id="3175" w:name="_ETM_Q7_289810"/>
      <w:bookmarkEnd w:id="3175"/>
      <w:r>
        <w:rPr>
          <w:rtl/>
        </w:rPr>
        <w:t>א</w:t>
      </w:r>
      <w:bookmarkStart w:id="3176" w:name="_ETM_Q7_290050"/>
      <w:bookmarkEnd w:id="3176"/>
      <w:r>
        <w:rPr>
          <w:rFonts w:hint="cs"/>
          <w:rtl/>
        </w:rPr>
        <w:t xml:space="preserve">למוג </w:t>
      </w:r>
      <w:r>
        <w:rPr>
          <w:rtl/>
        </w:rPr>
        <w:t>כהן</w:t>
      </w:r>
      <w:r w:rsidR="00BA50C4">
        <w:rPr>
          <w:rFonts w:hint="cs"/>
          <w:rtl/>
        </w:rPr>
        <w:t>,</w:t>
      </w:r>
      <w:r>
        <w:rPr>
          <w:rFonts w:hint="cs"/>
          <w:rtl/>
        </w:rPr>
        <w:t xml:space="preserve"> חבר הכנסת אלמוג כהן, בבקשה. לרשותך שלוש דקות.</w:t>
      </w:r>
    </w:p>
    <w:p w:rsidR="00E43F9A" w:rsidRDefault="00E43F9A" w:rsidP="003F676D">
      <w:pPr>
        <w:rPr>
          <w:rtl/>
        </w:rPr>
      </w:pPr>
      <w:bookmarkStart w:id="3177" w:name="_ETM_Q7_313000"/>
      <w:bookmarkStart w:id="3178" w:name="_ETM_Q7_314000"/>
      <w:bookmarkEnd w:id="3177"/>
      <w:bookmarkEnd w:id="3178"/>
    </w:p>
    <w:p w:rsidR="00E43F9A" w:rsidRDefault="00E43F9A" w:rsidP="003F676D">
      <w:pPr>
        <w:pStyle w:val="a4"/>
        <w:keepNext/>
        <w:rPr>
          <w:rtl/>
        </w:rPr>
      </w:pPr>
      <w:bookmarkStart w:id="3179" w:name="ET_speaker_6352_3"/>
      <w:r w:rsidRPr="004C1513">
        <w:rPr>
          <w:rStyle w:val="TagStyle"/>
          <w:rtl/>
        </w:rPr>
        <w:t xml:space="preserve"> &lt;&lt; דובר &gt;&gt; </w:t>
      </w:r>
      <w:bookmarkStart w:id="3180" w:name="_Toc156250522"/>
      <w:bookmarkStart w:id="3181" w:name="_Toc156253859"/>
      <w:bookmarkStart w:id="3182" w:name="_Toc156254016"/>
      <w:r>
        <w:rPr>
          <w:rtl/>
        </w:rPr>
        <w:t>אלמוג כהן (עוצמה יהודית):</w:t>
      </w:r>
      <w:bookmarkEnd w:id="3180"/>
      <w:bookmarkEnd w:id="3181"/>
      <w:bookmarkEnd w:id="3182"/>
      <w:r w:rsidRPr="004C1513">
        <w:rPr>
          <w:rStyle w:val="TagStyle"/>
          <w:rtl/>
        </w:rPr>
        <w:t xml:space="preserve"> &lt;&lt; דובר &gt;&gt;</w:t>
      </w:r>
      <w:r>
        <w:rPr>
          <w:rtl/>
        </w:rPr>
        <w:t xml:space="preserve">  </w:t>
      </w:r>
      <w:bookmarkEnd w:id="3179"/>
    </w:p>
    <w:p w:rsidR="00E43F9A" w:rsidRDefault="00E43F9A" w:rsidP="00635BB3">
      <w:pPr>
        <w:rPr>
          <w:rtl/>
        </w:rPr>
      </w:pPr>
    </w:p>
    <w:p w:rsidR="00E43F9A" w:rsidRDefault="00E43F9A" w:rsidP="00BA50C4">
      <w:pPr>
        <w:rPr>
          <w:rtl/>
        </w:rPr>
      </w:pPr>
      <w:r>
        <w:rPr>
          <w:rtl/>
        </w:rPr>
        <w:t xml:space="preserve">אדוני </w:t>
      </w:r>
      <w:bookmarkStart w:id="3183" w:name="_ETM_Q7_311720"/>
      <w:bookmarkEnd w:id="3183"/>
      <w:r>
        <w:rPr>
          <w:rtl/>
        </w:rPr>
        <w:t>היושב-ראש</w:t>
      </w:r>
      <w:bookmarkStart w:id="3184" w:name="_ETM_Q7_312230"/>
      <w:bookmarkEnd w:id="3184"/>
      <w:r>
        <w:rPr>
          <w:rFonts w:hint="cs"/>
          <w:rtl/>
        </w:rPr>
        <w:t xml:space="preserve">, </w:t>
      </w:r>
      <w:bookmarkStart w:id="3185" w:name="_ETM_Q7_313190"/>
      <w:bookmarkStart w:id="3186" w:name="_ETM_Q7_313400"/>
      <w:bookmarkStart w:id="3187" w:name="_ETM_Q7_313639"/>
      <w:bookmarkStart w:id="3188" w:name="_ETM_Q7_313910"/>
      <w:bookmarkEnd w:id="3185"/>
      <w:bookmarkEnd w:id="3186"/>
      <w:bookmarkEnd w:id="3187"/>
      <w:bookmarkEnd w:id="3188"/>
      <w:r>
        <w:rPr>
          <w:rFonts w:hint="cs"/>
          <w:rtl/>
        </w:rPr>
        <w:t xml:space="preserve">הבדיחה הקבועה היא </w:t>
      </w:r>
      <w:bookmarkStart w:id="3189" w:name="_ETM_Q7_314389"/>
      <w:bookmarkStart w:id="3190" w:name="_ETM_Q7_314570"/>
      <w:bookmarkEnd w:id="3189"/>
      <w:bookmarkEnd w:id="3190"/>
      <w:r>
        <w:rPr>
          <w:rtl/>
        </w:rPr>
        <w:t xml:space="preserve">שאני </w:t>
      </w:r>
      <w:bookmarkStart w:id="3191" w:name="_ETM_Q7_314810"/>
      <w:bookmarkEnd w:id="3191"/>
      <w:r>
        <w:rPr>
          <w:rtl/>
        </w:rPr>
        <w:t xml:space="preserve">צריך </w:t>
      </w:r>
      <w:bookmarkStart w:id="3192" w:name="_ETM_Q7_314960"/>
      <w:bookmarkEnd w:id="3192"/>
      <w:r>
        <w:rPr>
          <w:rtl/>
        </w:rPr>
        <w:t xml:space="preserve">להוריד </w:t>
      </w:r>
      <w:bookmarkStart w:id="3193" w:name="_ETM_Q7_315230"/>
      <w:bookmarkEnd w:id="3193"/>
      <w:r>
        <w:rPr>
          <w:rtl/>
        </w:rPr>
        <w:t xml:space="preserve">את </w:t>
      </w:r>
      <w:bookmarkStart w:id="3194" w:name="_ETM_Q7_315320"/>
      <w:bookmarkEnd w:id="3194"/>
      <w:r>
        <w:rPr>
          <w:rtl/>
        </w:rPr>
        <w:t xml:space="preserve">זה </w:t>
      </w:r>
      <w:bookmarkStart w:id="3195" w:name="_ETM_Q7_315440"/>
      <w:bookmarkEnd w:id="3195"/>
      <w:r>
        <w:rPr>
          <w:rtl/>
        </w:rPr>
        <w:t xml:space="preserve">עד </w:t>
      </w:r>
      <w:bookmarkStart w:id="3196" w:name="_ETM_Q7_315560"/>
      <w:bookmarkEnd w:id="3196"/>
      <w:r>
        <w:rPr>
          <w:rtl/>
        </w:rPr>
        <w:t>הסוף</w:t>
      </w:r>
      <w:r>
        <w:rPr>
          <w:rFonts w:hint="cs"/>
          <w:rtl/>
        </w:rPr>
        <w:t>.</w:t>
      </w:r>
      <w:r>
        <w:rPr>
          <w:rtl/>
        </w:rPr>
        <w:t xml:space="preserve"> </w:t>
      </w:r>
      <w:bookmarkStart w:id="3197" w:name="_ETM_Q7_317290"/>
      <w:bookmarkEnd w:id="3197"/>
      <w:r>
        <w:rPr>
          <w:rFonts w:hint="cs"/>
          <w:rtl/>
        </w:rPr>
        <w:t>הורדתי</w:t>
      </w:r>
      <w:bookmarkStart w:id="3198" w:name="_ETM_Q7_318430"/>
      <w:bookmarkStart w:id="3199" w:name="_ETM_Q7_318910"/>
      <w:bookmarkEnd w:id="3198"/>
      <w:bookmarkEnd w:id="3199"/>
      <w:r>
        <w:rPr>
          <w:rFonts w:hint="cs"/>
          <w:rtl/>
        </w:rPr>
        <w:t xml:space="preserve"> </w:t>
      </w:r>
      <w:bookmarkStart w:id="3200" w:name="_ETM_Q7_319000"/>
      <w:bookmarkEnd w:id="3200"/>
      <w:r>
        <w:rPr>
          <w:rtl/>
        </w:rPr>
        <w:t xml:space="preserve">עד </w:t>
      </w:r>
      <w:bookmarkStart w:id="3201" w:name="_ETM_Q7_319060"/>
      <w:bookmarkEnd w:id="3201"/>
      <w:r>
        <w:rPr>
          <w:rtl/>
        </w:rPr>
        <w:t>הסוף</w:t>
      </w:r>
      <w:r>
        <w:rPr>
          <w:rFonts w:hint="cs"/>
          <w:rtl/>
        </w:rPr>
        <w:t>.</w:t>
      </w:r>
      <w:r>
        <w:rPr>
          <w:rtl/>
        </w:rPr>
        <w:t xml:space="preserve"> </w:t>
      </w:r>
      <w:bookmarkStart w:id="3202" w:name="_ETM_Q7_320290"/>
      <w:bookmarkEnd w:id="3202"/>
      <w:r>
        <w:rPr>
          <w:rtl/>
        </w:rPr>
        <w:t xml:space="preserve">אדוני </w:t>
      </w:r>
      <w:bookmarkStart w:id="3203" w:name="_ETM_Q7_320680"/>
      <w:bookmarkEnd w:id="3203"/>
      <w:r>
        <w:rPr>
          <w:rtl/>
        </w:rPr>
        <w:t>היושב-ראש</w:t>
      </w:r>
      <w:r>
        <w:rPr>
          <w:rFonts w:hint="cs"/>
          <w:rtl/>
        </w:rPr>
        <w:t>,</w:t>
      </w:r>
      <w:r>
        <w:rPr>
          <w:rtl/>
        </w:rPr>
        <w:t xml:space="preserve"> </w:t>
      </w:r>
      <w:bookmarkStart w:id="3204" w:name="_ETM_Q7_321340"/>
      <w:bookmarkEnd w:id="3204"/>
      <w:r>
        <w:rPr>
          <w:rtl/>
        </w:rPr>
        <w:t xml:space="preserve">חבריי </w:t>
      </w:r>
      <w:bookmarkStart w:id="3205" w:name="_ETM_Q7_321700"/>
      <w:bookmarkEnd w:id="3205"/>
      <w:r>
        <w:rPr>
          <w:rtl/>
        </w:rPr>
        <w:t xml:space="preserve">חברי </w:t>
      </w:r>
      <w:bookmarkStart w:id="3206" w:name="_ETM_Q7_321969"/>
      <w:bookmarkEnd w:id="3206"/>
      <w:r>
        <w:rPr>
          <w:rtl/>
        </w:rPr>
        <w:t>הכנסת</w:t>
      </w:r>
      <w:r>
        <w:rPr>
          <w:rFonts w:hint="cs"/>
          <w:rtl/>
        </w:rPr>
        <w:t>,</w:t>
      </w:r>
      <w:r>
        <w:rPr>
          <w:rtl/>
        </w:rPr>
        <w:t xml:space="preserve"> </w:t>
      </w:r>
      <w:bookmarkStart w:id="3207" w:name="_ETM_Q7_322389"/>
      <w:bookmarkEnd w:id="3207"/>
      <w:r>
        <w:rPr>
          <w:rtl/>
        </w:rPr>
        <w:t xml:space="preserve">כבוד </w:t>
      </w:r>
      <w:bookmarkStart w:id="3208" w:name="_ETM_Q7_322659"/>
      <w:bookmarkEnd w:id="3208"/>
      <w:r>
        <w:rPr>
          <w:rtl/>
        </w:rPr>
        <w:t>השר</w:t>
      </w:r>
      <w:r>
        <w:rPr>
          <w:rFonts w:hint="cs"/>
          <w:rtl/>
        </w:rPr>
        <w:t>,</w:t>
      </w:r>
      <w:r>
        <w:rPr>
          <w:rtl/>
        </w:rPr>
        <w:t xml:space="preserve"> </w:t>
      </w:r>
      <w:bookmarkStart w:id="3209" w:name="_ETM_Q7_323439"/>
      <w:bookmarkEnd w:id="3209"/>
      <w:r>
        <w:rPr>
          <w:rtl/>
        </w:rPr>
        <w:t xml:space="preserve">שר </w:t>
      </w:r>
      <w:bookmarkStart w:id="3210" w:name="_ETM_Q7_323709"/>
      <w:bookmarkEnd w:id="3210"/>
      <w:r>
        <w:rPr>
          <w:rtl/>
        </w:rPr>
        <w:t>החינוך</w:t>
      </w:r>
      <w:r>
        <w:rPr>
          <w:rFonts w:hint="cs"/>
          <w:rtl/>
        </w:rPr>
        <w:t>,</w:t>
      </w:r>
      <w:r>
        <w:rPr>
          <w:rtl/>
        </w:rPr>
        <w:t xml:space="preserve"> </w:t>
      </w:r>
      <w:bookmarkStart w:id="3211" w:name="_ETM_Q7_324700"/>
      <w:bookmarkEnd w:id="3211"/>
      <w:r>
        <w:rPr>
          <w:rtl/>
        </w:rPr>
        <w:t xml:space="preserve">אתמול </w:t>
      </w:r>
      <w:bookmarkStart w:id="3212" w:name="_ETM_Q7_326020"/>
      <w:bookmarkEnd w:id="3212"/>
      <w:r>
        <w:rPr>
          <w:rtl/>
        </w:rPr>
        <w:t xml:space="preserve">למעשה </w:t>
      </w:r>
      <w:bookmarkStart w:id="3213" w:name="_ETM_Q7_326500"/>
      <w:bookmarkEnd w:id="3213"/>
      <w:r>
        <w:rPr>
          <w:rFonts w:hint="cs"/>
          <w:rtl/>
        </w:rPr>
        <w:t>ציינו</w:t>
      </w:r>
      <w:r>
        <w:rPr>
          <w:rtl/>
        </w:rPr>
        <w:t xml:space="preserve"> </w:t>
      </w:r>
      <w:bookmarkStart w:id="3214" w:name="_ETM_Q7_327780"/>
      <w:bookmarkEnd w:id="3214"/>
      <w:r>
        <w:rPr>
          <w:rtl/>
        </w:rPr>
        <w:t xml:space="preserve">את </w:t>
      </w:r>
      <w:bookmarkStart w:id="3215" w:name="_ETM_Q7_328319"/>
      <w:bookmarkEnd w:id="3215"/>
      <w:r>
        <w:rPr>
          <w:rtl/>
        </w:rPr>
        <w:t xml:space="preserve">יום </w:t>
      </w:r>
      <w:bookmarkStart w:id="3216" w:name="_ETM_Q7_328590"/>
      <w:bookmarkEnd w:id="3216"/>
      <w:r>
        <w:rPr>
          <w:rtl/>
        </w:rPr>
        <w:t>פטירתו</w:t>
      </w:r>
      <w:r>
        <w:rPr>
          <w:rFonts w:hint="cs"/>
          <w:rtl/>
        </w:rPr>
        <w:t xml:space="preserve">, את </w:t>
      </w:r>
      <w:bookmarkStart w:id="3217" w:name="_ETM_Q7_329340"/>
      <w:bookmarkEnd w:id="3217"/>
      <w:r>
        <w:rPr>
          <w:rtl/>
        </w:rPr>
        <w:t xml:space="preserve">יום </w:t>
      </w:r>
      <w:bookmarkStart w:id="3218" w:name="_ETM_Q7_330440"/>
      <w:bookmarkEnd w:id="3218"/>
      <w:r>
        <w:rPr>
          <w:rtl/>
        </w:rPr>
        <w:t xml:space="preserve">לכתו </w:t>
      </w:r>
      <w:bookmarkStart w:id="3219" w:name="_ETM_Q7_331099"/>
      <w:bookmarkEnd w:id="3219"/>
      <w:r>
        <w:rPr>
          <w:rtl/>
        </w:rPr>
        <w:t xml:space="preserve">של </w:t>
      </w:r>
      <w:proofErr w:type="spellStart"/>
      <w:r>
        <w:rPr>
          <w:rtl/>
        </w:rPr>
        <w:t>הבבא</w:t>
      </w:r>
      <w:proofErr w:type="spellEnd"/>
      <w:r>
        <w:rPr>
          <w:rtl/>
        </w:rPr>
        <w:t xml:space="preserve"> סאלי, רבי ישראל אבו</w:t>
      </w:r>
      <w:r>
        <w:rPr>
          <w:rFonts w:hint="cs"/>
          <w:rtl/>
        </w:rPr>
        <w:t>ח</w:t>
      </w:r>
      <w:r>
        <w:rPr>
          <w:rtl/>
        </w:rPr>
        <w:t>צירא</w:t>
      </w:r>
      <w:r>
        <w:rPr>
          <w:rFonts w:hint="cs"/>
          <w:rtl/>
        </w:rPr>
        <w:t>,</w:t>
      </w:r>
      <w:r>
        <w:rPr>
          <w:rtl/>
        </w:rPr>
        <w:t xml:space="preserve"> </w:t>
      </w:r>
      <w:r>
        <w:rPr>
          <w:rFonts w:hint="cs"/>
          <w:rtl/>
        </w:rPr>
        <w:t xml:space="preserve">אשר קבור </w:t>
      </w:r>
      <w:r>
        <w:rPr>
          <w:rtl/>
        </w:rPr>
        <w:t>בנתיבות.</w:t>
      </w:r>
      <w:r>
        <w:rPr>
          <w:rFonts w:hint="cs"/>
          <w:rtl/>
        </w:rPr>
        <w:t xml:space="preserve"> </w:t>
      </w:r>
      <w:bookmarkStart w:id="3220" w:name="_ETM_Q7_271573"/>
      <w:bookmarkStart w:id="3221" w:name="_ETM_Q7_271647"/>
      <w:bookmarkStart w:id="3222" w:name="_ETM_Q7_271720"/>
      <w:bookmarkStart w:id="3223" w:name="_ETM_Q7_271788"/>
      <w:bookmarkEnd w:id="3220"/>
      <w:bookmarkEnd w:id="3221"/>
      <w:bookmarkEnd w:id="3222"/>
      <w:bookmarkEnd w:id="3223"/>
      <w:proofErr w:type="spellStart"/>
      <w:r>
        <w:rPr>
          <w:rtl/>
        </w:rPr>
        <w:t>הבבא</w:t>
      </w:r>
      <w:proofErr w:type="spellEnd"/>
      <w:r>
        <w:rPr>
          <w:rtl/>
        </w:rPr>
        <w:t xml:space="preserve"> סאלי נולד במרוקו</w:t>
      </w:r>
      <w:r>
        <w:rPr>
          <w:rFonts w:hint="cs"/>
          <w:rtl/>
        </w:rPr>
        <w:t xml:space="preserve">, </w:t>
      </w:r>
      <w:r>
        <w:rPr>
          <w:rtl/>
        </w:rPr>
        <w:t xml:space="preserve">במחוז </w:t>
      </w:r>
      <w:proofErr w:type="spellStart"/>
      <w:r>
        <w:rPr>
          <w:rtl/>
        </w:rPr>
        <w:t>תאפלאלת</w:t>
      </w:r>
      <w:proofErr w:type="spellEnd"/>
      <w:r>
        <w:rPr>
          <w:rFonts w:hint="cs"/>
          <w:rtl/>
        </w:rPr>
        <w:t>.</w:t>
      </w:r>
      <w:r>
        <w:rPr>
          <w:rtl/>
        </w:rPr>
        <w:t xml:space="preserve"> משפחתו</w:t>
      </w:r>
      <w:r>
        <w:rPr>
          <w:rFonts w:hint="cs"/>
          <w:rtl/>
        </w:rPr>
        <w:t>,</w:t>
      </w:r>
      <w:r>
        <w:rPr>
          <w:rtl/>
        </w:rPr>
        <w:t xml:space="preserve"> משפ</w:t>
      </w:r>
      <w:r>
        <w:rPr>
          <w:rFonts w:hint="cs"/>
          <w:rtl/>
        </w:rPr>
        <w:t>ח</w:t>
      </w:r>
      <w:r>
        <w:rPr>
          <w:rtl/>
        </w:rPr>
        <w:t>ת אבו</w:t>
      </w:r>
      <w:r>
        <w:rPr>
          <w:rFonts w:hint="cs"/>
          <w:rtl/>
        </w:rPr>
        <w:t>ח</w:t>
      </w:r>
      <w:r>
        <w:rPr>
          <w:rtl/>
        </w:rPr>
        <w:t>צירא</w:t>
      </w:r>
      <w:r>
        <w:rPr>
          <w:rFonts w:hint="cs"/>
          <w:rtl/>
        </w:rPr>
        <w:t>, משפחה י</w:t>
      </w:r>
      <w:r>
        <w:rPr>
          <w:rtl/>
        </w:rPr>
        <w:t>דועה של מקובלים</w:t>
      </w:r>
      <w:r>
        <w:rPr>
          <w:rFonts w:hint="cs"/>
          <w:rtl/>
        </w:rPr>
        <w:t>,</w:t>
      </w:r>
      <w:r>
        <w:rPr>
          <w:rtl/>
        </w:rPr>
        <w:t xml:space="preserve"> </w:t>
      </w:r>
      <w:r w:rsidR="00BA50C4">
        <w:rPr>
          <w:rFonts w:hint="cs"/>
          <w:rtl/>
        </w:rPr>
        <w:t>ו</w:t>
      </w:r>
      <w:r>
        <w:rPr>
          <w:rtl/>
        </w:rPr>
        <w:t>בה</w:t>
      </w:r>
      <w:r>
        <w:rPr>
          <w:rFonts w:hint="cs"/>
          <w:rtl/>
        </w:rPr>
        <w:t>ם</w:t>
      </w:r>
      <w:r>
        <w:rPr>
          <w:rtl/>
        </w:rPr>
        <w:t xml:space="preserve"> אחיו של </w:t>
      </w:r>
      <w:proofErr w:type="spellStart"/>
      <w:r>
        <w:rPr>
          <w:rtl/>
        </w:rPr>
        <w:t>הבבא</w:t>
      </w:r>
      <w:proofErr w:type="spellEnd"/>
      <w:r>
        <w:rPr>
          <w:rtl/>
        </w:rPr>
        <w:t xml:space="preserve"> סאלי וכן אביו וסבו ר' יעקב אבוחצירא. כבר מצעירותו </w:t>
      </w:r>
      <w:proofErr w:type="spellStart"/>
      <w:r>
        <w:rPr>
          <w:rFonts w:hint="cs"/>
          <w:rtl/>
        </w:rPr>
        <w:t>הבבא</w:t>
      </w:r>
      <w:proofErr w:type="spellEnd"/>
      <w:r>
        <w:rPr>
          <w:rFonts w:hint="cs"/>
          <w:rtl/>
        </w:rPr>
        <w:t xml:space="preserve"> </w:t>
      </w:r>
      <w:bookmarkStart w:id="3224" w:name="_ETM_Q7_352000"/>
      <w:bookmarkEnd w:id="3224"/>
      <w:r>
        <w:rPr>
          <w:rFonts w:hint="cs"/>
          <w:rtl/>
        </w:rPr>
        <w:t xml:space="preserve">סאלי </w:t>
      </w:r>
      <w:r>
        <w:rPr>
          <w:rtl/>
        </w:rPr>
        <w:t>היה לומד תורה בדבקות</w:t>
      </w:r>
      <w:r>
        <w:rPr>
          <w:rFonts w:hint="cs"/>
          <w:rtl/>
        </w:rPr>
        <w:t>,</w:t>
      </w:r>
      <w:r>
        <w:rPr>
          <w:rtl/>
        </w:rPr>
        <w:t xml:space="preserve"> ביום ובלילה.</w:t>
      </w:r>
      <w:r>
        <w:rPr>
          <w:rFonts w:hint="cs"/>
          <w:rtl/>
        </w:rPr>
        <w:t xml:space="preserve"> </w:t>
      </w:r>
      <w:r>
        <w:rPr>
          <w:rtl/>
        </w:rPr>
        <w:t>אלפים היו נוהרים לפתחו לקבל ברכה ודברי ח</w:t>
      </w:r>
      <w:r>
        <w:rPr>
          <w:rFonts w:hint="cs"/>
          <w:rtl/>
        </w:rPr>
        <w:t>ו</w:t>
      </w:r>
      <w:r>
        <w:rPr>
          <w:rtl/>
        </w:rPr>
        <w:t>כמה</w:t>
      </w:r>
      <w:r>
        <w:rPr>
          <w:rFonts w:hint="cs"/>
          <w:rtl/>
        </w:rPr>
        <w:t xml:space="preserve">, ימין ושמאל, מזרחים ואשכנזים, בני הפריפריה, </w:t>
      </w:r>
      <w:bookmarkStart w:id="3225" w:name="_ETM_Q7_361000"/>
      <w:bookmarkEnd w:id="3225"/>
      <w:r>
        <w:rPr>
          <w:rFonts w:hint="cs"/>
          <w:rtl/>
        </w:rPr>
        <w:t xml:space="preserve">בני הכפר ובני העיר. על </w:t>
      </w:r>
      <w:proofErr w:type="spellStart"/>
      <w:r>
        <w:rPr>
          <w:rFonts w:hint="cs"/>
          <w:rtl/>
        </w:rPr>
        <w:t>הבבא</w:t>
      </w:r>
      <w:proofErr w:type="spellEnd"/>
      <w:r>
        <w:rPr>
          <w:rFonts w:hint="cs"/>
          <w:rtl/>
        </w:rPr>
        <w:t xml:space="preserve"> סאלי היו ס</w:t>
      </w:r>
      <w:r>
        <w:rPr>
          <w:rtl/>
        </w:rPr>
        <w:t>יפורי ניסים רבים</w:t>
      </w:r>
      <w:r>
        <w:rPr>
          <w:rFonts w:hint="cs"/>
          <w:rtl/>
        </w:rPr>
        <w:t xml:space="preserve"> </w:t>
      </w:r>
      <w:r w:rsidR="00635BB3">
        <w:rPr>
          <w:rFonts w:hint="cs"/>
          <w:rtl/>
        </w:rPr>
        <w:t>– –</w:t>
      </w:r>
      <w:r>
        <w:rPr>
          <w:rFonts w:hint="cs"/>
          <w:rtl/>
        </w:rPr>
        <w:t xml:space="preserve"> </w:t>
      </w:r>
    </w:p>
    <w:p w:rsidR="00E43F9A" w:rsidRDefault="00E43F9A" w:rsidP="003F676D">
      <w:pPr>
        <w:rPr>
          <w:rtl/>
        </w:rPr>
      </w:pPr>
      <w:bookmarkStart w:id="3226" w:name="_ETM_Q7_369000"/>
      <w:bookmarkEnd w:id="3226"/>
    </w:p>
    <w:p w:rsidR="00E43F9A" w:rsidRDefault="00E43F9A" w:rsidP="003F676D">
      <w:pPr>
        <w:pStyle w:val="af6"/>
        <w:keepNext/>
        <w:rPr>
          <w:rtl/>
        </w:rPr>
      </w:pPr>
      <w:bookmarkStart w:id="3227" w:name="ET_yor_6598_4"/>
      <w:r w:rsidRPr="004C1513">
        <w:rPr>
          <w:rStyle w:val="TagStyle"/>
          <w:rtl/>
        </w:rPr>
        <w:t xml:space="preserve"> &lt;&lt; יור &gt;&gt; </w:t>
      </w:r>
      <w:r>
        <w:rPr>
          <w:rtl/>
        </w:rPr>
        <w:t>היו"ר משה סולומון:</w:t>
      </w:r>
      <w:r w:rsidRPr="004C1513">
        <w:rPr>
          <w:rStyle w:val="TagStyle"/>
          <w:rtl/>
        </w:rPr>
        <w:t xml:space="preserve"> &lt;&lt; יור &gt;&gt;</w:t>
      </w:r>
      <w:r>
        <w:rPr>
          <w:rtl/>
        </w:rPr>
        <w:t xml:space="preserve">  </w:t>
      </w:r>
      <w:bookmarkEnd w:id="3227"/>
    </w:p>
    <w:p w:rsidR="00E43F9A" w:rsidRDefault="00E43F9A" w:rsidP="00635BB3">
      <w:pPr>
        <w:rPr>
          <w:rtl/>
        </w:rPr>
      </w:pPr>
    </w:p>
    <w:p w:rsidR="00E43F9A" w:rsidRDefault="00E43F9A" w:rsidP="003F676D">
      <w:pPr>
        <w:rPr>
          <w:rtl/>
        </w:rPr>
      </w:pPr>
      <w:bookmarkStart w:id="3228" w:name="_ETM_Q7_366000"/>
      <w:bookmarkEnd w:id="3228"/>
      <w:r>
        <w:rPr>
          <w:rFonts w:hint="cs"/>
          <w:rtl/>
        </w:rPr>
        <w:t>חברים, נא לשמור על השקט במליאה, בבקשה.</w:t>
      </w:r>
    </w:p>
    <w:p w:rsidR="00E43F9A" w:rsidRDefault="00E43F9A" w:rsidP="003F676D">
      <w:pPr>
        <w:rPr>
          <w:rtl/>
        </w:rPr>
      </w:pPr>
      <w:bookmarkStart w:id="3229" w:name="_ETM_Q7_367000"/>
      <w:bookmarkEnd w:id="3229"/>
    </w:p>
    <w:p w:rsidR="00E43F9A" w:rsidRDefault="00E43F9A" w:rsidP="003F676D">
      <w:pPr>
        <w:pStyle w:val="-"/>
        <w:keepNext/>
        <w:rPr>
          <w:rtl/>
        </w:rPr>
      </w:pPr>
      <w:bookmarkStart w:id="3230" w:name="ET_speakercontinue_6352_5"/>
      <w:r w:rsidRPr="004C1513">
        <w:rPr>
          <w:rStyle w:val="TagStyle"/>
          <w:rtl/>
        </w:rPr>
        <w:t xml:space="preserve"> &lt;&lt; דובר_המשך &gt;&gt; </w:t>
      </w:r>
      <w:r>
        <w:rPr>
          <w:rtl/>
        </w:rPr>
        <w:t>אלמוג כהן (עוצמה יהודית):</w:t>
      </w:r>
      <w:r w:rsidRPr="004C1513">
        <w:rPr>
          <w:rStyle w:val="TagStyle"/>
          <w:rtl/>
        </w:rPr>
        <w:t xml:space="preserve"> &lt;&lt; דובר_המשך &gt;&gt;</w:t>
      </w:r>
      <w:r>
        <w:rPr>
          <w:rtl/>
        </w:rPr>
        <w:t xml:space="preserve">  </w:t>
      </w:r>
      <w:bookmarkEnd w:id="3230"/>
    </w:p>
    <w:p w:rsidR="00E43F9A" w:rsidRDefault="00E43F9A" w:rsidP="00635BB3">
      <w:pPr>
        <w:rPr>
          <w:rtl/>
        </w:rPr>
      </w:pPr>
    </w:p>
    <w:p w:rsidR="00E43F9A" w:rsidRDefault="00635BB3" w:rsidP="00BA50C4">
      <w:pPr>
        <w:rPr>
          <w:rtl/>
        </w:rPr>
      </w:pPr>
      <w:bookmarkStart w:id="3231" w:name="_ETM_Q7_368000"/>
      <w:bookmarkEnd w:id="3231"/>
      <w:r>
        <w:rPr>
          <w:rFonts w:hint="cs"/>
          <w:rtl/>
        </w:rPr>
        <w:t>– –</w:t>
      </w:r>
      <w:r w:rsidR="00E43F9A">
        <w:rPr>
          <w:rFonts w:hint="cs"/>
          <w:rtl/>
        </w:rPr>
        <w:t xml:space="preserve"> והוא בשבילנו – בשביל תושבי</w:t>
      </w:r>
      <w:bookmarkStart w:id="3232" w:name="_ETM_Q7_375000"/>
      <w:bookmarkEnd w:id="3232"/>
      <w:r w:rsidR="00E43F9A">
        <w:rPr>
          <w:rFonts w:hint="cs"/>
          <w:rtl/>
        </w:rPr>
        <w:t xml:space="preserve"> הנגב </w:t>
      </w:r>
      <w:r w:rsidR="00E43F9A">
        <w:rPr>
          <w:rtl/>
        </w:rPr>
        <w:t>–</w:t>
      </w:r>
      <w:r w:rsidR="00E43F9A">
        <w:rPr>
          <w:rFonts w:hint="cs"/>
          <w:rtl/>
        </w:rPr>
        <w:t xml:space="preserve"> למעשה חלק מהפסיפס התרבותי, ההיסטורי שלנו והקשר לאדמתנו הקדושה. </w:t>
      </w:r>
    </w:p>
    <w:p w:rsidR="00E43F9A" w:rsidRDefault="00E43F9A" w:rsidP="003F676D">
      <w:pPr>
        <w:rPr>
          <w:rtl/>
        </w:rPr>
      </w:pPr>
    </w:p>
    <w:p w:rsidR="00E43F9A" w:rsidRDefault="00E43F9A" w:rsidP="00BA50C4">
      <w:pPr>
        <w:rPr>
          <w:rtl/>
        </w:rPr>
      </w:pPr>
      <w:bookmarkStart w:id="3233" w:name="_ETM_Q7_382000"/>
      <w:bookmarkStart w:id="3234" w:name="_ETM_Q7_384460"/>
      <w:bookmarkEnd w:id="3233"/>
      <w:bookmarkEnd w:id="3234"/>
      <w:r>
        <w:rPr>
          <w:rtl/>
        </w:rPr>
        <w:t>ברשותך</w:t>
      </w:r>
      <w:r>
        <w:rPr>
          <w:rFonts w:hint="cs"/>
          <w:rtl/>
        </w:rPr>
        <w:t>,</w:t>
      </w:r>
      <w:r>
        <w:rPr>
          <w:rtl/>
        </w:rPr>
        <w:t xml:space="preserve"> </w:t>
      </w:r>
      <w:bookmarkStart w:id="3235" w:name="_ETM_Q7_384880"/>
      <w:bookmarkEnd w:id="3235"/>
      <w:r>
        <w:rPr>
          <w:rtl/>
        </w:rPr>
        <w:t xml:space="preserve">אדוני </w:t>
      </w:r>
      <w:bookmarkStart w:id="3236" w:name="_ETM_Q7_385150"/>
      <w:bookmarkEnd w:id="3236"/>
      <w:r>
        <w:rPr>
          <w:rtl/>
        </w:rPr>
        <w:t>היושב-ראש</w:t>
      </w:r>
      <w:bookmarkStart w:id="3237" w:name="_ETM_Q7_385600"/>
      <w:bookmarkEnd w:id="3237"/>
      <w:r>
        <w:rPr>
          <w:rFonts w:hint="cs"/>
          <w:rtl/>
        </w:rPr>
        <w:t xml:space="preserve">, </w:t>
      </w:r>
      <w:r>
        <w:rPr>
          <w:rtl/>
        </w:rPr>
        <w:t xml:space="preserve">אני </w:t>
      </w:r>
      <w:bookmarkStart w:id="3238" w:name="_ETM_Q7_385750"/>
      <w:bookmarkEnd w:id="3238"/>
      <w:r>
        <w:rPr>
          <w:rtl/>
        </w:rPr>
        <w:t xml:space="preserve">רוצה </w:t>
      </w:r>
      <w:bookmarkStart w:id="3239" w:name="_ETM_Q7_385930"/>
      <w:bookmarkEnd w:id="3239"/>
      <w:r>
        <w:rPr>
          <w:rtl/>
        </w:rPr>
        <w:t xml:space="preserve">להקריא </w:t>
      </w:r>
      <w:bookmarkStart w:id="3240" w:name="_ETM_Q7_386230"/>
      <w:bookmarkEnd w:id="3240"/>
      <w:r>
        <w:rPr>
          <w:rtl/>
        </w:rPr>
        <w:t xml:space="preserve">מכתב </w:t>
      </w:r>
      <w:bookmarkStart w:id="3241" w:name="_ETM_Q7_386770"/>
      <w:bookmarkEnd w:id="3241"/>
      <w:r>
        <w:rPr>
          <w:rtl/>
        </w:rPr>
        <w:t xml:space="preserve">ששלחתי </w:t>
      </w:r>
      <w:bookmarkStart w:id="3242" w:name="_ETM_Q7_387340"/>
      <w:bookmarkEnd w:id="3242"/>
      <w:r>
        <w:rPr>
          <w:rtl/>
        </w:rPr>
        <w:t xml:space="preserve">אתמול </w:t>
      </w:r>
      <w:bookmarkStart w:id="3243" w:name="_ETM_Q7_389470"/>
      <w:bookmarkEnd w:id="3243"/>
      <w:r>
        <w:rPr>
          <w:rFonts w:hint="cs"/>
          <w:rtl/>
        </w:rPr>
        <w:t>ל</w:t>
      </w:r>
      <w:r>
        <w:rPr>
          <w:rtl/>
        </w:rPr>
        <w:t xml:space="preserve">חבריי </w:t>
      </w:r>
      <w:bookmarkStart w:id="3244" w:name="_ETM_Q7_390250"/>
      <w:bookmarkEnd w:id="3244"/>
      <w:r>
        <w:rPr>
          <w:rtl/>
        </w:rPr>
        <w:t xml:space="preserve">שר </w:t>
      </w:r>
      <w:bookmarkStart w:id="3245" w:name="_ETM_Q7_390549"/>
      <w:bookmarkEnd w:id="3245"/>
      <w:r>
        <w:rPr>
          <w:rtl/>
        </w:rPr>
        <w:t xml:space="preserve">המשפטים </w:t>
      </w:r>
      <w:bookmarkStart w:id="3246" w:name="_ETM_Q7_391150"/>
      <w:bookmarkEnd w:id="3246"/>
      <w:r>
        <w:rPr>
          <w:rtl/>
        </w:rPr>
        <w:t xml:space="preserve">יריב </w:t>
      </w:r>
      <w:bookmarkStart w:id="3247" w:name="_ETM_Q7_391480"/>
      <w:bookmarkEnd w:id="3247"/>
      <w:r>
        <w:rPr>
          <w:rtl/>
        </w:rPr>
        <w:t>לוין</w:t>
      </w:r>
      <w:r>
        <w:rPr>
          <w:rFonts w:hint="cs"/>
          <w:rtl/>
        </w:rPr>
        <w:t>,</w:t>
      </w:r>
      <w:r>
        <w:rPr>
          <w:rtl/>
        </w:rPr>
        <w:t xml:space="preserve"> </w:t>
      </w:r>
      <w:bookmarkStart w:id="3248" w:name="_ETM_Q7_392530"/>
      <w:bookmarkEnd w:id="3248"/>
      <w:r>
        <w:rPr>
          <w:rtl/>
        </w:rPr>
        <w:t xml:space="preserve">שר </w:t>
      </w:r>
      <w:bookmarkStart w:id="3249" w:name="_ETM_Q7_392830"/>
      <w:bookmarkEnd w:id="3249"/>
      <w:r>
        <w:rPr>
          <w:rtl/>
        </w:rPr>
        <w:t xml:space="preserve">הביטחון </w:t>
      </w:r>
      <w:bookmarkStart w:id="3250" w:name="_ETM_Q7_393370"/>
      <w:bookmarkEnd w:id="3250"/>
      <w:r>
        <w:rPr>
          <w:rtl/>
        </w:rPr>
        <w:t xml:space="preserve">יואב </w:t>
      </w:r>
      <w:bookmarkStart w:id="3251" w:name="_ETM_Q7_393610"/>
      <w:bookmarkEnd w:id="3251"/>
      <w:r>
        <w:rPr>
          <w:rtl/>
        </w:rPr>
        <w:t>גלנט</w:t>
      </w:r>
      <w:r>
        <w:rPr>
          <w:rFonts w:hint="cs"/>
          <w:rtl/>
        </w:rPr>
        <w:t>,</w:t>
      </w:r>
      <w:r>
        <w:rPr>
          <w:rtl/>
        </w:rPr>
        <w:t xml:space="preserve"> </w:t>
      </w:r>
      <w:bookmarkStart w:id="3252" w:name="_ETM_Q7_394610"/>
      <w:bookmarkEnd w:id="3252"/>
      <w:r>
        <w:rPr>
          <w:rtl/>
        </w:rPr>
        <w:t xml:space="preserve">השר </w:t>
      </w:r>
      <w:bookmarkStart w:id="3253" w:name="_ETM_Q7_394970"/>
      <w:bookmarkEnd w:id="3253"/>
      <w:proofErr w:type="spellStart"/>
      <w:r>
        <w:rPr>
          <w:rtl/>
        </w:rPr>
        <w:t>לבל</w:t>
      </w:r>
      <w:r>
        <w:rPr>
          <w:rFonts w:hint="cs"/>
          <w:rtl/>
        </w:rPr>
        <w:t>"מ</w:t>
      </w:r>
      <w:proofErr w:type="spellEnd"/>
      <w:r>
        <w:rPr>
          <w:rtl/>
        </w:rPr>
        <w:t xml:space="preserve"> </w:t>
      </w:r>
      <w:bookmarkStart w:id="3254" w:name="_ETM_Q7_395420"/>
      <w:bookmarkEnd w:id="3254"/>
      <w:r>
        <w:rPr>
          <w:rtl/>
        </w:rPr>
        <w:t xml:space="preserve">איתמר </w:t>
      </w:r>
      <w:bookmarkStart w:id="3255" w:name="_ETM_Q7_395840"/>
      <w:bookmarkEnd w:id="3255"/>
      <w:r>
        <w:rPr>
          <w:rtl/>
        </w:rPr>
        <w:t xml:space="preserve">בן </w:t>
      </w:r>
      <w:bookmarkStart w:id="3256" w:name="_ETM_Q7_396049"/>
      <w:bookmarkEnd w:id="3256"/>
      <w:r>
        <w:rPr>
          <w:rtl/>
        </w:rPr>
        <w:t xml:space="preserve">גביר </w:t>
      </w:r>
      <w:bookmarkStart w:id="3257" w:name="_ETM_Q7_396739"/>
      <w:bookmarkEnd w:id="3257"/>
      <w:r>
        <w:rPr>
          <w:rtl/>
        </w:rPr>
        <w:t xml:space="preserve">וחבר </w:t>
      </w:r>
      <w:bookmarkStart w:id="3258" w:name="_ETM_Q7_397159"/>
      <w:bookmarkEnd w:id="3258"/>
      <w:r>
        <w:rPr>
          <w:rtl/>
        </w:rPr>
        <w:t xml:space="preserve">הכנסת </w:t>
      </w:r>
      <w:bookmarkStart w:id="3259" w:name="_ETM_Q7_397610"/>
      <w:bookmarkStart w:id="3260" w:name="_ETM_Q7_398790"/>
      <w:bookmarkEnd w:id="3259"/>
      <w:bookmarkEnd w:id="3260"/>
      <w:r>
        <w:rPr>
          <w:rtl/>
        </w:rPr>
        <w:t xml:space="preserve">יואל </w:t>
      </w:r>
      <w:bookmarkStart w:id="3261" w:name="_ETM_Q7_399180"/>
      <w:bookmarkEnd w:id="3261"/>
      <w:r>
        <w:rPr>
          <w:rtl/>
        </w:rPr>
        <w:t xml:space="preserve">יולי </w:t>
      </w:r>
      <w:bookmarkStart w:id="3262" w:name="_ETM_Q7_399450"/>
      <w:bookmarkEnd w:id="3262"/>
      <w:r>
        <w:rPr>
          <w:rtl/>
        </w:rPr>
        <w:t>אדלשטיין</w:t>
      </w:r>
      <w:bookmarkStart w:id="3263" w:name="_ETM_Q7_368272"/>
      <w:bookmarkEnd w:id="3263"/>
      <w:r w:rsidR="00BA50C4">
        <w:rPr>
          <w:rFonts w:hint="cs"/>
          <w:rtl/>
        </w:rPr>
        <w:t>,</w:t>
      </w:r>
      <w:r>
        <w:rPr>
          <w:rFonts w:hint="cs"/>
          <w:rtl/>
        </w:rPr>
        <w:t xml:space="preserve"> יו"ר</w:t>
      </w:r>
      <w:bookmarkStart w:id="3264" w:name="_ETM_Q7_400469"/>
      <w:bookmarkEnd w:id="3264"/>
      <w:r>
        <w:rPr>
          <w:rtl/>
        </w:rPr>
        <w:t xml:space="preserve"> </w:t>
      </w:r>
      <w:bookmarkStart w:id="3265" w:name="_ETM_Q7_400769"/>
      <w:bookmarkEnd w:id="3265"/>
      <w:r>
        <w:rPr>
          <w:rtl/>
        </w:rPr>
        <w:t xml:space="preserve">ועדת </w:t>
      </w:r>
      <w:bookmarkStart w:id="3266" w:name="_ETM_Q7_401189"/>
      <w:bookmarkEnd w:id="3266"/>
      <w:r>
        <w:rPr>
          <w:rtl/>
        </w:rPr>
        <w:t>המשנה</w:t>
      </w:r>
      <w:r>
        <w:rPr>
          <w:rFonts w:hint="cs"/>
          <w:rtl/>
        </w:rPr>
        <w:t xml:space="preserve"> למודיעין ושירותים חשאיים. </w:t>
      </w:r>
    </w:p>
    <w:p w:rsidR="00E43F9A" w:rsidRDefault="00E43F9A" w:rsidP="00635BB3">
      <w:pPr>
        <w:rPr>
          <w:rtl/>
        </w:rPr>
      </w:pPr>
    </w:p>
    <w:p w:rsidR="00E43F9A" w:rsidRDefault="00E43F9A" w:rsidP="003F676D">
      <w:pPr>
        <w:pStyle w:val="af6"/>
        <w:keepNext/>
        <w:rPr>
          <w:rtl/>
        </w:rPr>
      </w:pPr>
      <w:bookmarkStart w:id="3267" w:name="ET_yor_6598_6"/>
      <w:r w:rsidRPr="00361485">
        <w:rPr>
          <w:rStyle w:val="TagStyle"/>
          <w:rtl/>
        </w:rPr>
        <w:t xml:space="preserve"> &lt;&lt; יור &gt;&gt; </w:t>
      </w:r>
      <w:r>
        <w:rPr>
          <w:rtl/>
        </w:rPr>
        <w:t>היו"ר משה סולומון:</w:t>
      </w:r>
      <w:r w:rsidRPr="00361485">
        <w:rPr>
          <w:rStyle w:val="TagStyle"/>
          <w:rtl/>
        </w:rPr>
        <w:t xml:space="preserve"> &lt;&lt; יור &gt;&gt;</w:t>
      </w:r>
      <w:r>
        <w:rPr>
          <w:rtl/>
        </w:rPr>
        <w:t xml:space="preserve">  </w:t>
      </w:r>
      <w:bookmarkEnd w:id="3267"/>
    </w:p>
    <w:p w:rsidR="00E43F9A" w:rsidRDefault="00E43F9A" w:rsidP="00635BB3">
      <w:pPr>
        <w:rPr>
          <w:rtl/>
        </w:rPr>
      </w:pPr>
    </w:p>
    <w:p w:rsidR="00E43F9A" w:rsidRDefault="00E43F9A" w:rsidP="003F676D">
      <w:pPr>
        <w:rPr>
          <w:rtl/>
        </w:rPr>
      </w:pPr>
      <w:bookmarkStart w:id="3268" w:name="_ETM_Q7_398000"/>
      <w:bookmarkStart w:id="3269" w:name="_ETM_Q7_401909"/>
      <w:bookmarkEnd w:id="3268"/>
      <w:bookmarkEnd w:id="3269"/>
      <w:r>
        <w:rPr>
          <w:rtl/>
        </w:rPr>
        <w:t>חברים</w:t>
      </w:r>
      <w:r>
        <w:rPr>
          <w:rFonts w:hint="cs"/>
          <w:rtl/>
        </w:rPr>
        <w:t>, זה</w:t>
      </w:r>
      <w:bookmarkStart w:id="3270" w:name="_ETM_Q7_403000"/>
      <w:bookmarkEnd w:id="3270"/>
      <w:r>
        <w:rPr>
          <w:rFonts w:hint="cs"/>
          <w:rtl/>
        </w:rPr>
        <w:t xml:space="preserve"> נורא </w:t>
      </w:r>
      <w:proofErr w:type="spellStart"/>
      <w:r>
        <w:rPr>
          <w:rFonts w:hint="cs"/>
          <w:rtl/>
        </w:rPr>
        <w:t>נורא</w:t>
      </w:r>
      <w:proofErr w:type="spellEnd"/>
      <w:r>
        <w:rPr>
          <w:rFonts w:hint="cs"/>
          <w:rtl/>
        </w:rPr>
        <w:t xml:space="preserve"> מפריע ביציע. נא לא לדבר,</w:t>
      </w:r>
      <w:bookmarkStart w:id="3271" w:name="_ETM_Q7_405000"/>
      <w:bookmarkEnd w:id="3271"/>
      <w:r>
        <w:rPr>
          <w:rFonts w:hint="cs"/>
          <w:rtl/>
        </w:rPr>
        <w:t xml:space="preserve"> בבקשה.</w:t>
      </w:r>
    </w:p>
    <w:p w:rsidR="00E43F9A" w:rsidRDefault="00E43F9A" w:rsidP="003F676D">
      <w:pPr>
        <w:rPr>
          <w:rtl/>
        </w:rPr>
      </w:pPr>
      <w:bookmarkStart w:id="3272" w:name="_ETM_Q7_402000"/>
      <w:bookmarkEnd w:id="3272"/>
    </w:p>
    <w:p w:rsidR="00E43F9A" w:rsidRDefault="00E43F9A" w:rsidP="003F676D">
      <w:pPr>
        <w:pStyle w:val="-"/>
        <w:keepNext/>
        <w:rPr>
          <w:rtl/>
        </w:rPr>
      </w:pPr>
      <w:bookmarkStart w:id="3273" w:name="ET_speakercontinue_6352_7"/>
      <w:r w:rsidRPr="00361485">
        <w:rPr>
          <w:rStyle w:val="TagStyle"/>
          <w:rtl/>
        </w:rPr>
        <w:t xml:space="preserve"> &lt;&lt; דובר_המשך &gt;&gt; </w:t>
      </w:r>
      <w:r>
        <w:rPr>
          <w:rtl/>
        </w:rPr>
        <w:t>אלמוג כהן (עוצמה יהודית):</w:t>
      </w:r>
      <w:r w:rsidRPr="00361485">
        <w:rPr>
          <w:rStyle w:val="TagStyle"/>
          <w:rtl/>
        </w:rPr>
        <w:t xml:space="preserve"> &lt;&lt; דובר_המשך &gt;&gt;</w:t>
      </w:r>
      <w:r>
        <w:rPr>
          <w:rtl/>
        </w:rPr>
        <w:t xml:space="preserve">  </w:t>
      </w:r>
      <w:bookmarkEnd w:id="3273"/>
    </w:p>
    <w:p w:rsidR="00E43F9A" w:rsidRDefault="00E43F9A" w:rsidP="00635BB3">
      <w:pPr>
        <w:rPr>
          <w:rtl/>
        </w:rPr>
      </w:pPr>
    </w:p>
    <w:p w:rsidR="00E43F9A" w:rsidRDefault="00E43F9A" w:rsidP="00BB0271">
      <w:pPr>
        <w:rPr>
          <w:rtl/>
        </w:rPr>
      </w:pPr>
      <w:bookmarkStart w:id="3274" w:name="_ETM_Q7_404000"/>
      <w:bookmarkStart w:id="3275" w:name="_ETM_Q7_407950"/>
      <w:bookmarkEnd w:id="3274"/>
      <w:bookmarkEnd w:id="3275"/>
      <w:r>
        <w:rPr>
          <w:rtl/>
        </w:rPr>
        <w:t>הנדון</w:t>
      </w:r>
      <w:r>
        <w:rPr>
          <w:rFonts w:hint="cs"/>
          <w:rtl/>
        </w:rPr>
        <w:t xml:space="preserve"> של המכתב הוא</w:t>
      </w:r>
      <w:r>
        <w:rPr>
          <w:rtl/>
        </w:rPr>
        <w:t>: מעצר אזרח בעבירות ביטחוניות</w:t>
      </w:r>
      <w:r>
        <w:rPr>
          <w:rFonts w:hint="cs"/>
          <w:rtl/>
        </w:rPr>
        <w:t xml:space="preserve">. </w:t>
      </w:r>
      <w:r>
        <w:rPr>
          <w:rtl/>
        </w:rPr>
        <w:t>מכובד</w:t>
      </w:r>
      <w:r>
        <w:rPr>
          <w:rFonts w:hint="cs"/>
          <w:rtl/>
        </w:rPr>
        <w:t xml:space="preserve">יי, </w:t>
      </w:r>
      <w:r w:rsidR="00BB0271">
        <w:rPr>
          <w:rFonts w:hint="cs"/>
          <w:rtl/>
        </w:rPr>
        <w:t>כמה</w:t>
      </w:r>
      <w:r>
        <w:rPr>
          <w:rFonts w:hint="cs"/>
          <w:rtl/>
        </w:rPr>
        <w:t xml:space="preserve"> </w:t>
      </w:r>
      <w:r>
        <w:rPr>
          <w:rtl/>
        </w:rPr>
        <w:t>ימים לאחר</w:t>
      </w:r>
      <w:r>
        <w:rPr>
          <w:rFonts w:hint="cs"/>
          <w:rtl/>
        </w:rPr>
        <w:t xml:space="preserve"> 7 באוקטובר</w:t>
      </w:r>
      <w:r>
        <w:rPr>
          <w:rtl/>
        </w:rPr>
        <w:t xml:space="preserve"> התחלתי לקבל ממס</w:t>
      </w:r>
      <w:r>
        <w:rPr>
          <w:rFonts w:hint="cs"/>
          <w:rtl/>
        </w:rPr>
        <w:t>פר</w:t>
      </w:r>
      <w:r>
        <w:rPr>
          <w:rtl/>
        </w:rPr>
        <w:t xml:space="preserve"> רב של מקורות אינדיקציות בנוגע לאירוע</w:t>
      </w:r>
      <w:r>
        <w:rPr>
          <w:rFonts w:hint="cs"/>
          <w:rtl/>
        </w:rPr>
        <w:t xml:space="preserve"> –</w:t>
      </w:r>
      <w:r>
        <w:rPr>
          <w:rtl/>
        </w:rPr>
        <w:t xml:space="preserve"> לטענתם מוזר</w:t>
      </w:r>
      <w:r>
        <w:rPr>
          <w:rFonts w:hint="cs"/>
          <w:rtl/>
        </w:rPr>
        <w:t xml:space="preserve"> –</w:t>
      </w:r>
      <w:r>
        <w:rPr>
          <w:rtl/>
        </w:rPr>
        <w:t xml:space="preserve"> אשר קרה בבסיס בדרום הארץ. מאז תקופה זו חקרתי את הפרשה לפני ולפנים</w:t>
      </w:r>
      <w:r>
        <w:rPr>
          <w:rFonts w:hint="cs"/>
          <w:rtl/>
        </w:rPr>
        <w:t>,</w:t>
      </w:r>
      <w:r>
        <w:rPr>
          <w:rtl/>
        </w:rPr>
        <w:t xml:space="preserve"> עד שלפתע</w:t>
      </w:r>
      <w:r>
        <w:rPr>
          <w:rFonts w:hint="cs"/>
          <w:rtl/>
        </w:rPr>
        <w:t>,</w:t>
      </w:r>
      <w:r>
        <w:rPr>
          <w:rtl/>
        </w:rPr>
        <w:t xml:space="preserve"> ב</w:t>
      </w:r>
      <w:r>
        <w:rPr>
          <w:rFonts w:hint="cs"/>
          <w:rtl/>
        </w:rPr>
        <w:t>-10 בינואר,</w:t>
      </w:r>
      <w:bookmarkStart w:id="3276" w:name="_ETM_Q7_427000"/>
      <w:bookmarkEnd w:id="3276"/>
      <w:r>
        <w:rPr>
          <w:rtl/>
        </w:rPr>
        <w:t xml:space="preserve"> הוציאה פרקליטות המדינה</w:t>
      </w:r>
      <w:r>
        <w:rPr>
          <w:rFonts w:hint="cs"/>
          <w:rtl/>
        </w:rPr>
        <w:t>,</w:t>
      </w:r>
      <w:r>
        <w:rPr>
          <w:rtl/>
        </w:rPr>
        <w:t xml:space="preserve"> </w:t>
      </w:r>
      <w:r>
        <w:rPr>
          <w:rFonts w:hint="cs"/>
          <w:rtl/>
        </w:rPr>
        <w:t>ב</w:t>
      </w:r>
      <w:r>
        <w:rPr>
          <w:rtl/>
        </w:rPr>
        <w:t xml:space="preserve">דוברות </w:t>
      </w:r>
      <w:r>
        <w:rPr>
          <w:rFonts w:hint="cs"/>
          <w:rtl/>
        </w:rPr>
        <w:t xml:space="preserve">משותפת עם </w:t>
      </w:r>
      <w:r>
        <w:rPr>
          <w:rtl/>
        </w:rPr>
        <w:t>שב"כ, צה</w:t>
      </w:r>
      <w:r>
        <w:rPr>
          <w:rFonts w:hint="cs"/>
          <w:rtl/>
        </w:rPr>
        <w:t>"</w:t>
      </w:r>
      <w:r>
        <w:rPr>
          <w:rtl/>
        </w:rPr>
        <w:t>ל ומשטרת ישראל</w:t>
      </w:r>
      <w:r>
        <w:rPr>
          <w:rFonts w:hint="cs"/>
          <w:rtl/>
        </w:rPr>
        <w:t>,</w:t>
      </w:r>
      <w:r>
        <w:rPr>
          <w:rtl/>
        </w:rPr>
        <w:t xml:space="preserve"> הודעה לתקשורת </w:t>
      </w:r>
      <w:r>
        <w:rPr>
          <w:rFonts w:hint="cs"/>
          <w:rtl/>
        </w:rPr>
        <w:t>ש</w:t>
      </w:r>
      <w:r>
        <w:rPr>
          <w:rtl/>
        </w:rPr>
        <w:t>בה הותר לפרסום כ</w:t>
      </w:r>
      <w:r>
        <w:rPr>
          <w:rFonts w:hint="cs"/>
          <w:rtl/>
        </w:rPr>
        <w:t>י</w:t>
      </w:r>
      <w:r>
        <w:rPr>
          <w:rtl/>
        </w:rPr>
        <w:t xml:space="preserve"> אזרח ישראלי נעצר בחשד לעבירות ביטחוניות. קיים ב</w:t>
      </w:r>
      <w:r>
        <w:rPr>
          <w:rFonts w:hint="cs"/>
          <w:rtl/>
        </w:rPr>
        <w:t>י</w:t>
      </w:r>
      <w:r>
        <w:rPr>
          <w:rtl/>
        </w:rPr>
        <w:t xml:space="preserve"> חשש ממשי </w:t>
      </w:r>
      <w:r>
        <w:rPr>
          <w:rFonts w:hint="cs"/>
          <w:rtl/>
        </w:rPr>
        <w:t xml:space="preserve">באשר </w:t>
      </w:r>
      <w:r>
        <w:rPr>
          <w:rtl/>
        </w:rPr>
        <w:t xml:space="preserve">להתנהלות הקלוקלת של החקירה, ואף </w:t>
      </w:r>
      <w:r w:rsidR="00F3735C">
        <w:rPr>
          <w:rFonts w:hint="cs"/>
          <w:rtl/>
        </w:rPr>
        <w:t>ל</w:t>
      </w:r>
      <w:r>
        <w:rPr>
          <w:rtl/>
        </w:rPr>
        <w:t xml:space="preserve">פגיעה בזכויותיו </w:t>
      </w:r>
      <w:r>
        <w:rPr>
          <w:rFonts w:hint="cs"/>
          <w:rtl/>
        </w:rPr>
        <w:t xml:space="preserve">האזרחיות </w:t>
      </w:r>
      <w:r>
        <w:rPr>
          <w:rtl/>
        </w:rPr>
        <w:t>של החשוד.</w:t>
      </w:r>
    </w:p>
    <w:p w:rsidR="00E43F9A" w:rsidRDefault="00E43F9A" w:rsidP="003F676D">
      <w:pPr>
        <w:rPr>
          <w:rtl/>
        </w:rPr>
      </w:pPr>
      <w:bookmarkStart w:id="3277" w:name="_ETM_Q7_453000"/>
      <w:bookmarkEnd w:id="3277"/>
    </w:p>
    <w:p w:rsidR="00E43F9A" w:rsidRDefault="00E43F9A" w:rsidP="00F3735C">
      <w:pPr>
        <w:rPr>
          <w:rtl/>
        </w:rPr>
      </w:pPr>
      <w:r>
        <w:rPr>
          <w:rtl/>
        </w:rPr>
        <w:t xml:space="preserve">השאלות </w:t>
      </w:r>
      <w:r>
        <w:rPr>
          <w:rFonts w:hint="cs"/>
          <w:rtl/>
        </w:rPr>
        <w:t xml:space="preserve">שעולות, אדוני היושב-ראש, במכתב </w:t>
      </w:r>
      <w:r>
        <w:rPr>
          <w:rtl/>
        </w:rPr>
        <w:t>–</w:t>
      </w:r>
      <w:r>
        <w:rPr>
          <w:rFonts w:hint="cs"/>
          <w:rtl/>
        </w:rPr>
        <w:t xml:space="preserve"> ל</w:t>
      </w:r>
      <w:r>
        <w:rPr>
          <w:rtl/>
        </w:rPr>
        <w:t>נוחיותכם אשתמש באות</w:t>
      </w:r>
      <w:r>
        <w:rPr>
          <w:rFonts w:hint="cs"/>
          <w:rtl/>
        </w:rPr>
        <w:t xml:space="preserve"> </w:t>
      </w:r>
      <w:bookmarkStart w:id="3278" w:name="_ETM_Q7_455000"/>
      <w:bookmarkEnd w:id="3278"/>
      <w:r>
        <w:rPr>
          <w:rFonts w:hint="cs"/>
          <w:rtl/>
        </w:rPr>
        <w:t>הראשונה של האל</w:t>
      </w:r>
      <w:r w:rsidR="00BB0271">
        <w:rPr>
          <w:rFonts w:hint="cs"/>
          <w:rtl/>
        </w:rPr>
        <w:t>"</w:t>
      </w:r>
      <w:r>
        <w:rPr>
          <w:rFonts w:hint="cs"/>
          <w:rtl/>
        </w:rPr>
        <w:t>ף-בי</w:t>
      </w:r>
      <w:r w:rsidR="00BB0271">
        <w:rPr>
          <w:rFonts w:hint="cs"/>
          <w:rtl/>
        </w:rPr>
        <w:t>"</w:t>
      </w:r>
      <w:r>
        <w:rPr>
          <w:rFonts w:hint="cs"/>
          <w:rtl/>
        </w:rPr>
        <w:t>ת, האות</w:t>
      </w:r>
      <w:r>
        <w:rPr>
          <w:rtl/>
        </w:rPr>
        <w:t xml:space="preserve"> א'</w:t>
      </w:r>
      <w:r>
        <w:rPr>
          <w:rFonts w:hint="cs"/>
          <w:rtl/>
        </w:rPr>
        <w:t xml:space="preserve">. </w:t>
      </w:r>
    </w:p>
    <w:p w:rsidR="00E43F9A" w:rsidRDefault="00E43F9A" w:rsidP="003F676D">
      <w:pPr>
        <w:rPr>
          <w:rtl/>
        </w:rPr>
      </w:pPr>
      <w:bookmarkStart w:id="3279" w:name="_ETM_Q7_460000"/>
      <w:bookmarkEnd w:id="3279"/>
    </w:p>
    <w:p w:rsidR="00E43F9A" w:rsidRDefault="00E43F9A" w:rsidP="00BB0271">
      <w:r>
        <w:rPr>
          <w:rFonts w:hint="cs"/>
          <w:rtl/>
        </w:rPr>
        <w:t xml:space="preserve">1. </w:t>
      </w:r>
      <w:r>
        <w:rPr>
          <w:rtl/>
        </w:rPr>
        <w:t>אם לטענת סנגור</w:t>
      </w:r>
      <w:r>
        <w:rPr>
          <w:rFonts w:hint="cs"/>
          <w:rtl/>
        </w:rPr>
        <w:t>י</w:t>
      </w:r>
      <w:r>
        <w:rPr>
          <w:rtl/>
        </w:rPr>
        <w:t xml:space="preserve"> הנאשם</w:t>
      </w:r>
      <w:r>
        <w:rPr>
          <w:rFonts w:hint="cs"/>
          <w:rtl/>
        </w:rPr>
        <w:t xml:space="preserve"> </w:t>
      </w:r>
      <w:r>
        <w:rPr>
          <w:rtl/>
        </w:rPr>
        <w:t>א' הוא קצין בצה</w:t>
      </w:r>
      <w:r w:rsidR="00BB0271">
        <w:rPr>
          <w:rFonts w:hint="cs"/>
          <w:rtl/>
        </w:rPr>
        <w:t>"</w:t>
      </w:r>
      <w:r>
        <w:rPr>
          <w:rtl/>
        </w:rPr>
        <w:t>ל</w:t>
      </w:r>
      <w:r>
        <w:rPr>
          <w:rFonts w:hint="cs"/>
          <w:rtl/>
        </w:rPr>
        <w:t>,</w:t>
      </w:r>
      <w:r>
        <w:rPr>
          <w:rtl/>
        </w:rPr>
        <w:t xml:space="preserve"> מדוע </w:t>
      </w:r>
      <w:r>
        <w:rPr>
          <w:rFonts w:hint="cs"/>
          <w:rtl/>
        </w:rPr>
        <w:t xml:space="preserve">הוא </w:t>
      </w:r>
      <w:r>
        <w:rPr>
          <w:rtl/>
        </w:rPr>
        <w:t>נחקר בלהב 433 ולא במצ</w:t>
      </w:r>
      <w:r>
        <w:rPr>
          <w:rFonts w:hint="cs"/>
          <w:rtl/>
        </w:rPr>
        <w:t>"</w:t>
      </w:r>
      <w:r>
        <w:rPr>
          <w:rtl/>
        </w:rPr>
        <w:t>ח? מדוע ההליך המשפטי נגדו מתקיים בבית משפט ולא בבית דין צבאי?</w:t>
      </w:r>
      <w:r>
        <w:rPr>
          <w:rFonts w:hint="cs"/>
          <w:rtl/>
        </w:rPr>
        <w:t xml:space="preserve"> </w:t>
      </w:r>
      <w:bookmarkStart w:id="3280" w:name="_ETM_Q7_470000"/>
      <w:bookmarkStart w:id="3281" w:name="_ETM_Q7_476000"/>
      <w:bookmarkEnd w:id="3280"/>
      <w:bookmarkEnd w:id="3281"/>
      <w:r>
        <w:rPr>
          <w:rFonts w:hint="cs"/>
          <w:rtl/>
        </w:rPr>
        <w:t>2. השאלה השנייה היא</w:t>
      </w:r>
      <w:r w:rsidR="00BB0271">
        <w:rPr>
          <w:rFonts w:hint="cs"/>
          <w:rtl/>
        </w:rPr>
        <w:t>,</w:t>
      </w:r>
      <w:r>
        <w:rPr>
          <w:rFonts w:hint="cs"/>
          <w:rtl/>
        </w:rPr>
        <w:t xml:space="preserve"> </w:t>
      </w:r>
      <w:r>
        <w:rPr>
          <w:rtl/>
        </w:rPr>
        <w:t>האם שב"כ ומערכת ב</w:t>
      </w:r>
      <w:r>
        <w:rPr>
          <w:rFonts w:hint="cs"/>
          <w:rtl/>
        </w:rPr>
        <w:t>יטחון מידע</w:t>
      </w:r>
      <w:r>
        <w:rPr>
          <w:rtl/>
        </w:rPr>
        <w:t xml:space="preserve"> של צה</w:t>
      </w:r>
      <w:r>
        <w:rPr>
          <w:rFonts w:hint="cs"/>
          <w:rtl/>
        </w:rPr>
        <w:t>"</w:t>
      </w:r>
      <w:r>
        <w:rPr>
          <w:rtl/>
        </w:rPr>
        <w:t>ל זיהו בעבר את א</w:t>
      </w:r>
      <w:r>
        <w:rPr>
          <w:rFonts w:hint="cs"/>
          <w:rtl/>
        </w:rPr>
        <w:t>'</w:t>
      </w:r>
      <w:r>
        <w:rPr>
          <w:rtl/>
        </w:rPr>
        <w:t xml:space="preserve"> כבעייתי?</w:t>
      </w:r>
      <w:r>
        <w:rPr>
          <w:rFonts w:hint="cs"/>
          <w:rtl/>
        </w:rPr>
        <w:t xml:space="preserve"> </w:t>
      </w:r>
      <w:bookmarkStart w:id="3282" w:name="_ETM_Q7_480000"/>
      <w:bookmarkEnd w:id="3282"/>
      <w:r>
        <w:rPr>
          <w:rFonts w:hint="cs"/>
          <w:rtl/>
        </w:rPr>
        <w:t xml:space="preserve">3. </w:t>
      </w:r>
      <w:r>
        <w:rPr>
          <w:rtl/>
        </w:rPr>
        <w:t>לפי הודעת הדוברות המשותפת</w:t>
      </w:r>
      <w:r>
        <w:rPr>
          <w:rFonts w:hint="cs"/>
          <w:rtl/>
        </w:rPr>
        <w:t>,</w:t>
      </w:r>
      <w:r>
        <w:rPr>
          <w:rtl/>
        </w:rPr>
        <w:t xml:space="preserve"> א' העביר מידע לגורמי פנים</w:t>
      </w:r>
      <w:r w:rsidR="00F3735C">
        <w:rPr>
          <w:rFonts w:hint="cs"/>
          <w:rtl/>
        </w:rPr>
        <w:t>;</w:t>
      </w:r>
      <w:r>
        <w:rPr>
          <w:rtl/>
        </w:rPr>
        <w:t xml:space="preserve"> אם כך</w:t>
      </w:r>
      <w:r>
        <w:rPr>
          <w:rFonts w:hint="cs"/>
          <w:rtl/>
        </w:rPr>
        <w:t xml:space="preserve">, </w:t>
      </w:r>
      <w:r>
        <w:rPr>
          <w:rtl/>
        </w:rPr>
        <w:t>מדוע נחקר ביאחב</w:t>
      </w:r>
      <w:r>
        <w:rPr>
          <w:rFonts w:hint="cs"/>
          <w:rtl/>
        </w:rPr>
        <w:t>"</w:t>
      </w:r>
      <w:r>
        <w:rPr>
          <w:rtl/>
        </w:rPr>
        <w:t>ל –</w:t>
      </w:r>
      <w:r>
        <w:rPr>
          <w:rFonts w:hint="cs"/>
          <w:rtl/>
        </w:rPr>
        <w:t xml:space="preserve"> </w:t>
      </w:r>
      <w:r>
        <w:rPr>
          <w:rtl/>
        </w:rPr>
        <w:t>יחידה לחקירות בי</w:t>
      </w:r>
      <w:r>
        <w:rPr>
          <w:rFonts w:hint="cs"/>
          <w:rtl/>
        </w:rPr>
        <w:t>ן-</w:t>
      </w:r>
      <w:r>
        <w:rPr>
          <w:rtl/>
        </w:rPr>
        <w:t>לאומיות?</w:t>
      </w:r>
      <w:r>
        <w:rPr>
          <w:rFonts w:hint="cs"/>
          <w:rtl/>
        </w:rPr>
        <w:t xml:space="preserve"> 4. </w:t>
      </w:r>
      <w:r>
        <w:rPr>
          <w:rtl/>
        </w:rPr>
        <w:t>מדוע בהודעה</w:t>
      </w:r>
      <w:r>
        <w:rPr>
          <w:rFonts w:hint="cs"/>
          <w:rtl/>
        </w:rPr>
        <w:t xml:space="preserve"> </w:t>
      </w:r>
      <w:r>
        <w:rPr>
          <w:rtl/>
        </w:rPr>
        <w:t>המשותפת לא צוין תאריך מעצרו של א'</w:t>
      </w:r>
      <w:r>
        <w:rPr>
          <w:rFonts w:hint="cs"/>
          <w:rtl/>
        </w:rPr>
        <w:t>?</w:t>
      </w:r>
      <w:r>
        <w:rPr>
          <w:rtl/>
        </w:rPr>
        <w:t xml:space="preserve"> כמה ימי</w:t>
      </w:r>
      <w:r>
        <w:rPr>
          <w:rFonts w:hint="cs"/>
          <w:rtl/>
        </w:rPr>
        <w:t>ם</w:t>
      </w:r>
      <w:r>
        <w:rPr>
          <w:rtl/>
        </w:rPr>
        <w:t xml:space="preserve"> הסתובב במקומות </w:t>
      </w:r>
      <w:r>
        <w:rPr>
          <w:rFonts w:hint="cs"/>
          <w:rtl/>
        </w:rPr>
        <w:t>ה</w:t>
      </w:r>
      <w:r>
        <w:rPr>
          <w:rtl/>
        </w:rPr>
        <w:t>אסורים?</w:t>
      </w:r>
      <w:r>
        <w:rPr>
          <w:rFonts w:hint="cs"/>
          <w:rtl/>
        </w:rPr>
        <w:t xml:space="preserve"> </w:t>
      </w:r>
      <w:bookmarkStart w:id="3283" w:name="_ETM_Q7_498000"/>
      <w:bookmarkEnd w:id="3283"/>
      <w:r>
        <w:rPr>
          <w:rFonts w:hint="cs"/>
          <w:rtl/>
        </w:rPr>
        <w:t xml:space="preserve">5. </w:t>
      </w:r>
      <w:r>
        <w:rPr>
          <w:rtl/>
        </w:rPr>
        <w:t>מהו מדרג המיד</w:t>
      </w:r>
      <w:r>
        <w:rPr>
          <w:rFonts w:hint="cs"/>
          <w:rtl/>
        </w:rPr>
        <w:t>ע</w:t>
      </w:r>
      <w:r>
        <w:rPr>
          <w:rtl/>
        </w:rPr>
        <w:t xml:space="preserve"> המסווג </w:t>
      </w:r>
      <w:r>
        <w:rPr>
          <w:rFonts w:hint="cs"/>
          <w:rtl/>
        </w:rPr>
        <w:t>ש</w:t>
      </w:r>
      <w:r>
        <w:rPr>
          <w:rtl/>
        </w:rPr>
        <w:t>אליו הגיע א</w:t>
      </w:r>
      <w:r>
        <w:rPr>
          <w:rFonts w:hint="cs"/>
          <w:rtl/>
        </w:rPr>
        <w:t>'</w:t>
      </w:r>
      <w:r>
        <w:rPr>
          <w:rtl/>
        </w:rPr>
        <w:t>?</w:t>
      </w:r>
    </w:p>
    <w:p w:rsidR="00E43F9A" w:rsidRDefault="00E43F9A" w:rsidP="003F676D">
      <w:pPr>
        <w:rPr>
          <w:rtl/>
        </w:rPr>
      </w:pPr>
    </w:p>
    <w:p w:rsidR="00E43F9A" w:rsidRDefault="00E43F9A" w:rsidP="003F676D">
      <w:pPr>
        <w:pStyle w:val="af6"/>
        <w:keepNext/>
        <w:rPr>
          <w:rtl/>
        </w:rPr>
      </w:pPr>
      <w:bookmarkStart w:id="3284" w:name="ET_yor_6598_8"/>
      <w:r w:rsidRPr="00BA76FB">
        <w:rPr>
          <w:rStyle w:val="TagStyle"/>
          <w:rtl/>
        </w:rPr>
        <w:t xml:space="preserve"> &lt;&lt; יור &gt;&gt; </w:t>
      </w:r>
      <w:r>
        <w:rPr>
          <w:rtl/>
        </w:rPr>
        <w:t>היו"ר משה סולומון:</w:t>
      </w:r>
      <w:r w:rsidRPr="00BA76FB">
        <w:rPr>
          <w:rStyle w:val="TagStyle"/>
          <w:rtl/>
        </w:rPr>
        <w:t xml:space="preserve"> &lt;&lt; יור &gt;&gt;</w:t>
      </w:r>
      <w:r>
        <w:rPr>
          <w:rtl/>
        </w:rPr>
        <w:t xml:space="preserve">  </w:t>
      </w:r>
      <w:bookmarkEnd w:id="3284"/>
    </w:p>
    <w:p w:rsidR="00E43F9A" w:rsidRDefault="00E43F9A" w:rsidP="00635BB3">
      <w:pPr>
        <w:rPr>
          <w:rtl/>
        </w:rPr>
      </w:pPr>
    </w:p>
    <w:p w:rsidR="00E43F9A" w:rsidRDefault="00E43F9A" w:rsidP="003F676D">
      <w:pPr>
        <w:rPr>
          <w:rtl/>
        </w:rPr>
      </w:pPr>
      <w:r>
        <w:rPr>
          <w:rFonts w:hint="cs"/>
          <w:rtl/>
        </w:rPr>
        <w:t>נא לסיים.</w:t>
      </w:r>
    </w:p>
    <w:p w:rsidR="00E43F9A" w:rsidRDefault="00E43F9A" w:rsidP="003F676D">
      <w:pPr>
        <w:rPr>
          <w:rtl/>
        </w:rPr>
      </w:pPr>
      <w:bookmarkStart w:id="3285" w:name="_ETM_Q7_503000"/>
      <w:bookmarkEnd w:id="3285"/>
    </w:p>
    <w:p w:rsidR="00E43F9A" w:rsidRDefault="00E43F9A" w:rsidP="003F676D">
      <w:pPr>
        <w:pStyle w:val="-"/>
        <w:keepNext/>
        <w:rPr>
          <w:rtl/>
        </w:rPr>
      </w:pPr>
      <w:bookmarkStart w:id="3286" w:name="ET_speakercontinue_6352_9"/>
      <w:r w:rsidRPr="00BA76FB">
        <w:rPr>
          <w:rStyle w:val="TagStyle"/>
          <w:rtl/>
        </w:rPr>
        <w:t xml:space="preserve"> &lt;&lt; דובר_המשך &gt;&gt; </w:t>
      </w:r>
      <w:r>
        <w:rPr>
          <w:rtl/>
        </w:rPr>
        <w:t>אלמוג כהן (עוצמה יהודית):</w:t>
      </w:r>
      <w:r w:rsidRPr="00BA76FB">
        <w:rPr>
          <w:rStyle w:val="TagStyle"/>
          <w:rtl/>
        </w:rPr>
        <w:t xml:space="preserve"> &lt;&lt; דובר_המשך &gt;&gt;</w:t>
      </w:r>
      <w:r>
        <w:rPr>
          <w:rtl/>
        </w:rPr>
        <w:t xml:space="preserve">  </w:t>
      </w:r>
      <w:bookmarkEnd w:id="3286"/>
    </w:p>
    <w:p w:rsidR="00E43F9A" w:rsidRDefault="00E43F9A" w:rsidP="00635BB3">
      <w:pPr>
        <w:rPr>
          <w:rtl/>
        </w:rPr>
      </w:pPr>
    </w:p>
    <w:p w:rsidR="00E43F9A" w:rsidRDefault="00E43F9A" w:rsidP="003F676D">
      <w:pPr>
        <w:rPr>
          <w:rtl/>
        </w:rPr>
      </w:pPr>
      <w:r>
        <w:rPr>
          <w:rFonts w:hint="cs"/>
          <w:rtl/>
        </w:rPr>
        <w:t>כמה שניות, כי קצת</w:t>
      </w:r>
      <w:bookmarkStart w:id="3287" w:name="_ETM_Q7_504000"/>
      <w:bookmarkEnd w:id="3287"/>
      <w:r>
        <w:rPr>
          <w:rFonts w:hint="cs"/>
          <w:rtl/>
        </w:rPr>
        <w:t xml:space="preserve"> הפריעו לי. </w:t>
      </w:r>
    </w:p>
    <w:p w:rsidR="00E43F9A" w:rsidRPr="00BA76FB" w:rsidRDefault="00E43F9A" w:rsidP="003F676D">
      <w:pPr>
        <w:rPr>
          <w:rtl/>
        </w:rPr>
      </w:pPr>
    </w:p>
    <w:p w:rsidR="00E43F9A" w:rsidRDefault="00E43F9A" w:rsidP="003F676D">
      <w:pPr>
        <w:rPr>
          <w:rtl/>
        </w:rPr>
      </w:pPr>
      <w:r>
        <w:rPr>
          <w:rtl/>
        </w:rPr>
        <w:t xml:space="preserve">האם בזמן </w:t>
      </w:r>
      <w:r>
        <w:rPr>
          <w:rFonts w:hint="cs"/>
          <w:rtl/>
        </w:rPr>
        <w:t xml:space="preserve">מעצרו א' </w:t>
      </w:r>
      <w:r>
        <w:rPr>
          <w:rtl/>
        </w:rPr>
        <w:t>התחכך עם גורמים ביטחוניים בכירים מאוד?</w:t>
      </w:r>
      <w:r>
        <w:rPr>
          <w:rFonts w:hint="cs"/>
          <w:rtl/>
        </w:rPr>
        <w:t xml:space="preserve"> </w:t>
      </w:r>
      <w:bookmarkStart w:id="3288" w:name="_ETM_Q7_516000"/>
      <w:bookmarkEnd w:id="3288"/>
      <w:r>
        <w:rPr>
          <w:rtl/>
        </w:rPr>
        <w:t xml:space="preserve">מה הכוונה </w:t>
      </w:r>
      <w:r>
        <w:rPr>
          <w:rFonts w:hint="cs"/>
          <w:rtl/>
        </w:rPr>
        <w:t xml:space="preserve">בהודעת הדוברות: </w:t>
      </w:r>
      <w:bookmarkStart w:id="3289" w:name="_ETM_Q7_520000"/>
      <w:bookmarkEnd w:id="3289"/>
      <w:r>
        <w:rPr>
          <w:rtl/>
        </w:rPr>
        <w:t>"תיעד את המידע</w:t>
      </w:r>
      <w:r>
        <w:rPr>
          <w:rFonts w:hint="cs"/>
          <w:rtl/>
        </w:rPr>
        <w:t>"?</w:t>
      </w:r>
      <w:r>
        <w:rPr>
          <w:rtl/>
        </w:rPr>
        <w:t xml:space="preserve"> הא</w:t>
      </w:r>
      <w:r>
        <w:rPr>
          <w:rFonts w:hint="cs"/>
          <w:rtl/>
        </w:rPr>
        <w:t>ם</w:t>
      </w:r>
      <w:r>
        <w:rPr>
          <w:rtl/>
        </w:rPr>
        <w:t xml:space="preserve"> בכתב? בצילום? </w:t>
      </w:r>
      <w:r>
        <w:rPr>
          <w:rFonts w:hint="cs"/>
          <w:rtl/>
        </w:rPr>
        <w:t>בווידיא</w:t>
      </w:r>
      <w:r>
        <w:rPr>
          <w:rFonts w:hint="eastAsia"/>
          <w:rtl/>
        </w:rPr>
        <w:t>ו</w:t>
      </w:r>
      <w:r>
        <w:rPr>
          <w:rtl/>
        </w:rPr>
        <w:t>? בהקלטה?</w:t>
      </w:r>
      <w:r>
        <w:rPr>
          <w:rFonts w:hint="cs"/>
          <w:rtl/>
        </w:rPr>
        <w:t xml:space="preserve"> </w:t>
      </w:r>
      <w:bookmarkStart w:id="3290" w:name="_ETM_Q7_518000"/>
      <w:bookmarkEnd w:id="3290"/>
      <w:r>
        <w:rPr>
          <w:rtl/>
        </w:rPr>
        <w:t>מ</w:t>
      </w:r>
      <w:r>
        <w:rPr>
          <w:rFonts w:hint="cs"/>
          <w:rtl/>
        </w:rPr>
        <w:t>י</w:t>
      </w:r>
      <w:r>
        <w:rPr>
          <w:rtl/>
        </w:rPr>
        <w:t xml:space="preserve">הם הגורמים האזרחיים </w:t>
      </w:r>
      <w:r>
        <w:rPr>
          <w:rFonts w:hint="cs"/>
          <w:rtl/>
        </w:rPr>
        <w:t>ש</w:t>
      </w:r>
      <w:r>
        <w:rPr>
          <w:rtl/>
        </w:rPr>
        <w:t>איתם חלק א' את המידע? האם אותם גורמים נחקרו בש</w:t>
      </w:r>
      <w:r>
        <w:rPr>
          <w:rFonts w:hint="cs"/>
          <w:rtl/>
        </w:rPr>
        <w:t>ירות,</w:t>
      </w:r>
      <w:r>
        <w:rPr>
          <w:rtl/>
        </w:rPr>
        <w:t xml:space="preserve"> כפי שנהוג בחקירות מסוג זה?</w:t>
      </w:r>
    </w:p>
    <w:p w:rsidR="00E43F9A" w:rsidRDefault="00E43F9A" w:rsidP="003F676D">
      <w:pPr>
        <w:rPr>
          <w:rtl/>
        </w:rPr>
      </w:pPr>
    </w:p>
    <w:p w:rsidR="00E43F9A" w:rsidRDefault="00E43F9A" w:rsidP="00BB0271">
      <w:pPr>
        <w:rPr>
          <w:rtl/>
        </w:rPr>
      </w:pPr>
      <w:r>
        <w:rPr>
          <w:rtl/>
        </w:rPr>
        <w:t>מכובד</w:t>
      </w:r>
      <w:r>
        <w:rPr>
          <w:rFonts w:hint="cs"/>
          <w:rtl/>
        </w:rPr>
        <w:t xml:space="preserve">יי </w:t>
      </w:r>
      <w:r>
        <w:rPr>
          <w:rtl/>
        </w:rPr>
        <w:t>כולם</w:t>
      </w:r>
      <w:r>
        <w:rPr>
          <w:rFonts w:hint="cs"/>
          <w:rtl/>
        </w:rPr>
        <w:t xml:space="preserve"> </w:t>
      </w:r>
      <w:r>
        <w:rPr>
          <w:rtl/>
        </w:rPr>
        <w:t>–</w:t>
      </w:r>
      <w:r>
        <w:rPr>
          <w:rFonts w:hint="cs"/>
          <w:rtl/>
        </w:rPr>
        <w:t xml:space="preserve"> אני מסיים, אדוני, 15 שניות</w:t>
      </w:r>
      <w:bookmarkStart w:id="3291" w:name="_ETM_Q7_532000"/>
      <w:bookmarkEnd w:id="3291"/>
      <w:r>
        <w:rPr>
          <w:rFonts w:hint="cs"/>
          <w:rtl/>
        </w:rPr>
        <w:t xml:space="preserve"> </w:t>
      </w:r>
      <w:r>
        <w:rPr>
          <w:rtl/>
        </w:rPr>
        <w:t>–</w:t>
      </w:r>
      <w:r>
        <w:rPr>
          <w:rFonts w:hint="cs"/>
          <w:rtl/>
        </w:rPr>
        <w:t xml:space="preserve"> </w:t>
      </w:r>
      <w:r>
        <w:rPr>
          <w:rtl/>
        </w:rPr>
        <w:t xml:space="preserve">אני דורש מכם לבדוק </w:t>
      </w:r>
      <w:r>
        <w:rPr>
          <w:rFonts w:hint="cs"/>
          <w:rtl/>
        </w:rPr>
        <w:t xml:space="preserve">את ההתנהלות </w:t>
      </w:r>
      <w:r>
        <w:rPr>
          <w:rtl/>
        </w:rPr>
        <w:t xml:space="preserve">במשרדיכם בפרשייה </w:t>
      </w:r>
      <w:r>
        <w:rPr>
          <w:rFonts w:hint="cs"/>
          <w:rtl/>
        </w:rPr>
        <w:t>ה</w:t>
      </w:r>
      <w:r>
        <w:rPr>
          <w:rtl/>
        </w:rPr>
        <w:t xml:space="preserve">חמורה </w:t>
      </w:r>
      <w:r>
        <w:rPr>
          <w:rFonts w:hint="cs"/>
          <w:rtl/>
        </w:rPr>
        <w:t>ה</w:t>
      </w:r>
      <w:r>
        <w:rPr>
          <w:rtl/>
        </w:rPr>
        <w:t>זו, בשל חששי הממש</w:t>
      </w:r>
      <w:r>
        <w:rPr>
          <w:rFonts w:hint="cs"/>
          <w:rtl/>
        </w:rPr>
        <w:t>י</w:t>
      </w:r>
      <w:r>
        <w:rPr>
          <w:rtl/>
        </w:rPr>
        <w:t xml:space="preserve"> לפגיעה בזכויותיו הבסיסיות של הנאשם ו</w:t>
      </w:r>
      <w:r>
        <w:rPr>
          <w:rFonts w:hint="cs"/>
          <w:rtl/>
        </w:rPr>
        <w:t>ל</w:t>
      </w:r>
      <w:r>
        <w:rPr>
          <w:rtl/>
        </w:rPr>
        <w:t>פגיעה אנושה בדמוקרטיה הישראלית וביטחון המדינה</w:t>
      </w:r>
      <w:r>
        <w:rPr>
          <w:rFonts w:hint="cs"/>
          <w:rtl/>
        </w:rPr>
        <w:t xml:space="preserve"> – </w:t>
      </w:r>
      <w:r>
        <w:rPr>
          <w:rtl/>
        </w:rPr>
        <w:t>בלי חלילה להטיל דופי בגופים המבצעים.</w:t>
      </w:r>
      <w:bookmarkStart w:id="3292" w:name="_ETM_Q7_551000"/>
      <w:bookmarkEnd w:id="3292"/>
      <w:r w:rsidR="00F3735C">
        <w:rPr>
          <w:rFonts w:hint="cs"/>
          <w:rtl/>
        </w:rPr>
        <w:t xml:space="preserve"> </w:t>
      </w:r>
      <w:r>
        <w:rPr>
          <w:rtl/>
        </w:rPr>
        <w:t>העתק</w:t>
      </w:r>
      <w:r>
        <w:rPr>
          <w:rFonts w:hint="cs"/>
          <w:rtl/>
        </w:rPr>
        <w:t xml:space="preserve"> המכתב נשלח ל</w:t>
      </w:r>
      <w:r>
        <w:rPr>
          <w:rtl/>
        </w:rPr>
        <w:t>ראש הממשלה מר בנימין נתניה</w:t>
      </w:r>
      <w:r>
        <w:rPr>
          <w:rFonts w:hint="cs"/>
          <w:rtl/>
        </w:rPr>
        <w:t>ו,</w:t>
      </w:r>
      <w:bookmarkStart w:id="3293" w:name="_ETM_Q7_556000"/>
      <w:bookmarkEnd w:id="3293"/>
      <w:r>
        <w:rPr>
          <w:rFonts w:hint="cs"/>
          <w:rtl/>
        </w:rPr>
        <w:t xml:space="preserve"> ל</w:t>
      </w:r>
      <w:r>
        <w:rPr>
          <w:rtl/>
        </w:rPr>
        <w:t>מבקר המדינה מר</w:t>
      </w:r>
      <w:r>
        <w:rPr>
          <w:rFonts w:hint="cs"/>
          <w:rtl/>
        </w:rPr>
        <w:t xml:space="preserve"> מתניהו אנגלמן וליועצת המשפטית לממשלה גב' גלי </w:t>
      </w:r>
      <w:proofErr w:type="spellStart"/>
      <w:r>
        <w:rPr>
          <w:rFonts w:hint="cs"/>
          <w:rtl/>
        </w:rPr>
        <w:t>בהרב</w:t>
      </w:r>
      <w:proofErr w:type="spellEnd"/>
      <w:r w:rsidR="00BB0271">
        <w:rPr>
          <w:rFonts w:hint="cs"/>
          <w:rtl/>
        </w:rPr>
        <w:t xml:space="preserve"> </w:t>
      </w:r>
      <w:proofErr w:type="spellStart"/>
      <w:r>
        <w:rPr>
          <w:rFonts w:hint="cs"/>
          <w:rtl/>
        </w:rPr>
        <w:t>מיארה</w:t>
      </w:r>
      <w:proofErr w:type="spellEnd"/>
      <w:r>
        <w:rPr>
          <w:rFonts w:hint="cs"/>
          <w:rtl/>
        </w:rPr>
        <w:t xml:space="preserve">. </w:t>
      </w:r>
      <w:bookmarkStart w:id="3294" w:name="_ETM_Q7_561000"/>
      <w:bookmarkEnd w:id="3294"/>
      <w:r w:rsidR="00BB0271">
        <w:rPr>
          <w:rFonts w:hint="cs"/>
          <w:rtl/>
        </w:rPr>
        <w:t>ע</w:t>
      </w:r>
      <w:r>
        <w:rPr>
          <w:rFonts w:hint="cs"/>
          <w:rtl/>
        </w:rPr>
        <w:t>ל</w:t>
      </w:r>
      <w:r w:rsidR="00BB0271">
        <w:rPr>
          <w:rFonts w:hint="cs"/>
          <w:rtl/>
        </w:rPr>
        <w:t xml:space="preserve"> </w:t>
      </w:r>
      <w:r>
        <w:rPr>
          <w:rFonts w:hint="cs"/>
          <w:rtl/>
        </w:rPr>
        <w:t xml:space="preserve">תשובותיכם המהירות אודה. </w:t>
      </w:r>
      <w:bookmarkStart w:id="3295" w:name="_ETM_Q7_566000"/>
      <w:bookmarkEnd w:id="3295"/>
      <w:r>
        <w:rPr>
          <w:rFonts w:hint="cs"/>
          <w:rtl/>
        </w:rPr>
        <w:t xml:space="preserve">תודה, אדוני </w:t>
      </w:r>
      <w:bookmarkStart w:id="3296" w:name="_ETM_Q7_564000"/>
      <w:bookmarkEnd w:id="3296"/>
      <w:r>
        <w:rPr>
          <w:rFonts w:hint="cs"/>
          <w:rtl/>
        </w:rPr>
        <w:t>היושב-ראש.</w:t>
      </w:r>
    </w:p>
    <w:p w:rsidR="00E43F9A" w:rsidRDefault="00E43F9A" w:rsidP="003F676D">
      <w:pPr>
        <w:rPr>
          <w:rtl/>
        </w:rPr>
      </w:pPr>
    </w:p>
    <w:p w:rsidR="00E43F9A" w:rsidRDefault="00E43F9A" w:rsidP="003F676D">
      <w:pPr>
        <w:pStyle w:val="af6"/>
        <w:keepNext/>
        <w:rPr>
          <w:rtl/>
        </w:rPr>
      </w:pPr>
      <w:bookmarkStart w:id="3297" w:name="ET_yor_6598_10"/>
      <w:r w:rsidRPr="00BA76FB">
        <w:rPr>
          <w:rStyle w:val="TagStyle"/>
          <w:rtl/>
        </w:rPr>
        <w:t xml:space="preserve"> &lt;&lt; יור &gt;&gt; </w:t>
      </w:r>
      <w:r>
        <w:rPr>
          <w:rtl/>
        </w:rPr>
        <w:t>היו"ר משה סולומון:</w:t>
      </w:r>
      <w:r w:rsidRPr="00BA76FB">
        <w:rPr>
          <w:rStyle w:val="TagStyle"/>
          <w:rtl/>
        </w:rPr>
        <w:t xml:space="preserve"> &lt;&lt; יור &gt;&gt;</w:t>
      </w:r>
      <w:r>
        <w:rPr>
          <w:rtl/>
        </w:rPr>
        <w:t xml:space="preserve">  </w:t>
      </w:r>
      <w:bookmarkEnd w:id="3297"/>
    </w:p>
    <w:p w:rsidR="00E43F9A" w:rsidRDefault="00E43F9A" w:rsidP="00635BB3">
      <w:pPr>
        <w:rPr>
          <w:rtl/>
        </w:rPr>
      </w:pPr>
    </w:p>
    <w:p w:rsidR="00E43F9A" w:rsidRDefault="00E43F9A" w:rsidP="00F3735C">
      <w:pPr>
        <w:rPr>
          <w:rtl/>
        </w:rPr>
      </w:pPr>
      <w:bookmarkStart w:id="3298" w:name="_ETM_Q7_563000"/>
      <w:bookmarkStart w:id="3299" w:name="_ETM_Q7_566700"/>
      <w:bookmarkEnd w:id="3298"/>
      <w:bookmarkEnd w:id="3299"/>
      <w:r>
        <w:rPr>
          <w:rtl/>
        </w:rPr>
        <w:t xml:space="preserve">תודה </w:t>
      </w:r>
      <w:bookmarkStart w:id="3300" w:name="_ETM_Q7_567209"/>
      <w:bookmarkEnd w:id="3300"/>
      <w:r>
        <w:rPr>
          <w:rtl/>
        </w:rPr>
        <w:t xml:space="preserve">רבה </w:t>
      </w:r>
      <w:bookmarkStart w:id="3301" w:name="_ETM_Q7_567599"/>
      <w:bookmarkEnd w:id="3301"/>
      <w:r>
        <w:rPr>
          <w:rtl/>
        </w:rPr>
        <w:t xml:space="preserve">לחבר </w:t>
      </w:r>
      <w:bookmarkStart w:id="3302" w:name="_ETM_Q7_567869"/>
      <w:bookmarkEnd w:id="3302"/>
      <w:r>
        <w:rPr>
          <w:rtl/>
        </w:rPr>
        <w:t>הכנסת</w:t>
      </w:r>
      <w:r>
        <w:rPr>
          <w:rFonts w:hint="cs"/>
          <w:rtl/>
        </w:rPr>
        <w:t xml:space="preserve">. עתה </w:t>
      </w:r>
      <w:r w:rsidR="00BB0271">
        <w:rPr>
          <w:rFonts w:hint="eastAsia"/>
          <w:rtl/>
        </w:rPr>
        <w:t xml:space="preserve">– </w:t>
      </w:r>
      <w:r>
        <w:rPr>
          <w:rFonts w:hint="cs"/>
          <w:rtl/>
        </w:rPr>
        <w:t xml:space="preserve">חבר הכנסת ווליד טאהא. לרשותך </w:t>
      </w:r>
      <w:bookmarkStart w:id="3303" w:name="_ETM_Q7_584000"/>
      <w:bookmarkEnd w:id="3303"/>
      <w:r>
        <w:rPr>
          <w:rFonts w:hint="cs"/>
          <w:rtl/>
        </w:rPr>
        <w:t>שלוש דקות, בבקשה.</w:t>
      </w:r>
    </w:p>
    <w:p w:rsidR="00E43F9A" w:rsidRDefault="00E43F9A" w:rsidP="003F676D">
      <w:pPr>
        <w:rPr>
          <w:rtl/>
        </w:rPr>
      </w:pPr>
      <w:bookmarkStart w:id="3304" w:name="_ETM_Q7_581000"/>
      <w:bookmarkEnd w:id="3304"/>
    </w:p>
    <w:p w:rsidR="00E43F9A" w:rsidRDefault="00E43F9A" w:rsidP="003F676D">
      <w:pPr>
        <w:pStyle w:val="a4"/>
        <w:keepNext/>
        <w:rPr>
          <w:rtl/>
        </w:rPr>
      </w:pPr>
      <w:bookmarkStart w:id="3305" w:name="ET_speaker_5854_11"/>
      <w:r w:rsidRPr="00BA76FB">
        <w:rPr>
          <w:rStyle w:val="TagStyle"/>
          <w:rtl/>
        </w:rPr>
        <w:t xml:space="preserve"> &lt;&lt; דובר &gt;&gt; </w:t>
      </w:r>
      <w:bookmarkStart w:id="3306" w:name="_Toc156250523"/>
      <w:bookmarkStart w:id="3307" w:name="_Toc156253860"/>
      <w:bookmarkStart w:id="3308" w:name="_Toc156254017"/>
      <w:r>
        <w:rPr>
          <w:rtl/>
        </w:rPr>
        <w:t>ווליד טאהא (רע"מ – הרשימה הערבית המאוחדת):</w:t>
      </w:r>
      <w:bookmarkEnd w:id="3306"/>
      <w:bookmarkEnd w:id="3307"/>
      <w:bookmarkEnd w:id="3308"/>
      <w:r w:rsidRPr="00BA76FB">
        <w:rPr>
          <w:rStyle w:val="TagStyle"/>
          <w:rtl/>
        </w:rPr>
        <w:t xml:space="preserve"> &lt;&lt; דובר &gt;&gt;</w:t>
      </w:r>
      <w:r>
        <w:rPr>
          <w:rtl/>
        </w:rPr>
        <w:t xml:space="preserve">  </w:t>
      </w:r>
      <w:bookmarkEnd w:id="3305"/>
    </w:p>
    <w:p w:rsidR="00E43F9A" w:rsidRDefault="00E43F9A" w:rsidP="00635BB3">
      <w:pPr>
        <w:rPr>
          <w:rtl/>
        </w:rPr>
      </w:pPr>
    </w:p>
    <w:p w:rsidR="00E43F9A" w:rsidRDefault="00E43F9A" w:rsidP="003F676D">
      <w:pPr>
        <w:rPr>
          <w:rtl/>
        </w:rPr>
      </w:pPr>
      <w:bookmarkStart w:id="3309" w:name="_ETM_Q7_570000"/>
      <w:bookmarkStart w:id="3310" w:name="_ETM_Q7_595850"/>
      <w:bookmarkEnd w:id="3309"/>
      <w:bookmarkEnd w:id="3310"/>
      <w:r>
        <w:rPr>
          <w:rtl/>
        </w:rPr>
        <w:t xml:space="preserve">מכובדי </w:t>
      </w:r>
      <w:bookmarkStart w:id="3311" w:name="_ETM_Q7_596300"/>
      <w:bookmarkEnd w:id="3311"/>
      <w:r>
        <w:rPr>
          <w:rtl/>
        </w:rPr>
        <w:t>היושב-ראש</w:t>
      </w:r>
      <w:r>
        <w:rPr>
          <w:rFonts w:hint="cs"/>
          <w:rtl/>
        </w:rPr>
        <w:t>,</w:t>
      </w:r>
      <w:r>
        <w:rPr>
          <w:rtl/>
        </w:rPr>
        <w:t xml:space="preserve"> </w:t>
      </w:r>
      <w:bookmarkStart w:id="3312" w:name="_ETM_Q7_598529"/>
      <w:bookmarkEnd w:id="3312"/>
      <w:r>
        <w:rPr>
          <w:rtl/>
        </w:rPr>
        <w:t xml:space="preserve">הממשלה </w:t>
      </w:r>
      <w:bookmarkStart w:id="3313" w:name="_ETM_Q7_599130"/>
      <w:bookmarkEnd w:id="3313"/>
      <w:r>
        <w:rPr>
          <w:rtl/>
        </w:rPr>
        <w:t xml:space="preserve">כמובן </w:t>
      </w:r>
      <w:bookmarkStart w:id="3314" w:name="_ETM_Q7_599609"/>
      <w:bookmarkEnd w:id="3314"/>
      <w:r>
        <w:rPr>
          <w:rtl/>
        </w:rPr>
        <w:t xml:space="preserve">אישרה </w:t>
      </w:r>
      <w:bookmarkStart w:id="3315" w:name="_ETM_Q7_599999"/>
      <w:bookmarkEnd w:id="3315"/>
      <w:r>
        <w:rPr>
          <w:rtl/>
        </w:rPr>
        <w:t xml:space="preserve">את </w:t>
      </w:r>
      <w:bookmarkStart w:id="3316" w:name="_ETM_Q7_600630"/>
      <w:bookmarkEnd w:id="3316"/>
      <w:r>
        <w:rPr>
          <w:rtl/>
        </w:rPr>
        <w:t xml:space="preserve">התקציב </w:t>
      </w:r>
      <w:bookmarkStart w:id="3317" w:name="_ETM_Q7_601409"/>
      <w:bookmarkEnd w:id="3317"/>
      <w:r>
        <w:rPr>
          <w:rtl/>
        </w:rPr>
        <w:t xml:space="preserve">שיובא </w:t>
      </w:r>
      <w:bookmarkStart w:id="3318" w:name="_ETM_Q7_602189"/>
      <w:bookmarkEnd w:id="3318"/>
      <w:r>
        <w:rPr>
          <w:rtl/>
        </w:rPr>
        <w:t xml:space="preserve">לאישור </w:t>
      </w:r>
      <w:bookmarkStart w:id="3319" w:name="_ETM_Q7_602880"/>
      <w:bookmarkEnd w:id="3319"/>
      <w:r>
        <w:rPr>
          <w:rtl/>
        </w:rPr>
        <w:t>המל</w:t>
      </w:r>
      <w:r>
        <w:rPr>
          <w:rFonts w:hint="cs"/>
          <w:rtl/>
        </w:rPr>
        <w:t>י</w:t>
      </w:r>
      <w:r>
        <w:rPr>
          <w:rtl/>
        </w:rPr>
        <w:t>אה</w:t>
      </w:r>
      <w:r>
        <w:rPr>
          <w:rFonts w:hint="cs"/>
          <w:rtl/>
        </w:rPr>
        <w:t>.</w:t>
      </w:r>
      <w:bookmarkStart w:id="3320" w:name="_ETM_Q7_604850"/>
      <w:bookmarkEnd w:id="3320"/>
      <w:r>
        <w:rPr>
          <w:rFonts w:hint="cs"/>
          <w:rtl/>
        </w:rPr>
        <w:t xml:space="preserve"> </w:t>
      </w:r>
      <w:r>
        <w:rPr>
          <w:rtl/>
        </w:rPr>
        <w:t xml:space="preserve">תקציב </w:t>
      </w:r>
      <w:bookmarkStart w:id="3321" w:name="_ETM_Q7_606800"/>
      <w:bookmarkEnd w:id="3321"/>
      <w:r>
        <w:rPr>
          <w:rtl/>
        </w:rPr>
        <w:t xml:space="preserve">רע </w:t>
      </w:r>
      <w:bookmarkStart w:id="3322" w:name="_ETM_Q7_607130"/>
      <w:bookmarkEnd w:id="3322"/>
      <w:r>
        <w:rPr>
          <w:rtl/>
        </w:rPr>
        <w:t>מאוד</w:t>
      </w:r>
      <w:r>
        <w:rPr>
          <w:rFonts w:hint="cs"/>
          <w:rtl/>
        </w:rPr>
        <w:t>,</w:t>
      </w:r>
      <w:r>
        <w:rPr>
          <w:rtl/>
        </w:rPr>
        <w:t xml:space="preserve"> </w:t>
      </w:r>
      <w:bookmarkStart w:id="3323" w:name="_ETM_Q7_608920"/>
      <w:bookmarkEnd w:id="3323"/>
      <w:r>
        <w:rPr>
          <w:rtl/>
        </w:rPr>
        <w:t>שמקצ</w:t>
      </w:r>
      <w:r>
        <w:rPr>
          <w:rFonts w:hint="cs"/>
          <w:rtl/>
        </w:rPr>
        <w:t>ץ</w:t>
      </w:r>
      <w:r>
        <w:rPr>
          <w:rtl/>
        </w:rPr>
        <w:t xml:space="preserve"> </w:t>
      </w:r>
      <w:bookmarkStart w:id="3324" w:name="_ETM_Q7_612260"/>
      <w:bookmarkEnd w:id="3324"/>
      <w:r>
        <w:rPr>
          <w:rtl/>
        </w:rPr>
        <w:t xml:space="preserve">בתוכניות </w:t>
      </w:r>
      <w:bookmarkStart w:id="3325" w:name="_ETM_Q7_613520"/>
      <w:bookmarkEnd w:id="3325"/>
      <w:r>
        <w:rPr>
          <w:rtl/>
        </w:rPr>
        <w:t xml:space="preserve">של </w:t>
      </w:r>
      <w:bookmarkStart w:id="3326" w:name="_ETM_Q7_613820"/>
      <w:bookmarkEnd w:id="3326"/>
      <w:r>
        <w:rPr>
          <w:rtl/>
        </w:rPr>
        <w:t xml:space="preserve">החברה </w:t>
      </w:r>
      <w:bookmarkStart w:id="3327" w:name="_ETM_Q7_614210"/>
      <w:bookmarkEnd w:id="3327"/>
      <w:r>
        <w:rPr>
          <w:rtl/>
        </w:rPr>
        <w:t>הערבית</w:t>
      </w:r>
      <w:bookmarkStart w:id="3328" w:name="_ETM_Q7_614780"/>
      <w:bookmarkEnd w:id="3328"/>
      <w:r>
        <w:rPr>
          <w:rFonts w:hint="cs"/>
          <w:rtl/>
        </w:rPr>
        <w:t xml:space="preserve"> – </w:t>
      </w:r>
      <w:r>
        <w:rPr>
          <w:rtl/>
        </w:rPr>
        <w:t>תוכניות</w:t>
      </w:r>
      <w:r>
        <w:rPr>
          <w:rFonts w:hint="cs"/>
          <w:rtl/>
        </w:rPr>
        <w:t xml:space="preserve"> </w:t>
      </w:r>
      <w:proofErr w:type="spellStart"/>
      <w:r>
        <w:rPr>
          <w:rFonts w:hint="cs"/>
          <w:rtl/>
        </w:rPr>
        <w:t>תקאדום</w:t>
      </w:r>
      <w:bookmarkStart w:id="3329" w:name="_ETM_Q7_615290"/>
      <w:bookmarkStart w:id="3330" w:name="_ETM_Q7_615680"/>
      <w:bookmarkEnd w:id="3329"/>
      <w:bookmarkEnd w:id="3330"/>
      <w:proofErr w:type="spellEnd"/>
      <w:r>
        <w:rPr>
          <w:rFonts w:hint="cs"/>
          <w:rtl/>
        </w:rPr>
        <w:t>,</w:t>
      </w:r>
      <w:r>
        <w:rPr>
          <w:rtl/>
        </w:rPr>
        <w:t xml:space="preserve"> </w:t>
      </w:r>
      <w:bookmarkStart w:id="3331" w:name="_ETM_Q7_616800"/>
      <w:bookmarkEnd w:id="3331"/>
      <w:r>
        <w:rPr>
          <w:rtl/>
        </w:rPr>
        <w:t xml:space="preserve">שעבדנו </w:t>
      </w:r>
      <w:bookmarkStart w:id="3332" w:name="_ETM_Q7_617430"/>
      <w:bookmarkEnd w:id="3332"/>
      <w:r>
        <w:rPr>
          <w:rtl/>
        </w:rPr>
        <w:t xml:space="preserve">קשה </w:t>
      </w:r>
      <w:bookmarkStart w:id="3333" w:name="_ETM_Q7_617820"/>
      <w:bookmarkEnd w:id="3333"/>
      <w:r>
        <w:rPr>
          <w:rtl/>
        </w:rPr>
        <w:t xml:space="preserve">כדי </w:t>
      </w:r>
      <w:bookmarkStart w:id="3334" w:name="_ETM_Q7_618120"/>
      <w:bookmarkEnd w:id="3334"/>
      <w:r>
        <w:rPr>
          <w:rtl/>
        </w:rPr>
        <w:t>להשיג</w:t>
      </w:r>
      <w:r>
        <w:rPr>
          <w:rFonts w:hint="cs"/>
          <w:rtl/>
        </w:rPr>
        <w:t xml:space="preserve">ן </w:t>
      </w:r>
      <w:bookmarkStart w:id="3335" w:name="_ETM_Q7_623897"/>
      <w:bookmarkEnd w:id="3335"/>
      <w:r>
        <w:rPr>
          <w:rFonts w:hint="cs"/>
          <w:rtl/>
        </w:rPr>
        <w:t xml:space="preserve">– </w:t>
      </w:r>
      <w:bookmarkStart w:id="3336" w:name="_ETM_Q7_619740"/>
      <w:bookmarkEnd w:id="3336"/>
      <w:r>
        <w:rPr>
          <w:rtl/>
        </w:rPr>
        <w:t xml:space="preserve">לצמצום </w:t>
      </w:r>
      <w:bookmarkStart w:id="3337" w:name="_ETM_Q7_620610"/>
      <w:bookmarkEnd w:id="3337"/>
      <w:r>
        <w:rPr>
          <w:rFonts w:hint="cs"/>
          <w:rtl/>
        </w:rPr>
        <w:t>פ</w:t>
      </w:r>
      <w:r>
        <w:rPr>
          <w:rtl/>
        </w:rPr>
        <w:t xml:space="preserve">ערים </w:t>
      </w:r>
      <w:bookmarkStart w:id="3338" w:name="_ETM_Q7_621270"/>
      <w:bookmarkEnd w:id="3338"/>
      <w:r>
        <w:rPr>
          <w:rtl/>
        </w:rPr>
        <w:t>ו</w:t>
      </w:r>
      <w:r>
        <w:rPr>
          <w:rFonts w:hint="cs"/>
          <w:rtl/>
        </w:rPr>
        <w:t xml:space="preserve">לקידום </w:t>
      </w:r>
      <w:bookmarkStart w:id="3339" w:name="_ETM_Q7_622350"/>
      <w:bookmarkEnd w:id="3339"/>
      <w:r>
        <w:rPr>
          <w:rFonts w:hint="cs"/>
          <w:rtl/>
        </w:rPr>
        <w:t>הי</w:t>
      </w:r>
      <w:r>
        <w:rPr>
          <w:rtl/>
        </w:rPr>
        <w:t xml:space="preserve">ישובים </w:t>
      </w:r>
      <w:bookmarkStart w:id="3340" w:name="_ETM_Q7_622950"/>
      <w:bookmarkEnd w:id="3340"/>
      <w:r>
        <w:rPr>
          <w:rtl/>
        </w:rPr>
        <w:t>הערביים</w:t>
      </w:r>
      <w:r>
        <w:rPr>
          <w:rFonts w:hint="cs"/>
          <w:rtl/>
        </w:rPr>
        <w:t>.</w:t>
      </w:r>
      <w:r>
        <w:rPr>
          <w:rtl/>
        </w:rPr>
        <w:t xml:space="preserve"> </w:t>
      </w:r>
      <w:bookmarkStart w:id="3341" w:name="_ETM_Q7_624500"/>
      <w:bookmarkStart w:id="3342" w:name="_ETM_Q7_624890"/>
      <w:bookmarkEnd w:id="3341"/>
      <w:bookmarkEnd w:id="3342"/>
      <w:r>
        <w:rPr>
          <w:rtl/>
        </w:rPr>
        <w:t xml:space="preserve">התקציב </w:t>
      </w:r>
      <w:bookmarkStart w:id="3343" w:name="_ETM_Q7_626060"/>
      <w:bookmarkEnd w:id="3343"/>
      <w:r>
        <w:rPr>
          <w:rtl/>
        </w:rPr>
        <w:t xml:space="preserve">המוצע </w:t>
      </w:r>
      <w:bookmarkStart w:id="3344" w:name="_ETM_Q7_626840"/>
      <w:bookmarkEnd w:id="3344"/>
      <w:r>
        <w:rPr>
          <w:rtl/>
        </w:rPr>
        <w:t>מ</w:t>
      </w:r>
      <w:bookmarkStart w:id="3345" w:name="_ETM_Q7_627190"/>
      <w:bookmarkEnd w:id="3345"/>
      <w:r>
        <w:rPr>
          <w:rFonts w:hint="cs"/>
          <w:rtl/>
        </w:rPr>
        <w:t xml:space="preserve">כה </w:t>
      </w:r>
      <w:bookmarkStart w:id="3346" w:name="_ETM_Q7_627880"/>
      <w:bookmarkEnd w:id="3346"/>
      <w:r>
        <w:rPr>
          <w:rFonts w:hint="cs"/>
          <w:rtl/>
        </w:rPr>
        <w:t>ב</w:t>
      </w:r>
      <w:r>
        <w:rPr>
          <w:rtl/>
        </w:rPr>
        <w:t xml:space="preserve">מכה </w:t>
      </w:r>
      <w:bookmarkStart w:id="3347" w:name="_ETM_Q7_628660"/>
      <w:bookmarkEnd w:id="3347"/>
      <w:r>
        <w:rPr>
          <w:rtl/>
        </w:rPr>
        <w:t xml:space="preserve">קשה </w:t>
      </w:r>
      <w:bookmarkStart w:id="3348" w:name="_ETM_Q7_630110"/>
      <w:bookmarkEnd w:id="3348"/>
      <w:r>
        <w:rPr>
          <w:rFonts w:hint="cs"/>
          <w:rtl/>
        </w:rPr>
        <w:t xml:space="preserve">את </w:t>
      </w:r>
      <w:r>
        <w:rPr>
          <w:rtl/>
        </w:rPr>
        <w:t xml:space="preserve">התוכניות </w:t>
      </w:r>
      <w:bookmarkStart w:id="3349" w:name="_ETM_Q7_631100"/>
      <w:bookmarkEnd w:id="3349"/>
      <w:r>
        <w:rPr>
          <w:rtl/>
        </w:rPr>
        <w:t>האלה</w:t>
      </w:r>
      <w:r>
        <w:rPr>
          <w:rFonts w:hint="cs"/>
          <w:rtl/>
        </w:rPr>
        <w:t>.</w:t>
      </w:r>
      <w:r>
        <w:rPr>
          <w:rtl/>
        </w:rPr>
        <w:t xml:space="preserve"> </w:t>
      </w:r>
      <w:bookmarkStart w:id="3350" w:name="_ETM_Q7_631580"/>
      <w:bookmarkEnd w:id="3350"/>
    </w:p>
    <w:p w:rsidR="00E43F9A" w:rsidRDefault="00E43F9A" w:rsidP="003F676D">
      <w:pPr>
        <w:rPr>
          <w:rtl/>
        </w:rPr>
      </w:pPr>
    </w:p>
    <w:p w:rsidR="00E43F9A" w:rsidRDefault="00E43F9A" w:rsidP="00BB0271">
      <w:pPr>
        <w:rPr>
          <w:rtl/>
        </w:rPr>
      </w:pPr>
      <w:bookmarkStart w:id="3351" w:name="_ETM_Q7_724000"/>
      <w:bookmarkEnd w:id="3351"/>
      <w:r>
        <w:rPr>
          <w:rtl/>
        </w:rPr>
        <w:t xml:space="preserve">אתה </w:t>
      </w:r>
      <w:bookmarkStart w:id="3352" w:name="_ETM_Q7_632000"/>
      <w:bookmarkEnd w:id="3352"/>
      <w:r>
        <w:rPr>
          <w:rtl/>
        </w:rPr>
        <w:t>יודע</w:t>
      </w:r>
      <w:r>
        <w:rPr>
          <w:rFonts w:hint="cs"/>
          <w:rtl/>
        </w:rPr>
        <w:t>,</w:t>
      </w:r>
      <w:r>
        <w:rPr>
          <w:rtl/>
        </w:rPr>
        <w:t xml:space="preserve"> </w:t>
      </w:r>
      <w:bookmarkStart w:id="3353" w:name="_ETM_Q7_632330"/>
      <w:bookmarkEnd w:id="3353"/>
      <w:r>
        <w:rPr>
          <w:rtl/>
        </w:rPr>
        <w:t xml:space="preserve">אדוני </w:t>
      </w:r>
      <w:bookmarkStart w:id="3354" w:name="_ETM_Q7_632630"/>
      <w:bookmarkEnd w:id="3354"/>
      <w:r>
        <w:rPr>
          <w:rtl/>
        </w:rPr>
        <w:t>היושב-ראש</w:t>
      </w:r>
      <w:r>
        <w:rPr>
          <w:rFonts w:hint="cs"/>
          <w:rtl/>
        </w:rPr>
        <w:t>,</w:t>
      </w:r>
      <w:r>
        <w:rPr>
          <w:rtl/>
        </w:rPr>
        <w:t xml:space="preserve"> </w:t>
      </w:r>
      <w:bookmarkStart w:id="3355" w:name="_ETM_Q7_634280"/>
      <w:bookmarkEnd w:id="3355"/>
      <w:r>
        <w:rPr>
          <w:rtl/>
        </w:rPr>
        <w:t xml:space="preserve">איפה </w:t>
      </w:r>
      <w:bookmarkStart w:id="3356" w:name="_ETM_Q7_634640"/>
      <w:bookmarkEnd w:id="3356"/>
      <w:r>
        <w:rPr>
          <w:rtl/>
        </w:rPr>
        <w:t xml:space="preserve">שיש </w:t>
      </w:r>
      <w:bookmarkStart w:id="3357" w:name="_ETM_Q7_635030"/>
      <w:bookmarkEnd w:id="3357"/>
      <w:r>
        <w:rPr>
          <w:rtl/>
        </w:rPr>
        <w:t xml:space="preserve">בעיה </w:t>
      </w:r>
      <w:bookmarkStart w:id="3358" w:name="_ETM_Q7_636400"/>
      <w:bookmarkEnd w:id="3358"/>
      <w:r>
        <w:rPr>
          <w:rtl/>
        </w:rPr>
        <w:t xml:space="preserve">זה </w:t>
      </w:r>
      <w:bookmarkStart w:id="3359" w:name="_ETM_Q7_636700"/>
      <w:bookmarkEnd w:id="3359"/>
      <w:r>
        <w:rPr>
          <w:rtl/>
        </w:rPr>
        <w:t xml:space="preserve">אומר </w:t>
      </w:r>
      <w:bookmarkStart w:id="3360" w:name="_ETM_Q7_637090"/>
      <w:bookmarkEnd w:id="3360"/>
      <w:r>
        <w:rPr>
          <w:rtl/>
        </w:rPr>
        <w:t xml:space="preserve">שכנראה </w:t>
      </w:r>
      <w:bookmarkStart w:id="3361" w:name="_ETM_Q7_637989"/>
      <w:bookmarkEnd w:id="3361"/>
      <w:r>
        <w:rPr>
          <w:rtl/>
        </w:rPr>
        <w:t xml:space="preserve">מישהו </w:t>
      </w:r>
      <w:bookmarkStart w:id="3362" w:name="_ETM_Q7_638349"/>
      <w:bookmarkEnd w:id="3362"/>
      <w:r>
        <w:rPr>
          <w:rtl/>
        </w:rPr>
        <w:t>הז</w:t>
      </w:r>
      <w:r>
        <w:rPr>
          <w:rFonts w:hint="cs"/>
          <w:rtl/>
        </w:rPr>
        <w:t>ניח</w:t>
      </w:r>
      <w:r>
        <w:rPr>
          <w:rtl/>
        </w:rPr>
        <w:t xml:space="preserve"> </w:t>
      </w:r>
      <w:bookmarkStart w:id="3363" w:name="_ETM_Q7_638859"/>
      <w:bookmarkEnd w:id="3363"/>
      <w:r>
        <w:rPr>
          <w:rtl/>
        </w:rPr>
        <w:t xml:space="preserve">את </w:t>
      </w:r>
      <w:bookmarkStart w:id="3364" w:name="_ETM_Q7_639040"/>
      <w:bookmarkEnd w:id="3364"/>
      <w:r>
        <w:rPr>
          <w:rtl/>
        </w:rPr>
        <w:t xml:space="preserve">המקום </w:t>
      </w:r>
      <w:bookmarkStart w:id="3365" w:name="_ETM_Q7_639519"/>
      <w:bookmarkEnd w:id="3365"/>
      <w:r>
        <w:rPr>
          <w:rtl/>
        </w:rPr>
        <w:t xml:space="preserve">הזה </w:t>
      </w:r>
      <w:bookmarkStart w:id="3366" w:name="_ETM_Q7_639819"/>
      <w:bookmarkEnd w:id="3366"/>
      <w:r>
        <w:rPr>
          <w:rtl/>
        </w:rPr>
        <w:t xml:space="preserve">וגרם </w:t>
      </w:r>
      <w:bookmarkStart w:id="3367" w:name="_ETM_Q7_640329"/>
      <w:bookmarkEnd w:id="3367"/>
      <w:r>
        <w:rPr>
          <w:rtl/>
        </w:rPr>
        <w:t xml:space="preserve">לבעיה </w:t>
      </w:r>
      <w:bookmarkStart w:id="3368" w:name="_ETM_Q7_640959"/>
      <w:bookmarkEnd w:id="3368"/>
      <w:r>
        <w:rPr>
          <w:rtl/>
        </w:rPr>
        <w:t>להיווצר</w:t>
      </w:r>
      <w:r>
        <w:rPr>
          <w:rFonts w:hint="cs"/>
          <w:rtl/>
        </w:rPr>
        <w:t>.</w:t>
      </w:r>
      <w:r>
        <w:rPr>
          <w:rtl/>
        </w:rPr>
        <w:t xml:space="preserve"> </w:t>
      </w:r>
      <w:bookmarkStart w:id="3369" w:name="_ETM_Q7_642549"/>
      <w:bookmarkEnd w:id="3369"/>
      <w:r>
        <w:rPr>
          <w:rtl/>
        </w:rPr>
        <w:t xml:space="preserve">המצב </w:t>
      </w:r>
      <w:bookmarkStart w:id="3370" w:name="_ETM_Q7_643720"/>
      <w:bookmarkEnd w:id="3370"/>
      <w:r>
        <w:rPr>
          <w:rtl/>
        </w:rPr>
        <w:t>העגום</w:t>
      </w:r>
      <w:r>
        <w:rPr>
          <w:rFonts w:hint="cs"/>
          <w:rtl/>
        </w:rPr>
        <w:t xml:space="preserve">, </w:t>
      </w:r>
      <w:bookmarkStart w:id="3371" w:name="_ETM_Q7_647000"/>
      <w:bookmarkEnd w:id="3371"/>
      <w:r>
        <w:rPr>
          <w:rFonts w:hint="cs"/>
          <w:rtl/>
        </w:rPr>
        <w:t xml:space="preserve">אם </w:t>
      </w:r>
      <w:bookmarkStart w:id="3372" w:name="_ETM_Q7_644680"/>
      <w:bookmarkStart w:id="3373" w:name="_ETM_Q7_646460"/>
      <w:bookmarkEnd w:id="3372"/>
      <w:bookmarkEnd w:id="3373"/>
      <w:r>
        <w:rPr>
          <w:rFonts w:hint="cs"/>
          <w:rtl/>
        </w:rPr>
        <w:t>בי</w:t>
      </w:r>
      <w:r>
        <w:rPr>
          <w:rtl/>
        </w:rPr>
        <w:t xml:space="preserve">ישובים </w:t>
      </w:r>
      <w:bookmarkStart w:id="3374" w:name="_ETM_Q7_647150"/>
      <w:bookmarkEnd w:id="3374"/>
      <w:r>
        <w:rPr>
          <w:rtl/>
        </w:rPr>
        <w:t>הערביים</w:t>
      </w:r>
      <w:r>
        <w:rPr>
          <w:rFonts w:hint="cs"/>
          <w:rtl/>
        </w:rPr>
        <w:t xml:space="preserve"> </w:t>
      </w:r>
      <w:r w:rsidR="00BB0271">
        <w:rPr>
          <w:rFonts w:hint="cs"/>
          <w:rtl/>
        </w:rPr>
        <w:t xml:space="preserve">ואם </w:t>
      </w:r>
      <w:bookmarkStart w:id="3375" w:name="_ETM_Q7_647840"/>
      <w:bookmarkStart w:id="3376" w:name="_ETM_Q7_648140"/>
      <w:bookmarkEnd w:id="3375"/>
      <w:bookmarkEnd w:id="3376"/>
      <w:r>
        <w:rPr>
          <w:rtl/>
        </w:rPr>
        <w:t xml:space="preserve">בכל </w:t>
      </w:r>
      <w:bookmarkStart w:id="3377" w:name="_ETM_Q7_649370"/>
      <w:bookmarkEnd w:id="3377"/>
      <w:r>
        <w:rPr>
          <w:rtl/>
        </w:rPr>
        <w:t xml:space="preserve">סקטור </w:t>
      </w:r>
      <w:bookmarkStart w:id="3378" w:name="_ETM_Q7_650030"/>
      <w:bookmarkEnd w:id="3378"/>
      <w:r>
        <w:rPr>
          <w:rFonts w:hint="cs"/>
          <w:rtl/>
        </w:rPr>
        <w:t>מו</w:t>
      </w:r>
      <w:r>
        <w:rPr>
          <w:rtl/>
        </w:rPr>
        <w:t>חלש</w:t>
      </w:r>
      <w:r>
        <w:rPr>
          <w:rFonts w:hint="cs"/>
          <w:rtl/>
        </w:rPr>
        <w:t xml:space="preserve">, </w:t>
      </w:r>
      <w:bookmarkStart w:id="3379" w:name="_ETM_Q7_652270"/>
      <w:bookmarkStart w:id="3380" w:name="_ETM_Q7_652480"/>
      <w:bookmarkStart w:id="3381" w:name="_ETM_Q7_653680"/>
      <w:bookmarkEnd w:id="3379"/>
      <w:bookmarkEnd w:id="3380"/>
      <w:bookmarkEnd w:id="3381"/>
      <w:r>
        <w:rPr>
          <w:rtl/>
        </w:rPr>
        <w:t xml:space="preserve">הוא </w:t>
      </w:r>
      <w:bookmarkStart w:id="3382" w:name="_ETM_Q7_653860"/>
      <w:bookmarkEnd w:id="3382"/>
      <w:r>
        <w:rPr>
          <w:rtl/>
        </w:rPr>
        <w:t xml:space="preserve">לא </w:t>
      </w:r>
      <w:bookmarkStart w:id="3383" w:name="_ETM_Q7_654010"/>
      <w:bookmarkEnd w:id="3383"/>
      <w:r>
        <w:rPr>
          <w:rFonts w:hint="cs"/>
          <w:rtl/>
        </w:rPr>
        <w:t xml:space="preserve">התפתחות של הטבע. </w:t>
      </w:r>
      <w:bookmarkStart w:id="3384" w:name="_ETM_Q7_654580"/>
      <w:bookmarkStart w:id="3385" w:name="_ETM_Q7_655990"/>
      <w:bookmarkEnd w:id="3384"/>
      <w:bookmarkEnd w:id="3385"/>
      <w:r>
        <w:rPr>
          <w:rtl/>
        </w:rPr>
        <w:t xml:space="preserve">מצבים </w:t>
      </w:r>
      <w:bookmarkStart w:id="3386" w:name="_ETM_Q7_657040"/>
      <w:bookmarkEnd w:id="3386"/>
      <w:r>
        <w:rPr>
          <w:rtl/>
        </w:rPr>
        <w:t xml:space="preserve">לא </w:t>
      </w:r>
      <w:bookmarkStart w:id="3387" w:name="_ETM_Q7_657310"/>
      <w:bookmarkEnd w:id="3387"/>
      <w:r>
        <w:rPr>
          <w:rtl/>
        </w:rPr>
        <w:t xml:space="preserve">תקינים </w:t>
      </w:r>
      <w:bookmarkStart w:id="3388" w:name="_ETM_Q7_657820"/>
      <w:bookmarkEnd w:id="3388"/>
      <w:r>
        <w:rPr>
          <w:rFonts w:hint="cs"/>
          <w:rtl/>
        </w:rPr>
        <w:t xml:space="preserve">הם </w:t>
      </w:r>
      <w:bookmarkStart w:id="3389" w:name="_ETM_Q7_658270"/>
      <w:bookmarkEnd w:id="3389"/>
      <w:r>
        <w:rPr>
          <w:rFonts w:hint="cs"/>
          <w:rtl/>
        </w:rPr>
        <w:t>ל</w:t>
      </w:r>
      <w:r>
        <w:rPr>
          <w:rtl/>
        </w:rPr>
        <w:t xml:space="preserve">א </w:t>
      </w:r>
      <w:bookmarkStart w:id="3390" w:name="_ETM_Q7_658540"/>
      <w:bookmarkEnd w:id="3390"/>
      <w:r>
        <w:rPr>
          <w:rtl/>
        </w:rPr>
        <w:t>הת</w:t>
      </w:r>
      <w:r>
        <w:rPr>
          <w:rFonts w:hint="cs"/>
          <w:rtl/>
        </w:rPr>
        <w:t>פתחות</w:t>
      </w:r>
      <w:bookmarkStart w:id="3391" w:name="_ETM_Q7_656000"/>
      <w:bookmarkEnd w:id="3391"/>
      <w:r>
        <w:rPr>
          <w:rFonts w:hint="cs"/>
          <w:rtl/>
        </w:rPr>
        <w:t xml:space="preserve"> טבע אלא הם</w:t>
      </w:r>
      <w:r>
        <w:rPr>
          <w:rtl/>
        </w:rPr>
        <w:t xml:space="preserve"> </w:t>
      </w:r>
      <w:bookmarkStart w:id="3392" w:name="_ETM_Q7_661069"/>
      <w:bookmarkEnd w:id="3392"/>
      <w:r>
        <w:rPr>
          <w:rtl/>
        </w:rPr>
        <w:t xml:space="preserve">מדיניות </w:t>
      </w:r>
      <w:bookmarkStart w:id="3393" w:name="_ETM_Q7_662239"/>
      <w:bookmarkEnd w:id="3393"/>
      <w:r>
        <w:rPr>
          <w:rtl/>
        </w:rPr>
        <w:t xml:space="preserve">או </w:t>
      </w:r>
      <w:bookmarkStart w:id="3394" w:name="_ETM_Q7_662630"/>
      <w:bookmarkEnd w:id="3394"/>
      <w:r>
        <w:rPr>
          <w:rtl/>
        </w:rPr>
        <w:t>ה</w:t>
      </w:r>
      <w:r>
        <w:rPr>
          <w:rFonts w:hint="cs"/>
          <w:rtl/>
        </w:rPr>
        <w:t>י</w:t>
      </w:r>
      <w:r>
        <w:rPr>
          <w:rtl/>
        </w:rPr>
        <w:t xml:space="preserve">עדר </w:t>
      </w:r>
      <w:bookmarkStart w:id="3395" w:name="_ETM_Q7_663170"/>
      <w:bookmarkEnd w:id="3395"/>
      <w:r>
        <w:rPr>
          <w:rtl/>
        </w:rPr>
        <w:t>מדיניות</w:t>
      </w:r>
      <w:r w:rsidR="00BB0271">
        <w:rPr>
          <w:rFonts w:hint="cs"/>
          <w:rtl/>
        </w:rPr>
        <w:t>;</w:t>
      </w:r>
      <w:r>
        <w:rPr>
          <w:rtl/>
        </w:rPr>
        <w:t xml:space="preserve"> </w:t>
      </w:r>
      <w:bookmarkStart w:id="3396" w:name="_ETM_Q7_664720"/>
      <w:bookmarkEnd w:id="3396"/>
      <w:r>
        <w:rPr>
          <w:rtl/>
        </w:rPr>
        <w:t xml:space="preserve">או </w:t>
      </w:r>
      <w:bookmarkStart w:id="3397" w:name="_ETM_Q7_664900"/>
      <w:bookmarkEnd w:id="3397"/>
      <w:r>
        <w:rPr>
          <w:rtl/>
        </w:rPr>
        <w:t xml:space="preserve">שיש </w:t>
      </w:r>
      <w:bookmarkStart w:id="3398" w:name="_ETM_Q7_665230"/>
      <w:bookmarkEnd w:id="3398"/>
      <w:r>
        <w:rPr>
          <w:rtl/>
        </w:rPr>
        <w:t xml:space="preserve">מדיניות </w:t>
      </w:r>
      <w:bookmarkStart w:id="3399" w:name="_ETM_Q7_665800"/>
      <w:bookmarkEnd w:id="3399"/>
      <w:r>
        <w:rPr>
          <w:rtl/>
        </w:rPr>
        <w:t xml:space="preserve">שמכוונת </w:t>
      </w:r>
      <w:bookmarkStart w:id="3400" w:name="_ETM_Q7_666760"/>
      <w:bookmarkEnd w:id="3400"/>
      <w:r>
        <w:rPr>
          <w:rtl/>
        </w:rPr>
        <w:t>לזה</w:t>
      </w:r>
      <w:r>
        <w:rPr>
          <w:rFonts w:hint="cs"/>
          <w:rtl/>
        </w:rPr>
        <w:t>,</w:t>
      </w:r>
      <w:r>
        <w:rPr>
          <w:rtl/>
        </w:rPr>
        <w:t xml:space="preserve"> </w:t>
      </w:r>
      <w:bookmarkStart w:id="3401" w:name="_ETM_Q7_668260"/>
      <w:bookmarkEnd w:id="3401"/>
      <w:r>
        <w:rPr>
          <w:rtl/>
        </w:rPr>
        <w:t xml:space="preserve">או </w:t>
      </w:r>
      <w:bookmarkStart w:id="3402" w:name="_ETM_Q7_668500"/>
      <w:bookmarkEnd w:id="3402"/>
      <w:r>
        <w:rPr>
          <w:rtl/>
        </w:rPr>
        <w:t xml:space="preserve">שאין </w:t>
      </w:r>
      <w:bookmarkStart w:id="3403" w:name="_ETM_Q7_669069"/>
      <w:bookmarkEnd w:id="3403"/>
      <w:r>
        <w:rPr>
          <w:rtl/>
        </w:rPr>
        <w:t xml:space="preserve">מדיניות </w:t>
      </w:r>
      <w:bookmarkStart w:id="3404" w:name="_ETM_Q7_669700"/>
      <w:bookmarkEnd w:id="3404"/>
      <w:r>
        <w:rPr>
          <w:rtl/>
        </w:rPr>
        <w:t>ש</w:t>
      </w:r>
      <w:bookmarkStart w:id="3405" w:name="_ETM_Q7_669879"/>
      <w:bookmarkEnd w:id="3405"/>
      <w:r>
        <w:rPr>
          <w:rtl/>
        </w:rPr>
        <w:t xml:space="preserve">מונעת </w:t>
      </w:r>
      <w:bookmarkStart w:id="3406" w:name="_ETM_Q7_670510"/>
      <w:bookmarkEnd w:id="3406"/>
      <w:r>
        <w:rPr>
          <w:rtl/>
        </w:rPr>
        <w:t xml:space="preserve">את </w:t>
      </w:r>
      <w:bookmarkStart w:id="3407" w:name="_ETM_Q7_670660"/>
      <w:bookmarkEnd w:id="3407"/>
      <w:r>
        <w:rPr>
          <w:rtl/>
        </w:rPr>
        <w:t>זה</w:t>
      </w:r>
      <w:r>
        <w:rPr>
          <w:rFonts w:hint="cs"/>
          <w:rtl/>
        </w:rPr>
        <w:t>.</w:t>
      </w:r>
      <w:r>
        <w:rPr>
          <w:rtl/>
        </w:rPr>
        <w:t xml:space="preserve"> </w:t>
      </w:r>
      <w:bookmarkStart w:id="3408" w:name="_ETM_Q7_672079"/>
      <w:bookmarkStart w:id="3409" w:name="_ETM_Q7_679313"/>
      <w:bookmarkStart w:id="3410" w:name="_ETM_Q7_679359"/>
      <w:bookmarkStart w:id="3411" w:name="_ETM_Q7_679448"/>
      <w:bookmarkStart w:id="3412" w:name="_ETM_Q7_679495"/>
      <w:bookmarkEnd w:id="3408"/>
      <w:bookmarkEnd w:id="3409"/>
      <w:bookmarkEnd w:id="3410"/>
      <w:bookmarkEnd w:id="3411"/>
      <w:bookmarkEnd w:id="3412"/>
      <w:r>
        <w:rPr>
          <w:rtl/>
        </w:rPr>
        <w:t xml:space="preserve">זה </w:t>
      </w:r>
      <w:bookmarkStart w:id="3413" w:name="_ETM_Q7_672439"/>
      <w:bookmarkEnd w:id="3413"/>
      <w:r>
        <w:rPr>
          <w:rtl/>
        </w:rPr>
        <w:t xml:space="preserve">המצב </w:t>
      </w:r>
      <w:bookmarkStart w:id="3414" w:name="_ETM_Q7_672949"/>
      <w:bookmarkEnd w:id="3414"/>
      <w:r>
        <w:rPr>
          <w:rtl/>
        </w:rPr>
        <w:t xml:space="preserve">בחברה </w:t>
      </w:r>
      <w:bookmarkStart w:id="3415" w:name="_ETM_Q7_673519"/>
      <w:bookmarkEnd w:id="3415"/>
      <w:r>
        <w:rPr>
          <w:rtl/>
        </w:rPr>
        <w:t>הערבית</w:t>
      </w:r>
      <w:r>
        <w:rPr>
          <w:rFonts w:hint="cs"/>
          <w:rtl/>
        </w:rPr>
        <w:t>. הפש</w:t>
      </w:r>
      <w:bookmarkStart w:id="3416" w:name="_ETM_Q7_673969"/>
      <w:bookmarkStart w:id="3417" w:name="_ETM_Q7_674150"/>
      <w:bookmarkEnd w:id="3416"/>
      <w:bookmarkEnd w:id="3417"/>
      <w:r>
        <w:rPr>
          <w:rtl/>
        </w:rPr>
        <w:t xml:space="preserve">יעה </w:t>
      </w:r>
      <w:bookmarkStart w:id="3418" w:name="_ETM_Q7_674989"/>
      <w:bookmarkEnd w:id="3418"/>
      <w:r>
        <w:rPr>
          <w:rtl/>
        </w:rPr>
        <w:t xml:space="preserve">בחברה </w:t>
      </w:r>
      <w:bookmarkStart w:id="3419" w:name="_ETM_Q7_675620"/>
      <w:bookmarkEnd w:id="3419"/>
      <w:r>
        <w:rPr>
          <w:rtl/>
        </w:rPr>
        <w:t>הערבית</w:t>
      </w:r>
      <w:r>
        <w:rPr>
          <w:rFonts w:hint="cs"/>
          <w:rtl/>
        </w:rPr>
        <w:t>,</w:t>
      </w:r>
      <w:r>
        <w:rPr>
          <w:rtl/>
        </w:rPr>
        <w:t xml:space="preserve"> </w:t>
      </w:r>
      <w:bookmarkStart w:id="3420" w:name="_ETM_Q7_678439"/>
      <w:bookmarkEnd w:id="3420"/>
      <w:r>
        <w:rPr>
          <w:rtl/>
        </w:rPr>
        <w:t xml:space="preserve">מכת </w:t>
      </w:r>
      <w:bookmarkStart w:id="3421" w:name="_ETM_Q7_678980"/>
      <w:bookmarkEnd w:id="3421"/>
      <w:r>
        <w:rPr>
          <w:rFonts w:hint="cs"/>
          <w:rtl/>
        </w:rPr>
        <w:t>ה</w:t>
      </w:r>
      <w:r>
        <w:rPr>
          <w:rtl/>
        </w:rPr>
        <w:t xml:space="preserve">מדינה </w:t>
      </w:r>
      <w:bookmarkStart w:id="3422" w:name="_ETM_Q7_681320"/>
      <w:bookmarkEnd w:id="3422"/>
      <w:r>
        <w:rPr>
          <w:rtl/>
        </w:rPr>
        <w:t xml:space="preserve">שקיימת </w:t>
      </w:r>
      <w:bookmarkStart w:id="3423" w:name="_ETM_Q7_682100"/>
      <w:bookmarkEnd w:id="3423"/>
      <w:r>
        <w:rPr>
          <w:rtl/>
        </w:rPr>
        <w:t xml:space="preserve">בחברה </w:t>
      </w:r>
      <w:bookmarkStart w:id="3424" w:name="_ETM_Q7_682580"/>
      <w:bookmarkEnd w:id="3424"/>
      <w:r>
        <w:rPr>
          <w:rtl/>
        </w:rPr>
        <w:t xml:space="preserve">הערבית </w:t>
      </w:r>
      <w:bookmarkStart w:id="3425" w:name="_ETM_Q7_683120"/>
      <w:bookmarkEnd w:id="3425"/>
      <w:r>
        <w:rPr>
          <w:rtl/>
        </w:rPr>
        <w:t xml:space="preserve">בדמות </w:t>
      </w:r>
      <w:bookmarkStart w:id="3426" w:name="_ETM_Q7_683780"/>
      <w:bookmarkEnd w:id="3426"/>
      <w:r>
        <w:rPr>
          <w:rtl/>
        </w:rPr>
        <w:t>הרצ</w:t>
      </w:r>
      <w:r>
        <w:rPr>
          <w:rFonts w:hint="cs"/>
          <w:rtl/>
        </w:rPr>
        <w:t>י</w:t>
      </w:r>
      <w:r>
        <w:rPr>
          <w:rtl/>
        </w:rPr>
        <w:t>ח</w:t>
      </w:r>
      <w:r>
        <w:rPr>
          <w:rFonts w:hint="cs"/>
          <w:rtl/>
        </w:rPr>
        <w:t xml:space="preserve">ות, מקרי </w:t>
      </w:r>
      <w:bookmarkStart w:id="3427" w:name="_ETM_Q7_684590"/>
      <w:bookmarkStart w:id="3428" w:name="_ETM_Q7_687320"/>
      <w:bookmarkStart w:id="3429" w:name="_ETM_Q7_687740"/>
      <w:bookmarkEnd w:id="3427"/>
      <w:bookmarkEnd w:id="3428"/>
      <w:bookmarkEnd w:id="3429"/>
      <w:r>
        <w:rPr>
          <w:rtl/>
        </w:rPr>
        <w:t xml:space="preserve">הרצח </w:t>
      </w:r>
      <w:bookmarkStart w:id="3430" w:name="_ETM_Q7_688280"/>
      <w:bookmarkEnd w:id="3430"/>
      <w:r>
        <w:rPr>
          <w:rtl/>
        </w:rPr>
        <w:t xml:space="preserve">שחוזרים </w:t>
      </w:r>
      <w:bookmarkStart w:id="3431" w:name="_ETM_Q7_689150"/>
      <w:bookmarkEnd w:id="3431"/>
      <w:r>
        <w:rPr>
          <w:rtl/>
        </w:rPr>
        <w:t xml:space="preserve">על </w:t>
      </w:r>
      <w:bookmarkStart w:id="3432" w:name="_ETM_Q7_689330"/>
      <w:bookmarkEnd w:id="3432"/>
      <w:r>
        <w:rPr>
          <w:rtl/>
        </w:rPr>
        <w:t>עצמם</w:t>
      </w:r>
      <w:bookmarkStart w:id="3433" w:name="_ETM_Q7_691290"/>
      <w:bookmarkEnd w:id="3433"/>
      <w:r>
        <w:rPr>
          <w:rFonts w:hint="cs"/>
          <w:rtl/>
        </w:rPr>
        <w:t xml:space="preserve"> הם</w:t>
      </w:r>
      <w:r>
        <w:rPr>
          <w:rtl/>
        </w:rPr>
        <w:t xml:space="preserve"> </w:t>
      </w:r>
      <w:bookmarkStart w:id="3434" w:name="_ETM_Q7_691830"/>
      <w:bookmarkEnd w:id="3434"/>
      <w:r>
        <w:rPr>
          <w:rtl/>
        </w:rPr>
        <w:t xml:space="preserve">לא </w:t>
      </w:r>
      <w:bookmarkStart w:id="3435" w:name="_ETM_Q7_691920"/>
      <w:bookmarkEnd w:id="3435"/>
      <w:r>
        <w:rPr>
          <w:rFonts w:hint="cs"/>
          <w:rtl/>
        </w:rPr>
        <w:t xml:space="preserve">התפתחות טבע. הם לא דבר </w:t>
      </w:r>
      <w:bookmarkStart w:id="3436" w:name="_ETM_Q7_692460"/>
      <w:bookmarkStart w:id="3437" w:name="_ETM_Q7_693000"/>
      <w:bookmarkStart w:id="3438" w:name="_ETM_Q7_693210"/>
      <w:bookmarkStart w:id="3439" w:name="_ETM_Q7_693330"/>
      <w:bookmarkStart w:id="3440" w:name="_ETM_Q7_693690"/>
      <w:bookmarkEnd w:id="3436"/>
      <w:bookmarkEnd w:id="3437"/>
      <w:bookmarkEnd w:id="3438"/>
      <w:bookmarkEnd w:id="3439"/>
      <w:bookmarkEnd w:id="3440"/>
      <w:r>
        <w:rPr>
          <w:rtl/>
        </w:rPr>
        <w:t xml:space="preserve">טבעי </w:t>
      </w:r>
      <w:bookmarkStart w:id="3441" w:name="_ETM_Q7_694080"/>
      <w:bookmarkEnd w:id="3441"/>
      <w:r>
        <w:rPr>
          <w:rtl/>
        </w:rPr>
        <w:t>שקרה</w:t>
      </w:r>
      <w:r>
        <w:rPr>
          <w:rFonts w:hint="cs"/>
          <w:rtl/>
        </w:rPr>
        <w:t>,</w:t>
      </w:r>
      <w:r>
        <w:rPr>
          <w:rtl/>
        </w:rPr>
        <w:t xml:space="preserve"> </w:t>
      </w:r>
      <w:bookmarkStart w:id="3442" w:name="_ETM_Q7_695559"/>
      <w:bookmarkEnd w:id="3442"/>
      <w:r>
        <w:rPr>
          <w:rtl/>
        </w:rPr>
        <w:t xml:space="preserve">אלא </w:t>
      </w:r>
      <w:bookmarkStart w:id="3443" w:name="_ETM_Q7_695830"/>
      <w:bookmarkEnd w:id="3443"/>
      <w:r w:rsidR="008B0FF2">
        <w:rPr>
          <w:rFonts w:hint="cs"/>
          <w:rtl/>
        </w:rPr>
        <w:t xml:space="preserve">זה </w:t>
      </w:r>
      <w:r>
        <w:rPr>
          <w:rtl/>
        </w:rPr>
        <w:t xml:space="preserve">בגלל </w:t>
      </w:r>
      <w:bookmarkStart w:id="3444" w:name="_ETM_Q7_696250"/>
      <w:bookmarkEnd w:id="3444"/>
      <w:r>
        <w:rPr>
          <w:rtl/>
        </w:rPr>
        <w:t>הז</w:t>
      </w:r>
      <w:r>
        <w:rPr>
          <w:rFonts w:hint="cs"/>
          <w:rtl/>
        </w:rPr>
        <w:t>נחה</w:t>
      </w:r>
      <w:r w:rsidR="00BB0271">
        <w:rPr>
          <w:rFonts w:hint="cs"/>
          <w:rtl/>
        </w:rPr>
        <w:t>,</w:t>
      </w:r>
      <w:r>
        <w:rPr>
          <w:rFonts w:hint="cs"/>
          <w:rtl/>
        </w:rPr>
        <w:t xml:space="preserve"> </w:t>
      </w:r>
      <w:bookmarkStart w:id="3445" w:name="_ETM_Q7_696000"/>
      <w:bookmarkStart w:id="3446" w:name="_ETM_Q7_696670"/>
      <w:bookmarkStart w:id="3447" w:name="_ETM_Q7_698500"/>
      <w:bookmarkEnd w:id="3445"/>
      <w:bookmarkEnd w:id="3446"/>
      <w:bookmarkEnd w:id="3447"/>
      <w:r>
        <w:rPr>
          <w:rtl/>
        </w:rPr>
        <w:t xml:space="preserve">בגלל </w:t>
      </w:r>
      <w:bookmarkStart w:id="3448" w:name="_ETM_Q7_698950"/>
      <w:bookmarkEnd w:id="3448"/>
      <w:r>
        <w:rPr>
          <w:rtl/>
        </w:rPr>
        <w:t xml:space="preserve">שמישהו </w:t>
      </w:r>
      <w:bookmarkStart w:id="3449" w:name="_ETM_Q7_700500"/>
      <w:bookmarkEnd w:id="3449"/>
      <w:r>
        <w:rPr>
          <w:rtl/>
        </w:rPr>
        <w:t>הפנ</w:t>
      </w:r>
      <w:r>
        <w:rPr>
          <w:rFonts w:hint="cs"/>
          <w:rtl/>
        </w:rPr>
        <w:t>ה</w:t>
      </w:r>
      <w:r>
        <w:rPr>
          <w:rtl/>
        </w:rPr>
        <w:t xml:space="preserve"> </w:t>
      </w:r>
      <w:bookmarkStart w:id="3450" w:name="_ETM_Q7_700950"/>
      <w:bookmarkEnd w:id="3450"/>
      <w:r>
        <w:rPr>
          <w:rtl/>
        </w:rPr>
        <w:t xml:space="preserve">גב </w:t>
      </w:r>
      <w:bookmarkStart w:id="3451" w:name="_ETM_Q7_702270"/>
      <w:bookmarkEnd w:id="3451"/>
      <w:r>
        <w:rPr>
          <w:rtl/>
        </w:rPr>
        <w:t xml:space="preserve">לחברה </w:t>
      </w:r>
      <w:bookmarkStart w:id="3452" w:name="_ETM_Q7_702840"/>
      <w:bookmarkEnd w:id="3452"/>
      <w:r>
        <w:rPr>
          <w:rtl/>
        </w:rPr>
        <w:t xml:space="preserve">הערבית </w:t>
      </w:r>
      <w:bookmarkStart w:id="3453" w:name="_ETM_Q7_703440"/>
      <w:bookmarkEnd w:id="3453"/>
      <w:r>
        <w:rPr>
          <w:rtl/>
        </w:rPr>
        <w:t>ונ</w:t>
      </w:r>
      <w:r>
        <w:rPr>
          <w:rFonts w:hint="cs"/>
          <w:rtl/>
        </w:rPr>
        <w:t>תן</w:t>
      </w:r>
      <w:r>
        <w:rPr>
          <w:rtl/>
        </w:rPr>
        <w:t xml:space="preserve"> </w:t>
      </w:r>
      <w:bookmarkStart w:id="3454" w:name="_ETM_Q7_704880"/>
      <w:bookmarkEnd w:id="3454"/>
      <w:r>
        <w:rPr>
          <w:rFonts w:hint="cs"/>
          <w:rtl/>
        </w:rPr>
        <w:t>ל</w:t>
      </w:r>
      <w:r>
        <w:rPr>
          <w:rtl/>
        </w:rPr>
        <w:t xml:space="preserve">ארגוני </w:t>
      </w:r>
      <w:bookmarkStart w:id="3455" w:name="_ETM_Q7_705570"/>
      <w:bookmarkEnd w:id="3455"/>
      <w:r>
        <w:rPr>
          <w:rFonts w:hint="cs"/>
          <w:rtl/>
        </w:rPr>
        <w:t>ה</w:t>
      </w:r>
      <w:r>
        <w:rPr>
          <w:rtl/>
        </w:rPr>
        <w:t xml:space="preserve">פשיעה </w:t>
      </w:r>
      <w:bookmarkStart w:id="3456" w:name="_ETM_Q7_706909"/>
      <w:bookmarkEnd w:id="3456"/>
      <w:r>
        <w:rPr>
          <w:rtl/>
        </w:rPr>
        <w:t>ל</w:t>
      </w:r>
      <w:r>
        <w:rPr>
          <w:rFonts w:hint="cs"/>
          <w:rtl/>
        </w:rPr>
        <w:t>קרום עור ו</w:t>
      </w:r>
      <w:bookmarkStart w:id="3457" w:name="_ETM_Q7_707629"/>
      <w:bookmarkStart w:id="3458" w:name="_ETM_Q7_707809"/>
      <w:bookmarkEnd w:id="3457"/>
      <w:bookmarkEnd w:id="3458"/>
      <w:r>
        <w:rPr>
          <w:rtl/>
        </w:rPr>
        <w:t>גידים</w:t>
      </w:r>
      <w:r>
        <w:rPr>
          <w:rFonts w:hint="cs"/>
          <w:rtl/>
        </w:rPr>
        <w:t>,</w:t>
      </w:r>
      <w:r>
        <w:rPr>
          <w:rtl/>
        </w:rPr>
        <w:t xml:space="preserve"> </w:t>
      </w:r>
      <w:bookmarkStart w:id="3459" w:name="_ETM_Q7_709179"/>
      <w:bookmarkEnd w:id="3459"/>
      <w:r>
        <w:rPr>
          <w:rtl/>
        </w:rPr>
        <w:t xml:space="preserve">ואז </w:t>
      </w:r>
      <w:bookmarkStart w:id="3460" w:name="_ETM_Q7_709540"/>
      <w:bookmarkEnd w:id="3460"/>
      <w:r>
        <w:rPr>
          <w:rtl/>
        </w:rPr>
        <w:t xml:space="preserve">גם </w:t>
      </w:r>
      <w:bookmarkStart w:id="3461" w:name="_ETM_Q7_709779"/>
      <w:bookmarkEnd w:id="3461"/>
      <w:r>
        <w:rPr>
          <w:rtl/>
        </w:rPr>
        <w:t xml:space="preserve">להכות </w:t>
      </w:r>
      <w:bookmarkStart w:id="3462" w:name="_ETM_Q7_710499"/>
      <w:bookmarkEnd w:id="3462"/>
      <w:r>
        <w:rPr>
          <w:rtl/>
        </w:rPr>
        <w:t>באזרחים</w:t>
      </w:r>
      <w:r>
        <w:rPr>
          <w:rFonts w:hint="cs"/>
          <w:rtl/>
        </w:rPr>
        <w:t>.</w:t>
      </w:r>
      <w:bookmarkStart w:id="3463" w:name="_ETM_Q7_713059"/>
      <w:bookmarkEnd w:id="3463"/>
      <w:r>
        <w:rPr>
          <w:rFonts w:hint="cs"/>
          <w:rtl/>
        </w:rPr>
        <w:t xml:space="preserve"> </w:t>
      </w:r>
    </w:p>
    <w:p w:rsidR="00E43F9A" w:rsidRDefault="00E43F9A" w:rsidP="003F676D">
      <w:pPr>
        <w:rPr>
          <w:rtl/>
        </w:rPr>
      </w:pPr>
      <w:bookmarkStart w:id="3464" w:name="_ETM_Q7_717000"/>
      <w:bookmarkEnd w:id="3464"/>
    </w:p>
    <w:p w:rsidR="00E43F9A" w:rsidRDefault="00E43F9A" w:rsidP="008B0FF2">
      <w:pPr>
        <w:rPr>
          <w:rtl/>
          <w:lang w:eastAsia="he-IL"/>
        </w:rPr>
      </w:pPr>
      <w:r>
        <w:rPr>
          <w:rtl/>
        </w:rPr>
        <w:t xml:space="preserve">כך </w:t>
      </w:r>
      <w:bookmarkStart w:id="3465" w:name="_ETM_Q7_713630"/>
      <w:bookmarkEnd w:id="3465"/>
      <w:r>
        <w:rPr>
          <w:rtl/>
        </w:rPr>
        <w:t xml:space="preserve">גם </w:t>
      </w:r>
      <w:bookmarkStart w:id="3466" w:name="_ETM_Q7_713900"/>
      <w:bookmarkEnd w:id="3466"/>
      <w:r>
        <w:rPr>
          <w:rtl/>
        </w:rPr>
        <w:t xml:space="preserve">לגבי </w:t>
      </w:r>
      <w:bookmarkStart w:id="3467" w:name="_ETM_Q7_714470"/>
      <w:bookmarkEnd w:id="3467"/>
      <w:r>
        <w:rPr>
          <w:rtl/>
        </w:rPr>
        <w:t xml:space="preserve">כל </w:t>
      </w:r>
      <w:bookmarkStart w:id="3468" w:name="_ETM_Q7_714740"/>
      <w:bookmarkEnd w:id="3468"/>
      <w:r>
        <w:rPr>
          <w:rtl/>
        </w:rPr>
        <w:t xml:space="preserve">הנושאים </w:t>
      </w:r>
      <w:bookmarkStart w:id="3469" w:name="_ETM_Q7_715280"/>
      <w:bookmarkEnd w:id="3469"/>
      <w:r>
        <w:rPr>
          <w:rtl/>
        </w:rPr>
        <w:t>האחרים</w:t>
      </w:r>
      <w:r>
        <w:rPr>
          <w:rFonts w:hint="cs"/>
          <w:rtl/>
        </w:rPr>
        <w:t>,</w:t>
      </w:r>
      <w:r>
        <w:rPr>
          <w:rtl/>
        </w:rPr>
        <w:t xml:space="preserve"> </w:t>
      </w:r>
      <w:bookmarkStart w:id="3470" w:name="_ETM_Q7_715760"/>
      <w:bookmarkEnd w:id="3470"/>
      <w:r>
        <w:rPr>
          <w:rtl/>
        </w:rPr>
        <w:t>היושב-ראש</w:t>
      </w:r>
      <w:r>
        <w:rPr>
          <w:rFonts w:hint="cs"/>
          <w:rtl/>
        </w:rPr>
        <w:t>.</w:t>
      </w:r>
      <w:r>
        <w:rPr>
          <w:rtl/>
        </w:rPr>
        <w:t xml:space="preserve"> </w:t>
      </w:r>
      <w:bookmarkStart w:id="3471" w:name="_ETM_Q7_717489"/>
      <w:bookmarkEnd w:id="3471"/>
      <w:r>
        <w:rPr>
          <w:rtl/>
        </w:rPr>
        <w:t>תשתיות</w:t>
      </w:r>
      <w:r>
        <w:rPr>
          <w:rFonts w:hint="cs"/>
          <w:rtl/>
        </w:rPr>
        <w:t xml:space="preserve"> רעועות</w:t>
      </w:r>
      <w:bookmarkStart w:id="3472" w:name="_ETM_Q7_721718"/>
      <w:bookmarkEnd w:id="3472"/>
      <w:r>
        <w:rPr>
          <w:rFonts w:hint="cs"/>
          <w:rtl/>
        </w:rPr>
        <w:t xml:space="preserve"> </w:t>
      </w:r>
      <w:bookmarkStart w:id="3473" w:name="_ETM_Q7_721690"/>
      <w:bookmarkEnd w:id="3473"/>
      <w:r>
        <w:rPr>
          <w:rFonts w:hint="cs"/>
          <w:rtl/>
        </w:rPr>
        <w:t xml:space="preserve">הן </w:t>
      </w:r>
      <w:bookmarkStart w:id="3474" w:name="_ETM_Q7_721900"/>
      <w:bookmarkStart w:id="3475" w:name="_ETM_Q7_722620"/>
      <w:bookmarkStart w:id="3476" w:name="_ETM_Q7_722800"/>
      <w:bookmarkEnd w:id="3474"/>
      <w:bookmarkEnd w:id="3475"/>
      <w:bookmarkEnd w:id="3476"/>
      <w:r>
        <w:rPr>
          <w:rtl/>
        </w:rPr>
        <w:t xml:space="preserve">לא </w:t>
      </w:r>
      <w:bookmarkStart w:id="3477" w:name="_ETM_Q7_722950"/>
      <w:bookmarkEnd w:id="3477"/>
      <w:r>
        <w:rPr>
          <w:rtl/>
        </w:rPr>
        <w:t>הת</w:t>
      </w:r>
      <w:r>
        <w:rPr>
          <w:rFonts w:hint="cs"/>
          <w:rtl/>
        </w:rPr>
        <w:t>פתחות טבע</w:t>
      </w:r>
      <w:r w:rsidR="008B0FF2">
        <w:rPr>
          <w:rFonts w:hint="cs"/>
          <w:rtl/>
        </w:rPr>
        <w:t>,</w:t>
      </w:r>
      <w:r>
        <w:rPr>
          <w:rFonts w:hint="cs"/>
          <w:rtl/>
        </w:rPr>
        <w:t xml:space="preserve"> </w:t>
      </w:r>
      <w:bookmarkStart w:id="3478" w:name="_ETM_Q7_723429"/>
      <w:bookmarkStart w:id="3479" w:name="_ETM_Q7_723879"/>
      <w:bookmarkEnd w:id="3478"/>
      <w:bookmarkEnd w:id="3479"/>
      <w:r>
        <w:rPr>
          <w:rtl/>
        </w:rPr>
        <w:t xml:space="preserve">זה </w:t>
      </w:r>
      <w:bookmarkStart w:id="3480" w:name="_ETM_Q7_724059"/>
      <w:bookmarkEnd w:id="3480"/>
      <w:r>
        <w:rPr>
          <w:rtl/>
        </w:rPr>
        <w:t xml:space="preserve">לא </w:t>
      </w:r>
      <w:bookmarkStart w:id="3481" w:name="_ETM_Q7_724209"/>
      <w:bookmarkEnd w:id="3481"/>
      <w:r>
        <w:rPr>
          <w:rtl/>
        </w:rPr>
        <w:t xml:space="preserve">דבר </w:t>
      </w:r>
      <w:bookmarkStart w:id="3482" w:name="_ETM_Q7_724540"/>
      <w:bookmarkEnd w:id="3482"/>
      <w:r>
        <w:rPr>
          <w:rtl/>
        </w:rPr>
        <w:t xml:space="preserve">טבעי </w:t>
      </w:r>
      <w:bookmarkStart w:id="3483" w:name="_ETM_Q7_726239"/>
      <w:bookmarkEnd w:id="3483"/>
      <w:r>
        <w:rPr>
          <w:rFonts w:hint="cs"/>
          <w:rtl/>
        </w:rPr>
        <w:t>ב</w:t>
      </w:r>
      <w:r>
        <w:rPr>
          <w:rtl/>
        </w:rPr>
        <w:t xml:space="preserve">עבור </w:t>
      </w:r>
      <w:bookmarkStart w:id="3484" w:name="_ETM_Q7_726629"/>
      <w:bookmarkEnd w:id="3484"/>
      <w:r>
        <w:rPr>
          <w:rFonts w:hint="cs"/>
          <w:rtl/>
        </w:rPr>
        <w:t>יישוב.</w:t>
      </w:r>
      <w:r>
        <w:rPr>
          <w:rtl/>
        </w:rPr>
        <w:t xml:space="preserve"> </w:t>
      </w:r>
      <w:bookmarkStart w:id="3485" w:name="_ETM_Q7_727640"/>
      <w:bookmarkEnd w:id="3485"/>
      <w:r>
        <w:rPr>
          <w:rFonts w:hint="cs"/>
          <w:rtl/>
        </w:rPr>
        <w:t xml:space="preserve">זה </w:t>
      </w:r>
      <w:r>
        <w:rPr>
          <w:rtl/>
        </w:rPr>
        <w:t xml:space="preserve">נעשה </w:t>
      </w:r>
      <w:bookmarkStart w:id="3486" w:name="_ETM_Q7_728719"/>
      <w:bookmarkEnd w:id="3486"/>
      <w:r>
        <w:rPr>
          <w:rtl/>
        </w:rPr>
        <w:t xml:space="preserve">בגלל </w:t>
      </w:r>
      <w:bookmarkStart w:id="3487" w:name="_ETM_Q7_729290"/>
      <w:bookmarkEnd w:id="3487"/>
      <w:r>
        <w:rPr>
          <w:rFonts w:hint="cs"/>
          <w:rtl/>
        </w:rPr>
        <w:t>חוסר</w:t>
      </w:r>
      <w:r>
        <w:rPr>
          <w:rtl/>
        </w:rPr>
        <w:t xml:space="preserve"> </w:t>
      </w:r>
      <w:bookmarkStart w:id="3488" w:name="_ETM_Q7_730309"/>
      <w:bookmarkEnd w:id="3488"/>
      <w:r>
        <w:rPr>
          <w:rtl/>
        </w:rPr>
        <w:t>תקצוב</w:t>
      </w:r>
      <w:r>
        <w:rPr>
          <w:rFonts w:hint="cs"/>
          <w:rtl/>
        </w:rPr>
        <w:t>,</w:t>
      </w:r>
      <w:r>
        <w:rPr>
          <w:rtl/>
        </w:rPr>
        <w:t xml:space="preserve"> </w:t>
      </w:r>
      <w:bookmarkStart w:id="3489" w:name="_ETM_Q7_731090"/>
      <w:bookmarkEnd w:id="3489"/>
      <w:r>
        <w:rPr>
          <w:rFonts w:hint="cs"/>
          <w:rtl/>
        </w:rPr>
        <w:t>ו</w:t>
      </w:r>
      <w:r>
        <w:rPr>
          <w:rtl/>
        </w:rPr>
        <w:t>ה</w:t>
      </w:r>
      <w:r>
        <w:rPr>
          <w:rFonts w:hint="cs"/>
          <w:rtl/>
        </w:rPr>
        <w:t>י</w:t>
      </w:r>
      <w:r>
        <w:rPr>
          <w:rtl/>
        </w:rPr>
        <w:t xml:space="preserve">עדר </w:t>
      </w:r>
      <w:bookmarkStart w:id="3490" w:name="_ETM_Q7_731629"/>
      <w:bookmarkEnd w:id="3490"/>
      <w:r>
        <w:rPr>
          <w:rtl/>
        </w:rPr>
        <w:t xml:space="preserve">תקציבים </w:t>
      </w:r>
      <w:bookmarkStart w:id="3491" w:name="_ETM_Q7_732379"/>
      <w:bookmarkEnd w:id="3491"/>
      <w:r>
        <w:rPr>
          <w:rtl/>
        </w:rPr>
        <w:t xml:space="preserve">לדבר </w:t>
      </w:r>
      <w:bookmarkStart w:id="3492" w:name="_ETM_Q7_733700"/>
      <w:bookmarkEnd w:id="3492"/>
      <w:r>
        <w:rPr>
          <w:rtl/>
        </w:rPr>
        <w:t>הזה</w:t>
      </w:r>
      <w:r>
        <w:rPr>
          <w:rFonts w:hint="cs"/>
          <w:rtl/>
        </w:rPr>
        <w:t>.</w:t>
      </w:r>
      <w:bookmarkStart w:id="3493" w:name="_ETM_Q7_734480"/>
      <w:bookmarkEnd w:id="3493"/>
      <w:r>
        <w:rPr>
          <w:rFonts w:hint="cs"/>
          <w:rtl/>
        </w:rPr>
        <w:t xml:space="preserve"> </w:t>
      </w:r>
      <w:r>
        <w:rPr>
          <w:rtl/>
        </w:rPr>
        <w:t xml:space="preserve">אז </w:t>
      </w:r>
      <w:bookmarkStart w:id="3494" w:name="_ETM_Q7_734840"/>
      <w:bookmarkEnd w:id="3494"/>
      <w:r>
        <w:rPr>
          <w:rtl/>
        </w:rPr>
        <w:t xml:space="preserve">באנו </w:t>
      </w:r>
      <w:bookmarkStart w:id="3495" w:name="_ETM_Q7_735349"/>
      <w:bookmarkEnd w:id="3495"/>
      <w:r>
        <w:rPr>
          <w:rtl/>
        </w:rPr>
        <w:t>והב</w:t>
      </w:r>
      <w:bookmarkStart w:id="3496" w:name="_ETM_Q7_736190"/>
      <w:bookmarkEnd w:id="3496"/>
      <w:r>
        <w:rPr>
          <w:rFonts w:hint="cs"/>
          <w:rtl/>
        </w:rPr>
        <w:t xml:space="preserve">אנו את </w:t>
      </w:r>
      <w:bookmarkStart w:id="3497" w:name="_ETM_Q7_736669"/>
      <w:bookmarkStart w:id="3498" w:name="_ETM_Q7_737090"/>
      <w:bookmarkEnd w:id="3497"/>
      <w:bookmarkEnd w:id="3498"/>
      <w:r>
        <w:rPr>
          <w:rtl/>
        </w:rPr>
        <w:t xml:space="preserve">תוכנית </w:t>
      </w:r>
      <w:bookmarkStart w:id="3499" w:name="_ETM_Q7_737539"/>
      <w:bookmarkEnd w:id="3499"/>
      <w:proofErr w:type="spellStart"/>
      <w:r>
        <w:rPr>
          <w:rFonts w:hint="cs"/>
          <w:rtl/>
        </w:rPr>
        <w:t>תקאדום</w:t>
      </w:r>
      <w:proofErr w:type="spellEnd"/>
      <w:r>
        <w:rPr>
          <w:rFonts w:hint="cs"/>
          <w:rtl/>
        </w:rPr>
        <w:t xml:space="preserve"> </w:t>
      </w:r>
      <w:bookmarkStart w:id="3500" w:name="_ETM_Q7_738740"/>
      <w:bookmarkEnd w:id="3500"/>
      <w:r>
        <w:rPr>
          <w:rtl/>
        </w:rPr>
        <w:t xml:space="preserve">כדי </w:t>
      </w:r>
      <w:bookmarkStart w:id="3501" w:name="_ETM_Q7_739160"/>
      <w:bookmarkEnd w:id="3501"/>
      <w:r>
        <w:rPr>
          <w:rtl/>
        </w:rPr>
        <w:t xml:space="preserve">לצמצם </w:t>
      </w:r>
      <w:bookmarkStart w:id="3502" w:name="_ETM_Q7_739940"/>
      <w:bookmarkEnd w:id="3502"/>
      <w:r>
        <w:rPr>
          <w:rFonts w:hint="cs"/>
          <w:rtl/>
        </w:rPr>
        <w:t>פ</w:t>
      </w:r>
      <w:r>
        <w:rPr>
          <w:rtl/>
        </w:rPr>
        <w:t xml:space="preserve">ערים </w:t>
      </w:r>
      <w:bookmarkStart w:id="3503" w:name="_ETM_Q7_740600"/>
      <w:bookmarkEnd w:id="3503"/>
      <w:r>
        <w:rPr>
          <w:rtl/>
        </w:rPr>
        <w:t xml:space="preserve">ולסייע </w:t>
      </w:r>
      <w:bookmarkStart w:id="3504" w:name="_ETM_Q7_741740"/>
      <w:bookmarkEnd w:id="3504"/>
      <w:r>
        <w:rPr>
          <w:rtl/>
        </w:rPr>
        <w:t>ל</w:t>
      </w:r>
      <w:r>
        <w:rPr>
          <w:rFonts w:hint="cs"/>
          <w:rtl/>
        </w:rPr>
        <w:t>י</w:t>
      </w:r>
      <w:r>
        <w:rPr>
          <w:rtl/>
        </w:rPr>
        <w:t xml:space="preserve">ישובים </w:t>
      </w:r>
      <w:bookmarkStart w:id="3505" w:name="_ETM_Q7_742520"/>
      <w:bookmarkEnd w:id="3505"/>
      <w:r>
        <w:rPr>
          <w:rtl/>
        </w:rPr>
        <w:t xml:space="preserve">הערביים </w:t>
      </w:r>
      <w:bookmarkStart w:id="3506" w:name="_ETM_Q7_743670"/>
      <w:bookmarkEnd w:id="3506"/>
      <w:r>
        <w:rPr>
          <w:rtl/>
        </w:rPr>
        <w:t>להתקדם</w:t>
      </w:r>
      <w:r>
        <w:rPr>
          <w:rFonts w:hint="cs"/>
          <w:rtl/>
        </w:rPr>
        <w:t>.</w:t>
      </w:r>
      <w:bookmarkStart w:id="3507" w:name="_ETM_Q7_746000"/>
      <w:bookmarkStart w:id="3508" w:name="_ETM_Q7_744570"/>
      <w:bookmarkEnd w:id="3507"/>
      <w:bookmarkEnd w:id="3508"/>
      <w:r>
        <w:rPr>
          <w:rFonts w:hint="cs"/>
          <w:rtl/>
        </w:rPr>
        <w:t xml:space="preserve"> </w:t>
      </w:r>
      <w:r>
        <w:rPr>
          <w:rtl/>
        </w:rPr>
        <w:t xml:space="preserve">עכשיו </w:t>
      </w:r>
      <w:bookmarkStart w:id="3509" w:name="_ETM_Q7_744960"/>
      <w:bookmarkEnd w:id="3509"/>
      <w:r>
        <w:rPr>
          <w:rtl/>
        </w:rPr>
        <w:t>מתבשרים</w:t>
      </w:r>
      <w:r>
        <w:rPr>
          <w:rFonts w:hint="cs"/>
          <w:rtl/>
        </w:rPr>
        <w:t>,</w:t>
      </w:r>
      <w:r>
        <w:rPr>
          <w:rtl/>
        </w:rPr>
        <w:t xml:space="preserve"> </w:t>
      </w:r>
      <w:bookmarkStart w:id="3510" w:name="_ETM_Q7_746449"/>
      <w:bookmarkEnd w:id="3510"/>
      <w:r>
        <w:rPr>
          <w:rtl/>
        </w:rPr>
        <w:t xml:space="preserve">שהולכים </w:t>
      </w:r>
      <w:bookmarkStart w:id="3511" w:name="_ETM_Q7_747050"/>
      <w:bookmarkEnd w:id="3511"/>
      <w:r>
        <w:rPr>
          <w:rtl/>
        </w:rPr>
        <w:t xml:space="preserve">לפגוע </w:t>
      </w:r>
      <w:bookmarkStart w:id="3512" w:name="_ETM_Q7_747860"/>
      <w:bookmarkEnd w:id="3512"/>
      <w:r>
        <w:rPr>
          <w:rtl/>
        </w:rPr>
        <w:t>ב</w:t>
      </w:r>
      <w:bookmarkStart w:id="3513" w:name="_ETM_Q7_748460"/>
      <w:bookmarkEnd w:id="3513"/>
      <w:r>
        <w:rPr>
          <w:rtl/>
        </w:rPr>
        <w:t xml:space="preserve">תוכנית </w:t>
      </w:r>
      <w:bookmarkStart w:id="3514" w:name="_ETM_Q7_748970"/>
      <w:bookmarkStart w:id="3515" w:name="_ETM_Q7_749389"/>
      <w:bookmarkEnd w:id="3514"/>
      <w:bookmarkEnd w:id="3515"/>
      <w:r>
        <w:rPr>
          <w:rFonts w:hint="cs"/>
          <w:rtl/>
        </w:rPr>
        <w:t>הזו</w:t>
      </w:r>
      <w:r>
        <w:rPr>
          <w:rtl/>
        </w:rPr>
        <w:t xml:space="preserve"> </w:t>
      </w:r>
      <w:bookmarkStart w:id="3516" w:name="_ETM_Q7_750440"/>
      <w:bookmarkEnd w:id="3516"/>
      <w:r>
        <w:rPr>
          <w:rFonts w:hint="cs"/>
          <w:rtl/>
        </w:rPr>
        <w:t xml:space="preserve">– </w:t>
      </w:r>
      <w:r>
        <w:rPr>
          <w:rtl/>
        </w:rPr>
        <w:t xml:space="preserve">פגיעה </w:t>
      </w:r>
      <w:bookmarkStart w:id="3517" w:name="_ETM_Q7_750920"/>
      <w:bookmarkEnd w:id="3517"/>
      <w:r>
        <w:rPr>
          <w:rtl/>
        </w:rPr>
        <w:t>אנושה</w:t>
      </w:r>
      <w:r w:rsidR="00BB0271">
        <w:rPr>
          <w:rFonts w:hint="cs"/>
          <w:rtl/>
        </w:rPr>
        <w:t>,</w:t>
      </w:r>
      <w:r>
        <w:rPr>
          <w:rtl/>
        </w:rPr>
        <w:t xml:space="preserve"> </w:t>
      </w:r>
      <w:bookmarkStart w:id="3518" w:name="_ETM_Q7_751460"/>
      <w:bookmarkEnd w:id="3518"/>
      <w:r>
        <w:rPr>
          <w:rtl/>
        </w:rPr>
        <w:t>אולי</w:t>
      </w:r>
      <w:r>
        <w:rPr>
          <w:rFonts w:hint="cs"/>
          <w:rtl/>
        </w:rPr>
        <w:t xml:space="preserve"> –</w:t>
      </w:r>
      <w:r>
        <w:rPr>
          <w:rtl/>
        </w:rPr>
        <w:t xml:space="preserve"> </w:t>
      </w:r>
      <w:bookmarkStart w:id="3519" w:name="_ETM_Q7_752580"/>
      <w:bookmarkEnd w:id="3519"/>
      <w:r>
        <w:rPr>
          <w:rtl/>
        </w:rPr>
        <w:t xml:space="preserve">למרות </w:t>
      </w:r>
      <w:bookmarkStart w:id="3520" w:name="_ETM_Q7_753390"/>
      <w:bookmarkEnd w:id="3520"/>
      <w:r>
        <w:rPr>
          <w:rtl/>
        </w:rPr>
        <w:t xml:space="preserve">האזהרות </w:t>
      </w:r>
      <w:bookmarkStart w:id="3521" w:name="_ETM_Q7_754110"/>
      <w:bookmarkEnd w:id="3521"/>
      <w:r>
        <w:rPr>
          <w:rtl/>
        </w:rPr>
        <w:t xml:space="preserve">של </w:t>
      </w:r>
      <w:bookmarkStart w:id="3522" w:name="_ETM_Q7_754380"/>
      <w:bookmarkEnd w:id="3522"/>
      <w:r>
        <w:rPr>
          <w:rtl/>
        </w:rPr>
        <w:t xml:space="preserve">כל </w:t>
      </w:r>
      <w:bookmarkStart w:id="3523" w:name="_ETM_Q7_755250"/>
      <w:bookmarkEnd w:id="3523"/>
      <w:r>
        <w:rPr>
          <w:rtl/>
        </w:rPr>
        <w:t xml:space="preserve">בעלי </w:t>
      </w:r>
      <w:bookmarkStart w:id="3524" w:name="_ETM_Q7_755700"/>
      <w:bookmarkEnd w:id="3524"/>
      <w:r>
        <w:rPr>
          <w:rtl/>
        </w:rPr>
        <w:t>המקצוע</w:t>
      </w:r>
      <w:r>
        <w:rPr>
          <w:rFonts w:hint="cs"/>
          <w:rtl/>
        </w:rPr>
        <w:t xml:space="preserve">. </w:t>
      </w:r>
      <w:bookmarkStart w:id="3525" w:name="_ETM_Q7_754000"/>
      <w:bookmarkStart w:id="3526" w:name="TOR_Q8"/>
      <w:bookmarkStart w:id="3527" w:name="_ETM_Q8_154320"/>
      <w:bookmarkEnd w:id="3525"/>
      <w:bookmarkEnd w:id="3526"/>
      <w:bookmarkEnd w:id="3527"/>
      <w:r>
        <w:rPr>
          <w:rFonts w:hint="cs"/>
          <w:rtl/>
          <w:lang w:eastAsia="he-IL"/>
        </w:rPr>
        <w:t>גם השב"כ הזהיר שזה מעשה שאסור לעשות אותו, גם נגיד בנק ישראל אמר שאסור לפגוע בתוכניות המיועדות לחברה הערבית. אבל מה לעשות, כאשר פוליטיקה מדברת ולא נושאים מקצועיים, אז בפוליטיקה</w:t>
      </w:r>
      <w:bookmarkStart w:id="3528" w:name="_ETM_Q8_180412"/>
      <w:bookmarkEnd w:id="3528"/>
      <w:r>
        <w:rPr>
          <w:rFonts w:hint="cs"/>
          <w:rtl/>
          <w:lang w:eastAsia="he-IL"/>
        </w:rPr>
        <w:t xml:space="preserve"> יש גורמים שהם עוינים לאזרחים הערבים וליישובים הערביים.</w:t>
      </w:r>
    </w:p>
    <w:p w:rsidR="00E43F9A" w:rsidRDefault="00E43F9A" w:rsidP="003F676D">
      <w:pPr>
        <w:ind w:firstLine="0"/>
        <w:rPr>
          <w:rtl/>
          <w:lang w:eastAsia="he-IL"/>
        </w:rPr>
      </w:pPr>
    </w:p>
    <w:p w:rsidR="00E43F9A" w:rsidRDefault="00E43F9A" w:rsidP="003F676D">
      <w:pPr>
        <w:pStyle w:val="af6"/>
        <w:keepNext/>
        <w:rPr>
          <w:rtl/>
        </w:rPr>
      </w:pPr>
      <w:bookmarkStart w:id="3529" w:name="ET_yor_6598_14"/>
      <w:r w:rsidRPr="00506AAC">
        <w:rPr>
          <w:rStyle w:val="TagStyle"/>
          <w:rtl/>
        </w:rPr>
        <w:t xml:space="preserve"> &lt;&lt; יור &gt;&gt; </w:t>
      </w:r>
      <w:r>
        <w:rPr>
          <w:rtl/>
        </w:rPr>
        <w:t>היו"ר משה סולומון:</w:t>
      </w:r>
      <w:r w:rsidRPr="00506AAC">
        <w:rPr>
          <w:rStyle w:val="TagStyle"/>
          <w:rtl/>
        </w:rPr>
        <w:t xml:space="preserve"> &lt;&lt; יור &gt;&gt;</w:t>
      </w:r>
      <w:r>
        <w:rPr>
          <w:rtl/>
        </w:rPr>
        <w:t xml:space="preserve"> </w:t>
      </w:r>
      <w:bookmarkEnd w:id="3529"/>
    </w:p>
    <w:p w:rsidR="00E43F9A" w:rsidRDefault="00E43F9A" w:rsidP="00635BB3">
      <w:pPr>
        <w:rPr>
          <w:rtl/>
          <w:lang w:eastAsia="he-IL"/>
        </w:rPr>
      </w:pPr>
    </w:p>
    <w:p w:rsidR="00E43F9A" w:rsidRDefault="00E43F9A" w:rsidP="003F676D">
      <w:pPr>
        <w:rPr>
          <w:rtl/>
          <w:lang w:eastAsia="he-IL"/>
        </w:rPr>
      </w:pPr>
      <w:r>
        <w:rPr>
          <w:rFonts w:hint="cs"/>
          <w:rtl/>
          <w:lang w:eastAsia="he-IL"/>
        </w:rPr>
        <w:t>נא לסיים.</w:t>
      </w:r>
    </w:p>
    <w:p w:rsidR="00E43F9A" w:rsidRDefault="00E43F9A" w:rsidP="003F676D">
      <w:pPr>
        <w:rPr>
          <w:rtl/>
          <w:lang w:eastAsia="he-IL"/>
        </w:rPr>
      </w:pPr>
    </w:p>
    <w:p w:rsidR="00E43F9A" w:rsidRDefault="00E43F9A" w:rsidP="003F676D">
      <w:pPr>
        <w:pStyle w:val="-"/>
        <w:keepNext/>
        <w:rPr>
          <w:rtl/>
        </w:rPr>
      </w:pPr>
      <w:bookmarkStart w:id="3530" w:name="ET_speakercontinue_5854_15"/>
      <w:r w:rsidRPr="00506AAC">
        <w:rPr>
          <w:rStyle w:val="TagStyle"/>
          <w:rtl/>
        </w:rPr>
        <w:t xml:space="preserve"> &lt;&lt; דובר_המשך &gt;&gt; </w:t>
      </w:r>
      <w:r>
        <w:rPr>
          <w:rtl/>
        </w:rPr>
        <w:t>ווליד טאהא (רע"מ – הרשימה הערבית המאוחדת):</w:t>
      </w:r>
      <w:r w:rsidRPr="00506AAC">
        <w:rPr>
          <w:rStyle w:val="TagStyle"/>
          <w:rtl/>
        </w:rPr>
        <w:t xml:space="preserve"> &lt;&lt; דובר_המשך &gt;&gt;</w:t>
      </w:r>
      <w:r>
        <w:rPr>
          <w:rtl/>
        </w:rPr>
        <w:t xml:space="preserve"> </w:t>
      </w:r>
      <w:bookmarkEnd w:id="3530"/>
    </w:p>
    <w:p w:rsidR="00E43F9A" w:rsidRDefault="00E43F9A" w:rsidP="00635BB3">
      <w:pPr>
        <w:rPr>
          <w:rtl/>
          <w:lang w:eastAsia="he-IL"/>
        </w:rPr>
      </w:pPr>
    </w:p>
    <w:p w:rsidR="00E43F9A" w:rsidRDefault="00E43F9A" w:rsidP="003F676D">
      <w:pPr>
        <w:rPr>
          <w:rtl/>
          <w:lang w:eastAsia="he-IL"/>
        </w:rPr>
      </w:pPr>
      <w:bookmarkStart w:id="3531" w:name="_ETM_Q8_177036"/>
      <w:bookmarkEnd w:id="3531"/>
      <w:r>
        <w:rPr>
          <w:rFonts w:hint="cs"/>
          <w:rtl/>
          <w:lang w:eastAsia="he-IL"/>
        </w:rPr>
        <w:t xml:space="preserve">וחבל שהם מביאים את כל המדינה למקום הרע </w:t>
      </w:r>
      <w:bookmarkStart w:id="3532" w:name="_ETM_Q8_188397"/>
      <w:bookmarkEnd w:id="3532"/>
      <w:r>
        <w:rPr>
          <w:rFonts w:hint="cs"/>
          <w:rtl/>
          <w:lang w:eastAsia="he-IL"/>
        </w:rPr>
        <w:t>הזה. תודה רבה.</w:t>
      </w:r>
      <w:bookmarkStart w:id="3533" w:name="_ETM_Q8_191045"/>
      <w:bookmarkEnd w:id="3533"/>
    </w:p>
    <w:p w:rsidR="00E43F9A" w:rsidRDefault="00E43F9A" w:rsidP="003F676D">
      <w:pPr>
        <w:rPr>
          <w:rtl/>
          <w:lang w:eastAsia="he-IL"/>
        </w:rPr>
      </w:pPr>
    </w:p>
    <w:p w:rsidR="00E43F9A" w:rsidRDefault="00E43F9A" w:rsidP="003F676D">
      <w:pPr>
        <w:pStyle w:val="af6"/>
        <w:keepNext/>
        <w:rPr>
          <w:rtl/>
        </w:rPr>
      </w:pPr>
      <w:r w:rsidRPr="00900CDB">
        <w:rPr>
          <w:rStyle w:val="TagStyle"/>
          <w:rtl/>
        </w:rPr>
        <w:t xml:space="preserve">&lt;&lt; יור &gt;&gt; </w:t>
      </w:r>
      <w:r>
        <w:rPr>
          <w:rtl/>
        </w:rPr>
        <w:t>היו"ר משה סולומון:</w:t>
      </w:r>
      <w:r w:rsidRPr="00900CDB">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w:t>
      </w:r>
      <w:bookmarkStart w:id="3534" w:name="_ETM_Q8_191113"/>
      <w:bookmarkEnd w:id="3534"/>
    </w:p>
    <w:p w:rsidR="00E43F9A" w:rsidRDefault="00E43F9A" w:rsidP="003F676D">
      <w:pPr>
        <w:rPr>
          <w:rtl/>
          <w:lang w:eastAsia="he-IL"/>
        </w:rPr>
      </w:pPr>
    </w:p>
    <w:p w:rsidR="00E43F9A" w:rsidRDefault="00E43F9A" w:rsidP="003F676D">
      <w:pPr>
        <w:rPr>
          <w:rtl/>
          <w:lang w:eastAsia="he-IL"/>
        </w:rPr>
      </w:pPr>
    </w:p>
    <w:p w:rsidR="00E43F9A" w:rsidRDefault="00E43F9A" w:rsidP="003F676D">
      <w:pPr>
        <w:pStyle w:val="a6"/>
        <w:rPr>
          <w:rtl/>
          <w:lang w:eastAsia="he-IL"/>
        </w:rPr>
      </w:pPr>
      <w:bookmarkStart w:id="3535" w:name="ET_subject_מסמכים_שהונחו_על_שולחן__3"/>
      <w:r w:rsidRPr="00900CDB">
        <w:rPr>
          <w:rStyle w:val="TagStyle"/>
          <w:rtl/>
        </w:rPr>
        <w:t xml:space="preserve"> &lt;&lt; נושא &gt;&gt; </w:t>
      </w:r>
      <w:bookmarkStart w:id="3536" w:name="_Toc156250524"/>
      <w:bookmarkStart w:id="3537" w:name="_Toc156253861"/>
      <w:bookmarkStart w:id="3538" w:name="_Toc156254018"/>
      <w:r>
        <w:rPr>
          <w:rtl/>
          <w:lang w:eastAsia="he-IL"/>
        </w:rPr>
        <w:t>מסמכים שהונחו על שולחן הכנסת</w:t>
      </w:r>
      <w:bookmarkEnd w:id="3536"/>
      <w:bookmarkEnd w:id="3537"/>
      <w:bookmarkEnd w:id="3538"/>
      <w:r w:rsidRPr="00900CDB">
        <w:rPr>
          <w:rStyle w:val="TagStyle"/>
          <w:rtl/>
        </w:rPr>
        <w:t xml:space="preserve"> &lt;&lt; נושא &gt;&gt;</w:t>
      </w:r>
      <w:r>
        <w:rPr>
          <w:rtl/>
          <w:lang w:eastAsia="he-IL"/>
        </w:rPr>
        <w:t xml:space="preserve"> </w:t>
      </w:r>
      <w:bookmarkEnd w:id="3535"/>
    </w:p>
    <w:p w:rsidR="00E43F9A" w:rsidRDefault="00E43F9A" w:rsidP="003F676D">
      <w:pPr>
        <w:rPr>
          <w:rtl/>
          <w:lang w:eastAsia="he-IL"/>
        </w:rPr>
      </w:pPr>
    </w:p>
    <w:p w:rsidR="00E43F9A" w:rsidRDefault="00E43F9A" w:rsidP="003F676D">
      <w:pPr>
        <w:pStyle w:val="af6"/>
        <w:keepNext/>
        <w:rPr>
          <w:rtl/>
        </w:rPr>
      </w:pPr>
      <w:r w:rsidRPr="00900CDB">
        <w:rPr>
          <w:rStyle w:val="TagStyle"/>
          <w:rtl/>
        </w:rPr>
        <w:t xml:space="preserve"> &lt;&lt; יור &gt;&gt; </w:t>
      </w:r>
      <w:r>
        <w:rPr>
          <w:rtl/>
        </w:rPr>
        <w:t>היו"ר משה סולומון:</w:t>
      </w:r>
      <w:r w:rsidRPr="00900CDB">
        <w:rPr>
          <w:rStyle w:val="TagStyle"/>
          <w:rtl/>
        </w:rPr>
        <w:t xml:space="preserve"> &lt;&lt; יור &gt;&gt;</w:t>
      </w:r>
      <w:r>
        <w:rPr>
          <w:rtl/>
        </w:rPr>
        <w:t xml:space="preserve"> </w:t>
      </w:r>
    </w:p>
    <w:p w:rsidR="00E43F9A" w:rsidRDefault="00E43F9A" w:rsidP="00635BB3">
      <w:pPr>
        <w:rPr>
          <w:rtl/>
          <w:lang w:eastAsia="he-IL"/>
        </w:rPr>
      </w:pPr>
    </w:p>
    <w:p w:rsidR="00E43F9A" w:rsidRDefault="00E43F9A" w:rsidP="008B0FF2">
      <w:pPr>
        <w:rPr>
          <w:rtl/>
          <w:lang w:eastAsia="he-IL"/>
        </w:rPr>
      </w:pPr>
      <w:r>
        <w:rPr>
          <w:rFonts w:hint="cs"/>
          <w:rtl/>
          <w:lang w:eastAsia="he-IL"/>
        </w:rPr>
        <w:t xml:space="preserve">עתה </w:t>
      </w:r>
      <w:bookmarkStart w:id="3539" w:name="_ETM_Q8_189934"/>
      <w:bookmarkEnd w:id="3539"/>
      <w:r>
        <w:rPr>
          <w:rFonts w:hint="cs"/>
          <w:rtl/>
          <w:lang w:eastAsia="he-IL"/>
        </w:rPr>
        <w:t>הודעה</w:t>
      </w:r>
      <w:bookmarkStart w:id="3540" w:name="_ETM_Q8_193304"/>
      <w:bookmarkEnd w:id="3540"/>
      <w:r>
        <w:rPr>
          <w:rFonts w:hint="cs"/>
          <w:rtl/>
          <w:lang w:eastAsia="he-IL"/>
        </w:rPr>
        <w:t>.</w:t>
      </w:r>
    </w:p>
    <w:p w:rsidR="00E43F9A" w:rsidRDefault="00E43F9A" w:rsidP="003F676D">
      <w:pPr>
        <w:rPr>
          <w:rtl/>
          <w:lang w:eastAsia="he-IL"/>
        </w:rPr>
      </w:pPr>
    </w:p>
    <w:p w:rsidR="00E43F9A" w:rsidRDefault="00E43F9A" w:rsidP="003F676D">
      <w:pPr>
        <w:pStyle w:val="a4"/>
        <w:keepNext/>
        <w:rPr>
          <w:rtl/>
        </w:rPr>
      </w:pPr>
      <w:bookmarkStart w:id="3541" w:name="ET_speaker_6118_5"/>
      <w:r w:rsidRPr="00900CDB">
        <w:rPr>
          <w:rStyle w:val="TagStyle"/>
          <w:rtl/>
        </w:rPr>
        <w:t xml:space="preserve"> &lt;&lt; דובר &gt;&gt; </w:t>
      </w:r>
      <w:bookmarkStart w:id="3542" w:name="_Toc156250525"/>
      <w:bookmarkStart w:id="3543" w:name="_Toc156253862"/>
      <w:bookmarkStart w:id="3544" w:name="_Toc156254019"/>
      <w:r>
        <w:rPr>
          <w:rtl/>
        </w:rPr>
        <w:t>סגנית מזכיר הכנסת אלינור ימין:</w:t>
      </w:r>
      <w:bookmarkEnd w:id="3542"/>
      <w:bookmarkEnd w:id="3543"/>
      <w:bookmarkEnd w:id="3544"/>
      <w:r w:rsidRPr="00900CDB">
        <w:rPr>
          <w:rStyle w:val="TagStyle"/>
          <w:rtl/>
        </w:rPr>
        <w:t xml:space="preserve"> &lt;&lt; דובר &gt;&gt;</w:t>
      </w:r>
      <w:r>
        <w:rPr>
          <w:rtl/>
        </w:rPr>
        <w:t xml:space="preserve"> </w:t>
      </w:r>
      <w:bookmarkEnd w:id="3541"/>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ברשות יושב-ראש הישיבה, הינני מתכבדת להודיעכם, כי הונחו </w:t>
      </w:r>
      <w:bookmarkStart w:id="3545" w:name="_ETM_Q8_22104"/>
      <w:bookmarkEnd w:id="3545"/>
      <w:r>
        <w:rPr>
          <w:rFonts w:hint="cs"/>
          <w:rtl/>
          <w:lang w:eastAsia="he-IL"/>
        </w:rPr>
        <w:t xml:space="preserve">היום על שולחן הכנסת </w:t>
      </w:r>
      <w:r>
        <w:rPr>
          <w:rtl/>
          <w:lang w:eastAsia="he-IL"/>
        </w:rPr>
        <w:t>–</w:t>
      </w:r>
      <w:bookmarkStart w:id="3546" w:name="_ETM_Q8_136717"/>
      <w:bookmarkEnd w:id="3546"/>
      <w:r>
        <w:rPr>
          <w:rFonts w:hint="cs"/>
          <w:rtl/>
          <w:lang w:eastAsia="he-IL"/>
        </w:rPr>
        <w:t xml:space="preserve"> </w:t>
      </w:r>
    </w:p>
    <w:p w:rsidR="00E43F9A" w:rsidRDefault="00E43F9A" w:rsidP="003F676D">
      <w:pPr>
        <w:rPr>
          <w:rtl/>
          <w:lang w:eastAsia="he-IL"/>
        </w:rPr>
      </w:pPr>
      <w:bookmarkStart w:id="3547" w:name="_ETM_Q8_198146"/>
      <w:bookmarkStart w:id="3548" w:name="_ETM_Q8_198221"/>
      <w:bookmarkEnd w:id="3547"/>
      <w:bookmarkEnd w:id="3548"/>
    </w:p>
    <w:p w:rsidR="00E43F9A" w:rsidRDefault="00E43F9A" w:rsidP="003F676D">
      <w:pPr>
        <w:rPr>
          <w:rtl/>
          <w:lang w:eastAsia="he-IL"/>
        </w:rPr>
      </w:pPr>
      <w:bookmarkStart w:id="3549" w:name="_ETM_Q8_198263"/>
      <w:bookmarkStart w:id="3550" w:name="_ETM_Q8_198334"/>
      <w:bookmarkEnd w:id="3549"/>
      <w:bookmarkEnd w:id="3550"/>
      <w:r>
        <w:rPr>
          <w:rFonts w:hint="cs"/>
          <w:rtl/>
          <w:lang w:eastAsia="he-IL"/>
        </w:rPr>
        <w:t>לקריאה שנייה ולקריאה שלישית: הצעת</w:t>
      </w:r>
      <w:bookmarkStart w:id="3551" w:name="_ETM_Q8_37957"/>
      <w:bookmarkEnd w:id="3551"/>
      <w:r>
        <w:rPr>
          <w:rFonts w:hint="cs"/>
          <w:rtl/>
          <w:lang w:eastAsia="he-IL"/>
        </w:rPr>
        <w:t xml:space="preserve"> חוק לתיקון פקודת היבוא והיצוא (מס' 6), התשפ"ד</w:t>
      </w:r>
      <w:r>
        <w:rPr>
          <w:rtl/>
          <w:lang w:eastAsia="he-IL"/>
        </w:rPr>
        <w:t>–</w:t>
      </w:r>
      <w:bookmarkStart w:id="3552" w:name="_ETM_Q8_52141"/>
      <w:bookmarkEnd w:id="3552"/>
      <w:r>
        <w:rPr>
          <w:rFonts w:hint="cs"/>
          <w:rtl/>
          <w:lang w:eastAsia="he-IL"/>
        </w:rPr>
        <w:t>2024, שהחזירה ועדת הכלכלה; הצעת חוק זכויות החולה (תיקון</w:t>
      </w:r>
      <w:bookmarkStart w:id="3553" w:name="_ETM_Q8_70526"/>
      <w:bookmarkEnd w:id="3553"/>
      <w:r>
        <w:rPr>
          <w:rFonts w:hint="cs"/>
          <w:rtl/>
          <w:lang w:eastAsia="he-IL"/>
        </w:rPr>
        <w:t xml:space="preserve"> מס' 16), התשפ"ד</w:t>
      </w:r>
      <w:r>
        <w:rPr>
          <w:rtl/>
          <w:lang w:eastAsia="he-IL"/>
        </w:rPr>
        <w:t>–</w:t>
      </w:r>
      <w:r>
        <w:rPr>
          <w:rFonts w:hint="cs"/>
          <w:rtl/>
          <w:lang w:eastAsia="he-IL"/>
        </w:rPr>
        <w:t>2024, שהחזירה ועדת הבריאות.</w:t>
      </w:r>
    </w:p>
    <w:p w:rsidR="00E43F9A" w:rsidRDefault="00E43F9A" w:rsidP="003F676D">
      <w:pPr>
        <w:rPr>
          <w:rtl/>
          <w:lang w:eastAsia="he-IL"/>
        </w:rPr>
      </w:pPr>
      <w:bookmarkStart w:id="3554" w:name="_ETM_Q8_91069"/>
      <w:bookmarkStart w:id="3555" w:name="_ETM_Q8_91170"/>
      <w:bookmarkStart w:id="3556" w:name="_ETM_Q8_91285"/>
      <w:bookmarkEnd w:id="3554"/>
      <w:bookmarkEnd w:id="3555"/>
      <w:bookmarkEnd w:id="3556"/>
    </w:p>
    <w:p w:rsidR="00E43F9A" w:rsidRDefault="00E43F9A" w:rsidP="003F676D">
      <w:pPr>
        <w:rPr>
          <w:rtl/>
          <w:lang w:eastAsia="he-IL"/>
        </w:rPr>
      </w:pPr>
      <w:bookmarkStart w:id="3557" w:name="_ETM_Q8_91368"/>
      <w:bookmarkEnd w:id="3557"/>
      <w:r>
        <w:rPr>
          <w:rFonts w:hint="cs"/>
          <w:rtl/>
          <w:lang w:eastAsia="he-IL"/>
        </w:rPr>
        <w:t>מסקנות ועדת הבריאות בעקבות</w:t>
      </w:r>
      <w:bookmarkStart w:id="3558" w:name="_ETM_Q8_101510"/>
      <w:bookmarkEnd w:id="3558"/>
      <w:r>
        <w:rPr>
          <w:rFonts w:hint="cs"/>
          <w:rtl/>
          <w:lang w:eastAsia="he-IL"/>
        </w:rPr>
        <w:t xml:space="preserve"> דיון מהיר בהצעתם של</w:t>
      </w:r>
      <w:bookmarkStart w:id="3559" w:name="_ETM_Q8_113437"/>
      <w:bookmarkEnd w:id="3559"/>
      <w:r>
        <w:rPr>
          <w:rFonts w:hint="cs"/>
          <w:rtl/>
          <w:lang w:eastAsia="he-IL"/>
        </w:rPr>
        <w:t xml:space="preserve"> חברי הכנסת קארין אלהרר, יוליה מלינובסקי וגלעד קריב בנושא: הכרה בנפגעי נפש ממעגל שני. תודה. </w:t>
      </w:r>
    </w:p>
    <w:p w:rsidR="00E43F9A" w:rsidRDefault="00E43F9A" w:rsidP="003F676D">
      <w:pPr>
        <w:rPr>
          <w:rtl/>
          <w:lang w:eastAsia="he-IL"/>
        </w:rPr>
      </w:pPr>
    </w:p>
    <w:p w:rsidR="008B0FF2" w:rsidRDefault="008B0FF2" w:rsidP="008B0FF2">
      <w:pPr>
        <w:pStyle w:val="af6"/>
        <w:keepNext/>
        <w:rPr>
          <w:rtl/>
        </w:rPr>
      </w:pPr>
      <w:r w:rsidRPr="009F1A66">
        <w:rPr>
          <w:rStyle w:val="TagStyle"/>
          <w:rtl/>
        </w:rPr>
        <w:t xml:space="preserve">&lt;&lt; יור &gt;&gt; </w:t>
      </w:r>
      <w:r>
        <w:rPr>
          <w:rtl/>
        </w:rPr>
        <w:t>היו"ר משה סולומון:</w:t>
      </w:r>
      <w:r w:rsidRPr="009F1A66">
        <w:rPr>
          <w:rStyle w:val="TagStyle"/>
          <w:rtl/>
        </w:rPr>
        <w:t xml:space="preserve"> &lt;&lt; יור &gt;&gt;</w:t>
      </w:r>
      <w:r>
        <w:rPr>
          <w:rtl/>
        </w:rPr>
        <w:t xml:space="preserve"> </w:t>
      </w:r>
    </w:p>
    <w:p w:rsidR="008B0FF2" w:rsidRDefault="008B0FF2" w:rsidP="00635BB3">
      <w:pPr>
        <w:rPr>
          <w:rtl/>
          <w:lang w:eastAsia="he-IL"/>
        </w:rPr>
      </w:pPr>
    </w:p>
    <w:p w:rsidR="008B0FF2" w:rsidRDefault="008B0FF2" w:rsidP="008B0FF2">
      <w:pPr>
        <w:rPr>
          <w:rtl/>
          <w:lang w:eastAsia="he-IL"/>
        </w:rPr>
      </w:pPr>
      <w:r>
        <w:rPr>
          <w:rFonts w:hint="cs"/>
          <w:rtl/>
          <w:lang w:eastAsia="he-IL"/>
        </w:rPr>
        <w:t>תודה רבה.</w:t>
      </w:r>
    </w:p>
    <w:p w:rsidR="00E43F9A" w:rsidRDefault="00E43F9A" w:rsidP="003F676D">
      <w:pPr>
        <w:rPr>
          <w:lang w:eastAsia="he-IL"/>
        </w:rPr>
      </w:pPr>
    </w:p>
    <w:p w:rsidR="00E43F9A" w:rsidRDefault="00E43F9A" w:rsidP="003F676D">
      <w:pPr>
        <w:pStyle w:val="a6"/>
        <w:rPr>
          <w:rtl/>
          <w:lang w:eastAsia="he-IL"/>
        </w:rPr>
      </w:pPr>
      <w:bookmarkStart w:id="3560" w:name="ET_hatsach_641890_6"/>
      <w:r w:rsidRPr="00900CDB">
        <w:rPr>
          <w:rStyle w:val="TagStyle"/>
          <w:rtl/>
        </w:rPr>
        <w:t xml:space="preserve"> &lt;&lt; הצח &gt;&gt; </w:t>
      </w:r>
      <w:bookmarkStart w:id="3561" w:name="_Toc156250526"/>
      <w:bookmarkStart w:id="3562" w:name="_Toc156253863"/>
      <w:bookmarkStart w:id="3563" w:name="_Toc156254020"/>
      <w:r>
        <w:rPr>
          <w:rtl/>
          <w:lang w:eastAsia="he-IL"/>
        </w:rPr>
        <w:t>הצעת חוק יום האחדות, התשפ"ד</w:t>
      </w:r>
      <w:r>
        <w:rPr>
          <w:rFonts w:hint="cs"/>
          <w:rtl/>
          <w:lang w:eastAsia="he-IL"/>
        </w:rPr>
        <w:t>–</w:t>
      </w:r>
      <w:r>
        <w:rPr>
          <w:rtl/>
          <w:lang w:eastAsia="he-IL"/>
        </w:rPr>
        <w:t>2024</w:t>
      </w:r>
      <w:bookmarkEnd w:id="3561"/>
      <w:bookmarkEnd w:id="3562"/>
      <w:bookmarkEnd w:id="3563"/>
      <w:r w:rsidRPr="00900CDB">
        <w:rPr>
          <w:rStyle w:val="TagStyle"/>
          <w:rtl/>
        </w:rPr>
        <w:t xml:space="preserve"> &lt;&lt; הצח &gt;&gt;</w:t>
      </w:r>
      <w:r>
        <w:rPr>
          <w:rtl/>
          <w:lang w:eastAsia="he-IL"/>
        </w:rPr>
        <w:t xml:space="preserve"> </w:t>
      </w:r>
      <w:bookmarkEnd w:id="3560"/>
    </w:p>
    <w:p w:rsidR="00E43F9A" w:rsidRDefault="00E43F9A" w:rsidP="003F676D">
      <w:pPr>
        <w:pStyle w:val="-0"/>
        <w:rPr>
          <w:rtl/>
          <w:lang w:eastAsia="he-IL"/>
        </w:rPr>
      </w:pPr>
      <w:r>
        <w:rPr>
          <w:rtl/>
          <w:lang w:eastAsia="he-IL"/>
        </w:rPr>
        <w:t>(קריאה ראשונה)</w:t>
      </w:r>
    </w:p>
    <w:p w:rsidR="00E43F9A" w:rsidRDefault="00E43F9A" w:rsidP="00635BB3">
      <w:pPr>
        <w:rPr>
          <w:rtl/>
          <w:lang w:eastAsia="he-IL"/>
        </w:rPr>
      </w:pPr>
    </w:p>
    <w:p w:rsidR="00E43F9A" w:rsidRDefault="00E43F9A" w:rsidP="003F676D">
      <w:pPr>
        <w:pStyle w:val="af6"/>
        <w:keepNext/>
        <w:rPr>
          <w:rtl/>
        </w:rPr>
      </w:pPr>
      <w:bookmarkStart w:id="3564" w:name="ET_yor_6598_16"/>
      <w:r w:rsidRPr="009F1A66">
        <w:rPr>
          <w:rStyle w:val="TagStyle"/>
          <w:rtl/>
        </w:rPr>
        <w:t xml:space="preserve"> &lt;&lt; יור &gt;&gt; </w:t>
      </w:r>
      <w:r>
        <w:rPr>
          <w:rtl/>
        </w:rPr>
        <w:t>היו"ר משה סולומון:</w:t>
      </w:r>
      <w:r w:rsidRPr="009F1A66">
        <w:rPr>
          <w:rStyle w:val="TagStyle"/>
          <w:rtl/>
        </w:rPr>
        <w:t xml:space="preserve"> &lt;&lt; יור &gt;&gt;</w:t>
      </w:r>
      <w:r>
        <w:rPr>
          <w:rtl/>
        </w:rPr>
        <w:t xml:space="preserve"> </w:t>
      </w:r>
      <w:bookmarkEnd w:id="3564"/>
    </w:p>
    <w:p w:rsidR="00E43F9A" w:rsidRDefault="00E43F9A" w:rsidP="00635BB3">
      <w:pPr>
        <w:rPr>
          <w:rtl/>
          <w:lang w:eastAsia="he-IL"/>
        </w:rPr>
      </w:pPr>
    </w:p>
    <w:p w:rsidR="00E43F9A" w:rsidRPr="009F1A66" w:rsidRDefault="00E43F9A" w:rsidP="003F676D">
      <w:pPr>
        <w:rPr>
          <w:rtl/>
          <w:lang w:eastAsia="he-IL"/>
        </w:rPr>
      </w:pPr>
      <w:r>
        <w:rPr>
          <w:rFonts w:hint="cs"/>
          <w:rtl/>
          <w:lang w:eastAsia="he-IL"/>
        </w:rPr>
        <w:t>עתה</w:t>
      </w:r>
      <w:bookmarkStart w:id="3565" w:name="_ETM_Q8_223773"/>
      <w:bookmarkEnd w:id="3565"/>
      <w:r>
        <w:rPr>
          <w:rFonts w:hint="cs"/>
          <w:rtl/>
          <w:lang w:eastAsia="he-IL"/>
        </w:rPr>
        <w:t xml:space="preserve"> לדובר הבא, חבר הכנסת איימן עודה, בבקשה. לרשותך שלוש דקות, בבקשה.</w:t>
      </w:r>
      <w:bookmarkStart w:id="3566" w:name="_ETM_Q8_232708"/>
      <w:bookmarkEnd w:id="3566"/>
    </w:p>
    <w:p w:rsidR="00E43F9A" w:rsidRDefault="00E43F9A" w:rsidP="003F676D">
      <w:pPr>
        <w:rPr>
          <w:rtl/>
          <w:lang w:eastAsia="he-IL"/>
        </w:rPr>
      </w:pPr>
    </w:p>
    <w:p w:rsidR="00E43F9A" w:rsidRDefault="00E43F9A" w:rsidP="003F676D">
      <w:pPr>
        <w:pStyle w:val="a4"/>
        <w:keepNext/>
        <w:rPr>
          <w:rtl/>
        </w:rPr>
      </w:pPr>
      <w:bookmarkStart w:id="3567" w:name="ET_speaker_5293_7"/>
      <w:r w:rsidRPr="00900CDB">
        <w:rPr>
          <w:rStyle w:val="TagStyle"/>
          <w:rtl/>
        </w:rPr>
        <w:t xml:space="preserve"> &lt;&lt; דובר &gt;&gt; </w:t>
      </w:r>
      <w:bookmarkStart w:id="3568" w:name="_Toc156250527"/>
      <w:bookmarkStart w:id="3569" w:name="_Toc156253864"/>
      <w:bookmarkStart w:id="3570" w:name="_Toc156254021"/>
      <w:r>
        <w:rPr>
          <w:rtl/>
        </w:rPr>
        <w:t>איימן עודה (חד"ש-תע"ל):</w:t>
      </w:r>
      <w:bookmarkEnd w:id="3568"/>
      <w:bookmarkEnd w:id="3569"/>
      <w:bookmarkEnd w:id="3570"/>
      <w:r w:rsidRPr="00900CDB">
        <w:rPr>
          <w:rStyle w:val="TagStyle"/>
          <w:rtl/>
        </w:rPr>
        <w:t xml:space="preserve"> &lt;&lt; דובר &gt;&gt;</w:t>
      </w:r>
      <w:r>
        <w:rPr>
          <w:rtl/>
        </w:rPr>
        <w:t xml:space="preserve"> </w:t>
      </w:r>
      <w:bookmarkEnd w:id="3567"/>
    </w:p>
    <w:p w:rsidR="00E43F9A" w:rsidRDefault="00E43F9A" w:rsidP="00635BB3">
      <w:pPr>
        <w:rPr>
          <w:rtl/>
          <w:lang w:eastAsia="he-IL"/>
        </w:rPr>
      </w:pPr>
    </w:p>
    <w:p w:rsidR="00E43F9A" w:rsidRDefault="00E43F9A" w:rsidP="008B0FF2">
      <w:pPr>
        <w:rPr>
          <w:rtl/>
          <w:lang w:eastAsia="he-IL"/>
        </w:rPr>
      </w:pPr>
      <w:r>
        <w:rPr>
          <w:rFonts w:hint="cs"/>
          <w:rtl/>
          <w:lang w:eastAsia="he-IL"/>
        </w:rPr>
        <w:t>כבוד היושב-ראש, חברי הכנסת, היום מציינים את יום ההולדת של</w:t>
      </w:r>
      <w:bookmarkStart w:id="3571" w:name="_ETM_Q8_246331"/>
      <w:bookmarkEnd w:id="3571"/>
      <w:r>
        <w:rPr>
          <w:rFonts w:hint="cs"/>
          <w:rtl/>
          <w:lang w:eastAsia="he-IL"/>
        </w:rPr>
        <w:t xml:space="preserve"> מרטין לותר קינ</w:t>
      </w:r>
      <w:bookmarkStart w:id="3572" w:name="_ETM_Q8_242481"/>
      <w:bookmarkEnd w:id="3572"/>
      <w:r>
        <w:rPr>
          <w:rFonts w:hint="cs"/>
          <w:rtl/>
          <w:lang w:eastAsia="he-IL"/>
        </w:rPr>
        <w:t>ג, מנהיג תנועת זכויות האזרח בארצות</w:t>
      </w:r>
      <w:bookmarkStart w:id="3573" w:name="_ETM_Q8_254042"/>
      <w:bookmarkEnd w:id="3573"/>
      <w:r>
        <w:rPr>
          <w:rFonts w:hint="cs"/>
          <w:rtl/>
          <w:lang w:eastAsia="he-IL"/>
        </w:rPr>
        <w:t xml:space="preserve"> הברית וחתן פרס נובל לשלום. לכבוד זאת אני רוצה לקרוא קטע מנאום שנשא קינג באפריל </w:t>
      </w:r>
      <w:bookmarkStart w:id="3574" w:name="_ETM_Q8_255275"/>
      <w:bookmarkEnd w:id="3574"/>
      <w:r>
        <w:rPr>
          <w:rFonts w:hint="cs"/>
          <w:rtl/>
          <w:lang w:eastAsia="he-IL"/>
        </w:rPr>
        <w:t>1967, בשיאה של מלחמת וייטנאם</w:t>
      </w:r>
      <w:bookmarkStart w:id="3575" w:name="_ETM_Q8_259657"/>
      <w:bookmarkEnd w:id="3575"/>
      <w:r>
        <w:rPr>
          <w:rFonts w:hint="cs"/>
          <w:rtl/>
          <w:lang w:eastAsia="he-IL"/>
        </w:rPr>
        <w:t>:</w:t>
      </w:r>
      <w:bookmarkStart w:id="3576" w:name="_ETM_Q8_265826"/>
      <w:bookmarkEnd w:id="3576"/>
      <w:r>
        <w:rPr>
          <w:rFonts w:hint="cs"/>
          <w:rtl/>
          <w:lang w:eastAsia="he-IL"/>
        </w:rPr>
        <w:t xml:space="preserve"> זה אמור להיות ברור כשמש שאדם שקיימת אצלו</w:t>
      </w:r>
      <w:bookmarkStart w:id="3577" w:name="_ETM_Q8_272435"/>
      <w:bookmarkEnd w:id="3577"/>
      <w:r>
        <w:rPr>
          <w:rFonts w:hint="cs"/>
          <w:rtl/>
          <w:lang w:eastAsia="he-IL"/>
        </w:rPr>
        <w:t xml:space="preserve"> טיפת דאגה ליושרה ולחיים של אמרי</w:t>
      </w:r>
      <w:bookmarkStart w:id="3578" w:name="_ETM_Q8_271921"/>
      <w:bookmarkEnd w:id="3578"/>
      <w:r>
        <w:rPr>
          <w:rFonts w:hint="cs"/>
          <w:rtl/>
          <w:lang w:eastAsia="he-IL"/>
        </w:rPr>
        <w:t xml:space="preserve">קה לא יכול להתעלם מהמלחמה </w:t>
      </w:r>
      <w:bookmarkStart w:id="3579" w:name="_ETM_Q8_277505"/>
      <w:bookmarkEnd w:id="3579"/>
      <w:r>
        <w:rPr>
          <w:rFonts w:hint="cs"/>
          <w:rtl/>
          <w:lang w:eastAsia="he-IL"/>
        </w:rPr>
        <w:t>המתחוללת כיום. אם הנשמה של אמריקה תורעל לחלוטין, בד</w:t>
      </w:r>
      <w:bookmarkStart w:id="3580" w:name="_ETM_Q8_282234"/>
      <w:bookmarkEnd w:id="3580"/>
      <w:r>
        <w:rPr>
          <w:rFonts w:hint="cs"/>
          <w:rtl/>
          <w:lang w:eastAsia="he-IL"/>
        </w:rPr>
        <w:t>וח הניתוח שלאחר המוות בוודאי יהיה כתוב</w:t>
      </w:r>
      <w:bookmarkStart w:id="3581" w:name="_ETM_Q8_287233"/>
      <w:bookmarkEnd w:id="3581"/>
      <w:r>
        <w:rPr>
          <w:rFonts w:hint="cs"/>
          <w:rtl/>
          <w:lang w:eastAsia="he-IL"/>
        </w:rPr>
        <w:t xml:space="preserve"> וייטנאם. נשמתה של אמריקה </w:t>
      </w:r>
      <w:bookmarkStart w:id="3582" w:name="_ETM_Q8_289487"/>
      <w:bookmarkEnd w:id="3582"/>
      <w:r>
        <w:rPr>
          <w:rFonts w:hint="cs"/>
          <w:rtl/>
          <w:lang w:eastAsia="he-IL"/>
        </w:rPr>
        <w:t xml:space="preserve">לעולם לא תוכל להינצל כל עוד </w:t>
      </w:r>
      <w:bookmarkStart w:id="3583" w:name="_ETM_Q8_289517"/>
      <w:bookmarkEnd w:id="3583"/>
      <w:r>
        <w:rPr>
          <w:rFonts w:hint="cs"/>
          <w:rtl/>
          <w:lang w:eastAsia="he-IL"/>
        </w:rPr>
        <w:t>היא משמידה</w:t>
      </w:r>
      <w:bookmarkStart w:id="3584" w:name="_ETM_Q8_298300"/>
      <w:bookmarkEnd w:id="3584"/>
      <w:r>
        <w:rPr>
          <w:rFonts w:hint="cs"/>
          <w:rtl/>
          <w:lang w:eastAsia="he-IL"/>
        </w:rPr>
        <w:t xml:space="preserve"> את התקוות העמוקות ביותר של בני אדם מסביב לעולם. אז</w:t>
      </w:r>
      <w:bookmarkStart w:id="3585" w:name="_ETM_Q8_302477"/>
      <w:bookmarkEnd w:id="3585"/>
      <w:r>
        <w:rPr>
          <w:rFonts w:hint="cs"/>
          <w:rtl/>
          <w:lang w:eastAsia="he-IL"/>
        </w:rPr>
        <w:t xml:space="preserve"> אלה מאיתנו שעדיין נחושים להוביל את אמריקה לדרך אחרת, אנחנו</w:t>
      </w:r>
      <w:bookmarkStart w:id="3586" w:name="_ETM_Q8_308640"/>
      <w:bookmarkEnd w:id="3586"/>
      <w:r>
        <w:rPr>
          <w:rFonts w:hint="cs"/>
          <w:rtl/>
          <w:lang w:eastAsia="he-IL"/>
        </w:rPr>
        <w:t xml:space="preserve"> מובילים לדרך המחאה וההתנגדות, אנחנו עובדים למען בריאות הארץ הזאת. </w:t>
      </w:r>
    </w:p>
    <w:p w:rsidR="00E43F9A" w:rsidRDefault="00E43F9A" w:rsidP="003F676D">
      <w:pPr>
        <w:rPr>
          <w:rtl/>
          <w:lang w:eastAsia="he-IL"/>
        </w:rPr>
      </w:pPr>
    </w:p>
    <w:p w:rsidR="00E43F9A" w:rsidRDefault="00E43F9A" w:rsidP="008B0FF2">
      <w:pPr>
        <w:rPr>
          <w:rtl/>
          <w:lang w:eastAsia="he-IL"/>
        </w:rPr>
      </w:pPr>
      <w:r>
        <w:rPr>
          <w:rFonts w:hint="cs"/>
          <w:rtl/>
          <w:lang w:eastAsia="he-IL"/>
        </w:rPr>
        <w:t>זה אמור להיות ברור כשמש לכל אדם שיש בליבו טיפת דאגה לעתידה של החברה פה במדינה, שהרעבתה של אוכלוסיית עזה</w:t>
      </w:r>
      <w:r w:rsidR="008B0FF2">
        <w:rPr>
          <w:rFonts w:hint="cs"/>
          <w:rtl/>
          <w:lang w:eastAsia="he-IL"/>
        </w:rPr>
        <w:t>,</w:t>
      </w:r>
      <w:r>
        <w:rPr>
          <w:rFonts w:hint="cs"/>
          <w:rtl/>
          <w:lang w:eastAsia="he-IL"/>
        </w:rPr>
        <w:t xml:space="preserve"> המונה כ</w:t>
      </w:r>
      <w:r w:rsidR="008B0FF2">
        <w:rPr>
          <w:rFonts w:hint="cs"/>
          <w:rtl/>
          <w:lang w:eastAsia="he-IL"/>
        </w:rPr>
        <w:t>שני</w:t>
      </w:r>
      <w:r>
        <w:rPr>
          <w:rFonts w:hint="cs"/>
          <w:rtl/>
          <w:lang w:eastAsia="he-IL"/>
        </w:rPr>
        <w:t xml:space="preserve"> מיליון אנשים, הריגתם של </w:t>
      </w:r>
      <w:bookmarkStart w:id="3587" w:name="_ETM_Q8_335653"/>
      <w:bookmarkEnd w:id="3587"/>
      <w:r>
        <w:rPr>
          <w:rFonts w:hint="cs"/>
          <w:rtl/>
          <w:lang w:eastAsia="he-IL"/>
        </w:rPr>
        <w:t>כמעט 30,000 עזתים</w:t>
      </w:r>
      <w:r w:rsidR="008B0FF2">
        <w:rPr>
          <w:rFonts w:hint="cs"/>
          <w:rtl/>
          <w:lang w:eastAsia="he-IL"/>
        </w:rPr>
        <w:t>,</w:t>
      </w:r>
      <w:r>
        <w:rPr>
          <w:rFonts w:hint="cs"/>
          <w:rtl/>
          <w:lang w:eastAsia="he-IL"/>
        </w:rPr>
        <w:t xml:space="preserve"> 70% מתוכם נשים וילדים, הפקרתם של חטופים ישראלים במשך</w:t>
      </w:r>
      <w:bookmarkStart w:id="3588" w:name="_ETM_Q8_344927"/>
      <w:bookmarkEnd w:id="3588"/>
      <w:r>
        <w:rPr>
          <w:rFonts w:hint="cs"/>
          <w:rtl/>
          <w:lang w:eastAsia="he-IL"/>
        </w:rPr>
        <w:t xml:space="preserve"> יותר מ-100 ימים ואי-קיום עסקת שבויים, ובראש ובראשונה חיסול ההליך</w:t>
      </w:r>
      <w:bookmarkStart w:id="3589" w:name="_ETM_Q8_352647"/>
      <w:bookmarkEnd w:id="3589"/>
      <w:r>
        <w:rPr>
          <w:rFonts w:hint="cs"/>
          <w:rtl/>
          <w:lang w:eastAsia="he-IL"/>
        </w:rPr>
        <w:t xml:space="preserve"> המדיני והאופק לשלום </w:t>
      </w:r>
      <w:r>
        <w:rPr>
          <w:rtl/>
          <w:lang w:eastAsia="he-IL"/>
        </w:rPr>
        <w:t>–</w:t>
      </w:r>
      <w:bookmarkStart w:id="3590" w:name="_ETM_Q8_361076"/>
      <w:bookmarkStart w:id="3591" w:name="_ETM_Q8_356545"/>
      <w:bookmarkEnd w:id="3590"/>
      <w:bookmarkEnd w:id="3591"/>
      <w:r>
        <w:rPr>
          <w:rFonts w:hint="cs"/>
          <w:rtl/>
          <w:lang w:eastAsia="he-IL"/>
        </w:rPr>
        <w:t xml:space="preserve"> כל אלה הם רעל לנשמתה של החברה. היום קרב </w:t>
      </w:r>
      <w:bookmarkStart w:id="3592" w:name="_ETM_Q8_361158"/>
      <w:bookmarkStart w:id="3593" w:name="_ETM_Q8_356399"/>
      <w:bookmarkStart w:id="3594" w:name="_ETM_Q8_360759"/>
      <w:bookmarkEnd w:id="3592"/>
      <w:bookmarkEnd w:id="3593"/>
      <w:bookmarkEnd w:id="3594"/>
      <w:r w:rsidR="008B0FF2">
        <w:rPr>
          <w:rFonts w:hint="cs"/>
          <w:rtl/>
          <w:lang w:eastAsia="he-IL"/>
        </w:rPr>
        <w:t xml:space="preserve">שבו </w:t>
      </w:r>
      <w:r>
        <w:rPr>
          <w:rFonts w:hint="cs"/>
          <w:rtl/>
          <w:lang w:eastAsia="he-IL"/>
        </w:rPr>
        <w:t>שנשמתו של המרחב הדמוקרטי תורעל לחלוטין, ובדוח הניתוח שלאחר המוות בוודאי יהיה כתוב: עזה.</w:t>
      </w:r>
    </w:p>
    <w:p w:rsidR="00E43F9A" w:rsidRDefault="00E43F9A" w:rsidP="003F676D">
      <w:pPr>
        <w:rPr>
          <w:rtl/>
          <w:lang w:eastAsia="he-IL"/>
        </w:rPr>
      </w:pPr>
    </w:p>
    <w:p w:rsidR="00E43F9A" w:rsidRDefault="00E43F9A" w:rsidP="003F676D">
      <w:pPr>
        <w:pStyle w:val="af6"/>
        <w:keepNext/>
        <w:rPr>
          <w:rtl/>
        </w:rPr>
      </w:pPr>
      <w:r w:rsidRPr="00900CDB">
        <w:rPr>
          <w:rStyle w:val="TagStyle"/>
          <w:rtl/>
        </w:rPr>
        <w:t xml:space="preserve"> &lt;&lt; יור &gt;&gt; </w:t>
      </w:r>
      <w:r>
        <w:rPr>
          <w:rtl/>
        </w:rPr>
        <w:t>היו"ר משה סולומון:</w:t>
      </w:r>
      <w:r w:rsidRPr="00900CDB">
        <w:rPr>
          <w:rStyle w:val="TagStyle"/>
          <w:rtl/>
        </w:rPr>
        <w:t xml:space="preserve"> &lt;&lt; יור &gt;&gt;</w:t>
      </w:r>
      <w:r>
        <w:rPr>
          <w:rtl/>
        </w:rPr>
        <w:t xml:space="preserve"> </w:t>
      </w:r>
    </w:p>
    <w:p w:rsidR="00E43F9A" w:rsidRDefault="00E43F9A" w:rsidP="00635BB3">
      <w:pPr>
        <w:rPr>
          <w:rtl/>
          <w:lang w:eastAsia="he-IL"/>
        </w:rPr>
      </w:pPr>
    </w:p>
    <w:p w:rsidR="00E43F9A" w:rsidRDefault="00E43F9A" w:rsidP="008B0FF2">
      <w:pPr>
        <w:rPr>
          <w:rtl/>
          <w:lang w:eastAsia="he-IL"/>
        </w:rPr>
      </w:pPr>
      <w:r>
        <w:rPr>
          <w:rFonts w:hint="cs"/>
          <w:rtl/>
          <w:lang w:eastAsia="he-IL"/>
        </w:rPr>
        <w:t>תודה רבה. ועתה לדובר הבא</w:t>
      </w:r>
      <w:r w:rsidR="008B0FF2">
        <w:rPr>
          <w:rFonts w:hint="cs"/>
          <w:rtl/>
          <w:lang w:eastAsia="he-IL"/>
        </w:rPr>
        <w:t>,</w:t>
      </w:r>
      <w:r>
        <w:rPr>
          <w:rFonts w:hint="cs"/>
          <w:rtl/>
          <w:lang w:eastAsia="he-IL"/>
        </w:rPr>
        <w:t xml:space="preserve"> חבר הכנסת אושר שקלים, בבקשה.</w:t>
      </w:r>
    </w:p>
    <w:p w:rsidR="00E43F9A" w:rsidRDefault="00E43F9A" w:rsidP="003F676D">
      <w:pPr>
        <w:rPr>
          <w:rtl/>
          <w:lang w:eastAsia="he-IL"/>
        </w:rPr>
      </w:pPr>
    </w:p>
    <w:p w:rsidR="00E43F9A" w:rsidRDefault="00E43F9A" w:rsidP="003F676D">
      <w:pPr>
        <w:pStyle w:val="a4"/>
        <w:keepNext/>
        <w:rPr>
          <w:rtl/>
        </w:rPr>
      </w:pPr>
      <w:bookmarkStart w:id="3595" w:name="ET_speaker_6537_9"/>
      <w:r w:rsidRPr="00900CDB">
        <w:rPr>
          <w:rStyle w:val="TagStyle"/>
          <w:rtl/>
        </w:rPr>
        <w:t xml:space="preserve"> &lt;&lt; דובר &gt;&gt; </w:t>
      </w:r>
      <w:bookmarkStart w:id="3596" w:name="_Toc156250528"/>
      <w:bookmarkStart w:id="3597" w:name="_Toc156253865"/>
      <w:bookmarkStart w:id="3598" w:name="_Toc156254022"/>
      <w:r>
        <w:rPr>
          <w:rtl/>
        </w:rPr>
        <w:t>אושר שקלים (הליכוד):</w:t>
      </w:r>
      <w:bookmarkEnd w:id="3596"/>
      <w:bookmarkEnd w:id="3597"/>
      <w:bookmarkEnd w:id="3598"/>
      <w:r w:rsidRPr="00900CDB">
        <w:rPr>
          <w:rStyle w:val="TagStyle"/>
          <w:rtl/>
        </w:rPr>
        <w:t xml:space="preserve"> &lt;&lt; דובר &gt;&gt;</w:t>
      </w:r>
      <w:r>
        <w:rPr>
          <w:rtl/>
        </w:rPr>
        <w:t xml:space="preserve"> </w:t>
      </w:r>
      <w:bookmarkEnd w:id="3595"/>
    </w:p>
    <w:p w:rsidR="00E43F9A" w:rsidRDefault="00E43F9A" w:rsidP="00635BB3">
      <w:pPr>
        <w:rPr>
          <w:rtl/>
          <w:lang w:eastAsia="he-IL"/>
        </w:rPr>
      </w:pPr>
    </w:p>
    <w:p w:rsidR="00E43F9A" w:rsidRDefault="00E43F9A" w:rsidP="008B0FF2">
      <w:pPr>
        <w:rPr>
          <w:rtl/>
          <w:lang w:eastAsia="he-IL"/>
        </w:rPr>
      </w:pPr>
      <w:r>
        <w:rPr>
          <w:rFonts w:hint="cs"/>
          <w:rtl/>
          <w:lang w:eastAsia="he-IL"/>
        </w:rPr>
        <w:t>אדוני היושב-ראש, כנסת נכבדה, בזמן האחרון אנחנו נחשפ</w:t>
      </w:r>
      <w:bookmarkStart w:id="3599" w:name="_ETM_Q8_411135"/>
      <w:bookmarkEnd w:id="3599"/>
      <w:r>
        <w:rPr>
          <w:rFonts w:hint="cs"/>
          <w:rtl/>
          <w:lang w:eastAsia="he-IL"/>
        </w:rPr>
        <w:t>ים לקמפיין של בכירי מערכת הביטחון</w:t>
      </w:r>
      <w:bookmarkStart w:id="3600" w:name="_ETM_Q8_409607"/>
      <w:bookmarkEnd w:id="3600"/>
      <w:r>
        <w:rPr>
          <w:rFonts w:hint="cs"/>
          <w:rtl/>
          <w:lang w:eastAsia="he-IL"/>
        </w:rPr>
        <w:t xml:space="preserve"> לשעבר שבו </w:t>
      </w:r>
      <w:bookmarkStart w:id="3601" w:name="_ETM_Q8_418407"/>
      <w:bookmarkEnd w:id="3601"/>
      <w:r>
        <w:rPr>
          <w:rFonts w:hint="cs"/>
          <w:rtl/>
          <w:lang w:eastAsia="he-IL"/>
        </w:rPr>
        <w:t>הם קוראים לעם ישראל ללכת לבחירות בהקדם, וזאת תוך כדי המערכה</w:t>
      </w:r>
      <w:r w:rsidR="008B0FF2">
        <w:rPr>
          <w:rFonts w:hint="cs"/>
          <w:rtl/>
          <w:lang w:eastAsia="he-IL"/>
        </w:rPr>
        <w:t>,</w:t>
      </w:r>
      <w:r>
        <w:rPr>
          <w:rFonts w:hint="cs"/>
          <w:rtl/>
          <w:lang w:eastAsia="he-IL"/>
        </w:rPr>
        <w:t xml:space="preserve"> שגובה מאיתנו קורבנות ונפגעים רבים. האם הגיוני הדבר שנקיים מערכת בחירו</w:t>
      </w:r>
      <w:bookmarkStart w:id="3602" w:name="_ETM_Q8_424570"/>
      <w:bookmarkEnd w:id="3602"/>
      <w:r>
        <w:rPr>
          <w:rFonts w:hint="cs"/>
          <w:rtl/>
          <w:lang w:eastAsia="he-IL"/>
        </w:rPr>
        <w:t>ת תוך כדי מלחמה? הרי מה המשמעות של כל הנושא</w:t>
      </w:r>
      <w:bookmarkStart w:id="3603" w:name="_ETM_Q8_434700"/>
      <w:bookmarkEnd w:id="3603"/>
      <w:r>
        <w:rPr>
          <w:rFonts w:hint="cs"/>
          <w:rtl/>
          <w:lang w:eastAsia="he-IL"/>
        </w:rPr>
        <w:t xml:space="preserve"> הזה? הפסד במלחמה, פרימת האחדות בתוכנו וסיכון של הסכמי השלום</w:t>
      </w:r>
      <w:bookmarkStart w:id="3604" w:name="_ETM_Q8_442511"/>
      <w:bookmarkEnd w:id="3604"/>
      <w:r>
        <w:rPr>
          <w:rFonts w:hint="cs"/>
          <w:rtl/>
          <w:lang w:eastAsia="he-IL"/>
        </w:rPr>
        <w:t xml:space="preserve"> מול מצרים, ירדן ואיחוד האמירויות.</w:t>
      </w:r>
      <w:bookmarkStart w:id="3605" w:name="_ETM_Q8_441725"/>
      <w:bookmarkEnd w:id="3605"/>
    </w:p>
    <w:p w:rsidR="00E43F9A" w:rsidRDefault="00E43F9A" w:rsidP="003F676D">
      <w:pPr>
        <w:rPr>
          <w:rtl/>
          <w:lang w:eastAsia="he-IL"/>
        </w:rPr>
      </w:pPr>
    </w:p>
    <w:p w:rsidR="00E43F9A" w:rsidRDefault="00E43F9A" w:rsidP="003F676D">
      <w:pPr>
        <w:rPr>
          <w:rtl/>
          <w:lang w:eastAsia="he-IL"/>
        </w:rPr>
      </w:pPr>
      <w:r>
        <w:rPr>
          <w:rFonts w:hint="cs"/>
          <w:rtl/>
          <w:lang w:eastAsia="he-IL"/>
        </w:rPr>
        <w:t xml:space="preserve">אני רוצה לשאול את אותם בכירים שהנהיגו את הצבא ואת שירותי הביטחון: מה המניע שלכם? הרי טיפשים אתם לא. האם יש כאן מניע נסתר שאתם לא מספרים לנו? האם באמת </w:t>
      </w:r>
      <w:bookmarkStart w:id="3606" w:name="_ETM_Q8_458634"/>
      <w:bookmarkEnd w:id="3606"/>
      <w:r>
        <w:rPr>
          <w:rFonts w:hint="cs"/>
          <w:rtl/>
          <w:lang w:eastAsia="he-IL"/>
        </w:rPr>
        <w:t>אתם דואגים לציבור? האם אין כאן דפוס שחוזר על עצמו</w:t>
      </w:r>
      <w:bookmarkStart w:id="3607" w:name="_ETM_Q8_463825"/>
      <w:bookmarkEnd w:id="3607"/>
      <w:r>
        <w:rPr>
          <w:rFonts w:hint="cs"/>
          <w:rtl/>
          <w:lang w:eastAsia="he-IL"/>
        </w:rPr>
        <w:t xml:space="preserve"> פעם אחר פעם אחר פעם? אין שום חשבון נפש שאתם</w:t>
      </w:r>
      <w:bookmarkStart w:id="3608" w:name="_ETM_Q8_468192"/>
      <w:bookmarkEnd w:id="3608"/>
      <w:r>
        <w:rPr>
          <w:rFonts w:hint="cs"/>
          <w:rtl/>
          <w:lang w:eastAsia="he-IL"/>
        </w:rPr>
        <w:t xml:space="preserve"> עושים? כיצד אתם תורמים למאמץ המלחמתי ולאחדות העם? </w:t>
      </w:r>
      <w:bookmarkStart w:id="3609" w:name="_ETM_Q8_470711"/>
      <w:bookmarkEnd w:id="3609"/>
      <w:r>
        <w:rPr>
          <w:rFonts w:hint="cs"/>
          <w:rtl/>
          <w:lang w:eastAsia="he-IL"/>
        </w:rPr>
        <w:t>זה מה שאנחנו צריכים עכשיו, בחירות שיפרקו את העם? אולי יש כאן מניע אישי?</w:t>
      </w:r>
      <w:bookmarkStart w:id="3610" w:name="_ETM_Q8_480114"/>
      <w:bookmarkEnd w:id="3610"/>
    </w:p>
    <w:p w:rsidR="00E43F9A" w:rsidRDefault="00E43F9A" w:rsidP="003F676D">
      <w:pPr>
        <w:rPr>
          <w:rtl/>
          <w:lang w:eastAsia="he-IL"/>
        </w:rPr>
      </w:pPr>
      <w:bookmarkStart w:id="3611" w:name="_ETM_Q8_480168"/>
      <w:bookmarkStart w:id="3612" w:name="_ETM_Q8_480231"/>
      <w:bookmarkEnd w:id="3611"/>
      <w:bookmarkEnd w:id="3612"/>
    </w:p>
    <w:p w:rsidR="00E43F9A" w:rsidRDefault="00E43F9A" w:rsidP="008B0FF2">
      <w:pPr>
        <w:rPr>
          <w:rtl/>
          <w:lang w:eastAsia="he-IL"/>
        </w:rPr>
      </w:pPr>
      <w:bookmarkStart w:id="3613" w:name="_ETM_Q8_480303"/>
      <w:bookmarkEnd w:id="3613"/>
      <w:r>
        <w:rPr>
          <w:rFonts w:hint="cs"/>
          <w:rtl/>
          <w:lang w:eastAsia="he-IL"/>
        </w:rPr>
        <w:t xml:space="preserve">ניקח לדוגמה, מתוך אותם 170 </w:t>
      </w:r>
      <w:bookmarkStart w:id="3614" w:name="_ETM_Q8_478371"/>
      <w:bookmarkEnd w:id="3614"/>
      <w:r>
        <w:rPr>
          <w:rFonts w:hint="cs"/>
          <w:rtl/>
          <w:lang w:eastAsia="he-IL"/>
        </w:rPr>
        <w:t>חותמים – משה בוגי יעלון, שהיה עבורי לפחות דמות מוערכת, רמטכ"ל, שר ביטחון</w:t>
      </w:r>
      <w:bookmarkStart w:id="3615" w:name="_ETM_Q8_505053"/>
      <w:bookmarkEnd w:id="3615"/>
      <w:r>
        <w:rPr>
          <w:rFonts w:hint="cs"/>
          <w:rtl/>
          <w:lang w:eastAsia="he-IL"/>
        </w:rPr>
        <w:t xml:space="preserve">, אשר מרגע שהוצע לו תפקיד יוקרתי של שר חוץ </w:t>
      </w:r>
      <w:bookmarkStart w:id="3616" w:name="_ETM_Q8_488673"/>
      <w:bookmarkEnd w:id="3616"/>
      <w:r>
        <w:rPr>
          <w:rFonts w:hint="cs"/>
          <w:rtl/>
          <w:lang w:eastAsia="he-IL"/>
        </w:rPr>
        <w:t xml:space="preserve">במקום היותו שר הביטחון, כתוצאה מסיטואציה פוליטית מורכבת, </w:t>
      </w:r>
      <w:bookmarkStart w:id="3617" w:name="_ETM_Q8_502059"/>
      <w:bookmarkEnd w:id="3617"/>
      <w:r>
        <w:rPr>
          <w:rFonts w:hint="cs"/>
          <w:rtl/>
          <w:lang w:eastAsia="he-IL"/>
        </w:rPr>
        <w:t xml:space="preserve">שינה כביכול את תפיסת עולמו וזאת כנגד בן אדם אחד </w:t>
      </w:r>
      <w:bookmarkStart w:id="3618" w:name="_ETM_Q8_506832"/>
      <w:bookmarkEnd w:id="3618"/>
      <w:r>
        <w:rPr>
          <w:rFonts w:hint="cs"/>
          <w:rtl/>
          <w:lang w:eastAsia="he-IL"/>
        </w:rPr>
        <w:t xml:space="preserve">בלבד, ראש הממשלה נתניהו. האם העלבון הפוליטי, האגו שנפגע, האם זה שמוביל אותו, או דאגה לעתידה ולשלומה של מדינת ישראל? </w:t>
      </w:r>
      <w:bookmarkStart w:id="3619" w:name="_ETM_Q8_554782"/>
      <w:bookmarkStart w:id="3620" w:name="_ETM_Q8_554815"/>
      <w:bookmarkStart w:id="3621" w:name="_ETM_Q8_554917"/>
      <w:bookmarkStart w:id="3622" w:name="_ETM_Q8_554947"/>
      <w:bookmarkEnd w:id="3619"/>
      <w:bookmarkEnd w:id="3620"/>
      <w:bookmarkEnd w:id="3621"/>
      <w:bookmarkEnd w:id="3622"/>
      <w:r>
        <w:rPr>
          <w:rFonts w:hint="cs"/>
          <w:rtl/>
          <w:lang w:eastAsia="he-IL"/>
        </w:rPr>
        <w:t>דוגמה נוספת, מתן וילנאי, יו"ר "מפקדים למען ביטחון ישראל"</w:t>
      </w:r>
      <w:bookmarkStart w:id="3623" w:name="_ETM_Q8_519424"/>
      <w:bookmarkEnd w:id="3623"/>
      <w:r>
        <w:rPr>
          <w:rFonts w:hint="cs"/>
          <w:rtl/>
          <w:lang w:eastAsia="he-IL"/>
        </w:rPr>
        <w:t>. בשנת 1998 הוא היה המועמד הכמעט</w:t>
      </w:r>
      <w:r w:rsidR="008B0FF2">
        <w:rPr>
          <w:rFonts w:hint="cs"/>
          <w:rtl/>
          <w:lang w:eastAsia="he-IL"/>
        </w:rPr>
        <w:t>-</w:t>
      </w:r>
      <w:r>
        <w:rPr>
          <w:rFonts w:hint="cs"/>
          <w:rtl/>
          <w:lang w:eastAsia="he-IL"/>
        </w:rPr>
        <w:t xml:space="preserve">ודאי לרמטכ"לות, אך מרגע שאיציק </w:t>
      </w:r>
      <w:bookmarkStart w:id="3624" w:name="_ETM_Q8_533254"/>
      <w:bookmarkEnd w:id="3624"/>
      <w:r>
        <w:rPr>
          <w:rFonts w:hint="cs"/>
          <w:rtl/>
          <w:lang w:eastAsia="he-IL"/>
        </w:rPr>
        <w:t xml:space="preserve">מרדכי בגיבוי של ראש הממשלה דאז נתניהו </w:t>
      </w:r>
      <w:bookmarkStart w:id="3625" w:name="_ETM_Q8_529777"/>
      <w:bookmarkEnd w:id="3625"/>
      <w:r>
        <w:rPr>
          <w:rFonts w:hint="cs"/>
          <w:rtl/>
          <w:lang w:eastAsia="he-IL"/>
        </w:rPr>
        <w:t>החליט למנות</w:t>
      </w:r>
      <w:bookmarkStart w:id="3626" w:name="_ETM_Q8_537306"/>
      <w:bookmarkEnd w:id="3626"/>
      <w:r>
        <w:rPr>
          <w:rFonts w:hint="cs"/>
          <w:rtl/>
          <w:lang w:eastAsia="he-IL"/>
        </w:rPr>
        <w:t xml:space="preserve"> את שאול מופז לרמטכ"ל, הוא החל לתקוף את ראש הממשלה</w:t>
      </w:r>
      <w:bookmarkStart w:id="3627" w:name="_ETM_Q8_543521"/>
      <w:bookmarkEnd w:id="3627"/>
      <w:r>
        <w:rPr>
          <w:rFonts w:hint="cs"/>
          <w:rtl/>
          <w:lang w:eastAsia="he-IL"/>
        </w:rPr>
        <w:t xml:space="preserve"> אישית</w:t>
      </w:r>
      <w:bookmarkStart w:id="3628" w:name="_ETM_Q8_541018"/>
      <w:bookmarkEnd w:id="3628"/>
      <w:r>
        <w:rPr>
          <w:rFonts w:hint="cs"/>
          <w:rtl/>
          <w:lang w:eastAsia="he-IL"/>
        </w:rPr>
        <w:t>, ואף השבוע אמר אמירה מקוממת כאשר הגדיר את 7 באוקטובר כ"טבח נתניהו"</w:t>
      </w:r>
      <w:bookmarkStart w:id="3629" w:name="_ETM_Q8_552149"/>
      <w:bookmarkEnd w:id="3629"/>
      <w:r>
        <w:rPr>
          <w:rFonts w:hint="cs"/>
          <w:rtl/>
          <w:lang w:eastAsia="he-IL"/>
        </w:rPr>
        <w:t xml:space="preserve">. בושה וחרפה. מר וילנאי, </w:t>
      </w:r>
      <w:r w:rsidR="008B0FF2">
        <w:rPr>
          <w:rFonts w:hint="cs"/>
          <w:rtl/>
          <w:lang w:eastAsia="he-IL"/>
        </w:rPr>
        <w:t xml:space="preserve">גם </w:t>
      </w:r>
      <w:r>
        <w:rPr>
          <w:rFonts w:hint="cs"/>
          <w:rtl/>
          <w:lang w:eastAsia="he-IL"/>
        </w:rPr>
        <w:t xml:space="preserve">אם היית מתמנה לרמטכ"ל זו הייתה ההגדרה שהיית משתמש בה? </w:t>
      </w:r>
      <w:bookmarkStart w:id="3630" w:name="_ETM_Q8_563687"/>
      <w:bookmarkStart w:id="3631" w:name="_ETM_Q8_563793"/>
      <w:bookmarkStart w:id="3632" w:name="_ETM_Q8_563823"/>
      <w:bookmarkStart w:id="3633" w:name="_ETM_Q8_563906"/>
      <w:bookmarkEnd w:id="3630"/>
      <w:bookmarkEnd w:id="3631"/>
      <w:bookmarkEnd w:id="3632"/>
      <w:bookmarkEnd w:id="3633"/>
      <w:r>
        <w:rPr>
          <w:rFonts w:hint="cs"/>
          <w:rtl/>
          <w:lang w:eastAsia="he-IL"/>
        </w:rPr>
        <w:t>דוגמה אחרונה,</w:t>
      </w:r>
      <w:bookmarkStart w:id="3634" w:name="_ETM_Q8_570937"/>
      <w:bookmarkEnd w:id="3634"/>
      <w:r>
        <w:rPr>
          <w:rFonts w:hint="cs"/>
          <w:rtl/>
          <w:lang w:eastAsia="he-IL"/>
        </w:rPr>
        <w:t xml:space="preserve"> כי הרשימה</w:t>
      </w:r>
      <w:bookmarkStart w:id="3635" w:name="_ETM_Q8_557854"/>
      <w:bookmarkEnd w:id="3635"/>
      <w:r>
        <w:rPr>
          <w:rFonts w:hint="cs"/>
          <w:rtl/>
          <w:lang w:eastAsia="he-IL"/>
        </w:rPr>
        <w:t xml:space="preserve"> עוד ארוכה. אסף</w:t>
      </w:r>
      <w:bookmarkStart w:id="3636" w:name="_ETM_Q8_564185"/>
      <w:bookmarkEnd w:id="3636"/>
      <w:r>
        <w:rPr>
          <w:rFonts w:hint="cs"/>
          <w:rtl/>
          <w:lang w:eastAsia="he-IL"/>
        </w:rPr>
        <w:t xml:space="preserve"> חפץ, מפכ"ל המשטרה לשעבר, שאף תמך בנתניהו </w:t>
      </w:r>
      <w:bookmarkStart w:id="3637" w:name="_ETM_Q8_562488"/>
      <w:bookmarkEnd w:id="3637"/>
      <w:r>
        <w:rPr>
          <w:rFonts w:hint="cs"/>
          <w:rtl/>
          <w:lang w:eastAsia="he-IL"/>
        </w:rPr>
        <w:t>בבחירות</w:t>
      </w:r>
      <w:bookmarkStart w:id="3638" w:name="_ETM_Q8_564388"/>
      <w:bookmarkEnd w:id="3638"/>
      <w:r>
        <w:rPr>
          <w:rFonts w:hint="cs"/>
          <w:rtl/>
          <w:lang w:eastAsia="he-IL"/>
        </w:rPr>
        <w:t xml:space="preserve"> 2009, מתוך תקווה שאולי יתמנה לתפקיד או </w:t>
      </w:r>
      <w:bookmarkStart w:id="3639" w:name="_ETM_Q8_576303"/>
      <w:bookmarkEnd w:id="3639"/>
      <w:r>
        <w:rPr>
          <w:rFonts w:hint="cs"/>
          <w:rtl/>
          <w:lang w:eastAsia="he-IL"/>
        </w:rPr>
        <w:t>איזה שר בכיר, ובסוף לא מונה.</w:t>
      </w:r>
    </w:p>
    <w:p w:rsidR="00E43F9A" w:rsidRDefault="00E43F9A" w:rsidP="003F676D">
      <w:pPr>
        <w:rPr>
          <w:rtl/>
          <w:lang w:eastAsia="he-IL"/>
        </w:rPr>
      </w:pPr>
      <w:bookmarkStart w:id="3640" w:name="_ETM_Q8_573414"/>
      <w:bookmarkEnd w:id="3640"/>
    </w:p>
    <w:p w:rsidR="00E43F9A" w:rsidRDefault="00E43F9A" w:rsidP="008B0FF2">
      <w:pPr>
        <w:rPr>
          <w:rtl/>
          <w:lang w:eastAsia="he-IL"/>
        </w:rPr>
      </w:pPr>
      <w:bookmarkStart w:id="3641" w:name="_ETM_Q8_573491"/>
      <w:bookmarkEnd w:id="3641"/>
      <w:r>
        <w:rPr>
          <w:rFonts w:hint="cs"/>
          <w:rtl/>
          <w:lang w:eastAsia="he-IL"/>
        </w:rPr>
        <w:t xml:space="preserve">אז עם כל הכבוד לכל </w:t>
      </w:r>
      <w:proofErr w:type="spellStart"/>
      <w:r>
        <w:rPr>
          <w:rFonts w:hint="cs"/>
          <w:rtl/>
          <w:lang w:eastAsia="he-IL"/>
        </w:rPr>
        <w:t>הלשעברים</w:t>
      </w:r>
      <w:proofErr w:type="spellEnd"/>
      <w:r>
        <w:rPr>
          <w:rFonts w:hint="cs"/>
          <w:rtl/>
          <w:lang w:eastAsia="he-IL"/>
        </w:rPr>
        <w:t xml:space="preserve"> למיניהם</w:t>
      </w:r>
      <w:r w:rsidR="008B0FF2">
        <w:rPr>
          <w:rFonts w:hint="cs"/>
          <w:rtl/>
          <w:lang w:eastAsia="he-IL"/>
        </w:rPr>
        <w:t>,</w:t>
      </w:r>
      <w:r>
        <w:rPr>
          <w:rFonts w:hint="cs"/>
          <w:rtl/>
          <w:lang w:eastAsia="he-IL"/>
        </w:rPr>
        <w:t xml:space="preserve"> וגם</w:t>
      </w:r>
      <w:bookmarkStart w:id="3642" w:name="_ETM_Q8_580721"/>
      <w:bookmarkEnd w:id="3642"/>
      <w:r>
        <w:rPr>
          <w:rFonts w:hint="cs"/>
          <w:rtl/>
          <w:lang w:eastAsia="he-IL"/>
        </w:rPr>
        <w:t xml:space="preserve"> </w:t>
      </w:r>
      <w:r w:rsidR="008B0FF2">
        <w:rPr>
          <w:rFonts w:hint="cs"/>
          <w:rtl/>
          <w:lang w:eastAsia="he-IL"/>
        </w:rPr>
        <w:t>ל</w:t>
      </w:r>
      <w:r>
        <w:rPr>
          <w:rFonts w:hint="cs"/>
          <w:rtl/>
          <w:lang w:eastAsia="he-IL"/>
        </w:rPr>
        <w:t>אלו שממלאים את האולפנים ומנסים לזרוע פירוד בינינו, אתם שוב</w:t>
      </w:r>
      <w:bookmarkStart w:id="3643" w:name="_ETM_Q8_585996"/>
      <w:bookmarkEnd w:id="3643"/>
      <w:r>
        <w:rPr>
          <w:rFonts w:hint="cs"/>
          <w:rtl/>
          <w:lang w:eastAsia="he-IL"/>
        </w:rPr>
        <w:t xml:space="preserve"> טועים בהערכת העם הנפלא שלנו, </w:t>
      </w:r>
      <w:bookmarkStart w:id="3644" w:name="_ETM_Q8_581515"/>
      <w:bookmarkEnd w:id="3644"/>
      <w:r>
        <w:rPr>
          <w:rFonts w:hint="cs"/>
          <w:rtl/>
          <w:lang w:eastAsia="he-IL"/>
        </w:rPr>
        <w:t>שהוא מספיק חכם כדי להבין</w:t>
      </w:r>
      <w:bookmarkStart w:id="3645" w:name="_ETM_Q8_589910"/>
      <w:bookmarkEnd w:id="3645"/>
      <w:r>
        <w:rPr>
          <w:rFonts w:hint="cs"/>
          <w:rtl/>
          <w:lang w:eastAsia="he-IL"/>
        </w:rPr>
        <w:t xml:space="preserve"> שאת דבריכם צריך לקחת,</w:t>
      </w:r>
      <w:bookmarkStart w:id="3646" w:name="_ETM_Q8_620631"/>
      <w:bookmarkEnd w:id="3646"/>
      <w:r>
        <w:rPr>
          <w:rFonts w:hint="cs"/>
          <w:rtl/>
          <w:lang w:eastAsia="he-IL"/>
        </w:rPr>
        <w:t xml:space="preserve"> כפי שאתם אומרים, עם כמה גרגירים </w:t>
      </w:r>
      <w:bookmarkStart w:id="3647" w:name="_ETM_Q8_595370"/>
      <w:bookmarkEnd w:id="3647"/>
      <w:r>
        <w:rPr>
          <w:rFonts w:hint="cs"/>
          <w:rtl/>
          <w:lang w:eastAsia="he-IL"/>
        </w:rPr>
        <w:t>של מלח.</w:t>
      </w:r>
      <w:bookmarkStart w:id="3648" w:name="_ETM_Q8_596881"/>
      <w:bookmarkStart w:id="3649" w:name="_ETM_Q8_596950"/>
      <w:bookmarkEnd w:id="3648"/>
      <w:bookmarkEnd w:id="3649"/>
      <w:r>
        <w:rPr>
          <w:rFonts w:hint="cs"/>
          <w:rtl/>
          <w:lang w:eastAsia="he-IL"/>
        </w:rPr>
        <w:t xml:space="preserve"> מה שנדרש עכשיו הוא לחזק את החיילים ואת</w:t>
      </w:r>
      <w:bookmarkStart w:id="3650" w:name="_ETM_Q8_601284"/>
      <w:bookmarkEnd w:id="3650"/>
      <w:r>
        <w:rPr>
          <w:rFonts w:hint="cs"/>
          <w:rtl/>
          <w:lang w:eastAsia="he-IL"/>
        </w:rPr>
        <w:t xml:space="preserve"> העם שלנו, לתת להם תקווה לקראת הניצחון במערכה. אנחנו חייבים לשמר את האחדות בינינו, זה צו השעה</w:t>
      </w:r>
      <w:bookmarkStart w:id="3651" w:name="_ETM_Q8_601919"/>
      <w:bookmarkEnd w:id="3651"/>
      <w:r>
        <w:rPr>
          <w:rFonts w:hint="cs"/>
          <w:rtl/>
          <w:lang w:eastAsia="he-IL"/>
        </w:rPr>
        <w:t xml:space="preserve"> וזה הלקח</w:t>
      </w:r>
      <w:bookmarkStart w:id="3652" w:name="_ETM_Q8_603648"/>
      <w:bookmarkEnd w:id="3652"/>
      <w:r>
        <w:rPr>
          <w:rFonts w:hint="cs"/>
          <w:rtl/>
          <w:lang w:eastAsia="he-IL"/>
        </w:rPr>
        <w:t xml:space="preserve"> המשמעותי מאירועי 7 באוקטובר.</w:t>
      </w:r>
    </w:p>
    <w:p w:rsidR="00E43F9A" w:rsidRDefault="00E43F9A" w:rsidP="003F676D">
      <w:pPr>
        <w:rPr>
          <w:rtl/>
          <w:lang w:eastAsia="he-IL"/>
        </w:rPr>
      </w:pPr>
    </w:p>
    <w:p w:rsidR="00E43F9A" w:rsidRDefault="00E43F9A" w:rsidP="003F676D">
      <w:pPr>
        <w:pStyle w:val="af6"/>
        <w:keepNext/>
        <w:rPr>
          <w:rtl/>
        </w:rPr>
      </w:pPr>
      <w:r w:rsidRPr="002F5542">
        <w:rPr>
          <w:rStyle w:val="TagStyle"/>
          <w:rtl/>
        </w:rPr>
        <w:t xml:space="preserve"> &lt;&lt; יור &gt;&gt; </w:t>
      </w:r>
      <w:r>
        <w:rPr>
          <w:rtl/>
        </w:rPr>
        <w:t>היו"ר משה סולומון:</w:t>
      </w:r>
      <w:r w:rsidRPr="002F5542">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תודה רבה.</w:t>
      </w:r>
    </w:p>
    <w:p w:rsidR="00E43F9A" w:rsidRDefault="00E43F9A" w:rsidP="003F676D">
      <w:pPr>
        <w:rPr>
          <w:rtl/>
          <w:lang w:eastAsia="he-IL"/>
        </w:rPr>
      </w:pPr>
    </w:p>
    <w:p w:rsidR="00E43F9A" w:rsidRDefault="00E43F9A" w:rsidP="003F676D">
      <w:pPr>
        <w:pStyle w:val="-"/>
        <w:keepNext/>
        <w:rPr>
          <w:rtl/>
        </w:rPr>
      </w:pPr>
      <w:bookmarkStart w:id="3653" w:name="ET_speakercontinue_6537_11"/>
      <w:r w:rsidRPr="002F5542">
        <w:rPr>
          <w:rStyle w:val="TagStyle"/>
          <w:rtl/>
        </w:rPr>
        <w:t xml:space="preserve"> &lt;&lt; דובר_המשך &gt;&gt; </w:t>
      </w:r>
      <w:r>
        <w:rPr>
          <w:rtl/>
        </w:rPr>
        <w:t>אושר שקלים (הליכוד):</w:t>
      </w:r>
      <w:r w:rsidRPr="002F5542">
        <w:rPr>
          <w:rStyle w:val="TagStyle"/>
          <w:rtl/>
        </w:rPr>
        <w:t xml:space="preserve"> &lt;&lt; דובר_המשך &gt;&gt;</w:t>
      </w:r>
      <w:r>
        <w:rPr>
          <w:rtl/>
        </w:rPr>
        <w:t xml:space="preserve"> </w:t>
      </w:r>
      <w:bookmarkEnd w:id="3653"/>
    </w:p>
    <w:p w:rsidR="00E43F9A" w:rsidRDefault="00E43F9A" w:rsidP="00635BB3">
      <w:pPr>
        <w:rPr>
          <w:rtl/>
          <w:lang w:eastAsia="he-IL"/>
        </w:rPr>
      </w:pPr>
    </w:p>
    <w:p w:rsidR="00E43F9A" w:rsidRDefault="00E43F9A" w:rsidP="003F676D">
      <w:pPr>
        <w:rPr>
          <w:rtl/>
          <w:lang w:eastAsia="he-IL"/>
        </w:rPr>
      </w:pPr>
      <w:r>
        <w:rPr>
          <w:rFonts w:hint="cs"/>
          <w:rtl/>
          <w:lang w:eastAsia="he-IL"/>
        </w:rPr>
        <w:t>בעזרת השם, אנחנו לקראת ניצחון גדול.</w:t>
      </w:r>
    </w:p>
    <w:p w:rsidR="00E43F9A" w:rsidRDefault="00E43F9A" w:rsidP="003F676D">
      <w:pPr>
        <w:rPr>
          <w:rtl/>
          <w:lang w:eastAsia="he-IL"/>
        </w:rPr>
      </w:pPr>
    </w:p>
    <w:p w:rsidR="00E43F9A" w:rsidRDefault="00E43F9A" w:rsidP="003F676D">
      <w:pPr>
        <w:pStyle w:val="af6"/>
        <w:keepNext/>
        <w:rPr>
          <w:rtl/>
        </w:rPr>
      </w:pPr>
      <w:bookmarkStart w:id="3654" w:name="ET_yor_6598_12"/>
      <w:r w:rsidRPr="002F5542">
        <w:rPr>
          <w:rStyle w:val="TagStyle"/>
          <w:rtl/>
        </w:rPr>
        <w:t xml:space="preserve"> &lt;&lt; יור &gt;&gt; </w:t>
      </w:r>
      <w:r>
        <w:rPr>
          <w:rtl/>
        </w:rPr>
        <w:t>היו"ר משה סולומון:</w:t>
      </w:r>
      <w:r w:rsidRPr="002F5542">
        <w:rPr>
          <w:rStyle w:val="TagStyle"/>
          <w:rtl/>
        </w:rPr>
        <w:t xml:space="preserve"> &lt;&lt; יור &gt;&gt;</w:t>
      </w:r>
      <w:r>
        <w:rPr>
          <w:rtl/>
        </w:rPr>
        <w:t xml:space="preserve"> </w:t>
      </w:r>
      <w:bookmarkEnd w:id="3654"/>
    </w:p>
    <w:p w:rsidR="00E43F9A" w:rsidRDefault="00E43F9A" w:rsidP="00635BB3">
      <w:pPr>
        <w:rPr>
          <w:rtl/>
          <w:lang w:eastAsia="he-IL"/>
        </w:rPr>
      </w:pPr>
    </w:p>
    <w:p w:rsidR="00E43F9A" w:rsidRDefault="00E43F9A" w:rsidP="003F676D">
      <w:pPr>
        <w:rPr>
          <w:rtl/>
          <w:lang w:eastAsia="he-IL"/>
        </w:rPr>
      </w:pPr>
      <w:r>
        <w:rPr>
          <w:rFonts w:hint="cs"/>
          <w:rtl/>
          <w:lang w:eastAsia="he-IL"/>
        </w:rPr>
        <w:t>תודה רבה. ועתה לדוברת הבאה,</w:t>
      </w:r>
      <w:bookmarkStart w:id="3655" w:name="_ETM_Q8_621708"/>
      <w:bookmarkEnd w:id="3655"/>
      <w:r>
        <w:rPr>
          <w:rFonts w:hint="cs"/>
          <w:rtl/>
          <w:lang w:eastAsia="he-IL"/>
        </w:rPr>
        <w:t xml:space="preserve"> חברת הכנסת מיכל מרים וולדיגר. בבקשה.</w:t>
      </w:r>
    </w:p>
    <w:p w:rsidR="00E43F9A" w:rsidRDefault="00E43F9A" w:rsidP="003F676D">
      <w:pPr>
        <w:rPr>
          <w:rtl/>
          <w:lang w:eastAsia="he-IL"/>
        </w:rPr>
      </w:pPr>
    </w:p>
    <w:p w:rsidR="00E43F9A" w:rsidRDefault="00E43F9A" w:rsidP="003F676D">
      <w:pPr>
        <w:pStyle w:val="a4"/>
        <w:keepNext/>
        <w:rPr>
          <w:rtl/>
        </w:rPr>
      </w:pPr>
      <w:bookmarkStart w:id="3656" w:name="ET_speaker_6150_13"/>
      <w:r w:rsidRPr="002F5542">
        <w:rPr>
          <w:rStyle w:val="TagStyle"/>
          <w:rtl/>
        </w:rPr>
        <w:t xml:space="preserve"> &lt;&lt; דובר &gt;&gt; </w:t>
      </w:r>
      <w:bookmarkStart w:id="3657" w:name="_Toc156250529"/>
      <w:bookmarkStart w:id="3658" w:name="_Toc156253866"/>
      <w:bookmarkStart w:id="3659" w:name="_Toc156254023"/>
      <w:r>
        <w:rPr>
          <w:rtl/>
        </w:rPr>
        <w:t>מיכל מרים וולדיגר (הציונות הדתית):</w:t>
      </w:r>
      <w:bookmarkEnd w:id="3657"/>
      <w:bookmarkEnd w:id="3658"/>
      <w:bookmarkEnd w:id="3659"/>
      <w:r w:rsidRPr="002F5542">
        <w:rPr>
          <w:rStyle w:val="TagStyle"/>
          <w:rtl/>
        </w:rPr>
        <w:t xml:space="preserve"> &lt;&lt; דובר &gt;&gt;</w:t>
      </w:r>
      <w:r>
        <w:rPr>
          <w:rtl/>
        </w:rPr>
        <w:t xml:space="preserve"> </w:t>
      </w:r>
      <w:bookmarkEnd w:id="3656"/>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כבוד היושב-ראש, אני רוצה לברך אותך, לדעתי זו הפעם </w:t>
      </w:r>
      <w:bookmarkStart w:id="3660" w:name="_ETM_Q8_645550"/>
      <w:bookmarkEnd w:id="3660"/>
      <w:r>
        <w:rPr>
          <w:rFonts w:hint="cs"/>
          <w:rtl/>
          <w:lang w:eastAsia="he-IL"/>
        </w:rPr>
        <w:t>הראשונה שאני פה ואתה יושב בכיסא, אז בהצלחה. כבוד השר,</w:t>
      </w:r>
      <w:bookmarkStart w:id="3661" w:name="_ETM_Q8_650137"/>
      <w:bookmarkEnd w:id="3661"/>
      <w:r>
        <w:rPr>
          <w:rFonts w:hint="cs"/>
          <w:rtl/>
          <w:lang w:eastAsia="he-IL"/>
        </w:rPr>
        <w:t xml:space="preserve"> חברים נכבדים, אני רוצה להתחיל, כן, עם תנחומים למשפחתה</w:t>
      </w:r>
      <w:bookmarkStart w:id="3662" w:name="_ETM_Q8_657611"/>
      <w:bookmarkEnd w:id="3662"/>
      <w:r>
        <w:rPr>
          <w:rFonts w:hint="cs"/>
          <w:rtl/>
          <w:lang w:eastAsia="he-IL"/>
        </w:rPr>
        <w:t xml:space="preserve"> של הנרצחת בפיגוע הנורא שהיה היום ברעננה, ו</w:t>
      </w:r>
      <w:r w:rsidR="008B0FF2">
        <w:rPr>
          <w:rFonts w:hint="cs"/>
          <w:rtl/>
          <w:lang w:eastAsia="he-IL"/>
        </w:rPr>
        <w:t xml:space="preserve">אני </w:t>
      </w:r>
      <w:r>
        <w:rPr>
          <w:rFonts w:hint="cs"/>
          <w:rtl/>
          <w:lang w:eastAsia="he-IL"/>
        </w:rPr>
        <w:t xml:space="preserve">שולחת את </w:t>
      </w:r>
      <w:bookmarkStart w:id="3663" w:name="_ETM_Q8_663475"/>
      <w:bookmarkEnd w:id="3663"/>
      <w:r>
        <w:rPr>
          <w:rFonts w:hint="cs"/>
          <w:rtl/>
          <w:lang w:eastAsia="he-IL"/>
        </w:rPr>
        <w:t>כל התפילות האפשריות להחלמתם של הפצועים.</w:t>
      </w:r>
      <w:bookmarkStart w:id="3664" w:name="_ETM_Q8_661798"/>
      <w:bookmarkEnd w:id="3664"/>
      <w:r>
        <w:rPr>
          <w:rFonts w:hint="cs"/>
          <w:rtl/>
          <w:lang w:eastAsia="he-IL"/>
        </w:rPr>
        <w:t xml:space="preserve"> אנחנו צריכים להמשיך ולפעול ולהפעיל יד קשה ואפס סובלנות כלפי טרור. אנ</w:t>
      </w:r>
      <w:bookmarkStart w:id="3665" w:name="_ETM_Q8_669526"/>
      <w:bookmarkEnd w:id="3665"/>
      <w:r>
        <w:rPr>
          <w:rFonts w:hint="cs"/>
          <w:rtl/>
          <w:lang w:eastAsia="he-IL"/>
        </w:rPr>
        <w:t>י מקווה שנבוא חשבון עם כל המפגעים בנו.</w:t>
      </w:r>
    </w:p>
    <w:p w:rsidR="00E43F9A" w:rsidRDefault="00E43F9A" w:rsidP="003F676D">
      <w:pPr>
        <w:rPr>
          <w:rtl/>
          <w:lang w:eastAsia="he-IL"/>
        </w:rPr>
      </w:pPr>
    </w:p>
    <w:p w:rsidR="00E43F9A" w:rsidRDefault="00E43F9A" w:rsidP="008B0FF2">
      <w:pPr>
        <w:rPr>
          <w:rtl/>
          <w:lang w:eastAsia="he-IL"/>
        </w:rPr>
      </w:pPr>
      <w:r>
        <w:rPr>
          <w:rFonts w:hint="cs"/>
          <w:rtl/>
          <w:lang w:eastAsia="he-IL"/>
        </w:rPr>
        <w:t xml:space="preserve">החוק הנוכחי </w:t>
      </w:r>
      <w:r w:rsidR="008B0FF2">
        <w:rPr>
          <w:rFonts w:hint="eastAsia"/>
          <w:rtl/>
          <w:lang w:eastAsia="he-IL"/>
        </w:rPr>
        <w:t>–</w:t>
      </w:r>
      <w:r w:rsidR="008B0FF2">
        <w:rPr>
          <w:rFonts w:hint="cs"/>
          <w:rtl/>
          <w:lang w:eastAsia="he-IL"/>
        </w:rPr>
        <w:t xml:space="preserve"> </w:t>
      </w:r>
      <w:r>
        <w:rPr>
          <w:rFonts w:hint="cs"/>
          <w:rtl/>
          <w:lang w:eastAsia="he-IL"/>
        </w:rPr>
        <w:t>יום האחדות, יום לציון וקידום הלכידות החברתית והערבות ההדדית בחברה הישראלית ובעם היהודי</w:t>
      </w:r>
      <w:bookmarkStart w:id="3666" w:name="_ETM_Q8_683740"/>
      <w:bookmarkStart w:id="3667" w:name="_ETM_Q8_679715"/>
      <w:bookmarkEnd w:id="3666"/>
      <w:bookmarkEnd w:id="3667"/>
      <w:r>
        <w:rPr>
          <w:rFonts w:hint="cs"/>
          <w:rtl/>
          <w:lang w:eastAsia="he-IL"/>
        </w:rPr>
        <w:t xml:space="preserve"> בארץ ובתפוצות. אני רוצה להודות לבת גלים שער, חברה יקרה, שבאמצעות עמותה שהיא הקימה, </w:t>
      </w:r>
      <w:r>
        <w:rPr>
          <w:lang w:eastAsia="he-IL"/>
        </w:rPr>
        <w:t>Suns</w:t>
      </w:r>
      <w:bookmarkStart w:id="3668" w:name="_ETM_Q8_693428"/>
      <w:bookmarkEnd w:id="3668"/>
      <w:r>
        <w:rPr>
          <w:lang w:eastAsia="he-IL"/>
        </w:rPr>
        <w:t>hine</w:t>
      </w:r>
      <w:r>
        <w:rPr>
          <w:rFonts w:hint="cs"/>
          <w:rtl/>
          <w:lang w:eastAsia="he-IL"/>
        </w:rPr>
        <w:t>,</w:t>
      </w:r>
      <w:bookmarkStart w:id="3669" w:name="_ETM_Q8_691742"/>
      <w:bookmarkEnd w:id="3669"/>
      <w:r>
        <w:rPr>
          <w:rFonts w:hint="cs"/>
          <w:rtl/>
          <w:lang w:eastAsia="he-IL"/>
        </w:rPr>
        <w:t xml:space="preserve"> פעלה ופועלת ללא לאות</w:t>
      </w:r>
      <w:bookmarkStart w:id="3670" w:name="_ETM_Q8_703222"/>
      <w:bookmarkEnd w:id="3670"/>
      <w:r>
        <w:rPr>
          <w:rFonts w:hint="cs"/>
          <w:rtl/>
          <w:lang w:eastAsia="he-IL"/>
        </w:rPr>
        <w:t xml:space="preserve"> עבור אחדות העם ועבור החוק הזה. זה בדיוק החוסן שכל כך כל כך חסר</w:t>
      </w:r>
      <w:bookmarkStart w:id="3671" w:name="_ETM_Q8_709774"/>
      <w:bookmarkEnd w:id="3671"/>
      <w:r>
        <w:rPr>
          <w:rFonts w:hint="cs"/>
          <w:rtl/>
          <w:lang w:eastAsia="he-IL"/>
        </w:rPr>
        <w:t xml:space="preserve"> וחשוב לנו – היכולת להישען אחד על השני, היכולת לדעת שאם</w:t>
      </w:r>
      <w:bookmarkStart w:id="3672" w:name="_ETM_Q8_714631"/>
      <w:bookmarkEnd w:id="3672"/>
      <w:r>
        <w:rPr>
          <w:rFonts w:hint="cs"/>
          <w:rtl/>
          <w:lang w:eastAsia="he-IL"/>
        </w:rPr>
        <w:t xml:space="preserve"> לי קשה</w:t>
      </w:r>
      <w:r w:rsidR="008B0FF2">
        <w:rPr>
          <w:rFonts w:hint="cs"/>
          <w:rtl/>
          <w:lang w:eastAsia="he-IL"/>
        </w:rPr>
        <w:t>,</w:t>
      </w:r>
      <w:r>
        <w:rPr>
          <w:rFonts w:hint="cs"/>
          <w:rtl/>
          <w:lang w:eastAsia="he-IL"/>
        </w:rPr>
        <w:t xml:space="preserve"> יש לי חבר, שכן, משפחה,</w:t>
      </w:r>
      <w:bookmarkStart w:id="3673" w:name="_ETM_Q8_719099"/>
      <w:bookmarkEnd w:id="3673"/>
      <w:r>
        <w:rPr>
          <w:rFonts w:hint="cs"/>
          <w:rtl/>
          <w:lang w:eastAsia="he-IL"/>
        </w:rPr>
        <w:t xml:space="preserve"> אח, חבר שאפשר להישען עליו, ולהפך. זוהי האחדות, זוהי באמת האחדות האמיתית, ואני מקווה להצליח</w:t>
      </w:r>
      <w:bookmarkStart w:id="3674" w:name="_ETM_Q8_729093"/>
      <w:bookmarkEnd w:id="3674"/>
      <w:r>
        <w:rPr>
          <w:rFonts w:hint="cs"/>
          <w:rtl/>
          <w:lang w:eastAsia="he-IL"/>
        </w:rPr>
        <w:t xml:space="preserve"> להעביר את ה</w:t>
      </w:r>
      <w:bookmarkStart w:id="3675" w:name="_ETM_Q8_735492"/>
      <w:bookmarkEnd w:id="3675"/>
      <w:r>
        <w:rPr>
          <w:rFonts w:hint="cs"/>
          <w:rtl/>
          <w:lang w:eastAsia="he-IL"/>
        </w:rPr>
        <w:t>חוק הזה לא רק בקריאה ראשונה אלא ג</w:t>
      </w:r>
      <w:bookmarkStart w:id="3676" w:name="_ETM_Q8_733226"/>
      <w:bookmarkEnd w:id="3676"/>
      <w:r>
        <w:rPr>
          <w:rFonts w:hint="cs"/>
          <w:rtl/>
          <w:lang w:eastAsia="he-IL"/>
        </w:rPr>
        <w:t>ם בשנייה ושלישית. הוא חשוב, הוא הכרחי, הוא קריטי.</w:t>
      </w:r>
      <w:bookmarkStart w:id="3677" w:name="_ETM_Q8_730914"/>
      <w:bookmarkEnd w:id="3677"/>
    </w:p>
    <w:p w:rsidR="00E43F9A" w:rsidRDefault="00E43F9A" w:rsidP="003F676D">
      <w:pPr>
        <w:rPr>
          <w:rtl/>
          <w:lang w:eastAsia="he-IL"/>
        </w:rPr>
      </w:pPr>
    </w:p>
    <w:p w:rsidR="00E43F9A" w:rsidRDefault="00E43F9A" w:rsidP="008B0FF2">
      <w:pPr>
        <w:rPr>
          <w:rtl/>
        </w:rPr>
      </w:pPr>
      <w:r>
        <w:rPr>
          <w:rFonts w:hint="cs"/>
          <w:rtl/>
          <w:lang w:eastAsia="he-IL"/>
        </w:rPr>
        <w:t>ובאותה נשימה, אני חייבת לומר שלצד החוסן הקהילתי, לצד האחדות</w:t>
      </w:r>
      <w:bookmarkStart w:id="3678" w:name="_ETM_Q8_743961"/>
      <w:bookmarkEnd w:id="3678"/>
      <w:r>
        <w:rPr>
          <w:rFonts w:hint="cs"/>
          <w:rtl/>
          <w:lang w:eastAsia="he-IL"/>
        </w:rPr>
        <w:t xml:space="preserve"> החשובה כל כך, חייבת להיות גם מערכת של בריאות</w:t>
      </w:r>
      <w:bookmarkStart w:id="3679" w:name="_ETM_Q8_750075"/>
      <w:bookmarkEnd w:id="3679"/>
      <w:r>
        <w:rPr>
          <w:rFonts w:hint="cs"/>
          <w:rtl/>
          <w:lang w:eastAsia="he-IL"/>
        </w:rPr>
        <w:t xml:space="preserve"> נפשית איתנה וחשובה ונגישה, כי מי שלא מספיק לו ואין בכוחו </w:t>
      </w:r>
      <w:bookmarkStart w:id="3680" w:name="_ETM_Q8_756566"/>
      <w:bookmarkEnd w:id="3680"/>
      <w:r>
        <w:rPr>
          <w:rFonts w:hint="cs"/>
          <w:rtl/>
          <w:lang w:eastAsia="he-IL"/>
        </w:rPr>
        <w:t>החוסן לעמוד בכל האתגרים שקיימים,</w:t>
      </w:r>
      <w:r>
        <w:rPr>
          <w:rFonts w:hint="eastAsia"/>
          <w:rtl/>
          <w:lang w:eastAsia="he-IL"/>
        </w:rPr>
        <w:t xml:space="preserve"> </w:t>
      </w:r>
      <w:r>
        <w:rPr>
          <w:rFonts w:hint="cs"/>
          <w:rtl/>
          <w:lang w:eastAsia="he-IL"/>
        </w:rPr>
        <w:t xml:space="preserve">אז כן, הוא </w:t>
      </w:r>
      <w:bookmarkStart w:id="3681" w:name="_ETM_Q8_759333"/>
      <w:bookmarkEnd w:id="3681"/>
      <w:r>
        <w:rPr>
          <w:rFonts w:hint="cs"/>
          <w:rtl/>
          <w:lang w:eastAsia="he-IL"/>
        </w:rPr>
        <w:t xml:space="preserve">יצטרך לעבור למערכת המקצועית יותר, </w:t>
      </w:r>
      <w:r w:rsidR="008B0FF2">
        <w:rPr>
          <w:rFonts w:hint="cs"/>
          <w:rtl/>
          <w:lang w:eastAsia="he-IL"/>
        </w:rPr>
        <w:t>ו</w:t>
      </w:r>
      <w:r>
        <w:rPr>
          <w:rFonts w:hint="cs"/>
          <w:rtl/>
          <w:lang w:eastAsia="he-IL"/>
        </w:rPr>
        <w:t xml:space="preserve">היא צריכה להיות נגישה, היא </w:t>
      </w:r>
      <w:bookmarkStart w:id="3682" w:name="_ETM_Q8_766971"/>
      <w:bookmarkEnd w:id="3682"/>
      <w:r>
        <w:rPr>
          <w:rFonts w:hint="cs"/>
          <w:rtl/>
          <w:lang w:eastAsia="he-IL"/>
        </w:rPr>
        <w:t xml:space="preserve">צריכה להיות מקצועית, היא </w:t>
      </w:r>
      <w:bookmarkStart w:id="3683" w:name="_ETM_Q8_773609"/>
      <w:bookmarkEnd w:id="3683"/>
      <w:r>
        <w:rPr>
          <w:rFonts w:hint="cs"/>
          <w:rtl/>
          <w:lang w:eastAsia="he-IL"/>
        </w:rPr>
        <w:t xml:space="preserve">צריכה להיות באמת קרובה אליו </w:t>
      </w:r>
      <w:bookmarkStart w:id="3684" w:name="_ETM_Q8_769637"/>
      <w:bookmarkEnd w:id="3684"/>
      <w:r w:rsidR="008B0FF2">
        <w:rPr>
          <w:rFonts w:hint="cs"/>
          <w:rtl/>
          <w:lang w:eastAsia="he-IL"/>
        </w:rPr>
        <w:t xml:space="preserve">שתהיה </w:t>
      </w:r>
      <w:r>
        <w:rPr>
          <w:rFonts w:hint="cs"/>
          <w:rtl/>
          <w:lang w:eastAsia="he-IL"/>
        </w:rPr>
        <w:t>יכולת לקבל את הטיפול שמגיע לו.</w:t>
      </w:r>
      <w:r w:rsidR="008B0FF2">
        <w:rPr>
          <w:rFonts w:hint="cs"/>
          <w:rtl/>
          <w:lang w:eastAsia="he-IL"/>
        </w:rPr>
        <w:t xml:space="preserve"> </w:t>
      </w:r>
      <w:bookmarkStart w:id="3685" w:name="TOR_Q9"/>
      <w:bookmarkStart w:id="3686" w:name="_ETM_Q9_178945"/>
      <w:bookmarkStart w:id="3687" w:name="_ETM_Q9_179019"/>
      <w:bookmarkStart w:id="3688" w:name="_ETM_Q9_179057"/>
      <w:bookmarkEnd w:id="3685"/>
      <w:bookmarkEnd w:id="3686"/>
      <w:bookmarkEnd w:id="3687"/>
      <w:bookmarkEnd w:id="3688"/>
      <w:r>
        <w:rPr>
          <w:rFonts w:hint="cs"/>
          <w:rtl/>
        </w:rPr>
        <w:t xml:space="preserve">ואני רוצה בהזדמנות זו גם לומר תודה לשר </w:t>
      </w:r>
      <w:bookmarkStart w:id="3689" w:name="_ETM_Q9_179529"/>
      <w:bookmarkEnd w:id="3689"/>
      <w:r>
        <w:rPr>
          <w:rFonts w:hint="cs"/>
          <w:rtl/>
        </w:rPr>
        <w:t>האוצר ולשר הבריאות על העברת התקציב בממשלה</w:t>
      </w:r>
      <w:r w:rsidR="008B0FF2">
        <w:rPr>
          <w:rFonts w:hint="cs"/>
          <w:rtl/>
        </w:rPr>
        <w:t>.</w:t>
      </w:r>
      <w:r>
        <w:rPr>
          <w:rFonts w:hint="cs"/>
          <w:rtl/>
        </w:rPr>
        <w:t xml:space="preserve"> לא, אין קיצוץ, אמרנו שלא יהיה קיצוץ ואין קיצוץ בתחום בריאות הנפש</w:t>
      </w:r>
      <w:r w:rsidR="008B0FF2">
        <w:rPr>
          <w:rFonts w:hint="cs"/>
          <w:rtl/>
        </w:rPr>
        <w:t>;</w:t>
      </w:r>
      <w:r>
        <w:rPr>
          <w:rFonts w:hint="cs"/>
          <w:rtl/>
        </w:rPr>
        <w:t xml:space="preserve"> יש תוספת</w:t>
      </w:r>
      <w:r w:rsidR="008B0FF2">
        <w:rPr>
          <w:rFonts w:hint="cs"/>
          <w:rtl/>
        </w:rPr>
        <w:t>,</w:t>
      </w:r>
      <w:r>
        <w:rPr>
          <w:rFonts w:hint="cs"/>
          <w:rtl/>
        </w:rPr>
        <w:t xml:space="preserve"> תוספת משמעותית. כמובן, </w:t>
      </w:r>
      <w:bookmarkStart w:id="3690" w:name="_ETM_Q9_192248"/>
      <w:bookmarkEnd w:id="3690"/>
      <w:r>
        <w:rPr>
          <w:rFonts w:hint="cs"/>
          <w:rtl/>
        </w:rPr>
        <w:t>תמיד צריך יותר, ונדאג שיהיה יותר, אבל כן מדובר בתוספת משמעותית, שבעזרת ה</w:t>
      </w:r>
      <w:r w:rsidR="008B0FF2">
        <w:rPr>
          <w:rFonts w:hint="cs"/>
          <w:rtl/>
        </w:rPr>
        <w:t>שם</w:t>
      </w:r>
      <w:r>
        <w:rPr>
          <w:rFonts w:hint="cs"/>
          <w:rtl/>
        </w:rPr>
        <w:t xml:space="preserve"> באמצעותה נוכל לעשות דברים ט</w:t>
      </w:r>
      <w:bookmarkStart w:id="3691" w:name="_ETM_Q9_201131"/>
      <w:bookmarkEnd w:id="3691"/>
      <w:r>
        <w:rPr>
          <w:rFonts w:hint="cs"/>
          <w:rtl/>
        </w:rPr>
        <w:t xml:space="preserve">ובים יותר, מקצועיים יותר, שיתאימו לכלל האזרחים; כל אחד ברמתו, </w:t>
      </w:r>
      <w:bookmarkStart w:id="3692" w:name="_ETM_Q9_204193"/>
      <w:bookmarkEnd w:id="3692"/>
      <w:r>
        <w:rPr>
          <w:rFonts w:hint="cs"/>
          <w:rtl/>
        </w:rPr>
        <w:t xml:space="preserve">כל אחד על פי צרכיו. אז תודה רבה. </w:t>
      </w:r>
    </w:p>
    <w:p w:rsidR="00E43F9A" w:rsidRDefault="00E43F9A" w:rsidP="009635F5">
      <w:pPr>
        <w:rPr>
          <w:rtl/>
        </w:rPr>
      </w:pPr>
    </w:p>
    <w:p w:rsidR="00E43F9A" w:rsidRDefault="00E43F9A" w:rsidP="003F676D">
      <w:pPr>
        <w:pStyle w:val="af6"/>
        <w:keepNext/>
        <w:rPr>
          <w:rtl/>
        </w:rPr>
      </w:pPr>
      <w:r w:rsidRPr="00882CB6">
        <w:rPr>
          <w:rStyle w:val="TagStyle"/>
          <w:rtl/>
        </w:rPr>
        <w:t xml:space="preserve"> &lt;&lt; יור &gt;&gt; </w:t>
      </w:r>
      <w:r>
        <w:rPr>
          <w:rtl/>
        </w:rPr>
        <w:t>היו"ר משה סולומון:</w:t>
      </w:r>
      <w:r w:rsidRPr="00882CB6">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הדובר הבא, חבר הכנסת יבגני סובה </w:t>
      </w:r>
      <w:r>
        <w:rPr>
          <w:rtl/>
          <w:lang w:eastAsia="he-IL"/>
        </w:rPr>
        <w:t>–</w:t>
      </w:r>
      <w:r>
        <w:rPr>
          <w:rFonts w:hint="cs"/>
          <w:rtl/>
          <w:lang w:eastAsia="he-IL"/>
        </w:rPr>
        <w:t xml:space="preserve"> אינו נוכח. חברת הכנסת מירב בן ארי, בבקשה. </w:t>
      </w:r>
    </w:p>
    <w:p w:rsidR="00E43F9A" w:rsidRDefault="00E43F9A" w:rsidP="003F676D">
      <w:pPr>
        <w:rPr>
          <w:rtl/>
          <w:lang w:eastAsia="he-IL"/>
        </w:rPr>
      </w:pPr>
    </w:p>
    <w:p w:rsidR="00E43F9A" w:rsidRDefault="00E43F9A" w:rsidP="003F676D">
      <w:pPr>
        <w:pStyle w:val="a4"/>
        <w:keepNext/>
        <w:rPr>
          <w:rtl/>
        </w:rPr>
      </w:pPr>
      <w:bookmarkStart w:id="3693" w:name="ET_speaker_5300_5"/>
      <w:r w:rsidRPr="00882CB6">
        <w:rPr>
          <w:rStyle w:val="TagStyle"/>
          <w:rtl/>
        </w:rPr>
        <w:t xml:space="preserve"> &lt;&lt; דובר &gt;&gt; </w:t>
      </w:r>
      <w:bookmarkStart w:id="3694" w:name="_Toc156250530"/>
      <w:bookmarkStart w:id="3695" w:name="_Toc156253867"/>
      <w:bookmarkStart w:id="3696" w:name="_Toc156254024"/>
      <w:r>
        <w:rPr>
          <w:rtl/>
        </w:rPr>
        <w:t>מירב בן ארי (יש עתיד):</w:t>
      </w:r>
      <w:bookmarkEnd w:id="3694"/>
      <w:bookmarkEnd w:id="3695"/>
      <w:bookmarkEnd w:id="3696"/>
      <w:r w:rsidRPr="00882CB6">
        <w:rPr>
          <w:rStyle w:val="TagStyle"/>
          <w:rtl/>
        </w:rPr>
        <w:t xml:space="preserve"> &lt;&lt; דובר &gt;&gt;</w:t>
      </w:r>
      <w:r>
        <w:rPr>
          <w:rtl/>
        </w:rPr>
        <w:t xml:space="preserve">   </w:t>
      </w:r>
      <w:bookmarkEnd w:id="3693"/>
    </w:p>
    <w:p w:rsidR="00E43F9A" w:rsidRDefault="00E43F9A" w:rsidP="00635BB3">
      <w:pPr>
        <w:rPr>
          <w:rtl/>
          <w:lang w:eastAsia="he-IL"/>
        </w:rPr>
      </w:pPr>
    </w:p>
    <w:p w:rsidR="00E43F9A" w:rsidRDefault="00E43F9A" w:rsidP="008B0FF2">
      <w:pPr>
        <w:rPr>
          <w:rtl/>
          <w:lang w:eastAsia="he-IL"/>
        </w:rPr>
      </w:pPr>
      <w:r>
        <w:rPr>
          <w:rFonts w:hint="cs"/>
          <w:rtl/>
          <w:lang w:eastAsia="he-IL"/>
        </w:rPr>
        <w:t xml:space="preserve">תודה רבה. אדוני היושב בראש. כנסת נכבדה, דבר ראשון החוק הזה הוא חוק מצוין. הוא </w:t>
      </w:r>
      <w:bookmarkStart w:id="3697" w:name="_ETM_Q9_236609"/>
      <w:bookmarkEnd w:id="3697"/>
      <w:r>
        <w:rPr>
          <w:rFonts w:hint="cs"/>
          <w:rtl/>
          <w:lang w:eastAsia="he-IL"/>
        </w:rPr>
        <w:t>חוק שאני העליתי כבר בכנסת ה</w:t>
      </w:r>
      <w:r w:rsidR="008B0FF2">
        <w:rPr>
          <w:rFonts w:hint="cs"/>
          <w:rtl/>
          <w:lang w:eastAsia="he-IL"/>
        </w:rPr>
        <w:t>עשרים</w:t>
      </w:r>
      <w:r>
        <w:rPr>
          <w:rFonts w:hint="cs"/>
          <w:rtl/>
          <w:lang w:eastAsia="he-IL"/>
        </w:rPr>
        <w:t xml:space="preserve">. אומנם מדברים הרבה על אחדות, אבל זה חוק מ-2014 – שלוש </w:t>
      </w:r>
      <w:bookmarkStart w:id="3698" w:name="_ETM_Q9_244671"/>
      <w:bookmarkEnd w:id="3698"/>
      <w:r>
        <w:rPr>
          <w:rFonts w:hint="cs"/>
          <w:rtl/>
          <w:lang w:eastAsia="he-IL"/>
        </w:rPr>
        <w:t xml:space="preserve">משפחותיהם של שלושת הנערים, יפרח, שער ופרנקל. ליוויתי גם אז את המשפחות. </w:t>
      </w:r>
      <w:bookmarkStart w:id="3699" w:name="_ETM_Q9_254815"/>
      <w:bookmarkStart w:id="3700" w:name="_ETM_Q9_254867"/>
      <w:bookmarkStart w:id="3701" w:name="_ETM_Q9_254946"/>
      <w:bookmarkStart w:id="3702" w:name="_ETM_Q9_254993"/>
      <w:bookmarkEnd w:id="3699"/>
      <w:bookmarkEnd w:id="3700"/>
      <w:bookmarkEnd w:id="3701"/>
      <w:bookmarkEnd w:id="3702"/>
      <w:r>
        <w:rPr>
          <w:rFonts w:hint="cs"/>
          <w:rtl/>
          <w:lang w:eastAsia="he-IL"/>
        </w:rPr>
        <w:t xml:space="preserve">צריך להגיד </w:t>
      </w:r>
      <w:bookmarkStart w:id="3703" w:name="_ETM_Q9_250772"/>
      <w:bookmarkEnd w:id="3703"/>
      <w:r>
        <w:rPr>
          <w:rFonts w:hint="cs"/>
          <w:rtl/>
          <w:lang w:eastAsia="he-IL"/>
        </w:rPr>
        <w:t xml:space="preserve">וגם לתת קרדיט לניר ברקת, שהיה אז ראש עיריית ירושלים. יש כל שנה פרס של ירושלים לאחדות ישראל. האירוע כבר מתגלגל. </w:t>
      </w:r>
      <w:bookmarkStart w:id="3704" w:name="_ETM_Q9_260498"/>
      <w:bookmarkEnd w:id="3704"/>
      <w:r>
        <w:rPr>
          <w:rFonts w:hint="cs"/>
          <w:rtl/>
          <w:lang w:eastAsia="he-IL"/>
        </w:rPr>
        <w:t xml:space="preserve">אני מקווה שהחוק הזה יוסיף, אבל בעיקרון הוא כבר קיים </w:t>
      </w:r>
      <w:bookmarkStart w:id="3705" w:name="_ETM_Q9_264961"/>
      <w:bookmarkEnd w:id="3705"/>
      <w:r>
        <w:rPr>
          <w:rFonts w:hint="cs"/>
          <w:rtl/>
          <w:lang w:eastAsia="he-IL"/>
        </w:rPr>
        <w:t xml:space="preserve">ונמצא. כמובן שאנחנו נתמוך ונצביע בעד. </w:t>
      </w:r>
    </w:p>
    <w:p w:rsidR="00E43F9A" w:rsidRDefault="00E43F9A" w:rsidP="003F676D">
      <w:pPr>
        <w:rPr>
          <w:rtl/>
          <w:lang w:eastAsia="he-IL"/>
        </w:rPr>
      </w:pPr>
      <w:bookmarkStart w:id="3706" w:name="_ETM_Q9_275483"/>
      <w:bookmarkStart w:id="3707" w:name="_ETM_Q9_275532"/>
      <w:bookmarkEnd w:id="3706"/>
      <w:bookmarkEnd w:id="3707"/>
    </w:p>
    <w:p w:rsidR="00E43F9A" w:rsidRDefault="00E43F9A" w:rsidP="003F676D">
      <w:pPr>
        <w:rPr>
          <w:rtl/>
          <w:lang w:eastAsia="he-IL"/>
        </w:rPr>
      </w:pPr>
      <w:bookmarkStart w:id="3708" w:name="_ETM_Q9_275619"/>
      <w:bookmarkStart w:id="3709" w:name="_ETM_Q9_275682"/>
      <w:bookmarkEnd w:id="3708"/>
      <w:bookmarkEnd w:id="3709"/>
      <w:r>
        <w:rPr>
          <w:rFonts w:hint="cs"/>
          <w:rtl/>
          <w:lang w:eastAsia="he-IL"/>
        </w:rPr>
        <w:t xml:space="preserve">אומנם אנחנו עוסקים הרבה באחדות, אבל בסוף מי שהוביל את המהלך הזה של יום </w:t>
      </w:r>
      <w:bookmarkStart w:id="3710" w:name="_ETM_Q9_277986"/>
      <w:bookmarkEnd w:id="3710"/>
      <w:r>
        <w:rPr>
          <w:rFonts w:hint="cs"/>
          <w:rtl/>
          <w:lang w:eastAsia="he-IL"/>
        </w:rPr>
        <w:t xml:space="preserve">האחדות, אלו באמת שלוש המשפחות – אז היו חטופים, שכמובן רצחו אותם. </w:t>
      </w:r>
      <w:bookmarkStart w:id="3711" w:name="_ETM_Q9_283956"/>
      <w:bookmarkEnd w:id="3711"/>
      <w:r>
        <w:rPr>
          <w:rFonts w:hint="cs"/>
          <w:rtl/>
          <w:lang w:eastAsia="he-IL"/>
        </w:rPr>
        <w:t xml:space="preserve">מי חשב שנים אחרי זה כמה חטופים יהיו לנו. </w:t>
      </w:r>
    </w:p>
    <w:p w:rsidR="00E43F9A" w:rsidRDefault="00E43F9A" w:rsidP="003F676D">
      <w:pPr>
        <w:rPr>
          <w:rtl/>
          <w:lang w:eastAsia="he-IL"/>
        </w:rPr>
      </w:pPr>
    </w:p>
    <w:p w:rsidR="00E43F9A" w:rsidRDefault="00E43F9A" w:rsidP="003F676D">
      <w:pPr>
        <w:rPr>
          <w:rtl/>
          <w:lang w:eastAsia="he-IL"/>
        </w:rPr>
      </w:pPr>
      <w:r>
        <w:rPr>
          <w:rFonts w:hint="cs"/>
          <w:rtl/>
          <w:lang w:eastAsia="he-IL"/>
        </w:rPr>
        <w:t xml:space="preserve">אבל אני רוצה לנצל את זה שהשר המקשר, השר לשיתוף אזורי, השר </w:t>
      </w:r>
      <w:r>
        <w:rPr>
          <w:rtl/>
          <w:lang w:eastAsia="he-IL"/>
        </w:rPr>
        <w:t>–</w:t>
      </w:r>
      <w:r>
        <w:rPr>
          <w:rFonts w:hint="cs"/>
          <w:rtl/>
          <w:lang w:eastAsia="he-IL"/>
        </w:rPr>
        <w:t xml:space="preserve"> סליחה, אני לא זוכרת את כל התפקידים. אני מניחה </w:t>
      </w:r>
      <w:bookmarkStart w:id="3712" w:name="_ETM_Q9_296018"/>
      <w:bookmarkEnd w:id="3712"/>
      <w:r>
        <w:rPr>
          <w:rFonts w:hint="cs"/>
          <w:rtl/>
          <w:lang w:eastAsia="he-IL"/>
        </w:rPr>
        <w:t xml:space="preserve">שהוא שומע במקביל. מה פספסתי? מקשר, שיתוף פעולה אזורי. שמע, אתה יודע, כל כך הרבה תפקידים אצל איש אחד, איזו </w:t>
      </w:r>
      <w:bookmarkStart w:id="3713" w:name="_ETM_Q9_301912"/>
      <w:bookmarkEnd w:id="3713"/>
      <w:r>
        <w:rPr>
          <w:rFonts w:hint="cs"/>
          <w:rtl/>
          <w:lang w:eastAsia="he-IL"/>
        </w:rPr>
        <w:t>אישיות מתפרצת. מה חסר לי?</w:t>
      </w:r>
    </w:p>
    <w:p w:rsidR="00E43F9A" w:rsidRDefault="00E43F9A" w:rsidP="003F676D">
      <w:pPr>
        <w:rPr>
          <w:rtl/>
          <w:lang w:eastAsia="he-IL"/>
        </w:rPr>
      </w:pPr>
      <w:bookmarkStart w:id="3714" w:name="_ETM_Q9_305106"/>
      <w:bookmarkStart w:id="3715" w:name="_ETM_Q9_305234"/>
      <w:bookmarkEnd w:id="3714"/>
      <w:bookmarkEnd w:id="3715"/>
    </w:p>
    <w:p w:rsidR="00E43F9A" w:rsidRDefault="00E43F9A" w:rsidP="003F676D">
      <w:pPr>
        <w:pStyle w:val="af5"/>
        <w:keepNext/>
        <w:rPr>
          <w:rtl/>
        </w:rPr>
      </w:pPr>
      <w:bookmarkStart w:id="3716" w:name="ET_interruption_5971_15"/>
      <w:r w:rsidRPr="007405AE">
        <w:rPr>
          <w:rStyle w:val="TagStyle"/>
          <w:rtl/>
        </w:rPr>
        <w:t xml:space="preserve"> &lt;&lt; קריאה &gt;&gt; </w:t>
      </w:r>
      <w:r>
        <w:rPr>
          <w:rtl/>
        </w:rPr>
        <w:t>השר המקשר בין הממשלה לכנסת דוד אמסלם:</w:t>
      </w:r>
      <w:r w:rsidRPr="007405AE">
        <w:rPr>
          <w:rStyle w:val="TagStyle"/>
          <w:rtl/>
        </w:rPr>
        <w:t xml:space="preserve"> &lt;&lt; קריאה &gt;&gt;</w:t>
      </w:r>
      <w:r>
        <w:rPr>
          <w:rtl/>
        </w:rPr>
        <w:t xml:space="preserve">   </w:t>
      </w:r>
      <w:bookmarkEnd w:id="3716"/>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אני לא ראש ממשלה חלופי. </w:t>
      </w:r>
    </w:p>
    <w:p w:rsidR="00E43F9A" w:rsidRDefault="00E43F9A" w:rsidP="003F676D">
      <w:pPr>
        <w:rPr>
          <w:rtl/>
          <w:lang w:eastAsia="he-IL"/>
        </w:rPr>
      </w:pPr>
    </w:p>
    <w:p w:rsidR="00E43F9A" w:rsidRDefault="00E43F9A" w:rsidP="003F676D">
      <w:pPr>
        <w:pStyle w:val="-"/>
        <w:keepNext/>
        <w:rPr>
          <w:rtl/>
        </w:rPr>
      </w:pPr>
      <w:bookmarkStart w:id="3717" w:name="ET_speakercontinue_5300_6"/>
      <w:r w:rsidRPr="00882CB6">
        <w:rPr>
          <w:rStyle w:val="TagStyle"/>
          <w:rtl/>
        </w:rPr>
        <w:t xml:space="preserve"> &lt;&lt; דובר_המשך &gt;&gt; </w:t>
      </w:r>
      <w:r>
        <w:rPr>
          <w:rtl/>
        </w:rPr>
        <w:t>מירב בן ארי (יש עתיד):</w:t>
      </w:r>
      <w:r w:rsidRPr="00882CB6">
        <w:rPr>
          <w:rStyle w:val="TagStyle"/>
          <w:rtl/>
        </w:rPr>
        <w:t xml:space="preserve"> &lt;&lt; דובר_המשך &gt;&gt;</w:t>
      </w:r>
      <w:r>
        <w:rPr>
          <w:rtl/>
        </w:rPr>
        <w:t xml:space="preserve">   </w:t>
      </w:r>
      <w:bookmarkEnd w:id="3717"/>
    </w:p>
    <w:p w:rsidR="00E43F9A" w:rsidRDefault="00E43F9A" w:rsidP="00635BB3">
      <w:pPr>
        <w:rPr>
          <w:rtl/>
          <w:lang w:eastAsia="he-IL"/>
        </w:rPr>
      </w:pPr>
    </w:p>
    <w:p w:rsidR="00E43F9A" w:rsidRDefault="00E43F9A" w:rsidP="00BB0271">
      <w:pPr>
        <w:rPr>
          <w:rtl/>
          <w:lang w:eastAsia="he-IL"/>
        </w:rPr>
      </w:pPr>
      <w:r>
        <w:rPr>
          <w:rFonts w:hint="cs"/>
          <w:rtl/>
          <w:lang w:eastAsia="he-IL"/>
        </w:rPr>
        <w:t>לא, אתה מקשר ושיתוף פעולה אזורי</w:t>
      </w:r>
      <w:r w:rsidR="00BB0271">
        <w:rPr>
          <w:rFonts w:hint="cs"/>
          <w:rtl/>
          <w:lang w:eastAsia="he-IL"/>
        </w:rPr>
        <w:t>.</w:t>
      </w:r>
      <w:r>
        <w:rPr>
          <w:rFonts w:hint="cs"/>
          <w:rtl/>
          <w:lang w:eastAsia="he-IL"/>
        </w:rPr>
        <w:t xml:space="preserve"> יש עוד? אה, </w:t>
      </w:r>
      <w:bookmarkStart w:id="3718" w:name="_ETM_Q9_311527"/>
      <w:bookmarkEnd w:id="3718"/>
      <w:r>
        <w:rPr>
          <w:rFonts w:hint="cs"/>
          <w:rtl/>
          <w:lang w:eastAsia="he-IL"/>
        </w:rPr>
        <w:t xml:space="preserve">שר במשרד המשפטים, איך שכחתי. הדבר הכי חשוב. אני רוצה לשאול אותך, דודי, דודי שלנו, איך </w:t>
      </w:r>
      <w:bookmarkStart w:id="3719" w:name="_ETM_Q9_318627"/>
      <w:bookmarkEnd w:id="3719"/>
      <w:r>
        <w:rPr>
          <w:rFonts w:hint="cs"/>
          <w:rtl/>
          <w:lang w:eastAsia="he-IL"/>
        </w:rPr>
        <w:t xml:space="preserve">נהיית משקיף בקבינט? איך זה קרה? איזה הפלא ופלא? האם יכול להיות שעשו לך קיצור דרך לאור ההצטיינות שלך בתפקיד? אני חייבת להבין, </w:t>
      </w:r>
      <w:bookmarkStart w:id="3720" w:name="_ETM_Q9_329256"/>
      <w:bookmarkEnd w:id="3720"/>
      <w:r>
        <w:rPr>
          <w:rFonts w:hint="cs"/>
          <w:rtl/>
          <w:lang w:eastAsia="he-IL"/>
        </w:rPr>
        <w:t xml:space="preserve">כי הרי משקיף בקבינט צריך הצעת מחליטים – הציבור צריך לדעת שאתה משקיף בקבינט. </w:t>
      </w:r>
    </w:p>
    <w:p w:rsidR="00E43F9A" w:rsidRDefault="00E43F9A" w:rsidP="003F676D">
      <w:pPr>
        <w:rPr>
          <w:rtl/>
          <w:lang w:eastAsia="he-IL"/>
        </w:rPr>
      </w:pPr>
      <w:bookmarkStart w:id="3721" w:name="_ETM_Q9_340444"/>
      <w:bookmarkStart w:id="3722" w:name="_ETM_Q9_340498"/>
      <w:bookmarkEnd w:id="3721"/>
      <w:bookmarkEnd w:id="3722"/>
    </w:p>
    <w:p w:rsidR="00E43F9A" w:rsidRDefault="00E43F9A" w:rsidP="008B0FF2">
      <w:pPr>
        <w:rPr>
          <w:rtl/>
          <w:lang w:eastAsia="he-IL"/>
        </w:rPr>
      </w:pPr>
      <w:bookmarkStart w:id="3723" w:name="_ETM_Q9_340572"/>
      <w:bookmarkStart w:id="3724" w:name="_ETM_Q9_340624"/>
      <w:bookmarkEnd w:id="3723"/>
      <w:bookmarkEnd w:id="3724"/>
      <w:r>
        <w:rPr>
          <w:rFonts w:hint="cs"/>
          <w:rtl/>
          <w:lang w:eastAsia="he-IL"/>
        </w:rPr>
        <w:t xml:space="preserve">אתה יודע, בממשלה שלנו, שאתה תמיד אוהב כמובן לרדת עליה </w:t>
      </w:r>
      <w:r>
        <w:rPr>
          <w:rtl/>
          <w:lang w:eastAsia="he-IL"/>
        </w:rPr>
        <w:t>–</w:t>
      </w:r>
      <w:r>
        <w:rPr>
          <w:rFonts w:hint="cs"/>
          <w:rtl/>
          <w:lang w:eastAsia="he-IL"/>
        </w:rPr>
        <w:t xml:space="preserve"> בסדר, אני שמחה שאתה נהנה, שאני דואגת לך לבידור </w:t>
      </w:r>
      <w:r>
        <w:rPr>
          <w:rtl/>
          <w:lang w:eastAsia="he-IL"/>
        </w:rPr>
        <w:t>–</w:t>
      </w:r>
      <w:r>
        <w:rPr>
          <w:rFonts w:hint="cs"/>
          <w:rtl/>
          <w:lang w:eastAsia="he-IL"/>
        </w:rPr>
        <w:t xml:space="preserve"> </w:t>
      </w:r>
      <w:bookmarkStart w:id="3725" w:name="_ETM_Q9_342189"/>
      <w:bookmarkEnd w:id="3725"/>
      <w:r>
        <w:rPr>
          <w:rFonts w:hint="cs"/>
          <w:rtl/>
          <w:lang w:eastAsia="he-IL"/>
        </w:rPr>
        <w:t xml:space="preserve">נורא היה חשוב לכם מי משקיף; שלא יהיו יותר מדי משקיפים. מסתבר שאפשר לעשות דרך עקיפין אם קוראים לך דודי אמסלם. </w:t>
      </w:r>
    </w:p>
    <w:p w:rsidR="00E43F9A" w:rsidRDefault="00E43F9A" w:rsidP="003F676D">
      <w:pPr>
        <w:rPr>
          <w:rtl/>
          <w:lang w:eastAsia="he-IL"/>
        </w:rPr>
      </w:pPr>
      <w:bookmarkStart w:id="3726" w:name="_ETM_Q9_356796"/>
      <w:bookmarkStart w:id="3727" w:name="_ETM_Q9_356844"/>
      <w:bookmarkEnd w:id="3726"/>
      <w:bookmarkEnd w:id="3727"/>
    </w:p>
    <w:p w:rsidR="00E43F9A" w:rsidRDefault="00E43F9A" w:rsidP="003F676D">
      <w:pPr>
        <w:rPr>
          <w:rtl/>
          <w:lang w:eastAsia="he-IL"/>
        </w:rPr>
      </w:pPr>
      <w:bookmarkStart w:id="3728" w:name="_ETM_Q9_356932"/>
      <w:bookmarkStart w:id="3729" w:name="_ETM_Q9_356981"/>
      <w:bookmarkEnd w:id="3728"/>
      <w:bookmarkEnd w:id="3729"/>
      <w:r>
        <w:rPr>
          <w:rFonts w:hint="cs"/>
          <w:rtl/>
          <w:lang w:eastAsia="he-IL"/>
        </w:rPr>
        <w:t xml:space="preserve">תשמע, דודי, דודי: העם רוצה לדעת </w:t>
      </w:r>
      <w:r>
        <w:rPr>
          <w:rtl/>
          <w:lang w:eastAsia="he-IL"/>
        </w:rPr>
        <w:t>–</w:t>
      </w:r>
      <w:r>
        <w:rPr>
          <w:rFonts w:hint="cs"/>
          <w:rtl/>
          <w:lang w:eastAsia="he-IL"/>
        </w:rPr>
        <w:t xml:space="preserve"> הוא נהנה </w:t>
      </w:r>
      <w:r>
        <w:rPr>
          <w:rtl/>
          <w:lang w:eastAsia="he-IL"/>
        </w:rPr>
        <w:t>–</w:t>
      </w:r>
      <w:r>
        <w:rPr>
          <w:rFonts w:hint="cs"/>
          <w:rtl/>
          <w:lang w:eastAsia="he-IL"/>
        </w:rPr>
        <w:t xml:space="preserve"> איך נהיית </w:t>
      </w:r>
      <w:bookmarkStart w:id="3730" w:name="_ETM_Q9_363255"/>
      <w:bookmarkEnd w:id="3730"/>
      <w:r>
        <w:rPr>
          <w:rFonts w:hint="cs"/>
          <w:rtl/>
          <w:lang w:eastAsia="he-IL"/>
        </w:rPr>
        <w:t xml:space="preserve">משקיף בקבינט. איך זה קרה בלי אישור של הממשלה, </w:t>
      </w:r>
      <w:bookmarkStart w:id="3731" w:name="_ETM_Q9_368976"/>
      <w:bookmarkEnd w:id="3731"/>
      <w:r>
        <w:rPr>
          <w:rFonts w:hint="cs"/>
          <w:rtl/>
          <w:lang w:eastAsia="he-IL"/>
        </w:rPr>
        <w:t xml:space="preserve">בלי הצעת מחליטים. אגב, צריך לתת קרדיט לכתב מיכאל שמש </w:t>
      </w:r>
      <w:bookmarkStart w:id="3732" w:name="_ETM_Q9_370905"/>
      <w:bookmarkEnd w:id="3732"/>
      <w:r>
        <w:rPr>
          <w:rFonts w:hint="cs"/>
          <w:rtl/>
          <w:lang w:eastAsia="he-IL"/>
        </w:rPr>
        <w:t xml:space="preserve">מכאן 11, בכל זאת חשיפה חשובה. אתה יודע, הלוואי שהייתי יכולה לצחוק. אבל להיות משקיף בקבינט יש דרך בממשלה ובמדינה. זה שעשו לך קומבינה – צריך לומר את זה </w:t>
      </w:r>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3733" w:name="ET_interruption_5971_16"/>
      <w:r w:rsidRPr="00F2605D">
        <w:rPr>
          <w:rStyle w:val="TagStyle"/>
          <w:rtl/>
        </w:rPr>
        <w:t xml:space="preserve"> &lt;&lt; קריאה &gt;&gt; </w:t>
      </w:r>
      <w:r>
        <w:rPr>
          <w:rtl/>
        </w:rPr>
        <w:t>השר המקשר בין הממשלה לכנסת דוד אמסלם:</w:t>
      </w:r>
      <w:r w:rsidRPr="00F2605D">
        <w:rPr>
          <w:rStyle w:val="TagStyle"/>
          <w:rtl/>
        </w:rPr>
        <w:t xml:space="preserve"> &lt;&lt; קריאה &gt;&gt;</w:t>
      </w:r>
      <w:r>
        <w:rPr>
          <w:rtl/>
        </w:rPr>
        <w:t xml:space="preserve">   </w:t>
      </w:r>
      <w:bookmarkEnd w:id="3733"/>
    </w:p>
    <w:p w:rsidR="00E43F9A" w:rsidRDefault="00E43F9A" w:rsidP="00635BB3">
      <w:pPr>
        <w:rPr>
          <w:rtl/>
          <w:lang w:eastAsia="he-IL"/>
        </w:rPr>
      </w:pPr>
    </w:p>
    <w:p w:rsidR="00E43F9A" w:rsidRDefault="00E43F9A" w:rsidP="003F676D">
      <w:pPr>
        <w:rPr>
          <w:rtl/>
          <w:lang w:eastAsia="he-IL"/>
        </w:rPr>
      </w:pPr>
      <w:r>
        <w:rPr>
          <w:rFonts w:hint="cs"/>
          <w:rtl/>
          <w:lang w:eastAsia="he-IL"/>
        </w:rPr>
        <w:t>מה צריך לעשות עוד?</w:t>
      </w:r>
    </w:p>
    <w:p w:rsidR="00E43F9A" w:rsidRDefault="00E43F9A" w:rsidP="003F676D">
      <w:pPr>
        <w:rPr>
          <w:rtl/>
          <w:lang w:eastAsia="he-IL"/>
        </w:rPr>
      </w:pPr>
      <w:bookmarkStart w:id="3734" w:name="_ETM_Q9_387639"/>
      <w:bookmarkStart w:id="3735" w:name="_ETM_Q9_387775"/>
      <w:bookmarkEnd w:id="3734"/>
      <w:bookmarkEnd w:id="3735"/>
    </w:p>
    <w:p w:rsidR="00E43F9A" w:rsidRDefault="00E43F9A" w:rsidP="003F676D">
      <w:pPr>
        <w:pStyle w:val="-"/>
        <w:keepNext/>
        <w:rPr>
          <w:rtl/>
        </w:rPr>
      </w:pPr>
      <w:bookmarkStart w:id="3736" w:name="_ETM_Q9_388118"/>
      <w:bookmarkStart w:id="3737" w:name="_ETM_Q9_388259"/>
      <w:bookmarkEnd w:id="3736"/>
      <w:bookmarkEnd w:id="3737"/>
      <w:r w:rsidRPr="00882CB6">
        <w:rPr>
          <w:rStyle w:val="TagStyle"/>
          <w:rtl/>
        </w:rPr>
        <w:t xml:space="preserve">&lt;&lt; דובר_המשך &gt;&gt; </w:t>
      </w:r>
      <w:r>
        <w:rPr>
          <w:rtl/>
        </w:rPr>
        <w:t>מירב בן ארי (יש עתיד):</w:t>
      </w:r>
      <w:r w:rsidRPr="00882CB6">
        <w:rPr>
          <w:rStyle w:val="TagStyle"/>
          <w:rtl/>
        </w:rPr>
        <w:t xml:space="preserve"> &lt;&lt; דובר_המשך &gt;&gt;</w:t>
      </w:r>
      <w:r>
        <w:rPr>
          <w:rtl/>
        </w:rPr>
        <w:t xml:space="preserve">   </w:t>
      </w:r>
    </w:p>
    <w:p w:rsidR="00E43F9A" w:rsidRPr="00F2605D" w:rsidRDefault="00E43F9A" w:rsidP="003F676D">
      <w:pPr>
        <w:rPr>
          <w:rtl/>
          <w:lang w:eastAsia="he-IL"/>
        </w:rPr>
      </w:pPr>
    </w:p>
    <w:p w:rsidR="00E43F9A" w:rsidRDefault="00E43F9A" w:rsidP="003F676D">
      <w:pPr>
        <w:rPr>
          <w:rtl/>
          <w:lang w:eastAsia="he-IL"/>
        </w:rPr>
      </w:pPr>
      <w:r>
        <w:rPr>
          <w:rFonts w:hint="cs"/>
          <w:rtl/>
          <w:lang w:eastAsia="he-IL"/>
        </w:rPr>
        <w:t xml:space="preserve">תסביר לי </w:t>
      </w:r>
      <w:bookmarkStart w:id="3738" w:name="_ETM_Q9_388692"/>
      <w:bookmarkEnd w:id="3738"/>
      <w:r>
        <w:rPr>
          <w:rFonts w:hint="cs"/>
          <w:rtl/>
          <w:lang w:eastAsia="he-IL"/>
        </w:rPr>
        <w:t xml:space="preserve">את ההיגיון. </w:t>
      </w:r>
    </w:p>
    <w:p w:rsidR="00E43F9A" w:rsidRDefault="00E43F9A" w:rsidP="003F676D">
      <w:pPr>
        <w:rPr>
          <w:rtl/>
          <w:lang w:eastAsia="he-IL"/>
        </w:rPr>
      </w:pPr>
      <w:bookmarkStart w:id="3739" w:name="_ETM_Q9_390588"/>
      <w:bookmarkEnd w:id="3739"/>
    </w:p>
    <w:p w:rsidR="00E43F9A" w:rsidRDefault="00E43F9A" w:rsidP="003F676D">
      <w:pPr>
        <w:pStyle w:val="af5"/>
        <w:keepNext/>
        <w:rPr>
          <w:rtl/>
        </w:rPr>
      </w:pPr>
      <w:bookmarkStart w:id="3740" w:name="_ETM_Q9_390774"/>
      <w:bookmarkStart w:id="3741" w:name="_ETM_Q9_390793"/>
      <w:bookmarkStart w:id="3742" w:name="_ETM_Q9_390851"/>
      <w:bookmarkStart w:id="3743" w:name="ET_interruption_5971_17"/>
      <w:bookmarkEnd w:id="3740"/>
      <w:bookmarkEnd w:id="3741"/>
      <w:bookmarkEnd w:id="3742"/>
      <w:r w:rsidRPr="00F2605D">
        <w:rPr>
          <w:rStyle w:val="TagStyle"/>
          <w:rtl/>
        </w:rPr>
        <w:t xml:space="preserve"> &lt;&lt; קריאה &gt;&gt; </w:t>
      </w:r>
      <w:r>
        <w:rPr>
          <w:rtl/>
        </w:rPr>
        <w:t>השר המקשר בין הממשלה לכנסת דוד אמסלם:</w:t>
      </w:r>
      <w:r w:rsidRPr="00F2605D">
        <w:rPr>
          <w:rStyle w:val="TagStyle"/>
          <w:rtl/>
        </w:rPr>
        <w:t xml:space="preserve"> &lt;&lt; קריאה &gt;&gt;</w:t>
      </w:r>
      <w:r>
        <w:rPr>
          <w:rtl/>
        </w:rPr>
        <w:t xml:space="preserve">   </w:t>
      </w:r>
      <w:bookmarkEnd w:id="3743"/>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אני אסביר לך. </w:t>
      </w:r>
    </w:p>
    <w:p w:rsidR="00E43F9A" w:rsidRDefault="00E43F9A" w:rsidP="003F676D">
      <w:pPr>
        <w:rPr>
          <w:rtl/>
          <w:lang w:eastAsia="he-IL"/>
        </w:rPr>
      </w:pPr>
    </w:p>
    <w:p w:rsidR="00E43F9A" w:rsidRDefault="00E43F9A" w:rsidP="003F676D">
      <w:pPr>
        <w:pStyle w:val="-"/>
        <w:keepNext/>
        <w:rPr>
          <w:rtl/>
        </w:rPr>
      </w:pPr>
      <w:bookmarkStart w:id="3744" w:name="ET_speakercontinue_5300_7"/>
      <w:r w:rsidRPr="00882CB6">
        <w:rPr>
          <w:rStyle w:val="TagStyle"/>
          <w:rtl/>
        </w:rPr>
        <w:t xml:space="preserve"> &lt;&lt; דובר_המשך &gt;&gt; </w:t>
      </w:r>
      <w:r>
        <w:rPr>
          <w:rtl/>
        </w:rPr>
        <w:t>מירב בן ארי (יש עתיד):</w:t>
      </w:r>
      <w:r w:rsidRPr="00882CB6">
        <w:rPr>
          <w:rStyle w:val="TagStyle"/>
          <w:rtl/>
        </w:rPr>
        <w:t xml:space="preserve"> &lt;&lt; דובר_המשך &gt;&gt;</w:t>
      </w:r>
      <w:r>
        <w:rPr>
          <w:rtl/>
        </w:rPr>
        <w:t xml:space="preserve">   </w:t>
      </w:r>
      <w:bookmarkEnd w:id="3744"/>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איך הציבור לא יודע? איך אין הצעת מחליטים? איך אין החלטת ממשלה למינוי שלך </w:t>
      </w:r>
      <w:bookmarkStart w:id="3745" w:name="_ETM_Q9_400689"/>
      <w:bookmarkEnd w:id="3745"/>
      <w:r>
        <w:rPr>
          <w:rFonts w:hint="cs"/>
          <w:rtl/>
          <w:lang w:eastAsia="he-IL"/>
        </w:rPr>
        <w:t>למשקיף? אני רוצה להגיד לך משהו. תראה, יכול להיות שהוא מביא אותך כדי שתשמש לו לפה, נתניהו? יכול להיות שהוא מביא אותך כדי שת</w:t>
      </w:r>
      <w:bookmarkStart w:id="3746" w:name="_ETM_Q9_411516"/>
      <w:bookmarkEnd w:id="3746"/>
      <w:r>
        <w:rPr>
          <w:rFonts w:hint="cs"/>
          <w:rtl/>
          <w:lang w:eastAsia="he-IL"/>
        </w:rPr>
        <w:t xml:space="preserve">צעק את הצעקות? </w:t>
      </w:r>
    </w:p>
    <w:p w:rsidR="00E43F9A" w:rsidRDefault="00E43F9A" w:rsidP="003F676D">
      <w:pPr>
        <w:rPr>
          <w:rtl/>
          <w:lang w:eastAsia="he-IL"/>
        </w:rPr>
      </w:pPr>
    </w:p>
    <w:p w:rsidR="00E43F9A" w:rsidRDefault="00E43F9A" w:rsidP="003F676D">
      <w:pPr>
        <w:pStyle w:val="af6"/>
        <w:keepNext/>
        <w:rPr>
          <w:rtl/>
        </w:rPr>
      </w:pPr>
      <w:r w:rsidRPr="00882CB6">
        <w:rPr>
          <w:rStyle w:val="TagStyle"/>
          <w:rtl/>
        </w:rPr>
        <w:t xml:space="preserve"> &lt;&lt; יור &gt;&gt; </w:t>
      </w:r>
      <w:r>
        <w:rPr>
          <w:rtl/>
        </w:rPr>
        <w:t>היו"ר משה סולומון:</w:t>
      </w:r>
      <w:r w:rsidRPr="00882CB6">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w:t>
      </w:r>
    </w:p>
    <w:p w:rsidR="00E43F9A" w:rsidRDefault="00E43F9A" w:rsidP="003F676D">
      <w:pPr>
        <w:rPr>
          <w:rtl/>
          <w:lang w:eastAsia="he-IL"/>
        </w:rPr>
      </w:pPr>
    </w:p>
    <w:p w:rsidR="00E43F9A" w:rsidRDefault="00E43F9A" w:rsidP="003F676D">
      <w:pPr>
        <w:pStyle w:val="-"/>
        <w:keepNext/>
        <w:rPr>
          <w:rtl/>
        </w:rPr>
      </w:pPr>
      <w:bookmarkStart w:id="3747" w:name="ET_speakercontinue_5300_9"/>
      <w:r w:rsidRPr="00882CB6">
        <w:rPr>
          <w:rStyle w:val="TagStyle"/>
          <w:rtl/>
        </w:rPr>
        <w:t xml:space="preserve"> &lt;&lt; דובר_המשך &gt;&gt; </w:t>
      </w:r>
      <w:r>
        <w:rPr>
          <w:rtl/>
        </w:rPr>
        <w:t>מירב בן ארי (יש עתיד):</w:t>
      </w:r>
      <w:r w:rsidRPr="00882CB6">
        <w:rPr>
          <w:rStyle w:val="TagStyle"/>
          <w:rtl/>
        </w:rPr>
        <w:t xml:space="preserve"> &lt;&lt; דובר_המשך &gt;&gt;</w:t>
      </w:r>
      <w:r>
        <w:rPr>
          <w:rtl/>
        </w:rPr>
        <w:t xml:space="preserve">   </w:t>
      </w:r>
      <w:bookmarkEnd w:id="3747"/>
    </w:p>
    <w:p w:rsidR="00E43F9A" w:rsidRDefault="00E43F9A" w:rsidP="00635BB3">
      <w:pPr>
        <w:rPr>
          <w:rtl/>
          <w:lang w:eastAsia="he-IL"/>
        </w:rPr>
      </w:pPr>
    </w:p>
    <w:p w:rsidR="00E43F9A" w:rsidRDefault="00E43F9A" w:rsidP="003F676D">
      <w:pPr>
        <w:rPr>
          <w:rtl/>
          <w:lang w:eastAsia="he-IL"/>
        </w:rPr>
      </w:pPr>
      <w:r>
        <w:rPr>
          <w:rFonts w:hint="cs"/>
          <w:rtl/>
          <w:lang w:eastAsia="he-IL"/>
        </w:rPr>
        <w:t>דקה.</w:t>
      </w:r>
    </w:p>
    <w:p w:rsidR="00E43F9A" w:rsidRDefault="00E43F9A" w:rsidP="003F676D">
      <w:pPr>
        <w:rPr>
          <w:rtl/>
          <w:lang w:eastAsia="he-IL"/>
        </w:rPr>
      </w:pPr>
      <w:bookmarkStart w:id="3748" w:name="_ETM_Q9_415118"/>
      <w:bookmarkEnd w:id="3748"/>
    </w:p>
    <w:p w:rsidR="00E43F9A" w:rsidRDefault="00E43F9A" w:rsidP="003F676D">
      <w:pPr>
        <w:pStyle w:val="af6"/>
        <w:keepNext/>
        <w:rPr>
          <w:rtl/>
        </w:rPr>
      </w:pPr>
      <w:bookmarkStart w:id="3749" w:name="_ETM_Q9_415318"/>
      <w:bookmarkStart w:id="3750" w:name="_ETM_Q9_415342"/>
      <w:bookmarkStart w:id="3751" w:name="_ETM_Q9_415403"/>
      <w:bookmarkStart w:id="3752" w:name="ET_yor_6598_18"/>
      <w:bookmarkEnd w:id="3749"/>
      <w:bookmarkEnd w:id="3750"/>
      <w:bookmarkEnd w:id="3751"/>
      <w:r w:rsidRPr="00DC5B58">
        <w:rPr>
          <w:rStyle w:val="TagStyle"/>
          <w:rtl/>
        </w:rPr>
        <w:t xml:space="preserve"> &lt;&lt; יור &gt;&gt; </w:t>
      </w:r>
      <w:r>
        <w:rPr>
          <w:rtl/>
        </w:rPr>
        <w:t>היו"ר משה סולומון:</w:t>
      </w:r>
      <w:r w:rsidRPr="00DC5B58">
        <w:rPr>
          <w:rStyle w:val="TagStyle"/>
          <w:rtl/>
        </w:rPr>
        <w:t xml:space="preserve"> &lt;&lt; יור &gt;&gt;</w:t>
      </w:r>
      <w:r>
        <w:rPr>
          <w:rtl/>
        </w:rPr>
        <w:t xml:space="preserve">   </w:t>
      </w:r>
      <w:bookmarkEnd w:id="3752"/>
    </w:p>
    <w:p w:rsidR="00E43F9A" w:rsidRDefault="00E43F9A" w:rsidP="00635BB3">
      <w:pPr>
        <w:rPr>
          <w:rtl/>
        </w:rPr>
      </w:pPr>
    </w:p>
    <w:p w:rsidR="00E43F9A" w:rsidRDefault="00E43F9A" w:rsidP="003F676D">
      <w:pPr>
        <w:rPr>
          <w:rtl/>
        </w:rPr>
      </w:pPr>
      <w:bookmarkStart w:id="3753" w:name="_ETM_Q9_416461"/>
      <w:bookmarkEnd w:id="3753"/>
      <w:r>
        <w:rPr>
          <w:rFonts w:hint="cs"/>
          <w:rtl/>
        </w:rPr>
        <w:t xml:space="preserve">דקה אין. </w:t>
      </w:r>
    </w:p>
    <w:p w:rsidR="00E43F9A" w:rsidRDefault="00E43F9A" w:rsidP="003F676D">
      <w:pPr>
        <w:rPr>
          <w:rtl/>
        </w:rPr>
      </w:pPr>
    </w:p>
    <w:p w:rsidR="00E43F9A" w:rsidRDefault="00E43F9A" w:rsidP="003F676D">
      <w:pPr>
        <w:pStyle w:val="-"/>
        <w:keepNext/>
        <w:rPr>
          <w:rtl/>
        </w:rPr>
      </w:pPr>
      <w:r w:rsidRPr="00882CB6">
        <w:rPr>
          <w:rStyle w:val="TagStyle"/>
          <w:rtl/>
        </w:rPr>
        <w:t xml:space="preserve">&lt;&lt; דובר_המשך &gt;&gt; </w:t>
      </w:r>
      <w:r>
        <w:rPr>
          <w:rtl/>
        </w:rPr>
        <w:t>מירב בן ארי (יש עתיד):</w:t>
      </w:r>
      <w:r w:rsidRPr="00882CB6">
        <w:rPr>
          <w:rStyle w:val="TagStyle"/>
          <w:rtl/>
        </w:rPr>
        <w:t xml:space="preserve"> &lt;&lt; דובר_המשך &gt;&gt;</w:t>
      </w:r>
      <w:r>
        <w:rPr>
          <w:rtl/>
        </w:rPr>
        <w:t xml:space="preserve">   </w:t>
      </w:r>
    </w:p>
    <w:p w:rsidR="00E43F9A" w:rsidRDefault="00E43F9A" w:rsidP="003F676D">
      <w:pPr>
        <w:rPr>
          <w:rtl/>
        </w:rPr>
      </w:pPr>
      <w:r>
        <w:rPr>
          <w:rFonts w:hint="cs"/>
          <w:rtl/>
        </w:rPr>
        <w:t xml:space="preserve"> </w:t>
      </w:r>
    </w:p>
    <w:p w:rsidR="00E43F9A" w:rsidRDefault="00E43F9A" w:rsidP="00BB0271">
      <w:pPr>
        <w:rPr>
          <w:rtl/>
          <w:lang w:eastAsia="he-IL"/>
        </w:rPr>
      </w:pPr>
      <w:bookmarkStart w:id="3754" w:name="_ETM_Q9_413911"/>
      <w:bookmarkStart w:id="3755" w:name="_ETM_Q9_414075"/>
      <w:bookmarkEnd w:id="3754"/>
      <w:bookmarkEnd w:id="3755"/>
      <w:r>
        <w:rPr>
          <w:rFonts w:hint="cs"/>
          <w:rtl/>
        </w:rPr>
        <w:t xml:space="preserve">שנייה, שנייה. </w:t>
      </w:r>
      <w:bookmarkStart w:id="3756" w:name="_ETM_Q9_415758"/>
      <w:bookmarkEnd w:id="3756"/>
      <w:r>
        <w:rPr>
          <w:rFonts w:hint="cs"/>
          <w:rtl/>
        </w:rPr>
        <w:t xml:space="preserve">אתה צודק. </w:t>
      </w:r>
      <w:r>
        <w:rPr>
          <w:rFonts w:hint="cs"/>
          <w:rtl/>
          <w:lang w:eastAsia="he-IL"/>
        </w:rPr>
        <w:t xml:space="preserve">יכול להיות שהוא מביא אותך כדי שתדבר בשמו? שתצעק על הרמטכ"ל בשמו? </w:t>
      </w:r>
      <w:bookmarkStart w:id="3757" w:name="_ETM_Q9_425770"/>
      <w:bookmarkEnd w:id="3757"/>
      <w:proofErr w:type="spellStart"/>
      <w:r>
        <w:rPr>
          <w:rFonts w:hint="cs"/>
          <w:rtl/>
          <w:lang w:eastAsia="he-IL"/>
        </w:rPr>
        <w:t>ואל</w:t>
      </w:r>
      <w:r w:rsidR="008B0FF2">
        <w:rPr>
          <w:rFonts w:hint="cs"/>
          <w:rtl/>
          <w:lang w:eastAsia="he-IL"/>
        </w:rPr>
        <w:t>כ</w:t>
      </w:r>
      <w:proofErr w:type="spellEnd"/>
      <w:r>
        <w:rPr>
          <w:rFonts w:hint="cs"/>
          <w:rtl/>
          <w:lang w:eastAsia="he-IL"/>
        </w:rPr>
        <w:t>, דודי, למה? למה? אני הרי אמרתי לך, אתה לא עובד אצלו, אתה עובד אצל הציבור. למה? למה?</w:t>
      </w:r>
    </w:p>
    <w:p w:rsidR="00E43F9A" w:rsidRDefault="00E43F9A" w:rsidP="003F676D">
      <w:pPr>
        <w:rPr>
          <w:rtl/>
          <w:lang w:eastAsia="he-IL"/>
        </w:rPr>
      </w:pPr>
    </w:p>
    <w:p w:rsidR="00E43F9A" w:rsidRDefault="00E43F9A" w:rsidP="003F676D">
      <w:pPr>
        <w:pStyle w:val="af6"/>
        <w:keepNext/>
        <w:rPr>
          <w:rtl/>
        </w:rPr>
      </w:pPr>
      <w:bookmarkStart w:id="3758" w:name="ET_yor_6598_11"/>
      <w:r w:rsidRPr="00882CB6">
        <w:rPr>
          <w:rStyle w:val="TagStyle"/>
          <w:rtl/>
        </w:rPr>
        <w:t xml:space="preserve"> &lt;&lt; יור &gt;&gt; </w:t>
      </w:r>
      <w:r>
        <w:rPr>
          <w:rtl/>
        </w:rPr>
        <w:t>היו"ר משה סולומון:</w:t>
      </w:r>
      <w:r w:rsidRPr="00882CB6">
        <w:rPr>
          <w:rStyle w:val="TagStyle"/>
          <w:rtl/>
        </w:rPr>
        <w:t xml:space="preserve"> &lt;&lt; יור &gt;&gt;</w:t>
      </w:r>
      <w:r>
        <w:rPr>
          <w:rtl/>
        </w:rPr>
        <w:t xml:space="preserve">   </w:t>
      </w:r>
      <w:bookmarkEnd w:id="3758"/>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תם הזמן. </w:t>
      </w:r>
      <w:bookmarkStart w:id="3759" w:name="_ETM_Q9_443789"/>
      <w:bookmarkEnd w:id="3759"/>
      <w:r>
        <w:rPr>
          <w:rFonts w:hint="cs"/>
          <w:rtl/>
          <w:lang w:eastAsia="he-IL"/>
        </w:rPr>
        <w:t xml:space="preserve">חברת הכנסת מירב, תם הזמן. תודה רבה. </w:t>
      </w:r>
    </w:p>
    <w:p w:rsidR="00E43F9A" w:rsidRDefault="00E43F9A" w:rsidP="003F676D">
      <w:pPr>
        <w:rPr>
          <w:rtl/>
          <w:lang w:eastAsia="he-IL"/>
        </w:rPr>
      </w:pPr>
    </w:p>
    <w:p w:rsidR="00E43F9A" w:rsidRDefault="00E43F9A" w:rsidP="003F676D">
      <w:pPr>
        <w:pStyle w:val="-"/>
        <w:keepNext/>
        <w:rPr>
          <w:rtl/>
        </w:rPr>
      </w:pPr>
      <w:bookmarkStart w:id="3760" w:name="ET_speakercontinue_5300_12"/>
      <w:r w:rsidRPr="00882CB6">
        <w:rPr>
          <w:rStyle w:val="TagStyle"/>
          <w:rtl/>
        </w:rPr>
        <w:t xml:space="preserve"> &lt;&lt; דובר_המשך &gt;&gt; </w:t>
      </w:r>
      <w:r>
        <w:rPr>
          <w:rtl/>
        </w:rPr>
        <w:t>מירב בן ארי (יש עתיד):</w:t>
      </w:r>
      <w:r w:rsidRPr="00882CB6">
        <w:rPr>
          <w:rStyle w:val="TagStyle"/>
          <w:rtl/>
        </w:rPr>
        <w:t xml:space="preserve"> &lt;&lt; דובר_המשך &gt;&gt;</w:t>
      </w:r>
      <w:r>
        <w:rPr>
          <w:rtl/>
        </w:rPr>
        <w:t xml:space="preserve">   </w:t>
      </w:r>
      <w:bookmarkEnd w:id="3760"/>
    </w:p>
    <w:p w:rsidR="00E43F9A" w:rsidRDefault="00E43F9A" w:rsidP="00635BB3">
      <w:pPr>
        <w:rPr>
          <w:rtl/>
          <w:lang w:eastAsia="he-IL"/>
        </w:rPr>
      </w:pPr>
    </w:p>
    <w:p w:rsidR="00E43F9A" w:rsidRDefault="00E43F9A" w:rsidP="008B0FF2">
      <w:pPr>
        <w:rPr>
          <w:rtl/>
          <w:lang w:eastAsia="he-IL"/>
        </w:rPr>
      </w:pPr>
      <w:bookmarkStart w:id="3761" w:name="_ETM_Q9_436970"/>
      <w:bookmarkStart w:id="3762" w:name="_ETM_Q9_437105"/>
      <w:bookmarkEnd w:id="3761"/>
      <w:bookmarkEnd w:id="3762"/>
      <w:r>
        <w:rPr>
          <w:rFonts w:hint="cs"/>
          <w:rtl/>
          <w:lang w:eastAsia="he-IL"/>
        </w:rPr>
        <w:t xml:space="preserve">מה קרה </w:t>
      </w:r>
      <w:proofErr w:type="spellStart"/>
      <w:r>
        <w:rPr>
          <w:rFonts w:hint="cs"/>
          <w:rtl/>
          <w:lang w:eastAsia="he-IL"/>
        </w:rPr>
        <w:t>לאמסלם</w:t>
      </w:r>
      <w:proofErr w:type="spellEnd"/>
      <w:r>
        <w:rPr>
          <w:rFonts w:hint="cs"/>
          <w:rtl/>
          <w:lang w:eastAsia="he-IL"/>
        </w:rPr>
        <w:t xml:space="preserve">? מה קרה </w:t>
      </w:r>
      <w:proofErr w:type="spellStart"/>
      <w:r>
        <w:rPr>
          <w:rFonts w:hint="cs"/>
          <w:rtl/>
          <w:lang w:eastAsia="he-IL"/>
        </w:rPr>
        <w:t>לאמסלם</w:t>
      </w:r>
      <w:proofErr w:type="spellEnd"/>
      <w:r>
        <w:rPr>
          <w:rFonts w:hint="cs"/>
          <w:rtl/>
          <w:lang w:eastAsia="he-IL"/>
        </w:rPr>
        <w:t xml:space="preserve"> המזרחי הלוחם שלי? איך נהיית באמת? איך אתה עובד אצלו? אתה </w:t>
      </w:r>
      <w:bookmarkStart w:id="3763" w:name="_ETM_Q9_450531"/>
      <w:bookmarkEnd w:id="3763"/>
      <w:r>
        <w:rPr>
          <w:rFonts w:hint="cs"/>
          <w:rtl/>
          <w:lang w:eastAsia="he-IL"/>
        </w:rPr>
        <w:t xml:space="preserve">עובד אצל הציבור. </w:t>
      </w:r>
    </w:p>
    <w:p w:rsidR="00E43F9A" w:rsidRDefault="00E43F9A" w:rsidP="003F676D">
      <w:pPr>
        <w:rPr>
          <w:rtl/>
          <w:lang w:eastAsia="he-IL"/>
        </w:rPr>
      </w:pPr>
    </w:p>
    <w:p w:rsidR="00E43F9A" w:rsidRDefault="00E43F9A" w:rsidP="003F676D">
      <w:pPr>
        <w:pStyle w:val="af6"/>
        <w:keepNext/>
        <w:rPr>
          <w:rtl/>
        </w:rPr>
      </w:pPr>
      <w:bookmarkStart w:id="3764" w:name="ET_yor_6598_13"/>
      <w:r w:rsidRPr="00882CB6">
        <w:rPr>
          <w:rStyle w:val="TagStyle"/>
          <w:rtl/>
        </w:rPr>
        <w:t xml:space="preserve"> &lt;&lt; יור &gt;&gt; </w:t>
      </w:r>
      <w:r>
        <w:rPr>
          <w:rtl/>
        </w:rPr>
        <w:t>היו"ר משה סולומון:</w:t>
      </w:r>
      <w:r w:rsidRPr="00882CB6">
        <w:rPr>
          <w:rStyle w:val="TagStyle"/>
          <w:rtl/>
        </w:rPr>
        <w:t xml:space="preserve"> &lt;&lt; יור &gt;&gt;</w:t>
      </w:r>
      <w:r>
        <w:rPr>
          <w:rtl/>
        </w:rPr>
        <w:t xml:space="preserve">   </w:t>
      </w:r>
      <w:bookmarkEnd w:id="3764"/>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תם הזמן. </w:t>
      </w:r>
    </w:p>
    <w:p w:rsidR="00E43F9A" w:rsidRDefault="00E43F9A" w:rsidP="003F676D">
      <w:pPr>
        <w:rPr>
          <w:rtl/>
          <w:lang w:eastAsia="he-IL"/>
        </w:rPr>
      </w:pPr>
    </w:p>
    <w:p w:rsidR="00E43F9A" w:rsidRDefault="00E43F9A" w:rsidP="003F676D">
      <w:pPr>
        <w:pStyle w:val="-"/>
        <w:keepNext/>
        <w:rPr>
          <w:rtl/>
        </w:rPr>
      </w:pPr>
      <w:bookmarkStart w:id="3765" w:name="ET_speakercontinue_5300_14"/>
      <w:r w:rsidRPr="00882CB6">
        <w:rPr>
          <w:rStyle w:val="TagStyle"/>
          <w:rtl/>
        </w:rPr>
        <w:t xml:space="preserve"> &lt;&lt; דובר_המשך &gt;&gt; </w:t>
      </w:r>
      <w:r>
        <w:rPr>
          <w:rtl/>
        </w:rPr>
        <w:t>מירב בן ארי (יש עתיד):</w:t>
      </w:r>
      <w:r w:rsidRPr="00882CB6">
        <w:rPr>
          <w:rStyle w:val="TagStyle"/>
          <w:rtl/>
        </w:rPr>
        <w:t xml:space="preserve"> &lt;&lt; דובר_המשך &gt;&gt;</w:t>
      </w:r>
      <w:r>
        <w:rPr>
          <w:rtl/>
        </w:rPr>
        <w:t xml:space="preserve">   </w:t>
      </w:r>
      <w:bookmarkEnd w:id="3765"/>
    </w:p>
    <w:p w:rsidR="00E43F9A" w:rsidRDefault="00E43F9A" w:rsidP="00635BB3">
      <w:pPr>
        <w:rPr>
          <w:rtl/>
          <w:lang w:eastAsia="he-IL"/>
        </w:rPr>
      </w:pPr>
    </w:p>
    <w:p w:rsidR="00E43F9A" w:rsidRDefault="00E43F9A" w:rsidP="00BB0271">
      <w:pPr>
        <w:rPr>
          <w:rtl/>
          <w:lang w:eastAsia="he-IL"/>
        </w:rPr>
      </w:pPr>
      <w:r>
        <w:rPr>
          <w:rFonts w:hint="cs"/>
          <w:rtl/>
          <w:lang w:eastAsia="he-IL"/>
        </w:rPr>
        <w:t xml:space="preserve">הציבור מינה אותך. </w:t>
      </w:r>
      <w:bookmarkStart w:id="3766" w:name="_ETM_Q9_453213"/>
      <w:bookmarkEnd w:id="3766"/>
      <w:r>
        <w:rPr>
          <w:rFonts w:hint="cs"/>
          <w:rtl/>
          <w:lang w:eastAsia="he-IL"/>
        </w:rPr>
        <w:t xml:space="preserve">לא יכול להיות שאתה משקיף בלי מינוי. </w:t>
      </w:r>
      <w:bookmarkStart w:id="3767" w:name="_ETM_Q9_458237"/>
      <w:bookmarkStart w:id="3768" w:name="_ETM_Q9_458298"/>
      <w:bookmarkStart w:id="3769" w:name="_ETM_Q9_458364"/>
      <w:bookmarkStart w:id="3770" w:name="_ETM_Q9_458435"/>
      <w:bookmarkEnd w:id="3767"/>
      <w:bookmarkEnd w:id="3768"/>
      <w:bookmarkEnd w:id="3769"/>
      <w:bookmarkEnd w:id="3770"/>
      <w:r>
        <w:rPr>
          <w:rFonts w:hint="cs"/>
          <w:rtl/>
          <w:lang w:eastAsia="he-IL"/>
        </w:rPr>
        <w:t xml:space="preserve">אני מניחה שאתה תענה, אני מחכה לשמוע. הציבור רוצה לשמוע איך דודי שלנו נהיה </w:t>
      </w:r>
      <w:bookmarkStart w:id="3771" w:name="_ETM_Q9_463926"/>
      <w:bookmarkEnd w:id="3771"/>
      <w:r>
        <w:rPr>
          <w:rFonts w:hint="cs"/>
          <w:rtl/>
          <w:lang w:eastAsia="he-IL"/>
        </w:rPr>
        <w:t xml:space="preserve">משקיף בקבינט בלי שום תהליך של הממשלה. חוצפה. תודה, אדוני, </w:t>
      </w:r>
      <w:bookmarkStart w:id="3772" w:name="_ETM_Q9_470844"/>
      <w:bookmarkEnd w:id="3772"/>
      <w:r>
        <w:rPr>
          <w:rFonts w:hint="cs"/>
          <w:rtl/>
          <w:lang w:eastAsia="he-IL"/>
        </w:rPr>
        <w:t xml:space="preserve">תודה רבה לך. </w:t>
      </w:r>
    </w:p>
    <w:p w:rsidR="00E43F9A" w:rsidRDefault="00E43F9A" w:rsidP="003F676D">
      <w:pPr>
        <w:rPr>
          <w:rtl/>
          <w:lang w:eastAsia="he-IL"/>
        </w:rPr>
      </w:pPr>
    </w:p>
    <w:p w:rsidR="00E43F9A" w:rsidRDefault="00E43F9A" w:rsidP="003F676D">
      <w:pPr>
        <w:pStyle w:val="af6"/>
        <w:keepNext/>
        <w:rPr>
          <w:rtl/>
        </w:rPr>
      </w:pPr>
      <w:bookmarkStart w:id="3773" w:name="ET_yor_6598_15"/>
      <w:r w:rsidRPr="00882CB6">
        <w:rPr>
          <w:rStyle w:val="TagStyle"/>
          <w:rtl/>
        </w:rPr>
        <w:t xml:space="preserve"> &lt;&lt; יור &gt;&gt; </w:t>
      </w:r>
      <w:r>
        <w:rPr>
          <w:rtl/>
        </w:rPr>
        <w:t>היו"ר משה סולומון:</w:t>
      </w:r>
      <w:r w:rsidRPr="00882CB6">
        <w:rPr>
          <w:rStyle w:val="TagStyle"/>
          <w:rtl/>
        </w:rPr>
        <w:t xml:space="preserve"> &lt;&lt; יור &gt;&gt;</w:t>
      </w:r>
      <w:r>
        <w:rPr>
          <w:rtl/>
        </w:rPr>
        <w:t xml:space="preserve">   </w:t>
      </w:r>
      <w:bookmarkEnd w:id="3773"/>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חברת הכנסת מירב בן ארי. ועתה </w:t>
      </w:r>
      <w:bookmarkStart w:id="3774" w:name="_ETM_Q9_469745"/>
      <w:bookmarkEnd w:id="3774"/>
      <w:r>
        <w:rPr>
          <w:rFonts w:hint="cs"/>
          <w:rtl/>
          <w:lang w:eastAsia="he-IL"/>
        </w:rPr>
        <w:t xml:space="preserve">הדוברת הבאה, חברת הכנסת לימור סון הר מלך, בבקשה. </w:t>
      </w:r>
    </w:p>
    <w:p w:rsidR="00E43F9A" w:rsidRDefault="00E43F9A" w:rsidP="003F676D">
      <w:pPr>
        <w:rPr>
          <w:rtl/>
          <w:lang w:eastAsia="he-IL"/>
        </w:rPr>
      </w:pPr>
      <w:bookmarkStart w:id="3775" w:name="_ETM_Q9_482227"/>
      <w:bookmarkStart w:id="3776" w:name="_ETM_Q9_482348"/>
      <w:bookmarkEnd w:id="3775"/>
      <w:bookmarkEnd w:id="3776"/>
    </w:p>
    <w:p w:rsidR="00E43F9A" w:rsidRDefault="00E43F9A" w:rsidP="003F676D">
      <w:pPr>
        <w:rPr>
          <w:rtl/>
          <w:lang w:eastAsia="he-IL"/>
        </w:rPr>
      </w:pPr>
      <w:bookmarkStart w:id="3777" w:name="_ETM_Q9_482418"/>
      <w:bookmarkStart w:id="3778" w:name="_ETM_Q9_482522"/>
      <w:bookmarkEnd w:id="3777"/>
      <w:bookmarkEnd w:id="3778"/>
      <w:r>
        <w:rPr>
          <w:rFonts w:hint="cs"/>
          <w:rtl/>
          <w:lang w:eastAsia="he-IL"/>
        </w:rPr>
        <w:t xml:space="preserve">נראה </w:t>
      </w:r>
      <w:bookmarkStart w:id="3779" w:name="_ETM_Q9_483546"/>
      <w:bookmarkEnd w:id="3779"/>
      <w:r>
        <w:rPr>
          <w:rFonts w:hint="cs"/>
          <w:rtl/>
          <w:lang w:eastAsia="he-IL"/>
        </w:rPr>
        <w:t xml:space="preserve">לי שהיא כבר קיבלה תשובות במבטים של השר. </w:t>
      </w:r>
    </w:p>
    <w:p w:rsidR="00E43F9A" w:rsidRDefault="00E43F9A" w:rsidP="003F676D">
      <w:pPr>
        <w:rPr>
          <w:rtl/>
          <w:lang w:eastAsia="he-IL"/>
        </w:rPr>
      </w:pPr>
      <w:bookmarkStart w:id="3780" w:name="_ETM_Q9_485010"/>
      <w:bookmarkStart w:id="3781" w:name="_ETM_Q9_485147"/>
      <w:bookmarkEnd w:id="3780"/>
      <w:bookmarkEnd w:id="3781"/>
    </w:p>
    <w:p w:rsidR="00E43F9A" w:rsidRDefault="00E43F9A" w:rsidP="003F676D">
      <w:pPr>
        <w:pStyle w:val="af5"/>
        <w:keepNext/>
        <w:rPr>
          <w:rtl/>
        </w:rPr>
      </w:pPr>
      <w:bookmarkStart w:id="3782" w:name="ET_interruption_5300_19"/>
      <w:r w:rsidRPr="00DC5B58">
        <w:rPr>
          <w:rStyle w:val="TagStyle"/>
          <w:rtl/>
        </w:rPr>
        <w:t xml:space="preserve"> &lt;&lt; קריאה &gt;&gt; </w:t>
      </w:r>
      <w:r>
        <w:rPr>
          <w:rtl/>
        </w:rPr>
        <w:t>מירב בן ארי (יש עתיד):</w:t>
      </w:r>
      <w:r w:rsidRPr="00DC5B58">
        <w:rPr>
          <w:rStyle w:val="TagStyle"/>
          <w:rtl/>
        </w:rPr>
        <w:t xml:space="preserve"> &lt;&lt; קריאה &gt;&gt;</w:t>
      </w:r>
      <w:r>
        <w:rPr>
          <w:rtl/>
        </w:rPr>
        <w:t xml:space="preserve">   </w:t>
      </w:r>
      <w:bookmarkEnd w:id="3782"/>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לא, אני אשמח. </w:t>
      </w:r>
      <w:bookmarkStart w:id="3783" w:name="_ETM_Q9_485101"/>
      <w:bookmarkEnd w:id="3783"/>
      <w:r>
        <w:rPr>
          <w:rFonts w:hint="cs"/>
          <w:rtl/>
          <w:lang w:eastAsia="he-IL"/>
        </w:rPr>
        <w:t xml:space="preserve">אני רואה שהוא נהנה, אני נותנת לו קצת עניין. </w:t>
      </w:r>
      <w:bookmarkStart w:id="3784" w:name="_ETM_Q9_489200"/>
      <w:bookmarkEnd w:id="3784"/>
      <w:r>
        <w:rPr>
          <w:rFonts w:hint="cs"/>
          <w:rtl/>
          <w:lang w:eastAsia="he-IL"/>
        </w:rPr>
        <w:t xml:space="preserve">הוא יושב פה משועמם. </w:t>
      </w:r>
    </w:p>
    <w:p w:rsidR="00E43F9A" w:rsidRDefault="00E43F9A" w:rsidP="003F676D">
      <w:pPr>
        <w:rPr>
          <w:rtl/>
          <w:lang w:eastAsia="he-IL"/>
        </w:rPr>
      </w:pPr>
    </w:p>
    <w:p w:rsidR="00E43F9A" w:rsidRDefault="00E43F9A" w:rsidP="003F676D">
      <w:pPr>
        <w:pStyle w:val="af6"/>
        <w:keepNext/>
        <w:rPr>
          <w:rtl/>
        </w:rPr>
      </w:pPr>
      <w:bookmarkStart w:id="3785" w:name="ET_yor_6598_20"/>
      <w:r w:rsidRPr="00DC5B58">
        <w:rPr>
          <w:rStyle w:val="TagStyle"/>
          <w:rtl/>
        </w:rPr>
        <w:t xml:space="preserve"> &lt;&lt; יור &gt;&gt; </w:t>
      </w:r>
      <w:r>
        <w:rPr>
          <w:rtl/>
        </w:rPr>
        <w:t>היו"ר משה סולומון:</w:t>
      </w:r>
      <w:r w:rsidRPr="00DC5B58">
        <w:rPr>
          <w:rStyle w:val="TagStyle"/>
          <w:rtl/>
        </w:rPr>
        <w:t xml:space="preserve"> &lt;&lt; יור &gt;&gt;</w:t>
      </w:r>
      <w:r>
        <w:rPr>
          <w:rtl/>
        </w:rPr>
        <w:t xml:space="preserve">   </w:t>
      </w:r>
      <w:bookmarkEnd w:id="3785"/>
    </w:p>
    <w:p w:rsidR="00E43F9A" w:rsidRDefault="00E43F9A" w:rsidP="00635BB3">
      <w:pPr>
        <w:rPr>
          <w:rtl/>
          <w:lang w:eastAsia="he-IL"/>
        </w:rPr>
      </w:pPr>
    </w:p>
    <w:p w:rsidR="00E43F9A" w:rsidRPr="00DC5B58" w:rsidRDefault="00E43F9A" w:rsidP="003F676D">
      <w:pPr>
        <w:rPr>
          <w:rtl/>
          <w:lang w:eastAsia="he-IL"/>
        </w:rPr>
      </w:pPr>
      <w:r>
        <w:rPr>
          <w:rFonts w:hint="cs"/>
          <w:rtl/>
          <w:lang w:eastAsia="he-IL"/>
        </w:rPr>
        <w:t xml:space="preserve">בבקשה. לרשותך שלוש דקות. </w:t>
      </w:r>
    </w:p>
    <w:p w:rsidR="00E43F9A" w:rsidRDefault="00E43F9A" w:rsidP="003F676D">
      <w:pPr>
        <w:rPr>
          <w:rtl/>
          <w:lang w:eastAsia="he-IL"/>
        </w:rPr>
      </w:pPr>
    </w:p>
    <w:p w:rsidR="00E43F9A" w:rsidRDefault="00E43F9A" w:rsidP="003F676D">
      <w:pPr>
        <w:pStyle w:val="a4"/>
        <w:keepNext/>
        <w:rPr>
          <w:rtl/>
        </w:rPr>
      </w:pPr>
      <w:bookmarkStart w:id="3786" w:name="ET_speaker_6356_16"/>
      <w:r w:rsidRPr="00882CB6">
        <w:rPr>
          <w:rStyle w:val="TagStyle"/>
          <w:rtl/>
        </w:rPr>
        <w:t xml:space="preserve"> &lt;&lt; דובר &gt;&gt; </w:t>
      </w:r>
      <w:bookmarkStart w:id="3787" w:name="_Toc156250531"/>
      <w:bookmarkStart w:id="3788" w:name="_Toc156253868"/>
      <w:bookmarkStart w:id="3789" w:name="_Toc156254025"/>
      <w:r>
        <w:rPr>
          <w:rtl/>
        </w:rPr>
        <w:t>לימור סון הר מלך (עוצמה יהודית):</w:t>
      </w:r>
      <w:bookmarkEnd w:id="3787"/>
      <w:bookmarkEnd w:id="3788"/>
      <w:bookmarkEnd w:id="3789"/>
      <w:r w:rsidRPr="00882CB6">
        <w:rPr>
          <w:rStyle w:val="TagStyle"/>
          <w:rtl/>
        </w:rPr>
        <w:t xml:space="preserve"> &lt;&lt; דובר &gt;&gt;</w:t>
      </w:r>
      <w:r>
        <w:rPr>
          <w:rtl/>
        </w:rPr>
        <w:t xml:space="preserve">   </w:t>
      </w:r>
      <w:bookmarkEnd w:id="3786"/>
    </w:p>
    <w:p w:rsidR="00E43F9A" w:rsidRDefault="00E43F9A" w:rsidP="00635BB3">
      <w:pPr>
        <w:rPr>
          <w:rtl/>
          <w:lang w:eastAsia="he-IL"/>
        </w:rPr>
      </w:pPr>
    </w:p>
    <w:p w:rsidR="00E43F9A" w:rsidRDefault="00E43F9A" w:rsidP="00635BB3">
      <w:pPr>
        <w:rPr>
          <w:rtl/>
          <w:lang w:eastAsia="he-IL"/>
        </w:rPr>
      </w:pPr>
      <w:r>
        <w:rPr>
          <w:rFonts w:hint="cs"/>
          <w:rtl/>
          <w:lang w:eastAsia="he-IL"/>
        </w:rPr>
        <w:t xml:space="preserve">אדוני היושב-ראש, כנסת נכבדה, 101 ימים חלפו מאז </w:t>
      </w:r>
      <w:bookmarkStart w:id="3790" w:name="_ETM_Q9_494981"/>
      <w:bookmarkEnd w:id="3790"/>
      <w:r>
        <w:rPr>
          <w:rFonts w:hint="cs"/>
          <w:rtl/>
          <w:lang w:eastAsia="he-IL"/>
        </w:rPr>
        <w:t xml:space="preserve">הטבח הנורא שהתרחש בעוטף עזה, שהסיר את אחרוני הספקות בנוגע לרצחנות של האויב שנלחם מולנו. כל נערה ונער בישראל יודעים היום, </w:t>
      </w:r>
      <w:bookmarkStart w:id="3791" w:name="_ETM_Q9_509691"/>
      <w:bookmarkEnd w:id="3791"/>
      <w:r>
        <w:rPr>
          <w:rFonts w:hint="cs"/>
          <w:rtl/>
          <w:lang w:eastAsia="he-IL"/>
        </w:rPr>
        <w:t xml:space="preserve">שברצועת עזה חי לו אויב נאצי אכזר, צמא דם וחסר </w:t>
      </w:r>
      <w:bookmarkStart w:id="3792" w:name="_ETM_Q9_512355"/>
      <w:bookmarkEnd w:id="3792"/>
      <w:r w:rsidR="005B189A">
        <w:rPr>
          <w:rFonts w:hint="cs"/>
          <w:rtl/>
          <w:lang w:eastAsia="he-IL"/>
        </w:rPr>
        <w:t>צלם אנוש</w:t>
      </w:r>
      <w:r>
        <w:rPr>
          <w:rFonts w:hint="cs"/>
          <w:rtl/>
          <w:lang w:eastAsia="he-IL"/>
        </w:rPr>
        <w:t xml:space="preserve"> שכל מטרתו עלי אדמות היא מחיקת מדינת ישראל מהמפה. אך לצערי, בעוד בכל הנוגע לחמאס חלה </w:t>
      </w:r>
      <w:bookmarkStart w:id="3793" w:name="_ETM_Q9_519916"/>
      <w:bookmarkEnd w:id="3793"/>
      <w:r>
        <w:rPr>
          <w:rFonts w:hint="cs"/>
          <w:rtl/>
          <w:lang w:eastAsia="he-IL"/>
        </w:rPr>
        <w:t>התפכחות בקרב כלל הציבור בישראל, ישנו אויב לא פחות מסוכן, שבעיני חלקים בעם עדיין מהווה פרטנר ודמות מתונה.</w:t>
      </w:r>
      <w:r w:rsidR="00635BB3">
        <w:rPr>
          <w:rFonts w:hint="cs"/>
          <w:rtl/>
          <w:lang w:eastAsia="he-IL"/>
        </w:rPr>
        <w:t xml:space="preserve"> </w:t>
      </w:r>
      <w:r>
        <w:rPr>
          <w:rFonts w:hint="cs"/>
          <w:rtl/>
          <w:lang w:eastAsia="he-IL"/>
        </w:rPr>
        <w:t xml:space="preserve">במשך שנים סיפרו לנו כי בשונה מהחמאס – הרעים – הרשות הפלסטינית </w:t>
      </w:r>
      <w:bookmarkStart w:id="3794" w:name="_ETM_Q9_539616"/>
      <w:bookmarkEnd w:id="3794"/>
      <w:r>
        <w:rPr>
          <w:rFonts w:hint="cs"/>
          <w:rtl/>
          <w:lang w:eastAsia="he-IL"/>
        </w:rPr>
        <w:t>שוחרת שלום ונאבקת בטרור</w:t>
      </w:r>
      <w:r w:rsidR="005B189A">
        <w:rPr>
          <w:rFonts w:hint="cs"/>
          <w:rtl/>
          <w:lang w:eastAsia="he-IL"/>
        </w:rPr>
        <w:t>,</w:t>
      </w:r>
      <w:r>
        <w:rPr>
          <w:rFonts w:hint="cs"/>
          <w:rtl/>
          <w:lang w:eastAsia="he-IL"/>
        </w:rPr>
        <w:t xml:space="preserve"> אך בכל יום שחולף נחשף רק יותר ויותר עד כמה היה מדובר </w:t>
      </w:r>
      <w:bookmarkStart w:id="3795" w:name="_ETM_Q9_547083"/>
      <w:bookmarkEnd w:id="3795"/>
      <w:r>
        <w:rPr>
          <w:rFonts w:hint="cs"/>
          <w:rtl/>
          <w:lang w:eastAsia="he-IL"/>
        </w:rPr>
        <w:t xml:space="preserve">בשקר גס שנועד לעוור את עינינו. מאז מבצע שומר החומות חזרה תנועת הפתח של אבו מאזן לבצע פיגועים </w:t>
      </w:r>
      <w:bookmarkStart w:id="3796" w:name="_ETM_Q9_553274"/>
      <w:bookmarkEnd w:id="3796"/>
      <w:r>
        <w:rPr>
          <w:rFonts w:hint="cs"/>
          <w:rtl/>
          <w:lang w:eastAsia="he-IL"/>
        </w:rPr>
        <w:t>רצחניים ביהודה ושומרון ובעומק ישראל. ארגון הטרור גדודי חללי אל-אקצ</w:t>
      </w:r>
      <w:r w:rsidR="005B189A">
        <w:rPr>
          <w:rFonts w:hint="cs"/>
          <w:rtl/>
          <w:lang w:eastAsia="he-IL"/>
        </w:rPr>
        <w:t>א,</w:t>
      </w:r>
      <w:r>
        <w:rPr>
          <w:rFonts w:hint="cs"/>
          <w:rtl/>
          <w:lang w:eastAsia="he-IL"/>
        </w:rPr>
        <w:t xml:space="preserve"> הזרוע הצבאית של תנועת הפתח</w:t>
      </w:r>
      <w:r w:rsidR="005B189A">
        <w:rPr>
          <w:rFonts w:hint="cs"/>
          <w:rtl/>
          <w:lang w:eastAsia="he-IL"/>
        </w:rPr>
        <w:t>,</w:t>
      </w:r>
      <w:r>
        <w:rPr>
          <w:rFonts w:hint="cs"/>
          <w:rtl/>
          <w:lang w:eastAsia="he-IL"/>
        </w:rPr>
        <w:t xml:space="preserve"> הוציא בשנתיים האחרונות מאות פיגועים רצחניים תוך לקיחת אחריות רשמית על הפיגועים. </w:t>
      </w:r>
    </w:p>
    <w:p w:rsidR="00E43F9A" w:rsidRDefault="00E43F9A" w:rsidP="003F676D">
      <w:pPr>
        <w:rPr>
          <w:rtl/>
          <w:lang w:eastAsia="he-IL"/>
        </w:rPr>
      </w:pPr>
      <w:bookmarkStart w:id="3797" w:name="_ETM_Q9_571068"/>
      <w:bookmarkStart w:id="3798" w:name="_ETM_Q9_571129"/>
      <w:bookmarkEnd w:id="3797"/>
      <w:bookmarkEnd w:id="3798"/>
    </w:p>
    <w:p w:rsidR="00E43F9A" w:rsidRDefault="00E43F9A" w:rsidP="005B189A">
      <w:pPr>
        <w:rPr>
          <w:rtl/>
          <w:lang w:eastAsia="he-IL"/>
        </w:rPr>
      </w:pPr>
      <w:bookmarkStart w:id="3799" w:name="_ETM_Q9_571204"/>
      <w:bookmarkStart w:id="3800" w:name="_ETM_Q9_571263"/>
      <w:bookmarkEnd w:id="3799"/>
      <w:bookmarkEnd w:id="3800"/>
      <w:r>
        <w:rPr>
          <w:rFonts w:hint="cs"/>
          <w:rtl/>
          <w:lang w:eastAsia="he-IL"/>
        </w:rPr>
        <w:t xml:space="preserve">ארגון הטרור הזה פועל בשיתוף פעולה מלא </w:t>
      </w:r>
      <w:bookmarkStart w:id="3801" w:name="_ETM_Q9_571756"/>
      <w:bookmarkEnd w:id="3801"/>
      <w:r>
        <w:rPr>
          <w:rFonts w:hint="cs"/>
          <w:rtl/>
          <w:lang w:eastAsia="he-IL"/>
        </w:rPr>
        <w:t>ע</w:t>
      </w:r>
      <w:r w:rsidR="005B189A">
        <w:rPr>
          <w:rFonts w:hint="cs"/>
          <w:rtl/>
          <w:lang w:eastAsia="he-IL"/>
        </w:rPr>
        <w:t xml:space="preserve">ם מחבלי החמאס והג'יהאד האסלאמי </w:t>
      </w:r>
      <w:r>
        <w:rPr>
          <w:rFonts w:hint="cs"/>
          <w:rtl/>
          <w:lang w:eastAsia="he-IL"/>
        </w:rPr>
        <w:t xml:space="preserve">בערים הערביות במסגרת גדוד מאוחד של </w:t>
      </w:r>
      <w:bookmarkStart w:id="3802" w:name="_ETM_Q9_578342"/>
      <w:bookmarkEnd w:id="3802"/>
      <w:r>
        <w:rPr>
          <w:rFonts w:hint="cs"/>
          <w:rtl/>
          <w:lang w:eastAsia="he-IL"/>
        </w:rPr>
        <w:t xml:space="preserve">כל פלגי הטרור שהוקם בשנים האחרונות. למרות השיוך הארגוני שלהם והקשר המובהק לאבו מאזן, דובר צה"ל נמנע פעם אחר פעם מלציין את שיוכם </w:t>
      </w:r>
      <w:bookmarkStart w:id="3803" w:name="_ETM_Q9_588602"/>
      <w:bookmarkEnd w:id="3803"/>
      <w:r>
        <w:rPr>
          <w:rFonts w:hint="cs"/>
          <w:rtl/>
          <w:lang w:eastAsia="he-IL"/>
        </w:rPr>
        <w:t xml:space="preserve">הארגוני, כדי לא לפגוע חלילה בשלום המדומיין. לא רק שהזרוע הלא-רשמית של אבו מאזן </w:t>
      </w:r>
      <w:bookmarkStart w:id="3804" w:name="_ETM_Q9_595523"/>
      <w:bookmarkEnd w:id="3804"/>
      <w:r>
        <w:rPr>
          <w:rFonts w:hint="cs"/>
          <w:rtl/>
          <w:lang w:eastAsia="he-IL"/>
        </w:rPr>
        <w:t xml:space="preserve">שותפה לפעילות הטרור, אלא גם הזרוע הרשמית, זאת של אנשי המנגנון החמושים ברובי קלצ'ניקוב – שאנחנו הענקנו </w:t>
      </w:r>
      <w:bookmarkStart w:id="3805" w:name="_ETM_Q9_604249"/>
      <w:bookmarkEnd w:id="3805"/>
      <w:r>
        <w:rPr>
          <w:rFonts w:hint="cs"/>
          <w:rtl/>
          <w:lang w:eastAsia="he-IL"/>
        </w:rPr>
        <w:t>להם ברוב טיפשותנו</w:t>
      </w:r>
      <w:r w:rsidR="005B189A">
        <w:rPr>
          <w:rFonts w:hint="cs"/>
          <w:rtl/>
          <w:lang w:eastAsia="he-IL"/>
        </w:rPr>
        <w:t>,</w:t>
      </w:r>
      <w:r>
        <w:rPr>
          <w:rFonts w:hint="cs"/>
          <w:rtl/>
          <w:lang w:eastAsia="he-IL"/>
        </w:rPr>
        <w:t xml:space="preserve"> הענקנו להם נשקים – גם היא לוקחת חלק בפעילות בטרור. </w:t>
      </w:r>
    </w:p>
    <w:p w:rsidR="00E43F9A" w:rsidRDefault="00E43F9A" w:rsidP="003F676D">
      <w:pPr>
        <w:rPr>
          <w:rtl/>
          <w:lang w:eastAsia="he-IL"/>
        </w:rPr>
      </w:pPr>
    </w:p>
    <w:p w:rsidR="00E43F9A" w:rsidRDefault="00E43F9A" w:rsidP="003F676D">
      <w:pPr>
        <w:rPr>
          <w:rtl/>
          <w:lang w:eastAsia="he-IL"/>
        </w:rPr>
      </w:pPr>
      <w:r>
        <w:rPr>
          <w:rFonts w:hint="cs"/>
          <w:rtl/>
          <w:lang w:eastAsia="he-IL"/>
        </w:rPr>
        <w:t xml:space="preserve">כמעט בכל פעילות של צה"ל בערים הערביות מדווחים כלי התקשורת </w:t>
      </w:r>
      <w:bookmarkStart w:id="3806" w:name="_ETM_Q9_619802"/>
      <w:bookmarkEnd w:id="3806"/>
      <w:r>
        <w:rPr>
          <w:rFonts w:hint="cs"/>
          <w:rtl/>
          <w:lang w:eastAsia="he-IL"/>
        </w:rPr>
        <w:t xml:space="preserve">הפלסטיניים את מה שהתקשורת אצלנו מנסה להסתיר: שאנשי המנגנון לוקחים חלק בלחימה כנגד כוחות צה"ל, לצד המחבלים מגדודי הטרור. כל מי שרק יערוך בדיקה קצרה בזהות המחבלים </w:t>
      </w:r>
      <w:bookmarkStart w:id="3807" w:name="_ETM_Q9_632110"/>
      <w:bookmarkEnd w:id="3807"/>
      <w:r>
        <w:rPr>
          <w:rFonts w:hint="cs"/>
          <w:rtl/>
          <w:lang w:eastAsia="he-IL"/>
        </w:rPr>
        <w:t xml:space="preserve">שחוסלו בשנתיים האחרונות יגלה כי עשרות מהם שירתו במנגנוני הביטחון הפלסטיניים. תוסיפו לזה את העובדה שהמשטרה הפלסטינית צמחה מזמן לממדים </w:t>
      </w:r>
      <w:bookmarkStart w:id="3808" w:name="_ETM_Q9_643822"/>
      <w:bookmarkEnd w:id="3808"/>
      <w:r>
        <w:rPr>
          <w:rFonts w:hint="cs"/>
          <w:rtl/>
          <w:lang w:eastAsia="he-IL"/>
        </w:rPr>
        <w:t xml:space="preserve">מפלצתיים של צבא לכל דבר ועניין, שמונה עשרות אלפי חמושים. תבינו שהמחדל הנורא הבא נמצא מעבר לפינה. </w:t>
      </w:r>
    </w:p>
    <w:p w:rsidR="00E43F9A" w:rsidRDefault="00E43F9A" w:rsidP="003F676D">
      <w:pPr>
        <w:rPr>
          <w:rtl/>
          <w:lang w:eastAsia="he-IL"/>
        </w:rPr>
      </w:pPr>
      <w:bookmarkStart w:id="3809" w:name="_ETM_Q9_659469"/>
      <w:bookmarkStart w:id="3810" w:name="_ETM_Q9_659532"/>
      <w:bookmarkEnd w:id="3809"/>
      <w:bookmarkEnd w:id="3810"/>
    </w:p>
    <w:p w:rsidR="00E43F9A" w:rsidRDefault="00E43F9A" w:rsidP="003F676D">
      <w:pPr>
        <w:rPr>
          <w:lang w:eastAsia="he-IL"/>
        </w:rPr>
      </w:pPr>
      <w:bookmarkStart w:id="3811" w:name="_ETM_Q9_659605"/>
      <w:bookmarkStart w:id="3812" w:name="_ETM_Q9_659661"/>
      <w:bookmarkEnd w:id="3811"/>
      <w:bookmarkEnd w:id="3812"/>
      <w:r>
        <w:rPr>
          <w:rFonts w:hint="cs"/>
          <w:rtl/>
          <w:lang w:eastAsia="he-IL"/>
        </w:rPr>
        <w:t xml:space="preserve">תרחיש היפוך קנים מלא מצד הרשות הפלסטינית וכוחותיה </w:t>
      </w:r>
      <w:bookmarkStart w:id="3813" w:name="_ETM_Q9_659222"/>
      <w:bookmarkEnd w:id="3813"/>
      <w:r>
        <w:rPr>
          <w:rFonts w:hint="cs"/>
          <w:rtl/>
          <w:lang w:eastAsia="he-IL"/>
        </w:rPr>
        <w:t xml:space="preserve">נגדנו הוא לא שאלה של אם אלא שאלה של מתי. זוהי רשות שמממנת מחבלים, מוציאה פיגועים ותומכת בטרור באופן מלא. כשתהיה לה שעת הכושר </w:t>
      </w:r>
      <w:bookmarkStart w:id="3814" w:name="_ETM_Q9_669352"/>
      <w:bookmarkEnd w:id="3814"/>
      <w:r>
        <w:rPr>
          <w:rFonts w:hint="cs"/>
          <w:rtl/>
          <w:lang w:eastAsia="he-IL"/>
        </w:rPr>
        <w:t>היא</w:t>
      </w:r>
      <w:r w:rsidR="005B189A">
        <w:rPr>
          <w:rFonts w:hint="cs"/>
          <w:rtl/>
          <w:lang w:eastAsia="he-IL"/>
        </w:rPr>
        <w:t xml:space="preserve"> תעשה זאת. אנו נחווה זאת על בשר</w:t>
      </w:r>
      <w:r>
        <w:rPr>
          <w:rFonts w:hint="cs"/>
          <w:rtl/>
          <w:lang w:eastAsia="he-IL"/>
        </w:rPr>
        <w:t xml:space="preserve">נו, חלילה, </w:t>
      </w:r>
      <w:bookmarkStart w:id="3815" w:name="_ETM_Q9_671942"/>
      <w:bookmarkEnd w:id="3815"/>
      <w:r>
        <w:rPr>
          <w:rFonts w:hint="cs"/>
          <w:rtl/>
          <w:lang w:eastAsia="he-IL"/>
        </w:rPr>
        <w:t xml:space="preserve">בצורה קשה בהרבה מהטבח בעוטף. </w:t>
      </w:r>
    </w:p>
    <w:p w:rsidR="00E43F9A" w:rsidRPr="00EC7C71" w:rsidRDefault="00E43F9A" w:rsidP="003F676D">
      <w:pPr>
        <w:rPr>
          <w:lang w:eastAsia="he-IL"/>
        </w:rPr>
      </w:pPr>
    </w:p>
    <w:p w:rsidR="00E43F9A" w:rsidRDefault="00E43F9A" w:rsidP="00E84E0D">
      <w:pPr>
        <w:rPr>
          <w:rtl/>
          <w:lang w:eastAsia="he-IL"/>
        </w:rPr>
      </w:pPr>
      <w:r>
        <w:rPr>
          <w:rFonts w:hint="cs"/>
          <w:rtl/>
          <w:lang w:eastAsia="he-IL"/>
        </w:rPr>
        <w:t xml:space="preserve">אני קוראת מכאן לראש הממשלה ולשר הביטחון להיערך באופן דחוף לתרחיש </w:t>
      </w:r>
      <w:bookmarkStart w:id="3816" w:name="_ETM_Q9_681749"/>
      <w:bookmarkEnd w:id="3816"/>
      <w:r>
        <w:rPr>
          <w:rFonts w:hint="cs"/>
          <w:rtl/>
          <w:lang w:eastAsia="he-IL"/>
        </w:rPr>
        <w:t xml:space="preserve">היפוך קנים ולפתוח במכת מנע כנגד הרשות הפלסטינית, שתכלול פירוק הכוחות </w:t>
      </w:r>
      <w:bookmarkStart w:id="3817" w:name="_ETM_Q9_687083"/>
      <w:bookmarkEnd w:id="3817"/>
      <w:r>
        <w:rPr>
          <w:rFonts w:hint="cs"/>
          <w:rtl/>
          <w:lang w:eastAsia="he-IL"/>
        </w:rPr>
        <w:t>החמושים שלה והחזרת השליטה הישראלית לשטחים, שהופקרו בהסכמי אוסלו הארורים. המחדל האחרון קרה במשמרת שלנו</w:t>
      </w:r>
      <w:r w:rsidR="00E84E0D">
        <w:rPr>
          <w:rFonts w:hint="cs"/>
          <w:rtl/>
          <w:lang w:eastAsia="he-IL"/>
        </w:rPr>
        <w:t>.</w:t>
      </w:r>
    </w:p>
    <w:p w:rsidR="00E43F9A" w:rsidRDefault="00E43F9A" w:rsidP="003F676D">
      <w:pPr>
        <w:rPr>
          <w:rtl/>
          <w:lang w:eastAsia="he-IL"/>
        </w:rPr>
      </w:pPr>
    </w:p>
    <w:p w:rsidR="00E43F9A" w:rsidRDefault="00E43F9A" w:rsidP="003F676D">
      <w:pPr>
        <w:pStyle w:val="af6"/>
        <w:keepNext/>
        <w:rPr>
          <w:rtl/>
        </w:rPr>
      </w:pPr>
      <w:r w:rsidRPr="00882CB6">
        <w:rPr>
          <w:rStyle w:val="TagStyle"/>
          <w:rtl/>
        </w:rPr>
        <w:t xml:space="preserve">&lt;&lt; יור &gt;&gt; </w:t>
      </w:r>
      <w:r>
        <w:rPr>
          <w:rtl/>
        </w:rPr>
        <w:t>היו"ר משה סולומון:</w:t>
      </w:r>
      <w:r w:rsidRPr="00882CB6">
        <w:rPr>
          <w:rStyle w:val="TagStyle"/>
          <w:rtl/>
        </w:rPr>
        <w:t xml:space="preserve"> &lt;&lt; יור &gt;&gt;</w:t>
      </w:r>
      <w:r>
        <w:rPr>
          <w:rtl/>
        </w:rPr>
        <w:t xml:space="preserve">   </w:t>
      </w:r>
    </w:p>
    <w:p w:rsidR="00E43F9A" w:rsidRDefault="00E43F9A" w:rsidP="003F676D">
      <w:pPr>
        <w:rPr>
          <w:rtl/>
          <w:lang w:eastAsia="he-IL"/>
        </w:rPr>
      </w:pPr>
    </w:p>
    <w:p w:rsidR="00E43F9A" w:rsidRDefault="00E43F9A" w:rsidP="003F676D">
      <w:pPr>
        <w:rPr>
          <w:rtl/>
          <w:lang w:eastAsia="he-IL"/>
        </w:rPr>
      </w:pPr>
      <w:r>
        <w:rPr>
          <w:rFonts w:hint="cs"/>
          <w:rtl/>
          <w:lang w:eastAsia="he-IL"/>
        </w:rPr>
        <w:t>נא לסיים.</w:t>
      </w:r>
    </w:p>
    <w:p w:rsidR="00E43F9A" w:rsidRDefault="00E43F9A" w:rsidP="003F676D">
      <w:pPr>
        <w:rPr>
          <w:rtl/>
          <w:lang w:eastAsia="he-IL"/>
        </w:rPr>
      </w:pPr>
    </w:p>
    <w:p w:rsidR="00E43F9A" w:rsidRDefault="00E43F9A" w:rsidP="003F676D">
      <w:pPr>
        <w:pStyle w:val="-"/>
        <w:keepNext/>
        <w:rPr>
          <w:rtl/>
        </w:rPr>
      </w:pPr>
      <w:bookmarkStart w:id="3818" w:name="ET_speakercontinue_6356_21"/>
      <w:r w:rsidRPr="008011B7">
        <w:rPr>
          <w:rStyle w:val="TagStyle"/>
          <w:rtl/>
        </w:rPr>
        <w:t xml:space="preserve"> &lt;&lt; דובר_המשך &gt;&gt; </w:t>
      </w:r>
      <w:r>
        <w:rPr>
          <w:rtl/>
        </w:rPr>
        <w:t>לימור סון הר מלך (עוצמה יהודית):</w:t>
      </w:r>
      <w:r w:rsidRPr="008011B7">
        <w:rPr>
          <w:rStyle w:val="TagStyle"/>
          <w:rtl/>
        </w:rPr>
        <w:t xml:space="preserve"> &lt;&lt; דובר_המשך &gt;&gt;</w:t>
      </w:r>
      <w:r>
        <w:rPr>
          <w:rtl/>
        </w:rPr>
        <w:t xml:space="preserve">   </w:t>
      </w:r>
      <w:bookmarkEnd w:id="3818"/>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את המחדל הבא </w:t>
      </w:r>
      <w:bookmarkStart w:id="3819" w:name="_ETM_Q9_701105"/>
      <w:bookmarkEnd w:id="3819"/>
      <w:r>
        <w:rPr>
          <w:rFonts w:hint="cs"/>
          <w:rtl/>
          <w:lang w:eastAsia="he-IL"/>
        </w:rPr>
        <w:t xml:space="preserve">מחובתנו למנוע מבעוד מועד. תודה רבה. </w:t>
      </w:r>
    </w:p>
    <w:p w:rsidR="00E43F9A" w:rsidRDefault="00E43F9A" w:rsidP="003F676D">
      <w:pPr>
        <w:rPr>
          <w:rtl/>
          <w:lang w:eastAsia="he-IL"/>
        </w:rPr>
      </w:pPr>
    </w:p>
    <w:p w:rsidR="00E43F9A" w:rsidRDefault="00E43F9A" w:rsidP="003F676D">
      <w:pPr>
        <w:pStyle w:val="af6"/>
        <w:keepNext/>
        <w:rPr>
          <w:rtl/>
        </w:rPr>
      </w:pPr>
      <w:bookmarkStart w:id="3820" w:name="ET_yor_6598_17"/>
      <w:r w:rsidRPr="00882CB6">
        <w:rPr>
          <w:rStyle w:val="TagStyle"/>
          <w:rtl/>
        </w:rPr>
        <w:t xml:space="preserve"> &lt;&lt; יור &gt;&gt; </w:t>
      </w:r>
      <w:r>
        <w:rPr>
          <w:rtl/>
        </w:rPr>
        <w:t>היו"ר משה סולומון:</w:t>
      </w:r>
      <w:r w:rsidRPr="00882CB6">
        <w:rPr>
          <w:rStyle w:val="TagStyle"/>
          <w:rtl/>
        </w:rPr>
        <w:t xml:space="preserve"> &lt;&lt; יור &gt;&gt;</w:t>
      </w:r>
      <w:r>
        <w:rPr>
          <w:rtl/>
        </w:rPr>
        <w:t xml:space="preserve">   </w:t>
      </w:r>
      <w:bookmarkEnd w:id="3820"/>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ועתה הדובר </w:t>
      </w:r>
      <w:bookmarkStart w:id="3821" w:name="_ETM_Q9_706073"/>
      <w:bookmarkEnd w:id="3821"/>
      <w:r>
        <w:rPr>
          <w:rFonts w:hint="cs"/>
          <w:rtl/>
          <w:lang w:eastAsia="he-IL"/>
        </w:rPr>
        <w:t xml:space="preserve">הבא, חבר הכנסת משה רוט, בבקשה. לרשותך שלוש דקות, בבקשה. </w:t>
      </w:r>
      <w:bookmarkStart w:id="3822" w:name="_ETM_Q9_737073"/>
      <w:bookmarkEnd w:id="3822"/>
    </w:p>
    <w:p w:rsidR="00E43F9A" w:rsidRDefault="00E43F9A" w:rsidP="003F676D">
      <w:pPr>
        <w:rPr>
          <w:rtl/>
          <w:lang w:eastAsia="he-IL"/>
        </w:rPr>
      </w:pPr>
      <w:bookmarkStart w:id="3823" w:name="_ETM_Q9_709732"/>
      <w:bookmarkStart w:id="3824" w:name="_ETM_Q9_709853"/>
      <w:bookmarkEnd w:id="3823"/>
      <w:bookmarkEnd w:id="3824"/>
    </w:p>
    <w:p w:rsidR="00E43F9A" w:rsidRDefault="00E43F9A" w:rsidP="003F676D">
      <w:pPr>
        <w:pStyle w:val="a4"/>
        <w:keepNext/>
        <w:rPr>
          <w:rtl/>
        </w:rPr>
      </w:pPr>
      <w:bookmarkStart w:id="3825" w:name="ET_speaker_6501_1"/>
      <w:r w:rsidRPr="00625979">
        <w:rPr>
          <w:rStyle w:val="TagStyle"/>
          <w:rtl/>
        </w:rPr>
        <w:t xml:space="preserve">&lt;&lt; דובר &gt;&gt; </w:t>
      </w:r>
      <w:bookmarkStart w:id="3826" w:name="_Toc156250532"/>
      <w:bookmarkStart w:id="3827" w:name="_Toc156253869"/>
      <w:bookmarkStart w:id="3828" w:name="_Toc156254026"/>
      <w:r>
        <w:rPr>
          <w:rtl/>
        </w:rPr>
        <w:t>משה רוט (יהדות התורה):</w:t>
      </w:r>
      <w:bookmarkEnd w:id="3826"/>
      <w:bookmarkEnd w:id="3827"/>
      <w:bookmarkEnd w:id="3828"/>
      <w:r w:rsidRPr="00625979">
        <w:rPr>
          <w:rStyle w:val="TagStyle"/>
          <w:rtl/>
        </w:rPr>
        <w:t xml:space="preserve"> &lt;&lt; דובר &gt;&gt;</w:t>
      </w:r>
      <w:r>
        <w:rPr>
          <w:rtl/>
        </w:rPr>
        <w:t xml:space="preserve">   </w:t>
      </w:r>
      <w:bookmarkEnd w:id="3825"/>
    </w:p>
    <w:p w:rsidR="00E43F9A" w:rsidRDefault="00E43F9A" w:rsidP="003F676D">
      <w:pPr>
        <w:rPr>
          <w:rtl/>
          <w:lang w:eastAsia="he-IL"/>
        </w:rPr>
      </w:pPr>
    </w:p>
    <w:p w:rsidR="00E43F9A" w:rsidRDefault="00E43F9A" w:rsidP="005B189A">
      <w:pPr>
        <w:rPr>
          <w:rtl/>
        </w:rPr>
      </w:pPr>
      <w:r>
        <w:rPr>
          <w:rFonts w:hint="cs"/>
          <w:rtl/>
          <w:lang w:eastAsia="he-IL"/>
        </w:rPr>
        <w:t>תודה רבה. ברשות</w:t>
      </w:r>
      <w:r w:rsidR="005B189A">
        <w:rPr>
          <w:rFonts w:hint="cs"/>
          <w:rtl/>
          <w:lang w:eastAsia="he-IL"/>
        </w:rPr>
        <w:t xml:space="preserve"> כבוד היושב-ראש, כבוד השר, ידידנו,</w:t>
      </w:r>
      <w:r>
        <w:rPr>
          <w:rFonts w:hint="cs"/>
          <w:rtl/>
          <w:lang w:eastAsia="he-IL"/>
        </w:rPr>
        <w:t xml:space="preserve"> קודם כ</w:t>
      </w:r>
      <w:r w:rsidR="005B189A">
        <w:rPr>
          <w:rFonts w:hint="cs"/>
          <w:rtl/>
          <w:lang w:eastAsia="he-IL"/>
        </w:rPr>
        <w:t>ו</w:t>
      </w:r>
      <w:r>
        <w:rPr>
          <w:rFonts w:hint="cs"/>
          <w:rtl/>
          <w:lang w:eastAsia="he-IL"/>
        </w:rPr>
        <w:t>ל תודה רבה למציעים, לאלה שהציעו את חוק יום</w:t>
      </w:r>
      <w:bookmarkStart w:id="3829" w:name="_ETM_Q10_144760"/>
      <w:bookmarkEnd w:id="3829"/>
      <w:r>
        <w:rPr>
          <w:rFonts w:hint="cs"/>
          <w:rtl/>
          <w:lang w:eastAsia="he-IL"/>
        </w:rPr>
        <w:t xml:space="preserve"> האחדות. אחדות </w:t>
      </w:r>
      <w:r>
        <w:rPr>
          <w:rtl/>
          <w:lang w:eastAsia="he-IL"/>
        </w:rPr>
        <w:t>–</w:t>
      </w:r>
      <w:r>
        <w:rPr>
          <w:rFonts w:hint="cs"/>
          <w:rtl/>
          <w:lang w:eastAsia="he-IL"/>
        </w:rPr>
        <w:t xml:space="preserve"> מילה כל כ</w:t>
      </w:r>
      <w:r w:rsidR="005B189A">
        <w:rPr>
          <w:rFonts w:hint="cs"/>
          <w:rtl/>
          <w:lang w:eastAsia="he-IL"/>
        </w:rPr>
        <w:t>ך יקרה וחשובה, מושג כל כך נחוץ,</w:t>
      </w:r>
      <w:r>
        <w:rPr>
          <w:rFonts w:hint="cs"/>
          <w:rtl/>
          <w:lang w:eastAsia="he-IL"/>
        </w:rPr>
        <w:t xml:space="preserve"> תמיד, ובמיוחד בימים</w:t>
      </w:r>
      <w:bookmarkStart w:id="3830" w:name="_ETM_Q10_154908"/>
      <w:bookmarkEnd w:id="3830"/>
      <w:r>
        <w:rPr>
          <w:rFonts w:hint="cs"/>
          <w:rtl/>
          <w:lang w:eastAsia="he-IL"/>
        </w:rPr>
        <w:t xml:space="preserve"> אלה.</w:t>
      </w:r>
      <w:bookmarkStart w:id="3831" w:name="_ETM_Q10_156212"/>
      <w:bookmarkStart w:id="3832" w:name="_ETM_Q10_156287"/>
      <w:bookmarkStart w:id="3833" w:name="_ETM_Q10_156396"/>
      <w:bookmarkStart w:id="3834" w:name="_ETM_Q10_156463"/>
      <w:bookmarkEnd w:id="3831"/>
      <w:bookmarkEnd w:id="3832"/>
      <w:bookmarkEnd w:id="3833"/>
      <w:bookmarkEnd w:id="3834"/>
      <w:r>
        <w:rPr>
          <w:rFonts w:hint="cs"/>
          <w:rtl/>
          <w:lang w:eastAsia="he-IL"/>
        </w:rPr>
        <w:t xml:space="preserve"> חז"ל אומרים, ואני מצטט: "</w:t>
      </w:r>
      <w:r w:rsidRPr="00B972F3">
        <w:rPr>
          <w:rtl/>
          <w:lang w:eastAsia="he-IL"/>
        </w:rPr>
        <w:t>אמר רבי שמואל בר נחמן: דורו של אחאב</w:t>
      </w:r>
      <w:r>
        <w:rPr>
          <w:rFonts w:hint="cs"/>
          <w:rtl/>
          <w:lang w:eastAsia="he-IL"/>
        </w:rPr>
        <w:t xml:space="preserve">" </w:t>
      </w:r>
      <w:r>
        <w:rPr>
          <w:rFonts w:hint="eastAsia"/>
          <w:rtl/>
          <w:lang w:eastAsia="he-IL"/>
        </w:rPr>
        <w:t>–</w:t>
      </w:r>
      <w:r>
        <w:rPr>
          <w:rFonts w:hint="cs"/>
          <w:rtl/>
          <w:lang w:eastAsia="he-IL"/>
        </w:rPr>
        <w:t xml:space="preserve"> המלך </w:t>
      </w:r>
      <w:r>
        <w:rPr>
          <w:rFonts w:hint="eastAsia"/>
          <w:rtl/>
          <w:lang w:eastAsia="he-IL"/>
        </w:rPr>
        <w:t>–</w:t>
      </w:r>
      <w:r w:rsidRPr="00B972F3">
        <w:rPr>
          <w:rtl/>
          <w:lang w:eastAsia="he-IL"/>
        </w:rPr>
        <w:t xml:space="preserve"> </w:t>
      </w:r>
      <w:r>
        <w:rPr>
          <w:rFonts w:hint="cs"/>
          <w:rtl/>
          <w:lang w:eastAsia="he-IL"/>
        </w:rPr>
        <w:t>"</w:t>
      </w:r>
      <w:r w:rsidRPr="00B972F3">
        <w:rPr>
          <w:rtl/>
          <w:lang w:eastAsia="he-IL"/>
        </w:rPr>
        <w:t>עובדי עבוד</w:t>
      </w:r>
      <w:r>
        <w:rPr>
          <w:rFonts w:hint="cs"/>
          <w:rtl/>
          <w:lang w:eastAsia="he-IL"/>
        </w:rPr>
        <w:t>ו</w:t>
      </w:r>
      <w:r w:rsidRPr="00B972F3">
        <w:rPr>
          <w:rtl/>
          <w:lang w:eastAsia="he-IL"/>
        </w:rPr>
        <w:t xml:space="preserve">ת כוכבים היו, והיו </w:t>
      </w:r>
      <w:proofErr w:type="spellStart"/>
      <w:r w:rsidRPr="00B972F3">
        <w:rPr>
          <w:rtl/>
          <w:lang w:eastAsia="he-IL"/>
        </w:rPr>
        <w:t>יוצאין</w:t>
      </w:r>
      <w:proofErr w:type="spellEnd"/>
      <w:r w:rsidRPr="00B972F3">
        <w:rPr>
          <w:rtl/>
          <w:lang w:eastAsia="he-IL"/>
        </w:rPr>
        <w:t xml:space="preserve"> למלחמה </w:t>
      </w:r>
      <w:proofErr w:type="spellStart"/>
      <w:r w:rsidRPr="00B972F3">
        <w:rPr>
          <w:rtl/>
          <w:lang w:eastAsia="he-IL"/>
        </w:rPr>
        <w:t>ונוצחין</w:t>
      </w:r>
      <w:proofErr w:type="spellEnd"/>
      <w:r w:rsidRPr="00B972F3">
        <w:rPr>
          <w:rtl/>
          <w:lang w:eastAsia="he-IL"/>
        </w:rPr>
        <w:t>. ו</w:t>
      </w:r>
      <w:r>
        <w:rPr>
          <w:rtl/>
          <w:lang w:eastAsia="he-IL"/>
        </w:rPr>
        <w:t xml:space="preserve">למה כן? שלא היה ביניהן </w:t>
      </w:r>
      <w:proofErr w:type="spellStart"/>
      <w:r>
        <w:rPr>
          <w:rtl/>
          <w:lang w:eastAsia="he-IL"/>
        </w:rPr>
        <w:t>דילטורין</w:t>
      </w:r>
      <w:proofErr w:type="spellEnd"/>
      <w:r>
        <w:rPr>
          <w:rFonts w:hint="cs"/>
          <w:rtl/>
          <w:lang w:eastAsia="he-IL"/>
        </w:rPr>
        <w:t xml:space="preserve">" </w:t>
      </w:r>
      <w:r>
        <w:rPr>
          <w:rFonts w:hint="eastAsia"/>
          <w:rtl/>
          <w:lang w:eastAsia="he-IL"/>
        </w:rPr>
        <w:t>–</w:t>
      </w:r>
      <w:r>
        <w:rPr>
          <w:rFonts w:hint="cs"/>
          <w:rtl/>
          <w:lang w:eastAsia="he-IL"/>
        </w:rPr>
        <w:t xml:space="preserve"> מלשינים</w:t>
      </w:r>
      <w:r w:rsidR="005B189A">
        <w:rPr>
          <w:rFonts w:hint="cs"/>
          <w:rtl/>
          <w:lang w:eastAsia="he-IL"/>
        </w:rPr>
        <w:t>,</w:t>
      </w:r>
      <w:r>
        <w:rPr>
          <w:rFonts w:hint="cs"/>
          <w:rtl/>
          <w:lang w:eastAsia="he-IL"/>
        </w:rPr>
        <w:t xml:space="preserve"> הכוונה –</w:t>
      </w:r>
      <w:r w:rsidRPr="00B972F3">
        <w:rPr>
          <w:rtl/>
          <w:lang w:eastAsia="he-IL"/>
        </w:rPr>
        <w:t xml:space="preserve"> </w:t>
      </w:r>
      <w:r>
        <w:rPr>
          <w:rFonts w:hint="cs"/>
          <w:rtl/>
          <w:lang w:eastAsia="he-IL"/>
        </w:rPr>
        <w:t>"</w:t>
      </w:r>
      <w:r w:rsidRPr="00B972F3">
        <w:rPr>
          <w:rtl/>
          <w:lang w:eastAsia="he-IL"/>
        </w:rPr>
        <w:t xml:space="preserve">לפיכך היו </w:t>
      </w:r>
      <w:proofErr w:type="spellStart"/>
      <w:r w:rsidRPr="00B972F3">
        <w:rPr>
          <w:rtl/>
          <w:lang w:eastAsia="he-IL"/>
        </w:rPr>
        <w:t>יוצאין</w:t>
      </w:r>
      <w:proofErr w:type="spellEnd"/>
      <w:r w:rsidRPr="00B972F3">
        <w:rPr>
          <w:rtl/>
          <w:lang w:eastAsia="he-IL"/>
        </w:rPr>
        <w:t xml:space="preserve"> למלחמה </w:t>
      </w:r>
      <w:proofErr w:type="spellStart"/>
      <w:r w:rsidRPr="00B972F3">
        <w:rPr>
          <w:rtl/>
          <w:lang w:eastAsia="he-IL"/>
        </w:rPr>
        <w:t>ונוצחין</w:t>
      </w:r>
      <w:proofErr w:type="spellEnd"/>
      <w:r>
        <w:rPr>
          <w:rFonts w:hint="cs"/>
          <w:rtl/>
          <w:lang w:eastAsia="he-IL"/>
        </w:rPr>
        <w:t>"</w:t>
      </w:r>
      <w:r w:rsidRPr="00B972F3">
        <w:rPr>
          <w:rtl/>
          <w:lang w:eastAsia="he-IL"/>
        </w:rPr>
        <w:t>.</w:t>
      </w:r>
      <w:r w:rsidR="005B189A">
        <w:rPr>
          <w:rFonts w:hint="cs"/>
          <w:rtl/>
          <w:lang w:eastAsia="he-IL"/>
        </w:rPr>
        <w:t xml:space="preserve"> </w:t>
      </w:r>
      <w:bookmarkStart w:id="3835" w:name="_ETM_Q10_147340"/>
      <w:bookmarkStart w:id="3836" w:name="_ETM_Q10_147473"/>
      <w:bookmarkStart w:id="3837" w:name="_ETM_Q10_4267"/>
      <w:bookmarkStart w:id="3838" w:name="_ETM_Q10_4377"/>
      <w:bookmarkStart w:id="3839" w:name="_ETM_Q10_180000"/>
      <w:bookmarkEnd w:id="3835"/>
      <w:bookmarkEnd w:id="3836"/>
      <w:bookmarkEnd w:id="3837"/>
      <w:bookmarkEnd w:id="3838"/>
      <w:bookmarkEnd w:id="3839"/>
      <w:r>
        <w:rPr>
          <w:rFonts w:hint="cs"/>
          <w:rtl/>
        </w:rPr>
        <w:t>כ</w:t>
      </w:r>
      <w:bookmarkStart w:id="3840" w:name="_ETM_Q10_185010"/>
      <w:bookmarkEnd w:id="3840"/>
      <w:r w:rsidRPr="00D324BF">
        <w:rPr>
          <w:rtl/>
        </w:rPr>
        <w:t xml:space="preserve">שמתבוננים </w:t>
      </w:r>
      <w:bookmarkStart w:id="3841" w:name="_ETM_Q10_185670"/>
      <w:bookmarkEnd w:id="3841"/>
      <w:r>
        <w:rPr>
          <w:rFonts w:hint="cs"/>
          <w:rtl/>
        </w:rPr>
        <w:t>בדברי</w:t>
      </w:r>
      <w:r w:rsidRPr="00D324BF">
        <w:rPr>
          <w:rtl/>
        </w:rPr>
        <w:t xml:space="preserve"> </w:t>
      </w:r>
      <w:bookmarkStart w:id="3842" w:name="_ETM_Q10_186029"/>
      <w:bookmarkEnd w:id="3842"/>
      <w:r w:rsidRPr="00D324BF">
        <w:rPr>
          <w:rtl/>
        </w:rPr>
        <w:t>חכמינו</w:t>
      </w:r>
      <w:r>
        <w:rPr>
          <w:rFonts w:hint="cs"/>
          <w:rtl/>
        </w:rPr>
        <w:t>,</w:t>
      </w:r>
      <w:r w:rsidRPr="00D324BF">
        <w:rPr>
          <w:rtl/>
        </w:rPr>
        <w:t xml:space="preserve"> </w:t>
      </w:r>
      <w:bookmarkStart w:id="3843" w:name="_ETM_Q10_186630"/>
      <w:bookmarkEnd w:id="3843"/>
      <w:r w:rsidRPr="00D324BF">
        <w:rPr>
          <w:rtl/>
        </w:rPr>
        <w:t xml:space="preserve">מבינים </w:t>
      </w:r>
      <w:bookmarkStart w:id="3844" w:name="_ETM_Q10_188500"/>
      <w:bookmarkEnd w:id="3844"/>
      <w:r w:rsidRPr="00D324BF">
        <w:rPr>
          <w:rtl/>
        </w:rPr>
        <w:t>שהאחדות</w:t>
      </w:r>
      <w:r>
        <w:rPr>
          <w:rFonts w:hint="cs"/>
          <w:rtl/>
        </w:rPr>
        <w:t>,</w:t>
      </w:r>
      <w:r w:rsidRPr="00D324BF">
        <w:rPr>
          <w:rtl/>
        </w:rPr>
        <w:t xml:space="preserve"> </w:t>
      </w:r>
      <w:bookmarkStart w:id="3845" w:name="_ETM_Q10_189280"/>
      <w:bookmarkEnd w:id="3845"/>
      <w:r w:rsidRPr="00D324BF">
        <w:rPr>
          <w:rtl/>
        </w:rPr>
        <w:t xml:space="preserve">ביכולתה </w:t>
      </w:r>
      <w:bookmarkStart w:id="3846" w:name="_ETM_Q10_189910"/>
      <w:bookmarkEnd w:id="3846"/>
      <w:r w:rsidRPr="00D324BF">
        <w:rPr>
          <w:rtl/>
        </w:rPr>
        <w:t xml:space="preserve">למנוע </w:t>
      </w:r>
      <w:bookmarkStart w:id="3847" w:name="_ETM_Q10_190869"/>
      <w:bookmarkEnd w:id="3847"/>
      <w:r w:rsidRPr="00D324BF">
        <w:rPr>
          <w:rtl/>
        </w:rPr>
        <w:t xml:space="preserve">את </w:t>
      </w:r>
      <w:bookmarkStart w:id="3848" w:name="_ETM_Q10_191080"/>
      <w:bookmarkEnd w:id="3848"/>
      <w:r w:rsidRPr="00D324BF">
        <w:rPr>
          <w:rtl/>
        </w:rPr>
        <w:t xml:space="preserve">ים </w:t>
      </w:r>
      <w:bookmarkStart w:id="3849" w:name="_ETM_Q10_191440"/>
      <w:bookmarkEnd w:id="3849"/>
      <w:r>
        <w:rPr>
          <w:rFonts w:hint="cs"/>
          <w:rtl/>
        </w:rPr>
        <w:t>ה</w:t>
      </w:r>
      <w:bookmarkStart w:id="3850" w:name="_ETM_Q10_191680"/>
      <w:bookmarkEnd w:id="3850"/>
      <w:r w:rsidRPr="00D324BF">
        <w:rPr>
          <w:rtl/>
        </w:rPr>
        <w:t xml:space="preserve">דמעות </w:t>
      </w:r>
      <w:bookmarkStart w:id="3851" w:name="_ETM_Q10_192839"/>
      <w:bookmarkEnd w:id="3851"/>
      <w:r>
        <w:rPr>
          <w:rFonts w:hint="cs"/>
          <w:rtl/>
        </w:rPr>
        <w:t>ונהרות</w:t>
      </w:r>
      <w:r w:rsidRPr="00D324BF">
        <w:rPr>
          <w:rtl/>
        </w:rPr>
        <w:t xml:space="preserve"> </w:t>
      </w:r>
      <w:bookmarkStart w:id="3852" w:name="_ETM_Q10_193500"/>
      <w:bookmarkEnd w:id="3852"/>
      <w:r w:rsidRPr="00D324BF">
        <w:rPr>
          <w:rtl/>
        </w:rPr>
        <w:t xml:space="preserve">של </w:t>
      </w:r>
      <w:bookmarkStart w:id="3853" w:name="_ETM_Q10_193769"/>
      <w:bookmarkEnd w:id="3853"/>
      <w:r w:rsidRPr="00D324BF">
        <w:rPr>
          <w:rtl/>
        </w:rPr>
        <w:t xml:space="preserve">דם </w:t>
      </w:r>
      <w:bookmarkStart w:id="3854" w:name="_ETM_Q10_194099"/>
      <w:bookmarkEnd w:id="3854"/>
      <w:r>
        <w:rPr>
          <w:rtl/>
        </w:rPr>
        <w:t>שנשפ</w:t>
      </w:r>
      <w:r>
        <w:rPr>
          <w:rFonts w:hint="cs"/>
          <w:rtl/>
        </w:rPr>
        <w:t>כו.</w:t>
      </w:r>
      <w:r w:rsidRPr="00D324BF">
        <w:rPr>
          <w:rtl/>
        </w:rPr>
        <w:t xml:space="preserve"> </w:t>
      </w:r>
      <w:bookmarkStart w:id="3855" w:name="_ETM_Q10_194639"/>
      <w:bookmarkStart w:id="3856" w:name="_ETM_Q10_195709"/>
      <w:bookmarkEnd w:id="3855"/>
      <w:bookmarkEnd w:id="3856"/>
      <w:r w:rsidRPr="00D324BF">
        <w:rPr>
          <w:rtl/>
        </w:rPr>
        <w:t xml:space="preserve">טוב </w:t>
      </w:r>
      <w:bookmarkStart w:id="3857" w:name="_ETM_Q10_196009"/>
      <w:bookmarkEnd w:id="3857"/>
      <w:r w:rsidRPr="00D324BF">
        <w:rPr>
          <w:rtl/>
        </w:rPr>
        <w:t xml:space="preserve">נעשה </w:t>
      </w:r>
      <w:bookmarkStart w:id="3858" w:name="_ETM_Q10_197329"/>
      <w:bookmarkEnd w:id="3858"/>
      <w:r w:rsidRPr="00D324BF">
        <w:rPr>
          <w:rtl/>
        </w:rPr>
        <w:t xml:space="preserve">שנעלה </w:t>
      </w:r>
      <w:bookmarkStart w:id="3859" w:name="_ETM_Q10_198260"/>
      <w:bookmarkEnd w:id="3859"/>
      <w:r w:rsidRPr="00D324BF">
        <w:rPr>
          <w:rtl/>
        </w:rPr>
        <w:t xml:space="preserve">על </w:t>
      </w:r>
      <w:bookmarkStart w:id="3860" w:name="_ETM_Q10_198470"/>
      <w:bookmarkEnd w:id="3860"/>
      <w:r w:rsidRPr="00D324BF">
        <w:rPr>
          <w:rtl/>
        </w:rPr>
        <w:t xml:space="preserve">נס </w:t>
      </w:r>
      <w:bookmarkStart w:id="3861" w:name="_ETM_Q10_199170"/>
      <w:bookmarkEnd w:id="3861"/>
      <w:r w:rsidRPr="00D324BF">
        <w:rPr>
          <w:rtl/>
        </w:rPr>
        <w:t xml:space="preserve">את </w:t>
      </w:r>
      <w:bookmarkStart w:id="3862" w:name="_ETM_Q10_199560"/>
      <w:bookmarkEnd w:id="3862"/>
      <w:r w:rsidRPr="00D324BF">
        <w:rPr>
          <w:rtl/>
        </w:rPr>
        <w:t xml:space="preserve">ההגנה </w:t>
      </w:r>
      <w:bookmarkStart w:id="3863" w:name="_ETM_Q10_200040"/>
      <w:bookmarkEnd w:id="3863"/>
      <w:r w:rsidRPr="00D324BF">
        <w:rPr>
          <w:rtl/>
        </w:rPr>
        <w:t xml:space="preserve">הטובה </w:t>
      </w:r>
      <w:bookmarkStart w:id="3864" w:name="_ETM_Q10_200400"/>
      <w:bookmarkEnd w:id="3864"/>
      <w:r w:rsidRPr="00D324BF">
        <w:rPr>
          <w:rtl/>
        </w:rPr>
        <w:t xml:space="preserve">והיעילה </w:t>
      </w:r>
      <w:bookmarkStart w:id="3865" w:name="_ETM_Q10_200940"/>
      <w:bookmarkEnd w:id="3865"/>
      <w:r w:rsidRPr="00D324BF">
        <w:rPr>
          <w:rtl/>
        </w:rPr>
        <w:t>ביותר</w:t>
      </w:r>
      <w:r>
        <w:rPr>
          <w:rFonts w:hint="cs"/>
          <w:rtl/>
        </w:rPr>
        <w:t xml:space="preserve">, הלוא </w:t>
      </w:r>
      <w:bookmarkStart w:id="3866" w:name="_ETM_Q10_201960"/>
      <w:bookmarkStart w:id="3867" w:name="_ETM_Q10_202230"/>
      <w:bookmarkEnd w:id="3866"/>
      <w:bookmarkEnd w:id="3867"/>
      <w:r w:rsidRPr="00D324BF">
        <w:rPr>
          <w:rtl/>
        </w:rPr>
        <w:t xml:space="preserve">זו </w:t>
      </w:r>
      <w:bookmarkStart w:id="3868" w:name="_ETM_Q10_202770"/>
      <w:bookmarkEnd w:id="3868"/>
      <w:r w:rsidRPr="00D324BF">
        <w:rPr>
          <w:rtl/>
        </w:rPr>
        <w:t>האחדות</w:t>
      </w:r>
      <w:r>
        <w:rPr>
          <w:rFonts w:hint="cs"/>
          <w:rtl/>
        </w:rPr>
        <w:t>.</w:t>
      </w:r>
      <w:r w:rsidRPr="00D324BF">
        <w:rPr>
          <w:rtl/>
        </w:rPr>
        <w:t xml:space="preserve"> </w:t>
      </w:r>
      <w:bookmarkStart w:id="3869" w:name="_ETM_Q10_204489"/>
      <w:bookmarkEnd w:id="3869"/>
    </w:p>
    <w:p w:rsidR="00E43F9A" w:rsidRDefault="00E43F9A" w:rsidP="00635BB3">
      <w:pPr>
        <w:rPr>
          <w:rtl/>
        </w:rPr>
      </w:pPr>
      <w:bookmarkStart w:id="3870" w:name="_ETM_Q10_206023"/>
      <w:bookmarkStart w:id="3871" w:name="_ETM_Q10_206104"/>
      <w:bookmarkEnd w:id="3870"/>
      <w:bookmarkEnd w:id="3871"/>
    </w:p>
    <w:p w:rsidR="00E43F9A" w:rsidRDefault="00E43F9A" w:rsidP="00635BB3">
      <w:pPr>
        <w:rPr>
          <w:rtl/>
        </w:rPr>
      </w:pPr>
      <w:bookmarkStart w:id="3872" w:name="_ETM_Q10_206233"/>
      <w:bookmarkStart w:id="3873" w:name="_ETM_Q10_206294"/>
      <w:bookmarkEnd w:id="3872"/>
      <w:bookmarkEnd w:id="3873"/>
      <w:r w:rsidRPr="00D324BF">
        <w:rPr>
          <w:rtl/>
        </w:rPr>
        <w:t xml:space="preserve">ההצעה </w:t>
      </w:r>
      <w:bookmarkStart w:id="3874" w:name="_ETM_Q10_204970"/>
      <w:bookmarkEnd w:id="3874"/>
      <w:r w:rsidRPr="00D324BF">
        <w:rPr>
          <w:rtl/>
        </w:rPr>
        <w:t xml:space="preserve">מדברת </w:t>
      </w:r>
      <w:bookmarkStart w:id="3875" w:name="_ETM_Q10_205539"/>
      <w:bookmarkEnd w:id="3875"/>
      <w:r>
        <w:rPr>
          <w:rFonts w:hint="cs"/>
          <w:rtl/>
        </w:rPr>
        <w:t>על קביעת</w:t>
      </w:r>
      <w:bookmarkStart w:id="3876" w:name="_ETM_Q10_205900"/>
      <w:bookmarkEnd w:id="3876"/>
      <w:r w:rsidRPr="00D324BF">
        <w:rPr>
          <w:rtl/>
        </w:rPr>
        <w:t xml:space="preserve"> </w:t>
      </w:r>
      <w:bookmarkStart w:id="3877" w:name="_ETM_Q10_205960"/>
      <w:bookmarkEnd w:id="3877"/>
      <w:r>
        <w:rPr>
          <w:rFonts w:hint="cs"/>
          <w:rtl/>
        </w:rPr>
        <w:t>ראש</w:t>
      </w:r>
      <w:r w:rsidRPr="00D324BF">
        <w:rPr>
          <w:rtl/>
        </w:rPr>
        <w:t xml:space="preserve"> </w:t>
      </w:r>
      <w:bookmarkStart w:id="3878" w:name="_ETM_Q10_206169"/>
      <w:bookmarkEnd w:id="3878"/>
      <w:r w:rsidRPr="00D324BF">
        <w:rPr>
          <w:rtl/>
        </w:rPr>
        <w:t xml:space="preserve">חודש </w:t>
      </w:r>
      <w:bookmarkStart w:id="3879" w:name="_ETM_Q10_206439"/>
      <w:bookmarkEnd w:id="3879"/>
      <w:r>
        <w:rPr>
          <w:rFonts w:hint="cs"/>
          <w:rtl/>
        </w:rPr>
        <w:t>סיוון</w:t>
      </w:r>
      <w:r w:rsidRPr="00D324BF">
        <w:rPr>
          <w:rtl/>
        </w:rPr>
        <w:t xml:space="preserve"> </w:t>
      </w:r>
      <w:bookmarkStart w:id="3880" w:name="_ETM_Q10_206890"/>
      <w:bookmarkEnd w:id="3880"/>
      <w:r w:rsidRPr="00D324BF">
        <w:rPr>
          <w:rtl/>
        </w:rPr>
        <w:t>כי</w:t>
      </w:r>
      <w:bookmarkStart w:id="3881" w:name="_ETM_Q10_207039"/>
      <w:bookmarkEnd w:id="3881"/>
      <w:r w:rsidRPr="00D324BF">
        <w:rPr>
          <w:rtl/>
        </w:rPr>
        <w:t xml:space="preserve">ום </w:t>
      </w:r>
      <w:bookmarkStart w:id="3882" w:name="_ETM_Q10_207250"/>
      <w:bookmarkEnd w:id="3882"/>
      <w:r w:rsidRPr="00D324BF">
        <w:rPr>
          <w:rtl/>
        </w:rPr>
        <w:t>אחדות</w:t>
      </w:r>
      <w:r>
        <w:rPr>
          <w:rFonts w:hint="cs"/>
          <w:rtl/>
        </w:rPr>
        <w:t>.</w:t>
      </w:r>
      <w:r w:rsidRPr="00D324BF">
        <w:rPr>
          <w:rtl/>
        </w:rPr>
        <w:t xml:space="preserve"> </w:t>
      </w:r>
      <w:bookmarkStart w:id="3883" w:name="_ETM_Q10_208750"/>
      <w:bookmarkEnd w:id="3883"/>
      <w:r w:rsidRPr="00D324BF">
        <w:rPr>
          <w:rtl/>
        </w:rPr>
        <w:t xml:space="preserve">יאה </w:t>
      </w:r>
      <w:bookmarkStart w:id="3884" w:name="_ETM_Q10_209289"/>
      <w:bookmarkEnd w:id="3884"/>
      <w:r w:rsidRPr="00D324BF">
        <w:rPr>
          <w:rtl/>
        </w:rPr>
        <w:t xml:space="preserve">ונכון </w:t>
      </w:r>
      <w:bookmarkStart w:id="3885" w:name="_ETM_Q10_209890"/>
      <w:bookmarkEnd w:id="3885"/>
      <w:r w:rsidRPr="00D324BF">
        <w:rPr>
          <w:rtl/>
        </w:rPr>
        <w:t xml:space="preserve">לקבוע </w:t>
      </w:r>
      <w:bookmarkStart w:id="3886" w:name="_ETM_Q10_210279"/>
      <w:bookmarkEnd w:id="3886"/>
      <w:r>
        <w:rPr>
          <w:rFonts w:hint="cs"/>
          <w:rtl/>
        </w:rPr>
        <w:t>בתאריך</w:t>
      </w:r>
      <w:r w:rsidRPr="00D324BF">
        <w:rPr>
          <w:rtl/>
        </w:rPr>
        <w:t xml:space="preserve"> </w:t>
      </w:r>
      <w:bookmarkStart w:id="3887" w:name="_ETM_Q10_210760"/>
      <w:bookmarkEnd w:id="3887"/>
      <w:r w:rsidRPr="00D324BF">
        <w:rPr>
          <w:rtl/>
        </w:rPr>
        <w:t xml:space="preserve">זה </w:t>
      </w:r>
      <w:bookmarkStart w:id="3888" w:name="_ETM_Q10_212250"/>
      <w:bookmarkEnd w:id="3888"/>
      <w:r w:rsidRPr="00D324BF">
        <w:rPr>
          <w:rtl/>
        </w:rPr>
        <w:t xml:space="preserve">את </w:t>
      </w:r>
      <w:bookmarkStart w:id="3889" w:name="_ETM_Q10_212489"/>
      <w:bookmarkEnd w:id="3889"/>
      <w:r w:rsidRPr="00D324BF">
        <w:rPr>
          <w:rtl/>
        </w:rPr>
        <w:t xml:space="preserve">יום </w:t>
      </w:r>
      <w:bookmarkStart w:id="3890" w:name="_ETM_Q10_212850"/>
      <w:bookmarkEnd w:id="3890"/>
      <w:r w:rsidRPr="00D324BF">
        <w:rPr>
          <w:rtl/>
        </w:rPr>
        <w:t>האחדות</w:t>
      </w:r>
      <w:bookmarkStart w:id="3891" w:name="_ETM_Q10_213840"/>
      <w:bookmarkEnd w:id="3891"/>
      <w:r>
        <w:rPr>
          <w:rFonts w:hint="cs"/>
          <w:rtl/>
        </w:rPr>
        <w:t xml:space="preserve">. ראש </w:t>
      </w:r>
      <w:r w:rsidRPr="00D324BF">
        <w:rPr>
          <w:rtl/>
        </w:rPr>
        <w:t xml:space="preserve">חודש </w:t>
      </w:r>
      <w:bookmarkStart w:id="3892" w:name="_ETM_Q10_214199"/>
      <w:bookmarkEnd w:id="3892"/>
      <w:r w:rsidRPr="00D324BF">
        <w:rPr>
          <w:rtl/>
        </w:rPr>
        <w:t xml:space="preserve">סיוון </w:t>
      </w:r>
      <w:bookmarkStart w:id="3893" w:name="_ETM_Q10_214559"/>
      <w:bookmarkEnd w:id="3893"/>
      <w:r w:rsidRPr="00D324BF">
        <w:rPr>
          <w:rtl/>
        </w:rPr>
        <w:t xml:space="preserve">חל </w:t>
      </w:r>
      <w:bookmarkStart w:id="3894" w:name="_ETM_Q10_214800"/>
      <w:bookmarkEnd w:id="3894"/>
      <w:r w:rsidRPr="00D324BF">
        <w:rPr>
          <w:rtl/>
        </w:rPr>
        <w:t xml:space="preserve">בשבוע </w:t>
      </w:r>
      <w:bookmarkStart w:id="3895" w:name="_ETM_Q10_215339"/>
      <w:bookmarkEnd w:id="3895"/>
      <w:r w:rsidRPr="00D324BF">
        <w:rPr>
          <w:rtl/>
        </w:rPr>
        <w:t xml:space="preserve">האחרון </w:t>
      </w:r>
      <w:bookmarkStart w:id="3896" w:name="_ETM_Q10_215729"/>
      <w:bookmarkEnd w:id="3896"/>
      <w:r w:rsidRPr="00D324BF">
        <w:rPr>
          <w:rtl/>
        </w:rPr>
        <w:t xml:space="preserve">של </w:t>
      </w:r>
      <w:bookmarkStart w:id="3897" w:name="_ETM_Q10_215879"/>
      <w:bookmarkEnd w:id="3897"/>
      <w:r w:rsidRPr="00D324BF">
        <w:rPr>
          <w:rtl/>
        </w:rPr>
        <w:t xml:space="preserve">ימי </w:t>
      </w:r>
      <w:bookmarkStart w:id="3898" w:name="_ETM_Q10_216180"/>
      <w:bookmarkEnd w:id="3898"/>
      <w:r w:rsidRPr="00225D07">
        <w:rPr>
          <w:rFonts w:hint="cs"/>
          <w:rtl/>
        </w:rPr>
        <w:t>העומר</w:t>
      </w:r>
      <w:r w:rsidRPr="00D324BF">
        <w:rPr>
          <w:rtl/>
        </w:rPr>
        <w:t xml:space="preserve"> </w:t>
      </w:r>
      <w:bookmarkStart w:id="3899" w:name="_ETM_Q10_217579"/>
      <w:bookmarkEnd w:id="3899"/>
      <w:r w:rsidRPr="00D324BF">
        <w:rPr>
          <w:rtl/>
        </w:rPr>
        <w:t xml:space="preserve">שנקבעו </w:t>
      </w:r>
      <w:bookmarkStart w:id="3900" w:name="_ETM_Q10_218390"/>
      <w:bookmarkEnd w:id="3900"/>
      <w:r w:rsidRPr="00D324BF">
        <w:rPr>
          <w:rtl/>
        </w:rPr>
        <w:t xml:space="preserve">לימי </w:t>
      </w:r>
      <w:bookmarkStart w:id="3901" w:name="_ETM_Q10_218809"/>
      <w:bookmarkEnd w:id="3901"/>
      <w:r w:rsidRPr="00D324BF">
        <w:rPr>
          <w:rtl/>
        </w:rPr>
        <w:t xml:space="preserve">אבל </w:t>
      </w:r>
      <w:bookmarkStart w:id="3902" w:name="_ETM_Q10_219530"/>
      <w:bookmarkEnd w:id="3902"/>
      <w:r w:rsidRPr="00D324BF">
        <w:rPr>
          <w:rtl/>
        </w:rPr>
        <w:t xml:space="preserve">על </w:t>
      </w:r>
      <w:bookmarkStart w:id="3903" w:name="_ETM_Q10_219710"/>
      <w:bookmarkEnd w:id="3903"/>
      <w:r w:rsidRPr="00D324BF">
        <w:rPr>
          <w:rtl/>
        </w:rPr>
        <w:t xml:space="preserve">פטירתם </w:t>
      </w:r>
      <w:bookmarkStart w:id="3904" w:name="_ETM_Q10_220550"/>
      <w:bookmarkEnd w:id="3904"/>
      <w:r w:rsidRPr="00D324BF">
        <w:rPr>
          <w:rtl/>
        </w:rPr>
        <w:t xml:space="preserve">של </w:t>
      </w:r>
      <w:bookmarkStart w:id="3905" w:name="_ETM_Q10_220790"/>
      <w:bookmarkEnd w:id="3905"/>
      <w:r w:rsidRPr="00D324BF">
        <w:rPr>
          <w:rtl/>
        </w:rPr>
        <w:t>24</w:t>
      </w:r>
      <w:r>
        <w:rPr>
          <w:rFonts w:hint="cs"/>
          <w:rtl/>
        </w:rPr>
        <w:t>,</w:t>
      </w:r>
      <w:r w:rsidRPr="00D324BF">
        <w:rPr>
          <w:rtl/>
        </w:rPr>
        <w:t xml:space="preserve">000 </w:t>
      </w:r>
      <w:bookmarkStart w:id="3906" w:name="_ETM_Q10_221809"/>
      <w:bookmarkEnd w:id="3906"/>
      <w:r w:rsidRPr="00D324BF">
        <w:rPr>
          <w:rtl/>
        </w:rPr>
        <w:t xml:space="preserve">תלמידים </w:t>
      </w:r>
      <w:bookmarkStart w:id="3907" w:name="_ETM_Q10_222829"/>
      <w:bookmarkEnd w:id="3907"/>
      <w:r>
        <w:rPr>
          <w:rFonts w:hint="cs"/>
          <w:rtl/>
        </w:rPr>
        <w:t>של</w:t>
      </w:r>
      <w:r w:rsidRPr="00D324BF">
        <w:rPr>
          <w:rtl/>
        </w:rPr>
        <w:t xml:space="preserve"> </w:t>
      </w:r>
      <w:bookmarkStart w:id="3908" w:name="_ETM_Q10_223070"/>
      <w:bookmarkEnd w:id="3908"/>
      <w:r w:rsidRPr="00D324BF">
        <w:rPr>
          <w:rtl/>
        </w:rPr>
        <w:t xml:space="preserve">רבי </w:t>
      </w:r>
      <w:bookmarkStart w:id="3909" w:name="_ETM_Q10_223340"/>
      <w:bookmarkEnd w:id="3909"/>
      <w:r w:rsidRPr="00D324BF">
        <w:rPr>
          <w:rtl/>
        </w:rPr>
        <w:t>עקיבא</w:t>
      </w:r>
      <w:r>
        <w:rPr>
          <w:rFonts w:hint="cs"/>
          <w:rtl/>
        </w:rPr>
        <w:t>.</w:t>
      </w:r>
      <w:r w:rsidRPr="00D324BF">
        <w:rPr>
          <w:rtl/>
        </w:rPr>
        <w:t xml:space="preserve"> </w:t>
      </w:r>
      <w:bookmarkStart w:id="3910" w:name="_ETM_Q10_224270"/>
      <w:bookmarkEnd w:id="3910"/>
      <w:r w:rsidRPr="00D324BF">
        <w:rPr>
          <w:rtl/>
        </w:rPr>
        <w:t xml:space="preserve">וחז"ל </w:t>
      </w:r>
      <w:bookmarkStart w:id="3911" w:name="_ETM_Q10_224750"/>
      <w:bookmarkEnd w:id="3911"/>
      <w:r w:rsidRPr="00D324BF">
        <w:rPr>
          <w:rtl/>
        </w:rPr>
        <w:t>אומרים</w:t>
      </w:r>
      <w:r>
        <w:rPr>
          <w:rFonts w:hint="cs"/>
          <w:rtl/>
        </w:rPr>
        <w:t>:</w:t>
      </w:r>
      <w:r w:rsidRPr="00D324BF">
        <w:rPr>
          <w:rtl/>
        </w:rPr>
        <w:t xml:space="preserve"> </w:t>
      </w:r>
      <w:bookmarkStart w:id="3912" w:name="_ETM_Q10_225530"/>
      <w:bookmarkEnd w:id="3912"/>
      <w:r>
        <w:rPr>
          <w:rFonts w:hint="cs"/>
          <w:rtl/>
        </w:rPr>
        <w:t>"</w:t>
      </w:r>
      <w:r w:rsidRPr="00D324BF">
        <w:rPr>
          <w:rtl/>
        </w:rPr>
        <w:t xml:space="preserve">מפני </w:t>
      </w:r>
      <w:bookmarkStart w:id="3913" w:name="_ETM_Q10_226280"/>
      <w:bookmarkEnd w:id="3913"/>
      <w:r w:rsidRPr="00D324BF">
        <w:rPr>
          <w:rtl/>
        </w:rPr>
        <w:t xml:space="preserve">שלא </w:t>
      </w:r>
      <w:bookmarkStart w:id="3914" w:name="_ETM_Q10_226729"/>
      <w:bookmarkEnd w:id="3914"/>
      <w:r w:rsidRPr="00D324BF">
        <w:rPr>
          <w:rtl/>
        </w:rPr>
        <w:t xml:space="preserve">נהגו </w:t>
      </w:r>
      <w:bookmarkStart w:id="3915" w:name="_ETM_Q10_227449"/>
      <w:bookmarkEnd w:id="3915"/>
      <w:r w:rsidRPr="00D324BF">
        <w:rPr>
          <w:rtl/>
        </w:rPr>
        <w:t xml:space="preserve">כבוד </w:t>
      </w:r>
      <w:bookmarkStart w:id="3916" w:name="_ETM_Q10_228290"/>
      <w:bookmarkEnd w:id="3916"/>
      <w:r w:rsidRPr="00D324BF">
        <w:rPr>
          <w:rtl/>
        </w:rPr>
        <w:t xml:space="preserve">זה </w:t>
      </w:r>
      <w:bookmarkStart w:id="3917" w:name="_ETM_Q10_228649"/>
      <w:bookmarkEnd w:id="3917"/>
      <w:r w:rsidRPr="00D324BF">
        <w:rPr>
          <w:rtl/>
        </w:rPr>
        <w:t>בזה</w:t>
      </w:r>
      <w:r>
        <w:rPr>
          <w:rFonts w:hint="cs"/>
          <w:rtl/>
        </w:rPr>
        <w:t>".</w:t>
      </w:r>
      <w:r w:rsidRPr="00D324BF">
        <w:rPr>
          <w:rtl/>
        </w:rPr>
        <w:t xml:space="preserve"> </w:t>
      </w:r>
      <w:bookmarkStart w:id="3918" w:name="_ETM_Q10_231309"/>
      <w:bookmarkStart w:id="3919" w:name="_ETM_Q10_231430"/>
      <w:bookmarkStart w:id="3920" w:name="_ETM_Q10_232844"/>
      <w:bookmarkStart w:id="3921" w:name="_ETM_Q10_232926"/>
      <w:bookmarkStart w:id="3922" w:name="_ETM_Q10_233004"/>
      <w:bookmarkStart w:id="3923" w:name="_ETM_Q10_233054"/>
      <w:bookmarkEnd w:id="3918"/>
      <w:bookmarkEnd w:id="3919"/>
      <w:bookmarkEnd w:id="3920"/>
      <w:bookmarkEnd w:id="3921"/>
      <w:bookmarkEnd w:id="3922"/>
      <w:bookmarkEnd w:id="3923"/>
      <w:r w:rsidR="005B189A">
        <w:rPr>
          <w:rFonts w:hint="cs"/>
          <w:rtl/>
        </w:rPr>
        <w:t>ב</w:t>
      </w:r>
      <w:r w:rsidRPr="00225D07">
        <w:rPr>
          <w:rFonts w:hint="cs"/>
          <w:rtl/>
        </w:rPr>
        <w:t xml:space="preserve">ראש </w:t>
      </w:r>
      <w:r w:rsidRPr="00225D07">
        <w:rPr>
          <w:rtl/>
        </w:rPr>
        <w:t xml:space="preserve">חודש </w:t>
      </w:r>
      <w:bookmarkStart w:id="3924" w:name="_ETM_Q10_231700"/>
      <w:bookmarkEnd w:id="3924"/>
      <w:r w:rsidRPr="00225D07">
        <w:rPr>
          <w:rtl/>
        </w:rPr>
        <w:t>סיוון</w:t>
      </w:r>
      <w:r w:rsidRPr="00225D07">
        <w:rPr>
          <w:rFonts w:hint="cs"/>
          <w:rtl/>
        </w:rPr>
        <w:t>,</w:t>
      </w:r>
      <w:r w:rsidRPr="00225D07">
        <w:rPr>
          <w:rtl/>
        </w:rPr>
        <w:t xml:space="preserve"> </w:t>
      </w:r>
      <w:bookmarkStart w:id="3925" w:name="_ETM_Q10_232239"/>
      <w:bookmarkEnd w:id="3925"/>
      <w:r w:rsidRPr="00225D07">
        <w:rPr>
          <w:rtl/>
        </w:rPr>
        <w:t xml:space="preserve">השבוע </w:t>
      </w:r>
      <w:bookmarkStart w:id="3926" w:name="_ETM_Q10_232750"/>
      <w:bookmarkEnd w:id="3926"/>
      <w:r w:rsidRPr="00225D07">
        <w:rPr>
          <w:rtl/>
        </w:rPr>
        <w:t xml:space="preserve">שחל </w:t>
      </w:r>
      <w:bookmarkStart w:id="3927" w:name="_ETM_Q10_233290"/>
      <w:bookmarkEnd w:id="3927"/>
      <w:r>
        <w:rPr>
          <w:rFonts w:hint="cs"/>
          <w:rtl/>
        </w:rPr>
        <w:t xml:space="preserve">בו </w:t>
      </w:r>
      <w:r w:rsidRPr="00225D07">
        <w:rPr>
          <w:rtl/>
        </w:rPr>
        <w:t>החג</w:t>
      </w:r>
      <w:r w:rsidR="005B189A">
        <w:rPr>
          <w:rFonts w:hint="cs"/>
          <w:rtl/>
        </w:rPr>
        <w:t>,</w:t>
      </w:r>
      <w:r w:rsidRPr="00225D07">
        <w:rPr>
          <w:rtl/>
        </w:rPr>
        <w:t xml:space="preserve"> </w:t>
      </w:r>
      <w:bookmarkStart w:id="3928" w:name="_ETM_Q10_233949"/>
      <w:bookmarkEnd w:id="3928"/>
      <w:r w:rsidRPr="00225D07">
        <w:rPr>
          <w:rtl/>
        </w:rPr>
        <w:t xml:space="preserve">חג </w:t>
      </w:r>
      <w:bookmarkStart w:id="3929" w:name="_ETM_Q10_234309"/>
      <w:bookmarkEnd w:id="3929"/>
      <w:r w:rsidRPr="00225D07">
        <w:rPr>
          <w:rtl/>
        </w:rPr>
        <w:t xml:space="preserve">מתן </w:t>
      </w:r>
      <w:bookmarkStart w:id="3930" w:name="_ETM_Q10_234670"/>
      <w:bookmarkEnd w:id="3930"/>
      <w:r w:rsidRPr="00225D07">
        <w:rPr>
          <w:rtl/>
        </w:rPr>
        <w:t>תורה</w:t>
      </w:r>
      <w:r w:rsidR="005B189A">
        <w:rPr>
          <w:rFonts w:hint="cs"/>
          <w:rtl/>
        </w:rPr>
        <w:t>,</w:t>
      </w:r>
      <w:r w:rsidRPr="00225D07">
        <w:rPr>
          <w:rtl/>
        </w:rPr>
        <w:t xml:space="preserve"> </w:t>
      </w:r>
      <w:bookmarkStart w:id="3931" w:name="_ETM_Q10_235600"/>
      <w:bookmarkEnd w:id="3931"/>
      <w:r w:rsidRPr="00225D07">
        <w:rPr>
          <w:rtl/>
        </w:rPr>
        <w:t xml:space="preserve">נאמר </w:t>
      </w:r>
      <w:bookmarkStart w:id="3932" w:name="_ETM_Q10_236290"/>
      <w:bookmarkEnd w:id="3932"/>
      <w:r w:rsidRPr="00225D07">
        <w:rPr>
          <w:rtl/>
        </w:rPr>
        <w:t>שם</w:t>
      </w:r>
      <w:r w:rsidRPr="00225D07">
        <w:rPr>
          <w:rFonts w:hint="cs"/>
          <w:rtl/>
        </w:rPr>
        <w:t>:</w:t>
      </w:r>
      <w:r w:rsidRPr="00225D07">
        <w:rPr>
          <w:rtl/>
        </w:rPr>
        <w:t xml:space="preserve"> </w:t>
      </w:r>
      <w:bookmarkStart w:id="3933" w:name="_ETM_Q10_237070"/>
      <w:bookmarkEnd w:id="3933"/>
      <w:r w:rsidRPr="00225D07">
        <w:rPr>
          <w:rFonts w:hint="cs"/>
          <w:rtl/>
        </w:rPr>
        <w:t>"</w:t>
      </w:r>
      <w:proofErr w:type="spellStart"/>
      <w:r w:rsidRPr="00225D07">
        <w:rPr>
          <w:rFonts w:hint="cs"/>
          <w:rtl/>
        </w:rPr>
        <w:t>ו</w:t>
      </w:r>
      <w:r w:rsidRPr="00225D07">
        <w:rPr>
          <w:rtl/>
        </w:rPr>
        <w:t>יחן</w:t>
      </w:r>
      <w:proofErr w:type="spellEnd"/>
      <w:r w:rsidRPr="00225D07">
        <w:rPr>
          <w:rtl/>
        </w:rPr>
        <w:t xml:space="preserve"> שם ישראל נגד ההר</w:t>
      </w:r>
      <w:r w:rsidRPr="00225D07">
        <w:rPr>
          <w:rFonts w:hint="cs"/>
          <w:rtl/>
        </w:rPr>
        <w:t>".</w:t>
      </w:r>
      <w:bookmarkStart w:id="3934" w:name="_ETM_Q10_239230"/>
      <w:bookmarkEnd w:id="3934"/>
      <w:r w:rsidRPr="00225D07">
        <w:rPr>
          <w:rFonts w:hint="cs"/>
          <w:rtl/>
        </w:rPr>
        <w:t xml:space="preserve"> </w:t>
      </w:r>
      <w:bookmarkStart w:id="3935" w:name="_ETM_Q10_236759"/>
      <w:bookmarkEnd w:id="3935"/>
      <w:r w:rsidRPr="00225D07">
        <w:rPr>
          <w:rtl/>
        </w:rPr>
        <w:t xml:space="preserve">חז"ל </w:t>
      </w:r>
      <w:bookmarkStart w:id="3936" w:name="_ETM_Q10_239680"/>
      <w:bookmarkEnd w:id="3936"/>
      <w:r w:rsidRPr="00225D07">
        <w:rPr>
          <w:rtl/>
        </w:rPr>
        <w:t>אומרים</w:t>
      </w:r>
      <w:r w:rsidRPr="00225D07">
        <w:rPr>
          <w:rFonts w:hint="cs"/>
          <w:rtl/>
        </w:rPr>
        <w:t>:</w:t>
      </w:r>
      <w:r w:rsidRPr="00225D07">
        <w:rPr>
          <w:rtl/>
        </w:rPr>
        <w:t xml:space="preserve"> </w:t>
      </w:r>
      <w:bookmarkStart w:id="3937" w:name="_ETM_Q10_240729"/>
      <w:bookmarkEnd w:id="3937"/>
      <w:r w:rsidRPr="00225D07">
        <w:rPr>
          <w:rFonts w:hint="cs"/>
          <w:rtl/>
        </w:rPr>
        <w:t>"</w:t>
      </w:r>
      <w:r w:rsidRPr="00225D07">
        <w:rPr>
          <w:rtl/>
        </w:rPr>
        <w:t xml:space="preserve">כאיש </w:t>
      </w:r>
      <w:bookmarkStart w:id="3938" w:name="_ETM_Q10_241210"/>
      <w:bookmarkEnd w:id="3938"/>
      <w:r w:rsidRPr="00225D07">
        <w:rPr>
          <w:rFonts w:hint="cs"/>
          <w:rtl/>
        </w:rPr>
        <w:t>אחד</w:t>
      </w:r>
      <w:r w:rsidRPr="00225D07">
        <w:rPr>
          <w:rtl/>
        </w:rPr>
        <w:t xml:space="preserve"> </w:t>
      </w:r>
      <w:bookmarkStart w:id="3939" w:name="_ETM_Q10_241809"/>
      <w:bookmarkEnd w:id="3939"/>
      <w:r w:rsidRPr="00225D07">
        <w:rPr>
          <w:rtl/>
        </w:rPr>
        <w:t xml:space="preserve">בלב </w:t>
      </w:r>
      <w:bookmarkStart w:id="3940" w:name="_ETM_Q10_242139"/>
      <w:bookmarkStart w:id="3941" w:name="_ETM_Q10_242710"/>
      <w:bookmarkEnd w:id="3940"/>
      <w:bookmarkEnd w:id="3941"/>
      <w:r w:rsidRPr="00225D07">
        <w:rPr>
          <w:rFonts w:hint="cs"/>
          <w:rtl/>
        </w:rPr>
        <w:t>אחד".</w:t>
      </w:r>
      <w:r w:rsidRPr="00225D07">
        <w:rPr>
          <w:rtl/>
        </w:rPr>
        <w:t xml:space="preserve"> מי </w:t>
      </w:r>
      <w:bookmarkStart w:id="3942" w:name="_ETM_Q10_242979"/>
      <w:bookmarkEnd w:id="3942"/>
      <w:r w:rsidRPr="00225D07">
        <w:rPr>
          <w:rtl/>
        </w:rPr>
        <w:t>ייתן</w:t>
      </w:r>
      <w:bookmarkStart w:id="3943" w:name="_ETM_Q10_244260"/>
      <w:bookmarkEnd w:id="3943"/>
      <w:r w:rsidRPr="00225D07">
        <w:rPr>
          <w:rFonts w:hint="cs"/>
          <w:rtl/>
        </w:rPr>
        <w:t xml:space="preserve"> </w:t>
      </w:r>
      <w:r w:rsidRPr="00225D07">
        <w:rPr>
          <w:rtl/>
        </w:rPr>
        <w:t xml:space="preserve">שכנוסח </w:t>
      </w:r>
      <w:bookmarkStart w:id="3944" w:name="_ETM_Q10_245040"/>
      <w:bookmarkEnd w:id="3944"/>
      <w:r w:rsidRPr="00225D07">
        <w:rPr>
          <w:rtl/>
        </w:rPr>
        <w:t xml:space="preserve">התפילה </w:t>
      </w:r>
      <w:bookmarkStart w:id="3945" w:name="_ETM_Q10_245760"/>
      <w:bookmarkEnd w:id="3945"/>
      <w:r w:rsidRPr="00225D07">
        <w:rPr>
          <w:rtl/>
        </w:rPr>
        <w:t xml:space="preserve">של </w:t>
      </w:r>
      <w:bookmarkStart w:id="3946" w:name="_ETM_Q10_246000"/>
      <w:bookmarkEnd w:id="3946"/>
      <w:r w:rsidRPr="00225D07">
        <w:rPr>
          <w:rtl/>
        </w:rPr>
        <w:t>הרבי</w:t>
      </w:r>
      <w:r w:rsidRPr="00225D07">
        <w:rPr>
          <w:rFonts w:hint="cs"/>
          <w:rtl/>
        </w:rPr>
        <w:t>,</w:t>
      </w:r>
      <w:r w:rsidRPr="00225D07">
        <w:rPr>
          <w:rtl/>
        </w:rPr>
        <w:t xml:space="preserve"> </w:t>
      </w:r>
      <w:bookmarkStart w:id="3947" w:name="_ETM_Q10_246660"/>
      <w:bookmarkStart w:id="3948" w:name="_ETM_Q10_247319"/>
      <w:bookmarkEnd w:id="3947"/>
      <w:bookmarkEnd w:id="3948"/>
      <w:r w:rsidRPr="00225D07">
        <w:rPr>
          <w:rtl/>
        </w:rPr>
        <w:t xml:space="preserve">רבי אלימלך </w:t>
      </w:r>
      <w:proofErr w:type="spellStart"/>
      <w:r w:rsidRPr="00225D07">
        <w:rPr>
          <w:rtl/>
        </w:rPr>
        <w:t>מליז'נסק</w:t>
      </w:r>
      <w:proofErr w:type="spellEnd"/>
      <w:r w:rsidRPr="00225D07">
        <w:rPr>
          <w:rFonts w:hint="cs"/>
          <w:rtl/>
        </w:rPr>
        <w:t xml:space="preserve">, זכותו </w:t>
      </w:r>
      <w:bookmarkStart w:id="3949" w:name="_ETM_Q10_244931"/>
      <w:bookmarkStart w:id="3950" w:name="_ETM_Q10_245007"/>
      <w:bookmarkStart w:id="3951" w:name="_ETM_Q10_248430"/>
      <w:bookmarkEnd w:id="3949"/>
      <w:bookmarkEnd w:id="3950"/>
      <w:bookmarkEnd w:id="3951"/>
      <w:r w:rsidRPr="00225D07">
        <w:rPr>
          <w:rtl/>
        </w:rPr>
        <w:t xml:space="preserve">יגן </w:t>
      </w:r>
      <w:bookmarkStart w:id="3952" w:name="_ETM_Q10_248729"/>
      <w:bookmarkEnd w:id="3952"/>
      <w:r w:rsidRPr="00225D07">
        <w:rPr>
          <w:rtl/>
        </w:rPr>
        <w:t>עלינו</w:t>
      </w:r>
      <w:r w:rsidRPr="00225D07">
        <w:rPr>
          <w:rFonts w:hint="cs"/>
          <w:rtl/>
        </w:rPr>
        <w:t>,</w:t>
      </w:r>
      <w:r w:rsidRPr="00225D07">
        <w:rPr>
          <w:rtl/>
        </w:rPr>
        <w:t xml:space="preserve"> </w:t>
      </w:r>
      <w:bookmarkStart w:id="3953" w:name="_ETM_Q10_249600"/>
      <w:bookmarkEnd w:id="3953"/>
      <w:r w:rsidRPr="00225D07">
        <w:rPr>
          <w:rtl/>
        </w:rPr>
        <w:t>נראה מעלת חברינו ולא חסרונם</w:t>
      </w:r>
      <w:r w:rsidRPr="00225D07">
        <w:rPr>
          <w:rFonts w:hint="cs"/>
          <w:rtl/>
        </w:rPr>
        <w:t>,</w:t>
      </w:r>
      <w:r w:rsidRPr="00225D07">
        <w:rPr>
          <w:rtl/>
        </w:rPr>
        <w:t xml:space="preserve"> </w:t>
      </w:r>
      <w:bookmarkStart w:id="3954" w:name="_ETM_Q10_253569"/>
      <w:bookmarkStart w:id="3955" w:name="_ETM_Q10_253753"/>
      <w:bookmarkStart w:id="3956" w:name="_ETM_Q10_253816"/>
      <w:bookmarkStart w:id="3957" w:name="_ETM_Q10_253977"/>
      <w:bookmarkStart w:id="3958" w:name="_ETM_Q10_254033"/>
      <w:bookmarkStart w:id="3959" w:name="_ETM_Q10_255069"/>
      <w:bookmarkEnd w:id="3954"/>
      <w:bookmarkEnd w:id="3955"/>
      <w:bookmarkEnd w:id="3956"/>
      <w:bookmarkEnd w:id="3957"/>
      <w:bookmarkEnd w:id="3958"/>
      <w:bookmarkEnd w:id="3959"/>
      <w:r w:rsidRPr="00225D07">
        <w:rPr>
          <w:rtl/>
        </w:rPr>
        <w:t xml:space="preserve">ובזכות </w:t>
      </w:r>
      <w:bookmarkStart w:id="3960" w:name="_ETM_Q10_255610"/>
      <w:bookmarkEnd w:id="3960"/>
      <w:r w:rsidRPr="00225D07">
        <w:rPr>
          <w:rtl/>
        </w:rPr>
        <w:t>ז</w:t>
      </w:r>
      <w:r w:rsidRPr="00225D07">
        <w:rPr>
          <w:rFonts w:hint="cs"/>
          <w:rtl/>
        </w:rPr>
        <w:t>ה</w:t>
      </w:r>
      <w:r w:rsidRPr="00225D07">
        <w:rPr>
          <w:rtl/>
        </w:rPr>
        <w:t xml:space="preserve"> </w:t>
      </w:r>
      <w:bookmarkStart w:id="3961" w:name="_ETM_Q10_256510"/>
      <w:bookmarkEnd w:id="3961"/>
      <w:r w:rsidRPr="00225D07">
        <w:rPr>
          <w:rFonts w:hint="cs"/>
          <w:rtl/>
        </w:rPr>
        <w:t>יקוים בנו</w:t>
      </w:r>
      <w:r w:rsidRPr="00225D07">
        <w:rPr>
          <w:rtl/>
        </w:rPr>
        <w:t xml:space="preserve"> </w:t>
      </w:r>
      <w:bookmarkStart w:id="3962" w:name="_ETM_Q10_256660"/>
      <w:bookmarkStart w:id="3963" w:name="_ETM_Q10_257319"/>
      <w:bookmarkEnd w:id="3962"/>
      <w:bookmarkEnd w:id="3963"/>
      <w:r w:rsidRPr="00225D07">
        <w:rPr>
          <w:rtl/>
        </w:rPr>
        <w:t>הפסוק</w:t>
      </w:r>
      <w:r w:rsidRPr="00225D07">
        <w:rPr>
          <w:rFonts w:hint="cs"/>
          <w:rtl/>
        </w:rPr>
        <w:t>:</w:t>
      </w:r>
      <w:r w:rsidRPr="00225D07">
        <w:rPr>
          <w:rtl/>
        </w:rPr>
        <w:t xml:space="preserve"> </w:t>
      </w:r>
      <w:bookmarkStart w:id="3964" w:name="_ETM_Q10_258640"/>
      <w:bookmarkEnd w:id="3964"/>
      <w:r w:rsidRPr="00225D07">
        <w:rPr>
          <w:rFonts w:hint="cs"/>
          <w:rtl/>
        </w:rPr>
        <w:t>"ה'</w:t>
      </w:r>
      <w:r w:rsidRPr="00225D07">
        <w:rPr>
          <w:rtl/>
        </w:rPr>
        <w:t xml:space="preserve"> </w:t>
      </w:r>
      <w:bookmarkStart w:id="3965" w:name="_ETM_Q10_259119"/>
      <w:bookmarkEnd w:id="3965"/>
      <w:r w:rsidRPr="00225D07">
        <w:rPr>
          <w:rtl/>
        </w:rPr>
        <w:t xml:space="preserve">עוז </w:t>
      </w:r>
      <w:bookmarkStart w:id="3966" w:name="_ETM_Q10_259330"/>
      <w:bookmarkEnd w:id="3966"/>
      <w:r w:rsidRPr="00225D07">
        <w:rPr>
          <w:rtl/>
        </w:rPr>
        <w:t xml:space="preserve">לעמו </w:t>
      </w:r>
      <w:bookmarkStart w:id="3967" w:name="_ETM_Q10_259659"/>
      <w:bookmarkEnd w:id="3967"/>
      <w:proofErr w:type="spellStart"/>
      <w:r w:rsidRPr="00225D07">
        <w:rPr>
          <w:rtl/>
        </w:rPr>
        <w:t>יתן</w:t>
      </w:r>
      <w:proofErr w:type="spellEnd"/>
      <w:r>
        <w:rPr>
          <w:rFonts w:hint="cs"/>
          <w:rtl/>
        </w:rPr>
        <w:t>,</w:t>
      </w:r>
      <w:r w:rsidRPr="00225D07">
        <w:rPr>
          <w:rtl/>
        </w:rPr>
        <w:t xml:space="preserve"> </w:t>
      </w:r>
      <w:bookmarkStart w:id="3968" w:name="_ETM_Q10_260650"/>
      <w:bookmarkEnd w:id="3968"/>
      <w:r>
        <w:rPr>
          <w:rFonts w:hint="cs"/>
          <w:rtl/>
        </w:rPr>
        <w:t>ה'</w:t>
      </w:r>
      <w:r w:rsidRPr="00225D07">
        <w:rPr>
          <w:rtl/>
        </w:rPr>
        <w:t xml:space="preserve"> </w:t>
      </w:r>
      <w:bookmarkStart w:id="3969" w:name="_ETM_Q10_261130"/>
      <w:bookmarkEnd w:id="3969"/>
      <w:r w:rsidRPr="00225D07">
        <w:rPr>
          <w:rtl/>
        </w:rPr>
        <w:t xml:space="preserve">יברך </w:t>
      </w:r>
      <w:bookmarkStart w:id="3970" w:name="_ETM_Q10_261819"/>
      <w:bookmarkEnd w:id="3970"/>
      <w:r w:rsidRPr="00225D07">
        <w:rPr>
          <w:rtl/>
        </w:rPr>
        <w:t xml:space="preserve">את </w:t>
      </w:r>
      <w:bookmarkStart w:id="3971" w:name="_ETM_Q10_262090"/>
      <w:bookmarkEnd w:id="3971"/>
      <w:r w:rsidRPr="00225D07">
        <w:rPr>
          <w:rtl/>
        </w:rPr>
        <w:t xml:space="preserve">עמו </w:t>
      </w:r>
      <w:bookmarkStart w:id="3972" w:name="_ETM_Q10_262930"/>
      <w:bookmarkEnd w:id="3972"/>
      <w:r w:rsidRPr="00225D07">
        <w:rPr>
          <w:rtl/>
        </w:rPr>
        <w:t>בשלום</w:t>
      </w:r>
      <w:r w:rsidRPr="00225D07">
        <w:rPr>
          <w:rFonts w:hint="cs"/>
          <w:rtl/>
        </w:rPr>
        <w:t>".</w:t>
      </w:r>
      <w:r w:rsidRPr="00225D07">
        <w:rPr>
          <w:rtl/>
        </w:rPr>
        <w:t xml:space="preserve"> </w:t>
      </w:r>
      <w:bookmarkStart w:id="3973" w:name="_ETM_Q10_264069"/>
      <w:bookmarkEnd w:id="3973"/>
      <w:r w:rsidRPr="00225D07">
        <w:rPr>
          <w:rFonts w:hint="cs"/>
          <w:rtl/>
        </w:rPr>
        <w:t>תודה רבה.</w:t>
      </w:r>
    </w:p>
    <w:p w:rsidR="00E43F9A" w:rsidRDefault="00E43F9A" w:rsidP="00635BB3">
      <w:pPr>
        <w:rPr>
          <w:rtl/>
        </w:rPr>
      </w:pPr>
      <w:bookmarkStart w:id="3974" w:name="_ETM_Q10_265183"/>
      <w:bookmarkStart w:id="3975" w:name="_ETM_Q10_265256"/>
      <w:bookmarkEnd w:id="3974"/>
      <w:bookmarkEnd w:id="3975"/>
    </w:p>
    <w:p w:rsidR="00E43F9A" w:rsidRDefault="00E43F9A" w:rsidP="003F676D">
      <w:pPr>
        <w:pStyle w:val="af6"/>
        <w:keepNext/>
        <w:rPr>
          <w:rtl/>
        </w:rPr>
      </w:pPr>
      <w:r w:rsidRPr="00C90E3F">
        <w:rPr>
          <w:rStyle w:val="TagStyle"/>
          <w:rtl/>
        </w:rPr>
        <w:t xml:space="preserve">&lt;&lt; יור &gt;&gt; </w:t>
      </w:r>
      <w:r>
        <w:rPr>
          <w:rtl/>
        </w:rPr>
        <w:t>היו"ר משה סולומון:</w:t>
      </w:r>
      <w:r w:rsidRPr="00C90E3F">
        <w:rPr>
          <w:rStyle w:val="TagStyle"/>
          <w:rtl/>
        </w:rPr>
        <w:t xml:space="preserve"> &lt;&lt; יור &gt;&gt;</w:t>
      </w:r>
      <w:r>
        <w:rPr>
          <w:rtl/>
        </w:rPr>
        <w:t xml:space="preserve">   </w:t>
      </w:r>
    </w:p>
    <w:p w:rsidR="00E43F9A" w:rsidRDefault="00E43F9A" w:rsidP="00635BB3">
      <w:pPr>
        <w:rPr>
          <w:rtl/>
        </w:rPr>
      </w:pPr>
      <w:bookmarkStart w:id="3976" w:name="_ETM_Q10_263088"/>
      <w:bookmarkEnd w:id="3976"/>
    </w:p>
    <w:p w:rsidR="00E43F9A" w:rsidRDefault="00E43F9A" w:rsidP="00635BB3">
      <w:pPr>
        <w:rPr>
          <w:rtl/>
        </w:rPr>
      </w:pPr>
      <w:bookmarkStart w:id="3977" w:name="_ETM_Q10_263166"/>
      <w:bookmarkEnd w:id="3977"/>
      <w:r>
        <w:rPr>
          <w:rFonts w:hint="cs"/>
          <w:rtl/>
        </w:rPr>
        <w:t xml:space="preserve">אמן. תודה רבה. ועתה לדוברת </w:t>
      </w:r>
      <w:bookmarkStart w:id="3978" w:name="_ETM_Q10_262385"/>
      <w:bookmarkEnd w:id="3978"/>
      <w:r>
        <w:rPr>
          <w:rFonts w:hint="cs"/>
          <w:rtl/>
        </w:rPr>
        <w:t xml:space="preserve">הבאה, חברת </w:t>
      </w:r>
      <w:bookmarkStart w:id="3979" w:name="_ETM_Q10_265399"/>
      <w:bookmarkStart w:id="3980" w:name="_ETM_Q10_265453"/>
      <w:bookmarkStart w:id="3981" w:name="_ETM_Q10_267130"/>
      <w:bookmarkEnd w:id="3979"/>
      <w:bookmarkEnd w:id="3980"/>
      <w:bookmarkEnd w:id="3981"/>
      <w:r w:rsidRPr="00D324BF">
        <w:rPr>
          <w:rtl/>
        </w:rPr>
        <w:t xml:space="preserve">הכנסת </w:t>
      </w:r>
      <w:bookmarkStart w:id="3982" w:name="_ETM_Q10_267520"/>
      <w:bookmarkEnd w:id="3982"/>
      <w:r w:rsidRPr="00D324BF">
        <w:rPr>
          <w:rtl/>
        </w:rPr>
        <w:t xml:space="preserve">גלית </w:t>
      </w:r>
      <w:bookmarkStart w:id="3983" w:name="_ETM_Q10_268090"/>
      <w:bookmarkEnd w:id="3983"/>
      <w:r w:rsidRPr="00D324BF">
        <w:rPr>
          <w:rtl/>
        </w:rPr>
        <w:t xml:space="preserve">דיסטל </w:t>
      </w:r>
      <w:bookmarkStart w:id="3984" w:name="_ETM_Q10_268600"/>
      <w:bookmarkStart w:id="3985" w:name="_ETM_Q10_270729"/>
      <w:bookmarkEnd w:id="3984"/>
      <w:bookmarkEnd w:id="3985"/>
      <w:r w:rsidRPr="00D0061C">
        <w:rPr>
          <w:rtl/>
        </w:rPr>
        <w:t>אטבריאן</w:t>
      </w:r>
      <w:r>
        <w:rPr>
          <w:rFonts w:hint="cs"/>
          <w:rtl/>
        </w:rPr>
        <w:t xml:space="preserve"> </w:t>
      </w:r>
      <w:r>
        <w:rPr>
          <w:rtl/>
        </w:rPr>
        <w:t>–</w:t>
      </w:r>
      <w:r>
        <w:rPr>
          <w:rFonts w:hint="cs"/>
          <w:rtl/>
        </w:rPr>
        <w:t xml:space="preserve"> </w:t>
      </w:r>
      <w:bookmarkStart w:id="3986" w:name="_ETM_Q10_272757"/>
      <w:bookmarkEnd w:id="3986"/>
      <w:r>
        <w:rPr>
          <w:rFonts w:hint="cs"/>
          <w:rtl/>
        </w:rPr>
        <w:t xml:space="preserve">אינה נוכחת; חבר הכנסת מיקי לוי </w:t>
      </w:r>
      <w:r>
        <w:rPr>
          <w:rtl/>
        </w:rPr>
        <w:t>–</w:t>
      </w:r>
      <w:r>
        <w:rPr>
          <w:rFonts w:hint="cs"/>
          <w:rtl/>
        </w:rPr>
        <w:t xml:space="preserve"> אינו נוכח; </w:t>
      </w:r>
      <w:bookmarkStart w:id="3987" w:name="_ETM_Q10_273131"/>
      <w:bookmarkEnd w:id="3987"/>
      <w:r>
        <w:rPr>
          <w:rFonts w:hint="cs"/>
          <w:rtl/>
        </w:rPr>
        <w:t xml:space="preserve">חברת הכנסת שלי טל מירון </w:t>
      </w:r>
      <w:r>
        <w:rPr>
          <w:rFonts w:hint="eastAsia"/>
          <w:rtl/>
        </w:rPr>
        <w:t>–</w:t>
      </w:r>
      <w:r>
        <w:rPr>
          <w:rFonts w:hint="cs"/>
          <w:rtl/>
        </w:rPr>
        <w:t xml:space="preserve"> אינה נוכחת. חברת הכנסת יסמין פרידמן, בבקשה.</w:t>
      </w:r>
      <w:bookmarkStart w:id="3988" w:name="_ETM_Q10_284416"/>
      <w:bookmarkStart w:id="3989" w:name="_ETM_Q10_284500"/>
      <w:bookmarkStart w:id="3990" w:name="_ETM_Q10_268597"/>
      <w:bookmarkStart w:id="3991" w:name="_ETM_Q10_268692"/>
      <w:bookmarkStart w:id="3992" w:name="_ETM_Q10_298859"/>
      <w:bookmarkEnd w:id="3988"/>
      <w:bookmarkEnd w:id="3989"/>
      <w:bookmarkEnd w:id="3990"/>
      <w:bookmarkEnd w:id="3991"/>
      <w:bookmarkEnd w:id="3992"/>
      <w:r>
        <w:rPr>
          <w:rFonts w:hint="cs"/>
          <w:rtl/>
        </w:rPr>
        <w:t xml:space="preserve"> </w:t>
      </w:r>
      <w:r w:rsidRPr="00D324BF">
        <w:rPr>
          <w:rtl/>
        </w:rPr>
        <w:t xml:space="preserve">לרשותך </w:t>
      </w:r>
      <w:bookmarkStart w:id="3993" w:name="_ETM_Q10_299279"/>
      <w:bookmarkEnd w:id="3993"/>
      <w:r>
        <w:rPr>
          <w:rFonts w:hint="cs"/>
          <w:rtl/>
        </w:rPr>
        <w:t>שלוש</w:t>
      </w:r>
      <w:r w:rsidRPr="00D324BF">
        <w:rPr>
          <w:rtl/>
        </w:rPr>
        <w:t xml:space="preserve"> </w:t>
      </w:r>
      <w:bookmarkStart w:id="3994" w:name="_ETM_Q10_299489"/>
      <w:bookmarkEnd w:id="3994"/>
      <w:r w:rsidRPr="00D324BF">
        <w:rPr>
          <w:rtl/>
        </w:rPr>
        <w:t>דקות</w:t>
      </w:r>
      <w:r>
        <w:rPr>
          <w:rFonts w:hint="cs"/>
          <w:rtl/>
        </w:rPr>
        <w:t>.</w:t>
      </w:r>
      <w:r w:rsidRPr="00D324BF">
        <w:rPr>
          <w:rtl/>
        </w:rPr>
        <w:t xml:space="preserve"> </w:t>
      </w:r>
      <w:bookmarkStart w:id="3995" w:name="_ETM_Q10_301840"/>
      <w:bookmarkEnd w:id="3995"/>
    </w:p>
    <w:p w:rsidR="00E43F9A" w:rsidRDefault="00E43F9A" w:rsidP="00635BB3">
      <w:pPr>
        <w:rPr>
          <w:rtl/>
        </w:rPr>
      </w:pPr>
    </w:p>
    <w:p w:rsidR="00E43F9A" w:rsidRDefault="00E43F9A" w:rsidP="003F676D">
      <w:pPr>
        <w:pStyle w:val="a4"/>
        <w:keepNext/>
        <w:rPr>
          <w:rtl/>
        </w:rPr>
      </w:pPr>
      <w:bookmarkStart w:id="3996" w:name="ET_speaker_6231_3"/>
      <w:r w:rsidRPr="00C90E3F">
        <w:rPr>
          <w:rStyle w:val="TagStyle"/>
          <w:rtl/>
        </w:rPr>
        <w:t xml:space="preserve">&lt;&lt; דובר &gt;&gt; </w:t>
      </w:r>
      <w:bookmarkStart w:id="3997" w:name="_Toc156250533"/>
      <w:bookmarkStart w:id="3998" w:name="_Toc156253870"/>
      <w:bookmarkStart w:id="3999" w:name="_Toc156254027"/>
      <w:r>
        <w:rPr>
          <w:rtl/>
        </w:rPr>
        <w:t>יסמין פרידמן (יש עתיד):</w:t>
      </w:r>
      <w:bookmarkEnd w:id="3997"/>
      <w:bookmarkEnd w:id="3998"/>
      <w:bookmarkEnd w:id="3999"/>
      <w:r w:rsidRPr="00C90E3F">
        <w:rPr>
          <w:rStyle w:val="TagStyle"/>
          <w:rtl/>
        </w:rPr>
        <w:t xml:space="preserve"> &lt;&lt; דובר &gt;&gt;</w:t>
      </w:r>
      <w:r>
        <w:rPr>
          <w:rtl/>
        </w:rPr>
        <w:t xml:space="preserve">   </w:t>
      </w:r>
      <w:bookmarkEnd w:id="3996"/>
    </w:p>
    <w:p w:rsidR="00E43F9A" w:rsidRDefault="00E43F9A" w:rsidP="00635BB3">
      <w:pPr>
        <w:rPr>
          <w:rtl/>
        </w:rPr>
      </w:pPr>
    </w:p>
    <w:p w:rsidR="00E43F9A" w:rsidRDefault="00E43F9A" w:rsidP="00635BB3">
      <w:pPr>
        <w:rPr>
          <w:rtl/>
        </w:rPr>
      </w:pPr>
      <w:r w:rsidRPr="00D324BF">
        <w:rPr>
          <w:rtl/>
        </w:rPr>
        <w:t xml:space="preserve">אדוני </w:t>
      </w:r>
      <w:bookmarkStart w:id="4000" w:name="_ETM_Q10_302229"/>
      <w:bookmarkEnd w:id="4000"/>
      <w:r w:rsidRPr="00D324BF">
        <w:rPr>
          <w:rtl/>
        </w:rPr>
        <w:t xml:space="preserve">היושב </w:t>
      </w:r>
      <w:bookmarkStart w:id="4001" w:name="_ETM_Q10_302590"/>
      <w:bookmarkEnd w:id="4001"/>
      <w:r w:rsidRPr="00D324BF">
        <w:rPr>
          <w:rtl/>
        </w:rPr>
        <w:t>בראש</w:t>
      </w:r>
      <w:r>
        <w:rPr>
          <w:rFonts w:hint="cs"/>
          <w:rtl/>
        </w:rPr>
        <w:t>,</w:t>
      </w:r>
      <w:r w:rsidRPr="00D324BF">
        <w:rPr>
          <w:rtl/>
        </w:rPr>
        <w:t xml:space="preserve"> </w:t>
      </w:r>
      <w:bookmarkStart w:id="4002" w:name="_ETM_Q10_303009"/>
      <w:bookmarkEnd w:id="4002"/>
      <w:r w:rsidRPr="00D324BF">
        <w:rPr>
          <w:rtl/>
        </w:rPr>
        <w:t>חברי</w:t>
      </w:r>
      <w:r>
        <w:rPr>
          <w:rFonts w:hint="cs"/>
          <w:rtl/>
        </w:rPr>
        <w:t>י</w:t>
      </w:r>
      <w:r w:rsidRPr="00D324BF">
        <w:rPr>
          <w:rtl/>
        </w:rPr>
        <w:t xml:space="preserve"> </w:t>
      </w:r>
      <w:bookmarkStart w:id="4003" w:name="_ETM_Q10_303340"/>
      <w:bookmarkEnd w:id="4003"/>
      <w:r w:rsidRPr="00D324BF">
        <w:rPr>
          <w:rtl/>
        </w:rPr>
        <w:t xml:space="preserve">חברי </w:t>
      </w:r>
      <w:bookmarkStart w:id="4004" w:name="_ETM_Q10_303700"/>
      <w:bookmarkEnd w:id="4004"/>
      <w:r w:rsidRPr="00D324BF">
        <w:rPr>
          <w:rtl/>
        </w:rPr>
        <w:t>הכנסת</w:t>
      </w:r>
      <w:r>
        <w:rPr>
          <w:rFonts w:hint="cs"/>
          <w:rtl/>
        </w:rPr>
        <w:t>,</w:t>
      </w:r>
      <w:r w:rsidRPr="00D324BF">
        <w:rPr>
          <w:rtl/>
        </w:rPr>
        <w:t xml:space="preserve"> </w:t>
      </w:r>
      <w:bookmarkStart w:id="4005" w:name="_ETM_Q10_306169"/>
      <w:bookmarkEnd w:id="4005"/>
      <w:r>
        <w:rPr>
          <w:rFonts w:hint="cs"/>
          <w:rtl/>
        </w:rPr>
        <w:t>"איני</w:t>
      </w:r>
      <w:r w:rsidRPr="00D324BF">
        <w:rPr>
          <w:rtl/>
        </w:rPr>
        <w:t xml:space="preserve"> </w:t>
      </w:r>
      <w:bookmarkStart w:id="4006" w:name="_ETM_Q10_306439"/>
      <w:bookmarkEnd w:id="4006"/>
      <w:r w:rsidRPr="00D324BF">
        <w:rPr>
          <w:rtl/>
        </w:rPr>
        <w:t xml:space="preserve">יכול </w:t>
      </w:r>
      <w:bookmarkStart w:id="4007" w:name="_ETM_Q10_306919"/>
      <w:bookmarkEnd w:id="4007"/>
      <w:r w:rsidRPr="00D324BF">
        <w:rPr>
          <w:rtl/>
        </w:rPr>
        <w:t>עוד</w:t>
      </w:r>
      <w:r>
        <w:rPr>
          <w:rFonts w:hint="cs"/>
          <w:rtl/>
        </w:rPr>
        <w:t>"</w:t>
      </w:r>
      <w:r w:rsidR="001137BE">
        <w:rPr>
          <w:rFonts w:hint="cs"/>
          <w:rtl/>
        </w:rPr>
        <w:t>,</w:t>
      </w:r>
      <w:r w:rsidRPr="00D324BF">
        <w:rPr>
          <w:rtl/>
        </w:rPr>
        <w:t xml:space="preserve"> </w:t>
      </w:r>
      <w:bookmarkStart w:id="4008" w:name="_ETM_Q10_307959"/>
      <w:bookmarkEnd w:id="4008"/>
      <w:r w:rsidRPr="00D324BF">
        <w:rPr>
          <w:rtl/>
        </w:rPr>
        <w:t xml:space="preserve">אמר </w:t>
      </w:r>
      <w:bookmarkStart w:id="4009" w:name="_ETM_Q10_308290"/>
      <w:bookmarkEnd w:id="4009"/>
      <w:r w:rsidRPr="00D324BF">
        <w:rPr>
          <w:rtl/>
        </w:rPr>
        <w:t xml:space="preserve">ראש </w:t>
      </w:r>
      <w:bookmarkStart w:id="4010" w:name="_ETM_Q10_308500"/>
      <w:bookmarkEnd w:id="4010"/>
      <w:r w:rsidRPr="00D324BF">
        <w:rPr>
          <w:rtl/>
        </w:rPr>
        <w:t xml:space="preserve">הממשלה </w:t>
      </w:r>
      <w:bookmarkStart w:id="4011" w:name="_ETM_Q10_309040"/>
      <w:bookmarkEnd w:id="4011"/>
      <w:r w:rsidRPr="00D324BF">
        <w:rPr>
          <w:rtl/>
        </w:rPr>
        <w:t xml:space="preserve">בגין </w:t>
      </w:r>
      <w:bookmarkStart w:id="4012" w:name="_ETM_Q10_309459"/>
      <w:bookmarkEnd w:id="4012"/>
      <w:r w:rsidRPr="00D324BF">
        <w:rPr>
          <w:rtl/>
        </w:rPr>
        <w:t xml:space="preserve">באוגוסט </w:t>
      </w:r>
      <w:bookmarkStart w:id="4013" w:name="_ETM_Q10_309970"/>
      <w:bookmarkEnd w:id="4013"/>
      <w:r w:rsidRPr="00D324BF">
        <w:rPr>
          <w:rtl/>
        </w:rPr>
        <w:t>1983</w:t>
      </w:r>
      <w:r>
        <w:rPr>
          <w:rFonts w:hint="cs"/>
          <w:rtl/>
        </w:rPr>
        <w:t>,</w:t>
      </w:r>
      <w:r w:rsidRPr="00D324BF">
        <w:rPr>
          <w:rtl/>
        </w:rPr>
        <w:t xml:space="preserve"> </w:t>
      </w:r>
      <w:bookmarkStart w:id="4014" w:name="_ETM_Q10_312010"/>
      <w:bookmarkEnd w:id="4014"/>
      <w:r w:rsidRPr="00D324BF">
        <w:rPr>
          <w:rtl/>
        </w:rPr>
        <w:t xml:space="preserve">לפני </w:t>
      </w:r>
      <w:bookmarkStart w:id="4015" w:name="_ETM_Q10_312340"/>
      <w:bookmarkEnd w:id="4015"/>
      <w:r w:rsidRPr="00D324BF">
        <w:rPr>
          <w:rtl/>
        </w:rPr>
        <w:t xml:space="preserve">שהתפטר </w:t>
      </w:r>
      <w:bookmarkStart w:id="4016" w:name="_ETM_Q10_313239"/>
      <w:bookmarkEnd w:id="4016"/>
      <w:r w:rsidRPr="00D324BF">
        <w:rPr>
          <w:rtl/>
        </w:rPr>
        <w:t xml:space="preserve">אכול </w:t>
      </w:r>
      <w:bookmarkStart w:id="4017" w:name="_ETM_Q10_313599"/>
      <w:bookmarkEnd w:id="4017"/>
      <w:r w:rsidRPr="00D324BF">
        <w:rPr>
          <w:rtl/>
        </w:rPr>
        <w:t>אשמה</w:t>
      </w:r>
      <w:r>
        <w:rPr>
          <w:rFonts w:hint="cs"/>
          <w:rtl/>
        </w:rPr>
        <w:t>.</w:t>
      </w:r>
      <w:r w:rsidRPr="00D324BF">
        <w:rPr>
          <w:rtl/>
        </w:rPr>
        <w:t xml:space="preserve"> </w:t>
      </w:r>
      <w:bookmarkStart w:id="4018" w:name="_ETM_Q10_314990"/>
      <w:bookmarkEnd w:id="4018"/>
      <w:r w:rsidRPr="00D324BF">
        <w:rPr>
          <w:rtl/>
        </w:rPr>
        <w:t xml:space="preserve">40 </w:t>
      </w:r>
      <w:bookmarkStart w:id="4019" w:name="_ETM_Q10_315440"/>
      <w:bookmarkEnd w:id="4019"/>
      <w:r w:rsidRPr="00D324BF">
        <w:rPr>
          <w:rtl/>
        </w:rPr>
        <w:t xml:space="preserve">שנה </w:t>
      </w:r>
      <w:bookmarkStart w:id="4020" w:name="_ETM_Q10_315740"/>
      <w:bookmarkEnd w:id="4020"/>
      <w:r w:rsidRPr="00D324BF">
        <w:rPr>
          <w:rtl/>
        </w:rPr>
        <w:t xml:space="preserve">לאחר </w:t>
      </w:r>
      <w:bookmarkStart w:id="4021" w:name="_ETM_Q10_316220"/>
      <w:bookmarkEnd w:id="4021"/>
      <w:r w:rsidRPr="00D324BF">
        <w:rPr>
          <w:rtl/>
        </w:rPr>
        <w:t>מכן</w:t>
      </w:r>
      <w:r>
        <w:rPr>
          <w:rFonts w:hint="cs"/>
          <w:rtl/>
        </w:rPr>
        <w:t>,</w:t>
      </w:r>
      <w:r w:rsidRPr="00D324BF">
        <w:rPr>
          <w:rtl/>
        </w:rPr>
        <w:t xml:space="preserve"> </w:t>
      </w:r>
      <w:bookmarkStart w:id="4022" w:name="_ETM_Q10_317060"/>
      <w:bookmarkEnd w:id="4022"/>
      <w:r w:rsidRPr="00D324BF">
        <w:rPr>
          <w:rtl/>
        </w:rPr>
        <w:t xml:space="preserve">אני </w:t>
      </w:r>
      <w:bookmarkStart w:id="4023" w:name="_ETM_Q10_317330"/>
      <w:bookmarkEnd w:id="4023"/>
      <w:r w:rsidRPr="00D324BF">
        <w:rPr>
          <w:rtl/>
        </w:rPr>
        <w:t xml:space="preserve">עומדת </w:t>
      </w:r>
      <w:bookmarkStart w:id="4024" w:name="_ETM_Q10_317720"/>
      <w:bookmarkEnd w:id="4024"/>
      <w:r w:rsidRPr="00D324BF">
        <w:rPr>
          <w:rtl/>
        </w:rPr>
        <w:t xml:space="preserve">כאן </w:t>
      </w:r>
      <w:bookmarkStart w:id="4025" w:name="_ETM_Q10_318200"/>
      <w:bookmarkEnd w:id="4025"/>
      <w:r w:rsidRPr="00D324BF">
        <w:rPr>
          <w:rtl/>
        </w:rPr>
        <w:t xml:space="preserve">ואומרת </w:t>
      </w:r>
      <w:bookmarkStart w:id="4026" w:name="_ETM_Q10_318770"/>
      <w:bookmarkEnd w:id="4026"/>
      <w:r w:rsidRPr="00D324BF">
        <w:rPr>
          <w:rtl/>
        </w:rPr>
        <w:t xml:space="preserve">לראש </w:t>
      </w:r>
      <w:bookmarkStart w:id="4027" w:name="_ETM_Q10_319069"/>
      <w:bookmarkEnd w:id="4027"/>
      <w:r w:rsidRPr="00D324BF">
        <w:rPr>
          <w:rtl/>
        </w:rPr>
        <w:t>הממשלה</w:t>
      </w:r>
      <w:r>
        <w:rPr>
          <w:rFonts w:hint="cs"/>
          <w:rtl/>
        </w:rPr>
        <w:t>:</w:t>
      </w:r>
      <w:r w:rsidRPr="00D324BF">
        <w:rPr>
          <w:rtl/>
        </w:rPr>
        <w:t xml:space="preserve"> </w:t>
      </w:r>
      <w:bookmarkStart w:id="4028" w:name="_ETM_Q10_320370"/>
      <w:bookmarkEnd w:id="4028"/>
      <w:r w:rsidRPr="00D324BF">
        <w:rPr>
          <w:rtl/>
        </w:rPr>
        <w:t xml:space="preserve">האזרחים </w:t>
      </w:r>
      <w:bookmarkStart w:id="4029" w:name="_ETM_Q10_321480"/>
      <w:bookmarkEnd w:id="4029"/>
      <w:r w:rsidRPr="00D324BF">
        <w:rPr>
          <w:rtl/>
        </w:rPr>
        <w:t xml:space="preserve">אינם </w:t>
      </w:r>
      <w:bookmarkStart w:id="4030" w:name="_ETM_Q10_321840"/>
      <w:bookmarkEnd w:id="4030"/>
      <w:r w:rsidRPr="00D324BF">
        <w:rPr>
          <w:rtl/>
        </w:rPr>
        <w:t xml:space="preserve">יכולים </w:t>
      </w:r>
      <w:bookmarkStart w:id="4031" w:name="_ETM_Q10_322349"/>
      <w:bookmarkEnd w:id="4031"/>
      <w:r w:rsidRPr="00D324BF">
        <w:rPr>
          <w:rtl/>
        </w:rPr>
        <w:t>עוד</w:t>
      </w:r>
      <w:r>
        <w:rPr>
          <w:rFonts w:hint="cs"/>
          <w:rtl/>
        </w:rPr>
        <w:t>.</w:t>
      </w:r>
      <w:r w:rsidRPr="00D324BF">
        <w:rPr>
          <w:rtl/>
        </w:rPr>
        <w:t xml:space="preserve"> </w:t>
      </w:r>
      <w:bookmarkStart w:id="4032" w:name="_ETM_Q10_323669"/>
      <w:bookmarkEnd w:id="4032"/>
      <w:r w:rsidR="001137BE">
        <w:rPr>
          <w:rFonts w:hint="cs"/>
          <w:rtl/>
        </w:rPr>
        <w:t xml:space="preserve">כבר 100 ימים שעם שלם </w:t>
      </w:r>
      <w:r w:rsidR="00635BB3">
        <w:rPr>
          <w:rFonts w:hint="cs"/>
          <w:rtl/>
        </w:rPr>
        <w:t>– – –</w:t>
      </w:r>
      <w:r w:rsidR="001137BE">
        <w:rPr>
          <w:rFonts w:hint="cs"/>
          <w:rtl/>
        </w:rPr>
        <w:t xml:space="preserve"> </w:t>
      </w:r>
    </w:p>
    <w:p w:rsidR="00E43F9A" w:rsidRDefault="00E43F9A" w:rsidP="00635BB3">
      <w:pPr>
        <w:rPr>
          <w:rtl/>
        </w:rPr>
      </w:pPr>
      <w:bookmarkStart w:id="4033" w:name="_ETM_Q10_319686"/>
      <w:bookmarkStart w:id="4034" w:name="_ETM_Q10_319841"/>
      <w:bookmarkStart w:id="4035" w:name="_ETM_Q10_319942"/>
      <w:bookmarkEnd w:id="4033"/>
      <w:bookmarkEnd w:id="4034"/>
      <w:bookmarkEnd w:id="4035"/>
    </w:p>
    <w:p w:rsidR="00E43F9A" w:rsidRDefault="00E43F9A" w:rsidP="003F676D">
      <w:pPr>
        <w:pStyle w:val="af5"/>
        <w:keepNext/>
        <w:rPr>
          <w:rtl/>
        </w:rPr>
      </w:pPr>
      <w:bookmarkStart w:id="4036" w:name="ET_interruption_6345_5"/>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bookmarkEnd w:id="4036"/>
    </w:p>
    <w:p w:rsidR="00E43F9A" w:rsidRDefault="00E43F9A" w:rsidP="00635BB3">
      <w:pPr>
        <w:rPr>
          <w:rtl/>
          <w:lang w:eastAsia="he-IL"/>
        </w:rPr>
      </w:pPr>
    </w:p>
    <w:p w:rsidR="00E43F9A" w:rsidRPr="0091203E" w:rsidRDefault="00E43F9A" w:rsidP="001137BE">
      <w:pPr>
        <w:rPr>
          <w:rtl/>
          <w:lang w:eastAsia="he-IL"/>
        </w:rPr>
      </w:pPr>
      <w:r w:rsidRPr="002A67D3">
        <w:rPr>
          <w:rFonts w:hint="cs"/>
          <w:rtl/>
          <w:lang w:eastAsia="he-IL"/>
        </w:rPr>
        <w:t>בגין לא היה אכול אשמה.</w:t>
      </w:r>
      <w:r w:rsidR="001137BE">
        <w:rPr>
          <w:rFonts w:hint="cs"/>
          <w:rtl/>
          <w:lang w:eastAsia="he-IL"/>
        </w:rPr>
        <w:t xml:space="preserve"> </w:t>
      </w:r>
      <w:r w:rsidRPr="002A67D3">
        <w:rPr>
          <w:rFonts w:hint="cs"/>
          <w:rtl/>
          <w:lang w:eastAsia="he-IL"/>
        </w:rPr>
        <w:t>בגין לא היה אכול אשמה.</w:t>
      </w:r>
      <w:r>
        <w:rPr>
          <w:rFonts w:hint="cs"/>
          <w:rtl/>
          <w:lang w:eastAsia="he-IL"/>
        </w:rPr>
        <w:t xml:space="preserve"> </w:t>
      </w:r>
      <w:r w:rsidRPr="002A67D3">
        <w:rPr>
          <w:rFonts w:hint="cs"/>
          <w:rtl/>
          <w:lang w:eastAsia="he-IL"/>
        </w:rPr>
        <w:t>בגין לא היה</w:t>
      </w:r>
      <w:r>
        <w:rPr>
          <w:rFonts w:hint="cs"/>
          <w:rtl/>
          <w:lang w:eastAsia="he-IL"/>
        </w:rPr>
        <w:t xml:space="preserve"> אכול אשמה, הוא היה אכול </w:t>
      </w:r>
      <w:r w:rsidR="00635BB3">
        <w:rPr>
          <w:rFonts w:hint="cs"/>
          <w:rtl/>
          <w:lang w:eastAsia="he-IL"/>
        </w:rPr>
        <w:t>– – –</w:t>
      </w:r>
    </w:p>
    <w:p w:rsidR="00E43F9A" w:rsidRDefault="00E43F9A" w:rsidP="00635BB3">
      <w:pPr>
        <w:rPr>
          <w:rtl/>
        </w:rPr>
      </w:pPr>
    </w:p>
    <w:p w:rsidR="00E43F9A" w:rsidRDefault="00E43F9A" w:rsidP="003F676D">
      <w:pPr>
        <w:pStyle w:val="-"/>
        <w:keepNext/>
        <w:rPr>
          <w:rtl/>
        </w:rPr>
      </w:pPr>
      <w:r w:rsidRPr="00EE3031">
        <w:rPr>
          <w:rStyle w:val="TagStyle"/>
          <w:rtl/>
        </w:rPr>
        <w:t xml:space="preserve">&lt;&lt; דובר_המשך &gt;&gt; </w:t>
      </w:r>
      <w:r>
        <w:rPr>
          <w:rtl/>
        </w:rPr>
        <w:t>יסמין פרידמן (יש עתיד):</w:t>
      </w:r>
      <w:r w:rsidRPr="00EE3031">
        <w:rPr>
          <w:rStyle w:val="TagStyle"/>
          <w:rtl/>
        </w:rPr>
        <w:t xml:space="preserve"> &lt;&lt; דובר_המשך &gt;&gt;</w:t>
      </w:r>
      <w:r>
        <w:rPr>
          <w:rtl/>
        </w:rPr>
        <w:t xml:space="preserve">   </w:t>
      </w:r>
    </w:p>
    <w:p w:rsidR="00E43F9A" w:rsidRDefault="00E43F9A" w:rsidP="00635BB3">
      <w:pPr>
        <w:rPr>
          <w:rtl/>
        </w:rPr>
      </w:pPr>
    </w:p>
    <w:p w:rsidR="00E43F9A" w:rsidRDefault="00E43F9A" w:rsidP="00635BB3">
      <w:pPr>
        <w:rPr>
          <w:rtl/>
        </w:rPr>
      </w:pPr>
      <w:bookmarkStart w:id="4037" w:name="_ETM_Q10_320012"/>
      <w:bookmarkEnd w:id="4037"/>
      <w:r>
        <w:rPr>
          <w:rFonts w:hint="cs"/>
          <w:rtl/>
        </w:rPr>
        <w:t>טלי</w:t>
      </w:r>
      <w:r w:rsidRPr="00D324BF">
        <w:rPr>
          <w:rtl/>
        </w:rPr>
        <w:t xml:space="preserve"> </w:t>
      </w:r>
      <w:bookmarkStart w:id="4038" w:name="_ETM_Q10_329020"/>
      <w:bookmarkEnd w:id="4038"/>
      <w:r>
        <w:rPr>
          <w:rFonts w:hint="cs"/>
          <w:rtl/>
        </w:rPr>
        <w:t>את מפריעה לי.</w:t>
      </w:r>
    </w:p>
    <w:p w:rsidR="00E43F9A" w:rsidRDefault="00E43F9A" w:rsidP="00635BB3">
      <w:pPr>
        <w:rPr>
          <w:rtl/>
        </w:rPr>
      </w:pPr>
    </w:p>
    <w:p w:rsidR="00E43F9A" w:rsidRDefault="00E43F9A" w:rsidP="003F676D">
      <w:pPr>
        <w:pStyle w:val="af5"/>
        <w:keepNext/>
        <w:rPr>
          <w:rtl/>
        </w:rPr>
      </w:pPr>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p>
    <w:p w:rsidR="00E43F9A" w:rsidRDefault="00E43F9A" w:rsidP="00635BB3">
      <w:pPr>
        <w:rPr>
          <w:rtl/>
        </w:rPr>
      </w:pPr>
    </w:p>
    <w:p w:rsidR="00E43F9A" w:rsidRDefault="00E43F9A" w:rsidP="003F676D">
      <w:pPr>
        <w:rPr>
          <w:rtl/>
          <w:lang w:eastAsia="he-IL"/>
        </w:rPr>
      </w:pPr>
      <w:r w:rsidRPr="002A67D3">
        <w:rPr>
          <w:rFonts w:hint="cs"/>
          <w:rtl/>
        </w:rPr>
        <w:t>סליחה</w:t>
      </w:r>
      <w:r>
        <w:rPr>
          <w:rFonts w:hint="cs"/>
          <w:rtl/>
        </w:rPr>
        <w:t>, בסדר.</w:t>
      </w:r>
      <w:r w:rsidRPr="002A67D3">
        <w:rPr>
          <w:rFonts w:hint="cs"/>
          <w:rtl/>
        </w:rPr>
        <w:t xml:space="preserve"> </w:t>
      </w:r>
      <w:r w:rsidRPr="002A67D3">
        <w:rPr>
          <w:rFonts w:hint="cs"/>
          <w:rtl/>
          <w:lang w:eastAsia="he-IL"/>
        </w:rPr>
        <w:t xml:space="preserve">פשוט לדייק בעובדות </w:t>
      </w:r>
      <w:r w:rsidR="00635BB3">
        <w:rPr>
          <w:rFonts w:hint="cs"/>
          <w:rtl/>
          <w:lang w:eastAsia="he-IL"/>
        </w:rPr>
        <w:t>– – –</w:t>
      </w:r>
      <w:r w:rsidRPr="002A67D3">
        <w:rPr>
          <w:rFonts w:hint="cs"/>
          <w:rtl/>
          <w:lang w:eastAsia="he-IL"/>
        </w:rPr>
        <w:t xml:space="preserve"> חבל.</w:t>
      </w:r>
    </w:p>
    <w:p w:rsidR="00E43F9A" w:rsidRDefault="00E43F9A" w:rsidP="00635BB3">
      <w:pPr>
        <w:rPr>
          <w:rtl/>
        </w:rPr>
      </w:pPr>
      <w:bookmarkStart w:id="4039" w:name="_ETM_Q10_336501"/>
      <w:bookmarkStart w:id="4040" w:name="_ETM_Q10_336575"/>
      <w:bookmarkStart w:id="4041" w:name="_ETM_Q10_338881"/>
      <w:bookmarkEnd w:id="4039"/>
      <w:bookmarkEnd w:id="4040"/>
      <w:bookmarkEnd w:id="4041"/>
    </w:p>
    <w:p w:rsidR="00E43F9A" w:rsidRDefault="00E43F9A" w:rsidP="003F676D">
      <w:pPr>
        <w:pStyle w:val="-"/>
        <w:keepNext/>
        <w:rPr>
          <w:rtl/>
        </w:rPr>
      </w:pPr>
      <w:bookmarkStart w:id="4042" w:name="_ETM_Q10_338951"/>
      <w:bookmarkEnd w:id="4042"/>
      <w:r w:rsidRPr="00EE3031">
        <w:rPr>
          <w:rStyle w:val="TagStyle"/>
          <w:rtl/>
        </w:rPr>
        <w:t xml:space="preserve">&lt;&lt; דובר_המשך &gt;&gt; </w:t>
      </w:r>
      <w:r>
        <w:rPr>
          <w:rtl/>
        </w:rPr>
        <w:t>יסמין פרידמן (יש עתיד):</w:t>
      </w:r>
      <w:r w:rsidRPr="00EE3031">
        <w:rPr>
          <w:rStyle w:val="TagStyle"/>
          <w:rtl/>
        </w:rPr>
        <w:t xml:space="preserve"> &lt;&lt; דובר_המשך &gt;&gt;</w:t>
      </w:r>
      <w:r>
        <w:rPr>
          <w:rtl/>
        </w:rPr>
        <w:t xml:space="preserve">   </w:t>
      </w:r>
    </w:p>
    <w:p w:rsidR="00E43F9A" w:rsidRDefault="00E43F9A" w:rsidP="00635BB3">
      <w:pPr>
        <w:rPr>
          <w:rtl/>
        </w:rPr>
      </w:pPr>
    </w:p>
    <w:p w:rsidR="00E43F9A" w:rsidRDefault="00E43F9A" w:rsidP="00635BB3">
      <w:pPr>
        <w:rPr>
          <w:rtl/>
        </w:rPr>
      </w:pPr>
      <w:bookmarkStart w:id="4043" w:name="_ETM_Q10_336781"/>
      <w:bookmarkStart w:id="4044" w:name="_ETM_Q10_336851"/>
      <w:bookmarkStart w:id="4045" w:name="_ETM_Q10_332550"/>
      <w:bookmarkStart w:id="4046" w:name="_ETM_Q10_367450"/>
      <w:bookmarkEnd w:id="4043"/>
      <w:bookmarkEnd w:id="4044"/>
      <w:bookmarkEnd w:id="4045"/>
      <w:bookmarkEnd w:id="4046"/>
      <w:r w:rsidRPr="00D324BF">
        <w:rPr>
          <w:rtl/>
        </w:rPr>
        <w:t xml:space="preserve">כבר </w:t>
      </w:r>
      <w:bookmarkStart w:id="4047" w:name="_ETM_Q10_367720"/>
      <w:bookmarkEnd w:id="4047"/>
      <w:r w:rsidRPr="00D324BF">
        <w:rPr>
          <w:rtl/>
        </w:rPr>
        <w:t xml:space="preserve">100 </w:t>
      </w:r>
      <w:bookmarkStart w:id="4048" w:name="_ETM_Q10_367989"/>
      <w:bookmarkEnd w:id="4048"/>
      <w:r w:rsidRPr="00D324BF">
        <w:rPr>
          <w:rtl/>
        </w:rPr>
        <w:t xml:space="preserve">ימים </w:t>
      </w:r>
      <w:bookmarkStart w:id="4049" w:name="_ETM_Q10_368500"/>
      <w:bookmarkEnd w:id="4049"/>
      <w:r w:rsidR="00635BB3">
        <w:rPr>
          <w:rFonts w:hint="cs"/>
          <w:rtl/>
        </w:rPr>
        <w:t>– – –</w:t>
      </w:r>
    </w:p>
    <w:p w:rsidR="00E43F9A" w:rsidRDefault="00E43F9A" w:rsidP="00635BB3">
      <w:pPr>
        <w:rPr>
          <w:rtl/>
        </w:rPr>
      </w:pPr>
    </w:p>
    <w:p w:rsidR="00E43F9A" w:rsidRDefault="00E43F9A" w:rsidP="003F676D">
      <w:pPr>
        <w:pStyle w:val="af5"/>
        <w:keepNext/>
        <w:rPr>
          <w:rtl/>
        </w:rPr>
      </w:pPr>
      <w:r w:rsidRPr="00EE3031">
        <w:rPr>
          <w:rStyle w:val="TagStyle"/>
          <w:rtl/>
        </w:rPr>
        <w:t xml:space="preserve">&lt;&lt; קריאה &gt;&gt; </w:t>
      </w:r>
      <w:r>
        <w:rPr>
          <w:rtl/>
        </w:rPr>
        <w:t>נאור שירי (יש עתיד):</w:t>
      </w:r>
      <w:r w:rsidRPr="00EE3031">
        <w:rPr>
          <w:rStyle w:val="TagStyle"/>
          <w:rtl/>
        </w:rPr>
        <w:t xml:space="preserve"> &lt;&lt; קריאה &gt;&gt;</w:t>
      </w:r>
      <w:r>
        <w:rPr>
          <w:rtl/>
        </w:rPr>
        <w:t xml:space="preserve">   </w:t>
      </w:r>
    </w:p>
    <w:p w:rsidR="00E43F9A" w:rsidRDefault="00E43F9A" w:rsidP="00635BB3">
      <w:pPr>
        <w:rPr>
          <w:rtl/>
        </w:rPr>
      </w:pPr>
    </w:p>
    <w:p w:rsidR="00E43F9A" w:rsidRDefault="00635BB3" w:rsidP="00635BB3">
      <w:pPr>
        <w:rPr>
          <w:rtl/>
        </w:rPr>
      </w:pPr>
      <w:r>
        <w:rPr>
          <w:rFonts w:hint="cs"/>
          <w:rtl/>
        </w:rPr>
        <w:t>– – –</w:t>
      </w:r>
      <w:r w:rsidR="00E43F9A" w:rsidRPr="00225D07">
        <w:rPr>
          <w:rFonts w:hint="cs"/>
          <w:rtl/>
        </w:rPr>
        <w:t xml:space="preserve"> </w:t>
      </w:r>
      <w:r w:rsidR="00E43F9A" w:rsidRPr="002A67D3">
        <w:rPr>
          <w:rFonts w:hint="cs"/>
          <w:rtl/>
        </w:rPr>
        <w:t>שראש הממשלה שלך חושב שהוא היה יו"ר האופוזיציה בהתנתקות</w:t>
      </w:r>
      <w:r w:rsidR="00E43F9A">
        <w:rPr>
          <w:rFonts w:hint="cs"/>
          <w:rtl/>
        </w:rPr>
        <w:t>?</w:t>
      </w:r>
    </w:p>
    <w:p w:rsidR="00E43F9A" w:rsidRDefault="00E43F9A" w:rsidP="00635BB3">
      <w:pPr>
        <w:rPr>
          <w:rtl/>
        </w:rPr>
      </w:pPr>
      <w:bookmarkStart w:id="4050" w:name="_ETM_Q10_341631"/>
      <w:bookmarkStart w:id="4051" w:name="_ETM_Q10_341711"/>
      <w:bookmarkEnd w:id="4050"/>
      <w:bookmarkEnd w:id="4051"/>
    </w:p>
    <w:p w:rsidR="00E43F9A" w:rsidRDefault="00E43F9A" w:rsidP="003F676D">
      <w:pPr>
        <w:pStyle w:val="af5"/>
        <w:keepNext/>
        <w:rPr>
          <w:rtl/>
        </w:rPr>
      </w:pPr>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p>
    <w:p w:rsidR="00E43F9A" w:rsidRDefault="00E43F9A">
      <w:pPr>
        <w:bidi w:val="0"/>
        <w:spacing w:line="240" w:lineRule="auto"/>
        <w:ind w:firstLine="0"/>
        <w:jc w:val="left"/>
        <w:rPr>
          <w:rtl/>
          <w:lang w:eastAsia="he-IL"/>
        </w:rPr>
      </w:pPr>
    </w:p>
    <w:p w:rsidR="00E43F9A" w:rsidRDefault="00E43F9A" w:rsidP="00635BB3">
      <w:pPr>
        <w:rPr>
          <w:rtl/>
        </w:rPr>
      </w:pPr>
      <w:r>
        <w:rPr>
          <w:rFonts w:hint="cs"/>
          <w:rtl/>
        </w:rPr>
        <w:t xml:space="preserve">לא, זה לא קשור. </w:t>
      </w:r>
      <w:bookmarkStart w:id="4052" w:name="_ETM_Q10_345178"/>
      <w:bookmarkEnd w:id="4052"/>
      <w:r>
        <w:rPr>
          <w:rFonts w:hint="cs"/>
          <w:rtl/>
        </w:rPr>
        <w:t xml:space="preserve">בגין </w:t>
      </w:r>
      <w:r w:rsidR="00635BB3">
        <w:rPr>
          <w:rFonts w:hint="cs"/>
          <w:rtl/>
        </w:rPr>
        <w:t>– – –</w:t>
      </w:r>
    </w:p>
    <w:p w:rsidR="00E43F9A" w:rsidRDefault="00E43F9A" w:rsidP="00635BB3">
      <w:pPr>
        <w:rPr>
          <w:rtl/>
        </w:rPr>
      </w:pPr>
    </w:p>
    <w:p w:rsidR="00E43F9A" w:rsidRDefault="00E43F9A" w:rsidP="003F676D">
      <w:pPr>
        <w:pStyle w:val="af6"/>
        <w:keepNext/>
        <w:rPr>
          <w:rtl/>
        </w:rPr>
      </w:pPr>
      <w:r w:rsidRPr="0091203E">
        <w:rPr>
          <w:rStyle w:val="TagStyle"/>
          <w:rtl/>
        </w:rPr>
        <w:t xml:space="preserve"> &lt;&lt; יור &gt;&gt; </w:t>
      </w:r>
      <w:r>
        <w:rPr>
          <w:rtl/>
        </w:rPr>
        <w:t>היו"ר משה סולומון:</w:t>
      </w:r>
      <w:r w:rsidRPr="0091203E">
        <w:rPr>
          <w:rStyle w:val="TagStyle"/>
          <w:rtl/>
        </w:rPr>
        <w:t xml:space="preserve"> &lt;&lt; יור &gt;&gt;</w:t>
      </w:r>
      <w:r>
        <w:rPr>
          <w:rtl/>
        </w:rPr>
        <w:t xml:space="preserve">   </w:t>
      </w:r>
    </w:p>
    <w:p w:rsidR="00E43F9A" w:rsidRDefault="00E43F9A" w:rsidP="00635BB3">
      <w:pPr>
        <w:rPr>
          <w:rtl/>
        </w:rPr>
      </w:pPr>
    </w:p>
    <w:p w:rsidR="00E43F9A" w:rsidRPr="0091203E" w:rsidRDefault="00E43F9A" w:rsidP="003F676D">
      <w:pPr>
        <w:rPr>
          <w:rtl/>
        </w:rPr>
      </w:pPr>
      <w:r>
        <w:rPr>
          <w:rFonts w:hint="cs"/>
          <w:rtl/>
        </w:rPr>
        <w:t>נא לא להפריע, נא לא להפריע.</w:t>
      </w:r>
    </w:p>
    <w:p w:rsidR="00E43F9A" w:rsidRDefault="00E43F9A" w:rsidP="00635BB3">
      <w:pPr>
        <w:rPr>
          <w:rtl/>
        </w:rPr>
      </w:pPr>
      <w:bookmarkStart w:id="4053" w:name="_ETM_Q10_345246"/>
      <w:bookmarkStart w:id="4054" w:name="_ETM_Q10_345244"/>
      <w:bookmarkEnd w:id="4053"/>
      <w:bookmarkEnd w:id="4054"/>
    </w:p>
    <w:p w:rsidR="00E43F9A" w:rsidRDefault="00E43F9A" w:rsidP="003F676D">
      <w:pPr>
        <w:pStyle w:val="af5"/>
        <w:keepNext/>
        <w:rPr>
          <w:rtl/>
        </w:rPr>
      </w:pPr>
      <w:bookmarkStart w:id="4055" w:name="_ETM_Q10_345342"/>
      <w:bookmarkEnd w:id="4055"/>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bookmarkStart w:id="4056" w:name="_ETM_Q10_347501"/>
      <w:bookmarkEnd w:id="4056"/>
    </w:p>
    <w:p w:rsidR="00E43F9A" w:rsidRPr="0091203E" w:rsidRDefault="00E43F9A" w:rsidP="003F676D">
      <w:pPr>
        <w:rPr>
          <w:rtl/>
          <w:lang w:eastAsia="he-IL"/>
        </w:rPr>
      </w:pPr>
      <w:bookmarkStart w:id="4057" w:name="_ETM_Q10_347599"/>
      <w:bookmarkEnd w:id="4057"/>
    </w:p>
    <w:p w:rsidR="00E43F9A" w:rsidRDefault="00E43F9A" w:rsidP="00635BB3">
      <w:pPr>
        <w:rPr>
          <w:rtl/>
        </w:rPr>
      </w:pPr>
      <w:r>
        <w:rPr>
          <w:rFonts w:hint="cs"/>
          <w:rtl/>
        </w:rPr>
        <w:t xml:space="preserve">בגין </w:t>
      </w:r>
      <w:bookmarkStart w:id="4058" w:name="_ETM_Q10_346276"/>
      <w:bookmarkEnd w:id="4058"/>
      <w:r>
        <w:rPr>
          <w:rFonts w:hint="cs"/>
          <w:rtl/>
        </w:rPr>
        <w:t>הדגול לא היה אכול אשמה.</w:t>
      </w:r>
      <w:r w:rsidRPr="0091203E">
        <w:rPr>
          <w:rFonts w:hint="cs"/>
          <w:rtl/>
        </w:rPr>
        <w:t xml:space="preserve"> </w:t>
      </w:r>
      <w:r>
        <w:rPr>
          <w:rFonts w:hint="cs"/>
          <w:rtl/>
        </w:rPr>
        <w:t>היה אכול צער. זה משהו אחר.</w:t>
      </w:r>
    </w:p>
    <w:p w:rsidR="00E43F9A" w:rsidRDefault="00E43F9A" w:rsidP="00635BB3">
      <w:pPr>
        <w:rPr>
          <w:rtl/>
        </w:rPr>
      </w:pPr>
    </w:p>
    <w:p w:rsidR="00E43F9A" w:rsidRDefault="00E43F9A" w:rsidP="003F676D">
      <w:pPr>
        <w:pStyle w:val="af6"/>
        <w:keepNext/>
        <w:rPr>
          <w:rtl/>
        </w:rPr>
      </w:pPr>
      <w:r w:rsidRPr="0091203E">
        <w:rPr>
          <w:rStyle w:val="TagStyle"/>
          <w:rtl/>
        </w:rPr>
        <w:t xml:space="preserve">&lt;&lt; יור &gt;&gt; </w:t>
      </w:r>
      <w:r>
        <w:rPr>
          <w:rtl/>
        </w:rPr>
        <w:t>היו"ר משה סולומון:</w:t>
      </w:r>
      <w:r w:rsidRPr="0091203E">
        <w:rPr>
          <w:rStyle w:val="TagStyle"/>
          <w:rtl/>
        </w:rPr>
        <w:t xml:space="preserve"> &lt;&lt; יור &gt;&gt;</w:t>
      </w:r>
      <w:r>
        <w:rPr>
          <w:rtl/>
        </w:rPr>
        <w:t xml:space="preserve">   </w:t>
      </w:r>
    </w:p>
    <w:p w:rsidR="00E43F9A" w:rsidRDefault="00E43F9A" w:rsidP="00635BB3">
      <w:pPr>
        <w:rPr>
          <w:rtl/>
        </w:rPr>
      </w:pPr>
      <w:bookmarkStart w:id="4059" w:name="_ETM_Q10_352074"/>
      <w:bookmarkEnd w:id="4059"/>
    </w:p>
    <w:p w:rsidR="00E43F9A" w:rsidRDefault="00E43F9A" w:rsidP="00635BB3">
      <w:bookmarkStart w:id="4060" w:name="_ETM_Q10_352169"/>
      <w:bookmarkEnd w:id="4060"/>
      <w:r>
        <w:rPr>
          <w:rFonts w:hint="cs"/>
          <w:rtl/>
        </w:rPr>
        <w:t xml:space="preserve">אני </w:t>
      </w:r>
      <w:bookmarkStart w:id="4061" w:name="_ETM_Q10_343293"/>
      <w:bookmarkEnd w:id="4061"/>
      <w:r>
        <w:rPr>
          <w:rFonts w:hint="cs"/>
          <w:rtl/>
        </w:rPr>
        <w:t xml:space="preserve">עוצר, אני אאפס לך. טלי, נא לתת </w:t>
      </w:r>
      <w:r w:rsidR="00635BB3">
        <w:rPr>
          <w:rFonts w:hint="cs"/>
          <w:rtl/>
        </w:rPr>
        <w:t>– – –</w:t>
      </w:r>
    </w:p>
    <w:p w:rsidR="00E43F9A" w:rsidRDefault="00E43F9A" w:rsidP="00635BB3">
      <w:pPr>
        <w:rPr>
          <w:rtl/>
        </w:rPr>
      </w:pPr>
    </w:p>
    <w:p w:rsidR="00E43F9A" w:rsidRDefault="00E43F9A" w:rsidP="003F676D">
      <w:pPr>
        <w:pStyle w:val="af5"/>
        <w:keepNext/>
        <w:rPr>
          <w:rtl/>
        </w:rPr>
      </w:pPr>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p>
    <w:p w:rsidR="00E43F9A" w:rsidRDefault="00E43F9A" w:rsidP="00635BB3">
      <w:pPr>
        <w:rPr>
          <w:rtl/>
        </w:rPr>
      </w:pPr>
    </w:p>
    <w:p w:rsidR="00E43F9A" w:rsidRDefault="00E43F9A" w:rsidP="00635BB3">
      <w:pPr>
        <w:rPr>
          <w:rtl/>
        </w:rPr>
      </w:pPr>
      <w:r>
        <w:rPr>
          <w:rFonts w:hint="cs"/>
          <w:rtl/>
        </w:rPr>
        <w:t>סליחה, אני מצטערת.</w:t>
      </w:r>
    </w:p>
    <w:p w:rsidR="00E43F9A" w:rsidRDefault="00E43F9A" w:rsidP="00635BB3">
      <w:pPr>
        <w:rPr>
          <w:rtl/>
        </w:rPr>
      </w:pPr>
    </w:p>
    <w:p w:rsidR="00E43F9A" w:rsidRDefault="00E43F9A" w:rsidP="003F676D">
      <w:pPr>
        <w:pStyle w:val="af5"/>
        <w:keepNext/>
        <w:rPr>
          <w:rtl/>
        </w:rPr>
      </w:pPr>
      <w:r w:rsidRPr="00EE3031">
        <w:rPr>
          <w:rStyle w:val="TagStyle"/>
          <w:rtl/>
        </w:rPr>
        <w:t xml:space="preserve">&lt;&lt; קריאה &gt;&gt; </w:t>
      </w:r>
      <w:r>
        <w:rPr>
          <w:rtl/>
        </w:rPr>
        <w:t>נאור שירי (יש עתיד):</w:t>
      </w:r>
      <w:r w:rsidRPr="00EE3031">
        <w:rPr>
          <w:rStyle w:val="TagStyle"/>
          <w:rtl/>
        </w:rPr>
        <w:t xml:space="preserve"> &lt;&lt; קריאה &gt;&gt;</w:t>
      </w:r>
      <w:r>
        <w:rPr>
          <w:rtl/>
        </w:rPr>
        <w:t xml:space="preserve">   </w:t>
      </w:r>
    </w:p>
    <w:p w:rsidR="00E43F9A" w:rsidRDefault="00E43F9A" w:rsidP="00635BB3">
      <w:pPr>
        <w:rPr>
          <w:rtl/>
        </w:rPr>
      </w:pPr>
    </w:p>
    <w:p w:rsidR="00E43F9A" w:rsidRDefault="00E43F9A" w:rsidP="00635BB3">
      <w:r w:rsidRPr="00F12D7E">
        <w:rPr>
          <w:rFonts w:hint="cs"/>
          <w:rtl/>
        </w:rPr>
        <w:t xml:space="preserve">תגידי, מה, את עשית לו טיפול? את יודעת מה הוא היה </w:t>
      </w:r>
      <w:r w:rsidR="00635BB3">
        <w:rPr>
          <w:rFonts w:hint="cs"/>
          <w:rtl/>
        </w:rPr>
        <w:t>– – –</w:t>
      </w:r>
    </w:p>
    <w:p w:rsidR="00E43F9A" w:rsidRDefault="00E43F9A" w:rsidP="00635BB3">
      <w:pPr>
        <w:rPr>
          <w:rtl/>
        </w:rPr>
      </w:pPr>
    </w:p>
    <w:p w:rsidR="00E43F9A" w:rsidRDefault="00E43F9A" w:rsidP="003F676D">
      <w:pPr>
        <w:pStyle w:val="af6"/>
        <w:keepNext/>
        <w:rPr>
          <w:rtl/>
        </w:rPr>
      </w:pPr>
      <w:r w:rsidRPr="0091203E">
        <w:rPr>
          <w:rStyle w:val="TagStyle"/>
          <w:rtl/>
        </w:rPr>
        <w:t xml:space="preserve">&lt;&lt; יור &gt;&gt; </w:t>
      </w:r>
      <w:r>
        <w:rPr>
          <w:rtl/>
        </w:rPr>
        <w:t>היו"ר משה סולומון:</w:t>
      </w:r>
      <w:r w:rsidRPr="0091203E">
        <w:rPr>
          <w:rStyle w:val="TagStyle"/>
          <w:rtl/>
        </w:rPr>
        <w:t xml:space="preserve"> &lt;&lt; יור &gt;&gt;</w:t>
      </w:r>
      <w:r>
        <w:rPr>
          <w:rtl/>
        </w:rPr>
        <w:t xml:space="preserve">   </w:t>
      </w:r>
    </w:p>
    <w:p w:rsidR="00E43F9A" w:rsidRDefault="00E43F9A" w:rsidP="003F676D">
      <w:pPr>
        <w:rPr>
          <w:rtl/>
          <w:lang w:eastAsia="he-IL"/>
        </w:rPr>
      </w:pPr>
    </w:p>
    <w:p w:rsidR="00E43F9A" w:rsidRDefault="00E43F9A" w:rsidP="003F676D">
      <w:pPr>
        <w:rPr>
          <w:rtl/>
          <w:lang w:eastAsia="he-IL"/>
        </w:rPr>
      </w:pPr>
      <w:r>
        <w:rPr>
          <w:rFonts w:hint="cs"/>
          <w:rtl/>
          <w:lang w:eastAsia="he-IL"/>
        </w:rPr>
        <w:t>חבר הכנסת שירי, בוא ניתן לה להמשיך.</w:t>
      </w:r>
    </w:p>
    <w:p w:rsidR="00E43F9A" w:rsidRDefault="00E43F9A" w:rsidP="003F676D">
      <w:pPr>
        <w:rPr>
          <w:rtl/>
          <w:lang w:eastAsia="he-IL"/>
        </w:rPr>
      </w:pPr>
    </w:p>
    <w:p w:rsidR="00E43F9A" w:rsidRDefault="00E43F9A" w:rsidP="003F676D">
      <w:pPr>
        <w:pStyle w:val="af5"/>
        <w:keepNext/>
        <w:rPr>
          <w:rtl/>
        </w:rPr>
      </w:pPr>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p>
    <w:p w:rsidR="00E43F9A" w:rsidRDefault="00E43F9A" w:rsidP="003F676D">
      <w:pPr>
        <w:rPr>
          <w:rtl/>
          <w:lang w:eastAsia="he-IL"/>
        </w:rPr>
      </w:pPr>
    </w:p>
    <w:p w:rsidR="00E43F9A" w:rsidRDefault="00E43F9A" w:rsidP="003F676D">
      <w:pPr>
        <w:rPr>
          <w:rtl/>
          <w:lang w:eastAsia="he-IL"/>
        </w:rPr>
      </w:pPr>
      <w:r>
        <w:rPr>
          <w:rFonts w:hint="cs"/>
          <w:rtl/>
          <w:lang w:eastAsia="he-IL"/>
        </w:rPr>
        <w:t>רגע. חברת הכנסת פרידמן, סליחה שהפרעתי.</w:t>
      </w:r>
    </w:p>
    <w:p w:rsidR="00E43F9A" w:rsidRDefault="00E43F9A" w:rsidP="003F676D">
      <w:pPr>
        <w:rPr>
          <w:rtl/>
          <w:lang w:eastAsia="he-IL"/>
        </w:rPr>
      </w:pPr>
    </w:p>
    <w:p w:rsidR="00E43F9A" w:rsidRDefault="00E43F9A" w:rsidP="003F676D">
      <w:pPr>
        <w:pStyle w:val="af5"/>
        <w:keepNext/>
        <w:rPr>
          <w:rtl/>
        </w:rPr>
      </w:pPr>
      <w:bookmarkStart w:id="4062" w:name="_ETM_Q10_355212"/>
      <w:bookmarkStart w:id="4063" w:name="_ETM_Q10_355277"/>
      <w:bookmarkEnd w:id="4062"/>
      <w:bookmarkEnd w:id="4063"/>
      <w:r w:rsidRPr="00EE3031">
        <w:rPr>
          <w:rStyle w:val="TagStyle"/>
          <w:rtl/>
        </w:rPr>
        <w:t xml:space="preserve">&lt;&lt; קריאה &gt;&gt; </w:t>
      </w:r>
      <w:r>
        <w:rPr>
          <w:rtl/>
        </w:rPr>
        <w:t>נאור שירי (יש עתיד):</w:t>
      </w:r>
      <w:r w:rsidRPr="00EE3031">
        <w:rPr>
          <w:rStyle w:val="TagStyle"/>
          <w:rtl/>
        </w:rPr>
        <w:t xml:space="preserve"> &lt;&lt; קריאה &gt;&gt;</w:t>
      </w:r>
      <w:r>
        <w:rPr>
          <w:rtl/>
        </w:rPr>
        <w:t xml:space="preserve">   </w:t>
      </w:r>
    </w:p>
    <w:p w:rsidR="00E43F9A" w:rsidRDefault="00E43F9A" w:rsidP="003F676D">
      <w:pPr>
        <w:rPr>
          <w:rtl/>
          <w:lang w:eastAsia="he-IL"/>
        </w:rPr>
      </w:pPr>
      <w:bookmarkStart w:id="4064" w:name="_ETM_Q10_355482"/>
      <w:bookmarkEnd w:id="4064"/>
    </w:p>
    <w:p w:rsidR="00E43F9A" w:rsidRDefault="00E43F9A" w:rsidP="003F676D">
      <w:pPr>
        <w:rPr>
          <w:rtl/>
          <w:lang w:eastAsia="he-IL"/>
        </w:rPr>
      </w:pPr>
      <w:bookmarkStart w:id="4065" w:name="_ETM_Q10_355571"/>
      <w:bookmarkEnd w:id="4065"/>
      <w:r>
        <w:rPr>
          <w:rFonts w:hint="cs"/>
          <w:rtl/>
          <w:lang w:eastAsia="he-IL"/>
        </w:rPr>
        <w:t>לא, תוסיף לה זמן.</w:t>
      </w:r>
    </w:p>
    <w:p w:rsidR="00E43F9A" w:rsidRDefault="00E43F9A" w:rsidP="003F676D">
      <w:pPr>
        <w:rPr>
          <w:rtl/>
          <w:lang w:eastAsia="he-IL"/>
        </w:rPr>
      </w:pPr>
    </w:p>
    <w:p w:rsidR="00E43F9A" w:rsidRDefault="00E43F9A" w:rsidP="003F676D">
      <w:pPr>
        <w:pStyle w:val="af6"/>
        <w:keepNext/>
        <w:rPr>
          <w:rtl/>
        </w:rPr>
      </w:pPr>
      <w:r w:rsidRPr="0091203E">
        <w:rPr>
          <w:rStyle w:val="TagStyle"/>
          <w:rtl/>
        </w:rPr>
        <w:t xml:space="preserve"> &lt;&lt; יור &gt;&gt; </w:t>
      </w:r>
      <w:r>
        <w:rPr>
          <w:rtl/>
        </w:rPr>
        <w:t>היו"ר משה סולומון:</w:t>
      </w:r>
      <w:r w:rsidRPr="0091203E">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אני מוסיף לה.</w:t>
      </w:r>
    </w:p>
    <w:p w:rsidR="00E43F9A" w:rsidRDefault="00E43F9A" w:rsidP="003F676D">
      <w:pPr>
        <w:rPr>
          <w:rtl/>
          <w:lang w:eastAsia="he-IL"/>
        </w:rPr>
      </w:pPr>
      <w:bookmarkStart w:id="4066" w:name="_ETM_Q10_357660"/>
      <w:bookmarkStart w:id="4067" w:name="_ETM_Q10_357733"/>
      <w:bookmarkEnd w:id="4066"/>
      <w:bookmarkEnd w:id="4067"/>
    </w:p>
    <w:p w:rsidR="00E43F9A" w:rsidRDefault="00E43F9A" w:rsidP="003F676D">
      <w:pPr>
        <w:pStyle w:val="af5"/>
        <w:keepNext/>
        <w:rPr>
          <w:rtl/>
        </w:rPr>
      </w:pPr>
      <w:bookmarkStart w:id="4068" w:name="ET_interruption_6361_6"/>
      <w:r w:rsidRPr="00EE3031">
        <w:rPr>
          <w:rStyle w:val="TagStyle"/>
          <w:rtl/>
        </w:rPr>
        <w:t xml:space="preserve">&lt;&lt; קריאה &gt;&gt; </w:t>
      </w:r>
      <w:r>
        <w:rPr>
          <w:rtl/>
        </w:rPr>
        <w:t>נאור שירי (יש עתיד):</w:t>
      </w:r>
      <w:r w:rsidRPr="00EE3031">
        <w:rPr>
          <w:rStyle w:val="TagStyle"/>
          <w:rtl/>
        </w:rPr>
        <w:t xml:space="preserve"> &lt;&lt; קריאה &gt;&gt;</w:t>
      </w:r>
      <w:r>
        <w:rPr>
          <w:rtl/>
        </w:rPr>
        <w:t xml:space="preserve">   </w:t>
      </w:r>
      <w:bookmarkEnd w:id="4068"/>
    </w:p>
    <w:p w:rsidR="00E43F9A" w:rsidRDefault="00E43F9A" w:rsidP="00635BB3">
      <w:pPr>
        <w:rPr>
          <w:rtl/>
          <w:lang w:eastAsia="he-IL"/>
        </w:rPr>
      </w:pPr>
    </w:p>
    <w:p w:rsidR="00E43F9A" w:rsidRDefault="00E43F9A" w:rsidP="003F676D">
      <w:pPr>
        <w:rPr>
          <w:rtl/>
          <w:lang w:eastAsia="he-IL"/>
        </w:rPr>
      </w:pPr>
      <w:r>
        <w:rPr>
          <w:rFonts w:hint="cs"/>
          <w:rtl/>
          <w:lang w:eastAsia="he-IL"/>
        </w:rPr>
        <w:t>צריך לעשות מושג: זמן טלי גוטליב.</w:t>
      </w:r>
    </w:p>
    <w:p w:rsidR="00E43F9A" w:rsidRDefault="00E43F9A" w:rsidP="003F676D">
      <w:pPr>
        <w:rPr>
          <w:rtl/>
          <w:lang w:eastAsia="he-IL"/>
        </w:rPr>
      </w:pPr>
    </w:p>
    <w:p w:rsidR="00E43F9A" w:rsidRDefault="00E43F9A" w:rsidP="003F676D">
      <w:pPr>
        <w:pStyle w:val="KeepWithNext"/>
        <w:rPr>
          <w:rStyle w:val="TagStyle"/>
          <w:b/>
          <w:bCs/>
          <w:u w:val="single"/>
          <w:rtl/>
          <w:lang w:eastAsia="he-IL"/>
        </w:rPr>
      </w:pPr>
    </w:p>
    <w:p w:rsidR="00E43F9A" w:rsidRDefault="00E43F9A" w:rsidP="003F676D">
      <w:pPr>
        <w:pStyle w:val="af5"/>
        <w:keepNext/>
        <w:rPr>
          <w:rtl/>
        </w:rPr>
      </w:pPr>
      <w:bookmarkStart w:id="4069" w:name="ET_interruption_6548_13"/>
      <w:r w:rsidRPr="0091203E">
        <w:rPr>
          <w:rStyle w:val="TagStyle"/>
          <w:rtl/>
        </w:rPr>
        <w:t xml:space="preserve"> &lt;&lt; קריאה &gt;&gt; </w:t>
      </w:r>
      <w:r>
        <w:rPr>
          <w:rtl/>
        </w:rPr>
        <w:t>השר לשיתוף פעולה אזורי דוד אמסלם:</w:t>
      </w:r>
      <w:r w:rsidRPr="0091203E">
        <w:rPr>
          <w:rStyle w:val="TagStyle"/>
          <w:rtl/>
        </w:rPr>
        <w:t xml:space="preserve"> &lt;&lt; קריאה &gt;&gt;</w:t>
      </w:r>
      <w:r>
        <w:rPr>
          <w:rtl/>
        </w:rPr>
        <w:t xml:space="preserve">   </w:t>
      </w:r>
      <w:bookmarkEnd w:id="4069"/>
    </w:p>
    <w:p w:rsidR="00E43F9A" w:rsidRPr="0091203E" w:rsidRDefault="00E43F9A" w:rsidP="003F676D">
      <w:pPr>
        <w:ind w:firstLine="0"/>
        <w:rPr>
          <w:rtl/>
          <w:lang w:eastAsia="he-IL"/>
        </w:rPr>
      </w:pPr>
      <w:r>
        <w:rPr>
          <w:rtl/>
          <w:lang w:eastAsia="he-IL"/>
        </w:rPr>
        <w:tab/>
      </w:r>
    </w:p>
    <w:p w:rsidR="00E43F9A" w:rsidRDefault="00E43F9A" w:rsidP="003F676D">
      <w:pPr>
        <w:rPr>
          <w:rtl/>
          <w:lang w:eastAsia="he-IL"/>
        </w:rPr>
      </w:pPr>
      <w:r>
        <w:rPr>
          <w:rFonts w:hint="cs"/>
          <w:rtl/>
          <w:lang w:eastAsia="he-IL"/>
        </w:rPr>
        <w:t>הזמן לא זז.</w:t>
      </w:r>
    </w:p>
    <w:p w:rsidR="00E43F9A" w:rsidRDefault="00E43F9A" w:rsidP="003F676D">
      <w:pPr>
        <w:rPr>
          <w:rtl/>
          <w:lang w:eastAsia="he-IL"/>
        </w:rPr>
      </w:pPr>
    </w:p>
    <w:p w:rsidR="00E43F9A" w:rsidRDefault="00E43F9A" w:rsidP="003F676D">
      <w:pPr>
        <w:pStyle w:val="af6"/>
        <w:keepNext/>
        <w:rPr>
          <w:rtl/>
        </w:rPr>
      </w:pPr>
      <w:r w:rsidRPr="0091203E">
        <w:rPr>
          <w:rStyle w:val="TagStyle"/>
          <w:rtl/>
        </w:rPr>
        <w:t xml:space="preserve"> &lt;&lt; יור &gt;&gt; </w:t>
      </w:r>
      <w:r>
        <w:rPr>
          <w:rtl/>
        </w:rPr>
        <w:t>היו"ר משה סולומון:</w:t>
      </w:r>
      <w:r w:rsidRPr="0091203E">
        <w:rPr>
          <w:rStyle w:val="TagStyle"/>
          <w:rtl/>
        </w:rPr>
        <w:t xml:space="preserve"> &lt;&lt;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גם זמן שירי?</w:t>
      </w:r>
    </w:p>
    <w:p w:rsidR="00E43F9A" w:rsidRDefault="00E43F9A" w:rsidP="003F676D">
      <w:pPr>
        <w:rPr>
          <w:rtl/>
          <w:lang w:eastAsia="he-IL"/>
        </w:rPr>
      </w:pPr>
    </w:p>
    <w:p w:rsidR="00E43F9A" w:rsidRDefault="00E43F9A" w:rsidP="003F676D">
      <w:pPr>
        <w:pStyle w:val="-"/>
        <w:keepNext/>
        <w:rPr>
          <w:rtl/>
        </w:rPr>
      </w:pPr>
      <w:r w:rsidRPr="00EE3031">
        <w:rPr>
          <w:rStyle w:val="TagStyle"/>
          <w:rtl/>
        </w:rPr>
        <w:t xml:space="preserve">&lt;&lt; דובר_המשך &gt;&gt; </w:t>
      </w:r>
      <w:r>
        <w:rPr>
          <w:rtl/>
        </w:rPr>
        <w:t>יסמין פרידמן (יש עתיד):</w:t>
      </w:r>
      <w:r w:rsidRPr="00EE3031">
        <w:rPr>
          <w:rStyle w:val="TagStyle"/>
          <w:rtl/>
        </w:rPr>
        <w:t xml:space="preserve"> &lt;&lt; דובר_המשך &gt;&gt;</w:t>
      </w:r>
      <w:r>
        <w:rPr>
          <w:rtl/>
        </w:rPr>
        <w:t xml:space="preserve">   </w:t>
      </w:r>
    </w:p>
    <w:p w:rsidR="00E43F9A" w:rsidRPr="0091203E" w:rsidRDefault="00E43F9A" w:rsidP="003F676D">
      <w:pPr>
        <w:rPr>
          <w:rtl/>
          <w:lang w:eastAsia="he-IL"/>
        </w:rPr>
      </w:pPr>
    </w:p>
    <w:p w:rsidR="00E43F9A" w:rsidRDefault="00E43F9A" w:rsidP="00635BB3">
      <w:pPr>
        <w:rPr>
          <w:rtl/>
        </w:rPr>
      </w:pPr>
      <w:r>
        <w:rPr>
          <w:rFonts w:hint="cs"/>
          <w:rtl/>
        </w:rPr>
        <w:t xml:space="preserve">כבר 100 ימים </w:t>
      </w:r>
      <w:r w:rsidRPr="00D324BF">
        <w:rPr>
          <w:rtl/>
        </w:rPr>
        <w:t xml:space="preserve">שעם </w:t>
      </w:r>
      <w:bookmarkStart w:id="4070" w:name="_ETM_Q10_368919"/>
      <w:bookmarkEnd w:id="4070"/>
      <w:r w:rsidRPr="00D324BF">
        <w:rPr>
          <w:rtl/>
        </w:rPr>
        <w:t xml:space="preserve">שלם </w:t>
      </w:r>
      <w:bookmarkStart w:id="4071" w:name="_ETM_Q10_369430"/>
      <w:bookmarkEnd w:id="4071"/>
      <w:r w:rsidRPr="00D324BF">
        <w:rPr>
          <w:rtl/>
        </w:rPr>
        <w:t xml:space="preserve">מתעורר </w:t>
      </w:r>
      <w:bookmarkStart w:id="4072" w:name="_ETM_Q10_369879"/>
      <w:bookmarkEnd w:id="4072"/>
      <w:r w:rsidRPr="00D324BF">
        <w:rPr>
          <w:rtl/>
        </w:rPr>
        <w:t xml:space="preserve">בבוקר </w:t>
      </w:r>
      <w:bookmarkStart w:id="4073" w:name="_ETM_Q10_370599"/>
      <w:bookmarkEnd w:id="4073"/>
      <w:r w:rsidRPr="00D324BF">
        <w:rPr>
          <w:rtl/>
        </w:rPr>
        <w:t xml:space="preserve">אל </w:t>
      </w:r>
      <w:bookmarkStart w:id="4074" w:name="_ETM_Q10_370750"/>
      <w:bookmarkEnd w:id="4074"/>
      <w:r w:rsidRPr="00D324BF">
        <w:rPr>
          <w:rtl/>
        </w:rPr>
        <w:t xml:space="preserve">תוך </w:t>
      </w:r>
      <w:bookmarkStart w:id="4075" w:name="_ETM_Q10_371050"/>
      <w:bookmarkEnd w:id="4075"/>
      <w:r w:rsidRPr="00D324BF">
        <w:rPr>
          <w:rtl/>
        </w:rPr>
        <w:t>מועקה</w:t>
      </w:r>
      <w:r>
        <w:rPr>
          <w:rFonts w:hint="cs"/>
          <w:rtl/>
        </w:rPr>
        <w:t>,</w:t>
      </w:r>
      <w:r w:rsidRPr="00D324BF">
        <w:rPr>
          <w:rtl/>
        </w:rPr>
        <w:t xml:space="preserve"> </w:t>
      </w:r>
      <w:bookmarkStart w:id="4076" w:name="_ETM_Q10_372750"/>
      <w:bookmarkEnd w:id="4076"/>
      <w:r w:rsidRPr="00D324BF">
        <w:rPr>
          <w:rtl/>
        </w:rPr>
        <w:t xml:space="preserve">שכל </w:t>
      </w:r>
      <w:bookmarkStart w:id="4077" w:name="_ETM_Q10_373319"/>
      <w:bookmarkEnd w:id="4077"/>
      <w:r w:rsidRPr="00D324BF">
        <w:rPr>
          <w:rtl/>
        </w:rPr>
        <w:t xml:space="preserve">ג'ינג'י </w:t>
      </w:r>
      <w:bookmarkStart w:id="4078" w:name="_ETM_Q10_373769"/>
      <w:bookmarkEnd w:id="4078"/>
      <w:r w:rsidRPr="00D324BF">
        <w:rPr>
          <w:rtl/>
        </w:rPr>
        <w:t xml:space="preserve">ברחוב </w:t>
      </w:r>
      <w:bookmarkStart w:id="4079" w:name="_ETM_Q10_374459"/>
      <w:bookmarkEnd w:id="4079"/>
      <w:r w:rsidRPr="00D324BF">
        <w:rPr>
          <w:rtl/>
        </w:rPr>
        <w:t xml:space="preserve">שולח </w:t>
      </w:r>
      <w:bookmarkStart w:id="4080" w:name="_ETM_Q10_375000"/>
      <w:bookmarkEnd w:id="4080"/>
      <w:r w:rsidRPr="00D324BF">
        <w:rPr>
          <w:rtl/>
        </w:rPr>
        <w:t xml:space="preserve">בוקס </w:t>
      </w:r>
      <w:bookmarkStart w:id="4081" w:name="_ETM_Q10_375450"/>
      <w:bookmarkEnd w:id="4081"/>
      <w:r w:rsidRPr="00D324BF">
        <w:rPr>
          <w:rtl/>
        </w:rPr>
        <w:t xml:space="preserve">נוראי </w:t>
      </w:r>
      <w:bookmarkStart w:id="4082" w:name="_ETM_Q10_375810"/>
      <w:bookmarkEnd w:id="4082"/>
      <w:r w:rsidRPr="00D324BF">
        <w:rPr>
          <w:rtl/>
        </w:rPr>
        <w:t xml:space="preserve">לבטן </w:t>
      </w:r>
      <w:bookmarkStart w:id="4083" w:name="_ETM_Q10_376739"/>
      <w:bookmarkEnd w:id="4083"/>
      <w:r w:rsidRPr="00D324BF">
        <w:rPr>
          <w:rtl/>
        </w:rPr>
        <w:t>במחשבה</w:t>
      </w:r>
      <w:r>
        <w:rPr>
          <w:rFonts w:hint="cs"/>
          <w:rtl/>
        </w:rPr>
        <w:t>:</w:t>
      </w:r>
      <w:r w:rsidRPr="00D324BF">
        <w:rPr>
          <w:rtl/>
        </w:rPr>
        <w:t xml:space="preserve"> </w:t>
      </w:r>
      <w:bookmarkStart w:id="4084" w:name="_ETM_Q10_378000"/>
      <w:bookmarkEnd w:id="4084"/>
      <w:r w:rsidRPr="00D324BF">
        <w:rPr>
          <w:rtl/>
        </w:rPr>
        <w:t xml:space="preserve">איך </w:t>
      </w:r>
      <w:bookmarkStart w:id="4085" w:name="_ETM_Q10_378209"/>
      <w:bookmarkStart w:id="4086" w:name="_ETM_Q10_378310"/>
      <w:bookmarkEnd w:id="4085"/>
      <w:bookmarkEnd w:id="4086"/>
      <w:r w:rsidRPr="00D324BF">
        <w:rPr>
          <w:rtl/>
        </w:rPr>
        <w:t xml:space="preserve">יכול </w:t>
      </w:r>
      <w:bookmarkStart w:id="4087" w:name="_ETM_Q10_378550"/>
      <w:bookmarkEnd w:id="4087"/>
      <w:r w:rsidRPr="00D324BF">
        <w:rPr>
          <w:rtl/>
        </w:rPr>
        <w:t xml:space="preserve">להיות </w:t>
      </w:r>
      <w:bookmarkStart w:id="4088" w:name="_ETM_Q10_378910"/>
      <w:bookmarkEnd w:id="4088"/>
      <w:r w:rsidRPr="00D324BF">
        <w:rPr>
          <w:rtl/>
        </w:rPr>
        <w:t xml:space="preserve">שילד </w:t>
      </w:r>
      <w:bookmarkStart w:id="4089" w:name="_ETM_Q10_379270"/>
      <w:bookmarkEnd w:id="4089"/>
      <w:r w:rsidRPr="00D324BF">
        <w:rPr>
          <w:rtl/>
        </w:rPr>
        <w:t xml:space="preserve">בן </w:t>
      </w:r>
      <w:bookmarkStart w:id="4090" w:name="_ETM_Q10_379450"/>
      <w:bookmarkEnd w:id="4090"/>
      <w:r w:rsidRPr="00D324BF">
        <w:rPr>
          <w:rtl/>
        </w:rPr>
        <w:t xml:space="preserve">שנה </w:t>
      </w:r>
      <w:bookmarkStart w:id="4091" w:name="_ETM_Q10_379750"/>
      <w:bookmarkEnd w:id="4091"/>
      <w:r w:rsidRPr="00D324BF">
        <w:rPr>
          <w:rtl/>
        </w:rPr>
        <w:t xml:space="preserve">עדיין </w:t>
      </w:r>
      <w:bookmarkStart w:id="4092" w:name="_ETM_Q10_380110"/>
      <w:bookmarkEnd w:id="4092"/>
      <w:r w:rsidRPr="00D324BF">
        <w:rPr>
          <w:rtl/>
        </w:rPr>
        <w:t>חטוף</w:t>
      </w:r>
      <w:r>
        <w:rPr>
          <w:rFonts w:hint="cs"/>
          <w:rtl/>
        </w:rPr>
        <w:t>?</w:t>
      </w:r>
      <w:r w:rsidRPr="00D324BF">
        <w:rPr>
          <w:rtl/>
        </w:rPr>
        <w:t xml:space="preserve"> </w:t>
      </w:r>
      <w:bookmarkStart w:id="4093" w:name="_ETM_Q10_381500"/>
      <w:bookmarkEnd w:id="4093"/>
      <w:r>
        <w:rPr>
          <w:rFonts w:hint="cs"/>
          <w:rtl/>
        </w:rPr>
        <w:t xml:space="preserve">100 </w:t>
      </w:r>
      <w:r w:rsidRPr="00D324BF">
        <w:rPr>
          <w:rtl/>
        </w:rPr>
        <w:t xml:space="preserve">ימים </w:t>
      </w:r>
      <w:bookmarkStart w:id="4094" w:name="_ETM_Q10_382549"/>
      <w:bookmarkEnd w:id="4094"/>
      <w:r>
        <w:rPr>
          <w:rFonts w:hint="cs"/>
          <w:rtl/>
        </w:rPr>
        <w:t>ש</w:t>
      </w:r>
      <w:r>
        <w:rPr>
          <w:rtl/>
        </w:rPr>
        <w:t>בה</w:t>
      </w:r>
      <w:r>
        <w:rPr>
          <w:rFonts w:hint="cs"/>
          <w:rtl/>
        </w:rPr>
        <w:t>ם</w:t>
      </w:r>
      <w:r w:rsidRPr="00D324BF">
        <w:rPr>
          <w:rtl/>
        </w:rPr>
        <w:t xml:space="preserve"> </w:t>
      </w:r>
      <w:bookmarkStart w:id="4095" w:name="_ETM_Q10_382940"/>
      <w:bookmarkEnd w:id="4095"/>
      <w:r w:rsidRPr="00D324BF">
        <w:rPr>
          <w:rFonts w:hint="cs"/>
          <w:rtl/>
        </w:rPr>
        <w:t>אימהו</w:t>
      </w:r>
      <w:r w:rsidRPr="00D324BF">
        <w:rPr>
          <w:rFonts w:hint="eastAsia"/>
          <w:rtl/>
        </w:rPr>
        <w:t>ת</w:t>
      </w:r>
      <w:r w:rsidRPr="00D324BF">
        <w:rPr>
          <w:rtl/>
        </w:rPr>
        <w:t xml:space="preserve"> </w:t>
      </w:r>
      <w:bookmarkStart w:id="4096" w:name="_ETM_Q10_383389"/>
      <w:bookmarkEnd w:id="4096"/>
      <w:r w:rsidRPr="00D324BF">
        <w:rPr>
          <w:rtl/>
        </w:rPr>
        <w:t xml:space="preserve">לא </w:t>
      </w:r>
      <w:bookmarkStart w:id="4097" w:name="_ETM_Q10_383510"/>
      <w:bookmarkEnd w:id="4097"/>
      <w:r w:rsidRPr="00D324BF">
        <w:rPr>
          <w:rtl/>
        </w:rPr>
        <w:t xml:space="preserve">יכולות </w:t>
      </w:r>
      <w:bookmarkStart w:id="4098" w:name="_ETM_Q10_383989"/>
      <w:bookmarkEnd w:id="4098"/>
      <w:r w:rsidRPr="00D324BF">
        <w:rPr>
          <w:rtl/>
        </w:rPr>
        <w:t xml:space="preserve">להימנע </w:t>
      </w:r>
      <w:bookmarkStart w:id="4099" w:name="_ETM_Q10_384500"/>
      <w:bookmarkEnd w:id="4099"/>
      <w:r w:rsidRPr="00D324BF">
        <w:rPr>
          <w:rtl/>
        </w:rPr>
        <w:t>מהמחשבה</w:t>
      </w:r>
      <w:r>
        <w:rPr>
          <w:rFonts w:hint="cs"/>
          <w:rtl/>
        </w:rPr>
        <w:t>:</w:t>
      </w:r>
      <w:r w:rsidRPr="00D324BF">
        <w:rPr>
          <w:rtl/>
        </w:rPr>
        <w:t xml:space="preserve"> </w:t>
      </w:r>
      <w:bookmarkStart w:id="4100" w:name="_ETM_Q10_385819"/>
      <w:bookmarkEnd w:id="4100"/>
      <w:r w:rsidRPr="00D324BF">
        <w:rPr>
          <w:rtl/>
        </w:rPr>
        <w:t xml:space="preserve">מה </w:t>
      </w:r>
      <w:bookmarkStart w:id="4101" w:name="_ETM_Q10_386059"/>
      <w:bookmarkEnd w:id="4101"/>
      <w:r>
        <w:rPr>
          <w:rFonts w:hint="cs"/>
          <w:rtl/>
        </w:rPr>
        <w:t>א</w:t>
      </w:r>
      <w:r w:rsidRPr="00D324BF">
        <w:rPr>
          <w:rtl/>
        </w:rPr>
        <w:t xml:space="preserve">ם </w:t>
      </w:r>
      <w:bookmarkStart w:id="4102" w:name="_ETM_Q10_386180"/>
      <w:bookmarkEnd w:id="4102"/>
      <w:r w:rsidRPr="00D324BF">
        <w:rPr>
          <w:rtl/>
        </w:rPr>
        <w:t xml:space="preserve">הבן </w:t>
      </w:r>
      <w:bookmarkStart w:id="4103" w:name="_ETM_Q10_386540"/>
      <w:bookmarkEnd w:id="4103"/>
      <w:r w:rsidRPr="00D324BF">
        <w:rPr>
          <w:rtl/>
        </w:rPr>
        <w:t xml:space="preserve">שלי </w:t>
      </w:r>
      <w:bookmarkStart w:id="4104" w:name="_ETM_Q10_386809"/>
      <w:bookmarkEnd w:id="4104"/>
      <w:r w:rsidRPr="00D324BF">
        <w:rPr>
          <w:rtl/>
        </w:rPr>
        <w:t xml:space="preserve">היה </w:t>
      </w:r>
      <w:bookmarkStart w:id="4105" w:name="_ETM_Q10_387109"/>
      <w:bookmarkEnd w:id="4105"/>
      <w:r w:rsidRPr="00D324BF">
        <w:rPr>
          <w:rtl/>
        </w:rPr>
        <w:t>שם</w:t>
      </w:r>
      <w:r>
        <w:rPr>
          <w:rFonts w:hint="cs"/>
          <w:rtl/>
        </w:rPr>
        <w:t>?</w:t>
      </w:r>
      <w:r w:rsidRPr="00D324BF">
        <w:rPr>
          <w:rtl/>
        </w:rPr>
        <w:t xml:space="preserve"> </w:t>
      </w:r>
      <w:bookmarkStart w:id="4106" w:name="_ETM_Q10_387769"/>
      <w:bookmarkEnd w:id="4106"/>
      <w:r w:rsidRPr="00D324BF">
        <w:rPr>
          <w:rtl/>
        </w:rPr>
        <w:t xml:space="preserve">מה </w:t>
      </w:r>
      <w:bookmarkStart w:id="4107" w:name="_ETM_Q10_387980"/>
      <w:bookmarkEnd w:id="4107"/>
      <w:r w:rsidRPr="00D324BF">
        <w:rPr>
          <w:rtl/>
        </w:rPr>
        <w:t xml:space="preserve">הייתי </w:t>
      </w:r>
      <w:bookmarkStart w:id="4108" w:name="_ETM_Q10_388279"/>
      <w:bookmarkEnd w:id="4108"/>
      <w:r w:rsidRPr="00D324BF">
        <w:rPr>
          <w:rtl/>
        </w:rPr>
        <w:t>עושה</w:t>
      </w:r>
      <w:r>
        <w:rPr>
          <w:rFonts w:hint="cs"/>
          <w:rtl/>
        </w:rPr>
        <w:t>?</w:t>
      </w:r>
      <w:r w:rsidRPr="00D324BF">
        <w:rPr>
          <w:rtl/>
        </w:rPr>
        <w:t xml:space="preserve"> </w:t>
      </w:r>
      <w:bookmarkStart w:id="4109" w:name="_ETM_Q10_389849"/>
      <w:bookmarkEnd w:id="4109"/>
      <w:r w:rsidRPr="00D324BF">
        <w:rPr>
          <w:rtl/>
        </w:rPr>
        <w:t xml:space="preserve">האם </w:t>
      </w:r>
      <w:bookmarkStart w:id="4110" w:name="_ETM_Q10_390090"/>
      <w:bookmarkEnd w:id="4110"/>
      <w:r w:rsidRPr="00D324BF">
        <w:rPr>
          <w:rtl/>
        </w:rPr>
        <w:t xml:space="preserve">הייתי </w:t>
      </w:r>
      <w:bookmarkStart w:id="4111" w:name="_ETM_Q10_390300"/>
      <w:bookmarkEnd w:id="4111"/>
      <w:r w:rsidRPr="00D324BF">
        <w:rPr>
          <w:rtl/>
        </w:rPr>
        <w:t xml:space="preserve">מצליחה </w:t>
      </w:r>
      <w:bookmarkStart w:id="4112" w:name="_ETM_Q10_390750"/>
      <w:bookmarkEnd w:id="4112"/>
      <w:r w:rsidRPr="00D324BF">
        <w:rPr>
          <w:rtl/>
        </w:rPr>
        <w:t xml:space="preserve">לשמור </w:t>
      </w:r>
      <w:bookmarkStart w:id="4113" w:name="_ETM_Q10_391110"/>
      <w:bookmarkEnd w:id="4113"/>
      <w:r w:rsidRPr="00D324BF">
        <w:rPr>
          <w:rtl/>
        </w:rPr>
        <w:t xml:space="preserve">על </w:t>
      </w:r>
      <w:bookmarkStart w:id="4114" w:name="_ETM_Q10_391169"/>
      <w:bookmarkEnd w:id="4114"/>
      <w:r w:rsidRPr="00D324BF">
        <w:rPr>
          <w:rtl/>
        </w:rPr>
        <w:t>שפיות</w:t>
      </w:r>
      <w:r w:rsidR="001137BE">
        <w:rPr>
          <w:rFonts w:hint="cs"/>
          <w:rtl/>
        </w:rPr>
        <w:t>,</w:t>
      </w:r>
      <w:r w:rsidRPr="00D324BF">
        <w:rPr>
          <w:rtl/>
        </w:rPr>
        <w:t xml:space="preserve"> </w:t>
      </w:r>
      <w:bookmarkStart w:id="4115" w:name="_ETM_Q10_392010"/>
      <w:bookmarkEnd w:id="4115"/>
      <w:r w:rsidRPr="00D324BF">
        <w:rPr>
          <w:rtl/>
        </w:rPr>
        <w:t xml:space="preserve">על </w:t>
      </w:r>
      <w:bookmarkStart w:id="4116" w:name="_ETM_Q10_392190"/>
      <w:bookmarkEnd w:id="4116"/>
      <w:r w:rsidRPr="00D324BF">
        <w:rPr>
          <w:rtl/>
        </w:rPr>
        <w:t>איפוק</w:t>
      </w:r>
      <w:r>
        <w:rPr>
          <w:rFonts w:hint="cs"/>
          <w:rtl/>
        </w:rPr>
        <w:t>?</w:t>
      </w:r>
      <w:r w:rsidRPr="00D324BF">
        <w:rPr>
          <w:rtl/>
        </w:rPr>
        <w:t xml:space="preserve"> </w:t>
      </w:r>
      <w:bookmarkStart w:id="4117" w:name="_ETM_Q10_393209"/>
      <w:bookmarkEnd w:id="4117"/>
      <w:r w:rsidRPr="00D324BF">
        <w:rPr>
          <w:rtl/>
        </w:rPr>
        <w:t xml:space="preserve">האם </w:t>
      </w:r>
      <w:bookmarkStart w:id="4118" w:name="_ETM_Q10_393450"/>
      <w:bookmarkEnd w:id="4118"/>
      <w:r w:rsidRPr="00D324BF">
        <w:rPr>
          <w:rtl/>
        </w:rPr>
        <w:t xml:space="preserve">הייתי </w:t>
      </w:r>
      <w:bookmarkStart w:id="4119" w:name="_ETM_Q10_393660"/>
      <w:bookmarkEnd w:id="4119"/>
      <w:r w:rsidRPr="00D324BF">
        <w:rPr>
          <w:rtl/>
        </w:rPr>
        <w:t xml:space="preserve">יכולה </w:t>
      </w:r>
      <w:bookmarkStart w:id="4120" w:name="_ETM_Q10_393900"/>
      <w:bookmarkEnd w:id="4120"/>
      <w:r w:rsidRPr="00D324BF">
        <w:rPr>
          <w:rtl/>
        </w:rPr>
        <w:t xml:space="preserve">לקבל </w:t>
      </w:r>
      <w:bookmarkStart w:id="4121" w:name="_ETM_Q10_394290"/>
      <w:bookmarkEnd w:id="4121"/>
      <w:r w:rsidRPr="00D324BF">
        <w:rPr>
          <w:rtl/>
        </w:rPr>
        <w:t xml:space="preserve">בנימוס </w:t>
      </w:r>
      <w:bookmarkStart w:id="4122" w:name="_ETM_Q10_394860"/>
      <w:bookmarkEnd w:id="4122"/>
      <w:r w:rsidRPr="00D324BF">
        <w:rPr>
          <w:rtl/>
        </w:rPr>
        <w:t xml:space="preserve">ובאצילות </w:t>
      </w:r>
      <w:bookmarkStart w:id="4123" w:name="_ETM_Q10_396090"/>
      <w:bookmarkEnd w:id="4123"/>
      <w:r w:rsidRPr="00D324BF">
        <w:rPr>
          <w:rtl/>
        </w:rPr>
        <w:t xml:space="preserve">בקשות </w:t>
      </w:r>
      <w:bookmarkStart w:id="4124" w:name="_ETM_Q10_396720"/>
      <w:bookmarkEnd w:id="4124"/>
      <w:r w:rsidRPr="00D324BF">
        <w:rPr>
          <w:rtl/>
        </w:rPr>
        <w:t xml:space="preserve">לא </w:t>
      </w:r>
      <w:bookmarkStart w:id="4125" w:name="_ETM_Q10_396840"/>
      <w:bookmarkEnd w:id="4125"/>
      <w:r w:rsidRPr="00D324BF">
        <w:rPr>
          <w:rtl/>
        </w:rPr>
        <w:t xml:space="preserve">להתראיין </w:t>
      </w:r>
      <w:bookmarkStart w:id="4126" w:name="_ETM_Q10_397319"/>
      <w:bookmarkEnd w:id="4126"/>
      <w:r>
        <w:rPr>
          <w:rFonts w:hint="cs"/>
          <w:rtl/>
        </w:rPr>
        <w:t>ב</w:t>
      </w:r>
      <w:bookmarkStart w:id="4127" w:name="_ETM_Q10_397590"/>
      <w:bookmarkEnd w:id="4127"/>
      <w:r w:rsidRPr="00D324BF">
        <w:rPr>
          <w:rtl/>
        </w:rPr>
        <w:t>תקשורת</w:t>
      </w:r>
      <w:r>
        <w:rPr>
          <w:rFonts w:hint="cs"/>
          <w:rtl/>
        </w:rPr>
        <w:t>?</w:t>
      </w:r>
      <w:r w:rsidRPr="00D324BF">
        <w:rPr>
          <w:rtl/>
        </w:rPr>
        <w:t xml:space="preserve"> </w:t>
      </w:r>
      <w:bookmarkStart w:id="4128" w:name="_ETM_Q10_398680"/>
      <w:bookmarkEnd w:id="4128"/>
      <w:r w:rsidRPr="00D324BF">
        <w:rPr>
          <w:rtl/>
        </w:rPr>
        <w:t xml:space="preserve">מה </w:t>
      </w:r>
      <w:bookmarkStart w:id="4129" w:name="_ETM_Q10_398920"/>
      <w:bookmarkEnd w:id="4129"/>
      <w:r w:rsidRPr="00D324BF">
        <w:rPr>
          <w:rtl/>
        </w:rPr>
        <w:t xml:space="preserve">הייתי </w:t>
      </w:r>
      <w:bookmarkStart w:id="4130" w:name="_ETM_Q10_399189"/>
      <w:bookmarkEnd w:id="4130"/>
      <w:r w:rsidRPr="00D324BF">
        <w:rPr>
          <w:rtl/>
        </w:rPr>
        <w:t xml:space="preserve">אומרת </w:t>
      </w:r>
      <w:bookmarkStart w:id="4131" w:name="_ETM_Q10_399730"/>
      <w:bookmarkEnd w:id="4131"/>
      <w:r w:rsidRPr="00D324BF">
        <w:rPr>
          <w:rtl/>
        </w:rPr>
        <w:t>לו</w:t>
      </w:r>
      <w:r>
        <w:rPr>
          <w:rFonts w:hint="cs"/>
          <w:rtl/>
        </w:rPr>
        <w:t>,</w:t>
      </w:r>
      <w:r w:rsidRPr="00D324BF">
        <w:rPr>
          <w:rtl/>
        </w:rPr>
        <w:t xml:space="preserve"> </w:t>
      </w:r>
      <w:bookmarkStart w:id="4132" w:name="_ETM_Q10_400180"/>
      <w:bookmarkEnd w:id="4132"/>
      <w:r w:rsidRPr="00D324BF">
        <w:rPr>
          <w:rtl/>
        </w:rPr>
        <w:t>לבר</w:t>
      </w:r>
      <w:r>
        <w:rPr>
          <w:rFonts w:hint="cs"/>
          <w:rtl/>
        </w:rPr>
        <w:t>,</w:t>
      </w:r>
      <w:r w:rsidRPr="00D324BF">
        <w:rPr>
          <w:rtl/>
        </w:rPr>
        <w:t xml:space="preserve"> </w:t>
      </w:r>
      <w:bookmarkStart w:id="4133" w:name="_ETM_Q10_400999"/>
      <w:bookmarkEnd w:id="4133"/>
      <w:r w:rsidRPr="00D324BF">
        <w:rPr>
          <w:rtl/>
        </w:rPr>
        <w:t xml:space="preserve">הבן </w:t>
      </w:r>
      <w:bookmarkStart w:id="4134" w:name="_ETM_Q10_401479"/>
      <w:bookmarkEnd w:id="4134"/>
      <w:r w:rsidRPr="00D324BF">
        <w:rPr>
          <w:rtl/>
        </w:rPr>
        <w:t>שלי</w:t>
      </w:r>
      <w:r>
        <w:rPr>
          <w:rFonts w:hint="cs"/>
          <w:rtl/>
        </w:rPr>
        <w:t>,</w:t>
      </w:r>
      <w:r w:rsidRPr="00D324BF">
        <w:rPr>
          <w:rtl/>
        </w:rPr>
        <w:t xml:space="preserve"> </w:t>
      </w:r>
      <w:bookmarkStart w:id="4135" w:name="_ETM_Q10_402290"/>
      <w:bookmarkEnd w:id="4135"/>
      <w:r w:rsidRPr="00D324BF">
        <w:rPr>
          <w:rtl/>
        </w:rPr>
        <w:t xml:space="preserve">ברמקולים </w:t>
      </w:r>
      <w:bookmarkStart w:id="4136" w:name="_ETM_Q10_403069"/>
      <w:bookmarkEnd w:id="4136"/>
      <w:r w:rsidRPr="00D324BF">
        <w:rPr>
          <w:rtl/>
        </w:rPr>
        <w:t>הענק</w:t>
      </w:r>
      <w:r>
        <w:rPr>
          <w:rFonts w:hint="cs"/>
          <w:rtl/>
        </w:rPr>
        <w:t>י</w:t>
      </w:r>
      <w:r w:rsidRPr="00D324BF">
        <w:rPr>
          <w:rtl/>
        </w:rPr>
        <w:t xml:space="preserve">ים </w:t>
      </w:r>
      <w:bookmarkStart w:id="4137" w:name="_ETM_Q10_403729"/>
      <w:bookmarkEnd w:id="4137"/>
      <w:r w:rsidRPr="00D324BF">
        <w:rPr>
          <w:rtl/>
        </w:rPr>
        <w:t xml:space="preserve">שעמדו </w:t>
      </w:r>
      <w:bookmarkStart w:id="4138" w:name="_ETM_Q10_404239"/>
      <w:bookmarkEnd w:id="4138"/>
      <w:r w:rsidRPr="00D324BF">
        <w:rPr>
          <w:rtl/>
        </w:rPr>
        <w:t xml:space="preserve">מול </w:t>
      </w:r>
      <w:bookmarkStart w:id="4139" w:name="_ETM_Q10_404510"/>
      <w:bookmarkEnd w:id="4139"/>
      <w:r>
        <w:rPr>
          <w:rFonts w:hint="cs"/>
          <w:rtl/>
        </w:rPr>
        <w:t>ע</w:t>
      </w:r>
      <w:r w:rsidRPr="00D324BF">
        <w:rPr>
          <w:rtl/>
        </w:rPr>
        <w:t>זה</w:t>
      </w:r>
      <w:bookmarkStart w:id="4140" w:name="_ETM_Q10_405260"/>
      <w:bookmarkEnd w:id="4140"/>
      <w:r w:rsidR="001137BE">
        <w:rPr>
          <w:rFonts w:hint="cs"/>
          <w:rtl/>
        </w:rPr>
        <w:t xml:space="preserve"> </w:t>
      </w:r>
      <w:r>
        <w:rPr>
          <w:rFonts w:hint="cs"/>
          <w:rtl/>
        </w:rPr>
        <w:t>ב</w:t>
      </w:r>
      <w:r w:rsidRPr="00D324BF">
        <w:rPr>
          <w:rtl/>
        </w:rPr>
        <w:t xml:space="preserve">שבוע </w:t>
      </w:r>
      <w:bookmarkStart w:id="4141" w:name="_ETM_Q10_405680"/>
      <w:bookmarkEnd w:id="4141"/>
      <w:r w:rsidRPr="00D324BF">
        <w:rPr>
          <w:rtl/>
        </w:rPr>
        <w:t>שעבר</w:t>
      </w:r>
      <w:r>
        <w:rPr>
          <w:rFonts w:hint="cs"/>
          <w:rtl/>
        </w:rPr>
        <w:t>?</w:t>
      </w:r>
      <w:r w:rsidRPr="00D324BF">
        <w:rPr>
          <w:rtl/>
        </w:rPr>
        <w:t xml:space="preserve"> </w:t>
      </w:r>
      <w:bookmarkStart w:id="4142" w:name="_ETM_Q10_407090"/>
      <w:bookmarkEnd w:id="4142"/>
      <w:r w:rsidRPr="00D324BF">
        <w:rPr>
          <w:rtl/>
        </w:rPr>
        <w:t xml:space="preserve">צועקת </w:t>
      </w:r>
      <w:bookmarkStart w:id="4143" w:name="_ETM_Q10_407569"/>
      <w:bookmarkEnd w:id="4143"/>
      <w:r w:rsidRPr="00D324BF">
        <w:rPr>
          <w:rtl/>
        </w:rPr>
        <w:t xml:space="preserve">לו </w:t>
      </w:r>
      <w:bookmarkStart w:id="4144" w:name="_ETM_Q10_407659"/>
      <w:bookmarkEnd w:id="4144"/>
      <w:r w:rsidRPr="00D324BF">
        <w:rPr>
          <w:rtl/>
        </w:rPr>
        <w:t xml:space="preserve">בכל </w:t>
      </w:r>
      <w:bookmarkStart w:id="4145" w:name="_ETM_Q10_407989"/>
      <w:bookmarkEnd w:id="4145"/>
      <w:r w:rsidRPr="00D324BF">
        <w:rPr>
          <w:rtl/>
        </w:rPr>
        <w:t>הכוח</w:t>
      </w:r>
      <w:r>
        <w:rPr>
          <w:rFonts w:hint="cs"/>
          <w:rtl/>
        </w:rPr>
        <w:t>:</w:t>
      </w:r>
      <w:r w:rsidRPr="00D324BF">
        <w:rPr>
          <w:rtl/>
        </w:rPr>
        <w:t xml:space="preserve"> </w:t>
      </w:r>
      <w:bookmarkStart w:id="4146" w:name="_ETM_Q10_409180"/>
      <w:bookmarkEnd w:id="4146"/>
      <w:r w:rsidRPr="00D324BF">
        <w:rPr>
          <w:rtl/>
        </w:rPr>
        <w:t xml:space="preserve">רק </w:t>
      </w:r>
      <w:bookmarkStart w:id="4147" w:name="_ETM_Q10_409450"/>
      <w:bookmarkEnd w:id="4147"/>
      <w:r w:rsidRPr="00D324BF">
        <w:rPr>
          <w:rtl/>
        </w:rPr>
        <w:t xml:space="preserve">עוד </w:t>
      </w:r>
      <w:bookmarkStart w:id="4148" w:name="_ETM_Q10_409659"/>
      <w:bookmarkEnd w:id="4148"/>
      <w:r w:rsidRPr="00D324BF">
        <w:rPr>
          <w:rtl/>
        </w:rPr>
        <w:t>קצת</w:t>
      </w:r>
      <w:r>
        <w:rPr>
          <w:rFonts w:hint="cs"/>
          <w:rtl/>
        </w:rPr>
        <w:t>,</w:t>
      </w:r>
      <w:r w:rsidRPr="00D324BF">
        <w:rPr>
          <w:rtl/>
        </w:rPr>
        <w:t xml:space="preserve"> </w:t>
      </w:r>
      <w:bookmarkStart w:id="4149" w:name="_ETM_Q10_410230"/>
      <w:bookmarkEnd w:id="4149"/>
      <w:r w:rsidRPr="00D324BF">
        <w:rPr>
          <w:rtl/>
        </w:rPr>
        <w:t>בר</w:t>
      </w:r>
      <w:r>
        <w:rPr>
          <w:rFonts w:hint="cs"/>
          <w:rtl/>
        </w:rPr>
        <w:t>,</w:t>
      </w:r>
      <w:r w:rsidRPr="00D324BF">
        <w:rPr>
          <w:rtl/>
        </w:rPr>
        <w:t xml:space="preserve"> </w:t>
      </w:r>
      <w:bookmarkStart w:id="4150" w:name="_ETM_Q10_410590"/>
      <w:bookmarkEnd w:id="4150"/>
      <w:r w:rsidRPr="00D324BF">
        <w:rPr>
          <w:rtl/>
        </w:rPr>
        <w:t xml:space="preserve">תחזיק </w:t>
      </w:r>
      <w:bookmarkStart w:id="4151" w:name="_ETM_Q10_411040"/>
      <w:bookmarkEnd w:id="4151"/>
      <w:r w:rsidRPr="00D324BF">
        <w:rPr>
          <w:rtl/>
        </w:rPr>
        <w:t>מעמד</w:t>
      </w:r>
      <w:r>
        <w:rPr>
          <w:rFonts w:hint="cs"/>
          <w:rtl/>
        </w:rPr>
        <w:t>?</w:t>
      </w:r>
      <w:r w:rsidRPr="00D324BF">
        <w:rPr>
          <w:rtl/>
        </w:rPr>
        <w:t xml:space="preserve"> </w:t>
      </w:r>
      <w:bookmarkStart w:id="4152" w:name="_ETM_Q10_413140"/>
      <w:bookmarkEnd w:id="4152"/>
    </w:p>
    <w:p w:rsidR="00E43F9A" w:rsidRDefault="00E43F9A" w:rsidP="00635BB3">
      <w:pPr>
        <w:rPr>
          <w:rtl/>
        </w:rPr>
      </w:pPr>
    </w:p>
    <w:p w:rsidR="00E43F9A" w:rsidRDefault="00E43F9A" w:rsidP="00635BB3">
      <w:pPr>
        <w:rPr>
          <w:rtl/>
        </w:rPr>
      </w:pPr>
      <w:r w:rsidRPr="00D324BF">
        <w:rPr>
          <w:rtl/>
        </w:rPr>
        <w:t xml:space="preserve">אבל </w:t>
      </w:r>
      <w:bookmarkStart w:id="4153" w:name="_ETM_Q10_413560"/>
      <w:bookmarkEnd w:id="4153"/>
      <w:r>
        <w:rPr>
          <w:rFonts w:hint="cs"/>
          <w:rtl/>
        </w:rPr>
        <w:t>ה</w:t>
      </w:r>
      <w:r w:rsidRPr="00D324BF">
        <w:rPr>
          <w:rtl/>
        </w:rPr>
        <w:t xml:space="preserve">אם </w:t>
      </w:r>
      <w:bookmarkStart w:id="4154" w:name="_ETM_Q10_413740"/>
      <w:bookmarkEnd w:id="4154"/>
      <w:r w:rsidRPr="00D324BF">
        <w:rPr>
          <w:rtl/>
        </w:rPr>
        <w:t xml:space="preserve">זה </w:t>
      </w:r>
      <w:bookmarkStart w:id="4155" w:name="_ETM_Q10_413890"/>
      <w:bookmarkEnd w:id="4155"/>
      <w:r w:rsidRPr="00D324BF">
        <w:rPr>
          <w:rtl/>
        </w:rPr>
        <w:t xml:space="preserve">באמת </w:t>
      </w:r>
      <w:bookmarkStart w:id="4156" w:name="_ETM_Q10_414430"/>
      <w:bookmarkEnd w:id="4156"/>
      <w:r w:rsidRPr="00D324BF">
        <w:rPr>
          <w:rtl/>
        </w:rPr>
        <w:t xml:space="preserve">עוד </w:t>
      </w:r>
      <w:bookmarkStart w:id="4157" w:name="_ETM_Q10_414580"/>
      <w:bookmarkEnd w:id="4157"/>
      <w:r w:rsidRPr="00D324BF">
        <w:rPr>
          <w:rtl/>
        </w:rPr>
        <w:t>קצת</w:t>
      </w:r>
      <w:r>
        <w:rPr>
          <w:rFonts w:hint="cs"/>
          <w:rtl/>
        </w:rPr>
        <w:t>?</w:t>
      </w:r>
      <w:r w:rsidRPr="00D324BF">
        <w:rPr>
          <w:rtl/>
        </w:rPr>
        <w:t xml:space="preserve"> </w:t>
      </w:r>
      <w:bookmarkStart w:id="4158" w:name="_ETM_Q10_415950"/>
      <w:bookmarkEnd w:id="4158"/>
      <w:r w:rsidRPr="00D324BF">
        <w:rPr>
          <w:rtl/>
        </w:rPr>
        <w:t xml:space="preserve">האם </w:t>
      </w:r>
      <w:bookmarkStart w:id="4159" w:name="_ETM_Q10_416220"/>
      <w:bookmarkEnd w:id="4159"/>
      <w:r w:rsidRPr="00D324BF">
        <w:rPr>
          <w:rtl/>
        </w:rPr>
        <w:t xml:space="preserve">יש </w:t>
      </w:r>
      <w:bookmarkStart w:id="4160" w:name="_ETM_Q10_416640"/>
      <w:bookmarkEnd w:id="4160"/>
      <w:r w:rsidRPr="00D324BF">
        <w:rPr>
          <w:rtl/>
        </w:rPr>
        <w:t xml:space="preserve">להם </w:t>
      </w:r>
      <w:bookmarkStart w:id="4161" w:name="_ETM_Q10_416850"/>
      <w:bookmarkEnd w:id="4161"/>
      <w:r w:rsidRPr="00D324BF">
        <w:rPr>
          <w:rtl/>
        </w:rPr>
        <w:t xml:space="preserve">בכלל </w:t>
      </w:r>
      <w:bookmarkStart w:id="4162" w:name="_ETM_Q10_417150"/>
      <w:bookmarkEnd w:id="4162"/>
      <w:r w:rsidRPr="00D324BF">
        <w:rPr>
          <w:rtl/>
        </w:rPr>
        <w:t xml:space="preserve">עוד </w:t>
      </w:r>
      <w:bookmarkStart w:id="4163" w:name="_ETM_Q10_417300"/>
      <w:bookmarkEnd w:id="4163"/>
      <w:r w:rsidRPr="00D324BF">
        <w:rPr>
          <w:rtl/>
        </w:rPr>
        <w:t xml:space="preserve">קצת </w:t>
      </w:r>
      <w:bookmarkStart w:id="4164" w:name="_ETM_Q10_417569"/>
      <w:bookmarkEnd w:id="4164"/>
      <w:r w:rsidRPr="00D324BF">
        <w:rPr>
          <w:rtl/>
        </w:rPr>
        <w:t xml:space="preserve">זמן </w:t>
      </w:r>
      <w:bookmarkStart w:id="4165" w:name="_ETM_Q10_418319"/>
      <w:bookmarkEnd w:id="4165"/>
      <w:r w:rsidRPr="00D324BF">
        <w:rPr>
          <w:rtl/>
        </w:rPr>
        <w:t xml:space="preserve">או </w:t>
      </w:r>
      <w:bookmarkStart w:id="4166" w:name="_ETM_Q10_418440"/>
      <w:bookmarkEnd w:id="4166"/>
      <w:r w:rsidRPr="00D324BF">
        <w:rPr>
          <w:rtl/>
        </w:rPr>
        <w:t xml:space="preserve">שזה </w:t>
      </w:r>
      <w:bookmarkStart w:id="4167" w:name="_ETM_Q10_418740"/>
      <w:bookmarkEnd w:id="4167"/>
      <w:r w:rsidRPr="00D324BF">
        <w:rPr>
          <w:rtl/>
        </w:rPr>
        <w:t xml:space="preserve">יהיה </w:t>
      </w:r>
      <w:bookmarkStart w:id="4168" w:name="_ETM_Q10_418890"/>
      <w:bookmarkEnd w:id="4168"/>
      <w:r w:rsidRPr="00D324BF">
        <w:rPr>
          <w:rtl/>
        </w:rPr>
        <w:t xml:space="preserve">מאוחר </w:t>
      </w:r>
      <w:bookmarkStart w:id="4169" w:name="_ETM_Q10_419340"/>
      <w:bookmarkEnd w:id="4169"/>
      <w:r w:rsidRPr="00D324BF">
        <w:rPr>
          <w:rtl/>
        </w:rPr>
        <w:t>מדי</w:t>
      </w:r>
      <w:r>
        <w:rPr>
          <w:rFonts w:hint="cs"/>
          <w:rtl/>
        </w:rPr>
        <w:t>?</w:t>
      </w:r>
      <w:r w:rsidRPr="00D324BF">
        <w:rPr>
          <w:rtl/>
        </w:rPr>
        <w:t xml:space="preserve"> </w:t>
      </w:r>
      <w:bookmarkStart w:id="4170" w:name="_ETM_Q10_420870"/>
      <w:bookmarkEnd w:id="4170"/>
      <w:r w:rsidRPr="00D324BF">
        <w:rPr>
          <w:rtl/>
        </w:rPr>
        <w:t xml:space="preserve">כל </w:t>
      </w:r>
      <w:bookmarkStart w:id="4171" w:name="_ETM_Q10_421140"/>
      <w:bookmarkEnd w:id="4171"/>
      <w:r w:rsidRPr="00D324BF">
        <w:rPr>
          <w:rtl/>
        </w:rPr>
        <w:t>ילד</w:t>
      </w:r>
      <w:r>
        <w:rPr>
          <w:rFonts w:hint="cs"/>
          <w:rtl/>
        </w:rPr>
        <w:t>,</w:t>
      </w:r>
      <w:r w:rsidRPr="00D324BF">
        <w:rPr>
          <w:rtl/>
        </w:rPr>
        <w:t xml:space="preserve"> </w:t>
      </w:r>
      <w:bookmarkStart w:id="4172" w:name="_ETM_Q10_421830"/>
      <w:bookmarkEnd w:id="4172"/>
      <w:r w:rsidRPr="00D324BF">
        <w:rPr>
          <w:rtl/>
        </w:rPr>
        <w:t>אישה</w:t>
      </w:r>
      <w:r>
        <w:rPr>
          <w:rFonts w:hint="cs"/>
          <w:rtl/>
        </w:rPr>
        <w:t>,</w:t>
      </w:r>
      <w:r w:rsidRPr="00D324BF">
        <w:rPr>
          <w:rtl/>
        </w:rPr>
        <w:t xml:space="preserve"> </w:t>
      </w:r>
      <w:bookmarkStart w:id="4173" w:name="_ETM_Q10_422610"/>
      <w:bookmarkEnd w:id="4173"/>
      <w:r w:rsidRPr="00D324BF">
        <w:rPr>
          <w:rtl/>
        </w:rPr>
        <w:t xml:space="preserve">קשיש </w:t>
      </w:r>
      <w:bookmarkStart w:id="4174" w:name="_ETM_Q10_423090"/>
      <w:bookmarkEnd w:id="4174"/>
      <w:r w:rsidRPr="00D324BF">
        <w:rPr>
          <w:rtl/>
        </w:rPr>
        <w:t xml:space="preserve">שנמצא </w:t>
      </w:r>
      <w:bookmarkStart w:id="4175" w:name="_ETM_Q10_423630"/>
      <w:bookmarkEnd w:id="4175"/>
      <w:r w:rsidRPr="00D324BF">
        <w:rPr>
          <w:rtl/>
        </w:rPr>
        <w:t xml:space="preserve">שם </w:t>
      </w:r>
      <w:bookmarkStart w:id="4176" w:name="_ETM_Q10_424170"/>
      <w:bookmarkEnd w:id="4176"/>
      <w:r>
        <w:rPr>
          <w:rFonts w:hint="cs"/>
          <w:rtl/>
        </w:rPr>
        <w:t xml:space="preserve">הוא </w:t>
      </w:r>
      <w:bookmarkStart w:id="4177" w:name="_ETM_Q10_427718"/>
      <w:bookmarkEnd w:id="4177"/>
      <w:r w:rsidRPr="00D324BF">
        <w:rPr>
          <w:rtl/>
        </w:rPr>
        <w:t xml:space="preserve">עולם </w:t>
      </w:r>
      <w:bookmarkStart w:id="4178" w:name="_ETM_Q10_424740"/>
      <w:bookmarkEnd w:id="4178"/>
      <w:r w:rsidRPr="00D324BF">
        <w:rPr>
          <w:rtl/>
        </w:rPr>
        <w:t>שלם</w:t>
      </w:r>
      <w:r>
        <w:rPr>
          <w:rFonts w:hint="cs"/>
          <w:rtl/>
        </w:rPr>
        <w:t xml:space="preserve"> </w:t>
      </w:r>
      <w:bookmarkStart w:id="4179" w:name="_ETM_Q10_425819"/>
      <w:bookmarkEnd w:id="4179"/>
      <w:r w:rsidRPr="00D324BF">
        <w:rPr>
          <w:rtl/>
        </w:rPr>
        <w:t xml:space="preserve">של </w:t>
      </w:r>
      <w:bookmarkStart w:id="4180" w:name="_ETM_Q10_426060"/>
      <w:bookmarkEnd w:id="4180"/>
      <w:r w:rsidRPr="00D324BF">
        <w:rPr>
          <w:rtl/>
        </w:rPr>
        <w:t>משפחה</w:t>
      </w:r>
      <w:r>
        <w:rPr>
          <w:rFonts w:hint="cs"/>
          <w:rtl/>
        </w:rPr>
        <w:t>,</w:t>
      </w:r>
      <w:r w:rsidRPr="00D324BF">
        <w:rPr>
          <w:rtl/>
        </w:rPr>
        <w:t xml:space="preserve"> </w:t>
      </w:r>
      <w:bookmarkStart w:id="4181" w:name="_ETM_Q10_427050"/>
      <w:bookmarkEnd w:id="4181"/>
      <w:r w:rsidRPr="00D324BF">
        <w:rPr>
          <w:rtl/>
        </w:rPr>
        <w:t xml:space="preserve">של </w:t>
      </w:r>
      <w:bookmarkStart w:id="4182" w:name="_ETM_Q10_427290"/>
      <w:bookmarkEnd w:id="4182"/>
      <w:r w:rsidRPr="00D324BF">
        <w:rPr>
          <w:rFonts w:hint="cs"/>
          <w:rtl/>
        </w:rPr>
        <w:t>זיכרונו</w:t>
      </w:r>
      <w:r w:rsidRPr="00D324BF">
        <w:rPr>
          <w:rFonts w:hint="eastAsia"/>
          <w:rtl/>
        </w:rPr>
        <w:t>ת</w:t>
      </w:r>
      <w:r>
        <w:rPr>
          <w:rFonts w:hint="cs"/>
          <w:rtl/>
        </w:rPr>
        <w:t>,</w:t>
      </w:r>
      <w:r w:rsidRPr="00D324BF">
        <w:rPr>
          <w:rtl/>
        </w:rPr>
        <w:t xml:space="preserve"> </w:t>
      </w:r>
      <w:bookmarkStart w:id="4183" w:name="_ETM_Q10_428490"/>
      <w:bookmarkEnd w:id="4183"/>
      <w:r w:rsidRPr="00D324BF">
        <w:rPr>
          <w:rtl/>
        </w:rPr>
        <w:t xml:space="preserve">של </w:t>
      </w:r>
      <w:bookmarkStart w:id="4184" w:name="_ETM_Q10_428730"/>
      <w:bookmarkEnd w:id="4184"/>
      <w:r w:rsidRPr="00D324BF">
        <w:rPr>
          <w:rtl/>
        </w:rPr>
        <w:t xml:space="preserve">חיים </w:t>
      </w:r>
      <w:bookmarkStart w:id="4185" w:name="_ETM_Q10_429090"/>
      <w:bookmarkEnd w:id="4185"/>
      <w:r w:rsidRPr="00D324BF">
        <w:rPr>
          <w:rtl/>
        </w:rPr>
        <w:t xml:space="preserve">יחידים </w:t>
      </w:r>
      <w:bookmarkStart w:id="4186" w:name="_ETM_Q10_430200"/>
      <w:bookmarkEnd w:id="4186"/>
      <w:r w:rsidRPr="00D324BF">
        <w:rPr>
          <w:rtl/>
        </w:rPr>
        <w:t xml:space="preserve">שיהיו </w:t>
      </w:r>
      <w:bookmarkStart w:id="4187" w:name="_ETM_Q10_430740"/>
      <w:bookmarkEnd w:id="4187"/>
      <w:r w:rsidRPr="00D324BF">
        <w:rPr>
          <w:rtl/>
        </w:rPr>
        <w:t>לו</w:t>
      </w:r>
      <w:r>
        <w:rPr>
          <w:rFonts w:hint="cs"/>
          <w:rtl/>
        </w:rPr>
        <w:t>.</w:t>
      </w:r>
      <w:r w:rsidRPr="00D324BF">
        <w:rPr>
          <w:rtl/>
        </w:rPr>
        <w:t xml:space="preserve"> </w:t>
      </w:r>
      <w:bookmarkStart w:id="4188" w:name="_ETM_Q10_431850"/>
      <w:bookmarkEnd w:id="4188"/>
      <w:r w:rsidRPr="00D324BF">
        <w:rPr>
          <w:rtl/>
        </w:rPr>
        <w:t xml:space="preserve">אין </w:t>
      </w:r>
      <w:bookmarkStart w:id="4189" w:name="_ETM_Q10_432000"/>
      <w:bookmarkEnd w:id="4189"/>
      <w:r w:rsidRPr="00D324BF">
        <w:rPr>
          <w:rtl/>
        </w:rPr>
        <w:t xml:space="preserve">הזדמנות </w:t>
      </w:r>
      <w:bookmarkStart w:id="4190" w:name="_ETM_Q10_432510"/>
      <w:bookmarkEnd w:id="4190"/>
      <w:r w:rsidRPr="00D324BF">
        <w:rPr>
          <w:rtl/>
        </w:rPr>
        <w:t>שנייה</w:t>
      </w:r>
      <w:r>
        <w:rPr>
          <w:rFonts w:hint="cs"/>
          <w:rtl/>
        </w:rPr>
        <w:t>.</w:t>
      </w:r>
      <w:r w:rsidRPr="00D324BF">
        <w:rPr>
          <w:rtl/>
        </w:rPr>
        <w:t xml:space="preserve"> </w:t>
      </w:r>
      <w:bookmarkStart w:id="4191" w:name="_ETM_Q10_433380"/>
      <w:bookmarkEnd w:id="4191"/>
      <w:r w:rsidRPr="00D324BF">
        <w:rPr>
          <w:rtl/>
        </w:rPr>
        <w:t>אי</w:t>
      </w:r>
      <w:bookmarkStart w:id="4192" w:name="_ETM_Q10_433590"/>
      <w:bookmarkEnd w:id="4192"/>
      <w:r>
        <w:rPr>
          <w:rFonts w:hint="cs"/>
          <w:rtl/>
        </w:rPr>
        <w:t>-</w:t>
      </w:r>
      <w:r w:rsidRPr="00D324BF">
        <w:rPr>
          <w:rtl/>
        </w:rPr>
        <w:t xml:space="preserve">אפשר </w:t>
      </w:r>
      <w:bookmarkStart w:id="4193" w:name="_ETM_Q10_434069"/>
      <w:bookmarkEnd w:id="4193"/>
      <w:r w:rsidRPr="00D324BF">
        <w:rPr>
          <w:rtl/>
        </w:rPr>
        <w:t xml:space="preserve">לתקן </w:t>
      </w:r>
      <w:bookmarkStart w:id="4194" w:name="_ETM_Q10_434790"/>
      <w:bookmarkEnd w:id="4194"/>
      <w:r w:rsidRPr="00D324BF">
        <w:rPr>
          <w:rtl/>
        </w:rPr>
        <w:t xml:space="preserve">חיים </w:t>
      </w:r>
      <w:bookmarkStart w:id="4195" w:name="_ETM_Q10_435480"/>
      <w:bookmarkEnd w:id="4195"/>
      <w:r w:rsidRPr="00D324BF">
        <w:rPr>
          <w:rtl/>
        </w:rPr>
        <w:t xml:space="preserve">שהסתיימו </w:t>
      </w:r>
      <w:bookmarkStart w:id="4196" w:name="_ETM_Q10_436080"/>
      <w:bookmarkEnd w:id="4196"/>
      <w:r w:rsidRPr="00D324BF">
        <w:rPr>
          <w:rtl/>
        </w:rPr>
        <w:t>באכזריות</w:t>
      </w:r>
      <w:r>
        <w:rPr>
          <w:rFonts w:hint="cs"/>
          <w:rtl/>
        </w:rPr>
        <w:t>.</w:t>
      </w:r>
      <w:r w:rsidRPr="00D324BF">
        <w:rPr>
          <w:rtl/>
        </w:rPr>
        <w:t xml:space="preserve"> </w:t>
      </w:r>
      <w:bookmarkStart w:id="4197" w:name="_ETM_Q10_437699"/>
      <w:bookmarkEnd w:id="4197"/>
      <w:r w:rsidRPr="00D324BF">
        <w:rPr>
          <w:rtl/>
        </w:rPr>
        <w:t xml:space="preserve">האזרחים </w:t>
      </w:r>
      <w:bookmarkStart w:id="4198" w:name="_ETM_Q10_438300"/>
      <w:bookmarkEnd w:id="4198"/>
      <w:r w:rsidRPr="00D324BF">
        <w:rPr>
          <w:rtl/>
        </w:rPr>
        <w:t>שבורים</w:t>
      </w:r>
      <w:r>
        <w:rPr>
          <w:rFonts w:hint="cs"/>
          <w:rtl/>
        </w:rPr>
        <w:t>,</w:t>
      </w:r>
      <w:r w:rsidRPr="00D324BF">
        <w:rPr>
          <w:rtl/>
        </w:rPr>
        <w:t xml:space="preserve"> </w:t>
      </w:r>
      <w:bookmarkStart w:id="4199" w:name="_ETM_Q10_439370"/>
      <w:bookmarkEnd w:id="4199"/>
      <w:proofErr w:type="spellStart"/>
      <w:r>
        <w:rPr>
          <w:rtl/>
        </w:rPr>
        <w:t>שותת</w:t>
      </w:r>
      <w:r>
        <w:rPr>
          <w:rFonts w:hint="cs"/>
          <w:rtl/>
        </w:rPr>
        <w:t>י</w:t>
      </w:r>
      <w:proofErr w:type="spellEnd"/>
      <w:r w:rsidRPr="00D324BF">
        <w:rPr>
          <w:rtl/>
        </w:rPr>
        <w:t xml:space="preserve"> </w:t>
      </w:r>
      <w:bookmarkStart w:id="4200" w:name="_ETM_Q10_440000"/>
      <w:bookmarkEnd w:id="4200"/>
      <w:r w:rsidRPr="00D324BF">
        <w:rPr>
          <w:rtl/>
        </w:rPr>
        <w:t xml:space="preserve">דם </w:t>
      </w:r>
      <w:bookmarkStart w:id="4201" w:name="_ETM_Q10_440630"/>
      <w:bookmarkEnd w:id="4201"/>
      <w:r w:rsidRPr="00D324BF">
        <w:rPr>
          <w:rtl/>
        </w:rPr>
        <w:t xml:space="preserve">וכעס </w:t>
      </w:r>
      <w:bookmarkStart w:id="4202" w:name="_ETM_Q10_441800"/>
      <w:bookmarkEnd w:id="4202"/>
      <w:r w:rsidRPr="00D324BF">
        <w:rPr>
          <w:rtl/>
        </w:rPr>
        <w:t xml:space="preserve">אל </w:t>
      </w:r>
      <w:bookmarkStart w:id="4203" w:name="_ETM_Q10_441980"/>
      <w:bookmarkEnd w:id="4203"/>
      <w:r w:rsidRPr="00D324BF">
        <w:rPr>
          <w:rtl/>
        </w:rPr>
        <w:t xml:space="preserve">מול </w:t>
      </w:r>
      <w:bookmarkStart w:id="4204" w:name="_ETM_Q10_442220"/>
      <w:bookmarkEnd w:id="4204"/>
      <w:r w:rsidRPr="00D324BF">
        <w:rPr>
          <w:rtl/>
        </w:rPr>
        <w:t xml:space="preserve">ממשלה </w:t>
      </w:r>
      <w:bookmarkStart w:id="4205" w:name="_ETM_Q10_443120"/>
      <w:bookmarkEnd w:id="4205"/>
      <w:r w:rsidRPr="00D324BF">
        <w:rPr>
          <w:rtl/>
        </w:rPr>
        <w:t xml:space="preserve">שאפילו </w:t>
      </w:r>
      <w:bookmarkStart w:id="4206" w:name="_ETM_Q10_443600"/>
      <w:bookmarkEnd w:id="4206"/>
      <w:r w:rsidRPr="00D324BF">
        <w:rPr>
          <w:rtl/>
        </w:rPr>
        <w:t xml:space="preserve">ישיבה </w:t>
      </w:r>
      <w:bookmarkStart w:id="4207" w:name="_ETM_Q10_444350"/>
      <w:bookmarkEnd w:id="4207"/>
      <w:r w:rsidRPr="00D324BF">
        <w:rPr>
          <w:rtl/>
        </w:rPr>
        <w:t xml:space="preserve">לא </w:t>
      </w:r>
      <w:bookmarkStart w:id="4208" w:name="_ETM_Q10_444500"/>
      <w:bookmarkEnd w:id="4208"/>
      <w:r w:rsidRPr="00D324BF">
        <w:rPr>
          <w:rtl/>
        </w:rPr>
        <w:t xml:space="preserve">מצליחה </w:t>
      </w:r>
      <w:bookmarkStart w:id="4209" w:name="_ETM_Q10_444890"/>
      <w:bookmarkEnd w:id="4209"/>
      <w:r w:rsidRPr="00D324BF">
        <w:rPr>
          <w:rtl/>
        </w:rPr>
        <w:t xml:space="preserve">לקיים </w:t>
      </w:r>
      <w:bookmarkStart w:id="4210" w:name="_ETM_Q10_445220"/>
      <w:bookmarkEnd w:id="4210"/>
      <w:r w:rsidRPr="00D324BF">
        <w:rPr>
          <w:rtl/>
        </w:rPr>
        <w:t xml:space="preserve">בצורה </w:t>
      </w:r>
      <w:bookmarkStart w:id="4211" w:name="_ETM_Q10_445610"/>
      <w:bookmarkEnd w:id="4211"/>
      <w:r w:rsidRPr="00D324BF">
        <w:rPr>
          <w:rtl/>
        </w:rPr>
        <w:t>מקצועית</w:t>
      </w:r>
      <w:r>
        <w:rPr>
          <w:rFonts w:hint="cs"/>
          <w:rtl/>
        </w:rPr>
        <w:t>;</w:t>
      </w:r>
      <w:r w:rsidRPr="00D324BF">
        <w:rPr>
          <w:rtl/>
        </w:rPr>
        <w:t xml:space="preserve"> </w:t>
      </w:r>
      <w:bookmarkStart w:id="4212" w:name="_ETM_Q10_446819"/>
      <w:bookmarkEnd w:id="4212"/>
      <w:r w:rsidRPr="00D324BF">
        <w:rPr>
          <w:rtl/>
        </w:rPr>
        <w:t xml:space="preserve">אל </w:t>
      </w:r>
      <w:bookmarkStart w:id="4213" w:name="_ETM_Q10_447000"/>
      <w:bookmarkEnd w:id="4213"/>
      <w:r w:rsidRPr="00D324BF">
        <w:rPr>
          <w:rtl/>
        </w:rPr>
        <w:t xml:space="preserve">מול </w:t>
      </w:r>
      <w:bookmarkStart w:id="4214" w:name="_ETM_Q10_447210"/>
      <w:bookmarkEnd w:id="4214"/>
      <w:r w:rsidRPr="00D324BF">
        <w:rPr>
          <w:rtl/>
        </w:rPr>
        <w:t xml:space="preserve">חלוקת </w:t>
      </w:r>
      <w:bookmarkStart w:id="4215" w:name="_ETM_Q10_447690"/>
      <w:bookmarkEnd w:id="4215"/>
      <w:r w:rsidRPr="00D324BF">
        <w:rPr>
          <w:rtl/>
        </w:rPr>
        <w:t xml:space="preserve">כספים </w:t>
      </w:r>
      <w:bookmarkStart w:id="4216" w:name="_ETM_Q10_448669"/>
      <w:bookmarkEnd w:id="4216"/>
      <w:r>
        <w:rPr>
          <w:rFonts w:hint="cs"/>
          <w:rtl/>
        </w:rPr>
        <w:t>חסרת</w:t>
      </w:r>
      <w:r w:rsidRPr="00D324BF">
        <w:rPr>
          <w:rtl/>
        </w:rPr>
        <w:t xml:space="preserve"> </w:t>
      </w:r>
      <w:bookmarkStart w:id="4217" w:name="_ETM_Q10_449210"/>
      <w:bookmarkEnd w:id="4217"/>
      <w:r w:rsidRPr="00D324BF">
        <w:rPr>
          <w:rtl/>
        </w:rPr>
        <w:t>אחריות</w:t>
      </w:r>
      <w:r>
        <w:rPr>
          <w:rFonts w:hint="cs"/>
          <w:rtl/>
        </w:rPr>
        <w:t>,</w:t>
      </w:r>
      <w:r w:rsidRPr="00D324BF">
        <w:rPr>
          <w:rtl/>
        </w:rPr>
        <w:t xml:space="preserve"> </w:t>
      </w:r>
      <w:bookmarkStart w:id="4218" w:name="_ETM_Q10_450330"/>
      <w:bookmarkEnd w:id="4218"/>
      <w:r w:rsidRPr="00D324BF">
        <w:rPr>
          <w:rtl/>
        </w:rPr>
        <w:t xml:space="preserve">שתכניס </w:t>
      </w:r>
      <w:bookmarkStart w:id="4219" w:name="_ETM_Q10_450960"/>
      <w:bookmarkEnd w:id="4219"/>
      <w:r w:rsidRPr="00D324BF">
        <w:rPr>
          <w:rtl/>
        </w:rPr>
        <w:t xml:space="preserve">גם </w:t>
      </w:r>
      <w:bookmarkStart w:id="4220" w:name="_ETM_Q10_451260"/>
      <w:bookmarkEnd w:id="4220"/>
      <w:r w:rsidRPr="00D324BF">
        <w:rPr>
          <w:rtl/>
        </w:rPr>
        <w:t xml:space="preserve">את </w:t>
      </w:r>
      <w:bookmarkStart w:id="4221" w:name="_ETM_Q10_451380"/>
      <w:bookmarkEnd w:id="4221"/>
      <w:r w:rsidRPr="00D324BF">
        <w:rPr>
          <w:rtl/>
        </w:rPr>
        <w:t xml:space="preserve">הדור </w:t>
      </w:r>
      <w:bookmarkStart w:id="4222" w:name="_ETM_Q10_451800"/>
      <w:bookmarkEnd w:id="4222"/>
      <w:r w:rsidRPr="00D324BF">
        <w:rPr>
          <w:rtl/>
        </w:rPr>
        <w:t xml:space="preserve">הבא </w:t>
      </w:r>
      <w:bookmarkStart w:id="4223" w:name="_ETM_Q10_452279"/>
      <w:bookmarkEnd w:id="4223"/>
      <w:r w:rsidRPr="00D324BF">
        <w:rPr>
          <w:rtl/>
        </w:rPr>
        <w:t>לחובות</w:t>
      </w:r>
      <w:r>
        <w:rPr>
          <w:rFonts w:hint="cs"/>
          <w:rtl/>
        </w:rPr>
        <w:t>;</w:t>
      </w:r>
      <w:r w:rsidRPr="00D324BF">
        <w:rPr>
          <w:rtl/>
        </w:rPr>
        <w:t xml:space="preserve"> </w:t>
      </w:r>
      <w:bookmarkStart w:id="4224" w:name="_ETM_Q10_453560"/>
      <w:bookmarkEnd w:id="4224"/>
      <w:r w:rsidRPr="00D324BF">
        <w:rPr>
          <w:rtl/>
        </w:rPr>
        <w:t xml:space="preserve">אל </w:t>
      </w:r>
      <w:bookmarkStart w:id="4225" w:name="_ETM_Q10_453710"/>
      <w:bookmarkEnd w:id="4225"/>
      <w:r w:rsidRPr="00D324BF">
        <w:rPr>
          <w:rtl/>
        </w:rPr>
        <w:t xml:space="preserve">מול </w:t>
      </w:r>
      <w:bookmarkStart w:id="4226" w:name="_ETM_Q10_453920"/>
      <w:bookmarkEnd w:id="4226"/>
      <w:r w:rsidRPr="00D324BF">
        <w:rPr>
          <w:rtl/>
        </w:rPr>
        <w:t xml:space="preserve">סדרי </w:t>
      </w:r>
      <w:bookmarkStart w:id="4227" w:name="_ETM_Q10_454400"/>
      <w:bookmarkEnd w:id="4227"/>
      <w:r w:rsidRPr="00D324BF">
        <w:rPr>
          <w:rtl/>
        </w:rPr>
        <w:t xml:space="preserve">עדיפויות </w:t>
      </w:r>
      <w:bookmarkStart w:id="4228" w:name="_ETM_Q10_455089"/>
      <w:bookmarkStart w:id="4229" w:name="_ETM_Q10_455750"/>
      <w:bookmarkStart w:id="4230" w:name="_ETM_Q10_456860"/>
      <w:bookmarkEnd w:id="4228"/>
      <w:bookmarkEnd w:id="4229"/>
      <w:bookmarkEnd w:id="4230"/>
      <w:r>
        <w:rPr>
          <w:rFonts w:hint="cs"/>
          <w:rtl/>
        </w:rPr>
        <w:t xml:space="preserve">המעדיפים עתיקות על </w:t>
      </w:r>
      <w:r w:rsidRPr="00D324BF">
        <w:rPr>
          <w:rtl/>
        </w:rPr>
        <w:t>לוחמים</w:t>
      </w:r>
      <w:r>
        <w:rPr>
          <w:rFonts w:hint="cs"/>
          <w:rtl/>
        </w:rPr>
        <w:t>,</w:t>
      </w:r>
      <w:r w:rsidRPr="00D324BF">
        <w:rPr>
          <w:rtl/>
        </w:rPr>
        <w:t xml:space="preserve"> </w:t>
      </w:r>
      <w:bookmarkStart w:id="4231" w:name="_ETM_Q10_458130"/>
      <w:bookmarkEnd w:id="4231"/>
      <w:r w:rsidRPr="00D324BF">
        <w:rPr>
          <w:rtl/>
        </w:rPr>
        <w:t xml:space="preserve">מסורת </w:t>
      </w:r>
      <w:bookmarkStart w:id="4232" w:name="_ETM_Q10_459180"/>
      <w:bookmarkEnd w:id="4232"/>
      <w:r w:rsidRPr="00D324BF">
        <w:rPr>
          <w:rtl/>
        </w:rPr>
        <w:t xml:space="preserve">על </w:t>
      </w:r>
      <w:bookmarkStart w:id="4233" w:name="_ETM_Q10_459330"/>
      <w:bookmarkEnd w:id="4233"/>
      <w:r w:rsidRPr="00D324BF">
        <w:rPr>
          <w:rtl/>
        </w:rPr>
        <w:t>תרופות</w:t>
      </w:r>
      <w:r>
        <w:rPr>
          <w:rFonts w:hint="cs"/>
          <w:rtl/>
        </w:rPr>
        <w:t>,</w:t>
      </w:r>
      <w:r w:rsidRPr="00D324BF">
        <w:rPr>
          <w:rtl/>
        </w:rPr>
        <w:t xml:space="preserve"> </w:t>
      </w:r>
      <w:bookmarkStart w:id="4234" w:name="_ETM_Q10_460260"/>
      <w:bookmarkEnd w:id="4234"/>
      <w:r w:rsidRPr="00D324BF">
        <w:rPr>
          <w:rtl/>
        </w:rPr>
        <w:t xml:space="preserve">וקיצוניות </w:t>
      </w:r>
      <w:bookmarkStart w:id="4235" w:name="_ETM_Q10_461370"/>
      <w:bookmarkEnd w:id="4235"/>
      <w:r w:rsidRPr="00D324BF">
        <w:rPr>
          <w:rtl/>
        </w:rPr>
        <w:t xml:space="preserve">על </w:t>
      </w:r>
      <w:bookmarkStart w:id="4236" w:name="_ETM_Q10_461520"/>
      <w:bookmarkEnd w:id="4236"/>
      <w:r w:rsidRPr="00D324BF">
        <w:rPr>
          <w:rtl/>
        </w:rPr>
        <w:t xml:space="preserve">מתינות </w:t>
      </w:r>
      <w:bookmarkStart w:id="4237" w:name="_ETM_Q10_462270"/>
      <w:bookmarkEnd w:id="4237"/>
      <w:r w:rsidRPr="00D324BF">
        <w:rPr>
          <w:rtl/>
        </w:rPr>
        <w:t xml:space="preserve">והסכמות </w:t>
      </w:r>
      <w:bookmarkStart w:id="4238" w:name="_ETM_Q10_462900"/>
      <w:bookmarkEnd w:id="4238"/>
      <w:r w:rsidRPr="00D324BF">
        <w:rPr>
          <w:rtl/>
        </w:rPr>
        <w:t>רחבות</w:t>
      </w:r>
      <w:r>
        <w:rPr>
          <w:rFonts w:hint="cs"/>
          <w:rtl/>
        </w:rPr>
        <w:t>.</w:t>
      </w:r>
      <w:r w:rsidRPr="00D324BF">
        <w:rPr>
          <w:rtl/>
        </w:rPr>
        <w:t xml:space="preserve"> </w:t>
      </w:r>
      <w:bookmarkStart w:id="4239" w:name="_ETM_Q10_464400"/>
      <w:bookmarkEnd w:id="4239"/>
    </w:p>
    <w:p w:rsidR="00E43F9A" w:rsidRDefault="00E43F9A" w:rsidP="00635BB3">
      <w:pPr>
        <w:rPr>
          <w:rtl/>
        </w:rPr>
      </w:pPr>
      <w:bookmarkStart w:id="4240" w:name="_ETM_Q10_466067"/>
      <w:bookmarkStart w:id="4241" w:name="_ETM_Q10_466157"/>
      <w:bookmarkStart w:id="4242" w:name="_ETM_Q10_466251"/>
      <w:bookmarkEnd w:id="4240"/>
      <w:bookmarkEnd w:id="4241"/>
      <w:bookmarkEnd w:id="4242"/>
    </w:p>
    <w:p w:rsidR="00E43F9A" w:rsidRDefault="00E43F9A" w:rsidP="00635BB3">
      <w:pPr>
        <w:rPr>
          <w:rtl/>
        </w:rPr>
      </w:pPr>
      <w:bookmarkStart w:id="4243" w:name="_ETM_Q10_466306"/>
      <w:bookmarkEnd w:id="4243"/>
      <w:r w:rsidRPr="00D324BF">
        <w:rPr>
          <w:rtl/>
        </w:rPr>
        <w:t xml:space="preserve">אדוני </w:t>
      </w:r>
      <w:bookmarkStart w:id="4244" w:name="_ETM_Q10_464909"/>
      <w:bookmarkEnd w:id="4244"/>
      <w:r w:rsidRPr="00D324BF">
        <w:rPr>
          <w:rtl/>
        </w:rPr>
        <w:t xml:space="preserve">ראש </w:t>
      </w:r>
      <w:bookmarkStart w:id="4245" w:name="_ETM_Q10_465180"/>
      <w:bookmarkEnd w:id="4245"/>
      <w:r w:rsidRPr="00D324BF">
        <w:rPr>
          <w:rtl/>
        </w:rPr>
        <w:t>הממשלה</w:t>
      </w:r>
      <w:r>
        <w:rPr>
          <w:rFonts w:hint="cs"/>
          <w:rtl/>
        </w:rPr>
        <w:t>,</w:t>
      </w:r>
      <w:r w:rsidRPr="00D324BF">
        <w:rPr>
          <w:rtl/>
        </w:rPr>
        <w:t xml:space="preserve"> </w:t>
      </w:r>
      <w:bookmarkStart w:id="4246" w:name="_ETM_Q10_466930"/>
      <w:bookmarkEnd w:id="4246"/>
      <w:r w:rsidRPr="00D324BF">
        <w:rPr>
          <w:rtl/>
        </w:rPr>
        <w:t xml:space="preserve">איננו </w:t>
      </w:r>
      <w:bookmarkStart w:id="4247" w:name="_ETM_Q10_467620"/>
      <w:bookmarkEnd w:id="4247"/>
      <w:r w:rsidRPr="00D324BF">
        <w:rPr>
          <w:rtl/>
        </w:rPr>
        <w:t xml:space="preserve">יכולים </w:t>
      </w:r>
      <w:bookmarkStart w:id="4248" w:name="_ETM_Q10_468250"/>
      <w:bookmarkEnd w:id="4248"/>
      <w:r>
        <w:rPr>
          <w:rFonts w:hint="cs"/>
          <w:rtl/>
        </w:rPr>
        <w:t>עוד.</w:t>
      </w:r>
      <w:r w:rsidRPr="00D324BF">
        <w:rPr>
          <w:rtl/>
        </w:rPr>
        <w:t xml:space="preserve"> </w:t>
      </w:r>
      <w:bookmarkStart w:id="4249" w:name="_ETM_Q10_468880"/>
      <w:bookmarkEnd w:id="4249"/>
      <w:r w:rsidRPr="00D324BF">
        <w:rPr>
          <w:rtl/>
        </w:rPr>
        <w:t>ואתה</w:t>
      </w:r>
      <w:r>
        <w:rPr>
          <w:rFonts w:hint="cs"/>
          <w:rtl/>
        </w:rPr>
        <w:t>?</w:t>
      </w:r>
      <w:r w:rsidRPr="00D324BF">
        <w:rPr>
          <w:rtl/>
        </w:rPr>
        <w:t xml:space="preserve"> </w:t>
      </w:r>
      <w:bookmarkStart w:id="4250" w:name="_ETM_Q10_472100"/>
      <w:bookmarkEnd w:id="4250"/>
    </w:p>
    <w:p w:rsidR="00E43F9A" w:rsidRDefault="00E43F9A" w:rsidP="00635BB3">
      <w:pPr>
        <w:rPr>
          <w:rtl/>
        </w:rPr>
      </w:pPr>
    </w:p>
    <w:p w:rsidR="00E43F9A" w:rsidRDefault="00E43F9A" w:rsidP="003F676D">
      <w:pPr>
        <w:pStyle w:val="af6"/>
        <w:keepNext/>
        <w:rPr>
          <w:rtl/>
        </w:rPr>
      </w:pPr>
      <w:r w:rsidRPr="00F858B0">
        <w:rPr>
          <w:rStyle w:val="TagStyle"/>
          <w:rtl/>
        </w:rPr>
        <w:t xml:space="preserve"> &lt;&lt; יור &gt;&gt; </w:t>
      </w:r>
      <w:r>
        <w:rPr>
          <w:rtl/>
        </w:rPr>
        <w:t>היו"ר משה סולומון:</w:t>
      </w:r>
      <w:r w:rsidRPr="00F858B0">
        <w:rPr>
          <w:rStyle w:val="TagStyle"/>
          <w:rtl/>
        </w:rPr>
        <w:t xml:space="preserve"> &lt;&lt; יור &gt;&gt;</w:t>
      </w:r>
      <w:r>
        <w:rPr>
          <w:rtl/>
        </w:rPr>
        <w:t xml:space="preserve">   </w:t>
      </w:r>
    </w:p>
    <w:p w:rsidR="00E43F9A" w:rsidRPr="00F858B0" w:rsidRDefault="00E43F9A" w:rsidP="003F676D">
      <w:pPr>
        <w:rPr>
          <w:rtl/>
        </w:rPr>
      </w:pPr>
    </w:p>
    <w:p w:rsidR="00E43F9A" w:rsidRDefault="00E43F9A" w:rsidP="00635BB3">
      <w:pPr>
        <w:rPr>
          <w:rtl/>
        </w:rPr>
      </w:pPr>
      <w:r w:rsidRPr="00D324BF">
        <w:rPr>
          <w:rtl/>
        </w:rPr>
        <w:t xml:space="preserve">תודה </w:t>
      </w:r>
      <w:bookmarkStart w:id="4251" w:name="_ETM_Q10_472370"/>
      <w:bookmarkEnd w:id="4251"/>
      <w:r w:rsidRPr="00D324BF">
        <w:rPr>
          <w:rtl/>
        </w:rPr>
        <w:t>רבה</w:t>
      </w:r>
      <w:r>
        <w:rPr>
          <w:rFonts w:hint="cs"/>
          <w:rtl/>
        </w:rPr>
        <w:t>,</w:t>
      </w:r>
      <w:r w:rsidRPr="00D324BF">
        <w:rPr>
          <w:rtl/>
        </w:rPr>
        <w:t xml:space="preserve"> </w:t>
      </w:r>
      <w:bookmarkStart w:id="4252" w:name="_ETM_Q10_473260"/>
      <w:bookmarkEnd w:id="4252"/>
      <w:r>
        <w:rPr>
          <w:rtl/>
        </w:rPr>
        <w:t>ו</w:t>
      </w:r>
      <w:r>
        <w:rPr>
          <w:rFonts w:hint="cs"/>
          <w:rtl/>
        </w:rPr>
        <w:t>ע</w:t>
      </w:r>
      <w:r w:rsidRPr="00D324BF">
        <w:rPr>
          <w:rtl/>
        </w:rPr>
        <w:t xml:space="preserve">תה </w:t>
      </w:r>
      <w:bookmarkStart w:id="4253" w:name="_ETM_Q10_473710"/>
      <w:bookmarkEnd w:id="4253"/>
      <w:r>
        <w:rPr>
          <w:rFonts w:hint="cs"/>
          <w:rtl/>
        </w:rPr>
        <w:t>ל</w:t>
      </w:r>
      <w:r w:rsidRPr="00D324BF">
        <w:rPr>
          <w:rtl/>
        </w:rPr>
        <w:t xml:space="preserve">דובר </w:t>
      </w:r>
      <w:bookmarkStart w:id="4254" w:name="_ETM_Q10_474010"/>
      <w:bookmarkEnd w:id="4254"/>
      <w:r w:rsidRPr="00D324BF">
        <w:rPr>
          <w:rtl/>
        </w:rPr>
        <w:t>הבא</w:t>
      </w:r>
      <w:r>
        <w:rPr>
          <w:rFonts w:hint="cs"/>
          <w:rtl/>
        </w:rPr>
        <w:t>.</w:t>
      </w:r>
      <w:r w:rsidRPr="00D324BF">
        <w:rPr>
          <w:rtl/>
        </w:rPr>
        <w:t xml:space="preserve"> </w:t>
      </w:r>
      <w:bookmarkStart w:id="4255" w:name="_ETM_Q10_474310"/>
      <w:bookmarkEnd w:id="4255"/>
      <w:r w:rsidRPr="00D324BF">
        <w:rPr>
          <w:rtl/>
        </w:rPr>
        <w:t xml:space="preserve">חבר </w:t>
      </w:r>
      <w:bookmarkStart w:id="4256" w:name="_ETM_Q10_474610"/>
      <w:bookmarkEnd w:id="4256"/>
      <w:r w:rsidRPr="00D324BF">
        <w:rPr>
          <w:rtl/>
        </w:rPr>
        <w:t xml:space="preserve">הכנסת </w:t>
      </w:r>
      <w:bookmarkStart w:id="4257" w:name="_ETM_Q10_475029"/>
      <w:bookmarkEnd w:id="4257"/>
      <w:r w:rsidRPr="00D324BF">
        <w:rPr>
          <w:rtl/>
        </w:rPr>
        <w:t xml:space="preserve">נאור </w:t>
      </w:r>
      <w:bookmarkStart w:id="4258" w:name="_ETM_Q10_475360"/>
      <w:bookmarkEnd w:id="4258"/>
      <w:r w:rsidRPr="00D324BF">
        <w:rPr>
          <w:rtl/>
        </w:rPr>
        <w:t>שירי</w:t>
      </w:r>
      <w:r>
        <w:rPr>
          <w:rFonts w:hint="cs"/>
          <w:rtl/>
        </w:rPr>
        <w:t>,</w:t>
      </w:r>
      <w:r w:rsidRPr="00D324BF">
        <w:rPr>
          <w:rtl/>
        </w:rPr>
        <w:t xml:space="preserve"> </w:t>
      </w:r>
      <w:bookmarkStart w:id="4259" w:name="_ETM_Q10_475750"/>
      <w:bookmarkEnd w:id="4259"/>
      <w:r w:rsidRPr="00D324BF">
        <w:rPr>
          <w:rtl/>
        </w:rPr>
        <w:t>בבקשה</w:t>
      </w:r>
      <w:r>
        <w:rPr>
          <w:rFonts w:hint="cs"/>
          <w:rtl/>
        </w:rPr>
        <w:t>.</w:t>
      </w:r>
      <w:r w:rsidRPr="00D324BF">
        <w:rPr>
          <w:rtl/>
        </w:rPr>
        <w:t xml:space="preserve"> </w:t>
      </w:r>
      <w:bookmarkStart w:id="4260" w:name="_ETM_Q10_479460"/>
      <w:bookmarkStart w:id="4261" w:name="_ETM_Q10_475020"/>
      <w:bookmarkStart w:id="4262" w:name="_ETM_Q10_475072"/>
      <w:bookmarkStart w:id="4263" w:name="_ETM_Q10_475148"/>
      <w:bookmarkStart w:id="4264" w:name="_ETM_Q10_475191"/>
      <w:bookmarkEnd w:id="4260"/>
      <w:bookmarkEnd w:id="4261"/>
      <w:bookmarkEnd w:id="4262"/>
      <w:bookmarkEnd w:id="4263"/>
      <w:bookmarkEnd w:id="4264"/>
      <w:r w:rsidRPr="00D324BF">
        <w:rPr>
          <w:rtl/>
        </w:rPr>
        <w:t xml:space="preserve">עכשיו </w:t>
      </w:r>
      <w:bookmarkStart w:id="4265" w:name="_ETM_Q10_479670"/>
      <w:bookmarkEnd w:id="4265"/>
      <w:r w:rsidRPr="00D324BF">
        <w:rPr>
          <w:rtl/>
        </w:rPr>
        <w:t xml:space="preserve">תוכל </w:t>
      </w:r>
      <w:bookmarkStart w:id="4266" w:name="_ETM_Q10_479910"/>
      <w:bookmarkEnd w:id="4266"/>
      <w:r w:rsidRPr="00D324BF">
        <w:rPr>
          <w:rtl/>
        </w:rPr>
        <w:t xml:space="preserve">להשמיע </w:t>
      </w:r>
      <w:bookmarkStart w:id="4267" w:name="_ETM_Q10_480270"/>
      <w:bookmarkEnd w:id="4267"/>
      <w:r w:rsidRPr="00D324BF">
        <w:rPr>
          <w:rtl/>
        </w:rPr>
        <w:t xml:space="preserve">את </w:t>
      </w:r>
      <w:bookmarkStart w:id="4268" w:name="_ETM_Q10_480360"/>
      <w:bookmarkEnd w:id="4268"/>
      <w:r w:rsidRPr="00D324BF">
        <w:rPr>
          <w:rtl/>
        </w:rPr>
        <w:t>קולך</w:t>
      </w:r>
      <w:r>
        <w:rPr>
          <w:rFonts w:hint="cs"/>
          <w:rtl/>
        </w:rPr>
        <w:t>.</w:t>
      </w:r>
      <w:r w:rsidRPr="00D324BF">
        <w:rPr>
          <w:rtl/>
        </w:rPr>
        <w:t xml:space="preserve"> </w:t>
      </w:r>
      <w:bookmarkStart w:id="4269" w:name="_ETM_Q10_493389"/>
      <w:bookmarkEnd w:id="4269"/>
    </w:p>
    <w:p w:rsidR="00E43F9A" w:rsidRDefault="00E43F9A" w:rsidP="00635BB3">
      <w:pPr>
        <w:rPr>
          <w:rtl/>
        </w:rPr>
      </w:pPr>
      <w:bookmarkStart w:id="4270" w:name="_ETM_Q10_476536"/>
      <w:bookmarkStart w:id="4271" w:name="_ETM_Q10_476601"/>
      <w:bookmarkStart w:id="4272" w:name="_ETM_Q10_488983"/>
      <w:bookmarkEnd w:id="4270"/>
      <w:bookmarkEnd w:id="4271"/>
      <w:bookmarkEnd w:id="4272"/>
    </w:p>
    <w:p w:rsidR="00E43F9A" w:rsidRDefault="00E43F9A" w:rsidP="003F676D">
      <w:pPr>
        <w:pStyle w:val="af5"/>
        <w:keepNext/>
        <w:rPr>
          <w:rtl/>
        </w:rPr>
      </w:pPr>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p>
    <w:p w:rsidR="00E43F9A" w:rsidRDefault="00E43F9A" w:rsidP="003F676D">
      <w:pPr>
        <w:rPr>
          <w:rtl/>
          <w:lang w:eastAsia="he-IL"/>
        </w:rPr>
      </w:pPr>
    </w:p>
    <w:p w:rsidR="00E43F9A" w:rsidRDefault="00E43F9A" w:rsidP="003F676D">
      <w:pPr>
        <w:rPr>
          <w:rtl/>
          <w:lang w:eastAsia="he-IL"/>
        </w:rPr>
      </w:pPr>
      <w:r>
        <w:rPr>
          <w:rFonts w:hint="cs"/>
          <w:rtl/>
          <w:lang w:eastAsia="he-IL"/>
        </w:rPr>
        <w:t>לא להתרגש. אל תתרגש.</w:t>
      </w:r>
    </w:p>
    <w:p w:rsidR="00E43F9A" w:rsidRDefault="00E43F9A" w:rsidP="003F676D">
      <w:pPr>
        <w:rPr>
          <w:rtl/>
          <w:lang w:eastAsia="he-IL"/>
        </w:rPr>
      </w:pPr>
    </w:p>
    <w:p w:rsidR="00E43F9A" w:rsidRDefault="00E43F9A" w:rsidP="003F676D">
      <w:pPr>
        <w:pStyle w:val="a4"/>
        <w:keepNext/>
        <w:rPr>
          <w:rtl/>
        </w:rPr>
      </w:pPr>
      <w:bookmarkStart w:id="4273" w:name="_ETM_Q10_489046"/>
      <w:bookmarkStart w:id="4274" w:name="ET_speaker_6361_9"/>
      <w:bookmarkEnd w:id="4273"/>
      <w:r w:rsidRPr="002A3257">
        <w:rPr>
          <w:rStyle w:val="TagStyle"/>
          <w:rtl/>
        </w:rPr>
        <w:t xml:space="preserve">&lt;&lt; דובר &gt;&gt; </w:t>
      </w:r>
      <w:bookmarkStart w:id="4275" w:name="_Toc156250534"/>
      <w:bookmarkStart w:id="4276" w:name="_Toc156253871"/>
      <w:bookmarkStart w:id="4277" w:name="_Toc156254028"/>
      <w:r>
        <w:rPr>
          <w:rtl/>
        </w:rPr>
        <w:t>נאור שירי (יש עתיד):</w:t>
      </w:r>
      <w:bookmarkEnd w:id="4275"/>
      <w:bookmarkEnd w:id="4276"/>
      <w:bookmarkEnd w:id="4277"/>
      <w:r w:rsidRPr="002A3257">
        <w:rPr>
          <w:rStyle w:val="TagStyle"/>
          <w:rtl/>
        </w:rPr>
        <w:t xml:space="preserve"> &lt;&lt; דובר &gt;&gt;</w:t>
      </w:r>
      <w:r>
        <w:rPr>
          <w:rtl/>
        </w:rPr>
        <w:t xml:space="preserve">   </w:t>
      </w:r>
      <w:bookmarkEnd w:id="4274"/>
    </w:p>
    <w:p w:rsidR="00E43F9A" w:rsidRDefault="00E43F9A" w:rsidP="00635BB3">
      <w:pPr>
        <w:rPr>
          <w:rtl/>
        </w:rPr>
      </w:pPr>
    </w:p>
    <w:p w:rsidR="00E43F9A" w:rsidRDefault="00E43F9A" w:rsidP="00635BB3">
      <w:pPr>
        <w:rPr>
          <w:rtl/>
        </w:rPr>
      </w:pPr>
      <w:bookmarkStart w:id="4278" w:name="_ETM_Q10_476650"/>
      <w:bookmarkEnd w:id="4278"/>
      <w:r w:rsidRPr="00D324BF">
        <w:rPr>
          <w:rtl/>
        </w:rPr>
        <w:t xml:space="preserve">אדוני </w:t>
      </w:r>
      <w:bookmarkStart w:id="4279" w:name="_ETM_Q10_493809"/>
      <w:bookmarkEnd w:id="4279"/>
      <w:r w:rsidRPr="00D324BF">
        <w:rPr>
          <w:rtl/>
        </w:rPr>
        <w:t>היושב-ראש</w:t>
      </w:r>
      <w:r>
        <w:rPr>
          <w:rFonts w:hint="cs"/>
          <w:rtl/>
        </w:rPr>
        <w:t>,</w:t>
      </w:r>
      <w:r w:rsidRPr="00D324BF">
        <w:rPr>
          <w:rtl/>
        </w:rPr>
        <w:t xml:space="preserve"> </w:t>
      </w:r>
      <w:bookmarkStart w:id="4280" w:name="_ETM_Q10_494830"/>
      <w:bookmarkEnd w:id="4280"/>
      <w:r w:rsidRPr="00D324BF">
        <w:rPr>
          <w:rtl/>
        </w:rPr>
        <w:t>חברי</w:t>
      </w:r>
      <w:r>
        <w:rPr>
          <w:rFonts w:hint="cs"/>
          <w:rtl/>
        </w:rPr>
        <w:t>י</w:t>
      </w:r>
      <w:r w:rsidRPr="00D324BF">
        <w:rPr>
          <w:rtl/>
        </w:rPr>
        <w:t xml:space="preserve"> </w:t>
      </w:r>
      <w:bookmarkStart w:id="4281" w:name="_ETM_Q10_495219"/>
      <w:bookmarkEnd w:id="4281"/>
      <w:r w:rsidRPr="00D324BF">
        <w:rPr>
          <w:rtl/>
        </w:rPr>
        <w:t xml:space="preserve">חברי </w:t>
      </w:r>
      <w:bookmarkStart w:id="4282" w:name="_ETM_Q10_495549"/>
      <w:bookmarkEnd w:id="4282"/>
      <w:r w:rsidRPr="00D324BF">
        <w:rPr>
          <w:rtl/>
        </w:rPr>
        <w:t>הכנסת</w:t>
      </w:r>
      <w:r>
        <w:rPr>
          <w:rFonts w:hint="cs"/>
          <w:rtl/>
        </w:rPr>
        <w:t xml:space="preserve"> </w:t>
      </w:r>
      <w:r>
        <w:rPr>
          <w:rFonts w:hint="eastAsia"/>
          <w:rtl/>
        </w:rPr>
        <w:t>–</w:t>
      </w:r>
      <w:r w:rsidRPr="00D324BF">
        <w:rPr>
          <w:rtl/>
        </w:rPr>
        <w:t xml:space="preserve"> </w:t>
      </w:r>
      <w:bookmarkStart w:id="4283" w:name="_ETM_Q10_496089"/>
      <w:bookmarkEnd w:id="4283"/>
      <w:r>
        <w:rPr>
          <w:rFonts w:hint="cs"/>
          <w:rtl/>
        </w:rPr>
        <w:t>טלי, את</w:t>
      </w:r>
      <w:r w:rsidRPr="00D324BF">
        <w:rPr>
          <w:rtl/>
        </w:rPr>
        <w:t xml:space="preserve"> </w:t>
      </w:r>
      <w:bookmarkStart w:id="4284" w:name="_ETM_Q10_496359"/>
      <w:bookmarkEnd w:id="4284"/>
      <w:r w:rsidRPr="00D324BF">
        <w:rPr>
          <w:rtl/>
        </w:rPr>
        <w:t xml:space="preserve">רוצה </w:t>
      </w:r>
      <w:bookmarkStart w:id="4285" w:name="_ETM_Q10_496570"/>
      <w:bookmarkEnd w:id="4285"/>
      <w:r w:rsidRPr="00D324BF">
        <w:rPr>
          <w:rtl/>
        </w:rPr>
        <w:t xml:space="preserve">להגיד </w:t>
      </w:r>
      <w:bookmarkStart w:id="4286" w:name="_ETM_Q10_496810"/>
      <w:bookmarkEnd w:id="4286"/>
      <w:r w:rsidRPr="00D324BF">
        <w:rPr>
          <w:rtl/>
        </w:rPr>
        <w:t xml:space="preserve">משהו </w:t>
      </w:r>
      <w:bookmarkStart w:id="4287" w:name="_ETM_Q10_497050"/>
      <w:bookmarkEnd w:id="4287"/>
      <w:r w:rsidRPr="00D324BF">
        <w:rPr>
          <w:rtl/>
        </w:rPr>
        <w:t xml:space="preserve">לפני </w:t>
      </w:r>
      <w:bookmarkStart w:id="4288" w:name="_ETM_Q10_497289"/>
      <w:bookmarkEnd w:id="4288"/>
      <w:r w:rsidRPr="00D324BF">
        <w:rPr>
          <w:rtl/>
        </w:rPr>
        <w:t xml:space="preserve">שמתחילים </w:t>
      </w:r>
      <w:bookmarkStart w:id="4289" w:name="_ETM_Q10_497830"/>
      <w:bookmarkEnd w:id="4289"/>
      <w:r>
        <w:rPr>
          <w:rFonts w:hint="cs"/>
          <w:rtl/>
        </w:rPr>
        <w:t>את ה</w:t>
      </w:r>
      <w:r w:rsidRPr="00D324BF">
        <w:rPr>
          <w:rtl/>
        </w:rPr>
        <w:t>טיימר</w:t>
      </w:r>
      <w:r>
        <w:rPr>
          <w:rFonts w:hint="cs"/>
          <w:rtl/>
        </w:rPr>
        <w:t>?</w:t>
      </w:r>
      <w:r w:rsidRPr="00D324BF">
        <w:rPr>
          <w:rtl/>
        </w:rPr>
        <w:t xml:space="preserve"> </w:t>
      </w:r>
      <w:bookmarkStart w:id="4290" w:name="_ETM_Q10_498910"/>
      <w:bookmarkStart w:id="4291" w:name="_ETM_Q10_499269"/>
      <w:bookmarkEnd w:id="4290"/>
      <w:bookmarkEnd w:id="4291"/>
      <w:r w:rsidRPr="00D324BF">
        <w:rPr>
          <w:rtl/>
        </w:rPr>
        <w:t xml:space="preserve">בואי </w:t>
      </w:r>
      <w:bookmarkStart w:id="4292" w:name="_ETM_Q10_499480"/>
      <w:bookmarkEnd w:id="4292"/>
      <w:r w:rsidRPr="00D324BF">
        <w:rPr>
          <w:rtl/>
        </w:rPr>
        <w:t xml:space="preserve">נפרק </w:t>
      </w:r>
      <w:bookmarkStart w:id="4293" w:name="_ETM_Q10_499900"/>
      <w:bookmarkEnd w:id="4293"/>
      <w:r w:rsidRPr="00D324BF">
        <w:rPr>
          <w:rtl/>
        </w:rPr>
        <w:t xml:space="preserve">את </w:t>
      </w:r>
      <w:bookmarkStart w:id="4294" w:name="_ETM_Q10_500019"/>
      <w:bookmarkEnd w:id="4294"/>
      <w:r w:rsidRPr="00D324BF">
        <w:rPr>
          <w:rtl/>
        </w:rPr>
        <w:t>זה</w:t>
      </w:r>
      <w:r>
        <w:rPr>
          <w:rFonts w:hint="cs"/>
          <w:rtl/>
        </w:rPr>
        <w:t>.</w:t>
      </w:r>
      <w:r w:rsidRPr="00D324BF">
        <w:rPr>
          <w:rtl/>
        </w:rPr>
        <w:t xml:space="preserve"> </w:t>
      </w:r>
      <w:bookmarkStart w:id="4295" w:name="_ETM_Q10_500140"/>
      <w:bookmarkEnd w:id="4295"/>
      <w:r>
        <w:rPr>
          <w:rFonts w:hint="cs"/>
          <w:rtl/>
        </w:rPr>
        <w:t>יאללה,</w:t>
      </w:r>
      <w:r w:rsidRPr="00D324BF">
        <w:rPr>
          <w:rtl/>
        </w:rPr>
        <w:t xml:space="preserve"> </w:t>
      </w:r>
      <w:bookmarkStart w:id="4296" w:name="_ETM_Q10_500500"/>
      <w:bookmarkEnd w:id="4296"/>
      <w:r w:rsidRPr="00D324BF">
        <w:rPr>
          <w:rtl/>
        </w:rPr>
        <w:t xml:space="preserve">תגידי </w:t>
      </w:r>
      <w:bookmarkStart w:id="4297" w:name="_ETM_Q10_500949"/>
      <w:bookmarkEnd w:id="4297"/>
      <w:r w:rsidRPr="00D324BF">
        <w:rPr>
          <w:rtl/>
        </w:rPr>
        <w:t xml:space="preserve">מה </w:t>
      </w:r>
      <w:bookmarkStart w:id="4298" w:name="_ETM_Q10_501070"/>
      <w:bookmarkEnd w:id="4298"/>
      <w:r w:rsidRPr="00D324BF">
        <w:rPr>
          <w:rtl/>
        </w:rPr>
        <w:t xml:space="preserve">שאת </w:t>
      </w:r>
      <w:bookmarkStart w:id="4299" w:name="_ETM_Q10_501189"/>
      <w:bookmarkEnd w:id="4299"/>
      <w:r w:rsidRPr="00D324BF">
        <w:rPr>
          <w:rtl/>
        </w:rPr>
        <w:t>רוצה</w:t>
      </w:r>
      <w:r>
        <w:rPr>
          <w:rFonts w:hint="cs"/>
          <w:rtl/>
        </w:rPr>
        <w:t>.</w:t>
      </w:r>
      <w:r w:rsidRPr="00D324BF">
        <w:rPr>
          <w:rtl/>
        </w:rPr>
        <w:t xml:space="preserve"> </w:t>
      </w:r>
      <w:bookmarkStart w:id="4300" w:name="_ETM_Q10_503720"/>
      <w:bookmarkEnd w:id="4300"/>
    </w:p>
    <w:p w:rsidR="00E43F9A" w:rsidRDefault="00E43F9A" w:rsidP="00635BB3">
      <w:pPr>
        <w:rPr>
          <w:rtl/>
        </w:rPr>
      </w:pPr>
      <w:bookmarkStart w:id="4301" w:name="_ETM_Q10_503687"/>
      <w:bookmarkStart w:id="4302" w:name="_ETM_Q10_503751"/>
      <w:bookmarkEnd w:id="4301"/>
      <w:bookmarkEnd w:id="4302"/>
    </w:p>
    <w:p w:rsidR="00E43F9A" w:rsidRDefault="00E43F9A" w:rsidP="003F676D">
      <w:pPr>
        <w:pStyle w:val="af5"/>
        <w:keepNext/>
        <w:rPr>
          <w:rtl/>
        </w:rPr>
      </w:pPr>
      <w:r w:rsidRPr="00EE3031">
        <w:rPr>
          <w:rStyle w:val="TagStyle"/>
          <w:rtl/>
        </w:rPr>
        <w:t xml:space="preserve">&lt;&lt; קריאה &gt;&gt; </w:t>
      </w:r>
      <w:r>
        <w:rPr>
          <w:rtl/>
        </w:rPr>
        <w:t>טלי גוטליב (הליכוד):</w:t>
      </w:r>
      <w:r w:rsidRPr="00EE3031">
        <w:rPr>
          <w:rStyle w:val="TagStyle"/>
          <w:rtl/>
        </w:rPr>
        <w:t xml:space="preserve"> &lt;&lt; קריאה &gt;&gt;</w:t>
      </w:r>
      <w:r>
        <w:rPr>
          <w:rtl/>
        </w:rPr>
        <w:t xml:space="preserve">   </w:t>
      </w:r>
    </w:p>
    <w:p w:rsidR="00E43F9A" w:rsidRDefault="00E43F9A" w:rsidP="003F676D">
      <w:pPr>
        <w:rPr>
          <w:rtl/>
          <w:lang w:eastAsia="he-IL"/>
        </w:rPr>
      </w:pPr>
    </w:p>
    <w:p w:rsidR="00E43F9A" w:rsidRDefault="00E43F9A" w:rsidP="001137BE">
      <w:pPr>
        <w:rPr>
          <w:rtl/>
          <w:lang w:eastAsia="he-IL"/>
        </w:rPr>
      </w:pPr>
      <w:r>
        <w:rPr>
          <w:rFonts w:hint="cs"/>
          <w:rtl/>
          <w:lang w:eastAsia="he-IL"/>
        </w:rPr>
        <w:t xml:space="preserve">קודם תגיד משהו חכם, ואז אני אתייחס. יסמין אמרה משהו שראוי להתייחסות </w:t>
      </w:r>
      <w:r>
        <w:rPr>
          <w:rtl/>
          <w:lang w:eastAsia="he-IL"/>
        </w:rPr>
        <w:t>–</w:t>
      </w:r>
      <w:r>
        <w:rPr>
          <w:rFonts w:hint="cs"/>
          <w:rtl/>
          <w:lang w:eastAsia="he-IL"/>
        </w:rPr>
        <w:t xml:space="preserve"> התייחסנו. אם אני לא אתייחס</w:t>
      </w:r>
      <w:r w:rsidR="001137BE">
        <w:rPr>
          <w:rFonts w:hint="cs"/>
          <w:rtl/>
          <w:lang w:eastAsia="he-IL"/>
        </w:rPr>
        <w:t>,</w:t>
      </w:r>
      <w:r>
        <w:rPr>
          <w:rFonts w:hint="cs"/>
          <w:rtl/>
          <w:lang w:eastAsia="he-IL"/>
        </w:rPr>
        <w:t xml:space="preserve"> סימן שאתה לא מעניין. תרשום בפניך.</w:t>
      </w:r>
    </w:p>
    <w:p w:rsidR="00E43F9A" w:rsidRDefault="00E43F9A" w:rsidP="00635BB3">
      <w:pPr>
        <w:rPr>
          <w:rtl/>
        </w:rPr>
      </w:pPr>
    </w:p>
    <w:p w:rsidR="00E43F9A" w:rsidRDefault="00E43F9A" w:rsidP="003F676D">
      <w:pPr>
        <w:pStyle w:val="-"/>
        <w:keepNext/>
        <w:rPr>
          <w:rtl/>
        </w:rPr>
      </w:pPr>
      <w:bookmarkStart w:id="4303" w:name="_ETM_Q10_501115"/>
      <w:bookmarkStart w:id="4304" w:name="_ETM_Q10_501196"/>
      <w:bookmarkEnd w:id="4303"/>
      <w:bookmarkEnd w:id="4304"/>
      <w:r w:rsidRPr="002A3257">
        <w:rPr>
          <w:rStyle w:val="TagStyle"/>
          <w:rtl/>
        </w:rPr>
        <w:t xml:space="preserve">&lt;&lt; דובר_המשך &gt;&gt; </w:t>
      </w:r>
      <w:r>
        <w:rPr>
          <w:rtl/>
        </w:rPr>
        <w:t>נאור שירי (יש עתיד):</w:t>
      </w:r>
      <w:r w:rsidRPr="002A3257">
        <w:rPr>
          <w:rStyle w:val="TagStyle"/>
          <w:rtl/>
        </w:rPr>
        <w:t xml:space="preserve"> &lt;&lt; דובר_המשך &gt;&gt;</w:t>
      </w:r>
      <w:r>
        <w:rPr>
          <w:rtl/>
        </w:rPr>
        <w:t xml:space="preserve">   </w:t>
      </w:r>
    </w:p>
    <w:p w:rsidR="00E43F9A" w:rsidRDefault="00E43F9A" w:rsidP="00635BB3">
      <w:pPr>
        <w:rPr>
          <w:rtl/>
        </w:rPr>
      </w:pPr>
    </w:p>
    <w:p w:rsidR="00E43F9A" w:rsidRDefault="00E43F9A" w:rsidP="00635BB3">
      <w:pPr>
        <w:rPr>
          <w:rtl/>
        </w:rPr>
      </w:pPr>
      <w:bookmarkStart w:id="4305" w:name="_ETM_Q10_503903"/>
      <w:bookmarkStart w:id="4306" w:name="_ETM_Q10_503975"/>
      <w:bookmarkStart w:id="4307" w:name="_ETM_Q10_511349"/>
      <w:bookmarkEnd w:id="4305"/>
      <w:bookmarkEnd w:id="4306"/>
      <w:bookmarkEnd w:id="4307"/>
      <w:r w:rsidRPr="00D324BF">
        <w:rPr>
          <w:rtl/>
        </w:rPr>
        <w:t>או</w:t>
      </w:r>
      <w:bookmarkStart w:id="4308" w:name="_ETM_Q10_511469"/>
      <w:bookmarkEnd w:id="4308"/>
      <w:r w:rsidRPr="00D324BF">
        <w:rPr>
          <w:rtl/>
        </w:rPr>
        <w:t>קיי</w:t>
      </w:r>
      <w:r>
        <w:rPr>
          <w:rFonts w:hint="cs"/>
          <w:rtl/>
        </w:rPr>
        <w:t>, סיימת?</w:t>
      </w:r>
      <w:r w:rsidRPr="00D324BF">
        <w:rPr>
          <w:rtl/>
        </w:rPr>
        <w:t xml:space="preserve"> </w:t>
      </w:r>
      <w:bookmarkStart w:id="4309" w:name="_ETM_Q10_512630"/>
      <w:bookmarkEnd w:id="4309"/>
      <w:r w:rsidRPr="00D324BF">
        <w:rPr>
          <w:rtl/>
        </w:rPr>
        <w:t xml:space="preserve">אפשר </w:t>
      </w:r>
      <w:bookmarkStart w:id="4310" w:name="_ETM_Q10_512930"/>
      <w:bookmarkEnd w:id="4310"/>
      <w:r w:rsidRPr="00D324BF">
        <w:rPr>
          <w:rtl/>
        </w:rPr>
        <w:t xml:space="preserve">להתחיל </w:t>
      </w:r>
      <w:bookmarkStart w:id="4311" w:name="_ETM_Q10_513290"/>
      <w:bookmarkEnd w:id="4311"/>
      <w:r>
        <w:rPr>
          <w:rFonts w:hint="cs"/>
          <w:rtl/>
        </w:rPr>
        <w:t xml:space="preserve">לי </w:t>
      </w:r>
      <w:r w:rsidRPr="00D324BF">
        <w:rPr>
          <w:rtl/>
        </w:rPr>
        <w:t xml:space="preserve">את </w:t>
      </w:r>
      <w:bookmarkStart w:id="4312" w:name="_ETM_Q10_513410"/>
      <w:bookmarkEnd w:id="4312"/>
      <w:r w:rsidRPr="00D324BF">
        <w:rPr>
          <w:rtl/>
        </w:rPr>
        <w:t>הזמן</w:t>
      </w:r>
      <w:r>
        <w:rPr>
          <w:rFonts w:hint="cs"/>
          <w:rtl/>
        </w:rPr>
        <w:t>.</w:t>
      </w:r>
      <w:r w:rsidRPr="00D324BF">
        <w:rPr>
          <w:rtl/>
        </w:rPr>
        <w:t xml:space="preserve"> </w:t>
      </w:r>
      <w:bookmarkStart w:id="4313" w:name="_ETM_Q10_513870"/>
      <w:bookmarkEnd w:id="4313"/>
      <w:r w:rsidRPr="00D324BF">
        <w:rPr>
          <w:rtl/>
        </w:rPr>
        <w:t xml:space="preserve">תודה </w:t>
      </w:r>
      <w:bookmarkStart w:id="4314" w:name="_ETM_Q10_514170"/>
      <w:bookmarkEnd w:id="4314"/>
      <w:r w:rsidRPr="00D324BF">
        <w:rPr>
          <w:rtl/>
        </w:rPr>
        <w:t>רבה</w:t>
      </w:r>
      <w:r>
        <w:rPr>
          <w:rFonts w:hint="cs"/>
          <w:rtl/>
        </w:rPr>
        <w:t>.</w:t>
      </w:r>
      <w:r w:rsidRPr="00D324BF">
        <w:rPr>
          <w:rtl/>
        </w:rPr>
        <w:t xml:space="preserve"> </w:t>
      </w:r>
      <w:bookmarkStart w:id="4315" w:name="_ETM_Q10_515339"/>
      <w:bookmarkEnd w:id="4315"/>
      <w:r w:rsidRPr="00656C6E">
        <w:rPr>
          <w:rtl/>
        </w:rPr>
        <w:t>טלי</w:t>
      </w:r>
      <w:bookmarkStart w:id="4316" w:name="_ETM_Q10_515699"/>
      <w:bookmarkEnd w:id="4316"/>
      <w:r w:rsidRPr="00656C6E">
        <w:rPr>
          <w:rFonts w:hint="cs"/>
          <w:rtl/>
        </w:rPr>
        <w:t xml:space="preserve"> </w:t>
      </w:r>
      <w:r w:rsidRPr="00656C6E">
        <w:rPr>
          <w:rFonts w:hint="eastAsia"/>
          <w:rtl/>
        </w:rPr>
        <w:t>–</w:t>
      </w:r>
      <w:r w:rsidRPr="00656C6E">
        <w:rPr>
          <w:rFonts w:hint="cs"/>
          <w:rtl/>
        </w:rPr>
        <w:t xml:space="preserve"> </w:t>
      </w:r>
      <w:r w:rsidRPr="00656C6E">
        <w:rPr>
          <w:rtl/>
        </w:rPr>
        <w:t xml:space="preserve">יש </w:t>
      </w:r>
      <w:bookmarkStart w:id="4317" w:name="_ETM_Q10_515940"/>
      <w:bookmarkEnd w:id="4317"/>
      <w:r w:rsidRPr="00656C6E">
        <w:rPr>
          <w:rtl/>
        </w:rPr>
        <w:t xml:space="preserve">לה </w:t>
      </w:r>
      <w:bookmarkStart w:id="4318" w:name="_ETM_Q10_516239"/>
      <w:bookmarkEnd w:id="4318"/>
      <w:r w:rsidRPr="00656C6E">
        <w:rPr>
          <w:rtl/>
        </w:rPr>
        <w:t xml:space="preserve">כמו </w:t>
      </w:r>
      <w:bookmarkStart w:id="4319" w:name="_ETM_Q10_516629"/>
      <w:bookmarkEnd w:id="4319"/>
      <w:r w:rsidRPr="00656C6E">
        <w:rPr>
          <w:rtl/>
        </w:rPr>
        <w:t xml:space="preserve">תוספת </w:t>
      </w:r>
      <w:bookmarkStart w:id="4320" w:name="_ETM_Q10_517079"/>
      <w:bookmarkEnd w:id="4320"/>
      <w:r w:rsidRPr="00656C6E">
        <w:rPr>
          <w:rtl/>
        </w:rPr>
        <w:t xml:space="preserve">זמן </w:t>
      </w:r>
      <w:bookmarkStart w:id="4321" w:name="_ETM_Q10_517379"/>
      <w:bookmarkStart w:id="4322" w:name="_ETM_Q10_518040"/>
      <w:bookmarkEnd w:id="4321"/>
      <w:bookmarkEnd w:id="4322"/>
      <w:r w:rsidRPr="00656C6E">
        <w:rPr>
          <w:rFonts w:hint="cs"/>
          <w:rtl/>
        </w:rPr>
        <w:t>מ</w:t>
      </w:r>
      <w:r w:rsidRPr="00656C6E">
        <w:rPr>
          <w:rtl/>
        </w:rPr>
        <w:t xml:space="preserve">השופט </w:t>
      </w:r>
      <w:bookmarkStart w:id="4323" w:name="_ETM_Q10_518460"/>
      <w:bookmarkEnd w:id="4323"/>
      <w:r w:rsidRPr="00656C6E">
        <w:rPr>
          <w:rtl/>
        </w:rPr>
        <w:t xml:space="preserve">של </w:t>
      </w:r>
      <w:bookmarkStart w:id="4324" w:name="_ETM_Q10_518640"/>
      <w:bookmarkEnd w:id="4324"/>
      <w:r>
        <w:rPr>
          <w:rFonts w:hint="cs"/>
          <w:rtl/>
        </w:rPr>
        <w:t>ה-</w:t>
      </w:r>
      <w:r>
        <w:t>V</w:t>
      </w:r>
      <w:r>
        <w:rPr>
          <w:rFonts w:hint="cs"/>
        </w:rPr>
        <w:t>AR</w:t>
      </w:r>
      <w:r w:rsidRPr="00656C6E">
        <w:rPr>
          <w:rFonts w:hint="cs"/>
          <w:rtl/>
        </w:rPr>
        <w:t>,</w:t>
      </w:r>
      <w:r w:rsidRPr="00656C6E">
        <w:rPr>
          <w:rtl/>
        </w:rPr>
        <w:t xml:space="preserve"> </w:t>
      </w:r>
      <w:bookmarkStart w:id="4325" w:name="_ETM_Q10_519000"/>
      <w:bookmarkEnd w:id="4325"/>
      <w:r>
        <w:rPr>
          <w:rtl/>
        </w:rPr>
        <w:t>ז</w:t>
      </w:r>
      <w:r>
        <w:rPr>
          <w:rFonts w:hint="cs"/>
          <w:rtl/>
        </w:rPr>
        <w:t>ו</w:t>
      </w:r>
      <w:r w:rsidRPr="00656C6E">
        <w:rPr>
          <w:rtl/>
        </w:rPr>
        <w:t xml:space="preserve"> </w:t>
      </w:r>
      <w:bookmarkStart w:id="4326" w:name="_ETM_Q10_519149"/>
      <w:bookmarkEnd w:id="4326"/>
      <w:r w:rsidRPr="00656C6E">
        <w:rPr>
          <w:rtl/>
        </w:rPr>
        <w:t xml:space="preserve">תוספת </w:t>
      </w:r>
      <w:bookmarkStart w:id="4327" w:name="_ETM_Q10_519570"/>
      <w:bookmarkEnd w:id="4327"/>
      <w:r w:rsidRPr="00656C6E">
        <w:rPr>
          <w:rtl/>
        </w:rPr>
        <w:t xml:space="preserve">זמן </w:t>
      </w:r>
      <w:bookmarkStart w:id="4328" w:name="_ETM_Q10_519779"/>
      <w:bookmarkEnd w:id="4328"/>
      <w:r w:rsidRPr="00656C6E">
        <w:rPr>
          <w:rtl/>
        </w:rPr>
        <w:t xml:space="preserve">של </w:t>
      </w:r>
      <w:bookmarkStart w:id="4329" w:name="_ETM_Q10_519930"/>
      <w:bookmarkEnd w:id="4329"/>
      <w:r w:rsidRPr="00656C6E">
        <w:rPr>
          <w:rFonts w:hint="cs"/>
          <w:rtl/>
        </w:rPr>
        <w:t>טלי.</w:t>
      </w:r>
      <w:r w:rsidRPr="00D324BF">
        <w:rPr>
          <w:rtl/>
        </w:rPr>
        <w:t xml:space="preserve"> </w:t>
      </w:r>
      <w:bookmarkStart w:id="4330" w:name="_ETM_Q10_520649"/>
      <w:bookmarkEnd w:id="4330"/>
    </w:p>
    <w:p w:rsidR="00E43F9A" w:rsidRDefault="00E43F9A" w:rsidP="00635BB3">
      <w:pPr>
        <w:rPr>
          <w:rtl/>
        </w:rPr>
      </w:pPr>
    </w:p>
    <w:p w:rsidR="00E43F9A" w:rsidRDefault="00E43F9A" w:rsidP="003F676D">
      <w:pPr>
        <w:pStyle w:val="af6"/>
        <w:keepNext/>
        <w:rPr>
          <w:rtl/>
        </w:rPr>
      </w:pPr>
      <w:r w:rsidRPr="006E50B8">
        <w:rPr>
          <w:rStyle w:val="TagStyle"/>
          <w:rtl/>
        </w:rPr>
        <w:t xml:space="preserve"> &lt;&lt; יור &gt;&gt; </w:t>
      </w:r>
      <w:r>
        <w:rPr>
          <w:rtl/>
        </w:rPr>
        <w:t>היו"ר משה סולומון:</w:t>
      </w:r>
      <w:r w:rsidRPr="006E50B8">
        <w:rPr>
          <w:rStyle w:val="TagStyle"/>
          <w:rtl/>
        </w:rPr>
        <w:t xml:space="preserve"> &lt;&lt; יור &gt;&gt;</w:t>
      </w:r>
      <w:r>
        <w:rPr>
          <w:rtl/>
        </w:rPr>
        <w:t xml:space="preserve">   </w:t>
      </w:r>
    </w:p>
    <w:p w:rsidR="00E43F9A" w:rsidRDefault="00E43F9A" w:rsidP="00635BB3">
      <w:pPr>
        <w:rPr>
          <w:rtl/>
        </w:rPr>
      </w:pPr>
    </w:p>
    <w:p w:rsidR="00E43F9A" w:rsidRDefault="00E43F9A" w:rsidP="003F676D">
      <w:pPr>
        <w:rPr>
          <w:rtl/>
        </w:rPr>
      </w:pPr>
      <w:r>
        <w:rPr>
          <w:rFonts w:hint="cs"/>
          <w:rtl/>
        </w:rPr>
        <w:t>זה כבר על הזמן</w:t>
      </w:r>
      <w:bookmarkStart w:id="4331" w:name="_ETM_Q10_519920"/>
      <w:bookmarkEnd w:id="4331"/>
      <w:r>
        <w:rPr>
          <w:rFonts w:hint="cs"/>
          <w:rtl/>
        </w:rPr>
        <w:t xml:space="preserve"> שלך עכשיו.</w:t>
      </w:r>
    </w:p>
    <w:p w:rsidR="00E43F9A" w:rsidRDefault="00E43F9A" w:rsidP="003F676D">
      <w:pPr>
        <w:rPr>
          <w:rtl/>
        </w:rPr>
      </w:pPr>
    </w:p>
    <w:p w:rsidR="00E43F9A" w:rsidRDefault="00E43F9A" w:rsidP="003F676D">
      <w:pPr>
        <w:pStyle w:val="-"/>
        <w:keepNext/>
        <w:rPr>
          <w:rtl/>
        </w:rPr>
      </w:pPr>
      <w:r w:rsidRPr="002A3257">
        <w:rPr>
          <w:rStyle w:val="TagStyle"/>
          <w:rtl/>
        </w:rPr>
        <w:t xml:space="preserve">&lt;&lt; דובר_המשך &gt;&gt; </w:t>
      </w:r>
      <w:r>
        <w:rPr>
          <w:rtl/>
        </w:rPr>
        <w:t>נאור שירי (יש עתיד):</w:t>
      </w:r>
      <w:r w:rsidRPr="002A3257">
        <w:rPr>
          <w:rStyle w:val="TagStyle"/>
          <w:rtl/>
        </w:rPr>
        <w:t xml:space="preserve"> &lt;&lt; דובר_המשך &gt;&gt;</w:t>
      </w:r>
      <w:r>
        <w:rPr>
          <w:rtl/>
        </w:rPr>
        <w:t xml:space="preserve">   </w:t>
      </w:r>
    </w:p>
    <w:p w:rsidR="00E43F9A" w:rsidRPr="006E50B8" w:rsidRDefault="00E43F9A" w:rsidP="003F676D">
      <w:pPr>
        <w:rPr>
          <w:rtl/>
        </w:rPr>
      </w:pPr>
      <w:r>
        <w:rPr>
          <w:rFonts w:hint="cs"/>
          <w:rtl/>
        </w:rPr>
        <w:t xml:space="preserve"> </w:t>
      </w:r>
    </w:p>
    <w:p w:rsidR="00E43F9A" w:rsidRDefault="00E43F9A" w:rsidP="00635BB3">
      <w:pPr>
        <w:rPr>
          <w:rtl/>
        </w:rPr>
      </w:pPr>
      <w:bookmarkStart w:id="4332" w:name="_ETM_Q10_521850"/>
      <w:bookmarkEnd w:id="4332"/>
      <w:r w:rsidRPr="00D324BF">
        <w:rPr>
          <w:rtl/>
        </w:rPr>
        <w:t>תודה</w:t>
      </w:r>
      <w:r>
        <w:rPr>
          <w:rFonts w:hint="cs"/>
          <w:rtl/>
        </w:rPr>
        <w:t>.</w:t>
      </w:r>
      <w:r w:rsidRPr="00D324BF">
        <w:rPr>
          <w:rtl/>
        </w:rPr>
        <w:t xml:space="preserve"> </w:t>
      </w:r>
      <w:bookmarkStart w:id="4333" w:name="_ETM_Q10_523109"/>
      <w:bookmarkEnd w:id="4333"/>
      <w:r w:rsidRPr="00D324BF">
        <w:rPr>
          <w:rtl/>
        </w:rPr>
        <w:t xml:space="preserve">אני </w:t>
      </w:r>
      <w:bookmarkStart w:id="4334" w:name="_ETM_Q10_523289"/>
      <w:bookmarkEnd w:id="4334"/>
      <w:r w:rsidRPr="00D324BF">
        <w:rPr>
          <w:rtl/>
        </w:rPr>
        <w:t xml:space="preserve">רוצה </w:t>
      </w:r>
      <w:bookmarkStart w:id="4335" w:name="_ETM_Q10_523529"/>
      <w:bookmarkEnd w:id="4335"/>
      <w:r w:rsidRPr="00D324BF">
        <w:rPr>
          <w:rtl/>
        </w:rPr>
        <w:t xml:space="preserve">להקריא </w:t>
      </w:r>
      <w:bookmarkStart w:id="4336" w:name="_ETM_Q10_523920"/>
      <w:bookmarkEnd w:id="4336"/>
      <w:r w:rsidRPr="00D324BF">
        <w:rPr>
          <w:rtl/>
        </w:rPr>
        <w:t xml:space="preserve">משהו </w:t>
      </w:r>
      <w:bookmarkStart w:id="4337" w:name="_ETM_Q10_525310"/>
      <w:bookmarkEnd w:id="4337"/>
      <w:r w:rsidRPr="00D324BF">
        <w:rPr>
          <w:rtl/>
        </w:rPr>
        <w:t xml:space="preserve">שכתבה </w:t>
      </w:r>
      <w:bookmarkStart w:id="4338" w:name="_ETM_Q10_525820"/>
      <w:bookmarkEnd w:id="4338"/>
      <w:r w:rsidRPr="00D324BF">
        <w:rPr>
          <w:rtl/>
        </w:rPr>
        <w:t xml:space="preserve">יובל </w:t>
      </w:r>
      <w:bookmarkStart w:id="4339" w:name="_ETM_Q10_526150"/>
      <w:bookmarkEnd w:id="4339"/>
      <w:r w:rsidRPr="00D324BF">
        <w:rPr>
          <w:rtl/>
        </w:rPr>
        <w:t>ארד</w:t>
      </w:r>
      <w:r>
        <w:rPr>
          <w:rFonts w:hint="cs"/>
          <w:rtl/>
        </w:rPr>
        <w:t>.</w:t>
      </w:r>
      <w:r w:rsidRPr="00D324BF">
        <w:rPr>
          <w:rtl/>
        </w:rPr>
        <w:t xml:space="preserve"> </w:t>
      </w:r>
      <w:bookmarkStart w:id="4340" w:name="_ETM_Q10_527960"/>
      <w:bookmarkEnd w:id="4340"/>
      <w:r w:rsidRPr="00D324BF">
        <w:rPr>
          <w:rtl/>
        </w:rPr>
        <w:t xml:space="preserve">אני </w:t>
      </w:r>
      <w:bookmarkStart w:id="4341" w:name="_ETM_Q10_528140"/>
      <w:bookmarkStart w:id="4342" w:name="_ETM_Q10_528559"/>
      <w:bookmarkEnd w:id="4341"/>
      <w:bookmarkEnd w:id="4342"/>
      <w:r w:rsidRPr="00D324BF">
        <w:rPr>
          <w:rtl/>
        </w:rPr>
        <w:t xml:space="preserve">מהוד </w:t>
      </w:r>
      <w:bookmarkStart w:id="4343" w:name="_ETM_Q10_529010"/>
      <w:bookmarkEnd w:id="4343"/>
      <w:r w:rsidRPr="00D324BF">
        <w:rPr>
          <w:rtl/>
        </w:rPr>
        <w:t>השרון</w:t>
      </w:r>
      <w:r>
        <w:rPr>
          <w:rFonts w:hint="cs"/>
          <w:rtl/>
        </w:rPr>
        <w:t>,</w:t>
      </w:r>
      <w:r w:rsidRPr="00D324BF">
        <w:rPr>
          <w:rtl/>
        </w:rPr>
        <w:t xml:space="preserve"> </w:t>
      </w:r>
      <w:bookmarkStart w:id="4344" w:name="_ETM_Q10_529550"/>
      <w:bookmarkEnd w:id="4344"/>
      <w:r w:rsidRPr="00D324BF">
        <w:rPr>
          <w:rtl/>
        </w:rPr>
        <w:t xml:space="preserve">כמו </w:t>
      </w:r>
      <w:bookmarkStart w:id="4345" w:name="_ETM_Q10_529760"/>
      <w:bookmarkEnd w:id="4345"/>
      <w:r w:rsidRPr="00D324BF">
        <w:rPr>
          <w:rtl/>
        </w:rPr>
        <w:t xml:space="preserve">שדודי </w:t>
      </w:r>
      <w:bookmarkStart w:id="4346" w:name="_ETM_Q10_530149"/>
      <w:bookmarkEnd w:id="4346"/>
      <w:r w:rsidRPr="00D324BF">
        <w:rPr>
          <w:rtl/>
        </w:rPr>
        <w:t xml:space="preserve">אמסלם </w:t>
      </w:r>
      <w:bookmarkStart w:id="4347" w:name="_ETM_Q10_530570"/>
      <w:bookmarkEnd w:id="4347"/>
      <w:r w:rsidRPr="00D324BF">
        <w:rPr>
          <w:rtl/>
        </w:rPr>
        <w:t>יודע</w:t>
      </w:r>
      <w:r w:rsidR="001137BE">
        <w:rPr>
          <w:rFonts w:hint="cs"/>
          <w:rtl/>
        </w:rPr>
        <w:t>;</w:t>
      </w:r>
      <w:r w:rsidRPr="00D324BF">
        <w:rPr>
          <w:rtl/>
        </w:rPr>
        <w:t xml:space="preserve"> </w:t>
      </w:r>
      <w:bookmarkStart w:id="4348" w:name="_ETM_Q10_531730"/>
      <w:bookmarkEnd w:id="4348"/>
      <w:r w:rsidRPr="00D324BF">
        <w:rPr>
          <w:rtl/>
        </w:rPr>
        <w:t xml:space="preserve">בהוד </w:t>
      </w:r>
      <w:bookmarkStart w:id="4349" w:name="_ETM_Q10_531970"/>
      <w:bookmarkEnd w:id="4349"/>
      <w:r w:rsidRPr="00D324BF">
        <w:rPr>
          <w:rtl/>
        </w:rPr>
        <w:t xml:space="preserve">השרון </w:t>
      </w:r>
      <w:bookmarkStart w:id="4350" w:name="_ETM_Q10_532690"/>
      <w:bookmarkEnd w:id="4350"/>
      <w:r w:rsidRPr="00D324BF">
        <w:rPr>
          <w:rtl/>
        </w:rPr>
        <w:t xml:space="preserve">גדלתי </w:t>
      </w:r>
      <w:bookmarkStart w:id="4351" w:name="_ETM_Q10_533320"/>
      <w:bookmarkStart w:id="4352" w:name="_ETM_Q10_534100"/>
      <w:bookmarkEnd w:id="4351"/>
      <w:bookmarkEnd w:id="4352"/>
      <w:r w:rsidRPr="00D324BF">
        <w:rPr>
          <w:rtl/>
        </w:rPr>
        <w:t xml:space="preserve">ממש </w:t>
      </w:r>
      <w:bookmarkStart w:id="4353" w:name="_ETM_Q10_534520"/>
      <w:bookmarkEnd w:id="4353"/>
      <w:r w:rsidRPr="00D324BF">
        <w:rPr>
          <w:rtl/>
        </w:rPr>
        <w:t xml:space="preserve">מול </w:t>
      </w:r>
      <w:bookmarkStart w:id="4354" w:name="_ETM_Q10_535630"/>
      <w:bookmarkEnd w:id="4354"/>
      <w:r w:rsidRPr="00D324BF">
        <w:rPr>
          <w:rtl/>
        </w:rPr>
        <w:t xml:space="preserve">הבית </w:t>
      </w:r>
      <w:bookmarkStart w:id="4355" w:name="_ETM_Q10_535990"/>
      <w:bookmarkEnd w:id="4355"/>
      <w:r w:rsidRPr="00D324BF">
        <w:rPr>
          <w:rtl/>
        </w:rPr>
        <w:t xml:space="preserve">של </w:t>
      </w:r>
      <w:bookmarkStart w:id="4356" w:name="_ETM_Q10_536140"/>
      <w:bookmarkEnd w:id="4356"/>
      <w:r w:rsidRPr="00D324BF">
        <w:rPr>
          <w:rtl/>
        </w:rPr>
        <w:t xml:space="preserve">רון </w:t>
      </w:r>
      <w:bookmarkStart w:id="4357" w:name="_ETM_Q10_536380"/>
      <w:bookmarkEnd w:id="4357"/>
      <w:r w:rsidRPr="00D324BF">
        <w:rPr>
          <w:rtl/>
        </w:rPr>
        <w:t>ארד</w:t>
      </w:r>
      <w:r>
        <w:rPr>
          <w:rFonts w:hint="cs"/>
          <w:rtl/>
        </w:rPr>
        <w:t>.</w:t>
      </w:r>
      <w:r w:rsidRPr="00D324BF">
        <w:rPr>
          <w:rtl/>
        </w:rPr>
        <w:t xml:space="preserve"> </w:t>
      </w:r>
      <w:bookmarkStart w:id="4358" w:name="_ETM_Q10_536680"/>
      <w:bookmarkEnd w:id="4358"/>
      <w:r w:rsidRPr="00D324BF">
        <w:rPr>
          <w:rtl/>
        </w:rPr>
        <w:t xml:space="preserve">כמובן </w:t>
      </w:r>
      <w:bookmarkStart w:id="4359" w:name="_ETM_Q10_537010"/>
      <w:bookmarkEnd w:id="4359"/>
      <w:r w:rsidRPr="00D324BF">
        <w:rPr>
          <w:rtl/>
        </w:rPr>
        <w:t xml:space="preserve">שלא </w:t>
      </w:r>
      <w:bookmarkStart w:id="4360" w:name="_ETM_Q10_537220"/>
      <w:bookmarkEnd w:id="4360"/>
      <w:r w:rsidRPr="00D324BF">
        <w:rPr>
          <w:rtl/>
        </w:rPr>
        <w:t xml:space="preserve">הייתי </w:t>
      </w:r>
      <w:bookmarkStart w:id="4361" w:name="_ETM_Q10_537400"/>
      <w:bookmarkEnd w:id="4361"/>
      <w:r w:rsidRPr="00D324BF">
        <w:rPr>
          <w:rtl/>
        </w:rPr>
        <w:t xml:space="preserve">חי </w:t>
      </w:r>
      <w:bookmarkStart w:id="4362" w:name="_ETM_Q10_537790"/>
      <w:bookmarkEnd w:id="4362"/>
      <w:r w:rsidRPr="00D324BF">
        <w:rPr>
          <w:rtl/>
        </w:rPr>
        <w:t xml:space="preserve">בתקופה </w:t>
      </w:r>
      <w:bookmarkStart w:id="4363" w:name="_ETM_Q10_538300"/>
      <w:bookmarkEnd w:id="4363"/>
      <w:r w:rsidRPr="00D324BF">
        <w:rPr>
          <w:rtl/>
        </w:rPr>
        <w:t xml:space="preserve">שהוא </w:t>
      </w:r>
      <w:bookmarkStart w:id="4364" w:name="_ETM_Q10_538750"/>
      <w:bookmarkEnd w:id="4364"/>
      <w:r w:rsidRPr="00D324BF">
        <w:rPr>
          <w:rtl/>
        </w:rPr>
        <w:t>נחטף</w:t>
      </w:r>
      <w:r>
        <w:rPr>
          <w:rFonts w:hint="cs"/>
          <w:rtl/>
        </w:rPr>
        <w:t>,</w:t>
      </w:r>
      <w:r w:rsidRPr="00D324BF">
        <w:rPr>
          <w:rtl/>
        </w:rPr>
        <w:t xml:space="preserve"> </w:t>
      </w:r>
      <w:bookmarkStart w:id="4365" w:name="_ETM_Q10_539859"/>
      <w:bookmarkStart w:id="4366" w:name="_ETM_Q10_540039"/>
      <w:bookmarkEnd w:id="4365"/>
      <w:bookmarkEnd w:id="4366"/>
      <w:r>
        <w:rPr>
          <w:rFonts w:hint="cs"/>
          <w:rtl/>
        </w:rPr>
        <w:t>נולדתי</w:t>
      </w:r>
      <w:r w:rsidRPr="00D324BF">
        <w:rPr>
          <w:rtl/>
        </w:rPr>
        <w:t xml:space="preserve"> </w:t>
      </w:r>
      <w:bookmarkStart w:id="4367" w:name="_ETM_Q10_540519"/>
      <w:bookmarkEnd w:id="4367"/>
      <w:r w:rsidRPr="00D324BF">
        <w:rPr>
          <w:rtl/>
        </w:rPr>
        <w:t xml:space="preserve">בדיוק </w:t>
      </w:r>
      <w:bookmarkStart w:id="4368" w:name="_ETM_Q10_540770"/>
      <w:bookmarkEnd w:id="4368"/>
      <w:r w:rsidRPr="00D324BF">
        <w:rPr>
          <w:rtl/>
        </w:rPr>
        <w:t>באותה</w:t>
      </w:r>
      <w:r>
        <w:rPr>
          <w:rFonts w:hint="cs"/>
          <w:rtl/>
        </w:rPr>
        <w:t xml:space="preserve"> שנה</w:t>
      </w:r>
      <w:r w:rsidR="001137BE">
        <w:rPr>
          <w:rFonts w:hint="cs"/>
          <w:rtl/>
        </w:rPr>
        <w:t>,</w:t>
      </w:r>
      <w:r>
        <w:rPr>
          <w:rFonts w:hint="cs"/>
          <w:rtl/>
        </w:rPr>
        <w:t xml:space="preserve"> אבל כל</w:t>
      </w:r>
      <w:r w:rsidRPr="00D324BF">
        <w:rPr>
          <w:rtl/>
        </w:rPr>
        <w:t xml:space="preserve"> </w:t>
      </w:r>
      <w:bookmarkStart w:id="4369" w:name="_ETM_Q10_541070"/>
      <w:bookmarkEnd w:id="4369"/>
      <w:r w:rsidRPr="00D324BF">
        <w:rPr>
          <w:rtl/>
        </w:rPr>
        <w:t xml:space="preserve">שנה </w:t>
      </w:r>
      <w:bookmarkStart w:id="4370" w:name="_ETM_Q10_542000"/>
      <w:bookmarkStart w:id="4371" w:name="_ETM_Q10_543500"/>
      <w:bookmarkEnd w:id="4370"/>
      <w:bookmarkEnd w:id="4371"/>
      <w:r w:rsidRPr="00D324BF">
        <w:rPr>
          <w:rtl/>
        </w:rPr>
        <w:t xml:space="preserve">בהוד </w:t>
      </w:r>
      <w:bookmarkStart w:id="4372" w:name="_ETM_Q10_543680"/>
      <w:bookmarkEnd w:id="4372"/>
      <w:r w:rsidRPr="00D324BF">
        <w:rPr>
          <w:rtl/>
        </w:rPr>
        <w:t>השרון</w:t>
      </w:r>
      <w:r>
        <w:rPr>
          <w:rFonts w:hint="cs"/>
          <w:rtl/>
        </w:rPr>
        <w:t>,</w:t>
      </w:r>
      <w:r w:rsidRPr="00D324BF">
        <w:rPr>
          <w:rtl/>
        </w:rPr>
        <w:t xml:space="preserve"> </w:t>
      </w:r>
      <w:bookmarkStart w:id="4373" w:name="_ETM_Q10_544190"/>
      <w:bookmarkEnd w:id="4373"/>
      <w:r w:rsidRPr="00D324BF">
        <w:rPr>
          <w:rtl/>
        </w:rPr>
        <w:t xml:space="preserve">בזמן </w:t>
      </w:r>
      <w:bookmarkStart w:id="4374" w:name="_ETM_Q10_544670"/>
      <w:bookmarkEnd w:id="4374"/>
      <w:r w:rsidRPr="00D324BF">
        <w:rPr>
          <w:rtl/>
        </w:rPr>
        <w:t xml:space="preserve">יום </w:t>
      </w:r>
      <w:bookmarkStart w:id="4375" w:name="_ETM_Q10_544820"/>
      <w:bookmarkEnd w:id="4375"/>
      <w:r>
        <w:rPr>
          <w:rFonts w:hint="cs"/>
          <w:rtl/>
        </w:rPr>
        <w:t>ה</w:t>
      </w:r>
      <w:r w:rsidRPr="00D324BF">
        <w:rPr>
          <w:rtl/>
        </w:rPr>
        <w:t xml:space="preserve">הולדת </w:t>
      </w:r>
      <w:bookmarkStart w:id="4376" w:name="_ETM_Q10_545150"/>
      <w:bookmarkEnd w:id="4376"/>
      <w:r w:rsidRPr="00D324BF">
        <w:rPr>
          <w:rtl/>
        </w:rPr>
        <w:t>שלו</w:t>
      </w:r>
      <w:r>
        <w:rPr>
          <w:rFonts w:hint="cs"/>
          <w:rtl/>
        </w:rPr>
        <w:t>,</w:t>
      </w:r>
      <w:r w:rsidRPr="00D324BF">
        <w:rPr>
          <w:rtl/>
        </w:rPr>
        <w:t xml:space="preserve"> </w:t>
      </w:r>
      <w:bookmarkStart w:id="4377" w:name="_ETM_Q10_545360"/>
      <w:bookmarkEnd w:id="4377"/>
      <w:r w:rsidRPr="00D324BF">
        <w:rPr>
          <w:rtl/>
        </w:rPr>
        <w:t xml:space="preserve">היו </w:t>
      </w:r>
      <w:bookmarkStart w:id="4378" w:name="_ETM_Q10_545510"/>
      <w:bookmarkEnd w:id="4378"/>
      <w:r w:rsidRPr="00D324BF">
        <w:rPr>
          <w:rtl/>
        </w:rPr>
        <w:t xml:space="preserve">שולחים </w:t>
      </w:r>
      <w:bookmarkStart w:id="4379" w:name="_ETM_Q10_545839"/>
      <w:bookmarkEnd w:id="4379"/>
      <w:r w:rsidRPr="00D324BF">
        <w:rPr>
          <w:rtl/>
        </w:rPr>
        <w:t xml:space="preserve">אותנו </w:t>
      </w:r>
      <w:bookmarkStart w:id="4380" w:name="_ETM_Q10_546110"/>
      <w:bookmarkEnd w:id="4380"/>
      <w:r w:rsidRPr="00D324BF">
        <w:rPr>
          <w:rtl/>
        </w:rPr>
        <w:t xml:space="preserve">מבתי </w:t>
      </w:r>
      <w:bookmarkStart w:id="4381" w:name="_ETM_Q10_546470"/>
      <w:bookmarkEnd w:id="4381"/>
      <w:r w:rsidRPr="00D324BF">
        <w:rPr>
          <w:rtl/>
        </w:rPr>
        <w:t xml:space="preserve">הספר </w:t>
      </w:r>
      <w:bookmarkStart w:id="4382" w:name="_ETM_Q10_547710"/>
      <w:bookmarkEnd w:id="4382"/>
      <w:r w:rsidRPr="00D324BF">
        <w:rPr>
          <w:rtl/>
        </w:rPr>
        <w:t xml:space="preserve">לשים </w:t>
      </w:r>
      <w:bookmarkStart w:id="4383" w:name="_ETM_Q10_549000"/>
      <w:bookmarkEnd w:id="4383"/>
      <w:r w:rsidRPr="00D324BF">
        <w:rPr>
          <w:rtl/>
        </w:rPr>
        <w:t xml:space="preserve">בלונים </w:t>
      </w:r>
      <w:bookmarkStart w:id="4384" w:name="_ETM_Q10_550159"/>
      <w:bookmarkEnd w:id="4384"/>
      <w:r w:rsidRPr="00D324BF">
        <w:rPr>
          <w:rtl/>
        </w:rPr>
        <w:t>כחולים</w:t>
      </w:r>
      <w:r>
        <w:rPr>
          <w:rFonts w:hint="cs"/>
          <w:rtl/>
        </w:rPr>
        <w:t>.</w:t>
      </w:r>
      <w:r w:rsidRPr="00D324BF">
        <w:rPr>
          <w:rtl/>
        </w:rPr>
        <w:t xml:space="preserve"> </w:t>
      </w:r>
      <w:bookmarkStart w:id="4385" w:name="_ETM_Q10_551450"/>
      <w:bookmarkEnd w:id="4385"/>
      <w:r w:rsidRPr="00D324BF">
        <w:rPr>
          <w:rtl/>
        </w:rPr>
        <w:t xml:space="preserve">אחרי </w:t>
      </w:r>
      <w:bookmarkStart w:id="4386" w:name="_ETM_Q10_551689"/>
      <w:bookmarkEnd w:id="4386"/>
      <w:r w:rsidRPr="00D324BF">
        <w:rPr>
          <w:rtl/>
        </w:rPr>
        <w:t xml:space="preserve">זה </w:t>
      </w:r>
      <w:bookmarkStart w:id="4387" w:name="_ETM_Q10_551810"/>
      <w:bookmarkEnd w:id="4387"/>
      <w:r w:rsidRPr="00D324BF">
        <w:rPr>
          <w:rtl/>
        </w:rPr>
        <w:t xml:space="preserve">נדבר </w:t>
      </w:r>
      <w:bookmarkStart w:id="4388" w:name="_ETM_Q10_552170"/>
      <w:bookmarkEnd w:id="4388"/>
      <w:r w:rsidRPr="00D324BF">
        <w:rPr>
          <w:rtl/>
        </w:rPr>
        <w:t xml:space="preserve">על </w:t>
      </w:r>
      <w:bookmarkStart w:id="4389" w:name="_ETM_Q10_553130"/>
      <w:bookmarkEnd w:id="4389"/>
      <w:r w:rsidRPr="00D324BF">
        <w:rPr>
          <w:rtl/>
        </w:rPr>
        <w:t>למה</w:t>
      </w:r>
      <w:bookmarkStart w:id="4390" w:name="_ETM_Q10_553589"/>
      <w:bookmarkEnd w:id="4390"/>
      <w:r>
        <w:rPr>
          <w:rFonts w:hint="cs"/>
          <w:rtl/>
        </w:rPr>
        <w:t xml:space="preserve"> וכ</w:t>
      </w:r>
      <w:r w:rsidRPr="00D324BF">
        <w:rPr>
          <w:rtl/>
        </w:rPr>
        <w:t>מה</w:t>
      </w:r>
      <w:r>
        <w:rPr>
          <w:rFonts w:hint="cs"/>
          <w:rtl/>
        </w:rPr>
        <w:t>.</w:t>
      </w:r>
      <w:r w:rsidRPr="00D324BF">
        <w:rPr>
          <w:rtl/>
        </w:rPr>
        <w:t xml:space="preserve"> </w:t>
      </w:r>
      <w:bookmarkStart w:id="4391" w:name="_ETM_Q10_554600"/>
      <w:bookmarkStart w:id="4392" w:name="_ETM_Q10_556651"/>
      <w:bookmarkEnd w:id="4391"/>
      <w:bookmarkEnd w:id="4392"/>
    </w:p>
    <w:p w:rsidR="00E43F9A" w:rsidRDefault="00E43F9A" w:rsidP="00635BB3">
      <w:pPr>
        <w:rPr>
          <w:rtl/>
        </w:rPr>
      </w:pPr>
    </w:p>
    <w:p w:rsidR="001137BE" w:rsidRDefault="00E43F9A" w:rsidP="00635BB3">
      <w:pPr>
        <w:rPr>
          <w:rtl/>
        </w:rPr>
      </w:pPr>
      <w:bookmarkStart w:id="4393" w:name="_ETM_Q10_556713"/>
      <w:bookmarkStart w:id="4394" w:name="_ETM_Q10_556876"/>
      <w:bookmarkStart w:id="4395" w:name="_ETM_Q10_556959"/>
      <w:bookmarkEnd w:id="4393"/>
      <w:bookmarkEnd w:id="4394"/>
      <w:bookmarkEnd w:id="4395"/>
      <w:r>
        <w:rPr>
          <w:rFonts w:hint="cs"/>
          <w:rtl/>
        </w:rPr>
        <w:t>"</w:t>
      </w:r>
      <w:r w:rsidRPr="00293888">
        <w:rPr>
          <w:rtl/>
        </w:rPr>
        <w:t xml:space="preserve">החלטתי היום להשתמש </w:t>
      </w:r>
      <w:r w:rsidRPr="00293888">
        <w:rPr>
          <w:rFonts w:hint="cs"/>
          <w:rtl/>
        </w:rPr>
        <w:t>לאימ</w:t>
      </w:r>
      <w:r w:rsidRPr="00293888">
        <w:rPr>
          <w:rFonts w:hint="eastAsia"/>
          <w:rtl/>
        </w:rPr>
        <w:t>א</w:t>
      </w:r>
      <w:r w:rsidRPr="00293888">
        <w:rPr>
          <w:rtl/>
        </w:rPr>
        <w:t xml:space="preserve"> שלי </w:t>
      </w:r>
      <w:proofErr w:type="spellStart"/>
      <w:r w:rsidRPr="00293888">
        <w:rPr>
          <w:rtl/>
        </w:rPr>
        <w:t>בפייסבוק</w:t>
      </w:r>
      <w:proofErr w:type="spellEnd"/>
      <w:r w:rsidRPr="00293888">
        <w:rPr>
          <w:rtl/>
        </w:rPr>
        <w:t>. אני לא פעילה ברשתות החברתיות ובאופן כללי משתדלת לשמור על</w:t>
      </w:r>
      <w:r>
        <w:rPr>
          <w:rtl/>
        </w:rPr>
        <w:t xml:space="preserve"> פרופיל תקשורתי נמוך עד לא קיים</w:t>
      </w:r>
      <w:r>
        <w:rPr>
          <w:rFonts w:hint="cs"/>
          <w:rtl/>
        </w:rPr>
        <w:t>.</w:t>
      </w:r>
      <w:r w:rsidRPr="00293888">
        <w:rPr>
          <w:rtl/>
        </w:rPr>
        <w:t xml:space="preserve"> אבל היום</w:t>
      </w:r>
      <w:r>
        <w:rPr>
          <w:rFonts w:hint="cs"/>
          <w:rtl/>
        </w:rPr>
        <w:t xml:space="preserve"> </w:t>
      </w:r>
      <w:bookmarkStart w:id="4396" w:name="_ETM_Q10_566599"/>
      <w:bookmarkEnd w:id="4396"/>
      <w:r>
        <w:rPr>
          <w:rFonts w:hint="cs"/>
          <w:rtl/>
        </w:rPr>
        <w:t>אני</w:t>
      </w:r>
      <w:r w:rsidRPr="00293888">
        <w:rPr>
          <w:rtl/>
        </w:rPr>
        <w:t xml:space="preserve"> חורגת ממנהגי. מהשבוע הראשון שאחרי השבת השחורה ההיא, כשהתחלתי להבין את גודל האסון שקרה לעם שלנו, אני משחזרת את ההיסטוריה המשפחתית, וכל מה שאני רוצה לעשות זה לצעוק.</w:t>
      </w:r>
      <w:r>
        <w:rPr>
          <w:rFonts w:hint="cs"/>
          <w:rtl/>
        </w:rPr>
        <w:t xml:space="preserve"> </w:t>
      </w:r>
      <w:r w:rsidRPr="00293888">
        <w:rPr>
          <w:rtl/>
        </w:rPr>
        <w:t xml:space="preserve">שיננתי בשלושת החודשים האחרונים את שמות כל החטופים, קראתי את סיפור חייו של כל אחד ואחת והרגשתי איך החור בלב שאבא שלי הותיר בי רק מתרחב. כל הצער הזה מלווה כל העת בסצנות היסטוריות אם תרצו, של מהלך השבי של אבא שלי ואיך תמיד, אבל תמיד, היינו צעד אחד מאחור, איך תמיד היו חכמים בדיעבד, איך </w:t>
      </w:r>
      <w:r>
        <w:rPr>
          <w:rFonts w:hint="cs"/>
          <w:rtl/>
        </w:rPr>
        <w:t xml:space="preserve">הם תמיד </w:t>
      </w:r>
      <w:r w:rsidRPr="00293888">
        <w:rPr>
          <w:rtl/>
        </w:rPr>
        <w:t>ידעו לשער איפה</w:t>
      </w:r>
      <w:r>
        <w:rPr>
          <w:rFonts w:hint="cs"/>
          <w:rtl/>
        </w:rPr>
        <w:t xml:space="preserve"> הוא</w:t>
      </w:r>
      <w:r w:rsidRPr="00293888">
        <w:rPr>
          <w:rtl/>
        </w:rPr>
        <w:t xml:space="preserve"> היה ומתי </w:t>
      </w:r>
      <w:r>
        <w:rPr>
          <w:rFonts w:hint="cs"/>
          <w:rtl/>
        </w:rPr>
        <w:t>ו'</w:t>
      </w:r>
      <w:r w:rsidRPr="00293888">
        <w:rPr>
          <w:rtl/>
        </w:rPr>
        <w:t>עד לפני מספר חודשים</w:t>
      </w:r>
      <w:r>
        <w:rPr>
          <w:rFonts w:hint="cs"/>
          <w:rtl/>
        </w:rPr>
        <w:t>'</w:t>
      </w:r>
      <w:r w:rsidRPr="00293888">
        <w:rPr>
          <w:rtl/>
        </w:rPr>
        <w:t xml:space="preserve"> ואיך לא הבנו שזמן בשבי הוא חלון הזדמנויות שבכל רגע עלול להיסגר לעד. לצערי, אבא שלי היום הוא פוסטר, </w:t>
      </w:r>
      <w:r>
        <w:rPr>
          <w:rFonts w:hint="cs"/>
          <w:rtl/>
        </w:rPr>
        <w:t>'</w:t>
      </w:r>
      <w:r w:rsidRPr="00293888">
        <w:rPr>
          <w:rtl/>
        </w:rPr>
        <w:t>הנווט השבוי רון ארד</w:t>
      </w:r>
      <w:r>
        <w:rPr>
          <w:rFonts w:hint="cs"/>
          <w:rtl/>
        </w:rPr>
        <w:t>'</w:t>
      </w:r>
      <w:r w:rsidRPr="00293888">
        <w:rPr>
          <w:rtl/>
        </w:rPr>
        <w:t xml:space="preserve">, שאף אחד לא רוצה להיות. </w:t>
      </w:r>
    </w:p>
    <w:p w:rsidR="001137BE" w:rsidRDefault="001137BE" w:rsidP="00635BB3">
      <w:pPr>
        <w:rPr>
          <w:rtl/>
        </w:rPr>
      </w:pPr>
    </w:p>
    <w:p w:rsidR="001137BE" w:rsidRDefault="001137BE" w:rsidP="00635BB3">
      <w:pPr>
        <w:rPr>
          <w:rtl/>
        </w:rPr>
      </w:pPr>
      <w:r>
        <w:rPr>
          <w:rFonts w:hint="cs"/>
          <w:rtl/>
        </w:rPr>
        <w:t>"</w:t>
      </w:r>
      <w:r w:rsidR="00E43F9A" w:rsidRPr="00293888">
        <w:rPr>
          <w:rtl/>
        </w:rPr>
        <w:t>וזו נקודת המוצא שלי לדברים הבאים. אולי חלקם יתקבלו אצל הקוראים כקלישאה. אולי חל</w:t>
      </w:r>
      <w:r w:rsidR="00E43F9A">
        <w:rPr>
          <w:rtl/>
        </w:rPr>
        <w:t>קם יתקבלו כאמירות לא רלוונטיות</w:t>
      </w:r>
      <w:r w:rsidR="00E43F9A">
        <w:rPr>
          <w:rFonts w:hint="cs"/>
          <w:rtl/>
        </w:rPr>
        <w:t xml:space="preserve">, אבל </w:t>
      </w:r>
      <w:r w:rsidR="00E43F9A" w:rsidRPr="00293888">
        <w:rPr>
          <w:rtl/>
        </w:rPr>
        <w:t>בכל זאת.</w:t>
      </w:r>
      <w:r w:rsidR="00E43F9A">
        <w:rPr>
          <w:rFonts w:hint="cs"/>
          <w:rtl/>
        </w:rPr>
        <w:t xml:space="preserve"> </w:t>
      </w:r>
      <w:r w:rsidR="00E43F9A" w:rsidRPr="00790C66">
        <w:rPr>
          <w:rtl/>
        </w:rPr>
        <w:t xml:space="preserve">הזמן רץ, עוד מעט יחלפו </w:t>
      </w:r>
      <w:r w:rsidR="00E43F9A">
        <w:rPr>
          <w:rFonts w:hint="cs"/>
          <w:rtl/>
        </w:rPr>
        <w:t>100</w:t>
      </w:r>
      <w:r w:rsidR="00E43F9A" w:rsidRPr="00790C66">
        <w:rPr>
          <w:rtl/>
        </w:rPr>
        <w:t xml:space="preserve"> ימים של שבי של</w:t>
      </w:r>
      <w:r w:rsidR="00E43F9A">
        <w:rPr>
          <w:rFonts w:hint="cs"/>
          <w:rtl/>
        </w:rPr>
        <w:t xml:space="preserve"> צעירים,</w:t>
      </w:r>
      <w:r w:rsidR="00E43F9A">
        <w:rPr>
          <w:rtl/>
        </w:rPr>
        <w:t xml:space="preserve"> צעירות</w:t>
      </w:r>
      <w:r w:rsidR="00E43F9A">
        <w:rPr>
          <w:rFonts w:hint="cs"/>
          <w:rtl/>
        </w:rPr>
        <w:t xml:space="preserve">, </w:t>
      </w:r>
      <w:r w:rsidR="00E43F9A">
        <w:rPr>
          <w:rtl/>
        </w:rPr>
        <w:t>מבוגר</w:t>
      </w:r>
      <w:r w:rsidR="00E43F9A">
        <w:rPr>
          <w:rFonts w:hint="cs"/>
          <w:rtl/>
        </w:rPr>
        <w:t>ות</w:t>
      </w:r>
      <w:r w:rsidR="00E43F9A" w:rsidRPr="00790C66">
        <w:rPr>
          <w:rtl/>
        </w:rPr>
        <w:t>, חייל</w:t>
      </w:r>
      <w:r w:rsidR="00E43F9A">
        <w:rPr>
          <w:rFonts w:hint="cs"/>
          <w:rtl/>
        </w:rPr>
        <w:t>ים</w:t>
      </w:r>
      <w:r w:rsidR="00E43F9A" w:rsidRPr="00790C66">
        <w:rPr>
          <w:rtl/>
        </w:rPr>
        <w:t xml:space="preserve"> וחייל</w:t>
      </w:r>
      <w:r w:rsidR="00E43F9A">
        <w:rPr>
          <w:rFonts w:hint="cs"/>
          <w:rtl/>
        </w:rPr>
        <w:t>ות</w:t>
      </w:r>
      <w:r w:rsidR="00E43F9A">
        <w:rPr>
          <w:rtl/>
        </w:rPr>
        <w:t>, נשים</w:t>
      </w:r>
      <w:r w:rsidR="00E43F9A">
        <w:rPr>
          <w:rFonts w:hint="cs"/>
          <w:rtl/>
        </w:rPr>
        <w:t xml:space="preserve">, </w:t>
      </w:r>
      <w:bookmarkStart w:id="4397" w:name="_ETM_Q10_631668"/>
      <w:bookmarkEnd w:id="4397"/>
      <w:r w:rsidR="00E43F9A" w:rsidRPr="00790C66">
        <w:rPr>
          <w:rtl/>
        </w:rPr>
        <w:t>גברים, אחי</w:t>
      </w:r>
      <w:r w:rsidR="00E43F9A">
        <w:rPr>
          <w:rtl/>
        </w:rPr>
        <w:t>ם</w:t>
      </w:r>
      <w:r w:rsidR="00E43F9A">
        <w:rPr>
          <w:rFonts w:hint="cs"/>
          <w:rtl/>
        </w:rPr>
        <w:t xml:space="preserve">, </w:t>
      </w:r>
      <w:r w:rsidR="00E43F9A" w:rsidRPr="00790C66">
        <w:rPr>
          <w:rtl/>
        </w:rPr>
        <w:t>אחיו</w:t>
      </w:r>
      <w:r w:rsidR="00E43F9A">
        <w:rPr>
          <w:rtl/>
        </w:rPr>
        <w:t>ת, אבות ובני זוג. המשפחות מחכות</w:t>
      </w:r>
      <w:r w:rsidR="00E43F9A">
        <w:rPr>
          <w:rFonts w:hint="cs"/>
          <w:rtl/>
        </w:rPr>
        <w:t>.</w:t>
      </w:r>
      <w:r w:rsidR="00E43F9A" w:rsidRPr="00790C66">
        <w:rPr>
          <w:rtl/>
        </w:rPr>
        <w:t xml:space="preserve"> אומרים לה</w:t>
      </w:r>
      <w:r w:rsidR="00E43F9A">
        <w:rPr>
          <w:rFonts w:hint="cs"/>
          <w:rtl/>
        </w:rPr>
        <w:t>ן</w:t>
      </w:r>
      <w:r w:rsidR="00E43F9A" w:rsidRPr="00790C66">
        <w:rPr>
          <w:rtl/>
        </w:rPr>
        <w:t xml:space="preserve"> </w:t>
      </w:r>
      <w:r w:rsidR="00E43F9A">
        <w:rPr>
          <w:rFonts w:hint="cs"/>
          <w:rtl/>
        </w:rPr>
        <w:t>'</w:t>
      </w:r>
      <w:r w:rsidR="00E43F9A" w:rsidRPr="00790C66">
        <w:rPr>
          <w:rtl/>
        </w:rPr>
        <w:t xml:space="preserve">עוד קצת לחץ צבאי ונהיה במקום יותר טוב </w:t>
      </w:r>
      <w:r w:rsidR="00E43F9A">
        <w:rPr>
          <w:rtl/>
        </w:rPr>
        <w:t>להחזיר</w:t>
      </w:r>
      <w:r w:rsidR="00E43F9A">
        <w:rPr>
          <w:rFonts w:hint="cs"/>
          <w:rtl/>
        </w:rPr>
        <w:t>'</w:t>
      </w:r>
      <w:r w:rsidR="00E43F9A" w:rsidRPr="00790C66">
        <w:rPr>
          <w:rtl/>
        </w:rPr>
        <w:t xml:space="preserve">, או </w:t>
      </w:r>
      <w:r w:rsidR="00E43F9A">
        <w:rPr>
          <w:rFonts w:hint="cs"/>
          <w:rtl/>
        </w:rPr>
        <w:t>'</w:t>
      </w:r>
      <w:r w:rsidR="00E43F9A" w:rsidRPr="00790C66">
        <w:rPr>
          <w:rtl/>
        </w:rPr>
        <w:t xml:space="preserve">אל תדברו עם התקשורת כי זה משפיע על </w:t>
      </w:r>
      <w:r w:rsidR="00E43F9A">
        <w:rPr>
          <w:rFonts w:hint="cs"/>
          <w:rtl/>
        </w:rPr>
        <w:t>המשא ומתן', '</w:t>
      </w:r>
      <w:r w:rsidR="00E43F9A" w:rsidRPr="00790C66">
        <w:rPr>
          <w:rtl/>
        </w:rPr>
        <w:t>אנחנו עושים הכ</w:t>
      </w:r>
      <w:r w:rsidR="00E43F9A">
        <w:rPr>
          <w:rFonts w:hint="cs"/>
          <w:rtl/>
        </w:rPr>
        <w:t>ו</w:t>
      </w:r>
      <w:r w:rsidR="00E43F9A">
        <w:rPr>
          <w:rtl/>
        </w:rPr>
        <w:t>ל</w:t>
      </w:r>
      <w:r w:rsidR="00E43F9A">
        <w:rPr>
          <w:rFonts w:hint="cs"/>
          <w:rtl/>
        </w:rPr>
        <w:t>,</w:t>
      </w:r>
      <w:r w:rsidR="00E43F9A" w:rsidRPr="00790C66">
        <w:rPr>
          <w:rtl/>
        </w:rPr>
        <w:t xml:space="preserve"> אנחנו</w:t>
      </w:r>
      <w:r w:rsidR="00E43F9A">
        <w:rPr>
          <w:rFonts w:hint="cs"/>
          <w:rtl/>
        </w:rPr>
        <w:t xml:space="preserve"> גם</w:t>
      </w:r>
      <w:r w:rsidR="00E43F9A" w:rsidRPr="00790C66">
        <w:rPr>
          <w:rtl/>
        </w:rPr>
        <w:t xml:space="preserve"> רוצים אותם בבית</w:t>
      </w:r>
      <w:r w:rsidR="00E43F9A">
        <w:rPr>
          <w:rFonts w:hint="cs"/>
          <w:rtl/>
        </w:rPr>
        <w:t>'</w:t>
      </w:r>
      <w:r w:rsidR="00E43F9A" w:rsidRPr="00790C66">
        <w:rPr>
          <w:rtl/>
        </w:rPr>
        <w:t>.</w:t>
      </w:r>
      <w:r w:rsidR="00E43F9A">
        <w:rPr>
          <w:rtl/>
        </w:rPr>
        <w:t xml:space="preserve"> גם לנו אמרו </w:t>
      </w:r>
      <w:r w:rsidR="00E43F9A">
        <w:rPr>
          <w:rFonts w:hint="cs"/>
          <w:rtl/>
        </w:rPr>
        <w:t>'</w:t>
      </w:r>
      <w:r w:rsidR="00E43F9A">
        <w:rPr>
          <w:rtl/>
        </w:rPr>
        <w:t>כולם חוזרים</w:t>
      </w:r>
      <w:r w:rsidR="00E43F9A">
        <w:rPr>
          <w:rFonts w:hint="cs"/>
          <w:rtl/>
        </w:rPr>
        <w:t>,</w:t>
      </w:r>
      <w:r w:rsidR="00E43F9A">
        <w:rPr>
          <w:rtl/>
        </w:rPr>
        <w:t xml:space="preserve"> ראית</w:t>
      </w:r>
      <w:r w:rsidR="00E43F9A">
        <w:rPr>
          <w:rFonts w:hint="cs"/>
          <w:rtl/>
        </w:rPr>
        <w:t>י</w:t>
      </w:r>
      <w:r w:rsidR="00E43F9A" w:rsidRPr="00790C66">
        <w:rPr>
          <w:rtl/>
        </w:rPr>
        <w:t xml:space="preserve"> את הטייסים ממלחמת יום כיפו</w:t>
      </w:r>
      <w:r w:rsidR="00E43F9A">
        <w:rPr>
          <w:rtl/>
        </w:rPr>
        <w:t>ר</w:t>
      </w:r>
      <w:r w:rsidR="00E43F9A">
        <w:rPr>
          <w:rFonts w:hint="cs"/>
          <w:rtl/>
        </w:rPr>
        <w:t>'</w:t>
      </w:r>
      <w:r w:rsidR="00E43F9A" w:rsidRPr="00790C66">
        <w:rPr>
          <w:rtl/>
        </w:rPr>
        <w:t xml:space="preserve">. גם לנו אמרו </w:t>
      </w:r>
      <w:r w:rsidR="00E43F9A">
        <w:rPr>
          <w:rFonts w:hint="cs"/>
          <w:rtl/>
        </w:rPr>
        <w:t>'</w:t>
      </w:r>
      <w:r w:rsidR="00E43F9A" w:rsidRPr="00790C66">
        <w:rPr>
          <w:rtl/>
        </w:rPr>
        <w:t>אנחנו עושים הכ</w:t>
      </w:r>
      <w:r w:rsidR="00E43F9A">
        <w:rPr>
          <w:rFonts w:hint="cs"/>
          <w:rtl/>
        </w:rPr>
        <w:t>ו</w:t>
      </w:r>
      <w:r w:rsidR="00E43F9A">
        <w:rPr>
          <w:rtl/>
        </w:rPr>
        <w:t>ל</w:t>
      </w:r>
      <w:r>
        <w:rPr>
          <w:rFonts w:hint="cs"/>
          <w:rtl/>
        </w:rPr>
        <w:t xml:space="preserve">' </w:t>
      </w:r>
      <w:r w:rsidR="00635BB3">
        <w:rPr>
          <w:rFonts w:hint="cs"/>
          <w:rtl/>
        </w:rPr>
        <w:t>– – –</w:t>
      </w:r>
      <w:r>
        <w:rPr>
          <w:rFonts w:hint="cs"/>
          <w:rtl/>
        </w:rPr>
        <w:t xml:space="preserve"> '</w:t>
      </w:r>
      <w:r w:rsidR="00E43F9A" w:rsidRPr="00790C66">
        <w:rPr>
          <w:rtl/>
        </w:rPr>
        <w:t>סבלנות</w:t>
      </w:r>
      <w:r w:rsidR="00E43F9A">
        <w:rPr>
          <w:rFonts w:hint="cs"/>
          <w:rtl/>
        </w:rPr>
        <w:t>'</w:t>
      </w:r>
      <w:r w:rsidR="00E43F9A" w:rsidRPr="00790C66">
        <w:rPr>
          <w:rtl/>
        </w:rPr>
        <w:t>. גם אנחנו ספרנו ימים, לילות, שבועות, חודשים ושני</w:t>
      </w:r>
      <w:r w:rsidR="00E43F9A">
        <w:rPr>
          <w:rtl/>
        </w:rPr>
        <w:t>ם. וגם אנחנו התחננו לצלב האדום</w:t>
      </w:r>
      <w:r w:rsidR="00E43F9A">
        <w:rPr>
          <w:rFonts w:hint="cs"/>
          <w:rtl/>
        </w:rPr>
        <w:t xml:space="preserve">. </w:t>
      </w:r>
      <w:r w:rsidR="00E43F9A">
        <w:rPr>
          <w:rtl/>
        </w:rPr>
        <w:t xml:space="preserve">טסנו </w:t>
      </w:r>
      <w:r w:rsidR="00E43F9A">
        <w:rPr>
          <w:rFonts w:hint="cs"/>
          <w:rtl/>
        </w:rPr>
        <w:t>ב</w:t>
      </w:r>
      <w:r w:rsidR="00E43F9A" w:rsidRPr="00790C66">
        <w:rPr>
          <w:rtl/>
        </w:rPr>
        <w:t>רחבי העולם</w:t>
      </w:r>
      <w:r w:rsidR="00E43F9A">
        <w:rPr>
          <w:rtl/>
        </w:rPr>
        <w:t xml:space="preserve"> להיפגש עם בכירים בי</w:t>
      </w:r>
      <w:r w:rsidR="00E43F9A">
        <w:rPr>
          <w:rFonts w:hint="cs"/>
          <w:rtl/>
        </w:rPr>
        <w:t>ן-</w:t>
      </w:r>
      <w:r w:rsidR="00E43F9A" w:rsidRPr="00790C66">
        <w:rPr>
          <w:rtl/>
        </w:rPr>
        <w:t>לאומיים</w:t>
      </w:r>
      <w:r w:rsidR="00E43F9A">
        <w:rPr>
          <w:rtl/>
        </w:rPr>
        <w:t xml:space="preserve"> כדי שיפעילו לחץ. </w:t>
      </w:r>
      <w:r w:rsidR="00E43F9A" w:rsidRPr="00790C66">
        <w:rPr>
          <w:rtl/>
        </w:rPr>
        <w:t>היו סרטים צהובים ובלונים כחולים, סרטונים להעלאת המודעות, ראיונות לתקשורת ובקשות לעזרה.</w:t>
      </w:r>
      <w:r w:rsidR="00E43F9A">
        <w:rPr>
          <w:rFonts w:hint="cs"/>
          <w:rtl/>
        </w:rPr>
        <w:t xml:space="preserve"> </w:t>
      </w:r>
      <w:r w:rsidR="00E43F9A">
        <w:rPr>
          <w:rtl/>
        </w:rPr>
        <w:t>ולכן אני כותבת את הדברים האלה</w:t>
      </w:r>
      <w:r w:rsidR="00E43F9A">
        <w:rPr>
          <w:rFonts w:hint="cs"/>
          <w:rtl/>
        </w:rPr>
        <w:t xml:space="preserve">, כשאני רואה </w:t>
      </w:r>
      <w:r w:rsidR="00E43F9A" w:rsidRPr="00D61C55">
        <w:rPr>
          <w:rtl/>
        </w:rPr>
        <w:t>שההיסטורי</w:t>
      </w:r>
      <w:r w:rsidR="00E43F9A">
        <w:rPr>
          <w:rtl/>
        </w:rPr>
        <w:t>ה חוזרת על עצמה מול העיניים שלי</w:t>
      </w:r>
      <w:r w:rsidR="00E43F9A">
        <w:rPr>
          <w:rFonts w:hint="cs"/>
          <w:rtl/>
        </w:rPr>
        <w:t>.</w:t>
      </w:r>
      <w:r w:rsidR="00E43F9A" w:rsidRPr="00D61C55">
        <w:rPr>
          <w:rtl/>
        </w:rPr>
        <w:t xml:space="preserve"> נראה שמסרבים ללמוד מההיסטוריה, ואני לא יכולה לשאת את זה יותר. </w:t>
      </w:r>
    </w:p>
    <w:p w:rsidR="001137BE" w:rsidRDefault="001137BE" w:rsidP="00635BB3">
      <w:pPr>
        <w:rPr>
          <w:rtl/>
        </w:rPr>
      </w:pPr>
    </w:p>
    <w:p w:rsidR="00E43F9A" w:rsidRDefault="001137BE" w:rsidP="00635BB3">
      <w:pPr>
        <w:rPr>
          <w:rtl/>
        </w:rPr>
      </w:pPr>
      <w:r>
        <w:rPr>
          <w:rFonts w:hint="cs"/>
          <w:rtl/>
        </w:rPr>
        <w:t>"</w:t>
      </w:r>
      <w:r w:rsidR="00E43F9A" w:rsidRPr="00D61C55">
        <w:rPr>
          <w:rtl/>
        </w:rPr>
        <w:t>כדי להחזיר את החטופים הביתה, מקבלי ההחלטות, הממשלה והעומד בראשה, צריכים לקבל החלטות קשות. צריך לשאת ולתת עם ארגון טרור רצחני, ובעיקר לתת. בנתינה לארגון טרור יש וית</w:t>
      </w:r>
      <w:r w:rsidR="00E43F9A">
        <w:rPr>
          <w:rtl/>
        </w:rPr>
        <w:t>ורים כואבים. הם יכאיבו לנו כעם</w:t>
      </w:r>
      <w:r w:rsidR="00E43F9A">
        <w:rPr>
          <w:rFonts w:hint="cs"/>
          <w:rtl/>
        </w:rPr>
        <w:t xml:space="preserve">, </w:t>
      </w:r>
      <w:r w:rsidR="00E43F9A">
        <w:rPr>
          <w:rtl/>
        </w:rPr>
        <w:t>כמדינה</w:t>
      </w:r>
      <w:r w:rsidR="00E43F9A">
        <w:rPr>
          <w:rFonts w:hint="cs"/>
          <w:rtl/>
        </w:rPr>
        <w:t xml:space="preserve">. </w:t>
      </w:r>
      <w:r w:rsidR="00E43F9A" w:rsidRPr="00D61C55">
        <w:rPr>
          <w:rtl/>
        </w:rPr>
        <w:t xml:space="preserve">הם יכאיבו לשרי הממשלה </w:t>
      </w:r>
      <w:r w:rsidR="00E43F9A">
        <w:rPr>
          <w:rtl/>
        </w:rPr>
        <w:t>מבחינה פוליטית</w:t>
      </w:r>
      <w:r w:rsidR="00E43F9A">
        <w:rPr>
          <w:rFonts w:hint="cs"/>
          <w:rtl/>
        </w:rPr>
        <w:t>.</w:t>
      </w:r>
      <w:r w:rsidR="00E43F9A" w:rsidRPr="00D61C55">
        <w:rPr>
          <w:rtl/>
        </w:rPr>
        <w:t xml:space="preserve"> וזו בדיוק הסיבה שאין עסקה.</w:t>
      </w:r>
      <w:r w:rsidR="00E43F9A">
        <w:rPr>
          <w:rFonts w:hint="cs"/>
          <w:rtl/>
        </w:rPr>
        <w:t xml:space="preserve"> </w:t>
      </w:r>
      <w:r w:rsidR="00E43F9A" w:rsidRPr="00D61C55">
        <w:rPr>
          <w:rtl/>
        </w:rPr>
        <w:t>ישלפו שוב את הדיונים על הפרסונות שהשתחררו בעסקת שליט במקום ל</w:t>
      </w:r>
      <w:r w:rsidR="00E43F9A">
        <w:rPr>
          <w:rtl/>
        </w:rPr>
        <w:t>עסוק בגורמים להתעצמות הארגון המ</w:t>
      </w:r>
      <w:r w:rsidR="00E43F9A" w:rsidRPr="00D61C55">
        <w:rPr>
          <w:rtl/>
        </w:rPr>
        <w:t>פלצתי הזה. ואני מניחה שיהיו מי שידמיינו שלחטופים יש</w:t>
      </w:r>
      <w:r w:rsidR="00E43F9A">
        <w:rPr>
          <w:rtl/>
        </w:rPr>
        <w:t xml:space="preserve"> זמן של חמש שנים וארבעה חודשים</w:t>
      </w:r>
      <w:r>
        <w:rPr>
          <w:rFonts w:hint="cs"/>
          <w:rtl/>
        </w:rPr>
        <w:t>"</w:t>
      </w:r>
      <w:r w:rsidR="00E43F9A">
        <w:rPr>
          <w:rFonts w:hint="cs"/>
          <w:rtl/>
        </w:rPr>
        <w:t xml:space="preserve"> </w:t>
      </w:r>
      <w:r w:rsidR="00E43F9A">
        <w:rPr>
          <w:rFonts w:hint="eastAsia"/>
          <w:rtl/>
        </w:rPr>
        <w:t>–</w:t>
      </w:r>
      <w:r w:rsidR="00E43F9A">
        <w:rPr>
          <w:rFonts w:hint="cs"/>
          <w:rtl/>
        </w:rPr>
        <w:t xml:space="preserve"> זה </w:t>
      </w:r>
      <w:r w:rsidR="00E43F9A">
        <w:rPr>
          <w:rtl/>
        </w:rPr>
        <w:t>הזמן שגלעד</w:t>
      </w:r>
      <w:r w:rsidR="00E43F9A">
        <w:rPr>
          <w:rFonts w:hint="cs"/>
          <w:rtl/>
        </w:rPr>
        <w:t xml:space="preserve"> שליט</w:t>
      </w:r>
      <w:r w:rsidR="00E43F9A">
        <w:rPr>
          <w:rtl/>
        </w:rPr>
        <w:t xml:space="preserve"> ישב בשבי</w:t>
      </w:r>
      <w:r w:rsidR="00E43F9A">
        <w:rPr>
          <w:rFonts w:hint="cs"/>
          <w:rtl/>
        </w:rPr>
        <w:t xml:space="preserve"> </w:t>
      </w:r>
      <w:r w:rsidR="00E43F9A">
        <w:rPr>
          <w:rFonts w:hint="eastAsia"/>
          <w:rtl/>
        </w:rPr>
        <w:t>–</w:t>
      </w:r>
      <w:r w:rsidR="00E43F9A">
        <w:rPr>
          <w:rFonts w:hint="cs"/>
          <w:rtl/>
        </w:rPr>
        <w:t xml:space="preserve"> </w:t>
      </w:r>
      <w:r>
        <w:rPr>
          <w:rFonts w:hint="cs"/>
          <w:rtl/>
        </w:rPr>
        <w:t>"</w:t>
      </w:r>
      <w:r w:rsidR="00E43F9A">
        <w:rPr>
          <w:rFonts w:hint="cs"/>
          <w:rtl/>
        </w:rPr>
        <w:t>ו</w:t>
      </w:r>
      <w:r w:rsidR="00E43F9A" w:rsidRPr="001449CD">
        <w:rPr>
          <w:rtl/>
        </w:rPr>
        <w:t>על פי העדויות מהשבי והתמונות האחרונות של החטופות שהתפרסמו</w:t>
      </w:r>
      <w:r w:rsidR="00E43F9A">
        <w:rPr>
          <w:rFonts w:hint="cs"/>
          <w:rtl/>
        </w:rPr>
        <w:t>,</w:t>
      </w:r>
      <w:r w:rsidR="00E43F9A" w:rsidRPr="001449CD">
        <w:rPr>
          <w:rtl/>
        </w:rPr>
        <w:t xml:space="preserve"> זה לא נראה כך</w:t>
      </w:r>
      <w:r>
        <w:rPr>
          <w:rFonts w:hint="cs"/>
          <w:rtl/>
        </w:rPr>
        <w:t>".</w:t>
      </w:r>
      <w:r w:rsidR="00E43F9A" w:rsidRPr="001449CD">
        <w:rPr>
          <w:rtl/>
        </w:rPr>
        <w:t xml:space="preserve"> </w:t>
      </w:r>
    </w:p>
    <w:p w:rsidR="00E43F9A" w:rsidRDefault="00E43F9A" w:rsidP="00635BB3">
      <w:pPr>
        <w:rPr>
          <w:rtl/>
        </w:rPr>
      </w:pPr>
    </w:p>
    <w:p w:rsidR="00E43F9A" w:rsidRDefault="00E43F9A" w:rsidP="003F676D">
      <w:pPr>
        <w:pStyle w:val="af6"/>
        <w:keepNext/>
        <w:rPr>
          <w:rtl/>
        </w:rPr>
      </w:pPr>
      <w:r w:rsidRPr="001449CD">
        <w:rPr>
          <w:rStyle w:val="TagStyle"/>
          <w:rtl/>
        </w:rPr>
        <w:t xml:space="preserve"> &lt;&lt; יור &gt;&gt; </w:t>
      </w:r>
      <w:r>
        <w:rPr>
          <w:rtl/>
        </w:rPr>
        <w:t>היו"ר משה סולומון:</w:t>
      </w:r>
      <w:r w:rsidRPr="001449CD">
        <w:rPr>
          <w:rStyle w:val="TagStyle"/>
          <w:rtl/>
        </w:rPr>
        <w:t xml:space="preserve"> &lt;&lt; יור &gt;&gt;</w:t>
      </w:r>
      <w:r>
        <w:rPr>
          <w:rtl/>
        </w:rPr>
        <w:t xml:space="preserve">   </w:t>
      </w:r>
    </w:p>
    <w:p w:rsidR="00E43F9A" w:rsidRDefault="00E43F9A" w:rsidP="00635BB3">
      <w:pPr>
        <w:rPr>
          <w:rtl/>
        </w:rPr>
      </w:pPr>
    </w:p>
    <w:p w:rsidR="00E43F9A" w:rsidRDefault="00E43F9A" w:rsidP="003F676D">
      <w:pPr>
        <w:rPr>
          <w:rtl/>
        </w:rPr>
      </w:pPr>
      <w:r>
        <w:rPr>
          <w:rFonts w:hint="cs"/>
          <w:rtl/>
        </w:rPr>
        <w:t>נא לסיים.</w:t>
      </w:r>
    </w:p>
    <w:p w:rsidR="00E43F9A" w:rsidRDefault="00E43F9A" w:rsidP="003F676D">
      <w:pPr>
        <w:rPr>
          <w:rtl/>
        </w:rPr>
      </w:pPr>
    </w:p>
    <w:p w:rsidR="00E43F9A" w:rsidRDefault="00E43F9A" w:rsidP="003F676D">
      <w:pPr>
        <w:pStyle w:val="-"/>
        <w:keepNext/>
        <w:rPr>
          <w:rtl/>
        </w:rPr>
      </w:pPr>
      <w:r w:rsidRPr="002A3257">
        <w:rPr>
          <w:rStyle w:val="TagStyle"/>
          <w:rtl/>
        </w:rPr>
        <w:t xml:space="preserve">&lt;&lt; דובר_המשך &gt;&gt; </w:t>
      </w:r>
      <w:r>
        <w:rPr>
          <w:rtl/>
        </w:rPr>
        <w:t>נאור שירי (יש עתיד):</w:t>
      </w:r>
      <w:r w:rsidRPr="002A3257">
        <w:rPr>
          <w:rStyle w:val="TagStyle"/>
          <w:rtl/>
        </w:rPr>
        <w:t xml:space="preserve"> &lt;&lt; דובר_המשך &gt;&gt;</w:t>
      </w:r>
      <w:r>
        <w:rPr>
          <w:rtl/>
        </w:rPr>
        <w:t xml:space="preserve">   </w:t>
      </w:r>
    </w:p>
    <w:p w:rsidR="00E43F9A" w:rsidRDefault="00E43F9A" w:rsidP="003F676D">
      <w:pPr>
        <w:rPr>
          <w:rtl/>
        </w:rPr>
      </w:pPr>
    </w:p>
    <w:p w:rsidR="00E43F9A" w:rsidRPr="001515A9" w:rsidRDefault="00E43F9A" w:rsidP="001137BE">
      <w:pPr>
        <w:rPr>
          <w:rtl/>
        </w:rPr>
      </w:pPr>
      <w:r>
        <w:rPr>
          <w:rFonts w:hint="cs"/>
          <w:rtl/>
        </w:rPr>
        <w:t>משפט אחרון, האמת זה כמה שורות אחרונות.</w:t>
      </w:r>
      <w:r w:rsidR="001137BE">
        <w:rPr>
          <w:rFonts w:hint="cs"/>
          <w:rtl/>
        </w:rPr>
        <w:t xml:space="preserve"> "</w:t>
      </w:r>
      <w:r w:rsidRPr="001449CD">
        <w:rPr>
          <w:rtl/>
        </w:rPr>
        <w:t xml:space="preserve">על עסקה צריך לקחת אחריות, להתייצב מול המצלמות, להישיר מבט ולהגיד </w:t>
      </w:r>
      <w:r>
        <w:rPr>
          <w:rFonts w:hint="cs"/>
          <w:rtl/>
        </w:rPr>
        <w:t>'</w:t>
      </w:r>
      <w:r w:rsidRPr="001449CD">
        <w:rPr>
          <w:rtl/>
        </w:rPr>
        <w:t>קיבלנו החלטה</w:t>
      </w:r>
      <w:r>
        <w:rPr>
          <w:rFonts w:hint="cs"/>
          <w:rtl/>
        </w:rPr>
        <w:t>'</w:t>
      </w:r>
      <w:r w:rsidRPr="001449CD">
        <w:rPr>
          <w:rtl/>
        </w:rPr>
        <w:t>. וזה לא קורה</w:t>
      </w:r>
      <w:r>
        <w:rPr>
          <w:rFonts w:hint="cs"/>
          <w:rtl/>
        </w:rPr>
        <w:t>,</w:t>
      </w:r>
      <w:r w:rsidRPr="001449CD">
        <w:rPr>
          <w:rtl/>
        </w:rPr>
        <w:t xml:space="preserve"> כי המנהיגות והאחריות ה</w:t>
      </w:r>
      <w:r>
        <w:rPr>
          <w:rtl/>
        </w:rPr>
        <w:t xml:space="preserve">ן שתי תכונות שנפלו גם הן בשבי. </w:t>
      </w:r>
      <w:r w:rsidRPr="001449CD">
        <w:rPr>
          <w:rtl/>
        </w:rPr>
        <w:t>צריך להחזיר אותן הביתה יחד עם</w:t>
      </w:r>
      <w:r>
        <w:rPr>
          <w:rtl/>
        </w:rPr>
        <w:t xml:space="preserve"> 136 אזרחי ישראל פצועים וכואבים</w:t>
      </w:r>
      <w:r>
        <w:rPr>
          <w:rFonts w:hint="cs"/>
          <w:rtl/>
        </w:rPr>
        <w:t xml:space="preserve">, </w:t>
      </w:r>
      <w:r>
        <w:rPr>
          <w:rtl/>
        </w:rPr>
        <w:t>כי אנחנו עם ישראל</w:t>
      </w:r>
      <w:r w:rsidRPr="001449CD">
        <w:rPr>
          <w:rtl/>
        </w:rPr>
        <w:t xml:space="preserve"> ואנחנו צריכים ויכולים לשאת בכאב הוויתור, כדי שכולנו נוכל להתחיל להחלים</w:t>
      </w:r>
      <w:r>
        <w:rPr>
          <w:rFonts w:hint="cs"/>
          <w:rtl/>
        </w:rPr>
        <w:t>"</w:t>
      </w:r>
      <w:r w:rsidRPr="001449CD">
        <w:rPr>
          <w:rtl/>
        </w:rPr>
        <w:t>.</w:t>
      </w:r>
      <w:r>
        <w:rPr>
          <w:rtl/>
        </w:rPr>
        <w:tab/>
      </w:r>
    </w:p>
    <w:p w:rsidR="00E43F9A" w:rsidRDefault="00E43F9A" w:rsidP="003F676D">
      <w:pPr>
        <w:rPr>
          <w:rtl/>
        </w:rPr>
      </w:pPr>
      <w:bookmarkStart w:id="4398" w:name="TOR_Q11"/>
      <w:bookmarkStart w:id="4399" w:name="_ETM_Q11_180299"/>
      <w:bookmarkEnd w:id="4398"/>
      <w:bookmarkEnd w:id="4399"/>
    </w:p>
    <w:p w:rsidR="00E43F9A" w:rsidRDefault="00E43F9A" w:rsidP="00635BB3">
      <w:pPr>
        <w:rPr>
          <w:rtl/>
        </w:rPr>
      </w:pPr>
      <w:r>
        <w:rPr>
          <w:rFonts w:hint="cs"/>
          <w:rtl/>
        </w:rPr>
        <w:t xml:space="preserve">לסיום אני רק אגיד מילה אישית. אימא של רון ארד הייתה </w:t>
      </w:r>
      <w:bookmarkStart w:id="4400" w:name="_ETM_Q11_164000"/>
      <w:bookmarkEnd w:id="4400"/>
      <w:r>
        <w:rPr>
          <w:rFonts w:hint="cs"/>
          <w:rtl/>
        </w:rPr>
        <w:t>מנהלת החווה החקלאית בהוד השרון. כילדים אף אחד</w:t>
      </w:r>
      <w:r w:rsidR="00635BB3">
        <w:rPr>
          <w:rFonts w:hint="cs"/>
          <w:rtl/>
        </w:rPr>
        <w:t xml:space="preserve"> </w:t>
      </w:r>
      <w:r>
        <w:rPr>
          <w:rFonts w:hint="cs"/>
          <w:rtl/>
        </w:rPr>
        <w:t xml:space="preserve">מאיתנו לא ידע שהיא אימא שלו. היא לא עמדה בצמתים, </w:t>
      </w:r>
      <w:bookmarkStart w:id="4401" w:name="_ETM_Q11_174000"/>
      <w:bookmarkEnd w:id="4401"/>
      <w:r>
        <w:rPr>
          <w:rFonts w:hint="cs"/>
          <w:rtl/>
        </w:rPr>
        <w:t xml:space="preserve">לא עשתה רעש, לא עשתה הפגנות, לא צעידות, היא הייתה סופר-ממלכתית. </w:t>
      </w:r>
      <w:bookmarkStart w:id="4402" w:name="_ETM_Q11_180599"/>
      <w:bookmarkEnd w:id="4402"/>
      <w:r>
        <w:rPr>
          <w:rtl/>
        </w:rPr>
        <w:t xml:space="preserve">רק </w:t>
      </w:r>
      <w:bookmarkStart w:id="4403" w:name="_ETM_Q11_180780"/>
      <w:bookmarkEnd w:id="4403"/>
      <w:r>
        <w:rPr>
          <w:rtl/>
        </w:rPr>
        <w:t xml:space="preserve">כשבגרתי </w:t>
      </w:r>
      <w:bookmarkStart w:id="4404" w:name="_ETM_Q11_182100"/>
      <w:bookmarkEnd w:id="4404"/>
      <w:r>
        <w:rPr>
          <w:rtl/>
        </w:rPr>
        <w:t xml:space="preserve">וידעתי </w:t>
      </w:r>
      <w:bookmarkStart w:id="4405" w:name="_ETM_Q11_182639"/>
      <w:bookmarkEnd w:id="4405"/>
      <w:r>
        <w:rPr>
          <w:rtl/>
        </w:rPr>
        <w:t xml:space="preserve">כבר </w:t>
      </w:r>
      <w:bookmarkStart w:id="4406" w:name="_ETM_Q11_182879"/>
      <w:bookmarkEnd w:id="4406"/>
      <w:r>
        <w:rPr>
          <w:rtl/>
        </w:rPr>
        <w:t xml:space="preserve">את </w:t>
      </w:r>
      <w:bookmarkStart w:id="4407" w:name="_ETM_Q11_183029"/>
      <w:bookmarkEnd w:id="4407"/>
      <w:r>
        <w:rPr>
          <w:rtl/>
        </w:rPr>
        <w:t>הנוהל</w:t>
      </w:r>
      <w:r>
        <w:rPr>
          <w:rFonts w:hint="cs"/>
          <w:rtl/>
        </w:rPr>
        <w:t>,</w:t>
      </w:r>
      <w:r>
        <w:rPr>
          <w:rtl/>
        </w:rPr>
        <w:t xml:space="preserve"> </w:t>
      </w:r>
      <w:bookmarkStart w:id="4408" w:name="_ETM_Q11_183419"/>
      <w:bookmarkEnd w:id="4408"/>
      <w:r>
        <w:rPr>
          <w:rtl/>
        </w:rPr>
        <w:t xml:space="preserve">שהולכים </w:t>
      </w:r>
      <w:bookmarkStart w:id="4409" w:name="_ETM_Q11_183899"/>
      <w:bookmarkEnd w:id="4409"/>
      <w:r>
        <w:rPr>
          <w:rtl/>
        </w:rPr>
        <w:t xml:space="preserve">לרון </w:t>
      </w:r>
      <w:bookmarkStart w:id="4410" w:name="_ETM_Q11_184200"/>
      <w:bookmarkEnd w:id="4410"/>
      <w:r>
        <w:rPr>
          <w:rtl/>
        </w:rPr>
        <w:t xml:space="preserve">ארד </w:t>
      </w:r>
      <w:bookmarkStart w:id="4411" w:name="_ETM_Q11_184559"/>
      <w:bookmarkEnd w:id="4411"/>
      <w:r>
        <w:rPr>
          <w:rtl/>
        </w:rPr>
        <w:t>ביו</w:t>
      </w:r>
      <w:r>
        <w:rPr>
          <w:rFonts w:hint="cs"/>
          <w:rtl/>
        </w:rPr>
        <w:t>ם הה</w:t>
      </w:r>
      <w:r>
        <w:rPr>
          <w:rtl/>
        </w:rPr>
        <w:t xml:space="preserve">ולדת </w:t>
      </w:r>
      <w:bookmarkStart w:id="4412" w:name="_ETM_Q11_185160"/>
      <w:bookmarkEnd w:id="4412"/>
      <w:r>
        <w:rPr>
          <w:rtl/>
        </w:rPr>
        <w:t>שלו</w:t>
      </w:r>
      <w:r w:rsidR="001137BE">
        <w:rPr>
          <w:rFonts w:hint="cs"/>
          <w:rtl/>
        </w:rPr>
        <w:t>,</w:t>
      </w:r>
      <w:r>
        <w:rPr>
          <w:rtl/>
        </w:rPr>
        <w:t xml:space="preserve"> </w:t>
      </w:r>
      <w:bookmarkStart w:id="4413" w:name="_ETM_Q11_185819"/>
      <w:bookmarkEnd w:id="4413"/>
      <w:r>
        <w:rPr>
          <w:rtl/>
        </w:rPr>
        <w:t>יום</w:t>
      </w:r>
      <w:r>
        <w:rPr>
          <w:rFonts w:hint="cs"/>
          <w:rtl/>
        </w:rPr>
        <w:t xml:space="preserve"> אחד</w:t>
      </w:r>
      <w:bookmarkStart w:id="4414" w:name="_ETM_Q11_186029"/>
      <w:bookmarkEnd w:id="4414"/>
      <w:r>
        <w:rPr>
          <w:rtl/>
        </w:rPr>
        <w:t xml:space="preserve"> </w:t>
      </w:r>
      <w:bookmarkStart w:id="4415" w:name="_ETM_Q11_186299"/>
      <w:bookmarkEnd w:id="4415"/>
      <w:r>
        <w:rPr>
          <w:rtl/>
        </w:rPr>
        <w:t>ב</w:t>
      </w:r>
      <w:r>
        <w:rPr>
          <w:rFonts w:hint="cs"/>
          <w:rtl/>
        </w:rPr>
        <w:t xml:space="preserve">תיה </w:t>
      </w:r>
      <w:bookmarkStart w:id="4416" w:name="_ETM_Q11_186660"/>
      <w:bookmarkEnd w:id="4416"/>
      <w:r>
        <w:rPr>
          <w:rtl/>
        </w:rPr>
        <w:t xml:space="preserve">פתחה </w:t>
      </w:r>
      <w:bookmarkStart w:id="4417" w:name="_ETM_Q11_186990"/>
      <w:bookmarkEnd w:id="4417"/>
      <w:r>
        <w:rPr>
          <w:rtl/>
        </w:rPr>
        <w:t xml:space="preserve">לנו </w:t>
      </w:r>
      <w:bookmarkStart w:id="4418" w:name="_ETM_Q11_187200"/>
      <w:bookmarkEnd w:id="4418"/>
      <w:r>
        <w:rPr>
          <w:rtl/>
        </w:rPr>
        <w:t xml:space="preserve">את </w:t>
      </w:r>
      <w:bookmarkStart w:id="4419" w:name="_ETM_Q11_187290"/>
      <w:bookmarkEnd w:id="4419"/>
      <w:r>
        <w:rPr>
          <w:rtl/>
        </w:rPr>
        <w:t xml:space="preserve">הדלת </w:t>
      </w:r>
      <w:bookmarkStart w:id="4420" w:name="_ETM_Q11_187770"/>
      <w:bookmarkEnd w:id="4420"/>
      <w:r>
        <w:rPr>
          <w:rtl/>
        </w:rPr>
        <w:t xml:space="preserve">וראיתי </w:t>
      </w:r>
      <w:bookmarkStart w:id="4421" w:name="_ETM_Q11_188340"/>
      <w:bookmarkEnd w:id="4421"/>
      <w:r>
        <w:rPr>
          <w:rtl/>
        </w:rPr>
        <w:t>שזו</w:t>
      </w:r>
      <w:r>
        <w:rPr>
          <w:rFonts w:hint="cs"/>
          <w:rtl/>
        </w:rPr>
        <w:t xml:space="preserve"> היא,</w:t>
      </w:r>
      <w:r>
        <w:rPr>
          <w:rtl/>
        </w:rPr>
        <w:t xml:space="preserve"> </w:t>
      </w:r>
      <w:bookmarkStart w:id="4422" w:name="_ETM_Q11_189150"/>
      <w:bookmarkEnd w:id="4422"/>
      <w:r>
        <w:rPr>
          <w:rtl/>
        </w:rPr>
        <w:t xml:space="preserve">ואז </w:t>
      </w:r>
      <w:bookmarkStart w:id="4423" w:name="_ETM_Q11_189420"/>
      <w:bookmarkEnd w:id="4423"/>
      <w:r>
        <w:rPr>
          <w:rtl/>
        </w:rPr>
        <w:t xml:space="preserve">עשיתי </w:t>
      </w:r>
      <w:bookmarkStart w:id="4424" w:name="_ETM_Q11_189780"/>
      <w:bookmarkEnd w:id="4424"/>
      <w:r>
        <w:rPr>
          <w:rtl/>
        </w:rPr>
        <w:t xml:space="preserve">את </w:t>
      </w:r>
      <w:bookmarkStart w:id="4425" w:name="_ETM_Q11_189840"/>
      <w:bookmarkEnd w:id="4425"/>
      <w:r>
        <w:rPr>
          <w:rtl/>
        </w:rPr>
        <w:t>ההקשר</w:t>
      </w:r>
      <w:r>
        <w:rPr>
          <w:rFonts w:hint="cs"/>
          <w:rtl/>
        </w:rPr>
        <w:t>.</w:t>
      </w:r>
      <w:r>
        <w:rPr>
          <w:rtl/>
        </w:rPr>
        <w:t xml:space="preserve"> </w:t>
      </w:r>
      <w:bookmarkStart w:id="4426" w:name="_ETM_Q11_190769"/>
      <w:bookmarkEnd w:id="4426"/>
      <w:r>
        <w:rPr>
          <w:rtl/>
        </w:rPr>
        <w:t xml:space="preserve">אנשים </w:t>
      </w:r>
      <w:bookmarkStart w:id="4427" w:name="_ETM_Q11_192369"/>
      <w:bookmarkStart w:id="4428" w:name="_ETM_Q11_193610"/>
      <w:bookmarkEnd w:id="4427"/>
      <w:bookmarkEnd w:id="4428"/>
      <w:r>
        <w:rPr>
          <w:rFonts w:hint="cs"/>
          <w:rtl/>
        </w:rPr>
        <w:t xml:space="preserve">שישתקו ויהיו </w:t>
      </w:r>
      <w:bookmarkStart w:id="4429" w:name="_ETM_Q11_194059"/>
      <w:bookmarkEnd w:id="4429"/>
      <w:r>
        <w:rPr>
          <w:rtl/>
        </w:rPr>
        <w:t xml:space="preserve">ממלכתיים </w:t>
      </w:r>
      <w:bookmarkStart w:id="4430" w:name="_ETM_Q11_194960"/>
      <w:bookmarkEnd w:id="4430"/>
      <w:r>
        <w:rPr>
          <w:rtl/>
        </w:rPr>
        <w:t xml:space="preserve">כמו </w:t>
      </w:r>
      <w:bookmarkStart w:id="4431" w:name="_ETM_Q11_195230"/>
      <w:bookmarkEnd w:id="4431"/>
      <w:r>
        <w:rPr>
          <w:rtl/>
        </w:rPr>
        <w:t>בתיה</w:t>
      </w:r>
      <w:r>
        <w:rPr>
          <w:rFonts w:hint="cs"/>
          <w:rtl/>
        </w:rPr>
        <w:t xml:space="preserve"> –</w:t>
      </w:r>
      <w:r>
        <w:rPr>
          <w:rtl/>
        </w:rPr>
        <w:t xml:space="preserve"> </w:t>
      </w:r>
      <w:bookmarkStart w:id="4432" w:name="_ETM_Q11_195740"/>
      <w:bookmarkEnd w:id="4432"/>
      <w:r>
        <w:rPr>
          <w:rtl/>
        </w:rPr>
        <w:t xml:space="preserve">היא </w:t>
      </w:r>
      <w:bookmarkStart w:id="4433" w:name="_ETM_Q11_195950"/>
      <w:bookmarkEnd w:id="4433"/>
      <w:r>
        <w:rPr>
          <w:rtl/>
        </w:rPr>
        <w:t xml:space="preserve">עשתה </w:t>
      </w:r>
      <w:bookmarkStart w:id="4434" w:name="_ETM_Q11_196220"/>
      <w:bookmarkEnd w:id="4434"/>
      <w:r>
        <w:rPr>
          <w:rtl/>
        </w:rPr>
        <w:t xml:space="preserve">בדיוק </w:t>
      </w:r>
      <w:bookmarkStart w:id="4435" w:name="_ETM_Q11_196670"/>
      <w:bookmarkEnd w:id="4435"/>
      <w:r>
        <w:rPr>
          <w:rtl/>
        </w:rPr>
        <w:t xml:space="preserve">את </w:t>
      </w:r>
      <w:bookmarkStart w:id="4436" w:name="_ETM_Q11_196789"/>
      <w:bookmarkEnd w:id="4436"/>
      <w:r>
        <w:rPr>
          <w:rtl/>
        </w:rPr>
        <w:t>זה</w:t>
      </w:r>
      <w:r>
        <w:rPr>
          <w:rFonts w:hint="cs"/>
          <w:rtl/>
        </w:rPr>
        <w:t xml:space="preserve"> –</w:t>
      </w:r>
      <w:r>
        <w:rPr>
          <w:rtl/>
        </w:rPr>
        <w:t xml:space="preserve"> </w:t>
      </w:r>
      <w:bookmarkStart w:id="4437" w:name="_ETM_Q11_197510"/>
      <w:bookmarkEnd w:id="4437"/>
      <w:r>
        <w:rPr>
          <w:rtl/>
        </w:rPr>
        <w:t xml:space="preserve">ככה </w:t>
      </w:r>
      <w:bookmarkStart w:id="4438" w:name="_ETM_Q11_197989"/>
      <w:bookmarkEnd w:id="4438"/>
      <w:r>
        <w:rPr>
          <w:rtl/>
        </w:rPr>
        <w:t xml:space="preserve">בדיוק </w:t>
      </w:r>
      <w:bookmarkStart w:id="4439" w:name="_ETM_Q11_198410"/>
      <w:bookmarkEnd w:id="4439"/>
      <w:r>
        <w:rPr>
          <w:rtl/>
        </w:rPr>
        <w:t>י</w:t>
      </w:r>
      <w:r>
        <w:rPr>
          <w:rFonts w:hint="cs"/>
          <w:rtl/>
        </w:rPr>
        <w:t>י</w:t>
      </w:r>
      <w:r>
        <w:rPr>
          <w:rtl/>
        </w:rPr>
        <w:t>ר</w:t>
      </w:r>
      <w:r>
        <w:rPr>
          <w:rFonts w:hint="cs"/>
          <w:rtl/>
        </w:rPr>
        <w:t>א</w:t>
      </w:r>
      <w:r>
        <w:rPr>
          <w:rtl/>
        </w:rPr>
        <w:t xml:space="preserve">ה </w:t>
      </w:r>
      <w:bookmarkStart w:id="4440" w:name="_ETM_Q11_198739"/>
      <w:bookmarkEnd w:id="4440"/>
      <w:r>
        <w:rPr>
          <w:rtl/>
        </w:rPr>
        <w:t>הגורל</w:t>
      </w:r>
      <w:bookmarkStart w:id="4441" w:name="_ETM_Q11_200000"/>
      <w:bookmarkEnd w:id="4441"/>
      <w:r>
        <w:rPr>
          <w:rFonts w:hint="cs"/>
          <w:rtl/>
        </w:rPr>
        <w:t xml:space="preserve">. </w:t>
      </w:r>
      <w:r>
        <w:rPr>
          <w:rtl/>
        </w:rPr>
        <w:t xml:space="preserve">על </w:t>
      </w:r>
      <w:bookmarkStart w:id="4442" w:name="_ETM_Q11_200150"/>
      <w:bookmarkEnd w:id="4442"/>
      <w:r>
        <w:rPr>
          <w:rtl/>
        </w:rPr>
        <w:t>1</w:t>
      </w:r>
      <w:r>
        <w:rPr>
          <w:rFonts w:hint="cs"/>
          <w:rtl/>
        </w:rPr>
        <w:t>,</w:t>
      </w:r>
      <w:r>
        <w:rPr>
          <w:rtl/>
        </w:rPr>
        <w:t xml:space="preserve">500 </w:t>
      </w:r>
      <w:bookmarkStart w:id="4443" w:name="_ETM_Q11_200989"/>
      <w:bookmarkEnd w:id="4443"/>
      <w:r>
        <w:rPr>
          <w:rtl/>
        </w:rPr>
        <w:t>דולר</w:t>
      </w:r>
      <w:r>
        <w:rPr>
          <w:rFonts w:hint="cs"/>
          <w:rtl/>
        </w:rPr>
        <w:t xml:space="preserve"> </w:t>
      </w:r>
      <w:r>
        <w:rPr>
          <w:rFonts w:hint="eastAsia"/>
          <w:rtl/>
        </w:rPr>
        <w:t>–</w:t>
      </w:r>
      <w:r>
        <w:rPr>
          <w:rtl/>
        </w:rPr>
        <w:t xml:space="preserve"> </w:t>
      </w:r>
      <w:bookmarkStart w:id="4444" w:name="_ETM_Q11_201650"/>
      <w:bookmarkEnd w:id="4444"/>
      <w:r>
        <w:rPr>
          <w:rtl/>
        </w:rPr>
        <w:t xml:space="preserve">כולנו </w:t>
      </w:r>
      <w:bookmarkStart w:id="4445" w:name="_ETM_Q11_202070"/>
      <w:bookmarkEnd w:id="4445"/>
      <w:r>
        <w:rPr>
          <w:rtl/>
        </w:rPr>
        <w:t xml:space="preserve">יודעים </w:t>
      </w:r>
      <w:bookmarkStart w:id="4446" w:name="_ETM_Q11_202310"/>
      <w:bookmarkEnd w:id="4446"/>
      <w:r>
        <w:rPr>
          <w:rtl/>
        </w:rPr>
        <w:t xml:space="preserve">שרון </w:t>
      </w:r>
      <w:bookmarkStart w:id="4447" w:name="_ETM_Q11_202669"/>
      <w:bookmarkEnd w:id="4447"/>
      <w:r>
        <w:rPr>
          <w:rtl/>
        </w:rPr>
        <w:t xml:space="preserve">ארד </w:t>
      </w:r>
      <w:bookmarkStart w:id="4448" w:name="_ETM_Q11_202970"/>
      <w:bookmarkEnd w:id="4448"/>
      <w:r>
        <w:rPr>
          <w:rtl/>
        </w:rPr>
        <w:t xml:space="preserve">לא </w:t>
      </w:r>
      <w:bookmarkStart w:id="4449" w:name="_ETM_Q11_203060"/>
      <w:bookmarkEnd w:id="4449"/>
      <w:r>
        <w:rPr>
          <w:rtl/>
        </w:rPr>
        <w:t xml:space="preserve">בבית </w:t>
      </w:r>
      <w:bookmarkStart w:id="4450" w:name="_ETM_Q11_203539"/>
      <w:bookmarkEnd w:id="4450"/>
      <w:r>
        <w:rPr>
          <w:rtl/>
        </w:rPr>
        <w:t xml:space="preserve">על </w:t>
      </w:r>
      <w:bookmarkStart w:id="4451" w:name="_ETM_Q11_203779"/>
      <w:bookmarkEnd w:id="4451"/>
      <w:r>
        <w:rPr>
          <w:rtl/>
        </w:rPr>
        <w:t>1</w:t>
      </w:r>
      <w:r>
        <w:rPr>
          <w:rFonts w:hint="cs"/>
          <w:rtl/>
        </w:rPr>
        <w:t>,</w:t>
      </w:r>
      <w:r>
        <w:rPr>
          <w:rtl/>
        </w:rPr>
        <w:t xml:space="preserve">500 </w:t>
      </w:r>
      <w:bookmarkStart w:id="4452" w:name="_ETM_Q11_204800"/>
      <w:bookmarkEnd w:id="4452"/>
      <w:r>
        <w:rPr>
          <w:rtl/>
        </w:rPr>
        <w:t>דולר</w:t>
      </w:r>
      <w:r>
        <w:rPr>
          <w:rFonts w:hint="cs"/>
          <w:rtl/>
        </w:rPr>
        <w:t>.</w:t>
      </w:r>
      <w:r>
        <w:rPr>
          <w:rtl/>
        </w:rPr>
        <w:t xml:space="preserve"> </w:t>
      </w:r>
      <w:bookmarkStart w:id="4453" w:name="_ETM_Q11_205310"/>
      <w:bookmarkEnd w:id="4453"/>
      <w:r>
        <w:rPr>
          <w:rtl/>
        </w:rPr>
        <w:t>תודה</w:t>
      </w:r>
      <w:r>
        <w:rPr>
          <w:rFonts w:hint="cs"/>
          <w:rtl/>
        </w:rPr>
        <w:t>.</w:t>
      </w:r>
    </w:p>
    <w:p w:rsidR="00E43F9A" w:rsidRDefault="00E43F9A" w:rsidP="003F676D">
      <w:pPr>
        <w:rPr>
          <w:rtl/>
        </w:rPr>
      </w:pPr>
    </w:p>
    <w:p w:rsidR="00E43F9A" w:rsidRDefault="00E43F9A" w:rsidP="003F676D">
      <w:pPr>
        <w:pStyle w:val="af6"/>
        <w:keepNext/>
        <w:rPr>
          <w:rtl/>
        </w:rPr>
      </w:pPr>
      <w:bookmarkStart w:id="4454" w:name="ET_yor_6598_1"/>
      <w:r w:rsidRPr="00274F47">
        <w:rPr>
          <w:rStyle w:val="TagStyle"/>
          <w:rtl/>
        </w:rPr>
        <w:t xml:space="preserve"> &lt;&lt; יור &gt;&gt;</w:t>
      </w:r>
      <w:r w:rsidRPr="00E24BAB">
        <w:rPr>
          <w:rStyle w:val="TagStyle"/>
          <w:rtl/>
        </w:rPr>
        <w:t xml:space="preserve"> </w:t>
      </w:r>
      <w:r>
        <w:rPr>
          <w:rtl/>
        </w:rPr>
        <w:t>היו"ר משה סולומון:</w:t>
      </w:r>
      <w:r w:rsidRPr="00E24BAB">
        <w:rPr>
          <w:rStyle w:val="TagStyle"/>
          <w:rtl/>
        </w:rPr>
        <w:t xml:space="preserve"> </w:t>
      </w:r>
      <w:r w:rsidRPr="00274F47">
        <w:rPr>
          <w:rStyle w:val="TagStyle"/>
          <w:rtl/>
        </w:rPr>
        <w:t>&lt;&lt; יור &gt;&gt;</w:t>
      </w:r>
      <w:r>
        <w:rPr>
          <w:rtl/>
        </w:rPr>
        <w:t xml:space="preserve">   </w:t>
      </w:r>
      <w:bookmarkEnd w:id="4454"/>
    </w:p>
    <w:p w:rsidR="00E43F9A" w:rsidRDefault="00E43F9A" w:rsidP="00635BB3">
      <w:pPr>
        <w:rPr>
          <w:rtl/>
        </w:rPr>
      </w:pPr>
    </w:p>
    <w:p w:rsidR="00E43F9A" w:rsidRDefault="00E43F9A" w:rsidP="001137BE">
      <w:pPr>
        <w:rPr>
          <w:rtl/>
        </w:rPr>
      </w:pPr>
      <w:r>
        <w:rPr>
          <w:rFonts w:hint="cs"/>
          <w:rtl/>
        </w:rPr>
        <w:t>תודה</w:t>
      </w:r>
      <w:r>
        <w:rPr>
          <w:rtl/>
        </w:rPr>
        <w:t xml:space="preserve"> </w:t>
      </w:r>
      <w:bookmarkStart w:id="4455" w:name="_ETM_Q11_205579"/>
      <w:bookmarkEnd w:id="4455"/>
      <w:r>
        <w:rPr>
          <w:rtl/>
        </w:rPr>
        <w:t>רבה</w:t>
      </w:r>
      <w:r>
        <w:rPr>
          <w:rFonts w:hint="cs"/>
          <w:rtl/>
        </w:rPr>
        <w:t>.</w:t>
      </w:r>
      <w:r>
        <w:rPr>
          <w:rtl/>
        </w:rPr>
        <w:t xml:space="preserve"> </w:t>
      </w:r>
      <w:bookmarkStart w:id="4456" w:name="_ETM_Q11_207599"/>
      <w:bookmarkEnd w:id="4456"/>
      <w:r>
        <w:rPr>
          <w:rFonts w:hint="cs"/>
          <w:rtl/>
        </w:rPr>
        <w:t>ע</w:t>
      </w:r>
      <w:r>
        <w:rPr>
          <w:rtl/>
        </w:rPr>
        <w:t xml:space="preserve">תה </w:t>
      </w:r>
      <w:bookmarkStart w:id="4457" w:name="_ETM_Q11_207809"/>
      <w:bookmarkEnd w:id="4457"/>
      <w:r>
        <w:rPr>
          <w:rtl/>
        </w:rPr>
        <w:t xml:space="preserve">הדובר </w:t>
      </w:r>
      <w:bookmarkStart w:id="4458" w:name="_ETM_Q11_208079"/>
      <w:bookmarkEnd w:id="4458"/>
      <w:r>
        <w:rPr>
          <w:rtl/>
        </w:rPr>
        <w:t>הבא</w:t>
      </w:r>
      <w:r>
        <w:rPr>
          <w:rFonts w:hint="cs"/>
          <w:rtl/>
        </w:rPr>
        <w:t>,</w:t>
      </w:r>
      <w:r>
        <w:rPr>
          <w:rtl/>
        </w:rPr>
        <w:t xml:space="preserve"> </w:t>
      </w:r>
      <w:bookmarkStart w:id="4459" w:name="_ETM_Q11_208900"/>
      <w:bookmarkEnd w:id="4459"/>
      <w:r>
        <w:rPr>
          <w:rtl/>
        </w:rPr>
        <w:t xml:space="preserve">חבר </w:t>
      </w:r>
      <w:bookmarkStart w:id="4460" w:name="_ETM_Q11_209320"/>
      <w:bookmarkEnd w:id="4460"/>
      <w:r>
        <w:rPr>
          <w:rtl/>
        </w:rPr>
        <w:t xml:space="preserve">הכנסת </w:t>
      </w:r>
      <w:bookmarkStart w:id="4461" w:name="_ETM_Q11_209769"/>
      <w:bookmarkEnd w:id="4461"/>
      <w:r>
        <w:rPr>
          <w:rtl/>
        </w:rPr>
        <w:t xml:space="preserve">דן </w:t>
      </w:r>
      <w:bookmarkStart w:id="4462" w:name="_ETM_Q11_209949"/>
      <w:bookmarkEnd w:id="4462"/>
      <w:r>
        <w:rPr>
          <w:rtl/>
        </w:rPr>
        <w:t xml:space="preserve">אילוז </w:t>
      </w:r>
      <w:bookmarkStart w:id="4463" w:name="_ETM_Q11_211480"/>
      <w:bookmarkEnd w:id="4463"/>
      <w:r>
        <w:rPr>
          <w:rFonts w:hint="cs"/>
          <w:rtl/>
        </w:rPr>
        <w:t xml:space="preserve">– </w:t>
      </w:r>
      <w:r>
        <w:rPr>
          <w:rtl/>
        </w:rPr>
        <w:t>אי</w:t>
      </w:r>
      <w:r>
        <w:rPr>
          <w:rFonts w:hint="cs"/>
          <w:rtl/>
        </w:rPr>
        <w:t>נו</w:t>
      </w:r>
      <w:bookmarkStart w:id="4464" w:name="_ETM_Q11_211660"/>
      <w:bookmarkEnd w:id="4464"/>
      <w:r>
        <w:rPr>
          <w:rtl/>
        </w:rPr>
        <w:t xml:space="preserve"> </w:t>
      </w:r>
      <w:bookmarkStart w:id="4465" w:name="_ETM_Q11_211750"/>
      <w:bookmarkEnd w:id="4465"/>
      <w:r>
        <w:rPr>
          <w:rtl/>
        </w:rPr>
        <w:t>נוכח</w:t>
      </w:r>
      <w:r>
        <w:rPr>
          <w:rFonts w:hint="cs"/>
          <w:rtl/>
        </w:rPr>
        <w:t xml:space="preserve">; חבר הכנסת יאסר חוג'יראת </w:t>
      </w:r>
      <w:r>
        <w:rPr>
          <w:rtl/>
        </w:rPr>
        <w:t>–</w:t>
      </w:r>
      <w:r>
        <w:rPr>
          <w:rFonts w:hint="cs"/>
          <w:rtl/>
        </w:rPr>
        <w:t xml:space="preserve"> אינו נוכח. </w:t>
      </w:r>
      <w:bookmarkStart w:id="4466" w:name="_ETM_Q11_212960"/>
      <w:bookmarkStart w:id="4467" w:name="_ETM_Q11_213260"/>
      <w:bookmarkStart w:id="4468" w:name="_ETM_Q11_213650"/>
      <w:bookmarkStart w:id="4469" w:name="_ETM_Q11_214040"/>
      <w:bookmarkStart w:id="4470" w:name="_ETM_Q11_214100"/>
      <w:bookmarkStart w:id="4471" w:name="_ETM_Q11_216019"/>
      <w:bookmarkStart w:id="4472" w:name="_ETM_Q11_216260"/>
      <w:bookmarkStart w:id="4473" w:name="_ETM_Q11_218409"/>
      <w:bookmarkEnd w:id="4466"/>
      <w:bookmarkEnd w:id="4467"/>
      <w:bookmarkEnd w:id="4468"/>
      <w:bookmarkEnd w:id="4469"/>
      <w:bookmarkEnd w:id="4470"/>
      <w:bookmarkEnd w:id="4471"/>
      <w:bookmarkEnd w:id="4472"/>
      <w:bookmarkEnd w:id="4473"/>
      <w:r>
        <w:rPr>
          <w:rtl/>
        </w:rPr>
        <w:t xml:space="preserve">חברת </w:t>
      </w:r>
      <w:bookmarkStart w:id="4474" w:name="_ETM_Q11_218829"/>
      <w:bookmarkEnd w:id="4474"/>
      <w:r>
        <w:rPr>
          <w:rtl/>
        </w:rPr>
        <w:t xml:space="preserve">הכנסת </w:t>
      </w:r>
      <w:bookmarkStart w:id="4475" w:name="_ETM_Q11_219190"/>
      <w:bookmarkEnd w:id="4475"/>
      <w:r>
        <w:rPr>
          <w:rtl/>
        </w:rPr>
        <w:t>שר</w:t>
      </w:r>
      <w:bookmarkStart w:id="4476" w:name="_ETM_Q11_219489"/>
      <w:bookmarkEnd w:id="4476"/>
      <w:r>
        <w:rPr>
          <w:rFonts w:hint="cs"/>
          <w:rtl/>
        </w:rPr>
        <w:t xml:space="preserve">ון </w:t>
      </w:r>
      <w:r>
        <w:rPr>
          <w:rtl/>
        </w:rPr>
        <w:t>ניר</w:t>
      </w:r>
      <w:r>
        <w:rPr>
          <w:rFonts w:hint="cs"/>
          <w:rtl/>
        </w:rPr>
        <w:t>,</w:t>
      </w:r>
      <w:r>
        <w:rPr>
          <w:rtl/>
        </w:rPr>
        <w:t xml:space="preserve"> </w:t>
      </w:r>
      <w:bookmarkStart w:id="4477" w:name="_ETM_Q11_220840"/>
      <w:bookmarkEnd w:id="4477"/>
      <w:r>
        <w:rPr>
          <w:rtl/>
        </w:rPr>
        <w:t>בבקשה</w:t>
      </w:r>
      <w:r>
        <w:rPr>
          <w:rFonts w:hint="cs"/>
          <w:rtl/>
        </w:rPr>
        <w:t>.</w:t>
      </w:r>
      <w:r>
        <w:rPr>
          <w:rtl/>
        </w:rPr>
        <w:t xml:space="preserve"> </w:t>
      </w:r>
      <w:bookmarkStart w:id="4478" w:name="_ETM_Q11_237130"/>
      <w:bookmarkEnd w:id="4478"/>
      <w:r>
        <w:rPr>
          <w:rtl/>
        </w:rPr>
        <w:t xml:space="preserve">לרשותך </w:t>
      </w:r>
      <w:bookmarkStart w:id="4479" w:name="_ETM_Q11_237610"/>
      <w:bookmarkEnd w:id="4479"/>
      <w:r>
        <w:rPr>
          <w:rFonts w:hint="cs"/>
          <w:rtl/>
        </w:rPr>
        <w:t xml:space="preserve">שלוש </w:t>
      </w:r>
      <w:bookmarkStart w:id="4480" w:name="_ETM_Q11_237850"/>
      <w:bookmarkEnd w:id="4480"/>
      <w:r>
        <w:rPr>
          <w:rtl/>
        </w:rPr>
        <w:t>דקות</w:t>
      </w:r>
      <w:r>
        <w:rPr>
          <w:rFonts w:hint="cs"/>
          <w:rtl/>
        </w:rPr>
        <w:t>,</w:t>
      </w:r>
      <w:r>
        <w:rPr>
          <w:rtl/>
        </w:rPr>
        <w:t xml:space="preserve"> </w:t>
      </w:r>
      <w:bookmarkStart w:id="4481" w:name="_ETM_Q11_238180"/>
      <w:bookmarkEnd w:id="4481"/>
      <w:r>
        <w:rPr>
          <w:rtl/>
        </w:rPr>
        <w:t>בבקשה</w:t>
      </w:r>
      <w:r>
        <w:rPr>
          <w:rFonts w:hint="cs"/>
          <w:rtl/>
        </w:rPr>
        <w:t>.</w:t>
      </w:r>
    </w:p>
    <w:p w:rsidR="00E43F9A" w:rsidRDefault="00E43F9A" w:rsidP="003F676D">
      <w:pPr>
        <w:rPr>
          <w:rtl/>
        </w:rPr>
      </w:pPr>
    </w:p>
    <w:p w:rsidR="00E43F9A" w:rsidRDefault="00E43F9A" w:rsidP="003F676D">
      <w:pPr>
        <w:pStyle w:val="a4"/>
        <w:keepNext/>
        <w:rPr>
          <w:rtl/>
        </w:rPr>
      </w:pPr>
      <w:bookmarkStart w:id="4482" w:name="ET_speaker_6367_2"/>
      <w:r w:rsidRPr="00274F47">
        <w:rPr>
          <w:rStyle w:val="TagStyle"/>
          <w:rtl/>
        </w:rPr>
        <w:t xml:space="preserve"> &lt;&lt; דובר &gt;&gt;</w:t>
      </w:r>
      <w:r w:rsidRPr="00E24BAB">
        <w:rPr>
          <w:rStyle w:val="TagStyle"/>
          <w:rtl/>
        </w:rPr>
        <w:t xml:space="preserve"> </w:t>
      </w:r>
      <w:bookmarkStart w:id="4483" w:name="_Toc156250535"/>
      <w:bookmarkStart w:id="4484" w:name="_Toc156253872"/>
      <w:bookmarkStart w:id="4485" w:name="_Toc156254029"/>
      <w:r>
        <w:rPr>
          <w:rtl/>
        </w:rPr>
        <w:t>שרון ניר (ישראל ביתנו):</w:t>
      </w:r>
      <w:bookmarkEnd w:id="4483"/>
      <w:bookmarkEnd w:id="4484"/>
      <w:bookmarkEnd w:id="4485"/>
      <w:r w:rsidRPr="00E24BAB">
        <w:rPr>
          <w:rStyle w:val="TagStyle"/>
          <w:rtl/>
        </w:rPr>
        <w:t xml:space="preserve"> </w:t>
      </w:r>
      <w:r w:rsidRPr="00274F47">
        <w:rPr>
          <w:rStyle w:val="TagStyle"/>
          <w:rtl/>
        </w:rPr>
        <w:t>&lt;&lt; דובר &gt;&gt;</w:t>
      </w:r>
      <w:r>
        <w:rPr>
          <w:rtl/>
        </w:rPr>
        <w:t xml:space="preserve">   </w:t>
      </w:r>
      <w:bookmarkEnd w:id="4482"/>
    </w:p>
    <w:p w:rsidR="00E43F9A" w:rsidRDefault="00E43F9A" w:rsidP="00635BB3">
      <w:pPr>
        <w:rPr>
          <w:rtl/>
        </w:rPr>
      </w:pPr>
    </w:p>
    <w:p w:rsidR="00E43F9A" w:rsidRDefault="00E43F9A" w:rsidP="007D3C83">
      <w:pPr>
        <w:rPr>
          <w:rtl/>
        </w:rPr>
      </w:pPr>
      <w:bookmarkStart w:id="4486" w:name="_ETM_Q11_239000"/>
      <w:bookmarkStart w:id="4487" w:name="_ETM_Q11_240769"/>
      <w:bookmarkEnd w:id="4486"/>
      <w:bookmarkEnd w:id="4487"/>
      <w:r>
        <w:rPr>
          <w:rtl/>
        </w:rPr>
        <w:t xml:space="preserve">אדוני </w:t>
      </w:r>
      <w:bookmarkStart w:id="4488" w:name="_ETM_Q11_241249"/>
      <w:bookmarkEnd w:id="4488"/>
      <w:r>
        <w:rPr>
          <w:rtl/>
        </w:rPr>
        <w:t>היושב-ראש</w:t>
      </w:r>
      <w:r>
        <w:rPr>
          <w:rFonts w:hint="cs"/>
          <w:rtl/>
        </w:rPr>
        <w:t>,</w:t>
      </w:r>
      <w:r>
        <w:rPr>
          <w:rtl/>
        </w:rPr>
        <w:t xml:space="preserve"> </w:t>
      </w:r>
      <w:bookmarkStart w:id="4489" w:name="_ETM_Q11_242059"/>
      <w:bookmarkEnd w:id="4489"/>
      <w:r>
        <w:rPr>
          <w:rtl/>
        </w:rPr>
        <w:t xml:space="preserve">חבריי </w:t>
      </w:r>
      <w:bookmarkStart w:id="4490" w:name="_ETM_Q11_242510"/>
      <w:bookmarkEnd w:id="4490"/>
      <w:r>
        <w:rPr>
          <w:rtl/>
        </w:rPr>
        <w:t xml:space="preserve">חברי </w:t>
      </w:r>
      <w:bookmarkStart w:id="4491" w:name="_ETM_Q11_242899"/>
      <w:bookmarkEnd w:id="4491"/>
      <w:r>
        <w:rPr>
          <w:rtl/>
        </w:rPr>
        <w:t>הכנסת</w:t>
      </w:r>
      <w:r>
        <w:rPr>
          <w:rFonts w:hint="cs"/>
          <w:rtl/>
        </w:rPr>
        <w:t>,</w:t>
      </w:r>
      <w:r>
        <w:rPr>
          <w:rtl/>
        </w:rPr>
        <w:t xml:space="preserve"> </w:t>
      </w:r>
      <w:bookmarkStart w:id="4492" w:name="_ETM_Q11_244780"/>
      <w:bookmarkEnd w:id="4492"/>
      <w:r>
        <w:rPr>
          <w:rtl/>
        </w:rPr>
        <w:t xml:space="preserve">במציאות </w:t>
      </w:r>
      <w:bookmarkStart w:id="4493" w:name="_ETM_Q11_245560"/>
      <w:bookmarkEnd w:id="4493"/>
      <w:r>
        <w:rPr>
          <w:rtl/>
        </w:rPr>
        <w:t xml:space="preserve">הביטחונית </w:t>
      </w:r>
      <w:bookmarkStart w:id="4494" w:name="_ETM_Q11_246189"/>
      <w:bookmarkEnd w:id="4494"/>
      <w:r>
        <w:rPr>
          <w:rtl/>
        </w:rPr>
        <w:t xml:space="preserve">המורכבת </w:t>
      </w:r>
      <w:bookmarkStart w:id="4495" w:name="_ETM_Q11_246819"/>
      <w:bookmarkEnd w:id="4495"/>
      <w:r>
        <w:rPr>
          <w:rtl/>
        </w:rPr>
        <w:t xml:space="preserve">שנקלענו </w:t>
      </w:r>
      <w:bookmarkStart w:id="4496" w:name="_ETM_Q11_247479"/>
      <w:bookmarkEnd w:id="4496"/>
      <w:r>
        <w:rPr>
          <w:rtl/>
        </w:rPr>
        <w:t xml:space="preserve">אליה </w:t>
      </w:r>
      <w:bookmarkStart w:id="4497" w:name="_ETM_Q11_248729"/>
      <w:bookmarkEnd w:id="4497"/>
      <w:r>
        <w:rPr>
          <w:rtl/>
        </w:rPr>
        <w:t xml:space="preserve">אזרחי </w:t>
      </w:r>
      <w:bookmarkStart w:id="4498" w:name="_ETM_Q11_249329"/>
      <w:bookmarkEnd w:id="4498"/>
      <w:r>
        <w:rPr>
          <w:rtl/>
        </w:rPr>
        <w:t xml:space="preserve">ישראל </w:t>
      </w:r>
      <w:bookmarkStart w:id="4499" w:name="_ETM_Q11_250270"/>
      <w:bookmarkEnd w:id="4499"/>
      <w:r>
        <w:rPr>
          <w:rtl/>
        </w:rPr>
        <w:t xml:space="preserve">כמהים </w:t>
      </w:r>
      <w:bookmarkStart w:id="4500" w:name="_ETM_Q11_250899"/>
      <w:bookmarkEnd w:id="4500"/>
      <w:r>
        <w:rPr>
          <w:rtl/>
        </w:rPr>
        <w:t>למנהיגות</w:t>
      </w:r>
      <w:r>
        <w:rPr>
          <w:rFonts w:hint="cs"/>
          <w:rtl/>
        </w:rPr>
        <w:t>,</w:t>
      </w:r>
      <w:r>
        <w:rPr>
          <w:rtl/>
        </w:rPr>
        <w:t xml:space="preserve"> </w:t>
      </w:r>
      <w:bookmarkStart w:id="4501" w:name="_ETM_Q11_252100"/>
      <w:bookmarkEnd w:id="4501"/>
      <w:r>
        <w:rPr>
          <w:rtl/>
        </w:rPr>
        <w:t xml:space="preserve">שתוביל </w:t>
      </w:r>
      <w:bookmarkStart w:id="4502" w:name="_ETM_Q11_252819"/>
      <w:bookmarkEnd w:id="4502"/>
      <w:r>
        <w:rPr>
          <w:rtl/>
        </w:rPr>
        <w:t xml:space="preserve">אותנו </w:t>
      </w:r>
      <w:bookmarkStart w:id="4503" w:name="_ETM_Q11_253240"/>
      <w:bookmarkEnd w:id="4503"/>
      <w:r>
        <w:rPr>
          <w:rtl/>
        </w:rPr>
        <w:t xml:space="preserve">להשגת </w:t>
      </w:r>
      <w:bookmarkStart w:id="4504" w:name="_ETM_Q11_253959"/>
      <w:bookmarkEnd w:id="4504"/>
      <w:r>
        <w:rPr>
          <w:rtl/>
        </w:rPr>
        <w:t xml:space="preserve">המטרות </w:t>
      </w:r>
      <w:bookmarkStart w:id="4505" w:name="_ETM_Q11_254500"/>
      <w:bookmarkEnd w:id="4505"/>
      <w:r>
        <w:rPr>
          <w:rtl/>
        </w:rPr>
        <w:t xml:space="preserve">של </w:t>
      </w:r>
      <w:bookmarkStart w:id="4506" w:name="_ETM_Q11_254679"/>
      <w:bookmarkEnd w:id="4506"/>
      <w:r>
        <w:rPr>
          <w:rtl/>
        </w:rPr>
        <w:t>הלחימה</w:t>
      </w:r>
      <w:r>
        <w:rPr>
          <w:rFonts w:hint="cs"/>
          <w:rtl/>
        </w:rPr>
        <w:t>,</w:t>
      </w:r>
      <w:r>
        <w:rPr>
          <w:rtl/>
        </w:rPr>
        <w:t xml:space="preserve"> </w:t>
      </w:r>
      <w:bookmarkStart w:id="4507" w:name="_ETM_Q11_255850"/>
      <w:bookmarkEnd w:id="4507"/>
      <w:r>
        <w:rPr>
          <w:rtl/>
        </w:rPr>
        <w:t>ל</w:t>
      </w:r>
      <w:r>
        <w:rPr>
          <w:rFonts w:hint="cs"/>
          <w:rtl/>
        </w:rPr>
        <w:t>ה</w:t>
      </w:r>
      <w:r>
        <w:rPr>
          <w:rtl/>
        </w:rPr>
        <w:t xml:space="preserve">שבת </w:t>
      </w:r>
      <w:bookmarkStart w:id="4508" w:name="_ETM_Q11_256790"/>
      <w:bookmarkEnd w:id="4508"/>
      <w:r>
        <w:rPr>
          <w:rFonts w:hint="cs"/>
          <w:rtl/>
        </w:rPr>
        <w:t>ה</w:t>
      </w:r>
      <w:r>
        <w:rPr>
          <w:rtl/>
        </w:rPr>
        <w:t xml:space="preserve">חטופים </w:t>
      </w:r>
      <w:bookmarkStart w:id="4509" w:name="_ETM_Q11_257870"/>
      <w:bookmarkEnd w:id="4509"/>
      <w:r>
        <w:rPr>
          <w:rtl/>
        </w:rPr>
        <w:t xml:space="preserve">ולעתיד </w:t>
      </w:r>
      <w:bookmarkStart w:id="4510" w:name="_ETM_Q11_258650"/>
      <w:bookmarkEnd w:id="4510"/>
      <w:r>
        <w:rPr>
          <w:rtl/>
        </w:rPr>
        <w:t xml:space="preserve">בטוח </w:t>
      </w:r>
      <w:bookmarkStart w:id="4511" w:name="_ETM_Q11_259220"/>
      <w:bookmarkEnd w:id="4511"/>
      <w:r>
        <w:rPr>
          <w:rtl/>
        </w:rPr>
        <w:t>יותר</w:t>
      </w:r>
      <w:r>
        <w:rPr>
          <w:rFonts w:hint="cs"/>
          <w:rtl/>
        </w:rPr>
        <w:t>.</w:t>
      </w:r>
      <w:r>
        <w:rPr>
          <w:rtl/>
        </w:rPr>
        <w:t xml:space="preserve"> </w:t>
      </w:r>
      <w:bookmarkStart w:id="4512" w:name="_ETM_Q11_260720"/>
      <w:bookmarkEnd w:id="4512"/>
      <w:r>
        <w:rPr>
          <w:rtl/>
        </w:rPr>
        <w:t xml:space="preserve">אך </w:t>
      </w:r>
      <w:bookmarkStart w:id="4513" w:name="_ETM_Q11_260930"/>
      <w:bookmarkEnd w:id="4513"/>
      <w:r>
        <w:rPr>
          <w:rtl/>
        </w:rPr>
        <w:t xml:space="preserve">די </w:t>
      </w:r>
      <w:bookmarkStart w:id="4514" w:name="_ETM_Q11_261229"/>
      <w:bookmarkEnd w:id="4514"/>
      <w:r>
        <w:rPr>
          <w:rtl/>
        </w:rPr>
        <w:t xml:space="preserve">להתבונן </w:t>
      </w:r>
      <w:bookmarkStart w:id="4515" w:name="_ETM_Q11_261799"/>
      <w:bookmarkEnd w:id="4515"/>
      <w:r>
        <w:rPr>
          <w:rtl/>
        </w:rPr>
        <w:t xml:space="preserve">בקבינט </w:t>
      </w:r>
      <w:bookmarkStart w:id="4516" w:name="_ETM_Q11_262729"/>
      <w:bookmarkEnd w:id="4516"/>
      <w:r>
        <w:rPr>
          <w:rtl/>
        </w:rPr>
        <w:t xml:space="preserve">ולהבין </w:t>
      </w:r>
      <w:bookmarkStart w:id="4517" w:name="_ETM_Q11_264020"/>
      <w:bookmarkEnd w:id="4517"/>
      <w:r>
        <w:rPr>
          <w:rtl/>
        </w:rPr>
        <w:t xml:space="preserve">שלצערי </w:t>
      </w:r>
      <w:bookmarkStart w:id="4518" w:name="_ETM_Q11_265869"/>
      <w:bookmarkEnd w:id="4518"/>
      <w:r>
        <w:rPr>
          <w:rFonts w:hint="cs"/>
          <w:rtl/>
        </w:rPr>
        <w:t>אי</w:t>
      </w:r>
      <w:bookmarkStart w:id="4519" w:name="_ETM_Q11_266119"/>
      <w:bookmarkEnd w:id="4519"/>
      <w:r>
        <w:rPr>
          <w:rFonts w:hint="cs"/>
          <w:rtl/>
        </w:rPr>
        <w:t>-</w:t>
      </w:r>
      <w:r>
        <w:rPr>
          <w:rtl/>
        </w:rPr>
        <w:t xml:space="preserve">אפשר </w:t>
      </w:r>
      <w:bookmarkStart w:id="4520" w:name="_ETM_Q11_266749"/>
      <w:bookmarkEnd w:id="4520"/>
      <w:r>
        <w:rPr>
          <w:rtl/>
        </w:rPr>
        <w:t xml:space="preserve">לסמוך </w:t>
      </w:r>
      <w:bookmarkStart w:id="4521" w:name="_ETM_Q11_267799"/>
      <w:bookmarkEnd w:id="4521"/>
      <w:r>
        <w:rPr>
          <w:rtl/>
        </w:rPr>
        <w:t xml:space="preserve">על </w:t>
      </w:r>
      <w:bookmarkStart w:id="4522" w:name="_ETM_Q11_268009"/>
      <w:bookmarkEnd w:id="4522"/>
      <w:r>
        <w:rPr>
          <w:rtl/>
        </w:rPr>
        <w:t xml:space="preserve">האוחזים </w:t>
      </w:r>
      <w:bookmarkStart w:id="4523" w:name="_ETM_Q11_268639"/>
      <w:bookmarkEnd w:id="4523"/>
      <w:r>
        <w:rPr>
          <w:rtl/>
        </w:rPr>
        <w:t>במושכות</w:t>
      </w:r>
      <w:r>
        <w:rPr>
          <w:rFonts w:hint="cs"/>
          <w:rtl/>
        </w:rPr>
        <w:t>.</w:t>
      </w:r>
    </w:p>
    <w:p w:rsidR="00E43F9A" w:rsidRDefault="00E43F9A" w:rsidP="003F676D">
      <w:pPr>
        <w:rPr>
          <w:rtl/>
        </w:rPr>
      </w:pPr>
    </w:p>
    <w:p w:rsidR="00E43F9A" w:rsidRDefault="00E43F9A" w:rsidP="007D3C83">
      <w:pPr>
        <w:rPr>
          <w:rtl/>
        </w:rPr>
      </w:pPr>
      <w:bookmarkStart w:id="4524" w:name="_ETM_Q11_270409"/>
      <w:bookmarkEnd w:id="4524"/>
      <w:r>
        <w:rPr>
          <w:rtl/>
        </w:rPr>
        <w:t xml:space="preserve">כקצינה </w:t>
      </w:r>
      <w:bookmarkStart w:id="4525" w:name="_ETM_Q11_271159"/>
      <w:bookmarkEnd w:id="4525"/>
      <w:r>
        <w:rPr>
          <w:rtl/>
        </w:rPr>
        <w:t xml:space="preserve">בכירה </w:t>
      </w:r>
      <w:bookmarkStart w:id="4526" w:name="_ETM_Q11_271580"/>
      <w:bookmarkEnd w:id="4526"/>
      <w:r>
        <w:rPr>
          <w:rtl/>
        </w:rPr>
        <w:t xml:space="preserve">בצבא </w:t>
      </w:r>
      <w:bookmarkStart w:id="4527" w:name="_ETM_Q11_272810"/>
      <w:bookmarkEnd w:id="4527"/>
      <w:r>
        <w:rPr>
          <w:rtl/>
        </w:rPr>
        <w:t xml:space="preserve">ידענו </w:t>
      </w:r>
      <w:bookmarkStart w:id="4528" w:name="_ETM_Q11_273350"/>
      <w:bookmarkEnd w:id="4528"/>
      <w:r>
        <w:rPr>
          <w:rtl/>
        </w:rPr>
        <w:t>כולנו</w:t>
      </w:r>
      <w:r>
        <w:rPr>
          <w:rFonts w:hint="cs"/>
          <w:rtl/>
        </w:rPr>
        <w:t>,</w:t>
      </w:r>
      <w:r>
        <w:rPr>
          <w:rtl/>
        </w:rPr>
        <w:t xml:space="preserve"> </w:t>
      </w:r>
      <w:bookmarkStart w:id="4529" w:name="_ETM_Q11_274490"/>
      <w:bookmarkEnd w:id="4529"/>
      <w:r>
        <w:rPr>
          <w:rtl/>
        </w:rPr>
        <w:t xml:space="preserve">אני </w:t>
      </w:r>
      <w:bookmarkStart w:id="4530" w:name="_ETM_Q11_274790"/>
      <w:bookmarkEnd w:id="4530"/>
      <w:r>
        <w:rPr>
          <w:rtl/>
        </w:rPr>
        <w:t xml:space="preserve">וחבריי </w:t>
      </w:r>
      <w:bookmarkStart w:id="4531" w:name="_ETM_Q11_275390"/>
      <w:bookmarkEnd w:id="4531"/>
      <w:r>
        <w:rPr>
          <w:rtl/>
        </w:rPr>
        <w:t>לשירות</w:t>
      </w:r>
      <w:r>
        <w:rPr>
          <w:rFonts w:hint="cs"/>
          <w:rtl/>
        </w:rPr>
        <w:t>,</w:t>
      </w:r>
      <w:r>
        <w:rPr>
          <w:rtl/>
        </w:rPr>
        <w:t xml:space="preserve"> </w:t>
      </w:r>
      <w:bookmarkStart w:id="4532" w:name="_ETM_Q11_276670"/>
      <w:bookmarkEnd w:id="4532"/>
      <w:r>
        <w:rPr>
          <w:rFonts w:hint="cs"/>
          <w:rtl/>
        </w:rPr>
        <w:t>ש</w:t>
      </w:r>
      <w:r>
        <w:rPr>
          <w:rtl/>
        </w:rPr>
        <w:t xml:space="preserve">הקבינט </w:t>
      </w:r>
      <w:bookmarkStart w:id="4533" w:name="_ETM_Q11_277360"/>
      <w:bookmarkEnd w:id="4533"/>
      <w:r>
        <w:rPr>
          <w:rtl/>
        </w:rPr>
        <w:t>המדיני</w:t>
      </w:r>
      <w:bookmarkStart w:id="4534" w:name="_ETM_Q11_277840"/>
      <w:bookmarkEnd w:id="4534"/>
      <w:r>
        <w:rPr>
          <w:rFonts w:hint="cs"/>
          <w:rtl/>
        </w:rPr>
        <w:t>-</w:t>
      </w:r>
      <w:r>
        <w:rPr>
          <w:rtl/>
        </w:rPr>
        <w:t xml:space="preserve">ביטחוני </w:t>
      </w:r>
      <w:bookmarkStart w:id="4535" w:name="_ETM_Q11_278990"/>
      <w:bookmarkEnd w:id="4535"/>
      <w:r>
        <w:rPr>
          <w:rtl/>
        </w:rPr>
        <w:t xml:space="preserve">הוא </w:t>
      </w:r>
      <w:bookmarkStart w:id="4536" w:name="_ETM_Q11_279230"/>
      <w:bookmarkEnd w:id="4536"/>
      <w:r>
        <w:rPr>
          <w:rtl/>
        </w:rPr>
        <w:t>קודש</w:t>
      </w:r>
      <w:bookmarkStart w:id="4537" w:name="_ETM_Q11_279709"/>
      <w:bookmarkEnd w:id="4537"/>
      <w:r w:rsidR="007D3C83">
        <w:rPr>
          <w:rFonts w:hint="cs"/>
          <w:rtl/>
        </w:rPr>
        <w:t>-</w:t>
      </w:r>
      <w:r>
        <w:rPr>
          <w:rtl/>
        </w:rPr>
        <w:t xml:space="preserve">הקודשים </w:t>
      </w:r>
      <w:bookmarkStart w:id="4538" w:name="_ETM_Q11_280280"/>
      <w:bookmarkEnd w:id="4538"/>
      <w:r>
        <w:rPr>
          <w:rtl/>
        </w:rPr>
        <w:t xml:space="preserve">של </w:t>
      </w:r>
      <w:bookmarkStart w:id="4539" w:name="_ETM_Q11_280459"/>
      <w:bookmarkEnd w:id="4539"/>
      <w:r>
        <w:rPr>
          <w:rtl/>
        </w:rPr>
        <w:t xml:space="preserve">מערכת </w:t>
      </w:r>
      <w:bookmarkStart w:id="4540" w:name="_ETM_Q11_281000"/>
      <w:bookmarkEnd w:id="4540"/>
      <w:r>
        <w:rPr>
          <w:rtl/>
        </w:rPr>
        <w:t xml:space="preserve">הביטחון </w:t>
      </w:r>
      <w:bookmarkStart w:id="4541" w:name="_ETM_Q11_282200"/>
      <w:bookmarkEnd w:id="4541"/>
      <w:r>
        <w:rPr>
          <w:rFonts w:hint="cs"/>
          <w:rtl/>
        </w:rPr>
        <w:t>ב</w:t>
      </w:r>
      <w:r>
        <w:rPr>
          <w:rtl/>
        </w:rPr>
        <w:t xml:space="preserve">עבור </w:t>
      </w:r>
      <w:bookmarkStart w:id="4542" w:name="_ETM_Q11_282590"/>
      <w:bookmarkEnd w:id="4542"/>
      <w:r>
        <w:rPr>
          <w:rtl/>
        </w:rPr>
        <w:t xml:space="preserve">צה"ל </w:t>
      </w:r>
      <w:bookmarkStart w:id="4543" w:name="_ETM_Q11_283430"/>
      <w:bookmarkEnd w:id="4543"/>
      <w:r>
        <w:rPr>
          <w:rtl/>
        </w:rPr>
        <w:t>ו</w:t>
      </w:r>
      <w:r>
        <w:rPr>
          <w:rFonts w:hint="cs"/>
          <w:rtl/>
        </w:rPr>
        <w:t>ב</w:t>
      </w:r>
      <w:r>
        <w:rPr>
          <w:rtl/>
        </w:rPr>
        <w:t xml:space="preserve">עבור </w:t>
      </w:r>
      <w:bookmarkStart w:id="4544" w:name="_ETM_Q11_283970"/>
      <w:bookmarkEnd w:id="4544"/>
      <w:r>
        <w:rPr>
          <w:rtl/>
        </w:rPr>
        <w:t xml:space="preserve">מוסד </w:t>
      </w:r>
      <w:bookmarkStart w:id="4545" w:name="_ETM_Q11_284360"/>
      <w:bookmarkEnd w:id="4545"/>
      <w:r>
        <w:rPr>
          <w:rtl/>
        </w:rPr>
        <w:t>הרמטכ"ל</w:t>
      </w:r>
      <w:r>
        <w:rPr>
          <w:rFonts w:hint="cs"/>
          <w:rtl/>
        </w:rPr>
        <w:t>.</w:t>
      </w:r>
      <w:r>
        <w:rPr>
          <w:rtl/>
        </w:rPr>
        <w:t xml:space="preserve"> </w:t>
      </w:r>
      <w:bookmarkStart w:id="4546" w:name="_ETM_Q11_285909"/>
      <w:bookmarkEnd w:id="4546"/>
      <w:r>
        <w:rPr>
          <w:rtl/>
        </w:rPr>
        <w:t xml:space="preserve">בשבועות </w:t>
      </w:r>
      <w:bookmarkStart w:id="4547" w:name="_ETM_Q11_286659"/>
      <w:bookmarkEnd w:id="4547"/>
      <w:r>
        <w:rPr>
          <w:rtl/>
        </w:rPr>
        <w:t xml:space="preserve">האחרונים </w:t>
      </w:r>
      <w:bookmarkStart w:id="4548" w:name="_ETM_Q11_287829"/>
      <w:bookmarkEnd w:id="4548"/>
      <w:r>
        <w:rPr>
          <w:rtl/>
        </w:rPr>
        <w:t xml:space="preserve">הקבינט </w:t>
      </w:r>
      <w:bookmarkStart w:id="4549" w:name="_ETM_Q11_288459"/>
      <w:bookmarkEnd w:id="4549"/>
      <w:proofErr w:type="spellStart"/>
      <w:r>
        <w:rPr>
          <w:rtl/>
        </w:rPr>
        <w:t>הכל</w:t>
      </w:r>
      <w:bookmarkStart w:id="4550" w:name="_ETM_Q11_288850"/>
      <w:bookmarkEnd w:id="4550"/>
      <w:proofErr w:type="spellEnd"/>
      <w:r w:rsidR="007D3C83">
        <w:rPr>
          <w:rFonts w:hint="cs"/>
          <w:rtl/>
        </w:rPr>
        <w:t>-</w:t>
      </w:r>
      <w:r>
        <w:rPr>
          <w:rtl/>
        </w:rPr>
        <w:t xml:space="preserve">כך </w:t>
      </w:r>
      <w:bookmarkStart w:id="4551" w:name="_ETM_Q11_289060"/>
      <w:bookmarkEnd w:id="4551"/>
      <w:r>
        <w:rPr>
          <w:rtl/>
        </w:rPr>
        <w:t xml:space="preserve">חשוב </w:t>
      </w:r>
      <w:bookmarkStart w:id="4552" w:name="_ETM_Q11_289479"/>
      <w:bookmarkEnd w:id="4552"/>
      <w:r>
        <w:rPr>
          <w:rtl/>
        </w:rPr>
        <w:t>הזה</w:t>
      </w:r>
      <w:r>
        <w:rPr>
          <w:rFonts w:hint="cs"/>
          <w:rtl/>
        </w:rPr>
        <w:t>,</w:t>
      </w:r>
      <w:r>
        <w:rPr>
          <w:rtl/>
        </w:rPr>
        <w:t xml:space="preserve"> </w:t>
      </w:r>
      <w:bookmarkStart w:id="4553" w:name="_ETM_Q11_290380"/>
      <w:bookmarkEnd w:id="4553"/>
      <w:r>
        <w:rPr>
          <w:rtl/>
        </w:rPr>
        <w:t xml:space="preserve">דווקא </w:t>
      </w:r>
      <w:bookmarkStart w:id="4554" w:name="_ETM_Q11_290950"/>
      <w:bookmarkEnd w:id="4554"/>
      <w:r>
        <w:rPr>
          <w:rtl/>
        </w:rPr>
        <w:t xml:space="preserve">בעת </w:t>
      </w:r>
      <w:bookmarkStart w:id="4555" w:name="_ETM_Q11_291310"/>
      <w:bookmarkEnd w:id="4555"/>
      <w:r>
        <w:rPr>
          <w:rtl/>
        </w:rPr>
        <w:t xml:space="preserve">לחימה </w:t>
      </w:r>
      <w:bookmarkStart w:id="4556" w:name="_ETM_Q11_291820"/>
      <w:bookmarkEnd w:id="4556"/>
      <w:r>
        <w:rPr>
          <w:rtl/>
        </w:rPr>
        <w:t>רב</w:t>
      </w:r>
      <w:bookmarkStart w:id="4557" w:name="_ETM_Q11_292030"/>
      <w:bookmarkEnd w:id="4557"/>
      <w:r>
        <w:rPr>
          <w:rFonts w:hint="cs"/>
          <w:rtl/>
        </w:rPr>
        <w:t>-</w:t>
      </w:r>
      <w:r>
        <w:rPr>
          <w:rtl/>
        </w:rPr>
        <w:t>חזיתית</w:t>
      </w:r>
      <w:r>
        <w:rPr>
          <w:rFonts w:hint="cs"/>
          <w:rtl/>
        </w:rPr>
        <w:t>,</w:t>
      </w:r>
      <w:r>
        <w:rPr>
          <w:rtl/>
        </w:rPr>
        <w:t xml:space="preserve"> </w:t>
      </w:r>
      <w:bookmarkStart w:id="4558" w:name="_ETM_Q11_293179"/>
      <w:bookmarkEnd w:id="4558"/>
      <w:r>
        <w:rPr>
          <w:rtl/>
        </w:rPr>
        <w:t xml:space="preserve">הופך </w:t>
      </w:r>
      <w:bookmarkStart w:id="4559" w:name="_ETM_Q11_293810"/>
      <w:bookmarkEnd w:id="4559"/>
      <w:r>
        <w:rPr>
          <w:rtl/>
        </w:rPr>
        <w:t xml:space="preserve">לקרקס </w:t>
      </w:r>
      <w:bookmarkStart w:id="4560" w:name="_ETM_Q11_295009"/>
      <w:bookmarkEnd w:id="4560"/>
      <w:r>
        <w:rPr>
          <w:rtl/>
        </w:rPr>
        <w:t xml:space="preserve">בניצוחו </w:t>
      </w:r>
      <w:bookmarkStart w:id="4561" w:name="_ETM_Q11_296149"/>
      <w:bookmarkEnd w:id="4561"/>
      <w:r>
        <w:rPr>
          <w:rtl/>
        </w:rPr>
        <w:t xml:space="preserve">של </w:t>
      </w:r>
      <w:bookmarkStart w:id="4562" w:name="_ETM_Q11_296420"/>
      <w:bookmarkEnd w:id="4562"/>
      <w:r>
        <w:rPr>
          <w:rtl/>
        </w:rPr>
        <w:t xml:space="preserve">ראש </w:t>
      </w:r>
      <w:bookmarkStart w:id="4563" w:name="_ETM_Q11_296689"/>
      <w:bookmarkEnd w:id="4563"/>
      <w:r>
        <w:rPr>
          <w:rtl/>
        </w:rPr>
        <w:t>הממשלה</w:t>
      </w:r>
      <w:r>
        <w:rPr>
          <w:rFonts w:hint="cs"/>
          <w:rtl/>
        </w:rPr>
        <w:t>.</w:t>
      </w:r>
      <w:r>
        <w:rPr>
          <w:rtl/>
        </w:rPr>
        <w:t xml:space="preserve"> </w:t>
      </w:r>
      <w:bookmarkStart w:id="4564" w:name="_ETM_Q11_298430"/>
      <w:bookmarkEnd w:id="4564"/>
    </w:p>
    <w:p w:rsidR="00E43F9A" w:rsidRDefault="00E43F9A" w:rsidP="003F676D">
      <w:pPr>
        <w:rPr>
          <w:rtl/>
        </w:rPr>
      </w:pPr>
      <w:bookmarkStart w:id="4565" w:name="_ETM_Q11_272328"/>
      <w:bookmarkStart w:id="4566" w:name="_ETM_Q11_272383"/>
      <w:bookmarkEnd w:id="4565"/>
      <w:bookmarkEnd w:id="4566"/>
    </w:p>
    <w:p w:rsidR="00E43F9A" w:rsidRDefault="00E43F9A" w:rsidP="007D3C83">
      <w:pPr>
        <w:rPr>
          <w:rtl/>
        </w:rPr>
      </w:pPr>
      <w:bookmarkStart w:id="4567" w:name="_ETM_Q11_272443"/>
      <w:bookmarkStart w:id="4568" w:name="_ETM_Q11_272494"/>
      <w:bookmarkEnd w:id="4567"/>
      <w:bookmarkEnd w:id="4568"/>
      <w:r>
        <w:rPr>
          <w:rtl/>
        </w:rPr>
        <w:t>ראשית</w:t>
      </w:r>
      <w:r>
        <w:rPr>
          <w:rFonts w:hint="cs"/>
          <w:rtl/>
        </w:rPr>
        <w:t>,</w:t>
      </w:r>
      <w:r>
        <w:rPr>
          <w:rtl/>
        </w:rPr>
        <w:t xml:space="preserve"> </w:t>
      </w:r>
      <w:bookmarkStart w:id="4569" w:name="_ETM_Q11_299600"/>
      <w:bookmarkEnd w:id="4569"/>
      <w:r>
        <w:rPr>
          <w:rtl/>
        </w:rPr>
        <w:t xml:space="preserve">הדבר </w:t>
      </w:r>
      <w:bookmarkStart w:id="4570" w:name="_ETM_Q11_300229"/>
      <w:bookmarkEnd w:id="4570"/>
      <w:r>
        <w:rPr>
          <w:rtl/>
        </w:rPr>
        <w:t xml:space="preserve">שצורם </w:t>
      </w:r>
      <w:bookmarkStart w:id="4571" w:name="_ETM_Q11_300830"/>
      <w:bookmarkEnd w:id="4571"/>
      <w:r>
        <w:rPr>
          <w:rtl/>
        </w:rPr>
        <w:t xml:space="preserve">לי </w:t>
      </w:r>
      <w:bookmarkStart w:id="4572" w:name="_ETM_Q11_300950"/>
      <w:bookmarkEnd w:id="4572"/>
      <w:r>
        <w:rPr>
          <w:rtl/>
        </w:rPr>
        <w:t xml:space="preserve">יותר </w:t>
      </w:r>
      <w:bookmarkStart w:id="4573" w:name="_ETM_Q11_301280"/>
      <w:bookmarkEnd w:id="4573"/>
      <w:r>
        <w:rPr>
          <w:rtl/>
        </w:rPr>
        <w:t>מכ</w:t>
      </w:r>
      <w:r>
        <w:rPr>
          <w:rFonts w:hint="cs"/>
          <w:rtl/>
        </w:rPr>
        <w:t>ו</w:t>
      </w:r>
      <w:r>
        <w:rPr>
          <w:rtl/>
        </w:rPr>
        <w:t xml:space="preserve">ל </w:t>
      </w:r>
      <w:bookmarkStart w:id="4574" w:name="_ETM_Q11_302330"/>
      <w:bookmarkEnd w:id="4574"/>
      <w:r>
        <w:rPr>
          <w:rtl/>
        </w:rPr>
        <w:t xml:space="preserve">הוא </w:t>
      </w:r>
      <w:bookmarkStart w:id="4575" w:name="_ETM_Q11_302479"/>
      <w:bookmarkEnd w:id="4575"/>
      <w:r>
        <w:rPr>
          <w:rtl/>
        </w:rPr>
        <w:t>ההדלפות</w:t>
      </w:r>
      <w:r>
        <w:rPr>
          <w:rFonts w:hint="cs"/>
          <w:rtl/>
        </w:rPr>
        <w:t>.</w:t>
      </w:r>
      <w:r>
        <w:rPr>
          <w:rtl/>
        </w:rPr>
        <w:t xml:space="preserve"> </w:t>
      </w:r>
      <w:bookmarkStart w:id="4576" w:name="_ETM_Q11_304020"/>
      <w:bookmarkEnd w:id="4576"/>
      <w:r>
        <w:rPr>
          <w:rtl/>
        </w:rPr>
        <w:t xml:space="preserve">מדובר </w:t>
      </w:r>
      <w:bookmarkStart w:id="4577" w:name="_ETM_Q11_304680"/>
      <w:bookmarkEnd w:id="4577"/>
      <w:r>
        <w:rPr>
          <w:rtl/>
        </w:rPr>
        <w:t>ב</w:t>
      </w:r>
      <w:r>
        <w:rPr>
          <w:rFonts w:hint="cs"/>
          <w:rtl/>
        </w:rPr>
        <w:t>אחד</w:t>
      </w:r>
      <w:r>
        <w:rPr>
          <w:rtl/>
        </w:rPr>
        <w:t xml:space="preserve"> </w:t>
      </w:r>
      <w:bookmarkStart w:id="4578" w:name="_ETM_Q11_305250"/>
      <w:bookmarkEnd w:id="4578"/>
      <w:r>
        <w:rPr>
          <w:rtl/>
        </w:rPr>
        <w:t>מ</w:t>
      </w:r>
      <w:r>
        <w:rPr>
          <w:rFonts w:hint="cs"/>
          <w:rtl/>
        </w:rPr>
        <w:t>ה</w:t>
      </w:r>
      <w:r>
        <w:rPr>
          <w:rtl/>
        </w:rPr>
        <w:t xml:space="preserve">הרכבים </w:t>
      </w:r>
      <w:bookmarkStart w:id="4579" w:name="_ETM_Q11_306000"/>
      <w:bookmarkEnd w:id="4579"/>
      <w:r>
        <w:rPr>
          <w:rtl/>
        </w:rPr>
        <w:t xml:space="preserve">הסודיים </w:t>
      </w:r>
      <w:bookmarkStart w:id="4580" w:name="_ETM_Q11_306600"/>
      <w:bookmarkEnd w:id="4580"/>
      <w:r>
        <w:rPr>
          <w:rtl/>
        </w:rPr>
        <w:t xml:space="preserve">ביותר </w:t>
      </w:r>
      <w:bookmarkStart w:id="4581" w:name="_ETM_Q11_307170"/>
      <w:bookmarkEnd w:id="4581"/>
      <w:r>
        <w:rPr>
          <w:rtl/>
        </w:rPr>
        <w:t>במדינה</w:t>
      </w:r>
      <w:r w:rsidR="007D3C83">
        <w:rPr>
          <w:rFonts w:hint="cs"/>
          <w:rtl/>
        </w:rPr>
        <w:t>,</w:t>
      </w:r>
      <w:r>
        <w:rPr>
          <w:rtl/>
        </w:rPr>
        <w:t xml:space="preserve"> </w:t>
      </w:r>
      <w:bookmarkStart w:id="4582" w:name="_ETM_Q11_308360"/>
      <w:bookmarkEnd w:id="4582"/>
      <w:r>
        <w:rPr>
          <w:rtl/>
        </w:rPr>
        <w:t xml:space="preserve">סודות </w:t>
      </w:r>
      <w:bookmarkStart w:id="4583" w:name="_ETM_Q11_308900"/>
      <w:bookmarkEnd w:id="4583"/>
      <w:r>
        <w:rPr>
          <w:rtl/>
        </w:rPr>
        <w:t xml:space="preserve">גדולים </w:t>
      </w:r>
      <w:bookmarkStart w:id="4584" w:name="_ETM_Q11_309380"/>
      <w:bookmarkEnd w:id="4584"/>
      <w:r>
        <w:rPr>
          <w:rtl/>
        </w:rPr>
        <w:t xml:space="preserve">נאמרים </w:t>
      </w:r>
      <w:bookmarkStart w:id="4585" w:name="_ETM_Q11_309919"/>
      <w:bookmarkEnd w:id="4585"/>
      <w:r>
        <w:rPr>
          <w:rtl/>
        </w:rPr>
        <w:t>שם</w:t>
      </w:r>
      <w:r>
        <w:rPr>
          <w:rFonts w:hint="cs"/>
          <w:rtl/>
        </w:rPr>
        <w:t>.</w:t>
      </w:r>
      <w:r>
        <w:rPr>
          <w:rtl/>
        </w:rPr>
        <w:t xml:space="preserve"> </w:t>
      </w:r>
      <w:bookmarkStart w:id="4586" w:name="_ETM_Q11_310930"/>
      <w:bookmarkEnd w:id="4586"/>
      <w:r>
        <w:rPr>
          <w:rtl/>
        </w:rPr>
        <w:t>ל</w:t>
      </w:r>
      <w:bookmarkStart w:id="4587" w:name="_ETM_Q11_311230"/>
      <w:bookmarkEnd w:id="4587"/>
      <w:r>
        <w:rPr>
          <w:rFonts w:hint="cs"/>
          <w:rtl/>
        </w:rPr>
        <w:t>מ</w:t>
      </w:r>
      <w:r>
        <w:rPr>
          <w:rtl/>
        </w:rPr>
        <w:t xml:space="preserve">רבה </w:t>
      </w:r>
      <w:bookmarkStart w:id="4588" w:name="_ETM_Q11_311530"/>
      <w:bookmarkEnd w:id="4588"/>
      <w:r>
        <w:rPr>
          <w:rFonts w:hint="cs"/>
          <w:rtl/>
        </w:rPr>
        <w:t>הצ</w:t>
      </w:r>
      <w:r>
        <w:rPr>
          <w:rtl/>
        </w:rPr>
        <w:t xml:space="preserve">ער </w:t>
      </w:r>
      <w:bookmarkStart w:id="4589" w:name="_ETM_Q11_312520"/>
      <w:bookmarkEnd w:id="4589"/>
      <w:r>
        <w:rPr>
          <w:rtl/>
        </w:rPr>
        <w:t xml:space="preserve">שרי </w:t>
      </w:r>
      <w:bookmarkStart w:id="4590" w:name="_ETM_Q11_313000"/>
      <w:bookmarkEnd w:id="4590"/>
      <w:r>
        <w:rPr>
          <w:rtl/>
        </w:rPr>
        <w:t xml:space="preserve">הממשלה </w:t>
      </w:r>
      <w:bookmarkStart w:id="4591" w:name="_ETM_Q11_313660"/>
      <w:bookmarkEnd w:id="4591"/>
      <w:r>
        <w:rPr>
          <w:rtl/>
        </w:rPr>
        <w:t xml:space="preserve">שלנו </w:t>
      </w:r>
      <w:bookmarkStart w:id="4592" w:name="_ETM_Q11_314540"/>
      <w:bookmarkEnd w:id="4592"/>
      <w:r>
        <w:rPr>
          <w:rtl/>
        </w:rPr>
        <w:t xml:space="preserve">מעדיפים </w:t>
      </w:r>
      <w:bookmarkStart w:id="4593" w:name="_ETM_Q11_315230"/>
      <w:bookmarkEnd w:id="4593"/>
      <w:r>
        <w:rPr>
          <w:rtl/>
        </w:rPr>
        <w:t xml:space="preserve">רווח </w:t>
      </w:r>
      <w:bookmarkStart w:id="4594" w:name="_ETM_Q11_315650"/>
      <w:bookmarkEnd w:id="4594"/>
      <w:r>
        <w:rPr>
          <w:rtl/>
        </w:rPr>
        <w:t xml:space="preserve">פוליטי </w:t>
      </w:r>
      <w:bookmarkStart w:id="4595" w:name="_ETM_Q11_316100"/>
      <w:bookmarkEnd w:id="4595"/>
      <w:r>
        <w:rPr>
          <w:rtl/>
        </w:rPr>
        <w:t xml:space="preserve">זול </w:t>
      </w:r>
      <w:bookmarkStart w:id="4596" w:name="_ETM_Q11_316909"/>
      <w:bookmarkEnd w:id="4596"/>
      <w:r>
        <w:rPr>
          <w:rtl/>
        </w:rPr>
        <w:t xml:space="preserve">על </w:t>
      </w:r>
      <w:bookmarkStart w:id="4597" w:name="_ETM_Q11_317239"/>
      <w:bookmarkEnd w:id="4597"/>
      <w:r>
        <w:rPr>
          <w:rtl/>
        </w:rPr>
        <w:t xml:space="preserve">פני </w:t>
      </w:r>
      <w:bookmarkStart w:id="4598" w:name="_ETM_Q11_317719"/>
      <w:bookmarkEnd w:id="4598"/>
      <w:r>
        <w:rPr>
          <w:rtl/>
        </w:rPr>
        <w:t xml:space="preserve">ביטחון </w:t>
      </w:r>
      <w:bookmarkStart w:id="4599" w:name="_ETM_Q11_318200"/>
      <w:bookmarkEnd w:id="4599"/>
      <w:r>
        <w:rPr>
          <w:rtl/>
        </w:rPr>
        <w:t>המדינה</w:t>
      </w:r>
      <w:r>
        <w:rPr>
          <w:rFonts w:hint="cs"/>
          <w:rtl/>
        </w:rPr>
        <w:t>.</w:t>
      </w:r>
      <w:r>
        <w:rPr>
          <w:rtl/>
        </w:rPr>
        <w:t xml:space="preserve"> </w:t>
      </w:r>
      <w:bookmarkStart w:id="4600" w:name="_ETM_Q11_320330"/>
      <w:bookmarkEnd w:id="4600"/>
      <w:r>
        <w:rPr>
          <w:rtl/>
        </w:rPr>
        <w:t>ה</w:t>
      </w:r>
      <w:r>
        <w:rPr>
          <w:rFonts w:hint="cs"/>
          <w:rtl/>
        </w:rPr>
        <w:t xml:space="preserve">אבסורד </w:t>
      </w:r>
      <w:bookmarkStart w:id="4601" w:name="_ETM_Q11_320790"/>
      <w:bookmarkStart w:id="4602" w:name="_ETM_Q11_320879"/>
      <w:bookmarkStart w:id="4603" w:name="_ETM_Q11_321090"/>
      <w:bookmarkEnd w:id="4601"/>
      <w:bookmarkEnd w:id="4602"/>
      <w:bookmarkEnd w:id="4603"/>
      <w:r>
        <w:rPr>
          <w:rtl/>
        </w:rPr>
        <w:t xml:space="preserve">הגדול </w:t>
      </w:r>
      <w:bookmarkStart w:id="4604" w:name="_ETM_Q11_321659"/>
      <w:bookmarkEnd w:id="4604"/>
      <w:r>
        <w:rPr>
          <w:rFonts w:hint="cs"/>
          <w:rtl/>
        </w:rPr>
        <w:t xml:space="preserve">הוא </w:t>
      </w:r>
      <w:bookmarkStart w:id="4605" w:name="_ETM_Q11_321840"/>
      <w:bookmarkStart w:id="4606" w:name="_ETM_Q11_322560"/>
      <w:bookmarkStart w:id="4607" w:name="_ETM_Q11_322980"/>
      <w:bookmarkEnd w:id="4605"/>
      <w:bookmarkEnd w:id="4606"/>
      <w:bookmarkEnd w:id="4607"/>
      <w:r>
        <w:rPr>
          <w:rFonts w:hint="cs"/>
          <w:rtl/>
        </w:rPr>
        <w:t>שה</w:t>
      </w:r>
      <w:r>
        <w:rPr>
          <w:rtl/>
        </w:rPr>
        <w:t xml:space="preserve">מרוויחים </w:t>
      </w:r>
      <w:bookmarkStart w:id="4608" w:name="_ETM_Q11_323460"/>
      <w:bookmarkEnd w:id="4608"/>
      <w:r>
        <w:rPr>
          <w:rtl/>
        </w:rPr>
        <w:t xml:space="preserve">הגדולים </w:t>
      </w:r>
      <w:bookmarkStart w:id="4609" w:name="_ETM_Q11_323910"/>
      <w:bookmarkEnd w:id="4609"/>
      <w:r>
        <w:rPr>
          <w:rtl/>
        </w:rPr>
        <w:t xml:space="preserve">ביותר </w:t>
      </w:r>
      <w:bookmarkStart w:id="4610" w:name="_ETM_Q11_324960"/>
      <w:bookmarkEnd w:id="4610"/>
      <w:r>
        <w:rPr>
          <w:rtl/>
        </w:rPr>
        <w:t xml:space="preserve">הם </w:t>
      </w:r>
      <w:bookmarkStart w:id="4611" w:name="_ETM_Q11_325169"/>
      <w:bookmarkEnd w:id="4611"/>
      <w:r>
        <w:rPr>
          <w:rtl/>
        </w:rPr>
        <w:t xml:space="preserve">אויבי </w:t>
      </w:r>
      <w:bookmarkStart w:id="4612" w:name="_ETM_Q11_325560"/>
      <w:bookmarkEnd w:id="4612"/>
      <w:r>
        <w:rPr>
          <w:rtl/>
        </w:rPr>
        <w:t>ישראל</w:t>
      </w:r>
      <w:r>
        <w:rPr>
          <w:rFonts w:hint="cs"/>
          <w:rtl/>
        </w:rPr>
        <w:t>,</w:t>
      </w:r>
      <w:r>
        <w:rPr>
          <w:rtl/>
        </w:rPr>
        <w:t xml:space="preserve"> </w:t>
      </w:r>
      <w:bookmarkStart w:id="4613" w:name="_ETM_Q11_326490"/>
      <w:bookmarkEnd w:id="4613"/>
      <w:r>
        <w:rPr>
          <w:rtl/>
        </w:rPr>
        <w:t>ש</w:t>
      </w:r>
      <w:r>
        <w:rPr>
          <w:rFonts w:hint="cs"/>
          <w:rtl/>
        </w:rPr>
        <w:t>מ</w:t>
      </w:r>
      <w:r>
        <w:rPr>
          <w:rtl/>
        </w:rPr>
        <w:t>ח</w:t>
      </w:r>
      <w:r>
        <w:rPr>
          <w:rFonts w:hint="cs"/>
          <w:rtl/>
        </w:rPr>
        <w:t>כ</w:t>
      </w:r>
      <w:r>
        <w:rPr>
          <w:rtl/>
        </w:rPr>
        <w:t xml:space="preserve">כים </w:t>
      </w:r>
      <w:bookmarkStart w:id="4614" w:name="_ETM_Q11_327240"/>
      <w:bookmarkEnd w:id="4614"/>
      <w:r>
        <w:rPr>
          <w:rtl/>
        </w:rPr>
        <w:t xml:space="preserve">ידיים </w:t>
      </w:r>
      <w:bookmarkStart w:id="4615" w:name="_ETM_Q11_327720"/>
      <w:bookmarkEnd w:id="4615"/>
      <w:r>
        <w:rPr>
          <w:rtl/>
        </w:rPr>
        <w:t xml:space="preserve">בעונג </w:t>
      </w:r>
      <w:bookmarkStart w:id="4616" w:name="_ETM_Q11_328740"/>
      <w:bookmarkEnd w:id="4616"/>
      <w:r>
        <w:rPr>
          <w:rtl/>
        </w:rPr>
        <w:t xml:space="preserve">אל </w:t>
      </w:r>
      <w:bookmarkStart w:id="4617" w:name="_ETM_Q11_328950"/>
      <w:bookmarkEnd w:id="4617"/>
      <w:r>
        <w:rPr>
          <w:rtl/>
        </w:rPr>
        <w:t xml:space="preserve">מול </w:t>
      </w:r>
      <w:bookmarkStart w:id="4618" w:name="_ETM_Q11_329190"/>
      <w:bookmarkEnd w:id="4618"/>
      <w:proofErr w:type="spellStart"/>
      <w:r>
        <w:rPr>
          <w:rtl/>
        </w:rPr>
        <w:t>הפארסה</w:t>
      </w:r>
      <w:proofErr w:type="spellEnd"/>
      <w:r>
        <w:rPr>
          <w:rtl/>
        </w:rPr>
        <w:t xml:space="preserve"> </w:t>
      </w:r>
      <w:bookmarkStart w:id="4619" w:name="_ETM_Q11_329850"/>
      <w:bookmarkEnd w:id="4619"/>
      <w:r>
        <w:rPr>
          <w:rtl/>
        </w:rPr>
        <w:t xml:space="preserve">של </w:t>
      </w:r>
      <w:bookmarkStart w:id="4620" w:name="_ETM_Q11_330030"/>
      <w:bookmarkEnd w:id="4620"/>
      <w:r>
        <w:rPr>
          <w:rtl/>
        </w:rPr>
        <w:t>הקבינט</w:t>
      </w:r>
      <w:r>
        <w:rPr>
          <w:rFonts w:hint="cs"/>
          <w:rtl/>
        </w:rPr>
        <w:t>.</w:t>
      </w:r>
      <w:bookmarkStart w:id="4621" w:name="_ETM_Q11_305315"/>
      <w:bookmarkStart w:id="4622" w:name="_ETM_Q11_305384"/>
      <w:bookmarkStart w:id="4623" w:name="_ETM_Q11_305771"/>
      <w:bookmarkStart w:id="4624" w:name="_ETM_Q11_305858"/>
      <w:bookmarkStart w:id="4625" w:name="_ETM_Q11_331580"/>
      <w:bookmarkEnd w:id="4621"/>
      <w:bookmarkEnd w:id="4622"/>
      <w:bookmarkEnd w:id="4623"/>
      <w:bookmarkEnd w:id="4624"/>
      <w:bookmarkEnd w:id="4625"/>
      <w:r w:rsidR="007D3C83">
        <w:rPr>
          <w:rFonts w:hint="cs"/>
          <w:rtl/>
        </w:rPr>
        <w:t xml:space="preserve"> </w:t>
      </w:r>
      <w:r>
        <w:rPr>
          <w:rtl/>
        </w:rPr>
        <w:t xml:space="preserve">הדיסוננס </w:t>
      </w:r>
      <w:bookmarkStart w:id="4626" w:name="_ETM_Q11_333100"/>
      <w:bookmarkEnd w:id="4626"/>
      <w:r>
        <w:rPr>
          <w:rtl/>
        </w:rPr>
        <w:t xml:space="preserve">בין </w:t>
      </w:r>
      <w:bookmarkStart w:id="4627" w:name="_ETM_Q11_333490"/>
      <w:bookmarkEnd w:id="4627"/>
      <w:r>
        <w:rPr>
          <w:rtl/>
        </w:rPr>
        <w:t xml:space="preserve">גבורתם </w:t>
      </w:r>
      <w:bookmarkStart w:id="4628" w:name="_ETM_Q11_334240"/>
      <w:bookmarkEnd w:id="4628"/>
      <w:r>
        <w:rPr>
          <w:rtl/>
        </w:rPr>
        <w:t xml:space="preserve">של </w:t>
      </w:r>
      <w:bookmarkStart w:id="4629" w:name="_ETM_Q11_334450"/>
      <w:bookmarkEnd w:id="4629"/>
      <w:r>
        <w:rPr>
          <w:rtl/>
        </w:rPr>
        <w:t xml:space="preserve">הלוחמים </w:t>
      </w:r>
      <w:bookmarkStart w:id="4630" w:name="_ETM_Q11_335020"/>
      <w:bookmarkEnd w:id="4630"/>
      <w:r>
        <w:rPr>
          <w:rtl/>
        </w:rPr>
        <w:t xml:space="preserve">בשטח </w:t>
      </w:r>
      <w:bookmarkStart w:id="4631" w:name="_ETM_Q11_336040"/>
      <w:bookmarkEnd w:id="4631"/>
      <w:r>
        <w:rPr>
          <w:rtl/>
        </w:rPr>
        <w:t xml:space="preserve">לבין </w:t>
      </w:r>
      <w:bookmarkStart w:id="4632" w:name="_ETM_Q11_336650"/>
      <w:bookmarkEnd w:id="4632"/>
      <w:r>
        <w:rPr>
          <w:rFonts w:hint="cs"/>
          <w:rtl/>
        </w:rPr>
        <w:t>ה</w:t>
      </w:r>
      <w:r>
        <w:rPr>
          <w:rtl/>
        </w:rPr>
        <w:t xml:space="preserve">התנהלות </w:t>
      </w:r>
      <w:bookmarkStart w:id="4633" w:name="_ETM_Q11_337310"/>
      <w:bookmarkEnd w:id="4633"/>
      <w:r>
        <w:rPr>
          <w:rtl/>
        </w:rPr>
        <w:t xml:space="preserve">המנותקת </w:t>
      </w:r>
      <w:bookmarkStart w:id="4634" w:name="_ETM_Q11_338599"/>
      <w:bookmarkEnd w:id="4634"/>
      <w:r>
        <w:rPr>
          <w:rtl/>
        </w:rPr>
        <w:t xml:space="preserve">של </w:t>
      </w:r>
      <w:bookmarkStart w:id="4635" w:name="_ETM_Q11_338900"/>
      <w:bookmarkEnd w:id="4635"/>
      <w:r>
        <w:rPr>
          <w:rtl/>
        </w:rPr>
        <w:t xml:space="preserve">הקבינט </w:t>
      </w:r>
      <w:bookmarkStart w:id="4636" w:name="_ETM_Q11_340069"/>
      <w:bookmarkEnd w:id="4636"/>
      <w:r>
        <w:rPr>
          <w:rtl/>
        </w:rPr>
        <w:t xml:space="preserve">הוא </w:t>
      </w:r>
      <w:bookmarkStart w:id="4637" w:name="_ETM_Q11_340249"/>
      <w:bookmarkEnd w:id="4637"/>
      <w:r>
        <w:rPr>
          <w:rtl/>
        </w:rPr>
        <w:t xml:space="preserve">בלתי </w:t>
      </w:r>
      <w:bookmarkStart w:id="4638" w:name="_ETM_Q11_340730"/>
      <w:bookmarkEnd w:id="4638"/>
      <w:r>
        <w:rPr>
          <w:rtl/>
        </w:rPr>
        <w:t>נתפס</w:t>
      </w:r>
      <w:r>
        <w:rPr>
          <w:rFonts w:hint="cs"/>
          <w:rtl/>
        </w:rPr>
        <w:t xml:space="preserve"> </w:t>
      </w:r>
      <w:r>
        <w:rPr>
          <w:rFonts w:hint="eastAsia"/>
          <w:rtl/>
        </w:rPr>
        <w:t>–</w:t>
      </w:r>
      <w:r>
        <w:rPr>
          <w:rtl/>
        </w:rPr>
        <w:t xml:space="preserve"> </w:t>
      </w:r>
      <w:bookmarkStart w:id="4639" w:name="_ETM_Q11_342550"/>
      <w:bookmarkEnd w:id="4639"/>
      <w:r>
        <w:rPr>
          <w:rtl/>
        </w:rPr>
        <w:t>מ</w:t>
      </w:r>
      <w:bookmarkStart w:id="4640" w:name="_ETM_Q11_342790"/>
      <w:bookmarkEnd w:id="4640"/>
      <w:r>
        <w:rPr>
          <w:rtl/>
        </w:rPr>
        <w:t xml:space="preserve">שקיות </w:t>
      </w:r>
      <w:bookmarkStart w:id="4641" w:name="_ETM_Q11_343330"/>
      <w:bookmarkEnd w:id="4641"/>
      <w:r>
        <w:rPr>
          <w:rtl/>
        </w:rPr>
        <w:t>פופקורן</w:t>
      </w:r>
      <w:r>
        <w:rPr>
          <w:rFonts w:hint="cs"/>
          <w:rtl/>
        </w:rPr>
        <w:t>,</w:t>
      </w:r>
      <w:r>
        <w:rPr>
          <w:rtl/>
        </w:rPr>
        <w:t xml:space="preserve"> </w:t>
      </w:r>
      <w:bookmarkStart w:id="4642" w:name="_ETM_Q11_344560"/>
      <w:bookmarkEnd w:id="4642"/>
      <w:r>
        <w:rPr>
          <w:rtl/>
        </w:rPr>
        <w:t xml:space="preserve">עובר </w:t>
      </w:r>
      <w:bookmarkStart w:id="4643" w:name="_ETM_Q11_344980"/>
      <w:bookmarkStart w:id="4644" w:name="_ETM_Q11_345310"/>
      <w:bookmarkEnd w:id="4643"/>
      <w:bookmarkEnd w:id="4644"/>
      <w:r w:rsidR="007D3C83">
        <w:rPr>
          <w:rFonts w:hint="cs"/>
          <w:rtl/>
        </w:rPr>
        <w:t>ל</w:t>
      </w:r>
      <w:r>
        <w:rPr>
          <w:rtl/>
        </w:rPr>
        <w:t xml:space="preserve">מריבה </w:t>
      </w:r>
      <w:bookmarkStart w:id="4645" w:name="_ETM_Q11_346150"/>
      <w:bookmarkEnd w:id="4645"/>
      <w:r>
        <w:rPr>
          <w:rtl/>
        </w:rPr>
        <w:t xml:space="preserve">למי </w:t>
      </w:r>
      <w:bookmarkStart w:id="4646" w:name="_ETM_Q11_346510"/>
      <w:bookmarkEnd w:id="4646"/>
      <w:r>
        <w:rPr>
          <w:rtl/>
        </w:rPr>
        <w:t xml:space="preserve">מותר </w:t>
      </w:r>
      <w:bookmarkStart w:id="4647" w:name="_ETM_Q11_346959"/>
      <w:bookmarkEnd w:id="4647"/>
      <w:r>
        <w:rPr>
          <w:rtl/>
        </w:rPr>
        <w:t xml:space="preserve">להכניס </w:t>
      </w:r>
      <w:bookmarkStart w:id="4648" w:name="_ETM_Q11_347470"/>
      <w:bookmarkEnd w:id="4648"/>
      <w:r>
        <w:rPr>
          <w:rtl/>
        </w:rPr>
        <w:t xml:space="preserve">יועצים </w:t>
      </w:r>
      <w:bookmarkStart w:id="4649" w:name="_ETM_Q11_348280"/>
      <w:bookmarkEnd w:id="4649"/>
      <w:r>
        <w:rPr>
          <w:rtl/>
        </w:rPr>
        <w:t xml:space="preserve">ולמי </w:t>
      </w:r>
      <w:bookmarkStart w:id="4650" w:name="_ETM_Q11_348849"/>
      <w:bookmarkEnd w:id="4650"/>
      <w:r>
        <w:rPr>
          <w:rtl/>
        </w:rPr>
        <w:t>לא</w:t>
      </w:r>
      <w:r>
        <w:rPr>
          <w:rFonts w:hint="cs"/>
          <w:rtl/>
        </w:rPr>
        <w:t>,</w:t>
      </w:r>
      <w:r>
        <w:rPr>
          <w:rtl/>
        </w:rPr>
        <w:t xml:space="preserve"> </w:t>
      </w:r>
      <w:bookmarkStart w:id="4651" w:name="_ETM_Q11_349720"/>
      <w:bookmarkEnd w:id="4651"/>
      <w:r>
        <w:rPr>
          <w:rtl/>
        </w:rPr>
        <w:t xml:space="preserve">והחמור </w:t>
      </w:r>
      <w:bookmarkStart w:id="4652" w:name="_ETM_Q11_350560"/>
      <w:bookmarkEnd w:id="4652"/>
      <w:r>
        <w:rPr>
          <w:rtl/>
        </w:rPr>
        <w:t>ביותר</w:t>
      </w:r>
      <w:bookmarkStart w:id="4653" w:name="_ETM_Q11_351610"/>
      <w:bookmarkEnd w:id="4653"/>
      <w:r>
        <w:rPr>
          <w:rFonts w:hint="cs"/>
          <w:rtl/>
        </w:rPr>
        <w:t xml:space="preserve">: </w:t>
      </w:r>
      <w:bookmarkStart w:id="4654" w:name="_ETM_Q11_351000"/>
      <w:bookmarkEnd w:id="4654"/>
      <w:r>
        <w:rPr>
          <w:rtl/>
        </w:rPr>
        <w:t xml:space="preserve">תקיפת </w:t>
      </w:r>
      <w:bookmarkStart w:id="4655" w:name="_ETM_Q11_352330"/>
      <w:bookmarkEnd w:id="4655"/>
      <w:r>
        <w:rPr>
          <w:rtl/>
        </w:rPr>
        <w:t xml:space="preserve">הרמטכ"ל </w:t>
      </w:r>
      <w:bookmarkStart w:id="4656" w:name="_ETM_Q11_353440"/>
      <w:bookmarkEnd w:id="4656"/>
      <w:r>
        <w:rPr>
          <w:rtl/>
        </w:rPr>
        <w:t xml:space="preserve">משל </w:t>
      </w:r>
      <w:bookmarkStart w:id="4657" w:name="_ETM_Q11_353980"/>
      <w:bookmarkEnd w:id="4657"/>
      <w:r>
        <w:rPr>
          <w:rtl/>
        </w:rPr>
        <w:t xml:space="preserve">היה </w:t>
      </w:r>
      <w:bookmarkStart w:id="4658" w:name="_ETM_Q11_354360"/>
      <w:bookmarkEnd w:id="4658"/>
      <w:r>
        <w:rPr>
          <w:rtl/>
        </w:rPr>
        <w:t xml:space="preserve">שק </w:t>
      </w:r>
      <w:bookmarkStart w:id="4659" w:name="_ETM_Q11_354780"/>
      <w:bookmarkEnd w:id="4659"/>
      <w:r>
        <w:rPr>
          <w:rtl/>
        </w:rPr>
        <w:t xml:space="preserve">חבטות </w:t>
      </w:r>
      <w:bookmarkStart w:id="4660" w:name="_ETM_Q11_355790"/>
      <w:bookmarkEnd w:id="4660"/>
      <w:r>
        <w:rPr>
          <w:rtl/>
        </w:rPr>
        <w:t xml:space="preserve">כדי </w:t>
      </w:r>
      <w:bookmarkStart w:id="4661" w:name="_ETM_Q11_356120"/>
      <w:bookmarkEnd w:id="4661"/>
      <w:r>
        <w:rPr>
          <w:rtl/>
        </w:rPr>
        <w:t xml:space="preserve">לייצר </w:t>
      </w:r>
      <w:bookmarkStart w:id="4662" w:name="_ETM_Q11_356660"/>
      <w:bookmarkEnd w:id="4662"/>
      <w:r>
        <w:rPr>
          <w:rtl/>
        </w:rPr>
        <w:t xml:space="preserve">כמה </w:t>
      </w:r>
      <w:bookmarkStart w:id="4663" w:name="_ETM_Q11_357020"/>
      <w:bookmarkEnd w:id="4663"/>
      <w:r>
        <w:rPr>
          <w:rtl/>
        </w:rPr>
        <w:t xml:space="preserve">כותרות </w:t>
      </w:r>
      <w:bookmarkStart w:id="4664" w:name="_ETM_Q11_357470"/>
      <w:bookmarkEnd w:id="4664"/>
      <w:r>
        <w:rPr>
          <w:rtl/>
        </w:rPr>
        <w:t xml:space="preserve">בתקשורת </w:t>
      </w:r>
      <w:bookmarkStart w:id="4665" w:name="_ETM_Q11_358580"/>
      <w:bookmarkEnd w:id="4665"/>
      <w:r>
        <w:rPr>
          <w:rtl/>
        </w:rPr>
        <w:t xml:space="preserve">ורווח </w:t>
      </w:r>
      <w:bookmarkStart w:id="4666" w:name="_ETM_Q11_359150"/>
      <w:bookmarkEnd w:id="4666"/>
      <w:r>
        <w:rPr>
          <w:rtl/>
        </w:rPr>
        <w:t xml:space="preserve">פוליטי </w:t>
      </w:r>
      <w:bookmarkStart w:id="4667" w:name="_ETM_Q11_359630"/>
      <w:bookmarkEnd w:id="4667"/>
      <w:r>
        <w:rPr>
          <w:rtl/>
        </w:rPr>
        <w:t>זול</w:t>
      </w:r>
      <w:r>
        <w:rPr>
          <w:rFonts w:hint="cs"/>
          <w:rtl/>
        </w:rPr>
        <w:t>.</w:t>
      </w:r>
      <w:r>
        <w:rPr>
          <w:rtl/>
        </w:rPr>
        <w:t xml:space="preserve"> </w:t>
      </w:r>
      <w:bookmarkStart w:id="4668" w:name="_ETM_Q11_361209"/>
      <w:bookmarkStart w:id="4669" w:name="_ETM_Q11_334869"/>
      <w:bookmarkStart w:id="4670" w:name="_ETM_Q11_334907"/>
      <w:bookmarkStart w:id="4671" w:name="_ETM_Q11_335260"/>
      <w:bookmarkStart w:id="4672" w:name="_ETM_Q11_335312"/>
      <w:bookmarkEnd w:id="4668"/>
      <w:bookmarkEnd w:id="4669"/>
      <w:bookmarkEnd w:id="4670"/>
      <w:bookmarkEnd w:id="4671"/>
      <w:bookmarkEnd w:id="4672"/>
      <w:r>
        <w:rPr>
          <w:rtl/>
        </w:rPr>
        <w:t xml:space="preserve">המתקפות </w:t>
      </w:r>
      <w:bookmarkStart w:id="4673" w:name="_ETM_Q11_362019"/>
      <w:bookmarkEnd w:id="4673"/>
      <w:r>
        <w:rPr>
          <w:rtl/>
        </w:rPr>
        <w:t xml:space="preserve">חסרות </w:t>
      </w:r>
      <w:bookmarkStart w:id="4674" w:name="_ETM_Q11_362500"/>
      <w:bookmarkEnd w:id="4674"/>
      <w:r>
        <w:rPr>
          <w:rtl/>
        </w:rPr>
        <w:t xml:space="preserve">השחר </w:t>
      </w:r>
      <w:bookmarkStart w:id="4675" w:name="_ETM_Q11_362980"/>
      <w:bookmarkEnd w:id="4675"/>
      <w:r>
        <w:rPr>
          <w:rtl/>
        </w:rPr>
        <w:t>האלה</w:t>
      </w:r>
      <w:r>
        <w:rPr>
          <w:rFonts w:hint="cs"/>
          <w:rtl/>
        </w:rPr>
        <w:t>,</w:t>
      </w:r>
      <w:r>
        <w:rPr>
          <w:rtl/>
        </w:rPr>
        <w:t xml:space="preserve"> </w:t>
      </w:r>
      <w:bookmarkStart w:id="4676" w:name="_ETM_Q11_363909"/>
      <w:bookmarkEnd w:id="4676"/>
      <w:r>
        <w:rPr>
          <w:rtl/>
        </w:rPr>
        <w:t>ש</w:t>
      </w:r>
      <w:r>
        <w:rPr>
          <w:rFonts w:hint="cs"/>
          <w:rtl/>
        </w:rPr>
        <w:t xml:space="preserve">מסווגות </w:t>
      </w:r>
      <w:bookmarkStart w:id="4677" w:name="_ETM_Q11_364150"/>
      <w:bookmarkStart w:id="4678" w:name="_ETM_Q11_364489"/>
      <w:bookmarkStart w:id="4679" w:name="_ETM_Q11_365060"/>
      <w:bookmarkEnd w:id="4677"/>
      <w:bookmarkEnd w:id="4678"/>
      <w:bookmarkEnd w:id="4679"/>
      <w:r>
        <w:rPr>
          <w:rFonts w:hint="cs"/>
          <w:rtl/>
        </w:rPr>
        <w:t>כ</w:t>
      </w:r>
      <w:r>
        <w:rPr>
          <w:rtl/>
        </w:rPr>
        <w:t xml:space="preserve">שאלות </w:t>
      </w:r>
      <w:bookmarkStart w:id="4680" w:name="_ETM_Q11_365599"/>
      <w:bookmarkEnd w:id="4680"/>
      <w:r>
        <w:rPr>
          <w:rtl/>
        </w:rPr>
        <w:t>תמימות</w:t>
      </w:r>
      <w:r>
        <w:rPr>
          <w:rFonts w:hint="cs"/>
          <w:rtl/>
        </w:rPr>
        <w:t>,</w:t>
      </w:r>
      <w:r>
        <w:rPr>
          <w:rtl/>
        </w:rPr>
        <w:t xml:space="preserve"> </w:t>
      </w:r>
      <w:bookmarkStart w:id="4681" w:name="_ETM_Q11_366650"/>
      <w:bookmarkEnd w:id="4681"/>
      <w:r>
        <w:rPr>
          <w:rtl/>
        </w:rPr>
        <w:t xml:space="preserve">מספקות </w:t>
      </w:r>
      <w:bookmarkStart w:id="4682" w:name="_ETM_Q11_367519"/>
      <w:bookmarkEnd w:id="4682"/>
      <w:r>
        <w:rPr>
          <w:rtl/>
        </w:rPr>
        <w:t xml:space="preserve">לאויבים </w:t>
      </w:r>
      <w:bookmarkStart w:id="4683" w:name="_ETM_Q11_368029"/>
      <w:bookmarkEnd w:id="4683"/>
      <w:r>
        <w:rPr>
          <w:rtl/>
        </w:rPr>
        <w:t xml:space="preserve">שלנו </w:t>
      </w:r>
      <w:bookmarkStart w:id="4684" w:name="_ETM_Q11_368389"/>
      <w:bookmarkEnd w:id="4684"/>
      <w:r>
        <w:rPr>
          <w:rtl/>
        </w:rPr>
        <w:t>דלק</w:t>
      </w:r>
      <w:r>
        <w:rPr>
          <w:rFonts w:hint="cs"/>
          <w:rtl/>
        </w:rPr>
        <w:t>.</w:t>
      </w:r>
      <w:r>
        <w:rPr>
          <w:rtl/>
        </w:rPr>
        <w:t xml:space="preserve"> </w:t>
      </w:r>
      <w:bookmarkStart w:id="4685" w:name="_ETM_Q11_369499"/>
      <w:bookmarkEnd w:id="4685"/>
      <w:r>
        <w:rPr>
          <w:rtl/>
        </w:rPr>
        <w:t xml:space="preserve">האויבים </w:t>
      </w:r>
      <w:bookmarkStart w:id="4686" w:name="_ETM_Q11_370129"/>
      <w:bookmarkEnd w:id="4686"/>
      <w:r>
        <w:rPr>
          <w:rtl/>
        </w:rPr>
        <w:t xml:space="preserve">שלנו </w:t>
      </w:r>
      <w:bookmarkStart w:id="4687" w:name="_ETM_Q11_370489"/>
      <w:bookmarkEnd w:id="4687"/>
      <w:r>
        <w:rPr>
          <w:rtl/>
        </w:rPr>
        <w:t xml:space="preserve">לומדים </w:t>
      </w:r>
      <w:bookmarkStart w:id="4688" w:name="_ETM_Q11_370909"/>
      <w:bookmarkEnd w:id="4688"/>
      <w:r>
        <w:rPr>
          <w:rtl/>
        </w:rPr>
        <w:t xml:space="preserve">כך </w:t>
      </w:r>
      <w:bookmarkStart w:id="4689" w:name="_ETM_Q11_371719"/>
      <w:bookmarkEnd w:id="4689"/>
      <w:r>
        <w:rPr>
          <w:rtl/>
        </w:rPr>
        <w:t xml:space="preserve">על </w:t>
      </w:r>
      <w:bookmarkStart w:id="4690" w:name="_ETM_Q11_371959"/>
      <w:bookmarkEnd w:id="4690"/>
      <w:r>
        <w:rPr>
          <w:rtl/>
        </w:rPr>
        <w:t xml:space="preserve">כמה </w:t>
      </w:r>
      <w:bookmarkStart w:id="4691" w:name="_ETM_Q11_372739"/>
      <w:bookmarkEnd w:id="4691"/>
      <w:r>
        <w:rPr>
          <w:rtl/>
        </w:rPr>
        <w:t xml:space="preserve">ראשי </w:t>
      </w:r>
      <w:bookmarkStart w:id="4692" w:name="_ETM_Q11_373219"/>
      <w:bookmarkEnd w:id="4692"/>
      <w:r>
        <w:rPr>
          <w:rtl/>
        </w:rPr>
        <w:t xml:space="preserve">המדינה </w:t>
      </w:r>
      <w:bookmarkStart w:id="4693" w:name="_ETM_Q11_373669"/>
      <w:bookmarkEnd w:id="4693"/>
      <w:r>
        <w:rPr>
          <w:rtl/>
        </w:rPr>
        <w:t xml:space="preserve">שלנו </w:t>
      </w:r>
      <w:bookmarkStart w:id="4694" w:name="_ETM_Q11_374419"/>
      <w:bookmarkEnd w:id="4694"/>
      <w:r>
        <w:rPr>
          <w:rtl/>
        </w:rPr>
        <w:t xml:space="preserve">לא </w:t>
      </w:r>
      <w:bookmarkStart w:id="4695" w:name="_ETM_Q11_374659"/>
      <w:bookmarkEnd w:id="4695"/>
      <w:r>
        <w:rPr>
          <w:rtl/>
        </w:rPr>
        <w:t xml:space="preserve">מאמינים </w:t>
      </w:r>
      <w:bookmarkStart w:id="4696" w:name="_ETM_Q11_375200"/>
      <w:bookmarkEnd w:id="4696"/>
      <w:r>
        <w:rPr>
          <w:rtl/>
        </w:rPr>
        <w:t xml:space="preserve">זה </w:t>
      </w:r>
      <w:bookmarkStart w:id="4697" w:name="_ETM_Q11_375439"/>
      <w:bookmarkEnd w:id="4697"/>
      <w:r>
        <w:rPr>
          <w:rtl/>
        </w:rPr>
        <w:t>לזה</w:t>
      </w:r>
      <w:r>
        <w:rPr>
          <w:rFonts w:hint="cs"/>
          <w:rtl/>
        </w:rPr>
        <w:t>,</w:t>
      </w:r>
      <w:r>
        <w:rPr>
          <w:rtl/>
        </w:rPr>
        <w:t xml:space="preserve"> </w:t>
      </w:r>
      <w:bookmarkStart w:id="4698" w:name="_ETM_Q11_376340"/>
      <w:bookmarkEnd w:id="4698"/>
      <w:r>
        <w:rPr>
          <w:rtl/>
        </w:rPr>
        <w:t xml:space="preserve">ועד </w:t>
      </w:r>
      <w:bookmarkStart w:id="4699" w:name="_ETM_Q11_376669"/>
      <w:bookmarkEnd w:id="4699"/>
      <w:r>
        <w:rPr>
          <w:rtl/>
        </w:rPr>
        <w:t xml:space="preserve">כמה </w:t>
      </w:r>
      <w:bookmarkStart w:id="4700" w:name="_ETM_Q11_377150"/>
      <w:bookmarkEnd w:id="4700"/>
      <w:r>
        <w:rPr>
          <w:rtl/>
        </w:rPr>
        <w:t xml:space="preserve">ההנהגה </w:t>
      </w:r>
      <w:bookmarkStart w:id="4701" w:name="_ETM_Q11_378109"/>
      <w:bookmarkEnd w:id="4701"/>
      <w:r>
        <w:rPr>
          <w:rtl/>
        </w:rPr>
        <w:t xml:space="preserve">מפלגת </w:t>
      </w:r>
      <w:bookmarkStart w:id="4702" w:name="_ETM_Q11_378919"/>
      <w:bookmarkEnd w:id="4702"/>
      <w:r>
        <w:rPr>
          <w:rtl/>
        </w:rPr>
        <w:t xml:space="preserve">ומשסעת </w:t>
      </w:r>
      <w:bookmarkStart w:id="4703" w:name="_ETM_Q11_379760"/>
      <w:bookmarkEnd w:id="4703"/>
      <w:r>
        <w:rPr>
          <w:rtl/>
        </w:rPr>
        <w:t>אותנו</w:t>
      </w:r>
      <w:r>
        <w:rPr>
          <w:rFonts w:hint="cs"/>
          <w:rtl/>
        </w:rPr>
        <w:t>.</w:t>
      </w:r>
      <w:r>
        <w:rPr>
          <w:rtl/>
        </w:rPr>
        <w:t xml:space="preserve"> </w:t>
      </w:r>
      <w:bookmarkStart w:id="4704" w:name="_ETM_Q11_380860"/>
      <w:bookmarkEnd w:id="4704"/>
      <w:r>
        <w:rPr>
          <w:rFonts w:hint="cs"/>
          <w:rtl/>
        </w:rPr>
        <w:t>ה</w:t>
      </w:r>
      <w:r>
        <w:rPr>
          <w:rtl/>
        </w:rPr>
        <w:t xml:space="preserve">ם </w:t>
      </w:r>
      <w:bookmarkStart w:id="4705" w:name="_ETM_Q11_381069"/>
      <w:bookmarkEnd w:id="4705"/>
      <w:r>
        <w:rPr>
          <w:rtl/>
        </w:rPr>
        <w:t xml:space="preserve">לא </w:t>
      </w:r>
      <w:bookmarkStart w:id="4706" w:name="_ETM_Q11_381200"/>
      <w:bookmarkEnd w:id="4706"/>
      <w:r>
        <w:rPr>
          <w:rtl/>
        </w:rPr>
        <w:t xml:space="preserve">צריכים </w:t>
      </w:r>
      <w:bookmarkStart w:id="4707" w:name="_ETM_Q11_381620"/>
      <w:bookmarkEnd w:id="4707"/>
      <w:r>
        <w:rPr>
          <w:rFonts w:hint="cs"/>
          <w:rtl/>
        </w:rPr>
        <w:t>מודיעין</w:t>
      </w:r>
      <w:bookmarkStart w:id="4708" w:name="_ETM_Q11_382580"/>
      <w:bookmarkEnd w:id="4708"/>
      <w:r>
        <w:rPr>
          <w:rFonts w:hint="cs"/>
          <w:rtl/>
        </w:rPr>
        <w:t xml:space="preserve">; </w:t>
      </w:r>
      <w:r>
        <w:rPr>
          <w:rtl/>
        </w:rPr>
        <w:t>ה</w:t>
      </w:r>
      <w:bookmarkStart w:id="4709" w:name="_ETM_Q11_382730"/>
      <w:bookmarkEnd w:id="4709"/>
      <w:r>
        <w:rPr>
          <w:rtl/>
        </w:rPr>
        <w:t xml:space="preserve">מדליפים </w:t>
      </w:r>
      <w:bookmarkStart w:id="4710" w:name="_ETM_Q11_383240"/>
      <w:bookmarkEnd w:id="4710"/>
      <w:r>
        <w:rPr>
          <w:rtl/>
        </w:rPr>
        <w:t xml:space="preserve">מהקבינט </w:t>
      </w:r>
      <w:bookmarkStart w:id="4711" w:name="_ETM_Q11_383870"/>
      <w:bookmarkEnd w:id="4711"/>
      <w:r>
        <w:rPr>
          <w:rtl/>
        </w:rPr>
        <w:t xml:space="preserve">נותנים </w:t>
      </w:r>
      <w:bookmarkStart w:id="4712" w:name="_ETM_Q11_384200"/>
      <w:bookmarkEnd w:id="4712"/>
      <w:r>
        <w:rPr>
          <w:rtl/>
        </w:rPr>
        <w:t xml:space="preserve">להם </w:t>
      </w:r>
      <w:bookmarkStart w:id="4713" w:name="_ETM_Q11_384410"/>
      <w:bookmarkEnd w:id="4713"/>
      <w:r>
        <w:rPr>
          <w:rtl/>
        </w:rPr>
        <w:t xml:space="preserve">מידע </w:t>
      </w:r>
      <w:bookmarkStart w:id="4714" w:name="_ETM_Q11_384999"/>
      <w:bookmarkEnd w:id="4714"/>
      <w:r>
        <w:rPr>
          <w:rtl/>
        </w:rPr>
        <w:t xml:space="preserve">על </w:t>
      </w:r>
      <w:bookmarkStart w:id="4715" w:name="_ETM_Q11_385299"/>
      <w:bookmarkEnd w:id="4715"/>
      <w:r>
        <w:rPr>
          <w:rtl/>
        </w:rPr>
        <w:t xml:space="preserve">מגש </w:t>
      </w:r>
      <w:bookmarkStart w:id="4716" w:name="_ETM_Q11_385719"/>
      <w:bookmarkEnd w:id="4716"/>
      <w:r>
        <w:rPr>
          <w:rtl/>
        </w:rPr>
        <w:t xml:space="preserve">של </w:t>
      </w:r>
      <w:bookmarkStart w:id="4717" w:name="_ETM_Q11_385870"/>
      <w:bookmarkEnd w:id="4717"/>
      <w:r>
        <w:rPr>
          <w:rtl/>
        </w:rPr>
        <w:t>כסף</w:t>
      </w:r>
      <w:r>
        <w:rPr>
          <w:rFonts w:hint="cs"/>
          <w:rtl/>
        </w:rPr>
        <w:t xml:space="preserve">. </w:t>
      </w:r>
      <w:bookmarkStart w:id="4718" w:name="_ETM_Q11_387090"/>
      <w:bookmarkEnd w:id="4718"/>
    </w:p>
    <w:p w:rsidR="00E43F9A" w:rsidRDefault="00E43F9A" w:rsidP="003F676D">
      <w:pPr>
        <w:rPr>
          <w:rtl/>
        </w:rPr>
      </w:pPr>
      <w:bookmarkStart w:id="4719" w:name="_ETM_Q11_357788"/>
      <w:bookmarkStart w:id="4720" w:name="_ETM_Q11_357847"/>
      <w:bookmarkEnd w:id="4719"/>
      <w:bookmarkEnd w:id="4720"/>
    </w:p>
    <w:p w:rsidR="00E43F9A" w:rsidRDefault="00E43F9A" w:rsidP="007D3C83">
      <w:pPr>
        <w:rPr>
          <w:rtl/>
        </w:rPr>
      </w:pPr>
      <w:bookmarkStart w:id="4721" w:name="_ETM_Q11_357916"/>
      <w:bookmarkStart w:id="4722" w:name="_ETM_Q11_357970"/>
      <w:bookmarkEnd w:id="4721"/>
      <w:bookmarkEnd w:id="4722"/>
      <w:r>
        <w:rPr>
          <w:rtl/>
        </w:rPr>
        <w:t xml:space="preserve">ככה </w:t>
      </w:r>
      <w:bookmarkStart w:id="4723" w:name="_ETM_Q11_387569"/>
      <w:bookmarkEnd w:id="4723"/>
      <w:r>
        <w:rPr>
          <w:rtl/>
        </w:rPr>
        <w:t xml:space="preserve">לא </w:t>
      </w:r>
      <w:bookmarkStart w:id="4724" w:name="_ETM_Q11_387720"/>
      <w:bookmarkEnd w:id="4724"/>
      <w:r>
        <w:rPr>
          <w:rtl/>
        </w:rPr>
        <w:t xml:space="preserve">מנהלים </w:t>
      </w:r>
      <w:bookmarkStart w:id="4725" w:name="_ETM_Q11_388319"/>
      <w:bookmarkEnd w:id="4725"/>
      <w:r>
        <w:rPr>
          <w:rtl/>
        </w:rPr>
        <w:t>מלחמה</w:t>
      </w:r>
      <w:r>
        <w:rPr>
          <w:rFonts w:hint="cs"/>
          <w:rtl/>
        </w:rPr>
        <w:t>.</w:t>
      </w:r>
      <w:r>
        <w:rPr>
          <w:rtl/>
        </w:rPr>
        <w:t xml:space="preserve"> </w:t>
      </w:r>
      <w:bookmarkStart w:id="4726" w:name="_ETM_Q11_390159"/>
      <w:bookmarkEnd w:id="4726"/>
      <w:r>
        <w:rPr>
          <w:rtl/>
        </w:rPr>
        <w:t>שמעת</w:t>
      </w:r>
      <w:bookmarkStart w:id="4727" w:name="_ETM_Q11_390639"/>
      <w:bookmarkEnd w:id="4727"/>
      <w:r>
        <w:rPr>
          <w:rtl/>
        </w:rPr>
        <w:t xml:space="preserve">ם </w:t>
      </w:r>
      <w:bookmarkStart w:id="4728" w:name="_ETM_Q11_390760"/>
      <w:bookmarkEnd w:id="4728"/>
      <w:r>
        <w:rPr>
          <w:rtl/>
        </w:rPr>
        <w:t xml:space="preserve">פעם </w:t>
      </w:r>
      <w:bookmarkStart w:id="4729" w:name="_ETM_Q11_391190"/>
      <w:bookmarkEnd w:id="4729"/>
      <w:r>
        <w:rPr>
          <w:rtl/>
        </w:rPr>
        <w:t xml:space="preserve">שיח </w:t>
      </w:r>
      <w:bookmarkStart w:id="4730" w:name="_ETM_Q11_391430"/>
      <w:bookmarkEnd w:id="4730"/>
      <w:r>
        <w:rPr>
          <w:rtl/>
        </w:rPr>
        <w:t xml:space="preserve">כזה </w:t>
      </w:r>
      <w:bookmarkStart w:id="4731" w:name="_ETM_Q11_391760"/>
      <w:bookmarkEnd w:id="4731"/>
      <w:r>
        <w:rPr>
          <w:rtl/>
        </w:rPr>
        <w:t xml:space="preserve">אצל </w:t>
      </w:r>
      <w:bookmarkStart w:id="4732" w:name="_ETM_Q11_392000"/>
      <w:bookmarkEnd w:id="4732"/>
      <w:r>
        <w:rPr>
          <w:rtl/>
        </w:rPr>
        <w:t xml:space="preserve">האויבים </w:t>
      </w:r>
      <w:bookmarkStart w:id="4733" w:name="_ETM_Q11_392419"/>
      <w:bookmarkEnd w:id="4733"/>
      <w:r>
        <w:rPr>
          <w:rtl/>
        </w:rPr>
        <w:t>שלנו</w:t>
      </w:r>
      <w:r>
        <w:rPr>
          <w:rFonts w:hint="cs"/>
          <w:rtl/>
        </w:rPr>
        <w:t>?</w:t>
      </w:r>
      <w:r>
        <w:rPr>
          <w:rtl/>
        </w:rPr>
        <w:t xml:space="preserve"> </w:t>
      </w:r>
      <w:bookmarkStart w:id="4734" w:name="_ETM_Q11_393560"/>
      <w:bookmarkEnd w:id="4734"/>
      <w:r>
        <w:rPr>
          <w:rtl/>
        </w:rPr>
        <w:t xml:space="preserve">תנסו </w:t>
      </w:r>
      <w:bookmarkStart w:id="4735" w:name="_ETM_Q11_394220"/>
      <w:bookmarkEnd w:id="4735"/>
      <w:r>
        <w:rPr>
          <w:rtl/>
        </w:rPr>
        <w:t xml:space="preserve">לאתר </w:t>
      </w:r>
      <w:bookmarkStart w:id="4736" w:name="_ETM_Q11_394760"/>
      <w:bookmarkEnd w:id="4736"/>
      <w:r>
        <w:rPr>
          <w:rtl/>
        </w:rPr>
        <w:t xml:space="preserve">מידע </w:t>
      </w:r>
      <w:bookmarkStart w:id="4737" w:name="_ETM_Q11_395150"/>
      <w:bookmarkEnd w:id="4737"/>
      <w:r>
        <w:rPr>
          <w:rtl/>
        </w:rPr>
        <w:t xml:space="preserve">דומה </w:t>
      </w:r>
      <w:bookmarkStart w:id="4738" w:name="_ETM_Q11_395510"/>
      <w:bookmarkEnd w:id="4738"/>
      <w:r>
        <w:rPr>
          <w:rtl/>
        </w:rPr>
        <w:t xml:space="preserve">לגבי </w:t>
      </w:r>
      <w:bookmarkStart w:id="4739" w:name="_ETM_Q11_395870"/>
      <w:bookmarkEnd w:id="4739"/>
      <w:r>
        <w:rPr>
          <w:rtl/>
        </w:rPr>
        <w:t xml:space="preserve">תהליך </w:t>
      </w:r>
      <w:bookmarkStart w:id="4740" w:name="_ETM_Q11_396260"/>
      <w:bookmarkEnd w:id="4740"/>
      <w:r>
        <w:rPr>
          <w:rtl/>
        </w:rPr>
        <w:t xml:space="preserve">קבלת </w:t>
      </w:r>
      <w:bookmarkStart w:id="4741" w:name="_ETM_Q11_396680"/>
      <w:bookmarkEnd w:id="4741"/>
      <w:r>
        <w:rPr>
          <w:rtl/>
        </w:rPr>
        <w:t xml:space="preserve">ההחלטות </w:t>
      </w:r>
      <w:bookmarkStart w:id="4742" w:name="_ETM_Q11_397550"/>
      <w:bookmarkEnd w:id="4742"/>
      <w:r>
        <w:rPr>
          <w:rtl/>
        </w:rPr>
        <w:t xml:space="preserve">אצל </w:t>
      </w:r>
      <w:bookmarkStart w:id="4743" w:name="_ETM_Q11_397910"/>
      <w:bookmarkEnd w:id="4743"/>
      <w:r>
        <w:rPr>
          <w:rtl/>
        </w:rPr>
        <w:t>האויב</w:t>
      </w:r>
      <w:r>
        <w:rPr>
          <w:rFonts w:hint="cs"/>
          <w:rtl/>
        </w:rPr>
        <w:t>;</w:t>
      </w:r>
      <w:r>
        <w:rPr>
          <w:rtl/>
        </w:rPr>
        <w:t xml:space="preserve"> </w:t>
      </w:r>
      <w:bookmarkStart w:id="4744" w:name="_ETM_Q11_398719"/>
      <w:bookmarkEnd w:id="4744"/>
      <w:r>
        <w:rPr>
          <w:rtl/>
        </w:rPr>
        <w:t>ת</w:t>
      </w:r>
      <w:r>
        <w:rPr>
          <w:rFonts w:hint="cs"/>
          <w:rtl/>
        </w:rPr>
        <w:t xml:space="preserve">תאמצו </w:t>
      </w:r>
      <w:bookmarkStart w:id="4745" w:name="_ETM_Q11_399150"/>
      <w:bookmarkStart w:id="4746" w:name="_ETM_Q11_399629"/>
      <w:bookmarkEnd w:id="4745"/>
      <w:bookmarkEnd w:id="4746"/>
      <w:r>
        <w:rPr>
          <w:rFonts w:hint="cs"/>
          <w:rtl/>
        </w:rPr>
        <w:t>ו</w:t>
      </w:r>
      <w:r>
        <w:rPr>
          <w:rtl/>
        </w:rPr>
        <w:t xml:space="preserve">לא </w:t>
      </w:r>
      <w:bookmarkStart w:id="4747" w:name="_ETM_Q11_399780"/>
      <w:bookmarkEnd w:id="4747"/>
      <w:r>
        <w:rPr>
          <w:rtl/>
        </w:rPr>
        <w:t>תצליחו</w:t>
      </w:r>
      <w:r>
        <w:rPr>
          <w:rFonts w:hint="cs"/>
          <w:rtl/>
        </w:rPr>
        <w:t>.</w:t>
      </w:r>
      <w:r>
        <w:rPr>
          <w:rtl/>
        </w:rPr>
        <w:t xml:space="preserve"> </w:t>
      </w:r>
      <w:bookmarkStart w:id="4748" w:name="_ETM_Q11_401030"/>
      <w:bookmarkEnd w:id="4748"/>
      <w:r>
        <w:rPr>
          <w:rFonts w:hint="cs"/>
          <w:rtl/>
        </w:rPr>
        <w:t>ה</w:t>
      </w:r>
      <w:r>
        <w:rPr>
          <w:rtl/>
        </w:rPr>
        <w:t xml:space="preserve">ם </w:t>
      </w:r>
      <w:bookmarkStart w:id="4749" w:name="_ETM_Q11_401329"/>
      <w:bookmarkEnd w:id="4749"/>
      <w:r>
        <w:rPr>
          <w:rtl/>
        </w:rPr>
        <w:t xml:space="preserve">משחקים </w:t>
      </w:r>
      <w:bookmarkStart w:id="4750" w:name="_ETM_Q11_401959"/>
      <w:bookmarkEnd w:id="4750"/>
      <w:r>
        <w:rPr>
          <w:rtl/>
        </w:rPr>
        <w:t xml:space="preserve">פוקר </w:t>
      </w:r>
      <w:bookmarkStart w:id="4751" w:name="_ETM_Q11_402829"/>
      <w:bookmarkEnd w:id="4751"/>
      <w:r>
        <w:rPr>
          <w:rtl/>
        </w:rPr>
        <w:t xml:space="preserve">ואנחנו </w:t>
      </w:r>
      <w:bookmarkStart w:id="4752" w:name="_ETM_Q11_403549"/>
      <w:bookmarkEnd w:id="4752"/>
      <w:r>
        <w:rPr>
          <w:rtl/>
        </w:rPr>
        <w:t xml:space="preserve">מנהלים </w:t>
      </w:r>
      <w:bookmarkStart w:id="4753" w:name="_ETM_Q11_404090"/>
      <w:bookmarkEnd w:id="4753"/>
      <w:r>
        <w:rPr>
          <w:rtl/>
        </w:rPr>
        <w:t>קרקס</w:t>
      </w:r>
      <w:r>
        <w:rPr>
          <w:rFonts w:hint="cs"/>
          <w:rtl/>
        </w:rPr>
        <w:t>.</w:t>
      </w:r>
      <w:r w:rsidR="007D3C83">
        <w:rPr>
          <w:rFonts w:hint="cs"/>
          <w:rtl/>
        </w:rPr>
        <w:t xml:space="preserve"> </w:t>
      </w:r>
      <w:bookmarkStart w:id="4754" w:name="_ETM_Q11_405990"/>
      <w:bookmarkEnd w:id="4754"/>
      <w:r>
        <w:rPr>
          <w:rtl/>
        </w:rPr>
        <w:t xml:space="preserve">עצוב </w:t>
      </w:r>
      <w:bookmarkStart w:id="4755" w:name="_ETM_Q11_406530"/>
      <w:bookmarkEnd w:id="4755"/>
      <w:r>
        <w:rPr>
          <w:rtl/>
        </w:rPr>
        <w:t xml:space="preserve">שבזמן </w:t>
      </w:r>
      <w:bookmarkStart w:id="4756" w:name="_ETM_Q11_407160"/>
      <w:bookmarkEnd w:id="4756"/>
      <w:r>
        <w:rPr>
          <w:rtl/>
        </w:rPr>
        <w:t xml:space="preserve">שצה"ל </w:t>
      </w:r>
      <w:bookmarkStart w:id="4757" w:name="_ETM_Q11_408120"/>
      <w:bookmarkEnd w:id="4757"/>
      <w:r>
        <w:rPr>
          <w:rtl/>
        </w:rPr>
        <w:t xml:space="preserve">נלחם </w:t>
      </w:r>
      <w:bookmarkStart w:id="4758" w:name="_ETM_Q11_408690"/>
      <w:bookmarkEnd w:id="4758"/>
      <w:r>
        <w:rPr>
          <w:rtl/>
        </w:rPr>
        <w:t>ב</w:t>
      </w:r>
      <w:r>
        <w:rPr>
          <w:rFonts w:hint="cs"/>
          <w:rtl/>
        </w:rPr>
        <w:t>שבע</w:t>
      </w:r>
      <w:r>
        <w:rPr>
          <w:rtl/>
        </w:rPr>
        <w:t xml:space="preserve"> </w:t>
      </w:r>
      <w:bookmarkStart w:id="4759" w:name="_ETM_Q11_409200"/>
      <w:bookmarkEnd w:id="4759"/>
      <w:r>
        <w:rPr>
          <w:rtl/>
        </w:rPr>
        <w:t>חזיתות</w:t>
      </w:r>
      <w:r>
        <w:rPr>
          <w:rFonts w:hint="cs"/>
          <w:rtl/>
        </w:rPr>
        <w:t>,</w:t>
      </w:r>
      <w:r>
        <w:rPr>
          <w:rtl/>
        </w:rPr>
        <w:t xml:space="preserve"> </w:t>
      </w:r>
      <w:bookmarkStart w:id="4760" w:name="_ETM_Q11_410420"/>
      <w:bookmarkEnd w:id="4760"/>
      <w:r>
        <w:rPr>
          <w:rtl/>
        </w:rPr>
        <w:t xml:space="preserve">נפתחה </w:t>
      </w:r>
      <w:bookmarkStart w:id="4761" w:name="_ETM_Q11_411010"/>
      <w:bookmarkStart w:id="4762" w:name="_ETM_Q11_411159"/>
      <w:bookmarkEnd w:id="4761"/>
      <w:bookmarkEnd w:id="4762"/>
      <w:r>
        <w:rPr>
          <w:rtl/>
        </w:rPr>
        <w:t xml:space="preserve">נגדו </w:t>
      </w:r>
      <w:bookmarkStart w:id="4763" w:name="_ETM_Q11_411879"/>
      <w:bookmarkEnd w:id="4763"/>
      <w:r>
        <w:rPr>
          <w:rtl/>
        </w:rPr>
        <w:t xml:space="preserve">חזית </w:t>
      </w:r>
      <w:bookmarkStart w:id="4764" w:name="_ETM_Q11_412420"/>
      <w:bookmarkEnd w:id="4764"/>
      <w:r>
        <w:rPr>
          <w:rtl/>
        </w:rPr>
        <w:t>שמינית</w:t>
      </w:r>
      <w:r>
        <w:rPr>
          <w:rFonts w:hint="cs"/>
          <w:rtl/>
        </w:rPr>
        <w:t>,</w:t>
      </w:r>
      <w:r>
        <w:rPr>
          <w:rtl/>
        </w:rPr>
        <w:t xml:space="preserve"> </w:t>
      </w:r>
      <w:bookmarkStart w:id="4765" w:name="_ETM_Q11_413290"/>
      <w:bookmarkEnd w:id="4765"/>
      <w:r>
        <w:rPr>
          <w:rtl/>
        </w:rPr>
        <w:t>והי</w:t>
      </w:r>
      <w:r>
        <w:rPr>
          <w:rFonts w:hint="cs"/>
          <w:rtl/>
        </w:rPr>
        <w:t>א</w:t>
      </w:r>
      <w:r>
        <w:rPr>
          <w:rtl/>
        </w:rPr>
        <w:t xml:space="preserve"> </w:t>
      </w:r>
      <w:bookmarkStart w:id="4766" w:name="_ETM_Q11_413680"/>
      <w:bookmarkEnd w:id="4766"/>
      <w:r>
        <w:rPr>
          <w:rFonts w:hint="cs"/>
          <w:rtl/>
        </w:rPr>
        <w:t>ה</w:t>
      </w:r>
      <w:r>
        <w:rPr>
          <w:rtl/>
        </w:rPr>
        <w:t>קבינט</w:t>
      </w:r>
      <w:r>
        <w:rPr>
          <w:rFonts w:hint="cs"/>
          <w:rtl/>
        </w:rPr>
        <w:t>.</w:t>
      </w:r>
    </w:p>
    <w:p w:rsidR="00E43F9A" w:rsidRDefault="00E43F9A" w:rsidP="003F676D">
      <w:pPr>
        <w:rPr>
          <w:rtl/>
        </w:rPr>
      </w:pPr>
    </w:p>
    <w:p w:rsidR="00E43F9A" w:rsidRDefault="00E43F9A" w:rsidP="003F676D">
      <w:pPr>
        <w:pStyle w:val="af6"/>
        <w:keepNext/>
        <w:rPr>
          <w:rtl/>
        </w:rPr>
      </w:pPr>
      <w:bookmarkStart w:id="4767" w:name="ET_yor_6598_3"/>
      <w:r w:rsidRPr="00274F47">
        <w:rPr>
          <w:rStyle w:val="TagStyle"/>
          <w:rtl/>
        </w:rPr>
        <w:t xml:space="preserve"> &lt;&lt; יור &gt;&gt;</w:t>
      </w:r>
      <w:r w:rsidRPr="00446009">
        <w:rPr>
          <w:rStyle w:val="TagStyle"/>
          <w:rtl/>
        </w:rPr>
        <w:t xml:space="preserve"> </w:t>
      </w:r>
      <w:r>
        <w:rPr>
          <w:rtl/>
        </w:rPr>
        <w:t>היו"ר משה סולומון:</w:t>
      </w:r>
      <w:r w:rsidRPr="00446009">
        <w:rPr>
          <w:rStyle w:val="TagStyle"/>
          <w:rtl/>
        </w:rPr>
        <w:t xml:space="preserve"> </w:t>
      </w:r>
      <w:r w:rsidRPr="00274F47">
        <w:rPr>
          <w:rStyle w:val="TagStyle"/>
          <w:rtl/>
        </w:rPr>
        <w:t>&lt;&lt; יור &gt;&gt;</w:t>
      </w:r>
      <w:r>
        <w:rPr>
          <w:rtl/>
        </w:rPr>
        <w:t xml:space="preserve">   </w:t>
      </w:r>
      <w:bookmarkEnd w:id="4767"/>
    </w:p>
    <w:p w:rsidR="00E43F9A" w:rsidRDefault="00E43F9A" w:rsidP="00635BB3">
      <w:pPr>
        <w:rPr>
          <w:rtl/>
        </w:rPr>
      </w:pPr>
    </w:p>
    <w:p w:rsidR="00E43F9A" w:rsidRDefault="00E43F9A" w:rsidP="007D3C83">
      <w:pPr>
        <w:rPr>
          <w:rtl/>
        </w:rPr>
      </w:pPr>
      <w:bookmarkStart w:id="4768" w:name="_ETM_Q11_417000"/>
      <w:bookmarkStart w:id="4769" w:name="_ETM_Q11_416999"/>
      <w:bookmarkEnd w:id="4768"/>
      <w:bookmarkEnd w:id="4769"/>
      <w:r>
        <w:rPr>
          <w:rtl/>
        </w:rPr>
        <w:t xml:space="preserve">תודה </w:t>
      </w:r>
      <w:bookmarkStart w:id="4770" w:name="_ETM_Q11_417419"/>
      <w:bookmarkEnd w:id="4770"/>
      <w:r>
        <w:rPr>
          <w:rtl/>
        </w:rPr>
        <w:t>רבה</w:t>
      </w:r>
      <w:r>
        <w:rPr>
          <w:rFonts w:hint="cs"/>
          <w:rtl/>
        </w:rPr>
        <w:t>.</w:t>
      </w:r>
      <w:r>
        <w:rPr>
          <w:rtl/>
        </w:rPr>
        <w:t xml:space="preserve"> </w:t>
      </w:r>
      <w:bookmarkStart w:id="4771" w:name="_ETM_Q11_418049"/>
      <w:bookmarkEnd w:id="4771"/>
      <w:r>
        <w:rPr>
          <w:rFonts w:hint="cs"/>
          <w:rtl/>
        </w:rPr>
        <w:t>ע</w:t>
      </w:r>
      <w:r>
        <w:rPr>
          <w:rtl/>
        </w:rPr>
        <w:t xml:space="preserve">תה </w:t>
      </w:r>
      <w:bookmarkStart w:id="4772" w:name="_ETM_Q11_418290"/>
      <w:bookmarkEnd w:id="4772"/>
      <w:r>
        <w:rPr>
          <w:rtl/>
        </w:rPr>
        <w:t xml:space="preserve">הדובר </w:t>
      </w:r>
      <w:bookmarkStart w:id="4773" w:name="_ETM_Q11_418590"/>
      <w:bookmarkEnd w:id="4773"/>
      <w:r>
        <w:rPr>
          <w:rtl/>
        </w:rPr>
        <w:t>הבא</w:t>
      </w:r>
      <w:r>
        <w:rPr>
          <w:rFonts w:hint="cs"/>
          <w:rtl/>
        </w:rPr>
        <w:t>,</w:t>
      </w:r>
      <w:r>
        <w:rPr>
          <w:rtl/>
        </w:rPr>
        <w:t xml:space="preserve"> </w:t>
      </w:r>
      <w:bookmarkStart w:id="4774" w:name="_ETM_Q11_418829"/>
      <w:bookmarkEnd w:id="4774"/>
      <w:r>
        <w:rPr>
          <w:rtl/>
        </w:rPr>
        <w:t xml:space="preserve">חבר </w:t>
      </w:r>
      <w:bookmarkStart w:id="4775" w:name="_ETM_Q11_419189"/>
      <w:bookmarkEnd w:id="4775"/>
      <w:r>
        <w:rPr>
          <w:rtl/>
        </w:rPr>
        <w:t xml:space="preserve">הכנסת </w:t>
      </w:r>
      <w:bookmarkStart w:id="4776" w:name="_ETM_Q11_421200"/>
      <w:bookmarkEnd w:id="4776"/>
      <w:r>
        <w:rPr>
          <w:rFonts w:hint="cs"/>
          <w:rtl/>
        </w:rPr>
        <w:t xml:space="preserve">סימון דוידסון </w:t>
      </w:r>
      <w:r>
        <w:rPr>
          <w:rFonts w:hint="eastAsia"/>
          <w:rtl/>
        </w:rPr>
        <w:t>–</w:t>
      </w:r>
      <w:r>
        <w:rPr>
          <w:rFonts w:hint="cs"/>
          <w:rtl/>
        </w:rPr>
        <w:t xml:space="preserve"> </w:t>
      </w:r>
      <w:bookmarkStart w:id="4777" w:name="_ETM_Q11_421439"/>
      <w:bookmarkStart w:id="4778" w:name="_ETM_Q11_421560"/>
      <w:bookmarkStart w:id="4779" w:name="_ETM_Q11_423500"/>
      <w:bookmarkEnd w:id="4777"/>
      <w:bookmarkEnd w:id="4778"/>
      <w:bookmarkEnd w:id="4779"/>
      <w:r>
        <w:rPr>
          <w:rtl/>
        </w:rPr>
        <w:t xml:space="preserve">אינו </w:t>
      </w:r>
      <w:bookmarkStart w:id="4780" w:name="_ETM_Q11_423770"/>
      <w:bookmarkEnd w:id="4780"/>
      <w:r>
        <w:rPr>
          <w:rtl/>
        </w:rPr>
        <w:t>נוכח</w:t>
      </w:r>
      <w:r>
        <w:rPr>
          <w:rFonts w:hint="cs"/>
          <w:rtl/>
        </w:rPr>
        <w:t>;</w:t>
      </w:r>
      <w:r>
        <w:rPr>
          <w:rtl/>
        </w:rPr>
        <w:t xml:space="preserve"> </w:t>
      </w:r>
      <w:bookmarkStart w:id="4781" w:name="_ETM_Q11_425050"/>
      <w:bookmarkEnd w:id="4781"/>
      <w:r>
        <w:rPr>
          <w:rtl/>
        </w:rPr>
        <w:t xml:space="preserve">חבר </w:t>
      </w:r>
      <w:bookmarkStart w:id="4782" w:name="_ETM_Q11_425379"/>
      <w:bookmarkEnd w:id="4782"/>
      <w:r>
        <w:rPr>
          <w:rFonts w:hint="cs"/>
          <w:rtl/>
        </w:rPr>
        <w:t xml:space="preserve">הכנסת ירון </w:t>
      </w:r>
      <w:bookmarkStart w:id="4783" w:name="_ETM_Q11_426000"/>
      <w:bookmarkStart w:id="4784" w:name="_ETM_Q11_425680"/>
      <w:bookmarkStart w:id="4785" w:name="_ETM_Q11_426040"/>
      <w:bookmarkEnd w:id="4783"/>
      <w:bookmarkEnd w:id="4784"/>
      <w:bookmarkEnd w:id="4785"/>
      <w:r>
        <w:rPr>
          <w:rtl/>
        </w:rPr>
        <w:t>לוי</w:t>
      </w:r>
      <w:r>
        <w:rPr>
          <w:rFonts w:hint="cs"/>
          <w:rtl/>
        </w:rPr>
        <w:t xml:space="preserve"> </w:t>
      </w:r>
      <w:r>
        <w:rPr>
          <w:rFonts w:hint="eastAsia"/>
          <w:rtl/>
        </w:rPr>
        <w:t>–</w:t>
      </w:r>
      <w:r>
        <w:rPr>
          <w:rtl/>
        </w:rPr>
        <w:t xml:space="preserve"> </w:t>
      </w:r>
      <w:bookmarkStart w:id="4786" w:name="_ETM_Q11_428670"/>
      <w:bookmarkEnd w:id="4786"/>
      <w:r>
        <w:rPr>
          <w:rtl/>
        </w:rPr>
        <w:t xml:space="preserve">אינו </w:t>
      </w:r>
      <w:bookmarkStart w:id="4787" w:name="_ETM_Q11_428939"/>
      <w:bookmarkEnd w:id="4787"/>
      <w:r>
        <w:rPr>
          <w:rtl/>
        </w:rPr>
        <w:t>נוכח</w:t>
      </w:r>
      <w:r>
        <w:rPr>
          <w:rFonts w:hint="cs"/>
          <w:rtl/>
        </w:rPr>
        <w:t>.</w:t>
      </w:r>
      <w:r>
        <w:rPr>
          <w:rtl/>
        </w:rPr>
        <w:t xml:space="preserve"> </w:t>
      </w:r>
      <w:bookmarkStart w:id="4788" w:name="_ETM_Q11_430400"/>
      <w:bookmarkEnd w:id="4788"/>
      <w:r>
        <w:rPr>
          <w:rtl/>
        </w:rPr>
        <w:t xml:space="preserve">חבר </w:t>
      </w:r>
      <w:bookmarkStart w:id="4789" w:name="_ETM_Q11_430879"/>
      <w:bookmarkEnd w:id="4789"/>
      <w:r>
        <w:rPr>
          <w:rtl/>
        </w:rPr>
        <w:t xml:space="preserve">הכנסת </w:t>
      </w:r>
      <w:bookmarkStart w:id="4790" w:name="_ETM_Q11_431269"/>
      <w:bookmarkEnd w:id="4790"/>
      <w:r>
        <w:rPr>
          <w:rtl/>
        </w:rPr>
        <w:t xml:space="preserve">אברהם </w:t>
      </w:r>
      <w:bookmarkStart w:id="4791" w:name="_ETM_Q11_431540"/>
      <w:bookmarkEnd w:id="4791"/>
      <w:r>
        <w:rPr>
          <w:rtl/>
        </w:rPr>
        <w:t>בצלאל</w:t>
      </w:r>
      <w:r>
        <w:rPr>
          <w:rFonts w:hint="cs"/>
          <w:rtl/>
        </w:rPr>
        <w:t>,</w:t>
      </w:r>
      <w:r>
        <w:rPr>
          <w:rtl/>
        </w:rPr>
        <w:t xml:space="preserve"> </w:t>
      </w:r>
      <w:bookmarkStart w:id="4792" w:name="_ETM_Q11_432570"/>
      <w:bookmarkEnd w:id="4792"/>
      <w:r>
        <w:rPr>
          <w:rtl/>
        </w:rPr>
        <w:t>בבקשה</w:t>
      </w:r>
      <w:r>
        <w:rPr>
          <w:rFonts w:hint="cs"/>
          <w:rtl/>
        </w:rPr>
        <w:t>.</w:t>
      </w:r>
      <w:r>
        <w:rPr>
          <w:rtl/>
        </w:rPr>
        <w:t xml:space="preserve"> </w:t>
      </w:r>
      <w:bookmarkStart w:id="4793" w:name="_ETM_Q11_452020"/>
      <w:bookmarkEnd w:id="4793"/>
      <w:r>
        <w:rPr>
          <w:rtl/>
        </w:rPr>
        <w:t xml:space="preserve">לרשותך </w:t>
      </w:r>
      <w:bookmarkStart w:id="4794" w:name="_ETM_Q11_452470"/>
      <w:bookmarkStart w:id="4795" w:name="_ETM_Q11_452710"/>
      <w:bookmarkEnd w:id="4794"/>
      <w:bookmarkEnd w:id="4795"/>
      <w:r>
        <w:rPr>
          <w:rFonts w:hint="cs"/>
          <w:rtl/>
        </w:rPr>
        <w:t xml:space="preserve">שלוש </w:t>
      </w:r>
      <w:r>
        <w:rPr>
          <w:rtl/>
        </w:rPr>
        <w:t>דקות</w:t>
      </w:r>
      <w:r>
        <w:rPr>
          <w:rFonts w:hint="cs"/>
          <w:rtl/>
        </w:rPr>
        <w:t>,</w:t>
      </w:r>
      <w:r>
        <w:rPr>
          <w:rtl/>
        </w:rPr>
        <w:t xml:space="preserve"> </w:t>
      </w:r>
      <w:bookmarkStart w:id="4796" w:name="_ETM_Q11_453490"/>
      <w:bookmarkEnd w:id="4796"/>
      <w:r>
        <w:rPr>
          <w:rtl/>
        </w:rPr>
        <w:t>בבקשה</w:t>
      </w:r>
      <w:r>
        <w:rPr>
          <w:rFonts w:hint="cs"/>
          <w:rtl/>
        </w:rPr>
        <w:t>.</w:t>
      </w:r>
    </w:p>
    <w:p w:rsidR="00E43F9A" w:rsidRPr="00F06DD6" w:rsidRDefault="00E43F9A" w:rsidP="003F676D">
      <w:pPr>
        <w:rPr>
          <w:rtl/>
        </w:rPr>
      </w:pPr>
      <w:bookmarkStart w:id="4797" w:name="ET_speaker_6344_4"/>
    </w:p>
    <w:p w:rsidR="00E43F9A" w:rsidRDefault="00E43F9A" w:rsidP="003F676D">
      <w:pPr>
        <w:pStyle w:val="a4"/>
        <w:keepNext/>
        <w:rPr>
          <w:rtl/>
        </w:rPr>
      </w:pPr>
      <w:bookmarkStart w:id="4798" w:name="_ETM_Q11_455000"/>
      <w:bookmarkEnd w:id="4798"/>
      <w:r w:rsidRPr="00274F47">
        <w:rPr>
          <w:rStyle w:val="TagStyle"/>
          <w:rtl/>
        </w:rPr>
        <w:t xml:space="preserve"> &lt;&lt; דובר &gt;&gt;</w:t>
      </w:r>
      <w:r w:rsidRPr="00446009">
        <w:rPr>
          <w:rStyle w:val="TagStyle"/>
          <w:rtl/>
        </w:rPr>
        <w:t xml:space="preserve"> </w:t>
      </w:r>
      <w:bookmarkStart w:id="4799" w:name="_Toc156250536"/>
      <w:bookmarkStart w:id="4800" w:name="_Toc156253873"/>
      <w:bookmarkStart w:id="4801" w:name="_Toc156254030"/>
      <w:r>
        <w:rPr>
          <w:rtl/>
        </w:rPr>
        <w:t>אברהם בצלאל (ש"ס):</w:t>
      </w:r>
      <w:bookmarkEnd w:id="4799"/>
      <w:bookmarkEnd w:id="4800"/>
      <w:bookmarkEnd w:id="4801"/>
      <w:r w:rsidRPr="00446009">
        <w:rPr>
          <w:rStyle w:val="TagStyle"/>
          <w:rtl/>
        </w:rPr>
        <w:t xml:space="preserve"> </w:t>
      </w:r>
      <w:r w:rsidRPr="00274F47">
        <w:rPr>
          <w:rStyle w:val="TagStyle"/>
          <w:rtl/>
        </w:rPr>
        <w:t>&lt;&lt; דובר &gt;&gt;</w:t>
      </w:r>
      <w:r>
        <w:rPr>
          <w:rtl/>
        </w:rPr>
        <w:t xml:space="preserve">   </w:t>
      </w:r>
      <w:bookmarkEnd w:id="4797"/>
    </w:p>
    <w:p w:rsidR="00E43F9A" w:rsidRDefault="00E43F9A" w:rsidP="00635BB3">
      <w:pPr>
        <w:rPr>
          <w:rtl/>
        </w:rPr>
      </w:pPr>
    </w:p>
    <w:p w:rsidR="00E43F9A" w:rsidRDefault="00E43F9A" w:rsidP="007D3C83">
      <w:pPr>
        <w:rPr>
          <w:rtl/>
        </w:rPr>
      </w:pPr>
      <w:bookmarkStart w:id="4802" w:name="_ETM_Q11_448000"/>
      <w:bookmarkStart w:id="4803" w:name="_ETM_Q11_455210"/>
      <w:bookmarkEnd w:id="4802"/>
      <w:bookmarkEnd w:id="4803"/>
      <w:r>
        <w:rPr>
          <w:rtl/>
        </w:rPr>
        <w:t xml:space="preserve">אדוני </w:t>
      </w:r>
      <w:bookmarkStart w:id="4804" w:name="_ETM_Q11_455539"/>
      <w:bookmarkEnd w:id="4804"/>
      <w:r>
        <w:rPr>
          <w:rtl/>
        </w:rPr>
        <w:t>היושב-ראש</w:t>
      </w:r>
      <w:r>
        <w:rPr>
          <w:rFonts w:hint="cs"/>
          <w:rtl/>
        </w:rPr>
        <w:t>,</w:t>
      </w:r>
      <w:r>
        <w:rPr>
          <w:rtl/>
        </w:rPr>
        <w:t xml:space="preserve"> </w:t>
      </w:r>
      <w:bookmarkStart w:id="4805" w:name="_ETM_Q11_457839"/>
      <w:bookmarkEnd w:id="4805"/>
      <w:r>
        <w:rPr>
          <w:rtl/>
        </w:rPr>
        <w:t xml:space="preserve">אדוני </w:t>
      </w:r>
      <w:bookmarkStart w:id="4806" w:name="_ETM_Q11_458199"/>
      <w:bookmarkEnd w:id="4806"/>
      <w:r>
        <w:rPr>
          <w:rtl/>
        </w:rPr>
        <w:t>השר</w:t>
      </w:r>
      <w:r>
        <w:rPr>
          <w:rFonts w:hint="cs"/>
          <w:rtl/>
        </w:rPr>
        <w:t>,</w:t>
      </w:r>
      <w:r>
        <w:rPr>
          <w:rtl/>
        </w:rPr>
        <w:t xml:space="preserve"> </w:t>
      </w:r>
      <w:bookmarkStart w:id="4807" w:name="_ETM_Q11_459879"/>
      <w:bookmarkEnd w:id="4807"/>
      <w:r>
        <w:rPr>
          <w:rtl/>
        </w:rPr>
        <w:t xml:space="preserve">חברי </w:t>
      </w:r>
      <w:bookmarkStart w:id="4808" w:name="_ETM_Q11_461080"/>
      <w:bookmarkEnd w:id="4808"/>
      <w:r>
        <w:rPr>
          <w:rtl/>
        </w:rPr>
        <w:t xml:space="preserve">מר </w:t>
      </w:r>
      <w:bookmarkStart w:id="4809" w:name="_ETM_Q11_461259"/>
      <w:bookmarkEnd w:id="4809"/>
      <w:r>
        <w:rPr>
          <w:rtl/>
        </w:rPr>
        <w:t xml:space="preserve">דודי </w:t>
      </w:r>
      <w:bookmarkStart w:id="4810" w:name="_ETM_Q11_461529"/>
      <w:bookmarkEnd w:id="4810"/>
      <w:r>
        <w:rPr>
          <w:rtl/>
        </w:rPr>
        <w:t>אמסלם</w:t>
      </w:r>
      <w:r>
        <w:rPr>
          <w:rFonts w:hint="cs"/>
          <w:rtl/>
        </w:rPr>
        <w:t>,</w:t>
      </w:r>
      <w:r>
        <w:rPr>
          <w:rtl/>
        </w:rPr>
        <w:t xml:space="preserve"> </w:t>
      </w:r>
      <w:bookmarkStart w:id="4811" w:name="_ETM_Q11_462759"/>
      <w:bookmarkEnd w:id="4811"/>
      <w:r>
        <w:rPr>
          <w:rtl/>
        </w:rPr>
        <w:t xml:space="preserve">שמח </w:t>
      </w:r>
      <w:bookmarkStart w:id="4812" w:name="_ETM_Q11_463150"/>
      <w:bookmarkEnd w:id="4812"/>
      <w:r>
        <w:rPr>
          <w:rtl/>
        </w:rPr>
        <w:t xml:space="preserve">לראות </w:t>
      </w:r>
      <w:bookmarkStart w:id="4813" w:name="_ETM_Q11_463389"/>
      <w:bookmarkEnd w:id="4813"/>
      <w:r>
        <w:rPr>
          <w:rtl/>
        </w:rPr>
        <w:t xml:space="preserve">אותך </w:t>
      </w:r>
      <w:bookmarkStart w:id="4814" w:name="_ETM_Q11_463660"/>
      <w:bookmarkEnd w:id="4814"/>
      <w:r>
        <w:rPr>
          <w:rtl/>
        </w:rPr>
        <w:t>פה</w:t>
      </w:r>
      <w:r>
        <w:rPr>
          <w:rFonts w:hint="cs"/>
          <w:rtl/>
        </w:rPr>
        <w:t>,</w:t>
      </w:r>
      <w:r>
        <w:rPr>
          <w:rtl/>
        </w:rPr>
        <w:t xml:space="preserve"> </w:t>
      </w:r>
      <w:bookmarkStart w:id="4815" w:name="_ETM_Q11_463839"/>
      <w:bookmarkEnd w:id="4815"/>
      <w:r>
        <w:rPr>
          <w:rtl/>
        </w:rPr>
        <w:t xml:space="preserve">כמו </w:t>
      </w:r>
      <w:bookmarkStart w:id="4816" w:name="_ETM_Q11_464050"/>
      <w:bookmarkEnd w:id="4816"/>
      <w:r>
        <w:rPr>
          <w:rtl/>
        </w:rPr>
        <w:t>תמיד</w:t>
      </w:r>
      <w:r>
        <w:rPr>
          <w:rFonts w:hint="cs"/>
          <w:rtl/>
        </w:rPr>
        <w:t>.</w:t>
      </w:r>
      <w:r>
        <w:rPr>
          <w:rtl/>
        </w:rPr>
        <w:t xml:space="preserve"> </w:t>
      </w:r>
      <w:bookmarkStart w:id="4817" w:name="_ETM_Q11_465449"/>
      <w:bookmarkEnd w:id="4817"/>
      <w:r>
        <w:rPr>
          <w:rtl/>
        </w:rPr>
        <w:t xml:space="preserve">תבוא </w:t>
      </w:r>
      <w:bookmarkStart w:id="4818" w:name="_ETM_Q11_465719"/>
      <w:bookmarkEnd w:id="4818"/>
      <w:r>
        <w:rPr>
          <w:rtl/>
        </w:rPr>
        <w:t>יותר</w:t>
      </w:r>
      <w:r>
        <w:rPr>
          <w:rFonts w:hint="cs"/>
          <w:rtl/>
        </w:rPr>
        <w:t xml:space="preserve">. </w:t>
      </w:r>
      <w:bookmarkStart w:id="4819" w:name="_ETM_Q11_467779"/>
      <w:bookmarkEnd w:id="4819"/>
      <w:r>
        <w:rPr>
          <w:rtl/>
        </w:rPr>
        <w:t xml:space="preserve">חבריי </w:t>
      </w:r>
      <w:bookmarkStart w:id="4820" w:name="_ETM_Q11_468260"/>
      <w:bookmarkEnd w:id="4820"/>
      <w:r>
        <w:rPr>
          <w:rtl/>
        </w:rPr>
        <w:t xml:space="preserve">חברי </w:t>
      </w:r>
      <w:bookmarkStart w:id="4821" w:name="_ETM_Q11_468560"/>
      <w:bookmarkEnd w:id="4821"/>
      <w:r>
        <w:rPr>
          <w:rtl/>
        </w:rPr>
        <w:t>הכנסת</w:t>
      </w:r>
      <w:r>
        <w:rPr>
          <w:rFonts w:hint="cs"/>
          <w:rtl/>
        </w:rPr>
        <w:t>,</w:t>
      </w:r>
      <w:r>
        <w:rPr>
          <w:rtl/>
        </w:rPr>
        <w:t xml:space="preserve"> </w:t>
      </w:r>
      <w:bookmarkStart w:id="4822" w:name="_ETM_Q11_471029"/>
      <w:bookmarkEnd w:id="4822"/>
      <w:r>
        <w:rPr>
          <w:rtl/>
        </w:rPr>
        <w:t xml:space="preserve">הצעת </w:t>
      </w:r>
      <w:bookmarkStart w:id="4823" w:name="_ETM_Q11_471569"/>
      <w:bookmarkEnd w:id="4823"/>
      <w:r>
        <w:rPr>
          <w:rtl/>
        </w:rPr>
        <w:t xml:space="preserve">החוק </w:t>
      </w:r>
      <w:bookmarkStart w:id="4824" w:name="_ETM_Q11_471839"/>
      <w:bookmarkEnd w:id="4824"/>
      <w:r>
        <w:rPr>
          <w:rFonts w:hint="cs"/>
          <w:rtl/>
        </w:rPr>
        <w:t xml:space="preserve">הזאת </w:t>
      </w:r>
      <w:bookmarkStart w:id="4825" w:name="_ETM_Q11_473520"/>
      <w:bookmarkEnd w:id="4825"/>
      <w:r>
        <w:rPr>
          <w:rtl/>
        </w:rPr>
        <w:t xml:space="preserve">היא </w:t>
      </w:r>
      <w:bookmarkStart w:id="4826" w:name="_ETM_Q11_473639"/>
      <w:bookmarkEnd w:id="4826"/>
      <w:r>
        <w:rPr>
          <w:rtl/>
        </w:rPr>
        <w:t>א</w:t>
      </w:r>
      <w:r>
        <w:rPr>
          <w:rFonts w:hint="cs"/>
          <w:rtl/>
        </w:rPr>
        <w:t>ו</w:t>
      </w:r>
      <w:r>
        <w:rPr>
          <w:rtl/>
        </w:rPr>
        <w:t xml:space="preserve">מנם </w:t>
      </w:r>
      <w:bookmarkStart w:id="4827" w:name="_ETM_Q11_473940"/>
      <w:bookmarkEnd w:id="4827"/>
      <w:r>
        <w:rPr>
          <w:rtl/>
        </w:rPr>
        <w:t xml:space="preserve">הצעה </w:t>
      </w:r>
      <w:bookmarkStart w:id="4828" w:name="_ETM_Q11_474210"/>
      <w:bookmarkEnd w:id="4828"/>
      <w:r>
        <w:rPr>
          <w:rtl/>
        </w:rPr>
        <w:t>ממשלתית</w:t>
      </w:r>
      <w:r>
        <w:rPr>
          <w:rFonts w:hint="cs"/>
          <w:rtl/>
        </w:rPr>
        <w:t>,</w:t>
      </w:r>
      <w:r>
        <w:rPr>
          <w:rtl/>
        </w:rPr>
        <w:t xml:space="preserve"> </w:t>
      </w:r>
      <w:bookmarkStart w:id="4829" w:name="_ETM_Q11_476009"/>
      <w:bookmarkEnd w:id="4829"/>
      <w:r>
        <w:rPr>
          <w:rtl/>
        </w:rPr>
        <w:t xml:space="preserve">אבל </w:t>
      </w:r>
      <w:bookmarkStart w:id="4830" w:name="_ETM_Q11_476460"/>
      <w:bookmarkEnd w:id="4830"/>
      <w:r>
        <w:rPr>
          <w:rtl/>
        </w:rPr>
        <w:t xml:space="preserve">אני </w:t>
      </w:r>
      <w:bookmarkStart w:id="4831" w:name="_ETM_Q11_476759"/>
      <w:bookmarkEnd w:id="4831"/>
      <w:r>
        <w:rPr>
          <w:rtl/>
        </w:rPr>
        <w:t xml:space="preserve">גאה </w:t>
      </w:r>
      <w:bookmarkStart w:id="4832" w:name="_ETM_Q11_477059"/>
      <w:bookmarkEnd w:id="4832"/>
      <w:r>
        <w:rPr>
          <w:rtl/>
        </w:rPr>
        <w:t xml:space="preserve">ושמח </w:t>
      </w:r>
      <w:bookmarkStart w:id="4833" w:name="_ETM_Q11_478810"/>
      <w:bookmarkEnd w:id="4833"/>
      <w:r>
        <w:rPr>
          <w:rtl/>
        </w:rPr>
        <w:t xml:space="preserve">שאני </w:t>
      </w:r>
      <w:bookmarkStart w:id="4834" w:name="_ETM_Q11_479589"/>
      <w:bookmarkEnd w:id="4834"/>
      <w:r>
        <w:rPr>
          <w:rtl/>
        </w:rPr>
        <w:t xml:space="preserve">מיוזמי </w:t>
      </w:r>
      <w:bookmarkStart w:id="4835" w:name="_ETM_Q11_480040"/>
      <w:bookmarkEnd w:id="4835"/>
      <w:r>
        <w:rPr>
          <w:rtl/>
        </w:rPr>
        <w:t xml:space="preserve">החוק </w:t>
      </w:r>
      <w:bookmarkStart w:id="4836" w:name="_ETM_Q11_480310"/>
      <w:bookmarkEnd w:id="4836"/>
      <w:r>
        <w:rPr>
          <w:rtl/>
        </w:rPr>
        <w:t>הזה</w:t>
      </w:r>
      <w:r>
        <w:rPr>
          <w:rFonts w:hint="cs"/>
          <w:rtl/>
        </w:rPr>
        <w:t>:</w:t>
      </w:r>
      <w:r>
        <w:rPr>
          <w:rtl/>
        </w:rPr>
        <w:t xml:space="preserve"> </w:t>
      </w:r>
      <w:bookmarkStart w:id="4837" w:name="_ETM_Q11_481360"/>
      <w:bookmarkEnd w:id="4837"/>
      <w:r>
        <w:rPr>
          <w:rtl/>
        </w:rPr>
        <w:t xml:space="preserve">חוק </w:t>
      </w:r>
      <w:bookmarkStart w:id="4838" w:name="_ETM_Q11_480000"/>
      <w:bookmarkStart w:id="4839" w:name="_ETM_Q11_481000"/>
      <w:bookmarkStart w:id="4840" w:name="_ETM_Q11_481319"/>
      <w:bookmarkEnd w:id="4838"/>
      <w:bookmarkEnd w:id="4839"/>
      <w:bookmarkEnd w:id="4840"/>
      <w:r>
        <w:rPr>
          <w:rFonts w:hint="cs"/>
          <w:rtl/>
        </w:rPr>
        <w:t>ה</w:t>
      </w:r>
      <w:r>
        <w:rPr>
          <w:rtl/>
        </w:rPr>
        <w:t>אחדות</w:t>
      </w:r>
      <w:r>
        <w:rPr>
          <w:rFonts w:hint="cs"/>
          <w:rtl/>
        </w:rPr>
        <w:t>.</w:t>
      </w:r>
      <w:r>
        <w:rPr>
          <w:rtl/>
        </w:rPr>
        <w:t xml:space="preserve"> </w:t>
      </w:r>
      <w:bookmarkStart w:id="4841" w:name="_ETM_Q11_483620"/>
      <w:bookmarkEnd w:id="4841"/>
      <w:r w:rsidR="007D3C83">
        <w:rPr>
          <w:rFonts w:hint="cs"/>
          <w:rtl/>
        </w:rPr>
        <w:t>זה</w:t>
      </w:r>
      <w:r>
        <w:rPr>
          <w:rtl/>
        </w:rPr>
        <w:t xml:space="preserve"> </w:t>
      </w:r>
      <w:bookmarkStart w:id="4842" w:name="_ETM_Q11_483860"/>
      <w:bookmarkEnd w:id="4842"/>
      <w:r>
        <w:rPr>
          <w:rtl/>
        </w:rPr>
        <w:t xml:space="preserve">המקום </w:t>
      </w:r>
      <w:bookmarkStart w:id="4843" w:name="_ETM_Q11_484189"/>
      <w:bookmarkStart w:id="4844" w:name="_ETM_Q11_484310"/>
      <w:bookmarkEnd w:id="4843"/>
      <w:bookmarkEnd w:id="4844"/>
      <w:r>
        <w:rPr>
          <w:rtl/>
        </w:rPr>
        <w:t xml:space="preserve">להזכיר </w:t>
      </w:r>
      <w:bookmarkStart w:id="4845" w:name="_ETM_Q11_485300"/>
      <w:bookmarkEnd w:id="4845"/>
      <w:r w:rsidR="007D3C83">
        <w:rPr>
          <w:rFonts w:hint="cs"/>
          <w:rtl/>
        </w:rPr>
        <w:t xml:space="preserve">פה גם </w:t>
      </w:r>
      <w:r>
        <w:rPr>
          <w:rtl/>
        </w:rPr>
        <w:t xml:space="preserve">את </w:t>
      </w:r>
      <w:bookmarkStart w:id="4846" w:name="_ETM_Q11_485479"/>
      <w:bookmarkEnd w:id="4846"/>
      <w:r>
        <w:rPr>
          <w:rtl/>
        </w:rPr>
        <w:t xml:space="preserve">השר </w:t>
      </w:r>
      <w:bookmarkStart w:id="4847" w:name="_ETM_Q11_485750"/>
      <w:bookmarkEnd w:id="4847"/>
      <w:r>
        <w:rPr>
          <w:rFonts w:hint="cs"/>
          <w:rtl/>
        </w:rPr>
        <w:t xml:space="preserve">חילי </w:t>
      </w:r>
      <w:bookmarkStart w:id="4848" w:name="_ETM_Q11_485899"/>
      <w:bookmarkEnd w:id="4848"/>
      <w:r>
        <w:rPr>
          <w:rtl/>
        </w:rPr>
        <w:t>טרופר</w:t>
      </w:r>
      <w:bookmarkStart w:id="4849" w:name="_ETM_Q11_487410"/>
      <w:bookmarkEnd w:id="4849"/>
      <w:r>
        <w:rPr>
          <w:rFonts w:hint="cs"/>
          <w:rtl/>
        </w:rPr>
        <w:t xml:space="preserve">, </w:t>
      </w:r>
      <w:r>
        <w:rPr>
          <w:rtl/>
        </w:rPr>
        <w:t xml:space="preserve">שהיה </w:t>
      </w:r>
      <w:bookmarkStart w:id="4850" w:name="_ETM_Q11_488190"/>
      <w:bookmarkEnd w:id="4850"/>
      <w:r>
        <w:rPr>
          <w:rtl/>
        </w:rPr>
        <w:t xml:space="preserve">מיוזמי </w:t>
      </w:r>
      <w:bookmarkStart w:id="4851" w:name="_ETM_Q11_488610"/>
      <w:bookmarkEnd w:id="4851"/>
      <w:r>
        <w:rPr>
          <w:rtl/>
        </w:rPr>
        <w:t xml:space="preserve">החוק </w:t>
      </w:r>
      <w:bookmarkStart w:id="4852" w:name="_ETM_Q11_489309"/>
      <w:bookmarkEnd w:id="4852"/>
      <w:r w:rsidR="007D3C83">
        <w:rPr>
          <w:rFonts w:hint="cs"/>
          <w:rtl/>
        </w:rPr>
        <w:t xml:space="preserve">– </w:t>
      </w:r>
      <w:r>
        <w:rPr>
          <w:rtl/>
        </w:rPr>
        <w:t xml:space="preserve">כרגע </w:t>
      </w:r>
      <w:bookmarkStart w:id="4853" w:name="_ETM_Q11_489790"/>
      <w:bookmarkEnd w:id="4853"/>
      <w:r>
        <w:rPr>
          <w:rtl/>
        </w:rPr>
        <w:t xml:space="preserve">הוא </w:t>
      </w:r>
      <w:bookmarkStart w:id="4854" w:name="_ETM_Q11_489849"/>
      <w:bookmarkEnd w:id="4854"/>
      <w:r>
        <w:rPr>
          <w:rtl/>
        </w:rPr>
        <w:t xml:space="preserve">לא </w:t>
      </w:r>
      <w:bookmarkStart w:id="4855" w:name="_ETM_Q11_489940"/>
      <w:bookmarkEnd w:id="4855"/>
      <w:r>
        <w:rPr>
          <w:rtl/>
        </w:rPr>
        <w:t xml:space="preserve">בתוך </w:t>
      </w:r>
      <w:bookmarkStart w:id="4856" w:name="_ETM_Q11_490210"/>
      <w:bookmarkEnd w:id="4856"/>
      <w:r>
        <w:rPr>
          <w:rtl/>
        </w:rPr>
        <w:t xml:space="preserve">החוק </w:t>
      </w:r>
      <w:bookmarkStart w:id="4857" w:name="_ETM_Q11_490450"/>
      <w:bookmarkEnd w:id="4857"/>
      <w:r>
        <w:rPr>
          <w:rtl/>
        </w:rPr>
        <w:t>הזה</w:t>
      </w:r>
      <w:r>
        <w:rPr>
          <w:rFonts w:hint="cs"/>
          <w:rtl/>
        </w:rPr>
        <w:t>,</w:t>
      </w:r>
      <w:r>
        <w:rPr>
          <w:rtl/>
        </w:rPr>
        <w:t xml:space="preserve"> </w:t>
      </w:r>
      <w:bookmarkStart w:id="4858" w:name="_ETM_Q11_490660"/>
      <w:bookmarkEnd w:id="4858"/>
      <w:r>
        <w:rPr>
          <w:rtl/>
        </w:rPr>
        <w:t xml:space="preserve">כי </w:t>
      </w:r>
      <w:bookmarkStart w:id="4859" w:name="_ETM_Q11_490779"/>
      <w:bookmarkEnd w:id="4859"/>
      <w:r>
        <w:rPr>
          <w:rFonts w:hint="cs"/>
          <w:rtl/>
        </w:rPr>
        <w:t xml:space="preserve">היום </w:t>
      </w:r>
      <w:r>
        <w:rPr>
          <w:rtl/>
        </w:rPr>
        <w:t xml:space="preserve">הוא </w:t>
      </w:r>
      <w:bookmarkStart w:id="4860" w:name="_ETM_Q11_490839"/>
      <w:bookmarkEnd w:id="4860"/>
      <w:r>
        <w:rPr>
          <w:rtl/>
        </w:rPr>
        <w:t xml:space="preserve">כבר </w:t>
      </w:r>
      <w:bookmarkStart w:id="4861" w:name="_ETM_Q11_491049"/>
      <w:bookmarkEnd w:id="4861"/>
      <w:r>
        <w:rPr>
          <w:rtl/>
        </w:rPr>
        <w:t>שר</w:t>
      </w:r>
      <w:bookmarkStart w:id="4862" w:name="_ETM_Q11_425420"/>
      <w:bookmarkStart w:id="4863" w:name="_ETM_Q11_425483"/>
      <w:bookmarkEnd w:id="4862"/>
      <w:bookmarkEnd w:id="4863"/>
      <w:r>
        <w:rPr>
          <w:rFonts w:hint="cs"/>
          <w:rtl/>
        </w:rPr>
        <w:t xml:space="preserve"> </w:t>
      </w:r>
      <w:bookmarkStart w:id="4864" w:name="_ETM_Q11_425555"/>
      <w:bookmarkStart w:id="4865" w:name="_ETM_Q11_425616"/>
      <w:bookmarkStart w:id="4866" w:name="_ETM_Q11_494220"/>
      <w:bookmarkEnd w:id="4864"/>
      <w:bookmarkEnd w:id="4865"/>
      <w:bookmarkEnd w:id="4866"/>
      <w:r w:rsidR="007D3C83">
        <w:rPr>
          <w:rFonts w:hint="eastAsia"/>
          <w:rtl/>
        </w:rPr>
        <w:t>–</w:t>
      </w:r>
      <w:r w:rsidR="007D3C83">
        <w:rPr>
          <w:rFonts w:hint="cs"/>
          <w:rtl/>
        </w:rPr>
        <w:t xml:space="preserve"> </w:t>
      </w:r>
      <w:r>
        <w:rPr>
          <w:rFonts w:hint="cs"/>
          <w:rtl/>
        </w:rPr>
        <w:t>וא</w:t>
      </w:r>
      <w:r>
        <w:rPr>
          <w:rtl/>
        </w:rPr>
        <w:t xml:space="preserve">ת </w:t>
      </w:r>
      <w:bookmarkStart w:id="4867" w:name="_ETM_Q11_494400"/>
      <w:bookmarkEnd w:id="4867"/>
      <w:r>
        <w:rPr>
          <w:rtl/>
        </w:rPr>
        <w:t xml:space="preserve">בת </w:t>
      </w:r>
      <w:bookmarkStart w:id="4868" w:name="_ETM_Q11_494640"/>
      <w:bookmarkEnd w:id="4868"/>
      <w:r>
        <w:rPr>
          <w:rtl/>
        </w:rPr>
        <w:t xml:space="preserve">גלים </w:t>
      </w:r>
      <w:bookmarkStart w:id="4869" w:name="_ETM_Q11_494970"/>
      <w:bookmarkEnd w:id="4869"/>
      <w:r>
        <w:rPr>
          <w:rtl/>
        </w:rPr>
        <w:t>ש</w:t>
      </w:r>
      <w:r>
        <w:rPr>
          <w:rFonts w:hint="cs"/>
          <w:rtl/>
        </w:rPr>
        <w:t>ע</w:t>
      </w:r>
      <w:r>
        <w:rPr>
          <w:rtl/>
        </w:rPr>
        <w:t>ר</w:t>
      </w:r>
      <w:r w:rsidR="007D3C83">
        <w:rPr>
          <w:rFonts w:hint="cs"/>
          <w:rtl/>
        </w:rPr>
        <w:t>,</w:t>
      </w:r>
      <w:r>
        <w:rPr>
          <w:rFonts w:hint="cs"/>
          <w:rtl/>
        </w:rPr>
        <w:t xml:space="preserve"> </w:t>
      </w:r>
      <w:proofErr w:type="spellStart"/>
      <w:r>
        <w:rPr>
          <w:rFonts w:hint="cs"/>
          <w:rtl/>
        </w:rPr>
        <w:t>אימו</w:t>
      </w:r>
      <w:proofErr w:type="spellEnd"/>
      <w:r>
        <w:rPr>
          <w:rtl/>
        </w:rPr>
        <w:t xml:space="preserve"> </w:t>
      </w:r>
      <w:bookmarkStart w:id="4870" w:name="_ETM_Q11_497690"/>
      <w:bookmarkEnd w:id="4870"/>
      <w:r>
        <w:rPr>
          <w:rtl/>
        </w:rPr>
        <w:t xml:space="preserve">של </w:t>
      </w:r>
      <w:bookmarkStart w:id="4871" w:name="_ETM_Q11_497839"/>
      <w:bookmarkEnd w:id="4871"/>
      <w:r>
        <w:rPr>
          <w:rtl/>
        </w:rPr>
        <w:t>ג</w:t>
      </w:r>
      <w:r>
        <w:rPr>
          <w:rFonts w:hint="cs"/>
          <w:rtl/>
        </w:rPr>
        <w:t>יל-</w:t>
      </w:r>
      <w:r>
        <w:rPr>
          <w:rtl/>
        </w:rPr>
        <w:t xml:space="preserve">עד </w:t>
      </w:r>
      <w:bookmarkStart w:id="4872" w:name="_ETM_Q11_498230"/>
      <w:bookmarkEnd w:id="4872"/>
      <w:r>
        <w:rPr>
          <w:rtl/>
        </w:rPr>
        <w:t>ש</w:t>
      </w:r>
      <w:r>
        <w:rPr>
          <w:rFonts w:hint="cs"/>
          <w:rtl/>
        </w:rPr>
        <w:t>ער,</w:t>
      </w:r>
      <w:r>
        <w:rPr>
          <w:rtl/>
        </w:rPr>
        <w:t xml:space="preserve"> </w:t>
      </w:r>
      <w:bookmarkStart w:id="4873" w:name="_ETM_Q11_499949"/>
      <w:bookmarkEnd w:id="4873"/>
      <w:r>
        <w:rPr>
          <w:rtl/>
        </w:rPr>
        <w:t>שנלחמ</w:t>
      </w:r>
      <w:r>
        <w:rPr>
          <w:rFonts w:hint="cs"/>
          <w:rtl/>
        </w:rPr>
        <w:t>ה</w:t>
      </w:r>
      <w:r>
        <w:rPr>
          <w:rtl/>
        </w:rPr>
        <w:t xml:space="preserve"> </w:t>
      </w:r>
      <w:bookmarkStart w:id="4874" w:name="_ETM_Q11_500670"/>
      <w:bookmarkEnd w:id="4874"/>
      <w:r>
        <w:rPr>
          <w:rtl/>
        </w:rPr>
        <w:t xml:space="preserve">למען </w:t>
      </w:r>
      <w:bookmarkStart w:id="4875" w:name="_ETM_Q11_501000"/>
      <w:bookmarkEnd w:id="4875"/>
      <w:r>
        <w:rPr>
          <w:rtl/>
        </w:rPr>
        <w:t xml:space="preserve">החוק </w:t>
      </w:r>
      <w:bookmarkStart w:id="4876" w:name="_ETM_Q11_501330"/>
      <w:bookmarkEnd w:id="4876"/>
      <w:r>
        <w:rPr>
          <w:rtl/>
        </w:rPr>
        <w:t xml:space="preserve">הזה </w:t>
      </w:r>
      <w:bookmarkStart w:id="4877" w:name="_ETM_Q11_502550"/>
      <w:bookmarkEnd w:id="4877"/>
      <w:r>
        <w:rPr>
          <w:rtl/>
        </w:rPr>
        <w:t xml:space="preserve">כבר </w:t>
      </w:r>
      <w:bookmarkStart w:id="4878" w:name="_ETM_Q11_502820"/>
      <w:bookmarkEnd w:id="4878"/>
      <w:r>
        <w:rPr>
          <w:rtl/>
        </w:rPr>
        <w:t xml:space="preserve">משנת </w:t>
      </w:r>
      <w:bookmarkStart w:id="4879" w:name="_ETM_Q11_503420"/>
      <w:bookmarkEnd w:id="4879"/>
      <w:r>
        <w:rPr>
          <w:rtl/>
        </w:rPr>
        <w:t>2014</w:t>
      </w:r>
      <w:r>
        <w:rPr>
          <w:rFonts w:hint="cs"/>
          <w:rtl/>
        </w:rPr>
        <w:t>.</w:t>
      </w:r>
    </w:p>
    <w:p w:rsidR="00E43F9A" w:rsidRDefault="00E43F9A" w:rsidP="003F676D">
      <w:pPr>
        <w:rPr>
          <w:rtl/>
        </w:rPr>
      </w:pPr>
      <w:bookmarkStart w:id="4880" w:name="_ETM_Q11_532172"/>
      <w:bookmarkStart w:id="4881" w:name="_ETM_Q11_532240"/>
      <w:bookmarkEnd w:id="4880"/>
      <w:bookmarkEnd w:id="4881"/>
    </w:p>
    <w:p w:rsidR="00E43F9A" w:rsidRDefault="00E43F9A" w:rsidP="007D3C83">
      <w:pPr>
        <w:rPr>
          <w:rtl/>
        </w:rPr>
      </w:pPr>
      <w:bookmarkStart w:id="4882" w:name="_ETM_Q11_532308"/>
      <w:bookmarkStart w:id="4883" w:name="_ETM_Q11_532368"/>
      <w:bookmarkStart w:id="4884" w:name="_ETM_Q11_506239"/>
      <w:bookmarkEnd w:id="4882"/>
      <w:bookmarkEnd w:id="4883"/>
      <w:bookmarkEnd w:id="4884"/>
      <w:r>
        <w:rPr>
          <w:rFonts w:hint="cs"/>
          <w:rtl/>
        </w:rPr>
        <w:t>ב</w:t>
      </w:r>
      <w:r>
        <w:rPr>
          <w:rtl/>
        </w:rPr>
        <w:t xml:space="preserve">כל </w:t>
      </w:r>
      <w:bookmarkStart w:id="4885" w:name="_ETM_Q11_506509"/>
      <w:bookmarkEnd w:id="4885"/>
      <w:r>
        <w:rPr>
          <w:rtl/>
        </w:rPr>
        <w:t xml:space="preserve">שנה </w:t>
      </w:r>
      <w:bookmarkStart w:id="4886" w:name="_ETM_Q11_506869"/>
      <w:bookmarkEnd w:id="4886"/>
      <w:r>
        <w:rPr>
          <w:rtl/>
        </w:rPr>
        <w:t xml:space="preserve">מקיימים </w:t>
      </w:r>
      <w:bookmarkStart w:id="4887" w:name="_ETM_Q11_507439"/>
      <w:bookmarkEnd w:id="4887"/>
      <w:r>
        <w:rPr>
          <w:rtl/>
        </w:rPr>
        <w:t xml:space="preserve">יום </w:t>
      </w:r>
      <w:bookmarkStart w:id="4888" w:name="_ETM_Q11_508309"/>
      <w:bookmarkEnd w:id="4888"/>
      <w:r>
        <w:rPr>
          <w:rtl/>
        </w:rPr>
        <w:t xml:space="preserve">מיוחד </w:t>
      </w:r>
      <w:bookmarkStart w:id="4889" w:name="_ETM_Q11_510679"/>
      <w:bookmarkEnd w:id="4889"/>
      <w:r>
        <w:rPr>
          <w:rFonts w:hint="cs"/>
          <w:rtl/>
        </w:rPr>
        <w:t>ב</w:t>
      </w:r>
      <w:r>
        <w:rPr>
          <w:rtl/>
        </w:rPr>
        <w:t xml:space="preserve">עבור </w:t>
      </w:r>
      <w:bookmarkStart w:id="4890" w:name="_ETM_Q11_511130"/>
      <w:bookmarkEnd w:id="4890"/>
      <w:r>
        <w:rPr>
          <w:rtl/>
        </w:rPr>
        <w:t xml:space="preserve">המילה </w:t>
      </w:r>
      <w:bookmarkStart w:id="4891" w:name="_ETM_Q11_512000"/>
      <w:bookmarkEnd w:id="4891"/>
      <w:r>
        <w:rPr>
          <w:rFonts w:hint="cs"/>
          <w:rtl/>
        </w:rPr>
        <w:t>ש</w:t>
      </w:r>
      <w:r>
        <w:rPr>
          <w:rtl/>
        </w:rPr>
        <w:t xml:space="preserve">נקראת </w:t>
      </w:r>
      <w:bookmarkStart w:id="4892" w:name="_ETM_Q11_512330"/>
      <w:bookmarkEnd w:id="4892"/>
      <w:r w:rsidR="007D3C83">
        <w:rPr>
          <w:rFonts w:hint="cs"/>
          <w:rtl/>
        </w:rPr>
        <w:t>"</w:t>
      </w:r>
      <w:r>
        <w:rPr>
          <w:rFonts w:hint="cs"/>
          <w:rtl/>
        </w:rPr>
        <w:t>אחדות</w:t>
      </w:r>
      <w:r w:rsidR="007D3C83">
        <w:rPr>
          <w:rFonts w:hint="cs"/>
          <w:rtl/>
        </w:rPr>
        <w:t>"</w:t>
      </w:r>
      <w:r>
        <w:rPr>
          <w:rFonts w:hint="cs"/>
          <w:rtl/>
        </w:rPr>
        <w:t>.</w:t>
      </w:r>
      <w:r>
        <w:rPr>
          <w:rtl/>
        </w:rPr>
        <w:t xml:space="preserve"> </w:t>
      </w:r>
      <w:bookmarkStart w:id="4893" w:name="_ETM_Q11_515110"/>
      <w:bookmarkEnd w:id="4893"/>
      <w:r>
        <w:rPr>
          <w:rtl/>
        </w:rPr>
        <w:t xml:space="preserve">אני </w:t>
      </w:r>
      <w:bookmarkStart w:id="4894" w:name="_ETM_Q11_515320"/>
      <w:bookmarkEnd w:id="4894"/>
      <w:r>
        <w:rPr>
          <w:rtl/>
        </w:rPr>
        <w:t xml:space="preserve">חושב </w:t>
      </w:r>
      <w:bookmarkStart w:id="4895" w:name="_ETM_Q11_516710"/>
      <w:bookmarkEnd w:id="4895"/>
      <w:r>
        <w:rPr>
          <w:rtl/>
        </w:rPr>
        <w:t>ש</w:t>
      </w:r>
      <w:r w:rsidR="007D3C83">
        <w:rPr>
          <w:rFonts w:hint="cs"/>
          <w:rtl/>
        </w:rPr>
        <w:t>ל</w:t>
      </w:r>
      <w:r>
        <w:rPr>
          <w:rtl/>
        </w:rPr>
        <w:t xml:space="preserve">כל </w:t>
      </w:r>
      <w:bookmarkStart w:id="4896" w:name="_ETM_Q11_517220"/>
      <w:bookmarkEnd w:id="4896"/>
      <w:r>
        <w:rPr>
          <w:rtl/>
        </w:rPr>
        <w:t xml:space="preserve">יום </w:t>
      </w:r>
      <w:bookmarkStart w:id="4897" w:name="_ETM_Q11_517370"/>
      <w:bookmarkEnd w:id="4897"/>
      <w:r>
        <w:rPr>
          <w:rtl/>
        </w:rPr>
        <w:t xml:space="preserve">אנחנו </w:t>
      </w:r>
      <w:bookmarkStart w:id="4898" w:name="_ETM_Q11_517580"/>
      <w:bookmarkEnd w:id="4898"/>
      <w:r>
        <w:rPr>
          <w:rtl/>
        </w:rPr>
        <w:t xml:space="preserve">צריכים </w:t>
      </w:r>
      <w:bookmarkStart w:id="4899" w:name="_ETM_Q11_518480"/>
      <w:bookmarkEnd w:id="4899"/>
      <w:r>
        <w:rPr>
          <w:rFonts w:hint="cs"/>
          <w:rtl/>
        </w:rPr>
        <w:t xml:space="preserve">לקרוא </w:t>
      </w:r>
      <w:bookmarkStart w:id="4900" w:name="_ETM_Q11_517000"/>
      <w:bookmarkEnd w:id="4900"/>
      <w:r>
        <w:rPr>
          <w:rFonts w:hint="cs"/>
          <w:rtl/>
        </w:rPr>
        <w:t xml:space="preserve">יום האחדות, </w:t>
      </w:r>
      <w:bookmarkStart w:id="4901" w:name="_ETM_Q11_518839"/>
      <w:bookmarkStart w:id="4902" w:name="_ETM_Q11_518990"/>
      <w:bookmarkStart w:id="4903" w:name="_ETM_Q11_519410"/>
      <w:bookmarkStart w:id="4904" w:name="_ETM_Q11_520489"/>
      <w:bookmarkEnd w:id="4901"/>
      <w:bookmarkEnd w:id="4902"/>
      <w:bookmarkEnd w:id="4903"/>
      <w:bookmarkEnd w:id="4904"/>
      <w:r>
        <w:rPr>
          <w:rtl/>
        </w:rPr>
        <w:t xml:space="preserve">אבל </w:t>
      </w:r>
      <w:bookmarkStart w:id="4905" w:name="_ETM_Q11_520730"/>
      <w:bookmarkEnd w:id="4905"/>
      <w:r>
        <w:rPr>
          <w:rtl/>
        </w:rPr>
        <w:t xml:space="preserve">לפחות </w:t>
      </w:r>
      <w:bookmarkStart w:id="4906" w:name="_ETM_Q11_521150"/>
      <w:bookmarkEnd w:id="4906"/>
      <w:r>
        <w:rPr>
          <w:rtl/>
        </w:rPr>
        <w:t xml:space="preserve">לציין </w:t>
      </w:r>
      <w:bookmarkStart w:id="4907" w:name="_ETM_Q11_522100"/>
      <w:bookmarkEnd w:id="4907"/>
      <w:r>
        <w:rPr>
          <w:rtl/>
        </w:rPr>
        <w:t xml:space="preserve">פעם </w:t>
      </w:r>
      <w:bookmarkStart w:id="4908" w:name="_ETM_Q11_522460"/>
      <w:bookmarkEnd w:id="4908"/>
      <w:r>
        <w:rPr>
          <w:rFonts w:hint="cs"/>
          <w:rtl/>
        </w:rPr>
        <w:t>אחת</w:t>
      </w:r>
      <w:r>
        <w:rPr>
          <w:rtl/>
        </w:rPr>
        <w:t xml:space="preserve"> </w:t>
      </w:r>
      <w:bookmarkStart w:id="4909" w:name="_ETM_Q11_522699"/>
      <w:bookmarkEnd w:id="4909"/>
      <w:r>
        <w:rPr>
          <w:rtl/>
        </w:rPr>
        <w:t xml:space="preserve">בשנה </w:t>
      </w:r>
      <w:bookmarkStart w:id="4910" w:name="_ETM_Q11_524060"/>
      <w:bookmarkEnd w:id="4910"/>
      <w:r>
        <w:rPr>
          <w:rtl/>
        </w:rPr>
        <w:t>יום</w:t>
      </w:r>
      <w:r>
        <w:rPr>
          <w:rFonts w:hint="cs"/>
          <w:rtl/>
        </w:rPr>
        <w:t xml:space="preserve"> אחד</w:t>
      </w:r>
      <w:bookmarkStart w:id="4911" w:name="_ETM_Q11_524300"/>
      <w:bookmarkEnd w:id="4911"/>
      <w:r>
        <w:rPr>
          <w:rFonts w:hint="cs"/>
          <w:rtl/>
        </w:rPr>
        <w:t>,</w:t>
      </w:r>
      <w:r>
        <w:rPr>
          <w:rtl/>
        </w:rPr>
        <w:t xml:space="preserve"> </w:t>
      </w:r>
      <w:bookmarkStart w:id="4912" w:name="_ETM_Q11_525380"/>
      <w:bookmarkStart w:id="4913" w:name="_ETM_Q11_526339"/>
      <w:bookmarkEnd w:id="4912"/>
      <w:bookmarkEnd w:id="4913"/>
      <w:r>
        <w:rPr>
          <w:rFonts w:hint="cs"/>
          <w:rtl/>
        </w:rPr>
        <w:t xml:space="preserve">שיצוין </w:t>
      </w:r>
      <w:r>
        <w:rPr>
          <w:rtl/>
        </w:rPr>
        <w:t xml:space="preserve">גם </w:t>
      </w:r>
      <w:bookmarkStart w:id="4914" w:name="_ETM_Q11_526670"/>
      <w:bookmarkEnd w:id="4914"/>
      <w:r>
        <w:rPr>
          <w:rtl/>
        </w:rPr>
        <w:t xml:space="preserve">בבתי </w:t>
      </w:r>
      <w:bookmarkStart w:id="4915" w:name="_ETM_Q11_527000"/>
      <w:bookmarkEnd w:id="4915"/>
      <w:r>
        <w:rPr>
          <w:rtl/>
        </w:rPr>
        <w:t>ספר</w:t>
      </w:r>
      <w:r>
        <w:rPr>
          <w:rFonts w:hint="cs"/>
          <w:rtl/>
        </w:rPr>
        <w:t>,</w:t>
      </w:r>
      <w:r>
        <w:rPr>
          <w:rtl/>
        </w:rPr>
        <w:t xml:space="preserve"> </w:t>
      </w:r>
      <w:bookmarkStart w:id="4916" w:name="_ETM_Q11_528829"/>
      <w:bookmarkEnd w:id="4916"/>
      <w:r>
        <w:rPr>
          <w:rtl/>
        </w:rPr>
        <w:t xml:space="preserve">רק </w:t>
      </w:r>
      <w:bookmarkStart w:id="4917" w:name="_ETM_Q11_529279"/>
      <w:bookmarkEnd w:id="4917"/>
      <w:r>
        <w:rPr>
          <w:rtl/>
        </w:rPr>
        <w:t xml:space="preserve">בתור </w:t>
      </w:r>
      <w:bookmarkStart w:id="4918" w:name="_ETM_Q11_529639"/>
      <w:bookmarkEnd w:id="4918"/>
      <w:r>
        <w:rPr>
          <w:rtl/>
        </w:rPr>
        <w:t xml:space="preserve">משהו </w:t>
      </w:r>
      <w:bookmarkStart w:id="4919" w:name="_ETM_Q11_529879"/>
      <w:bookmarkEnd w:id="4919"/>
      <w:r>
        <w:rPr>
          <w:rtl/>
        </w:rPr>
        <w:t>סמלי</w:t>
      </w:r>
      <w:r>
        <w:rPr>
          <w:rFonts w:hint="cs"/>
          <w:rtl/>
        </w:rPr>
        <w:t>.</w:t>
      </w:r>
      <w:r>
        <w:rPr>
          <w:rtl/>
        </w:rPr>
        <w:t xml:space="preserve"> </w:t>
      </w:r>
      <w:bookmarkStart w:id="4920" w:name="_ETM_Q11_530770"/>
      <w:bookmarkEnd w:id="4920"/>
      <w:r>
        <w:rPr>
          <w:rtl/>
        </w:rPr>
        <w:t xml:space="preserve">אנחנו </w:t>
      </w:r>
      <w:bookmarkStart w:id="4921" w:name="_ETM_Q11_531100"/>
      <w:bookmarkEnd w:id="4921"/>
      <w:r>
        <w:rPr>
          <w:rtl/>
        </w:rPr>
        <w:t xml:space="preserve">מבינים </w:t>
      </w:r>
      <w:bookmarkStart w:id="4922" w:name="_ETM_Q11_531700"/>
      <w:bookmarkEnd w:id="4922"/>
      <w:r>
        <w:rPr>
          <w:rtl/>
        </w:rPr>
        <w:t xml:space="preserve">עד </w:t>
      </w:r>
      <w:bookmarkStart w:id="4923" w:name="_ETM_Q11_531940"/>
      <w:bookmarkEnd w:id="4923"/>
      <w:r>
        <w:rPr>
          <w:rtl/>
        </w:rPr>
        <w:t xml:space="preserve">כמה </w:t>
      </w:r>
      <w:bookmarkStart w:id="4924" w:name="_ETM_Q11_532660"/>
      <w:bookmarkEnd w:id="4924"/>
      <w:r>
        <w:rPr>
          <w:rtl/>
        </w:rPr>
        <w:t xml:space="preserve">האחדות </w:t>
      </w:r>
      <w:bookmarkStart w:id="4925" w:name="_ETM_Q11_533230"/>
      <w:bookmarkEnd w:id="4925"/>
      <w:r>
        <w:rPr>
          <w:rtl/>
        </w:rPr>
        <w:t xml:space="preserve">היא </w:t>
      </w:r>
      <w:bookmarkStart w:id="4926" w:name="_ETM_Q11_533320"/>
      <w:bookmarkEnd w:id="4926"/>
      <w:r>
        <w:rPr>
          <w:rtl/>
        </w:rPr>
        <w:t>חשובה</w:t>
      </w:r>
      <w:r>
        <w:rPr>
          <w:rFonts w:hint="cs"/>
          <w:rtl/>
        </w:rPr>
        <w:t>.</w:t>
      </w:r>
      <w:r>
        <w:rPr>
          <w:rtl/>
        </w:rPr>
        <w:t xml:space="preserve"> </w:t>
      </w:r>
      <w:bookmarkStart w:id="4927" w:name="_ETM_Q11_535250"/>
      <w:bookmarkEnd w:id="4927"/>
      <w:r>
        <w:rPr>
          <w:rFonts w:hint="cs"/>
          <w:rtl/>
        </w:rPr>
        <w:t>ה</w:t>
      </w:r>
      <w:r>
        <w:rPr>
          <w:rtl/>
        </w:rPr>
        <w:t xml:space="preserve">דבר </w:t>
      </w:r>
      <w:bookmarkStart w:id="4928" w:name="_ETM_Q11_536929"/>
      <w:bookmarkEnd w:id="4928"/>
      <w:r>
        <w:rPr>
          <w:rFonts w:hint="cs"/>
          <w:rtl/>
        </w:rPr>
        <w:t>ה</w:t>
      </w:r>
      <w:r>
        <w:rPr>
          <w:rtl/>
        </w:rPr>
        <w:t xml:space="preserve">חשוב </w:t>
      </w:r>
      <w:bookmarkStart w:id="4929" w:name="_ETM_Q11_537589"/>
      <w:bookmarkEnd w:id="4929"/>
      <w:r>
        <w:rPr>
          <w:rtl/>
        </w:rPr>
        <w:t>מאוד</w:t>
      </w:r>
      <w:r>
        <w:rPr>
          <w:rFonts w:hint="cs"/>
          <w:rtl/>
        </w:rPr>
        <w:t>,</w:t>
      </w:r>
      <w:r>
        <w:rPr>
          <w:rtl/>
        </w:rPr>
        <w:t xml:space="preserve"> </w:t>
      </w:r>
      <w:bookmarkStart w:id="4930" w:name="_ETM_Q11_539589"/>
      <w:bookmarkEnd w:id="4930"/>
      <w:r>
        <w:rPr>
          <w:rtl/>
        </w:rPr>
        <w:t xml:space="preserve">בפרט </w:t>
      </w:r>
      <w:bookmarkStart w:id="4931" w:name="_ETM_Q11_540040"/>
      <w:bookmarkEnd w:id="4931"/>
      <w:r>
        <w:rPr>
          <w:rtl/>
        </w:rPr>
        <w:t xml:space="preserve">בתקופה </w:t>
      </w:r>
      <w:bookmarkStart w:id="4932" w:name="_ETM_Q11_540520"/>
      <w:bookmarkEnd w:id="4932"/>
      <w:r>
        <w:rPr>
          <w:rtl/>
        </w:rPr>
        <w:t xml:space="preserve">קשה </w:t>
      </w:r>
      <w:bookmarkStart w:id="4933" w:name="_ETM_Q11_540850"/>
      <w:bookmarkEnd w:id="4933"/>
      <w:r>
        <w:rPr>
          <w:rtl/>
        </w:rPr>
        <w:t>זו</w:t>
      </w:r>
      <w:r>
        <w:rPr>
          <w:rFonts w:hint="cs"/>
          <w:rtl/>
        </w:rPr>
        <w:t>,</w:t>
      </w:r>
      <w:r>
        <w:rPr>
          <w:rtl/>
        </w:rPr>
        <w:t xml:space="preserve"> </w:t>
      </w:r>
      <w:bookmarkStart w:id="4934" w:name="_ETM_Q11_541960"/>
      <w:bookmarkEnd w:id="4934"/>
      <w:r>
        <w:rPr>
          <w:rFonts w:hint="cs"/>
          <w:rtl/>
        </w:rPr>
        <w:t>הוא</w:t>
      </w:r>
      <w:r>
        <w:rPr>
          <w:rtl/>
        </w:rPr>
        <w:t xml:space="preserve"> </w:t>
      </w:r>
      <w:bookmarkStart w:id="4935" w:name="_ETM_Q11_542079"/>
      <w:bookmarkEnd w:id="4935"/>
      <w:r>
        <w:rPr>
          <w:rtl/>
        </w:rPr>
        <w:t xml:space="preserve">אחדותה </w:t>
      </w:r>
      <w:bookmarkStart w:id="4936" w:name="_ETM_Q11_542589"/>
      <w:bookmarkEnd w:id="4936"/>
      <w:r>
        <w:rPr>
          <w:rtl/>
        </w:rPr>
        <w:t xml:space="preserve">של </w:t>
      </w:r>
      <w:bookmarkStart w:id="4937" w:name="_ETM_Q11_542710"/>
      <w:bookmarkEnd w:id="4937"/>
      <w:r>
        <w:rPr>
          <w:rtl/>
        </w:rPr>
        <w:t xml:space="preserve">החברה </w:t>
      </w:r>
      <w:bookmarkStart w:id="4938" w:name="_ETM_Q11_543100"/>
      <w:bookmarkEnd w:id="4938"/>
      <w:r>
        <w:rPr>
          <w:rtl/>
        </w:rPr>
        <w:t>הישראלית</w:t>
      </w:r>
      <w:r>
        <w:rPr>
          <w:rFonts w:hint="cs"/>
          <w:rtl/>
        </w:rPr>
        <w:t>.</w:t>
      </w:r>
      <w:r>
        <w:rPr>
          <w:rtl/>
        </w:rPr>
        <w:t xml:space="preserve"> </w:t>
      </w:r>
      <w:bookmarkStart w:id="4939" w:name="_ETM_Q11_545740"/>
      <w:bookmarkEnd w:id="4939"/>
      <w:r>
        <w:rPr>
          <w:rtl/>
        </w:rPr>
        <w:t xml:space="preserve">זה </w:t>
      </w:r>
      <w:bookmarkStart w:id="4940" w:name="_ETM_Q11_545920"/>
      <w:bookmarkEnd w:id="4940"/>
      <w:r>
        <w:rPr>
          <w:rtl/>
        </w:rPr>
        <w:t xml:space="preserve">המרכיב </w:t>
      </w:r>
      <w:bookmarkStart w:id="4941" w:name="_ETM_Q11_546460"/>
      <w:bookmarkEnd w:id="4941"/>
      <w:r>
        <w:rPr>
          <w:rtl/>
        </w:rPr>
        <w:t xml:space="preserve">החשוב </w:t>
      </w:r>
      <w:bookmarkStart w:id="4942" w:name="_ETM_Q11_546880"/>
      <w:bookmarkEnd w:id="4942"/>
      <w:r>
        <w:rPr>
          <w:rtl/>
        </w:rPr>
        <w:t xml:space="preserve">ביותר </w:t>
      </w:r>
      <w:bookmarkStart w:id="4943" w:name="_ETM_Q11_547329"/>
      <w:bookmarkEnd w:id="4943"/>
      <w:r>
        <w:rPr>
          <w:rtl/>
        </w:rPr>
        <w:t xml:space="preserve">בביסוסה </w:t>
      </w:r>
      <w:bookmarkStart w:id="4944" w:name="_ETM_Q11_547990"/>
      <w:bookmarkEnd w:id="4944"/>
      <w:r>
        <w:rPr>
          <w:rtl/>
        </w:rPr>
        <w:t xml:space="preserve">של </w:t>
      </w:r>
      <w:bookmarkStart w:id="4945" w:name="_ETM_Q11_548170"/>
      <w:bookmarkEnd w:id="4945"/>
      <w:r>
        <w:rPr>
          <w:rtl/>
        </w:rPr>
        <w:t xml:space="preserve">מדינת </w:t>
      </w:r>
      <w:bookmarkStart w:id="4946" w:name="_ETM_Q11_548589"/>
      <w:bookmarkEnd w:id="4946"/>
      <w:r>
        <w:rPr>
          <w:rtl/>
        </w:rPr>
        <w:t xml:space="preserve">ישראל </w:t>
      </w:r>
      <w:bookmarkStart w:id="4947" w:name="_ETM_Q11_548890"/>
      <w:bookmarkEnd w:id="4947"/>
      <w:r>
        <w:rPr>
          <w:rtl/>
        </w:rPr>
        <w:t xml:space="preserve">כמדינה </w:t>
      </w:r>
      <w:bookmarkStart w:id="4948" w:name="_ETM_Q11_549369"/>
      <w:bookmarkEnd w:id="4948"/>
      <w:r>
        <w:rPr>
          <w:rtl/>
        </w:rPr>
        <w:t xml:space="preserve">יהודית </w:t>
      </w:r>
      <w:bookmarkStart w:id="4949" w:name="_ETM_Q11_549670"/>
      <w:bookmarkEnd w:id="4949"/>
      <w:r>
        <w:rPr>
          <w:rtl/>
        </w:rPr>
        <w:t>ודמוקרטית</w:t>
      </w:r>
      <w:r w:rsidR="007D3C83">
        <w:rPr>
          <w:rFonts w:hint="cs"/>
          <w:rtl/>
        </w:rPr>
        <w:t>,</w:t>
      </w:r>
      <w:r>
        <w:rPr>
          <w:rtl/>
        </w:rPr>
        <w:t xml:space="preserve"> </w:t>
      </w:r>
      <w:bookmarkStart w:id="4950" w:name="_ETM_Q11_552410"/>
      <w:bookmarkStart w:id="4951" w:name="_ETM_Q11_571877"/>
      <w:bookmarkStart w:id="4952" w:name="_ETM_Q11_571947"/>
      <w:bookmarkStart w:id="4953" w:name="_ETM_Q11_572324"/>
      <w:bookmarkStart w:id="4954" w:name="_ETM_Q11_572366"/>
      <w:bookmarkEnd w:id="4950"/>
      <w:bookmarkEnd w:id="4951"/>
      <w:bookmarkEnd w:id="4952"/>
      <w:bookmarkEnd w:id="4953"/>
      <w:bookmarkEnd w:id="4954"/>
      <w:r>
        <w:rPr>
          <w:rtl/>
        </w:rPr>
        <w:t xml:space="preserve">למרות </w:t>
      </w:r>
      <w:bookmarkStart w:id="4955" w:name="_ETM_Q11_552800"/>
      <w:bookmarkEnd w:id="4955"/>
      <w:r>
        <w:rPr>
          <w:rtl/>
        </w:rPr>
        <w:t xml:space="preserve">שאנחנו </w:t>
      </w:r>
      <w:bookmarkStart w:id="4956" w:name="_ETM_Q11_553190"/>
      <w:bookmarkEnd w:id="4956"/>
      <w:r>
        <w:rPr>
          <w:rtl/>
        </w:rPr>
        <w:t xml:space="preserve">בדעות </w:t>
      </w:r>
      <w:bookmarkStart w:id="4957" w:name="_ETM_Q11_553640"/>
      <w:bookmarkEnd w:id="4957"/>
      <w:r>
        <w:rPr>
          <w:rtl/>
        </w:rPr>
        <w:t>שונות</w:t>
      </w:r>
      <w:r>
        <w:rPr>
          <w:rFonts w:hint="cs"/>
          <w:rtl/>
        </w:rPr>
        <w:t>,</w:t>
      </w:r>
      <w:r>
        <w:rPr>
          <w:rtl/>
        </w:rPr>
        <w:t xml:space="preserve"> </w:t>
      </w:r>
      <w:bookmarkStart w:id="4958" w:name="_ETM_Q11_554480"/>
      <w:bookmarkEnd w:id="4958"/>
      <w:r>
        <w:rPr>
          <w:rtl/>
        </w:rPr>
        <w:t xml:space="preserve">מאפיינים </w:t>
      </w:r>
      <w:bookmarkStart w:id="4959" w:name="_ETM_Q11_555080"/>
      <w:bookmarkEnd w:id="4959"/>
      <w:r>
        <w:rPr>
          <w:rtl/>
        </w:rPr>
        <w:t>שונים</w:t>
      </w:r>
      <w:r w:rsidR="007D3C83">
        <w:rPr>
          <w:rFonts w:hint="cs"/>
          <w:rtl/>
        </w:rPr>
        <w:t>.</w:t>
      </w:r>
      <w:r>
        <w:rPr>
          <w:rtl/>
        </w:rPr>
        <w:t xml:space="preserve"> </w:t>
      </w:r>
      <w:bookmarkStart w:id="4960" w:name="_ETM_Q11_556689"/>
      <w:bookmarkStart w:id="4961" w:name="_ETM_Q11_558189"/>
      <w:bookmarkEnd w:id="4960"/>
      <w:bookmarkEnd w:id="4961"/>
      <w:r>
        <w:rPr>
          <w:rtl/>
        </w:rPr>
        <w:t xml:space="preserve">הדבר </w:t>
      </w:r>
      <w:bookmarkStart w:id="4962" w:name="_ETM_Q11_558579"/>
      <w:bookmarkEnd w:id="4962"/>
      <w:r>
        <w:rPr>
          <w:rtl/>
        </w:rPr>
        <w:t xml:space="preserve">היחיד </w:t>
      </w:r>
      <w:bookmarkStart w:id="4963" w:name="_ETM_Q11_558909"/>
      <w:bookmarkEnd w:id="4963"/>
      <w:r>
        <w:rPr>
          <w:rtl/>
        </w:rPr>
        <w:t xml:space="preserve">שיכול </w:t>
      </w:r>
      <w:bookmarkStart w:id="4964" w:name="_ETM_Q11_559179"/>
      <w:bookmarkEnd w:id="4964"/>
      <w:r>
        <w:rPr>
          <w:rtl/>
        </w:rPr>
        <w:t xml:space="preserve">להחזיק </w:t>
      </w:r>
      <w:bookmarkStart w:id="4965" w:name="_ETM_Q11_559569"/>
      <w:bookmarkEnd w:id="4965"/>
      <w:r>
        <w:rPr>
          <w:rtl/>
        </w:rPr>
        <w:t>אותנו</w:t>
      </w:r>
      <w:r w:rsidR="007D3C83">
        <w:rPr>
          <w:rFonts w:hint="cs"/>
          <w:rtl/>
        </w:rPr>
        <w:t>,</w:t>
      </w:r>
      <w:r>
        <w:rPr>
          <w:rtl/>
        </w:rPr>
        <w:t xml:space="preserve"> </w:t>
      </w:r>
      <w:bookmarkStart w:id="4966" w:name="_ETM_Q11_560600"/>
      <w:bookmarkStart w:id="4967" w:name="_ETM_Q11_560839"/>
      <w:bookmarkEnd w:id="4966"/>
      <w:bookmarkEnd w:id="4967"/>
      <w:r>
        <w:rPr>
          <w:rFonts w:hint="cs"/>
          <w:rtl/>
        </w:rPr>
        <w:t>ו</w:t>
      </w:r>
      <w:r>
        <w:rPr>
          <w:rtl/>
        </w:rPr>
        <w:t xml:space="preserve">שחשוב </w:t>
      </w:r>
      <w:bookmarkStart w:id="4968" w:name="_ETM_Q11_561350"/>
      <w:bookmarkEnd w:id="4968"/>
      <w:r>
        <w:rPr>
          <w:rtl/>
        </w:rPr>
        <w:t>לכולנו</w:t>
      </w:r>
      <w:r>
        <w:rPr>
          <w:rFonts w:hint="cs"/>
          <w:rtl/>
        </w:rPr>
        <w:t>,</w:t>
      </w:r>
      <w:r>
        <w:rPr>
          <w:rtl/>
        </w:rPr>
        <w:t xml:space="preserve"> </w:t>
      </w:r>
      <w:bookmarkStart w:id="4969" w:name="_ETM_Q11_563250"/>
      <w:bookmarkEnd w:id="4969"/>
      <w:r>
        <w:rPr>
          <w:rtl/>
        </w:rPr>
        <w:t xml:space="preserve">זה </w:t>
      </w:r>
      <w:bookmarkStart w:id="4970" w:name="_ETM_Q11_563670"/>
      <w:bookmarkEnd w:id="4970"/>
      <w:r>
        <w:rPr>
          <w:rtl/>
        </w:rPr>
        <w:t xml:space="preserve">להכיר </w:t>
      </w:r>
      <w:bookmarkStart w:id="4971" w:name="_ETM_Q11_565520"/>
      <w:bookmarkEnd w:id="4971"/>
      <w:r>
        <w:rPr>
          <w:rtl/>
        </w:rPr>
        <w:t xml:space="preserve">באחדות </w:t>
      </w:r>
      <w:bookmarkStart w:id="4972" w:name="_ETM_Q11_566150"/>
      <w:bookmarkEnd w:id="4972"/>
      <w:r>
        <w:rPr>
          <w:rtl/>
        </w:rPr>
        <w:t xml:space="preserve">כערך </w:t>
      </w:r>
      <w:bookmarkStart w:id="4973" w:name="_ETM_Q11_566630"/>
      <w:bookmarkEnd w:id="4973"/>
      <w:r>
        <w:rPr>
          <w:rtl/>
        </w:rPr>
        <w:t>עליון</w:t>
      </w:r>
      <w:r>
        <w:rPr>
          <w:rFonts w:hint="cs"/>
          <w:rtl/>
        </w:rPr>
        <w:t>.</w:t>
      </w:r>
      <w:r>
        <w:rPr>
          <w:rtl/>
        </w:rPr>
        <w:t xml:space="preserve"> </w:t>
      </w:r>
      <w:bookmarkStart w:id="4974" w:name="_ETM_Q11_568190"/>
      <w:bookmarkEnd w:id="4974"/>
      <w:r>
        <w:rPr>
          <w:rtl/>
        </w:rPr>
        <w:t xml:space="preserve">לכן </w:t>
      </w:r>
      <w:bookmarkStart w:id="4975" w:name="_ETM_Q11_568820"/>
      <w:bookmarkEnd w:id="4975"/>
      <w:r>
        <w:rPr>
          <w:rtl/>
        </w:rPr>
        <w:t xml:space="preserve">אני </w:t>
      </w:r>
      <w:bookmarkStart w:id="4976" w:name="_ETM_Q11_570049"/>
      <w:bookmarkEnd w:id="4976"/>
      <w:r>
        <w:rPr>
          <w:rtl/>
        </w:rPr>
        <w:t xml:space="preserve">שמח </w:t>
      </w:r>
      <w:bookmarkStart w:id="4977" w:name="_ETM_Q11_570649"/>
      <w:bookmarkEnd w:id="4977"/>
      <w:r>
        <w:rPr>
          <w:rtl/>
        </w:rPr>
        <w:t xml:space="preserve">שזה </w:t>
      </w:r>
      <w:bookmarkStart w:id="4978" w:name="_ETM_Q11_570890"/>
      <w:bookmarkEnd w:id="4978"/>
      <w:r>
        <w:rPr>
          <w:rtl/>
        </w:rPr>
        <w:t xml:space="preserve">מגיע </w:t>
      </w:r>
      <w:bookmarkStart w:id="4979" w:name="_ETM_Q11_571159"/>
      <w:bookmarkEnd w:id="4979"/>
      <w:r>
        <w:rPr>
          <w:rtl/>
        </w:rPr>
        <w:t xml:space="preserve">לפה </w:t>
      </w:r>
      <w:bookmarkStart w:id="4980" w:name="_ETM_Q11_571490"/>
      <w:bookmarkEnd w:id="4980"/>
      <w:r>
        <w:rPr>
          <w:rtl/>
        </w:rPr>
        <w:t xml:space="preserve">היום </w:t>
      </w:r>
      <w:bookmarkStart w:id="4981" w:name="_ETM_Q11_573079"/>
      <w:bookmarkEnd w:id="4981"/>
      <w:r w:rsidR="00635BB3">
        <w:rPr>
          <w:rFonts w:hint="cs"/>
          <w:rtl/>
        </w:rPr>
        <w:t>– –</w:t>
      </w:r>
      <w:r>
        <w:rPr>
          <w:rFonts w:hint="cs"/>
          <w:rtl/>
        </w:rPr>
        <w:t xml:space="preserve">  </w:t>
      </w:r>
    </w:p>
    <w:p w:rsidR="00E43F9A" w:rsidRDefault="00E43F9A" w:rsidP="003F676D">
      <w:pPr>
        <w:rPr>
          <w:rtl/>
        </w:rPr>
      </w:pPr>
    </w:p>
    <w:p w:rsidR="00E43F9A" w:rsidRDefault="00E43F9A" w:rsidP="003F676D">
      <w:pPr>
        <w:pStyle w:val="af6"/>
        <w:keepNext/>
        <w:rPr>
          <w:rtl/>
        </w:rPr>
      </w:pPr>
      <w:bookmarkStart w:id="4982" w:name="ET_yor_6598_5"/>
      <w:r w:rsidRPr="00274F47">
        <w:rPr>
          <w:rStyle w:val="TagStyle"/>
          <w:rtl/>
        </w:rPr>
        <w:t xml:space="preserve"> &lt;&lt; יור &gt;&gt;</w:t>
      </w:r>
      <w:r w:rsidRPr="00445A91">
        <w:rPr>
          <w:rStyle w:val="TagStyle"/>
          <w:rtl/>
        </w:rPr>
        <w:t xml:space="preserve"> </w:t>
      </w:r>
      <w:r>
        <w:rPr>
          <w:rtl/>
        </w:rPr>
        <w:t>היו"ר משה סולומון:</w:t>
      </w:r>
      <w:r w:rsidRPr="00445A91">
        <w:rPr>
          <w:rStyle w:val="TagStyle"/>
          <w:rtl/>
        </w:rPr>
        <w:t xml:space="preserve"> </w:t>
      </w:r>
      <w:r w:rsidRPr="00274F47">
        <w:rPr>
          <w:rStyle w:val="TagStyle"/>
          <w:rtl/>
        </w:rPr>
        <w:t>&lt;&lt; יור &gt;&gt;</w:t>
      </w:r>
      <w:r>
        <w:rPr>
          <w:rtl/>
        </w:rPr>
        <w:t xml:space="preserve">   </w:t>
      </w:r>
      <w:bookmarkEnd w:id="4982"/>
    </w:p>
    <w:p w:rsidR="00E43F9A" w:rsidRDefault="00E43F9A" w:rsidP="00635BB3">
      <w:pPr>
        <w:rPr>
          <w:rtl/>
        </w:rPr>
      </w:pPr>
    </w:p>
    <w:p w:rsidR="00E43F9A" w:rsidRDefault="00E43F9A" w:rsidP="003F676D">
      <w:pPr>
        <w:rPr>
          <w:rtl/>
        </w:rPr>
      </w:pPr>
      <w:r>
        <w:rPr>
          <w:rFonts w:hint="cs"/>
          <w:rtl/>
        </w:rPr>
        <w:t xml:space="preserve">נא לשמור </w:t>
      </w:r>
      <w:bookmarkStart w:id="4983" w:name="_ETM_Q11_572000"/>
      <w:bookmarkEnd w:id="4983"/>
      <w:r>
        <w:rPr>
          <w:rFonts w:hint="cs"/>
          <w:rtl/>
        </w:rPr>
        <w:t>על השקט במליאה, בבקשה.</w:t>
      </w:r>
    </w:p>
    <w:p w:rsidR="00E43F9A" w:rsidRDefault="00E43F9A" w:rsidP="003F676D">
      <w:pPr>
        <w:rPr>
          <w:rtl/>
        </w:rPr>
      </w:pPr>
      <w:bookmarkStart w:id="4984" w:name="_ETM_Q11_573000"/>
      <w:bookmarkEnd w:id="4984"/>
    </w:p>
    <w:p w:rsidR="00E43F9A" w:rsidRDefault="00E43F9A" w:rsidP="003F676D">
      <w:pPr>
        <w:pStyle w:val="-"/>
        <w:keepNext/>
        <w:rPr>
          <w:rtl/>
        </w:rPr>
      </w:pPr>
      <w:bookmarkStart w:id="4985" w:name="ET_speakercontinue_6344_6"/>
      <w:r w:rsidRPr="00274F47">
        <w:rPr>
          <w:rStyle w:val="TagStyle"/>
          <w:rtl/>
        </w:rPr>
        <w:t xml:space="preserve"> &lt;&lt; דובר_המשך &gt;&gt;</w:t>
      </w:r>
      <w:r w:rsidRPr="00445A91">
        <w:rPr>
          <w:rStyle w:val="TagStyle"/>
          <w:rtl/>
        </w:rPr>
        <w:t xml:space="preserve"> </w:t>
      </w:r>
      <w:r>
        <w:rPr>
          <w:rtl/>
        </w:rPr>
        <w:t>אברהם בצלאל (ש"ס):</w:t>
      </w:r>
      <w:r w:rsidRPr="00445A91">
        <w:rPr>
          <w:rStyle w:val="TagStyle"/>
          <w:rtl/>
        </w:rPr>
        <w:t xml:space="preserve"> </w:t>
      </w:r>
      <w:r w:rsidRPr="00274F47">
        <w:rPr>
          <w:rStyle w:val="TagStyle"/>
          <w:rtl/>
        </w:rPr>
        <w:t>&lt;&lt; דובר_המשך &gt;&gt;</w:t>
      </w:r>
      <w:r>
        <w:rPr>
          <w:rtl/>
        </w:rPr>
        <w:t xml:space="preserve">   </w:t>
      </w:r>
      <w:bookmarkEnd w:id="4985"/>
    </w:p>
    <w:p w:rsidR="00E43F9A" w:rsidRDefault="00E43F9A" w:rsidP="00635BB3">
      <w:pPr>
        <w:rPr>
          <w:rtl/>
        </w:rPr>
      </w:pPr>
    </w:p>
    <w:p w:rsidR="00E43F9A" w:rsidRDefault="00635BB3" w:rsidP="007D3C83">
      <w:pPr>
        <w:rPr>
          <w:rtl/>
        </w:rPr>
      </w:pPr>
      <w:bookmarkStart w:id="4986" w:name="_ETM_Q11_574020"/>
      <w:bookmarkEnd w:id="4986"/>
      <w:r>
        <w:rPr>
          <w:rFonts w:hint="cs"/>
          <w:rtl/>
        </w:rPr>
        <w:t>– –</w:t>
      </w:r>
      <w:r w:rsidR="00E43F9A">
        <w:rPr>
          <w:rFonts w:hint="cs"/>
          <w:rtl/>
        </w:rPr>
        <w:t xml:space="preserve"> לקריאה ראשונה, </w:t>
      </w:r>
      <w:r w:rsidR="00E43F9A">
        <w:rPr>
          <w:rtl/>
        </w:rPr>
        <w:t xml:space="preserve">ואני </w:t>
      </w:r>
      <w:bookmarkStart w:id="4987" w:name="_ETM_Q11_574260"/>
      <w:bookmarkEnd w:id="4987"/>
      <w:r w:rsidR="00E43F9A">
        <w:rPr>
          <w:rtl/>
        </w:rPr>
        <w:t xml:space="preserve">מקווה </w:t>
      </w:r>
      <w:bookmarkStart w:id="4988" w:name="_ETM_Q11_574710"/>
      <w:bookmarkEnd w:id="4988"/>
      <w:r w:rsidR="00E43F9A">
        <w:rPr>
          <w:rtl/>
        </w:rPr>
        <w:t xml:space="preserve">שעד </w:t>
      </w:r>
      <w:bookmarkStart w:id="4989" w:name="_ETM_Q11_574950"/>
      <w:bookmarkEnd w:id="4989"/>
      <w:r w:rsidR="00E43F9A">
        <w:rPr>
          <w:rtl/>
        </w:rPr>
        <w:t xml:space="preserve">סוף </w:t>
      </w:r>
      <w:bookmarkStart w:id="4990" w:name="_ETM_Q11_575160"/>
      <w:bookmarkEnd w:id="4990"/>
      <w:r w:rsidR="00E43F9A">
        <w:rPr>
          <w:rFonts w:hint="cs"/>
          <w:rtl/>
        </w:rPr>
        <w:t>ה</w:t>
      </w:r>
      <w:r w:rsidR="00E43F9A">
        <w:rPr>
          <w:rtl/>
        </w:rPr>
        <w:t xml:space="preserve">שבוע </w:t>
      </w:r>
      <w:bookmarkStart w:id="4991" w:name="_ETM_Q11_575550"/>
      <w:bookmarkEnd w:id="4991"/>
      <w:r w:rsidR="00E43F9A">
        <w:rPr>
          <w:rFonts w:hint="cs"/>
          <w:rtl/>
        </w:rPr>
        <w:t>ה</w:t>
      </w:r>
      <w:r w:rsidR="00E43F9A">
        <w:rPr>
          <w:rtl/>
        </w:rPr>
        <w:t xml:space="preserve">זה </w:t>
      </w:r>
      <w:bookmarkStart w:id="4992" w:name="_ETM_Q11_575910"/>
      <w:bookmarkEnd w:id="4992"/>
      <w:r w:rsidR="00E43F9A">
        <w:rPr>
          <w:rFonts w:hint="cs"/>
          <w:rtl/>
        </w:rPr>
        <w:t xml:space="preserve">זה </w:t>
      </w:r>
      <w:r w:rsidR="00E43F9A">
        <w:rPr>
          <w:rtl/>
        </w:rPr>
        <w:t xml:space="preserve">כבר </w:t>
      </w:r>
      <w:bookmarkStart w:id="4993" w:name="_ETM_Q11_576060"/>
      <w:bookmarkEnd w:id="4993"/>
      <w:r w:rsidR="00E43F9A">
        <w:rPr>
          <w:rFonts w:hint="cs"/>
          <w:rtl/>
        </w:rPr>
        <w:t>י</w:t>
      </w:r>
      <w:r w:rsidR="00E43F9A">
        <w:rPr>
          <w:rtl/>
        </w:rPr>
        <w:t xml:space="preserve">גיע </w:t>
      </w:r>
      <w:bookmarkStart w:id="4994" w:name="_ETM_Q11_576270"/>
      <w:bookmarkEnd w:id="4994"/>
      <w:r w:rsidR="00E43F9A">
        <w:rPr>
          <w:rtl/>
        </w:rPr>
        <w:t xml:space="preserve">גם </w:t>
      </w:r>
      <w:bookmarkStart w:id="4995" w:name="_ETM_Q11_576450"/>
      <w:bookmarkEnd w:id="4995"/>
      <w:r w:rsidR="00E43F9A">
        <w:rPr>
          <w:rFonts w:hint="cs"/>
          <w:rtl/>
        </w:rPr>
        <w:t>ל</w:t>
      </w:r>
      <w:r w:rsidR="00E43F9A">
        <w:rPr>
          <w:rtl/>
        </w:rPr>
        <w:t xml:space="preserve">קריאה </w:t>
      </w:r>
      <w:bookmarkStart w:id="4996" w:name="_ETM_Q11_576870"/>
      <w:bookmarkEnd w:id="4996"/>
      <w:r w:rsidR="00E43F9A">
        <w:rPr>
          <w:rtl/>
        </w:rPr>
        <w:t xml:space="preserve">שנייה </w:t>
      </w:r>
      <w:bookmarkStart w:id="4997" w:name="_ETM_Q11_577140"/>
      <w:bookmarkEnd w:id="4997"/>
      <w:r w:rsidR="00E43F9A">
        <w:rPr>
          <w:rtl/>
        </w:rPr>
        <w:t xml:space="preserve">ושלישית </w:t>
      </w:r>
      <w:bookmarkStart w:id="4998" w:name="_ETM_Q11_578850"/>
      <w:bookmarkEnd w:id="4998"/>
      <w:r w:rsidR="00E43F9A">
        <w:rPr>
          <w:rtl/>
        </w:rPr>
        <w:t>ו</w:t>
      </w:r>
      <w:r w:rsidR="00E43F9A">
        <w:rPr>
          <w:rFonts w:hint="cs"/>
          <w:rtl/>
        </w:rPr>
        <w:t xml:space="preserve">יציינו </w:t>
      </w:r>
      <w:bookmarkStart w:id="4999" w:name="_ETM_Q11_580140"/>
      <w:bookmarkEnd w:id="4999"/>
      <w:r w:rsidR="00E43F9A">
        <w:rPr>
          <w:rFonts w:hint="cs"/>
          <w:rtl/>
        </w:rPr>
        <w:t>את ה</w:t>
      </w:r>
      <w:r w:rsidR="00E43F9A">
        <w:rPr>
          <w:rtl/>
        </w:rPr>
        <w:t xml:space="preserve">יום </w:t>
      </w:r>
      <w:bookmarkStart w:id="5000" w:name="_ETM_Q11_580409"/>
      <w:bookmarkEnd w:id="5000"/>
      <w:r w:rsidR="00E43F9A">
        <w:rPr>
          <w:rFonts w:hint="cs"/>
          <w:rtl/>
        </w:rPr>
        <w:t>ה</w:t>
      </w:r>
      <w:r w:rsidR="00E43F9A">
        <w:rPr>
          <w:rtl/>
        </w:rPr>
        <w:t>חשוב</w:t>
      </w:r>
      <w:r w:rsidR="00E43F9A">
        <w:rPr>
          <w:rFonts w:hint="cs"/>
          <w:rtl/>
        </w:rPr>
        <w:t xml:space="preserve"> </w:t>
      </w:r>
      <w:bookmarkStart w:id="5001" w:name="_ETM_Q11_581009"/>
      <w:bookmarkEnd w:id="5001"/>
      <w:r w:rsidR="00E43F9A">
        <w:rPr>
          <w:rFonts w:hint="cs"/>
          <w:rtl/>
        </w:rPr>
        <w:t>ב</w:t>
      </w:r>
      <w:r w:rsidR="00E43F9A">
        <w:rPr>
          <w:rtl/>
        </w:rPr>
        <w:t xml:space="preserve">א' </w:t>
      </w:r>
      <w:bookmarkStart w:id="5002" w:name="_ETM_Q11_581279"/>
      <w:bookmarkEnd w:id="5002"/>
      <w:r w:rsidR="00E43F9A">
        <w:rPr>
          <w:rtl/>
        </w:rPr>
        <w:t>בסי</w:t>
      </w:r>
      <w:r w:rsidR="00E43F9A">
        <w:rPr>
          <w:rFonts w:hint="cs"/>
          <w:rtl/>
        </w:rPr>
        <w:t>ו</w:t>
      </w:r>
      <w:r w:rsidR="00E43F9A">
        <w:rPr>
          <w:rtl/>
        </w:rPr>
        <w:t>ון</w:t>
      </w:r>
      <w:r w:rsidR="00E43F9A">
        <w:rPr>
          <w:rFonts w:hint="cs"/>
          <w:rtl/>
        </w:rPr>
        <w:t xml:space="preserve"> </w:t>
      </w:r>
      <w:bookmarkStart w:id="5003" w:name="_ETM_Q11_582310"/>
      <w:bookmarkEnd w:id="5003"/>
      <w:r w:rsidR="00E43F9A">
        <w:rPr>
          <w:rFonts w:hint="cs"/>
          <w:rtl/>
        </w:rPr>
        <w:t>ב</w:t>
      </w:r>
      <w:r w:rsidR="00E43F9A">
        <w:rPr>
          <w:rtl/>
        </w:rPr>
        <w:t xml:space="preserve">כל </w:t>
      </w:r>
      <w:bookmarkStart w:id="5004" w:name="_ETM_Q11_582610"/>
      <w:bookmarkEnd w:id="5004"/>
      <w:r w:rsidR="00E43F9A">
        <w:rPr>
          <w:rtl/>
        </w:rPr>
        <w:t>שנה</w:t>
      </w:r>
      <w:r w:rsidR="00E43F9A">
        <w:rPr>
          <w:rFonts w:hint="cs"/>
          <w:rtl/>
        </w:rPr>
        <w:t>,</w:t>
      </w:r>
      <w:r w:rsidR="00E43F9A">
        <w:rPr>
          <w:rtl/>
        </w:rPr>
        <w:t xml:space="preserve"> </w:t>
      </w:r>
      <w:bookmarkStart w:id="5005" w:name="_ETM_Q11_583720"/>
      <w:bookmarkEnd w:id="5005"/>
      <w:r w:rsidR="00E43F9A">
        <w:rPr>
          <w:rtl/>
        </w:rPr>
        <w:t xml:space="preserve">את </w:t>
      </w:r>
      <w:bookmarkStart w:id="5006" w:name="_ETM_Q11_583990"/>
      <w:bookmarkEnd w:id="5006"/>
      <w:r w:rsidR="00E43F9A">
        <w:rPr>
          <w:rtl/>
        </w:rPr>
        <w:t xml:space="preserve">יום </w:t>
      </w:r>
      <w:bookmarkStart w:id="5007" w:name="_ETM_Q11_584230"/>
      <w:bookmarkEnd w:id="5007"/>
      <w:r w:rsidR="00E43F9A">
        <w:rPr>
          <w:rtl/>
        </w:rPr>
        <w:t>האחדות</w:t>
      </w:r>
      <w:r w:rsidR="00E43F9A">
        <w:rPr>
          <w:rFonts w:hint="cs"/>
          <w:rtl/>
        </w:rPr>
        <w:t>.</w:t>
      </w:r>
      <w:r w:rsidR="00E43F9A">
        <w:rPr>
          <w:rtl/>
        </w:rPr>
        <w:t xml:space="preserve"> </w:t>
      </w:r>
      <w:bookmarkStart w:id="5008" w:name="_ETM_Q11_584830"/>
      <w:bookmarkEnd w:id="5008"/>
      <w:r w:rsidR="00E43F9A">
        <w:rPr>
          <w:rtl/>
        </w:rPr>
        <w:t xml:space="preserve">אני </w:t>
      </w:r>
      <w:bookmarkStart w:id="5009" w:name="_ETM_Q11_585040"/>
      <w:bookmarkEnd w:id="5009"/>
      <w:r w:rsidR="00E43F9A">
        <w:rPr>
          <w:rtl/>
        </w:rPr>
        <w:t xml:space="preserve">מקווה </w:t>
      </w:r>
      <w:bookmarkStart w:id="5010" w:name="_ETM_Q11_585520"/>
      <w:bookmarkEnd w:id="5010"/>
      <w:r w:rsidR="00E43F9A">
        <w:rPr>
          <w:rtl/>
        </w:rPr>
        <w:t xml:space="preserve">שאנחנו </w:t>
      </w:r>
      <w:bookmarkStart w:id="5011" w:name="_ETM_Q11_586610"/>
      <w:bookmarkEnd w:id="5011"/>
      <w:r w:rsidR="00E43F9A">
        <w:rPr>
          <w:rtl/>
        </w:rPr>
        <w:t xml:space="preserve">רואים </w:t>
      </w:r>
      <w:bookmarkStart w:id="5012" w:name="_ETM_Q11_586970"/>
      <w:bookmarkEnd w:id="5012"/>
      <w:r w:rsidR="00E43F9A">
        <w:rPr>
          <w:rtl/>
        </w:rPr>
        <w:t xml:space="preserve">את </w:t>
      </w:r>
      <w:bookmarkStart w:id="5013" w:name="_ETM_Q11_587029"/>
      <w:bookmarkEnd w:id="5013"/>
      <w:r w:rsidR="00E43F9A">
        <w:rPr>
          <w:rtl/>
        </w:rPr>
        <w:t xml:space="preserve">זה </w:t>
      </w:r>
      <w:bookmarkStart w:id="5014" w:name="_ETM_Q11_587120"/>
      <w:bookmarkEnd w:id="5014"/>
      <w:r w:rsidR="00E43F9A">
        <w:rPr>
          <w:rtl/>
        </w:rPr>
        <w:t xml:space="preserve">כסמל </w:t>
      </w:r>
      <w:bookmarkStart w:id="5015" w:name="_ETM_Q11_587600"/>
      <w:bookmarkEnd w:id="5015"/>
      <w:r w:rsidR="00E43F9A">
        <w:rPr>
          <w:rtl/>
        </w:rPr>
        <w:t xml:space="preserve">יום </w:t>
      </w:r>
      <w:bookmarkStart w:id="5016" w:name="_ETM_Q11_587779"/>
      <w:bookmarkEnd w:id="5016"/>
      <w:r w:rsidR="00E43F9A">
        <w:rPr>
          <w:rFonts w:hint="cs"/>
          <w:rtl/>
        </w:rPr>
        <w:t xml:space="preserve">אחד </w:t>
      </w:r>
      <w:bookmarkStart w:id="5017" w:name="_ETM_Q11_588020"/>
      <w:bookmarkEnd w:id="5017"/>
      <w:r w:rsidR="00E43F9A">
        <w:rPr>
          <w:rtl/>
        </w:rPr>
        <w:t>בשנה</w:t>
      </w:r>
      <w:r w:rsidR="00E43F9A">
        <w:rPr>
          <w:rFonts w:hint="cs"/>
          <w:rtl/>
        </w:rPr>
        <w:t>,</w:t>
      </w:r>
      <w:r w:rsidR="00E43F9A">
        <w:rPr>
          <w:rtl/>
        </w:rPr>
        <w:t xml:space="preserve"> </w:t>
      </w:r>
      <w:bookmarkStart w:id="5018" w:name="_ETM_Q11_588470"/>
      <w:bookmarkEnd w:id="5018"/>
      <w:r w:rsidR="00E43F9A">
        <w:rPr>
          <w:rtl/>
        </w:rPr>
        <w:t xml:space="preserve">אבל </w:t>
      </w:r>
      <w:bookmarkStart w:id="5019" w:name="_ETM_Q11_588710"/>
      <w:bookmarkEnd w:id="5019"/>
      <w:r w:rsidR="00E43F9A">
        <w:rPr>
          <w:rtl/>
        </w:rPr>
        <w:t xml:space="preserve">כל </w:t>
      </w:r>
      <w:bookmarkStart w:id="5020" w:name="_ETM_Q11_589010"/>
      <w:bookmarkEnd w:id="5020"/>
      <w:r w:rsidR="00E43F9A">
        <w:rPr>
          <w:rtl/>
        </w:rPr>
        <w:t xml:space="preserve">יום </w:t>
      </w:r>
      <w:bookmarkStart w:id="5021" w:name="_ETM_Q11_589220"/>
      <w:bookmarkEnd w:id="5021"/>
      <w:r w:rsidR="00E43F9A">
        <w:rPr>
          <w:rtl/>
        </w:rPr>
        <w:t xml:space="preserve">ויום </w:t>
      </w:r>
      <w:bookmarkStart w:id="5022" w:name="_ETM_Q11_590160"/>
      <w:bookmarkEnd w:id="5022"/>
      <w:r w:rsidR="00E43F9A">
        <w:rPr>
          <w:rtl/>
        </w:rPr>
        <w:t xml:space="preserve">אנחנו </w:t>
      </w:r>
      <w:bookmarkStart w:id="5023" w:name="_ETM_Q11_590370"/>
      <w:bookmarkEnd w:id="5023"/>
      <w:r w:rsidR="00E43F9A">
        <w:rPr>
          <w:rtl/>
        </w:rPr>
        <w:t xml:space="preserve">צריכים </w:t>
      </w:r>
      <w:bookmarkStart w:id="5024" w:name="_ETM_Q11_590610"/>
      <w:bookmarkEnd w:id="5024"/>
      <w:r w:rsidR="00E43F9A">
        <w:rPr>
          <w:rtl/>
        </w:rPr>
        <w:t>פה</w:t>
      </w:r>
      <w:r w:rsidR="00E43F9A">
        <w:rPr>
          <w:rFonts w:hint="cs"/>
          <w:rtl/>
        </w:rPr>
        <w:t>,</w:t>
      </w:r>
      <w:r w:rsidR="00E43F9A">
        <w:rPr>
          <w:rtl/>
        </w:rPr>
        <w:t xml:space="preserve"> </w:t>
      </w:r>
      <w:bookmarkStart w:id="5025" w:name="_ETM_Q11_590760"/>
      <w:bookmarkEnd w:id="5025"/>
      <w:r w:rsidR="00E43F9A">
        <w:rPr>
          <w:rtl/>
        </w:rPr>
        <w:t xml:space="preserve">מהבית </w:t>
      </w:r>
      <w:bookmarkStart w:id="5026" w:name="_ETM_Q11_591270"/>
      <w:bookmarkEnd w:id="5026"/>
      <w:r w:rsidR="00E43F9A">
        <w:rPr>
          <w:rtl/>
        </w:rPr>
        <w:t>הזה</w:t>
      </w:r>
      <w:r w:rsidR="00E43F9A">
        <w:rPr>
          <w:rFonts w:hint="cs"/>
          <w:rtl/>
        </w:rPr>
        <w:t>,</w:t>
      </w:r>
      <w:r w:rsidR="00E43F9A">
        <w:rPr>
          <w:rtl/>
        </w:rPr>
        <w:t xml:space="preserve"> </w:t>
      </w:r>
      <w:bookmarkStart w:id="5027" w:name="_ETM_Q11_592700"/>
      <w:bookmarkEnd w:id="5027"/>
      <w:r w:rsidR="00E43F9A">
        <w:rPr>
          <w:rtl/>
        </w:rPr>
        <w:t xml:space="preserve">להקרין </w:t>
      </w:r>
      <w:bookmarkStart w:id="5028" w:name="_ETM_Q11_594040"/>
      <w:bookmarkEnd w:id="5028"/>
      <w:r w:rsidR="00E43F9A">
        <w:rPr>
          <w:rtl/>
        </w:rPr>
        <w:t xml:space="preserve">לשאר </w:t>
      </w:r>
      <w:bookmarkStart w:id="5029" w:name="_ETM_Q11_595240"/>
      <w:bookmarkEnd w:id="5029"/>
      <w:r w:rsidR="00E43F9A">
        <w:rPr>
          <w:rtl/>
        </w:rPr>
        <w:t xml:space="preserve">העם </w:t>
      </w:r>
      <w:bookmarkStart w:id="5030" w:name="_ETM_Q11_595450"/>
      <w:bookmarkEnd w:id="5030"/>
      <w:r w:rsidR="00E43F9A">
        <w:rPr>
          <w:rtl/>
        </w:rPr>
        <w:t xml:space="preserve">כולו </w:t>
      </w:r>
      <w:bookmarkStart w:id="5031" w:name="_ETM_Q11_595779"/>
      <w:bookmarkEnd w:id="5031"/>
      <w:r w:rsidR="00E43F9A">
        <w:rPr>
          <w:rtl/>
        </w:rPr>
        <w:t xml:space="preserve">במדינת </w:t>
      </w:r>
      <w:bookmarkStart w:id="5032" w:name="_ETM_Q11_596260"/>
      <w:bookmarkEnd w:id="5032"/>
      <w:r w:rsidR="00E43F9A">
        <w:rPr>
          <w:rtl/>
        </w:rPr>
        <w:t xml:space="preserve">ישראל </w:t>
      </w:r>
      <w:bookmarkStart w:id="5033" w:name="_ETM_Q11_596710"/>
      <w:bookmarkEnd w:id="5033"/>
      <w:r w:rsidR="00E43F9A">
        <w:rPr>
          <w:rtl/>
        </w:rPr>
        <w:t xml:space="preserve">ולכל </w:t>
      </w:r>
      <w:bookmarkStart w:id="5034" w:name="_ETM_Q11_597190"/>
      <w:bookmarkEnd w:id="5034"/>
      <w:r w:rsidR="00E43F9A">
        <w:rPr>
          <w:rtl/>
        </w:rPr>
        <w:t xml:space="preserve">העולם </w:t>
      </w:r>
      <w:bookmarkStart w:id="5035" w:name="_ETM_Q11_597520"/>
      <w:bookmarkEnd w:id="5035"/>
      <w:r w:rsidR="00E43F9A">
        <w:rPr>
          <w:rtl/>
        </w:rPr>
        <w:t xml:space="preserve">כולו </w:t>
      </w:r>
      <w:bookmarkStart w:id="5036" w:name="_ETM_Q11_598529"/>
      <w:bookmarkEnd w:id="5036"/>
      <w:r w:rsidR="00E43F9A">
        <w:rPr>
          <w:rFonts w:hint="cs"/>
          <w:rtl/>
        </w:rPr>
        <w:t>שה</w:t>
      </w:r>
      <w:r w:rsidR="00E43F9A">
        <w:rPr>
          <w:rtl/>
        </w:rPr>
        <w:t xml:space="preserve">אחדות </w:t>
      </w:r>
      <w:bookmarkStart w:id="5037" w:name="_ETM_Q11_599960"/>
      <w:bookmarkEnd w:id="5037"/>
      <w:r w:rsidR="00E43F9A">
        <w:rPr>
          <w:rtl/>
        </w:rPr>
        <w:t xml:space="preserve">היא </w:t>
      </w:r>
      <w:bookmarkStart w:id="5038" w:name="_ETM_Q11_600110"/>
      <w:bookmarkEnd w:id="5038"/>
      <w:r w:rsidR="00E43F9A">
        <w:rPr>
          <w:rtl/>
        </w:rPr>
        <w:t xml:space="preserve">הדבר </w:t>
      </w:r>
      <w:bookmarkStart w:id="5039" w:name="_ETM_Q11_600589"/>
      <w:bookmarkEnd w:id="5039"/>
      <w:r w:rsidR="00E43F9A">
        <w:rPr>
          <w:rtl/>
        </w:rPr>
        <w:t xml:space="preserve">הכי </w:t>
      </w:r>
      <w:bookmarkStart w:id="5040" w:name="_ETM_Q11_600830"/>
      <w:bookmarkEnd w:id="5040"/>
      <w:r w:rsidR="00E43F9A">
        <w:rPr>
          <w:rtl/>
        </w:rPr>
        <w:t>חשוב</w:t>
      </w:r>
      <w:r w:rsidR="007D3C83">
        <w:rPr>
          <w:rFonts w:hint="cs"/>
          <w:rtl/>
        </w:rPr>
        <w:t>;</w:t>
      </w:r>
      <w:r w:rsidR="00E43F9A">
        <w:rPr>
          <w:rtl/>
        </w:rPr>
        <w:t xml:space="preserve"> </w:t>
      </w:r>
      <w:bookmarkStart w:id="5041" w:name="_ETM_Q11_602079"/>
      <w:bookmarkEnd w:id="5041"/>
      <w:r w:rsidR="00E43F9A">
        <w:rPr>
          <w:rtl/>
        </w:rPr>
        <w:t xml:space="preserve">היא </w:t>
      </w:r>
      <w:bookmarkStart w:id="5042" w:name="_ETM_Q11_602319"/>
      <w:bookmarkEnd w:id="5042"/>
      <w:r w:rsidR="00E43F9A">
        <w:rPr>
          <w:rtl/>
        </w:rPr>
        <w:t xml:space="preserve">הדבר </w:t>
      </w:r>
      <w:bookmarkStart w:id="5043" w:name="_ETM_Q11_602679"/>
      <w:bookmarkEnd w:id="5043"/>
      <w:r w:rsidR="00E43F9A">
        <w:rPr>
          <w:rtl/>
        </w:rPr>
        <w:t xml:space="preserve">שיכול </w:t>
      </w:r>
      <w:bookmarkStart w:id="5044" w:name="_ETM_Q11_603700"/>
      <w:bookmarkEnd w:id="5044"/>
      <w:r w:rsidR="00E43F9A">
        <w:rPr>
          <w:rtl/>
        </w:rPr>
        <w:t xml:space="preserve">להחזיק </w:t>
      </w:r>
      <w:bookmarkStart w:id="5045" w:name="_ETM_Q11_604210"/>
      <w:bookmarkEnd w:id="5045"/>
      <w:r w:rsidR="00E43F9A">
        <w:rPr>
          <w:rtl/>
        </w:rPr>
        <w:t xml:space="preserve">אותנו </w:t>
      </w:r>
      <w:bookmarkStart w:id="5046" w:name="_ETM_Q11_605060"/>
      <w:bookmarkEnd w:id="5046"/>
      <w:r w:rsidR="00E43F9A">
        <w:rPr>
          <w:rtl/>
        </w:rPr>
        <w:t xml:space="preserve">ולקדם </w:t>
      </w:r>
      <w:bookmarkStart w:id="5047" w:name="_ETM_Q11_605720"/>
      <w:bookmarkEnd w:id="5047"/>
      <w:r w:rsidR="00E43F9A">
        <w:rPr>
          <w:rtl/>
        </w:rPr>
        <w:t xml:space="preserve">אותנו </w:t>
      </w:r>
      <w:bookmarkStart w:id="5048" w:name="_ETM_Q11_606690"/>
      <w:bookmarkEnd w:id="5048"/>
      <w:r w:rsidR="00E43F9A">
        <w:rPr>
          <w:rtl/>
        </w:rPr>
        <w:t xml:space="preserve">ולשמור </w:t>
      </w:r>
      <w:bookmarkStart w:id="5049" w:name="_ETM_Q11_607320"/>
      <w:bookmarkEnd w:id="5049"/>
      <w:r w:rsidR="00E43F9A">
        <w:rPr>
          <w:rtl/>
        </w:rPr>
        <w:t xml:space="preserve">אותנו </w:t>
      </w:r>
      <w:bookmarkStart w:id="5050" w:name="_ETM_Q11_607590"/>
      <w:bookmarkEnd w:id="5050"/>
      <w:r w:rsidR="00E43F9A">
        <w:rPr>
          <w:rtl/>
        </w:rPr>
        <w:t>פה</w:t>
      </w:r>
      <w:r w:rsidR="00E43F9A">
        <w:rPr>
          <w:rFonts w:hint="cs"/>
          <w:rtl/>
        </w:rPr>
        <w:t>,</w:t>
      </w:r>
      <w:r w:rsidR="00E43F9A">
        <w:rPr>
          <w:rtl/>
        </w:rPr>
        <w:t xml:space="preserve"> </w:t>
      </w:r>
      <w:bookmarkStart w:id="5051" w:name="_ETM_Q11_607800"/>
      <w:bookmarkEnd w:id="5051"/>
      <w:r w:rsidR="00E43F9A">
        <w:rPr>
          <w:rtl/>
        </w:rPr>
        <w:t xml:space="preserve">כיהודים </w:t>
      </w:r>
      <w:bookmarkStart w:id="5052" w:name="_ETM_Q11_608550"/>
      <w:bookmarkEnd w:id="5052"/>
      <w:r w:rsidR="00E43F9A">
        <w:rPr>
          <w:rtl/>
        </w:rPr>
        <w:t xml:space="preserve">במדינת </w:t>
      </w:r>
      <w:bookmarkStart w:id="5053" w:name="_ETM_Q11_609120"/>
      <w:bookmarkEnd w:id="5053"/>
      <w:r w:rsidR="00E43F9A">
        <w:rPr>
          <w:rtl/>
        </w:rPr>
        <w:t>ישראל</w:t>
      </w:r>
      <w:r w:rsidR="00E43F9A">
        <w:rPr>
          <w:rFonts w:hint="cs"/>
          <w:rtl/>
        </w:rPr>
        <w:t>.</w:t>
      </w:r>
      <w:r w:rsidR="00E43F9A">
        <w:rPr>
          <w:rtl/>
        </w:rPr>
        <w:t xml:space="preserve"> </w:t>
      </w:r>
      <w:bookmarkStart w:id="5054" w:name="_ETM_Q11_609960"/>
      <w:bookmarkEnd w:id="5054"/>
      <w:r w:rsidR="00E43F9A">
        <w:rPr>
          <w:rtl/>
        </w:rPr>
        <w:t xml:space="preserve">תודה </w:t>
      </w:r>
      <w:bookmarkStart w:id="5055" w:name="_ETM_Q11_610230"/>
      <w:bookmarkEnd w:id="5055"/>
      <w:r w:rsidR="00E43F9A">
        <w:rPr>
          <w:rtl/>
        </w:rPr>
        <w:t>רבה</w:t>
      </w:r>
      <w:r w:rsidR="00E43F9A">
        <w:rPr>
          <w:rFonts w:hint="cs"/>
          <w:rtl/>
        </w:rPr>
        <w:t>.</w:t>
      </w:r>
    </w:p>
    <w:p w:rsidR="00E43F9A" w:rsidRDefault="00E43F9A" w:rsidP="003F676D">
      <w:pPr>
        <w:rPr>
          <w:rtl/>
        </w:rPr>
      </w:pPr>
    </w:p>
    <w:p w:rsidR="00E43F9A" w:rsidRDefault="00E43F9A" w:rsidP="003F676D">
      <w:pPr>
        <w:pStyle w:val="af6"/>
        <w:keepNext/>
        <w:rPr>
          <w:rtl/>
        </w:rPr>
      </w:pPr>
      <w:bookmarkStart w:id="5056" w:name="ET_yor_6598_7"/>
      <w:r w:rsidRPr="00274F47">
        <w:rPr>
          <w:rStyle w:val="TagStyle"/>
          <w:rtl/>
        </w:rPr>
        <w:t xml:space="preserve"> &lt;&lt; יור &gt;&gt;</w:t>
      </w:r>
      <w:r w:rsidRPr="00445A91">
        <w:rPr>
          <w:rStyle w:val="TagStyle"/>
          <w:rtl/>
        </w:rPr>
        <w:t xml:space="preserve"> </w:t>
      </w:r>
      <w:r>
        <w:rPr>
          <w:rtl/>
        </w:rPr>
        <w:t>היו"ר משה סולומון:</w:t>
      </w:r>
      <w:r w:rsidRPr="00445A91">
        <w:rPr>
          <w:rStyle w:val="TagStyle"/>
          <w:rtl/>
        </w:rPr>
        <w:t xml:space="preserve"> </w:t>
      </w:r>
      <w:r w:rsidRPr="00274F47">
        <w:rPr>
          <w:rStyle w:val="TagStyle"/>
          <w:rtl/>
        </w:rPr>
        <w:t>&lt;&lt; יור &gt;&gt;</w:t>
      </w:r>
      <w:r>
        <w:rPr>
          <w:rtl/>
        </w:rPr>
        <w:t xml:space="preserve">   </w:t>
      </w:r>
      <w:bookmarkEnd w:id="5056"/>
    </w:p>
    <w:p w:rsidR="00E43F9A" w:rsidRDefault="00E43F9A" w:rsidP="00635BB3">
      <w:pPr>
        <w:rPr>
          <w:rtl/>
        </w:rPr>
      </w:pPr>
    </w:p>
    <w:p w:rsidR="00E43F9A" w:rsidRDefault="00E43F9A" w:rsidP="007D3C83">
      <w:pPr>
        <w:rPr>
          <w:rtl/>
        </w:rPr>
      </w:pPr>
      <w:bookmarkStart w:id="5057" w:name="_ETM_Q11_610860"/>
      <w:bookmarkEnd w:id="5057"/>
      <w:r>
        <w:rPr>
          <w:rtl/>
        </w:rPr>
        <w:t xml:space="preserve">תודה </w:t>
      </w:r>
      <w:bookmarkStart w:id="5058" w:name="_ETM_Q11_611250"/>
      <w:bookmarkEnd w:id="5058"/>
      <w:r>
        <w:rPr>
          <w:rtl/>
        </w:rPr>
        <w:t>רבה</w:t>
      </w:r>
      <w:r>
        <w:rPr>
          <w:rFonts w:hint="cs"/>
          <w:rtl/>
        </w:rPr>
        <w:t>.</w:t>
      </w:r>
      <w:r>
        <w:rPr>
          <w:rtl/>
        </w:rPr>
        <w:t xml:space="preserve"> </w:t>
      </w:r>
      <w:bookmarkStart w:id="5059" w:name="_ETM_Q11_611730"/>
      <w:bookmarkEnd w:id="5059"/>
      <w:r>
        <w:rPr>
          <w:rFonts w:hint="cs"/>
          <w:rtl/>
        </w:rPr>
        <w:t>ע</w:t>
      </w:r>
      <w:r>
        <w:rPr>
          <w:rtl/>
        </w:rPr>
        <w:t xml:space="preserve">תה </w:t>
      </w:r>
      <w:bookmarkStart w:id="5060" w:name="_ETM_Q11_612000"/>
      <w:bookmarkEnd w:id="5060"/>
      <w:r>
        <w:rPr>
          <w:rtl/>
        </w:rPr>
        <w:t xml:space="preserve">הדובר </w:t>
      </w:r>
      <w:bookmarkStart w:id="5061" w:name="_ETM_Q11_612300"/>
      <w:bookmarkEnd w:id="5061"/>
      <w:r>
        <w:rPr>
          <w:rtl/>
        </w:rPr>
        <w:t xml:space="preserve">הבא </w:t>
      </w:r>
      <w:bookmarkStart w:id="5062" w:name="_ETM_Q11_612870"/>
      <w:bookmarkEnd w:id="5062"/>
      <w:r>
        <w:rPr>
          <w:rtl/>
        </w:rPr>
        <w:t xml:space="preserve">חבר </w:t>
      </w:r>
      <w:bookmarkStart w:id="5063" w:name="_ETM_Q11_613230"/>
      <w:bookmarkEnd w:id="5063"/>
      <w:r>
        <w:rPr>
          <w:rtl/>
        </w:rPr>
        <w:t xml:space="preserve">הכנסת </w:t>
      </w:r>
      <w:bookmarkStart w:id="5064" w:name="_ETM_Q11_613530"/>
      <w:bookmarkEnd w:id="5064"/>
      <w:r>
        <w:rPr>
          <w:rtl/>
        </w:rPr>
        <w:t xml:space="preserve">אחמד </w:t>
      </w:r>
      <w:bookmarkStart w:id="5065" w:name="_ETM_Q11_613860"/>
      <w:bookmarkEnd w:id="5065"/>
      <w:r>
        <w:rPr>
          <w:rtl/>
        </w:rPr>
        <w:t>טיבי</w:t>
      </w:r>
      <w:r>
        <w:rPr>
          <w:rFonts w:hint="cs"/>
          <w:rtl/>
        </w:rPr>
        <w:t>,</w:t>
      </w:r>
      <w:r>
        <w:rPr>
          <w:rtl/>
        </w:rPr>
        <w:t xml:space="preserve"> </w:t>
      </w:r>
      <w:bookmarkStart w:id="5066" w:name="_ETM_Q11_614280"/>
      <w:bookmarkEnd w:id="5066"/>
      <w:r>
        <w:rPr>
          <w:rtl/>
        </w:rPr>
        <w:t>בבקשה</w:t>
      </w:r>
      <w:r>
        <w:rPr>
          <w:rFonts w:hint="cs"/>
          <w:rtl/>
        </w:rPr>
        <w:t>.</w:t>
      </w:r>
    </w:p>
    <w:p w:rsidR="00E43F9A" w:rsidRDefault="00E43F9A" w:rsidP="003F676D">
      <w:pPr>
        <w:rPr>
          <w:rtl/>
        </w:rPr>
      </w:pPr>
    </w:p>
    <w:p w:rsidR="00E43F9A" w:rsidRDefault="00E43F9A" w:rsidP="003F676D">
      <w:pPr>
        <w:pStyle w:val="a4"/>
        <w:keepNext/>
        <w:rPr>
          <w:rtl/>
        </w:rPr>
      </w:pPr>
      <w:bookmarkStart w:id="5067" w:name="ET_speaker_5264_8"/>
      <w:r w:rsidRPr="00274F47">
        <w:rPr>
          <w:rStyle w:val="TagStyle"/>
          <w:rtl/>
        </w:rPr>
        <w:t xml:space="preserve"> &lt;&lt; דובר &gt;&gt;</w:t>
      </w:r>
      <w:r w:rsidRPr="00445A91">
        <w:rPr>
          <w:rStyle w:val="TagStyle"/>
          <w:rtl/>
        </w:rPr>
        <w:t xml:space="preserve"> </w:t>
      </w:r>
      <w:bookmarkStart w:id="5068" w:name="_Toc156250537"/>
      <w:bookmarkStart w:id="5069" w:name="_Toc156253874"/>
      <w:bookmarkStart w:id="5070" w:name="_Toc156254031"/>
      <w:r>
        <w:rPr>
          <w:rtl/>
        </w:rPr>
        <w:t>אחמד טיבי (חד"ש-תע"ל):</w:t>
      </w:r>
      <w:bookmarkEnd w:id="5068"/>
      <w:bookmarkEnd w:id="5069"/>
      <w:bookmarkEnd w:id="5070"/>
      <w:r w:rsidRPr="00445A91">
        <w:rPr>
          <w:rStyle w:val="TagStyle"/>
          <w:rtl/>
        </w:rPr>
        <w:t xml:space="preserve"> </w:t>
      </w:r>
      <w:r w:rsidRPr="00274F47">
        <w:rPr>
          <w:rStyle w:val="TagStyle"/>
          <w:rtl/>
        </w:rPr>
        <w:t>&lt;&lt; דובר &gt;&gt;</w:t>
      </w:r>
      <w:r>
        <w:rPr>
          <w:rtl/>
        </w:rPr>
        <w:t xml:space="preserve">   </w:t>
      </w:r>
      <w:bookmarkEnd w:id="5067"/>
    </w:p>
    <w:p w:rsidR="00E43F9A" w:rsidRDefault="00E43F9A" w:rsidP="00635BB3">
      <w:pPr>
        <w:rPr>
          <w:rtl/>
        </w:rPr>
      </w:pPr>
    </w:p>
    <w:p w:rsidR="00E43F9A" w:rsidRDefault="00E43F9A" w:rsidP="00767087">
      <w:pPr>
        <w:rPr>
          <w:rtl/>
        </w:rPr>
      </w:pPr>
      <w:bookmarkStart w:id="5071" w:name="_ETM_Q11_627579"/>
      <w:bookmarkEnd w:id="5071"/>
      <w:r>
        <w:rPr>
          <w:rtl/>
        </w:rPr>
        <w:t xml:space="preserve">מכובדי </w:t>
      </w:r>
      <w:bookmarkStart w:id="5072" w:name="_ETM_Q11_628000"/>
      <w:bookmarkEnd w:id="5072"/>
      <w:r>
        <w:rPr>
          <w:rtl/>
        </w:rPr>
        <w:t>היושב-ראש</w:t>
      </w:r>
      <w:r>
        <w:rPr>
          <w:rFonts w:hint="cs"/>
          <w:rtl/>
        </w:rPr>
        <w:t>,</w:t>
      </w:r>
      <w:r>
        <w:rPr>
          <w:rtl/>
        </w:rPr>
        <w:t xml:space="preserve"> </w:t>
      </w:r>
      <w:bookmarkStart w:id="5073" w:name="_ETM_Q11_628599"/>
      <w:bookmarkEnd w:id="5073"/>
      <w:r>
        <w:rPr>
          <w:rtl/>
        </w:rPr>
        <w:t xml:space="preserve">כבוד </w:t>
      </w:r>
      <w:bookmarkStart w:id="5074" w:name="_ETM_Q11_628840"/>
      <w:bookmarkEnd w:id="5074"/>
      <w:r>
        <w:rPr>
          <w:rtl/>
        </w:rPr>
        <w:t>השר</w:t>
      </w:r>
      <w:r>
        <w:rPr>
          <w:rFonts w:hint="cs"/>
          <w:rtl/>
        </w:rPr>
        <w:t>,</w:t>
      </w:r>
      <w:r>
        <w:rPr>
          <w:rtl/>
        </w:rPr>
        <w:t xml:space="preserve"> </w:t>
      </w:r>
      <w:bookmarkStart w:id="5075" w:name="_ETM_Q11_629860"/>
      <w:bookmarkEnd w:id="5075"/>
      <w:r>
        <w:rPr>
          <w:rtl/>
        </w:rPr>
        <w:t xml:space="preserve">הקיצוצים </w:t>
      </w:r>
      <w:bookmarkStart w:id="5076" w:name="_ETM_Q11_630850"/>
      <w:bookmarkEnd w:id="5076"/>
      <w:r>
        <w:rPr>
          <w:rtl/>
        </w:rPr>
        <w:t xml:space="preserve">שהוחלט </w:t>
      </w:r>
      <w:bookmarkStart w:id="5077" w:name="_ETM_Q11_631630"/>
      <w:bookmarkEnd w:id="5077"/>
      <w:r>
        <w:rPr>
          <w:rtl/>
        </w:rPr>
        <w:t xml:space="preserve">עליהם </w:t>
      </w:r>
      <w:bookmarkStart w:id="5078" w:name="_ETM_Q11_632710"/>
      <w:bookmarkEnd w:id="5078"/>
      <w:r>
        <w:rPr>
          <w:rFonts w:hint="cs"/>
          <w:rtl/>
        </w:rPr>
        <w:t>ב</w:t>
      </w:r>
      <w:r>
        <w:rPr>
          <w:rtl/>
        </w:rPr>
        <w:t>ממשלה</w:t>
      </w:r>
      <w:r>
        <w:rPr>
          <w:rFonts w:hint="cs"/>
          <w:rtl/>
        </w:rPr>
        <w:t>,</w:t>
      </w:r>
      <w:r>
        <w:rPr>
          <w:rtl/>
        </w:rPr>
        <w:t xml:space="preserve"> </w:t>
      </w:r>
      <w:bookmarkStart w:id="5079" w:name="_ETM_Q11_633900"/>
      <w:bookmarkEnd w:id="5079"/>
      <w:r>
        <w:rPr>
          <w:rtl/>
        </w:rPr>
        <w:t>הקיצוץ</w:t>
      </w:r>
      <w:r>
        <w:rPr>
          <w:rFonts w:hint="cs"/>
          <w:rtl/>
        </w:rPr>
        <w:t xml:space="preserve"> </w:t>
      </w:r>
      <w:proofErr w:type="spellStart"/>
      <w:r>
        <w:rPr>
          <w:rFonts w:hint="cs"/>
          <w:rtl/>
        </w:rPr>
        <w:t>פלאט</w:t>
      </w:r>
      <w:proofErr w:type="spellEnd"/>
      <w:r>
        <w:rPr>
          <w:rtl/>
        </w:rPr>
        <w:t xml:space="preserve"> </w:t>
      </w:r>
      <w:bookmarkStart w:id="5080" w:name="_ETM_Q11_635040"/>
      <w:bookmarkEnd w:id="5080"/>
      <w:r>
        <w:rPr>
          <w:rtl/>
        </w:rPr>
        <w:t xml:space="preserve">של </w:t>
      </w:r>
      <w:bookmarkStart w:id="5081" w:name="_ETM_Q11_635189"/>
      <w:bookmarkEnd w:id="5081"/>
      <w:r>
        <w:rPr>
          <w:rtl/>
        </w:rPr>
        <w:t>15%</w:t>
      </w:r>
      <w:bookmarkStart w:id="5082" w:name="_ETM_Q11_636730"/>
      <w:bookmarkEnd w:id="5082"/>
      <w:r>
        <w:rPr>
          <w:rFonts w:hint="cs"/>
          <w:rtl/>
        </w:rPr>
        <w:t>, הם</w:t>
      </w:r>
      <w:bookmarkStart w:id="5083" w:name="_ETM_Q11_638190"/>
      <w:bookmarkStart w:id="5084" w:name="_ETM_Q11_639210"/>
      <w:bookmarkEnd w:id="5083"/>
      <w:bookmarkEnd w:id="5084"/>
      <w:r>
        <w:rPr>
          <w:rFonts w:hint="cs"/>
          <w:rtl/>
        </w:rPr>
        <w:t xml:space="preserve"> </w:t>
      </w:r>
      <w:r>
        <w:rPr>
          <w:rtl/>
        </w:rPr>
        <w:t xml:space="preserve">פגע </w:t>
      </w:r>
      <w:bookmarkStart w:id="5085" w:name="_ETM_Q11_639630"/>
      <w:bookmarkEnd w:id="5085"/>
      <w:r>
        <w:rPr>
          <w:rtl/>
        </w:rPr>
        <w:t>רע</w:t>
      </w:r>
      <w:r>
        <w:rPr>
          <w:rFonts w:hint="cs"/>
          <w:rtl/>
        </w:rPr>
        <w:t>,</w:t>
      </w:r>
      <w:r>
        <w:rPr>
          <w:rtl/>
        </w:rPr>
        <w:t xml:space="preserve"> </w:t>
      </w:r>
      <w:bookmarkStart w:id="5086" w:name="_ETM_Q11_640110"/>
      <w:bookmarkEnd w:id="5086"/>
      <w:r>
        <w:rPr>
          <w:rtl/>
        </w:rPr>
        <w:t xml:space="preserve">כי </w:t>
      </w:r>
      <w:bookmarkStart w:id="5087" w:name="_ETM_Q11_640320"/>
      <w:bookmarkEnd w:id="5087"/>
      <w:r>
        <w:rPr>
          <w:rtl/>
        </w:rPr>
        <w:t xml:space="preserve">הם </w:t>
      </w:r>
      <w:bookmarkStart w:id="5088" w:name="_ETM_Q11_640470"/>
      <w:bookmarkEnd w:id="5088"/>
      <w:r>
        <w:rPr>
          <w:rtl/>
        </w:rPr>
        <w:t xml:space="preserve">פוגעים </w:t>
      </w:r>
      <w:bookmarkStart w:id="5089" w:name="_ETM_Q11_640980"/>
      <w:bookmarkEnd w:id="5089"/>
      <w:r>
        <w:rPr>
          <w:rtl/>
        </w:rPr>
        <w:t xml:space="preserve">בפרויקטים </w:t>
      </w:r>
      <w:bookmarkStart w:id="5090" w:name="_ETM_Q11_643140"/>
      <w:bookmarkEnd w:id="5090"/>
      <w:r>
        <w:rPr>
          <w:rtl/>
        </w:rPr>
        <w:t xml:space="preserve">לאורך </w:t>
      </w:r>
      <w:bookmarkStart w:id="5091" w:name="_ETM_Q11_643620"/>
      <w:bookmarkEnd w:id="5091"/>
      <w:r>
        <w:rPr>
          <w:rtl/>
        </w:rPr>
        <w:t xml:space="preserve">ולרוחב </w:t>
      </w:r>
      <w:bookmarkStart w:id="5092" w:name="_ETM_Q11_644310"/>
      <w:bookmarkEnd w:id="5092"/>
      <w:r>
        <w:rPr>
          <w:rtl/>
        </w:rPr>
        <w:t xml:space="preserve">בכל </w:t>
      </w:r>
      <w:bookmarkStart w:id="5093" w:name="_ETM_Q11_644670"/>
      <w:bookmarkEnd w:id="5093"/>
      <w:r>
        <w:rPr>
          <w:rtl/>
        </w:rPr>
        <w:t xml:space="preserve">משרדי </w:t>
      </w:r>
      <w:bookmarkStart w:id="5094" w:name="_ETM_Q11_645150"/>
      <w:bookmarkEnd w:id="5094"/>
      <w:r>
        <w:rPr>
          <w:rtl/>
        </w:rPr>
        <w:t>הממשלה</w:t>
      </w:r>
      <w:r>
        <w:rPr>
          <w:rFonts w:hint="cs"/>
          <w:rtl/>
        </w:rPr>
        <w:t>.</w:t>
      </w:r>
      <w:r>
        <w:rPr>
          <w:rtl/>
        </w:rPr>
        <w:t xml:space="preserve"> </w:t>
      </w:r>
      <w:bookmarkStart w:id="5095" w:name="_ETM_Q11_647200"/>
      <w:bookmarkEnd w:id="5095"/>
      <w:r>
        <w:rPr>
          <w:rtl/>
        </w:rPr>
        <w:t xml:space="preserve">הפגיעה </w:t>
      </w:r>
      <w:bookmarkStart w:id="5096" w:name="_ETM_Q11_647800"/>
      <w:bookmarkEnd w:id="5096"/>
      <w:r>
        <w:rPr>
          <w:rtl/>
        </w:rPr>
        <w:t xml:space="preserve">במשרד </w:t>
      </w:r>
      <w:bookmarkStart w:id="5097" w:name="_ETM_Q11_648280"/>
      <w:bookmarkEnd w:id="5097"/>
      <w:r>
        <w:rPr>
          <w:rtl/>
        </w:rPr>
        <w:t xml:space="preserve">הבריאות </w:t>
      </w:r>
      <w:bookmarkStart w:id="5098" w:name="_ETM_Q11_648790"/>
      <w:bookmarkEnd w:id="5098"/>
      <w:r>
        <w:rPr>
          <w:rtl/>
        </w:rPr>
        <w:t xml:space="preserve">היא </w:t>
      </w:r>
      <w:bookmarkStart w:id="5099" w:name="_ETM_Q11_648909"/>
      <w:bookmarkEnd w:id="5099"/>
      <w:r>
        <w:rPr>
          <w:rtl/>
        </w:rPr>
        <w:t xml:space="preserve">פגיעה </w:t>
      </w:r>
      <w:bookmarkStart w:id="5100" w:name="_ETM_Q11_649269"/>
      <w:bookmarkEnd w:id="5100"/>
      <w:r>
        <w:rPr>
          <w:rtl/>
        </w:rPr>
        <w:t>קשה</w:t>
      </w:r>
      <w:r>
        <w:rPr>
          <w:rFonts w:hint="cs"/>
          <w:rtl/>
        </w:rPr>
        <w:t>;</w:t>
      </w:r>
      <w:r>
        <w:rPr>
          <w:rtl/>
        </w:rPr>
        <w:t xml:space="preserve"> </w:t>
      </w:r>
      <w:bookmarkStart w:id="5101" w:name="_ETM_Q11_649750"/>
      <w:bookmarkEnd w:id="5101"/>
      <w:r>
        <w:rPr>
          <w:rtl/>
        </w:rPr>
        <w:t xml:space="preserve">הפגיעה </w:t>
      </w:r>
      <w:bookmarkStart w:id="5102" w:name="_ETM_Q11_650319"/>
      <w:bookmarkEnd w:id="5102"/>
      <w:r>
        <w:rPr>
          <w:rtl/>
        </w:rPr>
        <w:t xml:space="preserve">במשרד </w:t>
      </w:r>
      <w:bookmarkStart w:id="5103" w:name="_ETM_Q11_650769"/>
      <w:bookmarkEnd w:id="5103"/>
      <w:r>
        <w:rPr>
          <w:rtl/>
        </w:rPr>
        <w:t xml:space="preserve">החינוך </w:t>
      </w:r>
      <w:bookmarkStart w:id="5104" w:name="_ETM_Q11_651890"/>
      <w:bookmarkEnd w:id="5104"/>
      <w:r>
        <w:rPr>
          <w:rtl/>
        </w:rPr>
        <w:t xml:space="preserve">היא </w:t>
      </w:r>
      <w:bookmarkStart w:id="5105" w:name="_ETM_Q11_652069"/>
      <w:bookmarkEnd w:id="5105"/>
      <w:r>
        <w:rPr>
          <w:rtl/>
        </w:rPr>
        <w:t xml:space="preserve">פגיעה </w:t>
      </w:r>
      <w:bookmarkStart w:id="5106" w:name="_ETM_Q11_652430"/>
      <w:bookmarkEnd w:id="5106"/>
      <w:r>
        <w:rPr>
          <w:rtl/>
        </w:rPr>
        <w:t>קשה</w:t>
      </w:r>
      <w:r>
        <w:rPr>
          <w:rFonts w:hint="cs"/>
          <w:rtl/>
        </w:rPr>
        <w:t>.</w:t>
      </w:r>
      <w:r>
        <w:rPr>
          <w:rtl/>
        </w:rPr>
        <w:t xml:space="preserve"> </w:t>
      </w:r>
      <w:bookmarkStart w:id="5107" w:name="_ETM_Q11_653180"/>
      <w:bookmarkEnd w:id="5107"/>
      <w:r>
        <w:rPr>
          <w:rtl/>
        </w:rPr>
        <w:t xml:space="preserve">אין </w:t>
      </w:r>
      <w:bookmarkStart w:id="5108" w:name="_ETM_Q11_653420"/>
      <w:bookmarkEnd w:id="5108"/>
      <w:r>
        <w:rPr>
          <w:rtl/>
        </w:rPr>
        <w:t xml:space="preserve">משרד </w:t>
      </w:r>
      <w:bookmarkStart w:id="5109" w:name="_ETM_Q11_653810"/>
      <w:bookmarkEnd w:id="5109"/>
      <w:r>
        <w:rPr>
          <w:rtl/>
        </w:rPr>
        <w:t xml:space="preserve">שלא </w:t>
      </w:r>
      <w:bookmarkStart w:id="5110" w:name="_ETM_Q11_654050"/>
      <w:bookmarkEnd w:id="5110"/>
      <w:r>
        <w:rPr>
          <w:rtl/>
        </w:rPr>
        <w:t>נפגע</w:t>
      </w:r>
      <w:r>
        <w:rPr>
          <w:rFonts w:hint="cs"/>
          <w:rtl/>
        </w:rPr>
        <w:t>.</w:t>
      </w:r>
      <w:r>
        <w:rPr>
          <w:rtl/>
        </w:rPr>
        <w:t xml:space="preserve"> </w:t>
      </w:r>
      <w:bookmarkStart w:id="5111" w:name="_ETM_Q11_654920"/>
      <w:bookmarkEnd w:id="5111"/>
    </w:p>
    <w:p w:rsidR="00E43F9A" w:rsidRDefault="00E43F9A" w:rsidP="003F676D">
      <w:pPr>
        <w:rPr>
          <w:rtl/>
        </w:rPr>
      </w:pPr>
      <w:bookmarkStart w:id="5112" w:name="_ETM_Q11_646412"/>
      <w:bookmarkStart w:id="5113" w:name="_ETM_Q11_646454"/>
      <w:bookmarkEnd w:id="5112"/>
      <w:bookmarkEnd w:id="5113"/>
    </w:p>
    <w:p w:rsidR="00E43F9A" w:rsidRDefault="00E43F9A" w:rsidP="007D3C83">
      <w:pPr>
        <w:rPr>
          <w:rtl/>
        </w:rPr>
      </w:pPr>
      <w:bookmarkStart w:id="5114" w:name="_ETM_Q11_646540"/>
      <w:bookmarkStart w:id="5115" w:name="_ETM_Q11_646578"/>
      <w:bookmarkEnd w:id="5114"/>
      <w:bookmarkEnd w:id="5115"/>
      <w:r>
        <w:rPr>
          <w:rtl/>
        </w:rPr>
        <w:t xml:space="preserve">הפגיעה </w:t>
      </w:r>
      <w:bookmarkStart w:id="5116" w:name="_ETM_Q11_656070"/>
      <w:bookmarkEnd w:id="5116"/>
      <w:r>
        <w:rPr>
          <w:rtl/>
        </w:rPr>
        <w:t xml:space="preserve">בחברה </w:t>
      </w:r>
      <w:bookmarkStart w:id="5117" w:name="_ETM_Q11_657210"/>
      <w:bookmarkEnd w:id="5117"/>
      <w:r>
        <w:rPr>
          <w:rtl/>
        </w:rPr>
        <w:t xml:space="preserve">הערבית </w:t>
      </w:r>
      <w:bookmarkStart w:id="5118" w:name="_ETM_Q11_657960"/>
      <w:bookmarkEnd w:id="5118"/>
      <w:r>
        <w:rPr>
          <w:rtl/>
        </w:rPr>
        <w:t xml:space="preserve">היא </w:t>
      </w:r>
      <w:bookmarkStart w:id="5119" w:name="_ETM_Q11_658140"/>
      <w:bookmarkEnd w:id="5119"/>
      <w:r>
        <w:rPr>
          <w:rtl/>
        </w:rPr>
        <w:t xml:space="preserve">פגיעה </w:t>
      </w:r>
      <w:bookmarkStart w:id="5120" w:name="_ETM_Q11_658500"/>
      <w:bookmarkEnd w:id="5120"/>
      <w:r>
        <w:rPr>
          <w:rtl/>
        </w:rPr>
        <w:t>קשה</w:t>
      </w:r>
      <w:r>
        <w:rPr>
          <w:rFonts w:hint="cs"/>
          <w:rtl/>
        </w:rPr>
        <w:t>,</w:t>
      </w:r>
      <w:r>
        <w:rPr>
          <w:rtl/>
        </w:rPr>
        <w:t xml:space="preserve"> </w:t>
      </w:r>
      <w:bookmarkStart w:id="5121" w:name="_ETM_Q11_658950"/>
      <w:bookmarkEnd w:id="5121"/>
      <w:r>
        <w:rPr>
          <w:rtl/>
        </w:rPr>
        <w:t xml:space="preserve">אבל </w:t>
      </w:r>
      <w:bookmarkStart w:id="5122" w:name="_ETM_Q11_659220"/>
      <w:bookmarkEnd w:id="5122"/>
      <w:r>
        <w:rPr>
          <w:rtl/>
        </w:rPr>
        <w:t xml:space="preserve">היא </w:t>
      </w:r>
      <w:bookmarkStart w:id="5123" w:name="_ETM_Q11_659340"/>
      <w:bookmarkEnd w:id="5123"/>
      <w:r>
        <w:rPr>
          <w:rtl/>
        </w:rPr>
        <w:t xml:space="preserve">קשה </w:t>
      </w:r>
      <w:bookmarkStart w:id="5124" w:name="_ETM_Q11_659760"/>
      <w:bookmarkEnd w:id="5124"/>
      <w:r>
        <w:rPr>
          <w:rtl/>
        </w:rPr>
        <w:t xml:space="preserve">שבעתיים </w:t>
      </w:r>
      <w:bookmarkStart w:id="5125" w:name="_ETM_Q11_660990"/>
      <w:bookmarkEnd w:id="5125"/>
      <w:r>
        <w:rPr>
          <w:rtl/>
        </w:rPr>
        <w:t xml:space="preserve">כי </w:t>
      </w:r>
      <w:bookmarkStart w:id="5126" w:name="_ETM_Q11_661230"/>
      <w:bookmarkEnd w:id="5126"/>
      <w:r>
        <w:rPr>
          <w:rtl/>
        </w:rPr>
        <w:t xml:space="preserve">נקודת </w:t>
      </w:r>
      <w:bookmarkStart w:id="5127" w:name="_ETM_Q11_661860"/>
      <w:bookmarkEnd w:id="5127"/>
      <w:r>
        <w:rPr>
          <w:rtl/>
        </w:rPr>
        <w:t xml:space="preserve">הזינוק </w:t>
      </w:r>
      <w:bookmarkStart w:id="5128" w:name="_ETM_Q11_663010"/>
      <w:bookmarkEnd w:id="5128"/>
      <w:r>
        <w:rPr>
          <w:rtl/>
        </w:rPr>
        <w:t xml:space="preserve">של </w:t>
      </w:r>
      <w:bookmarkStart w:id="5129" w:name="_ETM_Q11_663250"/>
      <w:bookmarkEnd w:id="5129"/>
      <w:r>
        <w:rPr>
          <w:rtl/>
        </w:rPr>
        <w:t xml:space="preserve">החברה </w:t>
      </w:r>
      <w:bookmarkStart w:id="5130" w:name="_ETM_Q11_663760"/>
      <w:bookmarkEnd w:id="5130"/>
      <w:r>
        <w:rPr>
          <w:rtl/>
        </w:rPr>
        <w:t>הערבית</w:t>
      </w:r>
      <w:r>
        <w:rPr>
          <w:rFonts w:hint="cs"/>
          <w:rtl/>
        </w:rPr>
        <w:t xml:space="preserve"> –</w:t>
      </w:r>
      <w:r>
        <w:rPr>
          <w:rtl/>
        </w:rPr>
        <w:t xml:space="preserve"> </w:t>
      </w:r>
      <w:bookmarkStart w:id="5131" w:name="_ETM_Q11_664720"/>
      <w:bookmarkEnd w:id="5131"/>
      <w:r>
        <w:rPr>
          <w:rtl/>
        </w:rPr>
        <w:t xml:space="preserve">בעיקר </w:t>
      </w:r>
      <w:bookmarkStart w:id="5132" w:name="_ETM_Q11_665349"/>
      <w:bookmarkEnd w:id="5132"/>
      <w:r>
        <w:rPr>
          <w:rtl/>
        </w:rPr>
        <w:t xml:space="preserve">בנושאים </w:t>
      </w:r>
      <w:bookmarkStart w:id="5133" w:name="_ETM_Q11_666489"/>
      <w:bookmarkEnd w:id="5133"/>
      <w:r>
        <w:rPr>
          <w:rtl/>
        </w:rPr>
        <w:t>כלכלי</w:t>
      </w:r>
      <w:r>
        <w:rPr>
          <w:rFonts w:hint="cs"/>
          <w:rtl/>
        </w:rPr>
        <w:t>ים,</w:t>
      </w:r>
      <w:r>
        <w:rPr>
          <w:rtl/>
        </w:rPr>
        <w:t xml:space="preserve"> </w:t>
      </w:r>
      <w:bookmarkStart w:id="5134" w:name="_ETM_Q11_666970"/>
      <w:bookmarkStart w:id="5135" w:name="_ETM_Q11_667450"/>
      <w:bookmarkEnd w:id="5134"/>
      <w:bookmarkEnd w:id="5135"/>
      <w:r>
        <w:rPr>
          <w:rtl/>
        </w:rPr>
        <w:t>תשתיות</w:t>
      </w:r>
      <w:r>
        <w:rPr>
          <w:rFonts w:hint="cs"/>
          <w:rtl/>
        </w:rPr>
        <w:t>,</w:t>
      </w:r>
      <w:r>
        <w:rPr>
          <w:rtl/>
        </w:rPr>
        <w:t xml:space="preserve"> </w:t>
      </w:r>
      <w:bookmarkStart w:id="5136" w:name="_ETM_Q11_668769"/>
      <w:bookmarkEnd w:id="5136"/>
      <w:r>
        <w:rPr>
          <w:rtl/>
        </w:rPr>
        <w:t xml:space="preserve">חברתיים </w:t>
      </w:r>
      <w:bookmarkStart w:id="5137" w:name="_ETM_Q11_669430"/>
      <w:bookmarkEnd w:id="5137"/>
      <w:r>
        <w:rPr>
          <w:rtl/>
        </w:rPr>
        <w:t>וכדומה</w:t>
      </w:r>
      <w:r>
        <w:rPr>
          <w:rFonts w:hint="cs"/>
          <w:rtl/>
        </w:rPr>
        <w:t xml:space="preserve"> –</w:t>
      </w:r>
      <w:r>
        <w:rPr>
          <w:rtl/>
        </w:rPr>
        <w:t xml:space="preserve"> </w:t>
      </w:r>
      <w:bookmarkStart w:id="5138" w:name="_ETM_Q11_670540"/>
      <w:bookmarkEnd w:id="5138"/>
      <w:r>
        <w:rPr>
          <w:rtl/>
        </w:rPr>
        <w:t xml:space="preserve">היא </w:t>
      </w:r>
      <w:bookmarkStart w:id="5139" w:name="_ETM_Q11_670689"/>
      <w:bookmarkEnd w:id="5139"/>
      <w:r>
        <w:rPr>
          <w:rtl/>
        </w:rPr>
        <w:t xml:space="preserve">נקודת </w:t>
      </w:r>
      <w:bookmarkStart w:id="5140" w:name="_ETM_Q11_671200"/>
      <w:bookmarkEnd w:id="5140"/>
      <w:r>
        <w:rPr>
          <w:rtl/>
        </w:rPr>
        <w:t xml:space="preserve">זינוק </w:t>
      </w:r>
      <w:bookmarkStart w:id="5141" w:name="_ETM_Q11_671650"/>
      <w:bookmarkEnd w:id="5141"/>
      <w:r>
        <w:rPr>
          <w:rtl/>
        </w:rPr>
        <w:t xml:space="preserve">נמוכה </w:t>
      </w:r>
      <w:bookmarkStart w:id="5142" w:name="_ETM_Q11_672220"/>
      <w:bookmarkEnd w:id="5142"/>
      <w:r>
        <w:rPr>
          <w:rtl/>
        </w:rPr>
        <w:t>יותר</w:t>
      </w:r>
      <w:r>
        <w:rPr>
          <w:rFonts w:hint="cs"/>
          <w:rtl/>
        </w:rPr>
        <w:t>.</w:t>
      </w:r>
      <w:r>
        <w:rPr>
          <w:rtl/>
        </w:rPr>
        <w:t xml:space="preserve"> </w:t>
      </w:r>
      <w:bookmarkStart w:id="5143" w:name="_ETM_Q11_673560"/>
      <w:bookmarkEnd w:id="5143"/>
      <w:r>
        <w:rPr>
          <w:rtl/>
        </w:rPr>
        <w:t xml:space="preserve">זו </w:t>
      </w:r>
      <w:bookmarkStart w:id="5144" w:name="_ETM_Q11_674880"/>
      <w:bookmarkEnd w:id="5144"/>
      <w:r>
        <w:rPr>
          <w:rtl/>
        </w:rPr>
        <w:t>הס</w:t>
      </w:r>
      <w:r>
        <w:rPr>
          <w:rFonts w:hint="cs"/>
          <w:rtl/>
        </w:rPr>
        <w:t>י</w:t>
      </w:r>
      <w:r>
        <w:rPr>
          <w:rtl/>
        </w:rPr>
        <w:t xml:space="preserve">בה </w:t>
      </w:r>
      <w:bookmarkStart w:id="5145" w:name="_ETM_Q11_675810"/>
      <w:bookmarkEnd w:id="5145"/>
      <w:r>
        <w:rPr>
          <w:rtl/>
        </w:rPr>
        <w:t xml:space="preserve">שרבים </w:t>
      </w:r>
      <w:bookmarkStart w:id="5146" w:name="_ETM_Q11_676709"/>
      <w:bookmarkEnd w:id="5146"/>
      <w:r>
        <w:rPr>
          <w:rtl/>
        </w:rPr>
        <w:t xml:space="preserve">בציבור </w:t>
      </w:r>
      <w:bookmarkStart w:id="5147" w:name="_ETM_Q11_677840"/>
      <w:bookmarkEnd w:id="5147"/>
      <w:r>
        <w:rPr>
          <w:rtl/>
        </w:rPr>
        <w:t xml:space="preserve">מתנגדים </w:t>
      </w:r>
      <w:bookmarkStart w:id="5148" w:name="_ETM_Q11_678680"/>
      <w:bookmarkEnd w:id="5148"/>
      <w:r>
        <w:rPr>
          <w:rtl/>
        </w:rPr>
        <w:t xml:space="preserve">לקיצוץ </w:t>
      </w:r>
      <w:bookmarkStart w:id="5149" w:name="_ETM_Q11_679280"/>
      <w:bookmarkEnd w:id="5149"/>
      <w:r>
        <w:rPr>
          <w:rtl/>
        </w:rPr>
        <w:t xml:space="preserve">הזה </w:t>
      </w:r>
      <w:bookmarkStart w:id="5150" w:name="_ETM_Q11_680030"/>
      <w:bookmarkEnd w:id="5150"/>
      <w:r w:rsidR="007D3C83">
        <w:rPr>
          <w:rFonts w:hint="cs"/>
          <w:rtl/>
        </w:rPr>
        <w:t xml:space="preserve">– </w:t>
      </w:r>
      <w:r>
        <w:rPr>
          <w:rFonts w:hint="cs"/>
          <w:rtl/>
        </w:rPr>
        <w:t>רבים</w:t>
      </w:r>
      <w:r>
        <w:rPr>
          <w:rtl/>
        </w:rPr>
        <w:t xml:space="preserve"> </w:t>
      </w:r>
      <w:bookmarkStart w:id="5151" w:name="_ETM_Q11_680420"/>
      <w:bookmarkEnd w:id="5151"/>
      <w:r>
        <w:rPr>
          <w:rtl/>
        </w:rPr>
        <w:t xml:space="preserve">בציבור </w:t>
      </w:r>
      <w:bookmarkStart w:id="5152" w:name="_ETM_Q11_681170"/>
      <w:bookmarkEnd w:id="5152"/>
      <w:r>
        <w:rPr>
          <w:rtl/>
        </w:rPr>
        <w:t>היהודי</w:t>
      </w:r>
      <w:r w:rsidR="007D3C83">
        <w:rPr>
          <w:rFonts w:hint="cs"/>
          <w:rtl/>
        </w:rPr>
        <w:t>,</w:t>
      </w:r>
      <w:r>
        <w:rPr>
          <w:rtl/>
        </w:rPr>
        <w:t xml:space="preserve"> </w:t>
      </w:r>
      <w:bookmarkStart w:id="5153" w:name="_ETM_Q11_682650"/>
      <w:bookmarkEnd w:id="5153"/>
      <w:r>
        <w:rPr>
          <w:rtl/>
        </w:rPr>
        <w:t>ואנחנו</w:t>
      </w:r>
      <w:r>
        <w:rPr>
          <w:rFonts w:hint="cs"/>
          <w:rtl/>
        </w:rPr>
        <w:t>,</w:t>
      </w:r>
      <w:r>
        <w:rPr>
          <w:rtl/>
        </w:rPr>
        <w:t xml:space="preserve"> </w:t>
      </w:r>
      <w:bookmarkStart w:id="5154" w:name="_ETM_Q11_683790"/>
      <w:bookmarkEnd w:id="5154"/>
      <w:r>
        <w:rPr>
          <w:rtl/>
        </w:rPr>
        <w:t>כסיעה</w:t>
      </w:r>
      <w:r>
        <w:rPr>
          <w:rFonts w:hint="cs"/>
          <w:rtl/>
        </w:rPr>
        <w:t>,</w:t>
      </w:r>
      <w:r>
        <w:rPr>
          <w:rtl/>
        </w:rPr>
        <w:t xml:space="preserve"> </w:t>
      </w:r>
      <w:bookmarkStart w:id="5155" w:name="_ETM_Q11_685260"/>
      <w:bookmarkEnd w:id="5155"/>
      <w:r>
        <w:rPr>
          <w:rtl/>
        </w:rPr>
        <w:t xml:space="preserve">גם </w:t>
      </w:r>
      <w:bookmarkStart w:id="5156" w:name="_ETM_Q11_685560"/>
      <w:bookmarkEnd w:id="5156"/>
      <w:r>
        <w:rPr>
          <w:rtl/>
        </w:rPr>
        <w:t>מתנגדים</w:t>
      </w:r>
      <w:r>
        <w:rPr>
          <w:rFonts w:hint="cs"/>
          <w:rtl/>
        </w:rPr>
        <w:t>.</w:t>
      </w:r>
      <w:r>
        <w:rPr>
          <w:rtl/>
        </w:rPr>
        <w:t xml:space="preserve"> </w:t>
      </w:r>
      <w:bookmarkStart w:id="5157" w:name="_ETM_Q11_686760"/>
      <w:bookmarkEnd w:id="5157"/>
      <w:r>
        <w:rPr>
          <w:rFonts w:hint="cs"/>
          <w:rtl/>
        </w:rPr>
        <w:t xml:space="preserve">בסופו של דבר </w:t>
      </w:r>
      <w:r>
        <w:rPr>
          <w:rtl/>
        </w:rPr>
        <w:t xml:space="preserve">גם </w:t>
      </w:r>
      <w:bookmarkStart w:id="5158" w:name="_ETM_Q11_687450"/>
      <w:bookmarkEnd w:id="5158"/>
      <w:r>
        <w:rPr>
          <w:rtl/>
        </w:rPr>
        <w:t xml:space="preserve">הנושא </w:t>
      </w:r>
      <w:bookmarkStart w:id="5159" w:name="_ETM_Q11_688049"/>
      <w:bookmarkEnd w:id="5159"/>
      <w:r>
        <w:rPr>
          <w:rtl/>
        </w:rPr>
        <w:t xml:space="preserve">הזה </w:t>
      </w:r>
      <w:bookmarkStart w:id="5160" w:name="_ETM_Q11_688260"/>
      <w:bookmarkEnd w:id="5160"/>
      <w:r>
        <w:rPr>
          <w:rtl/>
        </w:rPr>
        <w:t xml:space="preserve">יבוא </w:t>
      </w:r>
      <w:bookmarkStart w:id="5161" w:name="_ETM_Q11_688559"/>
      <w:bookmarkStart w:id="5162" w:name="_ETM_Q11_688950"/>
      <w:bookmarkStart w:id="5163" w:name="_ETM_Q11_689069"/>
      <w:bookmarkStart w:id="5164" w:name="_ETM_Q11_689340"/>
      <w:bookmarkEnd w:id="5161"/>
      <w:bookmarkEnd w:id="5162"/>
      <w:bookmarkEnd w:id="5163"/>
      <w:bookmarkEnd w:id="5164"/>
      <w:r>
        <w:rPr>
          <w:rFonts w:hint="cs"/>
          <w:rtl/>
        </w:rPr>
        <w:t>ל</w:t>
      </w:r>
      <w:r>
        <w:rPr>
          <w:rtl/>
        </w:rPr>
        <w:t xml:space="preserve">וועדת </w:t>
      </w:r>
      <w:bookmarkStart w:id="5165" w:name="_ETM_Q11_689819"/>
      <w:bookmarkEnd w:id="5165"/>
      <w:r>
        <w:rPr>
          <w:rtl/>
        </w:rPr>
        <w:t>הכספים</w:t>
      </w:r>
      <w:r>
        <w:rPr>
          <w:rFonts w:hint="cs"/>
          <w:rtl/>
        </w:rPr>
        <w:t>.</w:t>
      </w:r>
      <w:r>
        <w:rPr>
          <w:rtl/>
        </w:rPr>
        <w:t xml:space="preserve"> </w:t>
      </w:r>
      <w:bookmarkStart w:id="5166" w:name="_ETM_Q11_691830"/>
      <w:bookmarkEnd w:id="5166"/>
      <w:r>
        <w:rPr>
          <w:rtl/>
        </w:rPr>
        <w:t xml:space="preserve">אני </w:t>
      </w:r>
      <w:bookmarkStart w:id="5167" w:name="_ETM_Q11_692910"/>
      <w:bookmarkEnd w:id="5167"/>
      <w:r>
        <w:rPr>
          <w:rtl/>
        </w:rPr>
        <w:t xml:space="preserve">מקווה </w:t>
      </w:r>
      <w:bookmarkStart w:id="5168" w:name="_ETM_Q11_694260"/>
      <w:bookmarkEnd w:id="5168"/>
      <w:r>
        <w:rPr>
          <w:rtl/>
        </w:rPr>
        <w:t xml:space="preserve">שהגישה </w:t>
      </w:r>
      <w:bookmarkStart w:id="5169" w:name="_ETM_Q11_695069"/>
      <w:bookmarkEnd w:id="5169"/>
      <w:r>
        <w:rPr>
          <w:rtl/>
        </w:rPr>
        <w:t xml:space="preserve">שהתחילה </w:t>
      </w:r>
      <w:bookmarkStart w:id="5170" w:name="_ETM_Q11_695670"/>
      <w:bookmarkEnd w:id="5170"/>
      <w:r>
        <w:rPr>
          <w:rtl/>
        </w:rPr>
        <w:t>ב-2015</w:t>
      </w:r>
      <w:r>
        <w:rPr>
          <w:rFonts w:hint="cs"/>
          <w:rtl/>
        </w:rPr>
        <w:t>,</w:t>
      </w:r>
      <w:r>
        <w:rPr>
          <w:rtl/>
        </w:rPr>
        <w:t xml:space="preserve"> </w:t>
      </w:r>
      <w:bookmarkStart w:id="5171" w:name="_ETM_Q11_697590"/>
      <w:bookmarkEnd w:id="5171"/>
      <w:r>
        <w:rPr>
          <w:rtl/>
        </w:rPr>
        <w:t xml:space="preserve">של </w:t>
      </w:r>
      <w:bookmarkStart w:id="5172" w:name="_ETM_Q11_698640"/>
      <w:bookmarkEnd w:id="5172"/>
      <w:r>
        <w:rPr>
          <w:rtl/>
        </w:rPr>
        <w:t xml:space="preserve">מה </w:t>
      </w:r>
      <w:bookmarkStart w:id="5173" w:name="_ETM_Q11_698819"/>
      <w:bookmarkEnd w:id="5173"/>
      <w:r>
        <w:rPr>
          <w:rtl/>
        </w:rPr>
        <w:t xml:space="preserve">שקרוי </w:t>
      </w:r>
      <w:bookmarkStart w:id="5174" w:name="_ETM_Q11_699209"/>
      <w:bookmarkEnd w:id="5174"/>
      <w:r>
        <w:rPr>
          <w:rtl/>
        </w:rPr>
        <w:t>תוכנית</w:t>
      </w:r>
      <w:bookmarkStart w:id="5175" w:name="_ETM_Q11_699629"/>
      <w:bookmarkEnd w:id="5175"/>
      <w:r>
        <w:rPr>
          <w:rtl/>
        </w:rPr>
        <w:t xml:space="preserve"> </w:t>
      </w:r>
      <w:bookmarkStart w:id="5176" w:name="_ETM_Q11_700049"/>
      <w:bookmarkEnd w:id="5176"/>
      <w:r>
        <w:rPr>
          <w:rtl/>
        </w:rPr>
        <w:t xml:space="preserve">15 </w:t>
      </w:r>
      <w:bookmarkStart w:id="5177" w:name="_ETM_Q11_700920"/>
      <w:bookmarkEnd w:id="5177"/>
      <w:r>
        <w:rPr>
          <w:rtl/>
        </w:rPr>
        <w:t>המיליארדים</w:t>
      </w:r>
      <w:r>
        <w:rPr>
          <w:rFonts w:hint="cs"/>
          <w:rtl/>
        </w:rPr>
        <w:t xml:space="preserve"> </w:t>
      </w:r>
      <w:bookmarkStart w:id="5178" w:name="_ETM_Q11_689044"/>
      <w:bookmarkEnd w:id="5178"/>
      <w:r>
        <w:rPr>
          <w:rFonts w:hint="cs"/>
          <w:rtl/>
        </w:rPr>
        <w:t>–</w:t>
      </w:r>
      <w:r>
        <w:rPr>
          <w:rtl/>
        </w:rPr>
        <w:t xml:space="preserve"> </w:t>
      </w:r>
      <w:bookmarkStart w:id="5179" w:name="_ETM_Q11_702299"/>
      <w:bookmarkEnd w:id="5179"/>
      <w:r>
        <w:rPr>
          <w:rtl/>
        </w:rPr>
        <w:t xml:space="preserve">למרות </w:t>
      </w:r>
      <w:bookmarkStart w:id="5180" w:name="_ETM_Q11_702599"/>
      <w:bookmarkEnd w:id="5180"/>
      <w:r>
        <w:rPr>
          <w:rtl/>
        </w:rPr>
        <w:t>שה</w:t>
      </w:r>
      <w:r>
        <w:rPr>
          <w:rFonts w:hint="cs"/>
          <w:rtl/>
        </w:rPr>
        <w:t>י</w:t>
      </w:r>
      <w:r>
        <w:rPr>
          <w:rtl/>
        </w:rPr>
        <w:t xml:space="preserve">א </w:t>
      </w:r>
      <w:bookmarkStart w:id="5181" w:name="_ETM_Q11_702780"/>
      <w:bookmarkEnd w:id="5181"/>
      <w:r>
        <w:rPr>
          <w:rtl/>
        </w:rPr>
        <w:t xml:space="preserve">לא </w:t>
      </w:r>
      <w:bookmarkStart w:id="5182" w:name="_ETM_Q11_702989"/>
      <w:bookmarkEnd w:id="5182"/>
      <w:r>
        <w:rPr>
          <w:rtl/>
        </w:rPr>
        <w:t>הספיקה</w:t>
      </w:r>
      <w:r w:rsidR="007D3C83">
        <w:rPr>
          <w:rFonts w:hint="cs"/>
          <w:rtl/>
        </w:rPr>
        <w:t>;</w:t>
      </w:r>
      <w:r>
        <w:rPr>
          <w:rtl/>
        </w:rPr>
        <w:t xml:space="preserve"> </w:t>
      </w:r>
      <w:bookmarkStart w:id="5183" w:name="_ETM_Q11_704230"/>
      <w:bookmarkEnd w:id="5183"/>
      <w:r>
        <w:rPr>
          <w:rtl/>
        </w:rPr>
        <w:t xml:space="preserve">היא </w:t>
      </w:r>
      <w:bookmarkStart w:id="5184" w:name="_ETM_Q11_704469"/>
      <w:bookmarkEnd w:id="5184"/>
      <w:r>
        <w:rPr>
          <w:rtl/>
        </w:rPr>
        <w:t xml:space="preserve">הייתה </w:t>
      </w:r>
      <w:bookmarkStart w:id="5185" w:name="_ETM_Q11_705969"/>
      <w:bookmarkEnd w:id="5185"/>
      <w:r>
        <w:rPr>
          <w:rtl/>
        </w:rPr>
        <w:t xml:space="preserve">היענות </w:t>
      </w:r>
      <w:bookmarkStart w:id="5186" w:name="_ETM_Q11_706840"/>
      <w:bookmarkEnd w:id="5186"/>
      <w:r>
        <w:rPr>
          <w:rtl/>
        </w:rPr>
        <w:t xml:space="preserve">לקריאה </w:t>
      </w:r>
      <w:bookmarkStart w:id="5187" w:name="_ETM_Q11_707409"/>
      <w:bookmarkEnd w:id="5187"/>
      <w:r>
        <w:rPr>
          <w:rtl/>
        </w:rPr>
        <w:t xml:space="preserve">של </w:t>
      </w:r>
      <w:bookmarkStart w:id="5188" w:name="_ETM_Q11_707620"/>
      <w:bookmarkEnd w:id="5188"/>
      <w:r>
        <w:rPr>
          <w:rtl/>
        </w:rPr>
        <w:t>ה-</w:t>
      </w:r>
      <w:r>
        <w:t>OECD</w:t>
      </w:r>
      <w:bookmarkStart w:id="5189" w:name="_ETM_Q11_709450"/>
      <w:bookmarkEnd w:id="5189"/>
      <w:r>
        <w:rPr>
          <w:rFonts w:hint="cs"/>
          <w:rtl/>
        </w:rPr>
        <w:t xml:space="preserve">. </w:t>
      </w:r>
      <w:r>
        <w:rPr>
          <w:rtl/>
        </w:rPr>
        <w:t>לכן</w:t>
      </w:r>
      <w:r>
        <w:rPr>
          <w:rFonts w:hint="cs"/>
          <w:rtl/>
        </w:rPr>
        <w:t>,</w:t>
      </w:r>
      <w:r>
        <w:rPr>
          <w:rtl/>
        </w:rPr>
        <w:t xml:space="preserve"> </w:t>
      </w:r>
      <w:bookmarkStart w:id="5190" w:name="_ETM_Q11_710290"/>
      <w:bookmarkEnd w:id="5190"/>
      <w:r>
        <w:rPr>
          <w:rtl/>
        </w:rPr>
        <w:t xml:space="preserve">אני </w:t>
      </w:r>
      <w:bookmarkStart w:id="5191" w:name="_ETM_Q11_710559"/>
      <w:bookmarkEnd w:id="5191"/>
      <w:r>
        <w:rPr>
          <w:rtl/>
        </w:rPr>
        <w:t xml:space="preserve">מקווה </w:t>
      </w:r>
      <w:bookmarkStart w:id="5192" w:name="_ETM_Q11_711040"/>
      <w:bookmarkEnd w:id="5192"/>
      <w:r>
        <w:rPr>
          <w:rtl/>
        </w:rPr>
        <w:t>שה-</w:t>
      </w:r>
      <w:r>
        <w:t>OECD</w:t>
      </w:r>
      <w:r>
        <w:rPr>
          <w:rtl/>
        </w:rPr>
        <w:t xml:space="preserve"> </w:t>
      </w:r>
      <w:bookmarkStart w:id="5193" w:name="_ETM_Q11_712120"/>
      <w:bookmarkEnd w:id="5193"/>
      <w:r>
        <w:rPr>
          <w:rFonts w:hint="cs"/>
          <w:rtl/>
        </w:rPr>
        <w:t>י</w:t>
      </w:r>
      <w:r>
        <w:rPr>
          <w:rtl/>
        </w:rPr>
        <w:t xml:space="preserve">תערב </w:t>
      </w:r>
      <w:bookmarkStart w:id="5194" w:name="_ETM_Q11_712719"/>
      <w:bookmarkEnd w:id="5194"/>
      <w:r>
        <w:rPr>
          <w:rtl/>
        </w:rPr>
        <w:t xml:space="preserve">כמו </w:t>
      </w:r>
      <w:bookmarkStart w:id="5195" w:name="_ETM_Q11_712929"/>
      <w:bookmarkEnd w:id="5195"/>
      <w:r>
        <w:rPr>
          <w:rtl/>
        </w:rPr>
        <w:t xml:space="preserve">שהתערב </w:t>
      </w:r>
      <w:bookmarkStart w:id="5196" w:name="_ETM_Q11_713559"/>
      <w:bookmarkEnd w:id="5196"/>
      <w:r>
        <w:rPr>
          <w:rtl/>
        </w:rPr>
        <w:t xml:space="preserve">גם </w:t>
      </w:r>
      <w:bookmarkStart w:id="5197" w:name="_ETM_Q11_713829"/>
      <w:bookmarkEnd w:id="5197"/>
      <w:r>
        <w:rPr>
          <w:rtl/>
        </w:rPr>
        <w:t>אז</w:t>
      </w:r>
      <w:r>
        <w:rPr>
          <w:rFonts w:hint="cs"/>
          <w:rtl/>
        </w:rPr>
        <w:t>,</w:t>
      </w:r>
      <w:r>
        <w:rPr>
          <w:rtl/>
        </w:rPr>
        <w:t xml:space="preserve"> </w:t>
      </w:r>
      <w:bookmarkStart w:id="5198" w:name="_ETM_Q11_714559"/>
      <w:bookmarkEnd w:id="5198"/>
      <w:r>
        <w:rPr>
          <w:rtl/>
        </w:rPr>
        <w:t xml:space="preserve">ויאמר </w:t>
      </w:r>
      <w:bookmarkStart w:id="5199" w:name="_ETM_Q11_715189"/>
      <w:bookmarkEnd w:id="5199"/>
      <w:r>
        <w:rPr>
          <w:rtl/>
        </w:rPr>
        <w:t xml:space="preserve">שהקיצוצים </w:t>
      </w:r>
      <w:bookmarkStart w:id="5200" w:name="_ETM_Q11_716150"/>
      <w:bookmarkEnd w:id="5200"/>
      <w:r>
        <w:rPr>
          <w:rtl/>
        </w:rPr>
        <w:t xml:space="preserve">האלה </w:t>
      </w:r>
      <w:bookmarkStart w:id="5201" w:name="_ETM_Q11_717230"/>
      <w:bookmarkEnd w:id="5201"/>
      <w:r>
        <w:rPr>
          <w:rtl/>
        </w:rPr>
        <w:t xml:space="preserve">הם </w:t>
      </w:r>
      <w:bookmarkStart w:id="5202" w:name="_ETM_Q11_717440"/>
      <w:bookmarkEnd w:id="5202"/>
      <w:r>
        <w:rPr>
          <w:rtl/>
        </w:rPr>
        <w:t>נוראיים</w:t>
      </w:r>
      <w:r>
        <w:rPr>
          <w:rFonts w:hint="cs"/>
          <w:rtl/>
        </w:rPr>
        <w:t>.</w:t>
      </w:r>
      <w:r>
        <w:rPr>
          <w:rtl/>
        </w:rPr>
        <w:t xml:space="preserve"> </w:t>
      </w:r>
      <w:bookmarkStart w:id="5203" w:name="_ETM_Q11_718510"/>
      <w:bookmarkEnd w:id="5203"/>
    </w:p>
    <w:p w:rsidR="00E43F9A" w:rsidRDefault="00E43F9A" w:rsidP="003F676D">
      <w:pPr>
        <w:rPr>
          <w:rtl/>
        </w:rPr>
      </w:pPr>
    </w:p>
    <w:p w:rsidR="00E43F9A" w:rsidRDefault="00E43F9A" w:rsidP="003F676D">
      <w:pPr>
        <w:rPr>
          <w:rtl/>
        </w:rPr>
      </w:pPr>
      <w:r>
        <w:rPr>
          <w:rtl/>
        </w:rPr>
        <w:t xml:space="preserve">יש </w:t>
      </w:r>
      <w:bookmarkStart w:id="5204" w:name="_ETM_Q11_718989"/>
      <w:bookmarkEnd w:id="5204"/>
      <w:r>
        <w:rPr>
          <w:rtl/>
        </w:rPr>
        <w:t xml:space="preserve">אוכלוסייה </w:t>
      </w:r>
      <w:bookmarkStart w:id="5205" w:name="_ETM_Q11_719559"/>
      <w:bookmarkEnd w:id="5205"/>
      <w:r>
        <w:rPr>
          <w:rFonts w:hint="cs"/>
          <w:rtl/>
        </w:rPr>
        <w:t xml:space="preserve">אחת </w:t>
      </w:r>
      <w:bookmarkStart w:id="5206" w:name="_ETM_Q11_719890"/>
      <w:bookmarkEnd w:id="5206"/>
      <w:r>
        <w:rPr>
          <w:rtl/>
        </w:rPr>
        <w:t xml:space="preserve">שהקיצוצים </w:t>
      </w:r>
      <w:bookmarkStart w:id="5207" w:name="_ETM_Q11_720640"/>
      <w:bookmarkEnd w:id="5207"/>
      <w:r>
        <w:rPr>
          <w:rtl/>
        </w:rPr>
        <w:t xml:space="preserve">האלה </w:t>
      </w:r>
      <w:bookmarkStart w:id="5208" w:name="_ETM_Q11_721030"/>
      <w:bookmarkEnd w:id="5208"/>
      <w:r>
        <w:rPr>
          <w:rtl/>
        </w:rPr>
        <w:t xml:space="preserve">לא </w:t>
      </w:r>
      <w:bookmarkStart w:id="5209" w:name="_ETM_Q11_721179"/>
      <w:bookmarkEnd w:id="5209"/>
      <w:r>
        <w:rPr>
          <w:rtl/>
        </w:rPr>
        <w:t xml:space="preserve">חלים </w:t>
      </w:r>
      <w:bookmarkStart w:id="5210" w:name="_ETM_Q11_721540"/>
      <w:bookmarkEnd w:id="5210"/>
      <w:r>
        <w:rPr>
          <w:rtl/>
        </w:rPr>
        <w:t>עליה</w:t>
      </w:r>
      <w:r>
        <w:rPr>
          <w:rFonts w:hint="cs"/>
          <w:rtl/>
        </w:rPr>
        <w:t>,</w:t>
      </w:r>
      <w:r>
        <w:rPr>
          <w:rtl/>
        </w:rPr>
        <w:t xml:space="preserve"> </w:t>
      </w:r>
      <w:bookmarkStart w:id="5211" w:name="_ETM_Q11_722409"/>
      <w:bookmarkStart w:id="5212" w:name="_ETM_Q11_722499"/>
      <w:bookmarkEnd w:id="5211"/>
      <w:bookmarkEnd w:id="5212"/>
      <w:r>
        <w:rPr>
          <w:rFonts w:hint="cs"/>
          <w:rtl/>
        </w:rPr>
        <w:t>והיא</w:t>
      </w:r>
      <w:r>
        <w:rPr>
          <w:rtl/>
        </w:rPr>
        <w:t xml:space="preserve"> </w:t>
      </w:r>
      <w:bookmarkStart w:id="5213" w:name="_ETM_Q11_722709"/>
      <w:bookmarkEnd w:id="5213"/>
      <w:r>
        <w:rPr>
          <w:rtl/>
        </w:rPr>
        <w:t>המתנחלים</w:t>
      </w:r>
      <w:r>
        <w:rPr>
          <w:rFonts w:hint="cs"/>
          <w:rtl/>
        </w:rPr>
        <w:t>.</w:t>
      </w:r>
      <w:r>
        <w:rPr>
          <w:rtl/>
        </w:rPr>
        <w:t xml:space="preserve"> </w:t>
      </w:r>
      <w:bookmarkStart w:id="5214" w:name="_ETM_Q11_724090"/>
      <w:bookmarkStart w:id="5215" w:name="_ETM_Q11_724420"/>
      <w:bookmarkEnd w:id="5214"/>
      <w:bookmarkEnd w:id="5215"/>
      <w:r>
        <w:rPr>
          <w:rtl/>
        </w:rPr>
        <w:t xml:space="preserve">ראינו </w:t>
      </w:r>
      <w:bookmarkStart w:id="5216" w:name="_ETM_Q11_724780"/>
      <w:bookmarkEnd w:id="5216"/>
      <w:r>
        <w:rPr>
          <w:rtl/>
        </w:rPr>
        <w:t xml:space="preserve">בשבועיים </w:t>
      </w:r>
      <w:bookmarkStart w:id="5217" w:name="_ETM_Q11_725319"/>
      <w:bookmarkEnd w:id="5217"/>
      <w:r>
        <w:rPr>
          <w:rtl/>
        </w:rPr>
        <w:t xml:space="preserve">האחרונים </w:t>
      </w:r>
      <w:bookmarkStart w:id="5218" w:name="_ETM_Q11_726290"/>
      <w:bookmarkEnd w:id="5218"/>
      <w:r>
        <w:rPr>
          <w:rtl/>
        </w:rPr>
        <w:t xml:space="preserve">שיש </w:t>
      </w:r>
      <w:bookmarkStart w:id="5219" w:name="_ETM_Q11_727099"/>
      <w:bookmarkEnd w:id="5219"/>
      <w:r>
        <w:rPr>
          <w:rtl/>
        </w:rPr>
        <w:t xml:space="preserve">העברות </w:t>
      </w:r>
      <w:bookmarkStart w:id="5220" w:name="_ETM_Q11_727819"/>
      <w:bookmarkEnd w:id="5220"/>
      <w:r>
        <w:rPr>
          <w:rtl/>
        </w:rPr>
        <w:t xml:space="preserve">תקציביות </w:t>
      </w:r>
      <w:bookmarkStart w:id="5221" w:name="_ETM_Q11_728659"/>
      <w:bookmarkEnd w:id="5221"/>
      <w:r>
        <w:rPr>
          <w:rtl/>
        </w:rPr>
        <w:t xml:space="preserve">של </w:t>
      </w:r>
      <w:bookmarkStart w:id="5222" w:name="_ETM_Q11_728870"/>
      <w:bookmarkEnd w:id="5222"/>
      <w:r>
        <w:rPr>
          <w:rtl/>
        </w:rPr>
        <w:t xml:space="preserve">מאות </w:t>
      </w:r>
      <w:bookmarkStart w:id="5223" w:name="_ETM_Q11_729260"/>
      <w:bookmarkEnd w:id="5223"/>
      <w:r>
        <w:rPr>
          <w:rtl/>
        </w:rPr>
        <w:t>מיליונים</w:t>
      </w:r>
      <w:r>
        <w:rPr>
          <w:rFonts w:hint="cs"/>
          <w:rtl/>
        </w:rPr>
        <w:t xml:space="preserve"> –</w:t>
      </w:r>
      <w:r>
        <w:rPr>
          <w:rtl/>
        </w:rPr>
        <w:t xml:space="preserve"> </w:t>
      </w:r>
      <w:bookmarkStart w:id="5224" w:name="_ETM_Q11_730159"/>
      <w:bookmarkEnd w:id="5224"/>
      <w:r>
        <w:rPr>
          <w:rtl/>
        </w:rPr>
        <w:t xml:space="preserve">למשרד </w:t>
      </w:r>
      <w:bookmarkStart w:id="5225" w:name="_ETM_Q11_730730"/>
      <w:bookmarkEnd w:id="5225"/>
      <w:r>
        <w:rPr>
          <w:rtl/>
        </w:rPr>
        <w:t xml:space="preserve">של </w:t>
      </w:r>
      <w:bookmarkStart w:id="5226" w:name="_ETM_Q11_730909"/>
      <w:bookmarkEnd w:id="5226"/>
      <w:r>
        <w:rPr>
          <w:rtl/>
        </w:rPr>
        <w:t>סטרוק</w:t>
      </w:r>
      <w:r w:rsidR="007D3C83">
        <w:rPr>
          <w:rFonts w:hint="cs"/>
          <w:rtl/>
        </w:rPr>
        <w:t>,</w:t>
      </w:r>
      <w:r>
        <w:rPr>
          <w:rtl/>
        </w:rPr>
        <w:t xml:space="preserve"> </w:t>
      </w:r>
      <w:bookmarkStart w:id="5227" w:name="_ETM_Q11_731480"/>
      <w:bookmarkEnd w:id="5227"/>
      <w:r>
        <w:rPr>
          <w:rtl/>
        </w:rPr>
        <w:t>למשל</w:t>
      </w:r>
      <w:r>
        <w:rPr>
          <w:rFonts w:hint="cs"/>
          <w:rtl/>
        </w:rPr>
        <w:t xml:space="preserve"> –</w:t>
      </w:r>
      <w:r>
        <w:rPr>
          <w:rtl/>
        </w:rPr>
        <w:t xml:space="preserve"> </w:t>
      </w:r>
      <w:bookmarkStart w:id="5228" w:name="_ETM_Q11_732620"/>
      <w:bookmarkEnd w:id="5228"/>
      <w:r>
        <w:rPr>
          <w:rtl/>
        </w:rPr>
        <w:t xml:space="preserve">ולכן </w:t>
      </w:r>
      <w:bookmarkStart w:id="5229" w:name="_ETM_Q11_733909"/>
      <w:bookmarkEnd w:id="5229"/>
      <w:r>
        <w:rPr>
          <w:rtl/>
        </w:rPr>
        <w:t xml:space="preserve">נשאלת </w:t>
      </w:r>
      <w:bookmarkStart w:id="5230" w:name="_ETM_Q11_734450"/>
      <w:bookmarkEnd w:id="5230"/>
      <w:r>
        <w:rPr>
          <w:rtl/>
        </w:rPr>
        <w:t>השאלה</w:t>
      </w:r>
      <w:r>
        <w:rPr>
          <w:rFonts w:hint="cs"/>
          <w:rtl/>
        </w:rPr>
        <w:t>:</w:t>
      </w:r>
      <w:r>
        <w:rPr>
          <w:rtl/>
        </w:rPr>
        <w:t xml:space="preserve"> </w:t>
      </w:r>
      <w:bookmarkStart w:id="5231" w:name="_ETM_Q11_736199"/>
      <w:bookmarkEnd w:id="5231"/>
      <w:r>
        <w:rPr>
          <w:rtl/>
        </w:rPr>
        <w:t>למה</w:t>
      </w:r>
      <w:bookmarkStart w:id="5232" w:name="_ETM_Q11_737360"/>
      <w:bookmarkEnd w:id="5232"/>
      <w:r>
        <w:rPr>
          <w:rFonts w:hint="cs"/>
          <w:rtl/>
        </w:rPr>
        <w:t xml:space="preserve">? </w:t>
      </w:r>
      <w:r>
        <w:rPr>
          <w:rtl/>
        </w:rPr>
        <w:t xml:space="preserve">התשובה </w:t>
      </w:r>
      <w:bookmarkStart w:id="5233" w:name="_ETM_Q11_737840"/>
      <w:bookmarkEnd w:id="5233"/>
      <w:r>
        <w:rPr>
          <w:rtl/>
        </w:rPr>
        <w:t>ברורה</w:t>
      </w:r>
      <w:r>
        <w:rPr>
          <w:rFonts w:hint="cs"/>
          <w:rtl/>
        </w:rPr>
        <w:t>,</w:t>
      </w:r>
      <w:r>
        <w:rPr>
          <w:rtl/>
        </w:rPr>
        <w:t xml:space="preserve"> </w:t>
      </w:r>
      <w:bookmarkStart w:id="5234" w:name="_ETM_Q11_738970"/>
      <w:bookmarkEnd w:id="5234"/>
      <w:r>
        <w:rPr>
          <w:rtl/>
        </w:rPr>
        <w:t xml:space="preserve">אבל </w:t>
      </w:r>
      <w:bookmarkStart w:id="5235" w:name="_ETM_Q11_739809"/>
      <w:bookmarkEnd w:id="5235"/>
      <w:r>
        <w:rPr>
          <w:rtl/>
        </w:rPr>
        <w:t xml:space="preserve">זה </w:t>
      </w:r>
      <w:bookmarkStart w:id="5236" w:name="_ETM_Q11_740050"/>
      <w:bookmarkEnd w:id="5236"/>
      <w:r>
        <w:rPr>
          <w:rtl/>
        </w:rPr>
        <w:t>נורא</w:t>
      </w:r>
      <w:r>
        <w:rPr>
          <w:rFonts w:hint="cs"/>
          <w:rtl/>
        </w:rPr>
        <w:t>.</w:t>
      </w:r>
    </w:p>
    <w:p w:rsidR="00E43F9A" w:rsidRDefault="00E43F9A" w:rsidP="003F676D">
      <w:pPr>
        <w:rPr>
          <w:rtl/>
        </w:rPr>
      </w:pPr>
      <w:bookmarkStart w:id="5237" w:name="_ETM_Q11_740000"/>
      <w:bookmarkEnd w:id="5237"/>
    </w:p>
    <w:p w:rsidR="00E43F9A" w:rsidRDefault="00E43F9A" w:rsidP="007D3C83">
      <w:pPr>
        <w:rPr>
          <w:rtl/>
        </w:rPr>
      </w:pPr>
      <w:bookmarkStart w:id="5238" w:name="_ETM_Q11_741000"/>
      <w:bookmarkStart w:id="5239" w:name="_ETM_Q11_740900"/>
      <w:bookmarkEnd w:id="5238"/>
      <w:bookmarkEnd w:id="5239"/>
      <w:r>
        <w:rPr>
          <w:rtl/>
        </w:rPr>
        <w:t xml:space="preserve">נקודה </w:t>
      </w:r>
      <w:bookmarkStart w:id="5240" w:name="_ETM_Q11_741350"/>
      <w:bookmarkEnd w:id="5240"/>
      <w:r>
        <w:rPr>
          <w:rtl/>
        </w:rPr>
        <w:t xml:space="preserve">שנייה </w:t>
      </w:r>
      <w:bookmarkStart w:id="5241" w:name="_ETM_Q11_741679"/>
      <w:bookmarkEnd w:id="5241"/>
      <w:r>
        <w:rPr>
          <w:rtl/>
        </w:rPr>
        <w:t xml:space="preserve">שאני </w:t>
      </w:r>
      <w:bookmarkStart w:id="5242" w:name="_ETM_Q11_741949"/>
      <w:bookmarkStart w:id="5243" w:name="_ETM_Q11_742400"/>
      <w:bookmarkEnd w:id="5242"/>
      <w:bookmarkEnd w:id="5243"/>
      <w:r>
        <w:rPr>
          <w:rtl/>
        </w:rPr>
        <w:t xml:space="preserve">רוצה </w:t>
      </w:r>
      <w:bookmarkStart w:id="5244" w:name="_ETM_Q11_742729"/>
      <w:bookmarkEnd w:id="5244"/>
      <w:r>
        <w:rPr>
          <w:rtl/>
        </w:rPr>
        <w:t xml:space="preserve">לדבר </w:t>
      </w:r>
      <w:bookmarkStart w:id="5245" w:name="_ETM_Q11_743090"/>
      <w:bookmarkEnd w:id="5245"/>
      <w:r>
        <w:rPr>
          <w:rtl/>
        </w:rPr>
        <w:t>עליה</w:t>
      </w:r>
      <w:r>
        <w:rPr>
          <w:rFonts w:hint="cs"/>
          <w:rtl/>
        </w:rPr>
        <w:t>,</w:t>
      </w:r>
      <w:r>
        <w:rPr>
          <w:rtl/>
        </w:rPr>
        <w:t xml:space="preserve"> </w:t>
      </w:r>
      <w:bookmarkStart w:id="5246" w:name="_ETM_Q11_744139"/>
      <w:bookmarkEnd w:id="5246"/>
      <w:r>
        <w:rPr>
          <w:rtl/>
        </w:rPr>
        <w:t xml:space="preserve">מכובדי </w:t>
      </w:r>
      <w:bookmarkStart w:id="5247" w:name="_ETM_Q11_744500"/>
      <w:bookmarkEnd w:id="5247"/>
      <w:r>
        <w:rPr>
          <w:rtl/>
        </w:rPr>
        <w:t>היושב-ראש</w:t>
      </w:r>
      <w:r>
        <w:rPr>
          <w:rFonts w:hint="cs"/>
          <w:rtl/>
        </w:rPr>
        <w:t>,</w:t>
      </w:r>
      <w:r>
        <w:rPr>
          <w:rtl/>
        </w:rPr>
        <w:t xml:space="preserve"> </w:t>
      </w:r>
      <w:bookmarkStart w:id="5248" w:name="_ETM_Q11_745590"/>
      <w:bookmarkEnd w:id="5248"/>
      <w:r>
        <w:rPr>
          <w:rtl/>
        </w:rPr>
        <w:t xml:space="preserve">היא </w:t>
      </w:r>
      <w:bookmarkStart w:id="5249" w:name="_ETM_Q11_745830"/>
      <w:bookmarkStart w:id="5250" w:name="_ETM_Q11_746340"/>
      <w:bookmarkEnd w:id="5249"/>
      <w:bookmarkEnd w:id="5250"/>
      <w:r>
        <w:rPr>
          <w:rtl/>
        </w:rPr>
        <w:t xml:space="preserve">הפועלים </w:t>
      </w:r>
      <w:bookmarkStart w:id="5251" w:name="_ETM_Q11_747090"/>
      <w:bookmarkEnd w:id="5251"/>
      <w:r>
        <w:rPr>
          <w:rtl/>
        </w:rPr>
        <w:t>הפלסטינים</w:t>
      </w:r>
      <w:r>
        <w:rPr>
          <w:rFonts w:hint="cs"/>
          <w:rtl/>
        </w:rPr>
        <w:t>.</w:t>
      </w:r>
      <w:bookmarkStart w:id="5252" w:name="_ETM_Q11_748670"/>
      <w:bookmarkEnd w:id="5252"/>
      <w:r>
        <w:rPr>
          <w:rtl/>
        </w:rPr>
        <w:t xml:space="preserve"> </w:t>
      </w:r>
      <w:bookmarkStart w:id="5253" w:name="_ETM_Q11_751039"/>
      <w:bookmarkStart w:id="5254" w:name="TOR_Q12"/>
      <w:bookmarkEnd w:id="5253"/>
      <w:bookmarkEnd w:id="5254"/>
      <w:r>
        <w:rPr>
          <w:rFonts w:hint="cs"/>
          <w:rtl/>
        </w:rPr>
        <w:t>תראה איזה מצב אבסורד יצא. הרי יש כיבוש</w:t>
      </w:r>
      <w:r w:rsidR="007D3C83">
        <w:rPr>
          <w:rFonts w:hint="cs"/>
          <w:rtl/>
        </w:rPr>
        <w:t>.</w:t>
      </w:r>
      <w:r>
        <w:rPr>
          <w:rFonts w:hint="cs"/>
          <w:rtl/>
        </w:rPr>
        <w:t xml:space="preserve"> זה מצור</w:t>
      </w:r>
      <w:r w:rsidR="007D3C83">
        <w:rPr>
          <w:rFonts w:hint="cs"/>
          <w:rtl/>
        </w:rPr>
        <w:t>,</w:t>
      </w:r>
      <w:r>
        <w:rPr>
          <w:rFonts w:hint="cs"/>
          <w:rtl/>
        </w:rPr>
        <w:t xml:space="preserve"> כיבוש הוא מצור. יש פגיעה בזכות התנועה, אין השקעות</w:t>
      </w:r>
      <w:r w:rsidR="007D3C83">
        <w:rPr>
          <w:rFonts w:hint="cs"/>
          <w:rtl/>
        </w:rPr>
        <w:t xml:space="preserve">, כי מדובר בכיבוש, </w:t>
      </w:r>
      <w:r>
        <w:rPr>
          <w:rFonts w:hint="cs"/>
          <w:rtl/>
        </w:rPr>
        <w:t xml:space="preserve">הכלכלה </w:t>
      </w:r>
      <w:proofErr w:type="spellStart"/>
      <w:r>
        <w:rPr>
          <w:rFonts w:hint="cs"/>
          <w:rtl/>
        </w:rPr>
        <w:t>הוקרסה</w:t>
      </w:r>
      <w:proofErr w:type="spellEnd"/>
      <w:r>
        <w:rPr>
          <w:rFonts w:hint="cs"/>
          <w:rtl/>
        </w:rPr>
        <w:t xml:space="preserve">. הם, </w:t>
      </w:r>
      <w:bookmarkStart w:id="5255" w:name="_ETM_Q12_172132"/>
      <w:bookmarkEnd w:id="5255"/>
      <w:r>
        <w:rPr>
          <w:rFonts w:hint="cs"/>
          <w:rtl/>
        </w:rPr>
        <w:t>אחרי שהיו מקבלים אישורים, היו עובדים בישראל, בתחומים חיוניים בישראל. יש הכרה כללית שהפועל הפלסטיני הוא המוכשר ביותר בהשוואה לאחרים. הנתינה שלו גדולה יותר. לכן גם פוגעים בהם בתוך הגדה המערבית, וגם מונעים</w:t>
      </w:r>
      <w:bookmarkStart w:id="5256" w:name="_ETM_Q12_195815"/>
      <w:bookmarkEnd w:id="5256"/>
      <w:r>
        <w:rPr>
          <w:rFonts w:hint="cs"/>
          <w:rtl/>
        </w:rPr>
        <w:t xml:space="preserve"> מהם, ואז פוגעים </w:t>
      </w:r>
      <w:r>
        <w:rPr>
          <w:rtl/>
        </w:rPr>
        <w:t>–</w:t>
      </w:r>
      <w:r>
        <w:rPr>
          <w:rFonts w:hint="cs"/>
          <w:rtl/>
        </w:rPr>
        <w:t xml:space="preserve"> הפועלים הפלסטינים </w:t>
      </w:r>
      <w:r>
        <w:rPr>
          <w:rtl/>
        </w:rPr>
        <w:t>–</w:t>
      </w:r>
      <w:r>
        <w:rPr>
          <w:rFonts w:hint="cs"/>
          <w:rtl/>
        </w:rPr>
        <w:t xml:space="preserve"> בכלכלה הפלסטינית, וגם פוגעים</w:t>
      </w:r>
      <w:bookmarkStart w:id="5257" w:name="_ETM_Q12_201743"/>
      <w:bookmarkEnd w:id="5257"/>
      <w:r>
        <w:rPr>
          <w:rFonts w:hint="cs"/>
          <w:rtl/>
        </w:rPr>
        <w:t xml:space="preserve"> בתחומים חיוניים רבים במדינת ישרא</w:t>
      </w:r>
      <w:r>
        <w:rPr>
          <w:rFonts w:hint="eastAsia"/>
          <w:rtl/>
        </w:rPr>
        <w:t>ל</w:t>
      </w:r>
      <w:r>
        <w:rPr>
          <w:rFonts w:hint="cs"/>
          <w:rtl/>
        </w:rPr>
        <w:t xml:space="preserve">, למשל תחום הבנייה, השיפוצים, החקלאות ועוד </w:t>
      </w:r>
      <w:proofErr w:type="spellStart"/>
      <w:r>
        <w:rPr>
          <w:rFonts w:hint="cs"/>
          <w:rtl/>
        </w:rPr>
        <w:t>ועוד</w:t>
      </w:r>
      <w:proofErr w:type="spellEnd"/>
      <w:r>
        <w:rPr>
          <w:rFonts w:hint="cs"/>
          <w:rtl/>
        </w:rPr>
        <w:t xml:space="preserve">. </w:t>
      </w:r>
    </w:p>
    <w:p w:rsidR="00E43F9A" w:rsidRDefault="00E43F9A" w:rsidP="003F676D">
      <w:pPr>
        <w:rPr>
          <w:rtl/>
        </w:rPr>
      </w:pPr>
    </w:p>
    <w:p w:rsidR="00E43F9A" w:rsidRDefault="00E43F9A" w:rsidP="003F676D">
      <w:pPr>
        <w:pStyle w:val="af6"/>
        <w:keepNext/>
        <w:rPr>
          <w:rtl/>
        </w:rPr>
      </w:pPr>
      <w:r w:rsidRPr="00656949">
        <w:rPr>
          <w:rStyle w:val="TagStyle"/>
          <w:rtl/>
        </w:rPr>
        <w:t xml:space="preserve"> &lt;&lt; יור &gt;&gt;</w:t>
      </w:r>
      <w:r w:rsidRPr="00853AF0">
        <w:rPr>
          <w:rStyle w:val="TagStyle"/>
          <w:rtl/>
        </w:rPr>
        <w:t xml:space="preserve"> </w:t>
      </w:r>
      <w:r>
        <w:rPr>
          <w:rtl/>
        </w:rPr>
        <w:t>היו"ר משה סולומון:</w:t>
      </w:r>
      <w:r w:rsidRPr="00853AF0">
        <w:rPr>
          <w:rStyle w:val="TagStyle"/>
          <w:rtl/>
        </w:rPr>
        <w:t xml:space="preserve"> </w:t>
      </w:r>
      <w:r w:rsidRPr="00656949">
        <w:rPr>
          <w:rStyle w:val="TagStyle"/>
          <w:rtl/>
        </w:rPr>
        <w:t>&lt;&lt;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תודה רבה.</w:t>
      </w:r>
    </w:p>
    <w:p w:rsidR="00E43F9A" w:rsidRDefault="00E43F9A" w:rsidP="003F676D">
      <w:pPr>
        <w:rPr>
          <w:rtl/>
          <w:lang w:eastAsia="he-IL"/>
        </w:rPr>
      </w:pPr>
    </w:p>
    <w:p w:rsidR="00E43F9A" w:rsidRDefault="00E43F9A" w:rsidP="003F676D">
      <w:pPr>
        <w:pStyle w:val="-"/>
        <w:keepNext/>
        <w:rPr>
          <w:rtl/>
        </w:rPr>
      </w:pPr>
      <w:bookmarkStart w:id="5258" w:name="ET_speakercontinue_5264_4"/>
      <w:r w:rsidRPr="00656949">
        <w:rPr>
          <w:rStyle w:val="TagStyle"/>
          <w:rtl/>
        </w:rPr>
        <w:t xml:space="preserve"> &lt;&lt; דובר_המשך &gt;&gt;</w:t>
      </w:r>
      <w:r w:rsidRPr="00853AF0">
        <w:rPr>
          <w:rStyle w:val="TagStyle"/>
          <w:rtl/>
        </w:rPr>
        <w:t xml:space="preserve"> </w:t>
      </w:r>
      <w:r>
        <w:rPr>
          <w:rtl/>
        </w:rPr>
        <w:t>אחמד טיבי (חד"ש-תע"ל):</w:t>
      </w:r>
      <w:r w:rsidRPr="00853AF0">
        <w:rPr>
          <w:rStyle w:val="TagStyle"/>
          <w:rtl/>
        </w:rPr>
        <w:t xml:space="preserve"> </w:t>
      </w:r>
      <w:r w:rsidRPr="00656949">
        <w:rPr>
          <w:rStyle w:val="TagStyle"/>
          <w:rtl/>
        </w:rPr>
        <w:t>&lt;&lt; דובר_המשך &gt;&gt;</w:t>
      </w:r>
      <w:r>
        <w:rPr>
          <w:rtl/>
        </w:rPr>
        <w:t xml:space="preserve"> </w:t>
      </w:r>
      <w:bookmarkEnd w:id="5258"/>
    </w:p>
    <w:p w:rsidR="00E43F9A" w:rsidRDefault="00E43F9A" w:rsidP="00635BB3">
      <w:pPr>
        <w:rPr>
          <w:rtl/>
          <w:lang w:eastAsia="he-IL"/>
        </w:rPr>
      </w:pPr>
    </w:p>
    <w:p w:rsidR="00E43F9A" w:rsidRDefault="00E43F9A" w:rsidP="007D3C83">
      <w:pPr>
        <w:rPr>
          <w:rtl/>
          <w:lang w:eastAsia="he-IL"/>
        </w:rPr>
      </w:pPr>
      <w:r>
        <w:rPr>
          <w:rFonts w:hint="cs"/>
          <w:rtl/>
          <w:lang w:eastAsia="he-IL"/>
        </w:rPr>
        <w:t xml:space="preserve">אני מסיים. לכן בסופו של דבר הם יוכנסו </w:t>
      </w:r>
      <w:bookmarkStart w:id="5259" w:name="_ETM_Q12_218987"/>
      <w:bookmarkEnd w:id="5259"/>
      <w:r>
        <w:rPr>
          <w:rFonts w:hint="cs"/>
          <w:rtl/>
          <w:lang w:eastAsia="he-IL"/>
        </w:rPr>
        <w:t xml:space="preserve">והם ייכנסו. עדיף לעשות את זה כמה שיותר מהר. תודה רבה. </w:t>
      </w:r>
    </w:p>
    <w:p w:rsidR="00E43F9A" w:rsidRDefault="00E43F9A" w:rsidP="003F676D">
      <w:pPr>
        <w:rPr>
          <w:rtl/>
          <w:lang w:eastAsia="he-IL"/>
        </w:rPr>
      </w:pPr>
    </w:p>
    <w:p w:rsidR="00E43F9A" w:rsidRDefault="00E43F9A" w:rsidP="003F676D">
      <w:pPr>
        <w:pStyle w:val="af6"/>
        <w:keepNext/>
        <w:rPr>
          <w:rtl/>
        </w:rPr>
      </w:pPr>
      <w:r w:rsidRPr="00656949">
        <w:rPr>
          <w:rStyle w:val="TagStyle"/>
          <w:rtl/>
        </w:rPr>
        <w:t xml:space="preserve"> &lt;&lt; יור &gt;&gt;</w:t>
      </w:r>
      <w:r w:rsidRPr="00853AF0">
        <w:rPr>
          <w:rStyle w:val="TagStyle"/>
          <w:rtl/>
        </w:rPr>
        <w:t xml:space="preserve"> </w:t>
      </w:r>
      <w:r>
        <w:rPr>
          <w:rtl/>
        </w:rPr>
        <w:t>היו"ר משה סולומון:</w:t>
      </w:r>
      <w:r w:rsidRPr="00853AF0">
        <w:rPr>
          <w:rStyle w:val="TagStyle"/>
          <w:rtl/>
        </w:rPr>
        <w:t xml:space="preserve"> </w:t>
      </w:r>
      <w:r w:rsidRPr="00656949">
        <w:rPr>
          <w:rStyle w:val="TagStyle"/>
          <w:rtl/>
        </w:rPr>
        <w:t>&lt;&lt;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עתה לדובר הבא, חבר הכנסת גלעד קריב </w:t>
      </w:r>
      <w:r>
        <w:rPr>
          <w:rtl/>
          <w:lang w:eastAsia="he-IL"/>
        </w:rPr>
        <w:t>–</w:t>
      </w:r>
      <w:r>
        <w:rPr>
          <w:rFonts w:hint="cs"/>
          <w:rtl/>
          <w:lang w:eastAsia="he-IL"/>
        </w:rPr>
        <w:t xml:space="preserve"> </w:t>
      </w:r>
      <w:bookmarkStart w:id="5260" w:name="_ETM_Q12_228698"/>
      <w:bookmarkEnd w:id="5260"/>
      <w:r>
        <w:rPr>
          <w:rFonts w:hint="cs"/>
          <w:rtl/>
          <w:lang w:eastAsia="he-IL"/>
        </w:rPr>
        <w:t xml:space="preserve">אינו נוכח. חברת הכנסת מירב כהן, בבקשה, לרשותך שלוש דקות. </w:t>
      </w:r>
    </w:p>
    <w:p w:rsidR="00E43F9A" w:rsidRDefault="00E43F9A" w:rsidP="003F676D">
      <w:pPr>
        <w:rPr>
          <w:rtl/>
          <w:lang w:eastAsia="he-IL"/>
        </w:rPr>
      </w:pPr>
    </w:p>
    <w:p w:rsidR="00E43F9A" w:rsidRDefault="00E43F9A" w:rsidP="003F676D">
      <w:pPr>
        <w:pStyle w:val="a4"/>
        <w:keepNext/>
        <w:rPr>
          <w:rtl/>
        </w:rPr>
      </w:pPr>
      <w:bookmarkStart w:id="5261" w:name="ET_speaker_5783_6"/>
      <w:r w:rsidRPr="00656949">
        <w:rPr>
          <w:rStyle w:val="TagStyle"/>
          <w:rtl/>
        </w:rPr>
        <w:t xml:space="preserve"> &lt;&lt; דובר &gt;&gt;</w:t>
      </w:r>
      <w:r w:rsidRPr="00853AF0">
        <w:rPr>
          <w:rStyle w:val="TagStyle"/>
          <w:rtl/>
        </w:rPr>
        <w:t xml:space="preserve"> </w:t>
      </w:r>
      <w:bookmarkStart w:id="5262" w:name="_Toc156250538"/>
      <w:bookmarkStart w:id="5263" w:name="_Toc156253875"/>
      <w:bookmarkStart w:id="5264" w:name="_Toc156254032"/>
      <w:r>
        <w:rPr>
          <w:rtl/>
        </w:rPr>
        <w:t>מירב כהן (יש עתיד):</w:t>
      </w:r>
      <w:bookmarkEnd w:id="5262"/>
      <w:bookmarkEnd w:id="5263"/>
      <w:bookmarkEnd w:id="5264"/>
      <w:r w:rsidRPr="00853AF0">
        <w:rPr>
          <w:rStyle w:val="TagStyle"/>
          <w:rtl/>
        </w:rPr>
        <w:t xml:space="preserve"> </w:t>
      </w:r>
      <w:r w:rsidRPr="00656949">
        <w:rPr>
          <w:rStyle w:val="TagStyle"/>
          <w:rtl/>
        </w:rPr>
        <w:t>&lt;&lt; דובר &gt;&gt;</w:t>
      </w:r>
      <w:r>
        <w:rPr>
          <w:rtl/>
        </w:rPr>
        <w:t xml:space="preserve"> </w:t>
      </w:r>
      <w:bookmarkEnd w:id="5261"/>
    </w:p>
    <w:p w:rsidR="00E43F9A" w:rsidRDefault="00E43F9A" w:rsidP="00635BB3">
      <w:pPr>
        <w:rPr>
          <w:rtl/>
          <w:lang w:eastAsia="he-IL"/>
        </w:rPr>
      </w:pPr>
    </w:p>
    <w:p w:rsidR="00E43F9A" w:rsidRDefault="00E43F9A" w:rsidP="006E5E3C">
      <w:pPr>
        <w:rPr>
          <w:rtl/>
          <w:lang w:eastAsia="he-IL"/>
        </w:rPr>
      </w:pPr>
      <w:r>
        <w:rPr>
          <w:rFonts w:hint="cs"/>
          <w:rtl/>
          <w:lang w:eastAsia="he-IL"/>
        </w:rPr>
        <w:t xml:space="preserve">כנסת נכבדה, בואו נדבר רגע על הקונספציה שלפיה אנחנו יכולים ואולי אפילו צריכים להתרחק מארצות הברית, הידידה הטובה שלנו בעולם. כן, אני מדברת </w:t>
      </w:r>
      <w:bookmarkStart w:id="5265" w:name="_ETM_Q12_272017"/>
      <w:bookmarkEnd w:id="5265"/>
      <w:r>
        <w:rPr>
          <w:rFonts w:hint="cs"/>
          <w:rtl/>
          <w:lang w:eastAsia="he-IL"/>
        </w:rPr>
        <w:t>על דוגמאות כמו משפט ההתרסה של השר בן גביר שלפיו אנחנו לא עוד כוכב בדגל האמריקאי</w:t>
      </w:r>
      <w:r w:rsidR="006E5E3C">
        <w:rPr>
          <w:rFonts w:hint="cs"/>
          <w:rtl/>
          <w:lang w:eastAsia="he-IL"/>
        </w:rPr>
        <w:t>;</w:t>
      </w:r>
      <w:r>
        <w:rPr>
          <w:rFonts w:hint="cs"/>
          <w:rtl/>
          <w:lang w:eastAsia="he-IL"/>
        </w:rPr>
        <w:t xml:space="preserve"> או ההצעה המנותקת של מנכ"ל פורום קהלת</w:t>
      </w:r>
      <w:bookmarkStart w:id="5266" w:name="_ETM_Q12_284002"/>
      <w:bookmarkEnd w:id="5266"/>
      <w:r>
        <w:rPr>
          <w:rFonts w:hint="cs"/>
          <w:rtl/>
          <w:lang w:eastAsia="he-IL"/>
        </w:rPr>
        <w:t xml:space="preserve"> שלפיה אפשר לוותר על הברית האסטרטגית עם ארצות הברית</w:t>
      </w:r>
      <w:bookmarkStart w:id="5267" w:name="_ETM_Q12_290658"/>
      <w:bookmarkEnd w:id="5267"/>
      <w:r>
        <w:rPr>
          <w:rFonts w:hint="cs"/>
          <w:rtl/>
          <w:lang w:eastAsia="he-IL"/>
        </w:rPr>
        <w:t xml:space="preserve"> לטובת קואליציה עם צרפת </w:t>
      </w:r>
      <w:r w:rsidR="006E5E3C">
        <w:rPr>
          <w:rFonts w:hint="eastAsia"/>
          <w:rtl/>
          <w:lang w:eastAsia="he-IL"/>
        </w:rPr>
        <w:t>–</w:t>
      </w:r>
      <w:r w:rsidR="006E5E3C">
        <w:rPr>
          <w:rFonts w:hint="cs"/>
          <w:rtl/>
          <w:lang w:eastAsia="he-IL"/>
        </w:rPr>
        <w:t xml:space="preserve"> </w:t>
      </w:r>
      <w:r>
        <w:rPr>
          <w:rFonts w:hint="cs"/>
          <w:rtl/>
          <w:lang w:eastAsia="he-IL"/>
        </w:rPr>
        <w:t xml:space="preserve">ואללה, רעיון; או האמירה החצופה השבוע של מגיש בערוץ 14 שנועדה להבהיר למזכיר המדינה האמריקאי שהוא רק אורח פה. הבנתם? לא חבר נאמן, לא שותף על מלא. אורח. </w:t>
      </w:r>
      <w:bookmarkStart w:id="5268" w:name="_ETM_Q12_307393"/>
      <w:bookmarkEnd w:id="5268"/>
    </w:p>
    <w:p w:rsidR="00E43F9A" w:rsidRDefault="00E43F9A" w:rsidP="003F676D">
      <w:pPr>
        <w:rPr>
          <w:rtl/>
          <w:lang w:eastAsia="he-IL"/>
        </w:rPr>
      </w:pPr>
      <w:bookmarkStart w:id="5269" w:name="_ETM_Q12_307914"/>
      <w:bookmarkStart w:id="5270" w:name="_ETM_Q12_308037"/>
      <w:bookmarkEnd w:id="5269"/>
      <w:bookmarkEnd w:id="5270"/>
    </w:p>
    <w:p w:rsidR="00E43F9A" w:rsidRDefault="00E43F9A" w:rsidP="006E5E3C">
      <w:pPr>
        <w:rPr>
          <w:rtl/>
          <w:lang w:eastAsia="he-IL"/>
        </w:rPr>
      </w:pPr>
      <w:bookmarkStart w:id="5271" w:name="_ETM_Q12_308449"/>
      <w:bookmarkStart w:id="5272" w:name="_ETM_Q12_308542"/>
      <w:bookmarkEnd w:id="5271"/>
      <w:bookmarkEnd w:id="5272"/>
      <w:r>
        <w:rPr>
          <w:rFonts w:hint="cs"/>
          <w:rtl/>
          <w:lang w:eastAsia="he-IL"/>
        </w:rPr>
        <w:t xml:space="preserve">הם כנראה שכחו שבזמן שממשלת המחדל עדיין לא יצאה מהשוק, מההלם של השבת השחורה, נשיא ארצות הברית כבר עמד מול המצלמות והעולם כדי להזכיר שהוא עומד </w:t>
      </w:r>
      <w:proofErr w:type="spellStart"/>
      <w:r>
        <w:rPr>
          <w:rFonts w:hint="cs"/>
          <w:rtl/>
          <w:lang w:eastAsia="he-IL"/>
        </w:rPr>
        <w:t>לצידנו</w:t>
      </w:r>
      <w:proofErr w:type="spellEnd"/>
      <w:r>
        <w:rPr>
          <w:rFonts w:hint="cs"/>
          <w:rtl/>
          <w:lang w:eastAsia="he-IL"/>
        </w:rPr>
        <w:t xml:space="preserve">, להבהיר שיש לנו גיבוי מוחלט וצ'ק פתוח ולהזהיר את כל הגורמים שעוינים אותנו בשכונה הקשוחה שבה אנו חיים שלא </w:t>
      </w:r>
      <w:bookmarkStart w:id="5273" w:name="_ETM_Q12_341097"/>
      <w:bookmarkEnd w:id="5273"/>
      <w:r>
        <w:rPr>
          <w:rFonts w:hint="cs"/>
          <w:rtl/>
          <w:lang w:eastAsia="he-IL"/>
        </w:rPr>
        <w:t>יעזו לתקוף. ואלו לא היו רק מילים. הוא לא אמר</w:t>
      </w:r>
      <w:r w:rsidR="006E5E3C">
        <w:rPr>
          <w:rFonts w:hint="cs"/>
          <w:rtl/>
          <w:lang w:eastAsia="he-IL"/>
        </w:rPr>
        <w:t xml:space="preserve"> רק</w:t>
      </w:r>
      <w:r>
        <w:rPr>
          <w:rFonts w:hint="cs"/>
          <w:rtl/>
          <w:lang w:eastAsia="he-IL"/>
        </w:rPr>
        <w:t xml:space="preserve">: </w:t>
      </w:r>
      <w:r w:rsidR="00E84E0D">
        <w:rPr>
          <w:lang w:eastAsia="he-IL"/>
        </w:rPr>
        <w:t>D</w:t>
      </w:r>
      <w:r>
        <w:rPr>
          <w:lang w:eastAsia="he-IL"/>
        </w:rPr>
        <w:t>on't</w:t>
      </w:r>
      <w:r>
        <w:rPr>
          <w:rFonts w:hint="cs"/>
          <w:rtl/>
          <w:lang w:eastAsia="he-IL"/>
        </w:rPr>
        <w:t xml:space="preserve">. ארצות </w:t>
      </w:r>
      <w:bookmarkStart w:id="5274" w:name="_ETM_Q12_345636"/>
      <w:bookmarkEnd w:id="5274"/>
      <w:r>
        <w:rPr>
          <w:rFonts w:hint="cs"/>
          <w:rtl/>
          <w:lang w:eastAsia="he-IL"/>
        </w:rPr>
        <w:t>הברית שלחה לכאן נושאות מטוס</w:t>
      </w:r>
      <w:r w:rsidR="006E5E3C">
        <w:rPr>
          <w:rFonts w:hint="cs"/>
          <w:rtl/>
          <w:lang w:eastAsia="he-IL"/>
        </w:rPr>
        <w:t>ים, היא פתחה רכבת חימוש אווירית,</w:t>
      </w:r>
      <w:r>
        <w:rPr>
          <w:rFonts w:hint="cs"/>
          <w:rtl/>
          <w:lang w:eastAsia="he-IL"/>
        </w:rPr>
        <w:t xml:space="preserve"> היא העבירה לנו ציוד חיוני ללחימה</w:t>
      </w:r>
      <w:r w:rsidR="006E5E3C">
        <w:rPr>
          <w:rFonts w:hint="cs"/>
          <w:rtl/>
          <w:lang w:eastAsia="he-IL"/>
        </w:rPr>
        <w:t>,</w:t>
      </w:r>
      <w:r>
        <w:rPr>
          <w:rFonts w:hint="cs"/>
          <w:rtl/>
          <w:lang w:eastAsia="he-IL"/>
        </w:rPr>
        <w:t xml:space="preserve"> והיא נתנה לנו חבילת סיוע שוות ערך לתקציב</w:t>
      </w:r>
      <w:bookmarkStart w:id="5275" w:name="_ETM_Q12_361440"/>
      <w:bookmarkEnd w:id="5275"/>
      <w:r>
        <w:rPr>
          <w:rFonts w:hint="cs"/>
          <w:rtl/>
          <w:lang w:eastAsia="he-IL"/>
        </w:rPr>
        <w:t xml:space="preserve"> הביטחון של שנה שלמה. </w:t>
      </w:r>
    </w:p>
    <w:p w:rsidR="00E43F9A" w:rsidRDefault="00E43F9A" w:rsidP="003F676D">
      <w:pPr>
        <w:rPr>
          <w:rtl/>
          <w:lang w:eastAsia="he-IL"/>
        </w:rPr>
      </w:pPr>
      <w:bookmarkStart w:id="5276" w:name="_ETM_Q12_374149"/>
      <w:bookmarkStart w:id="5277" w:name="_ETM_Q12_374287"/>
      <w:bookmarkEnd w:id="5276"/>
      <w:bookmarkEnd w:id="5277"/>
    </w:p>
    <w:p w:rsidR="00E43F9A" w:rsidRDefault="00E43F9A" w:rsidP="003F676D">
      <w:pPr>
        <w:pStyle w:val="af5"/>
        <w:keepNext/>
        <w:rPr>
          <w:rtl/>
        </w:rPr>
      </w:pPr>
      <w:bookmarkStart w:id="5278" w:name="ET_interruption_6345_14"/>
      <w:r w:rsidRPr="00656949">
        <w:rPr>
          <w:rStyle w:val="TagStyle"/>
          <w:rtl/>
        </w:rPr>
        <w:t xml:space="preserve"> &lt;&lt; קריאה &gt;&gt;</w:t>
      </w:r>
      <w:r w:rsidRPr="001B6EDF">
        <w:rPr>
          <w:rStyle w:val="TagStyle"/>
          <w:rtl/>
        </w:rPr>
        <w:t xml:space="preserve"> </w:t>
      </w:r>
      <w:r>
        <w:rPr>
          <w:rtl/>
        </w:rPr>
        <w:t>טלי גוטליב (הליכוד):</w:t>
      </w:r>
      <w:r w:rsidRPr="001B6EDF">
        <w:rPr>
          <w:rStyle w:val="TagStyle"/>
          <w:rtl/>
        </w:rPr>
        <w:t xml:space="preserve"> </w:t>
      </w:r>
      <w:r w:rsidRPr="00656949">
        <w:rPr>
          <w:rStyle w:val="TagStyle"/>
          <w:rtl/>
        </w:rPr>
        <w:t>&lt;&lt; קריאה &gt;&gt;</w:t>
      </w:r>
      <w:r>
        <w:rPr>
          <w:rtl/>
        </w:rPr>
        <w:t xml:space="preserve"> </w:t>
      </w:r>
      <w:bookmarkEnd w:id="5278"/>
    </w:p>
    <w:p w:rsidR="00E43F9A" w:rsidRDefault="00E43F9A" w:rsidP="00635BB3">
      <w:pPr>
        <w:rPr>
          <w:rtl/>
          <w:lang w:eastAsia="he-IL"/>
        </w:rPr>
      </w:pPr>
    </w:p>
    <w:p w:rsidR="00E43F9A" w:rsidRDefault="00635BB3" w:rsidP="003F676D">
      <w:pPr>
        <w:rPr>
          <w:rtl/>
          <w:lang w:eastAsia="he-IL"/>
        </w:rPr>
      </w:pPr>
      <w:bookmarkStart w:id="5279" w:name="_ETM_Q12_376251"/>
      <w:bookmarkStart w:id="5280" w:name="_ETM_Q12_376562"/>
      <w:bookmarkEnd w:id="5279"/>
      <w:bookmarkEnd w:id="5280"/>
      <w:r>
        <w:rPr>
          <w:rFonts w:hint="cs"/>
          <w:rtl/>
          <w:lang w:eastAsia="he-IL"/>
        </w:rPr>
        <w:t>– – –</w:t>
      </w:r>
    </w:p>
    <w:p w:rsidR="00E43F9A" w:rsidRPr="00656949" w:rsidRDefault="00E43F9A" w:rsidP="003F676D">
      <w:pPr>
        <w:rPr>
          <w:rtl/>
        </w:rPr>
      </w:pPr>
      <w:bookmarkStart w:id="5281" w:name="_ETM_Q12_375103"/>
      <w:bookmarkStart w:id="5282" w:name="_ETM_Q12_375262"/>
      <w:bookmarkStart w:id="5283" w:name="_ETM_Q12_374397"/>
      <w:bookmarkEnd w:id="5281"/>
      <w:bookmarkEnd w:id="5282"/>
      <w:bookmarkEnd w:id="5283"/>
    </w:p>
    <w:p w:rsidR="00E43F9A" w:rsidRDefault="00E43F9A" w:rsidP="003F676D">
      <w:pPr>
        <w:pStyle w:val="-"/>
        <w:keepNext/>
        <w:rPr>
          <w:rtl/>
        </w:rPr>
      </w:pPr>
      <w:bookmarkStart w:id="5284" w:name="ET_speakercontinue_5783_16"/>
      <w:r w:rsidRPr="00656949">
        <w:rPr>
          <w:rStyle w:val="TagStyle"/>
          <w:rtl/>
        </w:rPr>
        <w:t xml:space="preserve"> &lt;&lt; דובר_המשך &gt;&gt;</w:t>
      </w:r>
      <w:r w:rsidRPr="001B6EDF">
        <w:rPr>
          <w:rStyle w:val="TagStyle"/>
          <w:rtl/>
        </w:rPr>
        <w:t xml:space="preserve"> </w:t>
      </w:r>
      <w:r>
        <w:rPr>
          <w:rtl/>
        </w:rPr>
        <w:t>מירב כהן (יש עתיד):</w:t>
      </w:r>
      <w:r w:rsidRPr="001B6EDF">
        <w:rPr>
          <w:rStyle w:val="TagStyle"/>
          <w:rtl/>
        </w:rPr>
        <w:t xml:space="preserve"> </w:t>
      </w:r>
      <w:r w:rsidRPr="00656949">
        <w:rPr>
          <w:rStyle w:val="TagStyle"/>
          <w:rtl/>
        </w:rPr>
        <w:t>&lt;&lt; דובר_המשך &gt;&gt;</w:t>
      </w:r>
      <w:r>
        <w:rPr>
          <w:rtl/>
        </w:rPr>
        <w:t xml:space="preserve"> </w:t>
      </w:r>
      <w:bookmarkEnd w:id="5284"/>
    </w:p>
    <w:p w:rsidR="00E43F9A" w:rsidRDefault="00E43F9A" w:rsidP="00635BB3">
      <w:pPr>
        <w:rPr>
          <w:rtl/>
          <w:lang w:eastAsia="he-IL"/>
        </w:rPr>
      </w:pPr>
    </w:p>
    <w:p w:rsidR="00E43F9A" w:rsidRDefault="00E43F9A" w:rsidP="003F676D">
      <w:pPr>
        <w:rPr>
          <w:rtl/>
          <w:lang w:eastAsia="he-IL"/>
        </w:rPr>
      </w:pPr>
      <w:bookmarkStart w:id="5285" w:name="_ETM_Q12_374523"/>
      <w:bookmarkStart w:id="5286" w:name="_ETM_Q12_374576"/>
      <w:bookmarkStart w:id="5287" w:name="_ETM_Q12_374644"/>
      <w:bookmarkEnd w:id="5285"/>
      <w:bookmarkEnd w:id="5286"/>
      <w:bookmarkEnd w:id="5287"/>
      <w:r>
        <w:rPr>
          <w:rFonts w:hint="cs"/>
          <w:rtl/>
          <w:lang w:eastAsia="he-IL"/>
        </w:rPr>
        <w:t xml:space="preserve">כל זה בנוסף להגנה עלינו במועצת הביטחון של האו"ם, והעובדה שיחד עם בריטניה היא מפציצה את </w:t>
      </w:r>
      <w:proofErr w:type="spellStart"/>
      <w:r>
        <w:rPr>
          <w:rFonts w:hint="cs"/>
          <w:rtl/>
          <w:lang w:eastAsia="he-IL"/>
        </w:rPr>
        <w:t>החות'ים</w:t>
      </w:r>
      <w:proofErr w:type="spellEnd"/>
      <w:r>
        <w:rPr>
          <w:rFonts w:hint="cs"/>
          <w:rtl/>
          <w:lang w:eastAsia="he-IL"/>
        </w:rPr>
        <w:t xml:space="preserve"> בתימן. </w:t>
      </w:r>
    </w:p>
    <w:p w:rsidR="00E43F9A" w:rsidRDefault="00E43F9A" w:rsidP="003F676D">
      <w:pPr>
        <w:rPr>
          <w:rtl/>
          <w:lang w:eastAsia="he-IL"/>
        </w:rPr>
      </w:pPr>
      <w:bookmarkStart w:id="5288" w:name="_ETM_Q12_377951"/>
      <w:bookmarkStart w:id="5289" w:name="_ETM_Q12_378100"/>
      <w:bookmarkEnd w:id="5288"/>
      <w:bookmarkEnd w:id="5289"/>
    </w:p>
    <w:p w:rsidR="00E43F9A" w:rsidRDefault="00E43F9A" w:rsidP="006E5E3C">
      <w:pPr>
        <w:rPr>
          <w:rtl/>
          <w:lang w:eastAsia="he-IL"/>
        </w:rPr>
      </w:pPr>
      <w:bookmarkStart w:id="5290" w:name="_ETM_Q12_378440"/>
      <w:bookmarkStart w:id="5291" w:name="_ETM_Q12_378566"/>
      <w:bookmarkEnd w:id="5290"/>
      <w:bookmarkEnd w:id="5291"/>
      <w:r>
        <w:rPr>
          <w:rFonts w:hint="cs"/>
          <w:rtl/>
          <w:lang w:eastAsia="he-IL"/>
        </w:rPr>
        <w:t xml:space="preserve">ארצות הברית הגדולה, כן, טלי? ארצות הברית הגדולה, זאת שהכריעה את המלחמה </w:t>
      </w:r>
      <w:bookmarkStart w:id="5292" w:name="_ETM_Q12_382195"/>
      <w:bookmarkEnd w:id="5292"/>
      <w:r>
        <w:rPr>
          <w:rFonts w:hint="cs"/>
          <w:rtl/>
          <w:lang w:eastAsia="he-IL"/>
        </w:rPr>
        <w:t>נגד הנאצים, זאת שהייתה הראשונה להכיר בעצמאות שלנו 11 דקות אחרי שבן-גוריון אמר "אנו מכריזים בזאת"</w:t>
      </w:r>
      <w:r w:rsidR="006E5E3C">
        <w:rPr>
          <w:rFonts w:hint="cs"/>
          <w:rtl/>
          <w:lang w:eastAsia="he-IL"/>
        </w:rPr>
        <w:t>,</w:t>
      </w:r>
      <w:r>
        <w:rPr>
          <w:rFonts w:hint="cs"/>
          <w:rtl/>
          <w:lang w:eastAsia="he-IL"/>
        </w:rPr>
        <w:t xml:space="preserve"> </w:t>
      </w:r>
      <w:bookmarkStart w:id="5293" w:name="_ETM_Q12_392452"/>
      <w:bookmarkEnd w:id="5293"/>
      <w:r>
        <w:rPr>
          <w:rFonts w:hint="cs"/>
          <w:rtl/>
          <w:lang w:eastAsia="he-IL"/>
        </w:rPr>
        <w:t xml:space="preserve">11 דקות אחר כך הם היו איתנו. אלה שבאו לעזרתנו גם במלחמת יום הכיפורים, עומדים איתנו כתף אל כתף גם היום. </w:t>
      </w:r>
      <w:bookmarkStart w:id="5294" w:name="_ETM_Q12_403901"/>
      <w:bookmarkEnd w:id="5294"/>
    </w:p>
    <w:p w:rsidR="00E43F9A" w:rsidRDefault="00E43F9A" w:rsidP="003F676D">
      <w:pPr>
        <w:rPr>
          <w:rtl/>
          <w:lang w:eastAsia="he-IL"/>
        </w:rPr>
      </w:pPr>
      <w:bookmarkStart w:id="5295" w:name="_ETM_Q12_403967"/>
      <w:bookmarkStart w:id="5296" w:name="_ETM_Q12_404045"/>
      <w:bookmarkEnd w:id="5295"/>
      <w:bookmarkEnd w:id="5296"/>
    </w:p>
    <w:p w:rsidR="00E43F9A" w:rsidRDefault="00E43F9A" w:rsidP="006E5E3C">
      <w:pPr>
        <w:rPr>
          <w:rtl/>
          <w:lang w:eastAsia="he-IL"/>
        </w:rPr>
      </w:pPr>
      <w:bookmarkStart w:id="5297" w:name="_ETM_Q12_404107"/>
      <w:bookmarkEnd w:id="5297"/>
      <w:r>
        <w:rPr>
          <w:rFonts w:hint="cs"/>
          <w:rtl/>
          <w:lang w:eastAsia="he-IL"/>
        </w:rPr>
        <w:t>הגיע הזמן שכל הבר</w:t>
      </w:r>
      <w:r w:rsidR="006E5E3C">
        <w:rPr>
          <w:rFonts w:hint="cs"/>
          <w:rtl/>
          <w:lang w:eastAsia="he-IL"/>
        </w:rPr>
        <w:t>י</w:t>
      </w:r>
      <w:r>
        <w:rPr>
          <w:rFonts w:hint="cs"/>
          <w:rtl/>
          <w:lang w:eastAsia="he-IL"/>
        </w:rPr>
        <w:t xml:space="preserve">-כוכבא בעיני עצמם, כל גיבורי המקלדת </w:t>
      </w:r>
      <w:bookmarkStart w:id="5298" w:name="_ETM_Q12_410103"/>
      <w:bookmarkEnd w:id="5298"/>
      <w:r>
        <w:rPr>
          <w:rFonts w:hint="cs"/>
          <w:rtl/>
          <w:lang w:eastAsia="he-IL"/>
        </w:rPr>
        <w:t xml:space="preserve">וההצהרות הריקות לתקשורת, ילמדו שיעור בצניעות ובהכרת תודה. </w:t>
      </w:r>
    </w:p>
    <w:p w:rsidR="00E43F9A" w:rsidRDefault="00E43F9A" w:rsidP="003F676D">
      <w:pPr>
        <w:rPr>
          <w:rtl/>
          <w:lang w:eastAsia="he-IL"/>
        </w:rPr>
      </w:pPr>
    </w:p>
    <w:p w:rsidR="00E43F9A" w:rsidRDefault="00E43F9A" w:rsidP="006E5E3C">
      <w:pPr>
        <w:bidi w:val="0"/>
        <w:rPr>
          <w:rtl/>
          <w:lang w:eastAsia="he-IL"/>
        </w:rPr>
      </w:pPr>
      <w:r>
        <w:rPr>
          <w:lang w:eastAsia="he-IL"/>
        </w:rPr>
        <w:t xml:space="preserve">I would like to thank our </w:t>
      </w:r>
      <w:bookmarkStart w:id="5299" w:name="_ETM_Q12_420344"/>
      <w:bookmarkEnd w:id="5299"/>
      <w:r>
        <w:rPr>
          <w:lang w:eastAsia="he-IL"/>
        </w:rPr>
        <w:t>dearest friend. God bless America and God bless the American people. Thank you</w:t>
      </w:r>
      <w:r w:rsidR="006E5E3C">
        <w:rPr>
          <w:lang w:eastAsia="he-IL"/>
        </w:rPr>
        <w:t>.</w:t>
      </w:r>
    </w:p>
    <w:p w:rsidR="00E43F9A" w:rsidRDefault="00E43F9A" w:rsidP="003F676D">
      <w:pPr>
        <w:rPr>
          <w:rtl/>
          <w:lang w:eastAsia="he-IL"/>
        </w:rPr>
      </w:pPr>
      <w:bookmarkStart w:id="5300" w:name="_ETM_Q12_425548"/>
      <w:bookmarkStart w:id="5301" w:name="_ETM_Q12_425651"/>
      <w:bookmarkEnd w:id="5300"/>
      <w:bookmarkEnd w:id="5301"/>
    </w:p>
    <w:p w:rsidR="00E43F9A" w:rsidRDefault="00E43F9A" w:rsidP="003F676D">
      <w:pPr>
        <w:pStyle w:val="af5"/>
        <w:keepNext/>
        <w:rPr>
          <w:rtl/>
        </w:rPr>
      </w:pPr>
      <w:r w:rsidRPr="00656949">
        <w:rPr>
          <w:rStyle w:val="TagStyle"/>
          <w:rtl/>
        </w:rPr>
        <w:t xml:space="preserve"> &lt;&lt; קריאה &gt;&gt;</w:t>
      </w:r>
      <w:r w:rsidRPr="00331EE1">
        <w:rPr>
          <w:rStyle w:val="TagStyle"/>
          <w:rtl/>
        </w:rPr>
        <w:t xml:space="preserve"> </w:t>
      </w:r>
      <w:r>
        <w:rPr>
          <w:rtl/>
        </w:rPr>
        <w:t>טלי גוטליב (הליכוד):</w:t>
      </w:r>
      <w:r w:rsidRPr="00331EE1">
        <w:rPr>
          <w:rStyle w:val="TagStyle"/>
          <w:rtl/>
        </w:rPr>
        <w:t xml:space="preserve"> </w:t>
      </w:r>
      <w:r w:rsidRPr="00656949">
        <w:rPr>
          <w:rStyle w:val="TagStyle"/>
          <w:rtl/>
        </w:rPr>
        <w:t>&lt;&lt; קריאה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lang w:eastAsia="he-IL"/>
        </w:rPr>
        <w:t>G</w:t>
      </w:r>
      <w:r>
        <w:rPr>
          <w:lang w:eastAsia="he-IL"/>
        </w:rPr>
        <w:t>od bless</w:t>
      </w:r>
      <w:r>
        <w:rPr>
          <w:rFonts w:hint="cs"/>
          <w:rtl/>
          <w:lang w:eastAsia="he-IL"/>
        </w:rPr>
        <w:t xml:space="preserve"> </w:t>
      </w:r>
      <w:r w:rsidR="00E84E0D">
        <w:rPr>
          <w:rFonts w:hint="cs"/>
          <w:rtl/>
          <w:lang w:eastAsia="he-IL"/>
        </w:rPr>
        <w:t xml:space="preserve">את </w:t>
      </w:r>
      <w:r>
        <w:rPr>
          <w:rFonts w:hint="cs"/>
          <w:rtl/>
          <w:lang w:eastAsia="he-IL"/>
        </w:rPr>
        <w:t xml:space="preserve">חיילי צה"ל הגיבורים. </w:t>
      </w:r>
    </w:p>
    <w:p w:rsidR="00E43F9A" w:rsidRDefault="00E43F9A" w:rsidP="003F676D">
      <w:pPr>
        <w:rPr>
          <w:rtl/>
          <w:lang w:eastAsia="he-IL"/>
        </w:rPr>
      </w:pPr>
      <w:bookmarkStart w:id="5302" w:name="_ETM_Q12_430830"/>
      <w:bookmarkStart w:id="5303" w:name="_ETM_Q12_430921"/>
      <w:bookmarkEnd w:id="5302"/>
      <w:bookmarkEnd w:id="5303"/>
    </w:p>
    <w:p w:rsidR="00E43F9A" w:rsidRDefault="00E43F9A" w:rsidP="003F676D">
      <w:pPr>
        <w:pStyle w:val="af6"/>
        <w:keepNext/>
        <w:rPr>
          <w:rtl/>
        </w:rPr>
      </w:pPr>
      <w:r w:rsidRPr="00656949">
        <w:rPr>
          <w:rStyle w:val="TagStyle"/>
          <w:rtl/>
        </w:rPr>
        <w:t xml:space="preserve"> &lt;&lt; יור &gt;&gt;</w:t>
      </w:r>
      <w:r w:rsidRPr="00331EE1">
        <w:rPr>
          <w:rStyle w:val="TagStyle"/>
          <w:rtl/>
        </w:rPr>
        <w:t xml:space="preserve"> </w:t>
      </w:r>
      <w:r>
        <w:rPr>
          <w:rtl/>
        </w:rPr>
        <w:t>היו"ר משה סולומון:</w:t>
      </w:r>
      <w:r w:rsidRPr="00331EE1">
        <w:rPr>
          <w:rStyle w:val="TagStyle"/>
          <w:rtl/>
        </w:rPr>
        <w:t xml:space="preserve"> </w:t>
      </w:r>
      <w:r w:rsidRPr="00656949">
        <w:rPr>
          <w:rStyle w:val="TagStyle"/>
          <w:rtl/>
        </w:rPr>
        <w:t>&lt;&lt; יור &gt;&gt;</w:t>
      </w:r>
      <w:r>
        <w:rPr>
          <w:rtl/>
        </w:rPr>
        <w:t xml:space="preserve"> </w:t>
      </w:r>
    </w:p>
    <w:p w:rsidR="00E43F9A" w:rsidRDefault="00E43F9A" w:rsidP="00635BB3">
      <w:pPr>
        <w:rPr>
          <w:rtl/>
          <w:lang w:eastAsia="he-IL"/>
        </w:rPr>
      </w:pPr>
    </w:p>
    <w:p w:rsidR="00E43F9A" w:rsidRDefault="00E43F9A" w:rsidP="003F676D">
      <w:pPr>
        <w:rPr>
          <w:rtl/>
          <w:lang w:eastAsia="he-IL"/>
        </w:rPr>
      </w:pPr>
      <w:bookmarkStart w:id="5304" w:name="_ETM_Q12_429112"/>
      <w:bookmarkEnd w:id="5304"/>
      <w:r>
        <w:rPr>
          <w:rFonts w:hint="cs"/>
          <w:rtl/>
          <w:lang w:eastAsia="he-IL"/>
        </w:rPr>
        <w:t>תודה רבה. ועתה</w:t>
      </w:r>
      <w:bookmarkStart w:id="5305" w:name="_ETM_Q12_429442"/>
      <w:bookmarkEnd w:id="5305"/>
      <w:r>
        <w:rPr>
          <w:rFonts w:hint="cs"/>
          <w:rtl/>
          <w:lang w:eastAsia="he-IL"/>
        </w:rPr>
        <w:t xml:space="preserve"> לדובר הבא, חבר הכנסת עמית הלוי </w:t>
      </w:r>
      <w:r>
        <w:rPr>
          <w:rtl/>
          <w:lang w:eastAsia="he-IL"/>
        </w:rPr>
        <w:t>–</w:t>
      </w:r>
      <w:r>
        <w:rPr>
          <w:rFonts w:hint="cs"/>
          <w:rtl/>
          <w:lang w:eastAsia="he-IL"/>
        </w:rPr>
        <w:t xml:space="preserve"> אינו נוכח. חבר הכנסת עידן רול, בבקשה. </w:t>
      </w:r>
    </w:p>
    <w:p w:rsidR="00E43F9A" w:rsidRDefault="00E43F9A" w:rsidP="003F676D">
      <w:pPr>
        <w:rPr>
          <w:rtl/>
          <w:lang w:eastAsia="he-IL"/>
        </w:rPr>
      </w:pPr>
      <w:bookmarkStart w:id="5306" w:name="_ETM_Q12_437445"/>
      <w:bookmarkStart w:id="5307" w:name="_ETM_Q12_437550"/>
      <w:bookmarkEnd w:id="5306"/>
      <w:bookmarkEnd w:id="5307"/>
    </w:p>
    <w:p w:rsidR="00E43F9A" w:rsidRDefault="00E43F9A" w:rsidP="003F676D">
      <w:pPr>
        <w:pStyle w:val="af5"/>
        <w:keepNext/>
        <w:rPr>
          <w:rtl/>
        </w:rPr>
      </w:pPr>
      <w:bookmarkStart w:id="5308" w:name="ET_interruption_6231_19"/>
      <w:r w:rsidRPr="00656949">
        <w:rPr>
          <w:rStyle w:val="TagStyle"/>
          <w:rtl/>
        </w:rPr>
        <w:t xml:space="preserve"> &lt;&lt; קריאה &gt;&gt;</w:t>
      </w:r>
      <w:r w:rsidRPr="00331EE1">
        <w:rPr>
          <w:rStyle w:val="TagStyle"/>
          <w:rtl/>
        </w:rPr>
        <w:t xml:space="preserve"> </w:t>
      </w:r>
      <w:r>
        <w:rPr>
          <w:rtl/>
        </w:rPr>
        <w:t>יסמין פרידמן (יש עתיד):</w:t>
      </w:r>
      <w:r w:rsidRPr="00331EE1">
        <w:rPr>
          <w:rStyle w:val="TagStyle"/>
          <w:rtl/>
        </w:rPr>
        <w:t xml:space="preserve"> </w:t>
      </w:r>
      <w:r w:rsidRPr="00656949">
        <w:rPr>
          <w:rStyle w:val="TagStyle"/>
          <w:rtl/>
        </w:rPr>
        <w:t>&lt;&lt; קריאה &gt;&gt;</w:t>
      </w:r>
      <w:r>
        <w:rPr>
          <w:rtl/>
        </w:rPr>
        <w:t xml:space="preserve"> </w:t>
      </w:r>
      <w:bookmarkEnd w:id="5308"/>
    </w:p>
    <w:p w:rsidR="00E43F9A" w:rsidRDefault="00E43F9A" w:rsidP="00635BB3">
      <w:pPr>
        <w:rPr>
          <w:rtl/>
          <w:lang w:eastAsia="he-IL"/>
        </w:rPr>
      </w:pPr>
    </w:p>
    <w:p w:rsidR="00E43F9A" w:rsidRDefault="00E43F9A" w:rsidP="003F676D">
      <w:pPr>
        <w:rPr>
          <w:rtl/>
          <w:lang w:eastAsia="he-IL"/>
        </w:rPr>
      </w:pPr>
      <w:bookmarkStart w:id="5309" w:name="_ETM_Q12_437958"/>
      <w:bookmarkEnd w:id="5309"/>
      <w:r>
        <w:rPr>
          <w:rFonts w:hint="cs"/>
          <w:rtl/>
          <w:lang w:eastAsia="he-IL"/>
        </w:rPr>
        <w:t xml:space="preserve">זה לא אחד על חשבון השני. </w:t>
      </w:r>
    </w:p>
    <w:p w:rsidR="00E43F9A" w:rsidRDefault="00E43F9A" w:rsidP="003F676D">
      <w:pPr>
        <w:rPr>
          <w:rtl/>
          <w:lang w:eastAsia="he-IL"/>
        </w:rPr>
      </w:pPr>
      <w:bookmarkStart w:id="5310" w:name="_ETM_Q12_437062"/>
      <w:bookmarkStart w:id="5311" w:name="_ETM_Q12_437161"/>
      <w:bookmarkEnd w:id="5310"/>
      <w:bookmarkEnd w:id="5311"/>
    </w:p>
    <w:p w:rsidR="00E43F9A" w:rsidRDefault="00E43F9A" w:rsidP="003F676D">
      <w:pPr>
        <w:pStyle w:val="af5"/>
        <w:keepNext/>
        <w:rPr>
          <w:rtl/>
        </w:rPr>
      </w:pPr>
      <w:bookmarkStart w:id="5312" w:name="ET_interruption_5783_20"/>
      <w:r w:rsidRPr="00656949">
        <w:rPr>
          <w:rStyle w:val="TagStyle"/>
          <w:rtl/>
        </w:rPr>
        <w:t xml:space="preserve"> &lt;&lt; קריאה &gt;&gt;</w:t>
      </w:r>
      <w:r w:rsidRPr="00331EE1">
        <w:rPr>
          <w:rStyle w:val="TagStyle"/>
          <w:rtl/>
        </w:rPr>
        <w:t xml:space="preserve"> </w:t>
      </w:r>
      <w:r>
        <w:rPr>
          <w:rtl/>
        </w:rPr>
        <w:t>מירב כהן (יש עתיד):</w:t>
      </w:r>
      <w:r w:rsidRPr="00331EE1">
        <w:rPr>
          <w:rStyle w:val="TagStyle"/>
          <w:rtl/>
        </w:rPr>
        <w:t xml:space="preserve"> </w:t>
      </w:r>
      <w:r w:rsidRPr="00656949">
        <w:rPr>
          <w:rStyle w:val="TagStyle"/>
          <w:rtl/>
        </w:rPr>
        <w:t>&lt;&lt; קריאה &gt;&gt;</w:t>
      </w:r>
      <w:r>
        <w:rPr>
          <w:rtl/>
        </w:rPr>
        <w:t xml:space="preserve"> </w:t>
      </w:r>
      <w:bookmarkEnd w:id="5312"/>
    </w:p>
    <w:p w:rsidR="00E43F9A" w:rsidRDefault="00E43F9A" w:rsidP="00635BB3">
      <w:pPr>
        <w:rPr>
          <w:rtl/>
          <w:lang w:eastAsia="he-IL"/>
        </w:rPr>
      </w:pPr>
    </w:p>
    <w:p w:rsidR="00E43F9A" w:rsidRDefault="00E43F9A" w:rsidP="003F676D">
      <w:pPr>
        <w:rPr>
          <w:rtl/>
          <w:lang w:eastAsia="he-IL"/>
        </w:rPr>
      </w:pPr>
      <w:bookmarkStart w:id="5313" w:name="_ETM_Q12_442023"/>
      <w:bookmarkEnd w:id="5313"/>
      <w:r>
        <w:rPr>
          <w:rFonts w:hint="cs"/>
          <w:rtl/>
          <w:lang w:eastAsia="he-IL"/>
        </w:rPr>
        <w:t xml:space="preserve">אפשר להודות גם לחיילי </w:t>
      </w:r>
      <w:bookmarkStart w:id="5314" w:name="_ETM_Q12_439956"/>
      <w:bookmarkEnd w:id="5314"/>
      <w:r>
        <w:rPr>
          <w:rFonts w:hint="cs"/>
          <w:rtl/>
          <w:lang w:eastAsia="he-IL"/>
        </w:rPr>
        <w:t xml:space="preserve">צה"ל וגם לחברה שלנו, שעוזרת לנו </w:t>
      </w:r>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5315" w:name="ET_interruption_6345_21"/>
      <w:r w:rsidRPr="00656949">
        <w:rPr>
          <w:rStyle w:val="TagStyle"/>
          <w:rtl/>
        </w:rPr>
        <w:t xml:space="preserve"> &lt;&lt; קריאה &gt;&gt;</w:t>
      </w:r>
      <w:r w:rsidRPr="00331EE1">
        <w:rPr>
          <w:rStyle w:val="TagStyle"/>
          <w:rtl/>
        </w:rPr>
        <w:t xml:space="preserve"> </w:t>
      </w:r>
      <w:r>
        <w:rPr>
          <w:rtl/>
        </w:rPr>
        <w:t>טלי גוטליב (הליכוד):</w:t>
      </w:r>
      <w:r w:rsidRPr="00331EE1">
        <w:rPr>
          <w:rStyle w:val="TagStyle"/>
          <w:rtl/>
        </w:rPr>
        <w:t xml:space="preserve"> </w:t>
      </w:r>
      <w:r w:rsidRPr="00656949">
        <w:rPr>
          <w:rStyle w:val="TagStyle"/>
          <w:rtl/>
        </w:rPr>
        <w:t>&lt;&lt; קריאה &gt;&gt;</w:t>
      </w:r>
      <w:r>
        <w:rPr>
          <w:rtl/>
        </w:rPr>
        <w:t xml:space="preserve"> </w:t>
      </w:r>
      <w:bookmarkEnd w:id="5315"/>
    </w:p>
    <w:p w:rsidR="00E43F9A" w:rsidRDefault="00E43F9A" w:rsidP="00635BB3">
      <w:pPr>
        <w:rPr>
          <w:rtl/>
          <w:lang w:eastAsia="he-IL"/>
        </w:rPr>
      </w:pPr>
    </w:p>
    <w:p w:rsidR="00E43F9A" w:rsidRDefault="00635BB3" w:rsidP="003F676D">
      <w:pPr>
        <w:rPr>
          <w:rtl/>
          <w:lang w:eastAsia="he-IL"/>
        </w:rPr>
      </w:pPr>
      <w:bookmarkStart w:id="5316" w:name="_ETM_Q12_449576"/>
      <w:bookmarkEnd w:id="5316"/>
      <w:r>
        <w:rPr>
          <w:rFonts w:hint="cs"/>
          <w:rtl/>
          <w:lang w:eastAsia="he-IL"/>
        </w:rPr>
        <w:t>– – –</w:t>
      </w:r>
      <w:bookmarkStart w:id="5317" w:name="_ETM_Q12_448643"/>
      <w:bookmarkEnd w:id="5317"/>
    </w:p>
    <w:p w:rsidR="00E43F9A" w:rsidRDefault="00E43F9A" w:rsidP="003F676D">
      <w:pPr>
        <w:rPr>
          <w:rtl/>
          <w:lang w:eastAsia="he-IL"/>
        </w:rPr>
      </w:pPr>
      <w:bookmarkStart w:id="5318" w:name="_ETM_Q12_448785"/>
      <w:bookmarkEnd w:id="5318"/>
    </w:p>
    <w:p w:rsidR="00E43F9A" w:rsidRDefault="00E43F9A" w:rsidP="003F676D">
      <w:pPr>
        <w:pStyle w:val="af5"/>
        <w:keepNext/>
        <w:rPr>
          <w:rtl/>
        </w:rPr>
      </w:pPr>
      <w:bookmarkStart w:id="5319" w:name="ET_interruption_5783_22"/>
      <w:r w:rsidRPr="00656949">
        <w:rPr>
          <w:rStyle w:val="TagStyle"/>
          <w:rtl/>
        </w:rPr>
        <w:t xml:space="preserve"> &lt;&lt; קריאה &gt;&gt;</w:t>
      </w:r>
      <w:r w:rsidRPr="00331EE1">
        <w:rPr>
          <w:rStyle w:val="TagStyle"/>
          <w:rtl/>
        </w:rPr>
        <w:t xml:space="preserve"> </w:t>
      </w:r>
      <w:r>
        <w:rPr>
          <w:rtl/>
        </w:rPr>
        <w:t>מירב כהן (יש עתיד):</w:t>
      </w:r>
      <w:r w:rsidRPr="00331EE1">
        <w:rPr>
          <w:rStyle w:val="TagStyle"/>
          <w:rtl/>
        </w:rPr>
        <w:t xml:space="preserve"> </w:t>
      </w:r>
      <w:r w:rsidRPr="00656949">
        <w:rPr>
          <w:rStyle w:val="TagStyle"/>
          <w:rtl/>
        </w:rPr>
        <w:t>&lt;&lt; קריאה &gt;&gt;</w:t>
      </w:r>
      <w:r>
        <w:rPr>
          <w:rtl/>
        </w:rPr>
        <w:t xml:space="preserve"> </w:t>
      </w:r>
      <w:bookmarkEnd w:id="5319"/>
    </w:p>
    <w:p w:rsidR="00E43F9A" w:rsidRDefault="00E43F9A" w:rsidP="00635BB3">
      <w:pPr>
        <w:rPr>
          <w:rtl/>
          <w:lang w:eastAsia="he-IL"/>
        </w:rPr>
      </w:pPr>
    </w:p>
    <w:p w:rsidR="00E43F9A" w:rsidRDefault="00E43F9A" w:rsidP="003F676D">
      <w:pPr>
        <w:rPr>
          <w:rtl/>
          <w:lang w:eastAsia="he-IL"/>
        </w:rPr>
      </w:pPr>
      <w:r>
        <w:rPr>
          <w:rFonts w:hint="cs"/>
          <w:rtl/>
          <w:lang w:eastAsia="he-IL"/>
        </w:rPr>
        <w:t>מזל שיש לנו אותה. אם היינו סומכים על הממשלה שלנו, איפה היינו?</w:t>
      </w:r>
      <w:bookmarkStart w:id="5320" w:name="_ETM_Q12_446293"/>
      <w:bookmarkEnd w:id="5320"/>
    </w:p>
    <w:p w:rsidR="00E43F9A" w:rsidRDefault="00E43F9A" w:rsidP="003F676D">
      <w:pPr>
        <w:rPr>
          <w:rtl/>
          <w:lang w:eastAsia="he-IL"/>
        </w:rPr>
      </w:pPr>
      <w:bookmarkStart w:id="5321" w:name="_ETM_Q12_446428"/>
      <w:bookmarkEnd w:id="5321"/>
    </w:p>
    <w:p w:rsidR="00E43F9A" w:rsidRDefault="00E43F9A" w:rsidP="003F676D">
      <w:pPr>
        <w:pStyle w:val="af5"/>
        <w:keepNext/>
        <w:rPr>
          <w:rtl/>
        </w:rPr>
      </w:pPr>
      <w:bookmarkStart w:id="5322" w:name="ET_interruption_6345_23"/>
      <w:r w:rsidRPr="00656949">
        <w:rPr>
          <w:rStyle w:val="TagStyle"/>
          <w:rtl/>
        </w:rPr>
        <w:t xml:space="preserve"> &lt;&lt; קריאה &gt;&gt;</w:t>
      </w:r>
      <w:r w:rsidRPr="00331EE1">
        <w:rPr>
          <w:rStyle w:val="TagStyle"/>
          <w:rtl/>
        </w:rPr>
        <w:t xml:space="preserve"> </w:t>
      </w:r>
      <w:r>
        <w:rPr>
          <w:rtl/>
        </w:rPr>
        <w:t>טלי גוטליב (הליכוד):</w:t>
      </w:r>
      <w:r w:rsidRPr="00331EE1">
        <w:rPr>
          <w:rStyle w:val="TagStyle"/>
          <w:rtl/>
        </w:rPr>
        <w:t xml:space="preserve"> </w:t>
      </w:r>
      <w:r w:rsidRPr="00656949">
        <w:rPr>
          <w:rStyle w:val="TagStyle"/>
          <w:rtl/>
        </w:rPr>
        <w:t>&lt;&lt; קריאה &gt;&gt;</w:t>
      </w:r>
      <w:r>
        <w:rPr>
          <w:rtl/>
        </w:rPr>
        <w:t xml:space="preserve"> </w:t>
      </w:r>
      <w:bookmarkEnd w:id="5322"/>
    </w:p>
    <w:p w:rsidR="00E43F9A" w:rsidRDefault="00E43F9A" w:rsidP="00635BB3">
      <w:pPr>
        <w:rPr>
          <w:rtl/>
          <w:lang w:eastAsia="he-IL"/>
        </w:rPr>
      </w:pPr>
    </w:p>
    <w:p w:rsidR="00E43F9A" w:rsidRDefault="00E43F9A" w:rsidP="00767087">
      <w:pPr>
        <w:rPr>
          <w:rtl/>
          <w:lang w:eastAsia="he-IL"/>
        </w:rPr>
      </w:pPr>
      <w:bookmarkStart w:id="5323" w:name="_ETM_Q12_449280"/>
      <w:bookmarkEnd w:id="5323"/>
      <w:r>
        <w:rPr>
          <w:rFonts w:hint="cs"/>
          <w:rtl/>
          <w:lang w:eastAsia="he-IL"/>
        </w:rPr>
        <w:t xml:space="preserve">די כבר, די. </w:t>
      </w:r>
      <w:bookmarkStart w:id="5324" w:name="_ETM_Q12_451981"/>
      <w:bookmarkStart w:id="5325" w:name="_ETM_Q12_452660"/>
      <w:bookmarkStart w:id="5326" w:name="_ETM_Q12_452747"/>
      <w:bookmarkEnd w:id="5324"/>
      <w:bookmarkEnd w:id="5325"/>
      <w:bookmarkEnd w:id="5326"/>
    </w:p>
    <w:p w:rsidR="00E43F9A" w:rsidRDefault="00E43F9A" w:rsidP="00767087">
      <w:pPr>
        <w:rPr>
          <w:rtl/>
          <w:lang w:eastAsia="he-IL"/>
        </w:rPr>
      </w:pPr>
    </w:p>
    <w:p w:rsidR="00E43F9A" w:rsidRDefault="00E43F9A" w:rsidP="00767087">
      <w:pPr>
        <w:rPr>
          <w:rtl/>
          <w:lang w:eastAsia="he-IL"/>
        </w:rPr>
      </w:pPr>
    </w:p>
    <w:p w:rsidR="00E43F9A" w:rsidRDefault="00E43F9A" w:rsidP="003F676D">
      <w:pPr>
        <w:pStyle w:val="a6"/>
        <w:rPr>
          <w:rtl/>
          <w:lang w:eastAsia="he-IL"/>
        </w:rPr>
      </w:pPr>
      <w:bookmarkStart w:id="5327" w:name="_ETM_Q12_453604"/>
      <w:bookmarkStart w:id="5328" w:name="_ETM_Q12_453757"/>
      <w:bookmarkStart w:id="5329" w:name="ET_subject_מסמכים_שהונחו_על_שולחן__7"/>
      <w:bookmarkEnd w:id="5327"/>
      <w:bookmarkEnd w:id="5328"/>
      <w:r w:rsidRPr="00656949">
        <w:rPr>
          <w:rStyle w:val="TagStyle"/>
          <w:rtl/>
        </w:rPr>
        <w:t>&lt;&lt; נושא &gt;&gt;</w:t>
      </w:r>
      <w:r w:rsidRPr="00853AF0">
        <w:rPr>
          <w:rStyle w:val="TagStyle"/>
          <w:rtl/>
        </w:rPr>
        <w:t xml:space="preserve"> </w:t>
      </w:r>
      <w:bookmarkStart w:id="5330" w:name="_Toc156250539"/>
      <w:bookmarkStart w:id="5331" w:name="_Toc156253876"/>
      <w:bookmarkStart w:id="5332" w:name="_Toc156254033"/>
      <w:r>
        <w:rPr>
          <w:rtl/>
          <w:lang w:eastAsia="he-IL"/>
        </w:rPr>
        <w:t>מסמכים שהונחו על שולחן הכנסת</w:t>
      </w:r>
      <w:bookmarkEnd w:id="5330"/>
      <w:bookmarkEnd w:id="5331"/>
      <w:bookmarkEnd w:id="5332"/>
      <w:r w:rsidRPr="00853AF0">
        <w:rPr>
          <w:rStyle w:val="TagStyle"/>
          <w:rtl/>
        </w:rPr>
        <w:t xml:space="preserve"> </w:t>
      </w:r>
      <w:r w:rsidRPr="00656949">
        <w:rPr>
          <w:rStyle w:val="TagStyle"/>
          <w:rtl/>
        </w:rPr>
        <w:t>&lt;&lt; נושא &gt;&gt;</w:t>
      </w:r>
      <w:r>
        <w:rPr>
          <w:rtl/>
          <w:lang w:eastAsia="he-IL"/>
        </w:rPr>
        <w:t xml:space="preserve"> </w:t>
      </w:r>
      <w:bookmarkEnd w:id="5329"/>
    </w:p>
    <w:p w:rsidR="00E43F9A" w:rsidRDefault="00E43F9A" w:rsidP="00635BB3">
      <w:pPr>
        <w:rPr>
          <w:rtl/>
          <w:lang w:eastAsia="he-IL"/>
        </w:rPr>
      </w:pPr>
    </w:p>
    <w:p w:rsidR="00E43F9A" w:rsidRDefault="00E43F9A" w:rsidP="003F676D">
      <w:pPr>
        <w:pStyle w:val="af6"/>
        <w:keepNext/>
        <w:rPr>
          <w:rtl/>
        </w:rPr>
      </w:pPr>
      <w:r w:rsidRPr="00656949">
        <w:rPr>
          <w:rStyle w:val="TagStyle"/>
          <w:rtl/>
        </w:rPr>
        <w:t xml:space="preserve"> &lt;&lt; יור &gt;&gt;</w:t>
      </w:r>
      <w:r w:rsidRPr="001B6EDF">
        <w:rPr>
          <w:rStyle w:val="TagStyle"/>
          <w:rtl/>
        </w:rPr>
        <w:t xml:space="preserve"> </w:t>
      </w:r>
      <w:r>
        <w:rPr>
          <w:rtl/>
        </w:rPr>
        <w:t>היו"ר משה סולומון:</w:t>
      </w:r>
      <w:r w:rsidRPr="001B6EDF">
        <w:rPr>
          <w:rStyle w:val="TagStyle"/>
          <w:rtl/>
        </w:rPr>
        <w:t xml:space="preserve"> </w:t>
      </w:r>
      <w:r w:rsidRPr="00656949">
        <w:rPr>
          <w:rStyle w:val="TagStyle"/>
          <w:rtl/>
        </w:rPr>
        <w:t>&lt;&lt; יור &gt;&gt;</w:t>
      </w:r>
      <w:r>
        <w:rPr>
          <w:rtl/>
        </w:rPr>
        <w:t xml:space="preserve"> </w:t>
      </w:r>
    </w:p>
    <w:p w:rsidR="00E43F9A" w:rsidRDefault="00E43F9A" w:rsidP="00635BB3">
      <w:pPr>
        <w:rPr>
          <w:rtl/>
          <w:lang w:eastAsia="he-IL"/>
        </w:rPr>
      </w:pPr>
    </w:p>
    <w:p w:rsidR="00E43F9A" w:rsidRPr="001B6EDF" w:rsidRDefault="00E43F9A" w:rsidP="003F676D">
      <w:pPr>
        <w:rPr>
          <w:rtl/>
          <w:lang w:eastAsia="he-IL"/>
        </w:rPr>
      </w:pPr>
      <w:r>
        <w:rPr>
          <w:rFonts w:hint="cs"/>
          <w:rtl/>
          <w:lang w:eastAsia="he-IL"/>
        </w:rPr>
        <w:t xml:space="preserve">בינתיים, הודעה לסגנית מזכיר הכנסת. </w:t>
      </w:r>
    </w:p>
    <w:p w:rsidR="00E43F9A" w:rsidRDefault="00E43F9A" w:rsidP="003F676D">
      <w:pPr>
        <w:rPr>
          <w:rtl/>
          <w:lang w:eastAsia="he-IL"/>
        </w:rPr>
      </w:pPr>
    </w:p>
    <w:p w:rsidR="00E43F9A" w:rsidRDefault="00E43F9A" w:rsidP="003F676D">
      <w:pPr>
        <w:pStyle w:val="a4"/>
        <w:keepNext/>
        <w:rPr>
          <w:rtl/>
        </w:rPr>
      </w:pPr>
      <w:bookmarkStart w:id="5333" w:name="ET_speaker_6118_8"/>
      <w:r w:rsidRPr="00656949">
        <w:rPr>
          <w:rStyle w:val="TagStyle"/>
          <w:rtl/>
        </w:rPr>
        <w:t xml:space="preserve"> &lt;&lt; דובר &gt;&gt;</w:t>
      </w:r>
      <w:r w:rsidRPr="00853AF0">
        <w:rPr>
          <w:rStyle w:val="TagStyle"/>
          <w:rtl/>
        </w:rPr>
        <w:t xml:space="preserve"> </w:t>
      </w:r>
      <w:bookmarkStart w:id="5334" w:name="_Toc156250540"/>
      <w:bookmarkStart w:id="5335" w:name="_Toc156253877"/>
      <w:bookmarkStart w:id="5336" w:name="_Toc156254034"/>
      <w:r>
        <w:rPr>
          <w:rtl/>
        </w:rPr>
        <w:t>סגנית מזכיר הכנסת אלינור ימין:</w:t>
      </w:r>
      <w:bookmarkEnd w:id="5334"/>
      <w:bookmarkEnd w:id="5335"/>
      <w:bookmarkEnd w:id="5336"/>
      <w:r w:rsidRPr="00853AF0">
        <w:rPr>
          <w:rStyle w:val="TagStyle"/>
          <w:rtl/>
        </w:rPr>
        <w:t xml:space="preserve"> </w:t>
      </w:r>
      <w:r w:rsidRPr="00656949">
        <w:rPr>
          <w:rStyle w:val="TagStyle"/>
          <w:rtl/>
        </w:rPr>
        <w:t>&lt;&lt; דובר &gt;&gt;</w:t>
      </w:r>
      <w:r>
        <w:rPr>
          <w:rtl/>
        </w:rPr>
        <w:t xml:space="preserve"> </w:t>
      </w:r>
      <w:bookmarkEnd w:id="5333"/>
    </w:p>
    <w:p w:rsidR="00E43F9A" w:rsidRDefault="00E43F9A" w:rsidP="00635BB3">
      <w:pPr>
        <w:rPr>
          <w:rtl/>
          <w:lang w:eastAsia="he-IL"/>
        </w:rPr>
      </w:pPr>
    </w:p>
    <w:p w:rsidR="00E43F9A" w:rsidRDefault="00E43F9A" w:rsidP="00635BB3">
      <w:pPr>
        <w:rPr>
          <w:rtl/>
          <w:lang w:eastAsia="he-IL"/>
        </w:rPr>
      </w:pPr>
      <w:r>
        <w:rPr>
          <w:rFonts w:hint="cs"/>
          <w:rtl/>
          <w:lang w:eastAsia="he-IL"/>
        </w:rPr>
        <w:t xml:space="preserve">ברשות יושב-ראש הישיבה, הינני מתכבדת להודיעכם, </w:t>
      </w:r>
      <w:bookmarkStart w:id="5337" w:name="_ETM_Q12_453585"/>
      <w:bookmarkEnd w:id="5337"/>
      <w:r>
        <w:rPr>
          <w:rFonts w:hint="cs"/>
          <w:rtl/>
          <w:lang w:eastAsia="he-IL"/>
        </w:rPr>
        <w:t>כי הונחה היום על שולחן הכנסת,</w:t>
      </w:r>
      <w:bookmarkStart w:id="5338" w:name="_ETM_Q12_455351"/>
      <w:bookmarkStart w:id="5339" w:name="_ETM_Q12_455528"/>
      <w:bookmarkStart w:id="5340" w:name="_ETM_Q12_455256"/>
      <w:bookmarkStart w:id="5341" w:name="_ETM_Q12_455372"/>
      <w:bookmarkEnd w:id="5338"/>
      <w:bookmarkEnd w:id="5339"/>
      <w:bookmarkEnd w:id="5340"/>
      <w:bookmarkEnd w:id="5341"/>
      <w:r>
        <w:rPr>
          <w:rFonts w:hint="cs"/>
          <w:rtl/>
          <w:lang w:eastAsia="he-IL"/>
        </w:rPr>
        <w:t xml:space="preserve"> </w:t>
      </w:r>
      <w:bookmarkStart w:id="5342" w:name="_ETM_Q12_471143"/>
      <w:bookmarkEnd w:id="5342"/>
      <w:r>
        <w:rPr>
          <w:rFonts w:hint="cs"/>
          <w:rtl/>
          <w:lang w:eastAsia="he-IL"/>
        </w:rPr>
        <w:t>לקריאה שנייה</w:t>
      </w:r>
      <w:bookmarkStart w:id="5343" w:name="_ETM_Q12_454476"/>
      <w:bookmarkEnd w:id="5343"/>
      <w:r>
        <w:rPr>
          <w:rFonts w:hint="cs"/>
          <w:rtl/>
          <w:lang w:eastAsia="he-IL"/>
        </w:rPr>
        <w:t xml:space="preserve"> ולקריאה שלישית, </w:t>
      </w:r>
      <w:bookmarkStart w:id="5344" w:name="_ETM_Q12_457033"/>
      <w:bookmarkStart w:id="5345" w:name="_ETM_Q12_457170"/>
      <w:bookmarkStart w:id="5346" w:name="_ETM_Q12_457449"/>
      <w:bookmarkStart w:id="5347" w:name="_ETM_Q12_457580"/>
      <w:bookmarkEnd w:id="5344"/>
      <w:bookmarkEnd w:id="5345"/>
      <w:bookmarkEnd w:id="5346"/>
      <w:bookmarkEnd w:id="5347"/>
      <w:r>
        <w:rPr>
          <w:rFonts w:hint="cs"/>
          <w:rtl/>
          <w:lang w:eastAsia="he-IL"/>
        </w:rPr>
        <w:t>הצעת חוק לתיקון פקודת התעבורה</w:t>
      </w:r>
      <w:bookmarkStart w:id="5348" w:name="_ETM_Q12_456987"/>
      <w:bookmarkEnd w:id="5348"/>
      <w:r>
        <w:rPr>
          <w:rFonts w:hint="cs"/>
          <w:rtl/>
          <w:lang w:eastAsia="he-IL"/>
        </w:rPr>
        <w:t xml:space="preserve"> (מס' 132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התשפ"ד–2024, </w:t>
      </w:r>
      <w:bookmarkStart w:id="5349" w:name="_ETM_Q12_462172"/>
      <w:bookmarkEnd w:id="5349"/>
      <w:r>
        <w:rPr>
          <w:rFonts w:hint="cs"/>
          <w:rtl/>
          <w:lang w:eastAsia="he-IL"/>
        </w:rPr>
        <w:t xml:space="preserve">שהחזירה ועדת הכלכלה. תודה. </w:t>
      </w:r>
      <w:bookmarkStart w:id="5350" w:name="_ETM_Q12_465070"/>
      <w:bookmarkEnd w:id="5350"/>
    </w:p>
    <w:p w:rsidR="00E43F9A" w:rsidRDefault="00E43F9A" w:rsidP="003F676D">
      <w:pPr>
        <w:ind w:firstLine="0"/>
        <w:rPr>
          <w:rtl/>
          <w:lang w:eastAsia="he-IL"/>
        </w:rPr>
      </w:pPr>
      <w:bookmarkStart w:id="5351" w:name="_ETM_Q12_465184"/>
      <w:bookmarkEnd w:id="5351"/>
    </w:p>
    <w:p w:rsidR="00E43F9A" w:rsidRDefault="00E43F9A" w:rsidP="003F676D">
      <w:pPr>
        <w:pStyle w:val="af6"/>
        <w:keepNext/>
        <w:rPr>
          <w:rtl/>
        </w:rPr>
      </w:pPr>
      <w:bookmarkStart w:id="5352" w:name="ET_yor_6598_24"/>
      <w:r w:rsidRPr="00656949">
        <w:rPr>
          <w:rStyle w:val="TagStyle"/>
          <w:rtl/>
        </w:rPr>
        <w:t xml:space="preserve"> &lt;&lt; יור &gt;&gt;</w:t>
      </w:r>
      <w:r w:rsidRPr="00331EE1">
        <w:rPr>
          <w:rStyle w:val="TagStyle"/>
          <w:rtl/>
        </w:rPr>
        <w:t xml:space="preserve"> </w:t>
      </w:r>
      <w:r>
        <w:rPr>
          <w:rtl/>
        </w:rPr>
        <w:t>היו"ר משה סולומון:</w:t>
      </w:r>
      <w:r w:rsidRPr="00331EE1">
        <w:rPr>
          <w:rStyle w:val="TagStyle"/>
          <w:rtl/>
        </w:rPr>
        <w:t xml:space="preserve"> </w:t>
      </w:r>
      <w:r w:rsidRPr="00656949">
        <w:rPr>
          <w:rStyle w:val="TagStyle"/>
          <w:rtl/>
        </w:rPr>
        <w:t>&lt;&lt; יור &gt;&gt;</w:t>
      </w:r>
      <w:r>
        <w:rPr>
          <w:rtl/>
        </w:rPr>
        <w:t xml:space="preserve"> </w:t>
      </w:r>
      <w:bookmarkEnd w:id="5352"/>
    </w:p>
    <w:p w:rsidR="00E43F9A" w:rsidRDefault="00E43F9A" w:rsidP="00635BB3">
      <w:pPr>
        <w:rPr>
          <w:rtl/>
          <w:lang w:eastAsia="he-IL"/>
        </w:rPr>
      </w:pPr>
    </w:p>
    <w:p w:rsidR="00E43F9A" w:rsidRDefault="00E43F9A" w:rsidP="00767087">
      <w:pPr>
        <w:rPr>
          <w:rtl/>
          <w:lang w:eastAsia="he-IL"/>
        </w:rPr>
      </w:pPr>
      <w:bookmarkStart w:id="5353" w:name="_ETM_Q12_466576"/>
      <w:bookmarkEnd w:id="5353"/>
      <w:r>
        <w:rPr>
          <w:rFonts w:hint="cs"/>
          <w:rtl/>
          <w:lang w:eastAsia="he-IL"/>
        </w:rPr>
        <w:t xml:space="preserve">תודה רבה. </w:t>
      </w:r>
    </w:p>
    <w:p w:rsidR="00E43F9A" w:rsidRDefault="00E43F9A" w:rsidP="00767087">
      <w:pPr>
        <w:rPr>
          <w:rtl/>
          <w:lang w:eastAsia="he-IL"/>
        </w:rPr>
      </w:pPr>
    </w:p>
    <w:p w:rsidR="00E43F9A" w:rsidRDefault="00E43F9A" w:rsidP="00767087">
      <w:pPr>
        <w:rPr>
          <w:rtl/>
          <w:lang w:eastAsia="he-IL"/>
        </w:rPr>
      </w:pPr>
    </w:p>
    <w:p w:rsidR="00E43F9A" w:rsidRDefault="00E43F9A" w:rsidP="003F676D">
      <w:pPr>
        <w:pStyle w:val="a6"/>
        <w:rPr>
          <w:rtl/>
          <w:lang w:eastAsia="he-IL"/>
        </w:rPr>
      </w:pPr>
      <w:bookmarkStart w:id="5354" w:name="ET_hatsach_641890_9"/>
      <w:r w:rsidRPr="00656949">
        <w:rPr>
          <w:rStyle w:val="TagStyle"/>
          <w:rtl/>
        </w:rPr>
        <w:t xml:space="preserve"> &lt;&lt; הצח &gt;&gt;</w:t>
      </w:r>
      <w:r w:rsidRPr="00853AF0">
        <w:rPr>
          <w:rStyle w:val="TagStyle"/>
          <w:rtl/>
        </w:rPr>
        <w:t xml:space="preserve"> </w:t>
      </w:r>
      <w:bookmarkStart w:id="5355" w:name="_Toc156250541"/>
      <w:bookmarkStart w:id="5356" w:name="_Toc156253878"/>
      <w:bookmarkStart w:id="5357" w:name="_Toc156254035"/>
      <w:r>
        <w:rPr>
          <w:rtl/>
          <w:lang w:eastAsia="he-IL"/>
        </w:rPr>
        <w:t>הצעת חוק יום האחדות, התשפ</w:t>
      </w:r>
      <w:r>
        <w:rPr>
          <w:rFonts w:hint="cs"/>
          <w:rtl/>
          <w:lang w:eastAsia="he-IL"/>
        </w:rPr>
        <w:t>"</w:t>
      </w:r>
      <w:r>
        <w:rPr>
          <w:rtl/>
          <w:lang w:eastAsia="he-IL"/>
        </w:rPr>
        <w:t>ד</w:t>
      </w:r>
      <w:r>
        <w:rPr>
          <w:rFonts w:hint="cs"/>
          <w:rtl/>
          <w:lang w:eastAsia="he-IL"/>
        </w:rPr>
        <w:t>–</w:t>
      </w:r>
      <w:r>
        <w:rPr>
          <w:rtl/>
          <w:lang w:eastAsia="he-IL"/>
        </w:rPr>
        <w:t>2024</w:t>
      </w:r>
      <w:bookmarkEnd w:id="5355"/>
      <w:bookmarkEnd w:id="5356"/>
      <w:bookmarkEnd w:id="5357"/>
      <w:r w:rsidRPr="00853AF0">
        <w:rPr>
          <w:rStyle w:val="TagStyle"/>
          <w:rtl/>
        </w:rPr>
        <w:t xml:space="preserve"> </w:t>
      </w:r>
      <w:r w:rsidRPr="00656949">
        <w:rPr>
          <w:rStyle w:val="TagStyle"/>
          <w:rtl/>
        </w:rPr>
        <w:t>&lt;&lt; הצח &gt;&gt;</w:t>
      </w:r>
      <w:r>
        <w:rPr>
          <w:rtl/>
          <w:lang w:eastAsia="he-IL"/>
        </w:rPr>
        <w:t xml:space="preserve"> </w:t>
      </w:r>
      <w:bookmarkEnd w:id="5354"/>
    </w:p>
    <w:p w:rsidR="00E43F9A" w:rsidRDefault="00E43F9A" w:rsidP="003F676D">
      <w:pPr>
        <w:pStyle w:val="-0"/>
        <w:rPr>
          <w:rtl/>
          <w:lang w:eastAsia="he-IL"/>
        </w:rPr>
      </w:pPr>
      <w:r>
        <w:rPr>
          <w:rtl/>
          <w:lang w:eastAsia="he-IL"/>
        </w:rPr>
        <w:t>(קריאה ראשונה)</w:t>
      </w:r>
    </w:p>
    <w:p w:rsidR="00E43F9A" w:rsidRDefault="00E43F9A" w:rsidP="003F676D">
      <w:pPr>
        <w:rPr>
          <w:rtl/>
          <w:lang w:eastAsia="he-IL"/>
        </w:rPr>
      </w:pPr>
    </w:p>
    <w:p w:rsidR="00E43F9A" w:rsidRDefault="00E43F9A" w:rsidP="003F676D">
      <w:pPr>
        <w:pStyle w:val="af6"/>
        <w:keepNext/>
        <w:rPr>
          <w:rtl/>
        </w:rPr>
      </w:pPr>
      <w:r w:rsidRPr="00656949">
        <w:rPr>
          <w:rStyle w:val="TagStyle"/>
          <w:rtl/>
        </w:rPr>
        <w:t xml:space="preserve"> &lt;&lt; יור &gt;&gt;</w:t>
      </w:r>
      <w:r w:rsidRPr="00853AF0">
        <w:rPr>
          <w:rStyle w:val="TagStyle"/>
          <w:rtl/>
        </w:rPr>
        <w:t xml:space="preserve"> </w:t>
      </w:r>
      <w:r>
        <w:rPr>
          <w:rtl/>
        </w:rPr>
        <w:t>היו"ר משה סולומון:</w:t>
      </w:r>
      <w:r w:rsidRPr="00853AF0">
        <w:rPr>
          <w:rStyle w:val="TagStyle"/>
          <w:rtl/>
        </w:rPr>
        <w:t xml:space="preserve"> </w:t>
      </w:r>
      <w:r w:rsidRPr="00656949">
        <w:rPr>
          <w:rStyle w:val="TagStyle"/>
          <w:rtl/>
        </w:rPr>
        <w:t>&lt;&lt; יור &gt;&gt;</w:t>
      </w:r>
      <w:r>
        <w:rPr>
          <w:rtl/>
        </w:rPr>
        <w:t xml:space="preserve"> </w:t>
      </w:r>
    </w:p>
    <w:p w:rsidR="00E43F9A" w:rsidRDefault="00E43F9A" w:rsidP="00635BB3">
      <w:pPr>
        <w:rPr>
          <w:rtl/>
          <w:lang w:eastAsia="he-IL"/>
        </w:rPr>
      </w:pPr>
    </w:p>
    <w:p w:rsidR="00E43F9A" w:rsidRDefault="00E43F9A" w:rsidP="003F676D">
      <w:pPr>
        <w:rPr>
          <w:rtl/>
          <w:lang w:eastAsia="he-IL"/>
        </w:rPr>
      </w:pPr>
      <w:bookmarkStart w:id="5358" w:name="_ETM_Q12_466329"/>
      <w:bookmarkStart w:id="5359" w:name="_ETM_Q12_466459"/>
      <w:bookmarkEnd w:id="5358"/>
      <w:bookmarkEnd w:id="5359"/>
      <w:r>
        <w:rPr>
          <w:rFonts w:hint="cs"/>
          <w:rtl/>
          <w:lang w:eastAsia="he-IL"/>
        </w:rPr>
        <w:t xml:space="preserve">עתה הדובר </w:t>
      </w:r>
      <w:bookmarkStart w:id="5360" w:name="_ETM_Q12_466274"/>
      <w:bookmarkEnd w:id="5360"/>
      <w:r>
        <w:rPr>
          <w:rFonts w:hint="cs"/>
          <w:rtl/>
          <w:lang w:eastAsia="he-IL"/>
        </w:rPr>
        <w:t>הבא, חבר הכנסת עידן רול, בבקשה</w:t>
      </w:r>
      <w:bookmarkStart w:id="5361" w:name="_ETM_Q12_479211"/>
      <w:bookmarkEnd w:id="5361"/>
      <w:r>
        <w:rPr>
          <w:rFonts w:hint="cs"/>
          <w:rtl/>
          <w:lang w:eastAsia="he-IL"/>
        </w:rPr>
        <w:t xml:space="preserve">, לרשותך שלוש דקות. </w:t>
      </w:r>
    </w:p>
    <w:p w:rsidR="00E43F9A" w:rsidRDefault="00E43F9A" w:rsidP="003F676D">
      <w:pPr>
        <w:rPr>
          <w:rtl/>
          <w:lang w:eastAsia="he-IL"/>
        </w:rPr>
      </w:pPr>
      <w:bookmarkStart w:id="5362" w:name="_ETM_Q12_471267"/>
      <w:bookmarkStart w:id="5363" w:name="_ETM_Q12_471359"/>
      <w:bookmarkEnd w:id="5362"/>
      <w:bookmarkEnd w:id="5363"/>
    </w:p>
    <w:p w:rsidR="00E43F9A" w:rsidRDefault="00E43F9A" w:rsidP="003F676D">
      <w:pPr>
        <w:pStyle w:val="a4"/>
        <w:keepNext/>
        <w:rPr>
          <w:rtl/>
        </w:rPr>
      </w:pPr>
      <w:bookmarkStart w:id="5364" w:name="ET_speaker_5803_11"/>
      <w:r w:rsidRPr="00656949">
        <w:rPr>
          <w:rStyle w:val="TagStyle"/>
          <w:rtl/>
        </w:rPr>
        <w:t xml:space="preserve"> &lt;&lt; דובר &gt;&gt;</w:t>
      </w:r>
      <w:r w:rsidRPr="00853AF0">
        <w:rPr>
          <w:rStyle w:val="TagStyle"/>
          <w:rtl/>
        </w:rPr>
        <w:t xml:space="preserve"> </w:t>
      </w:r>
      <w:bookmarkStart w:id="5365" w:name="_Toc156250542"/>
      <w:bookmarkStart w:id="5366" w:name="_Toc156253879"/>
      <w:bookmarkStart w:id="5367" w:name="_Toc156254036"/>
      <w:r>
        <w:rPr>
          <w:rtl/>
        </w:rPr>
        <w:t>עידן רול (יש עתיד):</w:t>
      </w:r>
      <w:bookmarkEnd w:id="5365"/>
      <w:bookmarkEnd w:id="5366"/>
      <w:bookmarkEnd w:id="5367"/>
      <w:r w:rsidRPr="00853AF0">
        <w:rPr>
          <w:rStyle w:val="TagStyle"/>
          <w:rtl/>
        </w:rPr>
        <w:t xml:space="preserve"> </w:t>
      </w:r>
      <w:r w:rsidRPr="00656949">
        <w:rPr>
          <w:rStyle w:val="TagStyle"/>
          <w:rtl/>
        </w:rPr>
        <w:t>&lt;&lt; דובר &gt;&gt;</w:t>
      </w:r>
      <w:r>
        <w:rPr>
          <w:rtl/>
        </w:rPr>
        <w:t xml:space="preserve"> </w:t>
      </w:r>
      <w:bookmarkEnd w:id="5364"/>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אדוני היושב-ראש. כנסת </w:t>
      </w:r>
      <w:bookmarkStart w:id="5368" w:name="_ETM_Q12_484163"/>
      <w:bookmarkEnd w:id="5368"/>
      <w:r>
        <w:rPr>
          <w:rFonts w:hint="cs"/>
          <w:rtl/>
          <w:lang w:eastAsia="he-IL"/>
        </w:rPr>
        <w:t>נכבדה, אני לא נוהג לעשות את</w:t>
      </w:r>
      <w:bookmarkStart w:id="5369" w:name="_ETM_Q12_487537"/>
      <w:bookmarkEnd w:id="5369"/>
      <w:r>
        <w:rPr>
          <w:rFonts w:hint="cs"/>
          <w:rtl/>
          <w:lang w:eastAsia="he-IL"/>
        </w:rPr>
        <w:t xml:space="preserve"> זה הרבה, אבל האמת שאחמד טיבי אמר משהו</w:t>
      </w:r>
      <w:bookmarkStart w:id="5370" w:name="_ETM_Q12_489606"/>
      <w:bookmarkEnd w:id="5370"/>
      <w:r>
        <w:rPr>
          <w:rFonts w:hint="cs"/>
          <w:rtl/>
          <w:lang w:eastAsia="he-IL"/>
        </w:rPr>
        <w:t xml:space="preserve"> בעל טעם, וזה שבסוף, אם הממשלה לא תייצר מדיניות לגמילה </w:t>
      </w:r>
      <w:bookmarkStart w:id="5371" w:name="_ETM_Q12_497010"/>
      <w:bookmarkEnd w:id="5371"/>
      <w:proofErr w:type="spellStart"/>
      <w:r>
        <w:rPr>
          <w:rFonts w:hint="cs"/>
          <w:rtl/>
          <w:lang w:eastAsia="he-IL"/>
        </w:rPr>
        <w:t>מיידית</w:t>
      </w:r>
      <w:proofErr w:type="spellEnd"/>
      <w:r>
        <w:rPr>
          <w:rFonts w:hint="cs"/>
          <w:rtl/>
          <w:lang w:eastAsia="he-IL"/>
        </w:rPr>
        <w:t xml:space="preserve"> של המשק הישראלי מעובדים פלסטינים, בסוף זה באמת מה </w:t>
      </w:r>
      <w:bookmarkStart w:id="5372" w:name="_ETM_Q12_503435"/>
      <w:bookmarkEnd w:id="5372"/>
      <w:r>
        <w:rPr>
          <w:rFonts w:hint="cs"/>
          <w:rtl/>
          <w:lang w:eastAsia="he-IL"/>
        </w:rPr>
        <w:t xml:space="preserve">שיקרה </w:t>
      </w:r>
      <w:r>
        <w:rPr>
          <w:rtl/>
          <w:lang w:eastAsia="he-IL"/>
        </w:rPr>
        <w:t>–</w:t>
      </w:r>
      <w:r>
        <w:rPr>
          <w:rFonts w:hint="cs"/>
          <w:rtl/>
          <w:lang w:eastAsia="he-IL"/>
        </w:rPr>
        <w:t xml:space="preserve"> ייכנסו לפה עובדים פלסטינים, וזה כבר התחיל לקרות.</w:t>
      </w:r>
      <w:bookmarkStart w:id="5373" w:name="_ETM_Q12_505280"/>
      <w:bookmarkEnd w:id="5373"/>
      <w:r>
        <w:rPr>
          <w:rFonts w:hint="cs"/>
          <w:rtl/>
          <w:lang w:eastAsia="he-IL"/>
        </w:rPr>
        <w:t xml:space="preserve"> </w:t>
      </w:r>
      <w:bookmarkStart w:id="5374" w:name="_ETM_Q12_505529"/>
      <w:bookmarkEnd w:id="5374"/>
    </w:p>
    <w:p w:rsidR="00E43F9A" w:rsidRDefault="00E43F9A" w:rsidP="003F676D">
      <w:pPr>
        <w:rPr>
          <w:rtl/>
          <w:lang w:eastAsia="he-IL"/>
        </w:rPr>
      </w:pPr>
      <w:bookmarkStart w:id="5375" w:name="_ETM_Q12_505622"/>
      <w:bookmarkStart w:id="5376" w:name="_ETM_Q12_505674"/>
      <w:bookmarkEnd w:id="5375"/>
      <w:bookmarkEnd w:id="5376"/>
    </w:p>
    <w:p w:rsidR="00E43F9A" w:rsidRDefault="00E43F9A" w:rsidP="0031132B">
      <w:pPr>
        <w:rPr>
          <w:rtl/>
          <w:lang w:eastAsia="he-IL"/>
        </w:rPr>
      </w:pPr>
      <w:bookmarkStart w:id="5377" w:name="_ETM_Q12_505757"/>
      <w:bookmarkEnd w:id="5377"/>
      <w:r>
        <w:rPr>
          <w:rFonts w:hint="cs"/>
          <w:rtl/>
          <w:lang w:eastAsia="he-IL"/>
        </w:rPr>
        <w:t xml:space="preserve">אני רוצה לחזור לשורש הבעיה. כולנו מבינים שיש פה גם </w:t>
      </w:r>
      <w:bookmarkStart w:id="5378" w:name="_ETM_Q12_512922"/>
      <w:bookmarkEnd w:id="5378"/>
      <w:r>
        <w:rPr>
          <w:rFonts w:hint="cs"/>
          <w:rtl/>
          <w:lang w:eastAsia="he-IL"/>
        </w:rPr>
        <w:t>חלון הזדמנויות וגם חובה של ראש הממשלה לייצר מדיניות</w:t>
      </w:r>
      <w:bookmarkStart w:id="5379" w:name="_ETM_Q12_518303"/>
      <w:bookmarkEnd w:id="5379"/>
      <w:r>
        <w:rPr>
          <w:rFonts w:hint="cs"/>
          <w:rtl/>
          <w:lang w:eastAsia="he-IL"/>
        </w:rPr>
        <w:t xml:space="preserve">, וגם אם זה ייקח זמן וגם אם זה </w:t>
      </w:r>
      <w:bookmarkStart w:id="5380" w:name="_ETM_Q12_519801"/>
      <w:bookmarkEnd w:id="5380"/>
      <w:r w:rsidR="0031132B">
        <w:rPr>
          <w:rFonts w:hint="cs"/>
          <w:rtl/>
          <w:lang w:eastAsia="he-IL"/>
        </w:rPr>
        <w:t xml:space="preserve">יהיה </w:t>
      </w:r>
      <w:r>
        <w:rPr>
          <w:rFonts w:hint="cs"/>
          <w:rtl/>
          <w:lang w:eastAsia="he-IL"/>
        </w:rPr>
        <w:t xml:space="preserve">בהדרגה, המשק הישראלי לא יהיה תלוי יותר בפועלים פלסטינים. אתם </w:t>
      </w:r>
      <w:bookmarkStart w:id="5381" w:name="_ETM_Q12_525524"/>
      <w:bookmarkEnd w:id="5381"/>
      <w:r>
        <w:rPr>
          <w:rFonts w:hint="cs"/>
          <w:rtl/>
          <w:lang w:eastAsia="he-IL"/>
        </w:rPr>
        <w:t xml:space="preserve">צריכים להבין, מעבר לאלמנט הביטחוני, גם באלמנט הכלכלי, </w:t>
      </w:r>
      <w:bookmarkStart w:id="5382" w:name="_ETM_Q12_532965"/>
      <w:bookmarkEnd w:id="5382"/>
      <w:r>
        <w:rPr>
          <w:rFonts w:hint="cs"/>
          <w:rtl/>
          <w:lang w:eastAsia="he-IL"/>
        </w:rPr>
        <w:t xml:space="preserve">גם באלמנט של חוסן לאומי, להבין עד כמה מטורף זה </w:t>
      </w:r>
      <w:bookmarkStart w:id="5383" w:name="_ETM_Q12_537500"/>
      <w:bookmarkEnd w:id="5383"/>
      <w:r>
        <w:rPr>
          <w:rFonts w:hint="cs"/>
          <w:rtl/>
          <w:lang w:eastAsia="he-IL"/>
        </w:rPr>
        <w:t>לומר גם היום, אחרי 7 באוקטובר, ש</w:t>
      </w:r>
      <w:r w:rsidR="0031132B">
        <w:rPr>
          <w:rFonts w:hint="cs"/>
          <w:rtl/>
          <w:lang w:eastAsia="he-IL"/>
        </w:rPr>
        <w:t>ב</w:t>
      </w:r>
      <w:r>
        <w:rPr>
          <w:rFonts w:hint="cs"/>
          <w:rtl/>
          <w:lang w:eastAsia="he-IL"/>
        </w:rPr>
        <w:t>מדינת ישראל המשק שלנו,</w:t>
      </w:r>
      <w:bookmarkStart w:id="5384" w:name="_ETM_Q12_541294"/>
      <w:bookmarkEnd w:id="5384"/>
      <w:r>
        <w:rPr>
          <w:rFonts w:hint="cs"/>
          <w:rtl/>
          <w:lang w:eastAsia="he-IL"/>
        </w:rPr>
        <w:t xml:space="preserve"> ענף הבנייה, ענפים שלמים, חקלאות </w:t>
      </w:r>
      <w:r w:rsidR="0031132B">
        <w:rPr>
          <w:rFonts w:hint="eastAsia"/>
          <w:rtl/>
          <w:lang w:eastAsia="he-IL"/>
        </w:rPr>
        <w:t>–</w:t>
      </w:r>
      <w:r w:rsidR="0031132B">
        <w:rPr>
          <w:rFonts w:hint="cs"/>
          <w:rtl/>
          <w:lang w:eastAsia="he-IL"/>
        </w:rPr>
        <w:t xml:space="preserve"> כולם </w:t>
      </w:r>
      <w:r>
        <w:rPr>
          <w:rFonts w:hint="cs"/>
          <w:rtl/>
          <w:lang w:eastAsia="he-IL"/>
        </w:rPr>
        <w:t xml:space="preserve">תלויים בפועלים </w:t>
      </w:r>
      <w:bookmarkStart w:id="5385" w:name="_ETM_Q12_548878"/>
      <w:bookmarkEnd w:id="5385"/>
      <w:r>
        <w:rPr>
          <w:rFonts w:hint="cs"/>
          <w:rtl/>
          <w:lang w:eastAsia="he-IL"/>
        </w:rPr>
        <w:t xml:space="preserve">פלסטינים. </w:t>
      </w:r>
    </w:p>
    <w:p w:rsidR="00E43F9A" w:rsidRDefault="00E43F9A" w:rsidP="003F676D">
      <w:pPr>
        <w:rPr>
          <w:rtl/>
          <w:lang w:eastAsia="he-IL"/>
        </w:rPr>
      </w:pPr>
      <w:bookmarkStart w:id="5386" w:name="_ETM_Q12_548814"/>
      <w:bookmarkStart w:id="5387" w:name="_ETM_Q12_548894"/>
      <w:bookmarkEnd w:id="5386"/>
      <w:bookmarkEnd w:id="5387"/>
    </w:p>
    <w:p w:rsidR="00E43F9A" w:rsidRDefault="00E43F9A" w:rsidP="0031132B">
      <w:pPr>
        <w:rPr>
          <w:rtl/>
          <w:lang w:eastAsia="he-IL"/>
        </w:rPr>
      </w:pPr>
      <w:bookmarkStart w:id="5388" w:name="_ETM_Q12_548950"/>
      <w:bookmarkStart w:id="5389" w:name="_ETM_Q12_549023"/>
      <w:bookmarkEnd w:id="5388"/>
      <w:bookmarkEnd w:id="5389"/>
      <w:r>
        <w:rPr>
          <w:rFonts w:hint="cs"/>
          <w:rtl/>
          <w:lang w:eastAsia="he-IL"/>
        </w:rPr>
        <w:t xml:space="preserve">לכל מי שאומר </w:t>
      </w:r>
      <w:r w:rsidR="0031132B">
        <w:rPr>
          <w:rFonts w:hint="cs"/>
          <w:rtl/>
          <w:lang w:eastAsia="he-IL"/>
        </w:rPr>
        <w:t>ש</w:t>
      </w:r>
      <w:r>
        <w:rPr>
          <w:rFonts w:hint="cs"/>
          <w:rtl/>
          <w:lang w:eastAsia="he-IL"/>
        </w:rPr>
        <w:t xml:space="preserve">זה ייפתר, המצב הביטחוני </w:t>
      </w:r>
      <w:r w:rsidR="0031132B">
        <w:rPr>
          <w:rFonts w:hint="eastAsia"/>
          <w:rtl/>
          <w:lang w:eastAsia="he-IL"/>
        </w:rPr>
        <w:t>–</w:t>
      </w:r>
      <w:r w:rsidR="0031132B">
        <w:rPr>
          <w:rFonts w:hint="cs"/>
          <w:rtl/>
          <w:lang w:eastAsia="he-IL"/>
        </w:rPr>
        <w:t xml:space="preserve"> </w:t>
      </w:r>
      <w:r>
        <w:rPr>
          <w:rFonts w:hint="cs"/>
          <w:rtl/>
          <w:lang w:eastAsia="he-IL"/>
        </w:rPr>
        <w:t>נניח שהמלחמה תימשך פחות זמן, נניח שנדע ימים יציבים יותר</w:t>
      </w:r>
      <w:r w:rsidR="0031132B">
        <w:rPr>
          <w:rFonts w:hint="cs"/>
          <w:rtl/>
          <w:lang w:eastAsia="he-IL"/>
        </w:rPr>
        <w:t>,</w:t>
      </w:r>
      <w:r>
        <w:rPr>
          <w:rFonts w:hint="cs"/>
          <w:rtl/>
          <w:lang w:eastAsia="he-IL"/>
        </w:rPr>
        <w:t xml:space="preserve"> נניח</w:t>
      </w:r>
      <w:r w:rsidR="0031132B">
        <w:rPr>
          <w:rFonts w:hint="cs"/>
          <w:rtl/>
          <w:lang w:eastAsia="he-IL"/>
        </w:rPr>
        <w:t>;</w:t>
      </w:r>
      <w:r>
        <w:rPr>
          <w:rFonts w:hint="cs"/>
          <w:rtl/>
          <w:lang w:eastAsia="he-IL"/>
        </w:rPr>
        <w:t xml:space="preserve"> מה יקרה </w:t>
      </w:r>
      <w:bookmarkStart w:id="5390" w:name="_ETM_Q12_558771"/>
      <w:bookmarkEnd w:id="5390"/>
      <w:r>
        <w:rPr>
          <w:rFonts w:hint="cs"/>
          <w:rtl/>
          <w:lang w:eastAsia="he-IL"/>
        </w:rPr>
        <w:t>בתרחישים שמוגדרים היום כתרחישי קיצון, במירכאות, ויכולים להיות התרחיש של מחר? מה יקרה במידה</w:t>
      </w:r>
      <w:bookmarkStart w:id="5391" w:name="_ETM_Q12_566223"/>
      <w:bookmarkEnd w:id="5391"/>
      <w:r>
        <w:rPr>
          <w:rFonts w:hint="cs"/>
          <w:rtl/>
          <w:lang w:eastAsia="he-IL"/>
        </w:rPr>
        <w:t xml:space="preserve"> שתהיה קריסה של הרשות הפלסטינית? האם גם אז נמשיך לפתוח את השערים, להסתמך על</w:t>
      </w:r>
      <w:bookmarkStart w:id="5392" w:name="_ETM_Q12_571640"/>
      <w:bookmarkEnd w:id="5392"/>
      <w:r>
        <w:rPr>
          <w:rFonts w:hint="cs"/>
          <w:rtl/>
          <w:lang w:eastAsia="he-IL"/>
        </w:rPr>
        <w:t xml:space="preserve"> פועלים פלסטינים בשביל שאנחנו נוכל לקיים את הכלכלה שלנו? מה יקרה ביום ש</w:t>
      </w:r>
      <w:r w:rsidR="0031132B">
        <w:rPr>
          <w:rFonts w:hint="cs"/>
          <w:rtl/>
          <w:lang w:eastAsia="he-IL"/>
        </w:rPr>
        <w:t xml:space="preserve">בו </w:t>
      </w:r>
      <w:r>
        <w:rPr>
          <w:rFonts w:hint="cs"/>
          <w:rtl/>
          <w:lang w:eastAsia="he-IL"/>
        </w:rPr>
        <w:t>אבו מאזן יוחלף? מה יקרה בתרחיש תיאורטי</w:t>
      </w:r>
      <w:r w:rsidR="0031132B">
        <w:rPr>
          <w:rFonts w:hint="cs"/>
          <w:rtl/>
          <w:lang w:eastAsia="he-IL"/>
        </w:rPr>
        <w:t>,</w:t>
      </w:r>
      <w:r>
        <w:rPr>
          <w:rFonts w:hint="cs"/>
          <w:rtl/>
          <w:lang w:eastAsia="he-IL"/>
        </w:rPr>
        <w:t xml:space="preserve"> שיכול </w:t>
      </w:r>
      <w:bookmarkStart w:id="5393" w:name="_ETM_Q12_583227"/>
      <w:bookmarkEnd w:id="5393"/>
      <w:r>
        <w:rPr>
          <w:rFonts w:hint="cs"/>
          <w:rtl/>
          <w:lang w:eastAsia="he-IL"/>
        </w:rPr>
        <w:t xml:space="preserve">לקרות, של היפוך קנים? מה נעשה אז? מה יקרה בפעם הבאה שיהיה משבר ביטחוני? בואו ניקח את </w:t>
      </w:r>
      <w:bookmarkStart w:id="5394" w:name="_ETM_Q12_591033"/>
      <w:bookmarkEnd w:id="5394"/>
      <w:r>
        <w:rPr>
          <w:rFonts w:hint="cs"/>
          <w:rtl/>
          <w:lang w:eastAsia="he-IL"/>
        </w:rPr>
        <w:t xml:space="preserve">המשבר הבא. מה יקרה אם תהיה פה אינתיפאדה, ואם אנחנו נצטרך לסגור </w:t>
      </w:r>
      <w:bookmarkStart w:id="5395" w:name="_ETM_Q12_594409"/>
      <w:bookmarkEnd w:id="5395"/>
      <w:r>
        <w:rPr>
          <w:rFonts w:hint="cs"/>
          <w:rtl/>
          <w:lang w:eastAsia="he-IL"/>
        </w:rPr>
        <w:t xml:space="preserve">עכשיו לחצי שנה או לשנה את המעברים ולא לאפשר לפועלים פלסטינים להיכנס? באיזה מקום אנחנו נהיה, </w:t>
      </w:r>
      <w:bookmarkStart w:id="5396" w:name="_ETM_Q12_600770"/>
      <w:bookmarkEnd w:id="5396"/>
      <w:r>
        <w:rPr>
          <w:rFonts w:hint="cs"/>
          <w:rtl/>
          <w:lang w:eastAsia="he-IL"/>
        </w:rPr>
        <w:t>כאשר מעבר לצורך ביטחוני בוער ולאתגר ביטחוני עצום אנחנו נמצא את עצמנו גם באתגר כלכלי עצום?</w:t>
      </w:r>
      <w:bookmarkStart w:id="5397" w:name="_ETM_Q12_611057"/>
      <w:bookmarkEnd w:id="5397"/>
    </w:p>
    <w:p w:rsidR="00E43F9A" w:rsidRDefault="00E43F9A" w:rsidP="003F676D">
      <w:pPr>
        <w:rPr>
          <w:rtl/>
          <w:lang w:eastAsia="he-IL"/>
        </w:rPr>
      </w:pPr>
      <w:bookmarkStart w:id="5398" w:name="_ETM_Q12_611188"/>
      <w:bookmarkStart w:id="5399" w:name="_ETM_Q12_612233"/>
      <w:bookmarkEnd w:id="5398"/>
      <w:bookmarkEnd w:id="5399"/>
    </w:p>
    <w:p w:rsidR="00E43F9A" w:rsidRDefault="00E43F9A" w:rsidP="0031132B">
      <w:pPr>
        <w:rPr>
          <w:rtl/>
          <w:lang w:eastAsia="he-IL"/>
        </w:rPr>
      </w:pPr>
      <w:bookmarkStart w:id="5400" w:name="_ETM_Q12_612327"/>
      <w:bookmarkEnd w:id="5400"/>
      <w:r>
        <w:rPr>
          <w:rFonts w:hint="cs"/>
          <w:rtl/>
          <w:lang w:eastAsia="he-IL"/>
        </w:rPr>
        <w:t xml:space="preserve">זה חוסר אחריות של הממשלה הזו ושל העומד </w:t>
      </w:r>
      <w:bookmarkStart w:id="5401" w:name="_ETM_Q12_613022"/>
      <w:bookmarkEnd w:id="5401"/>
      <w:r>
        <w:rPr>
          <w:rFonts w:hint="cs"/>
          <w:rtl/>
          <w:lang w:eastAsia="he-IL"/>
        </w:rPr>
        <w:t xml:space="preserve">בראשה להעלים עין מהבעיה הבוערת הזאת. חייבים לגמול את המשק הישראלי מפועלים פלסטינים. מדינת ישראל כמדינה ריבונית גאה </w:t>
      </w:r>
      <w:bookmarkStart w:id="5402" w:name="_ETM_Q12_625957"/>
      <w:bookmarkEnd w:id="5402"/>
      <w:r>
        <w:rPr>
          <w:rFonts w:hint="cs"/>
          <w:rtl/>
          <w:lang w:eastAsia="he-IL"/>
        </w:rPr>
        <w:t>ועצמאית לא יכולה להרשות לעצמה שהמשפט</w:t>
      </w:r>
      <w:r w:rsidR="0031132B">
        <w:rPr>
          <w:rFonts w:hint="cs"/>
          <w:rtl/>
          <w:lang w:eastAsia="he-IL"/>
        </w:rPr>
        <w:t>:</w:t>
      </w:r>
      <w:r>
        <w:rPr>
          <w:rFonts w:hint="cs"/>
          <w:rtl/>
          <w:lang w:eastAsia="he-IL"/>
        </w:rPr>
        <w:t xml:space="preserve"> אנחנו לא יכולים להתקיים כלכלית בלי עובדים פלסטינים </w:t>
      </w:r>
      <w:r w:rsidR="0031132B">
        <w:rPr>
          <w:rFonts w:hint="eastAsia"/>
          <w:rtl/>
          <w:lang w:eastAsia="he-IL"/>
        </w:rPr>
        <w:t>–</w:t>
      </w:r>
      <w:r w:rsidR="0031132B">
        <w:rPr>
          <w:rFonts w:hint="cs"/>
          <w:rtl/>
          <w:lang w:eastAsia="he-IL"/>
        </w:rPr>
        <w:t xml:space="preserve"> </w:t>
      </w:r>
      <w:r>
        <w:rPr>
          <w:rFonts w:hint="cs"/>
          <w:rtl/>
          <w:lang w:eastAsia="he-IL"/>
        </w:rPr>
        <w:t xml:space="preserve">ימשיך להיות אמת. לא </w:t>
      </w:r>
      <w:bookmarkStart w:id="5403" w:name="_ETM_Q12_634663"/>
      <w:bookmarkEnd w:id="5403"/>
      <w:r>
        <w:rPr>
          <w:rFonts w:hint="cs"/>
          <w:rtl/>
          <w:lang w:eastAsia="he-IL"/>
        </w:rPr>
        <w:t>יכולה. ואני אמשיך לעמוד פה ולהתריע נגד זה, כי אנחנו</w:t>
      </w:r>
      <w:bookmarkStart w:id="5404" w:name="_ETM_Q12_640361"/>
      <w:bookmarkEnd w:id="5404"/>
      <w:r>
        <w:rPr>
          <w:rFonts w:hint="cs"/>
          <w:rtl/>
          <w:lang w:eastAsia="he-IL"/>
        </w:rPr>
        <w:t xml:space="preserve"> נמצאים פה במצב שכולנו מבינים איך הוא ייגמר. הלחץ יגבר, </w:t>
      </w:r>
      <w:bookmarkStart w:id="5405" w:name="_ETM_Q12_644760"/>
      <w:bookmarkEnd w:id="5405"/>
      <w:r>
        <w:rPr>
          <w:rFonts w:hint="cs"/>
          <w:rtl/>
          <w:lang w:eastAsia="he-IL"/>
        </w:rPr>
        <w:t xml:space="preserve">גם הלחץ ברשות יגבר וגם הלחץ של תעשיינים פה יגבר, ואז הממשלה תגיד: אין מה לעשות, חייבים להכניס אותם. הרי </w:t>
      </w:r>
      <w:bookmarkStart w:id="5406" w:name="_ETM_Q12_653468"/>
      <w:bookmarkEnd w:id="5406"/>
      <w:r>
        <w:rPr>
          <w:rFonts w:hint="cs"/>
          <w:rtl/>
          <w:lang w:eastAsia="he-IL"/>
        </w:rPr>
        <w:t>כבר הכריזו על פיילוט.</w:t>
      </w:r>
    </w:p>
    <w:p w:rsidR="00E43F9A" w:rsidRDefault="00E43F9A" w:rsidP="003F676D">
      <w:pPr>
        <w:rPr>
          <w:rtl/>
          <w:lang w:eastAsia="he-IL"/>
        </w:rPr>
      </w:pPr>
      <w:bookmarkStart w:id="5407" w:name="_ETM_Q12_658450"/>
      <w:bookmarkStart w:id="5408" w:name="_ETM_Q12_658617"/>
      <w:bookmarkEnd w:id="5407"/>
      <w:bookmarkEnd w:id="5408"/>
    </w:p>
    <w:p w:rsidR="00E43F9A" w:rsidRDefault="00E43F9A" w:rsidP="0031132B">
      <w:pPr>
        <w:rPr>
          <w:rtl/>
          <w:lang w:eastAsia="he-IL"/>
        </w:rPr>
      </w:pPr>
      <w:bookmarkStart w:id="5409" w:name="_ETM_Q12_659860"/>
      <w:bookmarkStart w:id="5410" w:name="_ETM_Q12_660016"/>
      <w:bookmarkEnd w:id="5409"/>
      <w:bookmarkEnd w:id="5410"/>
      <w:r>
        <w:rPr>
          <w:rFonts w:hint="cs"/>
          <w:rtl/>
          <w:lang w:eastAsia="he-IL"/>
        </w:rPr>
        <w:t xml:space="preserve">חייבים למצוא פתרונות, יש פתרונות, וכן, יש בעיות שהן </w:t>
      </w:r>
      <w:bookmarkStart w:id="5411" w:name="_ETM_Q12_658202"/>
      <w:bookmarkEnd w:id="5411"/>
      <w:r>
        <w:rPr>
          <w:rFonts w:hint="cs"/>
          <w:rtl/>
          <w:lang w:eastAsia="he-IL"/>
        </w:rPr>
        <w:t xml:space="preserve">מורכבות מספיק וחשובות מספיק שפשוט חייבים לתת עליהן את הדעת. מה שצריך זו מדיניות מוצהרת, </w:t>
      </w:r>
      <w:bookmarkStart w:id="5412" w:name="_ETM_Q12_667251"/>
      <w:bookmarkEnd w:id="5412"/>
      <w:r>
        <w:rPr>
          <w:rFonts w:hint="cs"/>
          <w:rtl/>
          <w:lang w:eastAsia="he-IL"/>
        </w:rPr>
        <w:t xml:space="preserve">עבודה בין-משרדית מתוקצבת, בגיבוי ובדרישה של ראש הממשלה, שבסופה, גם אם </w:t>
      </w:r>
      <w:r w:rsidR="0031132B">
        <w:rPr>
          <w:rFonts w:hint="cs"/>
          <w:rtl/>
          <w:lang w:eastAsia="he-IL"/>
        </w:rPr>
        <w:t xml:space="preserve">היא </w:t>
      </w:r>
      <w:r>
        <w:rPr>
          <w:rFonts w:hint="cs"/>
          <w:rtl/>
          <w:lang w:eastAsia="he-IL"/>
        </w:rPr>
        <w:t xml:space="preserve">תהיה הדרגתית, המשק הישראלי לא יהיה תלוי </w:t>
      </w:r>
      <w:bookmarkStart w:id="5413" w:name="_ETM_Q12_678082"/>
      <w:bookmarkEnd w:id="5413"/>
      <w:r>
        <w:rPr>
          <w:rFonts w:hint="cs"/>
          <w:rtl/>
          <w:lang w:eastAsia="he-IL"/>
        </w:rPr>
        <w:t xml:space="preserve">יותר בפועלים פלסטינים, נקודה. </w:t>
      </w:r>
    </w:p>
    <w:p w:rsidR="00E43F9A" w:rsidRDefault="00E43F9A" w:rsidP="003F676D">
      <w:pPr>
        <w:rPr>
          <w:rtl/>
          <w:lang w:eastAsia="he-IL"/>
        </w:rPr>
      </w:pPr>
    </w:p>
    <w:p w:rsidR="00E43F9A" w:rsidRDefault="00E43F9A" w:rsidP="003F676D">
      <w:pPr>
        <w:pStyle w:val="af6"/>
        <w:keepNext/>
        <w:rPr>
          <w:rtl/>
        </w:rPr>
      </w:pPr>
      <w:r w:rsidRPr="00656949">
        <w:rPr>
          <w:rStyle w:val="TagStyle"/>
          <w:rtl/>
        </w:rPr>
        <w:t xml:space="preserve"> &lt;&lt; יור &gt;&gt;</w:t>
      </w:r>
      <w:r w:rsidRPr="00DD1790">
        <w:rPr>
          <w:rStyle w:val="TagStyle"/>
          <w:rtl/>
        </w:rPr>
        <w:t xml:space="preserve"> </w:t>
      </w:r>
      <w:r>
        <w:rPr>
          <w:rtl/>
        </w:rPr>
        <w:t>היו"ר משה סולומון:</w:t>
      </w:r>
      <w:r w:rsidRPr="00DD1790">
        <w:rPr>
          <w:rStyle w:val="TagStyle"/>
          <w:rtl/>
        </w:rPr>
        <w:t xml:space="preserve"> </w:t>
      </w:r>
      <w:r w:rsidRPr="00656949">
        <w:rPr>
          <w:rStyle w:val="TagStyle"/>
          <w:rtl/>
        </w:rPr>
        <w:t>&lt;&lt; יור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תודה רבה. ועתה לאחרונת הדוברים, חברת </w:t>
      </w:r>
      <w:bookmarkStart w:id="5414" w:name="_ETM_Q12_684580"/>
      <w:bookmarkEnd w:id="5414"/>
      <w:r>
        <w:rPr>
          <w:rFonts w:hint="cs"/>
          <w:rtl/>
          <w:lang w:eastAsia="he-IL"/>
        </w:rPr>
        <w:t xml:space="preserve">הכנסת נעמה לזימי </w:t>
      </w:r>
      <w:r>
        <w:rPr>
          <w:rtl/>
          <w:lang w:eastAsia="he-IL"/>
        </w:rPr>
        <w:t>–</w:t>
      </w:r>
      <w:r>
        <w:rPr>
          <w:rFonts w:hint="cs"/>
          <w:rtl/>
          <w:lang w:eastAsia="he-IL"/>
        </w:rPr>
        <w:t xml:space="preserve"> אינה נוכחת. אדוני השר, </w:t>
      </w:r>
      <w:bookmarkStart w:id="5415" w:name="_ETM_Q12_689722"/>
      <w:bookmarkEnd w:id="5415"/>
      <w:r>
        <w:rPr>
          <w:rFonts w:hint="cs"/>
          <w:rtl/>
          <w:lang w:eastAsia="he-IL"/>
        </w:rPr>
        <w:t xml:space="preserve">תרצה לסכם? אני מזמין את השר דודי אמסלם לסכם את </w:t>
      </w:r>
      <w:bookmarkStart w:id="5416" w:name="_ETM_Q12_710602"/>
      <w:bookmarkEnd w:id="5416"/>
      <w:r>
        <w:rPr>
          <w:rFonts w:hint="cs"/>
          <w:rtl/>
          <w:lang w:eastAsia="he-IL"/>
        </w:rPr>
        <w:t xml:space="preserve">הדיון, בבקשה. </w:t>
      </w:r>
    </w:p>
    <w:p w:rsidR="00E43F9A" w:rsidRDefault="00E43F9A" w:rsidP="003F676D">
      <w:pPr>
        <w:rPr>
          <w:rtl/>
          <w:lang w:eastAsia="he-IL"/>
        </w:rPr>
      </w:pPr>
      <w:bookmarkStart w:id="5417" w:name="_ETM_Q12_692225"/>
      <w:bookmarkStart w:id="5418" w:name="_ETM_Q12_692325"/>
      <w:bookmarkEnd w:id="5417"/>
      <w:bookmarkEnd w:id="5418"/>
    </w:p>
    <w:p w:rsidR="00E43F9A" w:rsidRDefault="00E43F9A" w:rsidP="003F676D">
      <w:pPr>
        <w:pStyle w:val="a4"/>
        <w:keepNext/>
        <w:rPr>
          <w:rtl/>
        </w:rPr>
      </w:pPr>
      <w:bookmarkStart w:id="5419" w:name="ET_speaker_5971_13"/>
      <w:r w:rsidRPr="00656949">
        <w:rPr>
          <w:rStyle w:val="TagStyle"/>
          <w:rtl/>
        </w:rPr>
        <w:t xml:space="preserve"> &lt;&lt; דובר &gt;&gt;</w:t>
      </w:r>
      <w:r w:rsidRPr="00DD1790">
        <w:rPr>
          <w:rStyle w:val="TagStyle"/>
          <w:rtl/>
        </w:rPr>
        <w:t xml:space="preserve"> </w:t>
      </w:r>
      <w:bookmarkStart w:id="5420" w:name="_Toc156250543"/>
      <w:bookmarkStart w:id="5421" w:name="_Toc156253880"/>
      <w:bookmarkStart w:id="5422" w:name="_Toc156254037"/>
      <w:r>
        <w:rPr>
          <w:rtl/>
        </w:rPr>
        <w:t>השר המקשר בין הממשלה לכנסת דוד אמסלם:</w:t>
      </w:r>
      <w:bookmarkEnd w:id="5420"/>
      <w:bookmarkEnd w:id="5421"/>
      <w:bookmarkEnd w:id="5422"/>
      <w:r w:rsidRPr="00DD1790">
        <w:rPr>
          <w:rStyle w:val="TagStyle"/>
          <w:rtl/>
        </w:rPr>
        <w:t xml:space="preserve"> </w:t>
      </w:r>
      <w:r w:rsidRPr="00656949">
        <w:rPr>
          <w:rStyle w:val="TagStyle"/>
          <w:rtl/>
        </w:rPr>
        <w:t>&lt;&lt; דובר &gt;&gt;</w:t>
      </w:r>
      <w:r>
        <w:rPr>
          <w:rtl/>
        </w:rPr>
        <w:t xml:space="preserve"> </w:t>
      </w:r>
      <w:bookmarkEnd w:id="5419"/>
    </w:p>
    <w:p w:rsidR="00E43F9A" w:rsidRDefault="00E43F9A" w:rsidP="00635BB3">
      <w:pPr>
        <w:rPr>
          <w:rtl/>
          <w:lang w:eastAsia="he-IL"/>
        </w:rPr>
      </w:pPr>
    </w:p>
    <w:p w:rsidR="00E43F9A" w:rsidRDefault="00E43F9A" w:rsidP="0031132B">
      <w:pPr>
        <w:rPr>
          <w:rtl/>
          <w:lang w:eastAsia="he-IL"/>
        </w:rPr>
      </w:pPr>
      <w:r>
        <w:rPr>
          <w:rFonts w:hint="cs"/>
          <w:rtl/>
          <w:lang w:eastAsia="he-IL"/>
        </w:rPr>
        <w:t xml:space="preserve">חבר'ה, זה לא נורא. הסיכום לא יהיה חצי שעה. קודם כול, אדוני היושב-ראש, אני מאחל לך מזל </w:t>
      </w:r>
      <w:bookmarkStart w:id="5423" w:name="_ETM_Q12_735187"/>
      <w:bookmarkEnd w:id="5423"/>
      <w:r>
        <w:rPr>
          <w:rFonts w:hint="cs"/>
          <w:rtl/>
          <w:lang w:eastAsia="he-IL"/>
        </w:rPr>
        <w:t>טוב ובהצלחה בתפקיד</w:t>
      </w:r>
      <w:r w:rsidR="0031132B">
        <w:rPr>
          <w:rFonts w:hint="cs"/>
          <w:rtl/>
          <w:lang w:eastAsia="he-IL"/>
        </w:rPr>
        <w:t>.</w:t>
      </w:r>
      <w:r>
        <w:rPr>
          <w:rFonts w:hint="cs"/>
          <w:rtl/>
          <w:lang w:eastAsia="he-IL"/>
        </w:rPr>
        <w:t xml:space="preserve"> זאת פעם ראשונה. </w:t>
      </w:r>
      <w:r w:rsidR="0031132B">
        <w:rPr>
          <w:rFonts w:hint="cs"/>
          <w:rtl/>
          <w:lang w:eastAsia="he-IL"/>
        </w:rPr>
        <w:t xml:space="preserve">אני רואה אותו פעם ראשונה. </w:t>
      </w:r>
    </w:p>
    <w:p w:rsidR="00E43F9A" w:rsidRDefault="00E43F9A" w:rsidP="003F676D">
      <w:pPr>
        <w:rPr>
          <w:rtl/>
          <w:lang w:eastAsia="he-IL"/>
        </w:rPr>
      </w:pPr>
      <w:bookmarkStart w:id="5424" w:name="_ETM_Q12_736312"/>
      <w:bookmarkStart w:id="5425" w:name="_ETM_Q12_736410"/>
      <w:bookmarkEnd w:id="5424"/>
      <w:bookmarkEnd w:id="5425"/>
    </w:p>
    <w:p w:rsidR="00E43F9A" w:rsidRDefault="00E43F9A" w:rsidP="003F676D">
      <w:pPr>
        <w:pStyle w:val="af5"/>
        <w:keepNext/>
        <w:rPr>
          <w:rtl/>
        </w:rPr>
      </w:pPr>
      <w:bookmarkStart w:id="5426" w:name="ET_interruption_קר_אה_25"/>
      <w:r w:rsidRPr="00656949">
        <w:rPr>
          <w:rStyle w:val="TagStyle"/>
          <w:rtl/>
        </w:rPr>
        <w:t xml:space="preserve"> &lt;&lt; קריאה &gt;&gt;</w:t>
      </w:r>
      <w:r w:rsidRPr="00E569C1">
        <w:rPr>
          <w:rStyle w:val="TagStyle"/>
          <w:rtl/>
        </w:rPr>
        <w:t xml:space="preserve"> </w:t>
      </w:r>
      <w:r>
        <w:rPr>
          <w:rtl/>
        </w:rPr>
        <w:t>קריאה:</w:t>
      </w:r>
      <w:r w:rsidRPr="00E569C1">
        <w:rPr>
          <w:rStyle w:val="TagStyle"/>
          <w:rtl/>
        </w:rPr>
        <w:t xml:space="preserve"> </w:t>
      </w:r>
      <w:r w:rsidRPr="00656949">
        <w:rPr>
          <w:rStyle w:val="TagStyle"/>
          <w:rtl/>
        </w:rPr>
        <w:t>&lt;&lt; קריאה &gt;&gt;</w:t>
      </w:r>
      <w:r>
        <w:rPr>
          <w:rtl/>
        </w:rPr>
        <w:t xml:space="preserve"> </w:t>
      </w:r>
      <w:bookmarkEnd w:id="5426"/>
    </w:p>
    <w:p w:rsidR="00E43F9A" w:rsidRDefault="00E43F9A" w:rsidP="00635BB3">
      <w:pPr>
        <w:rPr>
          <w:rtl/>
          <w:lang w:eastAsia="he-IL"/>
        </w:rPr>
      </w:pPr>
    </w:p>
    <w:p w:rsidR="00E43F9A" w:rsidRDefault="00E43F9A" w:rsidP="003F676D">
      <w:pPr>
        <w:rPr>
          <w:rtl/>
          <w:lang w:eastAsia="he-IL"/>
        </w:rPr>
      </w:pPr>
      <w:bookmarkStart w:id="5427" w:name="_ETM_Q12_740001"/>
      <w:bookmarkEnd w:id="5427"/>
      <w:r>
        <w:rPr>
          <w:rFonts w:hint="cs"/>
          <w:rtl/>
          <w:lang w:eastAsia="he-IL"/>
        </w:rPr>
        <w:t xml:space="preserve">לא, הוא כבר היה. </w:t>
      </w:r>
      <w:bookmarkStart w:id="5428" w:name="_ETM_Q12_739013"/>
      <w:bookmarkEnd w:id="5428"/>
    </w:p>
    <w:p w:rsidR="00E43F9A" w:rsidRPr="00656949" w:rsidRDefault="00E43F9A" w:rsidP="003F676D">
      <w:pPr>
        <w:rPr>
          <w:rtl/>
        </w:rPr>
      </w:pPr>
      <w:bookmarkStart w:id="5429" w:name="_ETM_Q12_739102"/>
      <w:bookmarkEnd w:id="5429"/>
    </w:p>
    <w:p w:rsidR="00E43F9A" w:rsidRDefault="00E43F9A" w:rsidP="003F676D">
      <w:pPr>
        <w:pStyle w:val="af6"/>
        <w:keepNext/>
        <w:rPr>
          <w:rtl/>
        </w:rPr>
      </w:pPr>
      <w:bookmarkStart w:id="5430" w:name="ET_yor_6598_28"/>
      <w:r w:rsidRPr="00656949">
        <w:rPr>
          <w:rStyle w:val="TagStyle"/>
          <w:rtl/>
        </w:rPr>
        <w:t>&lt;&lt; יור &gt;&gt;</w:t>
      </w:r>
      <w:r w:rsidRPr="00E569C1">
        <w:rPr>
          <w:rStyle w:val="TagStyle"/>
          <w:rtl/>
        </w:rPr>
        <w:t xml:space="preserve"> </w:t>
      </w:r>
      <w:r>
        <w:rPr>
          <w:rtl/>
        </w:rPr>
        <w:t>היו"ר משה סולומון:</w:t>
      </w:r>
      <w:r w:rsidRPr="00E569C1">
        <w:rPr>
          <w:rStyle w:val="TagStyle"/>
          <w:rtl/>
        </w:rPr>
        <w:t xml:space="preserve"> </w:t>
      </w:r>
      <w:r w:rsidRPr="00656949">
        <w:rPr>
          <w:rStyle w:val="TagStyle"/>
          <w:rtl/>
        </w:rPr>
        <w:t>&lt;&lt; יור &gt;&gt;</w:t>
      </w:r>
      <w:r>
        <w:rPr>
          <w:rtl/>
        </w:rPr>
        <w:t xml:space="preserve"> </w:t>
      </w:r>
      <w:bookmarkEnd w:id="5430"/>
    </w:p>
    <w:p w:rsidR="00E43F9A" w:rsidRDefault="00E43F9A" w:rsidP="00635BB3">
      <w:pPr>
        <w:rPr>
          <w:rtl/>
          <w:lang w:eastAsia="he-IL"/>
        </w:rPr>
      </w:pPr>
    </w:p>
    <w:p w:rsidR="00E43F9A" w:rsidRDefault="00E43F9A" w:rsidP="003F676D">
      <w:pPr>
        <w:rPr>
          <w:rtl/>
          <w:lang w:eastAsia="he-IL"/>
        </w:rPr>
      </w:pPr>
      <w:bookmarkStart w:id="5431" w:name="_ETM_Q12_740667"/>
      <w:bookmarkEnd w:id="5431"/>
      <w:r>
        <w:rPr>
          <w:rFonts w:hint="cs"/>
          <w:rtl/>
          <w:lang w:eastAsia="he-IL"/>
        </w:rPr>
        <w:t xml:space="preserve">זאת פעם ראשונה בינינו. </w:t>
      </w:r>
      <w:bookmarkStart w:id="5432" w:name="_ETM_Q12_744367"/>
      <w:bookmarkEnd w:id="5432"/>
      <w:r w:rsidR="0031132B">
        <w:rPr>
          <w:rFonts w:hint="cs"/>
          <w:rtl/>
          <w:lang w:eastAsia="he-IL"/>
        </w:rPr>
        <w:t xml:space="preserve">תודה רבה. </w:t>
      </w:r>
    </w:p>
    <w:p w:rsidR="00E43F9A" w:rsidRDefault="00E43F9A" w:rsidP="003F676D">
      <w:pPr>
        <w:rPr>
          <w:rtl/>
          <w:lang w:eastAsia="he-IL"/>
        </w:rPr>
      </w:pPr>
      <w:bookmarkStart w:id="5433" w:name="_ETM_Q12_744449"/>
      <w:bookmarkEnd w:id="5433"/>
    </w:p>
    <w:p w:rsidR="00E43F9A" w:rsidRDefault="00E43F9A" w:rsidP="003F676D">
      <w:pPr>
        <w:pStyle w:val="-"/>
        <w:keepNext/>
        <w:rPr>
          <w:rtl/>
        </w:rPr>
      </w:pPr>
      <w:bookmarkStart w:id="5434" w:name="ET_speakercontinue_5971_29"/>
      <w:r w:rsidRPr="00656949">
        <w:rPr>
          <w:rStyle w:val="TagStyle"/>
          <w:rtl/>
        </w:rPr>
        <w:t xml:space="preserve"> &lt;&lt; דובר_המשך &gt;&gt;</w:t>
      </w:r>
      <w:r w:rsidRPr="00E569C1">
        <w:rPr>
          <w:rStyle w:val="TagStyle"/>
          <w:rtl/>
        </w:rPr>
        <w:t xml:space="preserve"> </w:t>
      </w:r>
      <w:r>
        <w:rPr>
          <w:rtl/>
        </w:rPr>
        <w:t>השר המקשר בין הממשלה לכנסת דוד אמסלם:</w:t>
      </w:r>
      <w:r w:rsidRPr="00E569C1">
        <w:rPr>
          <w:rStyle w:val="TagStyle"/>
          <w:rtl/>
        </w:rPr>
        <w:t xml:space="preserve"> </w:t>
      </w:r>
      <w:r w:rsidRPr="00656949">
        <w:rPr>
          <w:rStyle w:val="TagStyle"/>
          <w:rtl/>
        </w:rPr>
        <w:t>&lt;&lt; דובר_המשך &gt;&gt;</w:t>
      </w:r>
      <w:r>
        <w:rPr>
          <w:rtl/>
        </w:rPr>
        <w:t xml:space="preserve"> </w:t>
      </w:r>
      <w:bookmarkEnd w:id="5434"/>
    </w:p>
    <w:p w:rsidR="00E43F9A" w:rsidRDefault="00E43F9A" w:rsidP="00635BB3">
      <w:pPr>
        <w:rPr>
          <w:rtl/>
          <w:lang w:eastAsia="he-IL"/>
        </w:rPr>
      </w:pPr>
    </w:p>
    <w:p w:rsidR="00E43F9A" w:rsidRDefault="00E43F9A" w:rsidP="003F676D">
      <w:pPr>
        <w:rPr>
          <w:rtl/>
          <w:lang w:eastAsia="he-IL"/>
        </w:rPr>
      </w:pPr>
      <w:bookmarkStart w:id="5435" w:name="_ETM_Q12_745634"/>
      <w:bookmarkEnd w:id="5435"/>
      <w:r>
        <w:rPr>
          <w:rFonts w:hint="cs"/>
          <w:rtl/>
          <w:lang w:eastAsia="he-IL"/>
        </w:rPr>
        <w:t xml:space="preserve">כן, שאני רואה אותו </w:t>
      </w:r>
      <w:bookmarkStart w:id="5436" w:name="_ETM_Q12_746518"/>
      <w:bookmarkEnd w:id="5436"/>
      <w:r>
        <w:rPr>
          <w:rFonts w:hint="cs"/>
          <w:rtl/>
          <w:lang w:eastAsia="he-IL"/>
        </w:rPr>
        <w:t xml:space="preserve">על כיסא סגן היושב-ראש. בשבילי זאת גאווה גדולה. </w:t>
      </w:r>
      <w:bookmarkStart w:id="5437" w:name="_ETM_Q12_747133"/>
      <w:bookmarkEnd w:id="5437"/>
    </w:p>
    <w:p w:rsidR="00E43F9A" w:rsidRDefault="00E43F9A" w:rsidP="003F676D">
      <w:pPr>
        <w:rPr>
          <w:rtl/>
          <w:lang w:eastAsia="he-IL"/>
        </w:rPr>
      </w:pPr>
      <w:bookmarkStart w:id="5438" w:name="_ETM_Q12_747208"/>
      <w:bookmarkEnd w:id="5438"/>
    </w:p>
    <w:p w:rsidR="00E43F9A" w:rsidRDefault="00E43F9A" w:rsidP="003F676D">
      <w:pPr>
        <w:pStyle w:val="af5"/>
        <w:keepNext/>
        <w:rPr>
          <w:rtl/>
        </w:rPr>
      </w:pPr>
      <w:bookmarkStart w:id="5439" w:name="ET_interruption_6361_32"/>
      <w:r w:rsidRPr="00656949">
        <w:rPr>
          <w:rStyle w:val="TagStyle"/>
          <w:rtl/>
        </w:rPr>
        <w:t xml:space="preserve"> &lt;&lt; קריאה &gt;&gt;</w:t>
      </w:r>
      <w:r w:rsidRPr="00E569C1">
        <w:rPr>
          <w:rStyle w:val="TagStyle"/>
          <w:rtl/>
        </w:rPr>
        <w:t xml:space="preserve"> </w:t>
      </w:r>
      <w:r>
        <w:rPr>
          <w:rtl/>
        </w:rPr>
        <w:t>נאור שירי (יש עתיד):</w:t>
      </w:r>
      <w:r w:rsidRPr="00E569C1">
        <w:rPr>
          <w:rStyle w:val="TagStyle"/>
          <w:rtl/>
        </w:rPr>
        <w:t xml:space="preserve"> </w:t>
      </w:r>
      <w:r w:rsidRPr="00656949">
        <w:rPr>
          <w:rStyle w:val="TagStyle"/>
          <w:rtl/>
        </w:rPr>
        <w:t>&lt;&lt; קריאה &gt;&gt;</w:t>
      </w:r>
      <w:r>
        <w:rPr>
          <w:rtl/>
        </w:rPr>
        <w:t xml:space="preserve"> </w:t>
      </w:r>
      <w:bookmarkEnd w:id="5439"/>
    </w:p>
    <w:p w:rsidR="00E43F9A" w:rsidRDefault="00E43F9A" w:rsidP="00635BB3">
      <w:pPr>
        <w:rPr>
          <w:rtl/>
          <w:lang w:eastAsia="he-IL"/>
        </w:rPr>
      </w:pPr>
    </w:p>
    <w:p w:rsidR="00E43F9A" w:rsidRDefault="00E43F9A" w:rsidP="003F676D">
      <w:pPr>
        <w:rPr>
          <w:rtl/>
          <w:lang w:eastAsia="he-IL"/>
        </w:rPr>
      </w:pPr>
      <w:r>
        <w:rPr>
          <w:rFonts w:hint="cs"/>
          <w:rtl/>
          <w:lang w:eastAsia="he-IL"/>
        </w:rPr>
        <w:t>הרבה עבודה יש במשרד לשיתוף פעולה אזורי.</w:t>
      </w:r>
    </w:p>
    <w:p w:rsidR="00E43F9A" w:rsidRDefault="00E43F9A" w:rsidP="003F676D">
      <w:pPr>
        <w:rPr>
          <w:rtl/>
          <w:lang w:eastAsia="he-IL"/>
        </w:rPr>
      </w:pPr>
    </w:p>
    <w:p w:rsidR="00E43F9A" w:rsidRDefault="00E43F9A" w:rsidP="003F676D">
      <w:pPr>
        <w:pStyle w:val="-"/>
        <w:keepNext/>
        <w:rPr>
          <w:rtl/>
        </w:rPr>
      </w:pPr>
      <w:bookmarkStart w:id="5440" w:name="ET_speakercontinue_5971_14"/>
      <w:r w:rsidRPr="00656949">
        <w:rPr>
          <w:rStyle w:val="TagStyle"/>
          <w:rtl/>
        </w:rPr>
        <w:t xml:space="preserve"> &lt;&lt; דובר_המשך &gt;&gt;</w:t>
      </w:r>
      <w:r w:rsidRPr="00DD1790">
        <w:rPr>
          <w:rStyle w:val="TagStyle"/>
          <w:rtl/>
        </w:rPr>
        <w:t xml:space="preserve"> </w:t>
      </w:r>
      <w:r>
        <w:rPr>
          <w:rtl/>
        </w:rPr>
        <w:t>השר המקשר בין הממשלה לכנסת דוד אמסלם:</w:t>
      </w:r>
      <w:r w:rsidRPr="00DD1790">
        <w:rPr>
          <w:rStyle w:val="TagStyle"/>
          <w:rtl/>
        </w:rPr>
        <w:t xml:space="preserve"> </w:t>
      </w:r>
      <w:r w:rsidRPr="00656949">
        <w:rPr>
          <w:rStyle w:val="TagStyle"/>
          <w:rtl/>
        </w:rPr>
        <w:t>&lt;&lt; דובר_המשך &gt;&gt;</w:t>
      </w:r>
      <w:r>
        <w:rPr>
          <w:rtl/>
        </w:rPr>
        <w:t xml:space="preserve"> </w:t>
      </w:r>
      <w:bookmarkEnd w:id="5440"/>
    </w:p>
    <w:p w:rsidR="00E43F9A" w:rsidRDefault="00E43F9A" w:rsidP="00635BB3">
      <w:pPr>
        <w:rPr>
          <w:rtl/>
          <w:lang w:eastAsia="he-IL"/>
        </w:rPr>
      </w:pPr>
    </w:p>
    <w:p w:rsidR="00E43F9A" w:rsidRDefault="00E43F9A" w:rsidP="003F676D">
      <w:pPr>
        <w:rPr>
          <w:rtl/>
          <w:lang w:eastAsia="he-IL"/>
        </w:rPr>
      </w:pPr>
      <w:r>
        <w:rPr>
          <w:rFonts w:hint="cs"/>
          <w:rtl/>
          <w:lang w:eastAsia="he-IL"/>
        </w:rPr>
        <w:t>רבותיי, אני שומע אתכם כאן, והאמת היא, אני לא</w:t>
      </w:r>
      <w:bookmarkStart w:id="5441" w:name="_ETM_Q12_754278"/>
      <w:bookmarkEnd w:id="5441"/>
      <w:r>
        <w:rPr>
          <w:rFonts w:hint="cs"/>
          <w:rtl/>
          <w:lang w:eastAsia="he-IL"/>
        </w:rPr>
        <w:t xml:space="preserve"> יודע איפה להתחיל ואיפה לגמור. </w:t>
      </w:r>
    </w:p>
    <w:p w:rsidR="00E43F9A" w:rsidRDefault="00E43F9A" w:rsidP="003F676D">
      <w:pPr>
        <w:rPr>
          <w:rtl/>
          <w:lang w:eastAsia="he-IL"/>
        </w:rPr>
      </w:pPr>
      <w:bookmarkStart w:id="5442" w:name="_ETM_Q12_757719"/>
      <w:bookmarkStart w:id="5443" w:name="_ETM_Q12_757822"/>
      <w:bookmarkEnd w:id="5442"/>
      <w:bookmarkEnd w:id="5443"/>
    </w:p>
    <w:p w:rsidR="00E43F9A" w:rsidRDefault="00E43F9A" w:rsidP="003F676D">
      <w:pPr>
        <w:pStyle w:val="af5"/>
        <w:keepNext/>
        <w:rPr>
          <w:rtl/>
        </w:rPr>
      </w:pPr>
      <w:bookmarkStart w:id="5444" w:name="ET_interruption_6231_33"/>
      <w:r w:rsidRPr="00656949">
        <w:rPr>
          <w:rStyle w:val="TagStyle"/>
          <w:rtl/>
        </w:rPr>
        <w:t xml:space="preserve"> &lt;&lt; קריאה &gt;&gt;</w:t>
      </w:r>
      <w:r w:rsidRPr="00E569C1">
        <w:rPr>
          <w:rStyle w:val="TagStyle"/>
          <w:rtl/>
        </w:rPr>
        <w:t xml:space="preserve"> </w:t>
      </w:r>
      <w:r>
        <w:rPr>
          <w:rtl/>
        </w:rPr>
        <w:t>יסמין פרידמן (יש עתיד):</w:t>
      </w:r>
      <w:r w:rsidRPr="00E569C1">
        <w:rPr>
          <w:rStyle w:val="TagStyle"/>
          <w:rtl/>
        </w:rPr>
        <w:t xml:space="preserve"> </w:t>
      </w:r>
      <w:r w:rsidRPr="00656949">
        <w:rPr>
          <w:rStyle w:val="TagStyle"/>
          <w:rtl/>
        </w:rPr>
        <w:t>&lt;&lt; קריאה &gt;&gt;</w:t>
      </w:r>
      <w:r>
        <w:rPr>
          <w:rtl/>
        </w:rPr>
        <w:t xml:space="preserve"> </w:t>
      </w:r>
      <w:bookmarkEnd w:id="5444"/>
    </w:p>
    <w:p w:rsidR="00E43F9A" w:rsidRDefault="00E43F9A" w:rsidP="00635BB3">
      <w:pPr>
        <w:rPr>
          <w:rtl/>
          <w:lang w:eastAsia="he-IL"/>
        </w:rPr>
      </w:pPr>
    </w:p>
    <w:p w:rsidR="00E43F9A" w:rsidRDefault="00E43F9A" w:rsidP="003F676D">
      <w:pPr>
        <w:rPr>
          <w:rtl/>
          <w:lang w:eastAsia="he-IL"/>
        </w:rPr>
      </w:pPr>
      <w:bookmarkStart w:id="5445" w:name="_ETM_Q12_758922"/>
      <w:bookmarkEnd w:id="5445"/>
      <w:r>
        <w:rPr>
          <w:rFonts w:hint="cs"/>
          <w:rtl/>
          <w:lang w:eastAsia="he-IL"/>
        </w:rPr>
        <w:t xml:space="preserve">מהתחלה תתחיל. </w:t>
      </w:r>
    </w:p>
    <w:p w:rsidR="00E43F9A" w:rsidRPr="00E569C1" w:rsidRDefault="00E43F9A" w:rsidP="003F676D">
      <w:pPr>
        <w:rPr>
          <w:rtl/>
          <w:lang w:eastAsia="he-IL"/>
        </w:rPr>
      </w:pPr>
      <w:bookmarkStart w:id="5446" w:name="_ETM_Q12_759620"/>
      <w:bookmarkStart w:id="5447" w:name="_ETM_Q12_759729"/>
      <w:bookmarkEnd w:id="5446"/>
      <w:bookmarkEnd w:id="5447"/>
    </w:p>
    <w:p w:rsidR="00E43F9A" w:rsidRDefault="00E43F9A" w:rsidP="003F676D">
      <w:pPr>
        <w:pStyle w:val="-"/>
        <w:keepNext/>
        <w:rPr>
          <w:rtl/>
        </w:rPr>
      </w:pPr>
      <w:bookmarkStart w:id="5448" w:name="TOR_Q13"/>
      <w:bookmarkStart w:id="5449" w:name="_ETM_Q13_180000"/>
      <w:bookmarkEnd w:id="5448"/>
      <w:bookmarkEnd w:id="5449"/>
      <w:r w:rsidRPr="00E50BD7">
        <w:rPr>
          <w:rStyle w:val="TagStyle"/>
          <w:rtl/>
        </w:rPr>
        <w:t>&lt;&lt; דובר_המשך &gt;&gt;</w:t>
      </w:r>
      <w:r w:rsidRPr="00C6640C">
        <w:rPr>
          <w:rStyle w:val="TagStyle"/>
          <w:rtl/>
        </w:rPr>
        <w:t xml:space="preserve"> </w:t>
      </w:r>
      <w:r>
        <w:rPr>
          <w:rtl/>
        </w:rPr>
        <w:t>השר המקשר בין הממשלה לכנסת דוד אמסלם:</w:t>
      </w:r>
      <w:r w:rsidRPr="00C6640C">
        <w:rPr>
          <w:rStyle w:val="TagStyle"/>
          <w:rtl/>
        </w:rPr>
        <w:t xml:space="preserve"> </w:t>
      </w:r>
      <w:r w:rsidRPr="00E50BD7">
        <w:rPr>
          <w:rStyle w:val="TagStyle"/>
          <w:rtl/>
        </w:rPr>
        <w:t>&lt;&lt; דובר_המשך &gt;&gt;</w:t>
      </w:r>
      <w:r>
        <w:rPr>
          <w:rtl/>
        </w:rPr>
        <w:t xml:space="preserve">   </w:t>
      </w:r>
    </w:p>
    <w:p w:rsidR="00E43F9A" w:rsidRDefault="00E43F9A" w:rsidP="003F676D">
      <w:pPr>
        <w:rPr>
          <w:rtl/>
        </w:rPr>
      </w:pPr>
      <w:bookmarkStart w:id="5450" w:name="_ETM_Q13_100000"/>
      <w:bookmarkEnd w:id="5450"/>
    </w:p>
    <w:p w:rsidR="00E43F9A" w:rsidRDefault="00E43F9A" w:rsidP="00635BB3">
      <w:pPr>
        <w:rPr>
          <w:rtl/>
        </w:rPr>
      </w:pPr>
      <w:r>
        <w:rPr>
          <w:rFonts w:hint="cs"/>
          <w:rtl/>
        </w:rPr>
        <w:t xml:space="preserve">אז בואו, רק שנייה, אני אספר לכם מה קורה בשלושת </w:t>
      </w:r>
      <w:bookmarkStart w:id="5451" w:name="_ETM_Q13_163000"/>
      <w:bookmarkEnd w:id="5451"/>
      <w:r>
        <w:rPr>
          <w:rFonts w:hint="cs"/>
          <w:rtl/>
        </w:rPr>
        <w:t>השבועות האחרונים. אנחנו פותחים ערוצים</w:t>
      </w:r>
      <w:r w:rsidR="00635BB3">
        <w:rPr>
          <w:rFonts w:hint="cs"/>
          <w:rtl/>
        </w:rPr>
        <w:t xml:space="preserve"> – – –</w:t>
      </w:r>
      <w:r>
        <w:rPr>
          <w:rFonts w:hint="cs"/>
          <w:rtl/>
        </w:rPr>
        <w:t xml:space="preserve"> </w:t>
      </w:r>
    </w:p>
    <w:p w:rsidR="00E43F9A" w:rsidRDefault="00E43F9A" w:rsidP="003F676D">
      <w:pPr>
        <w:rPr>
          <w:rtl/>
        </w:rPr>
      </w:pPr>
    </w:p>
    <w:p w:rsidR="00E43F9A" w:rsidRDefault="00E43F9A" w:rsidP="003F676D">
      <w:pPr>
        <w:pStyle w:val="af5"/>
        <w:keepNext/>
        <w:rPr>
          <w:rtl/>
        </w:rPr>
      </w:pPr>
      <w:bookmarkStart w:id="5452" w:name="ET_interruption_5082_2"/>
      <w:r w:rsidRPr="00E50BD7">
        <w:rPr>
          <w:rStyle w:val="TagStyle"/>
          <w:rtl/>
        </w:rPr>
        <w:t xml:space="preserve"> &lt;&lt; קריאה &gt;&gt;</w:t>
      </w:r>
      <w:r w:rsidRPr="00C6640C">
        <w:rPr>
          <w:rStyle w:val="TagStyle"/>
          <w:rtl/>
        </w:rPr>
        <w:t xml:space="preserve"> </w:t>
      </w:r>
      <w:r>
        <w:rPr>
          <w:rtl/>
        </w:rPr>
        <w:t>מאיר כהן (יש עתיד):</w:t>
      </w:r>
      <w:r w:rsidRPr="00C6640C">
        <w:rPr>
          <w:rStyle w:val="TagStyle"/>
          <w:rtl/>
        </w:rPr>
        <w:t xml:space="preserve"> </w:t>
      </w:r>
      <w:r w:rsidRPr="00E50BD7">
        <w:rPr>
          <w:rStyle w:val="TagStyle"/>
          <w:rtl/>
        </w:rPr>
        <w:t>&lt;&lt; קריאה &gt;&gt;</w:t>
      </w:r>
      <w:r>
        <w:rPr>
          <w:rtl/>
        </w:rPr>
        <w:t xml:space="preserve">   </w:t>
      </w:r>
      <w:bookmarkEnd w:id="5452"/>
    </w:p>
    <w:p w:rsidR="00E43F9A" w:rsidRDefault="00E43F9A" w:rsidP="00635BB3">
      <w:pPr>
        <w:rPr>
          <w:rtl/>
        </w:rPr>
      </w:pPr>
    </w:p>
    <w:p w:rsidR="00E43F9A" w:rsidRDefault="00E43F9A" w:rsidP="003F676D">
      <w:pPr>
        <w:rPr>
          <w:rtl/>
        </w:rPr>
      </w:pPr>
      <w:bookmarkStart w:id="5453" w:name="_ETM_Q13_172000"/>
      <w:bookmarkEnd w:id="5453"/>
      <w:r>
        <w:rPr>
          <w:rFonts w:hint="cs"/>
          <w:rtl/>
        </w:rPr>
        <w:t xml:space="preserve">דודי, אמרת: לא חצי שעה. </w:t>
      </w:r>
    </w:p>
    <w:p w:rsidR="00E43F9A" w:rsidRDefault="00E43F9A" w:rsidP="003F676D">
      <w:pPr>
        <w:rPr>
          <w:rtl/>
        </w:rPr>
      </w:pPr>
    </w:p>
    <w:p w:rsidR="00E43F9A" w:rsidRDefault="00E43F9A" w:rsidP="003F676D">
      <w:pPr>
        <w:pStyle w:val="-"/>
        <w:keepNext/>
        <w:rPr>
          <w:rtl/>
        </w:rPr>
      </w:pPr>
      <w:bookmarkStart w:id="5454" w:name="ET_speakercontinue_5971_3"/>
      <w:r w:rsidRPr="00E50BD7">
        <w:rPr>
          <w:rStyle w:val="TagStyle"/>
          <w:rtl/>
        </w:rPr>
        <w:t xml:space="preserve"> &lt;&lt; דובר_המשך &gt;&gt;</w:t>
      </w:r>
      <w:r w:rsidRPr="00C6640C">
        <w:rPr>
          <w:rStyle w:val="TagStyle"/>
          <w:rtl/>
        </w:rPr>
        <w:t xml:space="preserve"> </w:t>
      </w:r>
      <w:r>
        <w:rPr>
          <w:rtl/>
        </w:rPr>
        <w:t>השר המקשר בין הממשלה לכנסת דוד אמסלם:</w:t>
      </w:r>
      <w:r w:rsidRPr="00C6640C">
        <w:rPr>
          <w:rStyle w:val="TagStyle"/>
          <w:rtl/>
        </w:rPr>
        <w:t xml:space="preserve"> </w:t>
      </w:r>
      <w:r w:rsidRPr="00E50BD7">
        <w:rPr>
          <w:rStyle w:val="TagStyle"/>
          <w:rtl/>
        </w:rPr>
        <w:t>&lt;&lt; דובר_המשך &gt;&gt;</w:t>
      </w:r>
      <w:r>
        <w:rPr>
          <w:rtl/>
        </w:rPr>
        <w:t xml:space="preserve">   </w:t>
      </w:r>
      <w:bookmarkEnd w:id="5454"/>
    </w:p>
    <w:p w:rsidR="00E43F9A" w:rsidRDefault="00E43F9A" w:rsidP="00635BB3">
      <w:pPr>
        <w:rPr>
          <w:rtl/>
        </w:rPr>
      </w:pPr>
    </w:p>
    <w:p w:rsidR="00E43F9A" w:rsidRDefault="00E43F9A" w:rsidP="003F676D">
      <w:pPr>
        <w:rPr>
          <w:rtl/>
        </w:rPr>
      </w:pPr>
      <w:r>
        <w:rPr>
          <w:rFonts w:hint="cs"/>
          <w:rtl/>
        </w:rPr>
        <w:t>אני אתן כמה נקודות, וגם אני אענה לך</w:t>
      </w:r>
      <w:r w:rsidR="0031132B">
        <w:rPr>
          <w:rFonts w:hint="cs"/>
          <w:rtl/>
        </w:rPr>
        <w:t>,</w:t>
      </w:r>
      <w:r>
        <w:rPr>
          <w:rFonts w:hint="cs"/>
          <w:rtl/>
        </w:rPr>
        <w:t xml:space="preserve"> </w:t>
      </w:r>
      <w:bookmarkStart w:id="5455" w:name="_ETM_Q13_168000"/>
      <w:bookmarkEnd w:id="5455"/>
      <w:r>
        <w:rPr>
          <w:rFonts w:hint="cs"/>
          <w:rtl/>
        </w:rPr>
        <w:t>חברת הכנסת שרון ניר.</w:t>
      </w:r>
      <w:bookmarkStart w:id="5456" w:name="_ETM_Q13_180299"/>
      <w:bookmarkStart w:id="5457" w:name="_ETM_Q13_180450"/>
      <w:bookmarkEnd w:id="5456"/>
      <w:bookmarkEnd w:id="5457"/>
    </w:p>
    <w:p w:rsidR="00E43F9A" w:rsidRDefault="00E43F9A" w:rsidP="003F676D">
      <w:pPr>
        <w:rPr>
          <w:rtl/>
        </w:rPr>
      </w:pPr>
    </w:p>
    <w:p w:rsidR="00E43F9A" w:rsidRDefault="00E43F9A" w:rsidP="003F676D">
      <w:pPr>
        <w:pStyle w:val="af5"/>
        <w:keepNext/>
        <w:rPr>
          <w:rtl/>
        </w:rPr>
      </w:pPr>
      <w:bookmarkStart w:id="5458" w:name="ET_interruption_5300_93"/>
      <w:r w:rsidRPr="0093153B">
        <w:rPr>
          <w:rStyle w:val="TagStyle"/>
          <w:rtl/>
        </w:rPr>
        <w:t xml:space="preserve"> &lt;&lt; קריאה &gt;&gt; </w:t>
      </w:r>
      <w:r>
        <w:rPr>
          <w:rtl/>
        </w:rPr>
        <w:t>מירב בן ארי (יש עתיד):</w:t>
      </w:r>
      <w:r w:rsidRPr="0093153B">
        <w:rPr>
          <w:rStyle w:val="TagStyle"/>
          <w:rtl/>
        </w:rPr>
        <w:t xml:space="preserve"> &lt;&lt; קריאה &gt;&gt;</w:t>
      </w:r>
      <w:r>
        <w:rPr>
          <w:rtl/>
        </w:rPr>
        <w:t xml:space="preserve">   </w:t>
      </w:r>
      <w:bookmarkEnd w:id="5458"/>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אני </w:t>
      </w:r>
      <w:r w:rsidR="00635BB3">
        <w:rPr>
          <w:rFonts w:hint="cs"/>
          <w:rtl/>
          <w:lang w:eastAsia="he-IL"/>
        </w:rPr>
        <w:t>– – –</w:t>
      </w:r>
      <w:r>
        <w:rPr>
          <w:rFonts w:hint="cs"/>
          <w:rtl/>
          <w:lang w:eastAsia="he-IL"/>
        </w:rPr>
        <w:t xml:space="preserve"> שרון ניר? חשבתי שכבר המצאת לי שם.</w:t>
      </w:r>
    </w:p>
    <w:p w:rsidR="00E43F9A" w:rsidRDefault="00E43F9A" w:rsidP="003F676D">
      <w:pPr>
        <w:rPr>
          <w:rtl/>
          <w:lang w:eastAsia="he-IL"/>
        </w:rPr>
      </w:pPr>
    </w:p>
    <w:p w:rsidR="00E43F9A" w:rsidRDefault="00E43F9A" w:rsidP="003F676D">
      <w:pPr>
        <w:pStyle w:val="-"/>
        <w:keepNext/>
        <w:rPr>
          <w:rtl/>
        </w:rPr>
      </w:pPr>
      <w:bookmarkStart w:id="5459" w:name="ET_speakercontinue_5971_94"/>
      <w:r w:rsidRPr="0093153B">
        <w:rPr>
          <w:rStyle w:val="TagStyle"/>
          <w:rtl/>
        </w:rPr>
        <w:t xml:space="preserve"> &lt;&lt; דובר_המשך &gt;&gt; </w:t>
      </w:r>
      <w:r>
        <w:rPr>
          <w:rtl/>
        </w:rPr>
        <w:t>השר המקשר בין הממשלה לכנסת דוד אמסלם:</w:t>
      </w:r>
      <w:r w:rsidRPr="0093153B">
        <w:rPr>
          <w:rStyle w:val="TagStyle"/>
          <w:rtl/>
        </w:rPr>
        <w:t xml:space="preserve"> &lt;&lt; דובר_המשך &gt;&gt;</w:t>
      </w:r>
      <w:r>
        <w:rPr>
          <w:rtl/>
        </w:rPr>
        <w:t xml:space="preserve">   </w:t>
      </w:r>
      <w:bookmarkEnd w:id="5459"/>
    </w:p>
    <w:p w:rsidR="00E43F9A" w:rsidRDefault="00E43F9A" w:rsidP="00635BB3">
      <w:pPr>
        <w:rPr>
          <w:rtl/>
          <w:lang w:eastAsia="he-IL"/>
        </w:rPr>
      </w:pPr>
    </w:p>
    <w:p w:rsidR="00E43F9A" w:rsidRDefault="00E43F9A" w:rsidP="0031132B">
      <w:pPr>
        <w:rPr>
          <w:rtl/>
        </w:rPr>
      </w:pPr>
      <w:r>
        <w:rPr>
          <w:rFonts w:hint="cs"/>
          <w:rtl/>
        </w:rPr>
        <w:t>אני לעולם לא משקר, ו</w:t>
      </w:r>
      <w:r>
        <w:rPr>
          <w:rtl/>
        </w:rPr>
        <w:t xml:space="preserve">אומר </w:t>
      </w:r>
      <w:bookmarkStart w:id="5460" w:name="_ETM_Q13_180630"/>
      <w:bookmarkEnd w:id="5460"/>
      <w:r>
        <w:rPr>
          <w:rtl/>
        </w:rPr>
        <w:t xml:space="preserve">רק </w:t>
      </w:r>
      <w:bookmarkStart w:id="5461" w:name="_ETM_Q13_180810"/>
      <w:bookmarkEnd w:id="5461"/>
      <w:r>
        <w:rPr>
          <w:rtl/>
        </w:rPr>
        <w:t xml:space="preserve">את </w:t>
      </w:r>
      <w:bookmarkStart w:id="5462" w:name="_ETM_Q13_180989"/>
      <w:bookmarkEnd w:id="5462"/>
      <w:r>
        <w:rPr>
          <w:rtl/>
        </w:rPr>
        <w:t>האמת</w:t>
      </w:r>
      <w:r>
        <w:rPr>
          <w:rFonts w:hint="cs"/>
          <w:rtl/>
        </w:rPr>
        <w:t>.</w:t>
      </w:r>
      <w:r>
        <w:rPr>
          <w:rtl/>
        </w:rPr>
        <w:t xml:space="preserve"> </w:t>
      </w:r>
      <w:bookmarkStart w:id="5463" w:name="_ETM_Q13_181350"/>
      <w:bookmarkEnd w:id="5463"/>
      <w:r>
        <w:rPr>
          <w:rtl/>
        </w:rPr>
        <w:t xml:space="preserve">דרך </w:t>
      </w:r>
      <w:bookmarkStart w:id="5464" w:name="_ETM_Q13_181589"/>
      <w:bookmarkEnd w:id="5464"/>
      <w:r>
        <w:rPr>
          <w:rtl/>
        </w:rPr>
        <w:t>אגב</w:t>
      </w:r>
      <w:r>
        <w:rPr>
          <w:rFonts w:hint="cs"/>
          <w:rtl/>
        </w:rPr>
        <w:t>,</w:t>
      </w:r>
      <w:r>
        <w:rPr>
          <w:rtl/>
        </w:rPr>
        <w:t xml:space="preserve"> </w:t>
      </w:r>
      <w:bookmarkStart w:id="5465" w:name="_ETM_Q13_181800"/>
      <w:bookmarkEnd w:id="5465"/>
      <w:r>
        <w:rPr>
          <w:rtl/>
        </w:rPr>
        <w:t xml:space="preserve">מעולם </w:t>
      </w:r>
      <w:bookmarkStart w:id="5466" w:name="_ETM_Q13_182159"/>
      <w:bookmarkEnd w:id="5466"/>
      <w:r>
        <w:rPr>
          <w:rtl/>
        </w:rPr>
        <w:t xml:space="preserve">לא </w:t>
      </w:r>
      <w:bookmarkStart w:id="5467" w:name="_ETM_Q13_182279"/>
      <w:bookmarkEnd w:id="5467"/>
      <w:r>
        <w:rPr>
          <w:rtl/>
        </w:rPr>
        <w:t xml:space="preserve">הדלפתי </w:t>
      </w:r>
      <w:bookmarkStart w:id="5468" w:name="_ETM_Q13_182730"/>
      <w:bookmarkEnd w:id="5468"/>
      <w:r>
        <w:rPr>
          <w:rtl/>
        </w:rPr>
        <w:t xml:space="preserve">שום </w:t>
      </w:r>
      <w:bookmarkStart w:id="5469" w:name="_ETM_Q13_182939"/>
      <w:bookmarkEnd w:id="5469"/>
      <w:r>
        <w:rPr>
          <w:rtl/>
        </w:rPr>
        <w:t xml:space="preserve">דבר </w:t>
      </w:r>
      <w:bookmarkStart w:id="5470" w:name="_ETM_Q13_183659"/>
      <w:bookmarkEnd w:id="5470"/>
      <w:r>
        <w:rPr>
          <w:rtl/>
        </w:rPr>
        <w:t xml:space="preserve">ואני </w:t>
      </w:r>
      <w:bookmarkStart w:id="5471" w:name="_ETM_Q13_183929"/>
      <w:bookmarkEnd w:id="5471"/>
      <w:r>
        <w:rPr>
          <w:rtl/>
        </w:rPr>
        <w:t xml:space="preserve">עכשיו </w:t>
      </w:r>
      <w:bookmarkStart w:id="5472" w:name="_ETM_Q13_184140"/>
      <w:bookmarkEnd w:id="5472"/>
      <w:r>
        <w:rPr>
          <w:rtl/>
        </w:rPr>
        <w:t xml:space="preserve">מזמין </w:t>
      </w:r>
      <w:bookmarkStart w:id="5473" w:name="_ETM_Q13_185069"/>
      <w:bookmarkEnd w:id="5473"/>
      <w:r>
        <w:rPr>
          <w:rtl/>
        </w:rPr>
        <w:t xml:space="preserve">עיתונאי </w:t>
      </w:r>
      <w:bookmarkStart w:id="5474" w:name="_ETM_Q13_185609"/>
      <w:bookmarkEnd w:id="5474"/>
      <w:r>
        <w:rPr>
          <w:rFonts w:hint="cs"/>
          <w:rtl/>
        </w:rPr>
        <w:t>ב</w:t>
      </w:r>
      <w:r>
        <w:rPr>
          <w:rtl/>
        </w:rPr>
        <w:t xml:space="preserve">כל </w:t>
      </w:r>
      <w:bookmarkStart w:id="5475" w:name="_ETM_Q13_186089"/>
      <w:bookmarkEnd w:id="5475"/>
      <w:r>
        <w:rPr>
          <w:rtl/>
        </w:rPr>
        <w:t>עיתו</w:t>
      </w:r>
      <w:r>
        <w:rPr>
          <w:rFonts w:hint="cs"/>
          <w:rtl/>
        </w:rPr>
        <w:t>ן</w:t>
      </w:r>
      <w:r>
        <w:rPr>
          <w:rtl/>
        </w:rPr>
        <w:t xml:space="preserve"> </w:t>
      </w:r>
      <w:bookmarkStart w:id="5476" w:name="_ETM_Q13_186450"/>
      <w:bookmarkEnd w:id="5476"/>
      <w:r>
        <w:rPr>
          <w:rtl/>
        </w:rPr>
        <w:t xml:space="preserve">בארץ </w:t>
      </w:r>
      <w:bookmarkStart w:id="5477" w:name="_ETM_Q13_187560"/>
      <w:bookmarkEnd w:id="5477"/>
      <w:r>
        <w:rPr>
          <w:rtl/>
        </w:rPr>
        <w:t xml:space="preserve">שיתקשר </w:t>
      </w:r>
      <w:bookmarkStart w:id="5478" w:name="_ETM_Q13_188250"/>
      <w:bookmarkEnd w:id="5478"/>
      <w:r>
        <w:rPr>
          <w:rFonts w:hint="cs"/>
          <w:rtl/>
        </w:rPr>
        <w:t xml:space="preserve">אם </w:t>
      </w:r>
      <w:r>
        <w:rPr>
          <w:rtl/>
        </w:rPr>
        <w:t xml:space="preserve">מאז </w:t>
      </w:r>
      <w:bookmarkStart w:id="5479" w:name="_ETM_Q13_188519"/>
      <w:bookmarkEnd w:id="5479"/>
      <w:r>
        <w:rPr>
          <w:rtl/>
        </w:rPr>
        <w:t xml:space="preserve">שאני </w:t>
      </w:r>
      <w:bookmarkStart w:id="5480" w:name="_ETM_Q13_188730"/>
      <w:bookmarkEnd w:id="5480"/>
      <w:r>
        <w:rPr>
          <w:rtl/>
        </w:rPr>
        <w:t xml:space="preserve">נכנסתי </w:t>
      </w:r>
      <w:bookmarkStart w:id="5481" w:name="_ETM_Q13_189210"/>
      <w:bookmarkEnd w:id="5481"/>
      <w:r>
        <w:rPr>
          <w:rtl/>
        </w:rPr>
        <w:t xml:space="preserve">לכנסת </w:t>
      </w:r>
      <w:bookmarkStart w:id="5482" w:name="_ETM_Q13_189660"/>
      <w:bookmarkEnd w:id="5482"/>
      <w:r>
        <w:rPr>
          <w:rtl/>
        </w:rPr>
        <w:t xml:space="preserve">ועד </w:t>
      </w:r>
      <w:bookmarkStart w:id="5483" w:name="_ETM_Q13_189929"/>
      <w:bookmarkEnd w:id="5483"/>
      <w:r>
        <w:rPr>
          <w:rtl/>
        </w:rPr>
        <w:t xml:space="preserve">היום </w:t>
      </w:r>
      <w:bookmarkStart w:id="5484" w:name="_ETM_Q13_190170"/>
      <w:bookmarkEnd w:id="5484"/>
      <w:r>
        <w:rPr>
          <w:rtl/>
        </w:rPr>
        <w:t xml:space="preserve">דיברתי </w:t>
      </w:r>
      <w:bookmarkStart w:id="5485" w:name="_ETM_Q13_190650"/>
      <w:bookmarkEnd w:id="5485"/>
      <w:r>
        <w:rPr>
          <w:rtl/>
        </w:rPr>
        <w:t>א</w:t>
      </w:r>
      <w:r>
        <w:rPr>
          <w:rFonts w:hint="cs"/>
          <w:rtl/>
        </w:rPr>
        <w:t>י</w:t>
      </w:r>
      <w:r>
        <w:rPr>
          <w:rtl/>
        </w:rPr>
        <w:t xml:space="preserve">תו </w:t>
      </w:r>
      <w:bookmarkStart w:id="5486" w:name="_ETM_Q13_190800"/>
      <w:bookmarkEnd w:id="5486"/>
      <w:r>
        <w:rPr>
          <w:rtl/>
        </w:rPr>
        <w:t xml:space="preserve">פעם </w:t>
      </w:r>
      <w:bookmarkStart w:id="5487" w:name="_ETM_Q13_191339"/>
      <w:bookmarkEnd w:id="5487"/>
      <w:r>
        <w:rPr>
          <w:rtl/>
        </w:rPr>
        <w:t>בטלפון</w:t>
      </w:r>
      <w:r>
        <w:rPr>
          <w:rFonts w:hint="cs"/>
          <w:rtl/>
        </w:rPr>
        <w:t>,</w:t>
      </w:r>
      <w:r>
        <w:rPr>
          <w:rtl/>
        </w:rPr>
        <w:t xml:space="preserve"> </w:t>
      </w:r>
      <w:bookmarkStart w:id="5488" w:name="_ETM_Q13_191969"/>
      <w:bookmarkEnd w:id="5488"/>
      <w:r>
        <w:rPr>
          <w:rtl/>
        </w:rPr>
        <w:t>ביוזמתי</w:t>
      </w:r>
      <w:r>
        <w:rPr>
          <w:rFonts w:hint="cs"/>
          <w:rtl/>
        </w:rPr>
        <w:t>,</w:t>
      </w:r>
      <w:r>
        <w:rPr>
          <w:rtl/>
        </w:rPr>
        <w:t xml:space="preserve"> </w:t>
      </w:r>
      <w:bookmarkStart w:id="5489" w:name="_ETM_Q13_192839"/>
      <w:bookmarkEnd w:id="5489"/>
      <w:r>
        <w:rPr>
          <w:rFonts w:hint="cs"/>
          <w:rtl/>
        </w:rPr>
        <w:t>או</w:t>
      </w:r>
      <w:r>
        <w:rPr>
          <w:rtl/>
        </w:rPr>
        <w:t xml:space="preserve"> </w:t>
      </w:r>
      <w:bookmarkStart w:id="5490" w:name="_ETM_Q13_193049"/>
      <w:bookmarkEnd w:id="5490"/>
      <w:r>
        <w:rPr>
          <w:rtl/>
        </w:rPr>
        <w:t xml:space="preserve">דיווחתי </w:t>
      </w:r>
      <w:bookmarkStart w:id="5491" w:name="_ETM_Q13_193529"/>
      <w:bookmarkEnd w:id="5491"/>
      <w:r>
        <w:rPr>
          <w:rtl/>
        </w:rPr>
        <w:t xml:space="preserve">לו </w:t>
      </w:r>
      <w:bookmarkStart w:id="5492" w:name="_ETM_Q13_193650"/>
      <w:bookmarkEnd w:id="5492"/>
      <w:r>
        <w:rPr>
          <w:rtl/>
        </w:rPr>
        <w:t xml:space="preserve">על </w:t>
      </w:r>
      <w:bookmarkStart w:id="5493" w:name="_ETM_Q13_193740"/>
      <w:bookmarkEnd w:id="5493"/>
      <w:r>
        <w:rPr>
          <w:rtl/>
        </w:rPr>
        <w:t>משהו</w:t>
      </w:r>
      <w:r>
        <w:rPr>
          <w:rFonts w:hint="cs"/>
          <w:rtl/>
        </w:rPr>
        <w:t xml:space="preserve">. </w:t>
      </w:r>
      <w:bookmarkStart w:id="5494" w:name="_ETM_Q13_193000"/>
      <w:bookmarkStart w:id="5495" w:name="_ETM_Q13_194070"/>
      <w:bookmarkEnd w:id="5494"/>
      <w:bookmarkEnd w:id="5495"/>
      <w:r>
        <w:rPr>
          <w:rtl/>
        </w:rPr>
        <w:t>ה</w:t>
      </w:r>
      <w:r>
        <w:rPr>
          <w:rFonts w:hint="cs"/>
          <w:rtl/>
        </w:rPr>
        <w:t>י</w:t>
      </w:r>
      <w:r>
        <w:rPr>
          <w:rtl/>
        </w:rPr>
        <w:t>נה</w:t>
      </w:r>
      <w:r>
        <w:rPr>
          <w:rFonts w:hint="cs"/>
          <w:rtl/>
        </w:rPr>
        <w:t>,</w:t>
      </w:r>
      <w:r>
        <w:rPr>
          <w:rtl/>
        </w:rPr>
        <w:t xml:space="preserve"> </w:t>
      </w:r>
      <w:bookmarkStart w:id="5496" w:name="_ETM_Q13_194639"/>
      <w:bookmarkEnd w:id="5496"/>
      <w:r>
        <w:rPr>
          <w:rtl/>
        </w:rPr>
        <w:t xml:space="preserve">הם </w:t>
      </w:r>
      <w:bookmarkStart w:id="5497" w:name="_ETM_Q13_194820"/>
      <w:bookmarkEnd w:id="5497"/>
      <w:r>
        <w:rPr>
          <w:rtl/>
        </w:rPr>
        <w:t xml:space="preserve">לא </w:t>
      </w:r>
      <w:bookmarkStart w:id="5498" w:name="_ETM_Q13_194940"/>
      <w:bookmarkEnd w:id="5498"/>
      <w:r>
        <w:rPr>
          <w:rtl/>
        </w:rPr>
        <w:t xml:space="preserve">אוהבים </w:t>
      </w:r>
      <w:bookmarkStart w:id="5499" w:name="_ETM_Q13_195330"/>
      <w:bookmarkEnd w:id="5499"/>
      <w:r>
        <w:rPr>
          <w:rtl/>
        </w:rPr>
        <w:t>אותי</w:t>
      </w:r>
      <w:r>
        <w:rPr>
          <w:rFonts w:hint="cs"/>
          <w:rtl/>
        </w:rPr>
        <w:t>,</w:t>
      </w:r>
      <w:r>
        <w:rPr>
          <w:rtl/>
        </w:rPr>
        <w:t xml:space="preserve"> </w:t>
      </w:r>
      <w:bookmarkStart w:id="5500" w:name="_ETM_Q13_196020"/>
      <w:bookmarkEnd w:id="5500"/>
      <w:r>
        <w:rPr>
          <w:rtl/>
        </w:rPr>
        <w:t xml:space="preserve">עיתון </w:t>
      </w:r>
      <w:bookmarkStart w:id="5501" w:name="_ETM_Q13_196410"/>
      <w:bookmarkEnd w:id="5501"/>
      <w:r>
        <w:rPr>
          <w:rtl/>
        </w:rPr>
        <w:t>הארץ</w:t>
      </w:r>
      <w:r>
        <w:rPr>
          <w:rFonts w:hint="cs"/>
          <w:rtl/>
        </w:rPr>
        <w:t>,</w:t>
      </w:r>
      <w:r>
        <w:rPr>
          <w:rtl/>
        </w:rPr>
        <w:t xml:space="preserve"> </w:t>
      </w:r>
      <w:bookmarkStart w:id="5502" w:name="_ETM_Q13_197369"/>
      <w:bookmarkEnd w:id="5502"/>
      <w:r>
        <w:rPr>
          <w:rtl/>
        </w:rPr>
        <w:t xml:space="preserve">ערוץ </w:t>
      </w:r>
      <w:bookmarkStart w:id="5503" w:name="_ETM_Q13_197700"/>
      <w:bookmarkEnd w:id="5503"/>
      <w:r>
        <w:rPr>
          <w:rtl/>
        </w:rPr>
        <w:t>12</w:t>
      </w:r>
      <w:r>
        <w:rPr>
          <w:rFonts w:hint="cs"/>
          <w:rtl/>
        </w:rPr>
        <w:t>,</w:t>
      </w:r>
      <w:r>
        <w:rPr>
          <w:rtl/>
        </w:rPr>
        <w:t xml:space="preserve"> </w:t>
      </w:r>
      <w:bookmarkStart w:id="5504" w:name="_ETM_Q13_198539"/>
      <w:bookmarkEnd w:id="5504"/>
      <w:r>
        <w:rPr>
          <w:rtl/>
        </w:rPr>
        <w:t>13</w:t>
      </w:r>
      <w:r>
        <w:rPr>
          <w:rFonts w:hint="cs"/>
          <w:rtl/>
        </w:rPr>
        <w:t>,</w:t>
      </w:r>
      <w:r>
        <w:rPr>
          <w:rtl/>
        </w:rPr>
        <w:t xml:space="preserve"> </w:t>
      </w:r>
      <w:bookmarkStart w:id="5505" w:name="_ETM_Q13_199410"/>
      <w:bookmarkEnd w:id="5505"/>
      <w:r>
        <w:rPr>
          <w:rtl/>
        </w:rPr>
        <w:t>14</w:t>
      </w:r>
      <w:bookmarkStart w:id="5506" w:name="_ETM_Q13_200100"/>
      <w:bookmarkEnd w:id="5506"/>
      <w:r>
        <w:rPr>
          <w:rFonts w:hint="cs"/>
          <w:rtl/>
        </w:rPr>
        <w:t xml:space="preserve"> – </w:t>
      </w:r>
      <w:r>
        <w:rPr>
          <w:rtl/>
        </w:rPr>
        <w:t>כולכם</w:t>
      </w:r>
      <w:r>
        <w:rPr>
          <w:rFonts w:hint="cs"/>
          <w:rtl/>
        </w:rPr>
        <w:t>.</w:t>
      </w:r>
      <w:r>
        <w:rPr>
          <w:rtl/>
        </w:rPr>
        <w:t xml:space="preserve"> </w:t>
      </w:r>
      <w:bookmarkStart w:id="5507" w:name="_ETM_Q13_201850"/>
      <w:bookmarkEnd w:id="5507"/>
      <w:r>
        <w:rPr>
          <w:rtl/>
        </w:rPr>
        <w:t xml:space="preserve">אני </w:t>
      </w:r>
      <w:bookmarkStart w:id="5508" w:name="_ETM_Q13_202270"/>
      <w:bookmarkEnd w:id="5508"/>
      <w:r>
        <w:rPr>
          <w:rtl/>
        </w:rPr>
        <w:t xml:space="preserve">מרשה </w:t>
      </w:r>
      <w:bookmarkStart w:id="5509" w:name="_ETM_Q13_202900"/>
      <w:bookmarkEnd w:id="5509"/>
      <w:r>
        <w:rPr>
          <w:rtl/>
        </w:rPr>
        <w:t xml:space="preserve">לכם </w:t>
      </w:r>
      <w:bookmarkStart w:id="5510" w:name="_ETM_Q13_203980"/>
      <w:bookmarkEnd w:id="5510"/>
      <w:r>
        <w:rPr>
          <w:rtl/>
        </w:rPr>
        <w:t xml:space="preserve">לבוא </w:t>
      </w:r>
      <w:bookmarkStart w:id="5511" w:name="_ETM_Q13_204430"/>
      <w:bookmarkEnd w:id="5511"/>
      <w:r>
        <w:rPr>
          <w:rtl/>
        </w:rPr>
        <w:t>ולומר</w:t>
      </w:r>
      <w:r>
        <w:rPr>
          <w:rFonts w:hint="cs"/>
          <w:rtl/>
        </w:rPr>
        <w:t xml:space="preserve"> </w:t>
      </w:r>
      <w:r w:rsidR="00635BB3">
        <w:rPr>
          <w:rFonts w:hint="cs"/>
          <w:rtl/>
        </w:rPr>
        <w:t>– –</w:t>
      </w:r>
      <w:r>
        <w:rPr>
          <w:rFonts w:hint="cs"/>
          <w:rtl/>
        </w:rPr>
        <w:t xml:space="preserve"> </w:t>
      </w:r>
    </w:p>
    <w:p w:rsidR="00E43F9A" w:rsidRDefault="00E43F9A" w:rsidP="003F676D">
      <w:pPr>
        <w:rPr>
          <w:rtl/>
        </w:rPr>
      </w:pPr>
    </w:p>
    <w:p w:rsidR="00E43F9A" w:rsidRDefault="00E43F9A" w:rsidP="003F676D">
      <w:pPr>
        <w:pStyle w:val="af5"/>
        <w:keepNext/>
        <w:rPr>
          <w:rtl/>
        </w:rPr>
      </w:pPr>
      <w:bookmarkStart w:id="5512" w:name="ET_interruption_6151_4"/>
      <w:r w:rsidRPr="00E50BD7">
        <w:rPr>
          <w:rStyle w:val="TagStyle"/>
          <w:rtl/>
        </w:rPr>
        <w:t xml:space="preserve"> &lt;&lt; קריאה &gt;&gt;</w:t>
      </w:r>
      <w:r w:rsidRPr="009977B1">
        <w:rPr>
          <w:rStyle w:val="TagStyle"/>
          <w:rtl/>
        </w:rPr>
        <w:t xml:space="preserve"> </w:t>
      </w:r>
      <w:r>
        <w:rPr>
          <w:rtl/>
        </w:rPr>
        <w:t>רון כץ (יש עתיד):</w:t>
      </w:r>
      <w:r w:rsidRPr="009977B1">
        <w:rPr>
          <w:rStyle w:val="TagStyle"/>
          <w:rtl/>
        </w:rPr>
        <w:t xml:space="preserve"> </w:t>
      </w:r>
      <w:r w:rsidRPr="00E50BD7">
        <w:rPr>
          <w:rStyle w:val="TagStyle"/>
          <w:rtl/>
        </w:rPr>
        <w:t>&lt;&lt; קריאה &gt;&gt;</w:t>
      </w:r>
      <w:r>
        <w:rPr>
          <w:rtl/>
        </w:rPr>
        <w:t xml:space="preserve">   </w:t>
      </w:r>
      <w:bookmarkEnd w:id="5512"/>
    </w:p>
    <w:p w:rsidR="00E43F9A" w:rsidRDefault="00E43F9A" w:rsidP="00635BB3">
      <w:pPr>
        <w:rPr>
          <w:rtl/>
        </w:rPr>
      </w:pPr>
    </w:p>
    <w:p w:rsidR="00E43F9A" w:rsidRDefault="00E43F9A" w:rsidP="003F676D">
      <w:pPr>
        <w:rPr>
          <w:rtl/>
        </w:rPr>
      </w:pPr>
      <w:r>
        <w:rPr>
          <w:rFonts w:hint="cs"/>
          <w:rtl/>
        </w:rPr>
        <w:t>גם 14?</w:t>
      </w:r>
    </w:p>
    <w:p w:rsidR="00E43F9A" w:rsidRDefault="00E43F9A" w:rsidP="003F676D">
      <w:pPr>
        <w:rPr>
          <w:rtl/>
        </w:rPr>
      </w:pPr>
    </w:p>
    <w:p w:rsidR="00E43F9A" w:rsidRDefault="00E43F9A" w:rsidP="003F676D">
      <w:pPr>
        <w:pStyle w:val="-"/>
        <w:keepNext/>
        <w:rPr>
          <w:rtl/>
        </w:rPr>
      </w:pPr>
      <w:bookmarkStart w:id="5513" w:name="ET_speakercontinue_5971_5"/>
      <w:r w:rsidRPr="00E50BD7">
        <w:rPr>
          <w:rStyle w:val="TagStyle"/>
          <w:rtl/>
        </w:rPr>
        <w:t xml:space="preserve"> &lt;&lt; דובר_המשך &gt;&gt;</w:t>
      </w:r>
      <w:r w:rsidRPr="009977B1">
        <w:rPr>
          <w:rStyle w:val="TagStyle"/>
          <w:rtl/>
        </w:rPr>
        <w:t xml:space="preserve"> </w:t>
      </w:r>
      <w:r>
        <w:rPr>
          <w:rtl/>
        </w:rPr>
        <w:t>השר המקשר בין הממשלה לכנסת דוד אמסלם:</w:t>
      </w:r>
      <w:r w:rsidRPr="009977B1">
        <w:rPr>
          <w:rStyle w:val="TagStyle"/>
          <w:rtl/>
        </w:rPr>
        <w:t xml:space="preserve"> </w:t>
      </w:r>
      <w:r w:rsidRPr="00E50BD7">
        <w:rPr>
          <w:rStyle w:val="TagStyle"/>
          <w:rtl/>
        </w:rPr>
        <w:t>&lt;&lt; דובר_המשך &gt;&gt;</w:t>
      </w:r>
      <w:r>
        <w:rPr>
          <w:rtl/>
        </w:rPr>
        <w:t xml:space="preserve">   </w:t>
      </w:r>
      <w:bookmarkEnd w:id="5513"/>
    </w:p>
    <w:p w:rsidR="00E43F9A" w:rsidRDefault="00E43F9A" w:rsidP="00635BB3">
      <w:pPr>
        <w:rPr>
          <w:rtl/>
        </w:rPr>
      </w:pPr>
    </w:p>
    <w:p w:rsidR="00E43F9A" w:rsidRDefault="00E43F9A" w:rsidP="0031132B">
      <w:pPr>
        <w:rPr>
          <w:rtl/>
        </w:rPr>
      </w:pPr>
      <w:bookmarkStart w:id="5514" w:name="_ETM_Q13_205739"/>
      <w:bookmarkEnd w:id="5514"/>
      <w:r>
        <w:rPr>
          <w:rtl/>
        </w:rPr>
        <w:t xml:space="preserve">14 </w:t>
      </w:r>
      <w:bookmarkStart w:id="5515" w:name="_ETM_Q13_206220"/>
      <w:bookmarkEnd w:id="5515"/>
      <w:r>
        <w:rPr>
          <w:rtl/>
        </w:rPr>
        <w:t xml:space="preserve">זה </w:t>
      </w:r>
      <w:bookmarkStart w:id="5516" w:name="_ETM_Q13_206340"/>
      <w:bookmarkEnd w:id="5516"/>
      <w:r>
        <w:rPr>
          <w:rtl/>
        </w:rPr>
        <w:t>בסדר</w:t>
      </w:r>
      <w:r>
        <w:rPr>
          <w:rFonts w:hint="cs"/>
          <w:rtl/>
        </w:rPr>
        <w:t>,</w:t>
      </w:r>
      <w:r>
        <w:rPr>
          <w:rtl/>
        </w:rPr>
        <w:t xml:space="preserve"> </w:t>
      </w:r>
      <w:bookmarkStart w:id="5517" w:name="_ETM_Q13_206820"/>
      <w:bookmarkEnd w:id="5517"/>
      <w:r>
        <w:rPr>
          <w:rtl/>
        </w:rPr>
        <w:t xml:space="preserve">אבל </w:t>
      </w:r>
      <w:bookmarkStart w:id="5518" w:name="_ETM_Q13_207000"/>
      <w:bookmarkStart w:id="5519" w:name="_ETM_Q13_207150"/>
      <w:bookmarkStart w:id="5520" w:name="_ETM_Q13_207420"/>
      <w:bookmarkStart w:id="5521" w:name="_ETM_Q13_207660"/>
      <w:bookmarkEnd w:id="5518"/>
      <w:bookmarkEnd w:id="5519"/>
      <w:bookmarkEnd w:id="5520"/>
      <w:bookmarkEnd w:id="5521"/>
      <w:r>
        <w:rPr>
          <w:rFonts w:hint="cs"/>
          <w:rtl/>
        </w:rPr>
        <w:t xml:space="preserve">גם </w:t>
      </w:r>
      <w:r>
        <w:rPr>
          <w:rtl/>
        </w:rPr>
        <w:t xml:space="preserve">להם </w:t>
      </w:r>
      <w:bookmarkStart w:id="5522" w:name="_ETM_Q13_207960"/>
      <w:bookmarkEnd w:id="5522"/>
      <w:r w:rsidR="0031132B">
        <w:rPr>
          <w:rFonts w:hint="cs"/>
          <w:rtl/>
        </w:rPr>
        <w:t xml:space="preserve">אני </w:t>
      </w:r>
      <w:r>
        <w:rPr>
          <w:rtl/>
        </w:rPr>
        <w:t>מרש</w:t>
      </w:r>
      <w:r>
        <w:rPr>
          <w:rFonts w:hint="cs"/>
          <w:rtl/>
        </w:rPr>
        <w:t>ה</w:t>
      </w:r>
      <w:bookmarkStart w:id="5523" w:name="_ETM_Q13_208949"/>
      <w:bookmarkEnd w:id="5523"/>
      <w:r>
        <w:rPr>
          <w:rFonts w:hint="cs"/>
          <w:rtl/>
        </w:rPr>
        <w:t>.</w:t>
      </w:r>
    </w:p>
    <w:p w:rsidR="00E43F9A" w:rsidRDefault="00E43F9A" w:rsidP="003F676D">
      <w:pPr>
        <w:rPr>
          <w:rtl/>
        </w:rPr>
      </w:pPr>
    </w:p>
    <w:p w:rsidR="00E43F9A" w:rsidRDefault="00635BB3" w:rsidP="00635BB3">
      <w:pPr>
        <w:rPr>
          <w:rtl/>
        </w:rPr>
      </w:pPr>
      <w:r>
        <w:rPr>
          <w:rFonts w:hint="cs"/>
          <w:rtl/>
        </w:rPr>
        <w:t>– –</w:t>
      </w:r>
      <w:r w:rsidR="00E43F9A">
        <w:rPr>
          <w:rFonts w:hint="cs"/>
          <w:rtl/>
        </w:rPr>
        <w:t xml:space="preserve"> </w:t>
      </w:r>
      <w:r w:rsidR="00E43F9A">
        <w:rPr>
          <w:rtl/>
        </w:rPr>
        <w:t xml:space="preserve">אם </w:t>
      </w:r>
      <w:bookmarkStart w:id="5524" w:name="_ETM_Q13_209160"/>
      <w:bookmarkEnd w:id="5524"/>
      <w:r w:rsidR="00E43F9A">
        <w:rPr>
          <w:rtl/>
        </w:rPr>
        <w:t xml:space="preserve">פעם </w:t>
      </w:r>
      <w:bookmarkStart w:id="5525" w:name="_ETM_Q13_210939"/>
      <w:bookmarkEnd w:id="5525"/>
      <w:r w:rsidR="00E43F9A">
        <w:rPr>
          <w:rtl/>
        </w:rPr>
        <w:t xml:space="preserve">אני </w:t>
      </w:r>
      <w:bookmarkStart w:id="5526" w:name="_ETM_Q13_211420"/>
      <w:bookmarkEnd w:id="5526"/>
      <w:r w:rsidR="00E43F9A">
        <w:rPr>
          <w:rtl/>
        </w:rPr>
        <w:t xml:space="preserve">התקשרתי </w:t>
      </w:r>
      <w:bookmarkStart w:id="5527" w:name="_ETM_Q13_212229"/>
      <w:bookmarkEnd w:id="5527"/>
      <w:r w:rsidR="00E43F9A">
        <w:rPr>
          <w:rtl/>
        </w:rPr>
        <w:t xml:space="preserve">עם </w:t>
      </w:r>
      <w:bookmarkStart w:id="5528" w:name="_ETM_Q13_212290"/>
      <w:bookmarkEnd w:id="5528"/>
      <w:r w:rsidR="00E43F9A">
        <w:rPr>
          <w:rtl/>
        </w:rPr>
        <w:t xml:space="preserve">עיתונאי </w:t>
      </w:r>
      <w:bookmarkStart w:id="5529" w:name="_ETM_Q13_212950"/>
      <w:bookmarkEnd w:id="5529"/>
      <w:r w:rsidR="00E43F9A">
        <w:rPr>
          <w:rtl/>
        </w:rPr>
        <w:t xml:space="preserve">או </w:t>
      </w:r>
      <w:bookmarkStart w:id="5530" w:name="_ETM_Q13_213129"/>
      <w:bookmarkEnd w:id="5530"/>
      <w:r w:rsidR="00E43F9A">
        <w:rPr>
          <w:rtl/>
        </w:rPr>
        <w:t xml:space="preserve">עיתונאי </w:t>
      </w:r>
      <w:bookmarkStart w:id="5531" w:name="_ETM_Q13_213729"/>
      <w:bookmarkEnd w:id="5531"/>
      <w:r w:rsidR="00E43F9A">
        <w:rPr>
          <w:rtl/>
        </w:rPr>
        <w:t xml:space="preserve">התקשר </w:t>
      </w:r>
      <w:bookmarkStart w:id="5532" w:name="_ETM_Q13_214239"/>
      <w:bookmarkEnd w:id="5532"/>
      <w:r w:rsidR="00E43F9A">
        <w:rPr>
          <w:rtl/>
        </w:rPr>
        <w:t>אל</w:t>
      </w:r>
      <w:r w:rsidR="00E43F9A">
        <w:rPr>
          <w:rFonts w:hint="cs"/>
          <w:rtl/>
        </w:rPr>
        <w:t>י</w:t>
      </w:r>
      <w:r w:rsidR="00E43F9A">
        <w:rPr>
          <w:rtl/>
        </w:rPr>
        <w:t xml:space="preserve">י </w:t>
      </w:r>
      <w:bookmarkStart w:id="5533" w:name="_ETM_Q13_214540"/>
      <w:bookmarkEnd w:id="5533"/>
      <w:r w:rsidR="00E43F9A">
        <w:rPr>
          <w:rtl/>
        </w:rPr>
        <w:t xml:space="preserve">ושוחחתי </w:t>
      </w:r>
      <w:bookmarkStart w:id="5534" w:name="_ETM_Q13_215320"/>
      <w:bookmarkEnd w:id="5534"/>
      <w:r w:rsidR="00E43F9A">
        <w:rPr>
          <w:rtl/>
        </w:rPr>
        <w:t>א</w:t>
      </w:r>
      <w:r w:rsidR="0031132B">
        <w:rPr>
          <w:rFonts w:hint="cs"/>
          <w:rtl/>
        </w:rPr>
        <w:t>י</w:t>
      </w:r>
      <w:r w:rsidR="00E43F9A">
        <w:rPr>
          <w:rtl/>
        </w:rPr>
        <w:t xml:space="preserve">תו </w:t>
      </w:r>
      <w:bookmarkStart w:id="5535" w:name="_ETM_Q13_215829"/>
      <w:bookmarkEnd w:id="5535"/>
      <w:r w:rsidR="00E43F9A">
        <w:rPr>
          <w:rtl/>
        </w:rPr>
        <w:t xml:space="preserve">על </w:t>
      </w:r>
      <w:bookmarkStart w:id="5536" w:name="_ETM_Q13_215979"/>
      <w:bookmarkEnd w:id="5536"/>
      <w:r w:rsidR="00E43F9A">
        <w:rPr>
          <w:rtl/>
        </w:rPr>
        <w:t xml:space="preserve">סוגיה </w:t>
      </w:r>
      <w:bookmarkStart w:id="5537" w:name="_ETM_Q13_216399"/>
      <w:bookmarkEnd w:id="5537"/>
      <w:r w:rsidR="00E43F9A">
        <w:rPr>
          <w:rtl/>
        </w:rPr>
        <w:t>כז</w:t>
      </w:r>
      <w:r w:rsidR="00E84E0D">
        <w:rPr>
          <w:rFonts w:hint="cs"/>
          <w:rtl/>
        </w:rPr>
        <w:t>את</w:t>
      </w:r>
      <w:r w:rsidR="00E43F9A">
        <w:rPr>
          <w:rtl/>
        </w:rPr>
        <w:t xml:space="preserve"> </w:t>
      </w:r>
      <w:bookmarkStart w:id="5538" w:name="_ETM_Q13_216850"/>
      <w:bookmarkEnd w:id="5538"/>
      <w:r w:rsidR="00E43F9A">
        <w:rPr>
          <w:rtl/>
        </w:rPr>
        <w:t xml:space="preserve">או </w:t>
      </w:r>
      <w:bookmarkStart w:id="5539" w:name="_ETM_Q13_216940"/>
      <w:bookmarkEnd w:id="5539"/>
      <w:r w:rsidR="00E43F9A">
        <w:rPr>
          <w:rtl/>
        </w:rPr>
        <w:t>אחרת</w:t>
      </w:r>
      <w:r w:rsidR="00E43F9A">
        <w:rPr>
          <w:rFonts w:hint="cs"/>
          <w:rtl/>
        </w:rPr>
        <w:t>.</w:t>
      </w:r>
      <w:r w:rsidR="00E43F9A">
        <w:rPr>
          <w:rtl/>
        </w:rPr>
        <w:t xml:space="preserve"> </w:t>
      </w:r>
      <w:bookmarkStart w:id="5540" w:name="_ETM_Q13_218659"/>
      <w:bookmarkStart w:id="5541" w:name="_ETM_Q13_219380"/>
      <w:bookmarkEnd w:id="5540"/>
      <w:bookmarkEnd w:id="5541"/>
      <w:r w:rsidR="00E43F9A">
        <w:rPr>
          <w:rtl/>
        </w:rPr>
        <w:t>אני</w:t>
      </w:r>
      <w:r w:rsidR="00E43F9A">
        <w:rPr>
          <w:rFonts w:hint="cs"/>
          <w:rtl/>
        </w:rPr>
        <w:t>,</w:t>
      </w:r>
      <w:r w:rsidR="00E43F9A">
        <w:rPr>
          <w:rtl/>
        </w:rPr>
        <w:t xml:space="preserve"> </w:t>
      </w:r>
      <w:bookmarkStart w:id="5542" w:name="_ETM_Q13_219800"/>
      <w:bookmarkEnd w:id="5542"/>
      <w:r w:rsidR="00E43F9A">
        <w:rPr>
          <w:rtl/>
        </w:rPr>
        <w:t xml:space="preserve">כשאני </w:t>
      </w:r>
      <w:bookmarkStart w:id="5543" w:name="_ETM_Q13_220190"/>
      <w:bookmarkEnd w:id="5543"/>
      <w:r w:rsidR="00E43F9A">
        <w:rPr>
          <w:rtl/>
        </w:rPr>
        <w:t>מדבר</w:t>
      </w:r>
      <w:r w:rsidR="00E43F9A">
        <w:rPr>
          <w:rFonts w:hint="cs"/>
          <w:rtl/>
        </w:rPr>
        <w:t>,</w:t>
      </w:r>
      <w:r w:rsidR="00E43F9A">
        <w:rPr>
          <w:rtl/>
        </w:rPr>
        <w:t xml:space="preserve"> </w:t>
      </w:r>
      <w:bookmarkStart w:id="5544" w:name="_ETM_Q13_220820"/>
      <w:bookmarkEnd w:id="5544"/>
      <w:r w:rsidR="00E43F9A">
        <w:rPr>
          <w:rtl/>
        </w:rPr>
        <w:t xml:space="preserve">אני </w:t>
      </w:r>
      <w:bookmarkStart w:id="5545" w:name="_ETM_Q13_221030"/>
      <w:bookmarkEnd w:id="5545"/>
      <w:r w:rsidR="00E43F9A">
        <w:rPr>
          <w:rtl/>
        </w:rPr>
        <w:t xml:space="preserve">מדבר </w:t>
      </w:r>
      <w:bookmarkStart w:id="5546" w:name="_ETM_Q13_221270"/>
      <w:bookmarkEnd w:id="5546"/>
      <w:r w:rsidR="00E43F9A">
        <w:rPr>
          <w:rtl/>
        </w:rPr>
        <w:t>ב</w:t>
      </w:r>
      <w:r w:rsidR="00E43F9A">
        <w:rPr>
          <w:rFonts w:hint="cs"/>
          <w:rtl/>
        </w:rPr>
        <w:t>טלוויזיה.</w:t>
      </w:r>
      <w:r w:rsidR="00E43F9A">
        <w:rPr>
          <w:rtl/>
        </w:rPr>
        <w:t xml:space="preserve"> </w:t>
      </w:r>
      <w:bookmarkStart w:id="5547" w:name="_ETM_Q13_221659"/>
      <w:bookmarkStart w:id="5548" w:name="_ETM_Q13_222600"/>
      <w:bookmarkEnd w:id="5547"/>
      <w:bookmarkEnd w:id="5548"/>
      <w:r w:rsidR="00E43F9A">
        <w:rPr>
          <w:rtl/>
        </w:rPr>
        <w:t xml:space="preserve">אני </w:t>
      </w:r>
      <w:bookmarkStart w:id="5549" w:name="_ETM_Q13_222870"/>
      <w:bookmarkEnd w:id="5549"/>
      <w:r w:rsidR="00E43F9A">
        <w:rPr>
          <w:rtl/>
        </w:rPr>
        <w:t>מדבר</w:t>
      </w:r>
      <w:r w:rsidR="00E43F9A">
        <w:rPr>
          <w:rFonts w:hint="cs"/>
          <w:rtl/>
        </w:rPr>
        <w:t>,</w:t>
      </w:r>
      <w:r w:rsidR="00E43F9A">
        <w:rPr>
          <w:rtl/>
        </w:rPr>
        <w:t xml:space="preserve"> </w:t>
      </w:r>
      <w:bookmarkStart w:id="5550" w:name="_ETM_Q13_224430"/>
      <w:bookmarkEnd w:id="5550"/>
      <w:r w:rsidR="00E43F9A">
        <w:rPr>
          <w:rtl/>
        </w:rPr>
        <w:t xml:space="preserve">מה </w:t>
      </w:r>
      <w:bookmarkStart w:id="5551" w:name="_ETM_Q13_224700"/>
      <w:bookmarkEnd w:id="5551"/>
      <w:r w:rsidR="00E43F9A">
        <w:rPr>
          <w:rtl/>
        </w:rPr>
        <w:t>שנקרא</w:t>
      </w:r>
      <w:r w:rsidR="0031132B">
        <w:rPr>
          <w:rFonts w:hint="cs"/>
          <w:rtl/>
        </w:rPr>
        <w:t>,</w:t>
      </w:r>
      <w:r w:rsidR="00E43F9A">
        <w:rPr>
          <w:rtl/>
        </w:rPr>
        <w:t xml:space="preserve"> </w:t>
      </w:r>
      <w:bookmarkStart w:id="5552" w:name="_ETM_Q13_226679"/>
      <w:bookmarkStart w:id="5553" w:name="_ETM_Q13_227339"/>
      <w:bookmarkEnd w:id="5552"/>
      <w:bookmarkEnd w:id="5553"/>
      <w:r w:rsidR="00E43F9A">
        <w:rPr>
          <w:rFonts w:hint="cs"/>
          <w:rtl/>
        </w:rPr>
        <w:t>ל</w:t>
      </w:r>
      <w:r w:rsidR="00E43F9A">
        <w:rPr>
          <w:rtl/>
        </w:rPr>
        <w:t>ציבור</w:t>
      </w:r>
      <w:r w:rsidR="00E43F9A">
        <w:rPr>
          <w:rFonts w:hint="cs"/>
          <w:rtl/>
        </w:rPr>
        <w:t>; את</w:t>
      </w:r>
      <w:r w:rsidR="00E43F9A">
        <w:rPr>
          <w:rtl/>
        </w:rPr>
        <w:t xml:space="preserve"> </w:t>
      </w:r>
      <w:bookmarkStart w:id="5554" w:name="_ETM_Q13_227940"/>
      <w:bookmarkEnd w:id="5554"/>
      <w:r w:rsidR="00E43F9A">
        <w:rPr>
          <w:rtl/>
        </w:rPr>
        <w:t xml:space="preserve">מה </w:t>
      </w:r>
      <w:bookmarkStart w:id="5555" w:name="_ETM_Q13_228059"/>
      <w:bookmarkEnd w:id="5555"/>
      <w:r w:rsidR="00E43F9A">
        <w:rPr>
          <w:rtl/>
        </w:rPr>
        <w:t xml:space="preserve">שאני </w:t>
      </w:r>
      <w:bookmarkStart w:id="5556" w:name="_ETM_Q13_228359"/>
      <w:bookmarkEnd w:id="5556"/>
      <w:r w:rsidR="00E43F9A">
        <w:rPr>
          <w:rtl/>
        </w:rPr>
        <w:t>חושב</w:t>
      </w:r>
      <w:r w:rsidR="00E43F9A">
        <w:rPr>
          <w:rFonts w:hint="cs"/>
          <w:rtl/>
        </w:rPr>
        <w:t xml:space="preserve">. </w:t>
      </w:r>
      <w:bookmarkStart w:id="5557" w:name="_ETM_Q13_231000"/>
      <w:bookmarkStart w:id="5558" w:name="_ETM_Q13_229649"/>
      <w:bookmarkEnd w:id="5557"/>
      <w:bookmarkEnd w:id="5558"/>
      <w:r w:rsidR="00E43F9A">
        <w:rPr>
          <w:rtl/>
        </w:rPr>
        <w:t xml:space="preserve">דרך </w:t>
      </w:r>
      <w:bookmarkStart w:id="5559" w:name="_ETM_Q13_229950"/>
      <w:bookmarkEnd w:id="5559"/>
      <w:r w:rsidR="00E43F9A">
        <w:rPr>
          <w:rtl/>
        </w:rPr>
        <w:t>אגב</w:t>
      </w:r>
      <w:r w:rsidR="00E43F9A">
        <w:rPr>
          <w:rFonts w:hint="cs"/>
          <w:rtl/>
        </w:rPr>
        <w:t>,</w:t>
      </w:r>
      <w:r w:rsidR="00E43F9A">
        <w:rPr>
          <w:rtl/>
        </w:rPr>
        <w:t xml:space="preserve"> </w:t>
      </w:r>
      <w:bookmarkStart w:id="5560" w:name="_ETM_Q13_230250"/>
      <w:bookmarkEnd w:id="5560"/>
      <w:r w:rsidR="00E43F9A">
        <w:rPr>
          <w:rtl/>
        </w:rPr>
        <w:t xml:space="preserve">אני </w:t>
      </w:r>
      <w:bookmarkStart w:id="5561" w:name="_ETM_Q13_230520"/>
      <w:bookmarkEnd w:id="5561"/>
      <w:r w:rsidR="00E43F9A">
        <w:rPr>
          <w:rtl/>
        </w:rPr>
        <w:t xml:space="preserve">גם </w:t>
      </w:r>
      <w:bookmarkStart w:id="5562" w:name="_ETM_Q13_230640"/>
      <w:bookmarkEnd w:id="5562"/>
      <w:r w:rsidR="00E43F9A">
        <w:rPr>
          <w:rFonts w:hint="cs"/>
          <w:rtl/>
        </w:rPr>
        <w:t>א</w:t>
      </w:r>
      <w:r w:rsidR="00E43F9A">
        <w:rPr>
          <w:rtl/>
        </w:rPr>
        <w:t xml:space="preserve">גיד </w:t>
      </w:r>
      <w:bookmarkStart w:id="5563" w:name="_ETM_Q13_230909"/>
      <w:bookmarkEnd w:id="5563"/>
      <w:r w:rsidR="00E43F9A">
        <w:rPr>
          <w:rtl/>
        </w:rPr>
        <w:t>לכם</w:t>
      </w:r>
      <w:r w:rsidR="00E43F9A">
        <w:rPr>
          <w:rFonts w:hint="cs"/>
          <w:rtl/>
        </w:rPr>
        <w:t>,</w:t>
      </w:r>
      <w:r w:rsidR="00E43F9A">
        <w:rPr>
          <w:rtl/>
        </w:rPr>
        <w:t xml:space="preserve"> </w:t>
      </w:r>
      <w:bookmarkStart w:id="5564" w:name="_ETM_Q13_231270"/>
      <w:bookmarkEnd w:id="5564"/>
      <w:r w:rsidR="00E43F9A">
        <w:rPr>
          <w:rtl/>
        </w:rPr>
        <w:t xml:space="preserve">אף </w:t>
      </w:r>
      <w:bookmarkStart w:id="5565" w:name="_ETM_Q13_231420"/>
      <w:bookmarkEnd w:id="5565"/>
      <w:r w:rsidR="00E43F9A">
        <w:rPr>
          <w:rtl/>
        </w:rPr>
        <w:t xml:space="preserve">פעם </w:t>
      </w:r>
      <w:bookmarkStart w:id="5566" w:name="_ETM_Q13_231750"/>
      <w:bookmarkEnd w:id="5566"/>
      <w:r w:rsidR="00E43F9A">
        <w:rPr>
          <w:rtl/>
        </w:rPr>
        <w:t xml:space="preserve">אף </w:t>
      </w:r>
      <w:bookmarkStart w:id="5567" w:name="_ETM_Q13_231870"/>
      <w:bookmarkEnd w:id="5567"/>
      <w:r w:rsidR="00E43F9A">
        <w:rPr>
          <w:rFonts w:hint="cs"/>
          <w:rtl/>
        </w:rPr>
        <w:t>אחד</w:t>
      </w:r>
      <w:r w:rsidR="00E43F9A">
        <w:rPr>
          <w:rtl/>
        </w:rPr>
        <w:t xml:space="preserve"> </w:t>
      </w:r>
      <w:bookmarkStart w:id="5568" w:name="_ETM_Q13_232140"/>
      <w:bookmarkEnd w:id="5568"/>
      <w:r w:rsidR="00E43F9A">
        <w:rPr>
          <w:rtl/>
        </w:rPr>
        <w:t xml:space="preserve">לא </w:t>
      </w:r>
      <w:bookmarkStart w:id="5569" w:name="_ETM_Q13_232229"/>
      <w:bookmarkEnd w:id="5569"/>
      <w:r w:rsidR="00E43F9A">
        <w:rPr>
          <w:rtl/>
        </w:rPr>
        <w:t xml:space="preserve">דיבר </w:t>
      </w:r>
      <w:bookmarkStart w:id="5570" w:name="_ETM_Q13_232620"/>
      <w:bookmarkEnd w:id="5570"/>
      <w:r w:rsidR="00E43F9A">
        <w:rPr>
          <w:rtl/>
        </w:rPr>
        <w:t xml:space="preserve">איתי </w:t>
      </w:r>
      <w:bookmarkStart w:id="5571" w:name="_ETM_Q13_233489"/>
      <w:bookmarkEnd w:id="5571"/>
      <w:r w:rsidR="00E43F9A">
        <w:rPr>
          <w:rtl/>
        </w:rPr>
        <w:t xml:space="preserve">ולא </w:t>
      </w:r>
      <w:bookmarkStart w:id="5572" w:name="_ETM_Q13_233850"/>
      <w:bookmarkEnd w:id="5572"/>
      <w:r w:rsidR="00E43F9A">
        <w:rPr>
          <w:rtl/>
        </w:rPr>
        <w:t xml:space="preserve">אמר </w:t>
      </w:r>
      <w:bookmarkStart w:id="5573" w:name="_ETM_Q13_234149"/>
      <w:bookmarkEnd w:id="5573"/>
      <w:r w:rsidR="00E43F9A">
        <w:rPr>
          <w:rtl/>
        </w:rPr>
        <w:t xml:space="preserve">לי </w:t>
      </w:r>
      <w:bookmarkStart w:id="5574" w:name="_ETM_Q13_234300"/>
      <w:bookmarkEnd w:id="5574"/>
      <w:r w:rsidR="00E43F9A">
        <w:rPr>
          <w:rtl/>
        </w:rPr>
        <w:t xml:space="preserve">מה </w:t>
      </w:r>
      <w:bookmarkStart w:id="5575" w:name="_ETM_Q13_234450"/>
      <w:bookmarkEnd w:id="5575"/>
      <w:r w:rsidR="00E43F9A">
        <w:rPr>
          <w:rtl/>
        </w:rPr>
        <w:t xml:space="preserve">לומר </w:t>
      </w:r>
      <w:bookmarkStart w:id="5576" w:name="_ETM_Q13_234809"/>
      <w:bookmarkEnd w:id="5576"/>
      <w:r w:rsidR="00E43F9A">
        <w:rPr>
          <w:rtl/>
        </w:rPr>
        <w:t>וכ</w:t>
      </w:r>
      <w:r w:rsidR="00E43F9A">
        <w:rPr>
          <w:rFonts w:hint="cs"/>
          <w:rtl/>
        </w:rPr>
        <w:t xml:space="preserve">ן </w:t>
      </w:r>
      <w:bookmarkStart w:id="5577" w:name="_ETM_Q13_232000"/>
      <w:bookmarkEnd w:id="5577"/>
      <w:r w:rsidR="00E43F9A">
        <w:rPr>
          <w:rFonts w:hint="cs"/>
          <w:rtl/>
        </w:rPr>
        <w:t>לומר.</w:t>
      </w:r>
      <w:r>
        <w:rPr>
          <w:rFonts w:hint="cs"/>
          <w:rtl/>
        </w:rPr>
        <w:t xml:space="preserve"> </w:t>
      </w:r>
      <w:r w:rsidR="00E43F9A">
        <w:rPr>
          <w:rtl/>
        </w:rPr>
        <w:t xml:space="preserve">אתם </w:t>
      </w:r>
      <w:bookmarkStart w:id="5578" w:name="_ETM_Q13_236960"/>
      <w:bookmarkEnd w:id="5578"/>
      <w:r w:rsidR="00E43F9A">
        <w:rPr>
          <w:rtl/>
        </w:rPr>
        <w:t xml:space="preserve">יודעים </w:t>
      </w:r>
      <w:bookmarkStart w:id="5579" w:name="_ETM_Q13_237229"/>
      <w:bookmarkEnd w:id="5579"/>
      <w:r w:rsidR="00E43F9A">
        <w:rPr>
          <w:rtl/>
        </w:rPr>
        <w:t xml:space="preserve">את </w:t>
      </w:r>
      <w:bookmarkStart w:id="5580" w:name="_ETM_Q13_237319"/>
      <w:bookmarkEnd w:id="5580"/>
      <w:r w:rsidR="00E43F9A">
        <w:rPr>
          <w:rtl/>
        </w:rPr>
        <w:t>האמת</w:t>
      </w:r>
      <w:r w:rsidR="00E43F9A">
        <w:rPr>
          <w:rFonts w:hint="cs"/>
          <w:rtl/>
        </w:rPr>
        <w:t>,</w:t>
      </w:r>
      <w:r w:rsidR="00E43F9A">
        <w:rPr>
          <w:rtl/>
        </w:rPr>
        <w:t xml:space="preserve"> </w:t>
      </w:r>
      <w:bookmarkStart w:id="5581" w:name="_ETM_Q13_238850"/>
      <w:bookmarkEnd w:id="5581"/>
      <w:r w:rsidR="00E43F9A">
        <w:rPr>
          <w:rtl/>
        </w:rPr>
        <w:t xml:space="preserve">אצלנו </w:t>
      </w:r>
      <w:bookmarkStart w:id="5582" w:name="_ETM_Q13_239300"/>
      <w:bookmarkEnd w:id="5582"/>
      <w:r w:rsidR="00E43F9A">
        <w:rPr>
          <w:rtl/>
        </w:rPr>
        <w:t xml:space="preserve">בליכוד </w:t>
      </w:r>
      <w:bookmarkStart w:id="5583" w:name="_ETM_Q13_239750"/>
      <w:bookmarkEnd w:id="5583"/>
      <w:r w:rsidR="00E43F9A">
        <w:rPr>
          <w:rtl/>
        </w:rPr>
        <w:t xml:space="preserve">זה </w:t>
      </w:r>
      <w:bookmarkStart w:id="5584" w:name="_ETM_Q13_239899"/>
      <w:bookmarkEnd w:id="5584"/>
      <w:r w:rsidR="00E43F9A">
        <w:rPr>
          <w:rtl/>
        </w:rPr>
        <w:t xml:space="preserve">לא </w:t>
      </w:r>
      <w:bookmarkStart w:id="5585" w:name="_ETM_Q13_240020"/>
      <w:bookmarkEnd w:id="5585"/>
      <w:r w:rsidR="00E43F9A">
        <w:rPr>
          <w:rtl/>
        </w:rPr>
        <w:t xml:space="preserve">עובד </w:t>
      </w:r>
      <w:bookmarkStart w:id="5586" w:name="_ETM_Q13_240260"/>
      <w:bookmarkEnd w:id="5586"/>
      <w:r w:rsidR="00E43F9A">
        <w:rPr>
          <w:rtl/>
        </w:rPr>
        <w:t xml:space="preserve">כמו </w:t>
      </w:r>
      <w:bookmarkStart w:id="5587" w:name="_ETM_Q13_240410"/>
      <w:bookmarkEnd w:id="5587"/>
      <w:r w:rsidR="00E43F9A">
        <w:rPr>
          <w:rtl/>
        </w:rPr>
        <w:t>אצלכם</w:t>
      </w:r>
      <w:r w:rsidR="00E43F9A">
        <w:rPr>
          <w:rFonts w:hint="cs"/>
          <w:rtl/>
        </w:rPr>
        <w:t>.</w:t>
      </w:r>
      <w:r w:rsidR="00E43F9A">
        <w:rPr>
          <w:rtl/>
        </w:rPr>
        <w:t xml:space="preserve"> </w:t>
      </w:r>
      <w:bookmarkStart w:id="5588" w:name="_ETM_Q13_242010"/>
      <w:bookmarkEnd w:id="5588"/>
      <w:r w:rsidR="00E43F9A">
        <w:rPr>
          <w:rFonts w:hint="cs"/>
          <w:rtl/>
        </w:rPr>
        <w:t xml:space="preserve">אצלכם, בדרך כלל, </w:t>
      </w:r>
      <w:bookmarkStart w:id="5589" w:name="_ETM_Q13_242100"/>
      <w:bookmarkStart w:id="5590" w:name="_ETM_Q13_243899"/>
      <w:bookmarkEnd w:id="5589"/>
      <w:bookmarkEnd w:id="5590"/>
      <w:r w:rsidR="00E43F9A">
        <w:rPr>
          <w:rtl/>
        </w:rPr>
        <w:t xml:space="preserve">יש </w:t>
      </w:r>
      <w:bookmarkStart w:id="5591" w:name="_ETM_Q13_244170"/>
      <w:bookmarkEnd w:id="5591"/>
      <w:r w:rsidR="00E43F9A">
        <w:rPr>
          <w:rtl/>
        </w:rPr>
        <w:t>אישורים</w:t>
      </w:r>
      <w:r w:rsidR="00E43F9A">
        <w:rPr>
          <w:rFonts w:hint="cs"/>
          <w:rtl/>
        </w:rPr>
        <w:t>.</w:t>
      </w:r>
      <w:r w:rsidR="00E43F9A">
        <w:rPr>
          <w:rtl/>
        </w:rPr>
        <w:t xml:space="preserve"> </w:t>
      </w:r>
      <w:bookmarkStart w:id="5592" w:name="_ETM_Q13_244740"/>
      <w:bookmarkEnd w:id="5592"/>
      <w:r w:rsidR="00E43F9A">
        <w:rPr>
          <w:rtl/>
        </w:rPr>
        <w:t xml:space="preserve">מי </w:t>
      </w:r>
      <w:bookmarkStart w:id="5593" w:name="_ETM_Q13_244890"/>
      <w:bookmarkEnd w:id="5593"/>
      <w:r w:rsidR="00E43F9A">
        <w:rPr>
          <w:rtl/>
        </w:rPr>
        <w:t>ש</w:t>
      </w:r>
      <w:bookmarkStart w:id="5594" w:name="_ETM_Q13_245189"/>
      <w:bookmarkEnd w:id="5594"/>
      <w:r w:rsidR="00E43F9A">
        <w:rPr>
          <w:rtl/>
        </w:rPr>
        <w:t xml:space="preserve">עובר </w:t>
      </w:r>
      <w:bookmarkStart w:id="5595" w:name="_ETM_Q13_245490"/>
      <w:bookmarkEnd w:id="5595"/>
      <w:r w:rsidR="00E43F9A">
        <w:rPr>
          <w:rtl/>
        </w:rPr>
        <w:t xml:space="preserve">את </w:t>
      </w:r>
      <w:bookmarkStart w:id="5596" w:name="_ETM_Q13_245579"/>
      <w:bookmarkStart w:id="5597" w:name="_ETM_Q13_245970"/>
      <w:bookmarkStart w:id="5598" w:name="_ETM_Q13_246329"/>
      <w:bookmarkEnd w:id="5596"/>
      <w:bookmarkEnd w:id="5597"/>
      <w:bookmarkEnd w:id="5598"/>
      <w:r w:rsidR="00E43F9A">
        <w:rPr>
          <w:rFonts w:hint="cs"/>
          <w:rtl/>
        </w:rPr>
        <w:t>הקו</w:t>
      </w:r>
      <w:r w:rsidR="00E43F9A">
        <w:rPr>
          <w:rtl/>
        </w:rPr>
        <w:t xml:space="preserve"> </w:t>
      </w:r>
      <w:bookmarkStart w:id="5599" w:name="_ETM_Q13_246600"/>
      <w:bookmarkEnd w:id="5599"/>
      <w:r w:rsidR="00E43F9A">
        <w:rPr>
          <w:rtl/>
        </w:rPr>
        <w:t xml:space="preserve">לא </w:t>
      </w:r>
      <w:bookmarkStart w:id="5600" w:name="_ETM_Q13_246750"/>
      <w:bookmarkEnd w:id="5600"/>
      <w:r w:rsidR="00E43F9A">
        <w:rPr>
          <w:rtl/>
        </w:rPr>
        <w:t>נמצא</w:t>
      </w:r>
      <w:r w:rsidR="00E43F9A">
        <w:rPr>
          <w:rFonts w:hint="cs"/>
          <w:rtl/>
        </w:rPr>
        <w:t>. לפחות מה שאני רואה</w:t>
      </w:r>
      <w:r w:rsidR="00E43F9A">
        <w:rPr>
          <w:rtl/>
        </w:rPr>
        <w:t xml:space="preserve"> </w:t>
      </w:r>
      <w:bookmarkStart w:id="5601" w:name="_ETM_Q13_249329"/>
      <w:bookmarkEnd w:id="5601"/>
      <w:r w:rsidR="00E43F9A">
        <w:rPr>
          <w:rtl/>
        </w:rPr>
        <w:t xml:space="preserve">בשנים </w:t>
      </w:r>
      <w:bookmarkStart w:id="5602" w:name="_ETM_Q13_249719"/>
      <w:bookmarkEnd w:id="5602"/>
      <w:r w:rsidR="00E43F9A">
        <w:rPr>
          <w:rtl/>
        </w:rPr>
        <w:t>האחרונות</w:t>
      </w:r>
      <w:r w:rsidR="00E43F9A">
        <w:rPr>
          <w:rFonts w:hint="cs"/>
          <w:rtl/>
        </w:rPr>
        <w:t>.</w:t>
      </w:r>
      <w:r w:rsidR="00E43F9A">
        <w:rPr>
          <w:rtl/>
        </w:rPr>
        <w:t xml:space="preserve"> </w:t>
      </w:r>
      <w:bookmarkStart w:id="5603" w:name="_ETM_Q13_250680"/>
      <w:bookmarkEnd w:id="5603"/>
      <w:r w:rsidR="00E43F9A">
        <w:rPr>
          <w:rtl/>
        </w:rPr>
        <w:t xml:space="preserve">אבל </w:t>
      </w:r>
      <w:bookmarkStart w:id="5604" w:name="_ETM_Q13_250920"/>
      <w:bookmarkEnd w:id="5604"/>
      <w:r w:rsidR="00E43F9A">
        <w:rPr>
          <w:rtl/>
        </w:rPr>
        <w:t xml:space="preserve">אני </w:t>
      </w:r>
      <w:bookmarkStart w:id="5605" w:name="_ETM_Q13_251100"/>
      <w:bookmarkEnd w:id="5605"/>
      <w:r w:rsidR="00E43F9A">
        <w:rPr>
          <w:rtl/>
        </w:rPr>
        <w:t xml:space="preserve">רוצה </w:t>
      </w:r>
      <w:bookmarkStart w:id="5606" w:name="_ETM_Q13_251459"/>
      <w:bookmarkEnd w:id="5606"/>
      <w:r w:rsidR="00E43F9A">
        <w:rPr>
          <w:rtl/>
        </w:rPr>
        <w:t xml:space="preserve">לספר </w:t>
      </w:r>
      <w:bookmarkStart w:id="5607" w:name="_ETM_Q13_251880"/>
      <w:bookmarkEnd w:id="5607"/>
      <w:r w:rsidR="00E43F9A">
        <w:rPr>
          <w:rtl/>
        </w:rPr>
        <w:t xml:space="preserve">לכם </w:t>
      </w:r>
      <w:bookmarkStart w:id="5608" w:name="_ETM_Q13_252209"/>
      <w:bookmarkEnd w:id="5608"/>
      <w:r w:rsidR="00E43F9A">
        <w:rPr>
          <w:rtl/>
        </w:rPr>
        <w:t xml:space="preserve">מה </w:t>
      </w:r>
      <w:bookmarkStart w:id="5609" w:name="_ETM_Q13_252360"/>
      <w:bookmarkEnd w:id="5609"/>
      <w:r w:rsidR="00E43F9A">
        <w:rPr>
          <w:rtl/>
        </w:rPr>
        <w:t xml:space="preserve">קרה </w:t>
      </w:r>
      <w:bookmarkStart w:id="5610" w:name="_ETM_Q13_253189"/>
      <w:bookmarkEnd w:id="5610"/>
      <w:r w:rsidR="00E43F9A">
        <w:rPr>
          <w:rtl/>
        </w:rPr>
        <w:t>ב</w:t>
      </w:r>
      <w:r w:rsidR="00E43F9A">
        <w:rPr>
          <w:rFonts w:hint="cs"/>
          <w:rtl/>
        </w:rPr>
        <w:t>שלושת</w:t>
      </w:r>
      <w:r w:rsidR="00E43F9A">
        <w:rPr>
          <w:rtl/>
        </w:rPr>
        <w:t xml:space="preserve"> </w:t>
      </w:r>
      <w:bookmarkStart w:id="5611" w:name="_ETM_Q13_253789"/>
      <w:bookmarkEnd w:id="5611"/>
      <w:r w:rsidR="00E43F9A">
        <w:rPr>
          <w:rFonts w:hint="cs"/>
          <w:rtl/>
        </w:rPr>
        <w:t>ה</w:t>
      </w:r>
      <w:r w:rsidR="00E43F9A">
        <w:rPr>
          <w:rtl/>
        </w:rPr>
        <w:t xml:space="preserve">שבועות </w:t>
      </w:r>
      <w:bookmarkStart w:id="5612" w:name="_ETM_Q13_254240"/>
      <w:bookmarkEnd w:id="5612"/>
      <w:r w:rsidR="00E43F9A">
        <w:rPr>
          <w:rtl/>
        </w:rPr>
        <w:t>האחרונים</w:t>
      </w:r>
      <w:r w:rsidR="00E43F9A">
        <w:rPr>
          <w:rFonts w:hint="cs"/>
          <w:rtl/>
        </w:rPr>
        <w:t>.</w:t>
      </w:r>
      <w:r w:rsidR="00E43F9A">
        <w:rPr>
          <w:rtl/>
        </w:rPr>
        <w:t xml:space="preserve"> </w:t>
      </w:r>
      <w:bookmarkStart w:id="5613" w:name="_ETM_Q13_256100"/>
      <w:bookmarkEnd w:id="5613"/>
      <w:r w:rsidR="00E43F9A">
        <w:rPr>
          <w:rtl/>
        </w:rPr>
        <w:t xml:space="preserve">בואו </w:t>
      </w:r>
      <w:bookmarkStart w:id="5614" w:name="_ETM_Q13_256310"/>
      <w:bookmarkEnd w:id="5614"/>
      <w:r w:rsidR="00E43F9A">
        <w:rPr>
          <w:rtl/>
        </w:rPr>
        <w:t xml:space="preserve">נתחיל </w:t>
      </w:r>
      <w:bookmarkStart w:id="5615" w:name="_ETM_Q13_257549"/>
      <w:bookmarkEnd w:id="5615"/>
      <w:r w:rsidR="00E43F9A">
        <w:rPr>
          <w:rtl/>
        </w:rPr>
        <w:t xml:space="preserve">מהגברת </w:t>
      </w:r>
      <w:bookmarkStart w:id="5616" w:name="_ETM_Q13_258240"/>
      <w:bookmarkEnd w:id="5616"/>
      <w:r w:rsidR="00E43F9A">
        <w:rPr>
          <w:rtl/>
        </w:rPr>
        <w:t xml:space="preserve">בן </w:t>
      </w:r>
      <w:bookmarkStart w:id="5617" w:name="_ETM_Q13_258420"/>
      <w:bookmarkEnd w:id="5617"/>
      <w:r w:rsidR="00E43F9A">
        <w:rPr>
          <w:rtl/>
        </w:rPr>
        <w:t>ארי</w:t>
      </w:r>
      <w:r w:rsidR="00E43F9A">
        <w:rPr>
          <w:rFonts w:hint="cs"/>
          <w:rtl/>
        </w:rPr>
        <w:t>,</w:t>
      </w:r>
      <w:r w:rsidR="00E43F9A">
        <w:rPr>
          <w:rtl/>
        </w:rPr>
        <w:t xml:space="preserve"> </w:t>
      </w:r>
      <w:bookmarkStart w:id="5618" w:name="_ETM_Q13_260049"/>
      <w:bookmarkEnd w:id="5618"/>
      <w:r w:rsidR="00E43F9A">
        <w:rPr>
          <w:rtl/>
        </w:rPr>
        <w:t xml:space="preserve">אני </w:t>
      </w:r>
      <w:bookmarkStart w:id="5619" w:name="_ETM_Q13_260380"/>
      <w:bookmarkEnd w:id="5619"/>
      <w:r w:rsidR="00E43F9A">
        <w:rPr>
          <w:rtl/>
        </w:rPr>
        <w:t xml:space="preserve">שומע </w:t>
      </w:r>
      <w:bookmarkStart w:id="5620" w:name="_ETM_Q13_260920"/>
      <w:bookmarkEnd w:id="5620"/>
      <w:r w:rsidR="00E43F9A">
        <w:rPr>
          <w:rtl/>
        </w:rPr>
        <w:t xml:space="preserve">היום </w:t>
      </w:r>
      <w:bookmarkStart w:id="5621" w:name="_ETM_Q13_261400"/>
      <w:bookmarkEnd w:id="5621"/>
      <w:r w:rsidR="00E43F9A">
        <w:rPr>
          <w:rFonts w:hint="cs"/>
          <w:rtl/>
        </w:rPr>
        <w:t xml:space="preserve">את </w:t>
      </w:r>
      <w:bookmarkStart w:id="5622" w:name="_ETM_Q13_263000"/>
      <w:bookmarkEnd w:id="5622"/>
      <w:r w:rsidR="00E43F9A">
        <w:rPr>
          <w:rtl/>
        </w:rPr>
        <w:t xml:space="preserve">דנה </w:t>
      </w:r>
      <w:bookmarkStart w:id="5623" w:name="_ETM_Q13_261790"/>
      <w:bookmarkEnd w:id="5623"/>
      <w:r w:rsidR="00E43F9A">
        <w:rPr>
          <w:rtl/>
        </w:rPr>
        <w:t xml:space="preserve">וייס </w:t>
      </w:r>
      <w:bookmarkStart w:id="5624" w:name="_ETM_Q13_263119"/>
      <w:bookmarkEnd w:id="5624"/>
      <w:r w:rsidR="00E43F9A">
        <w:rPr>
          <w:rtl/>
        </w:rPr>
        <w:t>המהוללת</w:t>
      </w:r>
      <w:r w:rsidR="00E43F9A">
        <w:rPr>
          <w:rFonts w:hint="cs"/>
          <w:rtl/>
        </w:rPr>
        <w:t>,</w:t>
      </w:r>
      <w:r w:rsidR="00E43F9A">
        <w:rPr>
          <w:rtl/>
        </w:rPr>
        <w:t xml:space="preserve"> </w:t>
      </w:r>
      <w:bookmarkStart w:id="5625" w:name="_ETM_Q13_265590"/>
      <w:bookmarkEnd w:id="5625"/>
      <w:r w:rsidR="00E43F9A">
        <w:rPr>
          <w:rtl/>
        </w:rPr>
        <w:t xml:space="preserve">מאור </w:t>
      </w:r>
      <w:bookmarkStart w:id="5626" w:name="_ETM_Q13_266100"/>
      <w:bookmarkEnd w:id="5626"/>
      <w:r w:rsidR="00E43F9A">
        <w:rPr>
          <w:rtl/>
        </w:rPr>
        <w:t>הגולה</w:t>
      </w:r>
      <w:r w:rsidR="00E43F9A">
        <w:rPr>
          <w:rFonts w:hint="cs"/>
          <w:rtl/>
        </w:rPr>
        <w:t>,</w:t>
      </w:r>
      <w:r w:rsidR="00E43F9A">
        <w:rPr>
          <w:rtl/>
        </w:rPr>
        <w:t xml:space="preserve"> </w:t>
      </w:r>
      <w:bookmarkStart w:id="5627" w:name="_ETM_Q13_267509"/>
      <w:bookmarkEnd w:id="5627"/>
      <w:r w:rsidR="00E43F9A">
        <w:rPr>
          <w:rtl/>
        </w:rPr>
        <w:t xml:space="preserve">מבינה </w:t>
      </w:r>
      <w:bookmarkStart w:id="5628" w:name="_ETM_Q13_268109"/>
      <w:bookmarkEnd w:id="5628"/>
      <w:r w:rsidR="00E43F9A">
        <w:rPr>
          <w:rtl/>
        </w:rPr>
        <w:t>ב</w:t>
      </w:r>
      <w:bookmarkStart w:id="5629" w:name="_ETM_Q13_268499"/>
      <w:bookmarkEnd w:id="5629"/>
      <w:r w:rsidR="00E43F9A">
        <w:rPr>
          <w:rFonts w:hint="cs"/>
          <w:rtl/>
        </w:rPr>
        <w:t xml:space="preserve">ביטחון </w:t>
      </w:r>
      <w:r>
        <w:rPr>
          <w:rFonts w:hint="cs"/>
          <w:rtl/>
        </w:rPr>
        <w:t>– –</w:t>
      </w:r>
      <w:r w:rsidR="00E43F9A">
        <w:rPr>
          <w:rFonts w:hint="cs"/>
          <w:rtl/>
        </w:rPr>
        <w:t xml:space="preserve">  </w:t>
      </w:r>
    </w:p>
    <w:p w:rsidR="00E43F9A" w:rsidRDefault="00E43F9A" w:rsidP="003F676D">
      <w:pPr>
        <w:rPr>
          <w:rtl/>
        </w:rPr>
      </w:pPr>
      <w:bookmarkStart w:id="5630" w:name="_ETM_Q13_269000"/>
      <w:bookmarkEnd w:id="5630"/>
    </w:p>
    <w:p w:rsidR="00E43F9A" w:rsidRDefault="00E43F9A" w:rsidP="003F676D">
      <w:pPr>
        <w:pStyle w:val="af5"/>
        <w:keepNext/>
        <w:rPr>
          <w:rtl/>
        </w:rPr>
      </w:pPr>
      <w:bookmarkStart w:id="5631" w:name="ET_interruption_5300_6"/>
      <w:r w:rsidRPr="00E50BD7">
        <w:rPr>
          <w:rStyle w:val="TagStyle"/>
          <w:rtl/>
        </w:rPr>
        <w:t xml:space="preserve"> &lt;&lt; קריאה &gt;&gt;</w:t>
      </w:r>
      <w:r w:rsidRPr="0050143B">
        <w:rPr>
          <w:rStyle w:val="TagStyle"/>
          <w:rtl/>
        </w:rPr>
        <w:t xml:space="preserve"> </w:t>
      </w:r>
      <w:r>
        <w:rPr>
          <w:rtl/>
        </w:rPr>
        <w:t>מירב בן ארי (יש עתיד):</w:t>
      </w:r>
      <w:r w:rsidRPr="0050143B">
        <w:rPr>
          <w:rStyle w:val="TagStyle"/>
          <w:rtl/>
        </w:rPr>
        <w:t xml:space="preserve"> </w:t>
      </w:r>
      <w:r w:rsidRPr="00E50BD7">
        <w:rPr>
          <w:rStyle w:val="TagStyle"/>
          <w:rtl/>
        </w:rPr>
        <w:t>&lt;&lt; קריאה &gt;&gt;</w:t>
      </w:r>
      <w:r>
        <w:rPr>
          <w:rtl/>
        </w:rPr>
        <w:t xml:space="preserve">   </w:t>
      </w:r>
      <w:bookmarkEnd w:id="5631"/>
    </w:p>
    <w:p w:rsidR="00E43F9A" w:rsidRDefault="00E43F9A" w:rsidP="00635BB3">
      <w:pPr>
        <w:rPr>
          <w:rtl/>
        </w:rPr>
      </w:pPr>
    </w:p>
    <w:p w:rsidR="00E43F9A" w:rsidRDefault="00E43F9A" w:rsidP="003F676D">
      <w:pPr>
        <w:rPr>
          <w:rtl/>
        </w:rPr>
      </w:pPr>
      <w:r>
        <w:rPr>
          <w:rFonts w:hint="cs"/>
          <w:rtl/>
        </w:rPr>
        <w:t xml:space="preserve">אבל למה אתה מזלזל? </w:t>
      </w:r>
    </w:p>
    <w:p w:rsidR="00E43F9A" w:rsidRDefault="00E43F9A" w:rsidP="003F676D">
      <w:pPr>
        <w:rPr>
          <w:rtl/>
        </w:rPr>
      </w:pPr>
    </w:p>
    <w:p w:rsidR="00E43F9A" w:rsidRDefault="00E43F9A" w:rsidP="003F676D">
      <w:pPr>
        <w:pStyle w:val="-"/>
        <w:keepNext/>
        <w:rPr>
          <w:rtl/>
        </w:rPr>
      </w:pPr>
      <w:bookmarkStart w:id="5632" w:name="ET_speakercontinue_5971_7"/>
      <w:r w:rsidRPr="00E50BD7">
        <w:rPr>
          <w:rStyle w:val="TagStyle"/>
          <w:rtl/>
        </w:rPr>
        <w:t xml:space="preserve"> &lt;&lt; דובר_המשך &gt;&gt;</w:t>
      </w:r>
      <w:r w:rsidRPr="0050143B">
        <w:rPr>
          <w:rStyle w:val="TagStyle"/>
          <w:rtl/>
        </w:rPr>
        <w:t xml:space="preserve"> </w:t>
      </w:r>
      <w:r>
        <w:rPr>
          <w:rtl/>
        </w:rPr>
        <w:t>השר המקשר בין הממשלה לכנסת דוד אמסלם:</w:t>
      </w:r>
      <w:r w:rsidRPr="0050143B">
        <w:rPr>
          <w:rStyle w:val="TagStyle"/>
          <w:rtl/>
        </w:rPr>
        <w:t xml:space="preserve"> </w:t>
      </w:r>
      <w:r w:rsidRPr="00E50BD7">
        <w:rPr>
          <w:rStyle w:val="TagStyle"/>
          <w:rtl/>
        </w:rPr>
        <w:t>&lt;&lt; דובר_המשך &gt;&gt;</w:t>
      </w:r>
      <w:r>
        <w:rPr>
          <w:rtl/>
        </w:rPr>
        <w:t xml:space="preserve">   </w:t>
      </w:r>
      <w:bookmarkEnd w:id="5632"/>
    </w:p>
    <w:p w:rsidR="00E43F9A" w:rsidRDefault="00E43F9A" w:rsidP="00635BB3">
      <w:pPr>
        <w:rPr>
          <w:rtl/>
        </w:rPr>
      </w:pPr>
    </w:p>
    <w:p w:rsidR="00E43F9A" w:rsidRDefault="00635BB3" w:rsidP="003F676D">
      <w:pPr>
        <w:rPr>
          <w:rtl/>
        </w:rPr>
      </w:pPr>
      <w:bookmarkStart w:id="5633" w:name="_ETM_Q13_268000"/>
      <w:bookmarkEnd w:id="5633"/>
      <w:r>
        <w:rPr>
          <w:rFonts w:hint="cs"/>
          <w:rtl/>
        </w:rPr>
        <w:t>– –</w:t>
      </w:r>
      <w:r w:rsidR="00E43F9A">
        <w:rPr>
          <w:rFonts w:hint="cs"/>
          <w:rtl/>
        </w:rPr>
        <w:t xml:space="preserve"> </w:t>
      </w:r>
      <w:bookmarkStart w:id="5634" w:name="_ETM_Q13_270860"/>
      <w:bookmarkEnd w:id="5634"/>
      <w:r w:rsidR="00E43F9A">
        <w:rPr>
          <w:rtl/>
        </w:rPr>
        <w:t xml:space="preserve">שאמרה </w:t>
      </w:r>
      <w:bookmarkStart w:id="5635" w:name="_ETM_Q13_271550"/>
      <w:bookmarkEnd w:id="5635"/>
      <w:r w:rsidR="00E43F9A">
        <w:rPr>
          <w:rtl/>
        </w:rPr>
        <w:t>לי</w:t>
      </w:r>
      <w:r w:rsidR="00E43F9A">
        <w:rPr>
          <w:rFonts w:hint="cs"/>
          <w:rtl/>
        </w:rPr>
        <w:t>,</w:t>
      </w:r>
      <w:r w:rsidR="00E43F9A">
        <w:rPr>
          <w:rtl/>
        </w:rPr>
        <w:t xml:space="preserve"> </w:t>
      </w:r>
      <w:bookmarkStart w:id="5636" w:name="_ETM_Q13_272450"/>
      <w:bookmarkEnd w:id="5636"/>
      <w:r w:rsidR="00E43F9A">
        <w:rPr>
          <w:rtl/>
        </w:rPr>
        <w:t xml:space="preserve">אתה </w:t>
      </w:r>
      <w:bookmarkStart w:id="5637" w:name="_ETM_Q13_272749"/>
      <w:bookmarkEnd w:id="5637"/>
      <w:r w:rsidR="00E43F9A">
        <w:rPr>
          <w:rtl/>
        </w:rPr>
        <w:t xml:space="preserve">מדבר </w:t>
      </w:r>
      <w:bookmarkStart w:id="5638" w:name="_ETM_Q13_273259"/>
      <w:bookmarkEnd w:id="5638"/>
      <w:r w:rsidR="00E43F9A">
        <w:rPr>
          <w:rtl/>
        </w:rPr>
        <w:t xml:space="preserve">עם </w:t>
      </w:r>
      <w:bookmarkStart w:id="5639" w:name="_ETM_Q13_273439"/>
      <w:bookmarkEnd w:id="5639"/>
      <w:r w:rsidR="00E43F9A">
        <w:rPr>
          <w:rtl/>
        </w:rPr>
        <w:t>הידיים</w:t>
      </w:r>
      <w:r w:rsidR="00E43F9A">
        <w:rPr>
          <w:rFonts w:hint="cs"/>
          <w:rtl/>
        </w:rPr>
        <w:t xml:space="preserve"> –</w:t>
      </w:r>
      <w:r w:rsidR="00E43F9A">
        <w:rPr>
          <w:rtl/>
        </w:rPr>
        <w:t xml:space="preserve"> </w:t>
      </w:r>
      <w:bookmarkStart w:id="5640" w:name="_ETM_Q13_275450"/>
      <w:bookmarkEnd w:id="5640"/>
      <w:r w:rsidR="00E43F9A">
        <w:rPr>
          <w:rtl/>
        </w:rPr>
        <w:t>וראיתי</w:t>
      </w:r>
      <w:r w:rsidR="00E43F9A">
        <w:rPr>
          <w:rFonts w:hint="cs"/>
          <w:rtl/>
        </w:rPr>
        <w:t>,</w:t>
      </w:r>
      <w:r w:rsidR="00E43F9A">
        <w:rPr>
          <w:rtl/>
        </w:rPr>
        <w:t xml:space="preserve"> </w:t>
      </w:r>
      <w:bookmarkStart w:id="5641" w:name="_ETM_Q13_276200"/>
      <w:bookmarkEnd w:id="5641"/>
      <w:r w:rsidR="00E43F9A">
        <w:rPr>
          <w:rtl/>
        </w:rPr>
        <w:t xml:space="preserve">דרך </w:t>
      </w:r>
      <w:bookmarkStart w:id="5642" w:name="_ETM_Q13_276439"/>
      <w:bookmarkEnd w:id="5642"/>
      <w:r w:rsidR="00E43F9A">
        <w:rPr>
          <w:rtl/>
        </w:rPr>
        <w:t>אגב</w:t>
      </w:r>
      <w:r w:rsidR="00E43F9A">
        <w:rPr>
          <w:rFonts w:hint="cs"/>
          <w:rtl/>
        </w:rPr>
        <w:t>,</w:t>
      </w:r>
      <w:r w:rsidR="00E43F9A">
        <w:rPr>
          <w:rtl/>
        </w:rPr>
        <w:t xml:space="preserve"> </w:t>
      </w:r>
      <w:bookmarkStart w:id="5643" w:name="_ETM_Q13_276799"/>
      <w:bookmarkEnd w:id="5643"/>
      <w:r w:rsidR="00E43F9A">
        <w:rPr>
          <w:rFonts w:hint="cs"/>
          <w:rtl/>
        </w:rPr>
        <w:t xml:space="preserve">את </w:t>
      </w:r>
      <w:bookmarkStart w:id="5644" w:name="_ETM_Q13_276000"/>
      <w:bookmarkEnd w:id="5644"/>
      <w:r w:rsidR="00E43F9A">
        <w:rPr>
          <w:rFonts w:hint="cs"/>
          <w:rtl/>
        </w:rPr>
        <w:t xml:space="preserve">השנאה ואת </w:t>
      </w:r>
      <w:bookmarkStart w:id="5645" w:name="_ETM_Q13_277429"/>
      <w:bookmarkStart w:id="5646" w:name="_ETM_Q13_277700"/>
      <w:bookmarkEnd w:id="5645"/>
      <w:bookmarkEnd w:id="5646"/>
      <w:r w:rsidR="00E43F9A">
        <w:rPr>
          <w:rFonts w:hint="cs"/>
          <w:rtl/>
        </w:rPr>
        <w:t>ה</w:t>
      </w:r>
      <w:r w:rsidR="00E43F9A">
        <w:rPr>
          <w:rtl/>
        </w:rPr>
        <w:t xml:space="preserve">גזענות </w:t>
      </w:r>
      <w:bookmarkStart w:id="5647" w:name="_ETM_Q13_278240"/>
      <w:bookmarkEnd w:id="5647"/>
      <w:r w:rsidR="00E43F9A">
        <w:rPr>
          <w:rtl/>
        </w:rPr>
        <w:t xml:space="preserve">שלה </w:t>
      </w:r>
      <w:bookmarkStart w:id="5648" w:name="_ETM_Q13_278479"/>
      <w:bookmarkEnd w:id="5648"/>
      <w:r w:rsidR="00E43F9A">
        <w:rPr>
          <w:rtl/>
        </w:rPr>
        <w:t>בעיניים</w:t>
      </w:r>
      <w:r w:rsidR="0031132B">
        <w:rPr>
          <w:rFonts w:hint="cs"/>
          <w:rtl/>
        </w:rPr>
        <w:t xml:space="preserve">. </w:t>
      </w:r>
    </w:p>
    <w:p w:rsidR="00E43F9A" w:rsidRDefault="00E43F9A" w:rsidP="003F676D">
      <w:pPr>
        <w:rPr>
          <w:rtl/>
        </w:rPr>
      </w:pPr>
      <w:bookmarkStart w:id="5649" w:name="_ETM_Q13_281000"/>
      <w:bookmarkEnd w:id="5649"/>
    </w:p>
    <w:p w:rsidR="00E43F9A" w:rsidRDefault="00E43F9A" w:rsidP="003F676D">
      <w:pPr>
        <w:pStyle w:val="af5"/>
        <w:keepNext/>
        <w:rPr>
          <w:rtl/>
        </w:rPr>
      </w:pPr>
      <w:bookmarkStart w:id="5650" w:name="ET_interruption_6231_8"/>
      <w:r w:rsidRPr="00E50BD7">
        <w:rPr>
          <w:rStyle w:val="TagStyle"/>
          <w:rtl/>
        </w:rPr>
        <w:t xml:space="preserve"> &lt;&lt; קריאה &gt;&gt;</w:t>
      </w:r>
      <w:r w:rsidRPr="0050143B">
        <w:rPr>
          <w:rStyle w:val="TagStyle"/>
          <w:rtl/>
        </w:rPr>
        <w:t xml:space="preserve"> </w:t>
      </w:r>
      <w:r>
        <w:rPr>
          <w:rtl/>
        </w:rPr>
        <w:t>יסמין פרידמן (יש עתיד):</w:t>
      </w:r>
      <w:r w:rsidRPr="0050143B">
        <w:rPr>
          <w:rStyle w:val="TagStyle"/>
          <w:rtl/>
        </w:rPr>
        <w:t xml:space="preserve"> </w:t>
      </w:r>
      <w:r w:rsidRPr="00E50BD7">
        <w:rPr>
          <w:rStyle w:val="TagStyle"/>
          <w:rtl/>
        </w:rPr>
        <w:t>&lt;&lt; קריאה &gt;&gt;</w:t>
      </w:r>
      <w:r>
        <w:rPr>
          <w:rtl/>
        </w:rPr>
        <w:t xml:space="preserve">   </w:t>
      </w:r>
      <w:bookmarkEnd w:id="5650"/>
    </w:p>
    <w:p w:rsidR="00E43F9A" w:rsidRDefault="00E43F9A" w:rsidP="00635BB3">
      <w:pPr>
        <w:rPr>
          <w:rtl/>
        </w:rPr>
      </w:pPr>
    </w:p>
    <w:p w:rsidR="00E43F9A" w:rsidRDefault="00E43F9A" w:rsidP="003F676D">
      <w:pPr>
        <w:rPr>
          <w:rtl/>
        </w:rPr>
      </w:pPr>
      <w:r>
        <w:rPr>
          <w:rFonts w:hint="cs"/>
          <w:rtl/>
        </w:rPr>
        <w:t xml:space="preserve">לא אמרת את המילה גזענות </w:t>
      </w:r>
      <w:bookmarkStart w:id="5651" w:name="_ETM_Q13_283000"/>
      <w:bookmarkEnd w:id="5651"/>
      <w:r>
        <w:rPr>
          <w:rFonts w:hint="cs"/>
          <w:rtl/>
        </w:rPr>
        <w:t xml:space="preserve">כבר עשר דקות. </w:t>
      </w:r>
      <w:r>
        <w:rPr>
          <w:rtl/>
        </w:rPr>
        <w:t xml:space="preserve"> </w:t>
      </w:r>
      <w:bookmarkStart w:id="5652" w:name="_ETM_Q13_282649"/>
      <w:bookmarkEnd w:id="5652"/>
    </w:p>
    <w:p w:rsidR="00E43F9A" w:rsidRDefault="00E43F9A" w:rsidP="003F676D">
      <w:pPr>
        <w:rPr>
          <w:rtl/>
        </w:rPr>
      </w:pPr>
    </w:p>
    <w:p w:rsidR="00E43F9A" w:rsidRDefault="00E43F9A" w:rsidP="003F676D">
      <w:pPr>
        <w:pStyle w:val="-"/>
        <w:keepNext/>
        <w:rPr>
          <w:rtl/>
        </w:rPr>
      </w:pPr>
      <w:bookmarkStart w:id="5653" w:name="ET_speakercontinue_5971_9"/>
      <w:r w:rsidRPr="00E50BD7">
        <w:rPr>
          <w:rStyle w:val="TagStyle"/>
          <w:rtl/>
        </w:rPr>
        <w:t xml:space="preserve"> &lt;&lt; דובר_המשך &gt;&gt;</w:t>
      </w:r>
      <w:r w:rsidRPr="0050143B">
        <w:rPr>
          <w:rStyle w:val="TagStyle"/>
          <w:rtl/>
        </w:rPr>
        <w:t xml:space="preserve"> </w:t>
      </w:r>
      <w:r>
        <w:rPr>
          <w:rtl/>
        </w:rPr>
        <w:t>השר המקשר בין הממשלה לכנסת דוד אמסלם:</w:t>
      </w:r>
      <w:r w:rsidRPr="0050143B">
        <w:rPr>
          <w:rStyle w:val="TagStyle"/>
          <w:rtl/>
        </w:rPr>
        <w:t xml:space="preserve"> </w:t>
      </w:r>
      <w:r w:rsidRPr="00E50BD7">
        <w:rPr>
          <w:rStyle w:val="TagStyle"/>
          <w:rtl/>
        </w:rPr>
        <w:t>&lt;&lt; דובר_המשך &gt;&gt;</w:t>
      </w:r>
      <w:r>
        <w:rPr>
          <w:rtl/>
        </w:rPr>
        <w:t xml:space="preserve">   </w:t>
      </w:r>
      <w:bookmarkEnd w:id="5653"/>
    </w:p>
    <w:p w:rsidR="00E43F9A" w:rsidRDefault="00E43F9A" w:rsidP="00635BB3">
      <w:pPr>
        <w:rPr>
          <w:rtl/>
        </w:rPr>
      </w:pPr>
    </w:p>
    <w:p w:rsidR="00E43F9A" w:rsidRDefault="00E43F9A" w:rsidP="003F676D">
      <w:pPr>
        <w:rPr>
          <w:rtl/>
        </w:rPr>
      </w:pPr>
      <w:r>
        <w:rPr>
          <w:rtl/>
        </w:rPr>
        <w:t>שנייה</w:t>
      </w:r>
      <w:r>
        <w:rPr>
          <w:rFonts w:hint="cs"/>
          <w:rtl/>
        </w:rPr>
        <w:t>,</w:t>
      </w:r>
      <w:r>
        <w:rPr>
          <w:rtl/>
        </w:rPr>
        <w:t xml:space="preserve"> </w:t>
      </w:r>
      <w:bookmarkStart w:id="5654" w:name="_ETM_Q13_283709"/>
      <w:bookmarkEnd w:id="5654"/>
      <w:r>
        <w:rPr>
          <w:rtl/>
        </w:rPr>
        <w:t xml:space="preserve">אני </w:t>
      </w:r>
      <w:bookmarkStart w:id="5655" w:name="_ETM_Q13_283950"/>
      <w:bookmarkEnd w:id="5655"/>
      <w:r>
        <w:rPr>
          <w:rtl/>
        </w:rPr>
        <w:t xml:space="preserve">גם </w:t>
      </w:r>
      <w:bookmarkStart w:id="5656" w:name="_ETM_Q13_284130"/>
      <w:bookmarkEnd w:id="5656"/>
      <w:r>
        <w:rPr>
          <w:rtl/>
        </w:rPr>
        <w:t xml:space="preserve">יודע </w:t>
      </w:r>
      <w:bookmarkStart w:id="5657" w:name="_ETM_Q13_284459"/>
      <w:bookmarkEnd w:id="5657"/>
      <w:r>
        <w:rPr>
          <w:rtl/>
        </w:rPr>
        <w:t xml:space="preserve">מאיפה </w:t>
      </w:r>
      <w:bookmarkStart w:id="5658" w:name="_ETM_Q13_284760"/>
      <w:bookmarkEnd w:id="5658"/>
      <w:r>
        <w:rPr>
          <w:rtl/>
        </w:rPr>
        <w:t xml:space="preserve">זה </w:t>
      </w:r>
      <w:bookmarkStart w:id="5659" w:name="_ETM_Q13_284940"/>
      <w:bookmarkEnd w:id="5659"/>
      <w:r>
        <w:rPr>
          <w:rtl/>
        </w:rPr>
        <w:t>בא</w:t>
      </w:r>
      <w:r>
        <w:rPr>
          <w:rFonts w:hint="cs"/>
          <w:rtl/>
        </w:rPr>
        <w:t>.</w:t>
      </w:r>
      <w:r>
        <w:rPr>
          <w:rtl/>
        </w:rPr>
        <w:t xml:space="preserve"> </w:t>
      </w:r>
      <w:bookmarkStart w:id="5660" w:name="_ETM_Q13_286840"/>
      <w:bookmarkEnd w:id="5660"/>
    </w:p>
    <w:p w:rsidR="00E43F9A" w:rsidRDefault="00E43F9A" w:rsidP="003F676D">
      <w:pPr>
        <w:rPr>
          <w:rtl/>
        </w:rPr>
      </w:pPr>
      <w:bookmarkStart w:id="5661" w:name="_ETM_Q13_293994"/>
      <w:bookmarkStart w:id="5662" w:name="_ETM_Q13_294052"/>
      <w:bookmarkStart w:id="5663" w:name="_ETM_Q13_294106"/>
      <w:bookmarkEnd w:id="5661"/>
      <w:bookmarkEnd w:id="5662"/>
      <w:bookmarkEnd w:id="5663"/>
    </w:p>
    <w:p w:rsidR="00E43F9A" w:rsidRDefault="0031132B" w:rsidP="0031132B">
      <w:pPr>
        <w:rPr>
          <w:rtl/>
        </w:rPr>
      </w:pPr>
      <w:bookmarkStart w:id="5664" w:name="_ETM_Q13_294161"/>
      <w:bookmarkStart w:id="5665" w:name="_ETM_Q13_294906"/>
      <w:bookmarkEnd w:id="5664"/>
      <w:bookmarkEnd w:id="5665"/>
      <w:r>
        <w:rPr>
          <w:rFonts w:hint="cs"/>
          <w:rtl/>
        </w:rPr>
        <w:t xml:space="preserve">היא </w:t>
      </w:r>
      <w:r w:rsidR="00E43F9A">
        <w:rPr>
          <w:rtl/>
        </w:rPr>
        <w:t>אומרת</w:t>
      </w:r>
      <w:r>
        <w:rPr>
          <w:rFonts w:hint="cs"/>
          <w:rtl/>
        </w:rPr>
        <w:t>:</w:t>
      </w:r>
      <w:r w:rsidR="00E43F9A">
        <w:rPr>
          <w:rtl/>
        </w:rPr>
        <w:t xml:space="preserve"> </w:t>
      </w:r>
      <w:bookmarkStart w:id="5666" w:name="_ETM_Q13_288340"/>
      <w:bookmarkEnd w:id="5666"/>
      <w:r w:rsidR="00E43F9A">
        <w:rPr>
          <w:rtl/>
        </w:rPr>
        <w:t xml:space="preserve">מה </w:t>
      </w:r>
      <w:bookmarkStart w:id="5667" w:name="_ETM_Q13_288759"/>
      <w:bookmarkEnd w:id="5667"/>
      <w:r w:rsidR="00E43F9A">
        <w:rPr>
          <w:rtl/>
        </w:rPr>
        <w:t xml:space="preserve">שהיה </w:t>
      </w:r>
      <w:bookmarkStart w:id="5668" w:name="_ETM_Q13_289299"/>
      <w:bookmarkEnd w:id="5668"/>
      <w:r w:rsidR="00E43F9A">
        <w:rPr>
          <w:rtl/>
        </w:rPr>
        <w:t xml:space="preserve">בקבינט </w:t>
      </w:r>
      <w:bookmarkStart w:id="5669" w:name="_ETM_Q13_291609"/>
      <w:bookmarkEnd w:id="5669"/>
      <w:r w:rsidR="00E43F9A">
        <w:rPr>
          <w:rtl/>
        </w:rPr>
        <w:t xml:space="preserve">לגבי </w:t>
      </w:r>
      <w:bookmarkStart w:id="5670" w:name="_ETM_Q13_291990"/>
      <w:bookmarkEnd w:id="5670"/>
      <w:r w:rsidR="00E43F9A">
        <w:rPr>
          <w:rtl/>
        </w:rPr>
        <w:t xml:space="preserve">הזמנת </w:t>
      </w:r>
      <w:bookmarkStart w:id="5671" w:name="_ETM_Q13_292740"/>
      <w:bookmarkEnd w:id="5671"/>
      <w:r w:rsidR="00E43F9A">
        <w:rPr>
          <w:rtl/>
        </w:rPr>
        <w:t xml:space="preserve">אמסלם </w:t>
      </w:r>
      <w:bookmarkStart w:id="5672" w:name="_ETM_Q13_293340"/>
      <w:bookmarkEnd w:id="5672"/>
      <w:r w:rsidR="00E43F9A">
        <w:rPr>
          <w:rtl/>
        </w:rPr>
        <w:t>וכו</w:t>
      </w:r>
      <w:r w:rsidR="00E43F9A">
        <w:rPr>
          <w:rFonts w:hint="cs"/>
          <w:rtl/>
        </w:rPr>
        <w:t>'</w:t>
      </w:r>
      <w:r w:rsidR="00E43F9A">
        <w:rPr>
          <w:rtl/>
        </w:rPr>
        <w:t xml:space="preserve"> </w:t>
      </w:r>
      <w:bookmarkStart w:id="5673" w:name="_ETM_Q13_293820"/>
      <w:bookmarkEnd w:id="5673"/>
      <w:proofErr w:type="spellStart"/>
      <w:r w:rsidR="00E43F9A">
        <w:rPr>
          <w:rtl/>
        </w:rPr>
        <w:t>וכו</w:t>
      </w:r>
      <w:proofErr w:type="spellEnd"/>
      <w:r w:rsidR="00E43F9A">
        <w:rPr>
          <w:rFonts w:hint="cs"/>
          <w:rtl/>
        </w:rPr>
        <w:t>',</w:t>
      </w:r>
      <w:r w:rsidR="00E43F9A">
        <w:rPr>
          <w:rtl/>
        </w:rPr>
        <w:t xml:space="preserve"> </w:t>
      </w:r>
      <w:bookmarkStart w:id="5674" w:name="_ETM_Q13_294240"/>
      <w:bookmarkEnd w:id="5674"/>
      <w:r w:rsidR="00E43F9A">
        <w:rPr>
          <w:rtl/>
        </w:rPr>
        <w:t xml:space="preserve">יש </w:t>
      </w:r>
      <w:bookmarkStart w:id="5675" w:name="_ETM_Q13_294540"/>
      <w:bookmarkEnd w:id="5675"/>
      <w:r w:rsidR="00E43F9A">
        <w:rPr>
          <w:rtl/>
        </w:rPr>
        <w:t>ח</w:t>
      </w:r>
      <w:r w:rsidR="00E43F9A">
        <w:rPr>
          <w:rFonts w:hint="cs"/>
          <w:rtl/>
        </w:rPr>
        <w:t>ב</w:t>
      </w:r>
      <w:r w:rsidR="00E43F9A">
        <w:rPr>
          <w:rtl/>
        </w:rPr>
        <w:t xml:space="preserve">ות </w:t>
      </w:r>
      <w:bookmarkStart w:id="5676" w:name="_ETM_Q13_295290"/>
      <w:bookmarkEnd w:id="5676"/>
      <w:r w:rsidR="00E43F9A">
        <w:rPr>
          <w:rFonts w:hint="cs"/>
          <w:rtl/>
        </w:rPr>
        <w:t>ש</w:t>
      </w:r>
      <w:r w:rsidR="00E43F9A">
        <w:rPr>
          <w:rtl/>
        </w:rPr>
        <w:t>ל</w:t>
      </w:r>
      <w:r w:rsidR="00E43F9A">
        <w:rPr>
          <w:rFonts w:hint="cs"/>
          <w:rtl/>
        </w:rPr>
        <w:t xml:space="preserve"> </w:t>
      </w:r>
      <w:r w:rsidR="00E43F9A">
        <w:rPr>
          <w:rtl/>
        </w:rPr>
        <w:t xml:space="preserve">נתניהו </w:t>
      </w:r>
      <w:bookmarkStart w:id="5677" w:name="_ETM_Q13_296430"/>
      <w:bookmarkEnd w:id="5677"/>
      <w:proofErr w:type="spellStart"/>
      <w:r w:rsidR="00E43F9A">
        <w:rPr>
          <w:rtl/>
        </w:rPr>
        <w:t>ל</w:t>
      </w:r>
      <w:bookmarkStart w:id="5678" w:name="_ETM_Q13_296700"/>
      <w:bookmarkStart w:id="5679" w:name="_ETM_Q13_297180"/>
      <w:bookmarkEnd w:id="5678"/>
      <w:bookmarkEnd w:id="5679"/>
      <w:r w:rsidR="00E43F9A">
        <w:rPr>
          <w:rFonts w:hint="cs"/>
          <w:rtl/>
        </w:rPr>
        <w:t>אמסלם</w:t>
      </w:r>
      <w:proofErr w:type="spellEnd"/>
      <w:r w:rsidR="00E43F9A">
        <w:rPr>
          <w:rFonts w:hint="cs"/>
          <w:rtl/>
        </w:rPr>
        <w:t xml:space="preserve"> ולכן הוא </w:t>
      </w:r>
      <w:bookmarkStart w:id="5680" w:name="_ETM_Q13_297630"/>
      <w:bookmarkEnd w:id="5680"/>
      <w:r w:rsidR="00E43F9A">
        <w:rPr>
          <w:rtl/>
        </w:rPr>
        <w:t xml:space="preserve">שיבח </w:t>
      </w:r>
      <w:bookmarkStart w:id="5681" w:name="_ETM_Q13_298290"/>
      <w:bookmarkEnd w:id="5681"/>
      <w:r w:rsidR="00E43F9A">
        <w:rPr>
          <w:rtl/>
        </w:rPr>
        <w:t>אותו</w:t>
      </w:r>
      <w:r>
        <w:rPr>
          <w:rFonts w:hint="cs"/>
          <w:rtl/>
        </w:rPr>
        <w:t>,</w:t>
      </w:r>
      <w:r w:rsidR="00E43F9A">
        <w:rPr>
          <w:rtl/>
        </w:rPr>
        <w:t xml:space="preserve"> </w:t>
      </w:r>
      <w:bookmarkStart w:id="5682" w:name="_ETM_Q13_299659"/>
      <w:bookmarkEnd w:id="5682"/>
      <w:r w:rsidR="00E43F9A">
        <w:rPr>
          <w:rtl/>
        </w:rPr>
        <w:t xml:space="preserve">וזה </w:t>
      </w:r>
      <w:bookmarkStart w:id="5683" w:name="_ETM_Q13_300170"/>
      <w:bookmarkEnd w:id="5683"/>
      <w:r w:rsidR="00E43F9A">
        <w:rPr>
          <w:rtl/>
        </w:rPr>
        <w:t xml:space="preserve">פוגע </w:t>
      </w:r>
      <w:bookmarkStart w:id="5684" w:name="_ETM_Q13_300950"/>
      <w:bookmarkEnd w:id="5684"/>
      <w:r w:rsidR="00E43F9A">
        <w:rPr>
          <w:rtl/>
        </w:rPr>
        <w:t>במדינה</w:t>
      </w:r>
      <w:r w:rsidR="00E43F9A">
        <w:rPr>
          <w:rFonts w:hint="cs"/>
          <w:rtl/>
        </w:rPr>
        <w:t>.</w:t>
      </w:r>
      <w:r w:rsidR="00E43F9A">
        <w:rPr>
          <w:rtl/>
        </w:rPr>
        <w:t xml:space="preserve"> </w:t>
      </w:r>
      <w:bookmarkStart w:id="5685" w:name="_ETM_Q13_303000"/>
      <w:bookmarkEnd w:id="5685"/>
      <w:r w:rsidR="00E43F9A">
        <w:rPr>
          <w:rtl/>
        </w:rPr>
        <w:t xml:space="preserve">אז </w:t>
      </w:r>
      <w:bookmarkStart w:id="5686" w:name="_ETM_Q13_303299"/>
      <w:bookmarkEnd w:id="5686"/>
      <w:r w:rsidR="00E43F9A">
        <w:rPr>
          <w:rtl/>
        </w:rPr>
        <w:t>בוא</w:t>
      </w:r>
      <w:r>
        <w:rPr>
          <w:rFonts w:hint="cs"/>
          <w:rtl/>
        </w:rPr>
        <w:t>ו</w:t>
      </w:r>
      <w:r w:rsidR="00E43F9A">
        <w:rPr>
          <w:rtl/>
        </w:rPr>
        <w:t xml:space="preserve"> </w:t>
      </w:r>
      <w:bookmarkStart w:id="5687" w:name="_ETM_Q13_303570"/>
      <w:bookmarkEnd w:id="5687"/>
      <w:r w:rsidR="00E43F9A">
        <w:rPr>
          <w:rtl/>
        </w:rPr>
        <w:t>נ</w:t>
      </w:r>
      <w:r w:rsidR="00E43F9A">
        <w:rPr>
          <w:rFonts w:hint="cs"/>
          <w:rtl/>
        </w:rPr>
        <w:t>עבור</w:t>
      </w:r>
      <w:r w:rsidR="00E43F9A">
        <w:rPr>
          <w:rtl/>
        </w:rPr>
        <w:t xml:space="preserve"> </w:t>
      </w:r>
      <w:bookmarkStart w:id="5688" w:name="_ETM_Q13_303840"/>
      <w:bookmarkEnd w:id="5688"/>
      <w:r w:rsidR="00E43F9A">
        <w:rPr>
          <w:rFonts w:hint="cs"/>
          <w:rtl/>
        </w:rPr>
        <w:t>ל</w:t>
      </w:r>
      <w:r w:rsidR="00E43F9A">
        <w:rPr>
          <w:rtl/>
        </w:rPr>
        <w:t>עובדות</w:t>
      </w:r>
      <w:r w:rsidR="00E43F9A">
        <w:rPr>
          <w:rFonts w:hint="cs"/>
          <w:rtl/>
        </w:rPr>
        <w:t>:</w:t>
      </w:r>
      <w:r w:rsidR="00E43F9A">
        <w:rPr>
          <w:rtl/>
        </w:rPr>
        <w:t xml:space="preserve"> </w:t>
      </w:r>
      <w:bookmarkStart w:id="5689" w:name="_ETM_Q13_305939"/>
      <w:bookmarkEnd w:id="5689"/>
      <w:r w:rsidR="00E43F9A">
        <w:rPr>
          <w:rtl/>
        </w:rPr>
        <w:t xml:space="preserve">אני </w:t>
      </w:r>
      <w:bookmarkStart w:id="5690" w:name="_ETM_Q13_306240"/>
      <w:bookmarkEnd w:id="5690"/>
      <w:r w:rsidR="00E43F9A">
        <w:rPr>
          <w:rtl/>
        </w:rPr>
        <w:t xml:space="preserve">נכנסתי </w:t>
      </w:r>
      <w:bookmarkStart w:id="5691" w:name="_ETM_Q13_306810"/>
      <w:bookmarkEnd w:id="5691"/>
      <w:r w:rsidR="00E43F9A">
        <w:rPr>
          <w:rtl/>
        </w:rPr>
        <w:t xml:space="preserve">לממשלה </w:t>
      </w:r>
      <w:bookmarkStart w:id="5692" w:name="_ETM_Q13_307770"/>
      <w:bookmarkEnd w:id="5692"/>
      <w:r w:rsidR="00E43F9A">
        <w:rPr>
          <w:rtl/>
        </w:rPr>
        <w:t>באפריל</w:t>
      </w:r>
      <w:r>
        <w:rPr>
          <w:rFonts w:hint="cs"/>
          <w:rtl/>
        </w:rPr>
        <w:t>.</w:t>
      </w:r>
      <w:r w:rsidR="00E43F9A">
        <w:rPr>
          <w:rtl/>
        </w:rPr>
        <w:t xml:space="preserve"> </w:t>
      </w:r>
      <w:bookmarkStart w:id="5693" w:name="_ETM_Q13_309419"/>
      <w:bookmarkEnd w:id="5693"/>
      <w:r w:rsidR="00E43F9A">
        <w:rPr>
          <w:rtl/>
        </w:rPr>
        <w:t xml:space="preserve">יכולתי </w:t>
      </w:r>
      <w:bookmarkStart w:id="5694" w:name="_ETM_Q13_309870"/>
      <w:bookmarkEnd w:id="5694"/>
      <w:r w:rsidR="00E43F9A">
        <w:rPr>
          <w:rtl/>
        </w:rPr>
        <w:t xml:space="preserve">להיכנס </w:t>
      </w:r>
      <w:bookmarkStart w:id="5695" w:name="_ETM_Q13_310290"/>
      <w:bookmarkEnd w:id="5695"/>
      <w:r w:rsidR="00E43F9A">
        <w:rPr>
          <w:rtl/>
        </w:rPr>
        <w:t>לפני</w:t>
      </w:r>
      <w:r w:rsidR="00E43F9A">
        <w:rPr>
          <w:rFonts w:hint="cs"/>
          <w:rtl/>
        </w:rPr>
        <w:t xml:space="preserve"> כן,</w:t>
      </w:r>
      <w:r w:rsidR="00E43F9A">
        <w:rPr>
          <w:rtl/>
        </w:rPr>
        <w:t xml:space="preserve"> </w:t>
      </w:r>
      <w:bookmarkStart w:id="5696" w:name="_ETM_Q13_310980"/>
      <w:bookmarkEnd w:id="5696"/>
      <w:r w:rsidR="00E43F9A">
        <w:rPr>
          <w:rtl/>
        </w:rPr>
        <w:t xml:space="preserve">לקבל </w:t>
      </w:r>
      <w:bookmarkStart w:id="5697" w:name="_ETM_Q13_311400"/>
      <w:bookmarkEnd w:id="5697"/>
      <w:r w:rsidR="00E43F9A">
        <w:rPr>
          <w:rtl/>
        </w:rPr>
        <w:t xml:space="preserve">כל </w:t>
      </w:r>
      <w:bookmarkStart w:id="5698" w:name="_ETM_Q13_311700"/>
      <w:bookmarkEnd w:id="5698"/>
      <w:r w:rsidR="00E43F9A">
        <w:rPr>
          <w:rtl/>
        </w:rPr>
        <w:t xml:space="preserve">תפקיד </w:t>
      </w:r>
      <w:bookmarkStart w:id="5699" w:name="_ETM_Q13_312150"/>
      <w:bookmarkEnd w:id="5699"/>
      <w:r w:rsidR="00E43F9A">
        <w:rPr>
          <w:rtl/>
        </w:rPr>
        <w:t xml:space="preserve">שאני </w:t>
      </w:r>
      <w:bookmarkStart w:id="5700" w:name="_ETM_Q13_312360"/>
      <w:bookmarkEnd w:id="5700"/>
      <w:r w:rsidR="00E43F9A">
        <w:rPr>
          <w:rtl/>
        </w:rPr>
        <w:t xml:space="preserve">רוצה </w:t>
      </w:r>
      <w:bookmarkStart w:id="5701" w:name="_ETM_Q13_312600"/>
      <w:bookmarkEnd w:id="5701"/>
      <w:r w:rsidR="00E43F9A">
        <w:rPr>
          <w:rtl/>
        </w:rPr>
        <w:t>בממשלה</w:t>
      </w:r>
      <w:r w:rsidR="00E43F9A">
        <w:rPr>
          <w:rFonts w:hint="cs"/>
          <w:rtl/>
        </w:rPr>
        <w:t xml:space="preserve"> </w:t>
      </w:r>
      <w:r w:rsidR="00635BB3">
        <w:rPr>
          <w:rFonts w:hint="cs"/>
          <w:rtl/>
        </w:rPr>
        <w:t>– – –</w:t>
      </w:r>
      <w:r w:rsidR="00E43F9A">
        <w:rPr>
          <w:rFonts w:hint="cs"/>
          <w:rtl/>
        </w:rPr>
        <w:t xml:space="preserve"> </w:t>
      </w:r>
    </w:p>
    <w:p w:rsidR="00E43F9A" w:rsidRDefault="00E43F9A" w:rsidP="003F676D">
      <w:pPr>
        <w:rPr>
          <w:rtl/>
        </w:rPr>
      </w:pPr>
      <w:bookmarkStart w:id="5702" w:name="_ETM_Q13_311000"/>
      <w:bookmarkEnd w:id="5702"/>
    </w:p>
    <w:p w:rsidR="00E43F9A" w:rsidRDefault="00E43F9A" w:rsidP="003F676D">
      <w:pPr>
        <w:pStyle w:val="af5"/>
        <w:keepNext/>
        <w:rPr>
          <w:rtl/>
        </w:rPr>
      </w:pPr>
      <w:bookmarkStart w:id="5703" w:name="ET_interruption_5300_10"/>
      <w:r w:rsidRPr="00E50BD7">
        <w:rPr>
          <w:rStyle w:val="TagStyle"/>
          <w:rtl/>
        </w:rPr>
        <w:t xml:space="preserve"> &lt;&lt; קריאה &gt;&gt;</w:t>
      </w:r>
      <w:r w:rsidRPr="004F302B">
        <w:rPr>
          <w:rStyle w:val="TagStyle"/>
          <w:rtl/>
        </w:rPr>
        <w:t xml:space="preserve"> </w:t>
      </w:r>
      <w:r>
        <w:rPr>
          <w:rtl/>
        </w:rPr>
        <w:t>מירב בן ארי (יש עתיד):</w:t>
      </w:r>
      <w:r w:rsidRPr="004F302B">
        <w:rPr>
          <w:rStyle w:val="TagStyle"/>
          <w:rtl/>
        </w:rPr>
        <w:t xml:space="preserve"> </w:t>
      </w:r>
      <w:r w:rsidRPr="00E50BD7">
        <w:rPr>
          <w:rStyle w:val="TagStyle"/>
          <w:rtl/>
        </w:rPr>
        <w:t>&lt;&lt; קריאה &gt;&gt;</w:t>
      </w:r>
      <w:r>
        <w:rPr>
          <w:rtl/>
        </w:rPr>
        <w:t xml:space="preserve">   </w:t>
      </w:r>
      <w:bookmarkEnd w:id="5703"/>
    </w:p>
    <w:p w:rsidR="00E43F9A" w:rsidRDefault="00E43F9A" w:rsidP="00635BB3">
      <w:pPr>
        <w:rPr>
          <w:rtl/>
        </w:rPr>
      </w:pPr>
    </w:p>
    <w:p w:rsidR="00E43F9A" w:rsidRDefault="00E43F9A" w:rsidP="003F676D">
      <w:pPr>
        <w:rPr>
          <w:rtl/>
        </w:rPr>
      </w:pPr>
      <w:r>
        <w:rPr>
          <w:rFonts w:hint="cs"/>
          <w:rtl/>
        </w:rPr>
        <w:t>אה, לא ממש כל תפקיד.</w:t>
      </w:r>
    </w:p>
    <w:p w:rsidR="00E43F9A" w:rsidRDefault="00E43F9A" w:rsidP="003F676D">
      <w:pPr>
        <w:rPr>
          <w:rtl/>
        </w:rPr>
      </w:pPr>
      <w:bookmarkStart w:id="5704" w:name="_ETM_Q13_316000"/>
      <w:bookmarkEnd w:id="5704"/>
    </w:p>
    <w:p w:rsidR="00E43F9A" w:rsidRDefault="00E43F9A" w:rsidP="003F676D">
      <w:pPr>
        <w:pStyle w:val="-"/>
        <w:keepNext/>
        <w:rPr>
          <w:rtl/>
        </w:rPr>
      </w:pPr>
      <w:bookmarkStart w:id="5705" w:name="ET_speakercontinue_5971_11"/>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bookmarkEnd w:id="5705"/>
    </w:p>
    <w:p w:rsidR="00E43F9A" w:rsidRDefault="00E43F9A" w:rsidP="00635BB3">
      <w:pPr>
        <w:rPr>
          <w:rtl/>
        </w:rPr>
      </w:pPr>
    </w:p>
    <w:p w:rsidR="00E43F9A" w:rsidRDefault="00E43F9A" w:rsidP="003F676D">
      <w:pPr>
        <w:rPr>
          <w:rtl/>
        </w:rPr>
      </w:pPr>
      <w:r>
        <w:rPr>
          <w:rFonts w:hint="cs"/>
          <w:rtl/>
        </w:rPr>
        <w:t>תני לי.</w:t>
      </w:r>
    </w:p>
    <w:p w:rsidR="00E43F9A" w:rsidRDefault="00E43F9A" w:rsidP="003F676D">
      <w:pPr>
        <w:rPr>
          <w:rtl/>
        </w:rPr>
      </w:pPr>
    </w:p>
    <w:p w:rsidR="00E43F9A" w:rsidRDefault="00E43F9A" w:rsidP="003F676D">
      <w:pPr>
        <w:pStyle w:val="af5"/>
        <w:keepNext/>
        <w:rPr>
          <w:rtl/>
        </w:rPr>
      </w:pPr>
      <w:bookmarkStart w:id="5706" w:name="ET_interruption_6361_12"/>
      <w:r w:rsidRPr="00E50BD7">
        <w:rPr>
          <w:rStyle w:val="TagStyle"/>
          <w:rtl/>
        </w:rPr>
        <w:t xml:space="preserve"> &lt;&lt; קריאה &gt;&gt;</w:t>
      </w:r>
      <w:r w:rsidRPr="004F302B">
        <w:rPr>
          <w:rStyle w:val="TagStyle"/>
          <w:rtl/>
        </w:rPr>
        <w:t xml:space="preserve"> </w:t>
      </w:r>
      <w:r>
        <w:rPr>
          <w:rtl/>
        </w:rPr>
        <w:t>נאור שירי (יש עתיד):</w:t>
      </w:r>
      <w:r w:rsidRPr="004F302B">
        <w:rPr>
          <w:rStyle w:val="TagStyle"/>
          <w:rtl/>
        </w:rPr>
        <w:t xml:space="preserve"> </w:t>
      </w:r>
      <w:r w:rsidRPr="00E50BD7">
        <w:rPr>
          <w:rStyle w:val="TagStyle"/>
          <w:rtl/>
        </w:rPr>
        <w:t>&lt;&lt; קריאה &gt;&gt;</w:t>
      </w:r>
      <w:r>
        <w:rPr>
          <w:rtl/>
        </w:rPr>
        <w:t xml:space="preserve">   </w:t>
      </w:r>
      <w:bookmarkEnd w:id="5706"/>
    </w:p>
    <w:p w:rsidR="00E43F9A" w:rsidRDefault="00E43F9A" w:rsidP="00635BB3">
      <w:pPr>
        <w:rPr>
          <w:rtl/>
        </w:rPr>
      </w:pPr>
    </w:p>
    <w:p w:rsidR="00E43F9A" w:rsidRDefault="00E43F9A" w:rsidP="003F676D">
      <w:pPr>
        <w:rPr>
          <w:rtl/>
        </w:rPr>
      </w:pPr>
      <w:r>
        <w:rPr>
          <w:rFonts w:hint="cs"/>
          <w:rtl/>
        </w:rPr>
        <w:t xml:space="preserve">אז בחרת בשר לשיתוף </w:t>
      </w:r>
      <w:bookmarkStart w:id="5707" w:name="_ETM_Q13_314000"/>
      <w:bookmarkEnd w:id="5707"/>
      <w:r>
        <w:rPr>
          <w:rFonts w:hint="cs"/>
          <w:rtl/>
        </w:rPr>
        <w:t>פעולה אזורי.</w:t>
      </w:r>
    </w:p>
    <w:p w:rsidR="00E43F9A" w:rsidRDefault="00E43F9A" w:rsidP="003F676D">
      <w:pPr>
        <w:rPr>
          <w:rtl/>
        </w:rPr>
      </w:pPr>
      <w:bookmarkStart w:id="5708" w:name="_ETM_Q13_317000"/>
      <w:bookmarkEnd w:id="5708"/>
    </w:p>
    <w:p w:rsidR="00E43F9A" w:rsidRDefault="00E43F9A" w:rsidP="003F676D">
      <w:pPr>
        <w:pStyle w:val="-"/>
        <w:keepNext/>
        <w:rPr>
          <w:rtl/>
        </w:rPr>
      </w:pPr>
      <w:bookmarkStart w:id="5709" w:name="ET_speakercontinue_5971_13"/>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bookmarkEnd w:id="5709"/>
    </w:p>
    <w:p w:rsidR="00E43F9A" w:rsidRDefault="00E43F9A" w:rsidP="00635BB3">
      <w:pPr>
        <w:rPr>
          <w:rtl/>
        </w:rPr>
      </w:pPr>
    </w:p>
    <w:p w:rsidR="00E43F9A" w:rsidRDefault="00E43F9A" w:rsidP="003F676D">
      <w:pPr>
        <w:rPr>
          <w:rtl/>
        </w:rPr>
      </w:pPr>
      <w:bookmarkStart w:id="5710" w:name="_ETM_Q13_318000"/>
      <w:bookmarkEnd w:id="5710"/>
      <w:r>
        <w:rPr>
          <w:rFonts w:hint="cs"/>
          <w:rtl/>
        </w:rPr>
        <w:t xml:space="preserve">שנייה, שירי, אל תפריע לי. אתם </w:t>
      </w:r>
      <w:bookmarkStart w:id="5711" w:name="_ETM_Q13_313930"/>
      <w:bookmarkStart w:id="5712" w:name="_ETM_Q13_314020"/>
      <w:bookmarkStart w:id="5713" w:name="_ETM_Q13_314169"/>
      <w:bookmarkStart w:id="5714" w:name="_ETM_Q13_314389"/>
      <w:bookmarkStart w:id="5715" w:name="_ETM_Q13_317099"/>
      <w:bookmarkStart w:id="5716" w:name="_ETM_Q13_317400"/>
      <w:bookmarkStart w:id="5717" w:name="_ETM_Q13_317909"/>
      <w:bookmarkStart w:id="5718" w:name="_ETM_Q13_320430"/>
      <w:bookmarkStart w:id="5719" w:name="_ETM_Q13_320580"/>
      <w:bookmarkStart w:id="5720" w:name="_ETM_Q13_322160"/>
      <w:bookmarkStart w:id="5721" w:name="_ETM_Q13_322370"/>
      <w:bookmarkEnd w:id="5711"/>
      <w:bookmarkEnd w:id="5712"/>
      <w:bookmarkEnd w:id="5713"/>
      <w:bookmarkEnd w:id="5714"/>
      <w:bookmarkEnd w:id="5715"/>
      <w:bookmarkEnd w:id="5716"/>
      <w:bookmarkEnd w:id="5717"/>
      <w:bookmarkEnd w:id="5718"/>
      <w:bookmarkEnd w:id="5719"/>
      <w:bookmarkEnd w:id="5720"/>
      <w:bookmarkEnd w:id="5721"/>
      <w:r>
        <w:rPr>
          <w:rtl/>
        </w:rPr>
        <w:t xml:space="preserve">רוצים </w:t>
      </w:r>
      <w:bookmarkStart w:id="5722" w:name="_ETM_Q13_322639"/>
      <w:bookmarkEnd w:id="5722"/>
      <w:r>
        <w:rPr>
          <w:rtl/>
        </w:rPr>
        <w:t xml:space="preserve">לדעת </w:t>
      </w:r>
      <w:bookmarkStart w:id="5723" w:name="_ETM_Q13_322970"/>
      <w:bookmarkEnd w:id="5723"/>
      <w:r>
        <w:rPr>
          <w:rtl/>
        </w:rPr>
        <w:t xml:space="preserve">את </w:t>
      </w:r>
      <w:bookmarkStart w:id="5724" w:name="_ETM_Q13_323030"/>
      <w:bookmarkEnd w:id="5724"/>
      <w:r>
        <w:rPr>
          <w:rtl/>
        </w:rPr>
        <w:t>האמת</w:t>
      </w:r>
      <w:r>
        <w:rPr>
          <w:rFonts w:hint="cs"/>
          <w:rtl/>
        </w:rPr>
        <w:t>,</w:t>
      </w:r>
      <w:r>
        <w:rPr>
          <w:rtl/>
        </w:rPr>
        <w:t xml:space="preserve"> </w:t>
      </w:r>
      <w:bookmarkStart w:id="5725" w:name="_ETM_Q13_323300"/>
      <w:bookmarkEnd w:id="5725"/>
      <w:r>
        <w:rPr>
          <w:rtl/>
        </w:rPr>
        <w:t>בבקשה</w:t>
      </w:r>
      <w:r>
        <w:rPr>
          <w:rFonts w:hint="cs"/>
          <w:rtl/>
        </w:rPr>
        <w:t>.</w:t>
      </w:r>
      <w:r>
        <w:rPr>
          <w:rtl/>
        </w:rPr>
        <w:t xml:space="preserve"> </w:t>
      </w:r>
      <w:bookmarkStart w:id="5726" w:name="_ETM_Q13_325260"/>
      <w:bookmarkEnd w:id="5726"/>
    </w:p>
    <w:p w:rsidR="00E43F9A" w:rsidRDefault="00E43F9A" w:rsidP="003F676D">
      <w:pPr>
        <w:rPr>
          <w:rtl/>
        </w:rPr>
      </w:pPr>
      <w:bookmarkStart w:id="5727" w:name="_ETM_Q13_319000"/>
      <w:bookmarkEnd w:id="5727"/>
    </w:p>
    <w:p w:rsidR="00E43F9A" w:rsidRDefault="00E43F9A" w:rsidP="003F676D">
      <w:pPr>
        <w:pStyle w:val="af5"/>
        <w:keepNext/>
        <w:rPr>
          <w:rtl/>
        </w:rPr>
      </w:pPr>
      <w:bookmarkStart w:id="5728" w:name="ET_interruption_6361_14"/>
      <w:r w:rsidRPr="00E50BD7">
        <w:rPr>
          <w:rStyle w:val="TagStyle"/>
          <w:rtl/>
        </w:rPr>
        <w:t xml:space="preserve"> &lt;&lt; קריאה &gt;&gt;</w:t>
      </w:r>
      <w:r w:rsidRPr="004F302B">
        <w:rPr>
          <w:rStyle w:val="TagStyle"/>
          <w:rtl/>
        </w:rPr>
        <w:t xml:space="preserve"> </w:t>
      </w:r>
      <w:r>
        <w:rPr>
          <w:rtl/>
        </w:rPr>
        <w:t>נאור שירי (יש עתיד):</w:t>
      </w:r>
      <w:r w:rsidRPr="004F302B">
        <w:rPr>
          <w:rStyle w:val="TagStyle"/>
          <w:rtl/>
        </w:rPr>
        <w:t xml:space="preserve"> </w:t>
      </w:r>
      <w:r w:rsidRPr="00E50BD7">
        <w:rPr>
          <w:rStyle w:val="TagStyle"/>
          <w:rtl/>
        </w:rPr>
        <w:t>&lt;&lt; קריאה &gt;&gt;</w:t>
      </w:r>
      <w:r>
        <w:rPr>
          <w:rtl/>
        </w:rPr>
        <w:t xml:space="preserve">   </w:t>
      </w:r>
      <w:bookmarkEnd w:id="5728"/>
    </w:p>
    <w:p w:rsidR="00E43F9A" w:rsidRDefault="00E43F9A" w:rsidP="00635BB3">
      <w:pPr>
        <w:rPr>
          <w:rtl/>
        </w:rPr>
      </w:pPr>
    </w:p>
    <w:p w:rsidR="00E43F9A" w:rsidRDefault="00E43F9A" w:rsidP="003F676D">
      <w:pPr>
        <w:rPr>
          <w:rtl/>
        </w:rPr>
      </w:pPr>
      <w:bookmarkStart w:id="5729" w:name="_ETM_Q13_323000"/>
      <w:bookmarkEnd w:id="5729"/>
      <w:r>
        <w:rPr>
          <w:rFonts w:hint="cs"/>
          <w:rtl/>
        </w:rPr>
        <w:t xml:space="preserve">אתה מסכם את </w:t>
      </w:r>
      <w:bookmarkStart w:id="5730" w:name="_ETM_Q13_326000"/>
      <w:bookmarkEnd w:id="5730"/>
      <w:r>
        <w:rPr>
          <w:rFonts w:hint="cs"/>
          <w:rtl/>
        </w:rPr>
        <w:t>החוק?</w:t>
      </w:r>
    </w:p>
    <w:p w:rsidR="00E43F9A" w:rsidRDefault="00E43F9A" w:rsidP="003F676D">
      <w:pPr>
        <w:rPr>
          <w:rtl/>
        </w:rPr>
      </w:pPr>
    </w:p>
    <w:p w:rsidR="00E43F9A" w:rsidRDefault="00E43F9A" w:rsidP="003F676D">
      <w:pPr>
        <w:pStyle w:val="-"/>
        <w:keepNext/>
        <w:rPr>
          <w:rtl/>
        </w:rPr>
      </w:pPr>
      <w:bookmarkStart w:id="5731" w:name="ET_speakercontinue_5971_15"/>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bookmarkEnd w:id="5731"/>
    </w:p>
    <w:p w:rsidR="00E43F9A" w:rsidRDefault="00E43F9A" w:rsidP="00635BB3">
      <w:pPr>
        <w:rPr>
          <w:rtl/>
        </w:rPr>
      </w:pPr>
    </w:p>
    <w:p w:rsidR="00E43F9A" w:rsidRDefault="00E43F9A" w:rsidP="003F676D">
      <w:pPr>
        <w:rPr>
          <w:rtl/>
        </w:rPr>
      </w:pPr>
      <w:bookmarkStart w:id="5732" w:name="_ETM_Q13_327000"/>
      <w:bookmarkStart w:id="5733" w:name="_ETM_Q13_326100"/>
      <w:bookmarkStart w:id="5734" w:name="_ETM_Q13_326669"/>
      <w:bookmarkEnd w:id="5732"/>
      <w:bookmarkEnd w:id="5733"/>
      <w:bookmarkEnd w:id="5734"/>
      <w:r>
        <w:rPr>
          <w:rtl/>
        </w:rPr>
        <w:t xml:space="preserve">אני </w:t>
      </w:r>
      <w:bookmarkStart w:id="5735" w:name="_ETM_Q13_327030"/>
      <w:bookmarkEnd w:id="5735"/>
      <w:r>
        <w:rPr>
          <w:rtl/>
        </w:rPr>
        <w:t xml:space="preserve">מדבר </w:t>
      </w:r>
      <w:bookmarkStart w:id="5736" w:name="_ETM_Q13_327630"/>
      <w:bookmarkEnd w:id="5736"/>
      <w:r>
        <w:rPr>
          <w:rtl/>
        </w:rPr>
        <w:t xml:space="preserve">על </w:t>
      </w:r>
      <w:bookmarkStart w:id="5737" w:name="_ETM_Q13_327750"/>
      <w:bookmarkEnd w:id="5737"/>
      <w:r>
        <w:rPr>
          <w:rtl/>
        </w:rPr>
        <w:t xml:space="preserve">מה </w:t>
      </w:r>
      <w:bookmarkStart w:id="5738" w:name="_ETM_Q13_327900"/>
      <w:bookmarkEnd w:id="5738"/>
      <w:r>
        <w:rPr>
          <w:rtl/>
        </w:rPr>
        <w:t xml:space="preserve">שאני </w:t>
      </w:r>
      <w:bookmarkStart w:id="5739" w:name="_ETM_Q13_328350"/>
      <w:bookmarkEnd w:id="5739"/>
      <w:r>
        <w:rPr>
          <w:rtl/>
        </w:rPr>
        <w:t>רוצה</w:t>
      </w:r>
      <w:r>
        <w:rPr>
          <w:rFonts w:hint="cs"/>
          <w:rtl/>
        </w:rPr>
        <w:t>,</w:t>
      </w:r>
      <w:r>
        <w:rPr>
          <w:rtl/>
        </w:rPr>
        <w:t xml:space="preserve"> </w:t>
      </w:r>
      <w:bookmarkStart w:id="5740" w:name="_ETM_Q13_328770"/>
      <w:bookmarkEnd w:id="5740"/>
      <w:r>
        <w:rPr>
          <w:rtl/>
        </w:rPr>
        <w:t>שירי</w:t>
      </w:r>
      <w:r>
        <w:rPr>
          <w:rFonts w:hint="cs"/>
          <w:rtl/>
        </w:rPr>
        <w:t>,</w:t>
      </w:r>
      <w:r>
        <w:rPr>
          <w:rtl/>
        </w:rPr>
        <w:t xml:space="preserve"> </w:t>
      </w:r>
      <w:bookmarkStart w:id="5741" w:name="_ETM_Q13_329610"/>
      <w:bookmarkEnd w:id="5741"/>
      <w:r>
        <w:rPr>
          <w:rtl/>
        </w:rPr>
        <w:t>ועדיין</w:t>
      </w:r>
      <w:r>
        <w:rPr>
          <w:rFonts w:hint="cs"/>
          <w:rtl/>
        </w:rPr>
        <w:t>. אני</w:t>
      </w:r>
      <w:r>
        <w:rPr>
          <w:rtl/>
        </w:rPr>
        <w:t xml:space="preserve"> </w:t>
      </w:r>
      <w:bookmarkStart w:id="5742" w:name="_ETM_Q13_330950"/>
      <w:bookmarkEnd w:id="5742"/>
      <w:r>
        <w:rPr>
          <w:rtl/>
        </w:rPr>
        <w:t xml:space="preserve">לא </w:t>
      </w:r>
      <w:bookmarkStart w:id="5743" w:name="_ETM_Q13_331189"/>
      <w:bookmarkEnd w:id="5743"/>
      <w:r>
        <w:rPr>
          <w:rtl/>
        </w:rPr>
        <w:t xml:space="preserve">צריך </w:t>
      </w:r>
      <w:bookmarkStart w:id="5744" w:name="_ETM_Q13_331430"/>
      <w:bookmarkEnd w:id="5744"/>
      <w:r>
        <w:rPr>
          <w:rtl/>
        </w:rPr>
        <w:t xml:space="preserve">לקבל </w:t>
      </w:r>
      <w:bookmarkStart w:id="5745" w:name="_ETM_Q13_331879"/>
      <w:bookmarkEnd w:id="5745"/>
      <w:r>
        <w:rPr>
          <w:rtl/>
        </w:rPr>
        <w:t xml:space="preserve">ממך </w:t>
      </w:r>
      <w:bookmarkStart w:id="5746" w:name="_ETM_Q13_332299"/>
      <w:bookmarkEnd w:id="5746"/>
      <w:r>
        <w:rPr>
          <w:rtl/>
        </w:rPr>
        <w:t>אישור</w:t>
      </w:r>
      <w:r>
        <w:rPr>
          <w:rFonts w:hint="cs"/>
          <w:rtl/>
        </w:rPr>
        <w:t>,</w:t>
      </w:r>
      <w:r>
        <w:rPr>
          <w:rtl/>
        </w:rPr>
        <w:t xml:space="preserve"> </w:t>
      </w:r>
      <w:bookmarkStart w:id="5747" w:name="_ETM_Q13_332780"/>
      <w:bookmarkEnd w:id="5747"/>
      <w:r>
        <w:rPr>
          <w:rtl/>
        </w:rPr>
        <w:t xml:space="preserve">לא </w:t>
      </w:r>
      <w:bookmarkStart w:id="5748" w:name="_ETM_Q13_332930"/>
      <w:bookmarkEnd w:id="5748"/>
      <w:r>
        <w:rPr>
          <w:rtl/>
        </w:rPr>
        <w:t>מלפיד</w:t>
      </w:r>
      <w:r>
        <w:rPr>
          <w:rFonts w:hint="cs"/>
          <w:rtl/>
        </w:rPr>
        <w:t>,</w:t>
      </w:r>
      <w:r>
        <w:rPr>
          <w:rtl/>
        </w:rPr>
        <w:t xml:space="preserve"> </w:t>
      </w:r>
      <w:bookmarkStart w:id="5749" w:name="_ETM_Q13_333799"/>
      <w:bookmarkEnd w:id="5749"/>
      <w:r>
        <w:rPr>
          <w:rtl/>
        </w:rPr>
        <w:t xml:space="preserve">לא </w:t>
      </w:r>
      <w:bookmarkStart w:id="5750" w:name="_ETM_Q13_333980"/>
      <w:bookmarkEnd w:id="5750"/>
      <w:r>
        <w:rPr>
          <w:rtl/>
        </w:rPr>
        <w:t xml:space="preserve">מבן </w:t>
      </w:r>
      <w:bookmarkStart w:id="5751" w:name="_ETM_Q13_334340"/>
      <w:bookmarkEnd w:id="5751"/>
      <w:r>
        <w:rPr>
          <w:rtl/>
        </w:rPr>
        <w:t>כספית</w:t>
      </w:r>
      <w:r>
        <w:rPr>
          <w:rFonts w:hint="cs"/>
          <w:rtl/>
        </w:rPr>
        <w:t>,</w:t>
      </w:r>
      <w:r>
        <w:rPr>
          <w:rtl/>
        </w:rPr>
        <w:t xml:space="preserve"> </w:t>
      </w:r>
      <w:bookmarkStart w:id="5752" w:name="_ETM_Q13_335090"/>
      <w:bookmarkEnd w:id="5752"/>
      <w:r>
        <w:rPr>
          <w:rtl/>
        </w:rPr>
        <w:t xml:space="preserve">לא </w:t>
      </w:r>
      <w:bookmarkStart w:id="5753" w:name="_ETM_Q13_335239"/>
      <w:bookmarkEnd w:id="5753"/>
      <w:r>
        <w:rPr>
          <w:rtl/>
        </w:rPr>
        <w:t xml:space="preserve">מדנה </w:t>
      </w:r>
      <w:bookmarkStart w:id="5754" w:name="_ETM_Q13_335659"/>
      <w:bookmarkStart w:id="5755" w:name="_ETM_Q13_335959"/>
      <w:bookmarkEnd w:id="5754"/>
      <w:bookmarkEnd w:id="5755"/>
      <w:r>
        <w:rPr>
          <w:rFonts w:hint="cs"/>
          <w:rtl/>
        </w:rPr>
        <w:t xml:space="preserve">וייס אם להיות בקבינט או לא. </w:t>
      </w:r>
    </w:p>
    <w:p w:rsidR="00E43F9A" w:rsidRDefault="00E43F9A" w:rsidP="003F676D">
      <w:pPr>
        <w:rPr>
          <w:rtl/>
        </w:rPr>
      </w:pPr>
    </w:p>
    <w:p w:rsidR="00E43F9A" w:rsidRDefault="00E43F9A" w:rsidP="003F676D">
      <w:pPr>
        <w:pStyle w:val="af5"/>
        <w:keepNext/>
        <w:rPr>
          <w:rtl/>
        </w:rPr>
      </w:pPr>
      <w:bookmarkStart w:id="5756" w:name="ET_interruption_5300_16"/>
      <w:r w:rsidRPr="00E50BD7">
        <w:rPr>
          <w:rStyle w:val="TagStyle"/>
          <w:rtl/>
        </w:rPr>
        <w:t xml:space="preserve"> &lt;&lt; קריאה &gt;&gt;</w:t>
      </w:r>
      <w:r w:rsidRPr="004F302B">
        <w:rPr>
          <w:rStyle w:val="TagStyle"/>
          <w:rtl/>
        </w:rPr>
        <w:t xml:space="preserve"> </w:t>
      </w:r>
      <w:r>
        <w:rPr>
          <w:rtl/>
        </w:rPr>
        <w:t>מירב בן ארי (יש עתיד):</w:t>
      </w:r>
      <w:r w:rsidRPr="004F302B">
        <w:rPr>
          <w:rStyle w:val="TagStyle"/>
          <w:rtl/>
        </w:rPr>
        <w:t xml:space="preserve"> </w:t>
      </w:r>
      <w:r w:rsidRPr="00E50BD7">
        <w:rPr>
          <w:rStyle w:val="TagStyle"/>
          <w:rtl/>
        </w:rPr>
        <w:t>&lt;&lt; קריאה &gt;&gt;</w:t>
      </w:r>
      <w:r>
        <w:rPr>
          <w:rtl/>
        </w:rPr>
        <w:t xml:space="preserve">   </w:t>
      </w:r>
      <w:bookmarkEnd w:id="5756"/>
    </w:p>
    <w:p w:rsidR="00E43F9A" w:rsidRDefault="00E43F9A" w:rsidP="00635BB3">
      <w:pPr>
        <w:rPr>
          <w:rtl/>
        </w:rPr>
      </w:pPr>
    </w:p>
    <w:p w:rsidR="00E43F9A" w:rsidRDefault="00E43F9A" w:rsidP="003F676D">
      <w:pPr>
        <w:rPr>
          <w:rtl/>
        </w:rPr>
      </w:pPr>
      <w:r>
        <w:rPr>
          <w:rFonts w:hint="cs"/>
          <w:rtl/>
        </w:rPr>
        <w:t>מהציבור כן צריך?</w:t>
      </w:r>
    </w:p>
    <w:p w:rsidR="00E43F9A" w:rsidRDefault="00E43F9A" w:rsidP="003F676D">
      <w:pPr>
        <w:rPr>
          <w:rtl/>
        </w:rPr>
      </w:pPr>
      <w:bookmarkStart w:id="5757" w:name="_ETM_Q13_338000"/>
      <w:bookmarkEnd w:id="5757"/>
    </w:p>
    <w:p w:rsidR="00E43F9A" w:rsidRDefault="00E43F9A" w:rsidP="003F676D">
      <w:pPr>
        <w:pStyle w:val="-"/>
        <w:keepNext/>
        <w:rPr>
          <w:rtl/>
        </w:rPr>
      </w:pPr>
      <w:bookmarkStart w:id="5758" w:name="ET_speakercontinue_5971_17"/>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bookmarkEnd w:id="5758"/>
    </w:p>
    <w:p w:rsidR="00E43F9A" w:rsidRDefault="00E43F9A" w:rsidP="00635BB3">
      <w:pPr>
        <w:rPr>
          <w:rtl/>
        </w:rPr>
      </w:pPr>
    </w:p>
    <w:p w:rsidR="00E43F9A" w:rsidRDefault="00E43F9A" w:rsidP="003F676D">
      <w:pPr>
        <w:rPr>
          <w:rtl/>
        </w:rPr>
      </w:pPr>
      <w:bookmarkStart w:id="5759" w:name="_ETM_Q13_339000"/>
      <w:bookmarkStart w:id="5760" w:name="_ETM_Q13_336349"/>
      <w:bookmarkEnd w:id="5759"/>
      <w:bookmarkEnd w:id="5760"/>
      <w:r>
        <w:rPr>
          <w:rFonts w:hint="cs"/>
          <w:rtl/>
        </w:rPr>
        <w:t xml:space="preserve">לא, יש חוק, אני לא צריך, דרך אגב, הציבור שלח אותי להיות </w:t>
      </w:r>
      <w:bookmarkStart w:id="5761" w:name="_ETM_Q13_341000"/>
      <w:bookmarkEnd w:id="5761"/>
      <w:r>
        <w:rPr>
          <w:rFonts w:hint="cs"/>
          <w:rtl/>
        </w:rPr>
        <w:t xml:space="preserve">בקבינט גם. </w:t>
      </w:r>
    </w:p>
    <w:p w:rsidR="00E43F9A" w:rsidRDefault="00E43F9A" w:rsidP="003F676D">
      <w:pPr>
        <w:rPr>
          <w:rtl/>
        </w:rPr>
      </w:pPr>
      <w:bookmarkStart w:id="5762" w:name="_ETM_Q13_343000"/>
      <w:bookmarkEnd w:id="5762"/>
    </w:p>
    <w:p w:rsidR="00E43F9A" w:rsidRDefault="00E43F9A" w:rsidP="003F676D">
      <w:pPr>
        <w:pStyle w:val="af5"/>
        <w:keepNext/>
        <w:rPr>
          <w:rtl/>
        </w:rPr>
      </w:pPr>
      <w:bookmarkStart w:id="5763" w:name="ET_interruption_5300_18"/>
      <w:r w:rsidRPr="00E50BD7">
        <w:rPr>
          <w:rStyle w:val="TagStyle"/>
          <w:rtl/>
        </w:rPr>
        <w:t xml:space="preserve"> &lt;&lt; קריאה &gt;&gt;</w:t>
      </w:r>
      <w:r w:rsidRPr="004F302B">
        <w:rPr>
          <w:rStyle w:val="TagStyle"/>
          <w:rtl/>
        </w:rPr>
        <w:t xml:space="preserve"> </w:t>
      </w:r>
      <w:r>
        <w:rPr>
          <w:rtl/>
        </w:rPr>
        <w:t>מירב בן ארי (יש עתיד):</w:t>
      </w:r>
      <w:r w:rsidRPr="004F302B">
        <w:rPr>
          <w:rStyle w:val="TagStyle"/>
          <w:rtl/>
        </w:rPr>
        <w:t xml:space="preserve"> </w:t>
      </w:r>
      <w:r w:rsidRPr="00E50BD7">
        <w:rPr>
          <w:rStyle w:val="TagStyle"/>
          <w:rtl/>
        </w:rPr>
        <w:t>&lt;&lt; קריאה &gt;&gt;</w:t>
      </w:r>
      <w:r>
        <w:rPr>
          <w:rtl/>
        </w:rPr>
        <w:t xml:space="preserve">   </w:t>
      </w:r>
      <w:bookmarkEnd w:id="5763"/>
    </w:p>
    <w:p w:rsidR="00E43F9A" w:rsidRDefault="00E43F9A" w:rsidP="00635BB3">
      <w:pPr>
        <w:rPr>
          <w:rtl/>
        </w:rPr>
      </w:pPr>
    </w:p>
    <w:p w:rsidR="00E43F9A" w:rsidRDefault="00E43F9A" w:rsidP="003F676D">
      <w:pPr>
        <w:rPr>
          <w:rtl/>
        </w:rPr>
      </w:pPr>
      <w:bookmarkStart w:id="5764" w:name="_ETM_Q13_346000"/>
      <w:bookmarkEnd w:id="5764"/>
      <w:r>
        <w:rPr>
          <w:rFonts w:hint="cs"/>
          <w:rtl/>
        </w:rPr>
        <w:t>האמת שלא.</w:t>
      </w:r>
    </w:p>
    <w:p w:rsidR="00E43F9A" w:rsidRDefault="00E43F9A" w:rsidP="003F676D">
      <w:pPr>
        <w:rPr>
          <w:rtl/>
        </w:rPr>
      </w:pPr>
    </w:p>
    <w:p w:rsidR="00E43F9A" w:rsidRDefault="00E43F9A" w:rsidP="003F676D">
      <w:pPr>
        <w:pStyle w:val="-"/>
        <w:keepNext/>
        <w:rPr>
          <w:rtl/>
        </w:rPr>
      </w:pPr>
      <w:bookmarkStart w:id="5765" w:name="ET_speakercontinue_5971_19"/>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bookmarkEnd w:id="5765"/>
    </w:p>
    <w:p w:rsidR="00E43F9A" w:rsidRDefault="00E43F9A" w:rsidP="00635BB3">
      <w:pPr>
        <w:rPr>
          <w:rtl/>
        </w:rPr>
      </w:pPr>
    </w:p>
    <w:p w:rsidR="0031132B" w:rsidRDefault="00E43F9A" w:rsidP="0031132B">
      <w:pPr>
        <w:rPr>
          <w:rtl/>
        </w:rPr>
      </w:pPr>
      <w:r>
        <w:rPr>
          <w:rFonts w:hint="cs"/>
          <w:rtl/>
        </w:rPr>
        <w:t xml:space="preserve">ודרך אגב, </w:t>
      </w:r>
      <w:bookmarkStart w:id="5766" w:name="_ETM_Q13_336980"/>
      <w:bookmarkStart w:id="5767" w:name="_ETM_Q13_337040"/>
      <w:bookmarkStart w:id="5768" w:name="_ETM_Q13_338010"/>
      <w:bookmarkStart w:id="5769" w:name="_ETM_Q13_338280"/>
      <w:bookmarkStart w:id="5770" w:name="_ETM_Q13_338430"/>
      <w:bookmarkStart w:id="5771" w:name="_ETM_Q13_338970"/>
      <w:bookmarkStart w:id="5772" w:name="_ETM_Q13_340290"/>
      <w:bookmarkStart w:id="5773" w:name="_ETM_Q13_340980"/>
      <w:bookmarkStart w:id="5774" w:name="_ETM_Q13_341250"/>
      <w:bookmarkStart w:id="5775" w:name="_ETM_Q13_342079"/>
      <w:bookmarkStart w:id="5776" w:name="_ETM_Q13_342290"/>
      <w:bookmarkStart w:id="5777" w:name="_ETM_Q13_342469"/>
      <w:bookmarkStart w:id="5778" w:name="_ETM_Q13_342739"/>
      <w:bookmarkStart w:id="5779" w:name="_ETM_Q13_342980"/>
      <w:bookmarkStart w:id="5780" w:name="_ETM_Q13_343129"/>
      <w:bookmarkStart w:id="5781" w:name="_ETM_Q13_343519"/>
      <w:bookmarkStart w:id="5782" w:name="_ETM_Q13_343790"/>
      <w:bookmarkStart w:id="5783" w:name="_ETM_Q13_344150"/>
      <w:bookmarkStart w:id="5784" w:name="_ETM_Q13_344930"/>
      <w:bookmarkStart w:id="5785" w:name="_ETM_Q13_345230"/>
      <w:bookmarkStart w:id="5786" w:name="_ETM_Q13_345500"/>
      <w:bookmarkStart w:id="5787" w:name="_ETM_Q13_345650"/>
      <w:bookmarkStart w:id="5788" w:name="_ETM_Q13_348500"/>
      <w:bookmarkStart w:id="5789" w:name="_ETM_Q13_350060"/>
      <w:bookmarkStart w:id="5790" w:name="_ETM_Q13_350300"/>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r>
        <w:rPr>
          <w:rFonts w:hint="cs"/>
          <w:rtl/>
        </w:rPr>
        <w:t>הציבור שלכם, מיצי הקיבה אוכלים</w:t>
      </w:r>
      <w:bookmarkStart w:id="5791" w:name="_ETM_Q13_352000"/>
      <w:bookmarkEnd w:id="5791"/>
      <w:r>
        <w:rPr>
          <w:rFonts w:hint="cs"/>
          <w:rtl/>
        </w:rPr>
        <w:t xml:space="preserve"> </w:t>
      </w:r>
      <w:bookmarkStart w:id="5792" w:name="_ETM_Q13_350510"/>
      <w:bookmarkStart w:id="5793" w:name="_ETM_Q13_351020"/>
      <w:bookmarkStart w:id="5794" w:name="_ETM_Q13_351410"/>
      <w:bookmarkEnd w:id="5792"/>
      <w:bookmarkEnd w:id="5793"/>
      <w:bookmarkEnd w:id="5794"/>
      <w:r>
        <w:rPr>
          <w:rtl/>
        </w:rPr>
        <w:t>אותו</w:t>
      </w:r>
      <w:r>
        <w:rPr>
          <w:rFonts w:hint="cs"/>
          <w:rtl/>
        </w:rPr>
        <w:t>,</w:t>
      </w:r>
      <w:r>
        <w:rPr>
          <w:rtl/>
        </w:rPr>
        <w:t xml:space="preserve"> </w:t>
      </w:r>
      <w:bookmarkStart w:id="5795" w:name="_ETM_Q13_352070"/>
      <w:bookmarkEnd w:id="5795"/>
      <w:r>
        <w:rPr>
          <w:rtl/>
        </w:rPr>
        <w:t xml:space="preserve">אבל </w:t>
      </w:r>
      <w:bookmarkStart w:id="5796" w:name="_ETM_Q13_352310"/>
      <w:bookmarkStart w:id="5797" w:name="_ETM_Q13_352430"/>
      <w:bookmarkStart w:id="5798" w:name="_ETM_Q13_352700"/>
      <w:bookmarkEnd w:id="5796"/>
      <w:bookmarkEnd w:id="5797"/>
      <w:bookmarkEnd w:id="5798"/>
      <w:r>
        <w:rPr>
          <w:rFonts w:hint="cs"/>
          <w:rtl/>
        </w:rPr>
        <w:t>אמסלם</w:t>
      </w:r>
      <w:r>
        <w:rPr>
          <w:rtl/>
        </w:rPr>
        <w:t xml:space="preserve"> </w:t>
      </w:r>
      <w:bookmarkStart w:id="5799" w:name="_ETM_Q13_352820"/>
      <w:bookmarkEnd w:id="5799"/>
      <w:r>
        <w:rPr>
          <w:rtl/>
        </w:rPr>
        <w:t xml:space="preserve">דוד </w:t>
      </w:r>
      <w:bookmarkStart w:id="5800" w:name="_ETM_Q13_353150"/>
      <w:bookmarkEnd w:id="5800"/>
      <w:r>
        <w:rPr>
          <w:rtl/>
        </w:rPr>
        <w:t xml:space="preserve">יושב </w:t>
      </w:r>
      <w:bookmarkStart w:id="5801" w:name="_ETM_Q13_353450"/>
      <w:bookmarkEnd w:id="5801"/>
      <w:r>
        <w:rPr>
          <w:rtl/>
        </w:rPr>
        <w:t>בקבינט</w:t>
      </w:r>
      <w:r>
        <w:rPr>
          <w:rFonts w:hint="cs"/>
          <w:rtl/>
        </w:rPr>
        <w:t>.</w:t>
      </w:r>
      <w:r w:rsidR="0031132B" w:rsidRPr="0031132B">
        <w:rPr>
          <w:rFonts w:hint="cs"/>
          <w:rtl/>
        </w:rPr>
        <w:t xml:space="preserve"> </w:t>
      </w:r>
      <w:r w:rsidR="0031132B">
        <w:rPr>
          <w:rFonts w:hint="cs"/>
          <w:rtl/>
        </w:rPr>
        <w:t xml:space="preserve">ואני מצפצף על כל אלה שמזלזלים בזה </w:t>
      </w:r>
      <w:r w:rsidR="00635BB3">
        <w:rPr>
          <w:rFonts w:hint="cs"/>
          <w:rtl/>
        </w:rPr>
        <w:t>– –</w:t>
      </w:r>
      <w:r w:rsidR="0031132B">
        <w:rPr>
          <w:rFonts w:hint="cs"/>
          <w:rtl/>
        </w:rPr>
        <w:t xml:space="preserve">  </w:t>
      </w:r>
    </w:p>
    <w:p w:rsidR="00E43F9A" w:rsidRDefault="00E43F9A" w:rsidP="003F676D">
      <w:pPr>
        <w:rPr>
          <w:rtl/>
        </w:rPr>
      </w:pPr>
    </w:p>
    <w:p w:rsidR="00E43F9A" w:rsidRDefault="00E43F9A" w:rsidP="003F676D">
      <w:pPr>
        <w:pStyle w:val="af5"/>
        <w:keepNext/>
        <w:rPr>
          <w:rtl/>
        </w:rPr>
      </w:pPr>
      <w:bookmarkStart w:id="5802" w:name="_ETM_Q13_353000"/>
      <w:bookmarkStart w:id="5803" w:name="ET_interruption_5300_20"/>
      <w:bookmarkEnd w:id="5802"/>
      <w:r w:rsidRPr="00E50BD7">
        <w:rPr>
          <w:rStyle w:val="TagStyle"/>
          <w:rtl/>
        </w:rPr>
        <w:t xml:space="preserve"> &lt;&lt; קריאה &gt;&gt;</w:t>
      </w:r>
      <w:r w:rsidRPr="004F302B">
        <w:rPr>
          <w:rStyle w:val="TagStyle"/>
          <w:rtl/>
        </w:rPr>
        <w:t xml:space="preserve"> </w:t>
      </w:r>
      <w:r>
        <w:rPr>
          <w:rtl/>
        </w:rPr>
        <w:t>מירב בן ארי (יש עתיד):</w:t>
      </w:r>
      <w:r w:rsidRPr="004F302B">
        <w:rPr>
          <w:rStyle w:val="TagStyle"/>
          <w:rtl/>
        </w:rPr>
        <w:t xml:space="preserve"> </w:t>
      </w:r>
      <w:r w:rsidRPr="00E50BD7">
        <w:rPr>
          <w:rStyle w:val="TagStyle"/>
          <w:rtl/>
        </w:rPr>
        <w:t>&lt;&lt; קריאה &gt;&gt;</w:t>
      </w:r>
      <w:r>
        <w:rPr>
          <w:rtl/>
        </w:rPr>
        <w:t xml:space="preserve">   </w:t>
      </w:r>
      <w:bookmarkEnd w:id="5803"/>
    </w:p>
    <w:p w:rsidR="00E43F9A" w:rsidRDefault="00E43F9A" w:rsidP="00635BB3">
      <w:pPr>
        <w:rPr>
          <w:rtl/>
        </w:rPr>
      </w:pPr>
    </w:p>
    <w:p w:rsidR="00E43F9A" w:rsidRDefault="00E43F9A" w:rsidP="0031132B">
      <w:pPr>
        <w:rPr>
          <w:rtl/>
        </w:rPr>
      </w:pPr>
      <w:r>
        <w:rPr>
          <w:rFonts w:hint="cs"/>
          <w:rtl/>
        </w:rPr>
        <w:t xml:space="preserve">אמסלם דוד יושב בקבינט מתוקף מה? </w:t>
      </w:r>
      <w:bookmarkStart w:id="5804" w:name="_ETM_Q13_357000"/>
      <w:bookmarkEnd w:id="5804"/>
      <w:r>
        <w:rPr>
          <w:rFonts w:hint="cs"/>
          <w:rtl/>
        </w:rPr>
        <w:t>מתוקף מה אתה יושב בקבינט?</w:t>
      </w:r>
    </w:p>
    <w:p w:rsidR="00E43F9A" w:rsidRDefault="00E43F9A" w:rsidP="003F676D">
      <w:pPr>
        <w:rPr>
          <w:rtl/>
        </w:rPr>
      </w:pPr>
    </w:p>
    <w:p w:rsidR="00E43F9A" w:rsidRDefault="00E43F9A" w:rsidP="003F676D">
      <w:pPr>
        <w:pStyle w:val="-"/>
        <w:keepNext/>
        <w:rPr>
          <w:rtl/>
        </w:rPr>
      </w:pPr>
      <w:bookmarkStart w:id="5805" w:name="ET_speakercontinue_5971_23"/>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bookmarkEnd w:id="5805"/>
    </w:p>
    <w:p w:rsidR="00E43F9A" w:rsidRDefault="00E43F9A" w:rsidP="00635BB3">
      <w:pPr>
        <w:rPr>
          <w:rtl/>
        </w:rPr>
      </w:pPr>
    </w:p>
    <w:p w:rsidR="00E43F9A" w:rsidRDefault="00E43F9A" w:rsidP="003F676D">
      <w:pPr>
        <w:rPr>
          <w:rtl/>
        </w:rPr>
      </w:pPr>
      <w:r>
        <w:rPr>
          <w:rFonts w:hint="cs"/>
          <w:rtl/>
        </w:rPr>
        <w:t xml:space="preserve"> </w:t>
      </w:r>
      <w:r w:rsidR="00635BB3">
        <w:rPr>
          <w:rFonts w:hint="cs"/>
          <w:rtl/>
        </w:rPr>
        <w:t>– –</w:t>
      </w:r>
      <w:r>
        <w:rPr>
          <w:rFonts w:hint="cs"/>
          <w:rtl/>
        </w:rPr>
        <w:t xml:space="preserve"> ועל כל הגזענים</w:t>
      </w:r>
      <w:r>
        <w:rPr>
          <w:rtl/>
        </w:rPr>
        <w:t xml:space="preserve"> </w:t>
      </w:r>
      <w:bookmarkStart w:id="5806" w:name="_ETM_Q13_354540"/>
      <w:bookmarkStart w:id="5807" w:name="_ETM_Q13_354690"/>
      <w:bookmarkStart w:id="5808" w:name="_ETM_Q13_355169"/>
      <w:bookmarkStart w:id="5809" w:name="_ETM_Q13_356040"/>
      <w:bookmarkStart w:id="5810" w:name="_ETM_Q13_356220"/>
      <w:bookmarkStart w:id="5811" w:name="_ETM_Q13_356700"/>
      <w:bookmarkStart w:id="5812" w:name="_ETM_Q13_357120"/>
      <w:bookmarkStart w:id="5813" w:name="_ETM_Q13_357360"/>
      <w:bookmarkStart w:id="5814" w:name="_ETM_Q13_357569"/>
      <w:bookmarkStart w:id="5815" w:name="_ETM_Q13_357690"/>
      <w:bookmarkStart w:id="5816" w:name="_ETM_Q13_359459"/>
      <w:bookmarkStart w:id="5817" w:name="_ETM_Q13_359669"/>
      <w:bookmarkStart w:id="5818" w:name="_ETM_Q13_360239"/>
      <w:bookmarkEnd w:id="5806"/>
      <w:bookmarkEnd w:id="5807"/>
      <w:bookmarkEnd w:id="5808"/>
      <w:bookmarkEnd w:id="5809"/>
      <w:bookmarkEnd w:id="5810"/>
      <w:bookmarkEnd w:id="5811"/>
      <w:bookmarkEnd w:id="5812"/>
      <w:bookmarkEnd w:id="5813"/>
      <w:bookmarkEnd w:id="5814"/>
      <w:bookmarkEnd w:id="5815"/>
      <w:bookmarkEnd w:id="5816"/>
      <w:bookmarkEnd w:id="5817"/>
      <w:bookmarkEnd w:id="5818"/>
      <w:r>
        <w:rPr>
          <w:rtl/>
        </w:rPr>
        <w:t xml:space="preserve">הקטנים </w:t>
      </w:r>
      <w:bookmarkStart w:id="5819" w:name="_ETM_Q13_360689"/>
      <w:bookmarkEnd w:id="5819"/>
      <w:r>
        <w:rPr>
          <w:rtl/>
        </w:rPr>
        <w:t xml:space="preserve">האלה </w:t>
      </w:r>
      <w:bookmarkStart w:id="5820" w:name="_ETM_Q13_363930"/>
      <w:bookmarkEnd w:id="5820"/>
      <w:r>
        <w:rPr>
          <w:rFonts w:hint="cs"/>
          <w:rtl/>
        </w:rPr>
        <w:t xml:space="preserve">והעלובים. </w:t>
      </w:r>
    </w:p>
    <w:p w:rsidR="00E43F9A" w:rsidRDefault="00E43F9A" w:rsidP="003F676D">
      <w:pPr>
        <w:rPr>
          <w:rtl/>
        </w:rPr>
      </w:pPr>
      <w:bookmarkStart w:id="5821" w:name="_ETM_Q13_362000"/>
      <w:bookmarkEnd w:id="5821"/>
    </w:p>
    <w:p w:rsidR="00E43F9A" w:rsidRDefault="00E43F9A" w:rsidP="003F676D">
      <w:pPr>
        <w:pStyle w:val="af5"/>
        <w:keepNext/>
        <w:rPr>
          <w:rtl/>
        </w:rPr>
      </w:pPr>
      <w:bookmarkStart w:id="5822" w:name="ET_interruption_5300_24"/>
      <w:r w:rsidRPr="00E50BD7">
        <w:rPr>
          <w:rStyle w:val="TagStyle"/>
          <w:rtl/>
        </w:rPr>
        <w:t xml:space="preserve"> &lt;&lt; קריאה &gt;&gt;</w:t>
      </w:r>
      <w:r w:rsidRPr="004F302B">
        <w:rPr>
          <w:rStyle w:val="TagStyle"/>
          <w:rtl/>
        </w:rPr>
        <w:t xml:space="preserve"> </w:t>
      </w:r>
      <w:r>
        <w:rPr>
          <w:rtl/>
        </w:rPr>
        <w:t>מירב בן ארי (יש עתיד):</w:t>
      </w:r>
      <w:r w:rsidRPr="004F302B">
        <w:rPr>
          <w:rStyle w:val="TagStyle"/>
          <w:rtl/>
        </w:rPr>
        <w:t xml:space="preserve"> </w:t>
      </w:r>
      <w:r w:rsidRPr="00E50BD7">
        <w:rPr>
          <w:rStyle w:val="TagStyle"/>
          <w:rtl/>
        </w:rPr>
        <w:t>&lt;&lt; קריאה &gt;&gt;</w:t>
      </w:r>
      <w:r>
        <w:rPr>
          <w:rtl/>
        </w:rPr>
        <w:t xml:space="preserve">   </w:t>
      </w:r>
      <w:bookmarkEnd w:id="5822"/>
    </w:p>
    <w:p w:rsidR="00E43F9A" w:rsidRDefault="00E43F9A" w:rsidP="00635BB3">
      <w:pPr>
        <w:rPr>
          <w:rtl/>
        </w:rPr>
      </w:pPr>
    </w:p>
    <w:p w:rsidR="00E43F9A" w:rsidRDefault="00E43F9A" w:rsidP="003F676D">
      <w:pPr>
        <w:rPr>
          <w:rtl/>
        </w:rPr>
      </w:pPr>
      <w:r>
        <w:rPr>
          <w:rFonts w:hint="cs"/>
          <w:rtl/>
        </w:rPr>
        <w:t>מה קשור גזענים? מה, אני גזענית?</w:t>
      </w:r>
    </w:p>
    <w:p w:rsidR="00E43F9A" w:rsidRDefault="00E43F9A" w:rsidP="003F676D">
      <w:pPr>
        <w:rPr>
          <w:rtl/>
        </w:rPr>
      </w:pPr>
    </w:p>
    <w:p w:rsidR="00E43F9A" w:rsidRDefault="00E43F9A" w:rsidP="003F676D">
      <w:pPr>
        <w:pStyle w:val="-"/>
        <w:keepNext/>
        <w:rPr>
          <w:rtl/>
        </w:rPr>
      </w:pPr>
      <w:bookmarkStart w:id="5823" w:name="ET_speakercontinue_5971_25"/>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bookmarkEnd w:id="5823"/>
    </w:p>
    <w:p w:rsidR="00E43F9A" w:rsidRDefault="00E43F9A" w:rsidP="00635BB3">
      <w:pPr>
        <w:rPr>
          <w:rtl/>
        </w:rPr>
      </w:pPr>
    </w:p>
    <w:p w:rsidR="00E43F9A" w:rsidRDefault="00E43F9A" w:rsidP="003F676D">
      <w:pPr>
        <w:rPr>
          <w:rtl/>
        </w:rPr>
      </w:pPr>
      <w:bookmarkStart w:id="5824" w:name="_ETM_Q13_364000"/>
      <w:bookmarkEnd w:id="5824"/>
      <w:r>
        <w:rPr>
          <w:rFonts w:hint="cs"/>
          <w:rtl/>
        </w:rPr>
        <w:t xml:space="preserve">שנייה, בגלל שזה בא משם. </w:t>
      </w:r>
      <w:bookmarkStart w:id="5825" w:name="_ETM_Q13_364379"/>
      <w:bookmarkStart w:id="5826" w:name="_ETM_Q13_364620"/>
      <w:bookmarkStart w:id="5827" w:name="_ETM_Q13_364830"/>
      <w:bookmarkStart w:id="5828" w:name="_ETM_Q13_365750"/>
      <w:bookmarkEnd w:id="5825"/>
      <w:bookmarkEnd w:id="5826"/>
      <w:bookmarkEnd w:id="5827"/>
      <w:bookmarkEnd w:id="5828"/>
      <w:r>
        <w:rPr>
          <w:rtl/>
        </w:rPr>
        <w:t xml:space="preserve">היו </w:t>
      </w:r>
      <w:bookmarkStart w:id="5829" w:name="_ETM_Q13_366230"/>
      <w:bookmarkEnd w:id="5829"/>
      <w:r>
        <w:rPr>
          <w:rtl/>
        </w:rPr>
        <w:t xml:space="preserve">הרבה </w:t>
      </w:r>
      <w:bookmarkStart w:id="5830" w:name="_ETM_Q13_366590"/>
      <w:bookmarkEnd w:id="5830"/>
      <w:r>
        <w:rPr>
          <w:rtl/>
        </w:rPr>
        <w:t xml:space="preserve">אנשים </w:t>
      </w:r>
      <w:bookmarkStart w:id="5831" w:name="_ETM_Q13_367190"/>
      <w:bookmarkEnd w:id="5831"/>
      <w:r>
        <w:rPr>
          <w:rtl/>
        </w:rPr>
        <w:t xml:space="preserve">שהיו </w:t>
      </w:r>
      <w:bookmarkStart w:id="5832" w:name="_ETM_Q13_367520"/>
      <w:bookmarkEnd w:id="5832"/>
      <w:r>
        <w:rPr>
          <w:rtl/>
        </w:rPr>
        <w:t>מש</w:t>
      </w:r>
      <w:bookmarkStart w:id="5833" w:name="_ETM_Q13_368780"/>
      <w:bookmarkEnd w:id="5833"/>
      <w:r>
        <w:rPr>
          <w:rFonts w:hint="cs"/>
          <w:rtl/>
        </w:rPr>
        <w:t xml:space="preserve">קיפים בקבינט מימים ימימה, אף אחד לא שאל עליהם כלום. </w:t>
      </w:r>
      <w:bookmarkStart w:id="5834" w:name="_ETM_Q13_370160"/>
      <w:bookmarkStart w:id="5835" w:name="_ETM_Q13_370310"/>
      <w:bookmarkStart w:id="5836" w:name="_ETM_Q13_370430"/>
      <w:bookmarkStart w:id="5837" w:name="_ETM_Q13_370940"/>
      <w:bookmarkStart w:id="5838" w:name="_ETM_Q13_371180"/>
      <w:bookmarkStart w:id="5839" w:name="_ETM_Q13_371570"/>
      <w:bookmarkStart w:id="5840" w:name="_ETM_Q13_371750"/>
      <w:bookmarkStart w:id="5841" w:name="_ETM_Q13_372260"/>
      <w:bookmarkStart w:id="5842" w:name="_ETM_Q13_372650"/>
      <w:bookmarkStart w:id="5843" w:name="_ETM_Q13_373520"/>
      <w:bookmarkEnd w:id="5834"/>
      <w:bookmarkEnd w:id="5835"/>
      <w:bookmarkEnd w:id="5836"/>
      <w:bookmarkEnd w:id="5837"/>
      <w:bookmarkEnd w:id="5838"/>
      <w:bookmarkEnd w:id="5839"/>
      <w:bookmarkEnd w:id="5840"/>
      <w:bookmarkEnd w:id="5841"/>
      <w:bookmarkEnd w:id="5842"/>
      <w:bookmarkEnd w:id="5843"/>
      <w:r>
        <w:rPr>
          <w:rtl/>
        </w:rPr>
        <w:t xml:space="preserve">רק </w:t>
      </w:r>
      <w:bookmarkStart w:id="5844" w:name="_ETM_Q13_373850"/>
      <w:bookmarkEnd w:id="5844"/>
      <w:r>
        <w:rPr>
          <w:rtl/>
        </w:rPr>
        <w:t xml:space="preserve">בא </w:t>
      </w:r>
      <w:bookmarkStart w:id="5845" w:name="_ETM_Q13_374180"/>
      <w:bookmarkEnd w:id="5845"/>
      <w:r>
        <w:rPr>
          <w:rtl/>
        </w:rPr>
        <w:t>אמסלם</w:t>
      </w:r>
      <w:r w:rsidR="0031132B">
        <w:rPr>
          <w:rFonts w:hint="cs"/>
          <w:rtl/>
        </w:rPr>
        <w:t>,</w:t>
      </w:r>
      <w:r>
        <w:rPr>
          <w:rtl/>
        </w:rPr>
        <w:t xml:space="preserve"> </w:t>
      </w:r>
      <w:bookmarkStart w:id="5846" w:name="_ETM_Q13_374750"/>
      <w:bookmarkEnd w:id="5846"/>
      <w:r>
        <w:rPr>
          <w:rtl/>
        </w:rPr>
        <w:t>ובוא</w:t>
      </w:r>
      <w:r>
        <w:rPr>
          <w:rFonts w:hint="cs"/>
          <w:rtl/>
        </w:rPr>
        <w:t>ו</w:t>
      </w:r>
      <w:r>
        <w:rPr>
          <w:rtl/>
        </w:rPr>
        <w:t xml:space="preserve"> </w:t>
      </w:r>
      <w:bookmarkStart w:id="5847" w:name="_ETM_Q13_374990"/>
      <w:bookmarkEnd w:id="5847"/>
      <w:r>
        <w:rPr>
          <w:rtl/>
        </w:rPr>
        <w:t xml:space="preserve">אני </w:t>
      </w:r>
      <w:bookmarkStart w:id="5848" w:name="_ETM_Q13_375110"/>
      <w:bookmarkEnd w:id="5848"/>
      <w:r>
        <w:rPr>
          <w:rtl/>
        </w:rPr>
        <w:t xml:space="preserve">אספר </w:t>
      </w:r>
      <w:bookmarkStart w:id="5849" w:name="_ETM_Q13_375470"/>
      <w:bookmarkEnd w:id="5849"/>
      <w:r>
        <w:rPr>
          <w:rtl/>
        </w:rPr>
        <w:t xml:space="preserve">לך </w:t>
      </w:r>
      <w:bookmarkStart w:id="5850" w:name="_ETM_Q13_375710"/>
      <w:bookmarkEnd w:id="5850"/>
      <w:r>
        <w:rPr>
          <w:rtl/>
        </w:rPr>
        <w:t xml:space="preserve">מה </w:t>
      </w:r>
      <w:bookmarkStart w:id="5851" w:name="_ETM_Q13_375860"/>
      <w:bookmarkEnd w:id="5851"/>
      <w:r>
        <w:rPr>
          <w:rtl/>
        </w:rPr>
        <w:t>קורה</w:t>
      </w:r>
      <w:r>
        <w:rPr>
          <w:rFonts w:hint="cs"/>
          <w:rtl/>
        </w:rPr>
        <w:t>.</w:t>
      </w:r>
    </w:p>
    <w:p w:rsidR="00E43F9A" w:rsidRDefault="00E43F9A" w:rsidP="003F676D">
      <w:pPr>
        <w:rPr>
          <w:rtl/>
        </w:rPr>
      </w:pPr>
      <w:bookmarkStart w:id="5852" w:name="_ETM_Q13_376000"/>
      <w:bookmarkEnd w:id="5852"/>
    </w:p>
    <w:p w:rsidR="00E43F9A" w:rsidRDefault="00E43F9A" w:rsidP="003F676D">
      <w:pPr>
        <w:pStyle w:val="af5"/>
        <w:keepNext/>
        <w:rPr>
          <w:rtl/>
        </w:rPr>
      </w:pPr>
      <w:bookmarkStart w:id="5853" w:name="ET_interruption_5300_26"/>
      <w:r w:rsidRPr="00E50BD7">
        <w:rPr>
          <w:rStyle w:val="TagStyle"/>
          <w:rtl/>
        </w:rPr>
        <w:t xml:space="preserve"> &lt;&lt; קריאה &gt;&gt;</w:t>
      </w:r>
      <w:r w:rsidRPr="004F302B">
        <w:rPr>
          <w:rStyle w:val="TagStyle"/>
          <w:rtl/>
        </w:rPr>
        <w:t xml:space="preserve"> </w:t>
      </w:r>
      <w:r>
        <w:rPr>
          <w:rtl/>
        </w:rPr>
        <w:t>מירב בן ארי (יש עתיד):</w:t>
      </w:r>
      <w:r w:rsidRPr="004F302B">
        <w:rPr>
          <w:rStyle w:val="TagStyle"/>
          <w:rtl/>
        </w:rPr>
        <w:t xml:space="preserve"> </w:t>
      </w:r>
      <w:r w:rsidRPr="00E50BD7">
        <w:rPr>
          <w:rStyle w:val="TagStyle"/>
          <w:rtl/>
        </w:rPr>
        <w:t>&lt;&lt; קריאה &gt;&gt;</w:t>
      </w:r>
      <w:r>
        <w:rPr>
          <w:rtl/>
        </w:rPr>
        <w:t xml:space="preserve">   </w:t>
      </w:r>
      <w:bookmarkEnd w:id="5853"/>
    </w:p>
    <w:p w:rsidR="00E43F9A" w:rsidRDefault="00E43F9A" w:rsidP="00635BB3">
      <w:pPr>
        <w:rPr>
          <w:rtl/>
        </w:rPr>
      </w:pPr>
    </w:p>
    <w:p w:rsidR="00E43F9A" w:rsidRDefault="00E43F9A" w:rsidP="003F676D">
      <w:pPr>
        <w:rPr>
          <w:rtl/>
        </w:rPr>
      </w:pPr>
      <w:r>
        <w:rPr>
          <w:rFonts w:hint="cs"/>
          <w:rtl/>
        </w:rPr>
        <w:t xml:space="preserve">אבל אני אמרתי לך את זה. </w:t>
      </w:r>
    </w:p>
    <w:p w:rsidR="00E43F9A" w:rsidRDefault="00E43F9A" w:rsidP="003F676D">
      <w:pPr>
        <w:rPr>
          <w:rtl/>
        </w:rPr>
      </w:pPr>
      <w:bookmarkStart w:id="5854" w:name="_ETM_Q13_373000"/>
      <w:bookmarkEnd w:id="5854"/>
    </w:p>
    <w:p w:rsidR="00E43F9A" w:rsidRDefault="00E43F9A" w:rsidP="003F676D">
      <w:pPr>
        <w:pStyle w:val="-"/>
        <w:keepNext/>
        <w:rPr>
          <w:rtl/>
        </w:rPr>
      </w:pPr>
      <w:r w:rsidRPr="00E50BD7">
        <w:rPr>
          <w:rStyle w:val="TagStyle"/>
          <w:rtl/>
        </w:rPr>
        <w:t xml:space="preserve"> &lt;&lt; דובר_המשך &gt;&gt;</w:t>
      </w:r>
      <w:r w:rsidRPr="004F302B">
        <w:rPr>
          <w:rStyle w:val="TagStyle"/>
          <w:rtl/>
        </w:rPr>
        <w:t xml:space="preserve"> </w:t>
      </w:r>
      <w:r>
        <w:rPr>
          <w:rtl/>
        </w:rPr>
        <w:t>השר המקשר בין הממשלה לכנסת דוד אמסלם:</w:t>
      </w:r>
      <w:r w:rsidRPr="004F302B">
        <w:rPr>
          <w:rStyle w:val="TagStyle"/>
          <w:rtl/>
        </w:rPr>
        <w:t xml:space="preserve"> </w:t>
      </w:r>
      <w:r w:rsidRPr="00E50BD7">
        <w:rPr>
          <w:rStyle w:val="TagStyle"/>
          <w:rtl/>
        </w:rPr>
        <w:t>&lt;&lt; דובר_המשך &gt;&gt;</w:t>
      </w:r>
      <w:r>
        <w:rPr>
          <w:rtl/>
        </w:rPr>
        <w:t xml:space="preserve">   </w:t>
      </w:r>
    </w:p>
    <w:p w:rsidR="00E43F9A" w:rsidRDefault="00E43F9A" w:rsidP="00635BB3">
      <w:pPr>
        <w:rPr>
          <w:rtl/>
        </w:rPr>
      </w:pPr>
    </w:p>
    <w:p w:rsidR="00E43F9A" w:rsidRDefault="00E43F9A" w:rsidP="0031132B">
      <w:pPr>
        <w:rPr>
          <w:rtl/>
        </w:rPr>
      </w:pPr>
      <w:bookmarkStart w:id="5855" w:name="_ETM_Q13_374000"/>
      <w:bookmarkStart w:id="5856" w:name="_ETM_Q13_378150"/>
      <w:bookmarkEnd w:id="5855"/>
      <w:bookmarkEnd w:id="5856"/>
      <w:r>
        <w:rPr>
          <w:rFonts w:hint="cs"/>
          <w:rtl/>
        </w:rPr>
        <w:t>עכשיו אני אספר לך.</w:t>
      </w:r>
      <w:r w:rsidR="0031132B">
        <w:rPr>
          <w:rFonts w:hint="cs"/>
          <w:rtl/>
        </w:rPr>
        <w:t xml:space="preserve"> </w:t>
      </w:r>
      <w:bookmarkStart w:id="5857" w:name="_ETM_Q13_378359"/>
      <w:bookmarkStart w:id="5858" w:name="_ETM_Q13_379709"/>
      <w:bookmarkStart w:id="5859" w:name="_ETM_Q13_380040"/>
      <w:bookmarkStart w:id="5860" w:name="_ETM_Q13_380579"/>
      <w:bookmarkStart w:id="5861" w:name="_ETM_Q13_380819"/>
      <w:bookmarkStart w:id="5862" w:name="_ETM_Q13_381359"/>
      <w:bookmarkStart w:id="5863" w:name="_ETM_Q13_381480"/>
      <w:bookmarkStart w:id="5864" w:name="_ETM_Q13_381569"/>
      <w:bookmarkStart w:id="5865" w:name="_ETM_Q13_382079"/>
      <w:bookmarkEnd w:id="5857"/>
      <w:bookmarkEnd w:id="5858"/>
      <w:bookmarkEnd w:id="5859"/>
      <w:bookmarkEnd w:id="5860"/>
      <w:bookmarkEnd w:id="5861"/>
      <w:bookmarkEnd w:id="5862"/>
      <w:bookmarkEnd w:id="5863"/>
      <w:bookmarkEnd w:id="5864"/>
      <w:bookmarkEnd w:id="5865"/>
      <w:r>
        <w:rPr>
          <w:rFonts w:hint="cs"/>
          <w:rtl/>
        </w:rPr>
        <w:t xml:space="preserve">אני, דרך אגב, כשנכנסתי, </w:t>
      </w:r>
      <w:bookmarkStart w:id="5866" w:name="_ETM_Q13_381000"/>
      <w:bookmarkStart w:id="5867" w:name="_ETM_Q13_383030"/>
      <w:bookmarkEnd w:id="5866"/>
      <w:bookmarkEnd w:id="5867"/>
      <w:r>
        <w:rPr>
          <w:rtl/>
        </w:rPr>
        <w:t xml:space="preserve">סיכמתי </w:t>
      </w:r>
      <w:bookmarkStart w:id="5868" w:name="_ETM_Q13_383840"/>
      <w:bookmarkEnd w:id="5868"/>
      <w:r>
        <w:rPr>
          <w:rtl/>
        </w:rPr>
        <w:t xml:space="preserve">עם </w:t>
      </w:r>
      <w:bookmarkStart w:id="5869" w:name="_ETM_Q13_383900"/>
      <w:bookmarkEnd w:id="5869"/>
      <w:r>
        <w:rPr>
          <w:rtl/>
        </w:rPr>
        <w:t>ר</w:t>
      </w:r>
      <w:r>
        <w:rPr>
          <w:rFonts w:hint="cs"/>
          <w:rtl/>
        </w:rPr>
        <w:t>אש הממשלה</w:t>
      </w:r>
      <w:r>
        <w:rPr>
          <w:rtl/>
        </w:rPr>
        <w:t xml:space="preserve"> </w:t>
      </w:r>
      <w:bookmarkStart w:id="5870" w:name="_ETM_Q13_384710"/>
      <w:bookmarkEnd w:id="5870"/>
      <w:r>
        <w:rPr>
          <w:rtl/>
        </w:rPr>
        <w:t xml:space="preserve">שאני </w:t>
      </w:r>
      <w:bookmarkStart w:id="5871" w:name="_ETM_Q13_384980"/>
      <w:bookmarkEnd w:id="5871"/>
      <w:r>
        <w:rPr>
          <w:rtl/>
        </w:rPr>
        <w:t xml:space="preserve">חבר </w:t>
      </w:r>
      <w:bookmarkStart w:id="5872" w:name="_ETM_Q13_385250"/>
      <w:bookmarkEnd w:id="5872"/>
      <w:r>
        <w:rPr>
          <w:rtl/>
        </w:rPr>
        <w:t>בקבינט</w:t>
      </w:r>
      <w:r>
        <w:rPr>
          <w:rFonts w:hint="cs"/>
          <w:rtl/>
        </w:rPr>
        <w:t>.</w:t>
      </w:r>
      <w:r>
        <w:rPr>
          <w:rtl/>
        </w:rPr>
        <w:t xml:space="preserve"> </w:t>
      </w:r>
      <w:bookmarkStart w:id="5873" w:name="_ETM_Q13_385790"/>
      <w:bookmarkEnd w:id="5873"/>
      <w:r>
        <w:rPr>
          <w:rtl/>
        </w:rPr>
        <w:t>חב</w:t>
      </w:r>
      <w:r>
        <w:rPr>
          <w:rFonts w:hint="cs"/>
          <w:rtl/>
        </w:rPr>
        <w:t xml:space="preserve">ר. </w:t>
      </w:r>
      <w:bookmarkStart w:id="5874" w:name="_ETM_Q13_387650"/>
      <w:bookmarkEnd w:id="5874"/>
      <w:r>
        <w:rPr>
          <w:rtl/>
        </w:rPr>
        <w:t xml:space="preserve">הוא </w:t>
      </w:r>
      <w:bookmarkStart w:id="5875" w:name="_ETM_Q13_387919"/>
      <w:bookmarkEnd w:id="5875"/>
      <w:r>
        <w:rPr>
          <w:rtl/>
        </w:rPr>
        <w:t xml:space="preserve">בא </w:t>
      </w:r>
      <w:bookmarkStart w:id="5876" w:name="_ETM_Q13_388630"/>
      <w:bookmarkEnd w:id="5876"/>
      <w:r>
        <w:rPr>
          <w:rtl/>
        </w:rPr>
        <w:t xml:space="preserve">לאחר </w:t>
      </w:r>
      <w:bookmarkStart w:id="5877" w:name="_ETM_Q13_388930"/>
      <w:bookmarkEnd w:id="5877"/>
      <w:r>
        <w:rPr>
          <w:rtl/>
        </w:rPr>
        <w:t xml:space="preserve">מספר </w:t>
      </w:r>
      <w:bookmarkStart w:id="5878" w:name="_ETM_Q13_389380"/>
      <w:bookmarkEnd w:id="5878"/>
      <w:r>
        <w:rPr>
          <w:rtl/>
        </w:rPr>
        <w:t xml:space="preserve">ימים </w:t>
      </w:r>
      <w:bookmarkStart w:id="5879" w:name="_ETM_Q13_389620"/>
      <w:bookmarkStart w:id="5880" w:name="_ETM_Q13_389650"/>
      <w:bookmarkEnd w:id="5879"/>
      <w:bookmarkEnd w:id="5880"/>
      <w:r>
        <w:rPr>
          <w:rFonts w:hint="cs"/>
          <w:rtl/>
        </w:rPr>
        <w:t>ו</w:t>
      </w:r>
      <w:r>
        <w:rPr>
          <w:rtl/>
        </w:rPr>
        <w:t xml:space="preserve">אמר </w:t>
      </w:r>
      <w:bookmarkStart w:id="5881" w:name="_ETM_Q13_389860"/>
      <w:bookmarkEnd w:id="5881"/>
      <w:r>
        <w:rPr>
          <w:rtl/>
        </w:rPr>
        <w:t>לי</w:t>
      </w:r>
      <w:r w:rsidR="0031132B">
        <w:rPr>
          <w:rFonts w:hint="cs"/>
          <w:rtl/>
        </w:rPr>
        <w:t>:</w:t>
      </w:r>
      <w:r>
        <w:rPr>
          <w:rtl/>
        </w:rPr>
        <w:t xml:space="preserve"> </w:t>
      </w:r>
      <w:bookmarkStart w:id="5882" w:name="_ETM_Q13_389980"/>
      <w:bookmarkEnd w:id="5882"/>
      <w:r>
        <w:rPr>
          <w:rtl/>
        </w:rPr>
        <w:t>תשמע</w:t>
      </w:r>
      <w:r w:rsidR="0031132B">
        <w:rPr>
          <w:rFonts w:hint="cs"/>
          <w:rtl/>
        </w:rPr>
        <w:t>,</w:t>
      </w:r>
      <w:r>
        <w:rPr>
          <w:rtl/>
        </w:rPr>
        <w:t xml:space="preserve"> </w:t>
      </w:r>
      <w:bookmarkStart w:id="5883" w:name="_ETM_Q13_390190"/>
      <w:bookmarkEnd w:id="5883"/>
      <w:r>
        <w:rPr>
          <w:rtl/>
        </w:rPr>
        <w:t>דו</w:t>
      </w:r>
      <w:r>
        <w:rPr>
          <w:rFonts w:hint="cs"/>
          <w:rtl/>
        </w:rPr>
        <w:t>ד</w:t>
      </w:r>
      <w:r>
        <w:rPr>
          <w:rtl/>
        </w:rPr>
        <w:t>י</w:t>
      </w:r>
      <w:r w:rsidR="0031132B">
        <w:rPr>
          <w:rFonts w:hint="cs"/>
          <w:rtl/>
        </w:rPr>
        <w:t>,</w:t>
      </w:r>
      <w:r>
        <w:rPr>
          <w:rtl/>
        </w:rPr>
        <w:t xml:space="preserve"> </w:t>
      </w:r>
      <w:bookmarkStart w:id="5884" w:name="_ETM_Q13_390430"/>
      <w:bookmarkEnd w:id="5884"/>
      <w:r>
        <w:rPr>
          <w:rtl/>
        </w:rPr>
        <w:t xml:space="preserve">יש </w:t>
      </w:r>
      <w:bookmarkStart w:id="5885" w:name="_ETM_Q13_390730"/>
      <w:bookmarkEnd w:id="5885"/>
      <w:r>
        <w:rPr>
          <w:rFonts w:hint="cs"/>
          <w:rtl/>
        </w:rPr>
        <w:t>אילוץ כזה</w:t>
      </w:r>
      <w:bookmarkStart w:id="5886" w:name="_ETM_Q13_390970"/>
      <w:bookmarkEnd w:id="5886"/>
      <w:r>
        <w:rPr>
          <w:rtl/>
        </w:rPr>
        <w:t xml:space="preserve"> </w:t>
      </w:r>
      <w:bookmarkStart w:id="5887" w:name="_ETM_Q13_391270"/>
      <w:bookmarkEnd w:id="5887"/>
      <w:r>
        <w:rPr>
          <w:rtl/>
        </w:rPr>
        <w:t xml:space="preserve">או </w:t>
      </w:r>
      <w:bookmarkStart w:id="5888" w:name="_ETM_Q13_391330"/>
      <w:bookmarkEnd w:id="5888"/>
      <w:r>
        <w:rPr>
          <w:rtl/>
        </w:rPr>
        <w:t>אחר</w:t>
      </w:r>
      <w:r>
        <w:rPr>
          <w:rFonts w:hint="cs"/>
          <w:rtl/>
        </w:rPr>
        <w:t>.</w:t>
      </w:r>
      <w:r>
        <w:rPr>
          <w:rtl/>
        </w:rPr>
        <w:t xml:space="preserve"> </w:t>
      </w:r>
      <w:bookmarkStart w:id="5889" w:name="_ETM_Q13_391510"/>
      <w:bookmarkEnd w:id="5889"/>
      <w:r>
        <w:rPr>
          <w:rtl/>
        </w:rPr>
        <w:t xml:space="preserve">אמרתי </w:t>
      </w:r>
      <w:bookmarkStart w:id="5890" w:name="_ETM_Q13_391780"/>
      <w:bookmarkEnd w:id="5890"/>
      <w:r>
        <w:rPr>
          <w:rtl/>
        </w:rPr>
        <w:t>לו</w:t>
      </w:r>
      <w:r w:rsidR="0031132B">
        <w:rPr>
          <w:rFonts w:hint="cs"/>
          <w:rtl/>
        </w:rPr>
        <w:t>:</w:t>
      </w:r>
      <w:r>
        <w:rPr>
          <w:rtl/>
        </w:rPr>
        <w:t xml:space="preserve"> </w:t>
      </w:r>
      <w:bookmarkStart w:id="5891" w:name="_ETM_Q13_391900"/>
      <w:bookmarkEnd w:id="5891"/>
      <w:r>
        <w:rPr>
          <w:rtl/>
        </w:rPr>
        <w:t xml:space="preserve">אני </w:t>
      </w:r>
      <w:bookmarkStart w:id="5892" w:name="_ETM_Q13_392050"/>
      <w:bookmarkEnd w:id="5892"/>
      <w:r>
        <w:rPr>
          <w:rtl/>
        </w:rPr>
        <w:t xml:space="preserve">לא </w:t>
      </w:r>
      <w:bookmarkStart w:id="5893" w:name="_ETM_Q13_392139"/>
      <w:bookmarkEnd w:id="5893"/>
      <w:r>
        <w:rPr>
          <w:rtl/>
        </w:rPr>
        <w:t>א</w:t>
      </w:r>
      <w:r>
        <w:rPr>
          <w:rFonts w:hint="cs"/>
          <w:rtl/>
        </w:rPr>
        <w:t>י</w:t>
      </w:r>
      <w:r>
        <w:rPr>
          <w:rtl/>
        </w:rPr>
        <w:t xml:space="preserve">ש </w:t>
      </w:r>
      <w:bookmarkStart w:id="5894" w:name="_ETM_Q13_392380"/>
      <w:bookmarkEnd w:id="5894"/>
      <w:r>
        <w:rPr>
          <w:rFonts w:hint="cs"/>
          <w:rtl/>
        </w:rPr>
        <w:t xml:space="preserve">של </w:t>
      </w:r>
      <w:r>
        <w:rPr>
          <w:rtl/>
        </w:rPr>
        <w:t>כבוד</w:t>
      </w:r>
      <w:r>
        <w:rPr>
          <w:rFonts w:hint="cs"/>
          <w:rtl/>
        </w:rPr>
        <w:t>,</w:t>
      </w:r>
      <w:r>
        <w:rPr>
          <w:rtl/>
        </w:rPr>
        <w:t xml:space="preserve"> </w:t>
      </w:r>
      <w:bookmarkStart w:id="5895" w:name="_ETM_Q13_392770"/>
      <w:bookmarkEnd w:id="5895"/>
      <w:r>
        <w:rPr>
          <w:rtl/>
        </w:rPr>
        <w:t xml:space="preserve">לא </w:t>
      </w:r>
      <w:bookmarkStart w:id="5896" w:name="_ETM_Q13_392830"/>
      <w:bookmarkEnd w:id="5896"/>
      <w:r>
        <w:rPr>
          <w:rtl/>
        </w:rPr>
        <w:t>מעניין</w:t>
      </w:r>
      <w:r>
        <w:rPr>
          <w:rFonts w:hint="cs"/>
          <w:rtl/>
        </w:rPr>
        <w:t>.</w:t>
      </w:r>
    </w:p>
    <w:p w:rsidR="00E43F9A" w:rsidRDefault="00E43F9A" w:rsidP="003F676D">
      <w:pPr>
        <w:rPr>
          <w:rtl/>
        </w:rPr>
      </w:pPr>
    </w:p>
    <w:p w:rsidR="00E43F9A" w:rsidRDefault="00E43F9A" w:rsidP="003F676D">
      <w:pPr>
        <w:pStyle w:val="af5"/>
        <w:keepNext/>
        <w:rPr>
          <w:rtl/>
        </w:rPr>
      </w:pPr>
      <w:bookmarkStart w:id="5897" w:name="ET_interruption_6361_30"/>
      <w:r w:rsidRPr="00E50BD7">
        <w:rPr>
          <w:rStyle w:val="TagStyle"/>
          <w:rtl/>
        </w:rPr>
        <w:t xml:space="preserve"> &lt;&lt; קריאה &gt;&gt;</w:t>
      </w:r>
      <w:r w:rsidRPr="00617AE6">
        <w:rPr>
          <w:rStyle w:val="TagStyle"/>
          <w:rtl/>
        </w:rPr>
        <w:t xml:space="preserve"> </w:t>
      </w:r>
      <w:r>
        <w:rPr>
          <w:rtl/>
        </w:rPr>
        <w:t>נאור שירי (יש עתיד):</w:t>
      </w:r>
      <w:r w:rsidRPr="00617AE6">
        <w:rPr>
          <w:rStyle w:val="TagStyle"/>
          <w:rtl/>
        </w:rPr>
        <w:t xml:space="preserve"> </w:t>
      </w:r>
      <w:r w:rsidRPr="00E50BD7">
        <w:rPr>
          <w:rStyle w:val="TagStyle"/>
          <w:rtl/>
        </w:rPr>
        <w:t>&lt;&lt; קריאה &gt;&gt;</w:t>
      </w:r>
      <w:r>
        <w:rPr>
          <w:rtl/>
        </w:rPr>
        <w:t xml:space="preserve">   </w:t>
      </w:r>
      <w:bookmarkEnd w:id="5897"/>
    </w:p>
    <w:p w:rsidR="00E43F9A" w:rsidRDefault="00E43F9A" w:rsidP="00635BB3">
      <w:pPr>
        <w:rPr>
          <w:rtl/>
        </w:rPr>
      </w:pPr>
    </w:p>
    <w:p w:rsidR="00E43F9A" w:rsidRDefault="00E43F9A" w:rsidP="003F676D">
      <w:pPr>
        <w:rPr>
          <w:rtl/>
        </w:rPr>
      </w:pPr>
      <w:r>
        <w:rPr>
          <w:rFonts w:hint="cs"/>
          <w:rtl/>
        </w:rPr>
        <w:t>איזה אילוץ?</w:t>
      </w:r>
    </w:p>
    <w:p w:rsidR="00E43F9A" w:rsidRDefault="00E43F9A" w:rsidP="003F676D">
      <w:pPr>
        <w:rPr>
          <w:rtl/>
        </w:rPr>
      </w:pPr>
    </w:p>
    <w:p w:rsidR="00E43F9A" w:rsidRDefault="00E43F9A" w:rsidP="003F676D">
      <w:pPr>
        <w:pStyle w:val="-"/>
        <w:keepNext/>
        <w:rPr>
          <w:rtl/>
        </w:rPr>
      </w:pPr>
      <w:bookmarkStart w:id="5898" w:name="ET_speakercontinue_5971_31"/>
      <w:r w:rsidRPr="00E50BD7">
        <w:rPr>
          <w:rStyle w:val="TagStyle"/>
          <w:rtl/>
        </w:rPr>
        <w:t xml:space="preserve"> &lt;&lt; דובר_המשך &gt;&gt;</w:t>
      </w:r>
      <w:r w:rsidRPr="00617AE6">
        <w:rPr>
          <w:rStyle w:val="TagStyle"/>
          <w:rtl/>
        </w:rPr>
        <w:t xml:space="preserve"> </w:t>
      </w:r>
      <w:r>
        <w:rPr>
          <w:rtl/>
        </w:rPr>
        <w:t>השר המקשר בין הממשלה לכנסת דוד אמסלם:</w:t>
      </w:r>
      <w:r w:rsidRPr="00617AE6">
        <w:rPr>
          <w:rStyle w:val="TagStyle"/>
          <w:rtl/>
        </w:rPr>
        <w:t xml:space="preserve"> </w:t>
      </w:r>
      <w:r w:rsidRPr="00E50BD7">
        <w:rPr>
          <w:rStyle w:val="TagStyle"/>
          <w:rtl/>
        </w:rPr>
        <w:t>&lt;&lt; דובר_המשך &gt;&gt;</w:t>
      </w:r>
      <w:r>
        <w:rPr>
          <w:rtl/>
        </w:rPr>
        <w:t xml:space="preserve">   </w:t>
      </w:r>
      <w:bookmarkEnd w:id="5898"/>
    </w:p>
    <w:p w:rsidR="00E43F9A" w:rsidRDefault="00E43F9A" w:rsidP="00635BB3">
      <w:pPr>
        <w:rPr>
          <w:rtl/>
        </w:rPr>
      </w:pPr>
    </w:p>
    <w:p w:rsidR="00E43F9A" w:rsidRDefault="00E43F9A" w:rsidP="0031132B">
      <w:pPr>
        <w:rPr>
          <w:rtl/>
        </w:rPr>
      </w:pPr>
      <w:bookmarkStart w:id="5899" w:name="_ETM_Q13_393970"/>
      <w:bookmarkEnd w:id="5899"/>
      <w:r>
        <w:rPr>
          <w:rtl/>
        </w:rPr>
        <w:t xml:space="preserve">לא </w:t>
      </w:r>
      <w:bookmarkStart w:id="5900" w:name="_ETM_Q13_394090"/>
      <w:bookmarkEnd w:id="5900"/>
      <w:r>
        <w:rPr>
          <w:rtl/>
        </w:rPr>
        <w:t>חשוב</w:t>
      </w:r>
      <w:r>
        <w:rPr>
          <w:rFonts w:hint="cs"/>
          <w:rtl/>
        </w:rPr>
        <w:t>,</w:t>
      </w:r>
      <w:r>
        <w:rPr>
          <w:rtl/>
        </w:rPr>
        <w:t xml:space="preserve"> </w:t>
      </w:r>
      <w:bookmarkStart w:id="5901" w:name="_ETM_Q13_394600"/>
      <w:bookmarkEnd w:id="5901"/>
      <w:r>
        <w:rPr>
          <w:rtl/>
        </w:rPr>
        <w:t xml:space="preserve">זה </w:t>
      </w:r>
      <w:bookmarkStart w:id="5902" w:name="_ETM_Q13_394750"/>
      <w:bookmarkEnd w:id="5902"/>
      <w:r>
        <w:rPr>
          <w:rtl/>
        </w:rPr>
        <w:t xml:space="preserve">לא </w:t>
      </w:r>
      <w:bookmarkStart w:id="5903" w:name="_ETM_Q13_394840"/>
      <w:bookmarkEnd w:id="5903"/>
      <w:r>
        <w:rPr>
          <w:rtl/>
        </w:rPr>
        <w:t xml:space="preserve">משנה </w:t>
      </w:r>
      <w:bookmarkStart w:id="5904" w:name="_ETM_Q13_395170"/>
      <w:bookmarkEnd w:id="5904"/>
      <w:r>
        <w:rPr>
          <w:rtl/>
        </w:rPr>
        <w:t>כרגע</w:t>
      </w:r>
      <w:r w:rsidR="0031132B">
        <w:rPr>
          <w:rFonts w:hint="cs"/>
          <w:rtl/>
        </w:rPr>
        <w:t>.</w:t>
      </w:r>
      <w:r>
        <w:rPr>
          <w:rFonts w:hint="cs"/>
          <w:rtl/>
        </w:rPr>
        <w:t xml:space="preserve"> שירי</w:t>
      </w:r>
      <w:r w:rsidR="0031132B">
        <w:rPr>
          <w:rFonts w:hint="cs"/>
          <w:rtl/>
        </w:rPr>
        <w:t>,</w:t>
      </w:r>
      <w:r>
        <w:rPr>
          <w:rFonts w:hint="cs"/>
          <w:rtl/>
        </w:rPr>
        <w:t xml:space="preserve"> אל תפריע כל הזמן כמו איזה נקר. </w:t>
      </w:r>
      <w:bookmarkStart w:id="5905" w:name="_ETM_Q13_396160"/>
      <w:bookmarkStart w:id="5906" w:name="_ETM_Q13_396640"/>
      <w:bookmarkStart w:id="5907" w:name="_ETM_Q13_397060"/>
      <w:bookmarkStart w:id="5908" w:name="_ETM_Q13_397270"/>
      <w:bookmarkStart w:id="5909" w:name="_ETM_Q13_401950"/>
      <w:bookmarkEnd w:id="5905"/>
      <w:bookmarkEnd w:id="5906"/>
      <w:bookmarkEnd w:id="5907"/>
      <w:bookmarkEnd w:id="5908"/>
      <w:bookmarkEnd w:id="5909"/>
      <w:r>
        <w:rPr>
          <w:rFonts w:hint="cs"/>
          <w:rtl/>
        </w:rPr>
        <w:t xml:space="preserve">תן לנו לדבר. </w:t>
      </w:r>
    </w:p>
    <w:p w:rsidR="00E43F9A" w:rsidRDefault="00E43F9A" w:rsidP="003F676D">
      <w:pPr>
        <w:rPr>
          <w:rtl/>
        </w:rPr>
      </w:pPr>
      <w:bookmarkStart w:id="5910" w:name="_ETM_Q13_398000"/>
      <w:bookmarkEnd w:id="5910"/>
    </w:p>
    <w:p w:rsidR="00E43F9A" w:rsidRDefault="00E43F9A" w:rsidP="003F676D">
      <w:pPr>
        <w:pStyle w:val="af5"/>
        <w:keepNext/>
        <w:rPr>
          <w:rtl/>
        </w:rPr>
      </w:pPr>
      <w:r w:rsidRPr="00E50BD7">
        <w:rPr>
          <w:rStyle w:val="TagStyle"/>
          <w:rtl/>
        </w:rPr>
        <w:t xml:space="preserve"> &lt;&lt; קריאה &gt;&gt;</w:t>
      </w:r>
      <w:r w:rsidRPr="00617AE6">
        <w:rPr>
          <w:rStyle w:val="TagStyle"/>
          <w:rtl/>
        </w:rPr>
        <w:t xml:space="preserve"> </w:t>
      </w:r>
      <w:r>
        <w:rPr>
          <w:rtl/>
        </w:rPr>
        <w:t>נאור שירי (יש עתיד):</w:t>
      </w:r>
      <w:r w:rsidRPr="00617AE6">
        <w:rPr>
          <w:rStyle w:val="TagStyle"/>
          <w:rtl/>
        </w:rPr>
        <w:t xml:space="preserve"> </w:t>
      </w:r>
      <w:r w:rsidRPr="00E50BD7">
        <w:rPr>
          <w:rStyle w:val="TagStyle"/>
          <w:rtl/>
        </w:rPr>
        <w:t>&lt;&lt; קריאה &gt;&gt;</w:t>
      </w:r>
      <w:r>
        <w:rPr>
          <w:rtl/>
        </w:rPr>
        <w:t xml:space="preserve">   </w:t>
      </w:r>
    </w:p>
    <w:p w:rsidR="00E43F9A" w:rsidRDefault="00E43F9A" w:rsidP="00635BB3">
      <w:pPr>
        <w:rPr>
          <w:rtl/>
        </w:rPr>
      </w:pPr>
    </w:p>
    <w:p w:rsidR="00E43F9A" w:rsidRDefault="00E43F9A" w:rsidP="003F676D">
      <w:pPr>
        <w:rPr>
          <w:rtl/>
        </w:rPr>
      </w:pPr>
      <w:bookmarkStart w:id="5911" w:name="_ETM_Q13_401000"/>
      <w:bookmarkEnd w:id="5911"/>
      <w:r>
        <w:rPr>
          <w:rFonts w:hint="cs"/>
          <w:rtl/>
        </w:rPr>
        <w:t xml:space="preserve">מי זה </w:t>
      </w:r>
      <w:r w:rsidR="0031132B">
        <w:rPr>
          <w:rFonts w:hint="cs"/>
          <w:rtl/>
        </w:rPr>
        <w:t>"</w:t>
      </w:r>
      <w:r>
        <w:rPr>
          <w:rFonts w:hint="cs"/>
          <w:rtl/>
        </w:rPr>
        <w:t>לנו</w:t>
      </w:r>
      <w:r w:rsidR="0031132B">
        <w:rPr>
          <w:rFonts w:hint="cs"/>
          <w:rtl/>
        </w:rPr>
        <w:t>"</w:t>
      </w:r>
      <w:r>
        <w:rPr>
          <w:rFonts w:hint="cs"/>
          <w:rtl/>
        </w:rPr>
        <w:t>? רק אתה מדבר.</w:t>
      </w:r>
    </w:p>
    <w:p w:rsidR="00E43F9A" w:rsidRDefault="00E43F9A" w:rsidP="003F676D">
      <w:pPr>
        <w:rPr>
          <w:rtl/>
        </w:rPr>
      </w:pPr>
    </w:p>
    <w:p w:rsidR="00E43F9A" w:rsidRDefault="00E43F9A" w:rsidP="003F676D">
      <w:pPr>
        <w:pStyle w:val="-"/>
        <w:keepNext/>
        <w:rPr>
          <w:rtl/>
        </w:rPr>
      </w:pPr>
      <w:bookmarkStart w:id="5912" w:name="ET_speakercontinue_5971_33"/>
      <w:r w:rsidRPr="00E50BD7">
        <w:rPr>
          <w:rStyle w:val="TagStyle"/>
          <w:rtl/>
        </w:rPr>
        <w:t xml:space="preserve"> &lt;&lt; דובר_המשך &gt;&gt;</w:t>
      </w:r>
      <w:r w:rsidRPr="00617AE6">
        <w:rPr>
          <w:rStyle w:val="TagStyle"/>
          <w:rtl/>
        </w:rPr>
        <w:t xml:space="preserve"> </w:t>
      </w:r>
      <w:r>
        <w:rPr>
          <w:rtl/>
        </w:rPr>
        <w:t>השר המקשר בין הממשלה לכנסת דוד אמסלם:</w:t>
      </w:r>
      <w:r w:rsidRPr="00617AE6">
        <w:rPr>
          <w:rStyle w:val="TagStyle"/>
          <w:rtl/>
        </w:rPr>
        <w:t xml:space="preserve"> </w:t>
      </w:r>
      <w:r w:rsidRPr="00E50BD7">
        <w:rPr>
          <w:rStyle w:val="TagStyle"/>
          <w:rtl/>
        </w:rPr>
        <w:t>&lt;&lt; דובר_המשך &gt;&gt;</w:t>
      </w:r>
      <w:r>
        <w:rPr>
          <w:rtl/>
        </w:rPr>
        <w:t xml:space="preserve">   </w:t>
      </w:r>
      <w:bookmarkEnd w:id="5912"/>
    </w:p>
    <w:p w:rsidR="00E43F9A" w:rsidRDefault="00E43F9A" w:rsidP="00635BB3">
      <w:pPr>
        <w:rPr>
          <w:rtl/>
        </w:rPr>
      </w:pPr>
    </w:p>
    <w:p w:rsidR="00E43F9A" w:rsidRDefault="00E43F9A" w:rsidP="0031132B">
      <w:pPr>
        <w:rPr>
          <w:rtl/>
        </w:rPr>
      </w:pPr>
      <w:r>
        <w:rPr>
          <w:rFonts w:hint="cs"/>
          <w:rtl/>
        </w:rPr>
        <w:t xml:space="preserve">אני. </w:t>
      </w:r>
      <w:bookmarkStart w:id="5913" w:name="_ETM_Q13_402040"/>
      <w:bookmarkStart w:id="5914" w:name="_ETM_Q13_405519"/>
      <w:bookmarkEnd w:id="5913"/>
      <w:bookmarkEnd w:id="5914"/>
      <w:r>
        <w:rPr>
          <w:rFonts w:hint="cs"/>
          <w:rtl/>
        </w:rPr>
        <w:t>ב</w:t>
      </w:r>
      <w:r>
        <w:rPr>
          <w:rtl/>
        </w:rPr>
        <w:t>קיצור</w:t>
      </w:r>
      <w:r>
        <w:rPr>
          <w:rFonts w:hint="cs"/>
          <w:rtl/>
        </w:rPr>
        <w:t>,</w:t>
      </w:r>
      <w:r>
        <w:rPr>
          <w:rtl/>
        </w:rPr>
        <w:t xml:space="preserve"> </w:t>
      </w:r>
      <w:bookmarkStart w:id="5915" w:name="_ETM_Q13_406890"/>
      <w:bookmarkEnd w:id="5915"/>
      <w:r>
        <w:rPr>
          <w:rtl/>
        </w:rPr>
        <w:t xml:space="preserve">בסוף </w:t>
      </w:r>
      <w:bookmarkStart w:id="5916" w:name="_ETM_Q13_407400"/>
      <w:bookmarkEnd w:id="5916"/>
      <w:r>
        <w:rPr>
          <w:rtl/>
        </w:rPr>
        <w:t xml:space="preserve">הוא </w:t>
      </w:r>
      <w:bookmarkStart w:id="5917" w:name="_ETM_Q13_407550"/>
      <w:bookmarkEnd w:id="5917"/>
      <w:r>
        <w:rPr>
          <w:rtl/>
        </w:rPr>
        <w:t xml:space="preserve">אמר </w:t>
      </w:r>
      <w:bookmarkStart w:id="5918" w:name="_ETM_Q13_407700"/>
      <w:bookmarkEnd w:id="5918"/>
      <w:r>
        <w:rPr>
          <w:rtl/>
        </w:rPr>
        <w:t>לי</w:t>
      </w:r>
      <w:r w:rsidR="0031132B">
        <w:rPr>
          <w:rFonts w:hint="cs"/>
          <w:rtl/>
        </w:rPr>
        <w:t>:</w:t>
      </w:r>
      <w:r>
        <w:rPr>
          <w:rtl/>
        </w:rPr>
        <w:t xml:space="preserve"> </w:t>
      </w:r>
      <w:bookmarkStart w:id="5919" w:name="_ETM_Q13_407790"/>
      <w:bookmarkEnd w:id="5919"/>
      <w:r>
        <w:rPr>
          <w:rtl/>
        </w:rPr>
        <w:t xml:space="preserve">תשמע </w:t>
      </w:r>
      <w:bookmarkStart w:id="5920" w:name="_ETM_Q13_408000"/>
      <w:bookmarkEnd w:id="5920"/>
      <w:r>
        <w:rPr>
          <w:rtl/>
        </w:rPr>
        <w:t>דודי</w:t>
      </w:r>
      <w:r>
        <w:rPr>
          <w:rFonts w:hint="cs"/>
          <w:rtl/>
        </w:rPr>
        <w:t>,</w:t>
      </w:r>
      <w:r>
        <w:rPr>
          <w:rtl/>
        </w:rPr>
        <w:t xml:space="preserve"> </w:t>
      </w:r>
      <w:bookmarkStart w:id="5921" w:name="_ETM_Q13_408600"/>
      <w:bookmarkEnd w:id="5921"/>
      <w:r>
        <w:rPr>
          <w:rtl/>
        </w:rPr>
        <w:t xml:space="preserve">תהיה </w:t>
      </w:r>
      <w:bookmarkStart w:id="5922" w:name="_ETM_Q13_408840"/>
      <w:bookmarkEnd w:id="5922"/>
      <w:r>
        <w:rPr>
          <w:rtl/>
        </w:rPr>
        <w:t>מש</w:t>
      </w:r>
      <w:r>
        <w:rPr>
          <w:rFonts w:hint="cs"/>
          <w:rtl/>
        </w:rPr>
        <w:t>קיף</w:t>
      </w:r>
      <w:r>
        <w:rPr>
          <w:rtl/>
        </w:rPr>
        <w:t xml:space="preserve"> </w:t>
      </w:r>
      <w:bookmarkStart w:id="5923" w:name="_ETM_Q13_409200"/>
      <w:bookmarkEnd w:id="5923"/>
      <w:r>
        <w:rPr>
          <w:rtl/>
        </w:rPr>
        <w:t>בקבינט</w:t>
      </w:r>
      <w:r w:rsidR="0031132B">
        <w:rPr>
          <w:rFonts w:hint="cs"/>
          <w:rtl/>
        </w:rPr>
        <w:t>.</w:t>
      </w:r>
      <w:r>
        <w:rPr>
          <w:rtl/>
        </w:rPr>
        <w:t xml:space="preserve"> </w:t>
      </w:r>
      <w:bookmarkStart w:id="5924" w:name="_ETM_Q13_409800"/>
      <w:bookmarkEnd w:id="5924"/>
      <w:r>
        <w:rPr>
          <w:rtl/>
        </w:rPr>
        <w:t xml:space="preserve">אמרתי </w:t>
      </w:r>
      <w:bookmarkStart w:id="5925" w:name="_ETM_Q13_410130"/>
      <w:bookmarkEnd w:id="5925"/>
      <w:r>
        <w:rPr>
          <w:rtl/>
        </w:rPr>
        <w:t>לו</w:t>
      </w:r>
      <w:r>
        <w:rPr>
          <w:rFonts w:hint="cs"/>
          <w:rtl/>
        </w:rPr>
        <w:t>:</w:t>
      </w:r>
      <w:r>
        <w:rPr>
          <w:rtl/>
        </w:rPr>
        <w:t xml:space="preserve"> </w:t>
      </w:r>
      <w:bookmarkStart w:id="5926" w:name="_ETM_Q13_410890"/>
      <w:bookmarkEnd w:id="5926"/>
      <w:r>
        <w:rPr>
          <w:rFonts w:hint="cs"/>
          <w:rtl/>
        </w:rPr>
        <w:t xml:space="preserve">בסדר, לא מפריע. </w:t>
      </w:r>
    </w:p>
    <w:p w:rsidR="00E43F9A" w:rsidRDefault="00E43F9A" w:rsidP="003F676D">
      <w:pPr>
        <w:rPr>
          <w:rtl/>
        </w:rPr>
      </w:pPr>
      <w:bookmarkStart w:id="5927" w:name="_ETM_Q13_411000"/>
      <w:bookmarkEnd w:id="5927"/>
    </w:p>
    <w:p w:rsidR="00E43F9A" w:rsidRDefault="00E43F9A" w:rsidP="003F676D">
      <w:pPr>
        <w:pStyle w:val="af5"/>
        <w:keepNext/>
        <w:rPr>
          <w:rtl/>
        </w:rPr>
      </w:pPr>
      <w:bookmarkStart w:id="5928" w:name="ET_interruption_5300_34"/>
      <w:r w:rsidRPr="00E50BD7">
        <w:rPr>
          <w:rStyle w:val="TagStyle"/>
          <w:rtl/>
        </w:rPr>
        <w:t xml:space="preserve"> &lt;&lt; קריאה &gt;&gt;</w:t>
      </w:r>
      <w:r w:rsidRPr="00617AE6">
        <w:rPr>
          <w:rStyle w:val="TagStyle"/>
          <w:rtl/>
        </w:rPr>
        <w:t xml:space="preserve"> </w:t>
      </w:r>
      <w:r>
        <w:rPr>
          <w:rtl/>
        </w:rPr>
        <w:t>מירב בן ארי (יש עתיד):</w:t>
      </w:r>
      <w:r w:rsidRPr="00617AE6">
        <w:rPr>
          <w:rStyle w:val="TagStyle"/>
          <w:rtl/>
        </w:rPr>
        <w:t xml:space="preserve"> </w:t>
      </w:r>
      <w:r w:rsidRPr="00E50BD7">
        <w:rPr>
          <w:rStyle w:val="TagStyle"/>
          <w:rtl/>
        </w:rPr>
        <w:t>&lt;&lt; קריאה &gt;&gt;</w:t>
      </w:r>
      <w:r>
        <w:rPr>
          <w:rtl/>
        </w:rPr>
        <w:t xml:space="preserve">   </w:t>
      </w:r>
      <w:bookmarkEnd w:id="5928"/>
    </w:p>
    <w:p w:rsidR="00E43F9A" w:rsidRDefault="00E43F9A" w:rsidP="00635BB3">
      <w:pPr>
        <w:rPr>
          <w:rtl/>
        </w:rPr>
      </w:pPr>
    </w:p>
    <w:p w:rsidR="00E43F9A" w:rsidRDefault="00E43F9A" w:rsidP="003F676D">
      <w:pPr>
        <w:rPr>
          <w:rtl/>
        </w:rPr>
      </w:pPr>
      <w:r>
        <w:rPr>
          <w:rFonts w:hint="cs"/>
          <w:rtl/>
        </w:rPr>
        <w:t xml:space="preserve">מה זה </w:t>
      </w:r>
      <w:r w:rsidR="0031132B">
        <w:rPr>
          <w:rFonts w:hint="cs"/>
          <w:rtl/>
        </w:rPr>
        <w:t>"</w:t>
      </w:r>
      <w:r>
        <w:rPr>
          <w:rFonts w:hint="cs"/>
          <w:rtl/>
        </w:rPr>
        <w:t xml:space="preserve">תהיה </w:t>
      </w:r>
      <w:bookmarkStart w:id="5929" w:name="_ETM_Q13_412000"/>
      <w:bookmarkEnd w:id="5929"/>
      <w:r>
        <w:rPr>
          <w:rFonts w:hint="cs"/>
          <w:rtl/>
        </w:rPr>
        <w:t>משקיף בקבינט</w:t>
      </w:r>
      <w:r w:rsidR="0031132B">
        <w:rPr>
          <w:rFonts w:hint="cs"/>
          <w:rtl/>
        </w:rPr>
        <w:t>"</w:t>
      </w:r>
      <w:r>
        <w:rPr>
          <w:rFonts w:hint="cs"/>
          <w:rtl/>
        </w:rPr>
        <w:t xml:space="preserve">? מה זה? מה זה תהיה משקיף בקבינט? מה זה, זה בחבר'ה? </w:t>
      </w:r>
    </w:p>
    <w:p w:rsidR="00E43F9A" w:rsidRDefault="00E43F9A" w:rsidP="003F676D">
      <w:pPr>
        <w:rPr>
          <w:rtl/>
        </w:rPr>
      </w:pPr>
    </w:p>
    <w:p w:rsidR="00E43F9A" w:rsidRDefault="00E43F9A" w:rsidP="003F676D">
      <w:pPr>
        <w:pStyle w:val="-"/>
        <w:keepNext/>
        <w:rPr>
          <w:rtl/>
        </w:rPr>
      </w:pPr>
      <w:bookmarkStart w:id="5930" w:name="ET_speakercontinue_5971_35"/>
      <w:r w:rsidRPr="00E50BD7">
        <w:rPr>
          <w:rStyle w:val="TagStyle"/>
          <w:rtl/>
        </w:rPr>
        <w:t xml:space="preserve"> &lt;&lt; דובר_המשך &gt;&gt;</w:t>
      </w:r>
      <w:r w:rsidRPr="00617AE6">
        <w:rPr>
          <w:rStyle w:val="TagStyle"/>
          <w:rtl/>
        </w:rPr>
        <w:t xml:space="preserve"> </w:t>
      </w:r>
      <w:r>
        <w:rPr>
          <w:rtl/>
        </w:rPr>
        <w:t>השר המקשר בין הממשלה לכנסת דוד אמסלם:</w:t>
      </w:r>
      <w:r w:rsidRPr="00617AE6">
        <w:rPr>
          <w:rStyle w:val="TagStyle"/>
          <w:rtl/>
        </w:rPr>
        <w:t xml:space="preserve"> </w:t>
      </w:r>
      <w:r w:rsidRPr="00E50BD7">
        <w:rPr>
          <w:rStyle w:val="TagStyle"/>
          <w:rtl/>
        </w:rPr>
        <w:t>&lt;&lt; דובר_המשך &gt;&gt;</w:t>
      </w:r>
      <w:r>
        <w:rPr>
          <w:rtl/>
        </w:rPr>
        <w:t xml:space="preserve">   </w:t>
      </w:r>
      <w:bookmarkEnd w:id="5930"/>
    </w:p>
    <w:p w:rsidR="00E43F9A" w:rsidRDefault="00E43F9A" w:rsidP="00635BB3">
      <w:pPr>
        <w:rPr>
          <w:rtl/>
        </w:rPr>
      </w:pPr>
    </w:p>
    <w:p w:rsidR="00E43F9A" w:rsidRDefault="00E43F9A" w:rsidP="003F676D">
      <w:pPr>
        <w:rPr>
          <w:rtl/>
        </w:rPr>
      </w:pPr>
      <w:bookmarkStart w:id="5931" w:name="_ETM_Q13_415000"/>
      <w:bookmarkEnd w:id="5931"/>
      <w:r>
        <w:rPr>
          <w:rFonts w:hint="cs"/>
          <w:rtl/>
        </w:rPr>
        <w:t xml:space="preserve">תני לי לסיים. </w:t>
      </w:r>
    </w:p>
    <w:p w:rsidR="00E43F9A" w:rsidRDefault="00E43F9A" w:rsidP="003F676D">
      <w:pPr>
        <w:rPr>
          <w:rtl/>
        </w:rPr>
      </w:pPr>
    </w:p>
    <w:p w:rsidR="00E43F9A" w:rsidRDefault="00E43F9A" w:rsidP="003F676D">
      <w:pPr>
        <w:pStyle w:val="af6"/>
        <w:keepNext/>
        <w:rPr>
          <w:rtl/>
        </w:rPr>
      </w:pPr>
      <w:bookmarkStart w:id="5932" w:name="ET_yor_6598_36"/>
      <w:r w:rsidRPr="00E50BD7">
        <w:rPr>
          <w:rStyle w:val="TagStyle"/>
          <w:rtl/>
        </w:rPr>
        <w:t xml:space="preserve"> &lt;&lt; יור &gt;&gt;</w:t>
      </w:r>
      <w:r w:rsidRPr="00617AE6">
        <w:rPr>
          <w:rStyle w:val="TagStyle"/>
          <w:rtl/>
        </w:rPr>
        <w:t xml:space="preserve"> </w:t>
      </w:r>
      <w:r>
        <w:rPr>
          <w:rtl/>
        </w:rPr>
        <w:t>היו"ר משה סולומון:</w:t>
      </w:r>
      <w:r w:rsidRPr="00617AE6">
        <w:rPr>
          <w:rStyle w:val="TagStyle"/>
          <w:rtl/>
        </w:rPr>
        <w:t xml:space="preserve"> </w:t>
      </w:r>
      <w:r w:rsidRPr="00E50BD7">
        <w:rPr>
          <w:rStyle w:val="TagStyle"/>
          <w:rtl/>
        </w:rPr>
        <w:t>&lt;&lt; יור &gt;&gt;</w:t>
      </w:r>
      <w:r>
        <w:rPr>
          <w:rtl/>
        </w:rPr>
        <w:t xml:space="preserve">   </w:t>
      </w:r>
      <w:bookmarkEnd w:id="5932"/>
    </w:p>
    <w:p w:rsidR="00E43F9A" w:rsidRDefault="00E43F9A" w:rsidP="00635BB3">
      <w:pPr>
        <w:rPr>
          <w:rtl/>
        </w:rPr>
      </w:pPr>
    </w:p>
    <w:p w:rsidR="00E43F9A" w:rsidRDefault="00E43F9A" w:rsidP="003F676D">
      <w:pPr>
        <w:rPr>
          <w:rtl/>
        </w:rPr>
      </w:pPr>
      <w:r>
        <w:rPr>
          <w:rFonts w:hint="cs"/>
          <w:rtl/>
        </w:rPr>
        <w:t>תני לו לסיים.</w:t>
      </w:r>
    </w:p>
    <w:p w:rsidR="00E43F9A" w:rsidRDefault="00E43F9A" w:rsidP="003F676D">
      <w:pPr>
        <w:rPr>
          <w:rtl/>
        </w:rPr>
      </w:pPr>
      <w:bookmarkStart w:id="5933" w:name="_ETM_Q13_424000"/>
      <w:bookmarkEnd w:id="5933"/>
    </w:p>
    <w:p w:rsidR="00E43F9A" w:rsidRDefault="00E43F9A" w:rsidP="003F676D">
      <w:pPr>
        <w:pStyle w:val="af5"/>
        <w:keepNext/>
        <w:rPr>
          <w:rtl/>
        </w:rPr>
      </w:pPr>
      <w:bookmarkStart w:id="5934" w:name="ET_interruption_6361_37"/>
      <w:r w:rsidRPr="00E50BD7">
        <w:rPr>
          <w:rStyle w:val="TagStyle"/>
          <w:rtl/>
        </w:rPr>
        <w:t xml:space="preserve"> &lt;&lt; קריאה &gt;&gt;</w:t>
      </w:r>
      <w:r w:rsidRPr="00617AE6">
        <w:rPr>
          <w:rStyle w:val="TagStyle"/>
          <w:rtl/>
        </w:rPr>
        <w:t xml:space="preserve"> </w:t>
      </w:r>
      <w:r>
        <w:rPr>
          <w:rtl/>
        </w:rPr>
        <w:t>נאור שירי (יש עתיד):</w:t>
      </w:r>
      <w:r w:rsidRPr="00617AE6">
        <w:rPr>
          <w:rStyle w:val="TagStyle"/>
          <w:rtl/>
        </w:rPr>
        <w:t xml:space="preserve"> </w:t>
      </w:r>
      <w:r w:rsidRPr="00E50BD7">
        <w:rPr>
          <w:rStyle w:val="TagStyle"/>
          <w:rtl/>
        </w:rPr>
        <w:t>&lt;&lt; קריאה &gt;&gt;</w:t>
      </w:r>
      <w:r>
        <w:rPr>
          <w:rtl/>
        </w:rPr>
        <w:t xml:space="preserve">   </w:t>
      </w:r>
      <w:bookmarkEnd w:id="5934"/>
    </w:p>
    <w:p w:rsidR="00E43F9A" w:rsidRDefault="00E43F9A" w:rsidP="00635BB3">
      <w:pPr>
        <w:rPr>
          <w:rtl/>
        </w:rPr>
      </w:pPr>
    </w:p>
    <w:p w:rsidR="00E43F9A" w:rsidRDefault="00E43F9A" w:rsidP="003F676D">
      <w:pPr>
        <w:rPr>
          <w:rtl/>
        </w:rPr>
      </w:pPr>
      <w:r>
        <w:rPr>
          <w:rFonts w:hint="cs"/>
          <w:rtl/>
        </w:rPr>
        <w:t xml:space="preserve">מה לסיים? </w:t>
      </w:r>
    </w:p>
    <w:p w:rsidR="00E43F9A" w:rsidRDefault="00E43F9A" w:rsidP="003F676D">
      <w:pPr>
        <w:rPr>
          <w:rtl/>
        </w:rPr>
      </w:pPr>
      <w:bookmarkStart w:id="5935" w:name="_ETM_Q13_432442"/>
      <w:bookmarkStart w:id="5936" w:name="_ETM_Q13_432536"/>
      <w:bookmarkEnd w:id="5935"/>
      <w:bookmarkEnd w:id="5936"/>
    </w:p>
    <w:p w:rsidR="00E43F9A" w:rsidRDefault="00E43F9A" w:rsidP="003F676D">
      <w:pPr>
        <w:pStyle w:val="-"/>
        <w:keepNext/>
        <w:rPr>
          <w:rtl/>
        </w:rPr>
      </w:pPr>
      <w:bookmarkStart w:id="5937" w:name="ET_speakercontinue_5971_40"/>
      <w:r w:rsidRPr="00E50BD7">
        <w:rPr>
          <w:rStyle w:val="TagStyle"/>
          <w:rtl/>
        </w:rPr>
        <w:t xml:space="preserve"> &lt;&lt; דובר_המשך &gt;&gt;</w:t>
      </w:r>
      <w:r w:rsidRPr="00617AE6">
        <w:rPr>
          <w:rStyle w:val="TagStyle"/>
          <w:rtl/>
        </w:rPr>
        <w:t xml:space="preserve"> </w:t>
      </w:r>
      <w:r>
        <w:rPr>
          <w:rtl/>
        </w:rPr>
        <w:t>השר המקשר בין הממשלה לכנסת דוד אמסלם:</w:t>
      </w:r>
      <w:r w:rsidRPr="00617AE6">
        <w:rPr>
          <w:rStyle w:val="TagStyle"/>
          <w:rtl/>
        </w:rPr>
        <w:t xml:space="preserve"> </w:t>
      </w:r>
      <w:r w:rsidRPr="00E50BD7">
        <w:rPr>
          <w:rStyle w:val="TagStyle"/>
          <w:rtl/>
        </w:rPr>
        <w:t>&lt;&lt; דובר_המשך &gt;&gt;</w:t>
      </w:r>
      <w:r>
        <w:rPr>
          <w:rtl/>
        </w:rPr>
        <w:t xml:space="preserve">   </w:t>
      </w:r>
      <w:bookmarkEnd w:id="5937"/>
    </w:p>
    <w:p w:rsidR="00E43F9A" w:rsidRDefault="00E43F9A" w:rsidP="00635BB3">
      <w:pPr>
        <w:rPr>
          <w:rtl/>
        </w:rPr>
      </w:pPr>
    </w:p>
    <w:p w:rsidR="00E43F9A" w:rsidRPr="00617AE6" w:rsidRDefault="00E43F9A" w:rsidP="003F676D">
      <w:pPr>
        <w:rPr>
          <w:rtl/>
        </w:rPr>
      </w:pPr>
      <w:r>
        <w:rPr>
          <w:rFonts w:hint="cs"/>
          <w:rtl/>
        </w:rPr>
        <w:t xml:space="preserve">הסמכות של ראש </w:t>
      </w:r>
      <w:r w:rsidR="00635BB3">
        <w:rPr>
          <w:rFonts w:hint="cs"/>
          <w:rtl/>
        </w:rPr>
        <w:t>– – –</w:t>
      </w:r>
    </w:p>
    <w:p w:rsidR="00E43F9A" w:rsidRDefault="00E43F9A" w:rsidP="003F676D">
      <w:pPr>
        <w:rPr>
          <w:rtl/>
        </w:rPr>
      </w:pPr>
    </w:p>
    <w:p w:rsidR="00E43F9A" w:rsidRDefault="00E43F9A" w:rsidP="003F676D">
      <w:pPr>
        <w:pStyle w:val="af5"/>
        <w:keepNext/>
        <w:rPr>
          <w:rtl/>
        </w:rPr>
      </w:pPr>
      <w:bookmarkStart w:id="5938" w:name="ET_interruption_5300_38"/>
      <w:r w:rsidRPr="00E50BD7">
        <w:rPr>
          <w:rStyle w:val="TagStyle"/>
          <w:rtl/>
        </w:rPr>
        <w:t xml:space="preserve"> &lt;&lt; קריאה &gt;&gt;</w:t>
      </w:r>
      <w:r w:rsidRPr="00617AE6">
        <w:rPr>
          <w:rStyle w:val="TagStyle"/>
          <w:rtl/>
        </w:rPr>
        <w:t xml:space="preserve"> </w:t>
      </w:r>
      <w:r>
        <w:rPr>
          <w:rtl/>
        </w:rPr>
        <w:t>מירב בן ארי (יש עתיד):</w:t>
      </w:r>
      <w:r w:rsidRPr="00617AE6">
        <w:rPr>
          <w:rStyle w:val="TagStyle"/>
          <w:rtl/>
        </w:rPr>
        <w:t xml:space="preserve"> </w:t>
      </w:r>
      <w:r w:rsidRPr="00E50BD7">
        <w:rPr>
          <w:rStyle w:val="TagStyle"/>
          <w:rtl/>
        </w:rPr>
        <w:t>&lt;&lt; קריאה &gt;&gt;</w:t>
      </w:r>
      <w:r>
        <w:rPr>
          <w:rtl/>
        </w:rPr>
        <w:t xml:space="preserve">   </w:t>
      </w:r>
      <w:bookmarkEnd w:id="5938"/>
    </w:p>
    <w:p w:rsidR="00E43F9A" w:rsidRDefault="00E43F9A" w:rsidP="00635BB3">
      <w:pPr>
        <w:rPr>
          <w:rtl/>
        </w:rPr>
      </w:pPr>
    </w:p>
    <w:p w:rsidR="00E43F9A" w:rsidRDefault="00E43F9A" w:rsidP="003F676D">
      <w:pPr>
        <w:rPr>
          <w:rtl/>
        </w:rPr>
      </w:pPr>
      <w:r>
        <w:rPr>
          <w:rFonts w:hint="cs"/>
          <w:rtl/>
        </w:rPr>
        <w:t xml:space="preserve">מה זה? תגידו, ירדתם מהפסים? אין דבר כזה.  </w:t>
      </w:r>
    </w:p>
    <w:p w:rsidR="00E43F9A" w:rsidRDefault="00E43F9A" w:rsidP="003F676D">
      <w:pPr>
        <w:rPr>
          <w:rtl/>
        </w:rPr>
      </w:pPr>
    </w:p>
    <w:p w:rsidR="00E43F9A" w:rsidRDefault="00E43F9A" w:rsidP="003F676D">
      <w:pPr>
        <w:pStyle w:val="-"/>
        <w:keepNext/>
        <w:rPr>
          <w:rtl/>
        </w:rPr>
      </w:pPr>
      <w:bookmarkStart w:id="5939" w:name="ET_speakercontinue_5971_39"/>
      <w:r w:rsidRPr="00E50BD7">
        <w:rPr>
          <w:rStyle w:val="TagStyle"/>
          <w:rtl/>
        </w:rPr>
        <w:t xml:space="preserve"> &lt;&lt; דובר_המשך &gt;&gt;</w:t>
      </w:r>
      <w:r w:rsidRPr="00617AE6">
        <w:rPr>
          <w:rStyle w:val="TagStyle"/>
          <w:rtl/>
        </w:rPr>
        <w:t xml:space="preserve"> </w:t>
      </w:r>
      <w:r>
        <w:rPr>
          <w:rtl/>
        </w:rPr>
        <w:t>השר המקשר בין הממשלה לכנסת דוד אמסלם:</w:t>
      </w:r>
      <w:r w:rsidRPr="00617AE6">
        <w:rPr>
          <w:rStyle w:val="TagStyle"/>
          <w:rtl/>
        </w:rPr>
        <w:t xml:space="preserve"> </w:t>
      </w:r>
      <w:r w:rsidRPr="00E50BD7">
        <w:rPr>
          <w:rStyle w:val="TagStyle"/>
          <w:rtl/>
        </w:rPr>
        <w:t>&lt;&lt; דובר_המשך &gt;&gt;</w:t>
      </w:r>
      <w:r>
        <w:rPr>
          <w:rtl/>
        </w:rPr>
        <w:t xml:space="preserve">   </w:t>
      </w:r>
      <w:bookmarkEnd w:id="5939"/>
    </w:p>
    <w:p w:rsidR="00E43F9A" w:rsidRDefault="00E43F9A" w:rsidP="00635BB3">
      <w:pPr>
        <w:rPr>
          <w:rtl/>
        </w:rPr>
      </w:pPr>
    </w:p>
    <w:p w:rsidR="00E43F9A" w:rsidRDefault="00E43F9A" w:rsidP="003F676D">
      <w:pPr>
        <w:rPr>
          <w:rtl/>
        </w:rPr>
      </w:pPr>
      <w:r>
        <w:rPr>
          <w:rFonts w:hint="cs"/>
          <w:rtl/>
        </w:rPr>
        <w:t xml:space="preserve">אני הפרעתי לך? </w:t>
      </w:r>
    </w:p>
    <w:p w:rsidR="00E43F9A" w:rsidRDefault="00E43F9A" w:rsidP="003F676D">
      <w:pPr>
        <w:rPr>
          <w:rtl/>
        </w:rPr>
      </w:pPr>
    </w:p>
    <w:p w:rsidR="00E43F9A" w:rsidRDefault="00E43F9A" w:rsidP="003F676D">
      <w:pPr>
        <w:pStyle w:val="af5"/>
        <w:keepNext/>
        <w:rPr>
          <w:rtl/>
        </w:rPr>
      </w:pPr>
      <w:bookmarkStart w:id="5940" w:name="ET_interruption_6345_41"/>
      <w:r w:rsidRPr="00E50BD7">
        <w:rPr>
          <w:rStyle w:val="TagStyle"/>
          <w:rtl/>
        </w:rPr>
        <w:t xml:space="preserve"> &lt;&lt; קריאה &gt;&gt;</w:t>
      </w:r>
      <w:r w:rsidRPr="00272B71">
        <w:rPr>
          <w:rStyle w:val="TagStyle"/>
          <w:rtl/>
        </w:rPr>
        <w:t xml:space="preserve"> </w:t>
      </w:r>
      <w:r>
        <w:rPr>
          <w:rtl/>
        </w:rPr>
        <w:t>טלי גוטליב (הליכוד):</w:t>
      </w:r>
      <w:r w:rsidRPr="00272B71">
        <w:rPr>
          <w:rStyle w:val="TagStyle"/>
          <w:rtl/>
        </w:rPr>
        <w:t xml:space="preserve"> </w:t>
      </w:r>
      <w:r w:rsidRPr="00E50BD7">
        <w:rPr>
          <w:rStyle w:val="TagStyle"/>
          <w:rtl/>
        </w:rPr>
        <w:t>&lt;&lt; קריאה &gt;&gt;</w:t>
      </w:r>
      <w:r>
        <w:rPr>
          <w:rtl/>
        </w:rPr>
        <w:t xml:space="preserve">   </w:t>
      </w:r>
      <w:bookmarkEnd w:id="5940"/>
    </w:p>
    <w:p w:rsidR="00E43F9A" w:rsidRDefault="00E43F9A" w:rsidP="00635BB3">
      <w:pPr>
        <w:rPr>
          <w:rtl/>
        </w:rPr>
      </w:pPr>
    </w:p>
    <w:p w:rsidR="00E43F9A" w:rsidRDefault="00E43F9A" w:rsidP="003F676D">
      <w:pPr>
        <w:rPr>
          <w:rtl/>
        </w:rPr>
      </w:pPr>
      <w:r>
        <w:rPr>
          <w:rFonts w:hint="cs"/>
          <w:rtl/>
        </w:rPr>
        <w:t xml:space="preserve"> </w:t>
      </w:r>
      <w:r w:rsidR="00635BB3">
        <w:rPr>
          <w:rFonts w:hint="cs"/>
          <w:rtl/>
        </w:rPr>
        <w:t>– – –</w:t>
      </w:r>
      <w:r>
        <w:rPr>
          <w:rFonts w:hint="cs"/>
          <w:rtl/>
        </w:rPr>
        <w:t xml:space="preserve"> רק בגלל שהיא אישה. מס שפתיים. </w:t>
      </w:r>
    </w:p>
    <w:p w:rsidR="00E43F9A" w:rsidRDefault="00E43F9A" w:rsidP="003F676D">
      <w:pPr>
        <w:rPr>
          <w:rtl/>
        </w:rPr>
      </w:pPr>
    </w:p>
    <w:p w:rsidR="00E43F9A" w:rsidRDefault="00E43F9A" w:rsidP="003F676D">
      <w:pPr>
        <w:pStyle w:val="-"/>
        <w:keepNext/>
        <w:rPr>
          <w:rtl/>
        </w:rPr>
      </w:pPr>
      <w:bookmarkStart w:id="5941" w:name="ET_speakercontinue_5971_42"/>
      <w:r w:rsidRPr="00E50BD7">
        <w:rPr>
          <w:rStyle w:val="TagStyle"/>
          <w:rtl/>
        </w:rPr>
        <w:t xml:space="preserve"> &lt;&lt; דובר_המשך &gt;&gt;</w:t>
      </w:r>
      <w:r w:rsidRPr="00272B71">
        <w:rPr>
          <w:rStyle w:val="TagStyle"/>
          <w:rtl/>
        </w:rPr>
        <w:t xml:space="preserve"> </w:t>
      </w:r>
      <w:r>
        <w:rPr>
          <w:rtl/>
        </w:rPr>
        <w:t>השר המקשר בין הממשלה לכנסת דוד אמסלם:</w:t>
      </w:r>
      <w:r w:rsidRPr="00272B71">
        <w:rPr>
          <w:rStyle w:val="TagStyle"/>
          <w:rtl/>
        </w:rPr>
        <w:t xml:space="preserve"> </w:t>
      </w:r>
      <w:r w:rsidRPr="00E50BD7">
        <w:rPr>
          <w:rStyle w:val="TagStyle"/>
          <w:rtl/>
        </w:rPr>
        <w:t>&lt;&lt; דובר_המשך &gt;&gt;</w:t>
      </w:r>
      <w:r>
        <w:rPr>
          <w:rtl/>
        </w:rPr>
        <w:t xml:space="preserve">   </w:t>
      </w:r>
      <w:bookmarkEnd w:id="5941"/>
    </w:p>
    <w:p w:rsidR="00E43F9A" w:rsidRDefault="00E43F9A" w:rsidP="00635BB3">
      <w:pPr>
        <w:rPr>
          <w:rtl/>
        </w:rPr>
      </w:pPr>
    </w:p>
    <w:p w:rsidR="00E43F9A" w:rsidRDefault="00E43F9A" w:rsidP="00CF2B4C">
      <w:pPr>
        <w:rPr>
          <w:rtl/>
        </w:rPr>
      </w:pPr>
      <w:bookmarkStart w:id="5942" w:name="_ETM_Q13_429000"/>
      <w:bookmarkEnd w:id="5942"/>
      <w:r>
        <w:rPr>
          <w:rFonts w:hint="cs"/>
          <w:rtl/>
        </w:rPr>
        <w:t>מי ש</w:t>
      </w:r>
      <w:bookmarkStart w:id="5943" w:name="_ETM_Q13_431000"/>
      <w:bookmarkEnd w:id="5943"/>
      <w:r>
        <w:rPr>
          <w:rFonts w:hint="cs"/>
          <w:rtl/>
        </w:rPr>
        <w:t>קובע מי יהיה משקיף בקבינט זה ראש הממשלה. דרך אגב, גם חברי הקבינט, ראש הממשלה קובע מי</w:t>
      </w:r>
      <w:r w:rsidR="00CF2B4C">
        <w:rPr>
          <w:rFonts w:hint="cs"/>
          <w:rtl/>
        </w:rPr>
        <w:t xml:space="preserve"> </w:t>
      </w:r>
      <w:r>
        <w:rPr>
          <w:rFonts w:hint="cs"/>
          <w:rtl/>
        </w:rPr>
        <w:t xml:space="preserve">הם. גם לפיד קבע מי יהיה חברי הקבינט. </w:t>
      </w:r>
    </w:p>
    <w:p w:rsidR="00E43F9A" w:rsidRDefault="00E43F9A" w:rsidP="003F676D">
      <w:pPr>
        <w:rPr>
          <w:rtl/>
        </w:rPr>
      </w:pPr>
    </w:p>
    <w:p w:rsidR="00E43F9A" w:rsidRDefault="00E43F9A" w:rsidP="003F676D">
      <w:pPr>
        <w:pStyle w:val="af5"/>
        <w:keepNext/>
        <w:rPr>
          <w:rtl/>
        </w:rPr>
      </w:pPr>
      <w:bookmarkStart w:id="5944" w:name="ET_interruption_5300_43"/>
      <w:r w:rsidRPr="00E50BD7">
        <w:rPr>
          <w:rStyle w:val="TagStyle"/>
          <w:rtl/>
        </w:rPr>
        <w:t xml:space="preserve"> &lt;&lt; קריאה &gt;&gt;</w:t>
      </w:r>
      <w:r w:rsidRPr="007D0186">
        <w:rPr>
          <w:rStyle w:val="TagStyle"/>
          <w:rtl/>
        </w:rPr>
        <w:t xml:space="preserve"> </w:t>
      </w:r>
      <w:r>
        <w:rPr>
          <w:rtl/>
        </w:rPr>
        <w:t>מירב בן ארי (יש עתיד):</w:t>
      </w:r>
      <w:r w:rsidRPr="007D0186">
        <w:rPr>
          <w:rStyle w:val="TagStyle"/>
          <w:rtl/>
        </w:rPr>
        <w:t xml:space="preserve"> </w:t>
      </w:r>
      <w:r w:rsidRPr="00E50BD7">
        <w:rPr>
          <w:rStyle w:val="TagStyle"/>
          <w:rtl/>
        </w:rPr>
        <w:t>&lt;&lt; קריאה &gt;&gt;</w:t>
      </w:r>
      <w:r>
        <w:rPr>
          <w:rtl/>
        </w:rPr>
        <w:t xml:space="preserve">   </w:t>
      </w:r>
      <w:bookmarkEnd w:id="5944"/>
    </w:p>
    <w:p w:rsidR="00E43F9A" w:rsidRDefault="00E43F9A" w:rsidP="00635BB3">
      <w:pPr>
        <w:rPr>
          <w:rtl/>
        </w:rPr>
      </w:pPr>
    </w:p>
    <w:p w:rsidR="00E43F9A" w:rsidRDefault="00E43F9A" w:rsidP="003F676D">
      <w:pPr>
        <w:rPr>
          <w:rtl/>
        </w:rPr>
      </w:pPr>
      <w:r>
        <w:rPr>
          <w:rFonts w:hint="cs"/>
          <w:rtl/>
        </w:rPr>
        <w:t xml:space="preserve">תתפלא, הוא לא קבע את כל חברי הקבינט. </w:t>
      </w:r>
    </w:p>
    <w:p w:rsidR="00E43F9A" w:rsidRDefault="00E43F9A" w:rsidP="003F676D">
      <w:pPr>
        <w:rPr>
          <w:rtl/>
        </w:rPr>
      </w:pPr>
      <w:bookmarkStart w:id="5945" w:name="_ETM_Q13_441000"/>
      <w:bookmarkEnd w:id="5945"/>
    </w:p>
    <w:p w:rsidR="00E43F9A" w:rsidRDefault="00E43F9A" w:rsidP="003F676D">
      <w:pPr>
        <w:pStyle w:val="-"/>
        <w:keepNext/>
        <w:rPr>
          <w:rtl/>
        </w:rPr>
      </w:pPr>
      <w:bookmarkStart w:id="5946" w:name="ET_speakercontinue_5971_44"/>
      <w:r w:rsidRPr="00E50BD7">
        <w:rPr>
          <w:rStyle w:val="TagStyle"/>
          <w:rtl/>
        </w:rPr>
        <w:t xml:space="preserve"> &lt;&lt; דובר_המשך &gt;&gt;</w:t>
      </w:r>
      <w:r w:rsidRPr="007D0186">
        <w:rPr>
          <w:rStyle w:val="TagStyle"/>
          <w:rtl/>
        </w:rPr>
        <w:t xml:space="preserve"> </w:t>
      </w:r>
      <w:r>
        <w:rPr>
          <w:rtl/>
        </w:rPr>
        <w:t>השר המקשר בין הממשלה לכנסת דוד אמסלם:</w:t>
      </w:r>
      <w:r w:rsidRPr="007D0186">
        <w:rPr>
          <w:rStyle w:val="TagStyle"/>
          <w:rtl/>
        </w:rPr>
        <w:t xml:space="preserve"> </w:t>
      </w:r>
      <w:r w:rsidRPr="00E50BD7">
        <w:rPr>
          <w:rStyle w:val="TagStyle"/>
          <w:rtl/>
        </w:rPr>
        <w:t>&lt;&lt; דובר_המשך &gt;&gt;</w:t>
      </w:r>
      <w:r>
        <w:rPr>
          <w:rtl/>
        </w:rPr>
        <w:t xml:space="preserve">   </w:t>
      </w:r>
      <w:bookmarkEnd w:id="5946"/>
    </w:p>
    <w:p w:rsidR="00E43F9A" w:rsidRDefault="00E43F9A" w:rsidP="00635BB3">
      <w:pPr>
        <w:rPr>
          <w:rtl/>
        </w:rPr>
      </w:pPr>
    </w:p>
    <w:p w:rsidR="00E43F9A" w:rsidRDefault="00E43F9A" w:rsidP="003F676D">
      <w:pPr>
        <w:rPr>
          <w:rtl/>
        </w:rPr>
      </w:pPr>
      <w:bookmarkStart w:id="5947" w:name="_ETM_Q13_442000"/>
      <w:bookmarkEnd w:id="5947"/>
      <w:r>
        <w:rPr>
          <w:rFonts w:hint="cs"/>
          <w:rtl/>
        </w:rPr>
        <w:t xml:space="preserve">רק שנייה, דקה. עד הסוף </w:t>
      </w:r>
      <w:r w:rsidR="00635BB3">
        <w:rPr>
          <w:rFonts w:hint="cs"/>
          <w:rtl/>
        </w:rPr>
        <w:t>– – –</w:t>
      </w:r>
      <w:r>
        <w:rPr>
          <w:rFonts w:hint="cs"/>
          <w:rtl/>
        </w:rPr>
        <w:t xml:space="preserve"> </w:t>
      </w:r>
    </w:p>
    <w:p w:rsidR="00E43F9A" w:rsidRDefault="00E43F9A" w:rsidP="003F676D">
      <w:pPr>
        <w:rPr>
          <w:rtl/>
        </w:rPr>
      </w:pPr>
    </w:p>
    <w:p w:rsidR="00E43F9A" w:rsidRDefault="00E43F9A" w:rsidP="003F676D">
      <w:pPr>
        <w:pStyle w:val="af5"/>
        <w:keepNext/>
        <w:rPr>
          <w:rtl/>
        </w:rPr>
      </w:pPr>
      <w:bookmarkStart w:id="5948" w:name="ET_interruption_6361_45"/>
      <w:r w:rsidRPr="00E50BD7">
        <w:rPr>
          <w:rStyle w:val="TagStyle"/>
          <w:rtl/>
        </w:rPr>
        <w:t xml:space="preserve"> &lt;&lt; קריאה &gt;&gt;</w:t>
      </w:r>
      <w:r w:rsidRPr="007D0186">
        <w:rPr>
          <w:rStyle w:val="TagStyle"/>
          <w:rtl/>
        </w:rPr>
        <w:t xml:space="preserve"> </w:t>
      </w:r>
      <w:r>
        <w:rPr>
          <w:rtl/>
        </w:rPr>
        <w:t>נאור שירי (יש עתיד):</w:t>
      </w:r>
      <w:r w:rsidRPr="007D0186">
        <w:rPr>
          <w:rStyle w:val="TagStyle"/>
          <w:rtl/>
        </w:rPr>
        <w:t xml:space="preserve"> </w:t>
      </w:r>
      <w:r w:rsidRPr="00E50BD7">
        <w:rPr>
          <w:rStyle w:val="TagStyle"/>
          <w:rtl/>
        </w:rPr>
        <w:t>&lt;&lt; קריאה &gt;&gt;</w:t>
      </w:r>
      <w:r>
        <w:rPr>
          <w:rtl/>
        </w:rPr>
        <w:t xml:space="preserve">   </w:t>
      </w:r>
      <w:bookmarkEnd w:id="5948"/>
    </w:p>
    <w:p w:rsidR="00E43F9A" w:rsidRDefault="00E43F9A" w:rsidP="00635BB3">
      <w:pPr>
        <w:rPr>
          <w:rtl/>
        </w:rPr>
      </w:pPr>
    </w:p>
    <w:p w:rsidR="00E43F9A" w:rsidRDefault="00E43F9A" w:rsidP="003F676D">
      <w:pPr>
        <w:rPr>
          <w:rtl/>
        </w:rPr>
      </w:pPr>
      <w:r>
        <w:rPr>
          <w:rFonts w:hint="cs"/>
          <w:rtl/>
        </w:rPr>
        <w:t xml:space="preserve">אבל למה לא חבר? </w:t>
      </w:r>
    </w:p>
    <w:p w:rsidR="00E43F9A" w:rsidRDefault="00E43F9A" w:rsidP="003F676D">
      <w:pPr>
        <w:rPr>
          <w:rtl/>
        </w:rPr>
      </w:pPr>
    </w:p>
    <w:p w:rsidR="00E43F9A" w:rsidRDefault="00E43F9A" w:rsidP="003F676D">
      <w:pPr>
        <w:pStyle w:val="-"/>
        <w:keepNext/>
        <w:rPr>
          <w:rtl/>
        </w:rPr>
      </w:pPr>
      <w:bookmarkStart w:id="5949" w:name="ET_speakercontinue_5971_46"/>
      <w:r w:rsidRPr="00E50BD7">
        <w:rPr>
          <w:rStyle w:val="TagStyle"/>
          <w:rtl/>
        </w:rPr>
        <w:t xml:space="preserve"> &lt;&lt; דובר_המשך &gt;&gt;</w:t>
      </w:r>
      <w:r w:rsidRPr="007D0186">
        <w:rPr>
          <w:rStyle w:val="TagStyle"/>
          <w:rtl/>
        </w:rPr>
        <w:t xml:space="preserve"> </w:t>
      </w:r>
      <w:r>
        <w:rPr>
          <w:rtl/>
        </w:rPr>
        <w:t>השר המקשר בין הממשלה לכנסת דוד אמסלם:</w:t>
      </w:r>
      <w:r w:rsidRPr="007D0186">
        <w:rPr>
          <w:rStyle w:val="TagStyle"/>
          <w:rtl/>
        </w:rPr>
        <w:t xml:space="preserve"> </w:t>
      </w:r>
      <w:r w:rsidRPr="00E50BD7">
        <w:rPr>
          <w:rStyle w:val="TagStyle"/>
          <w:rtl/>
        </w:rPr>
        <w:t>&lt;&lt; דובר_המשך &gt;&gt;</w:t>
      </w:r>
      <w:r>
        <w:rPr>
          <w:rtl/>
        </w:rPr>
        <w:t xml:space="preserve">   </w:t>
      </w:r>
      <w:bookmarkEnd w:id="5949"/>
    </w:p>
    <w:p w:rsidR="00E43F9A" w:rsidRDefault="00E43F9A" w:rsidP="00635BB3">
      <w:pPr>
        <w:rPr>
          <w:rtl/>
        </w:rPr>
      </w:pPr>
    </w:p>
    <w:p w:rsidR="00E43F9A" w:rsidRDefault="00E43F9A" w:rsidP="003F676D">
      <w:pPr>
        <w:rPr>
          <w:rtl/>
        </w:rPr>
      </w:pPr>
      <w:bookmarkStart w:id="5950" w:name="_ETM_Q13_444000"/>
      <w:bookmarkEnd w:id="5950"/>
      <w:r>
        <w:rPr>
          <w:rFonts w:hint="cs"/>
          <w:rtl/>
        </w:rPr>
        <w:t xml:space="preserve">דקה, לכן השתתפתי בכל ישיבות הקבינט. אני חושב שאני השר היחיד שהשתתף בכל ישיבות הקבינט מאז </w:t>
      </w:r>
      <w:bookmarkStart w:id="5951" w:name="_ETM_Q13_455000"/>
      <w:bookmarkEnd w:id="5951"/>
      <w:r>
        <w:rPr>
          <w:rFonts w:hint="cs"/>
          <w:rtl/>
        </w:rPr>
        <w:t>אפריל.</w:t>
      </w:r>
    </w:p>
    <w:p w:rsidR="00E43F9A" w:rsidRDefault="00E43F9A" w:rsidP="003F676D">
      <w:pPr>
        <w:rPr>
          <w:rtl/>
        </w:rPr>
      </w:pPr>
    </w:p>
    <w:p w:rsidR="00E43F9A" w:rsidRDefault="00E43F9A" w:rsidP="003F676D">
      <w:pPr>
        <w:pStyle w:val="af5"/>
        <w:keepNext/>
        <w:rPr>
          <w:rtl/>
        </w:rPr>
      </w:pPr>
      <w:bookmarkStart w:id="5952" w:name="ET_interruption_6361_47"/>
      <w:r w:rsidRPr="00E50BD7">
        <w:rPr>
          <w:rStyle w:val="TagStyle"/>
          <w:rtl/>
        </w:rPr>
        <w:t xml:space="preserve"> &lt;&lt; קריאה &gt;&gt;</w:t>
      </w:r>
      <w:r w:rsidRPr="0047135F">
        <w:rPr>
          <w:rStyle w:val="TagStyle"/>
          <w:rtl/>
        </w:rPr>
        <w:t xml:space="preserve"> </w:t>
      </w:r>
      <w:r>
        <w:rPr>
          <w:rtl/>
        </w:rPr>
        <w:t>נאור שירי (יש עתיד):</w:t>
      </w:r>
      <w:r w:rsidRPr="0047135F">
        <w:rPr>
          <w:rStyle w:val="TagStyle"/>
          <w:rtl/>
        </w:rPr>
        <w:t xml:space="preserve"> </w:t>
      </w:r>
      <w:r w:rsidRPr="00E50BD7">
        <w:rPr>
          <w:rStyle w:val="TagStyle"/>
          <w:rtl/>
        </w:rPr>
        <w:t>&lt;&lt; קריאה &gt;&gt;</w:t>
      </w:r>
      <w:r>
        <w:rPr>
          <w:rtl/>
        </w:rPr>
        <w:t xml:space="preserve">   </w:t>
      </w:r>
      <w:bookmarkEnd w:id="5952"/>
    </w:p>
    <w:p w:rsidR="00E43F9A" w:rsidRDefault="00E43F9A" w:rsidP="00635BB3">
      <w:pPr>
        <w:rPr>
          <w:rtl/>
        </w:rPr>
      </w:pPr>
    </w:p>
    <w:p w:rsidR="00E43F9A" w:rsidRDefault="00E43F9A" w:rsidP="003F676D">
      <w:pPr>
        <w:rPr>
          <w:rtl/>
        </w:rPr>
      </w:pPr>
      <w:r>
        <w:rPr>
          <w:rFonts w:hint="cs"/>
          <w:rtl/>
        </w:rPr>
        <w:t>אדרבה, למה לא חבר?</w:t>
      </w:r>
    </w:p>
    <w:p w:rsidR="00E43F9A" w:rsidRDefault="00E43F9A" w:rsidP="003F676D">
      <w:pPr>
        <w:rPr>
          <w:rtl/>
        </w:rPr>
      </w:pPr>
    </w:p>
    <w:p w:rsidR="00E43F9A" w:rsidRDefault="00E43F9A" w:rsidP="003F676D">
      <w:pPr>
        <w:pStyle w:val="-"/>
        <w:keepNext/>
        <w:rPr>
          <w:rtl/>
        </w:rPr>
      </w:pPr>
      <w:bookmarkStart w:id="5953" w:name="ET_speakercontinue_5971_48"/>
      <w:r w:rsidRPr="00E50BD7">
        <w:rPr>
          <w:rStyle w:val="TagStyle"/>
          <w:rtl/>
        </w:rPr>
        <w:t xml:space="preserve"> &lt;&lt; דובר_המשך &gt;&gt;</w:t>
      </w:r>
      <w:r w:rsidRPr="004C7E5E">
        <w:rPr>
          <w:rStyle w:val="TagStyle"/>
          <w:rtl/>
        </w:rPr>
        <w:t xml:space="preserve"> </w:t>
      </w:r>
      <w:r>
        <w:rPr>
          <w:rtl/>
        </w:rPr>
        <w:t>השר המקשר בין הממשלה לכנסת דוד אמסלם:</w:t>
      </w:r>
      <w:r w:rsidRPr="004C7E5E">
        <w:rPr>
          <w:rStyle w:val="TagStyle"/>
          <w:rtl/>
        </w:rPr>
        <w:t xml:space="preserve"> </w:t>
      </w:r>
      <w:r w:rsidRPr="00E50BD7">
        <w:rPr>
          <w:rStyle w:val="TagStyle"/>
          <w:rtl/>
        </w:rPr>
        <w:t>&lt;&lt; דובר_המשך &gt;&gt;</w:t>
      </w:r>
      <w:r>
        <w:rPr>
          <w:rtl/>
        </w:rPr>
        <w:t xml:space="preserve">   </w:t>
      </w:r>
      <w:bookmarkEnd w:id="5953"/>
    </w:p>
    <w:p w:rsidR="00E43F9A" w:rsidRDefault="00E43F9A" w:rsidP="00635BB3">
      <w:pPr>
        <w:rPr>
          <w:rtl/>
        </w:rPr>
      </w:pPr>
    </w:p>
    <w:p w:rsidR="00E43F9A" w:rsidRDefault="00E43F9A" w:rsidP="00CF2B4C">
      <w:pPr>
        <w:rPr>
          <w:rtl/>
        </w:rPr>
      </w:pPr>
      <w:bookmarkStart w:id="5954" w:name="_ETM_Q13_458000"/>
      <w:bookmarkEnd w:id="5954"/>
      <w:r>
        <w:rPr>
          <w:rFonts w:hint="cs"/>
          <w:rtl/>
        </w:rPr>
        <w:t xml:space="preserve">שנייה. ראש הממשלה, דרך אגב, בסמכות החוקית </w:t>
      </w:r>
      <w:bookmarkStart w:id="5955" w:name="_ETM_Q13_457000"/>
      <w:bookmarkEnd w:id="5955"/>
      <w:r>
        <w:rPr>
          <w:rFonts w:hint="cs"/>
          <w:rtl/>
        </w:rPr>
        <w:t>שלו להזמין כל שר גם קבוע לקבינט.</w:t>
      </w:r>
    </w:p>
    <w:p w:rsidR="00E43F9A" w:rsidRDefault="00E43F9A" w:rsidP="003F676D">
      <w:pPr>
        <w:rPr>
          <w:rtl/>
        </w:rPr>
      </w:pPr>
    </w:p>
    <w:p w:rsidR="00E43F9A" w:rsidRDefault="00E43F9A" w:rsidP="003F676D">
      <w:pPr>
        <w:pStyle w:val="af5"/>
        <w:keepNext/>
        <w:rPr>
          <w:rtl/>
        </w:rPr>
      </w:pPr>
      <w:bookmarkStart w:id="5956" w:name="ET_interruption_5300_49"/>
      <w:r w:rsidRPr="00E50BD7">
        <w:rPr>
          <w:rStyle w:val="TagStyle"/>
          <w:rtl/>
        </w:rPr>
        <w:t xml:space="preserve"> &lt;&lt; קריאה &gt;&gt;</w:t>
      </w:r>
      <w:r w:rsidRPr="004C7E5E">
        <w:rPr>
          <w:rStyle w:val="TagStyle"/>
          <w:rtl/>
        </w:rPr>
        <w:t xml:space="preserve"> </w:t>
      </w:r>
      <w:r>
        <w:rPr>
          <w:rtl/>
        </w:rPr>
        <w:t>מירב בן ארי (יש עתיד):</w:t>
      </w:r>
      <w:r w:rsidRPr="004C7E5E">
        <w:rPr>
          <w:rStyle w:val="TagStyle"/>
          <w:rtl/>
        </w:rPr>
        <w:t xml:space="preserve"> </w:t>
      </w:r>
      <w:r w:rsidRPr="00E50BD7">
        <w:rPr>
          <w:rStyle w:val="TagStyle"/>
          <w:rtl/>
        </w:rPr>
        <w:t>&lt;&lt; קריאה &gt;&gt;</w:t>
      </w:r>
      <w:r>
        <w:rPr>
          <w:rtl/>
        </w:rPr>
        <w:t xml:space="preserve">   </w:t>
      </w:r>
      <w:bookmarkEnd w:id="5956"/>
    </w:p>
    <w:p w:rsidR="00E43F9A" w:rsidRDefault="00E43F9A" w:rsidP="00635BB3">
      <w:pPr>
        <w:rPr>
          <w:rtl/>
        </w:rPr>
      </w:pPr>
    </w:p>
    <w:p w:rsidR="00E43F9A" w:rsidRDefault="00E43F9A" w:rsidP="003F676D">
      <w:pPr>
        <w:rPr>
          <w:rtl/>
        </w:rPr>
      </w:pPr>
      <w:r>
        <w:rPr>
          <w:rFonts w:hint="cs"/>
          <w:rtl/>
        </w:rPr>
        <w:t>הוא לא צריך לפרסם</w:t>
      </w:r>
      <w:bookmarkStart w:id="5957" w:name="_ETM_Q13_462000"/>
      <w:bookmarkEnd w:id="5957"/>
      <w:r>
        <w:rPr>
          <w:rFonts w:hint="cs"/>
          <w:rtl/>
        </w:rPr>
        <w:t xml:space="preserve"> לציבור?</w:t>
      </w:r>
    </w:p>
    <w:p w:rsidR="00E43F9A" w:rsidRDefault="00E43F9A" w:rsidP="003F676D">
      <w:pPr>
        <w:rPr>
          <w:rtl/>
        </w:rPr>
      </w:pPr>
    </w:p>
    <w:p w:rsidR="00E43F9A" w:rsidRDefault="00E43F9A" w:rsidP="003F676D">
      <w:pPr>
        <w:pStyle w:val="-"/>
        <w:keepNext/>
        <w:rPr>
          <w:rtl/>
        </w:rPr>
      </w:pPr>
      <w:bookmarkStart w:id="5958" w:name="ET_speakercontinue_5971_50"/>
      <w:r w:rsidRPr="00E50BD7">
        <w:rPr>
          <w:rStyle w:val="TagStyle"/>
          <w:rtl/>
        </w:rPr>
        <w:t xml:space="preserve"> &lt;&lt; דובר_המשך &gt;&gt;</w:t>
      </w:r>
      <w:r w:rsidRPr="004C7E5E">
        <w:rPr>
          <w:rStyle w:val="TagStyle"/>
          <w:rtl/>
        </w:rPr>
        <w:t xml:space="preserve"> </w:t>
      </w:r>
      <w:r>
        <w:rPr>
          <w:rtl/>
        </w:rPr>
        <w:t>השר המקשר בין הממשלה לכנסת דוד אמסלם:</w:t>
      </w:r>
      <w:r w:rsidRPr="004C7E5E">
        <w:rPr>
          <w:rStyle w:val="TagStyle"/>
          <w:rtl/>
        </w:rPr>
        <w:t xml:space="preserve"> </w:t>
      </w:r>
      <w:r w:rsidRPr="00E50BD7">
        <w:rPr>
          <w:rStyle w:val="TagStyle"/>
          <w:rtl/>
        </w:rPr>
        <w:t>&lt;&lt; דובר_המשך &gt;&gt;</w:t>
      </w:r>
      <w:r>
        <w:rPr>
          <w:rtl/>
        </w:rPr>
        <w:t xml:space="preserve">   </w:t>
      </w:r>
      <w:bookmarkEnd w:id="5958"/>
    </w:p>
    <w:p w:rsidR="00E43F9A" w:rsidRDefault="00E43F9A" w:rsidP="00635BB3">
      <w:pPr>
        <w:rPr>
          <w:rtl/>
        </w:rPr>
      </w:pPr>
    </w:p>
    <w:p w:rsidR="00E43F9A" w:rsidRDefault="00E43F9A" w:rsidP="003F676D">
      <w:pPr>
        <w:rPr>
          <w:rtl/>
        </w:rPr>
      </w:pPr>
      <w:bookmarkStart w:id="5959" w:name="_ETM_Q13_464000"/>
      <w:bookmarkEnd w:id="5959"/>
      <w:r>
        <w:rPr>
          <w:rFonts w:hint="cs"/>
          <w:rtl/>
        </w:rPr>
        <w:t xml:space="preserve">לא. הוא יכול להזמין עוד חמישה שרים קבוע בכל ישיבת </w:t>
      </w:r>
      <w:bookmarkStart w:id="5960" w:name="_ETM_Q13_470000"/>
      <w:bookmarkEnd w:id="5960"/>
      <w:r>
        <w:rPr>
          <w:rFonts w:hint="cs"/>
          <w:rtl/>
        </w:rPr>
        <w:t xml:space="preserve">קבינט. כידוע לכם, לחברי הקבינט אין זכות הצבעה, אבל </w:t>
      </w:r>
      <w:bookmarkStart w:id="5961" w:name="_ETM_Q13_474610"/>
      <w:bookmarkEnd w:id="5961"/>
      <w:r>
        <w:rPr>
          <w:rtl/>
        </w:rPr>
        <w:t xml:space="preserve">הם </w:t>
      </w:r>
      <w:bookmarkStart w:id="5962" w:name="_ETM_Q13_474730"/>
      <w:bookmarkEnd w:id="5962"/>
      <w:r>
        <w:rPr>
          <w:rtl/>
        </w:rPr>
        <w:t xml:space="preserve">מביעים </w:t>
      </w:r>
      <w:bookmarkStart w:id="5963" w:name="_ETM_Q13_475060"/>
      <w:bookmarkEnd w:id="5963"/>
      <w:r>
        <w:rPr>
          <w:rtl/>
        </w:rPr>
        <w:t xml:space="preserve">את </w:t>
      </w:r>
      <w:bookmarkStart w:id="5964" w:name="_ETM_Q13_475150"/>
      <w:bookmarkEnd w:id="5964"/>
      <w:r>
        <w:rPr>
          <w:rtl/>
        </w:rPr>
        <w:t>עמדתם</w:t>
      </w:r>
      <w:r>
        <w:rPr>
          <w:rFonts w:hint="cs"/>
          <w:rtl/>
        </w:rPr>
        <w:t>.</w:t>
      </w:r>
      <w:r>
        <w:rPr>
          <w:rtl/>
        </w:rPr>
        <w:t xml:space="preserve"> </w:t>
      </w:r>
      <w:bookmarkStart w:id="5965" w:name="_ETM_Q13_476050"/>
      <w:bookmarkEnd w:id="5965"/>
      <w:r>
        <w:rPr>
          <w:rtl/>
        </w:rPr>
        <w:t xml:space="preserve">אבל </w:t>
      </w:r>
      <w:bookmarkStart w:id="5966" w:name="_ETM_Q13_477400"/>
      <w:bookmarkEnd w:id="5966"/>
      <w:r>
        <w:rPr>
          <w:rFonts w:hint="cs"/>
          <w:rtl/>
        </w:rPr>
        <w:t>מה כאב לכם בבטן?</w:t>
      </w:r>
      <w:r>
        <w:rPr>
          <w:rtl/>
        </w:rPr>
        <w:t xml:space="preserve"> </w:t>
      </w:r>
      <w:bookmarkStart w:id="5967" w:name="_ETM_Q13_477910"/>
      <w:bookmarkStart w:id="5968" w:name="_ETM_Q13_479139"/>
      <w:bookmarkEnd w:id="5967"/>
      <w:bookmarkEnd w:id="5968"/>
      <w:r>
        <w:rPr>
          <w:rtl/>
        </w:rPr>
        <w:t xml:space="preserve">אמסלם </w:t>
      </w:r>
      <w:bookmarkStart w:id="5969" w:name="_ETM_Q13_480010"/>
      <w:bookmarkEnd w:id="5969"/>
      <w:r>
        <w:rPr>
          <w:rtl/>
        </w:rPr>
        <w:t xml:space="preserve">דוד </w:t>
      </w:r>
      <w:bookmarkStart w:id="5970" w:name="_ETM_Q13_480430"/>
      <w:bookmarkEnd w:id="5970"/>
      <w:r>
        <w:rPr>
          <w:rtl/>
        </w:rPr>
        <w:t>שמבי</w:t>
      </w:r>
      <w:r>
        <w:rPr>
          <w:rFonts w:hint="cs"/>
          <w:rtl/>
        </w:rPr>
        <w:t>ע</w:t>
      </w:r>
      <w:r>
        <w:rPr>
          <w:rtl/>
        </w:rPr>
        <w:t xml:space="preserve"> </w:t>
      </w:r>
      <w:bookmarkStart w:id="5971" w:name="_ETM_Q13_480940"/>
      <w:bookmarkEnd w:id="5971"/>
      <w:r>
        <w:rPr>
          <w:rtl/>
        </w:rPr>
        <w:t xml:space="preserve">את </w:t>
      </w:r>
      <w:bookmarkStart w:id="5972" w:name="_ETM_Q13_481060"/>
      <w:bookmarkEnd w:id="5972"/>
      <w:r>
        <w:rPr>
          <w:rtl/>
        </w:rPr>
        <w:t>עמדתו</w:t>
      </w:r>
      <w:r>
        <w:rPr>
          <w:rFonts w:hint="cs"/>
          <w:rtl/>
        </w:rPr>
        <w:t>.</w:t>
      </w:r>
    </w:p>
    <w:p w:rsidR="00E43F9A" w:rsidRDefault="00E43F9A" w:rsidP="003F676D">
      <w:pPr>
        <w:rPr>
          <w:rtl/>
        </w:rPr>
      </w:pPr>
    </w:p>
    <w:p w:rsidR="00E43F9A" w:rsidRDefault="00E43F9A" w:rsidP="003F676D">
      <w:pPr>
        <w:pStyle w:val="af5"/>
        <w:keepNext/>
        <w:rPr>
          <w:rtl/>
        </w:rPr>
      </w:pPr>
      <w:bookmarkStart w:id="5973" w:name="ET_interruption_5300_51"/>
      <w:r w:rsidRPr="00E50BD7">
        <w:rPr>
          <w:rStyle w:val="TagStyle"/>
          <w:rtl/>
        </w:rPr>
        <w:t xml:space="preserve"> &lt;&lt; קריאה &gt;&gt;</w:t>
      </w:r>
      <w:r w:rsidRPr="00FF17A6">
        <w:rPr>
          <w:rStyle w:val="TagStyle"/>
          <w:rtl/>
        </w:rPr>
        <w:t xml:space="preserve"> </w:t>
      </w:r>
      <w:r>
        <w:rPr>
          <w:rtl/>
        </w:rPr>
        <w:t>מירב בן ארי (יש עתיד):</w:t>
      </w:r>
      <w:r w:rsidRPr="00FF17A6">
        <w:rPr>
          <w:rStyle w:val="TagStyle"/>
          <w:rtl/>
        </w:rPr>
        <w:t xml:space="preserve"> </w:t>
      </w:r>
      <w:r w:rsidRPr="00E50BD7">
        <w:rPr>
          <w:rStyle w:val="TagStyle"/>
          <w:rtl/>
        </w:rPr>
        <w:t>&lt;&lt; קריאה &gt;&gt;</w:t>
      </w:r>
      <w:r>
        <w:rPr>
          <w:rtl/>
        </w:rPr>
        <w:t xml:space="preserve">   </w:t>
      </w:r>
      <w:bookmarkEnd w:id="5973"/>
    </w:p>
    <w:p w:rsidR="00E43F9A" w:rsidRDefault="00E43F9A" w:rsidP="00635BB3">
      <w:pPr>
        <w:rPr>
          <w:rtl/>
        </w:rPr>
      </w:pPr>
    </w:p>
    <w:p w:rsidR="00E43F9A" w:rsidRDefault="00E43F9A" w:rsidP="003F676D">
      <w:pPr>
        <w:rPr>
          <w:rtl/>
        </w:rPr>
      </w:pPr>
      <w:r>
        <w:rPr>
          <w:rFonts w:hint="cs"/>
          <w:rtl/>
        </w:rPr>
        <w:t>תגיד לי, אתה חושב שזה בגלל שאתה מזרחי?</w:t>
      </w:r>
    </w:p>
    <w:p w:rsidR="00E43F9A" w:rsidRDefault="00E43F9A" w:rsidP="003F676D">
      <w:pPr>
        <w:rPr>
          <w:rtl/>
        </w:rPr>
      </w:pPr>
    </w:p>
    <w:p w:rsidR="00E43F9A" w:rsidRDefault="00E43F9A" w:rsidP="003F676D">
      <w:pPr>
        <w:pStyle w:val="-"/>
        <w:keepNext/>
        <w:rPr>
          <w:rtl/>
        </w:rPr>
      </w:pPr>
      <w:bookmarkStart w:id="5974" w:name="ET_speakercontinue_5971_52"/>
      <w:r w:rsidRPr="00E50BD7">
        <w:rPr>
          <w:rStyle w:val="TagStyle"/>
          <w:rtl/>
        </w:rPr>
        <w:t xml:space="preserve"> &lt;&lt; דובר_המשך &gt;&gt;</w:t>
      </w:r>
      <w:r w:rsidRPr="00FF17A6">
        <w:rPr>
          <w:rStyle w:val="TagStyle"/>
          <w:rtl/>
        </w:rPr>
        <w:t xml:space="preserve"> </w:t>
      </w:r>
      <w:r>
        <w:rPr>
          <w:rtl/>
        </w:rPr>
        <w:t>השר המקשר בין הממשלה לכנסת דוד אמסלם:</w:t>
      </w:r>
      <w:r w:rsidRPr="00FF17A6">
        <w:rPr>
          <w:rStyle w:val="TagStyle"/>
          <w:rtl/>
        </w:rPr>
        <w:t xml:space="preserve"> </w:t>
      </w:r>
      <w:r w:rsidRPr="00E50BD7">
        <w:rPr>
          <w:rStyle w:val="TagStyle"/>
          <w:rtl/>
        </w:rPr>
        <w:t>&lt;&lt; דובר_המשך &gt;&gt;</w:t>
      </w:r>
      <w:r>
        <w:rPr>
          <w:rtl/>
        </w:rPr>
        <w:t xml:space="preserve">   </w:t>
      </w:r>
      <w:bookmarkEnd w:id="5974"/>
    </w:p>
    <w:p w:rsidR="00E43F9A" w:rsidRDefault="00E43F9A" w:rsidP="00635BB3">
      <w:pPr>
        <w:rPr>
          <w:rtl/>
        </w:rPr>
      </w:pPr>
    </w:p>
    <w:p w:rsidR="00E43F9A" w:rsidRDefault="00E43F9A" w:rsidP="003F676D">
      <w:pPr>
        <w:rPr>
          <w:rtl/>
        </w:rPr>
      </w:pPr>
      <w:r>
        <w:rPr>
          <w:rFonts w:hint="cs"/>
          <w:rtl/>
        </w:rPr>
        <w:t xml:space="preserve">בגלל שאתם התחרפנתם. </w:t>
      </w:r>
      <w:bookmarkStart w:id="5975" w:name="_ETM_Q13_483000"/>
      <w:bookmarkEnd w:id="5975"/>
      <w:r>
        <w:rPr>
          <w:rFonts w:hint="cs"/>
          <w:rtl/>
        </w:rPr>
        <w:t xml:space="preserve">אתם בדיוק מה שאני אומר כל השנים; ובשעת מלחמה </w:t>
      </w:r>
      <w:r w:rsidR="00635BB3">
        <w:rPr>
          <w:rFonts w:hint="cs"/>
          <w:rtl/>
        </w:rPr>
        <w:t>– – –</w:t>
      </w:r>
      <w:r>
        <w:rPr>
          <w:rFonts w:hint="cs"/>
          <w:rtl/>
        </w:rPr>
        <w:t xml:space="preserve"> </w:t>
      </w:r>
    </w:p>
    <w:p w:rsidR="00E43F9A" w:rsidRDefault="00E43F9A" w:rsidP="003F676D">
      <w:pPr>
        <w:rPr>
          <w:rtl/>
        </w:rPr>
      </w:pPr>
      <w:bookmarkStart w:id="5976" w:name="_ETM_Q13_486000"/>
      <w:bookmarkEnd w:id="5976"/>
    </w:p>
    <w:p w:rsidR="00E43F9A" w:rsidRDefault="00E43F9A" w:rsidP="003F676D">
      <w:pPr>
        <w:pStyle w:val="af5"/>
        <w:keepNext/>
        <w:rPr>
          <w:rtl/>
        </w:rPr>
      </w:pPr>
      <w:bookmarkStart w:id="5977" w:name="ET_interruption_5300_53"/>
      <w:r w:rsidRPr="00E50BD7">
        <w:rPr>
          <w:rStyle w:val="TagStyle"/>
          <w:rtl/>
        </w:rPr>
        <w:t xml:space="preserve"> &lt;&lt; קריאה &gt;&gt;</w:t>
      </w:r>
      <w:r w:rsidRPr="00F137C9">
        <w:rPr>
          <w:rStyle w:val="TagStyle"/>
          <w:rtl/>
        </w:rPr>
        <w:t xml:space="preserve"> </w:t>
      </w:r>
      <w:r>
        <w:rPr>
          <w:rtl/>
        </w:rPr>
        <w:t>מירב בן ארי (יש עתיד):</w:t>
      </w:r>
      <w:r w:rsidRPr="00F137C9">
        <w:rPr>
          <w:rStyle w:val="TagStyle"/>
          <w:rtl/>
        </w:rPr>
        <w:t xml:space="preserve"> </w:t>
      </w:r>
      <w:r w:rsidRPr="00E50BD7">
        <w:rPr>
          <w:rStyle w:val="TagStyle"/>
          <w:rtl/>
        </w:rPr>
        <w:t>&lt;&lt; קריאה &gt;&gt;</w:t>
      </w:r>
      <w:r>
        <w:rPr>
          <w:rtl/>
        </w:rPr>
        <w:t xml:space="preserve">   </w:t>
      </w:r>
      <w:bookmarkEnd w:id="5977"/>
    </w:p>
    <w:p w:rsidR="00E43F9A" w:rsidRDefault="00E43F9A" w:rsidP="00635BB3">
      <w:pPr>
        <w:rPr>
          <w:rtl/>
        </w:rPr>
      </w:pPr>
    </w:p>
    <w:p w:rsidR="00E43F9A" w:rsidRDefault="00E43F9A" w:rsidP="003F676D">
      <w:pPr>
        <w:rPr>
          <w:rtl/>
        </w:rPr>
      </w:pPr>
      <w:r>
        <w:rPr>
          <w:rFonts w:hint="cs"/>
          <w:rtl/>
        </w:rPr>
        <w:t>אתה חושב שזה בגלל שאתה מזרחי? תגיד את האמת. בגלל שאתה מזרחי? זה הסיפור?</w:t>
      </w:r>
    </w:p>
    <w:p w:rsidR="00E43F9A" w:rsidRDefault="00E43F9A" w:rsidP="003F676D">
      <w:pPr>
        <w:rPr>
          <w:rtl/>
        </w:rPr>
      </w:pPr>
    </w:p>
    <w:p w:rsidR="00E43F9A" w:rsidRDefault="00E43F9A" w:rsidP="003F676D">
      <w:pPr>
        <w:pStyle w:val="-"/>
        <w:keepNext/>
        <w:rPr>
          <w:rtl/>
        </w:rPr>
      </w:pPr>
      <w:bookmarkStart w:id="5978" w:name="ET_speakercontinue_5971_54"/>
      <w:r w:rsidRPr="00E50BD7">
        <w:rPr>
          <w:rStyle w:val="TagStyle"/>
          <w:rtl/>
        </w:rPr>
        <w:t xml:space="preserve"> &lt;&lt; דובר_המשך &gt;&gt;</w:t>
      </w:r>
      <w:r w:rsidRPr="00F137C9">
        <w:rPr>
          <w:rStyle w:val="TagStyle"/>
          <w:rtl/>
        </w:rPr>
        <w:t xml:space="preserve"> </w:t>
      </w:r>
      <w:r>
        <w:rPr>
          <w:rtl/>
        </w:rPr>
        <w:t>השר המקשר בין הממשלה לכנסת דוד אמסלם:</w:t>
      </w:r>
      <w:r w:rsidRPr="00F137C9">
        <w:rPr>
          <w:rStyle w:val="TagStyle"/>
          <w:rtl/>
        </w:rPr>
        <w:t xml:space="preserve"> </w:t>
      </w:r>
      <w:r w:rsidRPr="00E50BD7">
        <w:rPr>
          <w:rStyle w:val="TagStyle"/>
          <w:rtl/>
        </w:rPr>
        <w:t>&lt;&lt; דובר_המשך &gt;&gt;</w:t>
      </w:r>
      <w:r>
        <w:rPr>
          <w:rtl/>
        </w:rPr>
        <w:t xml:space="preserve">   </w:t>
      </w:r>
      <w:bookmarkEnd w:id="5978"/>
    </w:p>
    <w:p w:rsidR="00E43F9A" w:rsidRDefault="00E43F9A" w:rsidP="00635BB3">
      <w:pPr>
        <w:rPr>
          <w:rtl/>
        </w:rPr>
      </w:pPr>
    </w:p>
    <w:p w:rsidR="00E43F9A" w:rsidRDefault="00E43F9A" w:rsidP="00CF2B4C">
      <w:pPr>
        <w:rPr>
          <w:rtl/>
        </w:rPr>
      </w:pPr>
      <w:bookmarkStart w:id="5979" w:name="_ETM_Q13_489000"/>
      <w:bookmarkEnd w:id="5979"/>
      <w:r>
        <w:rPr>
          <w:rFonts w:hint="cs"/>
          <w:rtl/>
        </w:rPr>
        <w:t xml:space="preserve">תני לי </w:t>
      </w:r>
      <w:bookmarkStart w:id="5980" w:name="_ETM_Q13_488000"/>
      <w:bookmarkEnd w:id="5980"/>
      <w:r>
        <w:rPr>
          <w:rFonts w:hint="cs"/>
          <w:rtl/>
        </w:rPr>
        <w:t>לדבר, אל תפריעי לי. אני שמעתי אותך</w:t>
      </w:r>
      <w:r w:rsidR="00CF2B4C">
        <w:rPr>
          <w:rFonts w:hint="cs"/>
          <w:rtl/>
        </w:rPr>
        <w:t xml:space="preserve">. </w:t>
      </w:r>
      <w:r>
        <w:rPr>
          <w:rFonts w:hint="cs"/>
          <w:rtl/>
        </w:rPr>
        <w:t xml:space="preserve"> </w:t>
      </w:r>
    </w:p>
    <w:p w:rsidR="00E43F9A" w:rsidRDefault="00E43F9A" w:rsidP="003F676D">
      <w:pPr>
        <w:rPr>
          <w:rtl/>
        </w:rPr>
      </w:pPr>
    </w:p>
    <w:p w:rsidR="00E43F9A" w:rsidRDefault="00E43F9A" w:rsidP="003F676D">
      <w:pPr>
        <w:pStyle w:val="af5"/>
        <w:keepNext/>
        <w:rPr>
          <w:rtl/>
        </w:rPr>
      </w:pPr>
      <w:bookmarkStart w:id="5981" w:name="ET_interruption_5300_55"/>
      <w:r w:rsidRPr="00E50BD7">
        <w:rPr>
          <w:rStyle w:val="TagStyle"/>
          <w:rtl/>
        </w:rPr>
        <w:t xml:space="preserve"> &lt;&lt; קריאה &gt;&gt;</w:t>
      </w:r>
      <w:r w:rsidRPr="00F137C9">
        <w:rPr>
          <w:rStyle w:val="TagStyle"/>
          <w:rtl/>
        </w:rPr>
        <w:t xml:space="preserve"> </w:t>
      </w:r>
      <w:r>
        <w:rPr>
          <w:rtl/>
        </w:rPr>
        <w:t>מירב בן ארי (יש עתיד):</w:t>
      </w:r>
      <w:r w:rsidRPr="00F137C9">
        <w:rPr>
          <w:rStyle w:val="TagStyle"/>
          <w:rtl/>
        </w:rPr>
        <w:t xml:space="preserve"> </w:t>
      </w:r>
      <w:r w:rsidRPr="00E50BD7">
        <w:rPr>
          <w:rStyle w:val="TagStyle"/>
          <w:rtl/>
        </w:rPr>
        <w:t>&lt;&lt; קריאה &gt;&gt;</w:t>
      </w:r>
      <w:r>
        <w:rPr>
          <w:rtl/>
        </w:rPr>
        <w:t xml:space="preserve">   </w:t>
      </w:r>
      <w:bookmarkEnd w:id="5981"/>
    </w:p>
    <w:p w:rsidR="00E43F9A" w:rsidRDefault="00E43F9A" w:rsidP="00635BB3">
      <w:pPr>
        <w:rPr>
          <w:rtl/>
        </w:rPr>
      </w:pPr>
    </w:p>
    <w:p w:rsidR="00E43F9A" w:rsidRDefault="00E43F9A" w:rsidP="003F676D">
      <w:pPr>
        <w:rPr>
          <w:rtl/>
        </w:rPr>
      </w:pPr>
      <w:r>
        <w:rPr>
          <w:rFonts w:hint="cs"/>
          <w:rtl/>
        </w:rPr>
        <w:t>אני שמעתי אותך, אמסלם דוד.</w:t>
      </w:r>
    </w:p>
    <w:p w:rsidR="00E43F9A" w:rsidRDefault="00E43F9A" w:rsidP="003F676D">
      <w:pPr>
        <w:rPr>
          <w:rtl/>
        </w:rPr>
      </w:pPr>
    </w:p>
    <w:p w:rsidR="00E43F9A" w:rsidRDefault="00E43F9A" w:rsidP="003F676D">
      <w:pPr>
        <w:pStyle w:val="-"/>
        <w:keepNext/>
        <w:rPr>
          <w:rtl/>
        </w:rPr>
      </w:pPr>
      <w:bookmarkStart w:id="5982" w:name="ET_speakercontinue_5971_56"/>
      <w:r w:rsidRPr="00E50BD7">
        <w:rPr>
          <w:rStyle w:val="TagStyle"/>
          <w:rtl/>
        </w:rPr>
        <w:t xml:space="preserve"> &lt;&lt; דובר_המשך &gt;&gt;</w:t>
      </w:r>
      <w:r w:rsidRPr="00F137C9">
        <w:rPr>
          <w:rStyle w:val="TagStyle"/>
          <w:rtl/>
        </w:rPr>
        <w:t xml:space="preserve"> </w:t>
      </w:r>
      <w:r>
        <w:rPr>
          <w:rtl/>
        </w:rPr>
        <w:t>השר המקשר בין הממשלה לכנסת דוד אמסלם:</w:t>
      </w:r>
      <w:r w:rsidRPr="00F137C9">
        <w:rPr>
          <w:rStyle w:val="TagStyle"/>
          <w:rtl/>
        </w:rPr>
        <w:t xml:space="preserve"> </w:t>
      </w:r>
      <w:r w:rsidRPr="00E50BD7">
        <w:rPr>
          <w:rStyle w:val="TagStyle"/>
          <w:rtl/>
        </w:rPr>
        <w:t>&lt;&lt; דובר_המשך &gt;&gt;</w:t>
      </w:r>
      <w:r>
        <w:rPr>
          <w:rtl/>
        </w:rPr>
        <w:t xml:space="preserve">   </w:t>
      </w:r>
      <w:bookmarkEnd w:id="5982"/>
    </w:p>
    <w:p w:rsidR="00E43F9A" w:rsidRDefault="00E43F9A" w:rsidP="00635BB3">
      <w:pPr>
        <w:rPr>
          <w:rtl/>
        </w:rPr>
      </w:pPr>
    </w:p>
    <w:p w:rsidR="00E43F9A" w:rsidRDefault="00E43F9A" w:rsidP="003F676D">
      <w:pPr>
        <w:rPr>
          <w:rtl/>
        </w:rPr>
      </w:pPr>
      <w:bookmarkStart w:id="5983" w:name="_ETM_Q13_482230"/>
      <w:bookmarkStart w:id="5984" w:name="_ETM_Q13_480000"/>
      <w:bookmarkStart w:id="5985" w:name="_ETM_Q13_480029"/>
      <w:bookmarkStart w:id="5986" w:name="_ETM_Q13_480359"/>
      <w:bookmarkStart w:id="5987" w:name="_ETM_Q13_480480"/>
      <w:bookmarkStart w:id="5988" w:name="_ETM_Q13_484560"/>
      <w:bookmarkStart w:id="5989" w:name="_ETM_Q13_487109"/>
      <w:bookmarkStart w:id="5990" w:name="_ETM_Q13_489179"/>
      <w:bookmarkStart w:id="5991" w:name="_ETM_Q13_490349"/>
      <w:bookmarkStart w:id="5992" w:name="_ETM_Q13_490559"/>
      <w:bookmarkStart w:id="5993" w:name="_ETM_Q13_496740"/>
      <w:bookmarkStart w:id="5994" w:name="_ETM_Q13_497070"/>
      <w:bookmarkStart w:id="5995" w:name="_ETM_Q13_497430"/>
      <w:bookmarkStart w:id="5996" w:name="_ETM_Q13_497760"/>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r>
        <w:rPr>
          <w:rFonts w:hint="cs"/>
          <w:rtl/>
        </w:rPr>
        <w:t xml:space="preserve">אני שמעתי אותך עם דברי ההבל </w:t>
      </w:r>
      <w:bookmarkStart w:id="5997" w:name="_ETM_Q13_496000"/>
      <w:bookmarkEnd w:id="5997"/>
      <w:r>
        <w:rPr>
          <w:rFonts w:hint="cs"/>
          <w:rtl/>
        </w:rPr>
        <w:t>שלך ושמעתי והסתכלתי אל</w:t>
      </w:r>
      <w:r w:rsidR="00CF2B4C">
        <w:rPr>
          <w:rFonts w:hint="cs"/>
          <w:rtl/>
        </w:rPr>
        <w:t>י</w:t>
      </w:r>
      <w:r>
        <w:rPr>
          <w:rFonts w:hint="cs"/>
          <w:rtl/>
        </w:rPr>
        <w:t xml:space="preserve">יך, לא עניתי. </w:t>
      </w:r>
    </w:p>
    <w:p w:rsidR="00E43F9A" w:rsidRDefault="00E43F9A" w:rsidP="003F676D">
      <w:pPr>
        <w:rPr>
          <w:rtl/>
        </w:rPr>
      </w:pPr>
      <w:bookmarkStart w:id="5998" w:name="_ETM_Q13_499000"/>
      <w:bookmarkEnd w:id="5998"/>
    </w:p>
    <w:p w:rsidR="00E43F9A" w:rsidRDefault="00E43F9A" w:rsidP="003F676D">
      <w:pPr>
        <w:pStyle w:val="af5"/>
        <w:keepNext/>
        <w:rPr>
          <w:rtl/>
        </w:rPr>
      </w:pPr>
      <w:bookmarkStart w:id="5999" w:name="ET_interruption_5300_90"/>
      <w:r w:rsidRPr="0010336C">
        <w:rPr>
          <w:rStyle w:val="TagStyle"/>
          <w:rtl/>
        </w:rPr>
        <w:t xml:space="preserve"> &lt;&lt; קריאה &gt;&gt; </w:t>
      </w:r>
      <w:r>
        <w:rPr>
          <w:rtl/>
        </w:rPr>
        <w:t>מירב בן ארי (יש עתיד):</w:t>
      </w:r>
      <w:r w:rsidRPr="0010336C">
        <w:rPr>
          <w:rStyle w:val="TagStyle"/>
          <w:rtl/>
        </w:rPr>
        <w:t xml:space="preserve"> &lt;&lt; קריאה &gt;&gt;</w:t>
      </w:r>
      <w:r>
        <w:rPr>
          <w:rtl/>
        </w:rPr>
        <w:t xml:space="preserve">   </w:t>
      </w:r>
      <w:bookmarkEnd w:id="5999"/>
    </w:p>
    <w:p w:rsidR="00E43F9A" w:rsidRDefault="00E43F9A" w:rsidP="00635BB3">
      <w:pPr>
        <w:rPr>
          <w:rtl/>
          <w:lang w:eastAsia="he-IL"/>
        </w:rPr>
      </w:pPr>
    </w:p>
    <w:p w:rsidR="00CF2B4C" w:rsidRDefault="00E43F9A" w:rsidP="00CF2B4C">
      <w:pPr>
        <w:rPr>
          <w:rtl/>
        </w:rPr>
      </w:pPr>
      <w:bookmarkStart w:id="6000" w:name="_ETM_Q13_502353"/>
      <w:bookmarkEnd w:id="6000"/>
      <w:r>
        <w:rPr>
          <w:rFonts w:hint="cs"/>
          <w:rtl/>
          <w:lang w:eastAsia="he-IL"/>
        </w:rPr>
        <w:t xml:space="preserve">אני, </w:t>
      </w:r>
      <w:bookmarkStart w:id="6001" w:name="_ETM_Q13_497618"/>
      <w:bookmarkEnd w:id="6001"/>
      <w:r>
        <w:rPr>
          <w:rFonts w:hint="cs"/>
          <w:rtl/>
          <w:lang w:eastAsia="he-IL"/>
        </w:rPr>
        <w:t>יש לי דברי הבל?</w:t>
      </w:r>
      <w:r w:rsidR="00CF2B4C">
        <w:rPr>
          <w:rFonts w:hint="cs"/>
          <w:rtl/>
          <w:lang w:eastAsia="he-IL"/>
        </w:rPr>
        <w:t xml:space="preserve"> </w:t>
      </w:r>
      <w:r w:rsidR="00CF2B4C">
        <w:rPr>
          <w:rFonts w:hint="cs"/>
          <w:rtl/>
        </w:rPr>
        <w:t>מה, ישבת פה וחייכת חבל על הזמן.</w:t>
      </w:r>
    </w:p>
    <w:p w:rsidR="00E43F9A" w:rsidRDefault="00E43F9A" w:rsidP="003F676D">
      <w:pPr>
        <w:rPr>
          <w:rtl/>
          <w:lang w:eastAsia="he-IL"/>
        </w:rPr>
      </w:pPr>
    </w:p>
    <w:p w:rsidR="00E43F9A" w:rsidRPr="0010336C" w:rsidRDefault="00E43F9A" w:rsidP="003F676D">
      <w:pPr>
        <w:rPr>
          <w:rtl/>
          <w:lang w:eastAsia="he-IL"/>
        </w:rPr>
      </w:pPr>
      <w:bookmarkStart w:id="6002" w:name="_ETM_Q13_499745"/>
      <w:bookmarkStart w:id="6003" w:name="_ETM_Q13_499850"/>
      <w:bookmarkEnd w:id="6002"/>
      <w:bookmarkEnd w:id="6003"/>
    </w:p>
    <w:p w:rsidR="00E43F9A" w:rsidRDefault="00E43F9A" w:rsidP="003F676D">
      <w:pPr>
        <w:pStyle w:val="af6"/>
        <w:keepNext/>
        <w:rPr>
          <w:rtl/>
        </w:rPr>
      </w:pPr>
      <w:bookmarkStart w:id="6004" w:name="ET_yor_6598_57"/>
      <w:r w:rsidRPr="00E50BD7">
        <w:rPr>
          <w:rStyle w:val="TagStyle"/>
          <w:rtl/>
        </w:rPr>
        <w:t xml:space="preserve"> &lt;&lt; יור &gt;&gt;</w:t>
      </w:r>
      <w:r w:rsidRPr="00F137C9">
        <w:rPr>
          <w:rStyle w:val="TagStyle"/>
          <w:rtl/>
        </w:rPr>
        <w:t xml:space="preserve"> </w:t>
      </w:r>
      <w:r>
        <w:rPr>
          <w:rtl/>
        </w:rPr>
        <w:t>היו"ר משה סולומון:</w:t>
      </w:r>
      <w:r w:rsidRPr="00F137C9">
        <w:rPr>
          <w:rStyle w:val="TagStyle"/>
          <w:rtl/>
        </w:rPr>
        <w:t xml:space="preserve"> </w:t>
      </w:r>
      <w:r w:rsidRPr="00E50BD7">
        <w:rPr>
          <w:rStyle w:val="TagStyle"/>
          <w:rtl/>
        </w:rPr>
        <w:t>&lt;&lt; יור &gt;&gt;</w:t>
      </w:r>
      <w:r>
        <w:rPr>
          <w:rtl/>
        </w:rPr>
        <w:t xml:space="preserve">   </w:t>
      </w:r>
      <w:bookmarkEnd w:id="6004"/>
    </w:p>
    <w:p w:rsidR="00E43F9A" w:rsidRDefault="00E43F9A" w:rsidP="00635BB3">
      <w:pPr>
        <w:rPr>
          <w:rtl/>
        </w:rPr>
      </w:pPr>
    </w:p>
    <w:p w:rsidR="00E43F9A" w:rsidRDefault="00E43F9A" w:rsidP="003F676D">
      <w:pPr>
        <w:rPr>
          <w:rtl/>
        </w:rPr>
      </w:pPr>
      <w:bookmarkStart w:id="6005" w:name="_ETM_Q13_500000"/>
      <w:bookmarkEnd w:id="6005"/>
      <w:r>
        <w:rPr>
          <w:rFonts w:hint="cs"/>
          <w:rtl/>
        </w:rPr>
        <w:t xml:space="preserve"> תני </w:t>
      </w:r>
      <w:bookmarkStart w:id="6006" w:name="_ETM_Q13_503000"/>
      <w:bookmarkEnd w:id="6006"/>
      <w:r>
        <w:rPr>
          <w:rFonts w:hint="cs"/>
          <w:rtl/>
        </w:rPr>
        <w:t>לו לדבר.</w:t>
      </w:r>
    </w:p>
    <w:p w:rsidR="00E43F9A" w:rsidRDefault="00E43F9A" w:rsidP="003F676D">
      <w:pPr>
        <w:rPr>
          <w:rtl/>
        </w:rPr>
      </w:pPr>
    </w:p>
    <w:p w:rsidR="00E43F9A" w:rsidRDefault="00E43F9A" w:rsidP="003F676D">
      <w:pPr>
        <w:pStyle w:val="-"/>
        <w:keepNext/>
        <w:rPr>
          <w:rtl/>
        </w:rPr>
      </w:pPr>
      <w:bookmarkStart w:id="6007" w:name="ET_speakercontinue_5971_59"/>
      <w:r w:rsidRPr="00E50BD7">
        <w:rPr>
          <w:rStyle w:val="TagStyle"/>
          <w:rtl/>
        </w:rPr>
        <w:t>&lt;&lt; דובר_המשך &gt;&gt;</w:t>
      </w:r>
      <w:r w:rsidRPr="00F137C9">
        <w:rPr>
          <w:rStyle w:val="TagStyle"/>
          <w:rtl/>
        </w:rPr>
        <w:t xml:space="preserve"> </w:t>
      </w:r>
      <w:r>
        <w:rPr>
          <w:rtl/>
        </w:rPr>
        <w:t>השר המקשר בין הממשלה לכנסת דוד אמסלם:</w:t>
      </w:r>
      <w:r w:rsidRPr="00F137C9">
        <w:rPr>
          <w:rStyle w:val="TagStyle"/>
          <w:rtl/>
        </w:rPr>
        <w:t xml:space="preserve"> </w:t>
      </w:r>
      <w:r w:rsidRPr="00E50BD7">
        <w:rPr>
          <w:rStyle w:val="TagStyle"/>
          <w:rtl/>
        </w:rPr>
        <w:t>&lt;&lt; דובר_המשך &gt;&gt;</w:t>
      </w:r>
      <w:r>
        <w:rPr>
          <w:rtl/>
        </w:rPr>
        <w:t xml:space="preserve">   </w:t>
      </w:r>
      <w:bookmarkEnd w:id="6007"/>
    </w:p>
    <w:p w:rsidR="00E43F9A" w:rsidRDefault="00E43F9A" w:rsidP="00635BB3">
      <w:pPr>
        <w:rPr>
          <w:rtl/>
        </w:rPr>
      </w:pPr>
    </w:p>
    <w:p w:rsidR="00E43F9A" w:rsidRDefault="00E43F9A" w:rsidP="003F676D">
      <w:pPr>
        <w:rPr>
          <w:rtl/>
        </w:rPr>
      </w:pPr>
      <w:bookmarkStart w:id="6008" w:name="_ETM_Q13_498690"/>
      <w:bookmarkStart w:id="6009" w:name="_ETM_Q13_502589"/>
      <w:bookmarkStart w:id="6010" w:name="_ETM_Q13_503699"/>
      <w:bookmarkStart w:id="6011" w:name="_ETM_Q13_505539"/>
      <w:bookmarkStart w:id="6012" w:name="_ETM_Q13_505869"/>
      <w:bookmarkStart w:id="6013" w:name="_ETM_Q13_506019"/>
      <w:bookmarkEnd w:id="6008"/>
      <w:bookmarkEnd w:id="6009"/>
      <w:bookmarkEnd w:id="6010"/>
      <w:bookmarkEnd w:id="6011"/>
      <w:bookmarkEnd w:id="6012"/>
      <w:bookmarkEnd w:id="6013"/>
      <w:r>
        <w:rPr>
          <w:rFonts w:hint="cs"/>
          <w:rtl/>
        </w:rPr>
        <w:t xml:space="preserve">אני חייכתי, </w:t>
      </w:r>
      <w:bookmarkStart w:id="6014" w:name="_ETM_Q13_506619"/>
      <w:bookmarkEnd w:id="6014"/>
      <w:r>
        <w:rPr>
          <w:rtl/>
        </w:rPr>
        <w:t xml:space="preserve">לא </w:t>
      </w:r>
      <w:bookmarkStart w:id="6015" w:name="_ETM_Q13_506800"/>
      <w:bookmarkEnd w:id="6015"/>
      <w:r>
        <w:rPr>
          <w:rtl/>
        </w:rPr>
        <w:t>עניתי</w:t>
      </w:r>
      <w:r>
        <w:rPr>
          <w:rFonts w:hint="cs"/>
          <w:rtl/>
        </w:rPr>
        <w:t xml:space="preserve">, </w:t>
      </w:r>
      <w:bookmarkStart w:id="6016" w:name="_ETM_Q13_509000"/>
      <w:bookmarkEnd w:id="6016"/>
      <w:r>
        <w:rPr>
          <w:rFonts w:hint="cs"/>
          <w:rtl/>
        </w:rPr>
        <w:t>יכולתי להפריע לך.</w:t>
      </w:r>
    </w:p>
    <w:p w:rsidR="00E43F9A" w:rsidRDefault="00E43F9A" w:rsidP="003F676D">
      <w:pPr>
        <w:rPr>
          <w:rtl/>
        </w:rPr>
      </w:pPr>
    </w:p>
    <w:p w:rsidR="00E43F9A" w:rsidRDefault="00E43F9A" w:rsidP="003F676D">
      <w:pPr>
        <w:pStyle w:val="af5"/>
        <w:keepNext/>
        <w:rPr>
          <w:rtl/>
        </w:rPr>
      </w:pPr>
      <w:bookmarkStart w:id="6017" w:name="ET_interruption_5300_60"/>
      <w:r w:rsidRPr="00E50BD7">
        <w:rPr>
          <w:rStyle w:val="TagStyle"/>
          <w:rtl/>
        </w:rPr>
        <w:t xml:space="preserve"> &lt;&lt; קריאה &gt;&gt;</w:t>
      </w:r>
      <w:r w:rsidRPr="00F137C9">
        <w:rPr>
          <w:rStyle w:val="TagStyle"/>
          <w:rtl/>
        </w:rPr>
        <w:t xml:space="preserve"> </w:t>
      </w:r>
      <w:r>
        <w:rPr>
          <w:rtl/>
        </w:rPr>
        <w:t>מירב בן ארי (יש עתיד):</w:t>
      </w:r>
      <w:r w:rsidRPr="00F137C9">
        <w:rPr>
          <w:rStyle w:val="TagStyle"/>
          <w:rtl/>
        </w:rPr>
        <w:t xml:space="preserve"> </w:t>
      </w:r>
      <w:r w:rsidRPr="00E50BD7">
        <w:rPr>
          <w:rStyle w:val="TagStyle"/>
          <w:rtl/>
        </w:rPr>
        <w:t>&lt;&lt; קריאה &gt;&gt;</w:t>
      </w:r>
      <w:r>
        <w:rPr>
          <w:rtl/>
        </w:rPr>
        <w:t xml:space="preserve">   </w:t>
      </w:r>
      <w:bookmarkEnd w:id="6017"/>
    </w:p>
    <w:p w:rsidR="00E43F9A" w:rsidRDefault="00E43F9A" w:rsidP="00635BB3">
      <w:pPr>
        <w:rPr>
          <w:rtl/>
        </w:rPr>
      </w:pPr>
    </w:p>
    <w:p w:rsidR="00E43F9A" w:rsidRDefault="00E43F9A" w:rsidP="003F676D">
      <w:pPr>
        <w:rPr>
          <w:rtl/>
        </w:rPr>
      </w:pPr>
      <w:r>
        <w:rPr>
          <w:rFonts w:hint="cs"/>
          <w:rtl/>
        </w:rPr>
        <w:t>תפריע.</w:t>
      </w:r>
    </w:p>
    <w:p w:rsidR="00E43F9A" w:rsidRDefault="00E43F9A" w:rsidP="003F676D">
      <w:pPr>
        <w:rPr>
          <w:rtl/>
        </w:rPr>
      </w:pPr>
    </w:p>
    <w:p w:rsidR="00E43F9A" w:rsidRDefault="00E43F9A" w:rsidP="003F676D">
      <w:pPr>
        <w:pStyle w:val="-"/>
        <w:keepNext/>
        <w:rPr>
          <w:rtl/>
        </w:rPr>
      </w:pPr>
      <w:bookmarkStart w:id="6018" w:name="ET_speakercontinue_5971_61"/>
      <w:r w:rsidRPr="00E50BD7">
        <w:rPr>
          <w:rStyle w:val="TagStyle"/>
          <w:rtl/>
        </w:rPr>
        <w:t xml:space="preserve"> &lt;&lt; דובר_המשך &gt;&gt;</w:t>
      </w:r>
      <w:r w:rsidRPr="00B41F6C">
        <w:rPr>
          <w:rStyle w:val="TagStyle"/>
          <w:rtl/>
        </w:rPr>
        <w:t xml:space="preserve"> </w:t>
      </w:r>
      <w:r>
        <w:rPr>
          <w:rtl/>
        </w:rPr>
        <w:t>השר המקשר בין הממשלה לכנסת דוד אמסלם:</w:t>
      </w:r>
      <w:r w:rsidRPr="00B41F6C">
        <w:rPr>
          <w:rStyle w:val="TagStyle"/>
          <w:rtl/>
        </w:rPr>
        <w:t xml:space="preserve"> </w:t>
      </w:r>
      <w:r w:rsidRPr="00E50BD7">
        <w:rPr>
          <w:rStyle w:val="TagStyle"/>
          <w:rtl/>
        </w:rPr>
        <w:t>&lt;&lt; דובר_המשך &gt;&gt;</w:t>
      </w:r>
      <w:r>
        <w:rPr>
          <w:rtl/>
        </w:rPr>
        <w:t xml:space="preserve">   </w:t>
      </w:r>
      <w:bookmarkEnd w:id="6018"/>
    </w:p>
    <w:p w:rsidR="00E43F9A" w:rsidRDefault="00E43F9A" w:rsidP="00635BB3">
      <w:pPr>
        <w:rPr>
          <w:rtl/>
        </w:rPr>
      </w:pPr>
    </w:p>
    <w:p w:rsidR="00E43F9A" w:rsidRDefault="00E43F9A" w:rsidP="003F676D">
      <w:pPr>
        <w:rPr>
          <w:rtl/>
        </w:rPr>
      </w:pPr>
      <w:bookmarkStart w:id="6019" w:name="_ETM_Q13_508529"/>
      <w:bookmarkEnd w:id="6019"/>
      <w:r>
        <w:rPr>
          <w:rFonts w:hint="cs"/>
          <w:rtl/>
        </w:rPr>
        <w:t>אבל את לא מכבדת.</w:t>
      </w:r>
    </w:p>
    <w:p w:rsidR="00E43F9A" w:rsidRDefault="00E43F9A" w:rsidP="003F676D">
      <w:pPr>
        <w:rPr>
          <w:rtl/>
        </w:rPr>
      </w:pPr>
      <w:bookmarkStart w:id="6020" w:name="_ETM_Q13_508000"/>
      <w:bookmarkEnd w:id="6020"/>
    </w:p>
    <w:p w:rsidR="00E43F9A" w:rsidRDefault="00E43F9A" w:rsidP="003F676D">
      <w:pPr>
        <w:pStyle w:val="af5"/>
        <w:keepNext/>
        <w:rPr>
          <w:rtl/>
        </w:rPr>
      </w:pPr>
      <w:bookmarkStart w:id="6021" w:name="ET_interruption_5300_62"/>
      <w:r w:rsidRPr="00E50BD7">
        <w:rPr>
          <w:rStyle w:val="TagStyle"/>
          <w:rtl/>
        </w:rPr>
        <w:t xml:space="preserve"> &lt;&lt; קריאה &gt;&gt;</w:t>
      </w:r>
      <w:r w:rsidRPr="00B41F6C">
        <w:rPr>
          <w:rStyle w:val="TagStyle"/>
          <w:rtl/>
        </w:rPr>
        <w:t xml:space="preserve"> </w:t>
      </w:r>
      <w:r>
        <w:rPr>
          <w:rtl/>
        </w:rPr>
        <w:t>מירב בן ארי (יש עתיד):</w:t>
      </w:r>
      <w:r w:rsidRPr="00B41F6C">
        <w:rPr>
          <w:rStyle w:val="TagStyle"/>
          <w:rtl/>
        </w:rPr>
        <w:t xml:space="preserve"> </w:t>
      </w:r>
      <w:r w:rsidRPr="00E50BD7">
        <w:rPr>
          <w:rStyle w:val="TagStyle"/>
          <w:rtl/>
        </w:rPr>
        <w:t>&lt;&lt; קריאה &gt;&gt;</w:t>
      </w:r>
      <w:r>
        <w:rPr>
          <w:rtl/>
        </w:rPr>
        <w:t xml:space="preserve">   </w:t>
      </w:r>
      <w:bookmarkEnd w:id="6021"/>
    </w:p>
    <w:p w:rsidR="00E43F9A" w:rsidRDefault="00E43F9A" w:rsidP="00635BB3">
      <w:pPr>
        <w:rPr>
          <w:rtl/>
        </w:rPr>
      </w:pPr>
    </w:p>
    <w:p w:rsidR="00E43F9A" w:rsidRDefault="00E43F9A" w:rsidP="00767087">
      <w:pPr>
        <w:rPr>
          <w:rtl/>
        </w:rPr>
      </w:pPr>
      <w:bookmarkStart w:id="6022" w:name="_ETM_Q13_511000"/>
      <w:bookmarkEnd w:id="6022"/>
      <w:r>
        <w:rPr>
          <w:rFonts w:hint="cs"/>
          <w:rtl/>
        </w:rPr>
        <w:t>אני? אמרתי את האמת. שאלתי מי מינה אותך.</w:t>
      </w:r>
    </w:p>
    <w:p w:rsidR="00E43F9A" w:rsidRDefault="00E43F9A" w:rsidP="003F676D">
      <w:pPr>
        <w:rPr>
          <w:rtl/>
        </w:rPr>
      </w:pPr>
      <w:bookmarkStart w:id="6023" w:name="_ETM_Q13_516000"/>
      <w:bookmarkEnd w:id="6023"/>
    </w:p>
    <w:p w:rsidR="00E43F9A" w:rsidRDefault="00E43F9A" w:rsidP="003F676D">
      <w:pPr>
        <w:pStyle w:val="-"/>
        <w:keepNext/>
        <w:rPr>
          <w:rtl/>
        </w:rPr>
      </w:pPr>
      <w:bookmarkStart w:id="6024" w:name="ET_speakercontinue_5971_65"/>
      <w:r w:rsidRPr="00E50BD7">
        <w:rPr>
          <w:rStyle w:val="TagStyle"/>
          <w:rtl/>
        </w:rPr>
        <w:t xml:space="preserve"> &lt;&lt; דובר_המשך &gt;&gt;</w:t>
      </w:r>
      <w:r w:rsidRPr="00B41F6C">
        <w:rPr>
          <w:rStyle w:val="TagStyle"/>
          <w:rtl/>
        </w:rPr>
        <w:t xml:space="preserve"> </w:t>
      </w:r>
      <w:r>
        <w:rPr>
          <w:rtl/>
        </w:rPr>
        <w:t>השר המקשר בין הממשלה לכנסת דוד אמסלם:</w:t>
      </w:r>
      <w:r w:rsidRPr="00B41F6C">
        <w:rPr>
          <w:rStyle w:val="TagStyle"/>
          <w:rtl/>
        </w:rPr>
        <w:t xml:space="preserve"> </w:t>
      </w:r>
      <w:r w:rsidRPr="00E50BD7">
        <w:rPr>
          <w:rStyle w:val="TagStyle"/>
          <w:rtl/>
        </w:rPr>
        <w:t>&lt;&lt; דובר_המשך &gt;&gt;</w:t>
      </w:r>
      <w:r>
        <w:rPr>
          <w:rtl/>
        </w:rPr>
        <w:t xml:space="preserve">   </w:t>
      </w:r>
      <w:bookmarkEnd w:id="6024"/>
    </w:p>
    <w:p w:rsidR="00E43F9A" w:rsidRDefault="00E43F9A" w:rsidP="00635BB3">
      <w:pPr>
        <w:rPr>
          <w:rtl/>
        </w:rPr>
      </w:pPr>
    </w:p>
    <w:p w:rsidR="00E43F9A" w:rsidRDefault="00E43F9A" w:rsidP="00CF2B4C">
      <w:pPr>
        <w:rPr>
          <w:rtl/>
        </w:rPr>
      </w:pPr>
      <w:bookmarkStart w:id="6025" w:name="_ETM_Q13_509099"/>
      <w:bookmarkStart w:id="6026" w:name="_ETM_Q13_509369"/>
      <w:bookmarkStart w:id="6027" w:name="_ETM_Q13_509519"/>
      <w:bookmarkStart w:id="6028" w:name="_ETM_Q13_509699"/>
      <w:bookmarkStart w:id="6029" w:name="_ETM_Q13_509880"/>
      <w:bookmarkStart w:id="6030" w:name="_ETM_Q13_510720"/>
      <w:bookmarkStart w:id="6031" w:name="_ETM_Q13_510900"/>
      <w:bookmarkStart w:id="6032" w:name="_ETM_Q13_511659"/>
      <w:bookmarkStart w:id="6033" w:name="_ETM_Q13_511839"/>
      <w:bookmarkStart w:id="6034" w:name="_ETM_Q13_513150"/>
      <w:bookmarkEnd w:id="6025"/>
      <w:bookmarkEnd w:id="6026"/>
      <w:bookmarkEnd w:id="6027"/>
      <w:bookmarkEnd w:id="6028"/>
      <w:bookmarkEnd w:id="6029"/>
      <w:bookmarkEnd w:id="6030"/>
      <w:bookmarkEnd w:id="6031"/>
      <w:bookmarkEnd w:id="6032"/>
      <w:bookmarkEnd w:id="6033"/>
      <w:bookmarkEnd w:id="6034"/>
      <w:r>
        <w:rPr>
          <w:rtl/>
        </w:rPr>
        <w:t xml:space="preserve">אני </w:t>
      </w:r>
      <w:bookmarkStart w:id="6035" w:name="_ETM_Q13_513570"/>
      <w:bookmarkEnd w:id="6035"/>
      <w:r>
        <w:rPr>
          <w:rtl/>
        </w:rPr>
        <w:t>אומר</w:t>
      </w:r>
      <w:r>
        <w:rPr>
          <w:rFonts w:hint="cs"/>
          <w:rtl/>
        </w:rPr>
        <w:t xml:space="preserve"> א</w:t>
      </w:r>
      <w:r>
        <w:rPr>
          <w:rtl/>
        </w:rPr>
        <w:t xml:space="preserve">ת </w:t>
      </w:r>
      <w:bookmarkStart w:id="6036" w:name="_ETM_Q13_514170"/>
      <w:bookmarkEnd w:id="6036"/>
      <w:r>
        <w:rPr>
          <w:rtl/>
        </w:rPr>
        <w:t xml:space="preserve">מה </w:t>
      </w:r>
      <w:bookmarkStart w:id="6037" w:name="_ETM_Q13_514320"/>
      <w:bookmarkEnd w:id="6037"/>
      <w:r>
        <w:rPr>
          <w:rtl/>
        </w:rPr>
        <w:t xml:space="preserve">שאני </w:t>
      </w:r>
      <w:bookmarkStart w:id="6038" w:name="_ETM_Q13_514650"/>
      <w:bookmarkEnd w:id="6038"/>
      <w:r>
        <w:rPr>
          <w:rtl/>
        </w:rPr>
        <w:t xml:space="preserve">אומר </w:t>
      </w:r>
      <w:bookmarkStart w:id="6039" w:name="_ETM_Q13_514920"/>
      <w:bookmarkStart w:id="6040" w:name="_ETM_Q13_515010"/>
      <w:bookmarkEnd w:id="6039"/>
      <w:bookmarkEnd w:id="6040"/>
      <w:r>
        <w:rPr>
          <w:rFonts w:hint="cs"/>
          <w:rtl/>
        </w:rPr>
        <w:t>כדי</w:t>
      </w:r>
      <w:r>
        <w:rPr>
          <w:rtl/>
        </w:rPr>
        <w:t xml:space="preserve"> </w:t>
      </w:r>
      <w:bookmarkStart w:id="6041" w:name="_ETM_Q13_515070"/>
      <w:bookmarkEnd w:id="6041"/>
      <w:r>
        <w:rPr>
          <w:rtl/>
        </w:rPr>
        <w:t xml:space="preserve">שתביני </w:t>
      </w:r>
      <w:bookmarkStart w:id="6042" w:name="_ETM_Q13_515520"/>
      <w:bookmarkEnd w:id="6042"/>
      <w:r>
        <w:rPr>
          <w:rtl/>
        </w:rPr>
        <w:t xml:space="preserve">איך </w:t>
      </w:r>
      <w:bookmarkStart w:id="6043" w:name="_ETM_Q13_515610"/>
      <w:bookmarkEnd w:id="6043"/>
      <w:r>
        <w:rPr>
          <w:rtl/>
        </w:rPr>
        <w:t xml:space="preserve">זה </w:t>
      </w:r>
      <w:bookmarkStart w:id="6044" w:name="_ETM_Q13_515760"/>
      <w:bookmarkEnd w:id="6044"/>
      <w:r>
        <w:rPr>
          <w:rtl/>
        </w:rPr>
        <w:t>עובד</w:t>
      </w:r>
      <w:r>
        <w:rPr>
          <w:rFonts w:hint="cs"/>
          <w:rtl/>
        </w:rPr>
        <w:t>.</w:t>
      </w:r>
      <w:r>
        <w:rPr>
          <w:rtl/>
        </w:rPr>
        <w:t xml:space="preserve"> </w:t>
      </w:r>
      <w:bookmarkStart w:id="6045" w:name="_ETM_Q13_516980"/>
      <w:bookmarkEnd w:id="6045"/>
      <w:r>
        <w:rPr>
          <w:rtl/>
        </w:rPr>
        <w:t xml:space="preserve">ראש </w:t>
      </w:r>
      <w:bookmarkStart w:id="6046" w:name="_ETM_Q13_517490"/>
      <w:bookmarkEnd w:id="6046"/>
      <w:r>
        <w:rPr>
          <w:rtl/>
        </w:rPr>
        <w:t xml:space="preserve">הממשלה </w:t>
      </w:r>
      <w:bookmarkStart w:id="6047" w:name="_ETM_Q13_518120"/>
      <w:bookmarkEnd w:id="6047"/>
      <w:r>
        <w:rPr>
          <w:rtl/>
        </w:rPr>
        <w:t xml:space="preserve">במדינת </w:t>
      </w:r>
      <w:bookmarkStart w:id="6048" w:name="_ETM_Q13_518660"/>
      <w:bookmarkEnd w:id="6048"/>
      <w:r>
        <w:rPr>
          <w:rtl/>
        </w:rPr>
        <w:t xml:space="preserve">ישראל </w:t>
      </w:r>
      <w:bookmarkStart w:id="6049" w:name="_ETM_Q13_519050"/>
      <w:bookmarkEnd w:id="6049"/>
      <w:r>
        <w:rPr>
          <w:rtl/>
        </w:rPr>
        <w:t xml:space="preserve">וכל </w:t>
      </w:r>
      <w:bookmarkStart w:id="6050" w:name="_ETM_Q13_519410"/>
      <w:bookmarkEnd w:id="6050"/>
      <w:r>
        <w:rPr>
          <w:rtl/>
        </w:rPr>
        <w:t xml:space="preserve">ראש </w:t>
      </w:r>
      <w:bookmarkStart w:id="6051" w:name="_ETM_Q13_519620"/>
      <w:bookmarkEnd w:id="6051"/>
      <w:r>
        <w:rPr>
          <w:rtl/>
        </w:rPr>
        <w:t>ממשלה</w:t>
      </w:r>
      <w:r>
        <w:rPr>
          <w:rFonts w:hint="cs"/>
          <w:rtl/>
        </w:rPr>
        <w:t>,</w:t>
      </w:r>
      <w:r>
        <w:rPr>
          <w:rtl/>
        </w:rPr>
        <w:t xml:space="preserve"> </w:t>
      </w:r>
      <w:bookmarkStart w:id="6052" w:name="_ETM_Q13_520640"/>
      <w:bookmarkStart w:id="6053" w:name="_ETM_Q13_521150"/>
      <w:bookmarkEnd w:id="6052"/>
      <w:bookmarkEnd w:id="6053"/>
      <w:r>
        <w:rPr>
          <w:rFonts w:hint="cs"/>
          <w:rtl/>
        </w:rPr>
        <w:t xml:space="preserve">סמכותו </w:t>
      </w:r>
      <w:bookmarkStart w:id="6054" w:name="_ETM_Q13_522440"/>
      <w:bookmarkEnd w:id="6054"/>
      <w:r>
        <w:rPr>
          <w:rtl/>
        </w:rPr>
        <w:t xml:space="preserve">ולדעתי </w:t>
      </w:r>
      <w:bookmarkStart w:id="6055" w:name="_ETM_Q13_523010"/>
      <w:bookmarkEnd w:id="6055"/>
      <w:r>
        <w:rPr>
          <w:rtl/>
        </w:rPr>
        <w:t xml:space="preserve">גם </w:t>
      </w:r>
      <w:bookmarkStart w:id="6056" w:name="_ETM_Q13_523190"/>
      <w:bookmarkEnd w:id="6056"/>
      <w:r>
        <w:rPr>
          <w:rtl/>
        </w:rPr>
        <w:t xml:space="preserve">חובתו </w:t>
      </w:r>
      <w:bookmarkStart w:id="6057" w:name="_ETM_Q13_524059"/>
      <w:bookmarkEnd w:id="6057"/>
      <w:r>
        <w:rPr>
          <w:rtl/>
        </w:rPr>
        <w:t xml:space="preserve">להזמין </w:t>
      </w:r>
      <w:bookmarkStart w:id="6058" w:name="_ETM_Q13_524809"/>
      <w:bookmarkEnd w:id="6058"/>
      <w:r>
        <w:rPr>
          <w:rtl/>
        </w:rPr>
        <w:t xml:space="preserve">לקבינט </w:t>
      </w:r>
      <w:bookmarkStart w:id="6059" w:name="_ETM_Q13_525410"/>
      <w:bookmarkEnd w:id="6059"/>
      <w:r>
        <w:rPr>
          <w:rtl/>
        </w:rPr>
        <w:t xml:space="preserve">את </w:t>
      </w:r>
      <w:bookmarkStart w:id="6060" w:name="_ETM_Q13_525529"/>
      <w:bookmarkEnd w:id="6060"/>
      <w:r>
        <w:rPr>
          <w:rtl/>
        </w:rPr>
        <w:t xml:space="preserve">מי </w:t>
      </w:r>
      <w:bookmarkStart w:id="6061" w:name="_ETM_Q13_525680"/>
      <w:bookmarkEnd w:id="6061"/>
      <w:r>
        <w:rPr>
          <w:rtl/>
        </w:rPr>
        <w:t xml:space="preserve">שהוא </w:t>
      </w:r>
      <w:bookmarkStart w:id="6062" w:name="_ETM_Q13_525920"/>
      <w:bookmarkEnd w:id="6062"/>
      <w:r>
        <w:rPr>
          <w:rtl/>
        </w:rPr>
        <w:t xml:space="preserve">חושב </w:t>
      </w:r>
      <w:bookmarkStart w:id="6063" w:name="_ETM_Q13_527550"/>
      <w:bookmarkEnd w:id="6063"/>
      <w:r>
        <w:rPr>
          <w:rtl/>
        </w:rPr>
        <w:t xml:space="preserve">שהוא </w:t>
      </w:r>
      <w:bookmarkStart w:id="6064" w:name="_ETM_Q13_527850"/>
      <w:bookmarkEnd w:id="6064"/>
      <w:r>
        <w:rPr>
          <w:rtl/>
        </w:rPr>
        <w:t xml:space="preserve">רוצה </w:t>
      </w:r>
      <w:bookmarkStart w:id="6065" w:name="_ETM_Q13_528269"/>
      <w:bookmarkEnd w:id="6065"/>
      <w:r>
        <w:rPr>
          <w:rtl/>
        </w:rPr>
        <w:t xml:space="preserve">לשמוע </w:t>
      </w:r>
      <w:bookmarkStart w:id="6066" w:name="_ETM_Q13_528690"/>
      <w:bookmarkEnd w:id="6066"/>
      <w:r>
        <w:rPr>
          <w:rtl/>
        </w:rPr>
        <w:t xml:space="preserve">את </w:t>
      </w:r>
      <w:bookmarkStart w:id="6067" w:name="_ETM_Q13_528779"/>
      <w:bookmarkEnd w:id="6067"/>
      <w:r>
        <w:rPr>
          <w:rtl/>
        </w:rPr>
        <w:t>עמדתו</w:t>
      </w:r>
      <w:r>
        <w:rPr>
          <w:rFonts w:hint="cs"/>
          <w:rtl/>
        </w:rPr>
        <w:t>.</w:t>
      </w:r>
    </w:p>
    <w:p w:rsidR="00E43F9A" w:rsidRDefault="00E43F9A" w:rsidP="003F676D">
      <w:pPr>
        <w:rPr>
          <w:rtl/>
        </w:rPr>
      </w:pPr>
    </w:p>
    <w:p w:rsidR="00E43F9A" w:rsidRDefault="00E43F9A" w:rsidP="003F676D">
      <w:pPr>
        <w:pStyle w:val="af5"/>
        <w:keepNext/>
        <w:rPr>
          <w:rtl/>
        </w:rPr>
      </w:pPr>
      <w:bookmarkStart w:id="6068" w:name="ET_interruption_5300_66"/>
      <w:r w:rsidRPr="00E50BD7">
        <w:rPr>
          <w:rStyle w:val="TagStyle"/>
          <w:rtl/>
        </w:rPr>
        <w:t xml:space="preserve"> &lt;&lt; קריאה &gt;&gt;</w:t>
      </w:r>
      <w:r w:rsidRPr="00B41F6C">
        <w:rPr>
          <w:rStyle w:val="TagStyle"/>
          <w:rtl/>
        </w:rPr>
        <w:t xml:space="preserve"> </w:t>
      </w:r>
      <w:r>
        <w:rPr>
          <w:rtl/>
        </w:rPr>
        <w:t>מירב בן ארי (יש עתיד):</w:t>
      </w:r>
      <w:r w:rsidRPr="00B41F6C">
        <w:rPr>
          <w:rStyle w:val="TagStyle"/>
          <w:rtl/>
        </w:rPr>
        <w:t xml:space="preserve"> </w:t>
      </w:r>
      <w:r w:rsidRPr="00E50BD7">
        <w:rPr>
          <w:rStyle w:val="TagStyle"/>
          <w:rtl/>
        </w:rPr>
        <w:t>&lt;&lt; קריאה &gt;&gt;</w:t>
      </w:r>
      <w:r>
        <w:rPr>
          <w:rtl/>
        </w:rPr>
        <w:t xml:space="preserve">   </w:t>
      </w:r>
      <w:bookmarkEnd w:id="6068"/>
    </w:p>
    <w:p w:rsidR="00E43F9A" w:rsidRDefault="00E43F9A" w:rsidP="00635BB3">
      <w:pPr>
        <w:rPr>
          <w:rtl/>
        </w:rPr>
      </w:pPr>
    </w:p>
    <w:p w:rsidR="00E43F9A" w:rsidRDefault="00E43F9A" w:rsidP="003F676D">
      <w:pPr>
        <w:rPr>
          <w:rtl/>
        </w:rPr>
      </w:pPr>
      <w:r>
        <w:rPr>
          <w:rFonts w:hint="cs"/>
          <w:rtl/>
        </w:rPr>
        <w:t>מעניין.</w:t>
      </w:r>
    </w:p>
    <w:p w:rsidR="00E43F9A" w:rsidRDefault="00E43F9A" w:rsidP="003F676D">
      <w:pPr>
        <w:rPr>
          <w:rtl/>
        </w:rPr>
      </w:pPr>
    </w:p>
    <w:p w:rsidR="00E43F9A" w:rsidRDefault="00E43F9A" w:rsidP="003F676D">
      <w:pPr>
        <w:pStyle w:val="-"/>
        <w:keepNext/>
        <w:rPr>
          <w:rtl/>
        </w:rPr>
      </w:pPr>
      <w:bookmarkStart w:id="6069" w:name="ET_speakercontinue_5971_67"/>
      <w:r w:rsidRPr="00E50BD7">
        <w:rPr>
          <w:rStyle w:val="TagStyle"/>
          <w:rtl/>
        </w:rPr>
        <w:t xml:space="preserve"> &lt;&lt; דובר_המשך &gt;&gt;</w:t>
      </w:r>
      <w:r w:rsidRPr="00B41F6C">
        <w:rPr>
          <w:rStyle w:val="TagStyle"/>
          <w:rtl/>
        </w:rPr>
        <w:t xml:space="preserve"> </w:t>
      </w:r>
      <w:r>
        <w:rPr>
          <w:rtl/>
        </w:rPr>
        <w:t>השר המקשר בין הממשלה לכנסת דוד אמסלם:</w:t>
      </w:r>
      <w:r w:rsidRPr="00B41F6C">
        <w:rPr>
          <w:rStyle w:val="TagStyle"/>
          <w:rtl/>
        </w:rPr>
        <w:t xml:space="preserve"> </w:t>
      </w:r>
      <w:r w:rsidRPr="00E50BD7">
        <w:rPr>
          <w:rStyle w:val="TagStyle"/>
          <w:rtl/>
        </w:rPr>
        <w:t>&lt;&lt; דובר_המשך &gt;&gt;</w:t>
      </w:r>
      <w:r>
        <w:rPr>
          <w:rtl/>
        </w:rPr>
        <w:t xml:space="preserve">   </w:t>
      </w:r>
      <w:bookmarkEnd w:id="6069"/>
    </w:p>
    <w:p w:rsidR="00E43F9A" w:rsidRDefault="00E43F9A" w:rsidP="00635BB3">
      <w:pPr>
        <w:rPr>
          <w:rtl/>
        </w:rPr>
      </w:pPr>
    </w:p>
    <w:p w:rsidR="00E43F9A" w:rsidRDefault="00E43F9A" w:rsidP="00CF2B4C">
      <w:pPr>
        <w:rPr>
          <w:rtl/>
        </w:rPr>
      </w:pPr>
      <w:r>
        <w:rPr>
          <w:rFonts w:hint="cs"/>
          <w:rtl/>
        </w:rPr>
        <w:t xml:space="preserve">עכשיו, </w:t>
      </w:r>
      <w:bookmarkStart w:id="6070" w:name="_ETM_Q13_529739"/>
      <w:bookmarkEnd w:id="6070"/>
      <w:r>
        <w:rPr>
          <w:rFonts w:hint="cs"/>
          <w:rtl/>
        </w:rPr>
        <w:t>את יודעת לבד שכל החלטה עכשיו בממשלה שאני רוצה להביא, בוודאי בקבינט, למה שלא יתמכו בזה? זאת לא השאלה בכלל.</w:t>
      </w:r>
    </w:p>
    <w:p w:rsidR="00E43F9A" w:rsidRDefault="00E43F9A" w:rsidP="003F676D">
      <w:pPr>
        <w:rPr>
          <w:rtl/>
        </w:rPr>
      </w:pPr>
    </w:p>
    <w:p w:rsidR="00E43F9A" w:rsidRDefault="00E43F9A" w:rsidP="003F676D">
      <w:pPr>
        <w:pStyle w:val="af5"/>
        <w:keepNext/>
        <w:rPr>
          <w:rtl/>
        </w:rPr>
      </w:pPr>
      <w:bookmarkStart w:id="6071" w:name="ET_interruption_5300_68"/>
      <w:r w:rsidRPr="00E50BD7">
        <w:rPr>
          <w:rStyle w:val="TagStyle"/>
          <w:rtl/>
        </w:rPr>
        <w:t xml:space="preserve"> &lt;&lt; קריאה &gt;&gt;</w:t>
      </w:r>
      <w:r w:rsidRPr="00D14B2C">
        <w:rPr>
          <w:rStyle w:val="TagStyle"/>
          <w:rtl/>
        </w:rPr>
        <w:t xml:space="preserve"> </w:t>
      </w:r>
      <w:r>
        <w:rPr>
          <w:rtl/>
        </w:rPr>
        <w:t>מירב בן ארי (יש עתיד):</w:t>
      </w:r>
      <w:r w:rsidRPr="00D14B2C">
        <w:rPr>
          <w:rStyle w:val="TagStyle"/>
          <w:rtl/>
        </w:rPr>
        <w:t xml:space="preserve"> </w:t>
      </w:r>
      <w:r w:rsidRPr="00E50BD7">
        <w:rPr>
          <w:rStyle w:val="TagStyle"/>
          <w:rtl/>
        </w:rPr>
        <w:t>&lt;&lt; קריאה &gt;&gt;</w:t>
      </w:r>
      <w:r>
        <w:rPr>
          <w:rtl/>
        </w:rPr>
        <w:t xml:space="preserve">   </w:t>
      </w:r>
      <w:bookmarkEnd w:id="6071"/>
    </w:p>
    <w:p w:rsidR="00E43F9A" w:rsidRDefault="00E43F9A" w:rsidP="00635BB3">
      <w:pPr>
        <w:rPr>
          <w:rtl/>
        </w:rPr>
      </w:pPr>
    </w:p>
    <w:p w:rsidR="00E43F9A" w:rsidRDefault="00E43F9A" w:rsidP="003F676D">
      <w:pPr>
        <w:rPr>
          <w:rtl/>
        </w:rPr>
      </w:pPr>
      <w:r>
        <w:rPr>
          <w:rFonts w:hint="cs"/>
          <w:rtl/>
        </w:rPr>
        <w:t xml:space="preserve">מי אמר שלא יתמכו בזה? </w:t>
      </w:r>
    </w:p>
    <w:p w:rsidR="00E43F9A" w:rsidRDefault="00E43F9A" w:rsidP="003F676D">
      <w:pPr>
        <w:rPr>
          <w:rtl/>
        </w:rPr>
      </w:pPr>
      <w:bookmarkStart w:id="6072" w:name="_ETM_Q13_541000"/>
      <w:bookmarkEnd w:id="6072"/>
    </w:p>
    <w:p w:rsidR="00E43F9A" w:rsidRDefault="00E43F9A" w:rsidP="003F676D">
      <w:pPr>
        <w:pStyle w:val="-"/>
        <w:keepNext/>
        <w:rPr>
          <w:rtl/>
        </w:rPr>
      </w:pPr>
      <w:bookmarkStart w:id="6073" w:name="ET_speakercontinue_5971_69"/>
      <w:r w:rsidRPr="00E50BD7">
        <w:rPr>
          <w:rStyle w:val="TagStyle"/>
          <w:rtl/>
        </w:rPr>
        <w:t xml:space="preserve"> &lt;&lt; דובר_המשך &gt;&gt;</w:t>
      </w:r>
      <w:r w:rsidRPr="005921E6">
        <w:rPr>
          <w:rStyle w:val="TagStyle"/>
          <w:rtl/>
        </w:rPr>
        <w:t xml:space="preserve"> </w:t>
      </w:r>
      <w:r>
        <w:rPr>
          <w:rtl/>
        </w:rPr>
        <w:t>השר המקשר בין הממשלה לכנסת דוד אמסלם:</w:t>
      </w:r>
      <w:r w:rsidRPr="005921E6">
        <w:rPr>
          <w:rStyle w:val="TagStyle"/>
          <w:rtl/>
        </w:rPr>
        <w:t xml:space="preserve"> </w:t>
      </w:r>
      <w:r w:rsidRPr="00E50BD7">
        <w:rPr>
          <w:rStyle w:val="TagStyle"/>
          <w:rtl/>
        </w:rPr>
        <w:t>&lt;&lt; דובר_המשך &gt;&gt;</w:t>
      </w:r>
      <w:r>
        <w:rPr>
          <w:rtl/>
        </w:rPr>
        <w:t xml:space="preserve">   </w:t>
      </w:r>
      <w:bookmarkEnd w:id="6073"/>
    </w:p>
    <w:p w:rsidR="00E43F9A" w:rsidRDefault="00E43F9A" w:rsidP="00635BB3">
      <w:pPr>
        <w:rPr>
          <w:rtl/>
        </w:rPr>
      </w:pPr>
    </w:p>
    <w:p w:rsidR="00E43F9A" w:rsidRDefault="00E43F9A" w:rsidP="00CF2B4C">
      <w:pPr>
        <w:rPr>
          <w:rtl/>
        </w:rPr>
      </w:pPr>
      <w:bookmarkStart w:id="6074" w:name="_ETM_Q13_542000"/>
      <w:bookmarkStart w:id="6075" w:name="_ETM_Q13_533000"/>
      <w:bookmarkStart w:id="6076" w:name="_ETM_Q13_530010"/>
      <w:bookmarkStart w:id="6077" w:name="_ETM_Q13_530370"/>
      <w:bookmarkStart w:id="6078" w:name="_ETM_Q13_531190"/>
      <w:bookmarkStart w:id="6079" w:name="_ETM_Q13_531399"/>
      <w:bookmarkStart w:id="6080" w:name="_ETM_Q13_532750"/>
      <w:bookmarkStart w:id="6081" w:name="_ETM_Q13_533440"/>
      <w:bookmarkStart w:id="6082" w:name="_ETM_Q13_533859"/>
      <w:bookmarkStart w:id="6083" w:name="_ETM_Q13_534160"/>
      <w:bookmarkStart w:id="6084" w:name="_ETM_Q13_534820"/>
      <w:bookmarkStart w:id="6085" w:name="_ETM_Q13_535149"/>
      <w:bookmarkStart w:id="6086" w:name="_ETM_Q13_535510"/>
      <w:bookmarkStart w:id="6087" w:name="_ETM_Q13_535870"/>
      <w:bookmarkStart w:id="6088" w:name="_ETM_Q13_536260"/>
      <w:bookmarkStart w:id="6089" w:name="_ETM_Q13_536739"/>
      <w:bookmarkStart w:id="6090" w:name="_ETM_Q13_536920"/>
      <w:bookmarkStart w:id="6091" w:name="_ETM_Q13_537070"/>
      <w:bookmarkStart w:id="6092" w:name="_ETM_Q13_537430"/>
      <w:bookmarkStart w:id="6093" w:name="_ETM_Q13_538399"/>
      <w:bookmarkStart w:id="6094" w:name="_ETM_Q13_538699"/>
      <w:bookmarkStart w:id="6095" w:name="_ETM_Q13_538789"/>
      <w:bookmarkStart w:id="6096" w:name="_ETM_Q13_539180"/>
      <w:bookmarkStart w:id="6097" w:name="_ETM_Q13_539730"/>
      <w:bookmarkStart w:id="6098" w:name="_ETM_Q13_540210"/>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r>
        <w:rPr>
          <w:rtl/>
        </w:rPr>
        <w:t xml:space="preserve">אז </w:t>
      </w:r>
      <w:bookmarkStart w:id="6099" w:name="_ETM_Q13_541020"/>
      <w:bookmarkEnd w:id="6099"/>
      <w:r>
        <w:rPr>
          <w:rFonts w:hint="cs"/>
          <w:rtl/>
        </w:rPr>
        <w:t xml:space="preserve">לכן </w:t>
      </w:r>
      <w:r>
        <w:rPr>
          <w:rtl/>
        </w:rPr>
        <w:t xml:space="preserve">אני </w:t>
      </w:r>
      <w:bookmarkStart w:id="6100" w:name="_ETM_Q13_541230"/>
      <w:bookmarkEnd w:id="6100"/>
      <w:r>
        <w:rPr>
          <w:rtl/>
        </w:rPr>
        <w:t xml:space="preserve">אומר </w:t>
      </w:r>
      <w:bookmarkStart w:id="6101" w:name="_ETM_Q13_541559"/>
      <w:bookmarkEnd w:id="6101"/>
      <w:r>
        <w:rPr>
          <w:rtl/>
        </w:rPr>
        <w:t>לך</w:t>
      </w:r>
      <w:r>
        <w:rPr>
          <w:rFonts w:hint="cs"/>
          <w:rtl/>
        </w:rPr>
        <w:t>:</w:t>
      </w:r>
      <w:r>
        <w:rPr>
          <w:rtl/>
        </w:rPr>
        <w:t xml:space="preserve"> </w:t>
      </w:r>
      <w:bookmarkStart w:id="6102" w:name="_ETM_Q13_541950"/>
      <w:bookmarkEnd w:id="6102"/>
      <w:r>
        <w:rPr>
          <w:rtl/>
        </w:rPr>
        <w:t xml:space="preserve">אני </w:t>
      </w:r>
      <w:bookmarkStart w:id="6103" w:name="_ETM_Q13_542670"/>
      <w:bookmarkEnd w:id="6103"/>
      <w:r>
        <w:rPr>
          <w:rtl/>
        </w:rPr>
        <w:t xml:space="preserve">מופיע </w:t>
      </w:r>
      <w:bookmarkStart w:id="6104" w:name="_ETM_Q13_543270"/>
      <w:bookmarkEnd w:id="6104"/>
      <w:r>
        <w:rPr>
          <w:rtl/>
        </w:rPr>
        <w:t xml:space="preserve">בכל </w:t>
      </w:r>
      <w:bookmarkStart w:id="6105" w:name="_ETM_Q13_543900"/>
      <w:bookmarkEnd w:id="6105"/>
      <w:r>
        <w:rPr>
          <w:rtl/>
        </w:rPr>
        <w:t xml:space="preserve">ישיבות </w:t>
      </w:r>
      <w:bookmarkStart w:id="6106" w:name="_ETM_Q13_544500"/>
      <w:bookmarkEnd w:id="6106"/>
      <w:r>
        <w:rPr>
          <w:rtl/>
        </w:rPr>
        <w:t>הקבינט</w:t>
      </w:r>
      <w:r>
        <w:rPr>
          <w:rFonts w:hint="cs"/>
          <w:rtl/>
        </w:rPr>
        <w:t>,</w:t>
      </w:r>
      <w:r>
        <w:rPr>
          <w:rtl/>
        </w:rPr>
        <w:t xml:space="preserve"> </w:t>
      </w:r>
      <w:bookmarkStart w:id="6107" w:name="_ETM_Q13_545490"/>
      <w:bookmarkEnd w:id="6107"/>
      <w:r>
        <w:rPr>
          <w:rtl/>
        </w:rPr>
        <w:t xml:space="preserve">על </w:t>
      </w:r>
      <w:bookmarkStart w:id="6108" w:name="_ETM_Q13_545700"/>
      <w:bookmarkEnd w:id="6108"/>
      <w:r>
        <w:rPr>
          <w:rtl/>
        </w:rPr>
        <w:t xml:space="preserve">פי </w:t>
      </w:r>
      <w:bookmarkStart w:id="6109" w:name="_ETM_Q13_545909"/>
      <w:bookmarkEnd w:id="6109"/>
      <w:r>
        <w:rPr>
          <w:rtl/>
        </w:rPr>
        <w:t>בקשה</w:t>
      </w:r>
      <w:r>
        <w:rPr>
          <w:rFonts w:hint="cs"/>
          <w:rtl/>
        </w:rPr>
        <w:t>.</w:t>
      </w:r>
      <w:r>
        <w:rPr>
          <w:rtl/>
        </w:rPr>
        <w:t xml:space="preserve"> </w:t>
      </w:r>
      <w:bookmarkStart w:id="6110" w:name="_ETM_Q13_546900"/>
      <w:bookmarkEnd w:id="6110"/>
      <w:r>
        <w:rPr>
          <w:rtl/>
        </w:rPr>
        <w:t xml:space="preserve">אני </w:t>
      </w:r>
      <w:bookmarkStart w:id="6111" w:name="_ETM_Q13_547260"/>
      <w:bookmarkEnd w:id="6111"/>
      <w:r>
        <w:rPr>
          <w:rtl/>
        </w:rPr>
        <w:t xml:space="preserve">לא </w:t>
      </w:r>
      <w:bookmarkStart w:id="6112" w:name="_ETM_Q13_547409"/>
      <w:bookmarkEnd w:id="6112"/>
      <w:r>
        <w:rPr>
          <w:rtl/>
        </w:rPr>
        <w:t xml:space="preserve">נוסע </w:t>
      </w:r>
      <w:bookmarkStart w:id="6113" w:name="_ETM_Q13_547920"/>
      <w:bookmarkEnd w:id="6113"/>
      <w:r>
        <w:rPr>
          <w:rtl/>
        </w:rPr>
        <w:t>ברחוב</w:t>
      </w:r>
      <w:r>
        <w:rPr>
          <w:rFonts w:hint="cs"/>
          <w:rtl/>
        </w:rPr>
        <w:t>,</w:t>
      </w:r>
      <w:r>
        <w:rPr>
          <w:rtl/>
        </w:rPr>
        <w:t xml:space="preserve"> </w:t>
      </w:r>
      <w:bookmarkStart w:id="6114" w:name="_ETM_Q13_548880"/>
      <w:bookmarkEnd w:id="6114"/>
      <w:r>
        <w:rPr>
          <w:rtl/>
        </w:rPr>
        <w:t xml:space="preserve">נכנס </w:t>
      </w:r>
      <w:bookmarkStart w:id="6115" w:name="_ETM_Q13_549330"/>
      <w:bookmarkEnd w:id="6115"/>
      <w:r>
        <w:rPr>
          <w:rtl/>
        </w:rPr>
        <w:t xml:space="preserve">פתאום </w:t>
      </w:r>
      <w:bookmarkStart w:id="6116" w:name="_ETM_Q13_549720"/>
      <w:bookmarkEnd w:id="6116"/>
      <w:r>
        <w:rPr>
          <w:rtl/>
        </w:rPr>
        <w:t>לחדר</w:t>
      </w:r>
      <w:r>
        <w:rPr>
          <w:rFonts w:hint="cs"/>
          <w:rtl/>
        </w:rPr>
        <w:t>,</w:t>
      </w:r>
      <w:r>
        <w:rPr>
          <w:rtl/>
        </w:rPr>
        <w:t xml:space="preserve"> </w:t>
      </w:r>
      <w:bookmarkStart w:id="6117" w:name="_ETM_Q13_550260"/>
      <w:bookmarkEnd w:id="6117"/>
      <w:r>
        <w:rPr>
          <w:rtl/>
        </w:rPr>
        <w:t xml:space="preserve">רואה </w:t>
      </w:r>
      <w:bookmarkStart w:id="6118" w:name="_ETM_Q13_550500"/>
      <w:bookmarkEnd w:id="6118"/>
      <w:r>
        <w:rPr>
          <w:rtl/>
        </w:rPr>
        <w:t xml:space="preserve">את </w:t>
      </w:r>
      <w:bookmarkStart w:id="6119" w:name="_ETM_Q13_550619"/>
      <w:bookmarkEnd w:id="6119"/>
      <w:r>
        <w:rPr>
          <w:rtl/>
        </w:rPr>
        <w:t>הרמטכ"ל</w:t>
      </w:r>
      <w:r>
        <w:rPr>
          <w:rFonts w:hint="cs"/>
          <w:rtl/>
        </w:rPr>
        <w:t>,</w:t>
      </w:r>
      <w:r>
        <w:rPr>
          <w:rtl/>
        </w:rPr>
        <w:t xml:space="preserve"> </w:t>
      </w:r>
      <w:bookmarkStart w:id="6120" w:name="_ETM_Q13_551250"/>
      <w:bookmarkEnd w:id="6120"/>
      <w:r>
        <w:rPr>
          <w:rFonts w:hint="cs"/>
          <w:rtl/>
        </w:rPr>
        <w:t>ו</w:t>
      </w:r>
      <w:r>
        <w:rPr>
          <w:rtl/>
        </w:rPr>
        <w:t xml:space="preserve">אומר </w:t>
      </w:r>
      <w:bookmarkStart w:id="6121" w:name="_ETM_Q13_551550"/>
      <w:bookmarkEnd w:id="6121"/>
      <w:r>
        <w:rPr>
          <w:rtl/>
        </w:rPr>
        <w:t>לו</w:t>
      </w:r>
      <w:r>
        <w:rPr>
          <w:rFonts w:hint="cs"/>
          <w:rtl/>
        </w:rPr>
        <w:t>:</w:t>
      </w:r>
      <w:r>
        <w:rPr>
          <w:rtl/>
        </w:rPr>
        <w:t xml:space="preserve"> </w:t>
      </w:r>
      <w:bookmarkStart w:id="6122" w:name="_ETM_Q13_551970"/>
      <w:bookmarkEnd w:id="6122"/>
      <w:r>
        <w:rPr>
          <w:rtl/>
        </w:rPr>
        <w:t>תגיד</w:t>
      </w:r>
      <w:r>
        <w:rPr>
          <w:rFonts w:hint="cs"/>
          <w:rtl/>
        </w:rPr>
        <w:t>,</w:t>
      </w:r>
      <w:r>
        <w:rPr>
          <w:rtl/>
        </w:rPr>
        <w:t xml:space="preserve"> </w:t>
      </w:r>
      <w:bookmarkStart w:id="6123" w:name="_ETM_Q13_552690"/>
      <w:bookmarkEnd w:id="6123"/>
      <w:r>
        <w:rPr>
          <w:rtl/>
        </w:rPr>
        <w:t xml:space="preserve">לאן </w:t>
      </w:r>
      <w:bookmarkStart w:id="6124" w:name="_ETM_Q13_553020"/>
      <w:bookmarkEnd w:id="6124"/>
      <w:r>
        <w:rPr>
          <w:rtl/>
        </w:rPr>
        <w:t xml:space="preserve">אתה </w:t>
      </w:r>
      <w:bookmarkStart w:id="6125" w:name="_ETM_Q13_553200"/>
      <w:bookmarkEnd w:id="6125"/>
      <w:r>
        <w:rPr>
          <w:rtl/>
        </w:rPr>
        <w:t>הולך</w:t>
      </w:r>
      <w:r>
        <w:rPr>
          <w:rFonts w:hint="cs"/>
          <w:rtl/>
        </w:rPr>
        <w:t>?</w:t>
      </w:r>
      <w:r>
        <w:rPr>
          <w:rtl/>
        </w:rPr>
        <w:t xml:space="preserve"> </w:t>
      </w:r>
      <w:bookmarkStart w:id="6126" w:name="_ETM_Q13_553800"/>
      <w:bookmarkEnd w:id="6126"/>
      <w:r>
        <w:rPr>
          <w:rFonts w:hint="cs"/>
          <w:rtl/>
        </w:rPr>
        <w:t>אומר לי, פה, איזה קבינט, אז אני אומר לו</w:t>
      </w:r>
      <w:r w:rsidR="00CF2B4C">
        <w:rPr>
          <w:rFonts w:hint="cs"/>
          <w:rtl/>
        </w:rPr>
        <w:t>:</w:t>
      </w:r>
      <w:r>
        <w:rPr>
          <w:rFonts w:hint="cs"/>
          <w:rtl/>
        </w:rPr>
        <w:t xml:space="preserve"> אתה יודע מה, בוא אני א</w:t>
      </w:r>
      <w:r w:rsidR="00CF2B4C">
        <w:rPr>
          <w:rFonts w:hint="cs"/>
          <w:rtl/>
        </w:rPr>
        <w:t>י</w:t>
      </w:r>
      <w:r>
        <w:rPr>
          <w:rFonts w:hint="cs"/>
          <w:rtl/>
        </w:rPr>
        <w:t>כנס א</w:t>
      </w:r>
      <w:r w:rsidR="00CF2B4C">
        <w:rPr>
          <w:rFonts w:hint="cs"/>
          <w:rtl/>
        </w:rPr>
        <w:t>י</w:t>
      </w:r>
      <w:r>
        <w:rPr>
          <w:rFonts w:hint="cs"/>
          <w:rtl/>
        </w:rPr>
        <w:t xml:space="preserve">תך. </w:t>
      </w:r>
      <w:bookmarkStart w:id="6127" w:name="_ETM_Q13_554220"/>
      <w:bookmarkStart w:id="6128" w:name="_ETM_Q13_554400"/>
      <w:bookmarkStart w:id="6129" w:name="_ETM_Q13_554550"/>
      <w:bookmarkStart w:id="6130" w:name="_ETM_Q13_554820"/>
      <w:bookmarkStart w:id="6131" w:name="_ETM_Q13_554909"/>
      <w:bookmarkStart w:id="6132" w:name="_ETM_Q13_554970"/>
      <w:bookmarkStart w:id="6133" w:name="_ETM_Q13_555180"/>
      <w:bookmarkStart w:id="6134" w:name="_ETM_Q13_555270"/>
      <w:bookmarkStart w:id="6135" w:name="_ETM_Q13_555420"/>
      <w:bookmarkStart w:id="6136" w:name="_ETM_Q13_555540"/>
      <w:bookmarkStart w:id="6137" w:name="_ETM_Q13_555600"/>
      <w:bookmarkStart w:id="6138" w:name="_ETM_Q13_555690"/>
      <w:bookmarkStart w:id="6139" w:name="_ETM_Q13_555990"/>
      <w:bookmarkStart w:id="6140" w:name="_ETM_Q13_556979"/>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p>
    <w:p w:rsidR="00E43F9A" w:rsidRDefault="00E43F9A" w:rsidP="003F676D">
      <w:pPr>
        <w:rPr>
          <w:rtl/>
        </w:rPr>
      </w:pPr>
    </w:p>
    <w:p w:rsidR="00E43F9A" w:rsidRDefault="00E43F9A" w:rsidP="003F676D">
      <w:pPr>
        <w:pStyle w:val="af5"/>
        <w:keepNext/>
        <w:rPr>
          <w:rtl/>
        </w:rPr>
      </w:pPr>
      <w:bookmarkStart w:id="6141" w:name="ET_interruption_5300_70"/>
      <w:r w:rsidRPr="00E50BD7">
        <w:rPr>
          <w:rStyle w:val="TagStyle"/>
          <w:rtl/>
        </w:rPr>
        <w:t xml:space="preserve"> &lt;&lt; קריאה &gt;&gt;</w:t>
      </w:r>
      <w:r w:rsidRPr="005921E6">
        <w:rPr>
          <w:rStyle w:val="TagStyle"/>
          <w:rtl/>
        </w:rPr>
        <w:t xml:space="preserve"> </w:t>
      </w:r>
      <w:r>
        <w:rPr>
          <w:rtl/>
        </w:rPr>
        <w:t>מירב בן ארי (יש עתיד):</w:t>
      </w:r>
      <w:r w:rsidRPr="005921E6">
        <w:rPr>
          <w:rStyle w:val="TagStyle"/>
          <w:rtl/>
        </w:rPr>
        <w:t xml:space="preserve"> </w:t>
      </w:r>
      <w:r w:rsidRPr="00E50BD7">
        <w:rPr>
          <w:rStyle w:val="TagStyle"/>
          <w:rtl/>
        </w:rPr>
        <w:t>&lt;&lt; קריאה &gt;&gt;</w:t>
      </w:r>
      <w:r>
        <w:rPr>
          <w:rtl/>
        </w:rPr>
        <w:t xml:space="preserve">   </w:t>
      </w:r>
      <w:bookmarkEnd w:id="6141"/>
    </w:p>
    <w:p w:rsidR="00E43F9A" w:rsidRDefault="00E43F9A" w:rsidP="00635BB3">
      <w:pPr>
        <w:rPr>
          <w:rtl/>
        </w:rPr>
      </w:pPr>
    </w:p>
    <w:p w:rsidR="00E43F9A" w:rsidRDefault="00E43F9A" w:rsidP="003F676D">
      <w:pPr>
        <w:rPr>
          <w:rtl/>
        </w:rPr>
      </w:pPr>
      <w:r>
        <w:rPr>
          <w:rtl/>
        </w:rPr>
        <w:t xml:space="preserve">תגיד </w:t>
      </w:r>
      <w:bookmarkStart w:id="6142" w:name="_ETM_Q13_557310"/>
      <w:bookmarkEnd w:id="6142"/>
      <w:r>
        <w:rPr>
          <w:rtl/>
        </w:rPr>
        <w:t>לי</w:t>
      </w:r>
      <w:r>
        <w:rPr>
          <w:rFonts w:hint="cs"/>
          <w:rtl/>
        </w:rPr>
        <w:t xml:space="preserve">, נראה לך שאנחנו </w:t>
      </w:r>
      <w:r w:rsidR="00635BB3">
        <w:rPr>
          <w:rFonts w:hint="cs"/>
          <w:rtl/>
        </w:rPr>
        <w:t>– – –</w:t>
      </w:r>
      <w:r>
        <w:rPr>
          <w:rFonts w:hint="cs"/>
          <w:rtl/>
        </w:rPr>
        <w:t xml:space="preserve"> </w:t>
      </w:r>
    </w:p>
    <w:p w:rsidR="00E43F9A" w:rsidRDefault="00E43F9A" w:rsidP="003F676D">
      <w:pPr>
        <w:rPr>
          <w:rtl/>
        </w:rPr>
      </w:pPr>
    </w:p>
    <w:p w:rsidR="00E43F9A" w:rsidRDefault="00E43F9A" w:rsidP="003F676D">
      <w:pPr>
        <w:pStyle w:val="-"/>
        <w:keepNext/>
        <w:rPr>
          <w:rtl/>
        </w:rPr>
      </w:pPr>
      <w:bookmarkStart w:id="6143" w:name="ET_speakercontinue_5971_71"/>
      <w:r w:rsidRPr="00E50BD7">
        <w:rPr>
          <w:rStyle w:val="TagStyle"/>
          <w:rtl/>
        </w:rPr>
        <w:t xml:space="preserve"> &lt;&lt; דובר_המשך &gt;&gt;</w:t>
      </w:r>
      <w:r w:rsidRPr="005921E6">
        <w:rPr>
          <w:rStyle w:val="TagStyle"/>
          <w:rtl/>
        </w:rPr>
        <w:t xml:space="preserve"> </w:t>
      </w:r>
      <w:r>
        <w:rPr>
          <w:rtl/>
        </w:rPr>
        <w:t>השר המקשר בין הממשלה לכנסת דוד אמסלם:</w:t>
      </w:r>
      <w:r w:rsidRPr="005921E6">
        <w:rPr>
          <w:rStyle w:val="TagStyle"/>
          <w:rtl/>
        </w:rPr>
        <w:t xml:space="preserve"> </w:t>
      </w:r>
      <w:r w:rsidRPr="00E50BD7">
        <w:rPr>
          <w:rStyle w:val="TagStyle"/>
          <w:rtl/>
        </w:rPr>
        <w:t>&lt;&lt; דובר_המשך &gt;&gt;</w:t>
      </w:r>
      <w:r>
        <w:rPr>
          <w:rtl/>
        </w:rPr>
        <w:t xml:space="preserve">   </w:t>
      </w:r>
      <w:bookmarkEnd w:id="6143"/>
    </w:p>
    <w:p w:rsidR="00E43F9A" w:rsidRDefault="00E43F9A" w:rsidP="00635BB3">
      <w:pPr>
        <w:rPr>
          <w:rtl/>
        </w:rPr>
      </w:pPr>
    </w:p>
    <w:p w:rsidR="00E43F9A" w:rsidRDefault="00E43F9A" w:rsidP="003F676D">
      <w:pPr>
        <w:rPr>
          <w:rtl/>
        </w:rPr>
      </w:pPr>
      <w:r>
        <w:rPr>
          <w:rFonts w:hint="cs"/>
          <w:rtl/>
        </w:rPr>
        <w:t xml:space="preserve">רק </w:t>
      </w:r>
      <w:bookmarkStart w:id="6144" w:name="_ETM_Q13_557000"/>
      <w:bookmarkEnd w:id="6144"/>
      <w:r>
        <w:rPr>
          <w:rFonts w:hint="cs"/>
          <w:rtl/>
        </w:rPr>
        <w:t>שנייה, הכול בסמכות וברשות.</w:t>
      </w:r>
    </w:p>
    <w:p w:rsidR="00E43F9A" w:rsidRDefault="00E43F9A" w:rsidP="003F676D">
      <w:pPr>
        <w:rPr>
          <w:rtl/>
        </w:rPr>
      </w:pPr>
      <w:bookmarkStart w:id="6145" w:name="_ETM_Q13_557780"/>
      <w:bookmarkStart w:id="6146" w:name="_ETM_Q13_557878"/>
      <w:bookmarkEnd w:id="6145"/>
      <w:bookmarkEnd w:id="6146"/>
    </w:p>
    <w:p w:rsidR="00E43F9A" w:rsidRDefault="00E43F9A" w:rsidP="003F676D">
      <w:pPr>
        <w:pStyle w:val="af5"/>
        <w:keepNext/>
        <w:rPr>
          <w:rtl/>
        </w:rPr>
      </w:pPr>
      <w:r w:rsidRPr="0010336C">
        <w:rPr>
          <w:rStyle w:val="TagStyle"/>
          <w:rtl/>
        </w:rPr>
        <w:t xml:space="preserve"> &lt;&lt; קריאה &gt;&gt; </w:t>
      </w:r>
      <w:r>
        <w:rPr>
          <w:rtl/>
        </w:rPr>
        <w:t>מירב בן ארי (יש עתיד):</w:t>
      </w:r>
      <w:r w:rsidRPr="0010336C">
        <w:rPr>
          <w:rStyle w:val="TagStyle"/>
          <w:rtl/>
        </w:rPr>
        <w:t xml:space="preserve"> &lt;&lt; קריאה &gt;&gt;</w:t>
      </w:r>
      <w:r>
        <w:rPr>
          <w:rtl/>
        </w:rPr>
        <w:t xml:space="preserve">   </w:t>
      </w:r>
    </w:p>
    <w:p w:rsidR="00E43F9A" w:rsidRDefault="00E43F9A" w:rsidP="00635BB3">
      <w:pPr>
        <w:rPr>
          <w:rtl/>
        </w:rPr>
      </w:pPr>
    </w:p>
    <w:p w:rsidR="00E43F9A" w:rsidRDefault="00E43F9A" w:rsidP="003F676D">
      <w:pPr>
        <w:rPr>
          <w:rtl/>
        </w:rPr>
      </w:pPr>
      <w:bookmarkStart w:id="6147" w:name="_ETM_Q13_559925"/>
      <w:bookmarkStart w:id="6148" w:name="_ETM_Q13_560177"/>
      <w:bookmarkStart w:id="6149" w:name="_ETM_Q13_560251"/>
      <w:bookmarkEnd w:id="6147"/>
      <w:bookmarkEnd w:id="6148"/>
      <w:bookmarkEnd w:id="6149"/>
      <w:r>
        <w:rPr>
          <w:rFonts w:hint="cs"/>
          <w:rtl/>
        </w:rPr>
        <w:t>אהה, באיזו סמכות?</w:t>
      </w:r>
      <w:bookmarkStart w:id="6150" w:name="_ETM_Q13_558604"/>
      <w:bookmarkStart w:id="6151" w:name="_ETM_Q13_558685"/>
      <w:bookmarkEnd w:id="6150"/>
      <w:bookmarkEnd w:id="6151"/>
    </w:p>
    <w:p w:rsidR="00E43F9A" w:rsidRPr="00767087" w:rsidRDefault="00E43F9A" w:rsidP="00635BB3">
      <w:pPr>
        <w:rPr>
          <w:rtl/>
        </w:rPr>
      </w:pPr>
    </w:p>
    <w:p w:rsidR="00E43F9A" w:rsidRDefault="00E43F9A" w:rsidP="003F676D">
      <w:pPr>
        <w:pStyle w:val="-"/>
        <w:keepNext/>
        <w:rPr>
          <w:rtl/>
        </w:rPr>
      </w:pPr>
      <w:bookmarkStart w:id="6152" w:name="ET_speakercontinue_5971_92"/>
      <w:r w:rsidRPr="0010336C">
        <w:rPr>
          <w:rStyle w:val="TagStyle"/>
          <w:rtl/>
        </w:rPr>
        <w:t xml:space="preserve"> &lt;&lt; דובר_המשך &gt;&gt; </w:t>
      </w:r>
      <w:r>
        <w:rPr>
          <w:rtl/>
        </w:rPr>
        <w:t>השר המקשר בין הממשלה לכנסת דוד אמסלם:</w:t>
      </w:r>
      <w:r w:rsidRPr="0010336C">
        <w:rPr>
          <w:rStyle w:val="TagStyle"/>
          <w:rtl/>
        </w:rPr>
        <w:t xml:space="preserve"> &lt;&lt; דובר_המשך &gt;&gt;</w:t>
      </w:r>
      <w:r>
        <w:rPr>
          <w:rtl/>
        </w:rPr>
        <w:t xml:space="preserve">   </w:t>
      </w:r>
      <w:bookmarkEnd w:id="6152"/>
    </w:p>
    <w:p w:rsidR="00E43F9A" w:rsidRDefault="00E43F9A" w:rsidP="00635BB3">
      <w:pPr>
        <w:rPr>
          <w:rtl/>
          <w:lang w:eastAsia="he-IL"/>
        </w:rPr>
      </w:pPr>
    </w:p>
    <w:p w:rsidR="00E43F9A" w:rsidRDefault="00E43F9A" w:rsidP="00CF2B4C">
      <w:pPr>
        <w:rPr>
          <w:rtl/>
        </w:rPr>
      </w:pPr>
      <w:bookmarkStart w:id="6153" w:name="_ETM_Q13_553152"/>
      <w:bookmarkStart w:id="6154" w:name="_ETM_Q13_558746"/>
      <w:bookmarkStart w:id="6155" w:name="_ETM_Q13_558843"/>
      <w:bookmarkStart w:id="6156" w:name="_ETM_Q13_558907"/>
      <w:bookmarkStart w:id="6157" w:name="_ETM_Q13_558966"/>
      <w:bookmarkEnd w:id="6153"/>
      <w:bookmarkEnd w:id="6154"/>
      <w:bookmarkEnd w:id="6155"/>
      <w:bookmarkEnd w:id="6156"/>
      <w:bookmarkEnd w:id="6157"/>
      <w:r>
        <w:rPr>
          <w:rFonts w:hint="cs"/>
          <w:rtl/>
        </w:rPr>
        <w:t xml:space="preserve">אבל </w:t>
      </w:r>
      <w:bookmarkStart w:id="6158" w:name="_ETM_Q13_557369"/>
      <w:bookmarkStart w:id="6159" w:name="_ETM_Q13_557610"/>
      <w:bookmarkStart w:id="6160" w:name="_ETM_Q13_557759"/>
      <w:bookmarkStart w:id="6161" w:name="_ETM_Q13_558539"/>
      <w:bookmarkStart w:id="6162" w:name="_ETM_Q13_559140"/>
      <w:bookmarkStart w:id="6163" w:name="_ETM_Q13_559350"/>
      <w:bookmarkStart w:id="6164" w:name="_ETM_Q13_559649"/>
      <w:bookmarkStart w:id="6165" w:name="_ETM_Q13_560460"/>
      <w:bookmarkStart w:id="6166" w:name="_ETM_Q13_562259"/>
      <w:bookmarkStart w:id="6167" w:name="_ETM_Q13_562529"/>
      <w:bookmarkStart w:id="6168" w:name="_ETM_Q13_562740"/>
      <w:bookmarkEnd w:id="6158"/>
      <w:bookmarkEnd w:id="6159"/>
      <w:bookmarkEnd w:id="6160"/>
      <w:bookmarkEnd w:id="6161"/>
      <w:bookmarkEnd w:id="6162"/>
      <w:bookmarkEnd w:id="6163"/>
      <w:bookmarkEnd w:id="6164"/>
      <w:bookmarkEnd w:id="6165"/>
      <w:bookmarkEnd w:id="6166"/>
      <w:bookmarkEnd w:id="6167"/>
      <w:bookmarkEnd w:id="6168"/>
      <w:r>
        <w:rPr>
          <w:rtl/>
        </w:rPr>
        <w:t xml:space="preserve">אתם </w:t>
      </w:r>
      <w:bookmarkStart w:id="6169" w:name="_ETM_Q13_563100"/>
      <w:bookmarkEnd w:id="6169"/>
      <w:r>
        <w:rPr>
          <w:rtl/>
        </w:rPr>
        <w:t xml:space="preserve">מתפוצצים </w:t>
      </w:r>
      <w:bookmarkStart w:id="6170" w:name="_ETM_Q13_563880"/>
      <w:bookmarkEnd w:id="6170"/>
      <w:r>
        <w:rPr>
          <w:rtl/>
        </w:rPr>
        <w:t>מזה</w:t>
      </w:r>
      <w:r>
        <w:rPr>
          <w:rFonts w:hint="cs"/>
          <w:rtl/>
        </w:rPr>
        <w:t xml:space="preserve">. שלושה </w:t>
      </w:r>
      <w:bookmarkStart w:id="6171" w:name="_ETM_Q13_564689"/>
      <w:bookmarkStart w:id="6172" w:name="_ETM_Q13_565350"/>
      <w:bookmarkEnd w:id="6171"/>
      <w:bookmarkEnd w:id="6172"/>
      <w:r>
        <w:rPr>
          <w:rtl/>
        </w:rPr>
        <w:t xml:space="preserve">ימים </w:t>
      </w:r>
      <w:bookmarkStart w:id="6173" w:name="_ETM_Q13_565770"/>
      <w:bookmarkEnd w:id="6173"/>
      <w:r>
        <w:rPr>
          <w:rFonts w:hint="cs"/>
          <w:rtl/>
        </w:rPr>
        <w:t xml:space="preserve">באולפנים </w:t>
      </w:r>
      <w:r w:rsidR="00635BB3">
        <w:rPr>
          <w:rFonts w:hint="cs"/>
          <w:rtl/>
        </w:rPr>
        <w:t>– – –</w:t>
      </w:r>
      <w:r>
        <w:rPr>
          <w:rFonts w:hint="cs"/>
          <w:rtl/>
        </w:rPr>
        <w:t xml:space="preserve"> </w:t>
      </w:r>
    </w:p>
    <w:p w:rsidR="00E43F9A" w:rsidRDefault="00E43F9A" w:rsidP="003F676D">
      <w:pPr>
        <w:rPr>
          <w:rtl/>
        </w:rPr>
      </w:pPr>
    </w:p>
    <w:p w:rsidR="00E43F9A" w:rsidRDefault="00E43F9A" w:rsidP="003F676D">
      <w:pPr>
        <w:pStyle w:val="af5"/>
        <w:keepNext/>
        <w:rPr>
          <w:rtl/>
        </w:rPr>
      </w:pPr>
      <w:bookmarkStart w:id="6174" w:name="ET_interruption_6231_72"/>
      <w:r w:rsidRPr="00E50BD7">
        <w:rPr>
          <w:rStyle w:val="TagStyle"/>
          <w:rtl/>
        </w:rPr>
        <w:t xml:space="preserve"> &lt;&lt; קריאה &gt;&gt;</w:t>
      </w:r>
      <w:r w:rsidRPr="005921E6">
        <w:rPr>
          <w:rStyle w:val="TagStyle"/>
          <w:rtl/>
        </w:rPr>
        <w:t xml:space="preserve"> </w:t>
      </w:r>
      <w:r>
        <w:rPr>
          <w:rtl/>
        </w:rPr>
        <w:t>יסמין פרידמן (יש עתיד):</w:t>
      </w:r>
      <w:r w:rsidRPr="005921E6">
        <w:rPr>
          <w:rStyle w:val="TagStyle"/>
          <w:rtl/>
        </w:rPr>
        <w:t xml:space="preserve"> </w:t>
      </w:r>
      <w:r w:rsidRPr="00E50BD7">
        <w:rPr>
          <w:rStyle w:val="TagStyle"/>
          <w:rtl/>
        </w:rPr>
        <w:t>&lt;&lt; קריאה &gt;&gt;</w:t>
      </w:r>
      <w:r>
        <w:rPr>
          <w:rtl/>
        </w:rPr>
        <w:t xml:space="preserve">   </w:t>
      </w:r>
      <w:bookmarkEnd w:id="6174"/>
    </w:p>
    <w:p w:rsidR="00E43F9A" w:rsidRDefault="00E43F9A" w:rsidP="00635BB3">
      <w:pPr>
        <w:rPr>
          <w:rtl/>
        </w:rPr>
      </w:pPr>
    </w:p>
    <w:p w:rsidR="00E43F9A" w:rsidRDefault="00E43F9A" w:rsidP="00767087">
      <w:pPr>
        <w:rPr>
          <w:rtl/>
        </w:rPr>
      </w:pPr>
      <w:r>
        <w:rPr>
          <w:rFonts w:hint="cs"/>
          <w:rtl/>
        </w:rPr>
        <w:t xml:space="preserve">וואי, </w:t>
      </w:r>
      <w:bookmarkStart w:id="6175" w:name="_ETM_Q13_564160"/>
      <w:bookmarkEnd w:id="6175"/>
      <w:r>
        <w:rPr>
          <w:rFonts w:hint="cs"/>
          <w:rtl/>
        </w:rPr>
        <w:t>תגיד לי</w:t>
      </w:r>
      <w:r w:rsidR="00CF2B4C">
        <w:rPr>
          <w:rFonts w:hint="cs"/>
          <w:rtl/>
        </w:rPr>
        <w:t>,</w:t>
      </w:r>
      <w:r>
        <w:rPr>
          <w:rFonts w:hint="cs"/>
          <w:rtl/>
        </w:rPr>
        <w:t xml:space="preserve"> אתה </w:t>
      </w:r>
      <w:r w:rsidR="00635BB3">
        <w:rPr>
          <w:rFonts w:hint="cs"/>
          <w:rtl/>
        </w:rPr>
        <w:t>– – –</w:t>
      </w:r>
      <w:r>
        <w:rPr>
          <w:rFonts w:hint="cs"/>
          <w:rtl/>
        </w:rPr>
        <w:t xml:space="preserve"> </w:t>
      </w:r>
    </w:p>
    <w:p w:rsidR="00E43F9A" w:rsidRDefault="00E43F9A" w:rsidP="003F676D">
      <w:pPr>
        <w:rPr>
          <w:rtl/>
        </w:rPr>
      </w:pPr>
    </w:p>
    <w:p w:rsidR="00E43F9A" w:rsidRDefault="00E43F9A" w:rsidP="003F676D">
      <w:pPr>
        <w:pStyle w:val="af5"/>
        <w:keepNext/>
        <w:rPr>
          <w:rtl/>
        </w:rPr>
      </w:pPr>
      <w:bookmarkStart w:id="6176" w:name="ET_interruption_5300_73"/>
      <w:r w:rsidRPr="00E50BD7">
        <w:rPr>
          <w:rStyle w:val="TagStyle"/>
          <w:rtl/>
        </w:rPr>
        <w:t xml:space="preserve"> &lt;&lt; קריאה &gt;&gt;</w:t>
      </w:r>
      <w:r w:rsidRPr="005921E6">
        <w:rPr>
          <w:rStyle w:val="TagStyle"/>
          <w:rtl/>
        </w:rPr>
        <w:t xml:space="preserve"> </w:t>
      </w:r>
      <w:r>
        <w:rPr>
          <w:rtl/>
        </w:rPr>
        <w:t>מירב בן ארי (יש עתיד):</w:t>
      </w:r>
      <w:r w:rsidRPr="005921E6">
        <w:rPr>
          <w:rStyle w:val="TagStyle"/>
          <w:rtl/>
        </w:rPr>
        <w:t xml:space="preserve"> </w:t>
      </w:r>
      <w:r w:rsidRPr="00E50BD7">
        <w:rPr>
          <w:rStyle w:val="TagStyle"/>
          <w:rtl/>
        </w:rPr>
        <w:t>&lt;&lt; קריאה &gt;&gt;</w:t>
      </w:r>
      <w:r>
        <w:rPr>
          <w:rtl/>
        </w:rPr>
        <w:t xml:space="preserve">   </w:t>
      </w:r>
      <w:bookmarkEnd w:id="6176"/>
    </w:p>
    <w:p w:rsidR="00E43F9A" w:rsidRDefault="00E43F9A" w:rsidP="00635BB3">
      <w:pPr>
        <w:rPr>
          <w:rtl/>
        </w:rPr>
      </w:pPr>
    </w:p>
    <w:p w:rsidR="00E43F9A" w:rsidRDefault="00E43F9A" w:rsidP="003F676D">
      <w:pPr>
        <w:rPr>
          <w:rtl/>
        </w:rPr>
      </w:pPr>
      <w:r>
        <w:rPr>
          <w:rFonts w:hint="cs"/>
          <w:rtl/>
        </w:rPr>
        <w:t xml:space="preserve">נראה לך שאנחנו מתפוצצים מזה? </w:t>
      </w:r>
    </w:p>
    <w:p w:rsidR="00E43F9A" w:rsidRDefault="00E43F9A" w:rsidP="003F676D">
      <w:pPr>
        <w:rPr>
          <w:rtl/>
        </w:rPr>
      </w:pPr>
      <w:bookmarkStart w:id="6177" w:name="_ETM_Q13_571000"/>
      <w:bookmarkEnd w:id="6177"/>
    </w:p>
    <w:p w:rsidR="00E43F9A" w:rsidRDefault="00E43F9A" w:rsidP="003F676D">
      <w:pPr>
        <w:pStyle w:val="-"/>
        <w:keepNext/>
        <w:rPr>
          <w:rtl/>
        </w:rPr>
      </w:pPr>
      <w:bookmarkStart w:id="6178" w:name="ET_speakercontinue_5971_74"/>
      <w:r w:rsidRPr="00E50BD7">
        <w:rPr>
          <w:rStyle w:val="TagStyle"/>
          <w:rtl/>
        </w:rPr>
        <w:t xml:space="preserve"> &lt;&lt; דובר_המשך &gt;&gt;</w:t>
      </w:r>
      <w:r w:rsidRPr="005921E6">
        <w:rPr>
          <w:rStyle w:val="TagStyle"/>
          <w:rtl/>
        </w:rPr>
        <w:t xml:space="preserve"> </w:t>
      </w:r>
      <w:r>
        <w:rPr>
          <w:rtl/>
        </w:rPr>
        <w:t>השר המקשר בין הממשלה לכנסת דוד אמסלם:</w:t>
      </w:r>
      <w:r w:rsidRPr="005921E6">
        <w:rPr>
          <w:rStyle w:val="TagStyle"/>
          <w:rtl/>
        </w:rPr>
        <w:t xml:space="preserve"> </w:t>
      </w:r>
      <w:r w:rsidRPr="00E50BD7">
        <w:rPr>
          <w:rStyle w:val="TagStyle"/>
          <w:rtl/>
        </w:rPr>
        <w:t>&lt;&lt; דובר_המשך &gt;&gt;</w:t>
      </w:r>
      <w:r>
        <w:rPr>
          <w:rtl/>
        </w:rPr>
        <w:t xml:space="preserve">   </w:t>
      </w:r>
      <w:bookmarkEnd w:id="6178"/>
    </w:p>
    <w:p w:rsidR="00E43F9A" w:rsidRDefault="00E43F9A" w:rsidP="00635BB3">
      <w:pPr>
        <w:rPr>
          <w:rtl/>
        </w:rPr>
      </w:pPr>
    </w:p>
    <w:p w:rsidR="00E43F9A" w:rsidRDefault="00E43F9A" w:rsidP="003F676D">
      <w:pPr>
        <w:rPr>
          <w:rtl/>
        </w:rPr>
      </w:pPr>
      <w:bookmarkStart w:id="6179" w:name="_ETM_Q13_572000"/>
      <w:bookmarkEnd w:id="6179"/>
      <w:r>
        <w:rPr>
          <w:rFonts w:hint="cs"/>
          <w:rtl/>
        </w:rPr>
        <w:t xml:space="preserve">שלושה ימים. </w:t>
      </w:r>
      <w:bookmarkStart w:id="6180" w:name="_ETM_Q13_565950"/>
      <w:bookmarkStart w:id="6181" w:name="_ETM_Q13_569350"/>
      <w:bookmarkStart w:id="6182" w:name="_ETM_Q13_569619"/>
      <w:bookmarkStart w:id="6183" w:name="_ETM_Q13_570110"/>
      <w:bookmarkStart w:id="6184" w:name="_ETM_Q13_570320"/>
      <w:bookmarkStart w:id="6185" w:name="_ETM_Q13_572159"/>
      <w:bookmarkStart w:id="6186" w:name="_ETM_Q13_572770"/>
      <w:bookmarkEnd w:id="6180"/>
      <w:bookmarkEnd w:id="6181"/>
      <w:bookmarkEnd w:id="6182"/>
      <w:bookmarkEnd w:id="6183"/>
      <w:bookmarkEnd w:id="6184"/>
      <w:bookmarkEnd w:id="6185"/>
      <w:bookmarkEnd w:id="6186"/>
      <w:r>
        <w:rPr>
          <w:rtl/>
        </w:rPr>
        <w:t xml:space="preserve">לא </w:t>
      </w:r>
      <w:bookmarkStart w:id="6187" w:name="_ETM_Q13_572889"/>
      <w:bookmarkEnd w:id="6187"/>
      <w:r>
        <w:rPr>
          <w:rFonts w:hint="cs"/>
          <w:rtl/>
        </w:rPr>
        <w:t xml:space="preserve">מה קורה בעזה </w:t>
      </w:r>
      <w:bookmarkStart w:id="6188" w:name="_ETM_Q13_577918"/>
      <w:bookmarkEnd w:id="6188"/>
      <w:r>
        <w:rPr>
          <w:rFonts w:hint="cs"/>
          <w:rtl/>
        </w:rPr>
        <w:t xml:space="preserve">– </w:t>
      </w:r>
      <w:bookmarkStart w:id="6189" w:name="_ETM_Q13_570000"/>
      <w:bookmarkEnd w:id="6189"/>
      <w:r>
        <w:rPr>
          <w:rFonts w:hint="cs"/>
          <w:rtl/>
        </w:rPr>
        <w:t xml:space="preserve">שלושה ימים </w:t>
      </w:r>
      <w:bookmarkStart w:id="6190" w:name="_ETM_Q13_573700"/>
      <w:bookmarkEnd w:id="6190"/>
      <w:r>
        <w:rPr>
          <w:rtl/>
        </w:rPr>
        <w:t>במלחמה</w:t>
      </w:r>
      <w:r>
        <w:rPr>
          <w:rFonts w:hint="cs"/>
          <w:rtl/>
        </w:rPr>
        <w:t>.</w:t>
      </w:r>
      <w:r>
        <w:rPr>
          <w:rtl/>
        </w:rPr>
        <w:t xml:space="preserve"> </w:t>
      </w:r>
      <w:bookmarkStart w:id="6191" w:name="_ETM_Q13_574599"/>
      <w:bookmarkEnd w:id="6191"/>
      <w:r>
        <w:rPr>
          <w:rtl/>
        </w:rPr>
        <w:t xml:space="preserve">אבל </w:t>
      </w:r>
      <w:bookmarkStart w:id="6192" w:name="_ETM_Q13_574899"/>
      <w:bookmarkEnd w:id="6192"/>
      <w:r>
        <w:rPr>
          <w:rtl/>
        </w:rPr>
        <w:t xml:space="preserve">עכשיו </w:t>
      </w:r>
      <w:bookmarkStart w:id="6193" w:name="_ETM_Q13_575229"/>
      <w:bookmarkEnd w:id="6193"/>
      <w:r>
        <w:rPr>
          <w:rtl/>
        </w:rPr>
        <w:t xml:space="preserve">מה </w:t>
      </w:r>
      <w:bookmarkStart w:id="6194" w:name="_ETM_Q13_575439"/>
      <w:bookmarkEnd w:id="6194"/>
      <w:r>
        <w:rPr>
          <w:rtl/>
        </w:rPr>
        <w:t xml:space="preserve">הם </w:t>
      </w:r>
      <w:bookmarkStart w:id="6195" w:name="_ETM_Q13_575589"/>
      <w:bookmarkEnd w:id="6195"/>
      <w:r>
        <w:rPr>
          <w:rtl/>
        </w:rPr>
        <w:t>אומרים</w:t>
      </w:r>
      <w:r>
        <w:rPr>
          <w:rFonts w:hint="cs"/>
          <w:rtl/>
        </w:rPr>
        <w:t>?</w:t>
      </w:r>
      <w:r>
        <w:rPr>
          <w:rtl/>
        </w:rPr>
        <w:t xml:space="preserve"> </w:t>
      </w:r>
      <w:bookmarkStart w:id="6196" w:name="_ETM_Q13_576870"/>
      <w:bookmarkEnd w:id="6196"/>
      <w:r>
        <w:rPr>
          <w:rtl/>
        </w:rPr>
        <w:t xml:space="preserve">אמסלם </w:t>
      </w:r>
      <w:bookmarkStart w:id="6197" w:name="_ETM_Q13_577650"/>
      <w:bookmarkEnd w:id="6197"/>
      <w:r>
        <w:rPr>
          <w:rtl/>
        </w:rPr>
        <w:t>דוד</w:t>
      </w:r>
      <w:r>
        <w:rPr>
          <w:rFonts w:hint="cs"/>
          <w:rtl/>
        </w:rPr>
        <w:t>,</w:t>
      </w:r>
      <w:r>
        <w:rPr>
          <w:rtl/>
        </w:rPr>
        <w:t xml:space="preserve"> </w:t>
      </w:r>
      <w:bookmarkStart w:id="6198" w:name="_ETM_Q13_578040"/>
      <w:bookmarkEnd w:id="6198"/>
      <w:r>
        <w:rPr>
          <w:rtl/>
        </w:rPr>
        <w:t>רומזים</w:t>
      </w:r>
      <w:r>
        <w:rPr>
          <w:rFonts w:hint="cs"/>
          <w:rtl/>
        </w:rPr>
        <w:t xml:space="preserve"> </w:t>
      </w:r>
      <w:r w:rsidR="00635BB3">
        <w:rPr>
          <w:rFonts w:hint="cs"/>
          <w:rtl/>
        </w:rPr>
        <w:t>– –</w:t>
      </w:r>
      <w:r>
        <w:rPr>
          <w:rFonts w:hint="cs"/>
          <w:rtl/>
        </w:rPr>
        <w:t xml:space="preserve"> </w:t>
      </w:r>
    </w:p>
    <w:p w:rsidR="00E43F9A" w:rsidRDefault="00E43F9A" w:rsidP="003F676D">
      <w:pPr>
        <w:rPr>
          <w:rtl/>
        </w:rPr>
      </w:pPr>
    </w:p>
    <w:p w:rsidR="00E43F9A" w:rsidRDefault="00E43F9A" w:rsidP="003F676D">
      <w:pPr>
        <w:pStyle w:val="af5"/>
        <w:keepNext/>
        <w:rPr>
          <w:rtl/>
        </w:rPr>
      </w:pPr>
      <w:bookmarkStart w:id="6199" w:name="ET_interruption_6367_75"/>
      <w:r w:rsidRPr="00E50BD7">
        <w:rPr>
          <w:rStyle w:val="TagStyle"/>
          <w:rtl/>
        </w:rPr>
        <w:t xml:space="preserve"> &lt;&lt; קריאה &gt;&gt;</w:t>
      </w:r>
      <w:r w:rsidRPr="005921E6">
        <w:rPr>
          <w:rStyle w:val="TagStyle"/>
          <w:rtl/>
        </w:rPr>
        <w:t xml:space="preserve"> </w:t>
      </w:r>
      <w:r>
        <w:rPr>
          <w:rtl/>
        </w:rPr>
        <w:t>שרון ניר (ישראל ביתנו):</w:t>
      </w:r>
      <w:r w:rsidRPr="005921E6">
        <w:rPr>
          <w:rStyle w:val="TagStyle"/>
          <w:rtl/>
        </w:rPr>
        <w:t xml:space="preserve"> </w:t>
      </w:r>
      <w:r w:rsidRPr="00E50BD7">
        <w:rPr>
          <w:rStyle w:val="TagStyle"/>
          <w:rtl/>
        </w:rPr>
        <w:t>&lt;&lt; קריאה &gt;&gt;</w:t>
      </w:r>
      <w:r>
        <w:rPr>
          <w:rtl/>
        </w:rPr>
        <w:t xml:space="preserve">   </w:t>
      </w:r>
      <w:bookmarkEnd w:id="6199"/>
    </w:p>
    <w:p w:rsidR="00E43F9A" w:rsidRDefault="00E43F9A" w:rsidP="00635BB3">
      <w:pPr>
        <w:rPr>
          <w:rtl/>
        </w:rPr>
      </w:pPr>
    </w:p>
    <w:p w:rsidR="00E43F9A" w:rsidRDefault="00E43F9A" w:rsidP="003F676D">
      <w:pPr>
        <w:rPr>
          <w:rtl/>
        </w:rPr>
      </w:pPr>
      <w:r>
        <w:rPr>
          <w:rFonts w:hint="cs"/>
          <w:rtl/>
        </w:rPr>
        <w:t xml:space="preserve"> </w:t>
      </w:r>
      <w:r w:rsidR="00635BB3">
        <w:rPr>
          <w:rFonts w:hint="cs"/>
          <w:rtl/>
        </w:rPr>
        <w:t>– – –</w:t>
      </w:r>
      <w:bookmarkStart w:id="6200" w:name="_ETM_Q13_576000"/>
      <w:bookmarkEnd w:id="6200"/>
      <w:r>
        <w:rPr>
          <w:rFonts w:hint="cs"/>
          <w:rtl/>
        </w:rPr>
        <w:t xml:space="preserve"> באולפנים לא היית </w:t>
      </w:r>
      <w:r w:rsidR="00635BB3">
        <w:rPr>
          <w:rFonts w:hint="cs"/>
          <w:rtl/>
        </w:rPr>
        <w:t>– – –</w:t>
      </w:r>
      <w:r>
        <w:rPr>
          <w:rFonts w:hint="cs"/>
          <w:rtl/>
        </w:rPr>
        <w:t xml:space="preserve"> </w:t>
      </w:r>
    </w:p>
    <w:p w:rsidR="00E43F9A" w:rsidRDefault="00E43F9A" w:rsidP="003F676D">
      <w:pPr>
        <w:rPr>
          <w:rtl/>
        </w:rPr>
      </w:pPr>
    </w:p>
    <w:p w:rsidR="00E43F9A" w:rsidRDefault="00E43F9A" w:rsidP="003F676D">
      <w:pPr>
        <w:pStyle w:val="-"/>
        <w:keepNext/>
        <w:rPr>
          <w:rtl/>
        </w:rPr>
      </w:pPr>
      <w:bookmarkStart w:id="6201" w:name="ET_speakercontinue_5971_76"/>
      <w:r w:rsidRPr="00E50BD7">
        <w:rPr>
          <w:rStyle w:val="TagStyle"/>
          <w:rtl/>
        </w:rPr>
        <w:t xml:space="preserve"> &lt;&lt; דובר_המשך &gt;&gt;</w:t>
      </w:r>
      <w:r w:rsidRPr="005921E6">
        <w:rPr>
          <w:rStyle w:val="TagStyle"/>
          <w:rtl/>
        </w:rPr>
        <w:t xml:space="preserve"> </w:t>
      </w:r>
      <w:r>
        <w:rPr>
          <w:rtl/>
        </w:rPr>
        <w:t>השר המקשר בין הממשלה לכנסת דוד אמסלם:</w:t>
      </w:r>
      <w:r w:rsidRPr="005921E6">
        <w:rPr>
          <w:rStyle w:val="TagStyle"/>
          <w:rtl/>
        </w:rPr>
        <w:t xml:space="preserve"> </w:t>
      </w:r>
      <w:r w:rsidRPr="00E50BD7">
        <w:rPr>
          <w:rStyle w:val="TagStyle"/>
          <w:rtl/>
        </w:rPr>
        <w:t>&lt;&lt; דובר_המשך &gt;&gt;</w:t>
      </w:r>
      <w:r>
        <w:rPr>
          <w:rtl/>
        </w:rPr>
        <w:t xml:space="preserve">   </w:t>
      </w:r>
      <w:bookmarkEnd w:id="6201"/>
    </w:p>
    <w:p w:rsidR="00E43F9A" w:rsidRDefault="00E43F9A" w:rsidP="00635BB3">
      <w:pPr>
        <w:rPr>
          <w:rtl/>
        </w:rPr>
      </w:pPr>
    </w:p>
    <w:p w:rsidR="00E43F9A" w:rsidRDefault="00E43F9A" w:rsidP="003F676D">
      <w:pPr>
        <w:rPr>
          <w:rtl/>
        </w:rPr>
      </w:pPr>
      <w:r>
        <w:rPr>
          <w:rFonts w:hint="cs"/>
          <w:rtl/>
        </w:rPr>
        <w:t xml:space="preserve"> </w:t>
      </w:r>
      <w:r w:rsidR="00635BB3">
        <w:rPr>
          <w:rFonts w:hint="cs"/>
          <w:rtl/>
        </w:rPr>
        <w:t>– –</w:t>
      </w:r>
      <w:r>
        <w:rPr>
          <w:rFonts w:hint="cs"/>
          <w:rtl/>
        </w:rPr>
        <w:t xml:space="preserve"> אין </w:t>
      </w:r>
      <w:bookmarkStart w:id="6202" w:name="_ETM_Q13_582000"/>
      <w:bookmarkEnd w:id="6202"/>
      <w:r>
        <w:rPr>
          <w:rFonts w:hint="cs"/>
          <w:rtl/>
        </w:rPr>
        <w:t xml:space="preserve">לו כל כך הרבה שכל, אין לו כל כך הערות </w:t>
      </w:r>
      <w:bookmarkStart w:id="6203" w:name="_ETM_Q13_584000"/>
      <w:bookmarkEnd w:id="6203"/>
      <w:r>
        <w:rPr>
          <w:rFonts w:hint="cs"/>
          <w:rtl/>
        </w:rPr>
        <w:t xml:space="preserve">בקבינט </w:t>
      </w:r>
      <w:r w:rsidR="00635BB3">
        <w:rPr>
          <w:rFonts w:hint="cs"/>
          <w:rtl/>
        </w:rPr>
        <w:t>– –</w:t>
      </w:r>
      <w:r>
        <w:rPr>
          <w:rFonts w:hint="cs"/>
          <w:rtl/>
        </w:rPr>
        <w:t xml:space="preserve"> </w:t>
      </w:r>
      <w:r w:rsidR="00E84E0D">
        <w:rPr>
          <w:rFonts w:hint="eastAsia"/>
          <w:rtl/>
        </w:rPr>
        <w:t>–</w:t>
      </w:r>
      <w:r>
        <w:rPr>
          <w:rFonts w:hint="cs"/>
          <w:rtl/>
        </w:rPr>
        <w:t xml:space="preserve"> </w:t>
      </w:r>
    </w:p>
    <w:p w:rsidR="00E43F9A" w:rsidRDefault="00E43F9A" w:rsidP="003F676D">
      <w:pPr>
        <w:rPr>
          <w:rtl/>
        </w:rPr>
      </w:pPr>
      <w:bookmarkStart w:id="6204" w:name="_ETM_Q13_586000"/>
      <w:bookmarkEnd w:id="6204"/>
    </w:p>
    <w:p w:rsidR="00E43F9A" w:rsidRDefault="00E43F9A" w:rsidP="003F676D">
      <w:pPr>
        <w:pStyle w:val="af5"/>
        <w:keepNext/>
        <w:rPr>
          <w:rtl/>
        </w:rPr>
      </w:pPr>
      <w:bookmarkStart w:id="6205" w:name="ET_interruption_5300_77"/>
      <w:r w:rsidRPr="00E50BD7">
        <w:rPr>
          <w:rStyle w:val="TagStyle"/>
          <w:rtl/>
        </w:rPr>
        <w:t xml:space="preserve"> &lt;&lt; קריאה &gt;&gt;</w:t>
      </w:r>
      <w:r w:rsidRPr="005921E6">
        <w:rPr>
          <w:rStyle w:val="TagStyle"/>
          <w:rtl/>
        </w:rPr>
        <w:t xml:space="preserve"> </w:t>
      </w:r>
      <w:r>
        <w:rPr>
          <w:rtl/>
        </w:rPr>
        <w:t>מירב בן ארי (יש עתיד):</w:t>
      </w:r>
      <w:r w:rsidRPr="005921E6">
        <w:rPr>
          <w:rStyle w:val="TagStyle"/>
          <w:rtl/>
        </w:rPr>
        <w:t xml:space="preserve"> </w:t>
      </w:r>
      <w:r w:rsidRPr="00E50BD7">
        <w:rPr>
          <w:rStyle w:val="TagStyle"/>
          <w:rtl/>
        </w:rPr>
        <w:t>&lt;&lt; קריאה &gt;&gt;</w:t>
      </w:r>
      <w:r>
        <w:rPr>
          <w:rtl/>
        </w:rPr>
        <w:t xml:space="preserve">   </w:t>
      </w:r>
      <w:bookmarkEnd w:id="6205"/>
    </w:p>
    <w:p w:rsidR="00E43F9A" w:rsidRDefault="00E43F9A" w:rsidP="00635BB3">
      <w:pPr>
        <w:rPr>
          <w:rtl/>
        </w:rPr>
      </w:pPr>
    </w:p>
    <w:p w:rsidR="00E43F9A" w:rsidRDefault="00E43F9A" w:rsidP="003F676D">
      <w:pPr>
        <w:rPr>
          <w:rtl/>
        </w:rPr>
      </w:pPr>
      <w:r>
        <w:rPr>
          <w:rFonts w:hint="cs"/>
          <w:rtl/>
        </w:rPr>
        <w:t>מי אמר עליך שאין לך שכל?</w:t>
      </w:r>
    </w:p>
    <w:p w:rsidR="00E43F9A" w:rsidRDefault="00E43F9A" w:rsidP="003F676D">
      <w:pPr>
        <w:rPr>
          <w:rtl/>
        </w:rPr>
      </w:pPr>
    </w:p>
    <w:p w:rsidR="00E43F9A" w:rsidRDefault="00E43F9A" w:rsidP="003F676D">
      <w:pPr>
        <w:pStyle w:val="-"/>
        <w:keepNext/>
        <w:rPr>
          <w:rtl/>
        </w:rPr>
      </w:pPr>
      <w:bookmarkStart w:id="6206" w:name="ET_speakercontinue_5971_78"/>
      <w:r w:rsidRPr="00E50BD7">
        <w:rPr>
          <w:rStyle w:val="TagStyle"/>
          <w:rtl/>
        </w:rPr>
        <w:t xml:space="preserve"> &lt;&lt; דובר_המשך &gt;&gt;</w:t>
      </w:r>
      <w:r w:rsidRPr="005921E6">
        <w:rPr>
          <w:rStyle w:val="TagStyle"/>
          <w:rtl/>
        </w:rPr>
        <w:t xml:space="preserve"> </w:t>
      </w:r>
      <w:r>
        <w:rPr>
          <w:rtl/>
        </w:rPr>
        <w:t>השר המקשר בין הממשלה לכנסת דוד אמסלם:</w:t>
      </w:r>
      <w:r w:rsidRPr="005921E6">
        <w:rPr>
          <w:rStyle w:val="TagStyle"/>
          <w:rtl/>
        </w:rPr>
        <w:t xml:space="preserve"> </w:t>
      </w:r>
      <w:r w:rsidRPr="00E50BD7">
        <w:rPr>
          <w:rStyle w:val="TagStyle"/>
          <w:rtl/>
        </w:rPr>
        <w:t>&lt;&lt; דובר_המשך &gt;&gt;</w:t>
      </w:r>
      <w:r>
        <w:rPr>
          <w:rtl/>
        </w:rPr>
        <w:t xml:space="preserve">   </w:t>
      </w:r>
      <w:bookmarkEnd w:id="6206"/>
    </w:p>
    <w:p w:rsidR="00E43F9A" w:rsidRDefault="00E43F9A" w:rsidP="003F676D">
      <w:pPr>
        <w:rPr>
          <w:rtl/>
        </w:rPr>
      </w:pPr>
    </w:p>
    <w:p w:rsidR="00E43F9A" w:rsidRDefault="00E43F9A" w:rsidP="00CF2B4C">
      <w:pPr>
        <w:rPr>
          <w:rtl/>
        </w:rPr>
      </w:pPr>
      <w:r>
        <w:rPr>
          <w:rFonts w:hint="cs"/>
          <w:rtl/>
        </w:rPr>
        <w:t xml:space="preserve">שנייה. </w:t>
      </w:r>
      <w:bookmarkStart w:id="6207" w:name="_ETM_Q13_594422"/>
      <w:bookmarkStart w:id="6208" w:name="_ETM_Q13_594489"/>
      <w:bookmarkStart w:id="6209" w:name="_ETM_Q13_594557"/>
      <w:bookmarkStart w:id="6210" w:name="_ETM_Q13_594600"/>
      <w:bookmarkEnd w:id="6207"/>
      <w:bookmarkEnd w:id="6208"/>
      <w:bookmarkEnd w:id="6209"/>
      <w:bookmarkEnd w:id="6210"/>
      <w:r w:rsidR="00CF2B4C">
        <w:rPr>
          <w:rFonts w:hint="cs"/>
          <w:rtl/>
        </w:rPr>
        <w:t>זה</w:t>
      </w:r>
      <w:r>
        <w:rPr>
          <w:rFonts w:hint="cs"/>
          <w:rtl/>
        </w:rPr>
        <w:t xml:space="preserve"> פוגע, איך </w:t>
      </w:r>
      <w:bookmarkStart w:id="6211" w:name="_ETM_Q13_588000"/>
      <w:bookmarkEnd w:id="6211"/>
      <w:r>
        <w:rPr>
          <w:rFonts w:hint="cs"/>
          <w:rtl/>
        </w:rPr>
        <w:t xml:space="preserve">היא אומרת? זה פוגע בביטחון של המדינה. </w:t>
      </w:r>
    </w:p>
    <w:p w:rsidR="00E43F9A" w:rsidRDefault="00E43F9A" w:rsidP="003F676D">
      <w:pPr>
        <w:rPr>
          <w:rtl/>
        </w:rPr>
      </w:pPr>
      <w:bookmarkStart w:id="6212" w:name="_ETM_Q13_596000"/>
      <w:bookmarkEnd w:id="6212"/>
    </w:p>
    <w:p w:rsidR="00E43F9A" w:rsidRDefault="00E43F9A" w:rsidP="003F676D">
      <w:pPr>
        <w:pStyle w:val="af5"/>
        <w:keepNext/>
        <w:rPr>
          <w:rtl/>
        </w:rPr>
      </w:pPr>
      <w:bookmarkStart w:id="6213" w:name="ET_interruption_5300_79"/>
      <w:r w:rsidRPr="00E50BD7">
        <w:rPr>
          <w:rStyle w:val="TagStyle"/>
          <w:rtl/>
        </w:rPr>
        <w:t xml:space="preserve"> &lt;&lt; קריאה &gt;&gt;</w:t>
      </w:r>
      <w:r w:rsidRPr="005921E6">
        <w:rPr>
          <w:rStyle w:val="TagStyle"/>
          <w:rtl/>
        </w:rPr>
        <w:t xml:space="preserve"> </w:t>
      </w:r>
      <w:r>
        <w:rPr>
          <w:rtl/>
        </w:rPr>
        <w:t>מירב בן ארי (יש עתיד):</w:t>
      </w:r>
      <w:r w:rsidRPr="005921E6">
        <w:rPr>
          <w:rStyle w:val="TagStyle"/>
          <w:rtl/>
        </w:rPr>
        <w:t xml:space="preserve"> </w:t>
      </w:r>
      <w:r w:rsidRPr="00E50BD7">
        <w:rPr>
          <w:rStyle w:val="TagStyle"/>
          <w:rtl/>
        </w:rPr>
        <w:t>&lt;&lt; קריאה &gt;&gt;</w:t>
      </w:r>
      <w:r>
        <w:rPr>
          <w:rtl/>
        </w:rPr>
        <w:t xml:space="preserve">   </w:t>
      </w:r>
      <w:bookmarkEnd w:id="6213"/>
    </w:p>
    <w:p w:rsidR="00E43F9A" w:rsidRDefault="00E43F9A" w:rsidP="00635BB3">
      <w:pPr>
        <w:rPr>
          <w:rtl/>
        </w:rPr>
      </w:pPr>
    </w:p>
    <w:p w:rsidR="00E43F9A" w:rsidRDefault="00E43F9A" w:rsidP="003F676D">
      <w:pPr>
        <w:rPr>
          <w:rtl/>
        </w:rPr>
      </w:pPr>
      <w:r>
        <w:rPr>
          <w:rFonts w:hint="cs"/>
          <w:rtl/>
        </w:rPr>
        <w:t>כן, מישהו אמר שאין לך שכל?</w:t>
      </w:r>
    </w:p>
    <w:p w:rsidR="00E43F9A" w:rsidRDefault="00E43F9A" w:rsidP="003F676D">
      <w:pPr>
        <w:rPr>
          <w:rtl/>
        </w:rPr>
      </w:pPr>
    </w:p>
    <w:p w:rsidR="00E43F9A" w:rsidRDefault="00E43F9A" w:rsidP="003F676D">
      <w:pPr>
        <w:pStyle w:val="-"/>
        <w:keepNext/>
        <w:rPr>
          <w:rtl/>
        </w:rPr>
      </w:pPr>
      <w:bookmarkStart w:id="6214" w:name="ET_speakercontinue_5971_80"/>
      <w:r w:rsidRPr="00E50BD7">
        <w:rPr>
          <w:rStyle w:val="TagStyle"/>
          <w:rtl/>
        </w:rPr>
        <w:t xml:space="preserve"> &lt;&lt; דובר_המשך &gt;&gt;</w:t>
      </w:r>
      <w:r w:rsidRPr="005921E6">
        <w:rPr>
          <w:rStyle w:val="TagStyle"/>
          <w:rtl/>
        </w:rPr>
        <w:t xml:space="preserve"> </w:t>
      </w:r>
      <w:r>
        <w:rPr>
          <w:rtl/>
        </w:rPr>
        <w:t>השר המקשר בין הממשלה לכנסת דוד אמסלם:</w:t>
      </w:r>
      <w:r w:rsidRPr="005921E6">
        <w:rPr>
          <w:rStyle w:val="TagStyle"/>
          <w:rtl/>
        </w:rPr>
        <w:t xml:space="preserve"> </w:t>
      </w:r>
      <w:r w:rsidRPr="00E50BD7">
        <w:rPr>
          <w:rStyle w:val="TagStyle"/>
          <w:rtl/>
        </w:rPr>
        <w:t>&lt;&lt; דובר_המשך &gt;&gt;</w:t>
      </w:r>
      <w:r>
        <w:rPr>
          <w:rtl/>
        </w:rPr>
        <w:t xml:space="preserve">   </w:t>
      </w:r>
      <w:bookmarkEnd w:id="6214"/>
    </w:p>
    <w:p w:rsidR="00E43F9A" w:rsidRDefault="00E43F9A" w:rsidP="00635BB3">
      <w:pPr>
        <w:rPr>
          <w:rtl/>
        </w:rPr>
      </w:pPr>
    </w:p>
    <w:p w:rsidR="00E43F9A" w:rsidRDefault="00E43F9A" w:rsidP="003F676D">
      <w:pPr>
        <w:rPr>
          <w:rtl/>
        </w:rPr>
      </w:pPr>
      <w:bookmarkStart w:id="6215" w:name="_ETM_Q13_591000"/>
      <w:bookmarkEnd w:id="6215"/>
      <w:r>
        <w:rPr>
          <w:rFonts w:hint="cs"/>
          <w:rtl/>
        </w:rPr>
        <w:t>אתה מבין, אתה מבין איפה אנחנו חיים</w:t>
      </w:r>
      <w:r w:rsidR="00CF2B4C">
        <w:rPr>
          <w:rFonts w:hint="cs"/>
          <w:rtl/>
        </w:rPr>
        <w:t>,</w:t>
      </w:r>
      <w:r>
        <w:rPr>
          <w:rFonts w:hint="cs"/>
          <w:rtl/>
        </w:rPr>
        <w:t xml:space="preserve"> מאיר? </w:t>
      </w:r>
      <w:bookmarkStart w:id="6216" w:name="_ETM_Q13_595000"/>
      <w:bookmarkEnd w:id="6216"/>
      <w:r>
        <w:rPr>
          <w:rFonts w:hint="cs"/>
          <w:rtl/>
        </w:rPr>
        <w:t xml:space="preserve">וזה לא ישתנה אצל אותם אנשים. </w:t>
      </w:r>
    </w:p>
    <w:p w:rsidR="00E43F9A" w:rsidRDefault="00E43F9A" w:rsidP="003F676D">
      <w:pPr>
        <w:rPr>
          <w:rtl/>
        </w:rPr>
      </w:pPr>
    </w:p>
    <w:p w:rsidR="00E43F9A" w:rsidRDefault="00E43F9A" w:rsidP="003F676D">
      <w:pPr>
        <w:pStyle w:val="af5"/>
        <w:keepNext/>
        <w:rPr>
          <w:rtl/>
        </w:rPr>
      </w:pPr>
      <w:bookmarkStart w:id="6217" w:name="ET_interruption_5300_81"/>
      <w:r w:rsidRPr="00E50BD7">
        <w:rPr>
          <w:rStyle w:val="TagStyle"/>
          <w:rtl/>
        </w:rPr>
        <w:t xml:space="preserve"> &lt;&lt; קריאה &gt;&gt;</w:t>
      </w:r>
      <w:r w:rsidRPr="005921E6">
        <w:rPr>
          <w:rStyle w:val="TagStyle"/>
          <w:rtl/>
        </w:rPr>
        <w:t xml:space="preserve"> </w:t>
      </w:r>
      <w:r>
        <w:rPr>
          <w:rtl/>
        </w:rPr>
        <w:t>מירב בן ארי (יש עתיד):</w:t>
      </w:r>
      <w:r w:rsidRPr="005921E6">
        <w:rPr>
          <w:rStyle w:val="TagStyle"/>
          <w:rtl/>
        </w:rPr>
        <w:t xml:space="preserve"> </w:t>
      </w:r>
      <w:r w:rsidRPr="00E50BD7">
        <w:rPr>
          <w:rStyle w:val="TagStyle"/>
          <w:rtl/>
        </w:rPr>
        <w:t>&lt;&lt; קריאה &gt;&gt;</w:t>
      </w:r>
      <w:r>
        <w:rPr>
          <w:rtl/>
        </w:rPr>
        <w:t xml:space="preserve">   </w:t>
      </w:r>
      <w:bookmarkEnd w:id="6217"/>
    </w:p>
    <w:p w:rsidR="00E43F9A" w:rsidRDefault="00E43F9A" w:rsidP="00635BB3">
      <w:pPr>
        <w:rPr>
          <w:rtl/>
        </w:rPr>
      </w:pPr>
    </w:p>
    <w:p w:rsidR="00E43F9A" w:rsidRDefault="00E43F9A" w:rsidP="003F676D">
      <w:pPr>
        <w:rPr>
          <w:rtl/>
        </w:rPr>
      </w:pPr>
      <w:r>
        <w:rPr>
          <w:rFonts w:hint="cs"/>
          <w:rtl/>
        </w:rPr>
        <w:t>מעניין, אתה אומר שזה נובע ממניע גזעני, בגלל זה.</w:t>
      </w:r>
    </w:p>
    <w:p w:rsidR="00E43F9A" w:rsidRDefault="00E43F9A" w:rsidP="003F676D">
      <w:pPr>
        <w:rPr>
          <w:rtl/>
        </w:rPr>
      </w:pPr>
    </w:p>
    <w:p w:rsidR="00E43F9A" w:rsidRDefault="00E43F9A" w:rsidP="003F676D">
      <w:pPr>
        <w:pStyle w:val="-"/>
        <w:keepNext/>
        <w:rPr>
          <w:rtl/>
        </w:rPr>
      </w:pPr>
      <w:bookmarkStart w:id="6218" w:name="ET_speakercontinue_5971_82"/>
      <w:r w:rsidRPr="00E50BD7">
        <w:rPr>
          <w:rStyle w:val="TagStyle"/>
          <w:rtl/>
        </w:rPr>
        <w:t xml:space="preserve"> &lt;&lt; דובר_המשך &gt;&gt;</w:t>
      </w:r>
      <w:r w:rsidRPr="007D4E18">
        <w:rPr>
          <w:rStyle w:val="TagStyle"/>
          <w:rtl/>
        </w:rPr>
        <w:t xml:space="preserve"> </w:t>
      </w:r>
      <w:r>
        <w:rPr>
          <w:rtl/>
        </w:rPr>
        <w:t>השר המקשר בין הממשלה לכנסת דוד אמסלם:</w:t>
      </w:r>
      <w:r w:rsidRPr="007D4E18">
        <w:rPr>
          <w:rStyle w:val="TagStyle"/>
          <w:rtl/>
        </w:rPr>
        <w:t xml:space="preserve"> </w:t>
      </w:r>
      <w:r w:rsidRPr="00E50BD7">
        <w:rPr>
          <w:rStyle w:val="TagStyle"/>
          <w:rtl/>
        </w:rPr>
        <w:t>&lt;&lt; דובר_המשך &gt;&gt;</w:t>
      </w:r>
      <w:r>
        <w:rPr>
          <w:rtl/>
        </w:rPr>
        <w:t xml:space="preserve">   </w:t>
      </w:r>
      <w:bookmarkEnd w:id="6218"/>
    </w:p>
    <w:p w:rsidR="00E43F9A" w:rsidRDefault="00E43F9A" w:rsidP="00635BB3">
      <w:pPr>
        <w:rPr>
          <w:rtl/>
        </w:rPr>
      </w:pPr>
    </w:p>
    <w:p w:rsidR="00E43F9A" w:rsidRDefault="00E43F9A" w:rsidP="00CF2B4C">
      <w:pPr>
        <w:rPr>
          <w:rtl/>
        </w:rPr>
      </w:pPr>
      <w:bookmarkStart w:id="6219" w:name="_ETM_Q13_602000"/>
      <w:bookmarkEnd w:id="6219"/>
      <w:r>
        <w:rPr>
          <w:rFonts w:hint="cs"/>
          <w:rtl/>
        </w:rPr>
        <w:t xml:space="preserve">עכשיו אמשיך. דרך </w:t>
      </w:r>
      <w:bookmarkStart w:id="6220" w:name="_ETM_Q13_611000"/>
      <w:bookmarkEnd w:id="6220"/>
      <w:r>
        <w:rPr>
          <w:rFonts w:hint="cs"/>
          <w:rtl/>
        </w:rPr>
        <w:t>אגב שלושה ימים באולפנים, כאילו</w:t>
      </w:r>
      <w:r w:rsidR="00CF2B4C">
        <w:rPr>
          <w:rFonts w:hint="cs"/>
          <w:rtl/>
        </w:rPr>
        <w:t xml:space="preserve">. </w:t>
      </w:r>
      <w:r>
        <w:rPr>
          <w:rFonts w:hint="cs"/>
          <w:rtl/>
        </w:rPr>
        <w:t xml:space="preserve">עכשיו אנחנו נמצאים במאבק מול החיזבאללה, אנחנו צריכים לפרשן אותו </w:t>
      </w:r>
      <w:r w:rsidR="00CF2B4C">
        <w:rPr>
          <w:rFonts w:hint="eastAsia"/>
          <w:rtl/>
        </w:rPr>
        <w:t>–</w:t>
      </w:r>
      <w:r w:rsidR="00CF2B4C">
        <w:rPr>
          <w:rFonts w:hint="cs"/>
          <w:rtl/>
        </w:rPr>
        <w:t xml:space="preserve"> </w:t>
      </w:r>
      <w:r>
        <w:rPr>
          <w:rFonts w:hint="cs"/>
          <w:rtl/>
        </w:rPr>
        <w:t xml:space="preserve">דוד אמסלם בקבינט, הלכו, בדקו. </w:t>
      </w:r>
      <w:bookmarkStart w:id="6221" w:name="_ETM_Q13_623000"/>
      <w:bookmarkEnd w:id="6221"/>
      <w:r>
        <w:rPr>
          <w:rFonts w:hint="cs"/>
          <w:rtl/>
        </w:rPr>
        <w:t xml:space="preserve">היום קיבלנו מהג'ינג'י שאלה: בכמה ישיבות הייתי בקבינט. דרך </w:t>
      </w:r>
      <w:bookmarkStart w:id="6222" w:name="_ETM_Q13_624000"/>
      <w:bookmarkEnd w:id="6222"/>
      <w:r>
        <w:rPr>
          <w:rFonts w:hint="cs"/>
          <w:rtl/>
        </w:rPr>
        <w:t xml:space="preserve">אגב, הם לא שאלו את זה לפני שלושה חודשים, לפני </w:t>
      </w:r>
      <w:bookmarkStart w:id="6223" w:name="_ETM_Q13_631000"/>
      <w:bookmarkEnd w:id="6223"/>
      <w:r>
        <w:rPr>
          <w:rFonts w:hint="cs"/>
          <w:rtl/>
        </w:rPr>
        <w:t xml:space="preserve">ארבעה חודשים, לפני חמישה חודשים. דרך אגב, אני מקווה שיום אחד הסטנוגרמות יצאו, וגם אתם תבינו מה התרומה שלי לדיונים </w:t>
      </w:r>
      <w:bookmarkStart w:id="6224" w:name="_ETM_Q13_635000"/>
      <w:bookmarkEnd w:id="6224"/>
      <w:r>
        <w:rPr>
          <w:rFonts w:hint="cs"/>
          <w:rtl/>
        </w:rPr>
        <w:t xml:space="preserve">בקבינט. הלוואי. </w:t>
      </w:r>
    </w:p>
    <w:p w:rsidR="00E43F9A" w:rsidRDefault="00E43F9A" w:rsidP="003F676D">
      <w:pPr>
        <w:rPr>
          <w:rtl/>
        </w:rPr>
      </w:pPr>
    </w:p>
    <w:p w:rsidR="00E43F9A" w:rsidRDefault="00E43F9A" w:rsidP="003F676D">
      <w:pPr>
        <w:pStyle w:val="af5"/>
        <w:keepNext/>
        <w:rPr>
          <w:rtl/>
        </w:rPr>
      </w:pPr>
      <w:bookmarkStart w:id="6225" w:name="ET_interruption_5300_83"/>
      <w:r w:rsidRPr="00E50BD7">
        <w:rPr>
          <w:rStyle w:val="TagStyle"/>
          <w:rtl/>
        </w:rPr>
        <w:t xml:space="preserve"> &lt;&lt; קריאה &gt;&gt;</w:t>
      </w:r>
      <w:r w:rsidRPr="006746F1">
        <w:rPr>
          <w:rStyle w:val="TagStyle"/>
          <w:rtl/>
        </w:rPr>
        <w:t xml:space="preserve"> </w:t>
      </w:r>
      <w:r>
        <w:rPr>
          <w:rtl/>
        </w:rPr>
        <w:t>מירב בן ארי (יש עתיד):</w:t>
      </w:r>
      <w:r w:rsidRPr="006746F1">
        <w:rPr>
          <w:rStyle w:val="TagStyle"/>
          <w:rtl/>
        </w:rPr>
        <w:t xml:space="preserve"> </w:t>
      </w:r>
      <w:r w:rsidRPr="00E50BD7">
        <w:rPr>
          <w:rStyle w:val="TagStyle"/>
          <w:rtl/>
        </w:rPr>
        <w:t>&lt;&lt; קריאה &gt;&gt;</w:t>
      </w:r>
      <w:r>
        <w:rPr>
          <w:rtl/>
        </w:rPr>
        <w:t xml:space="preserve">   </w:t>
      </w:r>
      <w:bookmarkEnd w:id="6225"/>
    </w:p>
    <w:p w:rsidR="00E43F9A" w:rsidRDefault="00E43F9A" w:rsidP="00635BB3">
      <w:pPr>
        <w:rPr>
          <w:rtl/>
        </w:rPr>
      </w:pPr>
    </w:p>
    <w:p w:rsidR="00E43F9A" w:rsidRDefault="00E43F9A" w:rsidP="003F676D">
      <w:pPr>
        <w:rPr>
          <w:rtl/>
        </w:rPr>
      </w:pPr>
      <w:r>
        <w:rPr>
          <w:rFonts w:hint="cs"/>
          <w:rtl/>
        </w:rPr>
        <w:t>אז תספר לנו.</w:t>
      </w:r>
    </w:p>
    <w:p w:rsidR="00E43F9A" w:rsidRDefault="00E43F9A" w:rsidP="003F676D">
      <w:pPr>
        <w:rPr>
          <w:rtl/>
        </w:rPr>
      </w:pPr>
      <w:bookmarkStart w:id="6226" w:name="_ETM_Q13_636000"/>
      <w:bookmarkEnd w:id="6226"/>
    </w:p>
    <w:p w:rsidR="00E43F9A" w:rsidRDefault="00E43F9A" w:rsidP="003F676D">
      <w:pPr>
        <w:pStyle w:val="-"/>
        <w:keepNext/>
        <w:rPr>
          <w:rtl/>
        </w:rPr>
      </w:pPr>
      <w:bookmarkStart w:id="6227" w:name="ET_speakercontinue_5971_84"/>
      <w:r w:rsidRPr="00E50BD7">
        <w:rPr>
          <w:rStyle w:val="TagStyle"/>
          <w:rtl/>
        </w:rPr>
        <w:t xml:space="preserve"> &lt;&lt; דובר_המשך &gt;&gt;</w:t>
      </w:r>
      <w:r w:rsidRPr="006746F1">
        <w:rPr>
          <w:rStyle w:val="TagStyle"/>
          <w:rtl/>
        </w:rPr>
        <w:t xml:space="preserve"> </w:t>
      </w:r>
      <w:r>
        <w:rPr>
          <w:rtl/>
        </w:rPr>
        <w:t>השר המקשר בין הממשלה לכנסת דוד אמסלם:</w:t>
      </w:r>
      <w:r w:rsidRPr="006746F1">
        <w:rPr>
          <w:rStyle w:val="TagStyle"/>
          <w:rtl/>
        </w:rPr>
        <w:t xml:space="preserve"> </w:t>
      </w:r>
      <w:r w:rsidRPr="00E50BD7">
        <w:rPr>
          <w:rStyle w:val="TagStyle"/>
          <w:rtl/>
        </w:rPr>
        <w:t>&lt;&lt; דובר_המשך &gt;&gt;</w:t>
      </w:r>
      <w:r>
        <w:rPr>
          <w:rtl/>
        </w:rPr>
        <w:t xml:space="preserve">   </w:t>
      </w:r>
      <w:bookmarkEnd w:id="6227"/>
    </w:p>
    <w:p w:rsidR="00E43F9A" w:rsidRDefault="00E43F9A" w:rsidP="00635BB3">
      <w:pPr>
        <w:rPr>
          <w:rtl/>
        </w:rPr>
      </w:pPr>
    </w:p>
    <w:p w:rsidR="00E43F9A" w:rsidRDefault="00E43F9A" w:rsidP="003F676D">
      <w:pPr>
        <w:rPr>
          <w:rtl/>
        </w:rPr>
      </w:pPr>
      <w:bookmarkStart w:id="6228" w:name="_ETM_Q13_637000"/>
      <w:bookmarkEnd w:id="6228"/>
      <w:r>
        <w:rPr>
          <w:rFonts w:hint="cs"/>
          <w:rtl/>
        </w:rPr>
        <w:t>מה לספר, אני לא מספר שום דבר. אני לא מדליף כמו הבוס שלך.</w:t>
      </w:r>
    </w:p>
    <w:p w:rsidR="00E43F9A" w:rsidRDefault="00E43F9A" w:rsidP="003F676D">
      <w:pPr>
        <w:rPr>
          <w:rtl/>
        </w:rPr>
      </w:pPr>
      <w:bookmarkStart w:id="6229" w:name="_ETM_Q13_642000"/>
      <w:bookmarkEnd w:id="6229"/>
    </w:p>
    <w:p w:rsidR="00E43F9A" w:rsidRDefault="00E43F9A" w:rsidP="003F676D">
      <w:pPr>
        <w:pStyle w:val="af5"/>
        <w:keepNext/>
        <w:rPr>
          <w:rtl/>
        </w:rPr>
      </w:pPr>
      <w:bookmarkStart w:id="6230" w:name="ET_interruption_5300_85"/>
      <w:r w:rsidRPr="00E50BD7">
        <w:rPr>
          <w:rStyle w:val="TagStyle"/>
          <w:rtl/>
        </w:rPr>
        <w:t xml:space="preserve"> &lt;&lt; קריאה &gt;&gt;</w:t>
      </w:r>
      <w:r w:rsidRPr="006746F1">
        <w:rPr>
          <w:rStyle w:val="TagStyle"/>
          <w:rtl/>
        </w:rPr>
        <w:t xml:space="preserve"> </w:t>
      </w:r>
      <w:r>
        <w:rPr>
          <w:rtl/>
        </w:rPr>
        <w:t>מירב בן ארי (יש עתיד):</w:t>
      </w:r>
      <w:r w:rsidRPr="006746F1">
        <w:rPr>
          <w:rStyle w:val="TagStyle"/>
          <w:rtl/>
        </w:rPr>
        <w:t xml:space="preserve"> </w:t>
      </w:r>
      <w:r w:rsidRPr="00E50BD7">
        <w:rPr>
          <w:rStyle w:val="TagStyle"/>
          <w:rtl/>
        </w:rPr>
        <w:t>&lt;&lt; קריאה &gt;&gt;</w:t>
      </w:r>
      <w:r>
        <w:rPr>
          <w:rtl/>
        </w:rPr>
        <w:t xml:space="preserve">   </w:t>
      </w:r>
      <w:bookmarkEnd w:id="6230"/>
    </w:p>
    <w:p w:rsidR="00E43F9A" w:rsidRDefault="00E43F9A" w:rsidP="00635BB3">
      <w:pPr>
        <w:rPr>
          <w:rtl/>
        </w:rPr>
      </w:pPr>
    </w:p>
    <w:p w:rsidR="00E43F9A" w:rsidRDefault="00E43F9A" w:rsidP="003F676D">
      <w:pPr>
        <w:rPr>
          <w:rtl/>
        </w:rPr>
      </w:pPr>
      <w:bookmarkStart w:id="6231" w:name="_ETM_Q13_645000"/>
      <w:bookmarkEnd w:id="6231"/>
      <w:r>
        <w:rPr>
          <w:rFonts w:hint="cs"/>
          <w:rtl/>
        </w:rPr>
        <w:t xml:space="preserve">כי שמענו רק שאתה רב עם הרמטכ"ל. </w:t>
      </w:r>
    </w:p>
    <w:p w:rsidR="00E43F9A" w:rsidRDefault="00E43F9A" w:rsidP="003F676D">
      <w:pPr>
        <w:rPr>
          <w:rtl/>
        </w:rPr>
      </w:pPr>
      <w:bookmarkStart w:id="6232" w:name="_ETM_Q13_647000"/>
      <w:bookmarkEnd w:id="6232"/>
    </w:p>
    <w:p w:rsidR="00E43F9A" w:rsidRDefault="00E43F9A" w:rsidP="003F676D">
      <w:pPr>
        <w:pStyle w:val="-"/>
        <w:keepNext/>
        <w:rPr>
          <w:rtl/>
        </w:rPr>
      </w:pPr>
      <w:bookmarkStart w:id="6233" w:name="ET_speakercontinue_5971_86"/>
      <w:r w:rsidRPr="00E50BD7">
        <w:rPr>
          <w:rStyle w:val="TagStyle"/>
          <w:rtl/>
        </w:rPr>
        <w:t xml:space="preserve"> &lt;&lt; דובר_המשך &gt;&gt;</w:t>
      </w:r>
      <w:r w:rsidRPr="006746F1">
        <w:rPr>
          <w:rStyle w:val="TagStyle"/>
          <w:rtl/>
        </w:rPr>
        <w:t xml:space="preserve"> </w:t>
      </w:r>
      <w:r>
        <w:rPr>
          <w:rtl/>
        </w:rPr>
        <w:t>השר המקשר בין הממשלה לכנסת דוד אמסלם:</w:t>
      </w:r>
      <w:r w:rsidRPr="006746F1">
        <w:rPr>
          <w:rStyle w:val="TagStyle"/>
          <w:rtl/>
        </w:rPr>
        <w:t xml:space="preserve"> </w:t>
      </w:r>
      <w:r w:rsidRPr="00E50BD7">
        <w:rPr>
          <w:rStyle w:val="TagStyle"/>
          <w:rtl/>
        </w:rPr>
        <w:t>&lt;&lt; דובר_המשך &gt;&gt;</w:t>
      </w:r>
      <w:r>
        <w:rPr>
          <w:rtl/>
        </w:rPr>
        <w:t xml:space="preserve">   </w:t>
      </w:r>
      <w:bookmarkEnd w:id="6233"/>
    </w:p>
    <w:p w:rsidR="00E43F9A" w:rsidRDefault="00E43F9A" w:rsidP="00635BB3">
      <w:pPr>
        <w:rPr>
          <w:rtl/>
        </w:rPr>
      </w:pPr>
    </w:p>
    <w:p w:rsidR="00E43F9A" w:rsidRDefault="00E43F9A" w:rsidP="003F676D">
      <w:pPr>
        <w:rPr>
          <w:rtl/>
        </w:rPr>
      </w:pPr>
      <w:bookmarkStart w:id="6234" w:name="_ETM_Q13_648000"/>
      <w:bookmarkEnd w:id="6234"/>
      <w:r>
        <w:rPr>
          <w:rFonts w:hint="cs"/>
          <w:rtl/>
        </w:rPr>
        <w:t xml:space="preserve">נעבור לסיפור של הרמטכ"ל. גם שקר עלוב. </w:t>
      </w:r>
      <w:bookmarkStart w:id="6235" w:name="_ETM_Q13_656000"/>
      <w:bookmarkEnd w:id="6235"/>
      <w:r>
        <w:rPr>
          <w:rFonts w:hint="cs"/>
          <w:rtl/>
        </w:rPr>
        <w:t xml:space="preserve">עלוב. אנחנו בעצם סיכמנו – ראש הממשלה קבע שהדיון יהיה עד שעה 24:00 מלכתחילה. הגענו לדיון ב-23:45, השרה רגב אמרה </w:t>
      </w:r>
      <w:bookmarkStart w:id="6236" w:name="_ETM_Q13_668000"/>
      <w:bookmarkEnd w:id="6236"/>
      <w:r>
        <w:rPr>
          <w:rFonts w:hint="cs"/>
          <w:rtl/>
        </w:rPr>
        <w:t xml:space="preserve">לרמטכ"ל: עכשיו בחדשות אומרים, בחדשות – ניר דבורי – שאתה מקים ועדה לבדיקת 7 באוקטובר. </w:t>
      </w:r>
      <w:bookmarkStart w:id="6237" w:name="_ETM_Q13_582679"/>
      <w:bookmarkStart w:id="6238" w:name="_ETM_Q13_582799"/>
      <w:bookmarkStart w:id="6239" w:name="_ETM_Q13_582979"/>
      <w:bookmarkStart w:id="6240" w:name="_ETM_Q13_583490"/>
      <w:bookmarkStart w:id="6241" w:name="_ETM_Q13_584029"/>
      <w:bookmarkStart w:id="6242" w:name="_ETM_Q13_586299"/>
      <w:bookmarkStart w:id="6243" w:name="_ETM_Q13_587680"/>
      <w:bookmarkStart w:id="6244" w:name="_ETM_Q13_588009"/>
      <w:bookmarkStart w:id="6245" w:name="_ETM_Q13_589390"/>
      <w:bookmarkStart w:id="6246" w:name="_ETM_Q13_589630"/>
      <w:bookmarkStart w:id="6247" w:name="_ETM_Q13_589750"/>
      <w:bookmarkStart w:id="6248" w:name="_ETM_Q13_590380"/>
      <w:bookmarkStart w:id="6249" w:name="_ETM_Q13_590589"/>
      <w:bookmarkStart w:id="6250" w:name="_ETM_Q13_591610"/>
      <w:bookmarkStart w:id="6251" w:name="_ETM_Q13_592810"/>
      <w:bookmarkStart w:id="6252" w:name="_ETM_Q13_594490"/>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r>
        <w:rPr>
          <w:rFonts w:hint="cs"/>
          <w:rtl/>
        </w:rPr>
        <w:t xml:space="preserve">אז אני – לא אגיד מה אחרים – אמרתי </w:t>
      </w:r>
      <w:bookmarkStart w:id="6253" w:name="_ETM_Q13_689000"/>
      <w:bookmarkEnd w:id="6253"/>
      <w:r>
        <w:rPr>
          <w:rFonts w:hint="cs"/>
          <w:rtl/>
        </w:rPr>
        <w:t>לו: אדוני הרמטכ"ל, ואני עומד על כך,</w:t>
      </w:r>
      <w:r>
        <w:rPr>
          <w:rtl/>
        </w:rPr>
        <w:t xml:space="preserve"> </w:t>
      </w:r>
      <w:bookmarkStart w:id="6254" w:name="_ETM_Q13_690210"/>
      <w:bookmarkEnd w:id="6254"/>
      <w:r>
        <w:rPr>
          <w:rtl/>
        </w:rPr>
        <w:t xml:space="preserve">אתה </w:t>
      </w:r>
      <w:bookmarkStart w:id="6255" w:name="_ETM_Q13_690690"/>
      <w:bookmarkEnd w:id="6255"/>
      <w:r>
        <w:rPr>
          <w:rtl/>
        </w:rPr>
        <w:t xml:space="preserve">עכשיו </w:t>
      </w:r>
      <w:bookmarkStart w:id="6256" w:name="_ETM_Q13_691020"/>
      <w:bookmarkEnd w:id="6256"/>
      <w:r>
        <w:rPr>
          <w:rtl/>
        </w:rPr>
        <w:t xml:space="preserve">עסוק </w:t>
      </w:r>
      <w:bookmarkStart w:id="6257" w:name="_ETM_Q13_691290"/>
      <w:bookmarkEnd w:id="6257"/>
      <w:r>
        <w:rPr>
          <w:rtl/>
        </w:rPr>
        <w:t>בלחימה</w:t>
      </w:r>
      <w:r>
        <w:rPr>
          <w:rFonts w:hint="cs"/>
          <w:rtl/>
        </w:rPr>
        <w:t>.</w:t>
      </w:r>
      <w:r>
        <w:rPr>
          <w:rtl/>
        </w:rPr>
        <w:t xml:space="preserve"> </w:t>
      </w:r>
      <w:bookmarkStart w:id="6258" w:name="_ETM_Q13_692070"/>
      <w:bookmarkEnd w:id="6258"/>
      <w:r>
        <w:rPr>
          <w:rtl/>
        </w:rPr>
        <w:t xml:space="preserve">סיכמנו </w:t>
      </w:r>
      <w:bookmarkStart w:id="6259" w:name="_ETM_Q13_692700"/>
      <w:bookmarkEnd w:id="6259"/>
      <w:r>
        <w:rPr>
          <w:rtl/>
        </w:rPr>
        <w:t xml:space="preserve">מהיום </w:t>
      </w:r>
      <w:bookmarkStart w:id="6260" w:name="_ETM_Q13_693090"/>
      <w:bookmarkEnd w:id="6260"/>
      <w:r>
        <w:rPr>
          <w:rtl/>
        </w:rPr>
        <w:t>הראשון</w:t>
      </w:r>
      <w:r>
        <w:rPr>
          <w:rFonts w:hint="cs"/>
          <w:rtl/>
        </w:rPr>
        <w:t>.</w:t>
      </w:r>
      <w:r>
        <w:rPr>
          <w:rtl/>
        </w:rPr>
        <w:t xml:space="preserve"> </w:t>
      </w:r>
      <w:bookmarkStart w:id="6261" w:name="_ETM_Q13_694830"/>
      <w:bookmarkEnd w:id="6261"/>
      <w:r>
        <w:rPr>
          <w:rtl/>
        </w:rPr>
        <w:t xml:space="preserve">ביום </w:t>
      </w:r>
      <w:bookmarkStart w:id="6262" w:name="_ETM_Q13_695429"/>
      <w:bookmarkEnd w:id="6262"/>
      <w:r>
        <w:rPr>
          <w:rtl/>
        </w:rPr>
        <w:t xml:space="preserve">הראשון </w:t>
      </w:r>
      <w:bookmarkStart w:id="6263" w:name="_ETM_Q13_695790"/>
      <w:bookmarkEnd w:id="6263"/>
      <w:r>
        <w:rPr>
          <w:rtl/>
        </w:rPr>
        <w:t>שהתכנסנו</w:t>
      </w:r>
      <w:r>
        <w:rPr>
          <w:rFonts w:hint="cs"/>
          <w:rtl/>
        </w:rPr>
        <w:t>,</w:t>
      </w:r>
      <w:r>
        <w:rPr>
          <w:rtl/>
        </w:rPr>
        <w:t xml:space="preserve"> </w:t>
      </w:r>
      <w:bookmarkStart w:id="6264" w:name="_ETM_Q13_696599"/>
      <w:bookmarkEnd w:id="6264"/>
      <w:r>
        <w:rPr>
          <w:rtl/>
        </w:rPr>
        <w:t xml:space="preserve">באותו </w:t>
      </w:r>
      <w:bookmarkStart w:id="6265" w:name="_ETM_Q13_696959"/>
      <w:bookmarkEnd w:id="6265"/>
      <w:r>
        <w:rPr>
          <w:rFonts w:hint="cs"/>
          <w:rtl/>
        </w:rPr>
        <w:t>7</w:t>
      </w:r>
      <w:r>
        <w:rPr>
          <w:rtl/>
        </w:rPr>
        <w:t xml:space="preserve"> </w:t>
      </w:r>
      <w:bookmarkStart w:id="6266" w:name="_ETM_Q13_697230"/>
      <w:bookmarkEnd w:id="6266"/>
      <w:r>
        <w:rPr>
          <w:rtl/>
        </w:rPr>
        <w:t>באוקטובר</w:t>
      </w:r>
      <w:r>
        <w:rPr>
          <w:rFonts w:hint="cs"/>
          <w:rtl/>
        </w:rPr>
        <w:t>,</w:t>
      </w:r>
      <w:r>
        <w:rPr>
          <w:rtl/>
        </w:rPr>
        <w:t xml:space="preserve"> </w:t>
      </w:r>
      <w:bookmarkStart w:id="6267" w:name="_ETM_Q13_698500"/>
      <w:bookmarkEnd w:id="6267"/>
      <w:r>
        <w:rPr>
          <w:rtl/>
        </w:rPr>
        <w:t xml:space="preserve">אנחנו </w:t>
      </w:r>
      <w:bookmarkStart w:id="6268" w:name="_ETM_Q13_698950"/>
      <w:bookmarkEnd w:id="6268"/>
      <w:r>
        <w:rPr>
          <w:rtl/>
        </w:rPr>
        <w:t xml:space="preserve">לא </w:t>
      </w:r>
      <w:bookmarkStart w:id="6269" w:name="_ETM_Q13_699069"/>
      <w:bookmarkEnd w:id="6269"/>
      <w:r>
        <w:rPr>
          <w:rtl/>
        </w:rPr>
        <w:t xml:space="preserve">עוסקים </w:t>
      </w:r>
      <w:bookmarkStart w:id="6270" w:name="_ETM_Q13_699400"/>
      <w:bookmarkEnd w:id="6270"/>
      <w:r>
        <w:rPr>
          <w:rtl/>
        </w:rPr>
        <w:t>בעבר</w:t>
      </w:r>
      <w:r>
        <w:rPr>
          <w:rFonts w:hint="cs"/>
          <w:rtl/>
        </w:rPr>
        <w:t>,</w:t>
      </w:r>
      <w:r>
        <w:rPr>
          <w:rtl/>
        </w:rPr>
        <w:t xml:space="preserve"> </w:t>
      </w:r>
      <w:bookmarkStart w:id="6271" w:name="_ETM_Q13_700360"/>
      <w:bookmarkEnd w:id="6271"/>
      <w:r>
        <w:rPr>
          <w:rtl/>
        </w:rPr>
        <w:t xml:space="preserve">אנחנו </w:t>
      </w:r>
      <w:bookmarkStart w:id="6272" w:name="_ETM_Q13_700599"/>
      <w:bookmarkEnd w:id="6272"/>
      <w:r>
        <w:rPr>
          <w:rtl/>
        </w:rPr>
        <w:t xml:space="preserve">מסתכלים </w:t>
      </w:r>
      <w:bookmarkStart w:id="6273" w:name="_ETM_Q13_700929"/>
      <w:bookmarkEnd w:id="6273"/>
      <w:r>
        <w:rPr>
          <w:rtl/>
        </w:rPr>
        <w:t>קדימה</w:t>
      </w:r>
      <w:r>
        <w:rPr>
          <w:rFonts w:hint="cs"/>
          <w:rtl/>
        </w:rPr>
        <w:t>.</w:t>
      </w:r>
      <w:r>
        <w:rPr>
          <w:rtl/>
        </w:rPr>
        <w:t xml:space="preserve"> </w:t>
      </w:r>
      <w:bookmarkStart w:id="6274" w:name="_ETM_Q13_703019"/>
      <w:bookmarkStart w:id="6275" w:name="_ETM_Q13_703000"/>
      <w:bookmarkEnd w:id="6274"/>
      <w:bookmarkEnd w:id="6275"/>
      <w:r>
        <w:rPr>
          <w:rtl/>
        </w:rPr>
        <w:t xml:space="preserve">אני </w:t>
      </w:r>
      <w:bookmarkStart w:id="6276" w:name="_ETM_Q13_703319"/>
      <w:bookmarkEnd w:id="6276"/>
      <w:r>
        <w:rPr>
          <w:rtl/>
        </w:rPr>
        <w:t xml:space="preserve">אומר </w:t>
      </w:r>
      <w:bookmarkStart w:id="6277" w:name="_ETM_Q13_703529"/>
      <w:bookmarkEnd w:id="6277"/>
      <w:r>
        <w:rPr>
          <w:rtl/>
        </w:rPr>
        <w:t xml:space="preserve">לו </w:t>
      </w:r>
      <w:bookmarkStart w:id="6278" w:name="_ETM_Q13_703679"/>
      <w:bookmarkEnd w:id="6278"/>
      <w:r>
        <w:rPr>
          <w:rtl/>
        </w:rPr>
        <w:t xml:space="preserve">את </w:t>
      </w:r>
      <w:bookmarkStart w:id="6279" w:name="_ETM_Q13_703799"/>
      <w:bookmarkEnd w:id="6279"/>
      <w:r>
        <w:rPr>
          <w:rtl/>
        </w:rPr>
        <w:t>זה</w:t>
      </w:r>
      <w:r>
        <w:rPr>
          <w:rFonts w:hint="cs"/>
          <w:rtl/>
        </w:rPr>
        <w:t>.</w:t>
      </w:r>
      <w:r>
        <w:rPr>
          <w:rtl/>
        </w:rPr>
        <w:t xml:space="preserve"> </w:t>
      </w:r>
      <w:bookmarkStart w:id="6280" w:name="_ETM_Q13_705150"/>
      <w:bookmarkEnd w:id="6280"/>
      <w:r>
        <w:rPr>
          <w:rtl/>
        </w:rPr>
        <w:t xml:space="preserve">ההחלטה </w:t>
      </w:r>
      <w:bookmarkStart w:id="6281" w:name="_ETM_Q13_705690"/>
      <w:bookmarkEnd w:id="6281"/>
      <w:r>
        <w:rPr>
          <w:rtl/>
        </w:rPr>
        <w:t xml:space="preserve">הזאת </w:t>
      </w:r>
      <w:bookmarkStart w:id="6282" w:name="_ETM_Q13_705900"/>
      <w:bookmarkEnd w:id="6282"/>
      <w:r>
        <w:rPr>
          <w:rtl/>
        </w:rPr>
        <w:t xml:space="preserve">תהרוס </w:t>
      </w:r>
      <w:bookmarkStart w:id="6283" w:name="_ETM_Q13_706170"/>
      <w:bookmarkEnd w:id="6283"/>
      <w:r>
        <w:rPr>
          <w:rtl/>
        </w:rPr>
        <w:t xml:space="preserve">את </w:t>
      </w:r>
      <w:bookmarkStart w:id="6284" w:name="_ETM_Q13_706230"/>
      <w:bookmarkEnd w:id="6284"/>
      <w:r>
        <w:rPr>
          <w:rtl/>
        </w:rPr>
        <w:t>הצבא</w:t>
      </w:r>
      <w:r>
        <w:rPr>
          <w:rFonts w:hint="cs"/>
          <w:rtl/>
        </w:rPr>
        <w:t>.</w:t>
      </w:r>
      <w:r>
        <w:rPr>
          <w:rtl/>
        </w:rPr>
        <w:t xml:space="preserve"> </w:t>
      </w:r>
      <w:bookmarkStart w:id="6285" w:name="_ETM_Q13_707950"/>
      <w:bookmarkEnd w:id="6285"/>
    </w:p>
    <w:p w:rsidR="00E43F9A" w:rsidRDefault="00E43F9A" w:rsidP="003F676D">
      <w:pPr>
        <w:rPr>
          <w:rtl/>
        </w:rPr>
      </w:pPr>
    </w:p>
    <w:p w:rsidR="00E43F9A" w:rsidRDefault="00E43F9A" w:rsidP="003F676D">
      <w:pPr>
        <w:pStyle w:val="af5"/>
        <w:keepNext/>
        <w:rPr>
          <w:rtl/>
        </w:rPr>
      </w:pPr>
      <w:bookmarkStart w:id="6286" w:name="ET_interruption_5300_87"/>
      <w:r w:rsidRPr="00E50BD7">
        <w:rPr>
          <w:rStyle w:val="TagStyle"/>
          <w:rtl/>
        </w:rPr>
        <w:t xml:space="preserve"> &lt;&lt; קריאה &gt;&gt;</w:t>
      </w:r>
      <w:r w:rsidRPr="00CF194C">
        <w:rPr>
          <w:rStyle w:val="TagStyle"/>
          <w:rtl/>
        </w:rPr>
        <w:t xml:space="preserve"> </w:t>
      </w:r>
      <w:r>
        <w:rPr>
          <w:rtl/>
        </w:rPr>
        <w:t>מירב בן ארי (יש עתיד):</w:t>
      </w:r>
      <w:r w:rsidRPr="00CF194C">
        <w:rPr>
          <w:rStyle w:val="TagStyle"/>
          <w:rtl/>
        </w:rPr>
        <w:t xml:space="preserve"> </w:t>
      </w:r>
      <w:r w:rsidRPr="00E50BD7">
        <w:rPr>
          <w:rStyle w:val="TagStyle"/>
          <w:rtl/>
        </w:rPr>
        <w:t>&lt;&lt; קריאה &gt;&gt;</w:t>
      </w:r>
      <w:r>
        <w:rPr>
          <w:rtl/>
        </w:rPr>
        <w:t xml:space="preserve">   </w:t>
      </w:r>
      <w:bookmarkEnd w:id="6286"/>
    </w:p>
    <w:p w:rsidR="00E43F9A" w:rsidRDefault="00E43F9A" w:rsidP="00635BB3">
      <w:pPr>
        <w:rPr>
          <w:rtl/>
        </w:rPr>
      </w:pPr>
    </w:p>
    <w:p w:rsidR="00E43F9A" w:rsidRDefault="00E43F9A" w:rsidP="003F676D">
      <w:pPr>
        <w:rPr>
          <w:rtl/>
        </w:rPr>
      </w:pPr>
      <w:r>
        <w:rPr>
          <w:rtl/>
        </w:rPr>
        <w:t>למה</w:t>
      </w:r>
      <w:r>
        <w:rPr>
          <w:rFonts w:hint="cs"/>
          <w:rtl/>
        </w:rPr>
        <w:t>?</w:t>
      </w:r>
    </w:p>
    <w:p w:rsidR="00E43F9A" w:rsidRDefault="00E43F9A" w:rsidP="003F676D">
      <w:pPr>
        <w:rPr>
          <w:rtl/>
        </w:rPr>
      </w:pPr>
    </w:p>
    <w:p w:rsidR="00E43F9A" w:rsidRDefault="00E43F9A" w:rsidP="003F676D">
      <w:pPr>
        <w:pStyle w:val="-"/>
        <w:keepNext/>
        <w:rPr>
          <w:rtl/>
        </w:rPr>
      </w:pPr>
      <w:bookmarkStart w:id="6287" w:name="ET_speakercontinue_5971_88"/>
      <w:r w:rsidRPr="00E50BD7">
        <w:rPr>
          <w:rStyle w:val="TagStyle"/>
          <w:rtl/>
        </w:rPr>
        <w:t xml:space="preserve"> &lt;&lt; דובר_המשך &gt;&gt;</w:t>
      </w:r>
      <w:r w:rsidRPr="00CF194C">
        <w:rPr>
          <w:rStyle w:val="TagStyle"/>
          <w:rtl/>
        </w:rPr>
        <w:t xml:space="preserve"> </w:t>
      </w:r>
      <w:r>
        <w:rPr>
          <w:rtl/>
        </w:rPr>
        <w:t>השר המקשר בין הממשלה לכנסת דוד אמסלם:</w:t>
      </w:r>
      <w:r w:rsidRPr="00CF194C">
        <w:rPr>
          <w:rStyle w:val="TagStyle"/>
          <w:rtl/>
        </w:rPr>
        <w:t xml:space="preserve"> </w:t>
      </w:r>
      <w:r w:rsidRPr="00E50BD7">
        <w:rPr>
          <w:rStyle w:val="TagStyle"/>
          <w:rtl/>
        </w:rPr>
        <w:t>&lt;&lt; דובר_המשך &gt;&gt;</w:t>
      </w:r>
      <w:r>
        <w:rPr>
          <w:rtl/>
        </w:rPr>
        <w:t xml:space="preserve">   </w:t>
      </w:r>
      <w:bookmarkEnd w:id="6287"/>
    </w:p>
    <w:p w:rsidR="00E43F9A" w:rsidRDefault="00E43F9A" w:rsidP="00635BB3">
      <w:pPr>
        <w:rPr>
          <w:rtl/>
        </w:rPr>
      </w:pPr>
    </w:p>
    <w:p w:rsidR="00E43F9A" w:rsidRDefault="00E43F9A" w:rsidP="00CF2B4C">
      <w:pPr>
        <w:rPr>
          <w:rtl/>
        </w:rPr>
      </w:pPr>
      <w:r>
        <w:rPr>
          <w:rFonts w:hint="cs"/>
          <w:rtl/>
        </w:rPr>
        <w:t xml:space="preserve">למה? </w:t>
      </w:r>
      <w:bookmarkStart w:id="6288" w:name="_ETM_Q13_708519"/>
      <w:bookmarkEnd w:id="6288"/>
      <w:r>
        <w:rPr>
          <w:rtl/>
        </w:rPr>
        <w:t xml:space="preserve">בגלל </w:t>
      </w:r>
      <w:bookmarkStart w:id="6289" w:name="_ETM_Q13_708939"/>
      <w:bookmarkEnd w:id="6289"/>
      <w:r>
        <w:rPr>
          <w:rtl/>
        </w:rPr>
        <w:t xml:space="preserve">שאם </w:t>
      </w:r>
      <w:bookmarkStart w:id="6290" w:name="_ETM_Q13_709359"/>
      <w:bookmarkEnd w:id="6290"/>
      <w:r>
        <w:rPr>
          <w:rtl/>
        </w:rPr>
        <w:t xml:space="preserve">אנחנו </w:t>
      </w:r>
      <w:bookmarkStart w:id="6291" w:name="_ETM_Q13_710139"/>
      <w:bookmarkStart w:id="6292" w:name="_ETM_Q13_710919"/>
      <w:bookmarkEnd w:id="6291"/>
      <w:bookmarkEnd w:id="6292"/>
      <w:r w:rsidR="00CF2B4C">
        <w:rPr>
          <w:rFonts w:hint="cs"/>
          <w:rtl/>
        </w:rPr>
        <w:t xml:space="preserve">– </w:t>
      </w:r>
      <w:r>
        <w:rPr>
          <w:rtl/>
        </w:rPr>
        <w:t xml:space="preserve">הצבא </w:t>
      </w:r>
      <w:bookmarkStart w:id="6293" w:name="_ETM_Q13_711340"/>
      <w:bookmarkEnd w:id="6293"/>
      <w:r>
        <w:rPr>
          <w:rtl/>
        </w:rPr>
        <w:t>חוקר</w:t>
      </w:r>
      <w:r>
        <w:rPr>
          <w:rFonts w:hint="cs"/>
          <w:rtl/>
        </w:rPr>
        <w:t xml:space="preserve"> את</w:t>
      </w:r>
      <w:r>
        <w:rPr>
          <w:rtl/>
        </w:rPr>
        <w:t xml:space="preserve"> </w:t>
      </w:r>
      <w:bookmarkStart w:id="6294" w:name="_ETM_Q13_711879"/>
      <w:bookmarkEnd w:id="6294"/>
      <w:r>
        <w:rPr>
          <w:rtl/>
        </w:rPr>
        <w:t xml:space="preserve">עצמו </w:t>
      </w:r>
      <w:bookmarkStart w:id="6295" w:name="_ETM_Q13_712239"/>
      <w:bookmarkEnd w:id="6295"/>
      <w:r>
        <w:rPr>
          <w:rFonts w:hint="cs"/>
          <w:rtl/>
        </w:rPr>
        <w:t>ב</w:t>
      </w:r>
      <w:r>
        <w:rPr>
          <w:rtl/>
        </w:rPr>
        <w:t xml:space="preserve">כל </w:t>
      </w:r>
      <w:bookmarkStart w:id="6296" w:name="_ETM_Q13_712540"/>
      <w:bookmarkEnd w:id="6296"/>
      <w:r>
        <w:rPr>
          <w:rtl/>
        </w:rPr>
        <w:t xml:space="preserve">יום </w:t>
      </w:r>
      <w:bookmarkStart w:id="6297" w:name="_ETM_Q13_712870"/>
      <w:bookmarkEnd w:id="6297"/>
      <w:r>
        <w:rPr>
          <w:rtl/>
        </w:rPr>
        <w:t xml:space="preserve">בכל </w:t>
      </w:r>
      <w:bookmarkStart w:id="6298" w:name="_ETM_Q13_713230"/>
      <w:bookmarkEnd w:id="6298"/>
      <w:r>
        <w:rPr>
          <w:rtl/>
        </w:rPr>
        <w:t>אירוע</w:t>
      </w:r>
      <w:r w:rsidR="00CF2B4C">
        <w:rPr>
          <w:rFonts w:hint="cs"/>
          <w:rtl/>
        </w:rPr>
        <w:t>,</w:t>
      </w:r>
      <w:r>
        <w:rPr>
          <w:rtl/>
        </w:rPr>
        <w:t xml:space="preserve"> </w:t>
      </w:r>
      <w:bookmarkStart w:id="6299" w:name="_ETM_Q13_713559"/>
      <w:bookmarkEnd w:id="6299"/>
      <w:r>
        <w:rPr>
          <w:rtl/>
        </w:rPr>
        <w:t xml:space="preserve">זה </w:t>
      </w:r>
      <w:bookmarkStart w:id="6300" w:name="_ETM_Q13_713769"/>
      <w:bookmarkEnd w:id="6300"/>
      <w:r>
        <w:rPr>
          <w:rtl/>
        </w:rPr>
        <w:t xml:space="preserve">התפקיד </w:t>
      </w:r>
      <w:bookmarkStart w:id="6301" w:name="_ETM_Q13_714099"/>
      <w:bookmarkEnd w:id="6301"/>
      <w:r>
        <w:rPr>
          <w:rtl/>
        </w:rPr>
        <w:t>שלו</w:t>
      </w:r>
      <w:bookmarkStart w:id="6302" w:name="_ETM_Q13_714760"/>
      <w:bookmarkEnd w:id="6302"/>
      <w:r w:rsidR="00CF2B4C">
        <w:rPr>
          <w:rFonts w:hint="cs"/>
          <w:rtl/>
        </w:rPr>
        <w:t>,</w:t>
      </w:r>
      <w:r>
        <w:rPr>
          <w:rFonts w:hint="cs"/>
          <w:rtl/>
        </w:rPr>
        <w:t xml:space="preserve"> </w:t>
      </w:r>
      <w:r>
        <w:rPr>
          <w:rtl/>
        </w:rPr>
        <w:t xml:space="preserve">ומסיק </w:t>
      </w:r>
      <w:bookmarkStart w:id="6303" w:name="_ETM_Q13_715239"/>
      <w:bookmarkEnd w:id="6303"/>
      <w:r>
        <w:rPr>
          <w:rtl/>
        </w:rPr>
        <w:t>מסקנות</w:t>
      </w:r>
      <w:r>
        <w:rPr>
          <w:rFonts w:hint="cs"/>
          <w:rtl/>
        </w:rPr>
        <w:t>.</w:t>
      </w:r>
      <w:r>
        <w:rPr>
          <w:rtl/>
        </w:rPr>
        <w:t xml:space="preserve"> </w:t>
      </w:r>
      <w:bookmarkStart w:id="6304" w:name="_ETM_Q13_716169"/>
      <w:bookmarkEnd w:id="6304"/>
      <w:r>
        <w:rPr>
          <w:rtl/>
        </w:rPr>
        <w:t xml:space="preserve">7 </w:t>
      </w:r>
      <w:bookmarkStart w:id="6305" w:name="_ETM_Q13_716859"/>
      <w:bookmarkEnd w:id="6305"/>
      <w:r>
        <w:rPr>
          <w:rtl/>
        </w:rPr>
        <w:t xml:space="preserve">באוקטובר </w:t>
      </w:r>
      <w:bookmarkStart w:id="6306" w:name="_ETM_Q13_717549"/>
      <w:bookmarkEnd w:id="6306"/>
      <w:r>
        <w:rPr>
          <w:rtl/>
        </w:rPr>
        <w:t xml:space="preserve">זה </w:t>
      </w:r>
      <w:bookmarkStart w:id="6307" w:name="_ETM_Q13_717790"/>
      <w:bookmarkEnd w:id="6307"/>
      <w:r>
        <w:rPr>
          <w:rtl/>
        </w:rPr>
        <w:t xml:space="preserve">קריסת </w:t>
      </w:r>
      <w:bookmarkStart w:id="6308" w:name="_ETM_Q13_718389"/>
      <w:bookmarkEnd w:id="6308"/>
      <w:r>
        <w:rPr>
          <w:rtl/>
        </w:rPr>
        <w:t xml:space="preserve">כל </w:t>
      </w:r>
      <w:bookmarkStart w:id="6309" w:name="_ETM_Q13_718629"/>
      <w:bookmarkEnd w:id="6309"/>
      <w:r>
        <w:rPr>
          <w:rtl/>
        </w:rPr>
        <w:t>המערכת</w:t>
      </w:r>
      <w:r w:rsidR="00CF2B4C">
        <w:rPr>
          <w:rFonts w:hint="cs"/>
          <w:rtl/>
        </w:rPr>
        <w:t>,</w:t>
      </w:r>
      <w:r>
        <w:rPr>
          <w:rtl/>
        </w:rPr>
        <w:t xml:space="preserve"> </w:t>
      </w:r>
      <w:bookmarkStart w:id="6310" w:name="_ETM_Q13_720450"/>
      <w:bookmarkEnd w:id="6310"/>
      <w:r>
        <w:rPr>
          <w:rtl/>
        </w:rPr>
        <w:t xml:space="preserve">ואתה </w:t>
      </w:r>
      <w:bookmarkStart w:id="6311" w:name="_ETM_Q13_720930"/>
      <w:bookmarkEnd w:id="6311"/>
      <w:r>
        <w:rPr>
          <w:rtl/>
        </w:rPr>
        <w:t xml:space="preserve">לא </w:t>
      </w:r>
      <w:bookmarkStart w:id="6312" w:name="_ETM_Q13_721080"/>
      <w:bookmarkEnd w:id="6312"/>
      <w:r>
        <w:rPr>
          <w:rtl/>
        </w:rPr>
        <w:t xml:space="preserve">מצפה </w:t>
      </w:r>
      <w:bookmarkStart w:id="6313" w:name="_ETM_Q13_721650"/>
      <w:bookmarkEnd w:id="6313"/>
      <w:r>
        <w:rPr>
          <w:rtl/>
        </w:rPr>
        <w:t xml:space="preserve">עכשיו </w:t>
      </w:r>
      <w:bookmarkStart w:id="6314" w:name="_ETM_Q13_722100"/>
      <w:bookmarkEnd w:id="6314"/>
      <w:r>
        <w:rPr>
          <w:rtl/>
        </w:rPr>
        <w:t xml:space="preserve">לבוא </w:t>
      </w:r>
      <w:bookmarkStart w:id="6315" w:name="_ETM_Q13_722370"/>
      <w:bookmarkEnd w:id="6315"/>
      <w:r>
        <w:rPr>
          <w:rtl/>
        </w:rPr>
        <w:t xml:space="preserve">ולהתחיל </w:t>
      </w:r>
      <w:bookmarkStart w:id="6316" w:name="_ETM_Q13_722790"/>
      <w:bookmarkEnd w:id="6316"/>
      <w:r>
        <w:rPr>
          <w:rtl/>
        </w:rPr>
        <w:t xml:space="preserve">לתחקר </w:t>
      </w:r>
      <w:bookmarkStart w:id="6317" w:name="_ETM_Q13_723660"/>
      <w:bookmarkEnd w:id="6317"/>
      <w:r>
        <w:rPr>
          <w:rtl/>
        </w:rPr>
        <w:t xml:space="preserve">אלוף </w:t>
      </w:r>
      <w:bookmarkStart w:id="6318" w:name="_ETM_Q13_724050"/>
      <w:bookmarkEnd w:id="6318"/>
      <w:r>
        <w:rPr>
          <w:rtl/>
        </w:rPr>
        <w:t>כזה</w:t>
      </w:r>
      <w:r>
        <w:rPr>
          <w:rFonts w:hint="cs"/>
          <w:rtl/>
        </w:rPr>
        <w:t>,</w:t>
      </w:r>
      <w:r>
        <w:rPr>
          <w:rtl/>
        </w:rPr>
        <w:t xml:space="preserve"> </w:t>
      </w:r>
      <w:bookmarkStart w:id="6319" w:name="_ETM_Q13_724410"/>
      <w:bookmarkEnd w:id="6319"/>
      <w:r>
        <w:rPr>
          <w:rtl/>
        </w:rPr>
        <w:t>ת</w:t>
      </w:r>
      <w:r>
        <w:rPr>
          <w:rFonts w:hint="cs"/>
          <w:rtl/>
        </w:rPr>
        <w:t>ת</w:t>
      </w:r>
      <w:bookmarkStart w:id="6320" w:name="_ETM_Q13_724000"/>
      <w:bookmarkEnd w:id="6320"/>
      <w:r>
        <w:rPr>
          <w:rFonts w:hint="cs"/>
          <w:rtl/>
        </w:rPr>
        <w:t>-אלוף,</w:t>
      </w:r>
      <w:r>
        <w:rPr>
          <w:rtl/>
        </w:rPr>
        <w:t xml:space="preserve"> </w:t>
      </w:r>
      <w:bookmarkStart w:id="6321" w:name="_ETM_Q13_725160"/>
      <w:bookmarkEnd w:id="6321"/>
      <w:r>
        <w:rPr>
          <w:rtl/>
        </w:rPr>
        <w:t xml:space="preserve">תצפיתנית </w:t>
      </w:r>
      <w:bookmarkStart w:id="6322" w:name="_ETM_Q13_726030"/>
      <w:bookmarkEnd w:id="6322"/>
      <w:r>
        <w:rPr>
          <w:rtl/>
        </w:rPr>
        <w:t>וזה</w:t>
      </w:r>
      <w:r>
        <w:rPr>
          <w:rFonts w:hint="cs"/>
          <w:rtl/>
        </w:rPr>
        <w:t>,</w:t>
      </w:r>
      <w:r>
        <w:rPr>
          <w:rtl/>
        </w:rPr>
        <w:t xml:space="preserve"> </w:t>
      </w:r>
      <w:bookmarkStart w:id="6323" w:name="_ETM_Q13_726330"/>
      <w:bookmarkEnd w:id="6323"/>
      <w:r>
        <w:rPr>
          <w:rtl/>
        </w:rPr>
        <w:t xml:space="preserve">מה </w:t>
      </w:r>
      <w:bookmarkStart w:id="6324" w:name="_ETM_Q13_726540"/>
      <w:bookmarkEnd w:id="6324"/>
      <w:r>
        <w:rPr>
          <w:rtl/>
        </w:rPr>
        <w:t>היה</w:t>
      </w:r>
      <w:r w:rsidR="00CF2B4C">
        <w:rPr>
          <w:rFonts w:hint="cs"/>
          <w:rtl/>
        </w:rPr>
        <w:t>.</w:t>
      </w:r>
      <w:r>
        <w:rPr>
          <w:rtl/>
        </w:rPr>
        <w:t xml:space="preserve"> </w:t>
      </w:r>
      <w:bookmarkStart w:id="6325" w:name="_ETM_Q13_726750"/>
      <w:bookmarkEnd w:id="6325"/>
      <w:r>
        <w:rPr>
          <w:rtl/>
        </w:rPr>
        <w:t xml:space="preserve">כל </w:t>
      </w:r>
      <w:bookmarkStart w:id="6326" w:name="_ETM_Q13_727050"/>
      <w:bookmarkEnd w:id="6326"/>
      <w:r>
        <w:rPr>
          <w:rFonts w:hint="cs"/>
          <w:rtl/>
        </w:rPr>
        <w:t>אחד</w:t>
      </w:r>
      <w:r>
        <w:rPr>
          <w:rtl/>
        </w:rPr>
        <w:t xml:space="preserve"> </w:t>
      </w:r>
      <w:bookmarkStart w:id="6327" w:name="_ETM_Q13_727290"/>
      <w:bookmarkEnd w:id="6327"/>
      <w:r>
        <w:rPr>
          <w:rtl/>
        </w:rPr>
        <w:t>מבי</w:t>
      </w:r>
      <w:r>
        <w:rPr>
          <w:rFonts w:hint="cs"/>
          <w:rtl/>
        </w:rPr>
        <w:t>א</w:t>
      </w:r>
      <w:r>
        <w:rPr>
          <w:rtl/>
        </w:rPr>
        <w:t xml:space="preserve"> </w:t>
      </w:r>
      <w:bookmarkStart w:id="6328" w:name="_ETM_Q13_727500"/>
      <w:bookmarkEnd w:id="6328"/>
      <w:r>
        <w:rPr>
          <w:rtl/>
        </w:rPr>
        <w:t>ל</w:t>
      </w:r>
      <w:r>
        <w:rPr>
          <w:rFonts w:hint="cs"/>
          <w:rtl/>
        </w:rPr>
        <w:t xml:space="preserve">ו עורך דין. </w:t>
      </w:r>
      <w:bookmarkStart w:id="6329" w:name="_ETM_Q13_727559"/>
      <w:bookmarkStart w:id="6330" w:name="_ETM_Q13_727740"/>
      <w:bookmarkStart w:id="6331" w:name="_ETM_Q13_728730"/>
      <w:bookmarkEnd w:id="6329"/>
      <w:bookmarkEnd w:id="6330"/>
      <w:bookmarkEnd w:id="6331"/>
      <w:r>
        <w:rPr>
          <w:rtl/>
        </w:rPr>
        <w:t xml:space="preserve">אנחנו </w:t>
      </w:r>
      <w:bookmarkStart w:id="6332" w:name="_ETM_Q13_729090"/>
      <w:bookmarkEnd w:id="6332"/>
      <w:r>
        <w:rPr>
          <w:rtl/>
        </w:rPr>
        <w:t>עסוקים</w:t>
      </w:r>
      <w:r>
        <w:rPr>
          <w:rFonts w:hint="cs"/>
          <w:rtl/>
        </w:rPr>
        <w:t xml:space="preserve"> בלחימה. </w:t>
      </w:r>
    </w:p>
    <w:p w:rsidR="00E43F9A" w:rsidRDefault="00E43F9A" w:rsidP="003F676D">
      <w:pPr>
        <w:rPr>
          <w:rtl/>
        </w:rPr>
      </w:pPr>
    </w:p>
    <w:p w:rsidR="00E43F9A" w:rsidRDefault="00E43F9A" w:rsidP="00CF2B4C">
      <w:pPr>
        <w:rPr>
          <w:rtl/>
        </w:rPr>
      </w:pPr>
      <w:bookmarkStart w:id="6333" w:name="_ETM_Q13_734000"/>
      <w:bookmarkStart w:id="6334" w:name="_ETM_Q13_729600"/>
      <w:bookmarkStart w:id="6335" w:name="_ETM_Q13_729870"/>
      <w:bookmarkStart w:id="6336" w:name="_ETM_Q13_731450"/>
      <w:bookmarkEnd w:id="6333"/>
      <w:bookmarkEnd w:id="6334"/>
      <w:bookmarkEnd w:id="6335"/>
      <w:bookmarkEnd w:id="6336"/>
      <w:r>
        <w:rPr>
          <w:rFonts w:hint="cs"/>
          <w:rtl/>
        </w:rPr>
        <w:t xml:space="preserve">זה </w:t>
      </w:r>
      <w:r>
        <w:rPr>
          <w:rtl/>
        </w:rPr>
        <w:t xml:space="preserve">מתבקש </w:t>
      </w:r>
      <w:bookmarkStart w:id="6337" w:name="_ETM_Q13_732230"/>
      <w:bookmarkEnd w:id="6337"/>
      <w:r>
        <w:rPr>
          <w:rtl/>
        </w:rPr>
        <w:t xml:space="preserve">בשכל </w:t>
      </w:r>
      <w:bookmarkStart w:id="6338" w:name="_ETM_Q13_732980"/>
      <w:bookmarkEnd w:id="6338"/>
      <w:r>
        <w:rPr>
          <w:rtl/>
        </w:rPr>
        <w:t>הישר</w:t>
      </w:r>
      <w:r>
        <w:rPr>
          <w:rFonts w:hint="cs"/>
          <w:rtl/>
        </w:rPr>
        <w:t>.</w:t>
      </w:r>
      <w:r>
        <w:rPr>
          <w:rtl/>
        </w:rPr>
        <w:t xml:space="preserve"> </w:t>
      </w:r>
      <w:bookmarkStart w:id="6339" w:name="_ETM_Q13_735190"/>
      <w:bookmarkEnd w:id="6339"/>
      <w:r>
        <w:rPr>
          <w:rtl/>
        </w:rPr>
        <w:t xml:space="preserve">שום </w:t>
      </w:r>
      <w:bookmarkStart w:id="6340" w:name="_ETM_Q13_735520"/>
      <w:bookmarkEnd w:id="6340"/>
      <w:r>
        <w:rPr>
          <w:rtl/>
        </w:rPr>
        <w:t xml:space="preserve">דבר </w:t>
      </w:r>
      <w:bookmarkStart w:id="6341" w:name="_ETM_Q13_735940"/>
      <w:bookmarkEnd w:id="6341"/>
      <w:r>
        <w:rPr>
          <w:rtl/>
        </w:rPr>
        <w:t>ש</w:t>
      </w:r>
      <w:r>
        <w:rPr>
          <w:rFonts w:hint="cs"/>
          <w:rtl/>
        </w:rPr>
        <w:t>ם לא</w:t>
      </w:r>
      <w:r>
        <w:rPr>
          <w:rtl/>
        </w:rPr>
        <w:t xml:space="preserve"> </w:t>
      </w:r>
      <w:bookmarkStart w:id="6342" w:name="_ETM_Q13_736450"/>
      <w:bookmarkEnd w:id="6342"/>
      <w:r>
        <w:rPr>
          <w:rtl/>
        </w:rPr>
        <w:t>טקטי</w:t>
      </w:r>
      <w:r>
        <w:rPr>
          <w:rFonts w:hint="cs"/>
          <w:rtl/>
        </w:rPr>
        <w:t>,</w:t>
      </w:r>
      <w:r>
        <w:rPr>
          <w:rtl/>
        </w:rPr>
        <w:t xml:space="preserve"> </w:t>
      </w:r>
      <w:bookmarkStart w:id="6343" w:name="_ETM_Q13_737110"/>
      <w:bookmarkStart w:id="6344" w:name="_ETM_Q13_737350"/>
      <w:bookmarkEnd w:id="6343"/>
      <w:bookmarkEnd w:id="6344"/>
      <w:r>
        <w:rPr>
          <w:rtl/>
        </w:rPr>
        <w:t>הכ</w:t>
      </w:r>
      <w:r>
        <w:rPr>
          <w:rFonts w:hint="cs"/>
          <w:rtl/>
        </w:rPr>
        <w:t>ו</w:t>
      </w:r>
      <w:r>
        <w:rPr>
          <w:rtl/>
        </w:rPr>
        <w:t xml:space="preserve">ל </w:t>
      </w:r>
      <w:bookmarkStart w:id="6345" w:name="_ETM_Q13_737800"/>
      <w:bookmarkEnd w:id="6345"/>
      <w:r>
        <w:rPr>
          <w:rtl/>
        </w:rPr>
        <w:t>קר</w:t>
      </w:r>
      <w:r>
        <w:rPr>
          <w:rFonts w:hint="cs"/>
          <w:rtl/>
        </w:rPr>
        <w:t>ס</w:t>
      </w:r>
      <w:bookmarkStart w:id="6346" w:name="_ETM_Q13_738280"/>
      <w:bookmarkEnd w:id="6346"/>
      <w:r w:rsidR="00CF2B4C">
        <w:rPr>
          <w:rFonts w:hint="cs"/>
          <w:rtl/>
        </w:rPr>
        <w:t>,</w:t>
      </w:r>
      <w:r>
        <w:rPr>
          <w:rtl/>
        </w:rPr>
        <w:t xml:space="preserve"> </w:t>
      </w:r>
      <w:bookmarkStart w:id="6347" w:name="_ETM_Q13_739740"/>
      <w:bookmarkEnd w:id="6347"/>
      <w:r>
        <w:rPr>
          <w:rtl/>
        </w:rPr>
        <w:t xml:space="preserve">ואת </w:t>
      </w:r>
      <w:bookmarkStart w:id="6348" w:name="_ETM_Q13_740010"/>
      <w:bookmarkEnd w:id="6348"/>
      <w:r>
        <w:rPr>
          <w:rtl/>
        </w:rPr>
        <w:t xml:space="preserve">זה </w:t>
      </w:r>
      <w:bookmarkStart w:id="6349" w:name="_ETM_Q13_740130"/>
      <w:bookmarkEnd w:id="6349"/>
      <w:r>
        <w:rPr>
          <w:rtl/>
        </w:rPr>
        <w:t xml:space="preserve">צריכים </w:t>
      </w:r>
      <w:bookmarkStart w:id="6350" w:name="_ETM_Q13_740429"/>
      <w:bookmarkEnd w:id="6350"/>
      <w:r>
        <w:rPr>
          <w:rtl/>
        </w:rPr>
        <w:t xml:space="preserve">לבחון </w:t>
      </w:r>
      <w:bookmarkStart w:id="6351" w:name="_ETM_Q13_741360"/>
      <w:bookmarkEnd w:id="6351"/>
      <w:r>
        <w:rPr>
          <w:rFonts w:hint="cs"/>
          <w:rtl/>
        </w:rPr>
        <w:t xml:space="preserve">בעומק. כל דבר. </w:t>
      </w:r>
      <w:bookmarkStart w:id="6352" w:name="_ETM_Q13_742280"/>
      <w:bookmarkStart w:id="6353" w:name="_ETM_Q13_742580"/>
      <w:bookmarkStart w:id="6354" w:name="_ETM_Q13_744929"/>
      <w:bookmarkEnd w:id="6352"/>
      <w:bookmarkEnd w:id="6353"/>
      <w:bookmarkEnd w:id="6354"/>
      <w:r>
        <w:rPr>
          <w:rtl/>
        </w:rPr>
        <w:t xml:space="preserve">אבל </w:t>
      </w:r>
      <w:bookmarkStart w:id="6355" w:name="_ETM_Q13_745200"/>
      <w:bookmarkEnd w:id="6355"/>
      <w:r>
        <w:rPr>
          <w:rtl/>
        </w:rPr>
        <w:t xml:space="preserve">ברור </w:t>
      </w:r>
      <w:bookmarkStart w:id="6356" w:name="_ETM_Q13_745530"/>
      <w:bookmarkEnd w:id="6356"/>
      <w:r>
        <w:rPr>
          <w:rtl/>
        </w:rPr>
        <w:t xml:space="preserve">לי </w:t>
      </w:r>
      <w:bookmarkStart w:id="6357" w:name="_ETM_Q13_745650"/>
      <w:bookmarkEnd w:id="6357"/>
      <w:r>
        <w:rPr>
          <w:rtl/>
        </w:rPr>
        <w:t xml:space="preserve">מה </w:t>
      </w:r>
      <w:bookmarkStart w:id="6358" w:name="_ETM_Q13_745800"/>
      <w:bookmarkEnd w:id="6358"/>
      <w:r>
        <w:rPr>
          <w:rtl/>
        </w:rPr>
        <w:t>יקרה</w:t>
      </w:r>
      <w:r>
        <w:rPr>
          <w:rFonts w:hint="cs"/>
          <w:rtl/>
        </w:rPr>
        <w:t>.</w:t>
      </w:r>
      <w:r>
        <w:rPr>
          <w:rtl/>
        </w:rPr>
        <w:t xml:space="preserve"> </w:t>
      </w:r>
      <w:bookmarkStart w:id="6359" w:name="_ETM_Q13_746130"/>
      <w:bookmarkEnd w:id="6359"/>
      <w:r>
        <w:rPr>
          <w:rtl/>
        </w:rPr>
        <w:t xml:space="preserve">אני </w:t>
      </w:r>
      <w:bookmarkStart w:id="6360" w:name="_ETM_Q13_746280"/>
      <w:bookmarkEnd w:id="6360"/>
      <w:r>
        <w:rPr>
          <w:rtl/>
        </w:rPr>
        <w:t xml:space="preserve">אומר </w:t>
      </w:r>
      <w:bookmarkStart w:id="6361" w:name="_ETM_Q13_746520"/>
      <w:bookmarkEnd w:id="6361"/>
      <w:r>
        <w:rPr>
          <w:rtl/>
        </w:rPr>
        <w:t>ל</w:t>
      </w:r>
      <w:r>
        <w:rPr>
          <w:rFonts w:hint="cs"/>
          <w:rtl/>
        </w:rPr>
        <w:t>ו:</w:t>
      </w:r>
      <w:r>
        <w:rPr>
          <w:rtl/>
        </w:rPr>
        <w:t xml:space="preserve"> </w:t>
      </w:r>
      <w:bookmarkStart w:id="6362" w:name="_ETM_Q13_746640"/>
      <w:bookmarkEnd w:id="6362"/>
      <w:r>
        <w:rPr>
          <w:rtl/>
        </w:rPr>
        <w:t xml:space="preserve">אני </w:t>
      </w:r>
      <w:bookmarkStart w:id="6363" w:name="_ETM_Q13_746730"/>
      <w:bookmarkEnd w:id="6363"/>
      <w:r>
        <w:rPr>
          <w:rtl/>
        </w:rPr>
        <w:t xml:space="preserve">זוכר </w:t>
      </w:r>
      <w:bookmarkStart w:id="6364" w:name="_ETM_Q13_747330"/>
      <w:bookmarkEnd w:id="6364"/>
      <w:r>
        <w:rPr>
          <w:rtl/>
        </w:rPr>
        <w:t xml:space="preserve">את </w:t>
      </w:r>
      <w:bookmarkStart w:id="6365" w:name="_ETM_Q13_747390"/>
      <w:bookmarkEnd w:id="6365"/>
      <w:r>
        <w:rPr>
          <w:rFonts w:hint="cs"/>
          <w:rtl/>
        </w:rPr>
        <w:t xml:space="preserve">מלחמת </w:t>
      </w:r>
      <w:bookmarkStart w:id="6366" w:name="_ETM_Q13_745000"/>
      <w:bookmarkEnd w:id="6366"/>
      <w:r>
        <w:rPr>
          <w:rFonts w:hint="cs"/>
          <w:rtl/>
        </w:rPr>
        <w:t xml:space="preserve">הגנרלים </w:t>
      </w:r>
      <w:bookmarkStart w:id="6367" w:name="_ETM_Q13_747450"/>
      <w:bookmarkStart w:id="6368" w:name="_ETM_Q13_747630"/>
      <w:bookmarkStart w:id="6369" w:name="_ETM_Q13_747780"/>
      <w:bookmarkStart w:id="6370" w:name="_ETM_Q13_747900"/>
      <w:bookmarkEnd w:id="6367"/>
      <w:bookmarkEnd w:id="6368"/>
      <w:bookmarkEnd w:id="6369"/>
      <w:bookmarkEnd w:id="6370"/>
      <w:r>
        <w:rPr>
          <w:rtl/>
        </w:rPr>
        <w:t xml:space="preserve">בצבא </w:t>
      </w:r>
      <w:bookmarkStart w:id="6371" w:name="_ETM_Q13_748260"/>
      <w:bookmarkEnd w:id="6371"/>
      <w:r>
        <w:rPr>
          <w:rtl/>
        </w:rPr>
        <w:t>בעבר</w:t>
      </w:r>
      <w:r>
        <w:rPr>
          <w:rFonts w:hint="cs"/>
          <w:rtl/>
        </w:rPr>
        <w:t xml:space="preserve">. </w:t>
      </w:r>
    </w:p>
    <w:p w:rsidR="00E43F9A" w:rsidRPr="00767087" w:rsidRDefault="00E43F9A" w:rsidP="00635BB3">
      <w:pPr>
        <w:rPr>
          <w:rtl/>
        </w:rPr>
      </w:pPr>
      <w:bookmarkStart w:id="6372" w:name="_ETM_Q13_749000"/>
      <w:bookmarkEnd w:id="6372"/>
    </w:p>
    <w:p w:rsidR="00E43F9A" w:rsidRDefault="00E43F9A" w:rsidP="003F676D">
      <w:pPr>
        <w:pStyle w:val="af5"/>
        <w:keepNext/>
        <w:rPr>
          <w:rtl/>
        </w:rPr>
      </w:pPr>
      <w:bookmarkStart w:id="6373" w:name="ET_interruption_5082_89"/>
      <w:r w:rsidRPr="000D2E2D">
        <w:rPr>
          <w:rStyle w:val="TagStyle"/>
          <w:rtl/>
        </w:rPr>
        <w:t xml:space="preserve"> &lt;&lt; קריאה &gt;&gt; </w:t>
      </w:r>
      <w:r>
        <w:rPr>
          <w:rtl/>
        </w:rPr>
        <w:t>מאיר כהן (יש עתיד):</w:t>
      </w:r>
      <w:r w:rsidRPr="000D2E2D">
        <w:rPr>
          <w:rStyle w:val="TagStyle"/>
          <w:rtl/>
        </w:rPr>
        <w:t xml:space="preserve"> &lt;&lt; קריאה &gt;&gt;</w:t>
      </w:r>
      <w:r>
        <w:rPr>
          <w:rtl/>
        </w:rPr>
        <w:t xml:space="preserve">   </w:t>
      </w:r>
      <w:bookmarkEnd w:id="6373"/>
    </w:p>
    <w:p w:rsidR="00E43F9A" w:rsidRDefault="00E43F9A" w:rsidP="00635BB3">
      <w:pPr>
        <w:rPr>
          <w:rtl/>
          <w:lang w:eastAsia="he-IL"/>
        </w:rPr>
      </w:pPr>
    </w:p>
    <w:p w:rsidR="00E43F9A" w:rsidRDefault="00E43F9A" w:rsidP="003F676D">
      <w:pPr>
        <w:rPr>
          <w:rtl/>
        </w:rPr>
      </w:pPr>
      <w:bookmarkStart w:id="6374" w:name="_ETM_Q13_750924"/>
      <w:bookmarkStart w:id="6375" w:name="_ETM_Q13_751171"/>
      <w:bookmarkStart w:id="6376" w:name="_ETM_Q13_751249"/>
      <w:bookmarkEnd w:id="6374"/>
      <w:bookmarkEnd w:id="6375"/>
      <w:bookmarkEnd w:id="6376"/>
      <w:r>
        <w:rPr>
          <w:rFonts w:hint="cs"/>
          <w:rtl/>
        </w:rPr>
        <w:t>ועדה ממלכתית.</w:t>
      </w:r>
    </w:p>
    <w:p w:rsidR="00E43F9A" w:rsidRDefault="00E43F9A" w:rsidP="003F676D">
      <w:pPr>
        <w:rPr>
          <w:rtl/>
        </w:rPr>
      </w:pPr>
    </w:p>
    <w:p w:rsidR="00E43F9A" w:rsidRDefault="00E43F9A" w:rsidP="003F676D">
      <w:pPr>
        <w:pStyle w:val="-"/>
        <w:keepNext/>
        <w:rPr>
          <w:rtl/>
        </w:rPr>
      </w:pPr>
      <w:r w:rsidRPr="002A47E2">
        <w:rPr>
          <w:rStyle w:val="TagStyle"/>
          <w:rtl/>
        </w:rPr>
        <w:t xml:space="preserve">&lt;&lt;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p>
    <w:p w:rsidR="00E43F9A" w:rsidRDefault="00E43F9A" w:rsidP="00635BB3">
      <w:pPr>
        <w:rPr>
          <w:rtl/>
        </w:rPr>
      </w:pPr>
    </w:p>
    <w:p w:rsidR="00E43F9A" w:rsidRDefault="00E43F9A" w:rsidP="003F676D">
      <w:pPr>
        <w:rPr>
          <w:rtl/>
        </w:rPr>
      </w:pPr>
      <w:r>
        <w:rPr>
          <w:rFonts w:hint="cs"/>
          <w:rtl/>
        </w:rPr>
        <w:t xml:space="preserve">אני לא נכנס לזה. </w:t>
      </w:r>
    </w:p>
    <w:p w:rsidR="00E43F9A" w:rsidRDefault="00E43F9A" w:rsidP="003F676D">
      <w:pPr>
        <w:rPr>
          <w:rtl/>
        </w:rPr>
      </w:pPr>
      <w:bookmarkStart w:id="6377" w:name="_ETM_Q14_153085"/>
      <w:bookmarkStart w:id="6378" w:name="_ETM_Q14_153143"/>
      <w:bookmarkStart w:id="6379" w:name="_ETM_Q14_153230"/>
      <w:bookmarkStart w:id="6380" w:name="_ETM_Q14_153319"/>
      <w:bookmarkEnd w:id="6377"/>
      <w:bookmarkEnd w:id="6378"/>
      <w:bookmarkEnd w:id="6379"/>
      <w:bookmarkEnd w:id="6380"/>
    </w:p>
    <w:p w:rsidR="00E43F9A" w:rsidRDefault="00E43F9A" w:rsidP="003F676D">
      <w:pPr>
        <w:pStyle w:val="af5"/>
        <w:keepNext/>
        <w:rPr>
          <w:rtl/>
        </w:rPr>
      </w:pPr>
      <w:bookmarkStart w:id="6381" w:name="ET_interruption_5300_99"/>
      <w:r w:rsidRPr="00E54620">
        <w:rPr>
          <w:rStyle w:val="TagStyle"/>
          <w:rtl/>
        </w:rPr>
        <w:t xml:space="preserve"> &lt;&lt; קריאה &gt;&gt; </w:t>
      </w:r>
      <w:r>
        <w:rPr>
          <w:rtl/>
        </w:rPr>
        <w:t>מירב בן ארי (יש עתיד):</w:t>
      </w:r>
      <w:r w:rsidRPr="00E54620">
        <w:rPr>
          <w:rStyle w:val="TagStyle"/>
          <w:rtl/>
        </w:rPr>
        <w:t xml:space="preserve"> &lt;&lt; קריאה &gt;&gt;</w:t>
      </w:r>
      <w:r>
        <w:rPr>
          <w:rtl/>
        </w:rPr>
        <w:t xml:space="preserve">   </w:t>
      </w:r>
      <w:bookmarkEnd w:id="6381"/>
    </w:p>
    <w:p w:rsidR="00E43F9A" w:rsidRDefault="00E43F9A" w:rsidP="00635BB3">
      <w:pPr>
        <w:rPr>
          <w:rtl/>
          <w:lang w:eastAsia="he-IL"/>
        </w:rPr>
      </w:pPr>
    </w:p>
    <w:p w:rsidR="00E43F9A" w:rsidRDefault="00E43F9A" w:rsidP="00767087">
      <w:pPr>
        <w:rPr>
          <w:rtl/>
          <w:lang w:eastAsia="he-IL"/>
        </w:rPr>
      </w:pPr>
      <w:bookmarkStart w:id="6382" w:name="_ETM_Q14_149783"/>
      <w:bookmarkEnd w:id="6382"/>
      <w:r>
        <w:rPr>
          <w:rFonts w:hint="cs"/>
          <w:rtl/>
          <w:lang w:eastAsia="he-IL"/>
        </w:rPr>
        <w:t>הוא לא נכנס לזה.</w:t>
      </w:r>
      <w:bookmarkStart w:id="6383" w:name="_ETM_Q14_154495"/>
      <w:bookmarkStart w:id="6384" w:name="_ETM_Q14_154584"/>
      <w:bookmarkEnd w:id="6383"/>
      <w:bookmarkEnd w:id="6384"/>
    </w:p>
    <w:p w:rsidR="00E43F9A" w:rsidRPr="00CF2B4C" w:rsidRDefault="00E43F9A" w:rsidP="00767087">
      <w:pPr>
        <w:rPr>
          <w:rtl/>
        </w:rPr>
      </w:pPr>
    </w:p>
    <w:p w:rsidR="00E43F9A" w:rsidRDefault="00E43F9A" w:rsidP="003F676D">
      <w:pPr>
        <w:pStyle w:val="-"/>
        <w:keepNext/>
        <w:rPr>
          <w:rtl/>
        </w:rPr>
      </w:pPr>
      <w:bookmarkStart w:id="6385" w:name="ET_speakercontinue_5971_98"/>
      <w:r w:rsidRPr="00E54620">
        <w:rPr>
          <w:rStyle w:val="TagStyle"/>
          <w:rtl/>
        </w:rPr>
        <w:t xml:space="preserve"> &lt;&lt; דובר_המשך &gt;&gt; </w:t>
      </w:r>
      <w:r>
        <w:rPr>
          <w:rtl/>
        </w:rPr>
        <w:t>השר המקשר בין הממשלה לכנסת דוד אמסלם:</w:t>
      </w:r>
      <w:r w:rsidRPr="00E54620">
        <w:rPr>
          <w:rStyle w:val="TagStyle"/>
          <w:rtl/>
        </w:rPr>
        <w:t xml:space="preserve"> &lt;&lt; דובר_המשך &gt;&gt;</w:t>
      </w:r>
      <w:r>
        <w:rPr>
          <w:rtl/>
        </w:rPr>
        <w:t xml:space="preserve">   </w:t>
      </w:r>
      <w:bookmarkEnd w:id="6385"/>
    </w:p>
    <w:p w:rsidR="00E43F9A" w:rsidRDefault="00E43F9A" w:rsidP="00635BB3">
      <w:pPr>
        <w:rPr>
          <w:rtl/>
          <w:lang w:eastAsia="he-IL"/>
        </w:rPr>
      </w:pPr>
    </w:p>
    <w:p w:rsidR="00E43F9A" w:rsidRDefault="00E43F9A" w:rsidP="003F676D">
      <w:pPr>
        <w:rPr>
          <w:rtl/>
        </w:rPr>
      </w:pPr>
      <w:r>
        <w:rPr>
          <w:rFonts w:hint="cs"/>
          <w:rtl/>
        </w:rPr>
        <w:t xml:space="preserve">אני אומר כרגע, מאיר, שצריך לבדוק </w:t>
      </w:r>
      <w:bookmarkStart w:id="6386" w:name="_ETM_Q14_157000"/>
      <w:bookmarkEnd w:id="6386"/>
      <w:r>
        <w:rPr>
          <w:rFonts w:hint="cs"/>
          <w:rtl/>
        </w:rPr>
        <w:t>כל דבר ודבר עד הסוף. לגבי כולם.</w:t>
      </w:r>
    </w:p>
    <w:p w:rsidR="00E43F9A" w:rsidRDefault="00E43F9A" w:rsidP="003F676D">
      <w:pPr>
        <w:rPr>
          <w:rtl/>
        </w:rPr>
      </w:pPr>
    </w:p>
    <w:p w:rsidR="00E43F9A" w:rsidRDefault="00E43F9A" w:rsidP="003F676D">
      <w:pPr>
        <w:pStyle w:val="af5"/>
        <w:keepNext/>
        <w:rPr>
          <w:rtl/>
        </w:rPr>
      </w:pPr>
      <w:bookmarkStart w:id="6387" w:name="ET_interruption_5082_20"/>
      <w:r w:rsidRPr="002A47E2">
        <w:rPr>
          <w:rStyle w:val="TagStyle"/>
          <w:rtl/>
        </w:rPr>
        <w:t xml:space="preserve"> &lt;&lt; קריאה &gt;&gt; </w:t>
      </w:r>
      <w:r>
        <w:rPr>
          <w:rtl/>
        </w:rPr>
        <w:t>מאיר כהן (יש עתיד):</w:t>
      </w:r>
      <w:r w:rsidRPr="002A47E2">
        <w:rPr>
          <w:rStyle w:val="TagStyle"/>
          <w:rtl/>
        </w:rPr>
        <w:t xml:space="preserve"> &lt;&lt; קריאה &gt;&gt;</w:t>
      </w:r>
      <w:r>
        <w:rPr>
          <w:rtl/>
        </w:rPr>
        <w:t xml:space="preserve">   </w:t>
      </w:r>
      <w:bookmarkEnd w:id="6387"/>
    </w:p>
    <w:p w:rsidR="00E43F9A" w:rsidRDefault="00E43F9A" w:rsidP="00635BB3">
      <w:pPr>
        <w:rPr>
          <w:rtl/>
        </w:rPr>
      </w:pPr>
    </w:p>
    <w:p w:rsidR="00E43F9A" w:rsidRDefault="00E43F9A" w:rsidP="003F676D">
      <w:pPr>
        <w:rPr>
          <w:rtl/>
        </w:rPr>
      </w:pPr>
      <w:bookmarkStart w:id="6388" w:name="_ETM_Q14_156000"/>
      <w:bookmarkEnd w:id="6388"/>
      <w:r>
        <w:rPr>
          <w:rFonts w:hint="cs"/>
          <w:rtl/>
        </w:rPr>
        <w:t>ועדה ממלכתית.</w:t>
      </w:r>
    </w:p>
    <w:p w:rsidR="00E43F9A" w:rsidRDefault="00E43F9A" w:rsidP="003F676D">
      <w:pPr>
        <w:rPr>
          <w:rtl/>
        </w:rPr>
      </w:pPr>
    </w:p>
    <w:p w:rsidR="00E43F9A" w:rsidRDefault="00E43F9A" w:rsidP="003F676D">
      <w:pPr>
        <w:pStyle w:val="af5"/>
        <w:keepNext/>
        <w:rPr>
          <w:rtl/>
        </w:rPr>
      </w:pPr>
      <w:bookmarkStart w:id="6389" w:name="ET_interruption_5300_21"/>
      <w:r w:rsidRPr="002A47E2">
        <w:rPr>
          <w:rStyle w:val="TagStyle"/>
          <w:rtl/>
        </w:rPr>
        <w:t xml:space="preserve"> &lt;&lt; קריאה &gt;&gt; </w:t>
      </w:r>
      <w:r>
        <w:rPr>
          <w:rtl/>
        </w:rPr>
        <w:t>מירב בן ארי (יש עתיד):</w:t>
      </w:r>
      <w:r w:rsidRPr="002A47E2">
        <w:rPr>
          <w:rStyle w:val="TagStyle"/>
          <w:rtl/>
        </w:rPr>
        <w:t xml:space="preserve"> &lt;&lt; קריאה &gt;&gt;</w:t>
      </w:r>
      <w:r>
        <w:rPr>
          <w:rtl/>
        </w:rPr>
        <w:t xml:space="preserve">   </w:t>
      </w:r>
      <w:bookmarkEnd w:id="6389"/>
    </w:p>
    <w:p w:rsidR="00E43F9A" w:rsidRDefault="00E43F9A" w:rsidP="00635BB3">
      <w:pPr>
        <w:rPr>
          <w:rtl/>
        </w:rPr>
      </w:pPr>
    </w:p>
    <w:p w:rsidR="00E43F9A" w:rsidRDefault="00E43F9A" w:rsidP="003F676D">
      <w:pPr>
        <w:rPr>
          <w:rtl/>
        </w:rPr>
      </w:pPr>
      <w:bookmarkStart w:id="6390" w:name="_ETM_Q14_158000"/>
      <w:bookmarkEnd w:id="6390"/>
      <w:r>
        <w:rPr>
          <w:rFonts w:hint="cs"/>
          <w:rtl/>
        </w:rPr>
        <w:t>למה אתה לא מסוגל להגיד שצריך ועדה ממלכתית?</w:t>
      </w:r>
    </w:p>
    <w:p w:rsidR="00E43F9A" w:rsidRDefault="00E43F9A" w:rsidP="003F676D">
      <w:pPr>
        <w:rPr>
          <w:rtl/>
        </w:rPr>
      </w:pPr>
      <w:bookmarkStart w:id="6391" w:name="_ETM_Q14_159000"/>
      <w:bookmarkEnd w:id="6391"/>
    </w:p>
    <w:p w:rsidR="00E43F9A" w:rsidRDefault="00E43F9A" w:rsidP="003F676D">
      <w:pPr>
        <w:pStyle w:val="-"/>
        <w:keepNext/>
        <w:rPr>
          <w:rtl/>
        </w:rPr>
      </w:pPr>
      <w:bookmarkStart w:id="6392" w:name="ET_speakercontinue_5971_22"/>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bookmarkEnd w:id="6392"/>
    </w:p>
    <w:p w:rsidR="00E43F9A" w:rsidRDefault="00E43F9A" w:rsidP="00635BB3">
      <w:pPr>
        <w:rPr>
          <w:rtl/>
        </w:rPr>
      </w:pPr>
    </w:p>
    <w:p w:rsidR="00E43F9A" w:rsidRDefault="00E43F9A" w:rsidP="003F676D">
      <w:pPr>
        <w:rPr>
          <w:rtl/>
        </w:rPr>
      </w:pPr>
      <w:r>
        <w:rPr>
          <w:rFonts w:hint="cs"/>
          <w:rtl/>
        </w:rPr>
        <w:t>לגבי כולם, כולל אני, מה היה בקבינט. הכול.</w:t>
      </w:r>
    </w:p>
    <w:p w:rsidR="00E43F9A" w:rsidRDefault="00E43F9A" w:rsidP="003F676D">
      <w:pPr>
        <w:rPr>
          <w:rtl/>
        </w:rPr>
      </w:pPr>
      <w:bookmarkStart w:id="6393" w:name="_ETM_Q14_165000"/>
      <w:bookmarkEnd w:id="6393"/>
    </w:p>
    <w:p w:rsidR="00E43F9A" w:rsidRDefault="00E43F9A" w:rsidP="003F676D">
      <w:pPr>
        <w:pStyle w:val="af5"/>
        <w:keepNext/>
        <w:rPr>
          <w:rtl/>
        </w:rPr>
      </w:pPr>
      <w:bookmarkStart w:id="6394" w:name="ET_interruption_5300_23"/>
      <w:r w:rsidRPr="002A47E2">
        <w:rPr>
          <w:rStyle w:val="TagStyle"/>
          <w:rtl/>
        </w:rPr>
        <w:t xml:space="preserve"> &lt;&lt; קריאה &gt;&gt; </w:t>
      </w:r>
      <w:r>
        <w:rPr>
          <w:rtl/>
        </w:rPr>
        <w:t>מירב בן ארי (יש עתיד):</w:t>
      </w:r>
      <w:r w:rsidRPr="002A47E2">
        <w:rPr>
          <w:rStyle w:val="TagStyle"/>
          <w:rtl/>
        </w:rPr>
        <w:t xml:space="preserve"> &lt;&lt; קריאה &gt;&gt;</w:t>
      </w:r>
      <w:r>
        <w:rPr>
          <w:rtl/>
        </w:rPr>
        <w:t xml:space="preserve">   </w:t>
      </w:r>
      <w:bookmarkEnd w:id="6394"/>
    </w:p>
    <w:p w:rsidR="00E43F9A" w:rsidRDefault="00E43F9A" w:rsidP="00635BB3">
      <w:pPr>
        <w:rPr>
          <w:rtl/>
        </w:rPr>
      </w:pPr>
    </w:p>
    <w:p w:rsidR="00E43F9A" w:rsidRDefault="00E43F9A" w:rsidP="003F676D">
      <w:pPr>
        <w:rPr>
          <w:rtl/>
        </w:rPr>
      </w:pPr>
      <w:r>
        <w:rPr>
          <w:rFonts w:hint="cs"/>
          <w:rtl/>
        </w:rPr>
        <w:t>למה אתה לא מסוגל?</w:t>
      </w:r>
    </w:p>
    <w:p w:rsidR="00E43F9A" w:rsidRDefault="00E43F9A" w:rsidP="003F676D">
      <w:pPr>
        <w:rPr>
          <w:rtl/>
        </w:rPr>
      </w:pPr>
      <w:bookmarkStart w:id="6395" w:name="_ETM_Q14_164000"/>
      <w:bookmarkEnd w:id="6395"/>
    </w:p>
    <w:p w:rsidR="00E43F9A" w:rsidRDefault="00E43F9A" w:rsidP="003F676D">
      <w:pPr>
        <w:pStyle w:val="af5"/>
        <w:keepNext/>
        <w:rPr>
          <w:rtl/>
        </w:rPr>
      </w:pPr>
      <w:bookmarkStart w:id="6396" w:name="ET_interruption_6367_24"/>
      <w:r w:rsidRPr="002A47E2">
        <w:rPr>
          <w:rStyle w:val="TagStyle"/>
          <w:rtl/>
        </w:rPr>
        <w:t xml:space="preserve"> &lt;&lt; קריאה &gt;&gt; </w:t>
      </w:r>
      <w:r>
        <w:rPr>
          <w:rtl/>
        </w:rPr>
        <w:t>שרון ניר (ישראל ביתנו):</w:t>
      </w:r>
      <w:r w:rsidRPr="002A47E2">
        <w:rPr>
          <w:rStyle w:val="TagStyle"/>
          <w:rtl/>
        </w:rPr>
        <w:t xml:space="preserve"> &lt;&lt; קריאה &gt;&gt;</w:t>
      </w:r>
      <w:r>
        <w:rPr>
          <w:rtl/>
        </w:rPr>
        <w:t xml:space="preserve">   </w:t>
      </w:r>
      <w:bookmarkEnd w:id="6396"/>
    </w:p>
    <w:p w:rsidR="00E43F9A" w:rsidRDefault="00E43F9A" w:rsidP="00635BB3">
      <w:pPr>
        <w:rPr>
          <w:rtl/>
        </w:rPr>
      </w:pPr>
    </w:p>
    <w:p w:rsidR="00E43F9A" w:rsidRDefault="00E43F9A" w:rsidP="003F676D">
      <w:pPr>
        <w:rPr>
          <w:rtl/>
        </w:rPr>
      </w:pPr>
      <w:bookmarkStart w:id="6397" w:name="_ETM_Q14_163000"/>
      <w:bookmarkEnd w:id="6397"/>
      <w:r>
        <w:rPr>
          <w:rFonts w:hint="cs"/>
          <w:rtl/>
        </w:rPr>
        <w:t xml:space="preserve">אז </w:t>
      </w:r>
      <w:bookmarkStart w:id="6398" w:name="_ETM_Q14_166000"/>
      <w:bookmarkEnd w:id="6398"/>
      <w:r>
        <w:rPr>
          <w:rFonts w:hint="cs"/>
          <w:rtl/>
        </w:rPr>
        <w:t>מה הבעיה? מה הבעיה? תחקיר זה נשמת אפו של הצבא.</w:t>
      </w:r>
    </w:p>
    <w:p w:rsidR="00E43F9A" w:rsidRDefault="00E43F9A" w:rsidP="003F676D">
      <w:pPr>
        <w:rPr>
          <w:rtl/>
        </w:rPr>
      </w:pPr>
    </w:p>
    <w:p w:rsidR="00E43F9A" w:rsidRDefault="00E43F9A" w:rsidP="003F676D">
      <w:pPr>
        <w:pStyle w:val="-"/>
        <w:keepNext/>
        <w:rPr>
          <w:rtl/>
        </w:rPr>
      </w:pPr>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p>
    <w:p w:rsidR="00E43F9A" w:rsidRDefault="00E43F9A" w:rsidP="00635BB3">
      <w:pPr>
        <w:rPr>
          <w:rtl/>
        </w:rPr>
      </w:pPr>
    </w:p>
    <w:p w:rsidR="00E43F9A" w:rsidRDefault="00E43F9A" w:rsidP="003F676D">
      <w:pPr>
        <w:rPr>
          <w:rtl/>
        </w:rPr>
      </w:pPr>
      <w:r>
        <w:rPr>
          <w:rFonts w:hint="cs"/>
          <w:rtl/>
        </w:rPr>
        <w:t xml:space="preserve">אז </w:t>
      </w:r>
      <w:bookmarkStart w:id="6399" w:name="_ETM_Q14_168000"/>
      <w:bookmarkEnd w:id="6399"/>
      <w:r>
        <w:rPr>
          <w:rFonts w:hint="cs"/>
          <w:rtl/>
        </w:rPr>
        <w:t>תנו לי רק שנייה.</w:t>
      </w:r>
    </w:p>
    <w:p w:rsidR="00E43F9A" w:rsidRDefault="00E43F9A" w:rsidP="003F676D">
      <w:pPr>
        <w:rPr>
          <w:rtl/>
        </w:rPr>
      </w:pPr>
      <w:bookmarkStart w:id="6400" w:name="_ETM_Q14_169000"/>
      <w:bookmarkEnd w:id="6400"/>
    </w:p>
    <w:p w:rsidR="00E43F9A" w:rsidRDefault="00E43F9A" w:rsidP="003F676D">
      <w:pPr>
        <w:pStyle w:val="af5"/>
        <w:keepNext/>
        <w:rPr>
          <w:rtl/>
        </w:rPr>
      </w:pPr>
      <w:bookmarkStart w:id="6401" w:name="ET_interruption_6367_26"/>
      <w:r w:rsidRPr="002A47E2">
        <w:rPr>
          <w:rStyle w:val="TagStyle"/>
          <w:rtl/>
        </w:rPr>
        <w:t xml:space="preserve"> &lt;&lt; קריאה &gt;&gt; </w:t>
      </w:r>
      <w:r>
        <w:rPr>
          <w:rtl/>
        </w:rPr>
        <w:t>שרון ניר (ישראל ביתנו):</w:t>
      </w:r>
      <w:r w:rsidRPr="002A47E2">
        <w:rPr>
          <w:rStyle w:val="TagStyle"/>
          <w:rtl/>
        </w:rPr>
        <w:t xml:space="preserve"> &lt;&lt; קריאה &gt;&gt;</w:t>
      </w:r>
      <w:r>
        <w:rPr>
          <w:rtl/>
        </w:rPr>
        <w:t xml:space="preserve">   </w:t>
      </w:r>
      <w:bookmarkEnd w:id="6401"/>
    </w:p>
    <w:p w:rsidR="00E43F9A" w:rsidRDefault="00E43F9A" w:rsidP="00635BB3">
      <w:pPr>
        <w:rPr>
          <w:rtl/>
        </w:rPr>
      </w:pPr>
    </w:p>
    <w:p w:rsidR="00E43F9A" w:rsidRDefault="00E43F9A" w:rsidP="00CF2B4C">
      <w:pPr>
        <w:rPr>
          <w:rtl/>
        </w:rPr>
      </w:pPr>
      <w:bookmarkStart w:id="6402" w:name="_ETM_Q14_167000"/>
      <w:bookmarkEnd w:id="6402"/>
      <w:r>
        <w:rPr>
          <w:rFonts w:hint="cs"/>
          <w:rtl/>
        </w:rPr>
        <w:t xml:space="preserve">מה הבעיה שרמטכ"ל יבדוק רמטכ"ל, שראש אמ"ן </w:t>
      </w:r>
      <w:bookmarkStart w:id="6403" w:name="_ETM_Q14_173000"/>
      <w:bookmarkEnd w:id="6403"/>
      <w:r>
        <w:rPr>
          <w:rFonts w:hint="cs"/>
          <w:rtl/>
        </w:rPr>
        <w:t>יבדוק ראש אמ"ן?</w:t>
      </w:r>
    </w:p>
    <w:p w:rsidR="00E43F9A" w:rsidRDefault="00E43F9A" w:rsidP="003F676D">
      <w:pPr>
        <w:rPr>
          <w:rtl/>
        </w:rPr>
      </w:pPr>
    </w:p>
    <w:p w:rsidR="00E43F9A" w:rsidRDefault="00E43F9A" w:rsidP="003F676D">
      <w:pPr>
        <w:pStyle w:val="-"/>
        <w:keepNext/>
        <w:rPr>
          <w:rtl/>
        </w:rPr>
      </w:pPr>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p>
    <w:p w:rsidR="00E43F9A" w:rsidRDefault="00E43F9A" w:rsidP="00635BB3">
      <w:pPr>
        <w:rPr>
          <w:rtl/>
        </w:rPr>
      </w:pPr>
    </w:p>
    <w:p w:rsidR="00E43F9A" w:rsidRDefault="00E43F9A" w:rsidP="003C0EE5">
      <w:pPr>
        <w:rPr>
          <w:rtl/>
        </w:rPr>
      </w:pPr>
      <w:bookmarkStart w:id="6404" w:name="_ETM_Q14_171000"/>
      <w:bookmarkEnd w:id="6404"/>
      <w:r>
        <w:rPr>
          <w:rFonts w:hint="cs"/>
          <w:rtl/>
        </w:rPr>
        <w:t xml:space="preserve">פעם בני גנץ קפץ – אני אומר לך, אף </w:t>
      </w:r>
      <w:bookmarkStart w:id="6405" w:name="_ETM_Q14_176000"/>
      <w:bookmarkEnd w:id="6405"/>
      <w:r>
        <w:rPr>
          <w:rFonts w:hint="cs"/>
          <w:rtl/>
        </w:rPr>
        <w:t xml:space="preserve">פעם לא ראיתי אותו משתולל ככה. ואנחנו מדברים על הרמטכ"ל. </w:t>
      </w:r>
      <w:bookmarkStart w:id="6406" w:name="_ETM_Q14_178000"/>
      <w:bookmarkEnd w:id="6406"/>
      <w:r>
        <w:rPr>
          <w:rFonts w:hint="cs"/>
          <w:rtl/>
        </w:rPr>
        <w:t>משתולל, קצף של אמסט</w:t>
      </w:r>
      <w:r w:rsidR="003C0EE5">
        <w:rPr>
          <w:rFonts w:hint="cs"/>
          <w:rtl/>
        </w:rPr>
        <w:t>ל</w:t>
      </w:r>
      <w:r>
        <w:rPr>
          <w:rFonts w:hint="cs"/>
          <w:rtl/>
        </w:rPr>
        <w:t xml:space="preserve"> יצא לו מהפה, כמו שאומרים בגשש.</w:t>
      </w:r>
    </w:p>
    <w:p w:rsidR="00E43F9A" w:rsidRDefault="00E43F9A" w:rsidP="003F676D">
      <w:pPr>
        <w:rPr>
          <w:rtl/>
        </w:rPr>
      </w:pPr>
    </w:p>
    <w:p w:rsidR="00E43F9A" w:rsidRDefault="00E43F9A" w:rsidP="003F676D">
      <w:pPr>
        <w:pStyle w:val="af5"/>
        <w:keepNext/>
        <w:rPr>
          <w:rtl/>
        </w:rPr>
      </w:pPr>
      <w:bookmarkStart w:id="6407" w:name="ET_interruption_6361_28"/>
      <w:r w:rsidRPr="002A47E2">
        <w:rPr>
          <w:rStyle w:val="TagStyle"/>
          <w:rtl/>
        </w:rPr>
        <w:t xml:space="preserve"> &lt;&lt; קריאה &gt;&gt; </w:t>
      </w:r>
      <w:r>
        <w:rPr>
          <w:rtl/>
        </w:rPr>
        <w:t>נאור שירי (יש עתיד):</w:t>
      </w:r>
      <w:r w:rsidRPr="002A47E2">
        <w:rPr>
          <w:rStyle w:val="TagStyle"/>
          <w:rtl/>
        </w:rPr>
        <w:t xml:space="preserve"> &lt;&lt; קריאה &gt;&gt;</w:t>
      </w:r>
      <w:r>
        <w:rPr>
          <w:rtl/>
        </w:rPr>
        <w:t xml:space="preserve">   </w:t>
      </w:r>
      <w:bookmarkEnd w:id="6407"/>
    </w:p>
    <w:p w:rsidR="00E43F9A" w:rsidRDefault="00E43F9A" w:rsidP="00635BB3">
      <w:pPr>
        <w:rPr>
          <w:rtl/>
        </w:rPr>
      </w:pPr>
    </w:p>
    <w:p w:rsidR="00E43F9A" w:rsidRDefault="00E43F9A" w:rsidP="003F676D">
      <w:pPr>
        <w:rPr>
          <w:rtl/>
        </w:rPr>
      </w:pPr>
      <w:r>
        <w:rPr>
          <w:rFonts w:hint="cs"/>
          <w:rtl/>
        </w:rPr>
        <w:t>של מה?</w:t>
      </w:r>
    </w:p>
    <w:p w:rsidR="00E43F9A" w:rsidRDefault="00E43F9A" w:rsidP="003F676D">
      <w:pPr>
        <w:rPr>
          <w:rtl/>
        </w:rPr>
      </w:pPr>
      <w:bookmarkStart w:id="6408" w:name="_ETM_Q14_184000"/>
      <w:bookmarkEnd w:id="6408"/>
    </w:p>
    <w:p w:rsidR="00E43F9A" w:rsidRDefault="00E43F9A" w:rsidP="003F676D">
      <w:pPr>
        <w:pStyle w:val="-"/>
        <w:keepNext/>
        <w:rPr>
          <w:rtl/>
        </w:rPr>
      </w:pPr>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p>
    <w:p w:rsidR="00E43F9A" w:rsidRDefault="00E43F9A" w:rsidP="00635BB3">
      <w:pPr>
        <w:rPr>
          <w:rtl/>
        </w:rPr>
      </w:pPr>
    </w:p>
    <w:p w:rsidR="00E43F9A" w:rsidRDefault="00E43F9A" w:rsidP="003C0EE5">
      <w:pPr>
        <w:rPr>
          <w:rtl/>
        </w:rPr>
      </w:pPr>
      <w:bookmarkStart w:id="6409" w:name="_ETM_Q14_183000"/>
      <w:bookmarkEnd w:id="6409"/>
      <w:r>
        <w:rPr>
          <w:rFonts w:hint="cs"/>
          <w:rtl/>
        </w:rPr>
        <w:t>של אמסט</w:t>
      </w:r>
      <w:r w:rsidR="003C0EE5">
        <w:rPr>
          <w:rFonts w:hint="cs"/>
          <w:rtl/>
        </w:rPr>
        <w:t>ל</w:t>
      </w:r>
      <w:r>
        <w:rPr>
          <w:rFonts w:hint="cs"/>
          <w:rtl/>
        </w:rPr>
        <w:t xml:space="preserve">. כמעט יצאו לו העיניים מהחורים. קפץ כמעט על השולחן; דפק איזה עשר דקות, צרח. אני </w:t>
      </w:r>
      <w:bookmarkStart w:id="6410" w:name="_ETM_Q14_193000"/>
      <w:bookmarkEnd w:id="6410"/>
      <w:r>
        <w:rPr>
          <w:rFonts w:hint="cs"/>
          <w:rtl/>
        </w:rPr>
        <w:t>אומר לו: מה אתה צורח? מה אתה צורח? זו העמדה שלנו. שלי. אחרים לא הסכימו, אחרים כן.</w:t>
      </w:r>
    </w:p>
    <w:p w:rsidR="00E43F9A" w:rsidRDefault="00E43F9A" w:rsidP="003F676D">
      <w:pPr>
        <w:rPr>
          <w:rtl/>
        </w:rPr>
      </w:pPr>
      <w:bookmarkStart w:id="6411" w:name="_ETM_Q14_198000"/>
      <w:bookmarkStart w:id="6412" w:name="_ETM_Q0_7821074"/>
      <w:bookmarkStart w:id="6413" w:name="_ETM_Q0_7821179"/>
      <w:bookmarkEnd w:id="6411"/>
      <w:bookmarkEnd w:id="6412"/>
      <w:bookmarkEnd w:id="6413"/>
    </w:p>
    <w:p w:rsidR="00E43F9A" w:rsidRDefault="00E43F9A" w:rsidP="003F676D">
      <w:pPr>
        <w:pStyle w:val="af5"/>
        <w:keepNext/>
        <w:rPr>
          <w:rtl/>
        </w:rPr>
      </w:pPr>
      <w:bookmarkStart w:id="6414" w:name="ET_interruption_5300_30"/>
      <w:r w:rsidRPr="002A47E2">
        <w:rPr>
          <w:rStyle w:val="TagStyle"/>
          <w:rtl/>
        </w:rPr>
        <w:t xml:space="preserve"> &lt;&lt; קריאה &gt;&gt; </w:t>
      </w:r>
      <w:r>
        <w:rPr>
          <w:rtl/>
        </w:rPr>
        <w:t>מירב בן ארי (יש עתיד):</w:t>
      </w:r>
      <w:r w:rsidRPr="002A47E2">
        <w:rPr>
          <w:rStyle w:val="TagStyle"/>
          <w:rtl/>
        </w:rPr>
        <w:t xml:space="preserve"> &lt;&lt; קריאה &gt;&gt;</w:t>
      </w:r>
      <w:r>
        <w:rPr>
          <w:rtl/>
        </w:rPr>
        <w:t xml:space="preserve">   </w:t>
      </w:r>
      <w:bookmarkEnd w:id="6414"/>
    </w:p>
    <w:p w:rsidR="00E43F9A" w:rsidRDefault="00E43F9A" w:rsidP="00635BB3">
      <w:pPr>
        <w:rPr>
          <w:rtl/>
        </w:rPr>
      </w:pPr>
    </w:p>
    <w:p w:rsidR="00E43F9A" w:rsidRDefault="00E43F9A" w:rsidP="003F676D">
      <w:pPr>
        <w:rPr>
          <w:rtl/>
        </w:rPr>
      </w:pPr>
      <w:bookmarkStart w:id="6415" w:name="_ETM_Q14_197000"/>
      <w:bookmarkEnd w:id="6415"/>
      <w:r>
        <w:rPr>
          <w:rFonts w:hint="cs"/>
          <w:rtl/>
        </w:rPr>
        <w:t>מי זה שלנו?</w:t>
      </w:r>
    </w:p>
    <w:p w:rsidR="00E43F9A" w:rsidRDefault="00E43F9A" w:rsidP="003F676D">
      <w:pPr>
        <w:rPr>
          <w:rtl/>
        </w:rPr>
      </w:pPr>
      <w:bookmarkStart w:id="6416" w:name="_ETM_Q14_201000"/>
      <w:bookmarkEnd w:id="6416"/>
    </w:p>
    <w:p w:rsidR="00E43F9A" w:rsidRDefault="00E43F9A" w:rsidP="003F676D">
      <w:pPr>
        <w:pStyle w:val="-"/>
        <w:keepNext/>
        <w:rPr>
          <w:rtl/>
        </w:rPr>
      </w:pPr>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p>
    <w:p w:rsidR="00E43F9A" w:rsidRDefault="00E43F9A" w:rsidP="00635BB3">
      <w:pPr>
        <w:rPr>
          <w:rtl/>
        </w:rPr>
      </w:pPr>
    </w:p>
    <w:p w:rsidR="00E43F9A" w:rsidRDefault="00E43F9A" w:rsidP="00E84E0D">
      <w:pPr>
        <w:rPr>
          <w:rtl/>
        </w:rPr>
      </w:pPr>
      <w:bookmarkStart w:id="6417" w:name="_ETM_Q14_200000"/>
      <w:bookmarkEnd w:id="6417"/>
      <w:r>
        <w:rPr>
          <w:rFonts w:hint="cs"/>
          <w:rtl/>
        </w:rPr>
        <w:t xml:space="preserve">שלי. שלי. </w:t>
      </w:r>
      <w:bookmarkStart w:id="6418" w:name="_ETM_Q14_202000"/>
      <w:bookmarkEnd w:id="6418"/>
      <w:r>
        <w:rPr>
          <w:rFonts w:hint="cs"/>
          <w:rtl/>
        </w:rPr>
        <w:t xml:space="preserve">אני לא יודע מה זה שלנו. אני אומר: אני, ואני </w:t>
      </w:r>
      <w:bookmarkStart w:id="6419" w:name="_ETM_Q14_204000"/>
      <w:bookmarkEnd w:id="6419"/>
      <w:r>
        <w:rPr>
          <w:rFonts w:hint="cs"/>
          <w:rtl/>
        </w:rPr>
        <w:t xml:space="preserve">מדבר רק בשם עצמי. וכל הסיפור הזה היה </w:t>
      </w:r>
      <w:r w:rsidR="003C0EE5">
        <w:rPr>
          <w:rFonts w:hint="cs"/>
          <w:rtl/>
        </w:rPr>
        <w:t xml:space="preserve">שבע-שמונה </w:t>
      </w:r>
      <w:r>
        <w:rPr>
          <w:rFonts w:hint="cs"/>
          <w:rtl/>
        </w:rPr>
        <w:t xml:space="preserve">דקות. </w:t>
      </w:r>
      <w:r w:rsidR="00E84E0D">
        <w:rPr>
          <w:rFonts w:hint="cs"/>
          <w:rtl/>
        </w:rPr>
        <w:t>ב-</w:t>
      </w:r>
      <w:r>
        <w:rPr>
          <w:rFonts w:hint="cs"/>
          <w:rtl/>
        </w:rPr>
        <w:t xml:space="preserve">24:00 הוא הגיע, נגמר </w:t>
      </w:r>
      <w:proofErr w:type="spellStart"/>
      <w:r>
        <w:rPr>
          <w:rFonts w:hint="cs"/>
          <w:rtl/>
        </w:rPr>
        <w:t>הלו"ז</w:t>
      </w:r>
      <w:proofErr w:type="spellEnd"/>
      <w:r>
        <w:rPr>
          <w:rFonts w:hint="cs"/>
          <w:rtl/>
        </w:rPr>
        <w:t xml:space="preserve"> של הישיבה </w:t>
      </w:r>
      <w:bookmarkStart w:id="6420" w:name="_ETM_Q14_215000"/>
      <w:bookmarkEnd w:id="6420"/>
      <w:r>
        <w:rPr>
          <w:rFonts w:hint="cs"/>
          <w:rtl/>
        </w:rPr>
        <w:t xml:space="preserve">והתפזרנו. מה אני רואה בבוקר? ארבעה ימים: תקפו את הרמטכ"ל </w:t>
      </w:r>
      <w:bookmarkStart w:id="6421" w:name="_ETM_Q14_224000"/>
      <w:bookmarkEnd w:id="6421"/>
      <w:r>
        <w:rPr>
          <w:rFonts w:hint="cs"/>
          <w:rtl/>
        </w:rPr>
        <w:t xml:space="preserve">אמסלם, בן גביר, מירי רגב. הכול שקרים. היחיד שיצא מהאיזון, </w:t>
      </w:r>
      <w:bookmarkStart w:id="6422" w:name="_ETM_Q14_232000"/>
      <w:bookmarkEnd w:id="6422"/>
      <w:r>
        <w:rPr>
          <w:rFonts w:hint="cs"/>
          <w:rtl/>
        </w:rPr>
        <w:t>ו</w:t>
      </w:r>
      <w:r w:rsidR="00CF2B4C">
        <w:rPr>
          <w:rFonts w:hint="cs"/>
          <w:rtl/>
        </w:rPr>
        <w:t xml:space="preserve">הוא </w:t>
      </w:r>
      <w:r>
        <w:rPr>
          <w:rFonts w:hint="cs"/>
          <w:rtl/>
        </w:rPr>
        <w:t xml:space="preserve">הזכיר לי את האוהדים של הפועל תל אביב בדרבי, זה </w:t>
      </w:r>
      <w:bookmarkStart w:id="6423" w:name="_ETM_Q14_236000"/>
      <w:bookmarkEnd w:id="6423"/>
      <w:r>
        <w:rPr>
          <w:rFonts w:hint="cs"/>
          <w:rtl/>
        </w:rPr>
        <w:t>היה גנץ.</w:t>
      </w:r>
    </w:p>
    <w:p w:rsidR="00E43F9A" w:rsidRDefault="00E43F9A" w:rsidP="003F676D">
      <w:pPr>
        <w:rPr>
          <w:rtl/>
        </w:rPr>
      </w:pPr>
    </w:p>
    <w:p w:rsidR="00E43F9A" w:rsidRDefault="00E43F9A" w:rsidP="003F676D">
      <w:pPr>
        <w:pStyle w:val="af5"/>
        <w:keepNext/>
        <w:rPr>
          <w:rtl/>
        </w:rPr>
      </w:pPr>
      <w:bookmarkStart w:id="6424" w:name="ET_interruption_5300_32"/>
      <w:r w:rsidRPr="002A47E2">
        <w:rPr>
          <w:rStyle w:val="TagStyle"/>
          <w:rtl/>
        </w:rPr>
        <w:t xml:space="preserve"> &lt;&lt; קריאה &gt;&gt; </w:t>
      </w:r>
      <w:r>
        <w:rPr>
          <w:rtl/>
        </w:rPr>
        <w:t>מירב בן ארי (יש עתיד):</w:t>
      </w:r>
      <w:r w:rsidRPr="002A47E2">
        <w:rPr>
          <w:rStyle w:val="TagStyle"/>
          <w:rtl/>
        </w:rPr>
        <w:t xml:space="preserve"> &lt;&lt; קריאה &gt;&gt;</w:t>
      </w:r>
      <w:r>
        <w:rPr>
          <w:rtl/>
        </w:rPr>
        <w:t xml:space="preserve">   </w:t>
      </w:r>
      <w:bookmarkEnd w:id="6424"/>
    </w:p>
    <w:p w:rsidR="00E43F9A" w:rsidRDefault="00E43F9A" w:rsidP="00635BB3">
      <w:pPr>
        <w:rPr>
          <w:rtl/>
        </w:rPr>
      </w:pPr>
    </w:p>
    <w:p w:rsidR="00E43F9A" w:rsidRDefault="00E43F9A" w:rsidP="003F676D">
      <w:pPr>
        <w:rPr>
          <w:rtl/>
        </w:rPr>
      </w:pPr>
      <w:r>
        <w:rPr>
          <w:rFonts w:hint="cs"/>
          <w:rtl/>
        </w:rPr>
        <w:t>למה אתה מדבר עליו כשהוא לא יכול להגן על עצמו?</w:t>
      </w:r>
    </w:p>
    <w:p w:rsidR="00E43F9A" w:rsidRDefault="00E43F9A" w:rsidP="003F676D">
      <w:pPr>
        <w:rPr>
          <w:rtl/>
        </w:rPr>
      </w:pPr>
    </w:p>
    <w:p w:rsidR="00E43F9A" w:rsidRDefault="00E43F9A" w:rsidP="003F676D">
      <w:pPr>
        <w:pStyle w:val="-"/>
        <w:keepNext/>
        <w:rPr>
          <w:rtl/>
        </w:rPr>
      </w:pPr>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p>
    <w:p w:rsidR="00E43F9A" w:rsidRDefault="00E43F9A" w:rsidP="00635BB3">
      <w:pPr>
        <w:rPr>
          <w:rtl/>
        </w:rPr>
      </w:pPr>
    </w:p>
    <w:p w:rsidR="00E43F9A" w:rsidRDefault="00E43F9A" w:rsidP="003F676D">
      <w:pPr>
        <w:rPr>
          <w:rtl/>
        </w:rPr>
      </w:pPr>
      <w:r>
        <w:rPr>
          <w:rFonts w:hint="cs"/>
          <w:rtl/>
        </w:rPr>
        <w:t>אני אמרתי לו את זה בפנים.</w:t>
      </w:r>
    </w:p>
    <w:p w:rsidR="00E43F9A" w:rsidRDefault="00E43F9A" w:rsidP="003F676D">
      <w:pPr>
        <w:rPr>
          <w:rtl/>
        </w:rPr>
      </w:pPr>
      <w:bookmarkStart w:id="6425" w:name="_ETM_Q14_238000"/>
      <w:bookmarkEnd w:id="6425"/>
    </w:p>
    <w:p w:rsidR="00E43F9A" w:rsidRDefault="00E43F9A" w:rsidP="003F676D">
      <w:pPr>
        <w:pStyle w:val="af5"/>
        <w:keepNext/>
        <w:rPr>
          <w:rtl/>
        </w:rPr>
      </w:pPr>
      <w:r w:rsidRPr="002A47E2">
        <w:rPr>
          <w:rStyle w:val="TagStyle"/>
          <w:rtl/>
        </w:rPr>
        <w:t xml:space="preserve"> &lt;&lt; קריאה &gt;&gt; </w:t>
      </w:r>
      <w:r>
        <w:rPr>
          <w:rtl/>
        </w:rPr>
        <w:t>מירב בן ארי (יש עתיד):</w:t>
      </w:r>
      <w:r w:rsidRPr="002A47E2">
        <w:rPr>
          <w:rStyle w:val="TagStyle"/>
          <w:rtl/>
        </w:rPr>
        <w:t xml:space="preserve"> &lt;&lt; קריאה &gt;&gt;</w:t>
      </w:r>
      <w:r>
        <w:rPr>
          <w:rtl/>
        </w:rPr>
        <w:t xml:space="preserve">   </w:t>
      </w:r>
    </w:p>
    <w:p w:rsidR="00E43F9A" w:rsidRDefault="00E43F9A" w:rsidP="00635BB3">
      <w:pPr>
        <w:rPr>
          <w:rtl/>
        </w:rPr>
      </w:pPr>
    </w:p>
    <w:p w:rsidR="00E43F9A" w:rsidRDefault="00E43F9A" w:rsidP="003F676D">
      <w:pPr>
        <w:rPr>
          <w:rtl/>
        </w:rPr>
      </w:pPr>
      <w:bookmarkStart w:id="6426" w:name="_ETM_Q14_239000"/>
      <w:bookmarkEnd w:id="6426"/>
      <w:r>
        <w:rPr>
          <w:rFonts w:hint="cs"/>
          <w:rtl/>
        </w:rPr>
        <w:t xml:space="preserve">הוא לא יכול להגן על עצמו </w:t>
      </w:r>
      <w:bookmarkStart w:id="6427" w:name="_ETM_Q14_241000"/>
      <w:bookmarkEnd w:id="6427"/>
      <w:r>
        <w:rPr>
          <w:rFonts w:hint="cs"/>
          <w:rtl/>
        </w:rPr>
        <w:t>כאן. מה זה הדבר הזה?</w:t>
      </w:r>
    </w:p>
    <w:p w:rsidR="00E43F9A" w:rsidRDefault="00E43F9A" w:rsidP="003F676D">
      <w:pPr>
        <w:rPr>
          <w:rtl/>
        </w:rPr>
      </w:pPr>
      <w:bookmarkStart w:id="6428" w:name="_ETM_Q14_237000"/>
      <w:bookmarkEnd w:id="6428"/>
    </w:p>
    <w:p w:rsidR="00E43F9A" w:rsidRDefault="00E43F9A" w:rsidP="003F676D">
      <w:pPr>
        <w:pStyle w:val="-"/>
        <w:keepNext/>
        <w:rPr>
          <w:rtl/>
        </w:rPr>
      </w:pPr>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p>
    <w:p w:rsidR="00E43F9A" w:rsidRDefault="00E43F9A" w:rsidP="00635BB3">
      <w:pPr>
        <w:rPr>
          <w:rtl/>
        </w:rPr>
      </w:pPr>
    </w:p>
    <w:p w:rsidR="00E43F9A" w:rsidRDefault="00E43F9A" w:rsidP="003F676D">
      <w:pPr>
        <w:rPr>
          <w:rtl/>
        </w:rPr>
      </w:pPr>
      <w:bookmarkStart w:id="6429" w:name="_ETM_Q14_235000"/>
      <w:bookmarkEnd w:id="6429"/>
      <w:r>
        <w:rPr>
          <w:rFonts w:hint="cs"/>
          <w:rtl/>
        </w:rPr>
        <w:t>שנייה. יגיד לך טרופר, אמרתי לו את זה בפנים בישיבת הממשלה האחרונה.</w:t>
      </w:r>
    </w:p>
    <w:p w:rsidR="00E43F9A" w:rsidRDefault="00E43F9A" w:rsidP="003F676D">
      <w:pPr>
        <w:rPr>
          <w:rtl/>
        </w:rPr>
      </w:pPr>
    </w:p>
    <w:p w:rsidR="00E43F9A" w:rsidRDefault="00E43F9A" w:rsidP="003F676D">
      <w:pPr>
        <w:pStyle w:val="af5"/>
        <w:keepNext/>
        <w:rPr>
          <w:rtl/>
        </w:rPr>
      </w:pPr>
      <w:bookmarkStart w:id="6430" w:name="ET_interruption_5300_36"/>
      <w:r w:rsidRPr="002A47E2">
        <w:rPr>
          <w:rStyle w:val="TagStyle"/>
          <w:rtl/>
        </w:rPr>
        <w:t xml:space="preserve"> &lt;&lt; קריאה &gt;&gt; </w:t>
      </w:r>
      <w:r>
        <w:rPr>
          <w:rtl/>
        </w:rPr>
        <w:t>מירב בן ארי (יש עתיד):</w:t>
      </w:r>
      <w:r w:rsidRPr="002A47E2">
        <w:rPr>
          <w:rStyle w:val="TagStyle"/>
          <w:rtl/>
        </w:rPr>
        <w:t xml:space="preserve"> &lt;&lt; קריאה &gt;&gt;</w:t>
      </w:r>
      <w:r>
        <w:rPr>
          <w:rtl/>
        </w:rPr>
        <w:t xml:space="preserve">   </w:t>
      </w:r>
      <w:bookmarkEnd w:id="6430"/>
    </w:p>
    <w:p w:rsidR="00E43F9A" w:rsidRDefault="00E43F9A" w:rsidP="00635BB3">
      <w:pPr>
        <w:rPr>
          <w:rtl/>
        </w:rPr>
      </w:pPr>
    </w:p>
    <w:p w:rsidR="00E43F9A" w:rsidRDefault="00E43F9A" w:rsidP="003F676D">
      <w:pPr>
        <w:rPr>
          <w:rtl/>
        </w:rPr>
      </w:pPr>
      <w:bookmarkStart w:id="6431" w:name="_ETM_Q14_242000"/>
      <w:bookmarkEnd w:id="6431"/>
      <w:r>
        <w:rPr>
          <w:rFonts w:hint="cs"/>
          <w:rtl/>
        </w:rPr>
        <w:t xml:space="preserve">אבל הוא </w:t>
      </w:r>
      <w:bookmarkStart w:id="6432" w:name="_ETM_Q14_244000"/>
      <w:bookmarkEnd w:id="6432"/>
      <w:r>
        <w:rPr>
          <w:rFonts w:hint="cs"/>
          <w:rtl/>
        </w:rPr>
        <w:t>לא יכול להשיב לך עכשיו.</w:t>
      </w:r>
    </w:p>
    <w:p w:rsidR="00E43F9A" w:rsidRDefault="00E43F9A" w:rsidP="003F676D">
      <w:pPr>
        <w:rPr>
          <w:rtl/>
        </w:rPr>
      </w:pPr>
    </w:p>
    <w:p w:rsidR="00E43F9A" w:rsidRDefault="00E43F9A" w:rsidP="003F676D">
      <w:pPr>
        <w:pStyle w:val="-"/>
        <w:keepNext/>
        <w:rPr>
          <w:rtl/>
        </w:rPr>
      </w:pPr>
      <w:bookmarkStart w:id="6433" w:name="ET_speakercontinue_5971_37"/>
      <w:r w:rsidRPr="002A47E2">
        <w:rPr>
          <w:rStyle w:val="TagStyle"/>
          <w:rtl/>
        </w:rPr>
        <w:t xml:space="preserve"> &lt;&lt; דובר_המשך &gt;&gt; </w:t>
      </w:r>
      <w:r>
        <w:rPr>
          <w:rtl/>
        </w:rPr>
        <w:t>השר המקשר בין הממשלה לכנסת דוד אמסלם:</w:t>
      </w:r>
      <w:r w:rsidRPr="002A47E2">
        <w:rPr>
          <w:rStyle w:val="TagStyle"/>
          <w:rtl/>
        </w:rPr>
        <w:t xml:space="preserve"> &lt;&lt; דובר_המשך &gt;&gt;</w:t>
      </w:r>
      <w:r>
        <w:rPr>
          <w:rtl/>
        </w:rPr>
        <w:t xml:space="preserve">   </w:t>
      </w:r>
      <w:bookmarkEnd w:id="6433"/>
    </w:p>
    <w:p w:rsidR="00E43F9A" w:rsidRDefault="00E43F9A" w:rsidP="00635BB3">
      <w:pPr>
        <w:rPr>
          <w:rtl/>
        </w:rPr>
      </w:pPr>
    </w:p>
    <w:p w:rsidR="00E43F9A" w:rsidRDefault="00E43F9A" w:rsidP="003F676D">
      <w:pPr>
        <w:rPr>
          <w:rtl/>
        </w:rPr>
      </w:pPr>
      <w:bookmarkStart w:id="6434" w:name="_ETM_Q14_245000"/>
      <w:bookmarkEnd w:id="6434"/>
      <w:r>
        <w:rPr>
          <w:rFonts w:hint="cs"/>
          <w:rtl/>
        </w:rPr>
        <w:t>בגלל שאני מתאר עובדות.</w:t>
      </w:r>
    </w:p>
    <w:p w:rsidR="00E43F9A" w:rsidRDefault="00E43F9A" w:rsidP="003F676D">
      <w:pPr>
        <w:rPr>
          <w:rtl/>
        </w:rPr>
      </w:pPr>
      <w:bookmarkStart w:id="6435" w:name="_ETM_Q14_246000"/>
      <w:bookmarkEnd w:id="6435"/>
    </w:p>
    <w:p w:rsidR="00E43F9A" w:rsidRDefault="00E43F9A" w:rsidP="003F676D">
      <w:pPr>
        <w:pStyle w:val="af5"/>
        <w:keepNext/>
        <w:rPr>
          <w:rtl/>
        </w:rPr>
      </w:pPr>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p>
    <w:p w:rsidR="00E43F9A" w:rsidRDefault="00E43F9A" w:rsidP="00635BB3">
      <w:pPr>
        <w:rPr>
          <w:rtl/>
        </w:rPr>
      </w:pPr>
    </w:p>
    <w:p w:rsidR="00E43F9A" w:rsidRDefault="00E43F9A" w:rsidP="003F676D">
      <w:pPr>
        <w:rPr>
          <w:rtl/>
        </w:rPr>
      </w:pPr>
      <w:r>
        <w:rPr>
          <w:rFonts w:hint="cs"/>
          <w:rtl/>
        </w:rPr>
        <w:t xml:space="preserve">בסדר, אתה מתאר עובדות </w:t>
      </w:r>
      <w:r w:rsidR="00635BB3">
        <w:rPr>
          <w:rFonts w:hint="cs"/>
          <w:rtl/>
        </w:rPr>
        <w:t>– – –</w:t>
      </w:r>
    </w:p>
    <w:p w:rsidR="00E43F9A" w:rsidRDefault="00E43F9A" w:rsidP="003F676D">
      <w:pPr>
        <w:rPr>
          <w:rtl/>
        </w:rPr>
      </w:pPr>
      <w:bookmarkStart w:id="6436" w:name="_ETM_Q14_247000"/>
      <w:bookmarkEnd w:id="6436"/>
    </w:p>
    <w:p w:rsidR="00E43F9A" w:rsidRDefault="00E43F9A" w:rsidP="003F676D">
      <w:pPr>
        <w:pStyle w:val="-"/>
        <w:keepNext/>
        <w:rPr>
          <w:rtl/>
        </w:rPr>
      </w:pPr>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p>
    <w:p w:rsidR="00E43F9A" w:rsidRDefault="00E43F9A" w:rsidP="00635BB3">
      <w:pPr>
        <w:rPr>
          <w:rtl/>
        </w:rPr>
      </w:pPr>
    </w:p>
    <w:p w:rsidR="00E43F9A" w:rsidRDefault="00E43F9A" w:rsidP="003F676D">
      <w:pPr>
        <w:rPr>
          <w:rtl/>
        </w:rPr>
      </w:pPr>
      <w:bookmarkStart w:id="6437" w:name="_ETM_Q14_248000"/>
      <w:bookmarkEnd w:id="6437"/>
      <w:r>
        <w:rPr>
          <w:rFonts w:hint="cs"/>
          <w:rtl/>
        </w:rPr>
        <w:t>אני מתאר עובדה. ומה עשו?</w:t>
      </w:r>
    </w:p>
    <w:p w:rsidR="00E43F9A" w:rsidRDefault="00E43F9A" w:rsidP="003F676D">
      <w:pPr>
        <w:rPr>
          <w:rtl/>
        </w:rPr>
      </w:pPr>
      <w:bookmarkStart w:id="6438" w:name="_ETM_Q14_250000"/>
      <w:bookmarkEnd w:id="6438"/>
    </w:p>
    <w:p w:rsidR="00E43F9A" w:rsidRDefault="00E43F9A" w:rsidP="003F676D">
      <w:pPr>
        <w:pStyle w:val="af5"/>
        <w:keepNext/>
        <w:rPr>
          <w:rtl/>
        </w:rPr>
      </w:pPr>
      <w:bookmarkStart w:id="6439" w:name="ET_interruption_6367_40"/>
      <w:r w:rsidRPr="004F28C5">
        <w:rPr>
          <w:rStyle w:val="TagStyle"/>
          <w:rtl/>
        </w:rPr>
        <w:t xml:space="preserve"> &lt;&lt; קריאה &gt;&gt; </w:t>
      </w:r>
      <w:r>
        <w:rPr>
          <w:rtl/>
        </w:rPr>
        <w:t>שרון ניר (ישראל ביתנו):</w:t>
      </w:r>
      <w:r w:rsidRPr="004F28C5">
        <w:rPr>
          <w:rStyle w:val="TagStyle"/>
          <w:rtl/>
        </w:rPr>
        <w:t xml:space="preserve"> &lt;&lt; קריאה &gt;&gt;</w:t>
      </w:r>
      <w:r>
        <w:rPr>
          <w:rtl/>
        </w:rPr>
        <w:t xml:space="preserve">   </w:t>
      </w:r>
      <w:bookmarkEnd w:id="6439"/>
    </w:p>
    <w:p w:rsidR="00E43F9A" w:rsidRDefault="00E43F9A" w:rsidP="00635BB3">
      <w:pPr>
        <w:rPr>
          <w:rtl/>
        </w:rPr>
      </w:pPr>
    </w:p>
    <w:p w:rsidR="00E43F9A" w:rsidRDefault="00E43F9A" w:rsidP="003F676D">
      <w:pPr>
        <w:rPr>
          <w:rtl/>
        </w:rPr>
      </w:pPr>
      <w:bookmarkStart w:id="6440" w:name="_ETM_Q14_249000"/>
      <w:bookmarkEnd w:id="6440"/>
      <w:r>
        <w:rPr>
          <w:rFonts w:hint="cs"/>
          <w:rtl/>
        </w:rPr>
        <w:t xml:space="preserve">אתה תקפת </w:t>
      </w:r>
      <w:bookmarkStart w:id="6441" w:name="_ETM_Q14_253000"/>
      <w:bookmarkEnd w:id="6441"/>
      <w:r>
        <w:rPr>
          <w:rFonts w:hint="cs"/>
          <w:rtl/>
        </w:rPr>
        <w:t>את מוסד הרמטכ"ל, לא את הרמטכ"ל.</w:t>
      </w:r>
    </w:p>
    <w:p w:rsidR="00E43F9A" w:rsidRDefault="00E43F9A" w:rsidP="003F676D">
      <w:pPr>
        <w:rPr>
          <w:rtl/>
        </w:rPr>
      </w:pPr>
    </w:p>
    <w:p w:rsidR="00E43F9A" w:rsidRDefault="00E43F9A" w:rsidP="003F676D">
      <w:pPr>
        <w:pStyle w:val="-"/>
        <w:keepNext/>
        <w:rPr>
          <w:rtl/>
        </w:rPr>
      </w:pPr>
      <w:bookmarkStart w:id="6442" w:name="ET_speakercontinue_5971_41"/>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bookmarkEnd w:id="6442"/>
    </w:p>
    <w:p w:rsidR="00E43F9A" w:rsidRDefault="00E43F9A" w:rsidP="00635BB3">
      <w:pPr>
        <w:rPr>
          <w:rtl/>
        </w:rPr>
      </w:pPr>
    </w:p>
    <w:p w:rsidR="00E43F9A" w:rsidRDefault="00E43F9A" w:rsidP="00CF2B4C">
      <w:pPr>
        <w:rPr>
          <w:rtl/>
        </w:rPr>
      </w:pPr>
      <w:bookmarkStart w:id="6443" w:name="_ETM_Q14_252000"/>
      <w:bookmarkEnd w:id="6443"/>
      <w:r>
        <w:rPr>
          <w:rFonts w:hint="cs"/>
          <w:rtl/>
        </w:rPr>
        <w:t xml:space="preserve">ומי הדליף? דרך אגב, אני </w:t>
      </w:r>
      <w:bookmarkStart w:id="6444" w:name="_ETM_Q14_255000"/>
      <w:bookmarkEnd w:id="6444"/>
      <w:r>
        <w:rPr>
          <w:rFonts w:hint="cs"/>
          <w:rtl/>
        </w:rPr>
        <w:t>תמיד שואל את עצמי מי הדליף. אז אני מסתכל</w:t>
      </w:r>
      <w:r w:rsidR="00CF2B4C">
        <w:rPr>
          <w:rFonts w:hint="cs"/>
          <w:rtl/>
        </w:rPr>
        <w:t>,</w:t>
      </w:r>
      <w:r>
        <w:rPr>
          <w:rFonts w:hint="cs"/>
          <w:rtl/>
        </w:rPr>
        <w:t xml:space="preserve"> מי </w:t>
      </w:r>
      <w:bookmarkStart w:id="6445" w:name="_ETM_Q14_259000"/>
      <w:bookmarkEnd w:id="6445"/>
      <w:r>
        <w:rPr>
          <w:rFonts w:hint="cs"/>
          <w:rtl/>
        </w:rPr>
        <w:t>נהנה מההדלפה</w:t>
      </w:r>
      <w:r w:rsidR="00CF2B4C">
        <w:rPr>
          <w:rFonts w:hint="cs"/>
          <w:rtl/>
        </w:rPr>
        <w:t>,</w:t>
      </w:r>
      <w:r>
        <w:rPr>
          <w:rFonts w:hint="cs"/>
          <w:rtl/>
        </w:rPr>
        <w:t xml:space="preserve"> למי יש אינטרס</w:t>
      </w:r>
      <w:r w:rsidR="00CF2B4C">
        <w:rPr>
          <w:rFonts w:hint="cs"/>
          <w:rtl/>
        </w:rPr>
        <w:t>,</w:t>
      </w:r>
      <w:r>
        <w:rPr>
          <w:rFonts w:hint="cs"/>
          <w:rtl/>
        </w:rPr>
        <w:t xml:space="preserve"> מי תיאר את הסיטואציה </w:t>
      </w:r>
      <w:bookmarkStart w:id="6446" w:name="_ETM_Q14_264000"/>
      <w:bookmarkEnd w:id="6446"/>
      <w:r>
        <w:rPr>
          <w:rFonts w:hint="cs"/>
          <w:rtl/>
        </w:rPr>
        <w:t xml:space="preserve">השקרית? אז אני אומר לכם: בראש שלי זה הם הדליפו </w:t>
      </w:r>
      <w:r w:rsidR="00CF2B4C">
        <w:rPr>
          <w:rFonts w:hint="eastAsia"/>
          <w:rtl/>
        </w:rPr>
        <w:t>–</w:t>
      </w:r>
      <w:r w:rsidR="00CF2B4C">
        <w:rPr>
          <w:rFonts w:hint="cs"/>
          <w:rtl/>
        </w:rPr>
        <w:t xml:space="preserve"> </w:t>
      </w:r>
      <w:r>
        <w:rPr>
          <w:rFonts w:hint="cs"/>
          <w:rtl/>
        </w:rPr>
        <w:t>טרופר, והשני, גנץ.</w:t>
      </w:r>
    </w:p>
    <w:p w:rsidR="00E43F9A" w:rsidRDefault="00E43F9A" w:rsidP="003F676D">
      <w:pPr>
        <w:rPr>
          <w:rtl/>
        </w:rPr>
      </w:pPr>
      <w:bookmarkStart w:id="6447" w:name="_ETM_Q14_269000"/>
      <w:bookmarkEnd w:id="6447"/>
    </w:p>
    <w:p w:rsidR="00E43F9A" w:rsidRDefault="00E43F9A" w:rsidP="003F676D">
      <w:pPr>
        <w:pStyle w:val="af5"/>
        <w:keepNext/>
        <w:rPr>
          <w:rtl/>
        </w:rPr>
      </w:pPr>
      <w:bookmarkStart w:id="6448" w:name="ET_interruption_5300_42"/>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bookmarkEnd w:id="6448"/>
    </w:p>
    <w:p w:rsidR="00E43F9A" w:rsidRDefault="00E43F9A" w:rsidP="00635BB3">
      <w:pPr>
        <w:rPr>
          <w:rtl/>
        </w:rPr>
      </w:pPr>
    </w:p>
    <w:p w:rsidR="00E43F9A" w:rsidRDefault="00E43F9A" w:rsidP="003F676D">
      <w:pPr>
        <w:rPr>
          <w:rtl/>
          <w:lang w:eastAsia="he-IL"/>
        </w:rPr>
      </w:pPr>
      <w:bookmarkStart w:id="6449" w:name="_ETM_Q14_268000"/>
      <w:bookmarkEnd w:id="6449"/>
      <w:r>
        <w:rPr>
          <w:rFonts w:hint="cs"/>
          <w:rtl/>
          <w:lang w:eastAsia="he-IL"/>
        </w:rPr>
        <w:t xml:space="preserve">אבל איך אתה לא מתבייש? תגיד לי. אתה יודע בכלל </w:t>
      </w:r>
      <w:bookmarkStart w:id="6450" w:name="_ETM_Q14_271871"/>
      <w:bookmarkEnd w:id="6450"/>
      <w:r>
        <w:rPr>
          <w:rFonts w:hint="cs"/>
          <w:rtl/>
          <w:lang w:eastAsia="he-IL"/>
        </w:rPr>
        <w:t>שהוא הדליף?</w:t>
      </w:r>
    </w:p>
    <w:p w:rsidR="00E43F9A" w:rsidRDefault="00E43F9A" w:rsidP="003F676D">
      <w:pPr>
        <w:rPr>
          <w:rtl/>
          <w:lang w:eastAsia="he-IL"/>
        </w:rPr>
      </w:pPr>
    </w:p>
    <w:p w:rsidR="00E43F9A" w:rsidRDefault="00E43F9A" w:rsidP="003F676D">
      <w:pPr>
        <w:pStyle w:val="-"/>
        <w:keepNext/>
        <w:rPr>
          <w:rtl/>
        </w:rPr>
      </w:pPr>
      <w:bookmarkStart w:id="6451" w:name="ET_speakercontinue_5971_43"/>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bookmarkEnd w:id="6451"/>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בגלל שהם רצו </w:t>
      </w:r>
      <w:r w:rsidR="00635BB3">
        <w:rPr>
          <w:rFonts w:hint="cs"/>
          <w:rtl/>
          <w:lang w:eastAsia="he-IL"/>
        </w:rPr>
        <w:t>– –</w:t>
      </w:r>
      <w:r>
        <w:rPr>
          <w:rFonts w:hint="cs"/>
          <w:rtl/>
          <w:lang w:eastAsia="he-IL"/>
        </w:rPr>
        <w:t xml:space="preserve"> </w:t>
      </w:r>
      <w:r w:rsidR="00E84E0D">
        <w:rPr>
          <w:rFonts w:hint="eastAsia"/>
          <w:rtl/>
          <w:lang w:eastAsia="he-IL"/>
        </w:rPr>
        <w:t>–</w:t>
      </w:r>
    </w:p>
    <w:p w:rsidR="00E43F9A" w:rsidRDefault="00E43F9A" w:rsidP="003F676D">
      <w:pPr>
        <w:rPr>
          <w:rtl/>
          <w:lang w:eastAsia="he-IL"/>
        </w:rPr>
      </w:pPr>
    </w:p>
    <w:p w:rsidR="00E43F9A" w:rsidRDefault="00E43F9A" w:rsidP="003F676D">
      <w:pPr>
        <w:pStyle w:val="af5"/>
        <w:keepNext/>
        <w:rPr>
          <w:rtl/>
        </w:rPr>
      </w:pPr>
      <w:bookmarkStart w:id="6452" w:name="ET_interruption_5300_44"/>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bookmarkEnd w:id="6452"/>
    </w:p>
    <w:p w:rsidR="00E43F9A" w:rsidRDefault="00E43F9A" w:rsidP="00635BB3">
      <w:pPr>
        <w:rPr>
          <w:rtl/>
          <w:lang w:eastAsia="he-IL"/>
        </w:rPr>
      </w:pPr>
    </w:p>
    <w:p w:rsidR="00E43F9A" w:rsidRDefault="00E43F9A" w:rsidP="003F676D">
      <w:pPr>
        <w:rPr>
          <w:rtl/>
          <w:lang w:eastAsia="he-IL"/>
        </w:rPr>
      </w:pPr>
      <w:bookmarkStart w:id="6453" w:name="_ETM_Q14_271000"/>
      <w:bookmarkEnd w:id="6453"/>
      <w:r>
        <w:rPr>
          <w:rFonts w:hint="cs"/>
          <w:rtl/>
          <w:lang w:eastAsia="he-IL"/>
        </w:rPr>
        <w:t>אתה יודע בכלל שהוא הדליף?</w:t>
      </w:r>
    </w:p>
    <w:p w:rsidR="00E43F9A" w:rsidRDefault="00E43F9A" w:rsidP="003F676D">
      <w:pPr>
        <w:rPr>
          <w:rtl/>
          <w:lang w:eastAsia="he-IL"/>
        </w:rPr>
      </w:pPr>
    </w:p>
    <w:p w:rsidR="00E43F9A" w:rsidRDefault="00E43F9A" w:rsidP="003F676D">
      <w:pPr>
        <w:pStyle w:val="-"/>
        <w:keepNext/>
        <w:rPr>
          <w:rtl/>
        </w:rPr>
      </w:pPr>
      <w:bookmarkStart w:id="6454" w:name="ET_speakercontinue_5971_45"/>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bookmarkEnd w:id="6454"/>
    </w:p>
    <w:p w:rsidR="00E43F9A" w:rsidRDefault="00E43F9A" w:rsidP="00635BB3">
      <w:pPr>
        <w:rPr>
          <w:rtl/>
          <w:lang w:eastAsia="he-IL"/>
        </w:rPr>
      </w:pPr>
    </w:p>
    <w:p w:rsidR="00E43F9A" w:rsidRDefault="00E43F9A" w:rsidP="00E84E0D">
      <w:pPr>
        <w:rPr>
          <w:rtl/>
          <w:lang w:eastAsia="he-IL"/>
        </w:rPr>
      </w:pPr>
      <w:bookmarkStart w:id="6455" w:name="_ETM_Q14_272000"/>
      <w:bookmarkEnd w:id="6455"/>
      <w:r>
        <w:rPr>
          <w:rFonts w:hint="cs"/>
          <w:rtl/>
          <w:lang w:eastAsia="he-IL"/>
        </w:rPr>
        <w:t>רק שנייה.</w:t>
      </w:r>
      <w:bookmarkStart w:id="6456" w:name="_ETM_Q14_294939"/>
      <w:bookmarkStart w:id="6457" w:name="_ETM_Q14_295001"/>
      <w:bookmarkEnd w:id="6456"/>
      <w:bookmarkEnd w:id="6457"/>
      <w:r>
        <w:rPr>
          <w:rFonts w:hint="cs"/>
          <w:rtl/>
          <w:lang w:eastAsia="he-IL"/>
        </w:rPr>
        <w:t xml:space="preserve"> </w:t>
      </w:r>
      <w:bookmarkStart w:id="6458" w:name="_ETM_Q14_295106"/>
      <w:bookmarkStart w:id="6459" w:name="_ETM_Q14_295149"/>
      <w:bookmarkEnd w:id="6458"/>
      <w:bookmarkEnd w:id="6459"/>
      <w:r>
        <w:rPr>
          <w:rFonts w:hint="cs"/>
          <w:rtl/>
          <w:lang w:eastAsia="he-IL"/>
        </w:rPr>
        <w:t xml:space="preserve">בגלל שהם </w:t>
      </w:r>
      <w:bookmarkStart w:id="6460" w:name="_ETM_Q14_276000"/>
      <w:bookmarkEnd w:id="6460"/>
      <w:r>
        <w:rPr>
          <w:rFonts w:hint="cs"/>
          <w:rtl/>
          <w:lang w:eastAsia="he-IL"/>
        </w:rPr>
        <w:t xml:space="preserve">רצו </w:t>
      </w:r>
      <w:proofErr w:type="spellStart"/>
      <w:r>
        <w:rPr>
          <w:rFonts w:hint="cs"/>
          <w:rtl/>
          <w:lang w:eastAsia="he-IL"/>
        </w:rPr>
        <w:t>להגחיך</w:t>
      </w:r>
      <w:proofErr w:type="spellEnd"/>
      <w:r>
        <w:rPr>
          <w:rFonts w:hint="cs"/>
          <w:rtl/>
          <w:lang w:eastAsia="he-IL"/>
        </w:rPr>
        <w:t xml:space="preserve"> אותנו. ואני אגיד לך משהו </w:t>
      </w:r>
      <w:r w:rsidR="00635BB3">
        <w:rPr>
          <w:rFonts w:hint="cs"/>
          <w:rtl/>
          <w:lang w:eastAsia="he-IL"/>
        </w:rPr>
        <w:t>– – –</w:t>
      </w:r>
    </w:p>
    <w:p w:rsidR="00E43F9A" w:rsidRDefault="00E43F9A" w:rsidP="003F676D">
      <w:pPr>
        <w:rPr>
          <w:rtl/>
          <w:lang w:eastAsia="he-IL"/>
        </w:rPr>
      </w:pPr>
      <w:bookmarkStart w:id="6461" w:name="_ETM_Q14_279000"/>
      <w:bookmarkEnd w:id="6461"/>
    </w:p>
    <w:p w:rsidR="00E43F9A" w:rsidRDefault="00E43F9A" w:rsidP="003F676D">
      <w:pPr>
        <w:pStyle w:val="af5"/>
        <w:keepNext/>
        <w:rPr>
          <w:rtl/>
        </w:rPr>
      </w:pPr>
      <w:bookmarkStart w:id="6462" w:name="ET_interruption_5300_46"/>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bookmarkEnd w:id="6462"/>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תגיד </w:t>
      </w:r>
      <w:bookmarkStart w:id="6463" w:name="_ETM_Q14_280000"/>
      <w:bookmarkEnd w:id="6463"/>
      <w:r>
        <w:rPr>
          <w:rFonts w:hint="cs"/>
          <w:rtl/>
          <w:lang w:eastAsia="he-IL"/>
        </w:rPr>
        <w:t xml:space="preserve">לי, מה אתה חושב </w:t>
      </w:r>
      <w:r w:rsidR="00635BB3">
        <w:rPr>
          <w:rFonts w:hint="cs"/>
          <w:rtl/>
          <w:lang w:eastAsia="he-IL"/>
        </w:rPr>
        <w:t>– – –</w:t>
      </w:r>
    </w:p>
    <w:p w:rsidR="00E43F9A" w:rsidRDefault="00E43F9A" w:rsidP="003F676D">
      <w:pPr>
        <w:rPr>
          <w:rtl/>
          <w:lang w:eastAsia="he-IL"/>
        </w:rPr>
      </w:pPr>
    </w:p>
    <w:p w:rsidR="00E43F9A" w:rsidRDefault="00E43F9A" w:rsidP="003F676D">
      <w:pPr>
        <w:pStyle w:val="-"/>
        <w:keepNext/>
        <w:rPr>
          <w:rtl/>
        </w:rPr>
      </w:pPr>
      <w:bookmarkStart w:id="6464" w:name="ET_speakercontinue_5971_47"/>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bookmarkEnd w:id="6464"/>
    </w:p>
    <w:p w:rsidR="00E43F9A" w:rsidRDefault="00E43F9A" w:rsidP="00635BB3">
      <w:pPr>
        <w:rPr>
          <w:rtl/>
          <w:lang w:eastAsia="he-IL"/>
        </w:rPr>
      </w:pPr>
    </w:p>
    <w:p w:rsidR="00E43F9A" w:rsidRDefault="00E43F9A" w:rsidP="003F676D">
      <w:pPr>
        <w:rPr>
          <w:rtl/>
          <w:lang w:eastAsia="he-IL"/>
        </w:rPr>
      </w:pPr>
      <w:bookmarkStart w:id="6465" w:name="_ETM_Q14_281000"/>
      <w:bookmarkEnd w:id="6465"/>
      <w:r>
        <w:rPr>
          <w:rFonts w:hint="cs"/>
          <w:rtl/>
          <w:lang w:eastAsia="he-IL"/>
        </w:rPr>
        <w:t>רק שנייה.</w:t>
      </w:r>
    </w:p>
    <w:p w:rsidR="00E43F9A" w:rsidRDefault="00E43F9A" w:rsidP="003F676D">
      <w:pPr>
        <w:rPr>
          <w:rtl/>
          <w:lang w:eastAsia="he-IL"/>
        </w:rPr>
      </w:pPr>
    </w:p>
    <w:p w:rsidR="00E43F9A" w:rsidRDefault="00E43F9A" w:rsidP="003F676D">
      <w:pPr>
        <w:pStyle w:val="af5"/>
        <w:keepNext/>
        <w:rPr>
          <w:rtl/>
        </w:rPr>
      </w:pPr>
      <w:bookmarkStart w:id="6466" w:name="ET_interruption_5300_48"/>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bookmarkEnd w:id="6466"/>
    </w:p>
    <w:p w:rsidR="00E43F9A" w:rsidRDefault="00E43F9A" w:rsidP="00635BB3">
      <w:pPr>
        <w:rPr>
          <w:rtl/>
          <w:lang w:eastAsia="he-IL"/>
        </w:rPr>
      </w:pPr>
    </w:p>
    <w:p w:rsidR="00E43F9A" w:rsidRDefault="00E43F9A" w:rsidP="006D2854">
      <w:pPr>
        <w:rPr>
          <w:rtl/>
          <w:lang w:eastAsia="he-IL"/>
        </w:rPr>
      </w:pPr>
      <w:r>
        <w:rPr>
          <w:rFonts w:hint="cs"/>
          <w:rtl/>
          <w:lang w:eastAsia="he-IL"/>
        </w:rPr>
        <w:t xml:space="preserve">אתה אומר על </w:t>
      </w:r>
      <w:bookmarkStart w:id="6467" w:name="_ETM_Q14_284000"/>
      <w:bookmarkEnd w:id="6467"/>
      <w:r>
        <w:rPr>
          <w:rFonts w:hint="cs"/>
          <w:rtl/>
          <w:lang w:eastAsia="he-IL"/>
        </w:rPr>
        <w:t>בני גנץ</w:t>
      </w:r>
      <w:r w:rsidR="006D2854">
        <w:rPr>
          <w:rFonts w:hint="cs"/>
          <w:rtl/>
          <w:lang w:eastAsia="he-IL"/>
        </w:rPr>
        <w:t>;</w:t>
      </w:r>
      <w:r>
        <w:rPr>
          <w:rFonts w:hint="cs"/>
          <w:rtl/>
          <w:lang w:eastAsia="he-IL"/>
        </w:rPr>
        <w:t xml:space="preserve"> הוא לא יכול לבוא לפה ולהעיד על הדברים </w:t>
      </w:r>
      <w:bookmarkStart w:id="6468" w:name="_ETM_Q14_289000"/>
      <w:bookmarkEnd w:id="6468"/>
      <w:r>
        <w:rPr>
          <w:rFonts w:hint="cs"/>
          <w:rtl/>
          <w:lang w:eastAsia="he-IL"/>
        </w:rPr>
        <w:t>שאתה אומר, אז תפסיק עם זה.</w:t>
      </w:r>
    </w:p>
    <w:p w:rsidR="00E43F9A" w:rsidRDefault="00E43F9A" w:rsidP="003F676D">
      <w:pPr>
        <w:rPr>
          <w:rtl/>
          <w:lang w:eastAsia="he-IL"/>
        </w:rPr>
      </w:pPr>
    </w:p>
    <w:p w:rsidR="00E43F9A" w:rsidRDefault="00E43F9A" w:rsidP="003F676D">
      <w:pPr>
        <w:pStyle w:val="-"/>
        <w:keepNext/>
        <w:rPr>
          <w:rtl/>
        </w:rPr>
      </w:pPr>
      <w:bookmarkStart w:id="6469" w:name="ET_speakercontinue_5971_49"/>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bookmarkEnd w:id="6469"/>
    </w:p>
    <w:p w:rsidR="00E43F9A" w:rsidRDefault="00E43F9A" w:rsidP="00635BB3">
      <w:pPr>
        <w:rPr>
          <w:rtl/>
          <w:lang w:eastAsia="he-IL"/>
        </w:rPr>
      </w:pPr>
    </w:p>
    <w:p w:rsidR="00E43F9A" w:rsidRDefault="00E43F9A" w:rsidP="003F676D">
      <w:pPr>
        <w:rPr>
          <w:rtl/>
          <w:lang w:eastAsia="he-IL"/>
        </w:rPr>
      </w:pPr>
      <w:bookmarkStart w:id="6470" w:name="_ETM_Q14_287000"/>
      <w:bookmarkEnd w:id="6470"/>
      <w:r>
        <w:rPr>
          <w:rFonts w:hint="cs"/>
          <w:rtl/>
          <w:lang w:eastAsia="he-IL"/>
        </w:rPr>
        <w:t xml:space="preserve">זה מהכיוון שלהם. מהכיוון שלהם, </w:t>
      </w:r>
      <w:bookmarkStart w:id="6471" w:name="_ETM_Q14_294000"/>
      <w:bookmarkEnd w:id="6471"/>
      <w:r>
        <w:rPr>
          <w:rFonts w:hint="cs"/>
          <w:rtl/>
          <w:lang w:eastAsia="he-IL"/>
        </w:rPr>
        <w:t>בגלל שזה הסיפור שהיה, או בכיוון של האנשים האחרים שנמצאים במערכת הצבאית.</w:t>
      </w:r>
    </w:p>
    <w:p w:rsidR="00E43F9A" w:rsidRDefault="00E43F9A" w:rsidP="003F676D">
      <w:pPr>
        <w:rPr>
          <w:rtl/>
          <w:lang w:eastAsia="he-IL"/>
        </w:rPr>
      </w:pPr>
    </w:p>
    <w:p w:rsidR="00E43F9A" w:rsidRDefault="00E43F9A" w:rsidP="003F676D">
      <w:pPr>
        <w:pStyle w:val="af5"/>
        <w:keepNext/>
        <w:rPr>
          <w:rtl/>
        </w:rPr>
      </w:pPr>
      <w:bookmarkStart w:id="6472" w:name="ET_interruption_5082_50"/>
      <w:r w:rsidRPr="004F28C5">
        <w:rPr>
          <w:rStyle w:val="TagStyle"/>
          <w:rtl/>
        </w:rPr>
        <w:t xml:space="preserve"> &lt;&lt; קריאה &gt;&gt; </w:t>
      </w:r>
      <w:r>
        <w:rPr>
          <w:rtl/>
        </w:rPr>
        <w:t>מאיר כהן (יש עתיד):</w:t>
      </w:r>
      <w:r w:rsidRPr="004F28C5">
        <w:rPr>
          <w:rStyle w:val="TagStyle"/>
          <w:rtl/>
        </w:rPr>
        <w:t xml:space="preserve"> &lt;&lt; קריאה &gt;&gt;</w:t>
      </w:r>
      <w:r>
        <w:rPr>
          <w:rtl/>
        </w:rPr>
        <w:t xml:space="preserve">   </w:t>
      </w:r>
      <w:bookmarkEnd w:id="6472"/>
    </w:p>
    <w:p w:rsidR="00E43F9A" w:rsidRDefault="00E43F9A" w:rsidP="003F676D">
      <w:pPr>
        <w:rPr>
          <w:rtl/>
          <w:lang w:eastAsia="he-IL"/>
        </w:rPr>
      </w:pPr>
    </w:p>
    <w:p w:rsidR="00E43F9A" w:rsidRDefault="00E43F9A" w:rsidP="003F676D">
      <w:pPr>
        <w:rPr>
          <w:rtl/>
          <w:lang w:eastAsia="he-IL"/>
        </w:rPr>
      </w:pPr>
      <w:r>
        <w:rPr>
          <w:rFonts w:hint="cs"/>
          <w:rtl/>
          <w:lang w:eastAsia="he-IL"/>
        </w:rPr>
        <w:t>דודי, אתה משער.</w:t>
      </w:r>
      <w:r w:rsidR="006D2854">
        <w:rPr>
          <w:rFonts w:hint="cs"/>
          <w:rtl/>
          <w:lang w:eastAsia="he-IL"/>
        </w:rPr>
        <w:t xml:space="preserve"> אתה לא יכול </w:t>
      </w:r>
      <w:r w:rsidR="00635BB3">
        <w:rPr>
          <w:rFonts w:hint="cs"/>
          <w:rtl/>
          <w:lang w:eastAsia="he-IL"/>
        </w:rPr>
        <w:t>– – –</w:t>
      </w:r>
      <w:r w:rsidR="006D2854">
        <w:rPr>
          <w:rFonts w:hint="cs"/>
          <w:rtl/>
          <w:lang w:eastAsia="he-IL"/>
        </w:rPr>
        <w:t xml:space="preserve"> </w:t>
      </w:r>
    </w:p>
    <w:p w:rsidR="00E43F9A" w:rsidRDefault="00E43F9A" w:rsidP="003F676D">
      <w:pPr>
        <w:rPr>
          <w:rtl/>
          <w:lang w:eastAsia="he-IL"/>
        </w:rPr>
      </w:pPr>
      <w:bookmarkStart w:id="6473" w:name="_ETM_Q14_299000"/>
      <w:bookmarkEnd w:id="6473"/>
    </w:p>
    <w:p w:rsidR="00E43F9A" w:rsidRDefault="00E43F9A" w:rsidP="003F676D">
      <w:pPr>
        <w:pStyle w:val="-"/>
        <w:keepNext/>
        <w:rPr>
          <w:rtl/>
        </w:rPr>
      </w:pPr>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6D2854">
      <w:pPr>
        <w:rPr>
          <w:rtl/>
          <w:lang w:eastAsia="he-IL"/>
        </w:rPr>
      </w:pPr>
      <w:r>
        <w:rPr>
          <w:rFonts w:hint="cs"/>
          <w:rtl/>
          <w:lang w:eastAsia="he-IL"/>
        </w:rPr>
        <w:t>אני משער. לא הבנתם.</w:t>
      </w:r>
    </w:p>
    <w:p w:rsidR="00E43F9A" w:rsidRDefault="00E43F9A" w:rsidP="003F676D">
      <w:pPr>
        <w:rPr>
          <w:rtl/>
          <w:lang w:eastAsia="he-IL"/>
        </w:rPr>
      </w:pPr>
      <w:bookmarkStart w:id="6474" w:name="_ETM_Q14_303000"/>
      <w:bookmarkEnd w:id="6474"/>
    </w:p>
    <w:p w:rsidR="00E43F9A" w:rsidRDefault="00E43F9A" w:rsidP="003F676D">
      <w:pPr>
        <w:pStyle w:val="af5"/>
        <w:keepNext/>
        <w:rPr>
          <w:rtl/>
        </w:rPr>
      </w:pPr>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475" w:name="_ETM_Q14_302000"/>
      <w:bookmarkEnd w:id="6475"/>
      <w:r>
        <w:rPr>
          <w:rFonts w:hint="cs"/>
          <w:rtl/>
          <w:lang w:eastAsia="he-IL"/>
        </w:rPr>
        <w:t>אתה לא אומר שאתה משער.</w:t>
      </w:r>
    </w:p>
    <w:p w:rsidR="00E43F9A" w:rsidRDefault="00E43F9A" w:rsidP="003F676D">
      <w:pPr>
        <w:rPr>
          <w:rtl/>
          <w:lang w:eastAsia="he-IL"/>
        </w:rPr>
      </w:pPr>
      <w:bookmarkStart w:id="6476" w:name="_ETM_Q14_304000"/>
      <w:bookmarkEnd w:id="6476"/>
    </w:p>
    <w:p w:rsidR="00E43F9A" w:rsidRDefault="00E43F9A" w:rsidP="003F676D">
      <w:pPr>
        <w:pStyle w:val="-"/>
        <w:keepNext/>
        <w:rPr>
          <w:rtl/>
        </w:rPr>
      </w:pPr>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6D2854">
      <w:pPr>
        <w:rPr>
          <w:rtl/>
          <w:lang w:eastAsia="he-IL"/>
        </w:rPr>
      </w:pPr>
      <w:bookmarkStart w:id="6477" w:name="_ETM_Q14_305000"/>
      <w:bookmarkEnd w:id="6477"/>
      <w:r>
        <w:rPr>
          <w:rFonts w:hint="cs"/>
          <w:rtl/>
          <w:lang w:eastAsia="he-IL"/>
        </w:rPr>
        <w:t xml:space="preserve">אני אומר שאני משער. הרי אני שואל את </w:t>
      </w:r>
      <w:bookmarkStart w:id="6478" w:name="_ETM_Q14_306000"/>
      <w:bookmarkEnd w:id="6478"/>
      <w:r>
        <w:rPr>
          <w:rFonts w:hint="cs"/>
          <w:rtl/>
          <w:lang w:eastAsia="he-IL"/>
        </w:rPr>
        <w:t>עצמי – אמרתי</w:t>
      </w:r>
      <w:r w:rsidR="006D2854">
        <w:rPr>
          <w:rFonts w:hint="cs"/>
          <w:rtl/>
          <w:lang w:eastAsia="he-IL"/>
        </w:rPr>
        <w:t>,</w:t>
      </w:r>
      <w:r>
        <w:rPr>
          <w:rFonts w:hint="cs"/>
          <w:rtl/>
          <w:lang w:eastAsia="he-IL"/>
        </w:rPr>
        <w:t xml:space="preserve"> אמרת</w:t>
      </w:r>
      <w:r w:rsidR="006D2854">
        <w:rPr>
          <w:rFonts w:hint="cs"/>
          <w:rtl/>
          <w:lang w:eastAsia="he-IL"/>
        </w:rPr>
        <w:t xml:space="preserve">י שאני משער. אני שואל את עצמי </w:t>
      </w:r>
      <w:r w:rsidR="006D2854">
        <w:rPr>
          <w:rtl/>
          <w:lang w:eastAsia="he-IL"/>
        </w:rPr>
        <w:t>–</w:t>
      </w:r>
      <w:r w:rsidR="006D2854">
        <w:rPr>
          <w:rFonts w:hint="cs"/>
          <w:rtl/>
          <w:lang w:eastAsia="he-IL"/>
        </w:rPr>
        <w:t xml:space="preserve"> </w:t>
      </w:r>
      <w:r>
        <w:rPr>
          <w:rFonts w:hint="cs"/>
          <w:rtl/>
          <w:lang w:eastAsia="he-IL"/>
        </w:rPr>
        <w:t>בהדלפות</w:t>
      </w:r>
      <w:r w:rsidR="006D2854">
        <w:rPr>
          <w:rFonts w:hint="cs"/>
          <w:rtl/>
          <w:lang w:eastAsia="he-IL"/>
        </w:rPr>
        <w:t>,</w:t>
      </w:r>
      <w:r>
        <w:rPr>
          <w:rFonts w:hint="cs"/>
          <w:rtl/>
          <w:lang w:eastAsia="he-IL"/>
        </w:rPr>
        <w:t xml:space="preserve"> </w:t>
      </w:r>
      <w:bookmarkStart w:id="6479" w:name="_ETM_Q14_313000"/>
      <w:bookmarkEnd w:id="6479"/>
      <w:r>
        <w:rPr>
          <w:rFonts w:hint="cs"/>
          <w:rtl/>
          <w:lang w:eastAsia="he-IL"/>
        </w:rPr>
        <w:t>מי זה הנהנה? מי משקר כאן ומדליף באופן מגמתי</w:t>
      </w:r>
      <w:r w:rsidR="006D2854">
        <w:rPr>
          <w:rFonts w:hint="cs"/>
          <w:rtl/>
          <w:lang w:eastAsia="he-IL"/>
        </w:rPr>
        <w:t>?</w:t>
      </w:r>
      <w:r>
        <w:rPr>
          <w:rFonts w:hint="cs"/>
          <w:rtl/>
          <w:lang w:eastAsia="he-IL"/>
        </w:rPr>
        <w:t xml:space="preserve"> אני מסתכל.</w:t>
      </w:r>
    </w:p>
    <w:p w:rsidR="00E43F9A" w:rsidRDefault="00E43F9A" w:rsidP="003F676D">
      <w:pPr>
        <w:rPr>
          <w:rtl/>
          <w:lang w:eastAsia="he-IL"/>
        </w:rPr>
      </w:pPr>
      <w:bookmarkStart w:id="6480" w:name="_ETM_Q14_315000"/>
      <w:bookmarkEnd w:id="6480"/>
    </w:p>
    <w:p w:rsidR="00E43F9A" w:rsidRDefault="00E43F9A" w:rsidP="003F676D">
      <w:pPr>
        <w:pStyle w:val="af5"/>
        <w:keepNext/>
        <w:rPr>
          <w:rtl/>
        </w:rPr>
      </w:pPr>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481" w:name="_ETM_Q14_316000"/>
      <w:bookmarkEnd w:id="6481"/>
      <w:r>
        <w:rPr>
          <w:rFonts w:hint="cs"/>
          <w:rtl/>
          <w:lang w:eastAsia="he-IL"/>
        </w:rPr>
        <w:t>אולי זה מישהו אחר?</w:t>
      </w:r>
      <w:r w:rsidR="006D2854">
        <w:rPr>
          <w:rFonts w:hint="cs"/>
          <w:rtl/>
          <w:lang w:eastAsia="he-IL"/>
        </w:rPr>
        <w:t xml:space="preserve"> אולי זה המדליף הלאומי? </w:t>
      </w:r>
    </w:p>
    <w:p w:rsidR="00E43F9A" w:rsidRDefault="00E43F9A" w:rsidP="003F676D">
      <w:pPr>
        <w:rPr>
          <w:rtl/>
          <w:lang w:eastAsia="he-IL"/>
        </w:rPr>
      </w:pPr>
      <w:bookmarkStart w:id="6482" w:name="_ETM_Q14_317000"/>
      <w:bookmarkEnd w:id="6482"/>
    </w:p>
    <w:p w:rsidR="00E43F9A" w:rsidRDefault="00E43F9A" w:rsidP="003F676D">
      <w:pPr>
        <w:pStyle w:val="-"/>
        <w:keepNext/>
        <w:rPr>
          <w:rtl/>
        </w:rPr>
      </w:pPr>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6D2854">
      <w:pPr>
        <w:rPr>
          <w:rtl/>
          <w:lang w:eastAsia="he-IL"/>
        </w:rPr>
      </w:pPr>
      <w:bookmarkStart w:id="6483" w:name="_ETM_Q14_318000"/>
      <w:bookmarkEnd w:id="6483"/>
      <w:r>
        <w:rPr>
          <w:rFonts w:hint="cs"/>
          <w:rtl/>
          <w:lang w:eastAsia="he-IL"/>
        </w:rPr>
        <w:t>אמרתי, אולי זה מישהו אחר.</w:t>
      </w:r>
      <w:bookmarkStart w:id="6484" w:name="_ETM_Q14_320000"/>
      <w:bookmarkEnd w:id="6484"/>
      <w:r w:rsidR="006D2854">
        <w:rPr>
          <w:rFonts w:hint="cs"/>
          <w:rtl/>
          <w:lang w:eastAsia="he-IL"/>
        </w:rPr>
        <w:t xml:space="preserve"> </w:t>
      </w:r>
      <w:bookmarkStart w:id="6485" w:name="_ETM_Q14_322000"/>
      <w:bookmarkEnd w:id="6485"/>
      <w:r>
        <w:rPr>
          <w:rFonts w:hint="cs"/>
          <w:rtl/>
          <w:lang w:eastAsia="he-IL"/>
        </w:rPr>
        <w:t>אבל אני משער, את יודעת.</w:t>
      </w:r>
    </w:p>
    <w:p w:rsidR="00E43F9A" w:rsidRDefault="00E43F9A" w:rsidP="003F676D">
      <w:pPr>
        <w:rPr>
          <w:rtl/>
          <w:lang w:eastAsia="he-IL"/>
        </w:rPr>
      </w:pPr>
    </w:p>
    <w:p w:rsidR="00E43F9A" w:rsidRDefault="00E43F9A" w:rsidP="003F676D">
      <w:pPr>
        <w:pStyle w:val="af5"/>
        <w:keepNext/>
        <w:rPr>
          <w:rtl/>
        </w:rPr>
      </w:pPr>
      <w:bookmarkStart w:id="6486" w:name="ET_interruption_5300_59"/>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bookmarkEnd w:id="6486"/>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אתה משער </w:t>
      </w:r>
      <w:r w:rsidR="00635BB3">
        <w:rPr>
          <w:rFonts w:hint="cs"/>
          <w:rtl/>
          <w:lang w:eastAsia="he-IL"/>
        </w:rPr>
        <w:t>– –</w:t>
      </w:r>
    </w:p>
    <w:p w:rsidR="00E43F9A" w:rsidRDefault="00E43F9A" w:rsidP="003F676D">
      <w:pPr>
        <w:rPr>
          <w:rtl/>
          <w:lang w:eastAsia="he-IL"/>
        </w:rPr>
      </w:pPr>
    </w:p>
    <w:p w:rsidR="00E43F9A" w:rsidRDefault="00E43F9A" w:rsidP="003F676D">
      <w:pPr>
        <w:pStyle w:val="-"/>
        <w:keepNext/>
        <w:rPr>
          <w:rtl/>
        </w:rPr>
      </w:pPr>
      <w:bookmarkStart w:id="6487" w:name="ET_speakercontinue_5971_60"/>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bookmarkEnd w:id="6487"/>
    </w:p>
    <w:p w:rsidR="00E43F9A" w:rsidRDefault="00E43F9A" w:rsidP="00635BB3">
      <w:pPr>
        <w:rPr>
          <w:rtl/>
          <w:lang w:eastAsia="he-IL"/>
        </w:rPr>
      </w:pPr>
    </w:p>
    <w:p w:rsidR="00E43F9A" w:rsidRDefault="00E43F9A" w:rsidP="003F676D">
      <w:pPr>
        <w:rPr>
          <w:rtl/>
          <w:lang w:eastAsia="he-IL"/>
        </w:rPr>
      </w:pPr>
      <w:bookmarkStart w:id="6488" w:name="_ETM_Q14_326000"/>
      <w:bookmarkEnd w:id="6488"/>
      <w:r>
        <w:rPr>
          <w:rFonts w:hint="cs"/>
          <w:rtl/>
          <w:lang w:eastAsia="he-IL"/>
        </w:rPr>
        <w:t>בוודאי, אני משער.</w:t>
      </w:r>
    </w:p>
    <w:p w:rsidR="00E43F9A" w:rsidRDefault="00E43F9A" w:rsidP="003F676D">
      <w:pPr>
        <w:rPr>
          <w:rtl/>
          <w:lang w:eastAsia="he-IL"/>
        </w:rPr>
      </w:pPr>
      <w:bookmarkStart w:id="6489" w:name="_ETM_Q14_325000"/>
      <w:bookmarkEnd w:id="6489"/>
    </w:p>
    <w:p w:rsidR="00E43F9A" w:rsidRDefault="00E43F9A" w:rsidP="003F676D">
      <w:pPr>
        <w:pStyle w:val="af5"/>
        <w:keepNext/>
        <w:rPr>
          <w:rtl/>
        </w:rPr>
      </w:pPr>
      <w:bookmarkStart w:id="6490" w:name="ET_interruption_5300_61"/>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bookmarkEnd w:id="6490"/>
    </w:p>
    <w:p w:rsidR="00E43F9A" w:rsidRDefault="00E43F9A" w:rsidP="00635BB3">
      <w:pPr>
        <w:rPr>
          <w:rtl/>
          <w:lang w:eastAsia="he-IL"/>
        </w:rPr>
      </w:pPr>
    </w:p>
    <w:p w:rsidR="00E43F9A" w:rsidRDefault="00635BB3" w:rsidP="003F676D">
      <w:pPr>
        <w:rPr>
          <w:rtl/>
          <w:lang w:eastAsia="he-IL"/>
        </w:rPr>
      </w:pPr>
      <w:bookmarkStart w:id="6491" w:name="_ETM_Q14_328000"/>
      <w:bookmarkEnd w:id="6491"/>
      <w:r>
        <w:rPr>
          <w:rFonts w:hint="cs"/>
          <w:rtl/>
          <w:lang w:eastAsia="he-IL"/>
        </w:rPr>
        <w:t>– –</w:t>
      </w:r>
      <w:r w:rsidR="00E43F9A">
        <w:rPr>
          <w:rFonts w:hint="cs"/>
          <w:rtl/>
          <w:lang w:eastAsia="he-IL"/>
        </w:rPr>
        <w:t xml:space="preserve"> שזה בני גנץ </w:t>
      </w:r>
      <w:proofErr w:type="spellStart"/>
      <w:r w:rsidR="00E43F9A">
        <w:rPr>
          <w:rFonts w:hint="cs"/>
          <w:rtl/>
          <w:lang w:eastAsia="he-IL"/>
        </w:rPr>
        <w:t>וטרופר</w:t>
      </w:r>
      <w:proofErr w:type="spellEnd"/>
      <w:r w:rsidR="00E43F9A">
        <w:rPr>
          <w:rFonts w:hint="cs"/>
          <w:rtl/>
          <w:lang w:eastAsia="he-IL"/>
        </w:rPr>
        <w:t>. מעניין.</w:t>
      </w:r>
    </w:p>
    <w:p w:rsidR="00E43F9A" w:rsidRDefault="00E43F9A" w:rsidP="003F676D">
      <w:pPr>
        <w:rPr>
          <w:rtl/>
          <w:lang w:eastAsia="he-IL"/>
        </w:rPr>
      </w:pPr>
    </w:p>
    <w:p w:rsidR="00E43F9A" w:rsidRDefault="00E43F9A" w:rsidP="003F676D">
      <w:pPr>
        <w:pStyle w:val="-"/>
        <w:keepNext/>
        <w:rPr>
          <w:rtl/>
        </w:rPr>
      </w:pPr>
      <w:bookmarkStart w:id="6492" w:name="ET_speakercontinue_5971_62"/>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bookmarkEnd w:id="6492"/>
    </w:p>
    <w:p w:rsidR="00E43F9A" w:rsidRDefault="00E43F9A" w:rsidP="00635BB3">
      <w:pPr>
        <w:rPr>
          <w:rtl/>
          <w:lang w:eastAsia="he-IL"/>
        </w:rPr>
      </w:pPr>
    </w:p>
    <w:p w:rsidR="00E43F9A" w:rsidRPr="004F28C5" w:rsidRDefault="00E43F9A" w:rsidP="006D2854">
      <w:pPr>
        <w:rPr>
          <w:rtl/>
          <w:lang w:eastAsia="he-IL"/>
        </w:rPr>
      </w:pPr>
      <w:bookmarkStart w:id="6493" w:name="_ETM_Q14_330000"/>
      <w:bookmarkEnd w:id="6493"/>
      <w:r>
        <w:rPr>
          <w:rFonts w:hint="cs"/>
          <w:rtl/>
          <w:lang w:eastAsia="he-IL"/>
        </w:rPr>
        <w:t xml:space="preserve">שנייה. הצד של בני גנץ או הצד </w:t>
      </w:r>
      <w:r>
        <w:rPr>
          <w:rtl/>
          <w:lang w:eastAsia="he-IL"/>
        </w:rPr>
        <w:t>–</w:t>
      </w:r>
      <w:r>
        <w:rPr>
          <w:rFonts w:hint="cs"/>
          <w:rtl/>
          <w:lang w:eastAsia="he-IL"/>
        </w:rPr>
        <w:t xml:space="preserve"> אני מודיע לך </w:t>
      </w:r>
      <w:r w:rsidR="006D2854">
        <w:rPr>
          <w:rFonts w:hint="eastAsia"/>
          <w:rtl/>
          <w:lang w:eastAsia="he-IL"/>
        </w:rPr>
        <w:t>–</w:t>
      </w:r>
      <w:r w:rsidR="006D2854">
        <w:rPr>
          <w:rFonts w:hint="cs"/>
          <w:rtl/>
          <w:lang w:eastAsia="he-IL"/>
        </w:rPr>
        <w:t xml:space="preserve"> </w:t>
      </w:r>
      <w:r>
        <w:rPr>
          <w:rFonts w:hint="cs"/>
          <w:rtl/>
          <w:lang w:eastAsia="he-IL"/>
        </w:rPr>
        <w:t xml:space="preserve">או </w:t>
      </w:r>
      <w:bookmarkStart w:id="6494" w:name="_ETM_Q14_333000"/>
      <w:bookmarkEnd w:id="6494"/>
      <w:r>
        <w:rPr>
          <w:rFonts w:hint="cs"/>
          <w:rtl/>
          <w:lang w:eastAsia="he-IL"/>
        </w:rPr>
        <w:t>צד אחר שיושב שם, מקצועי, שאסור לו לדבר.</w:t>
      </w:r>
    </w:p>
    <w:p w:rsidR="00E43F9A" w:rsidRDefault="00E43F9A" w:rsidP="003F676D">
      <w:pPr>
        <w:rPr>
          <w:rtl/>
          <w:lang w:eastAsia="he-IL"/>
        </w:rPr>
      </w:pPr>
      <w:bookmarkStart w:id="6495" w:name="_ETM_Q14_323000"/>
      <w:bookmarkEnd w:id="6495"/>
    </w:p>
    <w:p w:rsidR="00E43F9A" w:rsidRDefault="00E43F9A" w:rsidP="003F676D">
      <w:pPr>
        <w:pStyle w:val="af5"/>
        <w:keepNext/>
        <w:rPr>
          <w:rtl/>
        </w:rPr>
      </w:pPr>
      <w:bookmarkStart w:id="6496" w:name="ET_interruption_5082_63"/>
      <w:r w:rsidRPr="004F28C5">
        <w:rPr>
          <w:rStyle w:val="TagStyle"/>
          <w:rtl/>
        </w:rPr>
        <w:t xml:space="preserve"> &lt;&lt; קריאה &gt;&gt; </w:t>
      </w:r>
      <w:r>
        <w:rPr>
          <w:rtl/>
        </w:rPr>
        <w:t>מאיר כהן (יש עתיד):</w:t>
      </w:r>
      <w:r w:rsidRPr="004F28C5">
        <w:rPr>
          <w:rStyle w:val="TagStyle"/>
          <w:rtl/>
        </w:rPr>
        <w:t xml:space="preserve"> &lt;&lt; קריאה &gt;&gt;</w:t>
      </w:r>
      <w:r>
        <w:rPr>
          <w:rtl/>
        </w:rPr>
        <w:t xml:space="preserve">   </w:t>
      </w:r>
      <w:bookmarkEnd w:id="6496"/>
    </w:p>
    <w:p w:rsidR="00E43F9A" w:rsidRDefault="00E43F9A" w:rsidP="00635BB3">
      <w:pPr>
        <w:rPr>
          <w:rtl/>
          <w:lang w:eastAsia="he-IL"/>
        </w:rPr>
      </w:pPr>
    </w:p>
    <w:p w:rsidR="00E43F9A" w:rsidRDefault="00E43F9A" w:rsidP="003F676D">
      <w:pPr>
        <w:rPr>
          <w:rtl/>
          <w:lang w:eastAsia="he-IL"/>
        </w:rPr>
      </w:pPr>
      <w:bookmarkStart w:id="6497" w:name="_ETM_Q14_337000"/>
      <w:bookmarkEnd w:id="6497"/>
      <w:r>
        <w:rPr>
          <w:rFonts w:hint="cs"/>
          <w:rtl/>
          <w:lang w:eastAsia="he-IL"/>
        </w:rPr>
        <w:t>אני אומר לך</w:t>
      </w:r>
      <w:bookmarkStart w:id="6498" w:name="_ETM_Q14_339000"/>
      <w:bookmarkEnd w:id="6498"/>
      <w:r>
        <w:rPr>
          <w:rFonts w:hint="cs"/>
          <w:rtl/>
          <w:lang w:eastAsia="he-IL"/>
        </w:rPr>
        <w:t xml:space="preserve"> שחילי טרופר בחיים לא הדליף.</w:t>
      </w:r>
    </w:p>
    <w:p w:rsidR="00E43F9A" w:rsidRDefault="00E43F9A" w:rsidP="003F676D">
      <w:pPr>
        <w:rPr>
          <w:rtl/>
          <w:lang w:eastAsia="he-IL"/>
        </w:rPr>
      </w:pPr>
    </w:p>
    <w:p w:rsidR="00E43F9A" w:rsidRDefault="00E43F9A" w:rsidP="003F676D">
      <w:pPr>
        <w:pStyle w:val="af5"/>
        <w:keepNext/>
        <w:rPr>
          <w:rtl/>
        </w:rPr>
      </w:pPr>
      <w:bookmarkStart w:id="6499" w:name="ET_interruption_5300_100"/>
      <w:r w:rsidRPr="003D4593">
        <w:rPr>
          <w:rStyle w:val="TagStyle"/>
          <w:rtl/>
        </w:rPr>
        <w:t xml:space="preserve"> &lt;&lt; קריאה &gt;&gt; </w:t>
      </w:r>
      <w:r>
        <w:rPr>
          <w:rtl/>
        </w:rPr>
        <w:t>מירב בן ארי (יש עתיד):</w:t>
      </w:r>
      <w:r w:rsidRPr="003D4593">
        <w:rPr>
          <w:rStyle w:val="TagStyle"/>
          <w:rtl/>
        </w:rPr>
        <w:t xml:space="preserve"> &lt;&lt; קריאה &gt;&gt;</w:t>
      </w:r>
      <w:r>
        <w:rPr>
          <w:rtl/>
        </w:rPr>
        <w:t xml:space="preserve">   </w:t>
      </w:r>
      <w:bookmarkEnd w:id="6499"/>
    </w:p>
    <w:p w:rsidR="00E43F9A" w:rsidRDefault="00E43F9A" w:rsidP="00635BB3">
      <w:pPr>
        <w:rPr>
          <w:rtl/>
          <w:lang w:eastAsia="he-IL"/>
        </w:rPr>
      </w:pPr>
    </w:p>
    <w:p w:rsidR="00E43F9A" w:rsidRPr="003D4593" w:rsidRDefault="00E43F9A" w:rsidP="003F676D">
      <w:pPr>
        <w:rPr>
          <w:rtl/>
          <w:lang w:eastAsia="he-IL"/>
        </w:rPr>
      </w:pPr>
      <w:bookmarkStart w:id="6500" w:name="_ETM_Q14_337319"/>
      <w:bookmarkEnd w:id="6500"/>
      <w:r>
        <w:rPr>
          <w:rFonts w:hint="cs"/>
          <w:rtl/>
          <w:lang w:eastAsia="he-IL"/>
        </w:rPr>
        <w:t>שלא הוא ולא חילי הדליפו.</w:t>
      </w:r>
    </w:p>
    <w:p w:rsidR="00E43F9A" w:rsidRPr="004F28C5" w:rsidRDefault="00E43F9A" w:rsidP="003F676D">
      <w:pPr>
        <w:rPr>
          <w:rtl/>
          <w:lang w:eastAsia="he-IL"/>
        </w:rPr>
      </w:pPr>
      <w:bookmarkStart w:id="6501" w:name="_ETM_Q14_341000"/>
      <w:bookmarkEnd w:id="6501"/>
    </w:p>
    <w:p w:rsidR="00E43F9A" w:rsidRDefault="00E43F9A" w:rsidP="003F676D">
      <w:pPr>
        <w:pStyle w:val="-"/>
        <w:keepNext/>
        <w:rPr>
          <w:rtl/>
        </w:rPr>
      </w:pPr>
      <w:bookmarkStart w:id="6502" w:name="ET_speakercontinue_5971_6"/>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bookmarkEnd w:id="6502"/>
    </w:p>
    <w:p w:rsidR="00E43F9A" w:rsidRDefault="00E43F9A" w:rsidP="00635BB3">
      <w:pPr>
        <w:rPr>
          <w:rtl/>
          <w:lang w:eastAsia="he-IL"/>
        </w:rPr>
      </w:pPr>
    </w:p>
    <w:p w:rsidR="00E43F9A" w:rsidRDefault="00E43F9A" w:rsidP="003F676D">
      <w:pPr>
        <w:rPr>
          <w:rtl/>
          <w:lang w:eastAsia="he-IL"/>
        </w:rPr>
      </w:pPr>
      <w:r>
        <w:rPr>
          <w:rFonts w:hint="cs"/>
          <w:rtl/>
          <w:lang w:eastAsia="he-IL"/>
        </w:rPr>
        <w:t>טוב. טוב, מאיר, בוא נתקדם.</w:t>
      </w:r>
    </w:p>
    <w:p w:rsidR="00E43F9A" w:rsidRDefault="00E43F9A" w:rsidP="003F676D">
      <w:pPr>
        <w:rPr>
          <w:rtl/>
          <w:lang w:eastAsia="he-IL"/>
        </w:rPr>
      </w:pPr>
      <w:bookmarkStart w:id="6503" w:name="_ETM_Q14_342000"/>
      <w:bookmarkEnd w:id="6503"/>
    </w:p>
    <w:p w:rsidR="00E43F9A" w:rsidRDefault="00E43F9A" w:rsidP="003F676D">
      <w:pPr>
        <w:pStyle w:val="af5"/>
        <w:keepNext/>
        <w:rPr>
          <w:rtl/>
        </w:rPr>
      </w:pPr>
      <w:bookmarkStart w:id="6504" w:name="ET_interruption_5082_64"/>
      <w:r w:rsidRPr="004F28C5">
        <w:rPr>
          <w:rStyle w:val="TagStyle"/>
          <w:rtl/>
        </w:rPr>
        <w:t xml:space="preserve"> &lt;&lt; קריאה &gt;&gt; </w:t>
      </w:r>
      <w:r>
        <w:rPr>
          <w:rtl/>
        </w:rPr>
        <w:t>מאיר כהן (יש עתיד):</w:t>
      </w:r>
      <w:r w:rsidRPr="004F28C5">
        <w:rPr>
          <w:rStyle w:val="TagStyle"/>
          <w:rtl/>
        </w:rPr>
        <w:t xml:space="preserve"> &lt;&lt; קריאה &gt;&gt;</w:t>
      </w:r>
      <w:r>
        <w:rPr>
          <w:rtl/>
        </w:rPr>
        <w:t xml:space="preserve">   </w:t>
      </w:r>
      <w:bookmarkEnd w:id="6504"/>
    </w:p>
    <w:p w:rsidR="00E43F9A" w:rsidRDefault="00E43F9A" w:rsidP="00635BB3">
      <w:pPr>
        <w:rPr>
          <w:rtl/>
          <w:lang w:eastAsia="he-IL"/>
        </w:rPr>
      </w:pPr>
    </w:p>
    <w:p w:rsidR="00E43F9A" w:rsidRDefault="00E43F9A" w:rsidP="003F676D">
      <w:pPr>
        <w:rPr>
          <w:rtl/>
          <w:lang w:eastAsia="he-IL"/>
        </w:rPr>
      </w:pPr>
      <w:bookmarkStart w:id="6505" w:name="_ETM_Q14_344000"/>
      <w:bookmarkEnd w:id="6505"/>
      <w:r>
        <w:rPr>
          <w:rFonts w:hint="cs"/>
          <w:rtl/>
          <w:lang w:eastAsia="he-IL"/>
        </w:rPr>
        <w:t>אני אומר לך, חילי טרופר בחיים לא הדליף.</w:t>
      </w:r>
    </w:p>
    <w:p w:rsidR="00E43F9A" w:rsidRDefault="00E43F9A" w:rsidP="003F676D">
      <w:pPr>
        <w:rPr>
          <w:rtl/>
          <w:lang w:eastAsia="he-IL"/>
        </w:rPr>
      </w:pPr>
    </w:p>
    <w:p w:rsidR="00E43F9A" w:rsidRDefault="00E43F9A" w:rsidP="003F676D">
      <w:pPr>
        <w:pStyle w:val="-"/>
        <w:keepNext/>
        <w:rPr>
          <w:rtl/>
        </w:rPr>
      </w:pPr>
      <w:r w:rsidRPr="004F28C5">
        <w:rPr>
          <w:rStyle w:val="TagStyle"/>
          <w:rtl/>
        </w:rPr>
        <w:t xml:space="preserve"> &lt;&lt; דובר_המשך &gt;&gt; </w:t>
      </w:r>
      <w:r>
        <w:rPr>
          <w:rtl/>
        </w:rPr>
        <w:t>השר המקשר בין הממשלה לכנסת דוד אמסלם:</w:t>
      </w:r>
      <w:r w:rsidRPr="004F28C5">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6D2854">
      <w:pPr>
        <w:rPr>
          <w:rtl/>
          <w:lang w:eastAsia="he-IL"/>
        </w:rPr>
      </w:pPr>
      <w:bookmarkStart w:id="6506" w:name="_ETM_Q14_343000"/>
      <w:bookmarkEnd w:id="6506"/>
      <w:r>
        <w:rPr>
          <w:rFonts w:hint="cs"/>
          <w:rtl/>
          <w:lang w:eastAsia="he-IL"/>
        </w:rPr>
        <w:t xml:space="preserve">בוא נתקדם. </w:t>
      </w:r>
      <w:bookmarkStart w:id="6507" w:name="_ETM_Q14_347000"/>
      <w:bookmarkEnd w:id="6507"/>
      <w:r>
        <w:rPr>
          <w:rFonts w:hint="cs"/>
          <w:rtl/>
          <w:lang w:eastAsia="he-IL"/>
        </w:rPr>
        <w:t xml:space="preserve">ואחרי זה אנחנו מגיעים </w:t>
      </w:r>
      <w:r w:rsidR="006D2854">
        <w:rPr>
          <w:rFonts w:hint="eastAsia"/>
          <w:rtl/>
          <w:lang w:eastAsia="he-IL"/>
        </w:rPr>
        <w:t>–</w:t>
      </w:r>
      <w:r w:rsidR="006D2854">
        <w:rPr>
          <w:rFonts w:hint="cs"/>
          <w:rtl/>
          <w:lang w:eastAsia="he-IL"/>
        </w:rPr>
        <w:t xml:space="preserve"> </w:t>
      </w:r>
      <w:r>
        <w:rPr>
          <w:rFonts w:hint="cs"/>
          <w:rtl/>
          <w:lang w:eastAsia="he-IL"/>
        </w:rPr>
        <w:t xml:space="preserve">שבוע אחרי זה, ארבעה ימים </w:t>
      </w:r>
      <w:bookmarkStart w:id="6508" w:name="_ETM_Q14_349000"/>
      <w:bookmarkEnd w:id="6508"/>
      <w:r>
        <w:rPr>
          <w:rFonts w:hint="cs"/>
          <w:rtl/>
          <w:lang w:eastAsia="he-IL"/>
        </w:rPr>
        <w:t>אולפנים</w:t>
      </w:r>
      <w:r w:rsidR="006D2854">
        <w:rPr>
          <w:rFonts w:hint="cs"/>
          <w:rtl/>
          <w:lang w:eastAsia="he-IL"/>
        </w:rPr>
        <w:t>,</w:t>
      </w:r>
      <w:r>
        <w:rPr>
          <w:rFonts w:hint="cs"/>
          <w:rtl/>
          <w:lang w:eastAsia="he-IL"/>
        </w:rPr>
        <w:t xml:space="preserve"> ואחרי זה אנחנו מגיעים לישיבת קבינט</w:t>
      </w:r>
      <w:r w:rsidR="006D2854">
        <w:rPr>
          <w:rFonts w:hint="cs"/>
          <w:rtl/>
          <w:lang w:eastAsia="he-IL"/>
        </w:rPr>
        <w:t>.</w:t>
      </w:r>
      <w:r>
        <w:rPr>
          <w:rFonts w:hint="cs"/>
          <w:rtl/>
          <w:lang w:eastAsia="he-IL"/>
        </w:rPr>
        <w:t xml:space="preserve"> השרה מירי רגב </w:t>
      </w:r>
      <w:bookmarkStart w:id="6509" w:name="_ETM_Q14_357000"/>
      <w:bookmarkEnd w:id="6509"/>
      <w:r>
        <w:rPr>
          <w:rFonts w:hint="cs"/>
          <w:rtl/>
          <w:lang w:eastAsia="he-IL"/>
        </w:rPr>
        <w:t xml:space="preserve">הוציאה כזאת חבילת פופקורן, אחרי שבע שעות, לאכול. זה מקובל. </w:t>
      </w:r>
      <w:bookmarkStart w:id="6510" w:name="_ETM_Q14_364000"/>
      <w:bookmarkEnd w:id="6510"/>
      <w:r>
        <w:rPr>
          <w:rFonts w:hint="cs"/>
          <w:rtl/>
          <w:lang w:eastAsia="he-IL"/>
        </w:rPr>
        <w:t>דרך אגב, כמדומני גם העברתי לו את הפופקורן. אמיתי.</w:t>
      </w:r>
    </w:p>
    <w:p w:rsidR="00E43F9A" w:rsidRDefault="00E43F9A" w:rsidP="003F676D">
      <w:pPr>
        <w:rPr>
          <w:rtl/>
          <w:lang w:eastAsia="he-IL"/>
        </w:rPr>
      </w:pPr>
    </w:p>
    <w:p w:rsidR="00E43F9A" w:rsidRDefault="00E43F9A" w:rsidP="003F676D">
      <w:pPr>
        <w:pStyle w:val="af5"/>
        <w:keepNext/>
        <w:rPr>
          <w:rtl/>
        </w:rPr>
      </w:pPr>
      <w:r w:rsidRPr="004F28C5">
        <w:rPr>
          <w:rStyle w:val="TagStyle"/>
          <w:rtl/>
        </w:rPr>
        <w:t xml:space="preserve"> &lt;&lt; קריאה &gt;&gt; </w:t>
      </w:r>
      <w:r>
        <w:rPr>
          <w:rtl/>
        </w:rPr>
        <w:t>מירב בן ארי (יש עתיד):</w:t>
      </w:r>
      <w:r w:rsidRPr="004F28C5">
        <w:rPr>
          <w:rStyle w:val="TagStyle"/>
          <w:rtl/>
        </w:rPr>
        <w:t xml:space="preserve"> &lt;&lt; קריאה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511" w:name="_ETM_Q14_365000"/>
      <w:bookmarkEnd w:id="6511"/>
      <w:r>
        <w:rPr>
          <w:rFonts w:hint="cs"/>
          <w:rtl/>
          <w:lang w:eastAsia="he-IL"/>
        </w:rPr>
        <w:t>כל יום אני יושבת בדיון ומוציאה פופקורן. כל</w:t>
      </w:r>
      <w:bookmarkStart w:id="6512" w:name="_ETM_Q14_371176"/>
      <w:bookmarkEnd w:id="6512"/>
      <w:r>
        <w:rPr>
          <w:rFonts w:hint="cs"/>
          <w:rtl/>
          <w:lang w:eastAsia="he-IL"/>
        </w:rPr>
        <w:t xml:space="preserve"> יום, זה חלק </w:t>
      </w:r>
      <w:r w:rsidR="00635BB3">
        <w:rPr>
          <w:rFonts w:hint="cs"/>
          <w:rtl/>
          <w:lang w:eastAsia="he-IL"/>
        </w:rPr>
        <w:t>– – –</w:t>
      </w:r>
    </w:p>
    <w:p w:rsidR="00E43F9A" w:rsidRDefault="00E43F9A" w:rsidP="003F676D">
      <w:pPr>
        <w:rPr>
          <w:rtl/>
          <w:lang w:eastAsia="he-IL"/>
        </w:rPr>
      </w:pPr>
    </w:p>
    <w:p w:rsidR="00E43F9A" w:rsidRDefault="00E43F9A" w:rsidP="003F676D">
      <w:pPr>
        <w:pStyle w:val="-"/>
        <w:keepNext/>
        <w:rPr>
          <w:rtl/>
        </w:rPr>
      </w:pPr>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513" w:name="_ETM_Q14_370000"/>
      <w:bookmarkEnd w:id="6513"/>
      <w:r>
        <w:rPr>
          <w:rFonts w:hint="cs"/>
          <w:rtl/>
          <w:lang w:eastAsia="he-IL"/>
        </w:rPr>
        <w:t xml:space="preserve">הוא אכל את הפופקורן, אני קצת. אתה יושב שבע </w:t>
      </w:r>
      <w:bookmarkStart w:id="6514" w:name="_ETM_Q14_375000"/>
      <w:bookmarkEnd w:id="6514"/>
      <w:r>
        <w:rPr>
          <w:rFonts w:hint="cs"/>
          <w:rtl/>
          <w:lang w:eastAsia="he-IL"/>
        </w:rPr>
        <w:t>שעות, אתה אוכל טיפה.</w:t>
      </w:r>
    </w:p>
    <w:p w:rsidR="00E43F9A" w:rsidRDefault="00E43F9A" w:rsidP="003F676D">
      <w:pPr>
        <w:rPr>
          <w:rtl/>
          <w:lang w:eastAsia="he-IL"/>
        </w:rPr>
      </w:pPr>
    </w:p>
    <w:p w:rsidR="00E43F9A" w:rsidRDefault="00E43F9A" w:rsidP="003F676D">
      <w:pPr>
        <w:pStyle w:val="af5"/>
        <w:keepNext/>
        <w:rPr>
          <w:rtl/>
        </w:rPr>
      </w:pPr>
      <w:bookmarkStart w:id="6515" w:name="ET_interruption_5300_67"/>
      <w:r w:rsidRPr="00AB64B4">
        <w:rPr>
          <w:rStyle w:val="TagStyle"/>
          <w:rtl/>
        </w:rPr>
        <w:t xml:space="preserve"> &lt;&lt; קריאה &gt;&gt; </w:t>
      </w:r>
      <w:r>
        <w:rPr>
          <w:rtl/>
        </w:rPr>
        <w:t>מירב בן ארי (יש עתיד):</w:t>
      </w:r>
      <w:r w:rsidRPr="00AB64B4">
        <w:rPr>
          <w:rStyle w:val="TagStyle"/>
          <w:rtl/>
        </w:rPr>
        <w:t xml:space="preserve"> &lt;&lt; קריאה &gt;&gt;</w:t>
      </w:r>
      <w:r>
        <w:rPr>
          <w:rtl/>
        </w:rPr>
        <w:t xml:space="preserve">   </w:t>
      </w:r>
      <w:bookmarkEnd w:id="6515"/>
    </w:p>
    <w:p w:rsidR="00E43F9A" w:rsidRDefault="00E43F9A" w:rsidP="00635BB3">
      <w:pPr>
        <w:rPr>
          <w:rtl/>
          <w:lang w:eastAsia="he-IL"/>
        </w:rPr>
      </w:pPr>
    </w:p>
    <w:p w:rsidR="00E43F9A" w:rsidRDefault="00E43F9A" w:rsidP="006D2854">
      <w:pPr>
        <w:rPr>
          <w:rtl/>
          <w:lang w:eastAsia="he-IL"/>
        </w:rPr>
      </w:pPr>
      <w:bookmarkStart w:id="6516" w:name="_ETM_Q14_374000"/>
      <w:bookmarkEnd w:id="6516"/>
      <w:r>
        <w:rPr>
          <w:rFonts w:hint="cs"/>
          <w:rtl/>
          <w:lang w:eastAsia="he-IL"/>
        </w:rPr>
        <w:t>שבע שעות</w:t>
      </w:r>
      <w:r w:rsidR="006D2854">
        <w:rPr>
          <w:rFonts w:hint="cs"/>
          <w:rtl/>
          <w:lang w:eastAsia="he-IL"/>
        </w:rPr>
        <w:t>,</w:t>
      </w:r>
      <w:r>
        <w:rPr>
          <w:rFonts w:hint="cs"/>
          <w:rtl/>
          <w:lang w:eastAsia="he-IL"/>
        </w:rPr>
        <w:t xml:space="preserve"> מה, לא תנשנש איזה פופקורן?</w:t>
      </w:r>
    </w:p>
    <w:p w:rsidR="00E43F9A" w:rsidRDefault="00E43F9A" w:rsidP="003F676D">
      <w:pPr>
        <w:rPr>
          <w:rtl/>
          <w:lang w:eastAsia="he-IL"/>
        </w:rPr>
      </w:pPr>
      <w:bookmarkStart w:id="6517" w:name="_ETM_Q14_378000"/>
      <w:bookmarkEnd w:id="6517"/>
    </w:p>
    <w:p w:rsidR="00E43F9A" w:rsidRDefault="00E43F9A" w:rsidP="003F676D">
      <w:pPr>
        <w:pStyle w:val="-"/>
        <w:keepNext/>
        <w:rPr>
          <w:rtl/>
        </w:rPr>
      </w:pPr>
      <w:bookmarkStart w:id="6518" w:name="ET_speakercontinue_5971_68"/>
      <w:r w:rsidRPr="00AB64B4">
        <w:rPr>
          <w:rStyle w:val="TagStyle"/>
          <w:rtl/>
        </w:rPr>
        <w:t xml:space="preserve"> &lt;&lt; דובר_המשך &gt;&gt; </w:t>
      </w:r>
      <w:r>
        <w:rPr>
          <w:rtl/>
        </w:rPr>
        <w:t>השר המקשר בין הממשלה לכנסת דוד אמסלם:</w:t>
      </w:r>
      <w:r w:rsidRPr="00AB64B4">
        <w:rPr>
          <w:rStyle w:val="TagStyle"/>
          <w:rtl/>
        </w:rPr>
        <w:t xml:space="preserve"> &lt;&lt; דובר_המשך &gt;&gt;</w:t>
      </w:r>
      <w:r>
        <w:rPr>
          <w:rtl/>
        </w:rPr>
        <w:t xml:space="preserve">   </w:t>
      </w:r>
      <w:bookmarkEnd w:id="6518"/>
    </w:p>
    <w:p w:rsidR="00E43F9A" w:rsidRDefault="00E43F9A" w:rsidP="00635BB3">
      <w:pPr>
        <w:rPr>
          <w:rtl/>
          <w:lang w:eastAsia="he-IL"/>
        </w:rPr>
      </w:pPr>
    </w:p>
    <w:p w:rsidR="00E43F9A" w:rsidRDefault="00E43F9A" w:rsidP="006D2854">
      <w:pPr>
        <w:rPr>
          <w:rtl/>
          <w:lang w:eastAsia="he-IL"/>
        </w:rPr>
      </w:pPr>
      <w:bookmarkStart w:id="6519" w:name="_ETM_Q14_379000"/>
      <w:bookmarkEnd w:id="6519"/>
      <w:r>
        <w:rPr>
          <w:rFonts w:hint="cs"/>
          <w:rtl/>
          <w:lang w:eastAsia="he-IL"/>
        </w:rPr>
        <w:t>עשו ישיבה בכל האולפנים</w:t>
      </w:r>
      <w:r w:rsidR="006D2854">
        <w:rPr>
          <w:rFonts w:hint="cs"/>
          <w:rtl/>
          <w:lang w:eastAsia="he-IL"/>
        </w:rPr>
        <w:t>.</w:t>
      </w:r>
    </w:p>
    <w:p w:rsidR="00E43F9A" w:rsidRDefault="00E43F9A" w:rsidP="003F676D">
      <w:pPr>
        <w:tabs>
          <w:tab w:val="left" w:pos="3061"/>
        </w:tabs>
        <w:rPr>
          <w:rtl/>
          <w:lang w:eastAsia="he-IL"/>
        </w:rPr>
      </w:pPr>
      <w:bookmarkStart w:id="6520" w:name="_ETM_Q14_380000"/>
      <w:bookmarkEnd w:id="6520"/>
    </w:p>
    <w:p w:rsidR="00E43F9A" w:rsidRDefault="00E43F9A" w:rsidP="003F676D">
      <w:pPr>
        <w:pStyle w:val="af5"/>
        <w:keepNext/>
        <w:rPr>
          <w:rtl/>
        </w:rPr>
      </w:pPr>
      <w:bookmarkStart w:id="6521" w:name="ET_interruption_5082_69"/>
      <w:r w:rsidRPr="00AB64B4">
        <w:rPr>
          <w:rStyle w:val="TagStyle"/>
          <w:rtl/>
        </w:rPr>
        <w:t xml:space="preserve"> &lt;&lt; קריאה &gt;&gt; </w:t>
      </w:r>
      <w:r>
        <w:rPr>
          <w:rtl/>
        </w:rPr>
        <w:t>מאיר כהן (יש עתיד):</w:t>
      </w:r>
      <w:r w:rsidRPr="00AB64B4">
        <w:rPr>
          <w:rStyle w:val="TagStyle"/>
          <w:rtl/>
        </w:rPr>
        <w:t xml:space="preserve"> &lt;&lt; קריאה &gt;&gt;</w:t>
      </w:r>
      <w:r>
        <w:rPr>
          <w:rtl/>
        </w:rPr>
        <w:t xml:space="preserve">   </w:t>
      </w:r>
      <w:bookmarkEnd w:id="6521"/>
    </w:p>
    <w:p w:rsidR="00E43F9A" w:rsidRDefault="00E43F9A" w:rsidP="00635BB3">
      <w:pPr>
        <w:rPr>
          <w:rtl/>
          <w:lang w:eastAsia="he-IL"/>
        </w:rPr>
      </w:pPr>
    </w:p>
    <w:p w:rsidR="00E43F9A" w:rsidRDefault="00E43F9A" w:rsidP="003F676D">
      <w:pPr>
        <w:rPr>
          <w:rtl/>
          <w:lang w:eastAsia="he-IL"/>
        </w:rPr>
      </w:pPr>
      <w:r>
        <w:rPr>
          <w:rFonts w:hint="cs"/>
          <w:rtl/>
          <w:lang w:eastAsia="he-IL"/>
        </w:rPr>
        <w:t>חילי, בוא. בוא. בוא.</w:t>
      </w:r>
    </w:p>
    <w:p w:rsidR="00E43F9A" w:rsidRDefault="00E43F9A" w:rsidP="003F676D">
      <w:pPr>
        <w:rPr>
          <w:rtl/>
          <w:lang w:eastAsia="he-IL"/>
        </w:rPr>
      </w:pPr>
    </w:p>
    <w:p w:rsidR="00E43F9A" w:rsidRDefault="00E43F9A" w:rsidP="003F676D">
      <w:pPr>
        <w:pStyle w:val="-"/>
        <w:keepNext/>
        <w:rPr>
          <w:rtl/>
        </w:rPr>
      </w:pPr>
      <w:bookmarkStart w:id="6522" w:name="ET_speakercontinue_5971_70"/>
      <w:r w:rsidRPr="00AB64B4">
        <w:rPr>
          <w:rStyle w:val="TagStyle"/>
          <w:rtl/>
        </w:rPr>
        <w:t xml:space="preserve"> &lt;&lt; דובר_המשך &gt;&gt; </w:t>
      </w:r>
      <w:r>
        <w:rPr>
          <w:rtl/>
        </w:rPr>
        <w:t>השר המקשר בין הממשלה לכנסת דוד אמסלם:</w:t>
      </w:r>
      <w:r w:rsidRPr="00AB64B4">
        <w:rPr>
          <w:rStyle w:val="TagStyle"/>
          <w:rtl/>
        </w:rPr>
        <w:t xml:space="preserve"> &lt;&lt; דובר_המשך &gt;&gt;</w:t>
      </w:r>
      <w:r>
        <w:rPr>
          <w:rtl/>
        </w:rPr>
        <w:t xml:space="preserve">   </w:t>
      </w:r>
      <w:bookmarkEnd w:id="6522"/>
    </w:p>
    <w:p w:rsidR="00E43F9A" w:rsidRDefault="00E43F9A" w:rsidP="00635BB3">
      <w:pPr>
        <w:rPr>
          <w:rtl/>
          <w:lang w:eastAsia="he-IL"/>
        </w:rPr>
      </w:pPr>
    </w:p>
    <w:p w:rsidR="00E43F9A" w:rsidRDefault="00E43F9A" w:rsidP="003F676D">
      <w:pPr>
        <w:rPr>
          <w:rtl/>
          <w:lang w:eastAsia="he-IL"/>
        </w:rPr>
      </w:pPr>
      <w:bookmarkStart w:id="6523" w:name="_ETM_Q14_381000"/>
      <w:bookmarkEnd w:id="6523"/>
      <w:r>
        <w:rPr>
          <w:rFonts w:hint="cs"/>
          <w:rtl/>
          <w:lang w:eastAsia="he-IL"/>
        </w:rPr>
        <w:t>הוא ישיב. תן לו.</w:t>
      </w:r>
    </w:p>
    <w:p w:rsidR="00E43F9A" w:rsidRDefault="00E43F9A" w:rsidP="003F676D">
      <w:pPr>
        <w:rPr>
          <w:rtl/>
          <w:lang w:eastAsia="he-IL"/>
        </w:rPr>
      </w:pPr>
      <w:bookmarkStart w:id="6524" w:name="_ETM_Q14_383000"/>
      <w:bookmarkEnd w:id="6524"/>
    </w:p>
    <w:p w:rsidR="00E43F9A" w:rsidRDefault="00E43F9A" w:rsidP="006D2854">
      <w:pPr>
        <w:rPr>
          <w:rtl/>
          <w:lang w:eastAsia="he-IL"/>
        </w:rPr>
      </w:pPr>
      <w:bookmarkStart w:id="6525" w:name="_ETM_Q14_384000"/>
      <w:bookmarkEnd w:id="6525"/>
      <w:r>
        <w:rPr>
          <w:rFonts w:hint="cs"/>
          <w:rtl/>
          <w:lang w:eastAsia="he-IL"/>
        </w:rPr>
        <w:t xml:space="preserve">בכל האולפנים </w:t>
      </w:r>
      <w:r>
        <w:rPr>
          <w:rFonts w:hint="eastAsia"/>
          <w:rtl/>
          <w:lang w:eastAsia="he-IL"/>
        </w:rPr>
        <w:t>–</w:t>
      </w:r>
      <w:r>
        <w:rPr>
          <w:rFonts w:hint="cs"/>
          <w:rtl/>
          <w:lang w:eastAsia="he-IL"/>
        </w:rPr>
        <w:t xml:space="preserve"> מי אכל פופקורן, איזה סוג של פופקורן, איזה שמן שמו כדי לשים את הפופקורן, כמה מלח </w:t>
      </w:r>
      <w:bookmarkStart w:id="6526" w:name="_ETM_Q14_393000"/>
      <w:bookmarkEnd w:id="6526"/>
      <w:r>
        <w:rPr>
          <w:rFonts w:hint="cs"/>
          <w:rtl/>
          <w:lang w:eastAsia="he-IL"/>
        </w:rPr>
        <w:t xml:space="preserve">בפופקורן וכו' </w:t>
      </w:r>
      <w:proofErr w:type="spellStart"/>
      <w:r>
        <w:rPr>
          <w:rFonts w:hint="cs"/>
          <w:rtl/>
          <w:lang w:eastAsia="he-IL"/>
        </w:rPr>
        <w:t>וכו</w:t>
      </w:r>
      <w:proofErr w:type="spellEnd"/>
      <w:r>
        <w:rPr>
          <w:rFonts w:hint="cs"/>
          <w:rtl/>
          <w:lang w:eastAsia="he-IL"/>
        </w:rPr>
        <w:t>'.</w:t>
      </w:r>
    </w:p>
    <w:p w:rsidR="00E43F9A" w:rsidRDefault="00E43F9A" w:rsidP="003F676D">
      <w:pPr>
        <w:rPr>
          <w:rtl/>
          <w:lang w:eastAsia="he-IL"/>
        </w:rPr>
      </w:pPr>
      <w:bookmarkStart w:id="6527" w:name="_ETM_Q14_398000"/>
      <w:bookmarkEnd w:id="6527"/>
    </w:p>
    <w:p w:rsidR="00E43F9A" w:rsidRDefault="00E43F9A" w:rsidP="003F676D">
      <w:pPr>
        <w:pStyle w:val="af5"/>
        <w:keepNext/>
        <w:rPr>
          <w:rtl/>
        </w:rPr>
      </w:pPr>
      <w:bookmarkStart w:id="6528" w:name="ET_interruption_5300_102"/>
      <w:r w:rsidRPr="003D4593">
        <w:rPr>
          <w:rStyle w:val="TagStyle"/>
          <w:rtl/>
        </w:rPr>
        <w:t xml:space="preserve"> &lt;&lt; קריאה &gt;&gt; </w:t>
      </w:r>
      <w:r>
        <w:rPr>
          <w:rtl/>
        </w:rPr>
        <w:t>מירב בן ארי (יש עתיד):</w:t>
      </w:r>
      <w:r w:rsidRPr="003D4593">
        <w:rPr>
          <w:rStyle w:val="TagStyle"/>
          <w:rtl/>
        </w:rPr>
        <w:t xml:space="preserve"> &lt;&lt; קריאה &gt;&gt;</w:t>
      </w:r>
      <w:r>
        <w:rPr>
          <w:rtl/>
        </w:rPr>
        <w:t xml:space="preserve">   </w:t>
      </w:r>
      <w:bookmarkEnd w:id="6528"/>
    </w:p>
    <w:p w:rsidR="00E43F9A" w:rsidRDefault="00E43F9A" w:rsidP="00635BB3">
      <w:pPr>
        <w:rPr>
          <w:rtl/>
          <w:lang w:eastAsia="he-IL"/>
        </w:rPr>
      </w:pPr>
    </w:p>
    <w:p w:rsidR="00E43F9A" w:rsidRDefault="00E43F9A" w:rsidP="003F676D">
      <w:pPr>
        <w:rPr>
          <w:rtl/>
          <w:lang w:eastAsia="he-IL"/>
        </w:rPr>
      </w:pPr>
      <w:bookmarkStart w:id="6529" w:name="_ETM_Q14_390914"/>
      <w:bookmarkEnd w:id="6529"/>
      <w:r>
        <w:rPr>
          <w:rFonts w:hint="cs"/>
          <w:rtl/>
          <w:lang w:eastAsia="he-IL"/>
        </w:rPr>
        <w:t xml:space="preserve">זה </w:t>
      </w:r>
      <w:bookmarkStart w:id="6530" w:name="_ETM_Q14_392699"/>
      <w:bookmarkEnd w:id="6530"/>
      <w:r>
        <w:rPr>
          <w:rFonts w:hint="cs"/>
          <w:rtl/>
          <w:lang w:eastAsia="he-IL"/>
        </w:rPr>
        <w:t xml:space="preserve">לא הגיוני, חילי. אתה חייב להגיב לדבר הזה </w:t>
      </w:r>
      <w:bookmarkStart w:id="6531" w:name="_ETM_Q14_401032"/>
      <w:bookmarkEnd w:id="6531"/>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6532" w:name="ET_interruption_6345_72"/>
      <w:r w:rsidRPr="00AB64B4">
        <w:rPr>
          <w:rStyle w:val="TagStyle"/>
          <w:rtl/>
        </w:rPr>
        <w:t xml:space="preserve"> &lt;&lt; קריאה &gt;&gt; </w:t>
      </w:r>
      <w:r>
        <w:rPr>
          <w:rtl/>
        </w:rPr>
        <w:t>טלי גוטליב (הליכוד):</w:t>
      </w:r>
      <w:r w:rsidRPr="00AB64B4">
        <w:rPr>
          <w:rStyle w:val="TagStyle"/>
          <w:rtl/>
        </w:rPr>
        <w:t xml:space="preserve"> &lt;&lt; קריאה &gt;&gt;</w:t>
      </w:r>
      <w:r>
        <w:rPr>
          <w:rtl/>
        </w:rPr>
        <w:t xml:space="preserve">   </w:t>
      </w:r>
      <w:bookmarkEnd w:id="6532"/>
    </w:p>
    <w:p w:rsidR="00E43F9A" w:rsidRDefault="00E43F9A" w:rsidP="00635BB3">
      <w:pPr>
        <w:rPr>
          <w:rtl/>
          <w:lang w:eastAsia="he-IL"/>
        </w:rPr>
      </w:pPr>
    </w:p>
    <w:p w:rsidR="00E43F9A" w:rsidRDefault="00E43F9A" w:rsidP="003F676D">
      <w:pPr>
        <w:rPr>
          <w:rtl/>
          <w:lang w:eastAsia="he-IL"/>
        </w:rPr>
      </w:pPr>
      <w:bookmarkStart w:id="6533" w:name="_ETM_Q14_403000"/>
      <w:bookmarkEnd w:id="6533"/>
      <w:r>
        <w:rPr>
          <w:rFonts w:hint="cs"/>
          <w:rtl/>
          <w:lang w:eastAsia="he-IL"/>
        </w:rPr>
        <w:t>די. בואו נתקדם.</w:t>
      </w:r>
    </w:p>
    <w:p w:rsidR="00E43F9A" w:rsidRDefault="00E43F9A" w:rsidP="003F676D">
      <w:pPr>
        <w:rPr>
          <w:rtl/>
          <w:lang w:eastAsia="he-IL"/>
        </w:rPr>
      </w:pPr>
    </w:p>
    <w:p w:rsidR="00E43F9A" w:rsidRDefault="00E43F9A" w:rsidP="003F676D">
      <w:pPr>
        <w:pStyle w:val="-"/>
        <w:keepNext/>
        <w:rPr>
          <w:rtl/>
        </w:rPr>
      </w:pPr>
      <w:bookmarkStart w:id="6534" w:name="ET_speakercontinue_5971_73"/>
      <w:r w:rsidRPr="00AB64B4">
        <w:rPr>
          <w:rStyle w:val="TagStyle"/>
          <w:rtl/>
        </w:rPr>
        <w:t xml:space="preserve"> &lt;&lt; דובר_המשך &gt;&gt; </w:t>
      </w:r>
      <w:r>
        <w:rPr>
          <w:rtl/>
        </w:rPr>
        <w:t>השר המקשר בין הממשלה לכנסת דוד אמסלם:</w:t>
      </w:r>
      <w:r w:rsidRPr="00AB64B4">
        <w:rPr>
          <w:rStyle w:val="TagStyle"/>
          <w:rtl/>
        </w:rPr>
        <w:t xml:space="preserve"> &lt;&lt; דובר_המשך &gt;&gt;</w:t>
      </w:r>
      <w:r>
        <w:rPr>
          <w:rtl/>
        </w:rPr>
        <w:t xml:space="preserve">   </w:t>
      </w:r>
      <w:bookmarkEnd w:id="6534"/>
    </w:p>
    <w:p w:rsidR="00E43F9A" w:rsidRDefault="00E43F9A" w:rsidP="00635BB3">
      <w:pPr>
        <w:rPr>
          <w:rtl/>
          <w:lang w:eastAsia="he-IL"/>
        </w:rPr>
      </w:pPr>
    </w:p>
    <w:p w:rsidR="00E43F9A" w:rsidRDefault="00E43F9A" w:rsidP="003F676D">
      <w:pPr>
        <w:rPr>
          <w:rtl/>
          <w:lang w:eastAsia="he-IL"/>
        </w:rPr>
      </w:pPr>
      <w:bookmarkStart w:id="6535" w:name="_ETM_Q14_406000"/>
      <w:bookmarkEnd w:id="6535"/>
      <w:r>
        <w:rPr>
          <w:rFonts w:hint="cs"/>
          <w:rtl/>
          <w:lang w:eastAsia="he-IL"/>
        </w:rPr>
        <w:t xml:space="preserve">כשאני מסכם את הדברים האלה </w:t>
      </w:r>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6536" w:name="ET_interruption_5300_75"/>
      <w:r w:rsidRPr="00AB64B4">
        <w:rPr>
          <w:rStyle w:val="TagStyle"/>
          <w:rtl/>
        </w:rPr>
        <w:t xml:space="preserve"> &lt;&lt; קריאה &gt;&gt; </w:t>
      </w:r>
      <w:r>
        <w:rPr>
          <w:rtl/>
        </w:rPr>
        <w:t>מירב בן ארי (יש עתיד):</w:t>
      </w:r>
      <w:r w:rsidRPr="00AB64B4">
        <w:rPr>
          <w:rStyle w:val="TagStyle"/>
          <w:rtl/>
        </w:rPr>
        <w:t xml:space="preserve"> &lt;&lt; קריאה &gt;&gt;</w:t>
      </w:r>
      <w:r>
        <w:rPr>
          <w:rtl/>
        </w:rPr>
        <w:t xml:space="preserve">   </w:t>
      </w:r>
      <w:bookmarkEnd w:id="6536"/>
    </w:p>
    <w:p w:rsidR="00E43F9A" w:rsidRDefault="00E43F9A" w:rsidP="00635BB3">
      <w:pPr>
        <w:rPr>
          <w:rtl/>
          <w:lang w:eastAsia="he-IL"/>
        </w:rPr>
      </w:pPr>
    </w:p>
    <w:p w:rsidR="00E43F9A" w:rsidRDefault="00E43F9A" w:rsidP="003F676D">
      <w:pPr>
        <w:rPr>
          <w:rtl/>
          <w:lang w:eastAsia="he-IL"/>
        </w:rPr>
      </w:pPr>
      <w:bookmarkStart w:id="6537" w:name="_ETM_Q14_407000"/>
      <w:bookmarkEnd w:id="6537"/>
      <w:r>
        <w:rPr>
          <w:rFonts w:hint="cs"/>
          <w:rtl/>
          <w:lang w:eastAsia="he-IL"/>
        </w:rPr>
        <w:t>תסכם, באמת תסכם.</w:t>
      </w:r>
    </w:p>
    <w:p w:rsidR="00E43F9A" w:rsidRPr="00AB64B4" w:rsidRDefault="00E43F9A" w:rsidP="003F676D">
      <w:pPr>
        <w:rPr>
          <w:rtl/>
          <w:lang w:eastAsia="he-IL"/>
        </w:rPr>
      </w:pPr>
      <w:bookmarkStart w:id="6538" w:name="_ETM_Q14_409000"/>
      <w:bookmarkEnd w:id="6538"/>
    </w:p>
    <w:p w:rsidR="00E43F9A" w:rsidRDefault="00E43F9A" w:rsidP="003F676D">
      <w:pPr>
        <w:pStyle w:val="af5"/>
        <w:keepNext/>
        <w:rPr>
          <w:rtl/>
        </w:rPr>
      </w:pPr>
      <w:bookmarkStart w:id="6539" w:name="ET_interruption_6367_74"/>
      <w:r w:rsidRPr="00AB64B4">
        <w:rPr>
          <w:rStyle w:val="TagStyle"/>
          <w:rtl/>
        </w:rPr>
        <w:t xml:space="preserve"> &lt;&lt; קריאה &gt;&gt; </w:t>
      </w:r>
      <w:r>
        <w:rPr>
          <w:rtl/>
        </w:rPr>
        <w:t>שרון ניר (ישראל ביתנו):</w:t>
      </w:r>
      <w:r w:rsidRPr="00AB64B4">
        <w:rPr>
          <w:rStyle w:val="TagStyle"/>
          <w:rtl/>
        </w:rPr>
        <w:t xml:space="preserve"> &lt;&lt; קריאה &gt;&gt;</w:t>
      </w:r>
      <w:r>
        <w:rPr>
          <w:rtl/>
        </w:rPr>
        <w:t xml:space="preserve">   </w:t>
      </w:r>
      <w:bookmarkEnd w:id="6539"/>
    </w:p>
    <w:p w:rsidR="00E43F9A" w:rsidRDefault="00E43F9A" w:rsidP="00635BB3">
      <w:pPr>
        <w:rPr>
          <w:rtl/>
          <w:lang w:eastAsia="he-IL"/>
        </w:rPr>
      </w:pPr>
    </w:p>
    <w:p w:rsidR="00E43F9A" w:rsidRDefault="00E43F9A" w:rsidP="003F676D">
      <w:pPr>
        <w:rPr>
          <w:rtl/>
          <w:lang w:eastAsia="he-IL"/>
        </w:rPr>
      </w:pPr>
      <w:r>
        <w:rPr>
          <w:rFonts w:hint="cs"/>
          <w:rtl/>
          <w:lang w:eastAsia="he-IL"/>
        </w:rPr>
        <w:t>אני רוצה לדעת. השר אמסלם</w:t>
      </w:r>
      <w:bookmarkStart w:id="6540" w:name="_ETM_Q14_412000"/>
      <w:bookmarkEnd w:id="6540"/>
      <w:r>
        <w:rPr>
          <w:rFonts w:hint="cs"/>
          <w:rtl/>
          <w:lang w:eastAsia="he-IL"/>
        </w:rPr>
        <w:t xml:space="preserve">, </w:t>
      </w:r>
      <w:bookmarkStart w:id="6541" w:name="_ETM_Q14_404000"/>
      <w:bookmarkEnd w:id="6541"/>
      <w:r>
        <w:rPr>
          <w:rFonts w:hint="cs"/>
          <w:rtl/>
          <w:lang w:eastAsia="he-IL"/>
        </w:rPr>
        <w:t>אתה באמת לא מבין מה לא בסדר?</w:t>
      </w:r>
      <w:r w:rsidR="006D2854">
        <w:rPr>
          <w:rFonts w:hint="cs"/>
          <w:rtl/>
          <w:lang w:eastAsia="he-IL"/>
        </w:rPr>
        <w:t xml:space="preserve"> תגיד מה לא בסדר. </w:t>
      </w:r>
    </w:p>
    <w:p w:rsidR="00E43F9A" w:rsidRDefault="00E43F9A" w:rsidP="003F676D">
      <w:pPr>
        <w:rPr>
          <w:rtl/>
          <w:lang w:eastAsia="he-IL"/>
        </w:rPr>
      </w:pPr>
    </w:p>
    <w:p w:rsidR="00E43F9A" w:rsidRDefault="00E43F9A" w:rsidP="003F676D">
      <w:pPr>
        <w:pStyle w:val="-"/>
        <w:keepNext/>
        <w:rPr>
          <w:rtl/>
        </w:rPr>
      </w:pPr>
      <w:r w:rsidRPr="00AB64B4">
        <w:rPr>
          <w:rStyle w:val="TagStyle"/>
          <w:rtl/>
        </w:rPr>
        <w:t xml:space="preserve"> &lt;&lt; דובר_המשך &gt;&gt; </w:t>
      </w:r>
      <w:r>
        <w:rPr>
          <w:rtl/>
        </w:rPr>
        <w:t>השר המקשר בין הממשלה לכנסת דוד אמסלם:</w:t>
      </w:r>
      <w:r w:rsidRPr="00AB64B4">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6D2854">
      <w:pPr>
        <w:rPr>
          <w:rtl/>
          <w:lang w:eastAsia="he-IL"/>
        </w:rPr>
      </w:pPr>
      <w:bookmarkStart w:id="6542" w:name="_ETM_Q14_415000"/>
      <w:bookmarkEnd w:id="6542"/>
      <w:r>
        <w:rPr>
          <w:rFonts w:hint="cs"/>
          <w:rtl/>
          <w:lang w:eastAsia="he-IL"/>
        </w:rPr>
        <w:t>אני אסביר לך. אני אסביר לך.</w:t>
      </w:r>
      <w:r w:rsidR="006D2854">
        <w:rPr>
          <w:rFonts w:hint="cs"/>
          <w:rtl/>
          <w:lang w:eastAsia="he-IL"/>
        </w:rPr>
        <w:t xml:space="preserve"> </w:t>
      </w:r>
      <w:r>
        <w:rPr>
          <w:rFonts w:hint="cs"/>
          <w:rtl/>
          <w:lang w:eastAsia="he-IL"/>
        </w:rPr>
        <w:t xml:space="preserve">אני אסביר לך, שרון </w:t>
      </w:r>
      <w:bookmarkStart w:id="6543" w:name="_ETM_Q14_418000"/>
      <w:bookmarkEnd w:id="6543"/>
      <w:r>
        <w:rPr>
          <w:rFonts w:hint="cs"/>
          <w:rtl/>
          <w:lang w:eastAsia="he-IL"/>
        </w:rPr>
        <w:t xml:space="preserve">ניר, מה לא בסדר. אני אסביר לך. </w:t>
      </w:r>
    </w:p>
    <w:p w:rsidR="00E43F9A" w:rsidRDefault="00E43F9A" w:rsidP="003F676D">
      <w:pPr>
        <w:rPr>
          <w:rtl/>
          <w:lang w:eastAsia="he-IL"/>
        </w:rPr>
      </w:pPr>
    </w:p>
    <w:p w:rsidR="00E43F9A" w:rsidRDefault="00E43F9A" w:rsidP="003F676D">
      <w:pPr>
        <w:pStyle w:val="af5"/>
        <w:keepNext/>
        <w:rPr>
          <w:rtl/>
        </w:rPr>
      </w:pPr>
      <w:bookmarkStart w:id="6544" w:name="ET_interruption_6367_78"/>
      <w:r w:rsidRPr="00AB64B4">
        <w:rPr>
          <w:rStyle w:val="TagStyle"/>
          <w:rtl/>
        </w:rPr>
        <w:t xml:space="preserve"> &lt;&lt; קריאה &gt;&gt; </w:t>
      </w:r>
      <w:r>
        <w:rPr>
          <w:rtl/>
        </w:rPr>
        <w:t>שרון ניר (ישראל ביתנו):</w:t>
      </w:r>
      <w:r w:rsidRPr="00AB64B4">
        <w:rPr>
          <w:rStyle w:val="TagStyle"/>
          <w:rtl/>
        </w:rPr>
        <w:t xml:space="preserve"> &lt;&lt; קריאה &gt;&gt;</w:t>
      </w:r>
      <w:r>
        <w:rPr>
          <w:rtl/>
        </w:rPr>
        <w:t xml:space="preserve">   </w:t>
      </w:r>
      <w:bookmarkEnd w:id="6544"/>
    </w:p>
    <w:p w:rsidR="00E43F9A" w:rsidRDefault="00E43F9A" w:rsidP="00635BB3">
      <w:pPr>
        <w:rPr>
          <w:rtl/>
          <w:lang w:eastAsia="he-IL"/>
        </w:rPr>
      </w:pPr>
    </w:p>
    <w:p w:rsidR="00E43F9A" w:rsidRDefault="00635BB3" w:rsidP="003F676D">
      <w:pPr>
        <w:rPr>
          <w:rtl/>
          <w:lang w:eastAsia="he-IL"/>
        </w:rPr>
      </w:pPr>
      <w:bookmarkStart w:id="6545" w:name="_ETM_Q14_420000"/>
      <w:bookmarkEnd w:id="6545"/>
      <w:r>
        <w:rPr>
          <w:rFonts w:hint="cs"/>
          <w:rtl/>
          <w:lang w:eastAsia="he-IL"/>
        </w:rPr>
        <w:t>– – –</w:t>
      </w:r>
    </w:p>
    <w:p w:rsidR="00E43F9A" w:rsidRDefault="00E43F9A" w:rsidP="003F676D">
      <w:pPr>
        <w:rPr>
          <w:rtl/>
          <w:lang w:eastAsia="he-IL"/>
        </w:rPr>
      </w:pPr>
    </w:p>
    <w:p w:rsidR="00E43F9A" w:rsidRDefault="00E43F9A" w:rsidP="003F676D">
      <w:pPr>
        <w:pStyle w:val="-"/>
        <w:keepNext/>
        <w:rPr>
          <w:rtl/>
        </w:rPr>
      </w:pPr>
      <w:bookmarkStart w:id="6546" w:name="ET_speakercontinue_5971_79"/>
      <w:r w:rsidRPr="00AB64B4">
        <w:rPr>
          <w:rStyle w:val="TagStyle"/>
          <w:rtl/>
        </w:rPr>
        <w:t xml:space="preserve"> &lt;&lt; דובר_המשך &gt;&gt; </w:t>
      </w:r>
      <w:r>
        <w:rPr>
          <w:rtl/>
        </w:rPr>
        <w:t>השר המקשר בין הממשלה לכנסת דוד אמסלם:</w:t>
      </w:r>
      <w:r w:rsidRPr="00AB64B4">
        <w:rPr>
          <w:rStyle w:val="TagStyle"/>
          <w:rtl/>
        </w:rPr>
        <w:t xml:space="preserve"> &lt;&lt; דובר_המשך &gt;&gt;</w:t>
      </w:r>
      <w:r>
        <w:rPr>
          <w:rtl/>
        </w:rPr>
        <w:t xml:space="preserve">   </w:t>
      </w:r>
      <w:bookmarkEnd w:id="6546"/>
    </w:p>
    <w:p w:rsidR="00E43F9A" w:rsidRDefault="00E43F9A" w:rsidP="00635BB3">
      <w:pPr>
        <w:rPr>
          <w:rtl/>
          <w:lang w:eastAsia="he-IL"/>
        </w:rPr>
      </w:pPr>
    </w:p>
    <w:p w:rsidR="00E43F9A" w:rsidRDefault="00E43F9A" w:rsidP="00E84E0D">
      <w:pPr>
        <w:rPr>
          <w:rtl/>
          <w:lang w:eastAsia="he-IL"/>
        </w:rPr>
      </w:pPr>
      <w:bookmarkStart w:id="6547" w:name="_ETM_Q14_422000"/>
      <w:bookmarkEnd w:id="6547"/>
      <w:r>
        <w:rPr>
          <w:rFonts w:hint="cs"/>
          <w:rtl/>
          <w:lang w:eastAsia="he-IL"/>
        </w:rPr>
        <w:t xml:space="preserve">אני </w:t>
      </w:r>
      <w:bookmarkStart w:id="6548" w:name="_ETM_Q14_423000"/>
      <w:bookmarkEnd w:id="6548"/>
      <w:r>
        <w:rPr>
          <w:rFonts w:hint="cs"/>
          <w:rtl/>
          <w:lang w:eastAsia="he-IL"/>
        </w:rPr>
        <w:t xml:space="preserve">מסביר לך. אני אסביר לך. בקבינט מתנהלים </w:t>
      </w:r>
      <w:r w:rsidR="006D2854">
        <w:rPr>
          <w:rFonts w:hint="eastAsia"/>
          <w:rtl/>
          <w:lang w:eastAsia="he-IL"/>
        </w:rPr>
        <w:t>–</w:t>
      </w:r>
      <w:r w:rsidR="006D2854">
        <w:rPr>
          <w:rFonts w:hint="cs"/>
          <w:rtl/>
          <w:lang w:eastAsia="he-IL"/>
        </w:rPr>
        <w:t xml:space="preserve"> </w:t>
      </w:r>
      <w:r>
        <w:rPr>
          <w:rFonts w:hint="cs"/>
          <w:rtl/>
          <w:lang w:eastAsia="he-IL"/>
        </w:rPr>
        <w:t xml:space="preserve">דרך אגב, עוד </w:t>
      </w:r>
      <w:bookmarkStart w:id="6549" w:name="_ETM_Q14_429000"/>
      <w:bookmarkEnd w:id="6549"/>
      <w:r>
        <w:rPr>
          <w:rFonts w:hint="cs"/>
          <w:rtl/>
          <w:lang w:eastAsia="he-IL"/>
        </w:rPr>
        <w:t xml:space="preserve">לפני שהם הגיעו, ולא היו כל כך הרבה </w:t>
      </w:r>
      <w:bookmarkStart w:id="6550" w:name="_ETM_Q14_431000"/>
      <w:bookmarkEnd w:id="6550"/>
      <w:r>
        <w:rPr>
          <w:rFonts w:hint="cs"/>
          <w:rtl/>
          <w:lang w:eastAsia="he-IL"/>
        </w:rPr>
        <w:t>הדלפות</w:t>
      </w:r>
      <w:r w:rsidR="006D2854">
        <w:rPr>
          <w:rFonts w:hint="cs"/>
          <w:rtl/>
          <w:lang w:eastAsia="he-IL"/>
        </w:rPr>
        <w:t>,</w:t>
      </w:r>
      <w:r>
        <w:rPr>
          <w:rFonts w:hint="cs"/>
          <w:rtl/>
          <w:lang w:eastAsia="he-IL"/>
        </w:rPr>
        <w:t xml:space="preserve"> בוודאי לא על פופקורן, ניהלנו את הקבינט לפני כן, </w:t>
      </w:r>
      <w:bookmarkStart w:id="6551" w:name="_ETM_Q14_437000"/>
      <w:bookmarkEnd w:id="6551"/>
      <w:r>
        <w:rPr>
          <w:rFonts w:hint="cs"/>
          <w:rtl/>
          <w:lang w:eastAsia="he-IL"/>
        </w:rPr>
        <w:t>וישבנו בו בדיונים עמוקים מאוד</w:t>
      </w:r>
      <w:r w:rsidR="006D2854">
        <w:rPr>
          <w:rFonts w:hint="cs"/>
          <w:rtl/>
          <w:lang w:eastAsia="he-IL"/>
        </w:rPr>
        <w:t>,</w:t>
      </w:r>
      <w:r>
        <w:rPr>
          <w:rFonts w:hint="cs"/>
          <w:rtl/>
          <w:lang w:eastAsia="he-IL"/>
        </w:rPr>
        <w:t xml:space="preserve"> עמוקים ורציניים מאוד. כשיש </w:t>
      </w:r>
      <w:bookmarkStart w:id="6552" w:name="_ETM_Q14_445000"/>
      <w:bookmarkEnd w:id="6552"/>
      <w:r>
        <w:rPr>
          <w:rFonts w:hint="cs"/>
          <w:rtl/>
          <w:lang w:eastAsia="he-IL"/>
        </w:rPr>
        <w:t>איזה משהו אחרי שש</w:t>
      </w:r>
      <w:r w:rsidR="00E84E0D">
        <w:rPr>
          <w:rFonts w:hint="cs"/>
          <w:rtl/>
          <w:lang w:eastAsia="he-IL"/>
        </w:rPr>
        <w:t xml:space="preserve">, </w:t>
      </w:r>
      <w:r>
        <w:rPr>
          <w:rFonts w:hint="cs"/>
          <w:rtl/>
          <w:lang w:eastAsia="he-IL"/>
        </w:rPr>
        <w:t xml:space="preserve">שבע שעות, כשמישהו שואל </w:t>
      </w:r>
      <w:bookmarkStart w:id="6553" w:name="_ETM_Q14_448000"/>
      <w:bookmarkEnd w:id="6553"/>
      <w:r>
        <w:rPr>
          <w:rFonts w:hint="cs"/>
          <w:rtl/>
          <w:lang w:eastAsia="he-IL"/>
        </w:rPr>
        <w:t>את הרמטכ"ל</w:t>
      </w:r>
      <w:r w:rsidRPr="000A6379">
        <w:rPr>
          <w:rFonts w:hint="cs"/>
          <w:rtl/>
          <w:lang w:eastAsia="he-IL"/>
        </w:rPr>
        <w:t xml:space="preserve"> </w:t>
      </w:r>
      <w:r>
        <w:rPr>
          <w:rFonts w:hint="cs"/>
          <w:rtl/>
          <w:lang w:eastAsia="he-IL"/>
        </w:rPr>
        <w:t>שאלה – חובתנו לשאול שאלות, מה השאלה פה?</w:t>
      </w:r>
    </w:p>
    <w:p w:rsidR="00E43F9A" w:rsidRDefault="00E43F9A" w:rsidP="003F676D">
      <w:pPr>
        <w:rPr>
          <w:rtl/>
          <w:lang w:eastAsia="he-IL"/>
        </w:rPr>
      </w:pPr>
    </w:p>
    <w:p w:rsidR="00E43F9A" w:rsidRDefault="00E43F9A" w:rsidP="006D2854">
      <w:pPr>
        <w:rPr>
          <w:rtl/>
          <w:lang w:eastAsia="he-IL"/>
        </w:rPr>
      </w:pPr>
      <w:r>
        <w:rPr>
          <w:rFonts w:hint="cs"/>
          <w:rtl/>
          <w:lang w:eastAsia="he-IL"/>
        </w:rPr>
        <w:t xml:space="preserve">עכשיו </w:t>
      </w:r>
      <w:bookmarkStart w:id="6554" w:name="_ETM_Q14_454000"/>
      <w:bookmarkEnd w:id="6554"/>
      <w:r>
        <w:rPr>
          <w:rFonts w:hint="cs"/>
          <w:rtl/>
          <w:lang w:eastAsia="he-IL"/>
        </w:rPr>
        <w:t>אני אגיד לך למה זה קורה</w:t>
      </w:r>
      <w:r w:rsidR="006D2854">
        <w:rPr>
          <w:rFonts w:hint="cs"/>
          <w:rtl/>
          <w:lang w:eastAsia="he-IL"/>
        </w:rPr>
        <w:t>.</w:t>
      </w:r>
      <w:r>
        <w:rPr>
          <w:rFonts w:hint="cs"/>
          <w:rtl/>
          <w:lang w:eastAsia="he-IL"/>
        </w:rPr>
        <w:t xml:space="preserve"> המדליפים רוצים לערער את הלגיטימיות הציבורית שלנו </w:t>
      </w:r>
      <w:bookmarkStart w:id="6555" w:name="_ETM_Q14_467378"/>
      <w:bookmarkEnd w:id="6555"/>
      <w:r>
        <w:rPr>
          <w:rFonts w:hint="cs"/>
          <w:rtl/>
          <w:lang w:eastAsia="he-IL"/>
        </w:rPr>
        <w:t xml:space="preserve">– מה שהם עושים כבר יותר משנה ברחובות. זה אותו </w:t>
      </w:r>
      <w:bookmarkStart w:id="6556" w:name="_ETM_Q14_467000"/>
      <w:bookmarkEnd w:id="6556"/>
      <w:r>
        <w:rPr>
          <w:rFonts w:hint="cs"/>
          <w:rtl/>
          <w:lang w:eastAsia="he-IL"/>
        </w:rPr>
        <w:t xml:space="preserve">גוש. אלה אותם אנשים. למה? הם רוצים לייצר תמונת מצב שמדובר בממשלה שלא יודעת לנהל כלום, אנשים </w:t>
      </w:r>
      <w:proofErr w:type="spellStart"/>
      <w:r>
        <w:rPr>
          <w:rFonts w:hint="cs"/>
          <w:rtl/>
          <w:lang w:eastAsia="he-IL"/>
        </w:rPr>
        <w:t>דפ"רים</w:t>
      </w:r>
      <w:proofErr w:type="spellEnd"/>
      <w:r w:rsidR="006D2854">
        <w:rPr>
          <w:rFonts w:hint="cs"/>
          <w:rtl/>
          <w:lang w:eastAsia="he-IL"/>
        </w:rPr>
        <w:t>.</w:t>
      </w:r>
      <w:r>
        <w:rPr>
          <w:rFonts w:hint="cs"/>
          <w:rtl/>
          <w:lang w:eastAsia="he-IL"/>
        </w:rPr>
        <w:t xml:space="preserve"> </w:t>
      </w:r>
      <w:bookmarkStart w:id="6557" w:name="_ETM_Q14_479000"/>
      <w:bookmarkEnd w:id="6557"/>
      <w:r>
        <w:rPr>
          <w:rFonts w:hint="cs"/>
          <w:rtl/>
          <w:lang w:eastAsia="he-IL"/>
        </w:rPr>
        <w:t xml:space="preserve">אבל אנחנו </w:t>
      </w:r>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6558" w:name="ET_interruption_6151_80"/>
      <w:r w:rsidRPr="00AB64B4">
        <w:rPr>
          <w:rStyle w:val="TagStyle"/>
          <w:rtl/>
        </w:rPr>
        <w:t xml:space="preserve"> &lt;&lt; קריאה &gt;&gt; </w:t>
      </w:r>
      <w:r>
        <w:rPr>
          <w:rtl/>
        </w:rPr>
        <w:t>רון כץ (יש עתיד):</w:t>
      </w:r>
      <w:r w:rsidRPr="00AB64B4">
        <w:rPr>
          <w:rStyle w:val="TagStyle"/>
          <w:rtl/>
        </w:rPr>
        <w:t xml:space="preserve"> &lt;&lt; קריאה &gt;&gt;</w:t>
      </w:r>
      <w:r>
        <w:rPr>
          <w:rtl/>
        </w:rPr>
        <w:t xml:space="preserve">   </w:t>
      </w:r>
      <w:bookmarkEnd w:id="6558"/>
    </w:p>
    <w:p w:rsidR="00E43F9A" w:rsidRDefault="00E43F9A" w:rsidP="00635BB3">
      <w:pPr>
        <w:rPr>
          <w:rtl/>
          <w:lang w:eastAsia="he-IL"/>
        </w:rPr>
      </w:pPr>
    </w:p>
    <w:p w:rsidR="00E43F9A" w:rsidRDefault="00E43F9A" w:rsidP="003F676D">
      <w:pPr>
        <w:rPr>
          <w:rtl/>
          <w:lang w:eastAsia="he-IL"/>
        </w:rPr>
      </w:pPr>
      <w:bookmarkStart w:id="6559" w:name="_ETM_Q14_480000"/>
      <w:bookmarkEnd w:id="6559"/>
      <w:r>
        <w:rPr>
          <w:rFonts w:hint="cs"/>
          <w:rtl/>
          <w:lang w:eastAsia="he-IL"/>
        </w:rPr>
        <w:t>דודי, אבל הם איתכם בממשלה.</w:t>
      </w:r>
    </w:p>
    <w:p w:rsidR="00E43F9A" w:rsidRDefault="00E43F9A" w:rsidP="003F676D">
      <w:pPr>
        <w:rPr>
          <w:rtl/>
          <w:lang w:eastAsia="he-IL"/>
        </w:rPr>
      </w:pPr>
    </w:p>
    <w:p w:rsidR="00E43F9A" w:rsidRDefault="00E43F9A" w:rsidP="003F676D">
      <w:pPr>
        <w:pStyle w:val="-"/>
        <w:keepNext/>
        <w:rPr>
          <w:rtl/>
        </w:rPr>
      </w:pPr>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לכן אני מעיר </w:t>
      </w:r>
      <w:bookmarkStart w:id="6560" w:name="_ETM_Q14_485000"/>
      <w:bookmarkEnd w:id="6560"/>
      <w:r>
        <w:rPr>
          <w:rFonts w:hint="cs"/>
          <w:rtl/>
          <w:lang w:eastAsia="he-IL"/>
        </w:rPr>
        <w:t xml:space="preserve">על זה. דרך אגב, זו אופוזיציה בממשלה. היום הם גם </w:t>
      </w:r>
      <w:bookmarkStart w:id="6561" w:name="_ETM_Q14_491000"/>
      <w:bookmarkEnd w:id="6561"/>
      <w:r>
        <w:rPr>
          <w:rFonts w:hint="cs"/>
          <w:rtl/>
          <w:lang w:eastAsia="he-IL"/>
        </w:rPr>
        <w:t>לא הצביעו בעד התקציב. למה? בגלל שככה. הם גם נכנסו לממשלה בגלל שרצינו אחדות, לא כדי שהם יעזרו לרמטכ"ל או לשר הביטחון בלחימה.</w:t>
      </w:r>
    </w:p>
    <w:p w:rsidR="00E43F9A" w:rsidRDefault="00E43F9A" w:rsidP="003F676D">
      <w:pPr>
        <w:rPr>
          <w:rtl/>
          <w:lang w:eastAsia="he-IL"/>
        </w:rPr>
      </w:pPr>
    </w:p>
    <w:p w:rsidR="00E43F9A" w:rsidRDefault="00E43F9A" w:rsidP="003F676D">
      <w:pPr>
        <w:pStyle w:val="af5"/>
        <w:keepNext/>
        <w:rPr>
          <w:rtl/>
        </w:rPr>
      </w:pPr>
      <w:bookmarkStart w:id="6562" w:name="ET_interruption_6151_81"/>
      <w:r w:rsidRPr="00AB64B4">
        <w:rPr>
          <w:rStyle w:val="TagStyle"/>
          <w:rtl/>
        </w:rPr>
        <w:t xml:space="preserve"> &lt;&lt; קריאה &gt;&gt; </w:t>
      </w:r>
      <w:r>
        <w:rPr>
          <w:rtl/>
        </w:rPr>
        <w:t>רון כץ (יש עתיד):</w:t>
      </w:r>
      <w:r w:rsidRPr="00AB64B4">
        <w:rPr>
          <w:rStyle w:val="TagStyle"/>
          <w:rtl/>
        </w:rPr>
        <w:t xml:space="preserve"> &lt;&lt; קריאה &gt;&gt;</w:t>
      </w:r>
      <w:r>
        <w:rPr>
          <w:rtl/>
        </w:rPr>
        <w:t xml:space="preserve">   </w:t>
      </w:r>
      <w:bookmarkEnd w:id="6562"/>
    </w:p>
    <w:p w:rsidR="00E43F9A" w:rsidRDefault="00E43F9A" w:rsidP="00635BB3">
      <w:pPr>
        <w:rPr>
          <w:rtl/>
          <w:lang w:eastAsia="he-IL"/>
        </w:rPr>
      </w:pPr>
    </w:p>
    <w:p w:rsidR="00E43F9A" w:rsidRDefault="00E43F9A" w:rsidP="003F676D">
      <w:pPr>
        <w:rPr>
          <w:rtl/>
          <w:lang w:eastAsia="he-IL"/>
        </w:rPr>
      </w:pPr>
      <w:bookmarkStart w:id="6563" w:name="_ETM_Q14_501000"/>
      <w:bookmarkEnd w:id="6563"/>
      <w:r>
        <w:rPr>
          <w:rFonts w:hint="cs"/>
          <w:rtl/>
          <w:lang w:eastAsia="he-IL"/>
        </w:rPr>
        <w:t xml:space="preserve">לא </w:t>
      </w:r>
      <w:r w:rsidR="00635BB3">
        <w:rPr>
          <w:rFonts w:hint="cs"/>
          <w:rtl/>
          <w:lang w:eastAsia="he-IL"/>
        </w:rPr>
        <w:t>– – –</w:t>
      </w:r>
    </w:p>
    <w:p w:rsidR="00E43F9A" w:rsidRDefault="00E43F9A" w:rsidP="003F676D">
      <w:pPr>
        <w:rPr>
          <w:rtl/>
          <w:lang w:eastAsia="he-IL"/>
        </w:rPr>
      </w:pPr>
      <w:bookmarkStart w:id="6564" w:name="_ETM_Q14_502000"/>
      <w:bookmarkEnd w:id="6564"/>
    </w:p>
    <w:p w:rsidR="00E43F9A" w:rsidRDefault="00E43F9A" w:rsidP="003F676D">
      <w:pPr>
        <w:pStyle w:val="-"/>
        <w:keepNext/>
        <w:rPr>
          <w:rtl/>
        </w:rPr>
      </w:pPr>
      <w:r w:rsidRPr="00AB64B4">
        <w:rPr>
          <w:rStyle w:val="TagStyle"/>
          <w:rtl/>
        </w:rPr>
        <w:t xml:space="preserve"> &lt;&lt; דובר_המשך &gt;&gt; </w:t>
      </w:r>
      <w:r>
        <w:rPr>
          <w:rtl/>
        </w:rPr>
        <w:t>השר המקשר בין הממשלה לכנסת דוד אמסלם:</w:t>
      </w:r>
      <w:r w:rsidRPr="00AB64B4">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565" w:name="_ETM_Q14_503000"/>
      <w:bookmarkEnd w:id="6565"/>
      <w:r>
        <w:rPr>
          <w:rFonts w:hint="cs"/>
          <w:rtl/>
          <w:lang w:eastAsia="he-IL"/>
        </w:rPr>
        <w:t>רצינו ממשלת אחדות.</w:t>
      </w:r>
    </w:p>
    <w:p w:rsidR="00E43F9A" w:rsidRDefault="00E43F9A" w:rsidP="003F676D">
      <w:pPr>
        <w:rPr>
          <w:rtl/>
          <w:lang w:eastAsia="he-IL"/>
        </w:rPr>
      </w:pPr>
      <w:bookmarkStart w:id="6566" w:name="_ETM_Q14_505000"/>
      <w:bookmarkEnd w:id="6566"/>
    </w:p>
    <w:p w:rsidR="00E43F9A" w:rsidRDefault="00E43F9A" w:rsidP="003F676D">
      <w:pPr>
        <w:pStyle w:val="af5"/>
        <w:keepNext/>
        <w:rPr>
          <w:rtl/>
        </w:rPr>
      </w:pPr>
      <w:bookmarkStart w:id="6567" w:name="ET_interruption_6151_83"/>
      <w:r w:rsidRPr="00AB64B4">
        <w:rPr>
          <w:rStyle w:val="TagStyle"/>
          <w:rtl/>
        </w:rPr>
        <w:t xml:space="preserve"> &lt;&lt; קריאה &gt;&gt; </w:t>
      </w:r>
      <w:r>
        <w:rPr>
          <w:rtl/>
        </w:rPr>
        <w:t>רון כץ (יש עתיד):</w:t>
      </w:r>
      <w:r w:rsidRPr="00AB64B4">
        <w:rPr>
          <w:rStyle w:val="TagStyle"/>
          <w:rtl/>
        </w:rPr>
        <w:t xml:space="preserve"> &lt;&lt; קריאה &gt;&gt;</w:t>
      </w:r>
      <w:r>
        <w:rPr>
          <w:rtl/>
        </w:rPr>
        <w:t xml:space="preserve">   </w:t>
      </w:r>
      <w:bookmarkEnd w:id="6567"/>
    </w:p>
    <w:p w:rsidR="00E43F9A" w:rsidRDefault="00E43F9A" w:rsidP="00635BB3">
      <w:pPr>
        <w:rPr>
          <w:rtl/>
          <w:lang w:eastAsia="he-IL"/>
        </w:rPr>
      </w:pPr>
    </w:p>
    <w:p w:rsidR="00E43F9A" w:rsidRDefault="00E43F9A" w:rsidP="003F676D">
      <w:pPr>
        <w:rPr>
          <w:rtl/>
          <w:lang w:eastAsia="he-IL"/>
        </w:rPr>
      </w:pPr>
      <w:bookmarkStart w:id="6568" w:name="_ETM_Q14_504000"/>
      <w:bookmarkEnd w:id="6568"/>
      <w:r>
        <w:rPr>
          <w:rFonts w:hint="cs"/>
          <w:rtl/>
          <w:lang w:eastAsia="he-IL"/>
        </w:rPr>
        <w:t>אבל הם כן עוזרים בקבינט.</w:t>
      </w:r>
    </w:p>
    <w:p w:rsidR="00E43F9A" w:rsidRDefault="00E43F9A" w:rsidP="003F676D">
      <w:pPr>
        <w:rPr>
          <w:rtl/>
          <w:lang w:eastAsia="he-IL"/>
        </w:rPr>
      </w:pPr>
    </w:p>
    <w:p w:rsidR="00E43F9A" w:rsidRDefault="00E43F9A" w:rsidP="003F676D">
      <w:pPr>
        <w:pStyle w:val="-"/>
        <w:keepNext/>
        <w:rPr>
          <w:rtl/>
        </w:rPr>
      </w:pPr>
      <w:bookmarkStart w:id="6569" w:name="ET_speakercontinue_5971_12"/>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bookmarkEnd w:id="6569"/>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התוצאה היא אחרת. התוצאה </w:t>
      </w:r>
      <w:bookmarkStart w:id="6570" w:name="_ETM_Q14_512000"/>
      <w:bookmarkEnd w:id="6570"/>
      <w:r>
        <w:rPr>
          <w:rFonts w:hint="cs"/>
          <w:rtl/>
          <w:lang w:eastAsia="he-IL"/>
        </w:rPr>
        <w:t xml:space="preserve">היא שמכפישים אותנו; מנסים </w:t>
      </w:r>
      <w:proofErr w:type="spellStart"/>
      <w:r>
        <w:rPr>
          <w:rFonts w:hint="cs"/>
          <w:rtl/>
          <w:lang w:eastAsia="he-IL"/>
        </w:rPr>
        <w:t>להגחיך</w:t>
      </w:r>
      <w:proofErr w:type="spellEnd"/>
      <w:r>
        <w:rPr>
          <w:rFonts w:hint="cs"/>
          <w:rtl/>
          <w:lang w:eastAsia="he-IL"/>
        </w:rPr>
        <w:t xml:space="preserve"> אותנו, בגלל שהם משחקים פוליטיקה נטו.</w:t>
      </w:r>
    </w:p>
    <w:p w:rsidR="00E43F9A" w:rsidRDefault="00E43F9A" w:rsidP="003F676D">
      <w:pPr>
        <w:rPr>
          <w:rtl/>
          <w:lang w:eastAsia="he-IL"/>
        </w:rPr>
      </w:pPr>
    </w:p>
    <w:p w:rsidR="00E43F9A" w:rsidRDefault="00E43F9A" w:rsidP="003F676D">
      <w:pPr>
        <w:pStyle w:val="af5"/>
        <w:keepNext/>
        <w:rPr>
          <w:rtl/>
        </w:rPr>
      </w:pPr>
      <w:bookmarkStart w:id="6571" w:name="ET_interruption_6151_84"/>
      <w:r w:rsidRPr="00AB64B4">
        <w:rPr>
          <w:rStyle w:val="TagStyle"/>
          <w:rtl/>
        </w:rPr>
        <w:t xml:space="preserve"> &lt;&lt; קריאה &gt;&gt; </w:t>
      </w:r>
      <w:r>
        <w:rPr>
          <w:rtl/>
        </w:rPr>
        <w:t>רון כץ (יש עתיד):</w:t>
      </w:r>
      <w:r w:rsidRPr="00AB64B4">
        <w:rPr>
          <w:rStyle w:val="TagStyle"/>
          <w:rtl/>
        </w:rPr>
        <w:t xml:space="preserve"> &lt;&lt; קריאה &gt;&gt;</w:t>
      </w:r>
      <w:r>
        <w:rPr>
          <w:rtl/>
        </w:rPr>
        <w:t xml:space="preserve">   </w:t>
      </w:r>
      <w:bookmarkEnd w:id="6571"/>
    </w:p>
    <w:p w:rsidR="00E43F9A" w:rsidRDefault="00E43F9A" w:rsidP="00635BB3">
      <w:pPr>
        <w:rPr>
          <w:rtl/>
          <w:lang w:eastAsia="he-IL"/>
        </w:rPr>
      </w:pPr>
    </w:p>
    <w:p w:rsidR="00E43F9A" w:rsidRDefault="00E43F9A" w:rsidP="003F676D">
      <w:pPr>
        <w:rPr>
          <w:rtl/>
          <w:lang w:eastAsia="he-IL"/>
        </w:rPr>
      </w:pPr>
      <w:r>
        <w:rPr>
          <w:rFonts w:hint="cs"/>
          <w:rtl/>
          <w:lang w:eastAsia="he-IL"/>
        </w:rPr>
        <w:t>דודי, יש שם שני רמטכ"לים בקבינט. הם לא עוזרים?</w:t>
      </w:r>
    </w:p>
    <w:p w:rsidR="00E43F9A" w:rsidRDefault="00E43F9A" w:rsidP="003F676D">
      <w:pPr>
        <w:rPr>
          <w:rtl/>
          <w:lang w:eastAsia="he-IL"/>
        </w:rPr>
      </w:pPr>
    </w:p>
    <w:p w:rsidR="00E43F9A" w:rsidRDefault="00E43F9A" w:rsidP="003F676D">
      <w:pPr>
        <w:pStyle w:val="-"/>
        <w:keepNext/>
        <w:rPr>
          <w:rtl/>
        </w:rPr>
      </w:pPr>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FE2542">
      <w:pPr>
        <w:rPr>
          <w:rtl/>
          <w:lang w:eastAsia="he-IL"/>
        </w:rPr>
      </w:pPr>
      <w:bookmarkStart w:id="6572" w:name="_ETM_Q14_524000"/>
      <w:bookmarkEnd w:id="6572"/>
      <w:r>
        <w:rPr>
          <w:rFonts w:hint="cs"/>
          <w:rtl/>
          <w:lang w:eastAsia="he-IL"/>
        </w:rPr>
        <w:t xml:space="preserve">אני מסביר. לא הבנת, אני מסביר. לא לזה רצינו את ממשלת האחדות. יש </w:t>
      </w:r>
      <w:bookmarkStart w:id="6573" w:name="_ETM_Q14_530000"/>
      <w:bookmarkEnd w:id="6573"/>
      <w:r>
        <w:rPr>
          <w:rFonts w:hint="cs"/>
          <w:rtl/>
          <w:lang w:eastAsia="he-IL"/>
        </w:rPr>
        <w:t xml:space="preserve">עוד הרבה רמטכ"לים שאפשר להביא אותם להתייעץ איתם – אני גם חושב שהרמטכ"ל הוא דמות מקצועית </w:t>
      </w:r>
      <w:bookmarkStart w:id="6574" w:name="_ETM_Q14_536000"/>
      <w:bookmarkEnd w:id="6574"/>
      <w:r>
        <w:rPr>
          <w:rFonts w:hint="cs"/>
          <w:rtl/>
          <w:lang w:eastAsia="he-IL"/>
        </w:rPr>
        <w:t>מספיק טובה, הוא</w:t>
      </w:r>
      <w:r w:rsidR="00FE2542">
        <w:rPr>
          <w:rFonts w:hint="cs"/>
          <w:rtl/>
          <w:lang w:eastAsia="he-IL"/>
        </w:rPr>
        <w:t xml:space="preserve"> לא</w:t>
      </w:r>
      <w:r>
        <w:rPr>
          <w:rFonts w:hint="cs"/>
          <w:rtl/>
          <w:lang w:eastAsia="he-IL"/>
        </w:rPr>
        <w:t xml:space="preserve"> צריך עזר כנגדו; בוודאי שר </w:t>
      </w:r>
      <w:bookmarkStart w:id="6575" w:name="_ETM_Q14_538000"/>
      <w:bookmarkEnd w:id="6575"/>
      <w:r>
        <w:rPr>
          <w:rFonts w:hint="cs"/>
          <w:rtl/>
          <w:lang w:eastAsia="he-IL"/>
        </w:rPr>
        <w:t>הביטחון; בוודאי ראש הממשלה – אלא שרצינו לשדר אחדות לעם בגלל שאנחנו נמצאים בקטסטרופה, נמצאים בעת קשה.</w:t>
      </w:r>
    </w:p>
    <w:p w:rsidR="00E43F9A" w:rsidRDefault="00E43F9A" w:rsidP="003F676D">
      <w:pPr>
        <w:rPr>
          <w:rtl/>
          <w:lang w:eastAsia="he-IL"/>
        </w:rPr>
      </w:pPr>
      <w:bookmarkStart w:id="6576" w:name="_ETM_Q14_549000"/>
      <w:bookmarkEnd w:id="6576"/>
    </w:p>
    <w:p w:rsidR="00E43F9A" w:rsidRDefault="00E43F9A" w:rsidP="003F676D">
      <w:pPr>
        <w:pStyle w:val="af5"/>
        <w:keepNext/>
        <w:rPr>
          <w:rtl/>
        </w:rPr>
      </w:pPr>
      <w:bookmarkStart w:id="6577" w:name="ET_interruption_6151_85"/>
      <w:r w:rsidRPr="009B1FD2">
        <w:rPr>
          <w:rStyle w:val="TagStyle"/>
          <w:rtl/>
        </w:rPr>
        <w:t xml:space="preserve"> &lt;&lt; קריאה &gt;&gt; </w:t>
      </w:r>
      <w:r>
        <w:rPr>
          <w:rtl/>
        </w:rPr>
        <w:t>רון כץ (יש עתיד):</w:t>
      </w:r>
      <w:r w:rsidRPr="009B1FD2">
        <w:rPr>
          <w:rStyle w:val="TagStyle"/>
          <w:rtl/>
        </w:rPr>
        <w:t xml:space="preserve"> &lt;&lt; קריאה &gt;&gt;</w:t>
      </w:r>
      <w:r>
        <w:rPr>
          <w:rtl/>
        </w:rPr>
        <w:t xml:space="preserve">   </w:t>
      </w:r>
      <w:bookmarkEnd w:id="6577"/>
    </w:p>
    <w:p w:rsidR="00E43F9A" w:rsidRDefault="00E43F9A" w:rsidP="00635BB3">
      <w:pPr>
        <w:rPr>
          <w:rtl/>
          <w:lang w:eastAsia="he-IL"/>
        </w:rPr>
      </w:pPr>
    </w:p>
    <w:p w:rsidR="00E43F9A" w:rsidRDefault="00E43F9A" w:rsidP="003F676D">
      <w:pPr>
        <w:rPr>
          <w:rtl/>
          <w:lang w:eastAsia="he-IL"/>
        </w:rPr>
      </w:pPr>
      <w:r>
        <w:rPr>
          <w:rFonts w:hint="cs"/>
          <w:rtl/>
          <w:lang w:eastAsia="he-IL"/>
        </w:rPr>
        <w:t>דודי, אבל אתה אומר שאין אחדות.</w:t>
      </w:r>
      <w:r w:rsidR="00FE2542">
        <w:rPr>
          <w:rFonts w:hint="cs"/>
          <w:rtl/>
          <w:lang w:eastAsia="he-IL"/>
        </w:rPr>
        <w:t xml:space="preserve"> </w:t>
      </w:r>
    </w:p>
    <w:p w:rsidR="00E43F9A" w:rsidRDefault="00E43F9A" w:rsidP="003F676D">
      <w:pPr>
        <w:rPr>
          <w:rtl/>
          <w:lang w:eastAsia="he-IL"/>
        </w:rPr>
      </w:pPr>
      <w:bookmarkStart w:id="6578" w:name="_ETM_Q14_552000"/>
      <w:bookmarkEnd w:id="6578"/>
    </w:p>
    <w:p w:rsidR="00E43F9A" w:rsidRDefault="00E43F9A" w:rsidP="003F676D">
      <w:pPr>
        <w:pStyle w:val="-"/>
        <w:keepNext/>
        <w:rPr>
          <w:rtl/>
        </w:rPr>
      </w:pPr>
      <w:r w:rsidRPr="009B1FD2">
        <w:rPr>
          <w:rStyle w:val="TagStyle"/>
          <w:rtl/>
        </w:rPr>
        <w:t xml:space="preserve"> &lt;&lt; דובר_המשך &gt;&gt; </w:t>
      </w:r>
      <w:r>
        <w:rPr>
          <w:rtl/>
        </w:rPr>
        <w:t>השר המקשר בין הממשלה לכנסת דוד אמסלם:</w:t>
      </w:r>
      <w:r w:rsidRPr="009B1FD2">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579" w:name="_ETM_Q14_551000"/>
      <w:bookmarkEnd w:id="6579"/>
      <w:r>
        <w:rPr>
          <w:rFonts w:hint="cs"/>
          <w:rtl/>
          <w:lang w:eastAsia="he-IL"/>
        </w:rPr>
        <w:t xml:space="preserve">אבל מה התוצאה, כשאני בוחן אותה היום </w:t>
      </w:r>
      <w:r w:rsidR="00635BB3">
        <w:rPr>
          <w:rFonts w:hint="cs"/>
          <w:rtl/>
          <w:lang w:eastAsia="he-IL"/>
        </w:rPr>
        <w:t>– –</w:t>
      </w:r>
    </w:p>
    <w:p w:rsidR="00E43F9A" w:rsidRDefault="00E43F9A" w:rsidP="003F676D">
      <w:pPr>
        <w:rPr>
          <w:rtl/>
          <w:lang w:eastAsia="he-IL"/>
        </w:rPr>
      </w:pPr>
    </w:p>
    <w:p w:rsidR="00E43F9A" w:rsidRDefault="00E43F9A" w:rsidP="003F676D">
      <w:pPr>
        <w:pStyle w:val="af5"/>
        <w:keepNext/>
        <w:rPr>
          <w:rtl/>
        </w:rPr>
      </w:pPr>
      <w:bookmarkStart w:id="6580" w:name="ET_interruption_6151_87"/>
      <w:r w:rsidRPr="009B1FD2">
        <w:rPr>
          <w:rStyle w:val="TagStyle"/>
          <w:rtl/>
        </w:rPr>
        <w:t xml:space="preserve"> &lt;&lt; קריאה &gt;&gt; </w:t>
      </w:r>
      <w:r>
        <w:rPr>
          <w:rtl/>
        </w:rPr>
        <w:t>רון כץ (יש עתיד):</w:t>
      </w:r>
      <w:r w:rsidRPr="009B1FD2">
        <w:rPr>
          <w:rStyle w:val="TagStyle"/>
          <w:rtl/>
        </w:rPr>
        <w:t xml:space="preserve"> &lt;&lt; קריאה &gt;&gt;</w:t>
      </w:r>
      <w:r>
        <w:rPr>
          <w:rtl/>
        </w:rPr>
        <w:t xml:space="preserve">   </w:t>
      </w:r>
      <w:bookmarkEnd w:id="6580"/>
    </w:p>
    <w:p w:rsidR="00E43F9A" w:rsidRDefault="00E43F9A" w:rsidP="00635BB3">
      <w:pPr>
        <w:rPr>
          <w:rtl/>
          <w:lang w:eastAsia="he-IL"/>
        </w:rPr>
      </w:pPr>
    </w:p>
    <w:p w:rsidR="00E43F9A" w:rsidRDefault="00E43F9A" w:rsidP="003F676D">
      <w:pPr>
        <w:rPr>
          <w:rtl/>
          <w:lang w:eastAsia="he-IL"/>
        </w:rPr>
      </w:pPr>
      <w:bookmarkStart w:id="6581" w:name="_ETM_Q14_555000"/>
      <w:bookmarkEnd w:id="6581"/>
      <w:r>
        <w:rPr>
          <w:rFonts w:hint="cs"/>
          <w:rtl/>
          <w:lang w:eastAsia="he-IL"/>
        </w:rPr>
        <w:t>אין בעיה, אתה אומר שאין אחדות.</w:t>
      </w:r>
    </w:p>
    <w:p w:rsidR="00E43F9A" w:rsidRDefault="00E43F9A" w:rsidP="003F676D">
      <w:pPr>
        <w:rPr>
          <w:rtl/>
          <w:lang w:eastAsia="he-IL"/>
        </w:rPr>
      </w:pPr>
    </w:p>
    <w:p w:rsidR="00E43F9A" w:rsidRDefault="00E43F9A" w:rsidP="003F676D">
      <w:pPr>
        <w:pStyle w:val="-"/>
        <w:keepNext/>
        <w:rPr>
          <w:rtl/>
        </w:rPr>
      </w:pPr>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p>
    <w:p w:rsidR="00E43F9A" w:rsidRDefault="00E43F9A" w:rsidP="00635BB3">
      <w:pPr>
        <w:rPr>
          <w:rtl/>
          <w:lang w:eastAsia="he-IL"/>
        </w:rPr>
      </w:pPr>
    </w:p>
    <w:p w:rsidR="00E43F9A" w:rsidRDefault="00635BB3" w:rsidP="00FE2542">
      <w:pPr>
        <w:rPr>
          <w:rtl/>
          <w:lang w:eastAsia="he-IL"/>
        </w:rPr>
      </w:pPr>
      <w:bookmarkStart w:id="6582" w:name="_ETM_Q14_571857"/>
      <w:bookmarkEnd w:id="6582"/>
      <w:r>
        <w:rPr>
          <w:rFonts w:hint="cs"/>
          <w:rtl/>
          <w:lang w:eastAsia="he-IL"/>
        </w:rPr>
        <w:t>– –</w:t>
      </w:r>
      <w:r w:rsidR="00E43F9A">
        <w:rPr>
          <w:rFonts w:hint="cs"/>
          <w:rtl/>
          <w:lang w:eastAsia="he-IL"/>
        </w:rPr>
        <w:t xml:space="preserve"> הם הולכים עם ומרגישים בלי, ולכן אני חושב שזה חוסר אחריות. למה? גם בפוליטיקה בסוף יש ציבור. זה מה שאני שואל את עצמי. </w:t>
      </w:r>
      <w:bookmarkStart w:id="6583" w:name="_ETM_Q14_567000"/>
      <w:bookmarkEnd w:id="6583"/>
      <w:r w:rsidR="00E43F9A">
        <w:rPr>
          <w:rFonts w:hint="cs"/>
          <w:rtl/>
          <w:lang w:eastAsia="he-IL"/>
        </w:rPr>
        <w:t>עזוב עכשיו אותי. א</w:t>
      </w:r>
      <w:bookmarkStart w:id="6584" w:name="_ETM_Q14_564000"/>
      <w:bookmarkEnd w:id="6584"/>
      <w:r w:rsidR="00E43F9A">
        <w:rPr>
          <w:rFonts w:hint="cs"/>
          <w:rtl/>
          <w:lang w:eastAsia="he-IL"/>
        </w:rPr>
        <w:t xml:space="preserve">תה רוצה עכשיו לגמד את ראש הממשלה נתניהו, את </w:t>
      </w:r>
      <w:bookmarkStart w:id="6585" w:name="_ETM_Q14_571000"/>
      <w:bookmarkEnd w:id="6585"/>
      <w:r w:rsidR="00E43F9A">
        <w:rPr>
          <w:rFonts w:hint="cs"/>
          <w:rtl/>
          <w:lang w:eastAsia="he-IL"/>
        </w:rPr>
        <w:t xml:space="preserve">הקבינט שלו ואת בן גביר, את מי שאתה לא רוצה, </w:t>
      </w:r>
      <w:bookmarkStart w:id="6586" w:name="_ETM_Q14_576000"/>
      <w:bookmarkEnd w:id="6586"/>
      <w:r w:rsidR="00E43F9A">
        <w:rPr>
          <w:rFonts w:hint="cs"/>
          <w:rtl/>
          <w:lang w:eastAsia="he-IL"/>
        </w:rPr>
        <w:t xml:space="preserve">אבל בסוף יש ציבור בחוץ. הוא חושב שזה מה שקורה בקבינט מבוקר עד לילה. אני אומר לך, שרון ניר, זה </w:t>
      </w:r>
      <w:bookmarkStart w:id="6587" w:name="_ETM_Q14_585000"/>
      <w:bookmarkEnd w:id="6587"/>
      <w:r w:rsidR="00E43F9A">
        <w:rPr>
          <w:rFonts w:hint="cs"/>
          <w:rtl/>
          <w:lang w:eastAsia="he-IL"/>
        </w:rPr>
        <w:t>האינטרס שלהם. זה האינטרס של אלה שיושבים בקבינט ו</w:t>
      </w:r>
      <w:r w:rsidR="00FE2542">
        <w:rPr>
          <w:rFonts w:hint="cs"/>
          <w:rtl/>
          <w:lang w:eastAsia="he-IL"/>
        </w:rPr>
        <w:t xml:space="preserve">של </w:t>
      </w:r>
      <w:r w:rsidR="00E43F9A">
        <w:rPr>
          <w:rFonts w:hint="cs"/>
          <w:rtl/>
          <w:lang w:eastAsia="he-IL"/>
        </w:rPr>
        <w:t>אנשי המקצוע – כולל בתוך הצבא – שהם נגד הממשלה.</w:t>
      </w:r>
    </w:p>
    <w:p w:rsidR="00E43F9A" w:rsidRDefault="00E43F9A" w:rsidP="003F676D">
      <w:pPr>
        <w:rPr>
          <w:rtl/>
          <w:lang w:eastAsia="he-IL"/>
        </w:rPr>
      </w:pPr>
      <w:bookmarkStart w:id="6588" w:name="_ETM_Q14_593000"/>
      <w:bookmarkEnd w:id="6588"/>
    </w:p>
    <w:p w:rsidR="00E43F9A" w:rsidRDefault="00E43F9A" w:rsidP="003F676D">
      <w:pPr>
        <w:pStyle w:val="af5"/>
        <w:keepNext/>
        <w:rPr>
          <w:rtl/>
        </w:rPr>
      </w:pPr>
      <w:bookmarkStart w:id="6589" w:name="ET_interruption_6151_88"/>
      <w:r w:rsidRPr="009B1FD2">
        <w:rPr>
          <w:rStyle w:val="TagStyle"/>
          <w:rtl/>
        </w:rPr>
        <w:t xml:space="preserve"> &lt;&lt; קריאה &gt;&gt; </w:t>
      </w:r>
      <w:r>
        <w:rPr>
          <w:rtl/>
        </w:rPr>
        <w:t>רון כץ (יש עתיד):</w:t>
      </w:r>
      <w:r w:rsidRPr="009B1FD2">
        <w:rPr>
          <w:rStyle w:val="TagStyle"/>
          <w:rtl/>
        </w:rPr>
        <w:t xml:space="preserve"> &lt;&lt; קריאה &gt;&gt;</w:t>
      </w:r>
      <w:r>
        <w:rPr>
          <w:rtl/>
        </w:rPr>
        <w:t xml:space="preserve">   </w:t>
      </w:r>
      <w:bookmarkEnd w:id="6589"/>
    </w:p>
    <w:p w:rsidR="00E43F9A" w:rsidRDefault="00E43F9A" w:rsidP="00635BB3">
      <w:pPr>
        <w:rPr>
          <w:rtl/>
          <w:lang w:eastAsia="he-IL"/>
        </w:rPr>
      </w:pPr>
    </w:p>
    <w:p w:rsidR="00E43F9A" w:rsidRDefault="00E43F9A" w:rsidP="00FE2542">
      <w:pPr>
        <w:rPr>
          <w:rtl/>
          <w:lang w:eastAsia="he-IL"/>
        </w:rPr>
      </w:pPr>
      <w:bookmarkStart w:id="6590" w:name="_ETM_Q14_592000"/>
      <w:bookmarkStart w:id="6591" w:name="_ETM_Q14_586000"/>
      <w:bookmarkEnd w:id="6590"/>
      <w:bookmarkEnd w:id="6591"/>
      <w:r>
        <w:rPr>
          <w:rFonts w:hint="cs"/>
          <w:rtl/>
          <w:lang w:eastAsia="he-IL"/>
        </w:rPr>
        <w:t>דודי, אני לא מבין מה אתם רוצים. קראתם להם</w:t>
      </w:r>
      <w:r w:rsidR="00FE2542">
        <w:rPr>
          <w:rFonts w:hint="cs"/>
          <w:rtl/>
          <w:lang w:eastAsia="he-IL"/>
        </w:rPr>
        <w:t>.</w:t>
      </w:r>
      <w:r>
        <w:rPr>
          <w:rFonts w:hint="cs"/>
          <w:rtl/>
          <w:lang w:eastAsia="he-IL"/>
        </w:rPr>
        <w:t xml:space="preserve"> </w:t>
      </w:r>
      <w:bookmarkStart w:id="6592" w:name="_ETM_Q14_596000"/>
      <w:bookmarkEnd w:id="6592"/>
      <w:r>
        <w:rPr>
          <w:rFonts w:hint="cs"/>
          <w:rtl/>
          <w:lang w:eastAsia="he-IL"/>
        </w:rPr>
        <w:t xml:space="preserve">הם לא בממשלה, תוציאו אותם. </w:t>
      </w:r>
    </w:p>
    <w:p w:rsidR="00E43F9A" w:rsidRDefault="00E43F9A" w:rsidP="003F676D">
      <w:pPr>
        <w:rPr>
          <w:rtl/>
          <w:lang w:eastAsia="he-IL"/>
        </w:rPr>
      </w:pPr>
      <w:bookmarkStart w:id="6593" w:name="_ETM_Q14_599000"/>
      <w:bookmarkEnd w:id="6593"/>
    </w:p>
    <w:p w:rsidR="00E43F9A" w:rsidRDefault="00E43F9A" w:rsidP="003F676D">
      <w:pPr>
        <w:pStyle w:val="-"/>
        <w:keepNext/>
        <w:rPr>
          <w:rtl/>
        </w:rPr>
      </w:pPr>
      <w:bookmarkStart w:id="6594" w:name="ET_speakercontinue_5971_89"/>
      <w:r w:rsidRPr="009B1FD2">
        <w:rPr>
          <w:rStyle w:val="TagStyle"/>
          <w:rtl/>
        </w:rPr>
        <w:t xml:space="preserve"> &lt;&lt; דובר_המשך &gt;&gt; </w:t>
      </w:r>
      <w:r>
        <w:rPr>
          <w:rtl/>
        </w:rPr>
        <w:t>השר המקשר בין הממשלה לכנסת דוד אמסלם:</w:t>
      </w:r>
      <w:r w:rsidRPr="009B1FD2">
        <w:rPr>
          <w:rStyle w:val="TagStyle"/>
          <w:rtl/>
        </w:rPr>
        <w:t xml:space="preserve"> &lt;&lt; דובר_המשך &gt;&gt;</w:t>
      </w:r>
      <w:r>
        <w:rPr>
          <w:rtl/>
        </w:rPr>
        <w:t xml:space="preserve">   </w:t>
      </w:r>
      <w:bookmarkEnd w:id="6594"/>
    </w:p>
    <w:p w:rsidR="00E43F9A" w:rsidRDefault="00E43F9A" w:rsidP="00635BB3">
      <w:pPr>
        <w:rPr>
          <w:rtl/>
          <w:lang w:eastAsia="he-IL"/>
        </w:rPr>
      </w:pPr>
    </w:p>
    <w:p w:rsidR="00E43F9A" w:rsidRDefault="00E43F9A" w:rsidP="003F676D">
      <w:pPr>
        <w:rPr>
          <w:rtl/>
          <w:lang w:eastAsia="he-IL"/>
        </w:rPr>
      </w:pPr>
      <w:r>
        <w:rPr>
          <w:rFonts w:hint="cs"/>
          <w:rtl/>
          <w:lang w:eastAsia="he-IL"/>
        </w:rPr>
        <w:t>אני בא ואומר את העובדות.</w:t>
      </w:r>
    </w:p>
    <w:p w:rsidR="00E43F9A" w:rsidRDefault="00E43F9A" w:rsidP="003F676D">
      <w:pPr>
        <w:rPr>
          <w:rtl/>
          <w:lang w:eastAsia="he-IL"/>
        </w:rPr>
      </w:pPr>
    </w:p>
    <w:p w:rsidR="00E43F9A" w:rsidRDefault="00E43F9A" w:rsidP="003F676D">
      <w:pPr>
        <w:pStyle w:val="af5"/>
        <w:keepNext/>
        <w:rPr>
          <w:rtl/>
        </w:rPr>
      </w:pPr>
      <w:r w:rsidRPr="009B1FD2">
        <w:rPr>
          <w:rStyle w:val="TagStyle"/>
          <w:rtl/>
        </w:rPr>
        <w:t xml:space="preserve"> &lt;&lt; קריאה &gt;&gt; </w:t>
      </w:r>
      <w:r>
        <w:rPr>
          <w:rtl/>
        </w:rPr>
        <w:t>מירב בן ארי (יש עתיד):</w:t>
      </w:r>
      <w:r w:rsidRPr="009B1FD2">
        <w:rPr>
          <w:rStyle w:val="TagStyle"/>
          <w:rtl/>
        </w:rPr>
        <w:t xml:space="preserve"> &lt;&lt; קריאה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595" w:name="_ETM_Q14_597000"/>
      <w:bookmarkEnd w:id="6595"/>
      <w:r>
        <w:rPr>
          <w:rFonts w:hint="cs"/>
          <w:rtl/>
          <w:lang w:eastAsia="he-IL"/>
        </w:rPr>
        <w:t xml:space="preserve">הוא רק אומר את </w:t>
      </w:r>
      <w:bookmarkStart w:id="6596" w:name="_ETM_Q14_600000"/>
      <w:bookmarkEnd w:id="6596"/>
      <w:r>
        <w:rPr>
          <w:rFonts w:hint="cs"/>
          <w:rtl/>
          <w:lang w:eastAsia="he-IL"/>
        </w:rPr>
        <w:t>העובדות. לא משנה שאין להן קשר למציאות.</w:t>
      </w:r>
    </w:p>
    <w:p w:rsidR="00E43F9A" w:rsidRDefault="00E43F9A" w:rsidP="003F676D">
      <w:pPr>
        <w:rPr>
          <w:rtl/>
          <w:lang w:eastAsia="he-IL"/>
        </w:rPr>
      </w:pPr>
    </w:p>
    <w:p w:rsidR="00E43F9A" w:rsidRDefault="00E43F9A" w:rsidP="003F676D">
      <w:pPr>
        <w:pStyle w:val="-"/>
        <w:keepNext/>
        <w:rPr>
          <w:rtl/>
        </w:rPr>
      </w:pPr>
      <w:bookmarkStart w:id="6597" w:name="ET_speakercontinue_5971_91"/>
      <w:r w:rsidRPr="009B1FD2">
        <w:rPr>
          <w:rStyle w:val="TagStyle"/>
          <w:rtl/>
        </w:rPr>
        <w:t xml:space="preserve"> &lt;&lt; דובר_המשך &gt;&gt; </w:t>
      </w:r>
      <w:r>
        <w:rPr>
          <w:rtl/>
        </w:rPr>
        <w:t>השר המקשר בין הממשלה לכנסת דוד אמסלם:</w:t>
      </w:r>
      <w:r w:rsidRPr="009B1FD2">
        <w:rPr>
          <w:rStyle w:val="TagStyle"/>
          <w:rtl/>
        </w:rPr>
        <w:t xml:space="preserve"> &lt;&lt; דובר_המשך &gt;&gt;</w:t>
      </w:r>
      <w:r>
        <w:rPr>
          <w:rtl/>
        </w:rPr>
        <w:t xml:space="preserve">   </w:t>
      </w:r>
      <w:bookmarkEnd w:id="6597"/>
    </w:p>
    <w:p w:rsidR="00E43F9A" w:rsidRDefault="00E43F9A" w:rsidP="00635BB3">
      <w:pPr>
        <w:rPr>
          <w:rtl/>
          <w:lang w:eastAsia="he-IL"/>
        </w:rPr>
      </w:pPr>
    </w:p>
    <w:p w:rsidR="00E43F9A" w:rsidRDefault="00E43F9A" w:rsidP="003F676D">
      <w:pPr>
        <w:rPr>
          <w:rtl/>
          <w:lang w:eastAsia="he-IL"/>
        </w:rPr>
      </w:pPr>
      <w:r>
        <w:rPr>
          <w:rFonts w:hint="cs"/>
          <w:rtl/>
          <w:lang w:eastAsia="he-IL"/>
        </w:rPr>
        <w:t>אני אומר את העובדות.</w:t>
      </w:r>
      <w:r w:rsidR="00FE2542">
        <w:rPr>
          <w:rFonts w:hint="cs"/>
          <w:rtl/>
          <w:lang w:eastAsia="he-IL"/>
        </w:rPr>
        <w:t xml:space="preserve"> אני לא מתייחס כרגע למה שאני רוצה. </w:t>
      </w:r>
    </w:p>
    <w:p w:rsidR="00E43F9A" w:rsidRDefault="00E43F9A" w:rsidP="003F676D">
      <w:pPr>
        <w:rPr>
          <w:rtl/>
          <w:lang w:eastAsia="he-IL"/>
        </w:rPr>
      </w:pPr>
    </w:p>
    <w:p w:rsidR="00E43F9A" w:rsidRDefault="00E43F9A" w:rsidP="003F676D">
      <w:pPr>
        <w:pStyle w:val="af5"/>
        <w:keepNext/>
        <w:rPr>
          <w:rtl/>
        </w:rPr>
      </w:pPr>
      <w:bookmarkStart w:id="6598" w:name="ET_interruption_5300_92"/>
      <w:r w:rsidRPr="009B1FD2">
        <w:rPr>
          <w:rStyle w:val="TagStyle"/>
          <w:rtl/>
        </w:rPr>
        <w:t xml:space="preserve"> &lt;&lt; קריאה &gt;&gt; </w:t>
      </w:r>
      <w:r>
        <w:rPr>
          <w:rtl/>
        </w:rPr>
        <w:t>מירב בן ארי (יש עתיד):</w:t>
      </w:r>
      <w:r w:rsidRPr="009B1FD2">
        <w:rPr>
          <w:rStyle w:val="TagStyle"/>
          <w:rtl/>
        </w:rPr>
        <w:t xml:space="preserve"> &lt;&lt; קריאה &gt;&gt;</w:t>
      </w:r>
      <w:r>
        <w:rPr>
          <w:rtl/>
        </w:rPr>
        <w:t xml:space="preserve">   </w:t>
      </w:r>
      <w:bookmarkEnd w:id="6598"/>
    </w:p>
    <w:p w:rsidR="00E43F9A" w:rsidRDefault="00E43F9A" w:rsidP="00635BB3">
      <w:pPr>
        <w:rPr>
          <w:rtl/>
          <w:lang w:eastAsia="he-IL"/>
        </w:rPr>
      </w:pPr>
    </w:p>
    <w:p w:rsidR="00E43F9A" w:rsidRDefault="00E43F9A" w:rsidP="003F676D">
      <w:pPr>
        <w:rPr>
          <w:rtl/>
          <w:lang w:eastAsia="he-IL"/>
        </w:rPr>
      </w:pPr>
      <w:bookmarkStart w:id="6599" w:name="_ETM_Q14_603000"/>
      <w:bookmarkEnd w:id="6599"/>
      <w:r>
        <w:rPr>
          <w:rFonts w:hint="cs"/>
          <w:rtl/>
          <w:lang w:eastAsia="he-IL"/>
        </w:rPr>
        <w:t xml:space="preserve">הוא </w:t>
      </w:r>
      <w:bookmarkStart w:id="6600" w:name="_ETM_Q14_604000"/>
      <w:bookmarkEnd w:id="6600"/>
      <w:r>
        <w:rPr>
          <w:rFonts w:hint="cs"/>
          <w:rtl/>
          <w:lang w:eastAsia="he-IL"/>
        </w:rPr>
        <w:t xml:space="preserve">רק אומר את העובדות, העובדות </w:t>
      </w:r>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6601" w:name="_ETM_Q14_609000"/>
      <w:bookmarkStart w:id="6602" w:name="ET_interruption_6151_94"/>
      <w:bookmarkEnd w:id="6601"/>
      <w:r w:rsidRPr="009B1FD2">
        <w:rPr>
          <w:rStyle w:val="TagStyle"/>
          <w:rtl/>
        </w:rPr>
        <w:t xml:space="preserve"> &lt;&lt; קריאה &gt;&gt; </w:t>
      </w:r>
      <w:r>
        <w:rPr>
          <w:rtl/>
        </w:rPr>
        <w:t>רון כץ (יש עתיד):</w:t>
      </w:r>
      <w:r w:rsidRPr="009B1FD2">
        <w:rPr>
          <w:rStyle w:val="TagStyle"/>
          <w:rtl/>
        </w:rPr>
        <w:t xml:space="preserve"> &lt;&lt; קריאה &gt;&gt;</w:t>
      </w:r>
      <w:r>
        <w:rPr>
          <w:rtl/>
        </w:rPr>
        <w:t xml:space="preserve">   </w:t>
      </w:r>
      <w:bookmarkEnd w:id="6602"/>
    </w:p>
    <w:p w:rsidR="00E43F9A" w:rsidRDefault="00E43F9A" w:rsidP="00635BB3">
      <w:pPr>
        <w:rPr>
          <w:rtl/>
          <w:lang w:eastAsia="he-IL"/>
        </w:rPr>
      </w:pPr>
    </w:p>
    <w:p w:rsidR="00E43F9A" w:rsidRDefault="00E43F9A" w:rsidP="003F676D">
      <w:pPr>
        <w:rPr>
          <w:rtl/>
          <w:lang w:eastAsia="he-IL"/>
        </w:rPr>
      </w:pPr>
      <w:bookmarkStart w:id="6603" w:name="_ETM_Q14_610000"/>
      <w:bookmarkEnd w:id="6603"/>
      <w:r>
        <w:rPr>
          <w:rFonts w:hint="cs"/>
          <w:rtl/>
          <w:lang w:eastAsia="he-IL"/>
        </w:rPr>
        <w:t>אם לא צריך אותם שם, תגידו להם: לא צריך אתכם.</w:t>
      </w:r>
    </w:p>
    <w:p w:rsidR="00E43F9A" w:rsidRDefault="00E43F9A" w:rsidP="003F676D">
      <w:pPr>
        <w:rPr>
          <w:rtl/>
          <w:lang w:eastAsia="he-IL"/>
        </w:rPr>
      </w:pPr>
    </w:p>
    <w:p w:rsidR="00E43F9A" w:rsidRDefault="00E43F9A" w:rsidP="003F676D">
      <w:pPr>
        <w:pStyle w:val="-"/>
        <w:keepNext/>
        <w:rPr>
          <w:rtl/>
        </w:rPr>
      </w:pPr>
      <w:bookmarkStart w:id="6604" w:name="ET_speakercontinue_5971_95"/>
      <w:r w:rsidRPr="009B1FD2">
        <w:rPr>
          <w:rStyle w:val="TagStyle"/>
          <w:rtl/>
        </w:rPr>
        <w:t xml:space="preserve"> &lt;&lt; דובר_המשך &gt;&gt; </w:t>
      </w:r>
      <w:r>
        <w:rPr>
          <w:rtl/>
        </w:rPr>
        <w:t>השר המקשר בין הממשלה לכנסת דוד אמסלם:</w:t>
      </w:r>
      <w:r w:rsidRPr="009B1FD2">
        <w:rPr>
          <w:rStyle w:val="TagStyle"/>
          <w:rtl/>
        </w:rPr>
        <w:t xml:space="preserve"> &lt;&lt; דובר_המשך &gt;&gt;</w:t>
      </w:r>
      <w:r>
        <w:rPr>
          <w:rtl/>
        </w:rPr>
        <w:t xml:space="preserve">   </w:t>
      </w:r>
      <w:bookmarkEnd w:id="6604"/>
    </w:p>
    <w:p w:rsidR="00E43F9A" w:rsidRDefault="00E43F9A" w:rsidP="00635BB3">
      <w:pPr>
        <w:rPr>
          <w:rtl/>
          <w:lang w:eastAsia="he-IL"/>
        </w:rPr>
      </w:pPr>
    </w:p>
    <w:p w:rsidR="00E43F9A" w:rsidRDefault="00E43F9A" w:rsidP="00FE2542">
      <w:pPr>
        <w:rPr>
          <w:rtl/>
          <w:lang w:eastAsia="he-IL"/>
        </w:rPr>
      </w:pPr>
      <w:bookmarkStart w:id="6605" w:name="_ETM_Q14_613000"/>
      <w:bookmarkEnd w:id="6605"/>
      <w:r>
        <w:rPr>
          <w:rFonts w:hint="cs"/>
          <w:rtl/>
          <w:lang w:eastAsia="he-IL"/>
        </w:rPr>
        <w:t xml:space="preserve">לכן אני אומר: בגדול יש לי תחושה מאוד </w:t>
      </w:r>
      <w:bookmarkStart w:id="6606" w:name="_ETM_Q14_617000"/>
      <w:bookmarkEnd w:id="6606"/>
      <w:r>
        <w:rPr>
          <w:rFonts w:hint="cs"/>
          <w:rtl/>
          <w:lang w:eastAsia="he-IL"/>
        </w:rPr>
        <w:t xml:space="preserve">קשה בדבר הזה. אמיתית. אני מרגיש שנעשה פה דבר שלא </w:t>
      </w:r>
      <w:bookmarkStart w:id="6607" w:name="_ETM_Q14_627000"/>
      <w:bookmarkEnd w:id="6607"/>
      <w:r>
        <w:rPr>
          <w:rFonts w:hint="cs"/>
          <w:rtl/>
          <w:lang w:eastAsia="he-IL"/>
        </w:rPr>
        <w:t xml:space="preserve">ייעשה. אני סבור, ותמיד סברתי, שלא מדליפים מאף פורום, אף </w:t>
      </w:r>
      <w:bookmarkStart w:id="6608" w:name="_ETM_Q14_632000"/>
      <w:bookmarkEnd w:id="6608"/>
      <w:r>
        <w:rPr>
          <w:rFonts w:hint="cs"/>
          <w:rtl/>
          <w:lang w:eastAsia="he-IL"/>
        </w:rPr>
        <w:t xml:space="preserve">פעם, גם לא בשיחה בין שני חברים, אבל על אחת </w:t>
      </w:r>
      <w:bookmarkStart w:id="6609" w:name="_ETM_Q14_635000"/>
      <w:bookmarkEnd w:id="6609"/>
      <w:r>
        <w:rPr>
          <w:rFonts w:hint="cs"/>
          <w:rtl/>
          <w:lang w:eastAsia="he-IL"/>
        </w:rPr>
        <w:t xml:space="preserve">כמה וכמה מהקבינט, ועל אחת כמה וכמה מקבינט המלחמה כשיש </w:t>
      </w:r>
      <w:bookmarkStart w:id="6610" w:name="_ETM_Q14_642000"/>
      <w:bookmarkEnd w:id="6610"/>
      <w:r>
        <w:rPr>
          <w:rFonts w:hint="cs"/>
          <w:rtl/>
          <w:lang w:eastAsia="he-IL"/>
        </w:rPr>
        <w:t>מלחמה. אבל זה לא קורה.</w:t>
      </w:r>
    </w:p>
    <w:p w:rsidR="00E43F9A" w:rsidRDefault="00E43F9A" w:rsidP="003F676D">
      <w:pPr>
        <w:rPr>
          <w:rtl/>
          <w:lang w:eastAsia="he-IL"/>
        </w:rPr>
      </w:pPr>
    </w:p>
    <w:p w:rsidR="00E43F9A" w:rsidRDefault="00E43F9A" w:rsidP="00FE2542">
      <w:pPr>
        <w:rPr>
          <w:rtl/>
          <w:lang w:eastAsia="he-IL"/>
        </w:rPr>
      </w:pPr>
      <w:bookmarkStart w:id="6611" w:name="_ETM_Q14_646000"/>
      <w:bookmarkEnd w:id="6611"/>
      <w:r>
        <w:rPr>
          <w:rFonts w:hint="cs"/>
          <w:rtl/>
          <w:lang w:eastAsia="he-IL"/>
        </w:rPr>
        <w:t xml:space="preserve">ולכן אני אומר: כשאני מסתכל על </w:t>
      </w:r>
      <w:bookmarkStart w:id="6612" w:name="_ETM_Q14_649000"/>
      <w:bookmarkEnd w:id="6612"/>
      <w:r>
        <w:rPr>
          <w:rFonts w:hint="cs"/>
          <w:rtl/>
          <w:lang w:eastAsia="he-IL"/>
        </w:rPr>
        <w:t xml:space="preserve">המטרות, אני מסתכל מה התוצאה ולמה עושים את זה, כפי </w:t>
      </w:r>
      <w:bookmarkStart w:id="6613" w:name="_ETM_Q14_652000"/>
      <w:bookmarkEnd w:id="6613"/>
      <w:r>
        <w:rPr>
          <w:rFonts w:hint="cs"/>
          <w:rtl/>
          <w:lang w:eastAsia="he-IL"/>
        </w:rPr>
        <w:t xml:space="preserve">שאמרתי, זה כדי לפגוע בממשלת ישראל ובימין ולהראות אותם כאנשים לא </w:t>
      </w:r>
      <w:bookmarkStart w:id="6614" w:name="_ETM_Q14_659000"/>
      <w:bookmarkEnd w:id="6614"/>
      <w:r>
        <w:rPr>
          <w:rFonts w:hint="cs"/>
          <w:rtl/>
          <w:lang w:eastAsia="he-IL"/>
        </w:rPr>
        <w:t xml:space="preserve">לגיטימיים לשלטון. </w:t>
      </w:r>
      <w:bookmarkStart w:id="6615" w:name="_ETM_Q14_645000"/>
      <w:bookmarkEnd w:id="6615"/>
      <w:r>
        <w:rPr>
          <w:rFonts w:hint="cs"/>
          <w:rtl/>
          <w:lang w:eastAsia="he-IL"/>
        </w:rPr>
        <w:t xml:space="preserve">איך אומר גיא פלג? נתניהו סכנה לביטחון. זה בן אדם שלא </w:t>
      </w:r>
      <w:bookmarkStart w:id="6616" w:name="_ETM_Q14_668000"/>
      <w:bookmarkEnd w:id="6616"/>
      <w:r>
        <w:rPr>
          <w:rFonts w:hint="cs"/>
          <w:rtl/>
          <w:lang w:eastAsia="he-IL"/>
        </w:rPr>
        <w:t xml:space="preserve">שירת בצה"ל – ואם שירת, אולי בגלי צה"ל. דרך אגב, </w:t>
      </w:r>
      <w:bookmarkStart w:id="6617" w:name="_ETM_Q14_671000"/>
      <w:bookmarkEnd w:id="6617"/>
      <w:r>
        <w:rPr>
          <w:rFonts w:hint="cs"/>
          <w:rtl/>
          <w:lang w:eastAsia="he-IL"/>
        </w:rPr>
        <w:t xml:space="preserve">כל אלה שאתם רואים באולפנים, 80% מהם או </w:t>
      </w:r>
      <w:r w:rsidR="00FE2542">
        <w:rPr>
          <w:rFonts w:hint="cs"/>
          <w:rtl/>
          <w:lang w:eastAsia="he-IL"/>
        </w:rPr>
        <w:t>מ</w:t>
      </w:r>
      <w:r>
        <w:rPr>
          <w:rFonts w:hint="cs"/>
          <w:rtl/>
          <w:lang w:eastAsia="he-IL"/>
        </w:rPr>
        <w:t xml:space="preserve">עיתון במחנה או </w:t>
      </w:r>
      <w:r w:rsidR="00FE2542">
        <w:rPr>
          <w:rFonts w:hint="cs"/>
          <w:rtl/>
          <w:lang w:eastAsia="he-IL"/>
        </w:rPr>
        <w:t>מ</w:t>
      </w:r>
      <w:r>
        <w:rPr>
          <w:rFonts w:hint="cs"/>
          <w:rtl/>
          <w:lang w:eastAsia="he-IL"/>
        </w:rPr>
        <w:t>גלי צה"ל.</w:t>
      </w:r>
    </w:p>
    <w:p w:rsidR="00E43F9A" w:rsidRDefault="00E43F9A" w:rsidP="003F676D">
      <w:pPr>
        <w:rPr>
          <w:rtl/>
          <w:lang w:eastAsia="he-IL"/>
        </w:rPr>
      </w:pPr>
    </w:p>
    <w:p w:rsidR="00E43F9A" w:rsidRDefault="00E43F9A" w:rsidP="003F676D">
      <w:pPr>
        <w:pStyle w:val="af5"/>
        <w:keepNext/>
        <w:rPr>
          <w:rtl/>
        </w:rPr>
      </w:pPr>
      <w:bookmarkStart w:id="6618" w:name="ET_interruption_5082_96"/>
      <w:r w:rsidRPr="009B1FD2">
        <w:rPr>
          <w:rStyle w:val="TagStyle"/>
          <w:rtl/>
        </w:rPr>
        <w:t xml:space="preserve"> &lt;&lt; קריאה &gt;&gt; </w:t>
      </w:r>
      <w:r>
        <w:rPr>
          <w:rtl/>
        </w:rPr>
        <w:t>מאיר כהן (יש עתיד):</w:t>
      </w:r>
      <w:r w:rsidRPr="009B1FD2">
        <w:rPr>
          <w:rStyle w:val="TagStyle"/>
          <w:rtl/>
        </w:rPr>
        <w:t xml:space="preserve"> &lt;&lt; קריאה &gt;&gt;</w:t>
      </w:r>
      <w:r>
        <w:rPr>
          <w:rtl/>
        </w:rPr>
        <w:t xml:space="preserve">   </w:t>
      </w:r>
      <w:bookmarkEnd w:id="6618"/>
    </w:p>
    <w:p w:rsidR="00E43F9A" w:rsidRDefault="00E43F9A" w:rsidP="00635BB3">
      <w:pPr>
        <w:rPr>
          <w:rtl/>
          <w:lang w:eastAsia="he-IL"/>
        </w:rPr>
      </w:pPr>
    </w:p>
    <w:p w:rsidR="00E43F9A" w:rsidRDefault="00E43F9A" w:rsidP="003F676D">
      <w:pPr>
        <w:rPr>
          <w:rtl/>
          <w:lang w:eastAsia="he-IL"/>
        </w:rPr>
      </w:pPr>
      <w:bookmarkStart w:id="6619" w:name="_ETM_Q14_675000"/>
      <w:bookmarkEnd w:id="6619"/>
      <w:r>
        <w:rPr>
          <w:rFonts w:hint="cs"/>
          <w:rtl/>
          <w:lang w:eastAsia="he-IL"/>
        </w:rPr>
        <w:t>לא, כי בן גביר.</w:t>
      </w:r>
    </w:p>
    <w:p w:rsidR="00E43F9A" w:rsidRDefault="00E43F9A" w:rsidP="003F676D">
      <w:pPr>
        <w:rPr>
          <w:rtl/>
          <w:lang w:eastAsia="he-IL"/>
        </w:rPr>
      </w:pPr>
    </w:p>
    <w:p w:rsidR="00E43F9A" w:rsidRDefault="00E43F9A" w:rsidP="003F676D">
      <w:pPr>
        <w:pStyle w:val="-"/>
        <w:keepNext/>
        <w:rPr>
          <w:rtl/>
        </w:rPr>
      </w:pPr>
      <w:bookmarkStart w:id="6620" w:name="ET_speakercontinue_5971_97"/>
      <w:r w:rsidRPr="009B1FD2">
        <w:rPr>
          <w:rStyle w:val="TagStyle"/>
          <w:rtl/>
        </w:rPr>
        <w:t xml:space="preserve"> &lt;&lt; דובר_המשך &gt;&gt; </w:t>
      </w:r>
      <w:r>
        <w:rPr>
          <w:rtl/>
        </w:rPr>
        <w:t>השר המקשר בין הממשלה לכנסת דוד אמסלם:</w:t>
      </w:r>
      <w:r w:rsidRPr="009B1FD2">
        <w:rPr>
          <w:rStyle w:val="TagStyle"/>
          <w:rtl/>
        </w:rPr>
        <w:t xml:space="preserve"> &lt;&lt; דובר_המשך &gt;&gt;</w:t>
      </w:r>
      <w:r>
        <w:rPr>
          <w:rtl/>
        </w:rPr>
        <w:t xml:space="preserve">   </w:t>
      </w:r>
      <w:bookmarkEnd w:id="6620"/>
    </w:p>
    <w:p w:rsidR="00E43F9A" w:rsidRDefault="00E43F9A" w:rsidP="00635BB3">
      <w:pPr>
        <w:rPr>
          <w:rtl/>
          <w:lang w:eastAsia="he-IL"/>
        </w:rPr>
      </w:pPr>
    </w:p>
    <w:p w:rsidR="00E43F9A" w:rsidRDefault="00E43F9A" w:rsidP="00FE2542">
      <w:pPr>
        <w:rPr>
          <w:rtl/>
          <w:lang w:eastAsia="he-IL"/>
        </w:rPr>
      </w:pPr>
      <w:bookmarkStart w:id="6621" w:name="_ETM_Q14_678000"/>
      <w:bookmarkEnd w:id="6621"/>
      <w:r>
        <w:rPr>
          <w:rFonts w:hint="cs"/>
          <w:rtl/>
          <w:lang w:eastAsia="he-IL"/>
        </w:rPr>
        <w:t xml:space="preserve">אלה חוצפנים. ועוד </w:t>
      </w:r>
      <w:bookmarkStart w:id="6622" w:name="_ETM_Q14_680000"/>
      <w:bookmarkEnd w:id="6622"/>
      <w:r>
        <w:rPr>
          <w:rFonts w:hint="cs"/>
          <w:rtl/>
          <w:lang w:eastAsia="he-IL"/>
        </w:rPr>
        <w:t xml:space="preserve">מה? מנתחים את המלחמה וגם את השרים ואת כולם. אנשים </w:t>
      </w:r>
      <w:bookmarkStart w:id="6623" w:name="_ETM_Q14_687000"/>
      <w:bookmarkEnd w:id="6623"/>
      <w:r>
        <w:rPr>
          <w:rFonts w:hint="cs"/>
          <w:rtl/>
          <w:lang w:eastAsia="he-IL"/>
        </w:rPr>
        <w:t xml:space="preserve">שלא תרמו דבר למדינת ישראל, ככה, רק מנצלים את המדינה עד </w:t>
      </w:r>
      <w:bookmarkStart w:id="6624" w:name="_ETM_Q14_692000"/>
      <w:bookmarkEnd w:id="6624"/>
      <w:r>
        <w:rPr>
          <w:rFonts w:hint="cs"/>
          <w:rtl/>
          <w:lang w:eastAsia="he-IL"/>
        </w:rPr>
        <w:t xml:space="preserve">תומה מאז ילדותם. אני רואה אותם פותחים אולפנים. למה? יש </w:t>
      </w:r>
      <w:bookmarkStart w:id="6625" w:name="_ETM_Q14_698000"/>
      <w:bookmarkEnd w:id="6625"/>
      <w:r>
        <w:rPr>
          <w:rFonts w:hint="cs"/>
          <w:rtl/>
          <w:lang w:eastAsia="he-IL"/>
        </w:rPr>
        <w:t xml:space="preserve">להם רמקול. הם מנצלים את הרמקול: אנחנו נרעיל </w:t>
      </w:r>
      <w:bookmarkStart w:id="6626" w:name="_ETM_Q14_705000"/>
      <w:bookmarkEnd w:id="6626"/>
      <w:r>
        <w:rPr>
          <w:rFonts w:hint="cs"/>
          <w:rtl/>
          <w:lang w:eastAsia="he-IL"/>
        </w:rPr>
        <w:t xml:space="preserve">את המדינה. </w:t>
      </w:r>
    </w:p>
    <w:p w:rsidR="00E43F9A" w:rsidRDefault="00E43F9A" w:rsidP="003F676D">
      <w:pPr>
        <w:rPr>
          <w:rtl/>
          <w:lang w:eastAsia="he-IL"/>
        </w:rPr>
      </w:pPr>
      <w:bookmarkStart w:id="6627" w:name="_ETM_Q14_707651"/>
      <w:bookmarkStart w:id="6628" w:name="_ETM_Q14_707706"/>
      <w:bookmarkEnd w:id="6627"/>
      <w:bookmarkEnd w:id="6628"/>
    </w:p>
    <w:p w:rsidR="00E43F9A" w:rsidRDefault="00E43F9A" w:rsidP="00FE2542">
      <w:pPr>
        <w:rPr>
          <w:rtl/>
          <w:lang w:eastAsia="he-IL"/>
        </w:rPr>
      </w:pPr>
      <w:bookmarkStart w:id="6629" w:name="_ETM_Q14_707763"/>
      <w:bookmarkStart w:id="6630" w:name="_ETM_Q14_707814"/>
      <w:bookmarkEnd w:id="6629"/>
      <w:bookmarkEnd w:id="6630"/>
      <w:r>
        <w:rPr>
          <w:rFonts w:hint="cs"/>
          <w:rtl/>
          <w:lang w:eastAsia="he-IL"/>
        </w:rPr>
        <w:t xml:space="preserve">כשאני פותח, אני כבר לא יכול לראות את </w:t>
      </w:r>
      <w:bookmarkStart w:id="6631" w:name="_ETM_Q14_708000"/>
      <w:bookmarkEnd w:id="6631"/>
      <w:r>
        <w:rPr>
          <w:rFonts w:hint="cs"/>
          <w:rtl/>
          <w:lang w:eastAsia="he-IL"/>
        </w:rPr>
        <w:t xml:space="preserve">הערוצים האלה. אצלי בבית כבר אין ערוצים 12, 13 ו-11. </w:t>
      </w:r>
      <w:bookmarkStart w:id="6632" w:name="_ETM_Q14_714000"/>
      <w:bookmarkEnd w:id="6632"/>
      <w:r>
        <w:rPr>
          <w:rFonts w:hint="cs"/>
          <w:rtl/>
          <w:lang w:eastAsia="he-IL"/>
        </w:rPr>
        <w:t>לא רואים אותם, אי-אפשר לראות.</w:t>
      </w:r>
    </w:p>
    <w:p w:rsidR="00E43F9A" w:rsidRDefault="00E43F9A" w:rsidP="003F676D">
      <w:pPr>
        <w:rPr>
          <w:rtl/>
          <w:lang w:eastAsia="he-IL"/>
        </w:rPr>
      </w:pPr>
      <w:bookmarkStart w:id="6633" w:name="_ETM_Q14_715000"/>
      <w:bookmarkEnd w:id="6633"/>
    </w:p>
    <w:p w:rsidR="00E43F9A" w:rsidRDefault="00E43F9A" w:rsidP="003F676D">
      <w:pPr>
        <w:pStyle w:val="af5"/>
        <w:keepNext/>
        <w:rPr>
          <w:rtl/>
        </w:rPr>
      </w:pPr>
      <w:bookmarkStart w:id="6634" w:name="ET_interruption_5300_98"/>
      <w:r w:rsidRPr="009B1FD2">
        <w:rPr>
          <w:rStyle w:val="TagStyle"/>
          <w:rtl/>
        </w:rPr>
        <w:t xml:space="preserve"> &lt;&lt; קריאה &gt;&gt; </w:t>
      </w:r>
      <w:r>
        <w:rPr>
          <w:rtl/>
        </w:rPr>
        <w:t>מירב בן ארי (יש עתיד):</w:t>
      </w:r>
      <w:r w:rsidRPr="009B1FD2">
        <w:rPr>
          <w:rStyle w:val="TagStyle"/>
          <w:rtl/>
        </w:rPr>
        <w:t xml:space="preserve"> &lt;&lt; קריאה &gt;&gt;</w:t>
      </w:r>
      <w:r>
        <w:rPr>
          <w:rtl/>
        </w:rPr>
        <w:t xml:space="preserve">   </w:t>
      </w:r>
      <w:bookmarkEnd w:id="6634"/>
    </w:p>
    <w:p w:rsidR="00E43F9A" w:rsidRDefault="00E43F9A" w:rsidP="00635BB3">
      <w:pPr>
        <w:rPr>
          <w:rtl/>
          <w:lang w:eastAsia="he-IL"/>
        </w:rPr>
      </w:pPr>
    </w:p>
    <w:p w:rsidR="00E43F9A" w:rsidRDefault="00E43F9A" w:rsidP="00767087">
      <w:pPr>
        <w:rPr>
          <w:rtl/>
          <w:lang w:eastAsia="he-IL"/>
        </w:rPr>
      </w:pPr>
      <w:bookmarkStart w:id="6635" w:name="_ETM_Q14_713000"/>
      <w:bookmarkEnd w:id="6635"/>
      <w:r>
        <w:rPr>
          <w:rFonts w:hint="cs"/>
          <w:rtl/>
          <w:lang w:eastAsia="he-IL"/>
        </w:rPr>
        <w:t xml:space="preserve">יש לך את ערוץ הליטוף, ערוץ 14. אגב, אתה </w:t>
      </w:r>
      <w:r w:rsidR="00635BB3">
        <w:rPr>
          <w:rFonts w:hint="cs"/>
          <w:rtl/>
          <w:lang w:eastAsia="he-IL"/>
        </w:rPr>
        <w:t>– – –</w:t>
      </w:r>
      <w:r>
        <w:rPr>
          <w:rFonts w:hint="cs"/>
          <w:rtl/>
          <w:lang w:eastAsia="he-IL"/>
        </w:rPr>
        <w:t xml:space="preserve"> </w:t>
      </w:r>
    </w:p>
    <w:p w:rsidR="00E43F9A" w:rsidRDefault="00E43F9A" w:rsidP="003F676D">
      <w:pPr>
        <w:rPr>
          <w:rtl/>
          <w:lang w:eastAsia="he-IL"/>
        </w:rPr>
      </w:pPr>
    </w:p>
    <w:p w:rsidR="00E43F9A" w:rsidRDefault="00E43F9A" w:rsidP="003F676D">
      <w:pPr>
        <w:pStyle w:val="-"/>
        <w:keepNext/>
        <w:rPr>
          <w:rtl/>
        </w:rPr>
      </w:pPr>
      <w:bookmarkStart w:id="6636" w:name="ET_speakercontinue_5971_16"/>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bookmarkEnd w:id="6636"/>
    </w:p>
    <w:p w:rsidR="00E43F9A" w:rsidRDefault="00E43F9A" w:rsidP="00635BB3">
      <w:pPr>
        <w:rPr>
          <w:rtl/>
          <w:lang w:eastAsia="he-IL"/>
        </w:rPr>
      </w:pPr>
    </w:p>
    <w:p w:rsidR="00E43F9A" w:rsidRDefault="00E43F9A" w:rsidP="00767087">
      <w:pPr>
        <w:rPr>
          <w:rtl/>
          <w:lang w:eastAsia="he-IL"/>
        </w:rPr>
      </w:pPr>
      <w:r>
        <w:rPr>
          <w:rFonts w:hint="cs"/>
          <w:rtl/>
          <w:lang w:eastAsia="he-IL"/>
        </w:rPr>
        <w:t xml:space="preserve">לפחות שם אני מקבל את הנושא </w:t>
      </w:r>
      <w:bookmarkStart w:id="6637" w:name="_ETM_Q14_720000"/>
      <w:bookmarkEnd w:id="6637"/>
      <w:r>
        <w:rPr>
          <w:rFonts w:hint="cs"/>
          <w:rtl/>
          <w:lang w:eastAsia="he-IL"/>
        </w:rPr>
        <w:t>העובדתי. משהו.</w:t>
      </w:r>
    </w:p>
    <w:p w:rsidR="00E43F9A" w:rsidRDefault="00E43F9A" w:rsidP="00635BB3">
      <w:pPr>
        <w:rPr>
          <w:rtl/>
          <w:lang w:eastAsia="he-IL"/>
        </w:rPr>
      </w:pPr>
    </w:p>
    <w:p w:rsidR="00E43F9A" w:rsidRDefault="00E43F9A" w:rsidP="003F676D">
      <w:pPr>
        <w:rPr>
          <w:rtl/>
          <w:lang w:eastAsia="he-IL"/>
        </w:rPr>
      </w:pPr>
      <w:bookmarkStart w:id="6638" w:name="_ETM_Q14_717187"/>
      <w:bookmarkEnd w:id="6638"/>
      <w:r>
        <w:rPr>
          <w:rFonts w:hint="cs"/>
          <w:rtl/>
          <w:lang w:eastAsia="he-IL"/>
        </w:rPr>
        <w:t xml:space="preserve">לכן אני אומר </w:t>
      </w:r>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6639" w:name="ET_interruption_6236_100"/>
      <w:r w:rsidRPr="009B1FD2">
        <w:rPr>
          <w:rStyle w:val="TagStyle"/>
          <w:rtl/>
        </w:rPr>
        <w:t xml:space="preserve"> &lt;&lt; קריאה &gt;&gt; </w:t>
      </w:r>
      <w:r>
        <w:rPr>
          <w:rtl/>
        </w:rPr>
        <w:t>נעמה לזימי (העבודה):</w:t>
      </w:r>
      <w:r w:rsidRPr="009B1FD2">
        <w:rPr>
          <w:rStyle w:val="TagStyle"/>
          <w:rtl/>
        </w:rPr>
        <w:t xml:space="preserve"> &lt;&lt; קריאה &gt;&gt;</w:t>
      </w:r>
      <w:r>
        <w:rPr>
          <w:rtl/>
        </w:rPr>
        <w:t xml:space="preserve">   </w:t>
      </w:r>
      <w:bookmarkEnd w:id="6639"/>
    </w:p>
    <w:p w:rsidR="00E43F9A" w:rsidRDefault="00E43F9A" w:rsidP="00635BB3">
      <w:pPr>
        <w:rPr>
          <w:rtl/>
          <w:lang w:eastAsia="he-IL"/>
        </w:rPr>
      </w:pPr>
    </w:p>
    <w:p w:rsidR="00E43F9A" w:rsidRDefault="00E43F9A" w:rsidP="003F676D">
      <w:pPr>
        <w:rPr>
          <w:rtl/>
          <w:lang w:eastAsia="he-IL"/>
        </w:rPr>
      </w:pPr>
      <w:bookmarkStart w:id="6640" w:name="_ETM_Q14_723000"/>
      <w:bookmarkEnd w:id="6640"/>
      <w:r>
        <w:rPr>
          <w:rFonts w:hint="cs"/>
          <w:rtl/>
          <w:lang w:eastAsia="he-IL"/>
        </w:rPr>
        <w:t xml:space="preserve">עובדות חנפניות. עובדתי. ממציאים עובדות </w:t>
      </w:r>
      <w:r w:rsidR="00635BB3">
        <w:rPr>
          <w:rFonts w:hint="cs"/>
          <w:rtl/>
          <w:lang w:eastAsia="he-IL"/>
        </w:rPr>
        <w:t>– – –</w:t>
      </w:r>
      <w:r>
        <w:rPr>
          <w:rFonts w:hint="cs"/>
          <w:rtl/>
          <w:lang w:eastAsia="he-IL"/>
        </w:rPr>
        <w:t xml:space="preserve"> </w:t>
      </w:r>
    </w:p>
    <w:p w:rsidR="00E43F9A" w:rsidRPr="009B1FD2" w:rsidRDefault="00E43F9A" w:rsidP="003F676D">
      <w:pPr>
        <w:rPr>
          <w:rtl/>
          <w:lang w:eastAsia="he-IL"/>
        </w:rPr>
      </w:pPr>
      <w:bookmarkStart w:id="6641" w:name="_ETM_Q14_728000"/>
      <w:bookmarkEnd w:id="6641"/>
    </w:p>
    <w:p w:rsidR="00E43F9A" w:rsidRDefault="00E43F9A" w:rsidP="003F676D">
      <w:pPr>
        <w:pStyle w:val="af5"/>
        <w:keepNext/>
        <w:rPr>
          <w:rtl/>
        </w:rPr>
      </w:pPr>
      <w:r w:rsidRPr="009B1FD2">
        <w:rPr>
          <w:rStyle w:val="TagStyle"/>
          <w:rtl/>
        </w:rPr>
        <w:t xml:space="preserve"> &lt;&lt; קריאה &gt;&gt; </w:t>
      </w:r>
      <w:r>
        <w:rPr>
          <w:rtl/>
        </w:rPr>
        <w:t>מירב בן ארי (יש עתיד):</w:t>
      </w:r>
      <w:r w:rsidRPr="009B1FD2">
        <w:rPr>
          <w:rStyle w:val="TagStyle"/>
          <w:rtl/>
        </w:rPr>
        <w:t xml:space="preserve"> &lt;&lt; קריאה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642" w:name="_ETM_Q14_719000"/>
      <w:bookmarkEnd w:id="6642"/>
      <w:r>
        <w:rPr>
          <w:rFonts w:hint="cs"/>
          <w:rtl/>
          <w:lang w:eastAsia="he-IL"/>
        </w:rPr>
        <w:t xml:space="preserve">העובדות של דודי. </w:t>
      </w:r>
    </w:p>
    <w:p w:rsidR="00E43F9A" w:rsidRDefault="00E43F9A" w:rsidP="003F676D">
      <w:pPr>
        <w:rPr>
          <w:rtl/>
          <w:lang w:eastAsia="he-IL"/>
        </w:rPr>
      </w:pPr>
      <w:bookmarkStart w:id="6643" w:name="_ETM_Q14_727000"/>
      <w:bookmarkEnd w:id="6643"/>
    </w:p>
    <w:p w:rsidR="00E43F9A" w:rsidRDefault="00E43F9A" w:rsidP="003F676D">
      <w:pPr>
        <w:pStyle w:val="-"/>
        <w:keepNext/>
        <w:rPr>
          <w:rtl/>
        </w:rPr>
      </w:pPr>
      <w:r w:rsidRPr="00BE17C7">
        <w:rPr>
          <w:rStyle w:val="TagStyle"/>
          <w:rtl/>
        </w:rPr>
        <w:t xml:space="preserve"> &lt;&lt; דובר_המשך &gt;&gt; </w:t>
      </w:r>
      <w:r>
        <w:rPr>
          <w:rtl/>
        </w:rPr>
        <w:t>השר המקשר בין הממשלה לכנסת דוד אמסלם:</w:t>
      </w:r>
      <w:r w:rsidRPr="00BE17C7">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3F676D">
      <w:pPr>
        <w:rPr>
          <w:rtl/>
          <w:lang w:eastAsia="he-IL"/>
        </w:rPr>
      </w:pPr>
      <w:r>
        <w:rPr>
          <w:rFonts w:hint="cs"/>
          <w:rtl/>
          <w:lang w:eastAsia="he-IL"/>
        </w:rPr>
        <w:t xml:space="preserve">לכן אני אומר, רבותיי, לאולפנים: אתם תמשיכו לעסוק בפופקורן, תמשיכו להתעסק </w:t>
      </w:r>
      <w:r w:rsidR="00635BB3">
        <w:rPr>
          <w:rFonts w:hint="cs"/>
          <w:rtl/>
          <w:lang w:eastAsia="he-IL"/>
        </w:rPr>
        <w:t>– – –</w:t>
      </w:r>
    </w:p>
    <w:p w:rsidR="00E43F9A" w:rsidRDefault="00E43F9A" w:rsidP="003F676D">
      <w:pPr>
        <w:rPr>
          <w:rtl/>
          <w:lang w:eastAsia="he-IL"/>
        </w:rPr>
      </w:pPr>
    </w:p>
    <w:p w:rsidR="00E43F9A" w:rsidRDefault="00E43F9A" w:rsidP="003F676D">
      <w:pPr>
        <w:pStyle w:val="af5"/>
        <w:keepNext/>
        <w:rPr>
          <w:rtl/>
        </w:rPr>
      </w:pPr>
      <w:bookmarkStart w:id="6644" w:name="ET_interruption_6236_102"/>
      <w:r w:rsidRPr="00165FEB">
        <w:rPr>
          <w:rStyle w:val="TagStyle"/>
          <w:rtl/>
        </w:rPr>
        <w:t xml:space="preserve"> &lt;&lt; קריאה &gt;&gt; </w:t>
      </w:r>
      <w:r>
        <w:rPr>
          <w:rtl/>
        </w:rPr>
        <w:t>נעמה לזימי (העבודה):</w:t>
      </w:r>
      <w:r w:rsidRPr="00165FEB">
        <w:rPr>
          <w:rStyle w:val="TagStyle"/>
          <w:rtl/>
        </w:rPr>
        <w:t xml:space="preserve"> &lt;&lt; קריאה &gt;&gt;</w:t>
      </w:r>
      <w:r>
        <w:rPr>
          <w:rtl/>
        </w:rPr>
        <w:t xml:space="preserve">   </w:t>
      </w:r>
      <w:bookmarkEnd w:id="6644"/>
    </w:p>
    <w:p w:rsidR="00E43F9A" w:rsidRDefault="00E43F9A" w:rsidP="00635BB3">
      <w:pPr>
        <w:rPr>
          <w:rtl/>
          <w:lang w:eastAsia="he-IL"/>
        </w:rPr>
      </w:pPr>
    </w:p>
    <w:p w:rsidR="00E43F9A" w:rsidRDefault="00E43F9A" w:rsidP="003F676D">
      <w:pPr>
        <w:rPr>
          <w:rtl/>
          <w:lang w:eastAsia="he-IL"/>
        </w:rPr>
      </w:pPr>
      <w:r>
        <w:rPr>
          <w:rFonts w:hint="cs"/>
          <w:rtl/>
          <w:lang w:eastAsia="he-IL"/>
        </w:rPr>
        <w:t>אתם עוסקים בפופקורן.</w:t>
      </w:r>
    </w:p>
    <w:p w:rsidR="00E43F9A" w:rsidRDefault="00E43F9A" w:rsidP="003F676D">
      <w:pPr>
        <w:rPr>
          <w:rtl/>
          <w:lang w:eastAsia="he-IL"/>
        </w:rPr>
      </w:pPr>
      <w:bookmarkStart w:id="6645" w:name="_ETM_Q14_739000"/>
      <w:bookmarkEnd w:id="6645"/>
    </w:p>
    <w:p w:rsidR="00E43F9A" w:rsidRDefault="00E43F9A" w:rsidP="003F676D">
      <w:pPr>
        <w:pStyle w:val="-"/>
        <w:keepNext/>
        <w:rPr>
          <w:rtl/>
        </w:rPr>
      </w:pPr>
      <w:r w:rsidRPr="00165FEB">
        <w:rPr>
          <w:rStyle w:val="TagStyle"/>
          <w:rtl/>
        </w:rPr>
        <w:t xml:space="preserve"> &lt;&lt; דובר_המשך &gt;&gt; </w:t>
      </w:r>
      <w:r>
        <w:rPr>
          <w:rtl/>
        </w:rPr>
        <w:t>השר המקשר בין הממשלה לכנסת דוד אמסלם:</w:t>
      </w:r>
      <w:r w:rsidRPr="00165FEB">
        <w:rPr>
          <w:rStyle w:val="TagStyle"/>
          <w:rtl/>
        </w:rPr>
        <w:t xml:space="preserve"> &lt;&lt; דובר_המשך &gt;&gt;</w:t>
      </w:r>
      <w:r>
        <w:rPr>
          <w:rtl/>
        </w:rPr>
        <w:t xml:space="preserve">   </w:t>
      </w:r>
    </w:p>
    <w:p w:rsidR="00E43F9A" w:rsidRDefault="00E43F9A" w:rsidP="00635BB3">
      <w:pPr>
        <w:rPr>
          <w:rtl/>
          <w:lang w:eastAsia="he-IL"/>
        </w:rPr>
      </w:pPr>
    </w:p>
    <w:p w:rsidR="00E43F9A" w:rsidRDefault="00E43F9A" w:rsidP="003F676D">
      <w:pPr>
        <w:rPr>
          <w:rtl/>
          <w:lang w:eastAsia="he-IL"/>
        </w:rPr>
      </w:pPr>
      <w:bookmarkStart w:id="6646" w:name="_ETM_Q14_738000"/>
      <w:bookmarkEnd w:id="6646"/>
      <w:r>
        <w:rPr>
          <w:rFonts w:hint="cs"/>
          <w:rtl/>
          <w:lang w:eastAsia="he-IL"/>
        </w:rPr>
        <w:t xml:space="preserve">דרך אגב, בשבוע הבא </w:t>
      </w:r>
      <w:bookmarkStart w:id="6647" w:name="_ETM_Q14_744000"/>
      <w:bookmarkEnd w:id="6647"/>
      <w:r>
        <w:rPr>
          <w:rFonts w:hint="cs"/>
          <w:rtl/>
          <w:lang w:eastAsia="he-IL"/>
        </w:rPr>
        <w:t xml:space="preserve">יכול להיות שאני אביא אגוזי. אני נותן לכם עוד </w:t>
      </w:r>
      <w:bookmarkStart w:id="6648" w:name="_ETM_Q14_748000"/>
      <w:bookmarkEnd w:id="6648"/>
      <w:r>
        <w:rPr>
          <w:rFonts w:hint="cs"/>
          <w:rtl/>
          <w:lang w:eastAsia="he-IL"/>
        </w:rPr>
        <w:t>סיבה לפתוח אולפנים.</w:t>
      </w:r>
    </w:p>
    <w:p w:rsidR="00E43F9A" w:rsidRDefault="00E43F9A" w:rsidP="003F676D">
      <w:pPr>
        <w:rPr>
          <w:rtl/>
          <w:lang w:eastAsia="he-IL"/>
        </w:rPr>
      </w:pPr>
      <w:bookmarkStart w:id="6649" w:name="_ETM_Q14_749000"/>
      <w:bookmarkEnd w:id="6649"/>
    </w:p>
    <w:p w:rsidR="00E43F9A" w:rsidRDefault="00E43F9A" w:rsidP="003F676D">
      <w:pPr>
        <w:pStyle w:val="af5"/>
        <w:keepNext/>
        <w:rPr>
          <w:rtl/>
        </w:rPr>
      </w:pPr>
      <w:bookmarkStart w:id="6650" w:name="ET_interruption_6236_104"/>
      <w:r w:rsidRPr="00165FEB">
        <w:rPr>
          <w:rStyle w:val="TagStyle"/>
          <w:rtl/>
        </w:rPr>
        <w:t xml:space="preserve"> &lt;&lt; קריאה &gt;&gt; </w:t>
      </w:r>
      <w:r>
        <w:rPr>
          <w:rtl/>
        </w:rPr>
        <w:t>נעמה לזימי (העבודה):</w:t>
      </w:r>
      <w:r w:rsidRPr="00165FEB">
        <w:rPr>
          <w:rStyle w:val="TagStyle"/>
          <w:rtl/>
        </w:rPr>
        <w:t xml:space="preserve"> &lt;&lt; קריאה &gt;&gt;</w:t>
      </w:r>
      <w:r>
        <w:rPr>
          <w:rtl/>
        </w:rPr>
        <w:t xml:space="preserve">   </w:t>
      </w:r>
      <w:bookmarkEnd w:id="6650"/>
    </w:p>
    <w:p w:rsidR="00E43F9A" w:rsidRDefault="00E43F9A" w:rsidP="00635BB3">
      <w:pPr>
        <w:rPr>
          <w:rtl/>
          <w:lang w:eastAsia="he-IL"/>
        </w:rPr>
      </w:pPr>
    </w:p>
    <w:p w:rsidR="00E43F9A" w:rsidRDefault="00E43F9A" w:rsidP="003F676D">
      <w:pPr>
        <w:rPr>
          <w:rtl/>
          <w:lang w:eastAsia="he-IL"/>
        </w:rPr>
      </w:pPr>
      <w:bookmarkStart w:id="6651" w:name="_ETM_Q14_747000"/>
      <w:bookmarkEnd w:id="6651"/>
      <w:r>
        <w:rPr>
          <w:rFonts w:hint="cs"/>
          <w:rtl/>
          <w:lang w:eastAsia="he-IL"/>
        </w:rPr>
        <w:t>קוראים לזה הצגה. תתביישו. תתבייש לך. תתבייש לך.</w:t>
      </w:r>
    </w:p>
    <w:p w:rsidR="00E43F9A" w:rsidRDefault="00E43F9A" w:rsidP="003F676D">
      <w:pPr>
        <w:rPr>
          <w:rtl/>
          <w:lang w:eastAsia="he-IL"/>
        </w:rPr>
      </w:pPr>
    </w:p>
    <w:p w:rsidR="005F3B9A" w:rsidRDefault="005F3B9A" w:rsidP="00A92367">
      <w:pPr>
        <w:pStyle w:val="-"/>
        <w:keepNext/>
        <w:rPr>
          <w:rtl/>
        </w:rPr>
      </w:pPr>
      <w:bookmarkStart w:id="6652" w:name="ET_speakercontinue_5971_119"/>
      <w:r w:rsidRPr="00D8125D">
        <w:rPr>
          <w:rStyle w:val="TagStyle"/>
          <w:rtl/>
        </w:rPr>
        <w:t xml:space="preserve">&lt;&lt; דובר_המשך &gt;&gt; </w:t>
      </w:r>
      <w:r>
        <w:rPr>
          <w:rtl/>
        </w:rPr>
        <w:t>השר המקשר בין הממשלה לכנסת דוד אמסלם:</w:t>
      </w:r>
      <w:r w:rsidRPr="00D8125D">
        <w:rPr>
          <w:rStyle w:val="TagStyle"/>
          <w:rtl/>
        </w:rPr>
        <w:t xml:space="preserve"> &lt;&lt; דובר_המשך &gt;&gt;</w:t>
      </w:r>
      <w:r>
        <w:rPr>
          <w:rtl/>
        </w:rPr>
        <w:t xml:space="preserve">   </w:t>
      </w:r>
      <w:bookmarkEnd w:id="6652"/>
    </w:p>
    <w:p w:rsidR="005F3B9A" w:rsidRDefault="005F3B9A" w:rsidP="00A92367">
      <w:pPr>
        <w:rPr>
          <w:rtl/>
          <w:lang w:eastAsia="he-IL"/>
        </w:rPr>
      </w:pPr>
    </w:p>
    <w:p w:rsidR="005F3B9A" w:rsidRDefault="005F3B9A" w:rsidP="00FE2542">
      <w:pPr>
        <w:rPr>
          <w:rtl/>
          <w:lang w:eastAsia="he-IL"/>
        </w:rPr>
      </w:pPr>
      <w:r>
        <w:rPr>
          <w:rFonts w:hint="cs"/>
          <w:rtl/>
          <w:lang w:eastAsia="he-IL"/>
        </w:rPr>
        <w:t xml:space="preserve">אני אומר לך, </w:t>
      </w:r>
      <w:proofErr w:type="spellStart"/>
      <w:r>
        <w:rPr>
          <w:rFonts w:hint="cs"/>
          <w:rtl/>
          <w:lang w:eastAsia="he-IL"/>
        </w:rPr>
        <w:t>קושמרו</w:t>
      </w:r>
      <w:proofErr w:type="spellEnd"/>
      <w:r>
        <w:rPr>
          <w:rFonts w:hint="cs"/>
          <w:rtl/>
          <w:lang w:eastAsia="he-IL"/>
        </w:rPr>
        <w:t>: אתה ודנה ויס תבוא ביום שבת, ביום שיש בערב, עם חליפת טוקסידו, למה אני כנר</w:t>
      </w:r>
      <w:bookmarkStart w:id="6653" w:name="_ETM_Q15_159000"/>
      <w:bookmarkEnd w:id="6653"/>
      <w:r>
        <w:rPr>
          <w:rFonts w:hint="cs"/>
          <w:rtl/>
          <w:lang w:eastAsia="he-IL"/>
        </w:rPr>
        <w:t>אה אביא איתי איזה אגוזי קטן לאכול בקבינט. אז כבר אני אומר לך מראש, אתה יכול כבר להתחיל להפעיל את המערכת.</w:t>
      </w:r>
    </w:p>
    <w:p w:rsidR="005F3B9A" w:rsidRDefault="005F3B9A" w:rsidP="00A92367">
      <w:pPr>
        <w:rPr>
          <w:rtl/>
          <w:lang w:eastAsia="he-IL"/>
        </w:rPr>
      </w:pPr>
    </w:p>
    <w:p w:rsidR="005F3B9A" w:rsidRDefault="005F3B9A" w:rsidP="00A92367">
      <w:pPr>
        <w:pStyle w:val="af5"/>
        <w:keepNext/>
        <w:rPr>
          <w:rtl/>
        </w:rPr>
      </w:pPr>
      <w:bookmarkStart w:id="6654" w:name="ET_interruption_6236_24"/>
      <w:r w:rsidRPr="00045145">
        <w:rPr>
          <w:rStyle w:val="TagStyle"/>
          <w:rtl/>
        </w:rPr>
        <w:t xml:space="preserve"> &lt;&lt; קריאה &gt;&gt; </w:t>
      </w:r>
      <w:r>
        <w:rPr>
          <w:rtl/>
        </w:rPr>
        <w:t>נעמה לזימי (העבודה):</w:t>
      </w:r>
      <w:r w:rsidRPr="00045145">
        <w:rPr>
          <w:rStyle w:val="TagStyle"/>
          <w:rtl/>
        </w:rPr>
        <w:t xml:space="preserve"> &lt;&lt; קריאה &gt;&gt;</w:t>
      </w:r>
      <w:bookmarkEnd w:id="6654"/>
    </w:p>
    <w:p w:rsidR="005F3B9A" w:rsidRDefault="005F3B9A" w:rsidP="00635BB3">
      <w:pPr>
        <w:rPr>
          <w:rtl/>
          <w:lang w:eastAsia="he-IL"/>
        </w:rPr>
      </w:pPr>
    </w:p>
    <w:p w:rsidR="005F3B9A" w:rsidRDefault="005F3B9A" w:rsidP="00A92367">
      <w:pPr>
        <w:rPr>
          <w:rtl/>
          <w:lang w:eastAsia="he-IL"/>
        </w:rPr>
      </w:pPr>
      <w:bookmarkStart w:id="6655" w:name="_ETM_Q15_64000"/>
      <w:bookmarkEnd w:id="6655"/>
      <w:r>
        <w:rPr>
          <w:rFonts w:hint="cs"/>
          <w:rtl/>
          <w:lang w:eastAsia="he-IL"/>
        </w:rPr>
        <w:t xml:space="preserve">מה </w:t>
      </w:r>
      <w:bookmarkStart w:id="6656" w:name="_ETM_Q15_168000"/>
      <w:bookmarkEnd w:id="6656"/>
      <w:r>
        <w:rPr>
          <w:rFonts w:hint="cs"/>
          <w:rtl/>
          <w:lang w:eastAsia="he-IL"/>
        </w:rPr>
        <w:t>אתה עושה בכלל בקבינט?</w:t>
      </w:r>
    </w:p>
    <w:p w:rsidR="005F3B9A" w:rsidRDefault="005F3B9A" w:rsidP="00A92367">
      <w:pPr>
        <w:rPr>
          <w:rtl/>
          <w:lang w:eastAsia="he-IL"/>
        </w:rPr>
      </w:pPr>
    </w:p>
    <w:p w:rsidR="005F3B9A" w:rsidRDefault="005F3B9A" w:rsidP="00A92367">
      <w:pPr>
        <w:pStyle w:val="-"/>
        <w:keepNext/>
        <w:rPr>
          <w:rtl/>
        </w:rPr>
      </w:pPr>
      <w:r w:rsidRPr="009110F6">
        <w:rPr>
          <w:rStyle w:val="TagStyle"/>
          <w:rtl/>
        </w:rPr>
        <w:t xml:space="preserve"> &lt;&lt; דובר_המשך &gt;&gt; </w:t>
      </w:r>
      <w:r>
        <w:rPr>
          <w:rtl/>
        </w:rPr>
        <w:t>השר המקשר בין הממשלה לכנסת דוד אמסלם:</w:t>
      </w:r>
      <w:r w:rsidRPr="009110F6">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חצופים. אנשים שמרעילים מדינה שלמה. </w:t>
      </w:r>
    </w:p>
    <w:p w:rsidR="005F3B9A" w:rsidRDefault="005F3B9A" w:rsidP="00A92367">
      <w:pPr>
        <w:rPr>
          <w:rtl/>
          <w:lang w:eastAsia="he-IL"/>
        </w:rPr>
      </w:pPr>
    </w:p>
    <w:p w:rsidR="005F3B9A" w:rsidRDefault="005F3B9A" w:rsidP="00A92367">
      <w:pPr>
        <w:pStyle w:val="af5"/>
        <w:keepNext/>
        <w:rPr>
          <w:rtl/>
        </w:rPr>
      </w:pPr>
      <w:bookmarkStart w:id="6657" w:name="ET_interruption_6236_26"/>
      <w:r w:rsidRPr="009110F6">
        <w:rPr>
          <w:rStyle w:val="TagStyle"/>
          <w:rtl/>
        </w:rPr>
        <w:t xml:space="preserve"> &lt;&lt; קריאה &gt;&gt; </w:t>
      </w:r>
      <w:r>
        <w:rPr>
          <w:rtl/>
        </w:rPr>
        <w:t>נעמה לזימי (העבודה):</w:t>
      </w:r>
      <w:r w:rsidRPr="009110F6">
        <w:rPr>
          <w:rStyle w:val="TagStyle"/>
          <w:rtl/>
        </w:rPr>
        <w:t xml:space="preserve"> &lt;&lt; קריאה &gt;&gt;</w:t>
      </w:r>
      <w:r>
        <w:rPr>
          <w:rtl/>
        </w:rPr>
        <w:t xml:space="preserve">   </w:t>
      </w:r>
      <w:bookmarkEnd w:id="6657"/>
    </w:p>
    <w:p w:rsidR="005F3B9A" w:rsidRDefault="005F3B9A" w:rsidP="00635BB3">
      <w:pPr>
        <w:rPr>
          <w:rtl/>
          <w:lang w:eastAsia="he-IL"/>
        </w:rPr>
      </w:pPr>
    </w:p>
    <w:p w:rsidR="005F3B9A" w:rsidRDefault="005F3B9A" w:rsidP="00A92367">
      <w:pPr>
        <w:rPr>
          <w:rtl/>
          <w:lang w:eastAsia="he-IL"/>
        </w:rPr>
      </w:pPr>
      <w:r>
        <w:rPr>
          <w:rFonts w:hint="cs"/>
          <w:rtl/>
          <w:lang w:eastAsia="he-IL"/>
        </w:rPr>
        <w:t>מה, כי מתחנפים אליך? כי</w:t>
      </w:r>
      <w:bookmarkStart w:id="6658" w:name="_ETM_Q15_171000"/>
      <w:bookmarkEnd w:id="6658"/>
      <w:r>
        <w:rPr>
          <w:rFonts w:hint="cs"/>
          <w:rtl/>
          <w:lang w:eastAsia="he-IL"/>
        </w:rPr>
        <w:t xml:space="preserve"> אתה </w:t>
      </w:r>
      <w:r w:rsidR="00635BB3">
        <w:rPr>
          <w:rFonts w:hint="cs"/>
          <w:rtl/>
          <w:lang w:eastAsia="he-IL"/>
        </w:rPr>
        <w:t>– – –</w:t>
      </w:r>
      <w:r>
        <w:rPr>
          <w:rFonts w:hint="cs"/>
          <w:rtl/>
          <w:lang w:eastAsia="he-IL"/>
        </w:rPr>
        <w:t xml:space="preserve"> מה אתה עושה בכלל בקבינט? </w:t>
      </w:r>
    </w:p>
    <w:p w:rsidR="005F3B9A" w:rsidRDefault="005F3B9A" w:rsidP="00A92367">
      <w:pPr>
        <w:rPr>
          <w:rtl/>
          <w:lang w:eastAsia="he-IL"/>
        </w:rPr>
      </w:pPr>
    </w:p>
    <w:p w:rsidR="005F3B9A" w:rsidRDefault="005F3B9A" w:rsidP="00A92367">
      <w:pPr>
        <w:pStyle w:val="-"/>
        <w:keepNext/>
        <w:rPr>
          <w:rtl/>
        </w:rPr>
      </w:pPr>
      <w:r w:rsidRPr="009110F6">
        <w:rPr>
          <w:rStyle w:val="TagStyle"/>
          <w:rtl/>
        </w:rPr>
        <w:t xml:space="preserve"> &lt;&lt; דובר_המשך &gt;&gt; </w:t>
      </w:r>
      <w:r>
        <w:rPr>
          <w:rtl/>
        </w:rPr>
        <w:t>השר המקשר בין הממשלה לכנסת דוד אמסלם:</w:t>
      </w:r>
      <w:r w:rsidRPr="009110F6">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למה את צורחת?</w:t>
      </w:r>
    </w:p>
    <w:p w:rsidR="005F3B9A" w:rsidRDefault="005F3B9A" w:rsidP="00A92367">
      <w:pPr>
        <w:rPr>
          <w:rtl/>
          <w:lang w:eastAsia="he-IL"/>
        </w:rPr>
      </w:pPr>
    </w:p>
    <w:p w:rsidR="005F3B9A" w:rsidRDefault="005F3B9A" w:rsidP="00A92367">
      <w:pPr>
        <w:pStyle w:val="af5"/>
        <w:keepNext/>
        <w:rPr>
          <w:rtl/>
        </w:rPr>
      </w:pPr>
      <w:bookmarkStart w:id="6659" w:name="ET_interruption_6236_28"/>
      <w:r w:rsidRPr="009110F6">
        <w:rPr>
          <w:rStyle w:val="TagStyle"/>
          <w:rtl/>
        </w:rPr>
        <w:t xml:space="preserve"> &lt;&lt; קריאה &gt;&gt; </w:t>
      </w:r>
      <w:r>
        <w:rPr>
          <w:rtl/>
        </w:rPr>
        <w:t>נעמה לזימי (העבודה):</w:t>
      </w:r>
      <w:r w:rsidRPr="009110F6">
        <w:rPr>
          <w:rStyle w:val="TagStyle"/>
          <w:rtl/>
        </w:rPr>
        <w:t xml:space="preserve"> &lt;&lt; קריאה &gt;&gt;</w:t>
      </w:r>
      <w:r>
        <w:rPr>
          <w:rtl/>
        </w:rPr>
        <w:t xml:space="preserve">   </w:t>
      </w:r>
      <w:bookmarkEnd w:id="6659"/>
    </w:p>
    <w:p w:rsidR="005F3B9A" w:rsidRDefault="005F3B9A" w:rsidP="00635BB3">
      <w:pPr>
        <w:rPr>
          <w:rtl/>
          <w:lang w:eastAsia="he-IL"/>
        </w:rPr>
      </w:pPr>
    </w:p>
    <w:p w:rsidR="005F3B9A" w:rsidRDefault="005F3B9A" w:rsidP="00A92367">
      <w:pPr>
        <w:rPr>
          <w:rtl/>
          <w:lang w:eastAsia="he-IL"/>
        </w:rPr>
      </w:pPr>
      <w:r>
        <w:rPr>
          <w:rFonts w:hint="cs"/>
          <w:rtl/>
          <w:lang w:eastAsia="he-IL"/>
        </w:rPr>
        <w:t>מי אתה בכלל שתהיה שם? מי אתה בכלל?</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FE2542">
      <w:pPr>
        <w:rPr>
          <w:rtl/>
          <w:lang w:eastAsia="he-IL"/>
        </w:rPr>
      </w:pPr>
      <w:r>
        <w:rPr>
          <w:rFonts w:hint="cs"/>
          <w:rtl/>
          <w:lang w:eastAsia="he-IL"/>
        </w:rPr>
        <w:t xml:space="preserve">מי אני? זו השאלה, </w:t>
      </w:r>
      <w:bookmarkStart w:id="6660" w:name="_ETM_Q15_181000"/>
      <w:bookmarkEnd w:id="6660"/>
      <w:r>
        <w:rPr>
          <w:rFonts w:hint="cs"/>
          <w:rtl/>
          <w:lang w:eastAsia="he-IL"/>
        </w:rPr>
        <w:t>את רואה? זאת את</w:t>
      </w:r>
      <w:r w:rsidR="00FE2542">
        <w:rPr>
          <w:rFonts w:hint="cs"/>
          <w:rtl/>
          <w:lang w:eastAsia="he-IL"/>
        </w:rPr>
        <w:t>,</w:t>
      </w:r>
      <w:r>
        <w:rPr>
          <w:rFonts w:hint="cs"/>
          <w:rtl/>
          <w:lang w:eastAsia="he-IL"/>
        </w:rPr>
        <w:t xml:space="preserve"> איך קוראים לך</w:t>
      </w:r>
      <w:r w:rsidR="00FE2542">
        <w:rPr>
          <w:rFonts w:hint="cs"/>
          <w:rtl/>
          <w:lang w:eastAsia="he-IL"/>
        </w:rPr>
        <w:t>,</w:t>
      </w:r>
      <w:r>
        <w:rPr>
          <w:rFonts w:hint="cs"/>
          <w:rtl/>
          <w:lang w:eastAsia="he-IL"/>
        </w:rPr>
        <w:t xml:space="preserve"> איך קוראים לך? לא זוכר. זו החוצפה שלך </w:t>
      </w:r>
      <w:bookmarkStart w:id="6661" w:name="_ETM_Q15_195000"/>
      <w:bookmarkEnd w:id="6661"/>
      <w:r>
        <w:rPr>
          <w:rFonts w:hint="cs"/>
          <w:rtl/>
          <w:lang w:eastAsia="he-IL"/>
        </w:rPr>
        <w:t>ושל החברים שלך – מי אני שאהיה שם.</w:t>
      </w:r>
    </w:p>
    <w:p w:rsidR="005F3B9A" w:rsidRDefault="005F3B9A" w:rsidP="00A92367">
      <w:pPr>
        <w:rPr>
          <w:rtl/>
          <w:lang w:eastAsia="he-IL"/>
        </w:rPr>
      </w:pPr>
    </w:p>
    <w:p w:rsidR="005F3B9A" w:rsidRDefault="005F3B9A" w:rsidP="00A92367">
      <w:pPr>
        <w:pStyle w:val="af5"/>
        <w:keepNext/>
        <w:rPr>
          <w:rtl/>
        </w:rPr>
      </w:pPr>
      <w:bookmarkStart w:id="6662" w:name="ET_interruption_6236_29"/>
      <w:r w:rsidRPr="00996940">
        <w:rPr>
          <w:rStyle w:val="TagStyle"/>
          <w:rtl/>
        </w:rPr>
        <w:t xml:space="preserve"> &lt;&lt; קריאה &gt;&gt; </w:t>
      </w:r>
      <w:r>
        <w:rPr>
          <w:rtl/>
        </w:rPr>
        <w:t>נעמה לזימי (העבודה):</w:t>
      </w:r>
      <w:r w:rsidRPr="00996940">
        <w:rPr>
          <w:rStyle w:val="TagStyle"/>
          <w:rtl/>
        </w:rPr>
        <w:t xml:space="preserve"> &lt;&lt; קריאה &gt;&gt;</w:t>
      </w:r>
      <w:r>
        <w:rPr>
          <w:rtl/>
        </w:rPr>
        <w:t xml:space="preserve">   </w:t>
      </w:r>
      <w:bookmarkEnd w:id="6662"/>
    </w:p>
    <w:p w:rsidR="005F3B9A" w:rsidRDefault="005F3B9A" w:rsidP="00635BB3">
      <w:pPr>
        <w:rPr>
          <w:rtl/>
          <w:lang w:eastAsia="he-IL"/>
        </w:rPr>
      </w:pPr>
    </w:p>
    <w:p w:rsidR="005F3B9A" w:rsidRDefault="005F3B9A" w:rsidP="00A92367">
      <w:pPr>
        <w:rPr>
          <w:rtl/>
          <w:lang w:eastAsia="he-IL"/>
        </w:rPr>
      </w:pPr>
      <w:r>
        <w:rPr>
          <w:rFonts w:hint="cs"/>
          <w:rtl/>
          <w:lang w:eastAsia="he-IL"/>
        </w:rPr>
        <w:t>אתה מתחנף. אתה חוצפן.</w:t>
      </w:r>
    </w:p>
    <w:p w:rsidR="005F3B9A" w:rsidRDefault="005F3B9A" w:rsidP="00A92367">
      <w:pPr>
        <w:rPr>
          <w:rtl/>
          <w:lang w:eastAsia="he-IL"/>
        </w:rPr>
      </w:pPr>
    </w:p>
    <w:p w:rsidR="005F3B9A" w:rsidRDefault="005F3B9A" w:rsidP="00A92367">
      <w:pPr>
        <w:pStyle w:val="-"/>
        <w:keepNext/>
        <w:rPr>
          <w:rtl/>
        </w:rPr>
      </w:pPr>
      <w:bookmarkStart w:id="6663" w:name="ET_speakercontinue_5971_30"/>
      <w:r w:rsidRPr="00996940">
        <w:rPr>
          <w:rStyle w:val="TagStyle"/>
          <w:rtl/>
        </w:rPr>
        <w:t xml:space="preserve"> &lt;&lt; דובר_המשך &gt;&gt; </w:t>
      </w:r>
      <w:r>
        <w:rPr>
          <w:rtl/>
        </w:rPr>
        <w:t>השר המקשר בין הממשלה לכנסת דוד אמסלם:</w:t>
      </w:r>
      <w:r w:rsidRPr="00996940">
        <w:rPr>
          <w:rStyle w:val="TagStyle"/>
          <w:rtl/>
        </w:rPr>
        <w:t xml:space="preserve"> &lt;&lt; דובר_המשך &gt;&gt;</w:t>
      </w:r>
      <w:r>
        <w:rPr>
          <w:rtl/>
        </w:rPr>
        <w:t xml:space="preserve">   </w:t>
      </w:r>
      <w:bookmarkEnd w:id="6663"/>
    </w:p>
    <w:p w:rsidR="005F3B9A" w:rsidRDefault="005F3B9A" w:rsidP="00635BB3">
      <w:pPr>
        <w:rPr>
          <w:rtl/>
          <w:lang w:eastAsia="he-IL"/>
        </w:rPr>
      </w:pPr>
    </w:p>
    <w:p w:rsidR="005F3B9A" w:rsidRDefault="005F3B9A" w:rsidP="00A92367">
      <w:pPr>
        <w:rPr>
          <w:rtl/>
          <w:lang w:eastAsia="he-IL"/>
        </w:rPr>
      </w:pPr>
      <w:r>
        <w:rPr>
          <w:rFonts w:hint="cs"/>
          <w:rtl/>
          <w:lang w:eastAsia="he-IL"/>
        </w:rPr>
        <w:t>עם ישראל בחר אותי.</w:t>
      </w:r>
    </w:p>
    <w:p w:rsidR="005F3B9A" w:rsidRDefault="005F3B9A" w:rsidP="00A92367">
      <w:pPr>
        <w:rPr>
          <w:rtl/>
          <w:lang w:eastAsia="he-IL"/>
        </w:rPr>
      </w:pPr>
      <w:bookmarkStart w:id="6664" w:name="_ETM_Q15_194000"/>
      <w:bookmarkEnd w:id="6664"/>
    </w:p>
    <w:p w:rsidR="005F3B9A" w:rsidRDefault="005F3B9A" w:rsidP="00A92367">
      <w:pPr>
        <w:pStyle w:val="af5"/>
        <w:keepNext/>
        <w:rPr>
          <w:rtl/>
        </w:rPr>
      </w:pPr>
      <w:bookmarkStart w:id="6665" w:name="ET_interruption_6236_31"/>
      <w:r w:rsidRPr="00996940">
        <w:rPr>
          <w:rStyle w:val="TagStyle"/>
          <w:rtl/>
        </w:rPr>
        <w:t xml:space="preserve"> &lt;&lt; קריאה &gt;&gt; </w:t>
      </w:r>
      <w:r>
        <w:rPr>
          <w:rtl/>
        </w:rPr>
        <w:t>נעמה לזימי (העבודה):</w:t>
      </w:r>
      <w:r w:rsidRPr="00996940">
        <w:rPr>
          <w:rStyle w:val="TagStyle"/>
          <w:rtl/>
        </w:rPr>
        <w:t xml:space="preserve"> &lt;&lt; קריאה &gt;&gt;</w:t>
      </w:r>
      <w:r>
        <w:rPr>
          <w:rtl/>
        </w:rPr>
        <w:t xml:space="preserve">   </w:t>
      </w:r>
      <w:bookmarkEnd w:id="6665"/>
    </w:p>
    <w:p w:rsidR="005F3B9A" w:rsidRDefault="005F3B9A" w:rsidP="00635BB3">
      <w:pPr>
        <w:rPr>
          <w:rtl/>
          <w:lang w:eastAsia="he-IL"/>
        </w:rPr>
      </w:pPr>
    </w:p>
    <w:p w:rsidR="005F3B9A" w:rsidRDefault="00635BB3" w:rsidP="00A92367">
      <w:pPr>
        <w:rPr>
          <w:rtl/>
          <w:lang w:eastAsia="he-IL"/>
        </w:rPr>
      </w:pPr>
      <w:bookmarkStart w:id="6666" w:name="_ETM_Q15_197000"/>
      <w:bookmarkEnd w:id="6666"/>
      <w:r>
        <w:rPr>
          <w:rFonts w:hint="cs"/>
          <w:rtl/>
          <w:lang w:eastAsia="he-IL"/>
        </w:rPr>
        <w:t>– – –</w:t>
      </w:r>
      <w:r w:rsidR="005F3B9A">
        <w:rPr>
          <w:rFonts w:hint="cs"/>
          <w:rtl/>
          <w:lang w:eastAsia="he-IL"/>
        </w:rPr>
        <w:t xml:space="preserve"> ביבי מתחנף אליך.</w:t>
      </w:r>
    </w:p>
    <w:p w:rsidR="005F3B9A" w:rsidRDefault="005F3B9A" w:rsidP="00A92367">
      <w:pPr>
        <w:rPr>
          <w:rtl/>
          <w:lang w:eastAsia="he-IL"/>
        </w:rPr>
      </w:pPr>
    </w:p>
    <w:p w:rsidR="005F3B9A" w:rsidRDefault="005F3B9A" w:rsidP="00A92367">
      <w:pPr>
        <w:pStyle w:val="-"/>
        <w:keepNext/>
        <w:rPr>
          <w:rtl/>
        </w:rPr>
      </w:pPr>
      <w:bookmarkStart w:id="6667" w:name="ET_speakercontinue_5971_4"/>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bookmarkEnd w:id="6667"/>
    </w:p>
    <w:p w:rsidR="005F3B9A" w:rsidRDefault="005F3B9A" w:rsidP="00635BB3">
      <w:pPr>
        <w:rPr>
          <w:rtl/>
          <w:lang w:eastAsia="he-IL"/>
        </w:rPr>
      </w:pPr>
    </w:p>
    <w:p w:rsidR="005F3B9A" w:rsidRDefault="005F3B9A" w:rsidP="00A92367">
      <w:pPr>
        <w:rPr>
          <w:rtl/>
          <w:lang w:eastAsia="he-IL"/>
        </w:rPr>
      </w:pPr>
      <w:r>
        <w:rPr>
          <w:rFonts w:hint="cs"/>
          <w:rtl/>
          <w:lang w:eastAsia="he-IL"/>
        </w:rPr>
        <w:t>אני לא צריך ממך אישור.</w:t>
      </w:r>
      <w:bookmarkStart w:id="6668" w:name="_ETM_Q15_200000"/>
      <w:bookmarkEnd w:id="6668"/>
      <w:r>
        <w:rPr>
          <w:rFonts w:hint="cs"/>
          <w:rtl/>
          <w:lang w:eastAsia="he-IL"/>
        </w:rPr>
        <w:t xml:space="preserve"> לא ממנו, לא ממנו. זו בדיוק הנקודה, עלית עליה. מי אתה שם?</w:t>
      </w:r>
      <w:bookmarkStart w:id="6669" w:name="_ETM_Q15_209000"/>
      <w:bookmarkEnd w:id="6669"/>
      <w:r>
        <w:rPr>
          <w:rFonts w:hint="cs"/>
          <w:rtl/>
          <w:lang w:eastAsia="he-IL"/>
        </w:rPr>
        <w:t xml:space="preserve"> מי אתה בכלל?</w:t>
      </w:r>
    </w:p>
    <w:p w:rsidR="005F3B9A" w:rsidRDefault="005F3B9A" w:rsidP="00A92367">
      <w:pPr>
        <w:rPr>
          <w:rtl/>
          <w:lang w:eastAsia="he-IL"/>
        </w:rPr>
      </w:pPr>
    </w:p>
    <w:p w:rsidR="005F3B9A" w:rsidRDefault="005F3B9A" w:rsidP="00A92367">
      <w:pPr>
        <w:pStyle w:val="af5"/>
        <w:keepNext/>
        <w:rPr>
          <w:rtl/>
        </w:rPr>
      </w:pPr>
      <w:bookmarkStart w:id="6670" w:name="ET_interruption_6236_32"/>
      <w:r w:rsidRPr="00996940">
        <w:rPr>
          <w:rStyle w:val="TagStyle"/>
          <w:rtl/>
        </w:rPr>
        <w:t xml:space="preserve"> &lt;&lt; קריאה &gt;&gt; </w:t>
      </w:r>
      <w:r>
        <w:rPr>
          <w:rtl/>
        </w:rPr>
        <w:t>נעמה לזימי (העבודה):</w:t>
      </w:r>
      <w:r w:rsidRPr="00996940">
        <w:rPr>
          <w:rStyle w:val="TagStyle"/>
          <w:rtl/>
        </w:rPr>
        <w:t xml:space="preserve"> &lt;&lt; קריאה &gt;&gt;</w:t>
      </w:r>
      <w:r>
        <w:rPr>
          <w:rtl/>
        </w:rPr>
        <w:t xml:space="preserve">   </w:t>
      </w:r>
      <w:bookmarkEnd w:id="6670"/>
    </w:p>
    <w:p w:rsidR="005F3B9A" w:rsidRDefault="005F3B9A" w:rsidP="00635BB3">
      <w:pPr>
        <w:rPr>
          <w:rtl/>
          <w:lang w:eastAsia="he-IL"/>
        </w:rPr>
      </w:pPr>
    </w:p>
    <w:p w:rsidR="005F3B9A" w:rsidRDefault="005F3B9A" w:rsidP="00A92367">
      <w:pPr>
        <w:rPr>
          <w:rtl/>
          <w:lang w:eastAsia="he-IL"/>
        </w:rPr>
      </w:pPr>
      <w:r>
        <w:rPr>
          <w:rFonts w:hint="cs"/>
          <w:rtl/>
          <w:lang w:eastAsia="he-IL"/>
        </w:rPr>
        <w:t>למי אתה אומר את זה? למי אתה אומר את זה? מה נראה לך? עליי אתה עושה את זה?</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הבנת? בוודאי, </w:t>
      </w:r>
      <w:bookmarkStart w:id="6671" w:name="_ETM_Q15_214000"/>
      <w:bookmarkEnd w:id="6671"/>
      <w:r>
        <w:rPr>
          <w:rFonts w:hint="cs"/>
          <w:rtl/>
          <w:lang w:eastAsia="he-IL"/>
        </w:rPr>
        <w:t xml:space="preserve">את חלק </w:t>
      </w:r>
      <w:r>
        <w:rPr>
          <w:rtl/>
          <w:lang w:eastAsia="he-IL"/>
        </w:rPr>
        <w:t>–</w:t>
      </w:r>
      <w:r>
        <w:rPr>
          <w:rFonts w:hint="cs"/>
          <w:rtl/>
          <w:lang w:eastAsia="he-IL"/>
        </w:rPr>
        <w:t xml:space="preserve"> דרך אגב, את נמצאת טבועה בתוך הביצה הזאת</w:t>
      </w:r>
      <w:bookmarkStart w:id="6672" w:name="_ETM_Q15_221000"/>
      <w:bookmarkEnd w:id="6672"/>
      <w:r>
        <w:rPr>
          <w:rFonts w:hint="cs"/>
          <w:rtl/>
          <w:lang w:eastAsia="he-IL"/>
        </w:rPr>
        <w:t>, ואת לא תצליחי</w:t>
      </w:r>
      <w:bookmarkStart w:id="6673" w:name="_ETM_Q15_223000"/>
      <w:bookmarkEnd w:id="6673"/>
      <w:r>
        <w:rPr>
          <w:rFonts w:hint="cs"/>
          <w:rtl/>
          <w:lang w:eastAsia="he-IL"/>
        </w:rPr>
        <w:t xml:space="preserve"> להרים את הראש משם.</w:t>
      </w:r>
    </w:p>
    <w:p w:rsidR="005F3B9A" w:rsidRDefault="005F3B9A" w:rsidP="00A92367">
      <w:pPr>
        <w:rPr>
          <w:rtl/>
          <w:lang w:eastAsia="he-IL"/>
        </w:rPr>
      </w:pPr>
    </w:p>
    <w:p w:rsidR="005F3B9A" w:rsidRDefault="005F3B9A" w:rsidP="00A92367">
      <w:pPr>
        <w:pStyle w:val="af5"/>
        <w:keepNext/>
        <w:rPr>
          <w:rtl/>
        </w:rPr>
      </w:pPr>
      <w:bookmarkStart w:id="6674" w:name="ET_interruption_6236_33"/>
      <w:r w:rsidRPr="00996940">
        <w:rPr>
          <w:rStyle w:val="TagStyle"/>
          <w:rtl/>
        </w:rPr>
        <w:t xml:space="preserve"> &lt;&lt; קריאה &gt;&gt; </w:t>
      </w:r>
      <w:r>
        <w:rPr>
          <w:rtl/>
        </w:rPr>
        <w:t>נעמה לזימי (העבודה):</w:t>
      </w:r>
      <w:r w:rsidRPr="00996940">
        <w:rPr>
          <w:rStyle w:val="TagStyle"/>
          <w:rtl/>
        </w:rPr>
        <w:t xml:space="preserve"> &lt;&lt; קריאה &gt;&gt;</w:t>
      </w:r>
      <w:r>
        <w:rPr>
          <w:rtl/>
        </w:rPr>
        <w:t xml:space="preserve">   </w:t>
      </w:r>
      <w:bookmarkEnd w:id="6674"/>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בסדר גמור. אתה לא גדלת איפה שאני גדלתי </w:t>
      </w:r>
      <w:r w:rsidR="00635BB3">
        <w:rPr>
          <w:rFonts w:hint="cs"/>
          <w:rtl/>
          <w:lang w:eastAsia="he-IL"/>
        </w:rPr>
        <w:t>– – –</w:t>
      </w:r>
    </w:p>
    <w:p w:rsidR="005F3B9A" w:rsidRDefault="005F3B9A" w:rsidP="00A92367">
      <w:pPr>
        <w:rPr>
          <w:rtl/>
          <w:lang w:eastAsia="he-IL"/>
        </w:rPr>
      </w:pPr>
    </w:p>
    <w:p w:rsidR="005F3B9A" w:rsidRDefault="005F3B9A" w:rsidP="00A92367">
      <w:pPr>
        <w:pStyle w:val="-"/>
        <w:keepNext/>
        <w:rPr>
          <w:rtl/>
        </w:rPr>
      </w:pPr>
      <w:bookmarkStart w:id="6675" w:name="ET_speakercontinue_5971_34"/>
      <w:r w:rsidRPr="00996940">
        <w:rPr>
          <w:rStyle w:val="TagStyle"/>
          <w:rtl/>
        </w:rPr>
        <w:t xml:space="preserve"> &lt;&lt; דובר_המשך &gt;&gt; </w:t>
      </w:r>
      <w:r>
        <w:rPr>
          <w:rtl/>
        </w:rPr>
        <w:t>השר המקשר בין הממשלה לכנסת דוד אמסלם:</w:t>
      </w:r>
      <w:r w:rsidRPr="00996940">
        <w:rPr>
          <w:rStyle w:val="TagStyle"/>
          <w:rtl/>
        </w:rPr>
        <w:t xml:space="preserve"> &lt;&lt; דובר_המשך &gt;&gt;</w:t>
      </w:r>
      <w:r>
        <w:rPr>
          <w:rtl/>
        </w:rPr>
        <w:t xml:space="preserve">   </w:t>
      </w:r>
      <w:bookmarkEnd w:id="6675"/>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הבנת? אני לא יודע איך קוראים לך אפילו, ואת </w:t>
      </w:r>
      <w:bookmarkStart w:id="6676" w:name="_ETM_Q15_225000"/>
      <w:bookmarkEnd w:id="6676"/>
      <w:r>
        <w:rPr>
          <w:rFonts w:hint="cs"/>
          <w:rtl/>
          <w:lang w:eastAsia="he-IL"/>
        </w:rPr>
        <w:t>צורחת.</w:t>
      </w:r>
    </w:p>
    <w:p w:rsidR="005F3B9A" w:rsidRDefault="005F3B9A" w:rsidP="00A92367">
      <w:pPr>
        <w:rPr>
          <w:rtl/>
          <w:lang w:eastAsia="he-IL"/>
        </w:rPr>
      </w:pPr>
    </w:p>
    <w:p w:rsidR="005F3B9A" w:rsidRDefault="005F3B9A" w:rsidP="00A92367">
      <w:pPr>
        <w:pStyle w:val="af5"/>
        <w:keepNext/>
        <w:rPr>
          <w:rtl/>
        </w:rPr>
      </w:pPr>
      <w:bookmarkStart w:id="6677" w:name="ET_interruption_6236_35"/>
      <w:r w:rsidRPr="00996940">
        <w:rPr>
          <w:rStyle w:val="TagStyle"/>
          <w:rtl/>
        </w:rPr>
        <w:t xml:space="preserve"> &lt;&lt; קריאה &gt;&gt; </w:t>
      </w:r>
      <w:r>
        <w:rPr>
          <w:rtl/>
        </w:rPr>
        <w:t>נעמה לזימי (העבודה):</w:t>
      </w:r>
      <w:r w:rsidRPr="00996940">
        <w:rPr>
          <w:rStyle w:val="TagStyle"/>
          <w:rtl/>
        </w:rPr>
        <w:t xml:space="preserve"> &lt;&lt; קריאה &gt;&gt;</w:t>
      </w:r>
      <w:r>
        <w:rPr>
          <w:rtl/>
        </w:rPr>
        <w:t xml:space="preserve">   </w:t>
      </w:r>
      <w:bookmarkEnd w:id="6677"/>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אל </w:t>
      </w:r>
      <w:r w:rsidR="00635BB3">
        <w:rPr>
          <w:rFonts w:hint="cs"/>
          <w:rtl/>
          <w:lang w:eastAsia="he-IL"/>
        </w:rPr>
        <w:t>– – –</w:t>
      </w:r>
      <w:r>
        <w:rPr>
          <w:rFonts w:hint="cs"/>
          <w:rtl/>
          <w:lang w:eastAsia="he-IL"/>
        </w:rPr>
        <w:t xml:space="preserve"> יא חוצפן. מתחנף לביבי, אז הוא בקבינט.</w:t>
      </w:r>
    </w:p>
    <w:p w:rsidR="005F3B9A" w:rsidRDefault="005F3B9A" w:rsidP="00A92367">
      <w:pPr>
        <w:rPr>
          <w:rtl/>
          <w:lang w:eastAsia="he-IL"/>
        </w:rPr>
      </w:pPr>
    </w:p>
    <w:p w:rsidR="005F3B9A" w:rsidRDefault="005F3B9A" w:rsidP="00A92367">
      <w:pPr>
        <w:pStyle w:val="af5"/>
        <w:keepNext/>
        <w:rPr>
          <w:rtl/>
        </w:rPr>
      </w:pPr>
      <w:bookmarkStart w:id="6678" w:name="ET_interruption_5082_36"/>
      <w:r w:rsidRPr="00996940">
        <w:rPr>
          <w:rStyle w:val="TagStyle"/>
          <w:rtl/>
        </w:rPr>
        <w:t xml:space="preserve"> &lt;&lt; קריאה &gt;&gt; </w:t>
      </w:r>
      <w:r>
        <w:rPr>
          <w:rtl/>
        </w:rPr>
        <w:t>מאיר כהן (יש עתיד):</w:t>
      </w:r>
      <w:r w:rsidRPr="00996940">
        <w:rPr>
          <w:rStyle w:val="TagStyle"/>
          <w:rtl/>
        </w:rPr>
        <w:t xml:space="preserve"> &lt;&lt; קריאה &gt;&gt;</w:t>
      </w:r>
      <w:r>
        <w:rPr>
          <w:rtl/>
        </w:rPr>
        <w:t xml:space="preserve">   </w:t>
      </w:r>
      <w:bookmarkEnd w:id="6678"/>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דודי, חבל, אתה עונה על חוק האחדות. אנחנו הולכים להצביע על </w:t>
      </w:r>
      <w:bookmarkStart w:id="6679" w:name="_ETM_Q15_234000"/>
      <w:bookmarkEnd w:id="6679"/>
      <w:r>
        <w:rPr>
          <w:rFonts w:hint="cs"/>
          <w:rtl/>
          <w:lang w:eastAsia="he-IL"/>
        </w:rPr>
        <w:t>חוק האחדות.</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לכן אני אומר, מאיר, אני סוחב את המטען הזה איתי </w:t>
      </w:r>
      <w:r w:rsidR="00635BB3">
        <w:rPr>
          <w:rFonts w:hint="cs"/>
          <w:rtl/>
          <w:lang w:eastAsia="he-IL"/>
        </w:rPr>
        <w:t>– – –</w:t>
      </w:r>
    </w:p>
    <w:p w:rsidR="005F3B9A" w:rsidRDefault="005F3B9A" w:rsidP="00A92367">
      <w:pPr>
        <w:rPr>
          <w:rtl/>
          <w:lang w:eastAsia="he-IL"/>
        </w:rPr>
      </w:pPr>
    </w:p>
    <w:p w:rsidR="005F3B9A" w:rsidRDefault="005F3B9A" w:rsidP="00A92367">
      <w:pPr>
        <w:pStyle w:val="af5"/>
        <w:keepNext/>
        <w:rPr>
          <w:rtl/>
        </w:rPr>
      </w:pPr>
      <w:bookmarkStart w:id="6680" w:name="ET_interruption_קריאה__37"/>
      <w:r w:rsidRPr="00996940">
        <w:rPr>
          <w:rStyle w:val="TagStyle"/>
          <w:rtl/>
        </w:rPr>
        <w:t xml:space="preserve"> &lt;&lt; קריאה &gt;&gt; </w:t>
      </w:r>
      <w:r>
        <w:rPr>
          <w:rtl/>
        </w:rPr>
        <w:t>קריאה:</w:t>
      </w:r>
      <w:r w:rsidRPr="00996940">
        <w:rPr>
          <w:rStyle w:val="TagStyle"/>
          <w:rtl/>
        </w:rPr>
        <w:t xml:space="preserve"> &lt;&lt; קריאה &gt;&gt;</w:t>
      </w:r>
      <w:r>
        <w:rPr>
          <w:rtl/>
        </w:rPr>
        <w:t xml:space="preserve">   </w:t>
      </w:r>
      <w:bookmarkEnd w:id="6680"/>
    </w:p>
    <w:p w:rsidR="005F3B9A" w:rsidRDefault="005F3B9A" w:rsidP="00635BB3">
      <w:pPr>
        <w:rPr>
          <w:rtl/>
          <w:lang w:eastAsia="he-IL"/>
        </w:rPr>
      </w:pPr>
    </w:p>
    <w:p w:rsidR="005F3B9A" w:rsidRDefault="005F3B9A" w:rsidP="00A92367">
      <w:pPr>
        <w:rPr>
          <w:rtl/>
          <w:lang w:eastAsia="he-IL"/>
        </w:rPr>
      </w:pPr>
      <w:r>
        <w:rPr>
          <w:rFonts w:hint="cs"/>
          <w:rtl/>
          <w:lang w:eastAsia="he-IL"/>
        </w:rPr>
        <w:t>דודי, יש לנו עוד חוק גיוס, יאללה.</w:t>
      </w:r>
      <w:bookmarkStart w:id="6681" w:name="_ETM_Q15_238000"/>
      <w:bookmarkEnd w:id="6681"/>
    </w:p>
    <w:p w:rsidR="005F3B9A" w:rsidRDefault="005F3B9A" w:rsidP="00A92367">
      <w:pPr>
        <w:rPr>
          <w:rtl/>
          <w:lang w:eastAsia="he-IL"/>
        </w:rPr>
      </w:pPr>
      <w:bookmarkStart w:id="6682" w:name="_ETM_Q15_239000"/>
      <w:bookmarkEnd w:id="6682"/>
    </w:p>
    <w:p w:rsidR="005F3B9A" w:rsidRDefault="005F3B9A" w:rsidP="00A92367">
      <w:pPr>
        <w:pStyle w:val="-"/>
        <w:keepNext/>
        <w:rPr>
          <w:rtl/>
        </w:rPr>
      </w:pPr>
      <w:bookmarkStart w:id="6683" w:name="ET_speakercontinue_5971_38"/>
      <w:r w:rsidRPr="00996940">
        <w:rPr>
          <w:rStyle w:val="TagStyle"/>
          <w:rtl/>
        </w:rPr>
        <w:t xml:space="preserve"> &lt;&lt; דובר_המשך &gt;&gt; </w:t>
      </w:r>
      <w:r>
        <w:rPr>
          <w:rtl/>
        </w:rPr>
        <w:t>השר המקשר בין הממשלה לכנסת דוד אמסלם:</w:t>
      </w:r>
      <w:r w:rsidRPr="00996940">
        <w:rPr>
          <w:rStyle w:val="TagStyle"/>
          <w:rtl/>
        </w:rPr>
        <w:t xml:space="preserve"> &lt;&lt; דובר_המשך &gt;&gt;</w:t>
      </w:r>
      <w:r>
        <w:rPr>
          <w:rtl/>
        </w:rPr>
        <w:t xml:space="preserve">   </w:t>
      </w:r>
      <w:bookmarkEnd w:id="6683"/>
    </w:p>
    <w:p w:rsidR="005F3B9A" w:rsidRDefault="005F3B9A" w:rsidP="00635BB3">
      <w:pPr>
        <w:rPr>
          <w:rtl/>
          <w:lang w:eastAsia="he-IL"/>
        </w:rPr>
      </w:pPr>
    </w:p>
    <w:p w:rsidR="005F3B9A" w:rsidRPr="00996940" w:rsidRDefault="005F3B9A" w:rsidP="00A92367">
      <w:pPr>
        <w:rPr>
          <w:rtl/>
          <w:lang w:eastAsia="he-IL"/>
        </w:rPr>
      </w:pPr>
      <w:bookmarkStart w:id="6684" w:name="_ETM_Q15_241000"/>
      <w:bookmarkEnd w:id="6684"/>
      <w:r>
        <w:rPr>
          <w:rFonts w:hint="cs"/>
          <w:rtl/>
          <w:lang w:eastAsia="he-IL"/>
        </w:rPr>
        <w:t>אני סוחב את המטען הזה איתי כבר כמה חודשים, מתחילת המלחמה.</w:t>
      </w:r>
    </w:p>
    <w:p w:rsidR="005F3B9A" w:rsidRDefault="005F3B9A" w:rsidP="00A92367">
      <w:pPr>
        <w:rPr>
          <w:rtl/>
          <w:lang w:eastAsia="he-IL"/>
        </w:rPr>
      </w:pPr>
      <w:bookmarkStart w:id="6685" w:name="_ETM_Q15_240000"/>
      <w:bookmarkEnd w:id="6685"/>
    </w:p>
    <w:p w:rsidR="005F3B9A" w:rsidRDefault="005F3B9A" w:rsidP="00A92367">
      <w:pPr>
        <w:pStyle w:val="af5"/>
        <w:keepNext/>
        <w:rPr>
          <w:rtl/>
        </w:rPr>
      </w:pPr>
      <w:bookmarkStart w:id="6686" w:name="ET_interruption_6236_39"/>
      <w:r w:rsidRPr="00996940">
        <w:rPr>
          <w:rStyle w:val="TagStyle"/>
          <w:rtl/>
        </w:rPr>
        <w:t xml:space="preserve"> &lt;&lt; קריאה &gt;&gt; </w:t>
      </w:r>
      <w:r>
        <w:rPr>
          <w:rtl/>
        </w:rPr>
        <w:t>נעמה לזימי (העבודה):</w:t>
      </w:r>
      <w:r w:rsidRPr="00996940">
        <w:rPr>
          <w:rStyle w:val="TagStyle"/>
          <w:rtl/>
        </w:rPr>
        <w:t xml:space="preserve"> &lt;&lt; קריאה &gt;&gt;</w:t>
      </w:r>
      <w:r>
        <w:rPr>
          <w:rtl/>
        </w:rPr>
        <w:t xml:space="preserve">   </w:t>
      </w:r>
      <w:bookmarkEnd w:id="6686"/>
    </w:p>
    <w:p w:rsidR="005F3B9A" w:rsidRDefault="005F3B9A" w:rsidP="00635BB3">
      <w:pPr>
        <w:rPr>
          <w:rtl/>
          <w:lang w:eastAsia="he-IL"/>
        </w:rPr>
      </w:pPr>
    </w:p>
    <w:p w:rsidR="005F3B9A" w:rsidRDefault="005F3B9A" w:rsidP="00A92367">
      <w:pPr>
        <w:rPr>
          <w:rtl/>
          <w:lang w:eastAsia="he-IL"/>
        </w:rPr>
      </w:pPr>
      <w:r>
        <w:rPr>
          <w:rFonts w:hint="cs"/>
          <w:rtl/>
          <w:lang w:eastAsia="he-IL"/>
        </w:rPr>
        <w:t>הוא סוחב את המטען הזה.</w:t>
      </w:r>
    </w:p>
    <w:p w:rsidR="005F3B9A" w:rsidRDefault="005F3B9A" w:rsidP="00A92367">
      <w:pPr>
        <w:rPr>
          <w:rtl/>
          <w:lang w:eastAsia="he-IL"/>
        </w:rPr>
      </w:pPr>
    </w:p>
    <w:p w:rsidR="005F3B9A" w:rsidRDefault="005F3B9A" w:rsidP="00A92367">
      <w:pPr>
        <w:pStyle w:val="-"/>
        <w:keepNext/>
        <w:rPr>
          <w:rtl/>
        </w:rPr>
      </w:pPr>
      <w:r w:rsidRPr="00996940">
        <w:rPr>
          <w:rStyle w:val="TagStyle"/>
          <w:rtl/>
        </w:rPr>
        <w:t xml:space="preserve"> &lt;&lt; דובר_המשך &gt;&gt; </w:t>
      </w:r>
      <w:r>
        <w:rPr>
          <w:rtl/>
        </w:rPr>
        <w:t>השר המקשר בין הממשלה לכנסת דוד אמסלם:</w:t>
      </w:r>
      <w:r w:rsidRPr="0099694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מתחילת המלחמה.</w:t>
      </w:r>
    </w:p>
    <w:p w:rsidR="005F3B9A" w:rsidRPr="00FE2542" w:rsidRDefault="005F3B9A" w:rsidP="00635BB3">
      <w:pPr>
        <w:rPr>
          <w:rtl/>
        </w:rPr>
      </w:pPr>
    </w:p>
    <w:p w:rsidR="005F3B9A" w:rsidRDefault="005F3B9A" w:rsidP="00A92367">
      <w:pPr>
        <w:pStyle w:val="af5"/>
        <w:keepNext/>
        <w:rPr>
          <w:rtl/>
        </w:rPr>
      </w:pPr>
      <w:bookmarkStart w:id="6687" w:name="ET_interruption_6361_120"/>
      <w:r w:rsidRPr="00D8125D">
        <w:rPr>
          <w:rStyle w:val="TagStyle"/>
          <w:rtl/>
        </w:rPr>
        <w:t xml:space="preserve"> &lt;&lt; קריאה &gt;&gt; </w:t>
      </w:r>
      <w:r>
        <w:rPr>
          <w:rtl/>
        </w:rPr>
        <w:t>נאור שירי (יש עתיד):</w:t>
      </w:r>
      <w:r w:rsidRPr="00D8125D">
        <w:rPr>
          <w:rStyle w:val="TagStyle"/>
          <w:rtl/>
        </w:rPr>
        <w:t xml:space="preserve"> &lt;&lt; קריאה &gt;&gt;</w:t>
      </w:r>
      <w:r>
        <w:rPr>
          <w:rtl/>
        </w:rPr>
        <w:t xml:space="preserve">   </w:t>
      </w:r>
      <w:bookmarkEnd w:id="6687"/>
    </w:p>
    <w:p w:rsidR="005F3B9A" w:rsidRPr="00D8125D" w:rsidRDefault="005F3B9A" w:rsidP="00A92367">
      <w:pPr>
        <w:rPr>
          <w:rtl/>
          <w:lang w:eastAsia="he-IL"/>
        </w:rPr>
      </w:pPr>
      <w:bookmarkStart w:id="6688" w:name="_ETM_Q15_245824"/>
      <w:bookmarkEnd w:id="6688"/>
    </w:p>
    <w:p w:rsidR="005F3B9A" w:rsidRDefault="005F3B9A" w:rsidP="00A92367">
      <w:pPr>
        <w:rPr>
          <w:rtl/>
          <w:lang w:eastAsia="he-IL"/>
        </w:rPr>
      </w:pPr>
      <w:r>
        <w:rPr>
          <w:rFonts w:hint="cs"/>
          <w:rtl/>
          <w:lang w:eastAsia="he-IL"/>
        </w:rPr>
        <w:t xml:space="preserve">אז אמרת: אני אחכה ליום האחדות </w:t>
      </w:r>
      <w:r w:rsidR="00635BB3">
        <w:rPr>
          <w:rFonts w:hint="cs"/>
          <w:rtl/>
          <w:lang w:eastAsia="he-IL"/>
        </w:rPr>
        <w:t>– – –</w:t>
      </w:r>
    </w:p>
    <w:p w:rsidR="005F3B9A" w:rsidRDefault="005F3B9A" w:rsidP="00A92367">
      <w:pPr>
        <w:rPr>
          <w:rtl/>
          <w:lang w:eastAsia="he-IL"/>
        </w:rPr>
      </w:pPr>
    </w:p>
    <w:p w:rsidR="005F3B9A" w:rsidRDefault="005F3B9A" w:rsidP="00A92367">
      <w:pPr>
        <w:pStyle w:val="-"/>
        <w:keepNext/>
        <w:rPr>
          <w:rtl/>
        </w:rPr>
      </w:pPr>
      <w:r w:rsidRPr="005752A0">
        <w:rPr>
          <w:rStyle w:val="TagStyle"/>
          <w:rtl/>
        </w:rPr>
        <w:t xml:space="preserve"> &lt;&lt; דובר_המשך &gt;&gt; </w:t>
      </w:r>
      <w:r>
        <w:rPr>
          <w:rtl/>
        </w:rPr>
        <w:t>השר המקשר בין הממשלה לכנסת דוד אמסלם:</w:t>
      </w:r>
      <w:r w:rsidRPr="005752A0">
        <w:rPr>
          <w:rStyle w:val="TagStyle"/>
          <w:rtl/>
        </w:rPr>
        <w:t xml:space="preserve"> &lt;&lt; דובר_המשך &gt;&gt;</w:t>
      </w:r>
    </w:p>
    <w:p w:rsidR="005F3B9A" w:rsidRDefault="005F3B9A" w:rsidP="00635BB3">
      <w:pPr>
        <w:rPr>
          <w:rtl/>
          <w:lang w:eastAsia="he-IL"/>
        </w:rPr>
      </w:pPr>
    </w:p>
    <w:p w:rsidR="005F3B9A" w:rsidRDefault="005F3B9A" w:rsidP="00A92367">
      <w:pPr>
        <w:rPr>
          <w:rtl/>
          <w:lang w:eastAsia="he-IL"/>
        </w:rPr>
      </w:pPr>
      <w:r>
        <w:rPr>
          <w:rFonts w:hint="cs"/>
          <w:rtl/>
          <w:lang w:eastAsia="he-IL"/>
        </w:rPr>
        <w:t>אני שומע את הלפיד</w:t>
      </w:r>
      <w:r w:rsidR="00D61F16">
        <w:rPr>
          <w:rFonts w:hint="cs"/>
          <w:rtl/>
          <w:lang w:eastAsia="he-IL"/>
        </w:rPr>
        <w:t xml:space="preserve"> </w:t>
      </w:r>
      <w:r w:rsidR="00635BB3">
        <w:rPr>
          <w:rFonts w:hint="cs"/>
          <w:rtl/>
          <w:lang w:eastAsia="he-IL"/>
        </w:rPr>
        <w:t>– – –</w:t>
      </w:r>
    </w:p>
    <w:p w:rsidR="005F3B9A" w:rsidRPr="00FE2542" w:rsidRDefault="005F3B9A" w:rsidP="00A92367">
      <w:pPr>
        <w:rPr>
          <w:rtl/>
        </w:rPr>
      </w:pPr>
    </w:p>
    <w:p w:rsidR="005F3B9A" w:rsidRDefault="005F3B9A" w:rsidP="00A92367">
      <w:pPr>
        <w:pStyle w:val="af5"/>
        <w:keepNext/>
        <w:rPr>
          <w:rtl/>
        </w:rPr>
      </w:pPr>
      <w:bookmarkStart w:id="6689" w:name="ET_interruption_6236_42"/>
      <w:r w:rsidRPr="005752A0">
        <w:rPr>
          <w:rStyle w:val="TagStyle"/>
          <w:rtl/>
        </w:rPr>
        <w:t xml:space="preserve"> &lt;&lt; קריאה &gt;&gt; </w:t>
      </w:r>
      <w:r>
        <w:rPr>
          <w:rtl/>
        </w:rPr>
        <w:t>נעמה לזימי (העבודה):</w:t>
      </w:r>
      <w:r w:rsidRPr="005752A0">
        <w:rPr>
          <w:rStyle w:val="TagStyle"/>
          <w:rtl/>
        </w:rPr>
        <w:t xml:space="preserve"> &lt;&lt; קריאה &gt;&gt;</w:t>
      </w:r>
      <w:r>
        <w:rPr>
          <w:rtl/>
        </w:rPr>
        <w:t xml:space="preserve">   </w:t>
      </w:r>
      <w:bookmarkEnd w:id="6689"/>
    </w:p>
    <w:p w:rsidR="005F3B9A" w:rsidRDefault="005F3B9A" w:rsidP="00635BB3">
      <w:pPr>
        <w:rPr>
          <w:rtl/>
          <w:lang w:eastAsia="he-IL"/>
        </w:rPr>
      </w:pPr>
    </w:p>
    <w:p w:rsidR="005F3B9A" w:rsidRDefault="005F3B9A" w:rsidP="00A92367">
      <w:pPr>
        <w:rPr>
          <w:rtl/>
          <w:lang w:eastAsia="he-IL"/>
        </w:rPr>
      </w:pPr>
      <w:bookmarkStart w:id="6690" w:name="_ETM_Q15_247000"/>
      <w:bookmarkEnd w:id="6690"/>
      <w:r>
        <w:rPr>
          <w:rFonts w:hint="cs"/>
          <w:rtl/>
          <w:lang w:eastAsia="he-IL"/>
        </w:rPr>
        <w:t xml:space="preserve"> לא, חלילה, אנשים שנלחמים </w:t>
      </w:r>
      <w:r w:rsidR="00635BB3">
        <w:rPr>
          <w:rFonts w:hint="cs"/>
          <w:rtl/>
          <w:lang w:eastAsia="he-IL"/>
        </w:rPr>
        <w:t>– – –</w:t>
      </w:r>
      <w:r>
        <w:rPr>
          <w:rFonts w:hint="cs"/>
          <w:rtl/>
          <w:lang w:eastAsia="he-IL"/>
        </w:rPr>
        <w:t xml:space="preserve"> הוא העניין. </w:t>
      </w:r>
    </w:p>
    <w:p w:rsidR="005F3B9A" w:rsidRDefault="005F3B9A" w:rsidP="00A92367">
      <w:pPr>
        <w:rPr>
          <w:rtl/>
          <w:lang w:eastAsia="he-IL"/>
        </w:rPr>
      </w:pPr>
    </w:p>
    <w:p w:rsidR="005F3B9A" w:rsidRDefault="005F3B9A" w:rsidP="00A92367">
      <w:pPr>
        <w:pStyle w:val="-"/>
        <w:keepNext/>
        <w:rPr>
          <w:rtl/>
        </w:rPr>
      </w:pPr>
      <w:r w:rsidRPr="005752A0">
        <w:rPr>
          <w:rStyle w:val="TagStyle"/>
          <w:rtl/>
        </w:rPr>
        <w:t xml:space="preserve"> &lt;&lt; דובר_המשך &gt;&gt; </w:t>
      </w:r>
      <w:r>
        <w:rPr>
          <w:rtl/>
        </w:rPr>
        <w:t>השר המקשר בין הממשלה לכנסת דוד אמסלם:</w:t>
      </w:r>
      <w:r w:rsidRPr="005752A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FE2542">
      <w:pPr>
        <w:rPr>
          <w:rtl/>
          <w:lang w:eastAsia="he-IL"/>
        </w:rPr>
      </w:pPr>
      <w:bookmarkStart w:id="6691" w:name="_ETM_Q15_249000"/>
      <w:bookmarkEnd w:id="6691"/>
      <w:r>
        <w:rPr>
          <w:rFonts w:hint="cs"/>
          <w:rtl/>
          <w:lang w:eastAsia="he-IL"/>
        </w:rPr>
        <w:t>אני שומע</w:t>
      </w:r>
      <w:bookmarkStart w:id="6692" w:name="_ETM_Q15_251000"/>
      <w:bookmarkEnd w:id="6692"/>
      <w:r>
        <w:rPr>
          <w:rFonts w:hint="cs"/>
          <w:rtl/>
          <w:lang w:eastAsia="he-IL"/>
        </w:rPr>
        <w:t xml:space="preserve"> את הלפיד בהיפוכו, ואללה, אתה יודע, אני מת מצחוק. </w:t>
      </w:r>
      <w:bookmarkStart w:id="6693" w:name="_ETM_Q15_255000"/>
      <w:bookmarkEnd w:id="6693"/>
      <w:r>
        <w:rPr>
          <w:rFonts w:hint="cs"/>
          <w:rtl/>
          <w:lang w:eastAsia="he-IL"/>
        </w:rPr>
        <w:t>אמרתי</w:t>
      </w:r>
      <w:r w:rsidR="00FE2542">
        <w:rPr>
          <w:rFonts w:hint="cs"/>
          <w:rtl/>
          <w:lang w:eastAsia="he-IL"/>
        </w:rPr>
        <w:t>,</w:t>
      </w:r>
      <w:r>
        <w:rPr>
          <w:rFonts w:hint="cs"/>
          <w:rtl/>
          <w:lang w:eastAsia="he-IL"/>
        </w:rPr>
        <w:t xml:space="preserve"> פעם אחת הייתי עושה דבר כזה </w:t>
      </w:r>
      <w:r w:rsidR="00FE2542">
        <w:rPr>
          <w:rFonts w:hint="eastAsia"/>
          <w:rtl/>
          <w:lang w:eastAsia="he-IL"/>
        </w:rPr>
        <w:t>–</w:t>
      </w:r>
      <w:r w:rsidR="00FE2542">
        <w:rPr>
          <w:rFonts w:hint="cs"/>
          <w:rtl/>
          <w:lang w:eastAsia="he-IL"/>
        </w:rPr>
        <w:t xml:space="preserve"> </w:t>
      </w:r>
      <w:r>
        <w:rPr>
          <w:rFonts w:hint="cs"/>
          <w:rtl/>
          <w:lang w:eastAsia="he-IL"/>
        </w:rPr>
        <w:t>אני לא יכול</w:t>
      </w:r>
      <w:bookmarkStart w:id="6694" w:name="_ETM_Q15_257000"/>
      <w:bookmarkEnd w:id="6694"/>
      <w:r>
        <w:rPr>
          <w:rFonts w:hint="cs"/>
          <w:rtl/>
          <w:lang w:eastAsia="he-IL"/>
        </w:rPr>
        <w:t xml:space="preserve"> לצאת מהבית, מהבושה. אני שומע את </w:t>
      </w:r>
      <w:proofErr w:type="spellStart"/>
      <w:r>
        <w:rPr>
          <w:rFonts w:hint="cs"/>
          <w:rtl/>
          <w:lang w:eastAsia="he-IL"/>
        </w:rPr>
        <w:t>ההרעלות</w:t>
      </w:r>
      <w:proofErr w:type="spellEnd"/>
      <w:r>
        <w:rPr>
          <w:rFonts w:hint="cs"/>
          <w:rtl/>
          <w:lang w:eastAsia="he-IL"/>
        </w:rPr>
        <w:t xml:space="preserve"> של כל התקשורת, של כל האופוזיציה כמעט. כמעט </w:t>
      </w:r>
      <w:r>
        <w:rPr>
          <w:rtl/>
          <w:lang w:eastAsia="he-IL"/>
        </w:rPr>
        <w:t>–</w:t>
      </w:r>
      <w:r>
        <w:rPr>
          <w:rFonts w:hint="cs"/>
          <w:rtl/>
          <w:lang w:eastAsia="he-IL"/>
        </w:rPr>
        <w:t xml:space="preserve"> יש אנשים הגונים יותר שמבינים את העניין.</w:t>
      </w:r>
    </w:p>
    <w:p w:rsidR="005F3B9A" w:rsidRDefault="005F3B9A" w:rsidP="00A92367">
      <w:pPr>
        <w:rPr>
          <w:rtl/>
          <w:lang w:eastAsia="he-IL"/>
        </w:rPr>
      </w:pPr>
    </w:p>
    <w:p w:rsidR="005F3B9A" w:rsidRDefault="005F3B9A" w:rsidP="00A92367">
      <w:pPr>
        <w:pStyle w:val="af5"/>
        <w:keepNext/>
        <w:rPr>
          <w:rtl/>
        </w:rPr>
      </w:pPr>
      <w:bookmarkStart w:id="6695" w:name="ET_interruption_6361_46"/>
      <w:r w:rsidRPr="005752A0">
        <w:rPr>
          <w:rStyle w:val="TagStyle"/>
          <w:rtl/>
        </w:rPr>
        <w:t xml:space="preserve"> &lt;&lt; קריאה &gt;&gt; </w:t>
      </w:r>
      <w:r>
        <w:rPr>
          <w:rtl/>
        </w:rPr>
        <w:t>נאור שירי (יש עתיד):</w:t>
      </w:r>
      <w:r w:rsidRPr="005752A0">
        <w:rPr>
          <w:rStyle w:val="TagStyle"/>
          <w:rtl/>
        </w:rPr>
        <w:t xml:space="preserve"> &lt;&lt; קריאה &gt;&gt;</w:t>
      </w:r>
      <w:r>
        <w:rPr>
          <w:rtl/>
        </w:rPr>
        <w:t xml:space="preserve">   </w:t>
      </w:r>
      <w:bookmarkEnd w:id="6695"/>
    </w:p>
    <w:p w:rsidR="005F3B9A" w:rsidRDefault="005F3B9A" w:rsidP="00635BB3">
      <w:pPr>
        <w:rPr>
          <w:rtl/>
          <w:lang w:eastAsia="he-IL"/>
        </w:rPr>
      </w:pPr>
    </w:p>
    <w:p w:rsidR="005F3B9A" w:rsidRDefault="005F3B9A" w:rsidP="00FE2542">
      <w:pPr>
        <w:rPr>
          <w:rtl/>
          <w:lang w:eastAsia="he-IL"/>
        </w:rPr>
      </w:pPr>
      <w:r>
        <w:rPr>
          <w:rFonts w:hint="cs"/>
          <w:rtl/>
          <w:lang w:eastAsia="he-IL"/>
        </w:rPr>
        <w:t xml:space="preserve">אני לא יודע. אני באתי להצביע על יום האחדות, אבל </w:t>
      </w:r>
      <w:r w:rsidR="00635BB3">
        <w:rPr>
          <w:rFonts w:hint="cs"/>
          <w:rtl/>
          <w:lang w:eastAsia="he-IL"/>
        </w:rPr>
        <w:t>– – –</w:t>
      </w:r>
    </w:p>
    <w:p w:rsidR="005F3B9A" w:rsidRDefault="005F3B9A" w:rsidP="00A92367">
      <w:pPr>
        <w:rPr>
          <w:rtl/>
          <w:lang w:eastAsia="he-IL"/>
        </w:rPr>
      </w:pPr>
    </w:p>
    <w:p w:rsidR="005F3B9A" w:rsidRDefault="005F3B9A" w:rsidP="00A92367">
      <w:pPr>
        <w:pStyle w:val="-"/>
        <w:keepNext/>
        <w:rPr>
          <w:rtl/>
        </w:rPr>
      </w:pPr>
      <w:r w:rsidRPr="005752A0">
        <w:rPr>
          <w:rStyle w:val="TagStyle"/>
          <w:rtl/>
        </w:rPr>
        <w:t xml:space="preserve"> &lt;&lt; דובר_המשך &gt;&gt; </w:t>
      </w:r>
      <w:r>
        <w:rPr>
          <w:rtl/>
        </w:rPr>
        <w:t>השר המקשר בין הממשלה לכנסת דוד אמסלם:</w:t>
      </w:r>
      <w:r w:rsidRPr="005752A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bookmarkStart w:id="6696" w:name="_ETM_Q15_272000"/>
      <w:bookmarkEnd w:id="6696"/>
      <w:r>
        <w:rPr>
          <w:rFonts w:hint="cs"/>
          <w:rtl/>
          <w:lang w:eastAsia="he-IL"/>
        </w:rPr>
        <w:t xml:space="preserve">ולכן אני </w:t>
      </w:r>
      <w:bookmarkStart w:id="6697" w:name="_ETM_Q15_267000"/>
      <w:bookmarkEnd w:id="6697"/>
      <w:r>
        <w:rPr>
          <w:rFonts w:hint="cs"/>
          <w:rtl/>
          <w:lang w:eastAsia="he-IL"/>
        </w:rPr>
        <w:t>בבטן שלי מרגיש שאני כבר מתפוצץ, זה לא הגיוני.</w:t>
      </w:r>
      <w:r w:rsidR="00FE2542">
        <w:rPr>
          <w:rFonts w:hint="cs"/>
          <w:rtl/>
          <w:lang w:eastAsia="he-IL"/>
        </w:rPr>
        <w:t xml:space="preserve"> זה לא הגיוני. </w:t>
      </w:r>
    </w:p>
    <w:p w:rsidR="005F3B9A" w:rsidRDefault="005F3B9A" w:rsidP="00A92367">
      <w:pPr>
        <w:rPr>
          <w:rtl/>
          <w:lang w:eastAsia="he-IL"/>
        </w:rPr>
      </w:pPr>
      <w:bookmarkStart w:id="6698" w:name="_ETM_Q15_273000"/>
      <w:bookmarkEnd w:id="6698"/>
    </w:p>
    <w:p w:rsidR="005F3B9A" w:rsidRDefault="005F3B9A" w:rsidP="00A92367">
      <w:pPr>
        <w:pStyle w:val="af5"/>
        <w:keepNext/>
        <w:rPr>
          <w:rtl/>
        </w:rPr>
      </w:pPr>
      <w:bookmarkStart w:id="6699" w:name="ET_interruption_6236_48"/>
      <w:r w:rsidRPr="005752A0">
        <w:rPr>
          <w:rStyle w:val="TagStyle"/>
          <w:rtl/>
        </w:rPr>
        <w:t xml:space="preserve"> &lt;&lt; קריאה &gt;&gt; </w:t>
      </w:r>
      <w:r>
        <w:rPr>
          <w:rtl/>
        </w:rPr>
        <w:t>נעמה לזימי (העבודה):</w:t>
      </w:r>
      <w:r w:rsidRPr="005752A0">
        <w:rPr>
          <w:rStyle w:val="TagStyle"/>
          <w:rtl/>
        </w:rPr>
        <w:t xml:space="preserve"> &lt;&lt; קריאה &gt;&gt;</w:t>
      </w:r>
      <w:r>
        <w:rPr>
          <w:rtl/>
        </w:rPr>
        <w:t xml:space="preserve">   </w:t>
      </w:r>
      <w:bookmarkEnd w:id="6699"/>
    </w:p>
    <w:p w:rsidR="005F3B9A" w:rsidRDefault="005F3B9A" w:rsidP="00635BB3">
      <w:pPr>
        <w:rPr>
          <w:rtl/>
          <w:lang w:eastAsia="he-IL"/>
        </w:rPr>
      </w:pPr>
    </w:p>
    <w:p w:rsidR="005F3B9A" w:rsidRDefault="005F3B9A" w:rsidP="00FE2542">
      <w:pPr>
        <w:rPr>
          <w:rtl/>
          <w:lang w:eastAsia="he-IL"/>
        </w:rPr>
      </w:pPr>
      <w:r>
        <w:rPr>
          <w:rFonts w:hint="cs"/>
          <w:rtl/>
          <w:lang w:eastAsia="he-IL"/>
        </w:rPr>
        <w:t>זה</w:t>
      </w:r>
      <w:bookmarkStart w:id="6700" w:name="_ETM_Q15_276000"/>
      <w:bookmarkEnd w:id="6700"/>
      <w:r>
        <w:rPr>
          <w:rFonts w:hint="cs"/>
          <w:rtl/>
          <w:lang w:eastAsia="he-IL"/>
        </w:rPr>
        <w:t xml:space="preserve"> רק הוא. זה רק הוא. הוא הסיפור. הוא הסיפור, </w:t>
      </w:r>
      <w:bookmarkStart w:id="6701" w:name="_ETM_Q15_278000"/>
      <w:bookmarkEnd w:id="6701"/>
      <w:r>
        <w:rPr>
          <w:rFonts w:hint="cs"/>
          <w:rtl/>
          <w:lang w:eastAsia="he-IL"/>
        </w:rPr>
        <w:t xml:space="preserve">לא המלחמה, לא החיילים, לא המפונים, לא </w:t>
      </w:r>
      <w:r w:rsidR="00635BB3">
        <w:rPr>
          <w:rFonts w:hint="cs"/>
          <w:rtl/>
          <w:lang w:eastAsia="he-IL"/>
        </w:rPr>
        <w:t>– – –</w:t>
      </w:r>
      <w:r>
        <w:rPr>
          <w:rFonts w:hint="cs"/>
          <w:rtl/>
          <w:lang w:eastAsia="he-IL"/>
        </w:rPr>
        <w:t xml:space="preserve"> הוא הסיפור.</w:t>
      </w:r>
    </w:p>
    <w:p w:rsidR="005F3B9A" w:rsidRDefault="005F3B9A" w:rsidP="00A92367">
      <w:pPr>
        <w:rPr>
          <w:rtl/>
          <w:lang w:eastAsia="he-IL"/>
        </w:rPr>
      </w:pPr>
    </w:p>
    <w:p w:rsidR="005F3B9A" w:rsidRDefault="005F3B9A" w:rsidP="00A92367">
      <w:pPr>
        <w:pStyle w:val="-"/>
        <w:keepNext/>
        <w:rPr>
          <w:rtl/>
        </w:rPr>
      </w:pPr>
      <w:bookmarkStart w:id="6702" w:name="ET_speakercontinue_5971_8"/>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bookmarkEnd w:id="6702"/>
    </w:p>
    <w:p w:rsidR="005F3B9A" w:rsidRDefault="005F3B9A" w:rsidP="00635BB3">
      <w:pPr>
        <w:rPr>
          <w:rtl/>
          <w:lang w:eastAsia="he-IL"/>
        </w:rPr>
      </w:pPr>
    </w:p>
    <w:p w:rsidR="005F3B9A" w:rsidRDefault="005F3B9A" w:rsidP="00FE2542">
      <w:pPr>
        <w:rPr>
          <w:rtl/>
          <w:lang w:eastAsia="he-IL"/>
        </w:rPr>
      </w:pPr>
      <w:r>
        <w:rPr>
          <w:rFonts w:hint="cs"/>
          <w:rtl/>
          <w:lang w:eastAsia="he-IL"/>
        </w:rPr>
        <w:t>כן, לא הגיוני מה שקורה לנו</w:t>
      </w:r>
      <w:bookmarkStart w:id="6703" w:name="_ETM_Q15_280000"/>
      <w:bookmarkEnd w:id="6703"/>
      <w:r>
        <w:rPr>
          <w:rFonts w:hint="cs"/>
          <w:rtl/>
          <w:lang w:eastAsia="he-IL"/>
        </w:rPr>
        <w:t xml:space="preserve"> במדינה בשעת מלחמה. ואני חושב שצריך לדבר על זה</w:t>
      </w:r>
      <w:bookmarkStart w:id="6704" w:name="_ETM_Q15_283000"/>
      <w:bookmarkEnd w:id="6704"/>
      <w:r>
        <w:rPr>
          <w:rFonts w:hint="cs"/>
          <w:rtl/>
          <w:lang w:eastAsia="he-IL"/>
        </w:rPr>
        <w:t xml:space="preserve"> עכשיו. בגלל שאם לא</w:t>
      </w:r>
      <w:r w:rsidR="00FE2542">
        <w:rPr>
          <w:rFonts w:hint="cs"/>
          <w:rtl/>
          <w:lang w:eastAsia="he-IL"/>
        </w:rPr>
        <w:t>,</w:t>
      </w:r>
      <w:r>
        <w:rPr>
          <w:rFonts w:hint="cs"/>
          <w:rtl/>
          <w:lang w:eastAsia="he-IL"/>
        </w:rPr>
        <w:t xml:space="preserve"> הגלגל הזה ילך ויתנפח </w:t>
      </w:r>
      <w:r w:rsidR="00635BB3">
        <w:rPr>
          <w:rFonts w:hint="cs"/>
          <w:rtl/>
          <w:lang w:eastAsia="he-IL"/>
        </w:rPr>
        <w:t>– –</w:t>
      </w:r>
    </w:p>
    <w:p w:rsidR="005F3B9A" w:rsidRDefault="005F3B9A" w:rsidP="00A92367">
      <w:pPr>
        <w:rPr>
          <w:rtl/>
          <w:lang w:eastAsia="he-IL"/>
        </w:rPr>
      </w:pPr>
      <w:bookmarkStart w:id="6705" w:name="_ETM_Q15_288426"/>
      <w:bookmarkStart w:id="6706" w:name="_ETM_Q15_288500"/>
      <w:bookmarkEnd w:id="6705"/>
      <w:bookmarkEnd w:id="6706"/>
    </w:p>
    <w:p w:rsidR="005F3B9A" w:rsidRDefault="005F3B9A" w:rsidP="00A92367">
      <w:pPr>
        <w:pStyle w:val="af5"/>
        <w:keepNext/>
        <w:rPr>
          <w:rtl/>
        </w:rPr>
      </w:pPr>
      <w:bookmarkStart w:id="6707" w:name="ET_interruption_5300_122"/>
      <w:r w:rsidRPr="00754C95">
        <w:rPr>
          <w:rStyle w:val="TagStyle"/>
          <w:rtl/>
        </w:rPr>
        <w:t xml:space="preserve"> &lt;&lt; קריאה &gt;&gt; </w:t>
      </w:r>
      <w:r>
        <w:rPr>
          <w:rtl/>
        </w:rPr>
        <w:t>מירב בן ארי (יש עתיד):</w:t>
      </w:r>
      <w:r w:rsidRPr="00754C95">
        <w:rPr>
          <w:rStyle w:val="TagStyle"/>
          <w:rtl/>
        </w:rPr>
        <w:t xml:space="preserve"> &lt;&lt; קריאה &gt;&gt;</w:t>
      </w:r>
      <w:r>
        <w:rPr>
          <w:rtl/>
        </w:rPr>
        <w:t xml:space="preserve">   </w:t>
      </w:r>
      <w:bookmarkEnd w:id="6707"/>
    </w:p>
    <w:p w:rsidR="005F3B9A" w:rsidRDefault="005F3B9A" w:rsidP="00635BB3">
      <w:pPr>
        <w:rPr>
          <w:rtl/>
          <w:lang w:eastAsia="he-IL"/>
        </w:rPr>
      </w:pPr>
    </w:p>
    <w:p w:rsidR="005F3B9A" w:rsidRDefault="005F3B9A" w:rsidP="00A92367">
      <w:pPr>
        <w:rPr>
          <w:rtl/>
          <w:lang w:eastAsia="he-IL"/>
        </w:rPr>
      </w:pPr>
      <w:bookmarkStart w:id="6708" w:name="_ETM_Q15_286337"/>
      <w:bookmarkEnd w:id="6708"/>
      <w:r>
        <w:rPr>
          <w:rFonts w:hint="cs"/>
          <w:rtl/>
          <w:lang w:eastAsia="he-IL"/>
        </w:rPr>
        <w:t>דיברת מספיק. שמענו הכול.</w:t>
      </w:r>
      <w:bookmarkStart w:id="6709" w:name="_ETM_Q15_288039"/>
      <w:bookmarkEnd w:id="6709"/>
    </w:p>
    <w:p w:rsidR="005F3B9A" w:rsidRPr="00754C95" w:rsidRDefault="005F3B9A" w:rsidP="00A92367">
      <w:pPr>
        <w:rPr>
          <w:rtl/>
          <w:lang w:eastAsia="he-IL"/>
        </w:rPr>
      </w:pPr>
      <w:bookmarkStart w:id="6710" w:name="_ETM_Q15_288135"/>
      <w:bookmarkEnd w:id="6710"/>
    </w:p>
    <w:p w:rsidR="005F3B9A" w:rsidRDefault="005F3B9A" w:rsidP="00A92367">
      <w:pPr>
        <w:pStyle w:val="-"/>
        <w:keepNext/>
        <w:rPr>
          <w:rtl/>
        </w:rPr>
      </w:pPr>
      <w:bookmarkStart w:id="6711" w:name="ET_speakercontinue_5971_121"/>
      <w:r w:rsidRPr="00754C95">
        <w:rPr>
          <w:rStyle w:val="TagStyle"/>
          <w:rtl/>
        </w:rPr>
        <w:t xml:space="preserve"> &lt;&lt; דובר_המשך &gt;&gt; </w:t>
      </w:r>
      <w:r>
        <w:rPr>
          <w:rtl/>
        </w:rPr>
        <w:t>השר המקשר בין הממשלה לכנסת דוד אמסלם:</w:t>
      </w:r>
      <w:r w:rsidRPr="00754C95">
        <w:rPr>
          <w:rStyle w:val="TagStyle"/>
          <w:rtl/>
        </w:rPr>
        <w:t xml:space="preserve"> &lt;&lt; דובר_המשך &gt;&gt;</w:t>
      </w:r>
      <w:r>
        <w:rPr>
          <w:rtl/>
        </w:rPr>
        <w:t xml:space="preserve">   </w:t>
      </w:r>
      <w:bookmarkEnd w:id="6711"/>
    </w:p>
    <w:p w:rsidR="005F3B9A" w:rsidRDefault="005F3B9A" w:rsidP="00635BB3">
      <w:pPr>
        <w:rPr>
          <w:rtl/>
          <w:lang w:eastAsia="he-IL"/>
        </w:rPr>
      </w:pPr>
    </w:p>
    <w:p w:rsidR="005F3B9A" w:rsidRDefault="00635BB3" w:rsidP="00FE2542">
      <w:pPr>
        <w:rPr>
          <w:rtl/>
          <w:lang w:eastAsia="he-IL"/>
        </w:rPr>
      </w:pPr>
      <w:bookmarkStart w:id="6712" w:name="_ETM_Q15_284599"/>
      <w:bookmarkEnd w:id="6712"/>
      <w:r>
        <w:rPr>
          <w:rFonts w:hint="cs"/>
          <w:rtl/>
          <w:lang w:eastAsia="he-IL"/>
        </w:rPr>
        <w:t>– –</w:t>
      </w:r>
      <w:r w:rsidR="005F3B9A">
        <w:rPr>
          <w:rFonts w:hint="cs"/>
          <w:rtl/>
          <w:lang w:eastAsia="he-IL"/>
        </w:rPr>
        <w:t xml:space="preserve"> וזה בדיוק הדבר ההפוך</w:t>
      </w:r>
      <w:bookmarkStart w:id="6713" w:name="_ETM_Q15_291000"/>
      <w:bookmarkEnd w:id="6713"/>
      <w:r w:rsidR="005F3B9A">
        <w:rPr>
          <w:rFonts w:hint="cs"/>
          <w:rtl/>
          <w:lang w:eastAsia="he-IL"/>
        </w:rPr>
        <w:t xml:space="preserve"> שאנחנו צריכים לעשות. אבל מה לעשות</w:t>
      </w:r>
      <w:r w:rsidR="00FE2542">
        <w:rPr>
          <w:rFonts w:hint="cs"/>
          <w:rtl/>
          <w:lang w:eastAsia="he-IL"/>
        </w:rPr>
        <w:t>,</w:t>
      </w:r>
      <w:r w:rsidR="005F3B9A">
        <w:rPr>
          <w:rFonts w:hint="cs"/>
          <w:rtl/>
          <w:lang w:eastAsia="he-IL"/>
        </w:rPr>
        <w:t xml:space="preserve"> יש אופוזיציה לא אחראית, יש אנשים לא אחראיים.</w:t>
      </w:r>
    </w:p>
    <w:p w:rsidR="005F3B9A" w:rsidRDefault="005F3B9A" w:rsidP="00A92367">
      <w:pPr>
        <w:rPr>
          <w:rtl/>
          <w:lang w:eastAsia="he-IL"/>
        </w:rPr>
      </w:pPr>
    </w:p>
    <w:p w:rsidR="005F3B9A" w:rsidRDefault="005F3B9A" w:rsidP="00A92367">
      <w:pPr>
        <w:pStyle w:val="af5"/>
        <w:keepNext/>
        <w:rPr>
          <w:rtl/>
        </w:rPr>
      </w:pPr>
      <w:r w:rsidRPr="00B9428E">
        <w:rPr>
          <w:rStyle w:val="TagStyle"/>
          <w:rtl/>
        </w:rPr>
        <w:t xml:space="preserve"> &lt;&lt; קריאה &gt;&gt; </w:t>
      </w:r>
      <w:r>
        <w:rPr>
          <w:rtl/>
        </w:rPr>
        <w:t>מירב בן ארי (יש עתיד):</w:t>
      </w:r>
      <w:r w:rsidRPr="00B9428E">
        <w:rPr>
          <w:rStyle w:val="TagStyle"/>
          <w:rtl/>
        </w:rPr>
        <w:t xml:space="preserve"> &lt;&lt; קריאה &gt;&gt;</w:t>
      </w:r>
      <w:r>
        <w:rPr>
          <w:rtl/>
        </w:rPr>
        <w:t xml:space="preserve">   </w:t>
      </w:r>
    </w:p>
    <w:p w:rsidR="005F3B9A" w:rsidRDefault="005F3B9A" w:rsidP="00635BB3">
      <w:pPr>
        <w:rPr>
          <w:rtl/>
          <w:lang w:eastAsia="he-IL"/>
        </w:rPr>
      </w:pPr>
    </w:p>
    <w:p w:rsidR="005F3B9A" w:rsidRDefault="005F3B9A" w:rsidP="00A92367">
      <w:pPr>
        <w:rPr>
          <w:rtl/>
          <w:lang w:eastAsia="he-IL"/>
        </w:rPr>
      </w:pPr>
      <w:bookmarkStart w:id="6714" w:name="_ETM_Q15_296000"/>
      <w:bookmarkEnd w:id="6714"/>
      <w:r>
        <w:rPr>
          <w:rFonts w:hint="cs"/>
          <w:rtl/>
          <w:lang w:eastAsia="he-IL"/>
        </w:rPr>
        <w:t>אה, אנחנו אופוזיציה לא אחראית? תודה רבה. תודה.</w:t>
      </w:r>
    </w:p>
    <w:p w:rsidR="005F3B9A" w:rsidRDefault="005F3B9A" w:rsidP="00A92367">
      <w:pPr>
        <w:rPr>
          <w:rtl/>
          <w:lang w:eastAsia="he-IL"/>
        </w:rPr>
      </w:pPr>
    </w:p>
    <w:p w:rsidR="005F3B9A" w:rsidRDefault="005F3B9A" w:rsidP="00A92367">
      <w:pPr>
        <w:pStyle w:val="af5"/>
        <w:keepNext/>
        <w:rPr>
          <w:rtl/>
        </w:rPr>
      </w:pPr>
      <w:bookmarkStart w:id="6715" w:name="ET_interruption_5082_52"/>
      <w:r w:rsidRPr="00B9428E">
        <w:rPr>
          <w:rStyle w:val="TagStyle"/>
          <w:rtl/>
        </w:rPr>
        <w:t xml:space="preserve"> &lt;&lt; קריאה &gt;&gt; </w:t>
      </w:r>
      <w:r>
        <w:rPr>
          <w:rtl/>
        </w:rPr>
        <w:t>מאיר כהן (יש עתיד):</w:t>
      </w:r>
      <w:r w:rsidRPr="00B9428E">
        <w:rPr>
          <w:rStyle w:val="TagStyle"/>
          <w:rtl/>
        </w:rPr>
        <w:t xml:space="preserve"> &lt;&lt; קריאה &gt;&gt;</w:t>
      </w:r>
      <w:r>
        <w:rPr>
          <w:rtl/>
        </w:rPr>
        <w:t xml:space="preserve">   </w:t>
      </w:r>
      <w:bookmarkEnd w:id="6715"/>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אנחנו הכי אחראיים. </w:t>
      </w:r>
    </w:p>
    <w:p w:rsidR="005F3B9A" w:rsidRDefault="005F3B9A" w:rsidP="00A92367">
      <w:pPr>
        <w:rPr>
          <w:rtl/>
          <w:lang w:eastAsia="he-IL"/>
        </w:rPr>
      </w:pPr>
    </w:p>
    <w:p w:rsidR="005F3B9A" w:rsidRDefault="005F3B9A" w:rsidP="00A92367">
      <w:pPr>
        <w:pStyle w:val="-"/>
        <w:keepNext/>
        <w:rPr>
          <w:rtl/>
        </w:rPr>
      </w:pPr>
      <w:bookmarkStart w:id="6716" w:name="ET_speakercontinue_5971_53"/>
      <w:r w:rsidRPr="00B9428E">
        <w:rPr>
          <w:rStyle w:val="TagStyle"/>
          <w:rtl/>
        </w:rPr>
        <w:t xml:space="preserve"> &lt;&lt; דובר_המשך &gt;&gt; </w:t>
      </w:r>
      <w:r>
        <w:rPr>
          <w:rtl/>
        </w:rPr>
        <w:t>השר המקשר בין הממשלה לכנסת דוד אמסלם:</w:t>
      </w:r>
      <w:r w:rsidRPr="00B9428E">
        <w:rPr>
          <w:rStyle w:val="TagStyle"/>
          <w:rtl/>
        </w:rPr>
        <w:t xml:space="preserve"> &lt;&lt; דובר_המשך &gt;&gt;</w:t>
      </w:r>
      <w:r>
        <w:rPr>
          <w:rtl/>
        </w:rPr>
        <w:t xml:space="preserve">   </w:t>
      </w:r>
      <w:bookmarkEnd w:id="6716"/>
    </w:p>
    <w:p w:rsidR="005F3B9A" w:rsidRDefault="005F3B9A" w:rsidP="00635BB3">
      <w:pPr>
        <w:rPr>
          <w:rtl/>
          <w:lang w:eastAsia="he-IL"/>
        </w:rPr>
      </w:pPr>
    </w:p>
    <w:p w:rsidR="005F3B9A" w:rsidRDefault="005F3B9A" w:rsidP="00A92367">
      <w:pPr>
        <w:rPr>
          <w:rtl/>
          <w:lang w:eastAsia="he-IL"/>
        </w:rPr>
      </w:pPr>
      <w:bookmarkStart w:id="6717" w:name="_ETM_Q15_304000"/>
      <w:bookmarkEnd w:id="6717"/>
      <w:r>
        <w:rPr>
          <w:rFonts w:hint="cs"/>
          <w:rtl/>
          <w:lang w:eastAsia="he-IL"/>
        </w:rPr>
        <w:t xml:space="preserve">חלקה – אם לפיד אומר </w:t>
      </w:r>
      <w:r w:rsidR="00635BB3">
        <w:rPr>
          <w:rFonts w:hint="cs"/>
          <w:rtl/>
          <w:lang w:eastAsia="he-IL"/>
        </w:rPr>
        <w:t>– – –</w:t>
      </w:r>
    </w:p>
    <w:p w:rsidR="005F3B9A" w:rsidRDefault="005F3B9A" w:rsidP="00A92367">
      <w:pPr>
        <w:rPr>
          <w:rtl/>
          <w:lang w:eastAsia="he-IL"/>
        </w:rPr>
      </w:pPr>
    </w:p>
    <w:p w:rsidR="005F3B9A" w:rsidRDefault="005F3B9A" w:rsidP="00A92367">
      <w:pPr>
        <w:pStyle w:val="af5"/>
        <w:keepNext/>
        <w:rPr>
          <w:rtl/>
        </w:rPr>
      </w:pPr>
      <w:bookmarkStart w:id="6718" w:name="ET_interruption_5082_54"/>
      <w:r w:rsidRPr="00B9428E">
        <w:rPr>
          <w:rStyle w:val="TagStyle"/>
          <w:rtl/>
        </w:rPr>
        <w:t xml:space="preserve"> &lt;&lt; קריאה &gt;&gt; </w:t>
      </w:r>
      <w:r>
        <w:rPr>
          <w:rtl/>
        </w:rPr>
        <w:t>מאיר כהן (יש עתיד):</w:t>
      </w:r>
      <w:r w:rsidRPr="00B9428E">
        <w:rPr>
          <w:rStyle w:val="TagStyle"/>
          <w:rtl/>
        </w:rPr>
        <w:t xml:space="preserve"> &lt;&lt; קריאה &gt;&gt;</w:t>
      </w:r>
      <w:r>
        <w:rPr>
          <w:rtl/>
        </w:rPr>
        <w:t xml:space="preserve">   </w:t>
      </w:r>
      <w:bookmarkEnd w:id="6718"/>
    </w:p>
    <w:p w:rsidR="005F3B9A" w:rsidRDefault="005F3B9A" w:rsidP="00635BB3">
      <w:pPr>
        <w:rPr>
          <w:rtl/>
          <w:lang w:eastAsia="he-IL"/>
        </w:rPr>
      </w:pPr>
    </w:p>
    <w:p w:rsidR="005F3B9A" w:rsidRDefault="005F3B9A" w:rsidP="00A92367">
      <w:pPr>
        <w:rPr>
          <w:rtl/>
          <w:lang w:eastAsia="he-IL"/>
        </w:rPr>
      </w:pPr>
      <w:bookmarkStart w:id="6719" w:name="_ETM_Q15_303000"/>
      <w:bookmarkEnd w:id="6719"/>
      <w:r>
        <w:rPr>
          <w:rFonts w:hint="cs"/>
          <w:rtl/>
          <w:lang w:eastAsia="he-IL"/>
        </w:rPr>
        <w:t>לפיד הכי אחראי.</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FE2542">
      <w:pPr>
        <w:rPr>
          <w:rtl/>
          <w:lang w:eastAsia="he-IL"/>
        </w:rPr>
      </w:pPr>
      <w:r>
        <w:rPr>
          <w:rFonts w:hint="cs"/>
          <w:rtl/>
          <w:lang w:eastAsia="he-IL"/>
        </w:rPr>
        <w:t>רק שנייה.</w:t>
      </w:r>
      <w:bookmarkStart w:id="6720" w:name="_ETM_Q15_305000"/>
      <w:bookmarkEnd w:id="6720"/>
      <w:r>
        <w:rPr>
          <w:rFonts w:hint="cs"/>
          <w:rtl/>
          <w:lang w:eastAsia="he-IL"/>
        </w:rPr>
        <w:t xml:space="preserve"> לפיד אומר: אני לא תוקף את הממשלה ביום הראשון – עוברים שלושה ימים, ו</w:t>
      </w:r>
      <w:r w:rsidR="00FE2542">
        <w:rPr>
          <w:rFonts w:hint="cs"/>
          <w:rtl/>
          <w:lang w:eastAsia="he-IL"/>
        </w:rPr>
        <w:t xml:space="preserve">הוא </w:t>
      </w:r>
      <w:r>
        <w:rPr>
          <w:rFonts w:hint="cs"/>
          <w:rtl/>
          <w:lang w:eastAsia="he-IL"/>
        </w:rPr>
        <w:t xml:space="preserve">התחיל להגיד: צריך עכשיו בחירות, </w:t>
      </w:r>
      <w:bookmarkStart w:id="6721" w:name="_ETM_Q15_313000"/>
      <w:bookmarkEnd w:id="6721"/>
      <w:r>
        <w:rPr>
          <w:rFonts w:hint="cs"/>
          <w:rtl/>
          <w:lang w:eastAsia="he-IL"/>
        </w:rPr>
        <w:t xml:space="preserve">להדיח את ראש הממשלה </w:t>
      </w:r>
      <w:r w:rsidR="00635BB3">
        <w:rPr>
          <w:rFonts w:hint="cs"/>
          <w:rtl/>
          <w:lang w:eastAsia="he-IL"/>
        </w:rPr>
        <w:t>– – –</w:t>
      </w:r>
    </w:p>
    <w:p w:rsidR="005F3B9A" w:rsidRDefault="005F3B9A" w:rsidP="00A92367">
      <w:pPr>
        <w:rPr>
          <w:rtl/>
          <w:lang w:eastAsia="he-IL"/>
        </w:rPr>
      </w:pPr>
    </w:p>
    <w:p w:rsidR="005F3B9A" w:rsidRDefault="005F3B9A" w:rsidP="00A92367">
      <w:pPr>
        <w:pStyle w:val="af5"/>
        <w:keepNext/>
        <w:rPr>
          <w:rtl/>
        </w:rPr>
      </w:pPr>
      <w:bookmarkStart w:id="6722" w:name="ET_interruption_5082_55"/>
      <w:r w:rsidRPr="00B9428E">
        <w:rPr>
          <w:rStyle w:val="TagStyle"/>
          <w:rtl/>
        </w:rPr>
        <w:t xml:space="preserve"> &lt;&lt; קריאה &gt;&gt; </w:t>
      </w:r>
      <w:r>
        <w:rPr>
          <w:rtl/>
        </w:rPr>
        <w:t>מאיר כהן (יש עתיד):</w:t>
      </w:r>
      <w:r w:rsidRPr="00B9428E">
        <w:rPr>
          <w:rStyle w:val="TagStyle"/>
          <w:rtl/>
        </w:rPr>
        <w:t xml:space="preserve"> &lt;&lt; קריאה &gt;&gt;</w:t>
      </w:r>
      <w:r>
        <w:rPr>
          <w:rtl/>
        </w:rPr>
        <w:t xml:space="preserve">   </w:t>
      </w:r>
      <w:bookmarkEnd w:id="6722"/>
    </w:p>
    <w:p w:rsidR="005F3B9A" w:rsidRDefault="005F3B9A" w:rsidP="00635BB3">
      <w:pPr>
        <w:rPr>
          <w:rtl/>
          <w:lang w:eastAsia="he-IL"/>
        </w:rPr>
      </w:pPr>
    </w:p>
    <w:p w:rsidR="005F3B9A" w:rsidRDefault="005F3B9A" w:rsidP="00A92367">
      <w:pPr>
        <w:rPr>
          <w:rtl/>
          <w:lang w:eastAsia="he-IL"/>
        </w:rPr>
      </w:pPr>
      <w:r>
        <w:rPr>
          <w:rFonts w:hint="cs"/>
          <w:rtl/>
          <w:lang w:eastAsia="he-IL"/>
        </w:rPr>
        <w:t>לא עברו</w:t>
      </w:r>
      <w:bookmarkStart w:id="6723" w:name="_ETM_Q15_311000"/>
      <w:bookmarkEnd w:id="6723"/>
      <w:r>
        <w:rPr>
          <w:rFonts w:hint="cs"/>
          <w:rtl/>
          <w:lang w:eastAsia="he-IL"/>
        </w:rPr>
        <w:t xml:space="preserve"> שלושה ימים.</w:t>
      </w:r>
    </w:p>
    <w:p w:rsidR="005F3B9A" w:rsidRDefault="005F3B9A" w:rsidP="00A92367">
      <w:pPr>
        <w:rPr>
          <w:rtl/>
          <w:lang w:eastAsia="he-IL"/>
        </w:rPr>
      </w:pPr>
      <w:bookmarkStart w:id="6724" w:name="_ETM_Q15_312000"/>
      <w:bookmarkEnd w:id="6724"/>
    </w:p>
    <w:p w:rsidR="005F3B9A" w:rsidRDefault="005F3B9A" w:rsidP="00A92367">
      <w:pPr>
        <w:pStyle w:val="-"/>
        <w:keepNext/>
        <w:rPr>
          <w:rtl/>
        </w:rPr>
      </w:pPr>
      <w:r w:rsidRPr="00B9428E">
        <w:rPr>
          <w:rStyle w:val="TagStyle"/>
          <w:rtl/>
        </w:rPr>
        <w:t xml:space="preserve"> &lt;&lt; דובר_המשך &gt;&gt; </w:t>
      </w:r>
      <w:r>
        <w:rPr>
          <w:rtl/>
        </w:rPr>
        <w:t>השר המקשר בין הממשלה לכנסת דוד אמסלם:</w:t>
      </w:r>
      <w:r w:rsidRPr="00B9428E">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bookmarkStart w:id="6725" w:name="_ETM_Q15_314000"/>
      <w:bookmarkEnd w:id="6725"/>
      <w:r>
        <w:rPr>
          <w:rFonts w:hint="cs"/>
          <w:rtl/>
          <w:lang w:eastAsia="he-IL"/>
        </w:rPr>
        <w:t xml:space="preserve">השבוע. </w:t>
      </w:r>
    </w:p>
    <w:p w:rsidR="005F3B9A" w:rsidRDefault="005F3B9A" w:rsidP="00A92367">
      <w:pPr>
        <w:rPr>
          <w:rtl/>
          <w:lang w:eastAsia="he-IL"/>
        </w:rPr>
      </w:pPr>
      <w:bookmarkStart w:id="6726" w:name="_ETM_Q15_315000"/>
      <w:bookmarkEnd w:id="6726"/>
    </w:p>
    <w:p w:rsidR="005F3B9A" w:rsidRDefault="005F3B9A" w:rsidP="00A92367">
      <w:pPr>
        <w:pStyle w:val="af5"/>
        <w:keepNext/>
        <w:rPr>
          <w:rtl/>
        </w:rPr>
      </w:pPr>
      <w:r w:rsidRPr="00B9428E">
        <w:rPr>
          <w:rStyle w:val="TagStyle"/>
          <w:rtl/>
        </w:rPr>
        <w:t xml:space="preserve"> &lt;&lt; קריאה &gt;&gt; </w:t>
      </w:r>
      <w:r>
        <w:rPr>
          <w:rtl/>
        </w:rPr>
        <w:t>מירב בן ארי (יש עתיד):</w:t>
      </w:r>
      <w:r w:rsidRPr="00B9428E">
        <w:rPr>
          <w:rStyle w:val="TagStyle"/>
          <w:rtl/>
        </w:rPr>
        <w:t xml:space="preserve"> &lt;&lt; קריאה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מה אתה מבלבל? רק לפני חודש הוא</w:t>
      </w:r>
      <w:bookmarkStart w:id="6727" w:name="_ETM_Q15_316000"/>
      <w:bookmarkEnd w:id="6727"/>
      <w:r>
        <w:rPr>
          <w:rFonts w:hint="cs"/>
          <w:rtl/>
          <w:lang w:eastAsia="he-IL"/>
        </w:rPr>
        <w:t xml:space="preserve"> אמר את זה.</w:t>
      </w:r>
    </w:p>
    <w:p w:rsidR="005F3B9A" w:rsidRDefault="005F3B9A" w:rsidP="00A92367">
      <w:pPr>
        <w:rPr>
          <w:rtl/>
          <w:lang w:eastAsia="he-IL"/>
        </w:rPr>
      </w:pPr>
      <w:bookmarkStart w:id="6728" w:name="_ETM_Q15_318000"/>
      <w:bookmarkEnd w:id="6728"/>
    </w:p>
    <w:p w:rsidR="005F3B9A" w:rsidRDefault="005F3B9A" w:rsidP="00A92367">
      <w:pPr>
        <w:pStyle w:val="-"/>
        <w:keepNext/>
        <w:rPr>
          <w:rtl/>
        </w:rPr>
      </w:pPr>
      <w:r w:rsidRPr="00B9428E">
        <w:rPr>
          <w:rStyle w:val="TagStyle"/>
          <w:rtl/>
        </w:rPr>
        <w:t xml:space="preserve"> &lt;&lt; דובר_המשך &gt;&gt; </w:t>
      </w:r>
      <w:r>
        <w:rPr>
          <w:rtl/>
        </w:rPr>
        <w:t>השר המקשר בין הממשלה לכנסת דוד אמסלם:</w:t>
      </w:r>
      <w:r w:rsidRPr="00B9428E">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bookmarkStart w:id="6729" w:name="_ETM_Q15_319000"/>
      <w:bookmarkEnd w:id="6729"/>
      <w:r>
        <w:rPr>
          <w:rFonts w:hint="cs"/>
          <w:rtl/>
          <w:lang w:eastAsia="he-IL"/>
        </w:rPr>
        <w:t>שבוע. עזוב. עזוב. ליצן החצר.</w:t>
      </w:r>
    </w:p>
    <w:p w:rsidR="005F3B9A" w:rsidRDefault="005F3B9A" w:rsidP="00A92367">
      <w:pPr>
        <w:rPr>
          <w:rtl/>
          <w:lang w:eastAsia="he-IL"/>
        </w:rPr>
      </w:pPr>
    </w:p>
    <w:p w:rsidR="005F3B9A" w:rsidRDefault="005F3B9A" w:rsidP="00A92367">
      <w:pPr>
        <w:pStyle w:val="af5"/>
        <w:keepNext/>
        <w:rPr>
          <w:rtl/>
        </w:rPr>
      </w:pPr>
      <w:bookmarkStart w:id="6730" w:name="ET_interruption_5082_59"/>
      <w:r w:rsidRPr="00B9428E">
        <w:rPr>
          <w:rStyle w:val="TagStyle"/>
          <w:rtl/>
        </w:rPr>
        <w:t xml:space="preserve"> &lt;&lt; קריאה &gt;&gt; </w:t>
      </w:r>
      <w:r>
        <w:rPr>
          <w:rtl/>
        </w:rPr>
        <w:t>מאיר כהן (יש עתיד):</w:t>
      </w:r>
      <w:r w:rsidRPr="00B9428E">
        <w:rPr>
          <w:rStyle w:val="TagStyle"/>
          <w:rtl/>
        </w:rPr>
        <w:t xml:space="preserve"> &lt;&lt; קריאה &gt;&gt;</w:t>
      </w:r>
      <w:r>
        <w:rPr>
          <w:rtl/>
        </w:rPr>
        <w:t xml:space="preserve">   </w:t>
      </w:r>
      <w:bookmarkEnd w:id="6730"/>
    </w:p>
    <w:p w:rsidR="005F3B9A" w:rsidRDefault="005F3B9A" w:rsidP="00635BB3">
      <w:pPr>
        <w:rPr>
          <w:rtl/>
          <w:lang w:eastAsia="he-IL"/>
        </w:rPr>
      </w:pPr>
    </w:p>
    <w:p w:rsidR="005F3B9A" w:rsidRDefault="005F3B9A" w:rsidP="00A92367">
      <w:pPr>
        <w:rPr>
          <w:rtl/>
          <w:lang w:eastAsia="he-IL"/>
        </w:rPr>
      </w:pPr>
      <w:bookmarkStart w:id="6731" w:name="_ETM_Q15_320000"/>
      <w:bookmarkEnd w:id="6731"/>
      <w:r>
        <w:rPr>
          <w:rFonts w:hint="cs"/>
          <w:rtl/>
          <w:lang w:eastAsia="he-IL"/>
        </w:rPr>
        <w:t xml:space="preserve">נתנו </w:t>
      </w:r>
      <w:r w:rsidR="00635BB3">
        <w:rPr>
          <w:rFonts w:hint="cs"/>
          <w:rtl/>
          <w:lang w:eastAsia="he-IL"/>
        </w:rPr>
        <w:t>– – –</w:t>
      </w:r>
    </w:p>
    <w:p w:rsidR="005F3B9A" w:rsidRDefault="005F3B9A" w:rsidP="00A92367">
      <w:pPr>
        <w:rPr>
          <w:rtl/>
          <w:lang w:eastAsia="he-IL"/>
        </w:rPr>
      </w:pPr>
      <w:bookmarkStart w:id="6732" w:name="_ETM_Q15_322000"/>
      <w:bookmarkEnd w:id="6732"/>
    </w:p>
    <w:p w:rsidR="005F3B9A" w:rsidRDefault="005F3B9A" w:rsidP="00A92367">
      <w:pPr>
        <w:pStyle w:val="-"/>
        <w:keepNext/>
        <w:rPr>
          <w:rtl/>
        </w:rPr>
      </w:pPr>
      <w:r w:rsidRPr="00B9428E">
        <w:rPr>
          <w:rStyle w:val="TagStyle"/>
          <w:rtl/>
        </w:rPr>
        <w:t xml:space="preserve"> &lt;&lt; דובר_המשך &gt;&gt; </w:t>
      </w:r>
      <w:r>
        <w:rPr>
          <w:rtl/>
        </w:rPr>
        <w:t>השר המקשר בין הממשלה לכנסת דוד אמסלם:</w:t>
      </w:r>
      <w:r w:rsidRPr="00B9428E">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bookmarkStart w:id="6733" w:name="_ETM_Q15_321000"/>
      <w:bookmarkEnd w:id="6733"/>
      <w:r>
        <w:rPr>
          <w:rFonts w:hint="cs"/>
          <w:rtl/>
          <w:lang w:eastAsia="he-IL"/>
        </w:rPr>
        <w:t xml:space="preserve">עזוב. לכן אני </w:t>
      </w:r>
      <w:bookmarkStart w:id="6734" w:name="_ETM_Q15_325000"/>
      <w:bookmarkEnd w:id="6734"/>
      <w:r>
        <w:rPr>
          <w:rFonts w:hint="cs"/>
          <w:rtl/>
          <w:lang w:eastAsia="he-IL"/>
        </w:rPr>
        <w:t>אומר, כל עוד אנחנו במלחמה, אנחנו חשבנו</w:t>
      </w:r>
      <w:bookmarkStart w:id="6735" w:name="_ETM_Q15_328000"/>
      <w:bookmarkEnd w:id="6735"/>
      <w:r>
        <w:rPr>
          <w:rFonts w:hint="cs"/>
          <w:rtl/>
          <w:lang w:eastAsia="he-IL"/>
        </w:rPr>
        <w:t xml:space="preserve"> </w:t>
      </w:r>
      <w:r>
        <w:rPr>
          <w:rtl/>
          <w:lang w:eastAsia="he-IL"/>
        </w:rPr>
        <w:t>–</w:t>
      </w:r>
      <w:r>
        <w:rPr>
          <w:rFonts w:hint="cs"/>
          <w:rtl/>
          <w:lang w:eastAsia="he-IL"/>
        </w:rPr>
        <w:t xml:space="preserve"> ומעולם, דרך אגב, תבדוק </w:t>
      </w:r>
      <w:r w:rsidR="00635BB3">
        <w:rPr>
          <w:rFonts w:hint="cs"/>
          <w:rtl/>
          <w:lang w:eastAsia="he-IL"/>
        </w:rPr>
        <w:t>– –</w:t>
      </w:r>
      <w:r>
        <w:rPr>
          <w:rFonts w:hint="cs"/>
          <w:rtl/>
          <w:lang w:eastAsia="he-IL"/>
        </w:rPr>
        <w:t xml:space="preserve"> </w:t>
      </w:r>
    </w:p>
    <w:p w:rsidR="005F3B9A" w:rsidRDefault="005F3B9A" w:rsidP="00A92367">
      <w:pPr>
        <w:rPr>
          <w:rtl/>
          <w:lang w:eastAsia="he-IL"/>
        </w:rPr>
      </w:pPr>
    </w:p>
    <w:p w:rsidR="005F3B9A" w:rsidRDefault="005F3B9A" w:rsidP="00A92367">
      <w:pPr>
        <w:pStyle w:val="af5"/>
        <w:keepNext/>
        <w:rPr>
          <w:rtl/>
        </w:rPr>
      </w:pPr>
      <w:bookmarkStart w:id="6736" w:name="ET_interruption_6236_61"/>
      <w:r w:rsidRPr="00ED5AA8">
        <w:rPr>
          <w:rStyle w:val="TagStyle"/>
          <w:rtl/>
        </w:rPr>
        <w:t xml:space="preserve"> &lt;&lt; קריאה &gt;&gt; </w:t>
      </w:r>
      <w:r>
        <w:rPr>
          <w:rtl/>
        </w:rPr>
        <w:t>נעמה לזימי (העבודה):</w:t>
      </w:r>
      <w:r w:rsidRPr="00ED5AA8">
        <w:rPr>
          <w:rStyle w:val="TagStyle"/>
          <w:rtl/>
        </w:rPr>
        <w:t xml:space="preserve"> &lt;&lt; קריאה &gt;&gt;</w:t>
      </w:r>
      <w:r>
        <w:rPr>
          <w:rtl/>
        </w:rPr>
        <w:t xml:space="preserve">   </w:t>
      </w:r>
      <w:bookmarkEnd w:id="6736"/>
    </w:p>
    <w:p w:rsidR="005F3B9A" w:rsidRDefault="005F3B9A" w:rsidP="00635BB3">
      <w:pPr>
        <w:rPr>
          <w:rtl/>
          <w:lang w:eastAsia="he-IL"/>
        </w:rPr>
      </w:pPr>
    </w:p>
    <w:p w:rsidR="005F3B9A" w:rsidRDefault="005F3B9A" w:rsidP="00A92367">
      <w:pPr>
        <w:rPr>
          <w:rtl/>
          <w:lang w:eastAsia="he-IL"/>
        </w:rPr>
      </w:pPr>
      <w:r>
        <w:rPr>
          <w:rFonts w:hint="cs"/>
          <w:rtl/>
          <w:lang w:eastAsia="he-IL"/>
        </w:rPr>
        <w:t>שר אוצר מתנהג כמו בריון, שכל היום עוסק במינויים פוליטיים</w:t>
      </w:r>
      <w:bookmarkStart w:id="6737" w:name="_ETM_Q15_330000"/>
      <w:bookmarkEnd w:id="6737"/>
      <w:r>
        <w:rPr>
          <w:rFonts w:hint="cs"/>
          <w:rtl/>
          <w:lang w:eastAsia="he-IL"/>
        </w:rPr>
        <w:t xml:space="preserve"> </w:t>
      </w:r>
      <w:r w:rsidR="00635BB3">
        <w:rPr>
          <w:rFonts w:hint="cs"/>
          <w:rtl/>
          <w:lang w:eastAsia="he-IL"/>
        </w:rPr>
        <w:t>– – –</w:t>
      </w:r>
      <w:r>
        <w:rPr>
          <w:rtl/>
          <w:lang w:eastAsia="he-IL"/>
        </w:rPr>
        <w:t xml:space="preserve"> </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635BB3" w:rsidP="00A92367">
      <w:pPr>
        <w:rPr>
          <w:rtl/>
          <w:lang w:eastAsia="he-IL"/>
        </w:rPr>
      </w:pPr>
      <w:r>
        <w:rPr>
          <w:rFonts w:hint="cs"/>
          <w:rtl/>
          <w:lang w:eastAsia="he-IL"/>
        </w:rPr>
        <w:t>– –</w:t>
      </w:r>
      <w:r w:rsidR="005F3B9A">
        <w:rPr>
          <w:rFonts w:hint="cs"/>
          <w:rtl/>
          <w:lang w:eastAsia="he-IL"/>
        </w:rPr>
        <w:t xml:space="preserve"> הליכוד מעולם לא העביר ביקורת על שום ממשלת </w:t>
      </w:r>
      <w:bookmarkStart w:id="6738" w:name="_ETM_Q15_335000"/>
      <w:bookmarkEnd w:id="6738"/>
      <w:r w:rsidR="005F3B9A">
        <w:rPr>
          <w:rFonts w:hint="cs"/>
          <w:rtl/>
          <w:lang w:eastAsia="he-IL"/>
        </w:rPr>
        <w:t>שמאל כשהיא הייתה בלחימה. אף פעם.</w:t>
      </w:r>
    </w:p>
    <w:p w:rsidR="005F3B9A" w:rsidRDefault="005F3B9A" w:rsidP="00A92367">
      <w:pPr>
        <w:rPr>
          <w:rtl/>
          <w:lang w:eastAsia="he-IL"/>
        </w:rPr>
      </w:pPr>
    </w:p>
    <w:p w:rsidR="005F3B9A" w:rsidRDefault="005F3B9A" w:rsidP="00A92367">
      <w:pPr>
        <w:pStyle w:val="af5"/>
        <w:keepNext/>
        <w:rPr>
          <w:rtl/>
        </w:rPr>
      </w:pPr>
      <w:bookmarkStart w:id="6739" w:name="ET_interruption_6361_64"/>
      <w:r w:rsidRPr="00687363">
        <w:rPr>
          <w:rStyle w:val="TagStyle"/>
          <w:rtl/>
        </w:rPr>
        <w:t xml:space="preserve"> &lt;&lt; קריאה &gt;&gt; </w:t>
      </w:r>
      <w:r>
        <w:rPr>
          <w:rtl/>
        </w:rPr>
        <w:t>נאור שירי (יש עתיד):</w:t>
      </w:r>
      <w:r w:rsidRPr="00687363">
        <w:rPr>
          <w:rStyle w:val="TagStyle"/>
          <w:rtl/>
        </w:rPr>
        <w:t xml:space="preserve"> &lt;&lt; קריאה &gt;&gt;</w:t>
      </w:r>
      <w:r>
        <w:rPr>
          <w:rtl/>
        </w:rPr>
        <w:t xml:space="preserve">   </w:t>
      </w:r>
      <w:bookmarkEnd w:id="6739"/>
    </w:p>
    <w:p w:rsidR="005F3B9A" w:rsidRDefault="005F3B9A" w:rsidP="00635BB3">
      <w:pPr>
        <w:rPr>
          <w:rtl/>
          <w:lang w:eastAsia="he-IL"/>
        </w:rPr>
      </w:pPr>
    </w:p>
    <w:p w:rsidR="005F3B9A" w:rsidRPr="00687363" w:rsidRDefault="005F3B9A" w:rsidP="00A92367">
      <w:pPr>
        <w:rPr>
          <w:rtl/>
          <w:lang w:eastAsia="he-IL"/>
        </w:rPr>
      </w:pPr>
      <w:r>
        <w:rPr>
          <w:rFonts w:hint="cs"/>
          <w:rtl/>
          <w:lang w:eastAsia="he-IL"/>
        </w:rPr>
        <w:t>מה, אתה מסתלבט?</w:t>
      </w:r>
    </w:p>
    <w:p w:rsidR="005F3B9A" w:rsidRDefault="005F3B9A" w:rsidP="00A92367">
      <w:pPr>
        <w:rPr>
          <w:rtl/>
          <w:lang w:eastAsia="he-IL"/>
        </w:rPr>
      </w:pPr>
    </w:p>
    <w:p w:rsidR="005F3B9A" w:rsidRDefault="005F3B9A" w:rsidP="00A92367">
      <w:pPr>
        <w:pStyle w:val="-"/>
        <w:keepNext/>
        <w:rPr>
          <w:rtl/>
        </w:rPr>
      </w:pPr>
      <w:r w:rsidRPr="00687363">
        <w:rPr>
          <w:rStyle w:val="TagStyle"/>
          <w:rtl/>
        </w:rPr>
        <w:t xml:space="preserve"> &lt;&lt; דובר_המשך &gt;&gt; </w:t>
      </w:r>
      <w:r>
        <w:rPr>
          <w:rtl/>
        </w:rPr>
        <w:t>השר המקשר בין הממשלה לכנסת דוד אמסלם:</w:t>
      </w:r>
      <w:r w:rsidRPr="00687363">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bookmarkStart w:id="6740" w:name="_ETM_Q15_339000"/>
      <w:bookmarkEnd w:id="6740"/>
      <w:r>
        <w:rPr>
          <w:rFonts w:hint="cs"/>
          <w:rtl/>
          <w:lang w:eastAsia="he-IL"/>
        </w:rPr>
        <w:t>אף פעם.</w:t>
      </w:r>
    </w:p>
    <w:p w:rsidR="005F3B9A" w:rsidRDefault="005F3B9A" w:rsidP="00A92367">
      <w:pPr>
        <w:rPr>
          <w:rtl/>
          <w:lang w:eastAsia="he-IL"/>
        </w:rPr>
      </w:pPr>
    </w:p>
    <w:p w:rsidR="005F3B9A" w:rsidRDefault="005F3B9A" w:rsidP="00A92367">
      <w:pPr>
        <w:pStyle w:val="af5"/>
        <w:keepNext/>
        <w:rPr>
          <w:rtl/>
        </w:rPr>
      </w:pPr>
      <w:bookmarkStart w:id="6741" w:name="ET_interruption_6361_66"/>
      <w:r w:rsidRPr="00687363">
        <w:rPr>
          <w:rStyle w:val="TagStyle"/>
          <w:rtl/>
        </w:rPr>
        <w:t xml:space="preserve"> &lt;&lt; קריאה &gt;&gt; </w:t>
      </w:r>
      <w:r>
        <w:rPr>
          <w:rtl/>
        </w:rPr>
        <w:t>נאור שירי (יש עתיד):</w:t>
      </w:r>
      <w:r w:rsidRPr="00687363">
        <w:rPr>
          <w:rStyle w:val="TagStyle"/>
          <w:rtl/>
        </w:rPr>
        <w:t xml:space="preserve"> &lt;&lt; קריאה &gt;&gt;</w:t>
      </w:r>
      <w:r>
        <w:rPr>
          <w:rtl/>
        </w:rPr>
        <w:t xml:space="preserve">   </w:t>
      </w:r>
      <w:bookmarkEnd w:id="6741"/>
    </w:p>
    <w:p w:rsidR="005F3B9A" w:rsidRDefault="005F3B9A" w:rsidP="00635BB3">
      <w:pPr>
        <w:rPr>
          <w:rtl/>
          <w:lang w:eastAsia="he-IL"/>
        </w:rPr>
      </w:pPr>
    </w:p>
    <w:p w:rsidR="005F3B9A" w:rsidRDefault="005F3B9A" w:rsidP="00FE2542">
      <w:pPr>
        <w:rPr>
          <w:rtl/>
        </w:rPr>
      </w:pPr>
      <w:r>
        <w:rPr>
          <w:rFonts w:hint="cs"/>
          <w:rtl/>
          <w:lang w:eastAsia="he-IL"/>
        </w:rPr>
        <w:t xml:space="preserve">מה עשיתם </w:t>
      </w:r>
      <w:bookmarkStart w:id="6742" w:name="_ETM_Q15_340000"/>
      <w:bookmarkEnd w:id="6742"/>
      <w:r>
        <w:rPr>
          <w:rFonts w:hint="cs"/>
          <w:rtl/>
          <w:lang w:eastAsia="he-IL"/>
        </w:rPr>
        <w:t>שנה פה?</w:t>
      </w:r>
      <w:bookmarkStart w:id="6743" w:name="_ETM_Q15_342000"/>
      <w:bookmarkEnd w:id="6743"/>
      <w:r w:rsidR="00FE2542">
        <w:rPr>
          <w:rFonts w:hint="cs"/>
          <w:rtl/>
          <w:lang w:eastAsia="he-IL"/>
        </w:rPr>
        <w:t xml:space="preserve"> </w:t>
      </w:r>
      <w:r>
        <w:rPr>
          <w:rFonts w:hint="cs"/>
          <w:rtl/>
        </w:rPr>
        <w:t>מה עשיתם שנה?</w:t>
      </w:r>
    </w:p>
    <w:p w:rsidR="005F3B9A" w:rsidRDefault="005F3B9A" w:rsidP="00A92367">
      <w:pPr>
        <w:rPr>
          <w:rtl/>
        </w:rPr>
      </w:pPr>
      <w:bookmarkStart w:id="6744" w:name="_ETM_Q15_346000"/>
      <w:bookmarkEnd w:id="6744"/>
    </w:p>
    <w:p w:rsidR="005F3B9A" w:rsidRDefault="005F3B9A" w:rsidP="00A92367">
      <w:pPr>
        <w:pStyle w:val="-"/>
        <w:keepNext/>
        <w:rPr>
          <w:rtl/>
        </w:rPr>
      </w:pPr>
      <w:r w:rsidRPr="00687363">
        <w:rPr>
          <w:rStyle w:val="TagStyle"/>
          <w:rtl/>
        </w:rPr>
        <w:t xml:space="preserve"> &lt;&lt; דובר_המשך &gt;&gt; </w:t>
      </w:r>
      <w:r>
        <w:rPr>
          <w:rtl/>
        </w:rPr>
        <w:t>השר המקשר בין הממשלה לכנסת דוד אמסלם:</w:t>
      </w:r>
      <w:r w:rsidRPr="00687363">
        <w:rPr>
          <w:rStyle w:val="TagStyle"/>
          <w:rtl/>
        </w:rPr>
        <w:t xml:space="preserve"> &lt;&lt; דובר_המשך &gt;&gt;</w:t>
      </w:r>
      <w:r>
        <w:rPr>
          <w:rtl/>
        </w:rPr>
        <w:t xml:space="preserve">   </w:t>
      </w:r>
    </w:p>
    <w:p w:rsidR="005F3B9A" w:rsidRDefault="005F3B9A" w:rsidP="00635BB3">
      <w:pPr>
        <w:rPr>
          <w:rtl/>
        </w:rPr>
      </w:pPr>
    </w:p>
    <w:p w:rsidR="005F3B9A" w:rsidRDefault="00FE2542" w:rsidP="00FE2542">
      <w:pPr>
        <w:rPr>
          <w:rtl/>
        </w:rPr>
      </w:pPr>
      <w:r>
        <w:rPr>
          <w:rFonts w:hint="cs"/>
          <w:rtl/>
        </w:rPr>
        <w:t xml:space="preserve">אף פעם. </w:t>
      </w:r>
      <w:r w:rsidR="005F3B9A">
        <w:rPr>
          <w:rFonts w:hint="cs"/>
          <w:rtl/>
        </w:rPr>
        <w:t>אני אומר</w:t>
      </w:r>
      <w:bookmarkStart w:id="6745" w:name="_ETM_Q15_345000"/>
      <w:bookmarkEnd w:id="6745"/>
      <w:r w:rsidR="005F3B9A">
        <w:rPr>
          <w:rFonts w:hint="cs"/>
          <w:rtl/>
        </w:rPr>
        <w:t>: כשהיינו בלחימה.</w:t>
      </w:r>
    </w:p>
    <w:p w:rsidR="005F3B9A" w:rsidRPr="00687363" w:rsidRDefault="005F3B9A" w:rsidP="00A92367">
      <w:pPr>
        <w:rPr>
          <w:rtl/>
          <w:lang w:eastAsia="he-IL"/>
        </w:rPr>
      </w:pPr>
      <w:bookmarkStart w:id="6746" w:name="_ETM_Q15_344000"/>
      <w:bookmarkEnd w:id="6746"/>
    </w:p>
    <w:p w:rsidR="005F3B9A" w:rsidRDefault="005F3B9A" w:rsidP="00A92367">
      <w:pPr>
        <w:pStyle w:val="af5"/>
        <w:keepNext/>
        <w:rPr>
          <w:rtl/>
        </w:rPr>
      </w:pPr>
      <w:bookmarkStart w:id="6747" w:name="ET_interruption_6236_63"/>
      <w:r w:rsidRPr="00687363">
        <w:rPr>
          <w:rStyle w:val="TagStyle"/>
          <w:rtl/>
        </w:rPr>
        <w:t xml:space="preserve"> &lt;&lt; קריאה &gt;&gt; </w:t>
      </w:r>
      <w:r>
        <w:rPr>
          <w:rtl/>
        </w:rPr>
        <w:t>נעמה לזימי (העבודה):</w:t>
      </w:r>
      <w:r w:rsidRPr="00687363">
        <w:rPr>
          <w:rStyle w:val="TagStyle"/>
          <w:rtl/>
        </w:rPr>
        <w:t xml:space="preserve"> &lt;&lt; קריאה &gt;&gt;</w:t>
      </w:r>
      <w:r>
        <w:rPr>
          <w:rtl/>
        </w:rPr>
        <w:t xml:space="preserve">   </w:t>
      </w:r>
      <w:bookmarkEnd w:id="6747"/>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אתם פשוט אנשים לא מוכשרים. אנשים בלי כישרון, רק ג'ובים ומינויים פוליטיים. אין לכם שום יכולות. אנשים לא מוכשרים. אנשים בלי יכולות. </w:t>
      </w:r>
      <w:bookmarkStart w:id="6748" w:name="_ETM_Q15_357000"/>
      <w:bookmarkEnd w:id="6748"/>
    </w:p>
    <w:p w:rsidR="005F3B9A" w:rsidRDefault="005F3B9A" w:rsidP="00A92367">
      <w:pPr>
        <w:rPr>
          <w:rtl/>
          <w:lang w:eastAsia="he-IL"/>
        </w:rPr>
      </w:pPr>
    </w:p>
    <w:p w:rsidR="005F3B9A" w:rsidRDefault="005F3B9A" w:rsidP="00A92367">
      <w:pPr>
        <w:pStyle w:val="-"/>
        <w:keepNext/>
        <w:rPr>
          <w:rtl/>
        </w:rPr>
      </w:pPr>
      <w:r w:rsidRPr="00687363">
        <w:rPr>
          <w:rStyle w:val="TagStyle"/>
          <w:rtl/>
        </w:rPr>
        <w:t xml:space="preserve"> &lt;&lt; דובר_המשך &gt;&gt; </w:t>
      </w:r>
      <w:r>
        <w:rPr>
          <w:rtl/>
        </w:rPr>
        <w:t>השר המקשר בין הממשלה לכנסת דוד אמסלם:</w:t>
      </w:r>
      <w:r w:rsidRPr="00687363">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FE2542">
      <w:pPr>
        <w:rPr>
          <w:rtl/>
          <w:lang w:eastAsia="he-IL"/>
        </w:rPr>
      </w:pPr>
      <w:r>
        <w:rPr>
          <w:rFonts w:hint="cs"/>
          <w:rtl/>
          <w:lang w:eastAsia="he-IL"/>
        </w:rPr>
        <w:t xml:space="preserve">לכן אני אומר, חבר'ה, טלו קורה מעל עיניכם, הערוצים, אתם כבר לא רלוונטיים. זה לא משנה </w:t>
      </w:r>
      <w:r>
        <w:rPr>
          <w:rtl/>
          <w:lang w:eastAsia="he-IL"/>
        </w:rPr>
        <w:t>–</w:t>
      </w:r>
      <w:r>
        <w:rPr>
          <w:rFonts w:hint="cs"/>
          <w:rtl/>
          <w:lang w:eastAsia="he-IL"/>
        </w:rPr>
        <w:t xml:space="preserve"> </w:t>
      </w:r>
      <w:bookmarkStart w:id="6749" w:name="_ETM_Q15_354000"/>
      <w:bookmarkEnd w:id="6749"/>
      <w:r>
        <w:rPr>
          <w:rFonts w:hint="cs"/>
          <w:rtl/>
          <w:lang w:eastAsia="he-IL"/>
        </w:rPr>
        <w:t>לא גיא פלד, לא הגברת ויס וכל</w:t>
      </w:r>
      <w:bookmarkStart w:id="6750" w:name="_ETM_Q15_360000"/>
      <w:bookmarkEnd w:id="6750"/>
      <w:r>
        <w:rPr>
          <w:rFonts w:hint="cs"/>
          <w:rtl/>
          <w:lang w:eastAsia="he-IL"/>
        </w:rPr>
        <w:t xml:space="preserve"> </w:t>
      </w:r>
      <w:r w:rsidRPr="00687363">
        <w:rPr>
          <w:rtl/>
          <w:lang w:eastAsia="he-IL"/>
        </w:rPr>
        <w:t>חבר מרעי</w:t>
      </w:r>
      <w:r>
        <w:rPr>
          <w:rFonts w:hint="cs"/>
          <w:rtl/>
          <w:lang w:eastAsia="he-IL"/>
        </w:rPr>
        <w:t>כ</w:t>
      </w:r>
      <w:r w:rsidRPr="00687363">
        <w:rPr>
          <w:rtl/>
          <w:lang w:eastAsia="he-IL"/>
        </w:rPr>
        <w:t>ם</w:t>
      </w:r>
      <w:r>
        <w:rPr>
          <w:rFonts w:hint="cs"/>
          <w:rtl/>
          <w:lang w:eastAsia="he-IL"/>
        </w:rPr>
        <w:t>. עם ישראל יודע מי אתם.</w:t>
      </w:r>
    </w:p>
    <w:p w:rsidR="005F3B9A" w:rsidRDefault="005F3B9A" w:rsidP="00A92367">
      <w:pPr>
        <w:rPr>
          <w:rtl/>
          <w:lang w:eastAsia="he-IL"/>
        </w:rPr>
      </w:pPr>
      <w:bookmarkStart w:id="6751" w:name="_ETM_Q15_361000"/>
      <w:bookmarkEnd w:id="6751"/>
    </w:p>
    <w:p w:rsidR="005F3B9A" w:rsidRDefault="005F3B9A" w:rsidP="00A92367">
      <w:pPr>
        <w:pStyle w:val="af5"/>
        <w:keepNext/>
        <w:rPr>
          <w:rtl/>
        </w:rPr>
      </w:pPr>
      <w:bookmarkStart w:id="6752" w:name="ET_interruption_6236_71"/>
      <w:r w:rsidRPr="00687363">
        <w:rPr>
          <w:rStyle w:val="TagStyle"/>
          <w:rtl/>
        </w:rPr>
        <w:t xml:space="preserve"> &lt;&lt; קריאה &gt;&gt; </w:t>
      </w:r>
      <w:r>
        <w:rPr>
          <w:rtl/>
        </w:rPr>
        <w:t>נעמה לזימי (העבודה):</w:t>
      </w:r>
      <w:r w:rsidRPr="00687363">
        <w:rPr>
          <w:rStyle w:val="TagStyle"/>
          <w:rtl/>
        </w:rPr>
        <w:t xml:space="preserve"> &lt;&lt; קריאה &gt;&gt;</w:t>
      </w:r>
      <w:r>
        <w:rPr>
          <w:rtl/>
        </w:rPr>
        <w:t xml:space="preserve">   </w:t>
      </w:r>
      <w:bookmarkEnd w:id="6752"/>
    </w:p>
    <w:p w:rsidR="005F3B9A" w:rsidRDefault="005F3B9A" w:rsidP="00635BB3">
      <w:pPr>
        <w:rPr>
          <w:rtl/>
          <w:lang w:eastAsia="he-IL"/>
        </w:rPr>
      </w:pPr>
    </w:p>
    <w:p w:rsidR="005F3B9A" w:rsidRDefault="005F3B9A" w:rsidP="00A92367">
      <w:pPr>
        <w:rPr>
          <w:rtl/>
          <w:lang w:eastAsia="he-IL"/>
        </w:rPr>
      </w:pPr>
      <w:bookmarkStart w:id="6753" w:name="_ETM_Q15_363000"/>
      <w:bookmarkStart w:id="6754" w:name="_ETM_Q15_362000"/>
      <w:bookmarkEnd w:id="6753"/>
      <w:bookmarkEnd w:id="6754"/>
      <w:r>
        <w:rPr>
          <w:rFonts w:hint="cs"/>
          <w:rtl/>
          <w:lang w:eastAsia="he-IL"/>
        </w:rPr>
        <w:t>אנשים לא מוכשרים, זו השורה התחתונה.</w:t>
      </w:r>
    </w:p>
    <w:p w:rsidR="005F3B9A" w:rsidRDefault="00FE2542" w:rsidP="00A92367">
      <w:pPr>
        <w:pStyle w:val="af5"/>
        <w:keepNext/>
        <w:rPr>
          <w:rtl/>
        </w:rPr>
      </w:pPr>
      <w:bookmarkStart w:id="6755" w:name="_ETM_Q15_365000"/>
      <w:bookmarkStart w:id="6756" w:name="ET_interruption_6236_73"/>
      <w:bookmarkEnd w:id="6755"/>
      <w:r>
        <w:rPr>
          <w:rStyle w:val="TagStyle"/>
          <w:vanish w:val="0"/>
          <w:rtl/>
        </w:rPr>
        <w:br/>
      </w:r>
      <w:r w:rsidR="005F3B9A" w:rsidRPr="00687363">
        <w:rPr>
          <w:rStyle w:val="TagStyle"/>
          <w:rtl/>
        </w:rPr>
        <w:t xml:space="preserve"> &lt;&lt; קריאה &gt;&gt; </w:t>
      </w:r>
      <w:r w:rsidR="005F3B9A">
        <w:rPr>
          <w:rtl/>
        </w:rPr>
        <w:t>נעמה לזימי (העבודה):</w:t>
      </w:r>
      <w:r w:rsidR="005F3B9A" w:rsidRPr="00687363">
        <w:rPr>
          <w:rStyle w:val="TagStyle"/>
          <w:rtl/>
        </w:rPr>
        <w:t xml:space="preserve"> &lt;&lt; קריאה &gt;&gt;</w:t>
      </w:r>
      <w:r w:rsidR="005F3B9A">
        <w:rPr>
          <w:rtl/>
        </w:rPr>
        <w:t xml:space="preserve">   </w:t>
      </w:r>
      <w:bookmarkEnd w:id="6756"/>
    </w:p>
    <w:p w:rsidR="005F3B9A" w:rsidRDefault="005F3B9A" w:rsidP="00635BB3">
      <w:pPr>
        <w:rPr>
          <w:rtl/>
          <w:lang w:eastAsia="he-IL"/>
        </w:rPr>
      </w:pPr>
    </w:p>
    <w:p w:rsidR="005F3B9A" w:rsidRDefault="005F3B9A" w:rsidP="00A92367">
      <w:pPr>
        <w:rPr>
          <w:rtl/>
          <w:lang w:eastAsia="he-IL"/>
        </w:rPr>
      </w:pPr>
      <w:r>
        <w:rPr>
          <w:rFonts w:hint="cs"/>
          <w:rtl/>
          <w:lang w:eastAsia="he-IL"/>
        </w:rPr>
        <w:t>אנשים שהביאו מחדל. שורה תחתונה, אפס כישרונות ואפס יכולות.</w:t>
      </w:r>
    </w:p>
    <w:p w:rsidR="005F3B9A" w:rsidRPr="00687363" w:rsidRDefault="005F3B9A" w:rsidP="00A92367">
      <w:pPr>
        <w:rPr>
          <w:rtl/>
          <w:lang w:eastAsia="he-IL"/>
        </w:rPr>
      </w:pPr>
      <w:bookmarkStart w:id="6757" w:name="_ETM_Q15_369000"/>
      <w:bookmarkEnd w:id="6757"/>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FE2542" w:rsidRDefault="005F3B9A" w:rsidP="00FE2542">
      <w:pPr>
        <w:rPr>
          <w:rtl/>
          <w:lang w:eastAsia="he-IL"/>
        </w:rPr>
      </w:pPr>
      <w:r>
        <w:rPr>
          <w:rFonts w:hint="cs"/>
          <w:rtl/>
          <w:lang w:eastAsia="he-IL"/>
        </w:rPr>
        <w:t xml:space="preserve">השר חילי טרופר </w:t>
      </w:r>
      <w:bookmarkStart w:id="6758" w:name="_ETM_Q15_372000"/>
      <w:bookmarkEnd w:id="6758"/>
      <w:r>
        <w:rPr>
          <w:rFonts w:hint="cs"/>
          <w:rtl/>
          <w:lang w:eastAsia="he-IL"/>
        </w:rPr>
        <w:t xml:space="preserve">מבקש להגיב, אבל זה יהיה אחרי ההצבעה. </w:t>
      </w:r>
    </w:p>
    <w:p w:rsidR="00FE2542" w:rsidRDefault="00FE2542" w:rsidP="00FE2542">
      <w:pPr>
        <w:rPr>
          <w:rtl/>
          <w:lang w:eastAsia="he-IL"/>
        </w:rPr>
      </w:pPr>
    </w:p>
    <w:p w:rsidR="005F3B9A" w:rsidRDefault="005F3B9A" w:rsidP="00FE2542">
      <w:pPr>
        <w:rPr>
          <w:rtl/>
          <w:lang w:eastAsia="he-IL"/>
        </w:rPr>
      </w:pPr>
      <w:r>
        <w:rPr>
          <w:rFonts w:hint="cs"/>
          <w:rtl/>
          <w:lang w:eastAsia="he-IL"/>
        </w:rPr>
        <w:t>חבריי חברי</w:t>
      </w:r>
      <w:bookmarkStart w:id="6759" w:name="_ETM_Q15_376000"/>
      <w:bookmarkEnd w:id="6759"/>
      <w:r>
        <w:rPr>
          <w:rFonts w:hint="cs"/>
          <w:rtl/>
          <w:lang w:eastAsia="he-IL"/>
        </w:rPr>
        <w:t xml:space="preserve"> הכנסת, נעבור עתה להצבעה על הצעת חוק יום האחדות</w:t>
      </w:r>
      <w:bookmarkStart w:id="6760" w:name="_ETM_Q15_378000"/>
      <w:bookmarkEnd w:id="6760"/>
      <w:r>
        <w:rPr>
          <w:rFonts w:hint="cs"/>
          <w:rtl/>
          <w:lang w:eastAsia="he-IL"/>
        </w:rPr>
        <w:t>, התשפ"ד–2024</w:t>
      </w:r>
      <w:r w:rsidR="00E84E0D">
        <w:rPr>
          <w:rFonts w:hint="cs"/>
          <w:rtl/>
          <w:lang w:eastAsia="he-IL"/>
        </w:rPr>
        <w:t>,</w:t>
      </w:r>
      <w:r>
        <w:rPr>
          <w:rFonts w:hint="cs"/>
          <w:rtl/>
          <w:lang w:eastAsia="he-IL"/>
        </w:rPr>
        <w:t xml:space="preserve"> בקריאה ראשונה. חברי הכנסת, נא לשבת. </w:t>
      </w:r>
      <w:bookmarkStart w:id="6761" w:name="_ETM_Q15_389000"/>
      <w:bookmarkEnd w:id="6761"/>
      <w:r>
        <w:rPr>
          <w:rFonts w:hint="cs"/>
          <w:rtl/>
          <w:lang w:eastAsia="he-IL"/>
        </w:rPr>
        <w:t>הצבעה.</w:t>
      </w:r>
    </w:p>
    <w:p w:rsidR="005F3B9A" w:rsidRDefault="005F3B9A" w:rsidP="00A92367">
      <w:pPr>
        <w:rPr>
          <w:rtl/>
          <w:lang w:eastAsia="he-IL"/>
        </w:rPr>
      </w:pPr>
    </w:p>
    <w:p w:rsidR="005F3B9A" w:rsidRDefault="005F3B9A" w:rsidP="00A92367">
      <w:pPr>
        <w:pStyle w:val="af1"/>
        <w:keepNext/>
        <w:rPr>
          <w:rtl/>
          <w:lang w:eastAsia="he-IL"/>
        </w:rPr>
      </w:pPr>
      <w:r>
        <w:rPr>
          <w:rtl/>
          <w:lang w:eastAsia="he-IL"/>
        </w:rPr>
        <w:t>הצבעה מס'</w:t>
      </w:r>
      <w:r>
        <w:rPr>
          <w:rFonts w:hint="cs"/>
          <w:rtl/>
          <w:lang w:eastAsia="he-IL"/>
        </w:rPr>
        <w:t xml:space="preserve"> 2</w:t>
      </w:r>
    </w:p>
    <w:p w:rsidR="005F3B9A" w:rsidRDefault="005F3B9A" w:rsidP="00A92367">
      <w:pPr>
        <w:pStyle w:val="--"/>
        <w:keepNext/>
        <w:rPr>
          <w:rtl/>
          <w:lang w:eastAsia="he-IL"/>
        </w:rPr>
      </w:pPr>
    </w:p>
    <w:p w:rsidR="005F3B9A" w:rsidRDefault="005F3B9A" w:rsidP="00A92367">
      <w:pPr>
        <w:pStyle w:val="--"/>
        <w:keepNext/>
        <w:rPr>
          <w:rtl/>
          <w:lang w:eastAsia="he-IL"/>
        </w:rPr>
      </w:pPr>
      <w:r>
        <w:rPr>
          <w:rtl/>
          <w:lang w:eastAsia="he-IL"/>
        </w:rPr>
        <w:t>בעד ההצעה להעביר את הצעת החוק לוועדה –</w:t>
      </w:r>
      <w:r>
        <w:rPr>
          <w:rFonts w:hint="cs"/>
          <w:rtl/>
          <w:lang w:eastAsia="he-IL"/>
        </w:rPr>
        <w:t xml:space="preserve"> 18</w:t>
      </w:r>
    </w:p>
    <w:p w:rsidR="005F3B9A" w:rsidRDefault="005F3B9A" w:rsidP="00A92367">
      <w:pPr>
        <w:pStyle w:val="--"/>
        <w:keepNext/>
        <w:rPr>
          <w:rtl/>
          <w:lang w:eastAsia="he-IL"/>
        </w:rPr>
      </w:pPr>
      <w:r>
        <w:rPr>
          <w:rtl/>
          <w:lang w:eastAsia="he-IL"/>
        </w:rPr>
        <w:t xml:space="preserve">נגד – </w:t>
      </w:r>
      <w:r>
        <w:rPr>
          <w:rFonts w:hint="cs"/>
          <w:rtl/>
          <w:lang w:eastAsia="he-IL"/>
        </w:rPr>
        <w:t>אין</w:t>
      </w:r>
    </w:p>
    <w:p w:rsidR="005F3B9A" w:rsidRDefault="005F3B9A" w:rsidP="00A92367">
      <w:pPr>
        <w:pStyle w:val="--"/>
        <w:keepNext/>
        <w:rPr>
          <w:rtl/>
          <w:lang w:eastAsia="he-IL"/>
        </w:rPr>
      </w:pPr>
      <w:r>
        <w:rPr>
          <w:rtl/>
          <w:lang w:eastAsia="he-IL"/>
        </w:rPr>
        <w:t xml:space="preserve">נמנעים – </w:t>
      </w:r>
      <w:r>
        <w:rPr>
          <w:rFonts w:hint="cs"/>
          <w:rtl/>
          <w:lang w:eastAsia="he-IL"/>
        </w:rPr>
        <w:t>אין</w:t>
      </w:r>
    </w:p>
    <w:p w:rsidR="005F3B9A" w:rsidRPr="00687363" w:rsidRDefault="005F3B9A" w:rsidP="00A92367">
      <w:pPr>
        <w:pStyle w:val="af2"/>
        <w:rPr>
          <w:rtl/>
          <w:lang w:eastAsia="he-IL"/>
        </w:rPr>
      </w:pPr>
      <w:r>
        <w:rPr>
          <w:rtl/>
          <w:lang w:eastAsia="he-IL"/>
        </w:rPr>
        <w:t xml:space="preserve">ההצעה להעביר את הצעת </w:t>
      </w:r>
      <w:r w:rsidRPr="00687363">
        <w:rPr>
          <w:rtl/>
          <w:lang w:eastAsia="he-IL"/>
        </w:rPr>
        <w:t>חוק יום האחדות, התשפ"ד</w:t>
      </w:r>
      <w:r>
        <w:rPr>
          <w:rFonts w:hint="cs"/>
          <w:rtl/>
          <w:lang w:eastAsia="he-IL"/>
        </w:rPr>
        <w:t>–</w:t>
      </w:r>
      <w:r w:rsidRPr="00687363">
        <w:rPr>
          <w:rtl/>
          <w:lang w:eastAsia="he-IL"/>
        </w:rPr>
        <w:t>2024</w:t>
      </w:r>
      <w:r>
        <w:rPr>
          <w:rFonts w:hint="cs"/>
          <w:rtl/>
          <w:lang w:eastAsia="he-IL"/>
        </w:rPr>
        <w:t xml:space="preserve"> לוועדת החינוך, התרבות והספורט נתקבלה.</w:t>
      </w:r>
    </w:p>
    <w:p w:rsidR="005F3B9A" w:rsidRDefault="005F3B9A" w:rsidP="00A92367">
      <w:pPr>
        <w:rPr>
          <w:rtl/>
          <w:lang w:eastAsia="he-IL"/>
        </w:rPr>
      </w:pPr>
    </w:p>
    <w:p w:rsidR="005F3B9A" w:rsidRDefault="005F3B9A" w:rsidP="00A92367">
      <w:pPr>
        <w:pStyle w:val="af5"/>
        <w:keepNext/>
        <w:rPr>
          <w:rtl/>
        </w:rPr>
      </w:pPr>
      <w:bookmarkStart w:id="6762" w:name="ET_interruption_6361_74"/>
      <w:r w:rsidRPr="00687363">
        <w:rPr>
          <w:rStyle w:val="TagStyle"/>
          <w:rtl/>
        </w:rPr>
        <w:t xml:space="preserve"> &lt;&lt; קריאה &gt;&gt; </w:t>
      </w:r>
      <w:r>
        <w:rPr>
          <w:rtl/>
        </w:rPr>
        <w:t>נאור שירי (יש עתיד):</w:t>
      </w:r>
      <w:r w:rsidRPr="00687363">
        <w:rPr>
          <w:rStyle w:val="TagStyle"/>
          <w:rtl/>
        </w:rPr>
        <w:t xml:space="preserve"> &lt;&lt; קריאה &gt;&gt;</w:t>
      </w:r>
      <w:bookmarkEnd w:id="6762"/>
    </w:p>
    <w:p w:rsidR="005F3B9A" w:rsidRDefault="005F3B9A" w:rsidP="00635BB3">
      <w:pPr>
        <w:rPr>
          <w:rtl/>
          <w:lang w:eastAsia="he-IL"/>
        </w:rPr>
      </w:pPr>
    </w:p>
    <w:p w:rsidR="005F3B9A" w:rsidRDefault="005F3B9A" w:rsidP="00A92367">
      <w:pPr>
        <w:rPr>
          <w:rtl/>
          <w:lang w:eastAsia="he-IL"/>
        </w:rPr>
      </w:pPr>
      <w:bookmarkStart w:id="6763" w:name="_ETM_Q15_401000"/>
      <w:bookmarkEnd w:id="6763"/>
      <w:r>
        <w:rPr>
          <w:rFonts w:hint="cs"/>
          <w:rtl/>
          <w:lang w:eastAsia="he-IL"/>
        </w:rPr>
        <w:t xml:space="preserve">נאום </w:t>
      </w:r>
      <w:proofErr w:type="spellStart"/>
      <w:r>
        <w:rPr>
          <w:rFonts w:hint="cs"/>
          <w:rtl/>
          <w:lang w:eastAsia="he-IL"/>
        </w:rPr>
        <w:t>האגוזי</w:t>
      </w:r>
      <w:proofErr w:type="spellEnd"/>
      <w:r>
        <w:rPr>
          <w:rFonts w:hint="cs"/>
          <w:rtl/>
          <w:lang w:eastAsia="he-IL"/>
        </w:rPr>
        <w:t xml:space="preserve"> לא היה לטעמי.</w:t>
      </w:r>
    </w:p>
    <w:p w:rsidR="005F3B9A" w:rsidRDefault="005F3B9A" w:rsidP="00A92367">
      <w:pPr>
        <w:rPr>
          <w:rtl/>
          <w:lang w:eastAsia="he-IL"/>
        </w:rPr>
      </w:pPr>
    </w:p>
    <w:p w:rsidR="005F3B9A" w:rsidRDefault="005F3B9A" w:rsidP="00A92367">
      <w:pPr>
        <w:pStyle w:val="af5"/>
        <w:keepNext/>
        <w:rPr>
          <w:rtl/>
        </w:rPr>
      </w:pPr>
      <w:bookmarkStart w:id="6764" w:name="ET_interruption_6156_75"/>
      <w:r w:rsidRPr="00687363">
        <w:rPr>
          <w:rStyle w:val="TagStyle"/>
          <w:rtl/>
        </w:rPr>
        <w:t xml:space="preserve"> &lt;&lt; קריאה &gt;&gt; </w:t>
      </w:r>
      <w:r>
        <w:rPr>
          <w:rtl/>
        </w:rPr>
        <w:t>גלעד קריב (העבודה):</w:t>
      </w:r>
      <w:r w:rsidRPr="00687363">
        <w:rPr>
          <w:rStyle w:val="TagStyle"/>
          <w:rtl/>
        </w:rPr>
        <w:t xml:space="preserve"> &lt;&lt; קריאה &gt;&gt;</w:t>
      </w:r>
      <w:r>
        <w:rPr>
          <w:rtl/>
        </w:rPr>
        <w:t xml:space="preserve">   </w:t>
      </w:r>
      <w:bookmarkEnd w:id="6764"/>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נאום </w:t>
      </w:r>
      <w:proofErr w:type="spellStart"/>
      <w:r>
        <w:rPr>
          <w:rFonts w:hint="cs"/>
          <w:rtl/>
          <w:lang w:eastAsia="he-IL"/>
        </w:rPr>
        <w:t>האגוזי</w:t>
      </w:r>
      <w:proofErr w:type="spellEnd"/>
      <w:r>
        <w:rPr>
          <w:rFonts w:hint="cs"/>
          <w:rtl/>
          <w:lang w:eastAsia="he-IL"/>
        </w:rPr>
        <w:t>. מר אגוזי.</w:t>
      </w:r>
    </w:p>
    <w:p w:rsidR="005F3B9A" w:rsidRDefault="005F3B9A" w:rsidP="00A92367">
      <w:pPr>
        <w:rPr>
          <w:rtl/>
          <w:lang w:eastAsia="he-IL"/>
        </w:rPr>
      </w:pPr>
    </w:p>
    <w:p w:rsidR="005F3B9A" w:rsidRDefault="005F3B9A" w:rsidP="00A92367">
      <w:pPr>
        <w:pStyle w:val="af5"/>
        <w:keepNext/>
        <w:rPr>
          <w:rtl/>
        </w:rPr>
      </w:pPr>
      <w:bookmarkStart w:id="6765" w:name="ET_interruption_6236_123"/>
      <w:r w:rsidRPr="00754C95">
        <w:rPr>
          <w:rStyle w:val="TagStyle"/>
          <w:rtl/>
        </w:rPr>
        <w:t xml:space="preserve"> &lt;&lt; קריאה &gt;&gt; </w:t>
      </w:r>
      <w:r>
        <w:rPr>
          <w:rtl/>
        </w:rPr>
        <w:t>נעמה לזימי (העבודה):</w:t>
      </w:r>
      <w:r w:rsidRPr="00754C95">
        <w:rPr>
          <w:rStyle w:val="TagStyle"/>
          <w:rtl/>
        </w:rPr>
        <w:t xml:space="preserve"> &lt;&lt; קריאה &gt;&gt;</w:t>
      </w:r>
      <w:r>
        <w:rPr>
          <w:rtl/>
        </w:rPr>
        <w:t xml:space="preserve">   </w:t>
      </w:r>
      <w:bookmarkEnd w:id="6765"/>
    </w:p>
    <w:p w:rsidR="005F3B9A" w:rsidRDefault="005F3B9A" w:rsidP="00635BB3">
      <w:pPr>
        <w:rPr>
          <w:rtl/>
          <w:lang w:eastAsia="he-IL"/>
        </w:rPr>
      </w:pPr>
    </w:p>
    <w:p w:rsidR="005F3B9A" w:rsidRDefault="00635BB3" w:rsidP="00A92367">
      <w:pPr>
        <w:rPr>
          <w:lang w:eastAsia="he-IL"/>
        </w:rPr>
      </w:pPr>
      <w:bookmarkStart w:id="6766" w:name="_ETM_Q15_401855"/>
      <w:bookmarkEnd w:id="6766"/>
      <w:r>
        <w:rPr>
          <w:rFonts w:hint="cs"/>
          <w:rtl/>
          <w:lang w:eastAsia="he-IL"/>
        </w:rPr>
        <w:t>– – –</w:t>
      </w:r>
      <w:bookmarkStart w:id="6767" w:name="_ETM_Q15_403551"/>
      <w:bookmarkEnd w:id="6767"/>
      <w:r w:rsidR="005F3B9A">
        <w:rPr>
          <w:rFonts w:hint="cs"/>
          <w:rtl/>
          <w:lang w:eastAsia="he-IL"/>
        </w:rPr>
        <w:t xml:space="preserve"> לעשות רק לעצמו.</w:t>
      </w:r>
    </w:p>
    <w:p w:rsidR="005F3B9A" w:rsidRPr="00754C95" w:rsidRDefault="005F3B9A" w:rsidP="00A92367">
      <w:pPr>
        <w:pStyle w:val="afe"/>
        <w:ind w:left="1080" w:firstLine="0"/>
        <w:rPr>
          <w:rtl/>
          <w:lang w:eastAsia="he-IL"/>
        </w:rPr>
      </w:pPr>
      <w:bookmarkStart w:id="6768" w:name="_ETM_Q15_403626"/>
      <w:bookmarkEnd w:id="6768"/>
    </w:p>
    <w:p w:rsidR="005F3B9A" w:rsidRDefault="005F3B9A" w:rsidP="00A92367">
      <w:pPr>
        <w:pStyle w:val="af6"/>
        <w:keepNext/>
        <w:rPr>
          <w:rtl/>
        </w:rPr>
      </w:pPr>
      <w:r w:rsidRPr="004355F0">
        <w:rPr>
          <w:rStyle w:val="TagStyle"/>
          <w:rtl/>
        </w:rPr>
        <w:t xml:space="preserve"> &lt;&lt; יור &gt;&gt; </w:t>
      </w:r>
      <w:r>
        <w:rPr>
          <w:rtl/>
        </w:rPr>
        <w:t>היו"ר משה סולומון:</w:t>
      </w:r>
      <w:r w:rsidRPr="004355F0">
        <w:rPr>
          <w:rStyle w:val="TagStyle"/>
          <w:rtl/>
        </w:rPr>
        <w:t xml:space="preserve"> &lt;&lt; יור &gt;&gt;</w:t>
      </w:r>
      <w:r>
        <w:rPr>
          <w:rtl/>
        </w:rPr>
        <w:t xml:space="preserve">   </w:t>
      </w:r>
    </w:p>
    <w:p w:rsidR="005F3B9A" w:rsidRDefault="005F3B9A" w:rsidP="00635BB3">
      <w:pPr>
        <w:rPr>
          <w:rtl/>
          <w:lang w:eastAsia="he-IL"/>
        </w:rPr>
      </w:pPr>
    </w:p>
    <w:p w:rsidR="005F3B9A" w:rsidRDefault="005F3B9A" w:rsidP="00E84E0D">
      <w:pPr>
        <w:rPr>
          <w:rtl/>
          <w:lang w:eastAsia="he-IL"/>
        </w:rPr>
      </w:pPr>
      <w:r>
        <w:rPr>
          <w:rFonts w:hint="cs"/>
          <w:rtl/>
          <w:lang w:eastAsia="he-IL"/>
        </w:rPr>
        <w:t xml:space="preserve">אני קובע כי </w:t>
      </w:r>
      <w:r w:rsidRPr="00687363">
        <w:rPr>
          <w:rtl/>
          <w:lang w:eastAsia="he-IL"/>
        </w:rPr>
        <w:t>הצעת חוק יום האחדות, התשפ"ד</w:t>
      </w:r>
      <w:r>
        <w:rPr>
          <w:rFonts w:hint="cs"/>
          <w:rtl/>
          <w:lang w:eastAsia="he-IL"/>
        </w:rPr>
        <w:t>–</w:t>
      </w:r>
      <w:r w:rsidRPr="00687363">
        <w:rPr>
          <w:rtl/>
          <w:lang w:eastAsia="he-IL"/>
        </w:rPr>
        <w:t>2024</w:t>
      </w:r>
      <w:r w:rsidR="00FE2542">
        <w:rPr>
          <w:rFonts w:hint="cs"/>
          <w:rtl/>
          <w:lang w:eastAsia="he-IL"/>
        </w:rPr>
        <w:t>,</w:t>
      </w:r>
      <w:r>
        <w:rPr>
          <w:rFonts w:hint="cs"/>
          <w:rtl/>
          <w:lang w:eastAsia="he-IL"/>
        </w:rPr>
        <w:t xml:space="preserve"> אושרה בקריאה הראשונה ותעבור לדיון בוועדת החינוך, התרבות והספורט להכנתה לקריאה השנייה והשלישית. תודה רבה לכולם.</w:t>
      </w:r>
      <w:bookmarkStart w:id="6769" w:name="_ETM_Q15_412728"/>
      <w:bookmarkStart w:id="6770" w:name="_ETM_Q15_412781"/>
      <w:bookmarkStart w:id="6771" w:name="_ETM_Q15_412872"/>
      <w:bookmarkEnd w:id="6769"/>
      <w:bookmarkEnd w:id="6770"/>
      <w:bookmarkEnd w:id="6771"/>
    </w:p>
    <w:p w:rsidR="00FE2542" w:rsidRDefault="00FE2542" w:rsidP="00FE2542">
      <w:pPr>
        <w:rPr>
          <w:rtl/>
          <w:lang w:eastAsia="he-IL"/>
        </w:rPr>
      </w:pPr>
    </w:p>
    <w:p w:rsidR="00FE2542" w:rsidRDefault="00FE2542" w:rsidP="00FE2542">
      <w:pPr>
        <w:rPr>
          <w:rtl/>
          <w:lang w:eastAsia="he-IL"/>
        </w:rPr>
      </w:pPr>
    </w:p>
    <w:p w:rsidR="005F3B9A" w:rsidRDefault="005F3B9A" w:rsidP="00A92367">
      <w:pPr>
        <w:pStyle w:val="a6"/>
        <w:rPr>
          <w:rtl/>
          <w:lang w:eastAsia="he-IL"/>
        </w:rPr>
      </w:pPr>
      <w:bookmarkStart w:id="6772" w:name="ET_subject_הודעה_אישית_של_השר_חילי_125"/>
      <w:r w:rsidRPr="00754C95">
        <w:rPr>
          <w:rStyle w:val="TagStyle"/>
          <w:rtl/>
        </w:rPr>
        <w:t xml:space="preserve"> &lt;&lt; נושא &gt;&gt; </w:t>
      </w:r>
      <w:bookmarkStart w:id="6773" w:name="_Toc156253881"/>
      <w:bookmarkStart w:id="6774" w:name="_Toc156254038"/>
      <w:r>
        <w:rPr>
          <w:rtl/>
          <w:lang w:eastAsia="he-IL"/>
        </w:rPr>
        <w:t>הודעה אישית של השר חילי טרופר</w:t>
      </w:r>
      <w:bookmarkEnd w:id="6773"/>
      <w:bookmarkEnd w:id="6774"/>
      <w:r w:rsidRPr="00754C95">
        <w:rPr>
          <w:rStyle w:val="TagStyle"/>
          <w:rtl/>
        </w:rPr>
        <w:t xml:space="preserve"> &lt;&lt; נושא &gt;&gt;</w:t>
      </w:r>
      <w:r>
        <w:rPr>
          <w:rtl/>
          <w:lang w:eastAsia="he-IL"/>
        </w:rPr>
        <w:t xml:space="preserve">   </w:t>
      </w:r>
      <w:bookmarkEnd w:id="6772"/>
    </w:p>
    <w:p w:rsidR="005F3B9A" w:rsidRDefault="005F3B9A" w:rsidP="00A92367">
      <w:pPr>
        <w:rPr>
          <w:rtl/>
          <w:lang w:eastAsia="he-IL"/>
        </w:rPr>
      </w:pPr>
    </w:p>
    <w:p w:rsidR="005F3B9A" w:rsidRDefault="005F3B9A" w:rsidP="00A92367">
      <w:pPr>
        <w:pStyle w:val="af6"/>
        <w:keepNext/>
        <w:rPr>
          <w:rtl/>
        </w:rPr>
      </w:pPr>
      <w:bookmarkStart w:id="6775" w:name="ET_yor_6598_124"/>
      <w:r w:rsidRPr="00754C95">
        <w:rPr>
          <w:rStyle w:val="TagStyle"/>
          <w:rtl/>
        </w:rPr>
        <w:t xml:space="preserve"> &lt;&lt; יור &gt;&gt; </w:t>
      </w:r>
      <w:r>
        <w:rPr>
          <w:rtl/>
        </w:rPr>
        <w:t>היו"ר משה סולומון:</w:t>
      </w:r>
      <w:r w:rsidRPr="00754C95">
        <w:rPr>
          <w:rStyle w:val="TagStyle"/>
          <w:rtl/>
        </w:rPr>
        <w:t xml:space="preserve"> &lt;&lt; יור &gt;&gt;</w:t>
      </w:r>
      <w:r>
        <w:rPr>
          <w:rtl/>
        </w:rPr>
        <w:t xml:space="preserve">   </w:t>
      </w:r>
      <w:bookmarkEnd w:id="6775"/>
    </w:p>
    <w:p w:rsidR="005F3B9A" w:rsidRDefault="005F3B9A" w:rsidP="00635BB3">
      <w:pPr>
        <w:rPr>
          <w:rtl/>
          <w:lang w:eastAsia="he-IL"/>
        </w:rPr>
      </w:pPr>
    </w:p>
    <w:p w:rsidR="005F3B9A" w:rsidRDefault="005F3B9A" w:rsidP="00A92367">
      <w:pPr>
        <w:rPr>
          <w:rtl/>
          <w:lang w:eastAsia="he-IL"/>
        </w:rPr>
      </w:pPr>
      <w:bookmarkStart w:id="6776" w:name="_ETM_Q15_413008"/>
      <w:bookmarkEnd w:id="6776"/>
      <w:r>
        <w:rPr>
          <w:rFonts w:hint="cs"/>
          <w:rtl/>
          <w:lang w:eastAsia="he-IL"/>
        </w:rPr>
        <w:t xml:space="preserve"> </w:t>
      </w:r>
      <w:bookmarkStart w:id="6777" w:name="_ETM_Q15_418000"/>
      <w:bookmarkEnd w:id="6777"/>
      <w:r>
        <w:rPr>
          <w:rFonts w:hint="cs"/>
          <w:rtl/>
          <w:lang w:eastAsia="he-IL"/>
        </w:rPr>
        <w:t>כעת אני מבקש להזמין את השר</w:t>
      </w:r>
      <w:r w:rsidRPr="00687363">
        <w:rPr>
          <w:rFonts w:hint="cs"/>
          <w:rtl/>
          <w:lang w:eastAsia="he-IL"/>
        </w:rPr>
        <w:t xml:space="preserve"> </w:t>
      </w:r>
      <w:r>
        <w:rPr>
          <w:rFonts w:hint="cs"/>
          <w:rtl/>
          <w:lang w:eastAsia="he-IL"/>
        </w:rPr>
        <w:t>חילי טרופר, שביקש להשיב על הדברים. הודעה אישית.</w:t>
      </w:r>
      <w:r w:rsidR="00FE2542">
        <w:rPr>
          <w:rFonts w:hint="cs"/>
          <w:rtl/>
          <w:lang w:eastAsia="he-IL"/>
        </w:rPr>
        <w:t xml:space="preserve"> לרשותך חמש דקות. </w:t>
      </w:r>
    </w:p>
    <w:p w:rsidR="005F3B9A" w:rsidRDefault="005F3B9A" w:rsidP="00A92367">
      <w:pPr>
        <w:rPr>
          <w:rtl/>
          <w:lang w:eastAsia="he-IL"/>
        </w:rPr>
      </w:pPr>
    </w:p>
    <w:p w:rsidR="005F3B9A" w:rsidRDefault="005F3B9A" w:rsidP="00A92367">
      <w:pPr>
        <w:pStyle w:val="a4"/>
        <w:keepNext/>
        <w:rPr>
          <w:rtl/>
        </w:rPr>
      </w:pPr>
      <w:bookmarkStart w:id="6778" w:name="ET_speaker_6587_76"/>
      <w:r w:rsidRPr="009D3E14">
        <w:rPr>
          <w:rStyle w:val="TagStyle"/>
          <w:rtl/>
        </w:rPr>
        <w:t xml:space="preserve"> &lt;&lt; דובר &gt;&gt; </w:t>
      </w:r>
      <w:bookmarkStart w:id="6779" w:name="_Toc156253882"/>
      <w:bookmarkStart w:id="6780" w:name="_Toc156254039"/>
      <w:r>
        <w:rPr>
          <w:rtl/>
        </w:rPr>
        <w:t>השר חילי טרופר:</w:t>
      </w:r>
      <w:bookmarkEnd w:id="6779"/>
      <w:bookmarkEnd w:id="6780"/>
      <w:r w:rsidRPr="009D3E14">
        <w:rPr>
          <w:rStyle w:val="TagStyle"/>
          <w:rtl/>
        </w:rPr>
        <w:t xml:space="preserve"> &lt;&lt; דובר &gt;&gt;</w:t>
      </w:r>
      <w:r>
        <w:rPr>
          <w:rtl/>
        </w:rPr>
        <w:t xml:space="preserve">   </w:t>
      </w:r>
      <w:bookmarkEnd w:id="6778"/>
    </w:p>
    <w:p w:rsidR="005F3B9A" w:rsidRDefault="005F3B9A" w:rsidP="00635BB3">
      <w:pPr>
        <w:rPr>
          <w:rtl/>
          <w:lang w:eastAsia="he-IL"/>
        </w:rPr>
      </w:pPr>
    </w:p>
    <w:p w:rsidR="005F3B9A" w:rsidRDefault="005F3B9A" w:rsidP="00FE2542">
      <w:pPr>
        <w:rPr>
          <w:rtl/>
          <w:lang w:eastAsia="he-IL"/>
        </w:rPr>
      </w:pPr>
      <w:r>
        <w:rPr>
          <w:rFonts w:hint="cs"/>
          <w:rtl/>
          <w:lang w:eastAsia="he-IL"/>
        </w:rPr>
        <w:t xml:space="preserve">האמת, </w:t>
      </w:r>
      <w:bookmarkStart w:id="6781" w:name="_ETM_Q15_429000"/>
      <w:bookmarkEnd w:id="6781"/>
      <w:r>
        <w:rPr>
          <w:rFonts w:hint="cs"/>
          <w:rtl/>
          <w:lang w:eastAsia="he-IL"/>
        </w:rPr>
        <w:t>השר אמסלם, שלא התכוונתי להגיב</w:t>
      </w:r>
      <w:r w:rsidR="00FE2542">
        <w:rPr>
          <w:rFonts w:hint="cs"/>
          <w:rtl/>
          <w:lang w:eastAsia="he-IL"/>
        </w:rPr>
        <w:t xml:space="preserve">, </w:t>
      </w:r>
      <w:r>
        <w:rPr>
          <w:rFonts w:hint="cs"/>
          <w:rtl/>
          <w:lang w:eastAsia="he-IL"/>
        </w:rPr>
        <w:t xml:space="preserve">אבל </w:t>
      </w:r>
      <w:r>
        <w:rPr>
          <w:rtl/>
          <w:lang w:eastAsia="he-IL"/>
        </w:rPr>
        <w:t>–</w:t>
      </w:r>
      <w:r>
        <w:rPr>
          <w:rFonts w:hint="cs"/>
          <w:rtl/>
          <w:lang w:eastAsia="he-IL"/>
        </w:rPr>
        <w:t xml:space="preserve"> אתה שומע, השר אמסלם? קודם כול, אני מקווה שתתנצל על ההאשמה החמורה ועל השפה הנמוכה. האמת</w:t>
      </w:r>
      <w:bookmarkStart w:id="6782" w:name="_ETM_Q15_443000"/>
      <w:bookmarkEnd w:id="6782"/>
      <w:r>
        <w:rPr>
          <w:rFonts w:hint="cs"/>
          <w:rtl/>
          <w:lang w:eastAsia="he-IL"/>
        </w:rPr>
        <w:t xml:space="preserve"> היא </w:t>
      </w:r>
      <w:bookmarkStart w:id="6783" w:name="_ETM_Q15_430000"/>
      <w:bookmarkEnd w:id="6783"/>
      <w:r>
        <w:rPr>
          <w:rFonts w:hint="cs"/>
          <w:rtl/>
          <w:lang w:eastAsia="he-IL"/>
        </w:rPr>
        <w:t xml:space="preserve">שדי מאסנו בשפה הזו ובדרך הזו. אני רק חושב </w:t>
      </w:r>
      <w:r>
        <w:rPr>
          <w:rtl/>
          <w:lang w:eastAsia="he-IL"/>
        </w:rPr>
        <w:t>–</w:t>
      </w:r>
      <w:r>
        <w:rPr>
          <w:rFonts w:hint="cs"/>
          <w:rtl/>
          <w:lang w:eastAsia="he-IL"/>
        </w:rPr>
        <w:t xml:space="preserve"> אתה, היה לך חשוב לדבר על כאבי הבטן</w:t>
      </w:r>
      <w:bookmarkStart w:id="6784" w:name="_ETM_Q15_447000"/>
      <w:bookmarkEnd w:id="6784"/>
      <w:r>
        <w:rPr>
          <w:rFonts w:hint="cs"/>
          <w:rtl/>
          <w:lang w:eastAsia="he-IL"/>
        </w:rPr>
        <w:t xml:space="preserve"> שלך. אבל השר אמסלם, תחשוב על כל המילואימניקים, תחשוב על כל המשפחות השכולות, תחשוב על המשפחות של החטופים </w:t>
      </w:r>
      <w:r w:rsidR="00635BB3">
        <w:rPr>
          <w:rFonts w:hint="cs"/>
          <w:rtl/>
          <w:lang w:eastAsia="he-IL"/>
        </w:rPr>
        <w:t>– –</w:t>
      </w:r>
    </w:p>
    <w:p w:rsidR="005F3B9A" w:rsidRDefault="005F3B9A" w:rsidP="00A92367">
      <w:pPr>
        <w:rPr>
          <w:rtl/>
          <w:lang w:eastAsia="he-IL"/>
        </w:rPr>
      </w:pPr>
    </w:p>
    <w:p w:rsidR="005F3B9A" w:rsidRDefault="005F3B9A" w:rsidP="00A92367">
      <w:pPr>
        <w:pStyle w:val="af5"/>
        <w:keepNext/>
        <w:rPr>
          <w:rtl/>
        </w:rPr>
      </w:pPr>
      <w:bookmarkStart w:id="6785" w:name="ET_interruption_5971_79"/>
      <w:r w:rsidRPr="009D3E14">
        <w:rPr>
          <w:rStyle w:val="TagStyle"/>
          <w:rtl/>
        </w:rPr>
        <w:t xml:space="preserve"> &lt;&lt; קריאה &gt;&gt; </w:t>
      </w:r>
      <w:r>
        <w:rPr>
          <w:rtl/>
        </w:rPr>
        <w:t>השר המקשר בין הממשלה לכנסת דוד אמסלם:</w:t>
      </w:r>
      <w:r w:rsidRPr="009D3E14">
        <w:rPr>
          <w:rStyle w:val="TagStyle"/>
          <w:rtl/>
        </w:rPr>
        <w:t xml:space="preserve"> &lt;&lt; קריאה &gt;&gt;</w:t>
      </w:r>
      <w:r>
        <w:rPr>
          <w:rtl/>
        </w:rPr>
        <w:t xml:space="preserve">   </w:t>
      </w:r>
      <w:bookmarkEnd w:id="6785"/>
    </w:p>
    <w:p w:rsidR="005F3B9A" w:rsidRDefault="005F3B9A" w:rsidP="00635BB3">
      <w:pPr>
        <w:rPr>
          <w:rtl/>
          <w:lang w:eastAsia="he-IL"/>
        </w:rPr>
      </w:pPr>
    </w:p>
    <w:p w:rsidR="005F3B9A" w:rsidRDefault="005F3B9A" w:rsidP="00A92367">
      <w:pPr>
        <w:rPr>
          <w:rtl/>
          <w:lang w:eastAsia="he-IL"/>
        </w:rPr>
      </w:pPr>
      <w:r>
        <w:rPr>
          <w:rFonts w:hint="cs"/>
          <w:rtl/>
          <w:lang w:eastAsia="he-IL"/>
        </w:rPr>
        <w:t>אתם מדברים בשפה גבוהה מאוד, אתם.</w:t>
      </w:r>
    </w:p>
    <w:p w:rsidR="005F3B9A" w:rsidRDefault="005F3B9A" w:rsidP="00A92367">
      <w:pPr>
        <w:rPr>
          <w:rtl/>
          <w:lang w:eastAsia="he-IL"/>
        </w:rPr>
      </w:pPr>
    </w:p>
    <w:p w:rsidR="005F3B9A" w:rsidRDefault="005F3B9A" w:rsidP="00A92367">
      <w:pPr>
        <w:pStyle w:val="-"/>
        <w:keepNext/>
        <w:rPr>
          <w:rtl/>
        </w:rPr>
      </w:pPr>
      <w:bookmarkStart w:id="6786" w:name="ET_speakercontinue_6587_80"/>
      <w:r w:rsidRPr="009D3E14">
        <w:rPr>
          <w:rStyle w:val="TagStyle"/>
          <w:rtl/>
        </w:rPr>
        <w:t xml:space="preserve"> &lt;&lt; דובר_המשך &gt;&gt; </w:t>
      </w:r>
      <w:r>
        <w:rPr>
          <w:rtl/>
        </w:rPr>
        <w:t>השר חילי טרופר:</w:t>
      </w:r>
      <w:r w:rsidRPr="009D3E14">
        <w:rPr>
          <w:rStyle w:val="TagStyle"/>
          <w:rtl/>
        </w:rPr>
        <w:t xml:space="preserve"> &lt;&lt; דובר_המשך &gt;&gt;</w:t>
      </w:r>
      <w:r>
        <w:rPr>
          <w:rtl/>
        </w:rPr>
        <w:t xml:space="preserve">   </w:t>
      </w:r>
      <w:bookmarkEnd w:id="6786"/>
    </w:p>
    <w:p w:rsidR="005F3B9A" w:rsidRDefault="005F3B9A" w:rsidP="00635BB3">
      <w:pPr>
        <w:rPr>
          <w:rtl/>
          <w:lang w:eastAsia="he-IL"/>
        </w:rPr>
      </w:pPr>
    </w:p>
    <w:p w:rsidR="005F3B9A" w:rsidRDefault="00635BB3" w:rsidP="000A4692">
      <w:pPr>
        <w:rPr>
          <w:rtl/>
          <w:lang w:eastAsia="he-IL"/>
        </w:rPr>
      </w:pPr>
      <w:bookmarkStart w:id="6787" w:name="_ETM_Q15_453000"/>
      <w:bookmarkEnd w:id="6787"/>
      <w:r>
        <w:rPr>
          <w:rFonts w:hint="cs"/>
          <w:rtl/>
          <w:lang w:eastAsia="he-IL"/>
        </w:rPr>
        <w:t>– –</w:t>
      </w:r>
      <w:r w:rsidR="005F3B9A">
        <w:rPr>
          <w:rFonts w:hint="cs"/>
          <w:rtl/>
          <w:lang w:eastAsia="he-IL"/>
        </w:rPr>
        <w:t xml:space="preserve"> שעכשיו שומעים אותך עולה לפה, ומה חשוב לך עכשיו? להמשיך לגדף ולדבר בשפה הזו. שאלת למה לא הצבענו בעד התקציב? פשוט כי לא הייתה שם דוגמה אישית. אם אומרים לכולם </w:t>
      </w:r>
      <w:r w:rsidR="000A4692">
        <w:rPr>
          <w:rFonts w:hint="cs"/>
          <w:rtl/>
          <w:lang w:eastAsia="he-IL"/>
        </w:rPr>
        <w:t>ש</w:t>
      </w:r>
      <w:r w:rsidR="005F3B9A">
        <w:rPr>
          <w:rFonts w:hint="cs"/>
          <w:rtl/>
          <w:lang w:eastAsia="he-IL"/>
        </w:rPr>
        <w:t xml:space="preserve">הגיעה העת לקצץ </w:t>
      </w:r>
      <w:bookmarkStart w:id="6788" w:name="_ETM_Q15_471000"/>
      <w:bookmarkEnd w:id="6788"/>
      <w:r w:rsidR="005F3B9A">
        <w:rPr>
          <w:rFonts w:hint="cs"/>
          <w:rtl/>
          <w:lang w:eastAsia="he-IL"/>
        </w:rPr>
        <w:t>וצריך להדק חגורות, אבל הממשלה לא מצליחה לקצץ במשרדים</w:t>
      </w:r>
      <w:bookmarkStart w:id="6789" w:name="_ETM_Q15_477000"/>
      <w:bookmarkEnd w:id="6789"/>
      <w:r w:rsidR="005F3B9A">
        <w:rPr>
          <w:rFonts w:hint="cs"/>
          <w:rtl/>
          <w:lang w:eastAsia="he-IL"/>
        </w:rPr>
        <w:t xml:space="preserve"> שלה, במספר חברי הכנסת הנורבגים, קצת קשה לבוא בפנייה לציבור. </w:t>
      </w:r>
    </w:p>
    <w:p w:rsidR="005F3B9A" w:rsidRDefault="005F3B9A" w:rsidP="00A92367">
      <w:pPr>
        <w:rPr>
          <w:rtl/>
          <w:lang w:eastAsia="he-IL"/>
        </w:rPr>
      </w:pPr>
      <w:bookmarkStart w:id="6790" w:name="_ETM_Q15_484000"/>
      <w:bookmarkEnd w:id="6790"/>
    </w:p>
    <w:p w:rsidR="005F3B9A" w:rsidRDefault="005F3B9A" w:rsidP="00A92367">
      <w:pPr>
        <w:rPr>
          <w:rtl/>
          <w:lang w:eastAsia="he-IL"/>
        </w:rPr>
      </w:pPr>
      <w:bookmarkStart w:id="6791" w:name="_ETM_Q15_485000"/>
      <w:bookmarkEnd w:id="6791"/>
      <w:r>
        <w:rPr>
          <w:rFonts w:hint="cs"/>
          <w:rtl/>
          <w:lang w:eastAsia="he-IL"/>
        </w:rPr>
        <w:t>אני באופן כללי חושב שכדאי שתיזהר בהאשמות, בהכללות. אתה מדבר הרבה על סטריאוטיפים ועל צביעת מחנות</w:t>
      </w:r>
      <w:bookmarkStart w:id="6792" w:name="_ETM_Q15_491000"/>
      <w:bookmarkEnd w:id="6792"/>
      <w:r>
        <w:rPr>
          <w:rFonts w:hint="cs"/>
          <w:rtl/>
          <w:lang w:eastAsia="he-IL"/>
        </w:rPr>
        <w:t xml:space="preserve"> </w:t>
      </w:r>
      <w:r>
        <w:rPr>
          <w:rFonts w:hint="eastAsia"/>
          <w:rtl/>
          <w:lang w:eastAsia="he-IL"/>
        </w:rPr>
        <w:t>–</w:t>
      </w:r>
      <w:r>
        <w:rPr>
          <w:rFonts w:hint="cs"/>
          <w:rtl/>
          <w:lang w:eastAsia="he-IL"/>
        </w:rPr>
        <w:t xml:space="preserve"> זה בדיוק מה שעשית עכשיו. הייתי מציע לך להיות הרבה </w:t>
      </w:r>
      <w:proofErr w:type="spellStart"/>
      <w:r>
        <w:rPr>
          <w:rFonts w:hint="cs"/>
          <w:rtl/>
          <w:lang w:eastAsia="he-IL"/>
        </w:rPr>
        <w:t>הרבה</w:t>
      </w:r>
      <w:proofErr w:type="spellEnd"/>
      <w:r>
        <w:rPr>
          <w:rFonts w:hint="cs"/>
          <w:rtl/>
          <w:lang w:eastAsia="he-IL"/>
        </w:rPr>
        <w:t xml:space="preserve"> יותר זהיר, גם בעניין ההדלפות, </w:t>
      </w:r>
      <w:bookmarkStart w:id="6793" w:name="_ETM_Q15_496000"/>
      <w:bookmarkEnd w:id="6793"/>
      <w:r>
        <w:rPr>
          <w:rFonts w:hint="cs"/>
          <w:rtl/>
          <w:lang w:eastAsia="he-IL"/>
        </w:rPr>
        <w:t xml:space="preserve">ובכלל. </w:t>
      </w:r>
    </w:p>
    <w:p w:rsidR="005F3B9A" w:rsidRDefault="005F3B9A" w:rsidP="00A92367">
      <w:pPr>
        <w:rPr>
          <w:rtl/>
          <w:lang w:eastAsia="he-IL"/>
        </w:rPr>
      </w:pPr>
      <w:bookmarkStart w:id="6794" w:name="_ETM_Q15_484134"/>
      <w:bookmarkStart w:id="6795" w:name="_ETM_Q15_484235"/>
      <w:bookmarkEnd w:id="6794"/>
      <w:bookmarkEnd w:id="6795"/>
    </w:p>
    <w:p w:rsidR="005F3B9A" w:rsidRDefault="005F3B9A" w:rsidP="000A4692">
      <w:pPr>
        <w:rPr>
          <w:rtl/>
          <w:lang w:eastAsia="he-IL"/>
        </w:rPr>
      </w:pPr>
      <w:bookmarkStart w:id="6796" w:name="_ETM_Q15_484290"/>
      <w:bookmarkStart w:id="6797" w:name="_ETM_Q15_484333"/>
      <w:bookmarkEnd w:id="6796"/>
      <w:bookmarkEnd w:id="6797"/>
      <w:r>
        <w:rPr>
          <w:rFonts w:hint="cs"/>
          <w:rtl/>
          <w:lang w:eastAsia="he-IL"/>
        </w:rPr>
        <w:t xml:space="preserve">אולי עוד משפט אחד, רק אתה יכול לפני ההצבעה על חוק האחדות </w:t>
      </w:r>
      <w:r>
        <w:rPr>
          <w:rtl/>
          <w:lang w:eastAsia="he-IL"/>
        </w:rPr>
        <w:t>–</w:t>
      </w:r>
      <w:r>
        <w:rPr>
          <w:rFonts w:hint="cs"/>
          <w:rtl/>
          <w:lang w:eastAsia="he-IL"/>
        </w:rPr>
        <w:t xml:space="preserve"> זה די מדהים</w:t>
      </w:r>
      <w:bookmarkStart w:id="6798" w:name="_ETM_Q15_503000"/>
      <w:bookmarkEnd w:id="6798"/>
      <w:r>
        <w:rPr>
          <w:rFonts w:hint="cs"/>
          <w:rtl/>
          <w:lang w:eastAsia="he-IL"/>
        </w:rPr>
        <w:t xml:space="preserve"> </w:t>
      </w:r>
      <w:r>
        <w:rPr>
          <w:rFonts w:hint="eastAsia"/>
          <w:rtl/>
          <w:lang w:eastAsia="he-IL"/>
        </w:rPr>
        <w:t>–</w:t>
      </w:r>
      <w:r>
        <w:rPr>
          <w:rFonts w:hint="cs"/>
          <w:rtl/>
          <w:lang w:eastAsia="he-IL"/>
        </w:rPr>
        <w:t xml:space="preserve"> להיכנס לפה ולהמשיך לקרוע ולפלג. צריך באמת רמת ציניות כל כך גבוהה כדי להיכנס למליאה בחוק האחדות בזמן מלחמה ולקרוע ולהמשיך לפלג. אני</w:t>
      </w:r>
      <w:bookmarkStart w:id="6799" w:name="_ETM_Q15_518000"/>
      <w:bookmarkEnd w:id="6799"/>
      <w:r>
        <w:rPr>
          <w:rFonts w:hint="cs"/>
          <w:rtl/>
          <w:lang w:eastAsia="he-IL"/>
        </w:rPr>
        <w:t xml:space="preserve"> אעצור כאן. אני רק מקווה שהציבור – בין האפשרות שאתה</w:t>
      </w:r>
      <w:bookmarkStart w:id="6800" w:name="_ETM_Q15_520000"/>
      <w:bookmarkEnd w:id="6800"/>
      <w:r>
        <w:rPr>
          <w:rFonts w:hint="cs"/>
          <w:rtl/>
          <w:lang w:eastAsia="he-IL"/>
        </w:rPr>
        <w:t xml:space="preserve"> מציע, להמשיך כאילו אין פה מלחמה, להמשיך לקלל, לגדף ולפלג, לבין ההצעה שרוב הציבור הישראלי רוצה בה, להישאר ביחד למרות המחלוקות – </w:t>
      </w:r>
      <w:bookmarkStart w:id="6801" w:name="_ETM_Q15_533000"/>
      <w:bookmarkEnd w:id="6801"/>
      <w:r>
        <w:rPr>
          <w:rFonts w:hint="cs"/>
          <w:rtl/>
          <w:lang w:eastAsia="he-IL"/>
        </w:rPr>
        <w:t>לקוות שהרוב יבחר בטוב. תודה רבה.</w:t>
      </w:r>
    </w:p>
    <w:p w:rsidR="005F3B9A" w:rsidRDefault="005F3B9A" w:rsidP="00A92367">
      <w:pPr>
        <w:rPr>
          <w:rtl/>
          <w:lang w:eastAsia="he-IL"/>
        </w:rPr>
      </w:pPr>
    </w:p>
    <w:p w:rsidR="005F3B9A" w:rsidRDefault="005F3B9A" w:rsidP="00A92367">
      <w:pPr>
        <w:pStyle w:val="af6"/>
        <w:keepNext/>
        <w:rPr>
          <w:rtl/>
        </w:rPr>
      </w:pPr>
      <w:r w:rsidRPr="004355F0">
        <w:rPr>
          <w:rStyle w:val="TagStyle"/>
          <w:rtl/>
        </w:rPr>
        <w:t xml:space="preserve"> &lt;&lt; יור &gt;&gt; </w:t>
      </w:r>
      <w:r>
        <w:rPr>
          <w:rtl/>
        </w:rPr>
        <w:t>היו"ר משה סולומון:</w:t>
      </w:r>
      <w:r w:rsidRPr="004355F0">
        <w:rPr>
          <w:rStyle w:val="TagStyle"/>
          <w:rtl/>
        </w:rPr>
        <w:t xml:space="preserve"> &lt;&lt; יור &gt;&gt;</w:t>
      </w:r>
      <w:r>
        <w:rPr>
          <w:rtl/>
        </w:rPr>
        <w:t xml:space="preserve">   </w:t>
      </w:r>
    </w:p>
    <w:p w:rsidR="005F3B9A" w:rsidRDefault="005F3B9A" w:rsidP="00635BB3">
      <w:pPr>
        <w:rPr>
          <w:rtl/>
          <w:lang w:eastAsia="he-IL"/>
        </w:rPr>
      </w:pPr>
    </w:p>
    <w:p w:rsidR="005F3B9A" w:rsidRDefault="005F3B9A" w:rsidP="000A4692">
      <w:pPr>
        <w:rPr>
          <w:rtl/>
          <w:lang w:eastAsia="he-IL"/>
        </w:rPr>
      </w:pPr>
      <w:r>
        <w:rPr>
          <w:rFonts w:hint="cs"/>
          <w:rtl/>
          <w:lang w:eastAsia="he-IL"/>
        </w:rPr>
        <w:t>תודה רבה.</w:t>
      </w:r>
    </w:p>
    <w:p w:rsidR="000A4692" w:rsidRDefault="000A4692" w:rsidP="000A4692">
      <w:pPr>
        <w:rPr>
          <w:rtl/>
          <w:lang w:eastAsia="he-IL"/>
        </w:rPr>
      </w:pPr>
    </w:p>
    <w:p w:rsidR="000A4692" w:rsidRDefault="000A4692" w:rsidP="000A4692">
      <w:pPr>
        <w:rPr>
          <w:rtl/>
          <w:lang w:eastAsia="he-IL"/>
        </w:rPr>
      </w:pPr>
    </w:p>
    <w:p w:rsidR="005F3B9A" w:rsidRDefault="005F3B9A" w:rsidP="00A92367">
      <w:pPr>
        <w:pStyle w:val="a6"/>
        <w:rPr>
          <w:rtl/>
          <w:lang w:eastAsia="he-IL"/>
        </w:rPr>
      </w:pPr>
      <w:bookmarkStart w:id="6802" w:name="ET_hatsach_641893_15"/>
      <w:r w:rsidRPr="004355F0">
        <w:rPr>
          <w:rStyle w:val="TagStyle"/>
          <w:rtl/>
        </w:rPr>
        <w:t xml:space="preserve"> &lt;&lt; הצח &gt;&gt; </w:t>
      </w:r>
      <w:bookmarkStart w:id="6803" w:name="_Toc156253883"/>
      <w:bookmarkStart w:id="6804" w:name="_Toc156254040"/>
      <w:r>
        <w:rPr>
          <w:rtl/>
          <w:lang w:eastAsia="he-IL"/>
        </w:rPr>
        <w:t>הצעת חוק לתיקון פקודת בתי הסוהר (מס' 64 – הוראת שעה – חרבות ברזל) (מצב חירום כליאתי) (תיקון), התשפ"ד</w:t>
      </w:r>
      <w:r>
        <w:rPr>
          <w:rFonts w:hint="cs"/>
          <w:rtl/>
          <w:lang w:eastAsia="he-IL"/>
        </w:rPr>
        <w:t>–</w:t>
      </w:r>
      <w:r>
        <w:rPr>
          <w:rtl/>
          <w:lang w:eastAsia="he-IL"/>
        </w:rPr>
        <w:t>2024</w:t>
      </w:r>
      <w:bookmarkEnd w:id="6803"/>
      <w:bookmarkEnd w:id="6804"/>
      <w:r w:rsidRPr="004355F0">
        <w:rPr>
          <w:rStyle w:val="TagStyle"/>
          <w:rtl/>
        </w:rPr>
        <w:t xml:space="preserve"> &lt;&lt; הצח &gt;&gt;</w:t>
      </w:r>
      <w:r>
        <w:rPr>
          <w:rtl/>
          <w:lang w:eastAsia="he-IL"/>
        </w:rPr>
        <w:t xml:space="preserve"> </w:t>
      </w:r>
    </w:p>
    <w:p w:rsidR="005F3B9A" w:rsidRDefault="005F3B9A" w:rsidP="00A92367">
      <w:pPr>
        <w:rPr>
          <w:rtl/>
          <w:lang w:eastAsia="he-IL"/>
        </w:rPr>
      </w:pPr>
      <w:bookmarkStart w:id="6805" w:name="_ETM_Q15_537066"/>
      <w:bookmarkStart w:id="6806" w:name="_ETM_Q15_537171"/>
      <w:bookmarkEnd w:id="6805"/>
      <w:bookmarkEnd w:id="6806"/>
      <w:r>
        <w:rPr>
          <w:rtl/>
          <w:lang w:eastAsia="he-IL"/>
        </w:rPr>
        <w:t>[</w:t>
      </w:r>
      <w:bookmarkStart w:id="6807" w:name="_ETM_Q15_551675"/>
      <w:bookmarkEnd w:id="6807"/>
      <w:r>
        <w:rPr>
          <w:rtl/>
          <w:lang w:eastAsia="he-IL"/>
        </w:rPr>
        <w:t>רשומות (הצעות חוק, חוב'</w:t>
      </w:r>
      <w:r>
        <w:rPr>
          <w:rFonts w:hint="cs"/>
          <w:rtl/>
          <w:lang w:eastAsia="he-IL"/>
        </w:rPr>
        <w:t xml:space="preserve"> מ/1704</w:t>
      </w:r>
      <w:r>
        <w:rPr>
          <w:rtl/>
          <w:lang w:eastAsia="he-IL"/>
        </w:rPr>
        <w:t>).</w:t>
      </w:r>
      <w:bookmarkStart w:id="6808" w:name="_ETM_Q15_555635"/>
      <w:bookmarkEnd w:id="6808"/>
      <w:r>
        <w:rPr>
          <w:rtl/>
          <w:lang w:eastAsia="he-IL"/>
        </w:rPr>
        <w:t xml:space="preserve">] </w:t>
      </w:r>
      <w:bookmarkEnd w:id="6802"/>
    </w:p>
    <w:p w:rsidR="005F3B9A" w:rsidRDefault="005F3B9A" w:rsidP="00A92367">
      <w:pPr>
        <w:pStyle w:val="-0"/>
        <w:rPr>
          <w:rtl/>
          <w:lang w:eastAsia="he-IL"/>
        </w:rPr>
      </w:pPr>
      <w:r>
        <w:rPr>
          <w:rtl/>
          <w:lang w:eastAsia="he-IL"/>
        </w:rPr>
        <w:t>(קריאה ראשונה)</w:t>
      </w:r>
    </w:p>
    <w:p w:rsidR="005F3B9A" w:rsidRDefault="005F3B9A" w:rsidP="00A92367">
      <w:pPr>
        <w:rPr>
          <w:rtl/>
          <w:lang w:eastAsia="he-IL"/>
        </w:rPr>
      </w:pPr>
    </w:p>
    <w:p w:rsidR="005F3B9A" w:rsidRDefault="005F3B9A" w:rsidP="00A92367">
      <w:pPr>
        <w:pStyle w:val="af6"/>
        <w:keepNext/>
        <w:rPr>
          <w:rtl/>
        </w:rPr>
      </w:pPr>
      <w:r w:rsidRPr="004355F0">
        <w:rPr>
          <w:rStyle w:val="TagStyle"/>
          <w:rtl/>
        </w:rPr>
        <w:t xml:space="preserve"> &lt;&lt; יור &gt;&gt; </w:t>
      </w:r>
      <w:r>
        <w:rPr>
          <w:rtl/>
        </w:rPr>
        <w:t>היו"ר משה סולומון:</w:t>
      </w:r>
      <w:r w:rsidRPr="004355F0">
        <w:rPr>
          <w:rStyle w:val="TagStyle"/>
          <w:rtl/>
        </w:rPr>
        <w:t xml:space="preserve"> &lt;&lt; יור &gt;&gt;</w:t>
      </w:r>
      <w:r>
        <w:rPr>
          <w:rtl/>
        </w:rPr>
        <w:t xml:space="preserve">   </w:t>
      </w:r>
    </w:p>
    <w:p w:rsidR="005F3B9A" w:rsidRDefault="005F3B9A" w:rsidP="00A92367">
      <w:pPr>
        <w:rPr>
          <w:rtl/>
          <w:lang w:eastAsia="he-IL"/>
        </w:rPr>
      </w:pPr>
    </w:p>
    <w:p w:rsidR="005F3B9A" w:rsidRDefault="005F3B9A" w:rsidP="00A92367">
      <w:pPr>
        <w:rPr>
          <w:rtl/>
          <w:lang w:eastAsia="he-IL"/>
        </w:rPr>
      </w:pPr>
      <w:r>
        <w:rPr>
          <w:rFonts w:hint="cs"/>
          <w:rtl/>
          <w:lang w:eastAsia="he-IL"/>
        </w:rPr>
        <w:t xml:space="preserve">חבריי חברי הכנסת, הסעיף הבא על סדר-היום: </w:t>
      </w:r>
      <w:r>
        <w:rPr>
          <w:rtl/>
          <w:lang w:eastAsia="he-IL"/>
        </w:rPr>
        <w:t>הצעת חוק לתיקון פקודת בתי הסוהר (מס' 64 – הוראת שעה – חרבות ברזל) (מצב חירום כליאתי) (תיקון), התשפ"ד</w:t>
      </w:r>
      <w:r>
        <w:rPr>
          <w:rFonts w:hint="cs"/>
          <w:rtl/>
          <w:lang w:eastAsia="he-IL"/>
        </w:rPr>
        <w:t>–</w:t>
      </w:r>
      <w:r>
        <w:rPr>
          <w:rtl/>
          <w:lang w:eastAsia="he-IL"/>
        </w:rPr>
        <w:t>2024</w:t>
      </w:r>
      <w:r w:rsidR="00E84E0D">
        <w:rPr>
          <w:rFonts w:hint="cs"/>
          <w:rtl/>
          <w:lang w:eastAsia="he-IL"/>
        </w:rPr>
        <w:t>, ל</w:t>
      </w:r>
      <w:r>
        <w:rPr>
          <w:rFonts w:hint="cs"/>
          <w:rtl/>
          <w:lang w:eastAsia="he-IL"/>
        </w:rPr>
        <w:t>קריאה הראשונה. אני מזמין את השר דודי אמסלם בשם</w:t>
      </w:r>
      <w:bookmarkStart w:id="6809" w:name="_ETM_Q15_556000"/>
      <w:bookmarkEnd w:id="6809"/>
      <w:r>
        <w:rPr>
          <w:rFonts w:hint="cs"/>
          <w:rtl/>
          <w:lang w:eastAsia="he-IL"/>
        </w:rPr>
        <w:t xml:space="preserve"> השר לביטחון לאומי להציג את הצעת החוק. בבקשה אדוני השר, לרשותך עשר דקות.</w:t>
      </w:r>
    </w:p>
    <w:p w:rsidR="005F3B9A" w:rsidRDefault="005F3B9A" w:rsidP="00A92367">
      <w:pPr>
        <w:rPr>
          <w:rtl/>
          <w:lang w:eastAsia="he-IL"/>
        </w:rPr>
      </w:pPr>
    </w:p>
    <w:p w:rsidR="005F3B9A" w:rsidRDefault="005F3B9A" w:rsidP="00A92367">
      <w:pPr>
        <w:pStyle w:val="a4"/>
        <w:keepNext/>
        <w:rPr>
          <w:rtl/>
        </w:rPr>
      </w:pPr>
      <w:bookmarkStart w:id="6810" w:name="ET_speaker_5971_17"/>
      <w:r w:rsidRPr="004355F0">
        <w:rPr>
          <w:rStyle w:val="TagStyle"/>
          <w:rtl/>
        </w:rPr>
        <w:t xml:space="preserve"> &lt;&lt; דובר &gt;&gt; </w:t>
      </w:r>
      <w:bookmarkStart w:id="6811" w:name="_Toc156253884"/>
      <w:bookmarkStart w:id="6812" w:name="_Toc156254041"/>
      <w:r>
        <w:rPr>
          <w:rtl/>
        </w:rPr>
        <w:t>השר המקשר בין הממשלה לכנסת דוד אמסלם:</w:t>
      </w:r>
      <w:bookmarkEnd w:id="6811"/>
      <w:bookmarkEnd w:id="6812"/>
      <w:r w:rsidRPr="004355F0">
        <w:rPr>
          <w:rStyle w:val="TagStyle"/>
          <w:rtl/>
        </w:rPr>
        <w:t xml:space="preserve"> &lt;&lt; דובר &gt;&gt;</w:t>
      </w:r>
      <w:bookmarkEnd w:id="6810"/>
    </w:p>
    <w:p w:rsidR="005F3B9A" w:rsidRDefault="005F3B9A" w:rsidP="00635BB3">
      <w:pPr>
        <w:rPr>
          <w:rtl/>
          <w:lang w:eastAsia="he-IL"/>
        </w:rPr>
      </w:pPr>
    </w:p>
    <w:p w:rsidR="005F3B9A" w:rsidRDefault="005F3B9A" w:rsidP="000A4692">
      <w:pPr>
        <w:rPr>
          <w:rtl/>
          <w:lang w:eastAsia="he-IL"/>
        </w:rPr>
      </w:pPr>
      <w:r>
        <w:rPr>
          <w:rFonts w:hint="cs"/>
          <w:rtl/>
          <w:lang w:eastAsia="he-IL"/>
        </w:rPr>
        <w:t>אדוני היושב-ראש, חברי הכנסת, כרגיל חילי טרופר אומר לי שהוא מדבר</w:t>
      </w:r>
      <w:bookmarkStart w:id="6813" w:name="_ETM_Q15_588000"/>
      <w:bookmarkEnd w:id="6813"/>
      <w:r>
        <w:rPr>
          <w:rFonts w:hint="cs"/>
          <w:rtl/>
          <w:lang w:eastAsia="he-IL"/>
        </w:rPr>
        <w:t xml:space="preserve"> בשפה גבוהה, ואנחנו בשפה נמוכה. למה? אנחנו אומרים את האמת. שפת העם. אנחנו שפה נמוכה.</w:t>
      </w:r>
    </w:p>
    <w:p w:rsidR="005F3B9A" w:rsidRDefault="005F3B9A" w:rsidP="00A92367">
      <w:pPr>
        <w:rPr>
          <w:rtl/>
          <w:lang w:eastAsia="he-IL"/>
        </w:rPr>
      </w:pPr>
    </w:p>
    <w:p w:rsidR="005F3B9A" w:rsidRDefault="005F3B9A" w:rsidP="00A92367">
      <w:pPr>
        <w:pStyle w:val="af5"/>
        <w:keepNext/>
        <w:rPr>
          <w:rtl/>
        </w:rPr>
      </w:pPr>
      <w:bookmarkStart w:id="6814" w:name="ET_interruption_6156_81"/>
      <w:r w:rsidRPr="00B840AA">
        <w:rPr>
          <w:rStyle w:val="TagStyle"/>
          <w:rtl/>
        </w:rPr>
        <w:t xml:space="preserve"> &lt;&lt; קריאה &gt;&gt; </w:t>
      </w:r>
      <w:r>
        <w:rPr>
          <w:rtl/>
        </w:rPr>
        <w:t>גלעד קריב (העבודה):</w:t>
      </w:r>
      <w:r w:rsidRPr="00B840AA">
        <w:rPr>
          <w:rStyle w:val="TagStyle"/>
          <w:rtl/>
        </w:rPr>
        <w:t xml:space="preserve"> &lt;&lt; קריאה &gt;&gt;</w:t>
      </w:r>
      <w:r>
        <w:rPr>
          <w:rtl/>
        </w:rPr>
        <w:t xml:space="preserve">   </w:t>
      </w:r>
      <w:bookmarkEnd w:id="6814"/>
    </w:p>
    <w:p w:rsidR="005F3B9A" w:rsidRDefault="005F3B9A" w:rsidP="00635BB3">
      <w:pPr>
        <w:rPr>
          <w:rtl/>
          <w:lang w:eastAsia="he-IL"/>
        </w:rPr>
      </w:pPr>
    </w:p>
    <w:p w:rsidR="005F3B9A" w:rsidRDefault="005F3B9A" w:rsidP="00A92367">
      <w:pPr>
        <w:rPr>
          <w:rtl/>
          <w:lang w:eastAsia="he-IL"/>
        </w:rPr>
      </w:pPr>
      <w:r>
        <w:rPr>
          <w:rFonts w:hint="cs"/>
          <w:rtl/>
          <w:lang w:eastAsia="he-IL"/>
        </w:rPr>
        <w:t>אתה מדבר נמוך, לא אתם.</w:t>
      </w:r>
    </w:p>
    <w:p w:rsidR="005F3B9A" w:rsidRDefault="005F3B9A" w:rsidP="00A92367">
      <w:pPr>
        <w:rPr>
          <w:rtl/>
          <w:lang w:eastAsia="he-IL"/>
        </w:rPr>
      </w:pPr>
    </w:p>
    <w:p w:rsidR="005F3B9A" w:rsidRDefault="005F3B9A" w:rsidP="00A92367">
      <w:pPr>
        <w:pStyle w:val="-"/>
        <w:keepNext/>
        <w:rPr>
          <w:rtl/>
        </w:rPr>
      </w:pPr>
      <w:bookmarkStart w:id="6815" w:name="ET_speakercontinue_5971_18"/>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bookmarkEnd w:id="6815"/>
    </w:p>
    <w:p w:rsidR="005F3B9A" w:rsidRDefault="005F3B9A" w:rsidP="00635BB3">
      <w:pPr>
        <w:rPr>
          <w:rtl/>
          <w:lang w:eastAsia="he-IL"/>
        </w:rPr>
      </w:pPr>
    </w:p>
    <w:p w:rsidR="005F3B9A" w:rsidRDefault="005F3B9A" w:rsidP="000A4692">
      <w:pPr>
        <w:rPr>
          <w:rtl/>
          <w:lang w:eastAsia="he-IL"/>
        </w:rPr>
      </w:pPr>
      <w:r>
        <w:rPr>
          <w:rFonts w:hint="cs"/>
          <w:rtl/>
          <w:lang w:eastAsia="he-IL"/>
        </w:rPr>
        <w:t xml:space="preserve">נמוכה. אלה גבוהים, אנשים מלומדים, משכילים </w:t>
      </w:r>
      <w:r w:rsidR="00635BB3">
        <w:rPr>
          <w:rFonts w:hint="cs"/>
          <w:rtl/>
          <w:lang w:eastAsia="he-IL"/>
        </w:rPr>
        <w:t>– –</w:t>
      </w:r>
    </w:p>
    <w:p w:rsidR="005F3B9A" w:rsidRDefault="005F3B9A" w:rsidP="00A92367">
      <w:pPr>
        <w:rPr>
          <w:rtl/>
          <w:lang w:eastAsia="he-IL"/>
        </w:rPr>
      </w:pPr>
    </w:p>
    <w:p w:rsidR="005F3B9A" w:rsidRDefault="005F3B9A" w:rsidP="00A92367">
      <w:pPr>
        <w:pStyle w:val="af5"/>
        <w:keepNext/>
        <w:rPr>
          <w:rtl/>
        </w:rPr>
      </w:pPr>
      <w:bookmarkStart w:id="6816" w:name="ET_interruption_5300_82"/>
      <w:r w:rsidRPr="00B840AA">
        <w:rPr>
          <w:rStyle w:val="TagStyle"/>
          <w:rtl/>
        </w:rPr>
        <w:t xml:space="preserve"> &lt;&lt; קריאה &gt;&gt; </w:t>
      </w:r>
      <w:r>
        <w:rPr>
          <w:rtl/>
        </w:rPr>
        <w:t>מירב בן ארי (יש עתיד):</w:t>
      </w:r>
      <w:r w:rsidRPr="00B840AA">
        <w:rPr>
          <w:rStyle w:val="TagStyle"/>
          <w:rtl/>
        </w:rPr>
        <w:t xml:space="preserve"> &lt;&lt; קריאה &gt;&gt;</w:t>
      </w:r>
      <w:r>
        <w:rPr>
          <w:rtl/>
        </w:rPr>
        <w:t xml:space="preserve">   </w:t>
      </w:r>
      <w:bookmarkEnd w:id="6816"/>
    </w:p>
    <w:p w:rsidR="005F3B9A" w:rsidRDefault="005F3B9A" w:rsidP="00635BB3">
      <w:pPr>
        <w:rPr>
          <w:rtl/>
          <w:lang w:eastAsia="he-IL"/>
        </w:rPr>
      </w:pPr>
    </w:p>
    <w:p w:rsidR="005F3B9A" w:rsidRDefault="005F3B9A" w:rsidP="000A4692">
      <w:pPr>
        <w:rPr>
          <w:rtl/>
          <w:lang w:eastAsia="he-IL"/>
        </w:rPr>
      </w:pPr>
      <w:r>
        <w:rPr>
          <w:rFonts w:hint="cs"/>
          <w:rtl/>
          <w:lang w:eastAsia="he-IL"/>
        </w:rPr>
        <w:t xml:space="preserve">מה קשור </w:t>
      </w:r>
      <w:r w:rsidR="000A4692">
        <w:rPr>
          <w:rFonts w:hint="cs"/>
          <w:rtl/>
          <w:lang w:eastAsia="he-IL"/>
        </w:rPr>
        <w:t>"</w:t>
      </w:r>
      <w:r>
        <w:rPr>
          <w:rFonts w:hint="cs"/>
          <w:rtl/>
          <w:lang w:eastAsia="he-IL"/>
        </w:rPr>
        <w:t>אלה</w:t>
      </w:r>
      <w:r w:rsidR="000A4692">
        <w:rPr>
          <w:rFonts w:hint="cs"/>
          <w:rtl/>
          <w:lang w:eastAsia="he-IL"/>
        </w:rPr>
        <w:t>"</w:t>
      </w:r>
      <w:r>
        <w:rPr>
          <w:rFonts w:hint="cs"/>
          <w:rtl/>
          <w:lang w:eastAsia="he-IL"/>
        </w:rPr>
        <w:t xml:space="preserve">? מה זה קשור </w:t>
      </w:r>
      <w:r w:rsidR="000A4692">
        <w:rPr>
          <w:rFonts w:hint="cs"/>
          <w:rtl/>
          <w:lang w:eastAsia="he-IL"/>
        </w:rPr>
        <w:t>"</w:t>
      </w:r>
      <w:r>
        <w:rPr>
          <w:rFonts w:hint="cs"/>
          <w:rtl/>
          <w:lang w:eastAsia="he-IL"/>
        </w:rPr>
        <w:t>אלה</w:t>
      </w:r>
      <w:r w:rsidR="000A4692">
        <w:rPr>
          <w:rFonts w:hint="cs"/>
          <w:rtl/>
          <w:lang w:eastAsia="he-IL"/>
        </w:rPr>
        <w:t>"</w:t>
      </w:r>
      <w:r>
        <w:rPr>
          <w:rFonts w:hint="cs"/>
          <w:rtl/>
          <w:lang w:eastAsia="he-IL"/>
        </w:rPr>
        <w:t>? הוא דיבר אליך כל כך יפה.</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635BB3" w:rsidP="00A92367">
      <w:pPr>
        <w:rPr>
          <w:rtl/>
          <w:lang w:eastAsia="he-IL"/>
        </w:rPr>
      </w:pPr>
      <w:r>
        <w:rPr>
          <w:rFonts w:hint="cs"/>
          <w:rtl/>
          <w:lang w:eastAsia="he-IL"/>
        </w:rPr>
        <w:t>– –</w:t>
      </w:r>
      <w:r w:rsidR="005F3B9A">
        <w:rPr>
          <w:rFonts w:hint="cs"/>
          <w:rtl/>
          <w:lang w:eastAsia="he-IL"/>
        </w:rPr>
        <w:t xml:space="preserve"> אנשים</w:t>
      </w:r>
      <w:bookmarkStart w:id="6817" w:name="_ETM_Q15_603000"/>
      <w:bookmarkEnd w:id="6817"/>
      <w:r w:rsidR="005F3B9A">
        <w:rPr>
          <w:rFonts w:hint="cs"/>
          <w:rtl/>
          <w:lang w:eastAsia="he-IL"/>
        </w:rPr>
        <w:t xml:space="preserve"> מלח הארץ. אנחנו מדברים בשפה נמוכה.</w:t>
      </w:r>
    </w:p>
    <w:p w:rsidR="005F3B9A" w:rsidRDefault="005F3B9A" w:rsidP="00A92367">
      <w:pPr>
        <w:rPr>
          <w:rtl/>
          <w:lang w:eastAsia="he-IL"/>
        </w:rPr>
      </w:pPr>
      <w:bookmarkStart w:id="6818" w:name="_ETM_Q15_605000"/>
      <w:bookmarkEnd w:id="6818"/>
    </w:p>
    <w:p w:rsidR="005F3B9A" w:rsidRDefault="005F3B9A" w:rsidP="00A92367">
      <w:pPr>
        <w:pStyle w:val="af5"/>
        <w:keepNext/>
        <w:rPr>
          <w:rtl/>
        </w:rPr>
      </w:pPr>
      <w:bookmarkStart w:id="6819" w:name="ET_interruption_6156_84"/>
      <w:r w:rsidRPr="00B840AA">
        <w:rPr>
          <w:rStyle w:val="TagStyle"/>
          <w:rtl/>
        </w:rPr>
        <w:t xml:space="preserve"> &lt;&lt; קריאה &gt;&gt; </w:t>
      </w:r>
      <w:r>
        <w:rPr>
          <w:rtl/>
        </w:rPr>
        <w:t>גלעד קריב (העבודה):</w:t>
      </w:r>
      <w:r w:rsidRPr="00B840AA">
        <w:rPr>
          <w:rStyle w:val="TagStyle"/>
          <w:rtl/>
        </w:rPr>
        <w:t xml:space="preserve"> &lt;&lt; קריאה &gt;&gt;</w:t>
      </w:r>
      <w:r>
        <w:rPr>
          <w:rtl/>
        </w:rPr>
        <w:t xml:space="preserve">   </w:t>
      </w:r>
      <w:bookmarkEnd w:id="6819"/>
    </w:p>
    <w:p w:rsidR="005F3B9A" w:rsidRDefault="005F3B9A" w:rsidP="00635BB3">
      <w:pPr>
        <w:rPr>
          <w:rtl/>
        </w:rPr>
      </w:pPr>
    </w:p>
    <w:p w:rsidR="005F3B9A" w:rsidRDefault="005F3B9A" w:rsidP="00A92367">
      <w:pPr>
        <w:rPr>
          <w:rtl/>
        </w:rPr>
      </w:pPr>
      <w:bookmarkStart w:id="6820" w:name="_ETM_Q15_606000"/>
      <w:bookmarkEnd w:id="6820"/>
      <w:r>
        <w:rPr>
          <w:rFonts w:hint="cs"/>
          <w:rtl/>
        </w:rPr>
        <w:t xml:space="preserve">אנחנו </w:t>
      </w:r>
      <w:r w:rsidR="00635BB3">
        <w:rPr>
          <w:rFonts w:hint="cs"/>
          <w:rtl/>
        </w:rPr>
        <w:t>– – –</w:t>
      </w:r>
      <w:r>
        <w:rPr>
          <w:rFonts w:hint="cs"/>
          <w:rtl/>
        </w:rPr>
        <w:t xml:space="preserve"> הם מדברים גבוה, אתה מדבר נמוך.</w:t>
      </w:r>
    </w:p>
    <w:p w:rsidR="005F3B9A" w:rsidRDefault="005F3B9A" w:rsidP="00A92367">
      <w:pPr>
        <w:rPr>
          <w:rtl/>
        </w:rPr>
      </w:pPr>
    </w:p>
    <w:p w:rsidR="005F3B9A" w:rsidRDefault="005F3B9A" w:rsidP="00A92367">
      <w:pPr>
        <w:pStyle w:val="af5"/>
        <w:keepNext/>
        <w:rPr>
          <w:rtl/>
        </w:rPr>
      </w:pPr>
      <w:bookmarkStart w:id="6821" w:name="ET_interruption_6236_85"/>
      <w:r w:rsidRPr="00B840AA">
        <w:rPr>
          <w:rStyle w:val="TagStyle"/>
          <w:rtl/>
        </w:rPr>
        <w:t xml:space="preserve"> &lt;&lt; קריאה &gt;&gt; </w:t>
      </w:r>
      <w:r>
        <w:rPr>
          <w:rtl/>
        </w:rPr>
        <w:t>נעמה לזימי (העבודה):</w:t>
      </w:r>
      <w:r w:rsidRPr="00B840AA">
        <w:rPr>
          <w:rStyle w:val="TagStyle"/>
          <w:rtl/>
        </w:rPr>
        <w:t xml:space="preserve"> &lt;&lt; קריאה &gt;&gt;</w:t>
      </w:r>
      <w:r>
        <w:rPr>
          <w:rtl/>
        </w:rPr>
        <w:t xml:space="preserve">   </w:t>
      </w:r>
      <w:bookmarkEnd w:id="6821"/>
    </w:p>
    <w:p w:rsidR="005F3B9A" w:rsidRDefault="005F3B9A" w:rsidP="00635BB3">
      <w:pPr>
        <w:rPr>
          <w:rtl/>
          <w:lang w:eastAsia="he-IL"/>
        </w:rPr>
      </w:pPr>
    </w:p>
    <w:p w:rsidR="005F3B9A" w:rsidRDefault="005F3B9A" w:rsidP="00A92367">
      <w:pPr>
        <w:rPr>
          <w:rtl/>
          <w:lang w:eastAsia="he-IL"/>
        </w:rPr>
      </w:pPr>
      <w:bookmarkStart w:id="6822" w:name="_ETM_Q15_609000"/>
      <w:bookmarkEnd w:id="6822"/>
      <w:r>
        <w:rPr>
          <w:rFonts w:hint="cs"/>
          <w:rtl/>
          <w:lang w:eastAsia="he-IL"/>
        </w:rPr>
        <w:t>אתה</w:t>
      </w:r>
      <w:bookmarkStart w:id="6823" w:name="_ETM_Q15_611000"/>
      <w:bookmarkEnd w:id="6823"/>
      <w:r>
        <w:rPr>
          <w:rFonts w:hint="cs"/>
          <w:rtl/>
          <w:lang w:eastAsia="he-IL"/>
        </w:rPr>
        <w:t xml:space="preserve"> מוציא </w:t>
      </w:r>
      <w:bookmarkStart w:id="6824" w:name="_ETM_Q15_609063"/>
      <w:bookmarkEnd w:id="6824"/>
      <w:r>
        <w:rPr>
          <w:rFonts w:hint="cs"/>
          <w:rtl/>
          <w:lang w:eastAsia="he-IL"/>
        </w:rPr>
        <w:t xml:space="preserve">את עצמך. אל תדבר בשם אף עדה, בשם </w:t>
      </w:r>
      <w:bookmarkStart w:id="6825" w:name="_ETM_Q15_612000"/>
      <w:bookmarkEnd w:id="6825"/>
      <w:r>
        <w:rPr>
          <w:rFonts w:hint="cs"/>
          <w:rtl/>
          <w:lang w:eastAsia="he-IL"/>
        </w:rPr>
        <w:t>אף חברה. אתה מוציא את עצמך</w:t>
      </w:r>
      <w:r>
        <w:rPr>
          <w:rtl/>
          <w:lang w:eastAsia="he-IL"/>
        </w:rPr>
        <w:t xml:space="preserve"> </w:t>
      </w:r>
      <w:r w:rsidR="00635BB3">
        <w:rPr>
          <w:rFonts w:hint="cs"/>
          <w:rtl/>
          <w:lang w:eastAsia="he-IL"/>
        </w:rPr>
        <w:t>– – –</w:t>
      </w:r>
      <w:r>
        <w:rPr>
          <w:rFonts w:hint="cs"/>
          <w:rtl/>
          <w:lang w:eastAsia="he-IL"/>
        </w:rPr>
        <w:t xml:space="preserve"> תודה רבה.</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אני מבקש ממך לא להפריע לי. את צורחת פה מהרגע שנכנסת. כן. אז אני מבקש למתן, למתן קצת. אני לא זוכר צרחות כמו</w:t>
      </w:r>
      <w:bookmarkStart w:id="6826" w:name="_ETM_Q15_629000"/>
      <w:bookmarkEnd w:id="6826"/>
      <w:r>
        <w:rPr>
          <w:rFonts w:hint="cs"/>
          <w:rtl/>
          <w:lang w:eastAsia="he-IL"/>
        </w:rPr>
        <w:t xml:space="preserve"> שלך.</w:t>
      </w:r>
    </w:p>
    <w:p w:rsidR="005F3B9A" w:rsidRDefault="005F3B9A" w:rsidP="00A92367">
      <w:pPr>
        <w:rPr>
          <w:rtl/>
          <w:lang w:eastAsia="he-IL"/>
        </w:rPr>
      </w:pPr>
    </w:p>
    <w:p w:rsidR="005F3B9A" w:rsidRDefault="005F3B9A" w:rsidP="00A92367">
      <w:pPr>
        <w:pStyle w:val="af5"/>
        <w:keepNext/>
        <w:rPr>
          <w:rtl/>
        </w:rPr>
      </w:pPr>
      <w:bookmarkStart w:id="6827" w:name="ET_interruption_5300_86"/>
      <w:r w:rsidRPr="00B840AA">
        <w:rPr>
          <w:rStyle w:val="TagStyle"/>
          <w:rtl/>
        </w:rPr>
        <w:t xml:space="preserve"> &lt;&lt; קריאה &gt;&gt; </w:t>
      </w:r>
      <w:r>
        <w:rPr>
          <w:rtl/>
        </w:rPr>
        <w:t>מירב בן ארי (יש עתיד):</w:t>
      </w:r>
      <w:r w:rsidRPr="00B840AA">
        <w:rPr>
          <w:rStyle w:val="TagStyle"/>
          <w:rtl/>
        </w:rPr>
        <w:t xml:space="preserve"> &lt;&lt; קריאה &gt;&gt;</w:t>
      </w:r>
      <w:r>
        <w:rPr>
          <w:rtl/>
        </w:rPr>
        <w:t xml:space="preserve">   </w:t>
      </w:r>
      <w:bookmarkEnd w:id="6827"/>
    </w:p>
    <w:p w:rsidR="005F3B9A" w:rsidRDefault="005F3B9A" w:rsidP="00635BB3">
      <w:pPr>
        <w:rPr>
          <w:rtl/>
          <w:lang w:eastAsia="he-IL"/>
        </w:rPr>
      </w:pPr>
    </w:p>
    <w:p w:rsidR="005F3B9A" w:rsidRDefault="005F3B9A" w:rsidP="00A92367">
      <w:pPr>
        <w:rPr>
          <w:rtl/>
          <w:lang w:eastAsia="he-IL"/>
        </w:rPr>
      </w:pPr>
      <w:bookmarkStart w:id="6828" w:name="_ETM_Q15_626000"/>
      <w:bookmarkEnd w:id="6828"/>
      <w:r>
        <w:rPr>
          <w:rFonts w:hint="cs"/>
          <w:rtl/>
          <w:lang w:eastAsia="he-IL"/>
        </w:rPr>
        <w:t>אתה מבקש למתן?</w:t>
      </w:r>
    </w:p>
    <w:p w:rsidR="005F3B9A" w:rsidRDefault="005F3B9A" w:rsidP="00A92367">
      <w:pPr>
        <w:rPr>
          <w:rtl/>
          <w:lang w:eastAsia="he-IL"/>
        </w:rPr>
      </w:pPr>
    </w:p>
    <w:p w:rsidR="005F3B9A" w:rsidRDefault="005F3B9A" w:rsidP="00A92367">
      <w:pPr>
        <w:pStyle w:val="-"/>
        <w:keepNext/>
        <w:rPr>
          <w:rtl/>
        </w:rPr>
      </w:pPr>
      <w:bookmarkStart w:id="6829" w:name="ET_speakercontinue_5971_20"/>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bookmarkEnd w:id="6829"/>
    </w:p>
    <w:p w:rsidR="005F3B9A" w:rsidRDefault="005F3B9A" w:rsidP="00635BB3">
      <w:pPr>
        <w:rPr>
          <w:rtl/>
          <w:lang w:eastAsia="he-IL"/>
        </w:rPr>
      </w:pPr>
    </w:p>
    <w:p w:rsidR="005F3B9A" w:rsidRDefault="005F3B9A" w:rsidP="00A92367">
      <w:pPr>
        <w:rPr>
          <w:rtl/>
          <w:lang w:eastAsia="he-IL"/>
        </w:rPr>
      </w:pPr>
      <w:r>
        <w:rPr>
          <w:rFonts w:hint="cs"/>
          <w:rtl/>
          <w:lang w:eastAsia="he-IL"/>
        </w:rPr>
        <w:t>כל הזמן. איך שאת באה, את צורחת מבוקר עד לילה.</w:t>
      </w:r>
    </w:p>
    <w:p w:rsidR="005F3B9A" w:rsidRDefault="005F3B9A" w:rsidP="00A92367">
      <w:pPr>
        <w:rPr>
          <w:rtl/>
          <w:lang w:eastAsia="he-IL"/>
        </w:rPr>
      </w:pPr>
    </w:p>
    <w:p w:rsidR="005F3B9A" w:rsidRDefault="005F3B9A" w:rsidP="00A92367">
      <w:pPr>
        <w:pStyle w:val="af5"/>
        <w:keepNext/>
        <w:rPr>
          <w:rtl/>
        </w:rPr>
      </w:pPr>
      <w:bookmarkStart w:id="6830" w:name="ET_interruption_6236_87"/>
      <w:r w:rsidRPr="00B840AA">
        <w:rPr>
          <w:rStyle w:val="TagStyle"/>
          <w:rtl/>
        </w:rPr>
        <w:t xml:space="preserve"> &lt;&lt; קריאה &gt;&gt; </w:t>
      </w:r>
      <w:r>
        <w:rPr>
          <w:rtl/>
        </w:rPr>
        <w:t>נעמה לזימי (העבודה):</w:t>
      </w:r>
      <w:r w:rsidRPr="00B840AA">
        <w:rPr>
          <w:rStyle w:val="TagStyle"/>
          <w:rtl/>
        </w:rPr>
        <w:t xml:space="preserve"> &lt;&lt; קריאה &gt;&gt;</w:t>
      </w:r>
      <w:r>
        <w:rPr>
          <w:rtl/>
        </w:rPr>
        <w:t xml:space="preserve">   </w:t>
      </w:r>
      <w:bookmarkEnd w:id="6830"/>
    </w:p>
    <w:p w:rsidR="005F3B9A" w:rsidRDefault="005F3B9A" w:rsidP="00635BB3">
      <w:pPr>
        <w:rPr>
          <w:rtl/>
          <w:lang w:eastAsia="he-IL"/>
        </w:rPr>
      </w:pPr>
    </w:p>
    <w:p w:rsidR="005F3B9A" w:rsidRDefault="005F3B9A" w:rsidP="00A92367">
      <w:pPr>
        <w:rPr>
          <w:rtl/>
          <w:lang w:eastAsia="he-IL"/>
        </w:rPr>
      </w:pPr>
      <w:r>
        <w:rPr>
          <w:rFonts w:hint="cs"/>
          <w:rtl/>
          <w:lang w:eastAsia="he-IL"/>
        </w:rPr>
        <w:t>אתה ממש</w:t>
      </w:r>
      <w:bookmarkStart w:id="6831" w:name="_ETM_Q15_625000"/>
      <w:bookmarkEnd w:id="6831"/>
      <w:r>
        <w:rPr>
          <w:rFonts w:hint="cs"/>
          <w:rtl/>
          <w:lang w:eastAsia="he-IL"/>
        </w:rPr>
        <w:t xml:space="preserve"> גזען. ממש </w:t>
      </w:r>
      <w:proofErr w:type="spellStart"/>
      <w:r>
        <w:rPr>
          <w:rFonts w:hint="cs"/>
          <w:rtl/>
          <w:lang w:eastAsia="he-IL"/>
        </w:rPr>
        <w:t>ממש</w:t>
      </w:r>
      <w:proofErr w:type="spellEnd"/>
      <w:r>
        <w:rPr>
          <w:rFonts w:hint="cs"/>
          <w:rtl/>
          <w:lang w:eastAsia="he-IL"/>
        </w:rPr>
        <w:t xml:space="preserve"> גזען, דודי. ככה לדבר אל אישה מזרחית מרוקאית. ממש </w:t>
      </w:r>
      <w:proofErr w:type="spellStart"/>
      <w:r>
        <w:rPr>
          <w:rFonts w:hint="cs"/>
          <w:rtl/>
          <w:lang w:eastAsia="he-IL"/>
        </w:rPr>
        <w:t>ממש</w:t>
      </w:r>
      <w:proofErr w:type="spellEnd"/>
      <w:r>
        <w:rPr>
          <w:rFonts w:hint="cs"/>
          <w:rtl/>
          <w:lang w:eastAsia="he-IL"/>
        </w:rPr>
        <w:t xml:space="preserve"> גזען.</w:t>
      </w:r>
    </w:p>
    <w:p w:rsidR="005F3B9A" w:rsidRDefault="005F3B9A" w:rsidP="00A92367">
      <w:pPr>
        <w:rPr>
          <w:rtl/>
          <w:lang w:eastAsia="he-IL"/>
        </w:rPr>
      </w:pPr>
    </w:p>
    <w:p w:rsidR="005F3B9A" w:rsidRDefault="005F3B9A" w:rsidP="00A92367">
      <w:pPr>
        <w:pStyle w:val="af5"/>
        <w:keepNext/>
        <w:rPr>
          <w:rtl/>
        </w:rPr>
      </w:pPr>
      <w:bookmarkStart w:id="6832" w:name="ET_interruption_6156_88"/>
      <w:r w:rsidRPr="00B840AA">
        <w:rPr>
          <w:rStyle w:val="TagStyle"/>
          <w:rtl/>
        </w:rPr>
        <w:t xml:space="preserve"> &lt;&lt; קריאה &gt;&gt; </w:t>
      </w:r>
      <w:r>
        <w:rPr>
          <w:rtl/>
        </w:rPr>
        <w:t>גלעד קריב (העבודה):</w:t>
      </w:r>
      <w:r w:rsidRPr="00B840AA">
        <w:rPr>
          <w:rStyle w:val="TagStyle"/>
          <w:rtl/>
        </w:rPr>
        <w:t xml:space="preserve"> &lt;&lt; קריאה &gt;&gt;</w:t>
      </w:r>
      <w:r>
        <w:rPr>
          <w:rtl/>
        </w:rPr>
        <w:t xml:space="preserve">   </w:t>
      </w:r>
      <w:bookmarkEnd w:id="6832"/>
    </w:p>
    <w:p w:rsidR="005F3B9A" w:rsidRDefault="005F3B9A" w:rsidP="00635BB3">
      <w:pPr>
        <w:rPr>
          <w:rtl/>
          <w:lang w:eastAsia="he-IL"/>
        </w:rPr>
      </w:pPr>
    </w:p>
    <w:p w:rsidR="005F3B9A" w:rsidRDefault="005F3B9A" w:rsidP="00A92367">
      <w:pPr>
        <w:rPr>
          <w:rtl/>
          <w:lang w:eastAsia="he-IL"/>
        </w:rPr>
      </w:pPr>
      <w:r>
        <w:rPr>
          <w:rFonts w:hint="cs"/>
          <w:rtl/>
          <w:lang w:eastAsia="he-IL"/>
        </w:rPr>
        <w:t>אתה לא מתבייש?</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0A4692">
      <w:pPr>
        <w:rPr>
          <w:rtl/>
          <w:lang w:eastAsia="he-IL"/>
        </w:rPr>
      </w:pPr>
      <w:r>
        <w:rPr>
          <w:rFonts w:hint="cs"/>
          <w:rtl/>
          <w:lang w:eastAsia="he-IL"/>
        </w:rPr>
        <w:t>אני לא מתבייש. תבדקו את זה</w:t>
      </w:r>
      <w:bookmarkStart w:id="6833" w:name="_ETM_Q15_636000"/>
      <w:bookmarkEnd w:id="6833"/>
      <w:r>
        <w:rPr>
          <w:rFonts w:hint="cs"/>
          <w:rtl/>
          <w:lang w:eastAsia="he-IL"/>
        </w:rPr>
        <w:t xml:space="preserve"> ברמת העובדות. תמיד כשאני נכנס לפה ואת באולם, את צורחת.</w:t>
      </w:r>
    </w:p>
    <w:p w:rsidR="005F3B9A" w:rsidRDefault="005F3B9A" w:rsidP="00A92367">
      <w:pPr>
        <w:rPr>
          <w:rtl/>
          <w:lang w:eastAsia="he-IL"/>
        </w:rPr>
      </w:pPr>
      <w:bookmarkStart w:id="6834" w:name="_ETM_Q15_634000"/>
      <w:bookmarkEnd w:id="6834"/>
    </w:p>
    <w:p w:rsidR="005F3B9A" w:rsidRDefault="005F3B9A" w:rsidP="00A92367">
      <w:pPr>
        <w:pStyle w:val="af5"/>
        <w:keepNext/>
        <w:rPr>
          <w:rtl/>
        </w:rPr>
      </w:pPr>
      <w:bookmarkStart w:id="6835" w:name="ET_interruption_6236_89"/>
      <w:r w:rsidRPr="00B840AA">
        <w:rPr>
          <w:rStyle w:val="TagStyle"/>
          <w:rtl/>
        </w:rPr>
        <w:t xml:space="preserve"> &lt;&lt; קריאה &gt;&gt; </w:t>
      </w:r>
      <w:r>
        <w:rPr>
          <w:rtl/>
        </w:rPr>
        <w:t>נעמה לזימי (העבודה):</w:t>
      </w:r>
      <w:r w:rsidRPr="00B840AA">
        <w:rPr>
          <w:rStyle w:val="TagStyle"/>
          <w:rtl/>
        </w:rPr>
        <w:t xml:space="preserve"> &lt;&lt; קריאה &gt;&gt;</w:t>
      </w:r>
      <w:r>
        <w:rPr>
          <w:rtl/>
        </w:rPr>
        <w:t xml:space="preserve">   </w:t>
      </w:r>
      <w:bookmarkEnd w:id="6835"/>
    </w:p>
    <w:p w:rsidR="005F3B9A" w:rsidRDefault="005F3B9A" w:rsidP="00635BB3">
      <w:pPr>
        <w:rPr>
          <w:rtl/>
          <w:lang w:eastAsia="he-IL"/>
        </w:rPr>
      </w:pPr>
    </w:p>
    <w:p w:rsidR="005F3B9A" w:rsidRDefault="005F3B9A" w:rsidP="00A92367">
      <w:pPr>
        <w:rPr>
          <w:rtl/>
          <w:lang w:eastAsia="he-IL"/>
        </w:rPr>
      </w:pPr>
      <w:r>
        <w:rPr>
          <w:rFonts w:hint="cs"/>
          <w:rtl/>
          <w:lang w:eastAsia="he-IL"/>
        </w:rPr>
        <w:t>ממש</w:t>
      </w:r>
      <w:bookmarkStart w:id="6836" w:name="_ETM_Q15_642000"/>
      <w:bookmarkEnd w:id="6836"/>
      <w:r>
        <w:rPr>
          <w:rFonts w:hint="cs"/>
          <w:rtl/>
          <w:lang w:eastAsia="he-IL"/>
        </w:rPr>
        <w:t xml:space="preserve"> </w:t>
      </w:r>
      <w:r w:rsidR="00635BB3">
        <w:rPr>
          <w:rFonts w:hint="cs"/>
          <w:rtl/>
          <w:lang w:eastAsia="he-IL"/>
        </w:rPr>
        <w:t>– – –</w:t>
      </w:r>
      <w:r>
        <w:rPr>
          <w:rFonts w:hint="cs"/>
          <w:rtl/>
          <w:lang w:eastAsia="he-IL"/>
        </w:rPr>
        <w:t xml:space="preserve"> </w:t>
      </w:r>
      <w:proofErr w:type="spellStart"/>
      <w:r>
        <w:rPr>
          <w:rFonts w:hint="cs"/>
          <w:rtl/>
          <w:lang w:eastAsia="he-IL"/>
        </w:rPr>
        <w:t>מצידך</w:t>
      </w:r>
      <w:proofErr w:type="spellEnd"/>
      <w:r>
        <w:rPr>
          <w:rFonts w:hint="cs"/>
          <w:rtl/>
          <w:lang w:eastAsia="he-IL"/>
        </w:rPr>
        <w:t xml:space="preserve">. די גזעני </w:t>
      </w:r>
      <w:proofErr w:type="spellStart"/>
      <w:r>
        <w:rPr>
          <w:rFonts w:hint="cs"/>
          <w:rtl/>
          <w:lang w:eastAsia="he-IL"/>
        </w:rPr>
        <w:t>מצידך</w:t>
      </w:r>
      <w:proofErr w:type="spellEnd"/>
      <w:r>
        <w:rPr>
          <w:rFonts w:hint="cs"/>
          <w:rtl/>
          <w:lang w:eastAsia="he-IL"/>
        </w:rPr>
        <w:t>, דודי אמסלם, לדב</w:t>
      </w:r>
      <w:bookmarkStart w:id="6837" w:name="_ETM_Q15_646000"/>
      <w:bookmarkEnd w:id="6837"/>
      <w:r>
        <w:rPr>
          <w:rFonts w:hint="cs"/>
          <w:rtl/>
          <w:lang w:eastAsia="he-IL"/>
        </w:rPr>
        <w:t>ר אליי ככה.</w:t>
      </w:r>
    </w:p>
    <w:p w:rsidR="005F3B9A" w:rsidRDefault="005F3B9A" w:rsidP="00A92367">
      <w:pPr>
        <w:rPr>
          <w:rtl/>
          <w:lang w:eastAsia="he-IL"/>
        </w:rPr>
      </w:pPr>
    </w:p>
    <w:p w:rsidR="005F3B9A" w:rsidRDefault="005F3B9A" w:rsidP="00A92367">
      <w:pPr>
        <w:pStyle w:val="af5"/>
        <w:keepNext/>
        <w:rPr>
          <w:rtl/>
        </w:rPr>
      </w:pPr>
      <w:bookmarkStart w:id="6838" w:name="ET_interruption_6156_90"/>
      <w:r w:rsidRPr="00B840AA">
        <w:rPr>
          <w:rStyle w:val="TagStyle"/>
          <w:rtl/>
        </w:rPr>
        <w:t xml:space="preserve"> &lt;&lt; קריאה &gt;&gt; </w:t>
      </w:r>
      <w:r>
        <w:rPr>
          <w:rtl/>
        </w:rPr>
        <w:t>גלעד קריב (העבודה):</w:t>
      </w:r>
      <w:r w:rsidRPr="00B840AA">
        <w:rPr>
          <w:rStyle w:val="TagStyle"/>
          <w:rtl/>
        </w:rPr>
        <w:t xml:space="preserve"> &lt;&lt; קריאה &gt;&gt;</w:t>
      </w:r>
      <w:r>
        <w:rPr>
          <w:rtl/>
        </w:rPr>
        <w:t xml:space="preserve">   </w:t>
      </w:r>
      <w:bookmarkEnd w:id="6838"/>
    </w:p>
    <w:p w:rsidR="005F3B9A" w:rsidRDefault="005F3B9A" w:rsidP="00635BB3">
      <w:pPr>
        <w:rPr>
          <w:rtl/>
          <w:lang w:eastAsia="he-IL"/>
        </w:rPr>
      </w:pPr>
    </w:p>
    <w:p w:rsidR="005F3B9A" w:rsidRDefault="005F3B9A" w:rsidP="00A92367">
      <w:pPr>
        <w:rPr>
          <w:rtl/>
          <w:lang w:eastAsia="he-IL"/>
        </w:rPr>
      </w:pPr>
      <w:r>
        <w:rPr>
          <w:rFonts w:hint="cs"/>
          <w:rtl/>
          <w:lang w:eastAsia="he-IL"/>
        </w:rPr>
        <w:t>רק לגדף, לקלל, לחרף.</w:t>
      </w:r>
    </w:p>
    <w:p w:rsidR="005F3B9A" w:rsidRPr="00B840AA" w:rsidRDefault="005F3B9A" w:rsidP="00A92367">
      <w:pPr>
        <w:rPr>
          <w:rtl/>
          <w:lang w:eastAsia="he-IL"/>
        </w:rPr>
      </w:pPr>
      <w:bookmarkStart w:id="6839" w:name="_ETM_Q15_643000"/>
      <w:bookmarkEnd w:id="6839"/>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את מי קיללנו?</w:t>
      </w:r>
      <w:bookmarkStart w:id="6840" w:name="_ETM_Q15_649000"/>
      <w:bookmarkEnd w:id="6840"/>
      <w:r>
        <w:rPr>
          <w:rFonts w:hint="cs"/>
          <w:rtl/>
          <w:lang w:eastAsia="he-IL"/>
        </w:rPr>
        <w:t xml:space="preserve"> לא הבנתי. הרב הרפורמי, אותך קיללנו, מה? </w:t>
      </w:r>
      <w:bookmarkStart w:id="6841" w:name="_ETM_Q15_651000"/>
      <w:bookmarkEnd w:id="6841"/>
      <w:r>
        <w:rPr>
          <w:rFonts w:hint="cs"/>
          <w:rtl/>
          <w:lang w:eastAsia="he-IL"/>
        </w:rPr>
        <w:t xml:space="preserve">כשאמרנו לך את האמת בפנים? מה, להגיד לך </w:t>
      </w:r>
      <w:r w:rsidR="000A4692">
        <w:rPr>
          <w:rFonts w:hint="cs"/>
          <w:rtl/>
          <w:lang w:eastAsia="he-IL"/>
        </w:rPr>
        <w:t>"</w:t>
      </w:r>
      <w:r>
        <w:rPr>
          <w:rFonts w:hint="cs"/>
          <w:rtl/>
          <w:lang w:eastAsia="he-IL"/>
        </w:rPr>
        <w:t>הרב הרפורמי</w:t>
      </w:r>
      <w:bookmarkStart w:id="6842" w:name="_ETM_Q15_652000"/>
      <w:bookmarkEnd w:id="6842"/>
      <w:r w:rsidR="000A4692">
        <w:rPr>
          <w:rFonts w:hint="cs"/>
          <w:rtl/>
          <w:lang w:eastAsia="he-IL"/>
        </w:rPr>
        <w:t>"</w:t>
      </w:r>
      <w:r>
        <w:rPr>
          <w:rFonts w:hint="cs"/>
          <w:rtl/>
          <w:lang w:eastAsia="he-IL"/>
        </w:rPr>
        <w:t xml:space="preserve"> זו קללה?</w:t>
      </w:r>
    </w:p>
    <w:p w:rsidR="005F3B9A" w:rsidRDefault="005F3B9A" w:rsidP="00A92367">
      <w:pPr>
        <w:rPr>
          <w:rtl/>
          <w:lang w:eastAsia="he-IL"/>
        </w:rPr>
      </w:pPr>
    </w:p>
    <w:p w:rsidR="005F3B9A" w:rsidRDefault="005F3B9A" w:rsidP="00A92367">
      <w:pPr>
        <w:pStyle w:val="af5"/>
        <w:keepNext/>
        <w:rPr>
          <w:rtl/>
        </w:rPr>
      </w:pPr>
      <w:bookmarkStart w:id="6843" w:name="ET_interruption_6156_91"/>
      <w:r w:rsidRPr="00B840AA">
        <w:rPr>
          <w:rStyle w:val="TagStyle"/>
          <w:rtl/>
        </w:rPr>
        <w:t xml:space="preserve"> &lt;&lt; קריאה &gt;&gt; </w:t>
      </w:r>
      <w:r>
        <w:rPr>
          <w:rtl/>
        </w:rPr>
        <w:t>גלעד קריב (העבודה):</w:t>
      </w:r>
      <w:r w:rsidRPr="00B840AA">
        <w:rPr>
          <w:rStyle w:val="TagStyle"/>
          <w:rtl/>
        </w:rPr>
        <w:t xml:space="preserve"> &lt;&lt; קריאה &gt;&gt;</w:t>
      </w:r>
      <w:r>
        <w:rPr>
          <w:rtl/>
        </w:rPr>
        <w:t xml:space="preserve">   </w:t>
      </w:r>
      <w:bookmarkEnd w:id="6843"/>
    </w:p>
    <w:p w:rsidR="005F3B9A" w:rsidRDefault="005F3B9A" w:rsidP="00635BB3">
      <w:pPr>
        <w:rPr>
          <w:rtl/>
          <w:lang w:eastAsia="he-IL"/>
        </w:rPr>
      </w:pPr>
    </w:p>
    <w:p w:rsidR="005F3B9A" w:rsidRDefault="00635BB3" w:rsidP="00A92367">
      <w:pPr>
        <w:rPr>
          <w:rtl/>
          <w:lang w:eastAsia="he-IL"/>
        </w:rPr>
      </w:pPr>
      <w:r>
        <w:rPr>
          <w:rFonts w:hint="cs"/>
          <w:rtl/>
          <w:lang w:eastAsia="he-IL"/>
        </w:rPr>
        <w:t>– – –</w:t>
      </w:r>
      <w:r w:rsidR="005F3B9A">
        <w:rPr>
          <w:rFonts w:hint="cs"/>
          <w:rtl/>
          <w:lang w:eastAsia="he-IL"/>
        </w:rPr>
        <w:t xml:space="preserve"> מה אמרת? אני גאה בזה, מה לעשות?</w:t>
      </w:r>
    </w:p>
    <w:p w:rsidR="005F3B9A" w:rsidRDefault="005F3B9A" w:rsidP="00A92367">
      <w:pPr>
        <w:rPr>
          <w:rtl/>
          <w:lang w:eastAsia="he-IL"/>
        </w:rPr>
      </w:pPr>
    </w:p>
    <w:p w:rsidR="005F3B9A" w:rsidRDefault="005F3B9A" w:rsidP="00A92367">
      <w:pPr>
        <w:pStyle w:val="af6"/>
        <w:keepNext/>
        <w:rPr>
          <w:rtl/>
        </w:rPr>
      </w:pPr>
      <w:bookmarkStart w:id="6844" w:name="ET_yor_6598_92"/>
      <w:r w:rsidRPr="00B840AA">
        <w:rPr>
          <w:rStyle w:val="TagStyle"/>
          <w:rtl/>
        </w:rPr>
        <w:t xml:space="preserve"> &lt;&lt; יור &gt;&gt; </w:t>
      </w:r>
      <w:r>
        <w:rPr>
          <w:rtl/>
        </w:rPr>
        <w:t>היו"ר משה סולומון:</w:t>
      </w:r>
      <w:r w:rsidRPr="00B840AA">
        <w:rPr>
          <w:rStyle w:val="TagStyle"/>
          <w:rtl/>
        </w:rPr>
        <w:t xml:space="preserve"> &lt;&lt; יור &gt;&gt;</w:t>
      </w:r>
      <w:r>
        <w:rPr>
          <w:rtl/>
        </w:rPr>
        <w:t xml:space="preserve">   </w:t>
      </w:r>
      <w:bookmarkEnd w:id="6844"/>
    </w:p>
    <w:p w:rsidR="005F3B9A" w:rsidRDefault="005F3B9A" w:rsidP="00635BB3">
      <w:pPr>
        <w:rPr>
          <w:rtl/>
          <w:lang w:eastAsia="he-IL"/>
        </w:rPr>
      </w:pPr>
    </w:p>
    <w:p w:rsidR="005F3B9A" w:rsidRDefault="005F3B9A" w:rsidP="00A92367">
      <w:pPr>
        <w:rPr>
          <w:rtl/>
          <w:lang w:eastAsia="he-IL"/>
        </w:rPr>
      </w:pPr>
      <w:r>
        <w:rPr>
          <w:rFonts w:hint="cs"/>
          <w:rtl/>
          <w:lang w:eastAsia="he-IL"/>
        </w:rPr>
        <w:t>חברי הכנסת, נא לאפשר לשר להציג את החוק.</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אז אתה רואה בזה</w:t>
      </w:r>
      <w:bookmarkStart w:id="6845" w:name="_ETM_Q15_659000"/>
      <w:bookmarkEnd w:id="6845"/>
      <w:r>
        <w:rPr>
          <w:rFonts w:hint="cs"/>
          <w:rtl/>
          <w:lang w:eastAsia="he-IL"/>
        </w:rPr>
        <w:t xml:space="preserve"> קללה.</w:t>
      </w:r>
    </w:p>
    <w:p w:rsidR="005F3B9A" w:rsidRDefault="005F3B9A" w:rsidP="00A92367">
      <w:pPr>
        <w:rPr>
          <w:rtl/>
          <w:lang w:eastAsia="he-IL"/>
        </w:rPr>
      </w:pPr>
      <w:bookmarkStart w:id="6846" w:name="_ETM_Q15_661000"/>
      <w:bookmarkEnd w:id="6846"/>
    </w:p>
    <w:p w:rsidR="005F3B9A" w:rsidRDefault="005F3B9A" w:rsidP="00A92367">
      <w:pPr>
        <w:pStyle w:val="af5"/>
        <w:keepNext/>
        <w:rPr>
          <w:rtl/>
        </w:rPr>
      </w:pPr>
      <w:bookmarkStart w:id="6847" w:name="ET_interruption_6156_93"/>
      <w:r w:rsidRPr="00B840AA">
        <w:rPr>
          <w:rStyle w:val="TagStyle"/>
          <w:rtl/>
        </w:rPr>
        <w:t xml:space="preserve"> &lt;&lt; קריאה &gt;&gt; </w:t>
      </w:r>
      <w:r>
        <w:rPr>
          <w:rtl/>
        </w:rPr>
        <w:t>גלעד קריב (העבודה):</w:t>
      </w:r>
      <w:r w:rsidRPr="00B840AA">
        <w:rPr>
          <w:rStyle w:val="TagStyle"/>
          <w:rtl/>
        </w:rPr>
        <w:t xml:space="preserve"> &lt;&lt; קריאה &gt;&gt;</w:t>
      </w:r>
      <w:r>
        <w:rPr>
          <w:rtl/>
        </w:rPr>
        <w:t xml:space="preserve">   </w:t>
      </w:r>
      <w:bookmarkEnd w:id="6847"/>
    </w:p>
    <w:p w:rsidR="005F3B9A" w:rsidRDefault="005F3B9A" w:rsidP="00635BB3">
      <w:pPr>
        <w:rPr>
          <w:rtl/>
          <w:lang w:eastAsia="he-IL"/>
        </w:rPr>
      </w:pPr>
    </w:p>
    <w:p w:rsidR="005F3B9A" w:rsidRDefault="005F3B9A" w:rsidP="00A92367">
      <w:pPr>
        <w:rPr>
          <w:rtl/>
          <w:lang w:eastAsia="he-IL"/>
        </w:rPr>
      </w:pPr>
      <w:bookmarkStart w:id="6848" w:name="_ETM_Q15_660000"/>
      <w:bookmarkEnd w:id="6848"/>
      <w:r>
        <w:rPr>
          <w:rFonts w:hint="cs"/>
          <w:rtl/>
          <w:lang w:eastAsia="he-IL"/>
        </w:rPr>
        <w:t xml:space="preserve"> לך תבדוק לאן משתייכים ראשי איפא"ק, שכרגע עסוקים בלעזור לצה"ל. קשקשן. אדם חדור שנאה. אדם חדור שנאה.</w:t>
      </w:r>
      <w:r w:rsidR="000A4692">
        <w:rPr>
          <w:rFonts w:hint="cs"/>
          <w:rtl/>
          <w:lang w:eastAsia="he-IL"/>
        </w:rPr>
        <w:t xml:space="preserve"> אין בך כלום חוץ משנאה. </w:t>
      </w:r>
    </w:p>
    <w:p w:rsidR="005F3B9A" w:rsidRDefault="005F3B9A" w:rsidP="00A92367">
      <w:pPr>
        <w:rPr>
          <w:rtl/>
          <w:lang w:eastAsia="he-IL"/>
        </w:rPr>
      </w:pPr>
    </w:p>
    <w:p w:rsidR="005F3B9A" w:rsidRDefault="005F3B9A" w:rsidP="00A92367">
      <w:pPr>
        <w:pStyle w:val="af5"/>
        <w:keepNext/>
        <w:rPr>
          <w:rtl/>
        </w:rPr>
      </w:pPr>
      <w:bookmarkStart w:id="6849" w:name="ET_interruption_6236_94"/>
      <w:r w:rsidRPr="00B840AA">
        <w:rPr>
          <w:rStyle w:val="TagStyle"/>
          <w:rtl/>
        </w:rPr>
        <w:t xml:space="preserve"> &lt;&lt; קריאה &gt;&gt; </w:t>
      </w:r>
      <w:r>
        <w:rPr>
          <w:rtl/>
        </w:rPr>
        <w:t>נעמה לזימי (העבודה):</w:t>
      </w:r>
      <w:r w:rsidRPr="00B840AA">
        <w:rPr>
          <w:rStyle w:val="TagStyle"/>
          <w:rtl/>
        </w:rPr>
        <w:t xml:space="preserve"> &lt;&lt; קריאה &gt;&gt;</w:t>
      </w:r>
      <w:r>
        <w:rPr>
          <w:rtl/>
        </w:rPr>
        <w:t xml:space="preserve">   </w:t>
      </w:r>
      <w:bookmarkEnd w:id="6849"/>
    </w:p>
    <w:p w:rsidR="005F3B9A" w:rsidRDefault="005F3B9A" w:rsidP="00635BB3">
      <w:pPr>
        <w:rPr>
          <w:rtl/>
          <w:lang w:eastAsia="he-IL"/>
        </w:rPr>
      </w:pPr>
    </w:p>
    <w:p w:rsidR="005F3B9A" w:rsidRPr="00B840AA" w:rsidRDefault="005F3B9A" w:rsidP="00A92367">
      <w:pPr>
        <w:rPr>
          <w:rtl/>
          <w:lang w:eastAsia="he-IL"/>
        </w:rPr>
      </w:pPr>
      <w:bookmarkStart w:id="6850" w:name="_ETM_Q15_670000"/>
      <w:bookmarkEnd w:id="6850"/>
      <w:r>
        <w:rPr>
          <w:rFonts w:hint="cs"/>
          <w:rtl/>
          <w:lang w:eastAsia="he-IL"/>
        </w:rPr>
        <w:t>ממש.</w:t>
      </w:r>
    </w:p>
    <w:p w:rsidR="005F3B9A" w:rsidRDefault="005F3B9A" w:rsidP="00A92367">
      <w:pPr>
        <w:rPr>
          <w:rtl/>
          <w:lang w:eastAsia="he-IL"/>
        </w:rPr>
      </w:pPr>
    </w:p>
    <w:p w:rsidR="005F3B9A" w:rsidRDefault="005F3B9A" w:rsidP="00A92367">
      <w:pPr>
        <w:pStyle w:val="af6"/>
        <w:keepNext/>
        <w:rPr>
          <w:rtl/>
        </w:rPr>
      </w:pPr>
      <w:bookmarkStart w:id="6851" w:name="ET_yor_6598_96"/>
      <w:r w:rsidRPr="00B840AA">
        <w:rPr>
          <w:rStyle w:val="TagStyle"/>
          <w:rtl/>
        </w:rPr>
        <w:t xml:space="preserve">&lt;&lt; יור &gt;&gt; </w:t>
      </w:r>
      <w:r>
        <w:rPr>
          <w:rtl/>
        </w:rPr>
        <w:t>היו"ר משה סולומון:</w:t>
      </w:r>
      <w:r w:rsidRPr="00B840AA">
        <w:rPr>
          <w:rStyle w:val="TagStyle"/>
          <w:rtl/>
        </w:rPr>
        <w:t xml:space="preserve"> &lt;&lt; יור &gt;&gt;</w:t>
      </w:r>
      <w:r>
        <w:rPr>
          <w:rtl/>
        </w:rPr>
        <w:t xml:space="preserve">   </w:t>
      </w:r>
      <w:bookmarkEnd w:id="6851"/>
    </w:p>
    <w:p w:rsidR="005F3B9A" w:rsidRDefault="005F3B9A" w:rsidP="00635BB3">
      <w:pPr>
        <w:rPr>
          <w:rtl/>
          <w:lang w:eastAsia="he-IL"/>
        </w:rPr>
      </w:pPr>
    </w:p>
    <w:p w:rsidR="005F3B9A" w:rsidRPr="00B840AA" w:rsidRDefault="005F3B9A" w:rsidP="00A92367">
      <w:pPr>
        <w:rPr>
          <w:rtl/>
          <w:lang w:eastAsia="he-IL"/>
        </w:rPr>
      </w:pPr>
      <w:r>
        <w:rPr>
          <w:rFonts w:hint="cs"/>
          <w:rtl/>
          <w:lang w:eastAsia="he-IL"/>
        </w:rPr>
        <w:t>חבר הכנסת גלעד קריב.</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אני חדור אהבה ליהדות.</w:t>
      </w:r>
      <w:r w:rsidR="000A4692">
        <w:rPr>
          <w:rFonts w:hint="cs"/>
          <w:rtl/>
          <w:lang w:eastAsia="he-IL"/>
        </w:rPr>
        <w:t xml:space="preserve"> יש לי אהבה גדולה ליהדות. </w:t>
      </w:r>
    </w:p>
    <w:p w:rsidR="005F3B9A" w:rsidRDefault="005F3B9A" w:rsidP="00A92367">
      <w:pPr>
        <w:rPr>
          <w:rtl/>
          <w:lang w:eastAsia="he-IL"/>
        </w:rPr>
      </w:pPr>
    </w:p>
    <w:p w:rsidR="005F3B9A" w:rsidRDefault="005F3B9A" w:rsidP="00A92367">
      <w:pPr>
        <w:pStyle w:val="af6"/>
        <w:keepNext/>
        <w:rPr>
          <w:rtl/>
        </w:rPr>
      </w:pPr>
      <w:bookmarkStart w:id="6852" w:name="ET_yor_6598_97"/>
      <w:r w:rsidRPr="00B840AA">
        <w:rPr>
          <w:rStyle w:val="TagStyle"/>
          <w:rtl/>
        </w:rPr>
        <w:t xml:space="preserve"> &lt;&lt; יור &gt;&gt; </w:t>
      </w:r>
      <w:r>
        <w:rPr>
          <w:rtl/>
        </w:rPr>
        <w:t>היו"ר משה סולומון:</w:t>
      </w:r>
      <w:r w:rsidRPr="00B840AA">
        <w:rPr>
          <w:rStyle w:val="TagStyle"/>
          <w:rtl/>
        </w:rPr>
        <w:t xml:space="preserve"> &lt;&lt; יור &gt;&gt;</w:t>
      </w:r>
      <w:r>
        <w:rPr>
          <w:rtl/>
        </w:rPr>
        <w:t xml:space="preserve">   </w:t>
      </w:r>
      <w:bookmarkEnd w:id="6852"/>
    </w:p>
    <w:p w:rsidR="005F3B9A" w:rsidRDefault="005F3B9A" w:rsidP="00635BB3">
      <w:pPr>
        <w:rPr>
          <w:rtl/>
          <w:lang w:eastAsia="he-IL"/>
        </w:rPr>
      </w:pPr>
    </w:p>
    <w:p w:rsidR="005F3B9A" w:rsidRDefault="005F3B9A" w:rsidP="00A92367">
      <w:pPr>
        <w:rPr>
          <w:rtl/>
          <w:lang w:eastAsia="he-IL"/>
        </w:rPr>
      </w:pPr>
      <w:r>
        <w:rPr>
          <w:rFonts w:hint="cs"/>
          <w:rtl/>
          <w:lang w:eastAsia="he-IL"/>
        </w:rPr>
        <w:t>חבר הכנסת גלעד קריב.</w:t>
      </w:r>
    </w:p>
    <w:p w:rsidR="005F3B9A" w:rsidRDefault="005F3B9A" w:rsidP="00A92367">
      <w:pPr>
        <w:rPr>
          <w:rtl/>
          <w:lang w:eastAsia="he-IL"/>
        </w:rPr>
      </w:pPr>
      <w:bookmarkStart w:id="6853" w:name="_ETM_Q15_678000"/>
      <w:bookmarkEnd w:id="6853"/>
    </w:p>
    <w:p w:rsidR="005F3B9A" w:rsidRDefault="005F3B9A" w:rsidP="00A92367">
      <w:pPr>
        <w:pStyle w:val="af5"/>
        <w:keepNext/>
        <w:rPr>
          <w:rtl/>
        </w:rPr>
      </w:pPr>
      <w:bookmarkStart w:id="6854" w:name="ET_interruption_6156_98"/>
      <w:r w:rsidRPr="000012AD">
        <w:rPr>
          <w:rStyle w:val="TagStyle"/>
          <w:rtl/>
        </w:rPr>
        <w:t xml:space="preserve">&lt;&lt; קריאה &gt;&gt; </w:t>
      </w:r>
      <w:r>
        <w:rPr>
          <w:rtl/>
        </w:rPr>
        <w:t>גלעד קריב (העבודה):</w:t>
      </w:r>
      <w:r w:rsidRPr="000012AD">
        <w:rPr>
          <w:rStyle w:val="TagStyle"/>
          <w:rtl/>
        </w:rPr>
        <w:t xml:space="preserve"> &lt;&lt; קריאה &gt;&gt;</w:t>
      </w:r>
      <w:r>
        <w:rPr>
          <w:rtl/>
        </w:rPr>
        <w:t xml:space="preserve">   </w:t>
      </w:r>
      <w:bookmarkEnd w:id="6854"/>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איזו אהבה </w:t>
      </w:r>
      <w:r w:rsidR="00635BB3">
        <w:rPr>
          <w:rFonts w:hint="cs"/>
          <w:rtl/>
          <w:lang w:eastAsia="he-IL"/>
        </w:rPr>
        <w:t>– – –</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לא </w:t>
      </w:r>
      <w:bookmarkStart w:id="6855" w:name="_ETM_Q15_679000"/>
      <w:bookmarkEnd w:id="6855"/>
      <w:r>
        <w:rPr>
          <w:rFonts w:hint="cs"/>
          <w:rtl/>
          <w:lang w:eastAsia="he-IL"/>
        </w:rPr>
        <w:t>שלך, ליהדות האותנטית, המקורית.</w:t>
      </w:r>
    </w:p>
    <w:p w:rsidR="005F3B9A" w:rsidRDefault="005F3B9A" w:rsidP="00A92367">
      <w:pPr>
        <w:rPr>
          <w:rtl/>
          <w:lang w:eastAsia="he-IL"/>
        </w:rPr>
      </w:pPr>
    </w:p>
    <w:p w:rsidR="005F3B9A" w:rsidRDefault="005F3B9A" w:rsidP="00A92367">
      <w:pPr>
        <w:pStyle w:val="af5"/>
        <w:keepNext/>
        <w:rPr>
          <w:rtl/>
        </w:rPr>
      </w:pPr>
      <w:bookmarkStart w:id="6856" w:name="ET_interruption_6156_100"/>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56"/>
    </w:p>
    <w:p w:rsidR="005F3B9A" w:rsidRDefault="005F3B9A" w:rsidP="00635BB3">
      <w:pPr>
        <w:rPr>
          <w:rtl/>
          <w:lang w:eastAsia="he-IL"/>
        </w:rPr>
      </w:pPr>
    </w:p>
    <w:p w:rsidR="005F3B9A" w:rsidRDefault="00635BB3" w:rsidP="00A92367">
      <w:pPr>
        <w:rPr>
          <w:rtl/>
          <w:lang w:eastAsia="he-IL"/>
        </w:rPr>
      </w:pPr>
      <w:r>
        <w:rPr>
          <w:rFonts w:hint="cs"/>
          <w:rtl/>
          <w:lang w:eastAsia="he-IL"/>
        </w:rPr>
        <w:t>– – –</w:t>
      </w:r>
      <w:r w:rsidR="005F3B9A">
        <w:rPr>
          <w:rFonts w:hint="cs"/>
          <w:rtl/>
          <w:lang w:eastAsia="he-IL"/>
        </w:rPr>
        <w:t xml:space="preserve"> היהדות האותנטית זו יהדות </w:t>
      </w:r>
      <w:bookmarkStart w:id="6857" w:name="_ETM_Q15_688730"/>
      <w:bookmarkEnd w:id="6857"/>
      <w:r>
        <w:rPr>
          <w:rFonts w:hint="cs"/>
          <w:rtl/>
          <w:lang w:eastAsia="he-IL"/>
        </w:rPr>
        <w:t>– – –</w:t>
      </w:r>
      <w:r w:rsidR="005F3B9A">
        <w:rPr>
          <w:rFonts w:hint="cs"/>
          <w:rtl/>
          <w:lang w:eastAsia="he-IL"/>
        </w:rPr>
        <w:t xml:space="preserve"> הקהילות </w:t>
      </w:r>
      <w:r>
        <w:rPr>
          <w:rFonts w:hint="cs"/>
          <w:rtl/>
          <w:lang w:eastAsia="he-IL"/>
        </w:rPr>
        <w:t>– –</w:t>
      </w:r>
      <w:bookmarkStart w:id="6858" w:name="_ETM_Q15_693042"/>
      <w:bookmarkEnd w:id="6858"/>
      <w:r w:rsidR="00B5306B">
        <w:rPr>
          <w:rFonts w:hint="cs"/>
          <w:rtl/>
          <w:lang w:eastAsia="he-IL"/>
        </w:rPr>
        <w:t xml:space="preserve"> –</w:t>
      </w:r>
    </w:p>
    <w:p w:rsidR="005F3B9A" w:rsidRDefault="005F3B9A" w:rsidP="00A92367">
      <w:pPr>
        <w:rPr>
          <w:rtl/>
          <w:lang w:eastAsia="he-IL"/>
        </w:rPr>
      </w:pPr>
    </w:p>
    <w:p w:rsidR="005F3B9A" w:rsidRDefault="005F3B9A" w:rsidP="00A92367">
      <w:pPr>
        <w:pStyle w:val="af6"/>
        <w:keepNext/>
        <w:rPr>
          <w:rtl/>
        </w:rPr>
      </w:pPr>
      <w:bookmarkStart w:id="6859" w:name="_ETM_Q15_685000"/>
      <w:bookmarkStart w:id="6860" w:name="ET_yor_6598_101"/>
      <w:bookmarkEnd w:id="6859"/>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860"/>
    </w:p>
    <w:p w:rsidR="005F3B9A" w:rsidRDefault="005F3B9A" w:rsidP="00635BB3">
      <w:pPr>
        <w:rPr>
          <w:rtl/>
          <w:lang w:eastAsia="he-IL"/>
        </w:rPr>
      </w:pPr>
    </w:p>
    <w:p w:rsidR="005F3B9A" w:rsidRDefault="005F3B9A" w:rsidP="00A92367">
      <w:pPr>
        <w:rPr>
          <w:rtl/>
          <w:lang w:eastAsia="he-IL"/>
        </w:rPr>
      </w:pPr>
      <w:r>
        <w:rPr>
          <w:rFonts w:hint="cs"/>
          <w:rtl/>
          <w:lang w:eastAsia="he-IL"/>
        </w:rPr>
        <w:t>חבר הכנסת קריב.</w:t>
      </w:r>
    </w:p>
    <w:p w:rsidR="005F3B9A" w:rsidRPr="000012AD" w:rsidRDefault="005F3B9A" w:rsidP="00A92367">
      <w:pPr>
        <w:rPr>
          <w:rtl/>
          <w:lang w:eastAsia="he-IL"/>
        </w:rPr>
      </w:pPr>
      <w:bookmarkStart w:id="6861" w:name="_ETM_Q15_682000"/>
      <w:bookmarkEnd w:id="6861"/>
    </w:p>
    <w:p w:rsidR="005F3B9A" w:rsidRDefault="005F3B9A" w:rsidP="00A92367">
      <w:pPr>
        <w:pStyle w:val="-"/>
        <w:keepNext/>
        <w:rPr>
          <w:rtl/>
        </w:rPr>
      </w:pPr>
      <w:bookmarkStart w:id="6862" w:name="_ETM_Q15_683000"/>
      <w:bookmarkEnd w:id="6862"/>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אהבה עצומה.</w:t>
      </w:r>
    </w:p>
    <w:p w:rsidR="005F3B9A" w:rsidRDefault="005F3B9A" w:rsidP="00A92367">
      <w:pPr>
        <w:rPr>
          <w:rtl/>
          <w:lang w:eastAsia="he-IL"/>
        </w:rPr>
      </w:pPr>
    </w:p>
    <w:p w:rsidR="005F3B9A" w:rsidRDefault="005F3B9A" w:rsidP="00A92367">
      <w:pPr>
        <w:pStyle w:val="af5"/>
        <w:keepNext/>
        <w:rPr>
          <w:rtl/>
        </w:rPr>
      </w:pPr>
      <w:bookmarkStart w:id="6863" w:name="ET_interruption_6156_102"/>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63"/>
    </w:p>
    <w:p w:rsidR="005F3B9A" w:rsidRDefault="005F3B9A" w:rsidP="00635BB3">
      <w:pPr>
        <w:rPr>
          <w:rtl/>
          <w:lang w:eastAsia="he-IL"/>
        </w:rPr>
      </w:pPr>
    </w:p>
    <w:p w:rsidR="005F3B9A" w:rsidRDefault="005F3B9A" w:rsidP="00E84E0D">
      <w:pPr>
        <w:rPr>
          <w:rtl/>
          <w:lang w:eastAsia="he-IL"/>
        </w:rPr>
      </w:pPr>
      <w:r>
        <w:rPr>
          <w:rFonts w:hint="cs"/>
          <w:rtl/>
          <w:lang w:eastAsia="he-IL"/>
        </w:rPr>
        <w:t xml:space="preserve">אתה לא מתבייש? </w:t>
      </w:r>
      <w:bookmarkStart w:id="6864" w:name="_ETM_Q15_687000"/>
      <w:bookmarkEnd w:id="6864"/>
      <w:r w:rsidR="000A4692">
        <w:rPr>
          <w:rFonts w:hint="cs"/>
          <w:rtl/>
          <w:lang w:eastAsia="he-IL"/>
        </w:rPr>
        <w:t>"</w:t>
      </w:r>
      <w:r>
        <w:rPr>
          <w:rFonts w:hint="cs"/>
          <w:rtl/>
          <w:lang w:eastAsia="he-IL"/>
        </w:rPr>
        <w:t>יהדות</w:t>
      </w:r>
      <w:r w:rsidR="00E84E0D">
        <w:rPr>
          <w:rFonts w:hint="cs"/>
          <w:rtl/>
          <w:lang w:eastAsia="he-IL"/>
        </w:rPr>
        <w:t>",</w:t>
      </w:r>
      <w:r>
        <w:rPr>
          <w:rFonts w:hint="cs"/>
          <w:rtl/>
          <w:lang w:eastAsia="he-IL"/>
        </w:rPr>
        <w:t xml:space="preserve"> אתה אומר לי? זו יהדות? </w:t>
      </w:r>
    </w:p>
    <w:p w:rsidR="005F3B9A" w:rsidRDefault="005F3B9A" w:rsidP="00A92367">
      <w:pPr>
        <w:rPr>
          <w:rtl/>
          <w:lang w:eastAsia="he-IL"/>
        </w:rPr>
      </w:pPr>
    </w:p>
    <w:p w:rsidR="005F3B9A" w:rsidRDefault="005F3B9A" w:rsidP="00A92367">
      <w:pPr>
        <w:pStyle w:val="af6"/>
        <w:keepNext/>
        <w:rPr>
          <w:rtl/>
        </w:rPr>
      </w:pPr>
      <w:bookmarkStart w:id="6865" w:name="ET_yor_6598_103"/>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865"/>
    </w:p>
    <w:p w:rsidR="005F3B9A" w:rsidRDefault="005F3B9A" w:rsidP="00635BB3">
      <w:pPr>
        <w:rPr>
          <w:rtl/>
          <w:lang w:eastAsia="he-IL"/>
        </w:rPr>
      </w:pPr>
    </w:p>
    <w:p w:rsidR="005F3B9A" w:rsidRDefault="005F3B9A" w:rsidP="000A4692">
      <w:pPr>
        <w:rPr>
          <w:rtl/>
          <w:lang w:eastAsia="he-IL"/>
        </w:rPr>
      </w:pPr>
      <w:r>
        <w:rPr>
          <w:rFonts w:hint="cs"/>
          <w:rtl/>
          <w:lang w:eastAsia="he-IL"/>
        </w:rPr>
        <w:t>חבר הכנסת</w:t>
      </w:r>
      <w:bookmarkStart w:id="6866" w:name="_ETM_Q15_686000"/>
      <w:bookmarkEnd w:id="6866"/>
      <w:r>
        <w:rPr>
          <w:rFonts w:hint="cs"/>
          <w:rtl/>
          <w:lang w:eastAsia="he-IL"/>
        </w:rPr>
        <w:t xml:space="preserve"> גלעד קריב, אני קורא </w:t>
      </w:r>
      <w:r w:rsidR="000A4692">
        <w:rPr>
          <w:rFonts w:hint="cs"/>
          <w:rtl/>
          <w:lang w:eastAsia="he-IL"/>
        </w:rPr>
        <w:t>אותך ב</w:t>
      </w:r>
      <w:r>
        <w:rPr>
          <w:rFonts w:hint="cs"/>
          <w:rtl/>
          <w:lang w:eastAsia="he-IL"/>
        </w:rPr>
        <w:t>קריאה ראשונה.</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אתה מבין? זה אתה הבעיה. אתה וחבריך.</w:t>
      </w:r>
    </w:p>
    <w:p w:rsidR="005F3B9A" w:rsidRDefault="005F3B9A" w:rsidP="00A92367">
      <w:pPr>
        <w:rPr>
          <w:rtl/>
          <w:lang w:eastAsia="he-IL"/>
        </w:rPr>
      </w:pPr>
      <w:bookmarkStart w:id="6867" w:name="_ETM_Q15_690000"/>
      <w:bookmarkEnd w:id="6867"/>
    </w:p>
    <w:p w:rsidR="005F3B9A" w:rsidRDefault="005F3B9A" w:rsidP="00A92367">
      <w:pPr>
        <w:pStyle w:val="af5"/>
        <w:keepNext/>
        <w:rPr>
          <w:rtl/>
        </w:rPr>
      </w:pPr>
      <w:bookmarkStart w:id="6868" w:name="ET_interruption_6156_104"/>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68"/>
    </w:p>
    <w:p w:rsidR="005F3B9A" w:rsidRDefault="005F3B9A" w:rsidP="00635BB3">
      <w:pPr>
        <w:rPr>
          <w:rtl/>
          <w:lang w:eastAsia="he-IL"/>
        </w:rPr>
      </w:pPr>
    </w:p>
    <w:p w:rsidR="005F3B9A" w:rsidRDefault="00635BB3" w:rsidP="00A92367">
      <w:pPr>
        <w:rPr>
          <w:rtl/>
          <w:lang w:eastAsia="he-IL"/>
        </w:rPr>
      </w:pPr>
      <w:bookmarkStart w:id="6869" w:name="_ETM_Q15_693000"/>
      <w:bookmarkEnd w:id="6869"/>
      <w:r>
        <w:rPr>
          <w:rFonts w:hint="cs"/>
          <w:rtl/>
          <w:lang w:eastAsia="he-IL"/>
        </w:rPr>
        <w:t>– – –</w:t>
      </w:r>
      <w:bookmarkStart w:id="6870" w:name="_ETM_Q15_691000"/>
      <w:bookmarkEnd w:id="6870"/>
      <w:r w:rsidR="005F3B9A">
        <w:rPr>
          <w:rFonts w:hint="cs"/>
          <w:rtl/>
          <w:lang w:eastAsia="he-IL"/>
        </w:rPr>
        <w:t xml:space="preserve"> של דרך ארץ קדמה לתורה. איזו יהדות אתה מייצג? </w:t>
      </w:r>
    </w:p>
    <w:p w:rsidR="005F3B9A" w:rsidRDefault="005F3B9A" w:rsidP="00A92367">
      <w:pPr>
        <w:rPr>
          <w:rtl/>
          <w:lang w:eastAsia="he-IL"/>
        </w:rPr>
      </w:pPr>
    </w:p>
    <w:p w:rsidR="005F3B9A" w:rsidRDefault="005F3B9A" w:rsidP="00A92367">
      <w:pPr>
        <w:pStyle w:val="af6"/>
        <w:keepNext/>
        <w:rPr>
          <w:rtl/>
        </w:rPr>
      </w:pPr>
      <w:bookmarkStart w:id="6871" w:name="ET_yor_6598_105"/>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871"/>
    </w:p>
    <w:p w:rsidR="005F3B9A" w:rsidRDefault="005F3B9A" w:rsidP="00635BB3">
      <w:pPr>
        <w:rPr>
          <w:rtl/>
          <w:lang w:eastAsia="he-IL"/>
        </w:rPr>
      </w:pPr>
    </w:p>
    <w:p w:rsidR="005F3B9A" w:rsidRDefault="005F3B9A" w:rsidP="00A92367">
      <w:pPr>
        <w:rPr>
          <w:rtl/>
          <w:lang w:eastAsia="he-IL"/>
        </w:rPr>
      </w:pPr>
      <w:r>
        <w:rPr>
          <w:rFonts w:hint="cs"/>
          <w:rtl/>
          <w:lang w:eastAsia="he-IL"/>
        </w:rPr>
        <w:t>חבר הכנסת גלעד קריב, אני מבקש.</w:t>
      </w:r>
    </w:p>
    <w:p w:rsidR="005F3B9A" w:rsidRPr="000A4692" w:rsidRDefault="005F3B9A" w:rsidP="00A92367">
      <w:pPr>
        <w:rPr>
          <w:rtl/>
        </w:rPr>
      </w:pPr>
    </w:p>
    <w:p w:rsidR="005F3B9A" w:rsidRDefault="005F3B9A" w:rsidP="00A92367">
      <w:pPr>
        <w:pStyle w:val="af5"/>
        <w:keepNext/>
        <w:rPr>
          <w:rtl/>
        </w:rPr>
      </w:pPr>
      <w:bookmarkStart w:id="6872" w:name="ET_interruption_6156_107"/>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72"/>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יהדות של שנאת חינם, של קללות. </w:t>
      </w:r>
    </w:p>
    <w:p w:rsidR="005F3B9A" w:rsidRDefault="005F3B9A" w:rsidP="00A92367">
      <w:pPr>
        <w:rPr>
          <w:rtl/>
          <w:lang w:eastAsia="he-IL"/>
        </w:rPr>
      </w:pPr>
      <w:bookmarkStart w:id="6873" w:name="_ETM_Q15_699000"/>
      <w:bookmarkEnd w:id="6873"/>
    </w:p>
    <w:p w:rsidR="005F3B9A" w:rsidRDefault="005F3B9A" w:rsidP="00A92367">
      <w:pPr>
        <w:pStyle w:val="af6"/>
        <w:keepNext/>
        <w:rPr>
          <w:rtl/>
        </w:rPr>
      </w:pPr>
      <w:bookmarkStart w:id="6874" w:name="ET_yor_6598_108"/>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874"/>
    </w:p>
    <w:p w:rsidR="005F3B9A" w:rsidRDefault="005F3B9A" w:rsidP="00635BB3">
      <w:pPr>
        <w:rPr>
          <w:rtl/>
          <w:lang w:eastAsia="he-IL"/>
        </w:rPr>
      </w:pPr>
    </w:p>
    <w:p w:rsidR="005F3B9A" w:rsidRDefault="005F3B9A" w:rsidP="00A92367">
      <w:pPr>
        <w:rPr>
          <w:rtl/>
          <w:lang w:eastAsia="he-IL"/>
        </w:rPr>
      </w:pPr>
      <w:r>
        <w:rPr>
          <w:rFonts w:hint="cs"/>
          <w:rtl/>
          <w:lang w:eastAsia="he-IL"/>
        </w:rPr>
        <w:t>אני קורא אותך בקריאה ראשונה, חבר הכנסת גלעד קריב.</w:t>
      </w:r>
    </w:p>
    <w:p w:rsidR="005F3B9A" w:rsidRDefault="005F3B9A" w:rsidP="00A92367">
      <w:pPr>
        <w:rPr>
          <w:rtl/>
          <w:lang w:eastAsia="he-IL"/>
        </w:rPr>
      </w:pPr>
      <w:bookmarkStart w:id="6875" w:name="_ETM_Q15_702000"/>
      <w:bookmarkEnd w:id="6875"/>
    </w:p>
    <w:p w:rsidR="005F3B9A" w:rsidRDefault="005F3B9A" w:rsidP="00A92367">
      <w:pPr>
        <w:pStyle w:val="af5"/>
        <w:keepNext/>
        <w:rPr>
          <w:rtl/>
        </w:rPr>
      </w:pPr>
      <w:bookmarkStart w:id="6876" w:name="ET_interruption_6156_109"/>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76"/>
    </w:p>
    <w:p w:rsidR="005F3B9A" w:rsidRDefault="005F3B9A" w:rsidP="00635BB3">
      <w:pPr>
        <w:rPr>
          <w:rtl/>
          <w:lang w:eastAsia="he-IL"/>
        </w:rPr>
      </w:pPr>
    </w:p>
    <w:p w:rsidR="005F3B9A" w:rsidRDefault="005F3B9A" w:rsidP="00A92367">
      <w:pPr>
        <w:rPr>
          <w:rtl/>
          <w:lang w:eastAsia="he-IL"/>
        </w:rPr>
      </w:pPr>
      <w:bookmarkStart w:id="6877" w:name="_ETM_Q15_701000"/>
      <w:bookmarkStart w:id="6878" w:name="_ETM_Q15_700000"/>
      <w:bookmarkEnd w:id="6877"/>
      <w:bookmarkEnd w:id="6878"/>
      <w:r>
        <w:rPr>
          <w:rFonts w:hint="cs"/>
          <w:rtl/>
          <w:lang w:eastAsia="he-IL"/>
        </w:rPr>
        <w:t xml:space="preserve">אתה מייצג יהדות? אתה בושה, אם אתה מייצג יהדות. שנאת חינם </w:t>
      </w:r>
      <w:r w:rsidR="00635BB3">
        <w:rPr>
          <w:rFonts w:hint="cs"/>
          <w:rtl/>
          <w:lang w:eastAsia="he-IL"/>
        </w:rPr>
        <w:t>– – –</w:t>
      </w:r>
      <w:r w:rsidR="000A4692">
        <w:rPr>
          <w:rFonts w:hint="cs"/>
          <w:rtl/>
          <w:lang w:eastAsia="he-IL"/>
        </w:rPr>
        <w:t xml:space="preserve"> קללות. </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0A4692">
      <w:pPr>
        <w:rPr>
          <w:rtl/>
          <w:lang w:eastAsia="he-IL"/>
        </w:rPr>
      </w:pPr>
      <w:r>
        <w:rPr>
          <w:rFonts w:hint="cs"/>
          <w:rtl/>
          <w:lang w:eastAsia="he-IL"/>
        </w:rPr>
        <w:t>טוב. בוא, תן לנו להתקדם.</w:t>
      </w:r>
      <w:r w:rsidR="000A4692">
        <w:rPr>
          <w:rFonts w:hint="cs"/>
          <w:rtl/>
          <w:lang w:eastAsia="he-IL"/>
        </w:rPr>
        <w:t xml:space="preserve"> </w:t>
      </w:r>
      <w:r>
        <w:rPr>
          <w:rFonts w:hint="cs"/>
          <w:rtl/>
          <w:lang w:eastAsia="he-IL"/>
        </w:rPr>
        <w:t>תן לנו להתקדם.</w:t>
      </w:r>
    </w:p>
    <w:p w:rsidR="005F3B9A" w:rsidRDefault="005F3B9A" w:rsidP="00A92367">
      <w:pPr>
        <w:rPr>
          <w:rtl/>
          <w:lang w:eastAsia="he-IL"/>
        </w:rPr>
      </w:pPr>
    </w:p>
    <w:p w:rsidR="005F3B9A" w:rsidRDefault="005F3B9A" w:rsidP="00A92367">
      <w:pPr>
        <w:pStyle w:val="af6"/>
        <w:keepNext/>
        <w:rPr>
          <w:rtl/>
        </w:rPr>
      </w:pPr>
      <w:bookmarkStart w:id="6879" w:name="ET_yor_6598_112"/>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879"/>
    </w:p>
    <w:p w:rsidR="005F3B9A" w:rsidRDefault="005F3B9A" w:rsidP="00635BB3">
      <w:pPr>
        <w:rPr>
          <w:rtl/>
          <w:lang w:eastAsia="he-IL"/>
        </w:rPr>
      </w:pPr>
    </w:p>
    <w:p w:rsidR="005F3B9A" w:rsidRDefault="005F3B9A" w:rsidP="00A92367">
      <w:pPr>
        <w:rPr>
          <w:rtl/>
          <w:lang w:eastAsia="he-IL"/>
        </w:rPr>
      </w:pPr>
      <w:r>
        <w:rPr>
          <w:rFonts w:hint="cs"/>
          <w:rtl/>
          <w:lang w:eastAsia="he-IL"/>
        </w:rPr>
        <w:t>חבר הכנסת גלעד קריב.</w:t>
      </w:r>
    </w:p>
    <w:p w:rsidR="005F3B9A" w:rsidRPr="000012AD" w:rsidRDefault="005F3B9A" w:rsidP="00A92367">
      <w:pPr>
        <w:rPr>
          <w:rtl/>
          <w:lang w:eastAsia="he-IL"/>
        </w:rPr>
      </w:pPr>
      <w:bookmarkStart w:id="6880" w:name="_ETM_Q15_707000"/>
      <w:bookmarkEnd w:id="6880"/>
    </w:p>
    <w:p w:rsidR="005F3B9A" w:rsidRDefault="005F3B9A" w:rsidP="00A92367">
      <w:pPr>
        <w:pStyle w:val="af5"/>
        <w:keepNext/>
        <w:rPr>
          <w:rtl/>
        </w:rPr>
      </w:pPr>
      <w:bookmarkStart w:id="6881" w:name="ET_interruption_6156_111"/>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81"/>
    </w:p>
    <w:p w:rsidR="005F3B9A" w:rsidRDefault="005F3B9A" w:rsidP="00635BB3">
      <w:pPr>
        <w:rPr>
          <w:rtl/>
          <w:lang w:eastAsia="he-IL"/>
        </w:rPr>
      </w:pPr>
    </w:p>
    <w:p w:rsidR="005F3B9A" w:rsidRDefault="005F3B9A" w:rsidP="00A92367">
      <w:pPr>
        <w:rPr>
          <w:rtl/>
          <w:lang w:eastAsia="he-IL"/>
        </w:rPr>
      </w:pPr>
      <w:r>
        <w:rPr>
          <w:rFonts w:hint="cs"/>
          <w:rtl/>
          <w:lang w:eastAsia="he-IL"/>
        </w:rPr>
        <w:t>זה הדבר היחיד שאתה עושה. אפילו את השותפים שלך אתה מקלל.</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תן לנו להתקדם.</w:t>
      </w:r>
    </w:p>
    <w:p w:rsidR="005F3B9A" w:rsidRDefault="005F3B9A" w:rsidP="00A92367">
      <w:pPr>
        <w:rPr>
          <w:rtl/>
          <w:lang w:eastAsia="he-IL"/>
        </w:rPr>
      </w:pPr>
      <w:bookmarkStart w:id="6882" w:name="_ETM_Q15_713315"/>
      <w:bookmarkStart w:id="6883" w:name="_ETM_Q15_713554"/>
      <w:bookmarkStart w:id="6884" w:name="_ETM_Q15_713629"/>
      <w:bookmarkEnd w:id="6882"/>
      <w:bookmarkEnd w:id="6883"/>
      <w:bookmarkEnd w:id="6884"/>
    </w:p>
    <w:p w:rsidR="005F3B9A" w:rsidRDefault="005F3B9A" w:rsidP="00A92367">
      <w:pPr>
        <w:pStyle w:val="af5"/>
        <w:keepNext/>
        <w:rPr>
          <w:rtl/>
        </w:rPr>
      </w:pPr>
      <w:bookmarkStart w:id="6885" w:name="ET_interruption_6156_128"/>
      <w:r w:rsidRPr="005F32EB">
        <w:rPr>
          <w:rStyle w:val="TagStyle"/>
          <w:rtl/>
        </w:rPr>
        <w:t xml:space="preserve"> &lt;&lt; קריאה &gt;&gt; </w:t>
      </w:r>
      <w:r>
        <w:rPr>
          <w:rtl/>
        </w:rPr>
        <w:t>גלעד קריב (העבודה):</w:t>
      </w:r>
      <w:r w:rsidRPr="005F32EB">
        <w:rPr>
          <w:rStyle w:val="TagStyle"/>
          <w:rtl/>
        </w:rPr>
        <w:t xml:space="preserve"> &lt;&lt; קריאה &gt;&gt;</w:t>
      </w:r>
      <w:r>
        <w:rPr>
          <w:rtl/>
        </w:rPr>
        <w:t xml:space="preserve">   </w:t>
      </w:r>
      <w:bookmarkEnd w:id="6885"/>
    </w:p>
    <w:p w:rsidR="005F3B9A" w:rsidRDefault="005F3B9A" w:rsidP="00635BB3">
      <w:pPr>
        <w:rPr>
          <w:rtl/>
          <w:lang w:eastAsia="he-IL"/>
        </w:rPr>
      </w:pPr>
    </w:p>
    <w:p w:rsidR="005F3B9A" w:rsidRDefault="00635BB3" w:rsidP="00A92367">
      <w:pPr>
        <w:rPr>
          <w:lang w:eastAsia="he-IL"/>
        </w:rPr>
      </w:pPr>
      <w:bookmarkStart w:id="6886" w:name="_ETM_Q15_713851"/>
      <w:bookmarkEnd w:id="6886"/>
      <w:r>
        <w:rPr>
          <w:rFonts w:hint="cs"/>
          <w:rtl/>
          <w:lang w:eastAsia="he-IL"/>
        </w:rPr>
        <w:t>– – –</w:t>
      </w:r>
      <w:r w:rsidR="005F3B9A">
        <w:rPr>
          <w:rFonts w:hint="cs"/>
          <w:rtl/>
          <w:lang w:eastAsia="he-IL"/>
        </w:rPr>
        <w:t xml:space="preserve"> שנאה. אתה סמל </w:t>
      </w:r>
      <w:r>
        <w:rPr>
          <w:rFonts w:hint="cs"/>
          <w:rtl/>
          <w:lang w:eastAsia="he-IL"/>
        </w:rPr>
        <w:t>– – –</w:t>
      </w:r>
    </w:p>
    <w:p w:rsidR="005F3B9A" w:rsidRPr="005F32EB" w:rsidRDefault="005F3B9A" w:rsidP="00A92367">
      <w:pPr>
        <w:rPr>
          <w:rtl/>
          <w:lang w:eastAsia="he-IL"/>
        </w:rPr>
      </w:pPr>
      <w:bookmarkStart w:id="6887" w:name="_ETM_Q15_717017"/>
      <w:bookmarkStart w:id="6888" w:name="_ETM_Q15_717117"/>
      <w:bookmarkEnd w:id="6887"/>
      <w:bookmarkEnd w:id="6888"/>
    </w:p>
    <w:p w:rsidR="005F3B9A" w:rsidRDefault="005F3B9A" w:rsidP="00A92367">
      <w:pPr>
        <w:pStyle w:val="af6"/>
        <w:keepNext/>
        <w:rPr>
          <w:rtl/>
        </w:rPr>
      </w:pPr>
      <w:bookmarkStart w:id="6889" w:name="ET_yor_6598_113"/>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889"/>
    </w:p>
    <w:p w:rsidR="005F3B9A" w:rsidRDefault="005F3B9A" w:rsidP="00635BB3">
      <w:pPr>
        <w:rPr>
          <w:rtl/>
          <w:lang w:eastAsia="he-IL"/>
        </w:rPr>
      </w:pPr>
    </w:p>
    <w:p w:rsidR="005F3B9A" w:rsidRDefault="005F3B9A" w:rsidP="00A92367">
      <w:pPr>
        <w:rPr>
          <w:rtl/>
          <w:lang w:eastAsia="he-IL"/>
        </w:rPr>
      </w:pPr>
      <w:r>
        <w:rPr>
          <w:rFonts w:hint="cs"/>
          <w:rtl/>
          <w:lang w:eastAsia="he-IL"/>
        </w:rPr>
        <w:t>אני קורא אותך בקריאה</w:t>
      </w:r>
      <w:bookmarkStart w:id="6890" w:name="_ETM_Q15_709000"/>
      <w:bookmarkEnd w:id="6890"/>
      <w:r>
        <w:rPr>
          <w:rFonts w:hint="cs"/>
          <w:rtl/>
          <w:lang w:eastAsia="he-IL"/>
        </w:rPr>
        <w:t xml:space="preserve"> שנייה.</w:t>
      </w:r>
    </w:p>
    <w:p w:rsidR="005F3B9A" w:rsidRDefault="005F3B9A" w:rsidP="00A92367">
      <w:pPr>
        <w:rPr>
          <w:rtl/>
          <w:lang w:eastAsia="he-IL"/>
        </w:rPr>
      </w:pPr>
      <w:bookmarkStart w:id="6891" w:name="_ETM_Q15_710000"/>
      <w:bookmarkEnd w:id="6891"/>
    </w:p>
    <w:p w:rsidR="005F3B9A" w:rsidRDefault="005F3B9A" w:rsidP="00A92367">
      <w:pPr>
        <w:pStyle w:val="-"/>
        <w:keepNext/>
        <w:rPr>
          <w:rtl/>
        </w:rPr>
      </w:pPr>
      <w:bookmarkStart w:id="6892" w:name="_ETM_Q15_714000"/>
      <w:bookmarkEnd w:id="6892"/>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תן לנו להתקדם. תן לנו להתקדם.</w:t>
      </w:r>
    </w:p>
    <w:p w:rsidR="005F3B9A" w:rsidRDefault="005F3B9A" w:rsidP="00A92367">
      <w:pPr>
        <w:rPr>
          <w:rtl/>
          <w:lang w:eastAsia="he-IL"/>
        </w:rPr>
      </w:pPr>
      <w:bookmarkStart w:id="6893" w:name="_ETM_Q15_716000"/>
      <w:bookmarkEnd w:id="6893"/>
    </w:p>
    <w:p w:rsidR="005F3B9A" w:rsidRDefault="005F3B9A" w:rsidP="00A92367">
      <w:pPr>
        <w:pStyle w:val="af5"/>
        <w:keepNext/>
        <w:rPr>
          <w:rtl/>
        </w:rPr>
      </w:pPr>
      <w:bookmarkStart w:id="6894" w:name="ET_interruption_6156_114"/>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94"/>
    </w:p>
    <w:p w:rsidR="005F3B9A" w:rsidRDefault="005F3B9A" w:rsidP="00635BB3">
      <w:pPr>
        <w:rPr>
          <w:rtl/>
          <w:lang w:eastAsia="he-IL"/>
        </w:rPr>
      </w:pPr>
    </w:p>
    <w:p w:rsidR="005F3B9A" w:rsidRDefault="005F3B9A" w:rsidP="00A92367">
      <w:pPr>
        <w:rPr>
          <w:rtl/>
          <w:lang w:eastAsia="he-IL"/>
        </w:rPr>
      </w:pPr>
      <w:r>
        <w:rPr>
          <w:rFonts w:hint="cs"/>
          <w:rtl/>
          <w:lang w:eastAsia="he-IL"/>
        </w:rPr>
        <w:t>אדם של שנאה. אתה סמל מהלך של שנאת חינם.</w:t>
      </w:r>
    </w:p>
    <w:p w:rsidR="005F3B9A" w:rsidRDefault="005F3B9A" w:rsidP="00A92367">
      <w:pPr>
        <w:rPr>
          <w:rtl/>
          <w:lang w:eastAsia="he-IL"/>
        </w:rPr>
      </w:pPr>
    </w:p>
    <w:p w:rsidR="005F3B9A" w:rsidRDefault="005F3B9A" w:rsidP="00A92367">
      <w:pPr>
        <w:pStyle w:val="af6"/>
        <w:keepNext/>
        <w:rPr>
          <w:rtl/>
        </w:rPr>
      </w:pPr>
      <w:bookmarkStart w:id="6895" w:name="ET_yor_6598_115"/>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895"/>
    </w:p>
    <w:p w:rsidR="005F3B9A" w:rsidRDefault="005F3B9A" w:rsidP="00635BB3">
      <w:pPr>
        <w:rPr>
          <w:rtl/>
          <w:lang w:eastAsia="he-IL"/>
        </w:rPr>
      </w:pPr>
    </w:p>
    <w:p w:rsidR="005F3B9A" w:rsidRDefault="005F3B9A" w:rsidP="00A92367">
      <w:pPr>
        <w:rPr>
          <w:rtl/>
          <w:lang w:eastAsia="he-IL"/>
        </w:rPr>
      </w:pPr>
      <w:bookmarkStart w:id="6896" w:name="_ETM_Q15_720000"/>
      <w:bookmarkEnd w:id="6896"/>
      <w:r>
        <w:rPr>
          <w:rFonts w:hint="cs"/>
          <w:rtl/>
          <w:lang w:eastAsia="he-IL"/>
        </w:rPr>
        <w:t>חבר</w:t>
      </w:r>
      <w:bookmarkStart w:id="6897" w:name="_ETM_Q15_721000"/>
      <w:bookmarkEnd w:id="6897"/>
      <w:r>
        <w:rPr>
          <w:rFonts w:hint="cs"/>
          <w:rtl/>
          <w:lang w:eastAsia="he-IL"/>
        </w:rPr>
        <w:t xml:space="preserve"> הכנסת גלעד קריב, אתה כבר בקריאה שנייה.</w:t>
      </w:r>
    </w:p>
    <w:p w:rsidR="005F3B9A" w:rsidRDefault="005F3B9A" w:rsidP="00A92367">
      <w:pPr>
        <w:rPr>
          <w:rtl/>
          <w:lang w:eastAsia="he-IL"/>
        </w:rPr>
      </w:pPr>
      <w:bookmarkStart w:id="6898" w:name="_ETM_Q15_722000"/>
      <w:bookmarkEnd w:id="6898"/>
    </w:p>
    <w:p w:rsidR="005F3B9A" w:rsidRDefault="005F3B9A" w:rsidP="00A92367">
      <w:pPr>
        <w:pStyle w:val="af5"/>
        <w:keepNext/>
        <w:rPr>
          <w:rtl/>
        </w:rPr>
      </w:pPr>
      <w:bookmarkStart w:id="6899" w:name="ET_interruption_6156_116"/>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899"/>
    </w:p>
    <w:p w:rsidR="005F3B9A" w:rsidRDefault="005F3B9A" w:rsidP="00635BB3">
      <w:pPr>
        <w:rPr>
          <w:rtl/>
          <w:lang w:eastAsia="he-IL"/>
        </w:rPr>
      </w:pPr>
    </w:p>
    <w:p w:rsidR="005F3B9A" w:rsidRDefault="005F3B9A" w:rsidP="00A92367">
      <w:pPr>
        <w:rPr>
          <w:rtl/>
          <w:lang w:eastAsia="he-IL"/>
        </w:rPr>
      </w:pPr>
      <w:r>
        <w:rPr>
          <w:rFonts w:hint="cs"/>
          <w:rtl/>
          <w:lang w:eastAsia="he-IL"/>
        </w:rPr>
        <w:t>פירומן של שנאת חינם.</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תן לנו להתקדם.</w:t>
      </w:r>
    </w:p>
    <w:p w:rsidR="005F3B9A" w:rsidRDefault="005F3B9A" w:rsidP="00A92367">
      <w:pPr>
        <w:rPr>
          <w:rtl/>
          <w:lang w:eastAsia="he-IL"/>
        </w:rPr>
      </w:pPr>
      <w:bookmarkStart w:id="6900" w:name="_ETM_Q15_726000"/>
      <w:bookmarkStart w:id="6901" w:name="_ETM_Q15_727000"/>
      <w:bookmarkEnd w:id="6900"/>
      <w:bookmarkEnd w:id="6901"/>
    </w:p>
    <w:p w:rsidR="005F3B9A" w:rsidRDefault="005F3B9A" w:rsidP="00A92367">
      <w:pPr>
        <w:pStyle w:val="af5"/>
        <w:keepNext/>
        <w:rPr>
          <w:rtl/>
        </w:rPr>
      </w:pPr>
      <w:bookmarkStart w:id="6902" w:name="ET_interruption_6156_117"/>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902"/>
    </w:p>
    <w:p w:rsidR="005F3B9A" w:rsidRDefault="005F3B9A" w:rsidP="00635BB3">
      <w:pPr>
        <w:rPr>
          <w:rtl/>
          <w:lang w:eastAsia="he-IL"/>
        </w:rPr>
      </w:pPr>
    </w:p>
    <w:p w:rsidR="005F3B9A" w:rsidRDefault="005F3B9A" w:rsidP="00A92367">
      <w:pPr>
        <w:rPr>
          <w:rtl/>
          <w:lang w:eastAsia="he-IL"/>
        </w:rPr>
      </w:pPr>
      <w:r>
        <w:rPr>
          <w:rFonts w:hint="cs"/>
          <w:rtl/>
          <w:lang w:eastAsia="he-IL"/>
        </w:rPr>
        <w:t xml:space="preserve">בזמן מלחמה שופך עוד דלק על מדורת השנאה </w:t>
      </w:r>
      <w:r w:rsidR="00635BB3">
        <w:rPr>
          <w:rFonts w:hint="cs"/>
          <w:rtl/>
          <w:lang w:eastAsia="he-IL"/>
        </w:rPr>
        <w:t>– – –</w:t>
      </w:r>
      <w:r>
        <w:rPr>
          <w:rFonts w:hint="cs"/>
          <w:rtl/>
          <w:lang w:eastAsia="he-IL"/>
        </w:rPr>
        <w:t xml:space="preserve"> </w:t>
      </w:r>
    </w:p>
    <w:p w:rsidR="005F3B9A" w:rsidRDefault="005F3B9A" w:rsidP="00A92367">
      <w:pPr>
        <w:rPr>
          <w:rtl/>
          <w:lang w:eastAsia="he-IL"/>
        </w:rPr>
      </w:pPr>
    </w:p>
    <w:p w:rsidR="005F3B9A" w:rsidRDefault="005F3B9A" w:rsidP="00A92367">
      <w:pPr>
        <w:pStyle w:val="-"/>
        <w:keepNext/>
        <w:rPr>
          <w:rtl/>
        </w:rPr>
      </w:pPr>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אנחנו יכולים להתקדם?</w:t>
      </w:r>
    </w:p>
    <w:p w:rsidR="005F3B9A" w:rsidRDefault="005F3B9A" w:rsidP="00A92367">
      <w:pPr>
        <w:rPr>
          <w:rtl/>
          <w:lang w:eastAsia="he-IL"/>
        </w:rPr>
      </w:pPr>
    </w:p>
    <w:p w:rsidR="005F3B9A" w:rsidRDefault="005F3B9A" w:rsidP="00A92367">
      <w:pPr>
        <w:pStyle w:val="af6"/>
        <w:keepNext/>
        <w:rPr>
          <w:rtl/>
        </w:rPr>
      </w:pPr>
      <w:bookmarkStart w:id="6903" w:name="ET_yor_6598_118"/>
      <w:r w:rsidRPr="000012AD">
        <w:rPr>
          <w:rStyle w:val="TagStyle"/>
          <w:rtl/>
        </w:rPr>
        <w:t xml:space="preserve"> &lt;&lt; יור &gt;&gt; </w:t>
      </w:r>
      <w:r>
        <w:rPr>
          <w:rtl/>
        </w:rPr>
        <w:t>היו"ר משה סולומון:</w:t>
      </w:r>
      <w:r w:rsidRPr="000012AD">
        <w:rPr>
          <w:rStyle w:val="TagStyle"/>
          <w:rtl/>
        </w:rPr>
        <w:t xml:space="preserve"> &lt;&lt; יור &gt;&gt;</w:t>
      </w:r>
      <w:r>
        <w:rPr>
          <w:rtl/>
        </w:rPr>
        <w:t xml:space="preserve">   </w:t>
      </w:r>
      <w:bookmarkEnd w:id="6903"/>
    </w:p>
    <w:p w:rsidR="005F3B9A" w:rsidRDefault="005F3B9A" w:rsidP="00635BB3">
      <w:pPr>
        <w:rPr>
          <w:rtl/>
          <w:lang w:eastAsia="he-IL"/>
        </w:rPr>
      </w:pPr>
    </w:p>
    <w:p w:rsidR="005F3B9A" w:rsidRDefault="005F3B9A" w:rsidP="00A92367">
      <w:pPr>
        <w:rPr>
          <w:rtl/>
          <w:lang w:eastAsia="he-IL"/>
        </w:rPr>
      </w:pPr>
      <w:bookmarkStart w:id="6904" w:name="_ETM_Q15_731000"/>
      <w:bookmarkEnd w:id="6904"/>
      <w:r>
        <w:rPr>
          <w:rFonts w:hint="cs"/>
          <w:rtl/>
          <w:lang w:eastAsia="he-IL"/>
        </w:rPr>
        <w:t>חבר הכנסת גלעד קריב, אתה בקריאה שנייה.</w:t>
      </w:r>
    </w:p>
    <w:p w:rsidR="005F3B9A" w:rsidRDefault="005F3B9A" w:rsidP="00A92367">
      <w:pPr>
        <w:rPr>
          <w:rtl/>
          <w:lang w:eastAsia="he-IL"/>
        </w:rPr>
      </w:pPr>
      <w:bookmarkStart w:id="6905" w:name="_ETM_Q15_734000"/>
      <w:bookmarkEnd w:id="6905"/>
    </w:p>
    <w:p w:rsidR="005F3B9A" w:rsidRDefault="005F3B9A" w:rsidP="00A92367">
      <w:pPr>
        <w:pStyle w:val="af5"/>
        <w:keepNext/>
        <w:rPr>
          <w:rtl/>
        </w:rPr>
      </w:pPr>
      <w:bookmarkStart w:id="6906" w:name="ET_interruption_6156_119"/>
      <w:r w:rsidRPr="000012AD">
        <w:rPr>
          <w:rStyle w:val="TagStyle"/>
          <w:rtl/>
        </w:rPr>
        <w:t xml:space="preserve"> &lt;&lt; קריאה &gt;&gt; </w:t>
      </w:r>
      <w:r>
        <w:rPr>
          <w:rtl/>
        </w:rPr>
        <w:t>גלעד קריב (העבודה):</w:t>
      </w:r>
      <w:r w:rsidRPr="000012AD">
        <w:rPr>
          <w:rStyle w:val="TagStyle"/>
          <w:rtl/>
        </w:rPr>
        <w:t xml:space="preserve"> &lt;&lt; קריאה &gt;&gt;</w:t>
      </w:r>
      <w:r>
        <w:rPr>
          <w:rtl/>
        </w:rPr>
        <w:t xml:space="preserve">   </w:t>
      </w:r>
      <w:bookmarkEnd w:id="6906"/>
    </w:p>
    <w:p w:rsidR="005F3B9A" w:rsidRDefault="005F3B9A" w:rsidP="00635BB3">
      <w:pPr>
        <w:rPr>
          <w:rtl/>
          <w:lang w:eastAsia="he-IL"/>
        </w:rPr>
      </w:pPr>
    </w:p>
    <w:p w:rsidR="005F3B9A" w:rsidRDefault="005F3B9A" w:rsidP="00A92367">
      <w:pPr>
        <w:rPr>
          <w:rtl/>
          <w:lang w:eastAsia="he-IL"/>
        </w:rPr>
      </w:pPr>
      <w:bookmarkStart w:id="6907" w:name="_ETM_Q15_730000"/>
      <w:bookmarkEnd w:id="6907"/>
      <w:r>
        <w:rPr>
          <w:rFonts w:hint="cs"/>
          <w:rtl/>
          <w:lang w:eastAsia="he-IL"/>
        </w:rPr>
        <w:t>אתה בושה.</w:t>
      </w:r>
    </w:p>
    <w:p w:rsidR="005F3B9A" w:rsidRDefault="005F3B9A" w:rsidP="00A92367">
      <w:pPr>
        <w:rPr>
          <w:rtl/>
          <w:lang w:eastAsia="he-IL"/>
        </w:rPr>
      </w:pPr>
    </w:p>
    <w:p w:rsidR="005F3B9A" w:rsidRDefault="005F3B9A" w:rsidP="00A92367">
      <w:pPr>
        <w:pStyle w:val="af5"/>
        <w:keepNext/>
        <w:rPr>
          <w:rtl/>
        </w:rPr>
      </w:pPr>
      <w:bookmarkStart w:id="6908" w:name="ET_interruption_6236_120"/>
      <w:r w:rsidRPr="000012AD">
        <w:rPr>
          <w:rStyle w:val="TagStyle"/>
          <w:rtl/>
        </w:rPr>
        <w:t xml:space="preserve"> &lt;&lt; קריאה &gt;&gt; </w:t>
      </w:r>
      <w:r>
        <w:rPr>
          <w:rtl/>
        </w:rPr>
        <w:t>נעמה לזימי (העבודה):</w:t>
      </w:r>
      <w:r w:rsidRPr="000012AD">
        <w:rPr>
          <w:rStyle w:val="TagStyle"/>
          <w:rtl/>
        </w:rPr>
        <w:t xml:space="preserve"> &lt;&lt; קריאה &gt;&gt;</w:t>
      </w:r>
      <w:bookmarkEnd w:id="6908"/>
    </w:p>
    <w:p w:rsidR="005F3B9A" w:rsidRDefault="005F3B9A" w:rsidP="00635BB3">
      <w:pPr>
        <w:rPr>
          <w:rtl/>
          <w:lang w:eastAsia="he-IL"/>
        </w:rPr>
      </w:pPr>
    </w:p>
    <w:p w:rsidR="005F3B9A" w:rsidRDefault="005F3B9A" w:rsidP="00A92367">
      <w:pPr>
        <w:rPr>
          <w:rtl/>
          <w:lang w:eastAsia="he-IL"/>
        </w:rPr>
      </w:pPr>
      <w:r>
        <w:rPr>
          <w:rFonts w:hint="cs"/>
          <w:rtl/>
          <w:lang w:eastAsia="he-IL"/>
        </w:rPr>
        <w:t>הוא שר</w:t>
      </w:r>
      <w:bookmarkStart w:id="6909" w:name="_ETM_Q15_733000"/>
      <w:bookmarkEnd w:id="6909"/>
      <w:r>
        <w:rPr>
          <w:rFonts w:hint="cs"/>
          <w:rtl/>
          <w:lang w:eastAsia="he-IL"/>
        </w:rPr>
        <w:t xml:space="preserve"> מומצא, בלי יכולות, בלי כישורים, שסתם תפרו לו ג'וב רק כ</w:t>
      </w:r>
      <w:bookmarkStart w:id="6910" w:name="_ETM_Q15_743000"/>
      <w:bookmarkEnd w:id="6910"/>
      <w:r>
        <w:rPr>
          <w:rFonts w:hint="cs"/>
          <w:rtl/>
          <w:lang w:eastAsia="he-IL"/>
        </w:rPr>
        <w:t>די להשתיק אותו. זו הסיטואציה.</w:t>
      </w:r>
    </w:p>
    <w:p w:rsidR="005F3B9A" w:rsidRDefault="005F3B9A" w:rsidP="00A92367">
      <w:pPr>
        <w:rPr>
          <w:rtl/>
          <w:lang w:eastAsia="he-IL"/>
        </w:rPr>
      </w:pPr>
    </w:p>
    <w:p w:rsidR="005F3B9A" w:rsidRDefault="005F3B9A" w:rsidP="00A92367">
      <w:pPr>
        <w:pStyle w:val="-"/>
        <w:keepNext/>
        <w:rPr>
          <w:rtl/>
        </w:rPr>
      </w:pPr>
      <w:bookmarkStart w:id="6911" w:name="ET_speakercontinue_5971_24"/>
      <w:r w:rsidRPr="004355F0">
        <w:rPr>
          <w:rStyle w:val="TagStyle"/>
          <w:rtl/>
        </w:rPr>
        <w:t xml:space="preserve"> &lt;&lt;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bookmarkEnd w:id="6911"/>
    </w:p>
    <w:p w:rsidR="005F3B9A" w:rsidRDefault="005F3B9A" w:rsidP="00635BB3">
      <w:pPr>
        <w:rPr>
          <w:rtl/>
          <w:lang w:eastAsia="he-IL"/>
        </w:rPr>
      </w:pPr>
    </w:p>
    <w:p w:rsidR="005F3B9A" w:rsidRDefault="005F3B9A" w:rsidP="00A92367">
      <w:pPr>
        <w:rPr>
          <w:rtl/>
          <w:lang w:eastAsia="he-IL"/>
        </w:rPr>
      </w:pPr>
      <w:r>
        <w:rPr>
          <w:rFonts w:hint="cs"/>
          <w:rtl/>
          <w:lang w:eastAsia="he-IL"/>
        </w:rPr>
        <w:t>בוא</w:t>
      </w:r>
      <w:r w:rsidR="000A4692">
        <w:rPr>
          <w:rFonts w:hint="cs"/>
          <w:rtl/>
          <w:lang w:eastAsia="he-IL"/>
        </w:rPr>
        <w:t>ו</w:t>
      </w:r>
      <w:r>
        <w:rPr>
          <w:rFonts w:hint="cs"/>
          <w:rtl/>
          <w:lang w:eastAsia="he-IL"/>
        </w:rPr>
        <w:t xml:space="preserve"> נמשיך. את מכירה את הכישורים שלי? את יודעת בכלל מה אני עושה?</w:t>
      </w:r>
    </w:p>
    <w:p w:rsidR="005F3B9A" w:rsidRDefault="005F3B9A" w:rsidP="00A92367">
      <w:pPr>
        <w:rPr>
          <w:rtl/>
          <w:lang w:eastAsia="he-IL"/>
        </w:rPr>
      </w:pPr>
    </w:p>
    <w:p w:rsidR="005F3B9A" w:rsidRDefault="005F3B9A" w:rsidP="00A92367">
      <w:pPr>
        <w:pStyle w:val="af6"/>
        <w:keepNext/>
        <w:rPr>
          <w:rtl/>
        </w:rPr>
      </w:pPr>
      <w:bookmarkStart w:id="6912" w:name="ET_yor_6598_121"/>
      <w:r w:rsidRPr="00A2406C">
        <w:rPr>
          <w:rStyle w:val="TagStyle"/>
          <w:rtl/>
        </w:rPr>
        <w:t xml:space="preserve"> &lt;&lt; יור &gt;&gt; </w:t>
      </w:r>
      <w:r>
        <w:rPr>
          <w:rtl/>
        </w:rPr>
        <w:t>היו"ר משה סולומון:</w:t>
      </w:r>
      <w:r w:rsidRPr="00A2406C">
        <w:rPr>
          <w:rStyle w:val="TagStyle"/>
          <w:rtl/>
        </w:rPr>
        <w:t xml:space="preserve"> &lt;&lt; יור &gt;&gt;</w:t>
      </w:r>
      <w:r>
        <w:rPr>
          <w:rtl/>
        </w:rPr>
        <w:t xml:space="preserve">   </w:t>
      </w:r>
      <w:bookmarkEnd w:id="6912"/>
    </w:p>
    <w:p w:rsidR="005F3B9A" w:rsidRDefault="005F3B9A" w:rsidP="00635BB3">
      <w:pPr>
        <w:rPr>
          <w:rtl/>
          <w:lang w:eastAsia="he-IL"/>
        </w:rPr>
      </w:pPr>
    </w:p>
    <w:p w:rsidR="005F3B9A" w:rsidRDefault="005F3B9A" w:rsidP="00A92367">
      <w:pPr>
        <w:rPr>
          <w:rtl/>
          <w:lang w:eastAsia="he-IL"/>
        </w:rPr>
      </w:pPr>
      <w:bookmarkStart w:id="6913" w:name="_ETM_Q15_742000"/>
      <w:bookmarkEnd w:id="6913"/>
      <w:r>
        <w:rPr>
          <w:rFonts w:hint="cs"/>
          <w:rtl/>
          <w:lang w:eastAsia="he-IL"/>
        </w:rPr>
        <w:t>חברת הכנסת לזימי. חברת הכנסת לזימי, נא לאפשר לשר להציג את החוק.</w:t>
      </w:r>
    </w:p>
    <w:p w:rsidR="005F3B9A" w:rsidRDefault="005F3B9A" w:rsidP="00A92367">
      <w:pPr>
        <w:rPr>
          <w:rtl/>
          <w:lang w:eastAsia="he-IL"/>
        </w:rPr>
      </w:pPr>
      <w:bookmarkStart w:id="6914" w:name="_ETM_Q15_741000"/>
      <w:bookmarkEnd w:id="6914"/>
    </w:p>
    <w:p w:rsidR="005F3B9A" w:rsidRDefault="005F3B9A" w:rsidP="00A92367">
      <w:pPr>
        <w:pStyle w:val="af5"/>
        <w:keepNext/>
        <w:rPr>
          <w:rtl/>
        </w:rPr>
      </w:pPr>
      <w:bookmarkStart w:id="6915" w:name="ET_interruption_6236_122"/>
      <w:r w:rsidRPr="00A2406C">
        <w:rPr>
          <w:rStyle w:val="TagStyle"/>
          <w:rtl/>
        </w:rPr>
        <w:t xml:space="preserve"> &lt;&lt; קריאה &gt;&gt; </w:t>
      </w:r>
      <w:r>
        <w:rPr>
          <w:rtl/>
        </w:rPr>
        <w:t>נעמה לזימי (העבודה):</w:t>
      </w:r>
      <w:r w:rsidRPr="00A2406C">
        <w:rPr>
          <w:rStyle w:val="TagStyle"/>
          <w:rtl/>
        </w:rPr>
        <w:t xml:space="preserve"> &lt;&lt; קריאה &gt;&gt;</w:t>
      </w:r>
      <w:r>
        <w:rPr>
          <w:rtl/>
        </w:rPr>
        <w:t xml:space="preserve">   </w:t>
      </w:r>
      <w:bookmarkEnd w:id="6915"/>
    </w:p>
    <w:p w:rsidR="005F3B9A" w:rsidRDefault="005F3B9A" w:rsidP="00635BB3">
      <w:pPr>
        <w:rPr>
          <w:rtl/>
          <w:lang w:eastAsia="he-IL"/>
        </w:rPr>
      </w:pPr>
    </w:p>
    <w:p w:rsidR="005F3B9A" w:rsidRDefault="005F3B9A" w:rsidP="00A92367">
      <w:pPr>
        <w:rPr>
          <w:rtl/>
          <w:lang w:eastAsia="he-IL"/>
        </w:rPr>
      </w:pPr>
      <w:bookmarkStart w:id="6916" w:name="_ETM_Q15_746000"/>
      <w:bookmarkEnd w:id="6916"/>
      <w:r>
        <w:rPr>
          <w:rFonts w:hint="cs"/>
          <w:rtl/>
          <w:lang w:eastAsia="he-IL"/>
        </w:rPr>
        <w:t xml:space="preserve">תציג את הכישורים שלך </w:t>
      </w:r>
      <w:r w:rsidR="00635BB3">
        <w:rPr>
          <w:rFonts w:hint="cs"/>
          <w:rtl/>
          <w:lang w:eastAsia="he-IL"/>
        </w:rPr>
        <w:t>– – –</w:t>
      </w:r>
    </w:p>
    <w:p w:rsidR="005F3B9A" w:rsidRDefault="005F3B9A" w:rsidP="00A92367">
      <w:pPr>
        <w:rPr>
          <w:rtl/>
          <w:lang w:eastAsia="he-IL"/>
        </w:rPr>
      </w:pPr>
      <w:bookmarkStart w:id="6917" w:name="_ETM_Q15_748000"/>
      <w:bookmarkEnd w:id="6917"/>
    </w:p>
    <w:p w:rsidR="005F3B9A" w:rsidRDefault="005F3B9A" w:rsidP="00A92367">
      <w:pPr>
        <w:pStyle w:val="-"/>
        <w:keepNext/>
        <w:rPr>
          <w:rtl/>
        </w:rPr>
      </w:pPr>
      <w:bookmarkStart w:id="6918" w:name="_ETM_Q15_750000"/>
      <w:bookmarkEnd w:id="6918"/>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Default="005F3B9A" w:rsidP="00A92367">
      <w:pPr>
        <w:rPr>
          <w:rtl/>
          <w:lang w:eastAsia="he-IL"/>
        </w:rPr>
      </w:pPr>
      <w:r>
        <w:rPr>
          <w:rFonts w:hint="cs"/>
          <w:rtl/>
          <w:lang w:eastAsia="he-IL"/>
        </w:rPr>
        <w:t>את באת אתמול לכנסת, מאיפה את מכירה מה אני עושה או</w:t>
      </w:r>
      <w:bookmarkStart w:id="6919" w:name="_ETM_Q15_751000"/>
      <w:bookmarkEnd w:id="6919"/>
      <w:r>
        <w:rPr>
          <w:rFonts w:hint="cs"/>
          <w:rtl/>
          <w:lang w:eastAsia="he-IL"/>
        </w:rPr>
        <w:t xml:space="preserve"> לא עושה? את שבוע וחצי פה, אני יודע כמה זמן?</w:t>
      </w:r>
    </w:p>
    <w:p w:rsidR="005F3B9A" w:rsidRDefault="005F3B9A" w:rsidP="00A92367">
      <w:pPr>
        <w:rPr>
          <w:rtl/>
          <w:lang w:eastAsia="he-IL"/>
        </w:rPr>
      </w:pPr>
    </w:p>
    <w:p w:rsidR="005F3B9A" w:rsidRDefault="005F3B9A" w:rsidP="00A92367">
      <w:pPr>
        <w:pStyle w:val="af6"/>
        <w:keepNext/>
        <w:rPr>
          <w:rtl/>
        </w:rPr>
      </w:pPr>
      <w:bookmarkStart w:id="6920" w:name="ET_yor_6598_123"/>
      <w:r w:rsidRPr="00A2406C">
        <w:rPr>
          <w:rStyle w:val="TagStyle"/>
          <w:rtl/>
        </w:rPr>
        <w:t xml:space="preserve"> &lt;&lt; יור &gt;&gt; </w:t>
      </w:r>
      <w:r>
        <w:rPr>
          <w:rtl/>
        </w:rPr>
        <w:t>היו"ר משה סולומון:</w:t>
      </w:r>
      <w:r w:rsidRPr="00A2406C">
        <w:rPr>
          <w:rStyle w:val="TagStyle"/>
          <w:rtl/>
        </w:rPr>
        <w:t xml:space="preserve"> &lt;&lt; יור &gt;&gt;</w:t>
      </w:r>
      <w:r>
        <w:rPr>
          <w:rtl/>
        </w:rPr>
        <w:t xml:space="preserve">   </w:t>
      </w:r>
      <w:bookmarkEnd w:id="6920"/>
    </w:p>
    <w:p w:rsidR="005F3B9A" w:rsidRDefault="005F3B9A" w:rsidP="00635BB3">
      <w:pPr>
        <w:rPr>
          <w:rtl/>
          <w:lang w:eastAsia="he-IL"/>
        </w:rPr>
      </w:pPr>
    </w:p>
    <w:p w:rsidR="005F3B9A" w:rsidRDefault="005F3B9A" w:rsidP="00A92367">
      <w:pPr>
        <w:rPr>
          <w:rtl/>
          <w:lang w:eastAsia="he-IL"/>
        </w:rPr>
      </w:pPr>
      <w:r>
        <w:rPr>
          <w:rFonts w:hint="cs"/>
          <w:rtl/>
          <w:lang w:eastAsia="he-IL"/>
        </w:rPr>
        <w:t>אדוני השר. אדוני השר.</w:t>
      </w:r>
    </w:p>
    <w:p w:rsidR="005F3B9A" w:rsidRDefault="005F3B9A" w:rsidP="00A92367">
      <w:pPr>
        <w:rPr>
          <w:rtl/>
          <w:lang w:eastAsia="he-IL"/>
        </w:rPr>
      </w:pPr>
    </w:p>
    <w:p w:rsidR="005F3B9A" w:rsidRDefault="005F3B9A" w:rsidP="00A92367">
      <w:pPr>
        <w:pStyle w:val="-"/>
        <w:keepNext/>
        <w:rPr>
          <w:rtl/>
        </w:rPr>
      </w:pPr>
      <w:bookmarkStart w:id="6921" w:name="_ETM_Q15_753000"/>
      <w:bookmarkEnd w:id="6921"/>
      <w:r w:rsidRPr="004355F0">
        <w:rPr>
          <w:rStyle w:val="TagStyle"/>
          <w:rtl/>
        </w:rPr>
        <w:t xml:space="preserve">&lt;&lt; דובר_המשך &gt;&gt; </w:t>
      </w:r>
      <w:r>
        <w:rPr>
          <w:rtl/>
        </w:rPr>
        <w:t>השר המקשר בין הממשלה לכנסת דוד אמסלם:</w:t>
      </w:r>
      <w:r w:rsidRPr="004355F0">
        <w:rPr>
          <w:rStyle w:val="TagStyle"/>
          <w:rtl/>
        </w:rPr>
        <w:t xml:space="preserve"> &lt;&lt; דובר_המשך &gt;&gt;</w:t>
      </w:r>
      <w:r>
        <w:rPr>
          <w:rtl/>
        </w:rPr>
        <w:t xml:space="preserve">   </w:t>
      </w:r>
    </w:p>
    <w:p w:rsidR="005F3B9A" w:rsidRDefault="005F3B9A" w:rsidP="00635BB3">
      <w:pPr>
        <w:rPr>
          <w:rtl/>
          <w:lang w:eastAsia="he-IL"/>
        </w:rPr>
      </w:pPr>
    </w:p>
    <w:p w:rsidR="005F3B9A" w:rsidRPr="00A2406C" w:rsidRDefault="005F3B9A" w:rsidP="00A92367">
      <w:pPr>
        <w:rPr>
          <w:rtl/>
          <w:lang w:eastAsia="he-IL"/>
        </w:rPr>
      </w:pPr>
      <w:r>
        <w:rPr>
          <w:rFonts w:hint="cs"/>
          <w:rtl/>
          <w:lang w:eastAsia="he-IL"/>
        </w:rPr>
        <w:t>את מדברת</w:t>
      </w:r>
      <w:bookmarkStart w:id="6922" w:name="_ETM_Q15_755000"/>
      <w:bookmarkEnd w:id="6922"/>
      <w:r>
        <w:rPr>
          <w:rFonts w:hint="cs"/>
          <w:rtl/>
          <w:lang w:eastAsia="he-IL"/>
        </w:rPr>
        <w:t xml:space="preserve"> עליי? בושה וכלימה.</w:t>
      </w:r>
    </w:p>
    <w:p w:rsidR="005F3B9A" w:rsidRDefault="005F3B9A" w:rsidP="00A92367">
      <w:pPr>
        <w:rPr>
          <w:rtl/>
          <w:lang w:eastAsia="he-IL"/>
        </w:rPr>
      </w:pPr>
    </w:p>
    <w:p w:rsidR="008A00A4" w:rsidRDefault="008A00A4" w:rsidP="00A92367">
      <w:pPr>
        <w:pStyle w:val="af5"/>
        <w:keepNext/>
        <w:rPr>
          <w:rtl/>
        </w:rPr>
      </w:pPr>
      <w:bookmarkStart w:id="6923" w:name="_ETM_Q15_763000"/>
      <w:bookmarkStart w:id="6924" w:name="ET_interruption_6156_47"/>
      <w:bookmarkEnd w:id="6923"/>
      <w:r w:rsidRPr="007D123F">
        <w:rPr>
          <w:rStyle w:val="TagStyle"/>
          <w:rtl/>
        </w:rPr>
        <w:t>&lt;&lt;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6924"/>
    </w:p>
    <w:p w:rsidR="008A00A4" w:rsidRPr="005112B2" w:rsidRDefault="008A00A4" w:rsidP="00635BB3">
      <w:pPr>
        <w:rPr>
          <w:rtl/>
          <w:lang w:eastAsia="he-IL"/>
        </w:rPr>
      </w:pPr>
      <w:bookmarkStart w:id="6925" w:name="_ETM_Q16_119022"/>
      <w:bookmarkEnd w:id="6925"/>
    </w:p>
    <w:p w:rsidR="008A00A4" w:rsidRDefault="008A00A4" w:rsidP="00635BB3">
      <w:pPr>
        <w:rPr>
          <w:rtl/>
          <w:lang w:eastAsia="he-IL"/>
        </w:rPr>
      </w:pPr>
      <w:bookmarkStart w:id="6926" w:name="_ETM_Q16_115841"/>
      <w:bookmarkEnd w:id="6926"/>
      <w:r>
        <w:rPr>
          <w:rFonts w:hint="cs"/>
          <w:rtl/>
          <w:lang w:eastAsia="he-IL"/>
        </w:rPr>
        <w:t xml:space="preserve">היא מדברת עליך כי כל פעם שאתה </w:t>
      </w:r>
      <w:bookmarkStart w:id="6927" w:name="_ETM_Q16_161099"/>
      <w:bookmarkEnd w:id="6927"/>
      <w:r w:rsidR="00635BB3">
        <w:rPr>
          <w:rFonts w:hint="cs"/>
          <w:rtl/>
          <w:lang w:eastAsia="he-IL"/>
        </w:rPr>
        <w:t>– – –</w:t>
      </w:r>
      <w:r>
        <w:rPr>
          <w:rFonts w:hint="cs"/>
          <w:rtl/>
          <w:lang w:eastAsia="he-IL"/>
        </w:rPr>
        <w:t xml:space="preserve"> אתה מקלל. </w:t>
      </w:r>
      <w:bookmarkStart w:id="6928" w:name="_ETM_Q16_162498"/>
      <w:bookmarkStart w:id="6929" w:name="_ETM_Q16_162604"/>
      <w:bookmarkStart w:id="6930" w:name="_ETM_Q16_163587"/>
      <w:bookmarkEnd w:id="6928"/>
      <w:bookmarkEnd w:id="6929"/>
      <w:bookmarkEnd w:id="6930"/>
    </w:p>
    <w:p w:rsidR="008A00A4" w:rsidRPr="005112B2" w:rsidRDefault="008A00A4" w:rsidP="00A92367">
      <w:pPr>
        <w:rPr>
          <w:rtl/>
          <w:lang w:eastAsia="he-IL"/>
        </w:rPr>
      </w:pPr>
      <w:bookmarkStart w:id="6931" w:name="_ETM_Q16_163673"/>
      <w:bookmarkEnd w:id="6931"/>
    </w:p>
    <w:p w:rsidR="008A00A4" w:rsidRDefault="008A00A4" w:rsidP="00A92367">
      <w:pPr>
        <w:pStyle w:val="af5"/>
        <w:keepNext/>
        <w:rPr>
          <w:rtl/>
        </w:rPr>
      </w:pPr>
      <w:r w:rsidRPr="007D123F">
        <w:rPr>
          <w:rStyle w:val="TagStyle"/>
          <w:rtl/>
        </w:rPr>
        <w:t xml:space="preserve"> &lt;&lt; קריאה &gt;&gt;</w:t>
      </w:r>
      <w:r w:rsidRPr="005112B2">
        <w:rPr>
          <w:rStyle w:val="TagStyle"/>
          <w:rtl/>
        </w:rPr>
        <w:t xml:space="preserve"> </w:t>
      </w:r>
      <w:r>
        <w:rPr>
          <w:rtl/>
        </w:rPr>
        <w:t>נעמה לזימי (העבודה):</w:t>
      </w:r>
      <w:r w:rsidRPr="005112B2">
        <w:rPr>
          <w:rStyle w:val="TagStyle"/>
          <w:rtl/>
        </w:rPr>
        <w:t xml:space="preserve"> </w:t>
      </w:r>
      <w:r w:rsidRPr="007D123F">
        <w:rPr>
          <w:rStyle w:val="TagStyle"/>
          <w:rtl/>
        </w:rPr>
        <w:t>&lt;&lt; קריאה &gt;&gt;</w:t>
      </w:r>
      <w:r>
        <w:rPr>
          <w:rtl/>
        </w:rPr>
        <w:t xml:space="preserve"> </w:t>
      </w:r>
    </w:p>
    <w:p w:rsidR="008A00A4" w:rsidRDefault="008A00A4" w:rsidP="00635BB3">
      <w:pPr>
        <w:rPr>
          <w:rtl/>
          <w:lang w:eastAsia="he-IL"/>
        </w:rPr>
      </w:pPr>
    </w:p>
    <w:p w:rsidR="008A00A4" w:rsidRDefault="008A00A4" w:rsidP="00A92367">
      <w:pPr>
        <w:rPr>
          <w:rtl/>
          <w:lang w:eastAsia="he-IL"/>
        </w:rPr>
      </w:pPr>
      <w:bookmarkStart w:id="6932" w:name="_ETM_Q16_161754"/>
      <w:bookmarkStart w:id="6933" w:name="_ETM_Q16_162011"/>
      <w:bookmarkStart w:id="6934" w:name="_ETM_Q16_162065"/>
      <w:bookmarkEnd w:id="6932"/>
      <w:bookmarkEnd w:id="6933"/>
      <w:bookmarkEnd w:id="6934"/>
      <w:r>
        <w:rPr>
          <w:rFonts w:hint="cs"/>
          <w:rtl/>
          <w:lang w:eastAsia="he-IL"/>
        </w:rPr>
        <w:t xml:space="preserve">המעשים מדברים, המעשים מדברים. </w:t>
      </w:r>
      <w:bookmarkStart w:id="6935" w:name="_ETM_Q16_161234"/>
      <w:bookmarkEnd w:id="6935"/>
      <w:r>
        <w:rPr>
          <w:rFonts w:hint="cs"/>
          <w:rtl/>
          <w:lang w:eastAsia="he-IL"/>
        </w:rPr>
        <w:t xml:space="preserve">אתה יודע </w:t>
      </w:r>
      <w:r w:rsidR="00635BB3">
        <w:rPr>
          <w:rFonts w:hint="cs"/>
          <w:rtl/>
          <w:lang w:eastAsia="he-IL"/>
        </w:rPr>
        <w:t>– – –</w:t>
      </w:r>
    </w:p>
    <w:p w:rsidR="008A00A4" w:rsidRPr="005112B2" w:rsidRDefault="008A00A4" w:rsidP="00A92367">
      <w:pPr>
        <w:rPr>
          <w:rtl/>
          <w:lang w:eastAsia="he-IL"/>
        </w:rPr>
      </w:pPr>
      <w:bookmarkStart w:id="6936" w:name="_ETM_Q16_161300"/>
      <w:bookmarkEnd w:id="6936"/>
    </w:p>
    <w:p w:rsidR="008A00A4" w:rsidRPr="00774853" w:rsidRDefault="008A00A4" w:rsidP="00A92367">
      <w:pPr>
        <w:pStyle w:val="-"/>
        <w:keepNext/>
        <w:rPr>
          <w:rtl/>
        </w:rPr>
      </w:pPr>
      <w:r w:rsidRPr="007D123F">
        <w:rPr>
          <w:rStyle w:val="TagStyle"/>
          <w:rtl/>
        </w:rPr>
        <w:t xml:space="preserve"> &lt;&lt; דובר_המשך &gt;&gt;</w:t>
      </w:r>
      <w:r w:rsidRPr="00774853">
        <w:rPr>
          <w:rStyle w:val="TagStyle"/>
          <w:rtl/>
        </w:rPr>
        <w:t xml:space="preserve"> </w:t>
      </w:r>
      <w:r>
        <w:rPr>
          <w:rtl/>
        </w:rPr>
        <w:t>השר המקשר בין הממשלה לכנסת דוד אמסלם:</w:t>
      </w:r>
      <w:r w:rsidRPr="00774853">
        <w:rPr>
          <w:rStyle w:val="TagStyle"/>
          <w:rtl/>
        </w:rPr>
        <w:t xml:space="preserve"> </w:t>
      </w:r>
      <w:r w:rsidRPr="007D123F">
        <w:rPr>
          <w:rStyle w:val="TagStyle"/>
          <w:rtl/>
        </w:rPr>
        <w:t>&lt;&lt; דובר_המשך &gt;&gt;</w:t>
      </w:r>
      <w:r>
        <w:rPr>
          <w:rtl/>
        </w:rPr>
        <w:t xml:space="preserve"> </w:t>
      </w:r>
    </w:p>
    <w:p w:rsidR="008A00A4" w:rsidRPr="00774853" w:rsidRDefault="008A00A4" w:rsidP="00635BB3">
      <w:pPr>
        <w:rPr>
          <w:rtl/>
          <w:lang w:eastAsia="he-IL"/>
        </w:rPr>
      </w:pPr>
    </w:p>
    <w:p w:rsidR="008A00A4" w:rsidRDefault="008A00A4" w:rsidP="00A92367">
      <w:pPr>
        <w:rPr>
          <w:rtl/>
          <w:lang w:eastAsia="he-IL"/>
        </w:rPr>
      </w:pPr>
      <w:r>
        <w:rPr>
          <w:rFonts w:hint="cs"/>
          <w:rtl/>
          <w:lang w:eastAsia="he-IL"/>
        </w:rPr>
        <w:t>ואתה, אתה לא מתבייש? אתה, אין מקום</w:t>
      </w:r>
      <w:bookmarkStart w:id="6937" w:name="_ETM_Q16_166490"/>
      <w:bookmarkEnd w:id="6937"/>
      <w:r>
        <w:rPr>
          <w:rFonts w:hint="cs"/>
          <w:rtl/>
          <w:lang w:eastAsia="he-IL"/>
        </w:rPr>
        <w:t xml:space="preserve"> שבמסורת ישראל אתה לא נכנס ומשפיל אותה. אתה, אתה</w:t>
      </w:r>
      <w:bookmarkStart w:id="6938" w:name="_ETM_Q16_168118"/>
      <w:bookmarkEnd w:id="6938"/>
      <w:r>
        <w:rPr>
          <w:rFonts w:hint="cs"/>
          <w:rtl/>
          <w:lang w:eastAsia="he-IL"/>
        </w:rPr>
        <w:t xml:space="preserve">, אתה. </w:t>
      </w:r>
    </w:p>
    <w:p w:rsidR="008A00A4" w:rsidRPr="005112B2" w:rsidRDefault="008A00A4" w:rsidP="00A92367">
      <w:pPr>
        <w:ind w:firstLine="0"/>
        <w:rPr>
          <w:rtl/>
          <w:lang w:eastAsia="he-IL"/>
        </w:rPr>
      </w:pPr>
    </w:p>
    <w:p w:rsidR="008A00A4" w:rsidRDefault="008A00A4" w:rsidP="00A92367">
      <w:pPr>
        <w:pStyle w:val="af5"/>
        <w:keepNext/>
        <w:rPr>
          <w:rtl/>
        </w:rPr>
      </w:pPr>
      <w:r w:rsidRPr="007D123F">
        <w:rPr>
          <w:rStyle w:val="TagStyle"/>
          <w:rtl/>
        </w:rPr>
        <w:t xml:space="preserve"> &lt;&lt; קריאה &gt;&gt;</w:t>
      </w:r>
      <w:r w:rsidRPr="005112B2">
        <w:rPr>
          <w:rStyle w:val="TagStyle"/>
          <w:rtl/>
        </w:rPr>
        <w:t xml:space="preserve"> </w:t>
      </w:r>
      <w:r>
        <w:rPr>
          <w:rtl/>
        </w:rPr>
        <w:t>נעמה לזימי (העבודה):</w:t>
      </w:r>
      <w:r w:rsidRPr="005112B2">
        <w:rPr>
          <w:rStyle w:val="TagStyle"/>
          <w:rtl/>
        </w:rPr>
        <w:t xml:space="preserve"> </w:t>
      </w:r>
      <w:r w:rsidRPr="007D123F">
        <w:rPr>
          <w:rStyle w:val="TagStyle"/>
          <w:rtl/>
        </w:rPr>
        <w:t>&lt;&lt; קריאה &gt;&gt;</w:t>
      </w:r>
      <w:r>
        <w:rPr>
          <w:rtl/>
        </w:rPr>
        <w:t xml:space="preserve"> </w:t>
      </w:r>
    </w:p>
    <w:p w:rsidR="008A00A4" w:rsidRDefault="008A00A4" w:rsidP="00635BB3">
      <w:pPr>
        <w:rPr>
          <w:rtl/>
          <w:lang w:eastAsia="he-IL"/>
        </w:rPr>
      </w:pPr>
    </w:p>
    <w:p w:rsidR="008A00A4" w:rsidRDefault="008A00A4" w:rsidP="00A92367">
      <w:pPr>
        <w:rPr>
          <w:rtl/>
          <w:lang w:eastAsia="he-IL"/>
        </w:rPr>
      </w:pPr>
      <w:r>
        <w:rPr>
          <w:rFonts w:hint="cs"/>
          <w:rtl/>
          <w:lang w:eastAsia="he-IL"/>
        </w:rPr>
        <w:t>אתה מבזה את היהדות, אתה מבזה את היהדות.</w:t>
      </w:r>
      <w:bookmarkStart w:id="6939" w:name="_ETM_Q16_173883"/>
      <w:bookmarkEnd w:id="6939"/>
    </w:p>
    <w:p w:rsidR="008A00A4" w:rsidRDefault="008A00A4" w:rsidP="00A92367">
      <w:pPr>
        <w:rPr>
          <w:rtl/>
          <w:lang w:eastAsia="he-IL"/>
        </w:rPr>
      </w:pPr>
    </w:p>
    <w:p w:rsidR="008A00A4" w:rsidRDefault="008A00A4" w:rsidP="00A92367">
      <w:pPr>
        <w:pStyle w:val="af5"/>
        <w:keepNext/>
        <w:rPr>
          <w:rtl/>
        </w:rPr>
      </w:pPr>
      <w:bookmarkStart w:id="6940" w:name="ET_interruption_6156_49"/>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6940"/>
    </w:p>
    <w:p w:rsidR="008A00A4" w:rsidRDefault="008A00A4" w:rsidP="00635BB3">
      <w:pPr>
        <w:rPr>
          <w:rtl/>
          <w:lang w:eastAsia="he-IL"/>
        </w:rPr>
      </w:pPr>
    </w:p>
    <w:p w:rsidR="008A00A4" w:rsidRDefault="008A00A4" w:rsidP="00A92367">
      <w:pPr>
        <w:rPr>
          <w:rtl/>
          <w:lang w:eastAsia="he-IL"/>
        </w:rPr>
      </w:pPr>
      <w:r>
        <w:rPr>
          <w:rFonts w:hint="cs"/>
          <w:rtl/>
          <w:lang w:eastAsia="he-IL"/>
        </w:rPr>
        <w:t>אתה מדבר? אתה מדבר?</w:t>
      </w:r>
      <w:bookmarkStart w:id="6941" w:name="_ETM_Q16_169679"/>
      <w:bookmarkEnd w:id="6941"/>
    </w:p>
    <w:p w:rsidR="008A00A4" w:rsidRDefault="008A00A4" w:rsidP="00A92367">
      <w:pPr>
        <w:ind w:firstLine="0"/>
        <w:rPr>
          <w:rtl/>
          <w:lang w:eastAsia="he-IL"/>
        </w:rPr>
      </w:pPr>
      <w:bookmarkStart w:id="6942" w:name="_ETM_Q16_169766"/>
      <w:bookmarkStart w:id="6943" w:name="_ETM_Q16_169784"/>
      <w:bookmarkStart w:id="6944" w:name="_ETM_Q16_169831"/>
      <w:bookmarkEnd w:id="6942"/>
      <w:bookmarkEnd w:id="6943"/>
      <w:bookmarkEnd w:id="6944"/>
    </w:p>
    <w:p w:rsidR="008A00A4" w:rsidRDefault="003C0EE5" w:rsidP="003C0EE5">
      <w:pPr>
        <w:pStyle w:val="-"/>
        <w:rPr>
          <w:rtl/>
        </w:rPr>
      </w:pPr>
      <w:bookmarkStart w:id="6945" w:name="ET_speakercontinue_5971_51"/>
      <w:r w:rsidRPr="003C0EE5">
        <w:rPr>
          <w:rStyle w:val="TagStyle"/>
          <w:rtl/>
        </w:rPr>
        <w:t xml:space="preserve"> &lt;&lt; דובר_המשך &gt;&gt;</w:t>
      </w:r>
      <w:r w:rsidR="008A00A4" w:rsidRPr="005112B2">
        <w:rPr>
          <w:rStyle w:val="TagStyle"/>
          <w:rtl/>
        </w:rPr>
        <w:t xml:space="preserve"> </w:t>
      </w:r>
      <w:bookmarkStart w:id="6946" w:name="_Toc156253885"/>
      <w:r w:rsidR="008A00A4">
        <w:rPr>
          <w:rtl/>
        </w:rPr>
        <w:t>השר המקשר בין הממשלה לכנסת דוד אמסלם:</w:t>
      </w:r>
      <w:bookmarkEnd w:id="6946"/>
      <w:r w:rsidR="008A00A4" w:rsidRPr="005112B2">
        <w:rPr>
          <w:rStyle w:val="TagStyle"/>
          <w:rtl/>
        </w:rPr>
        <w:t xml:space="preserve"> </w:t>
      </w:r>
      <w:r w:rsidRPr="003C0EE5">
        <w:rPr>
          <w:rStyle w:val="TagStyle"/>
          <w:rtl/>
        </w:rPr>
        <w:t xml:space="preserve">&lt;&lt; דובר_המשך &gt;&gt; </w:t>
      </w:r>
      <w:r w:rsidR="008A00A4">
        <w:rPr>
          <w:rtl/>
        </w:rPr>
        <w:t xml:space="preserve"> </w:t>
      </w:r>
      <w:bookmarkEnd w:id="6945"/>
    </w:p>
    <w:p w:rsidR="008A00A4" w:rsidRDefault="008A00A4" w:rsidP="00635BB3">
      <w:pPr>
        <w:rPr>
          <w:rtl/>
          <w:lang w:eastAsia="he-IL"/>
        </w:rPr>
      </w:pPr>
    </w:p>
    <w:p w:rsidR="008A00A4" w:rsidRDefault="008A00A4" w:rsidP="00A92367">
      <w:pPr>
        <w:rPr>
          <w:rtl/>
          <w:lang w:eastAsia="he-IL"/>
        </w:rPr>
      </w:pPr>
      <w:r>
        <w:rPr>
          <w:rFonts w:hint="cs"/>
          <w:rtl/>
          <w:lang w:eastAsia="he-IL"/>
        </w:rPr>
        <w:t>כן, עוד כשבאתי איתך לסיור שם</w:t>
      </w:r>
      <w:bookmarkStart w:id="6947" w:name="_ETM_Q16_172899"/>
      <w:bookmarkEnd w:id="6947"/>
      <w:r>
        <w:rPr>
          <w:rFonts w:hint="cs"/>
          <w:rtl/>
          <w:lang w:eastAsia="he-IL"/>
        </w:rPr>
        <w:t xml:space="preserve"> בכותל.</w:t>
      </w:r>
      <w:bookmarkStart w:id="6948" w:name="_ETM_Q16_173922"/>
      <w:bookmarkEnd w:id="6948"/>
      <w:r>
        <w:rPr>
          <w:rFonts w:hint="cs"/>
          <w:rtl/>
          <w:lang w:eastAsia="he-IL"/>
        </w:rPr>
        <w:t xml:space="preserve"> אתה, אתה הבעיה של עם ישראל. אתה, אתה</w:t>
      </w:r>
      <w:bookmarkStart w:id="6949" w:name="_ETM_Q16_174051"/>
      <w:bookmarkEnd w:id="6949"/>
      <w:r>
        <w:rPr>
          <w:rFonts w:hint="cs"/>
          <w:rtl/>
          <w:lang w:eastAsia="he-IL"/>
        </w:rPr>
        <w:t>, אתה.</w:t>
      </w:r>
      <w:bookmarkStart w:id="6950" w:name="_ETM_Q16_175734"/>
      <w:bookmarkEnd w:id="6950"/>
    </w:p>
    <w:p w:rsidR="008A00A4" w:rsidRDefault="008A00A4" w:rsidP="00A92367">
      <w:pPr>
        <w:ind w:firstLine="0"/>
        <w:rPr>
          <w:rtl/>
          <w:lang w:eastAsia="he-IL"/>
        </w:rPr>
      </w:pPr>
      <w:bookmarkStart w:id="6951" w:name="_ETM_Q16_175805"/>
      <w:bookmarkStart w:id="6952" w:name="_ETM_Q16_175843"/>
      <w:bookmarkStart w:id="6953" w:name="_ETM_Q16_175937"/>
      <w:bookmarkEnd w:id="6951"/>
      <w:bookmarkEnd w:id="6952"/>
      <w:bookmarkEnd w:id="6953"/>
    </w:p>
    <w:p w:rsidR="008A00A4" w:rsidRDefault="008A00A4" w:rsidP="00A92367">
      <w:pPr>
        <w:pStyle w:val="af5"/>
        <w:keepNext/>
        <w:rPr>
          <w:rtl/>
        </w:rPr>
      </w:pPr>
      <w:bookmarkStart w:id="6954" w:name="ET_interruption_6156_52"/>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6954"/>
    </w:p>
    <w:p w:rsidR="008A00A4" w:rsidRDefault="008A00A4" w:rsidP="00635BB3">
      <w:pPr>
        <w:rPr>
          <w:rtl/>
          <w:lang w:eastAsia="he-IL"/>
        </w:rPr>
      </w:pPr>
    </w:p>
    <w:p w:rsidR="008A00A4" w:rsidRDefault="008A00A4" w:rsidP="000A4692">
      <w:pPr>
        <w:rPr>
          <w:rtl/>
          <w:lang w:eastAsia="he-IL"/>
        </w:rPr>
      </w:pPr>
      <w:bookmarkStart w:id="6955" w:name="_ETM_Q16_178168"/>
      <w:bookmarkEnd w:id="6955"/>
      <w:r>
        <w:rPr>
          <w:rFonts w:hint="cs"/>
          <w:rtl/>
          <w:lang w:eastAsia="he-IL"/>
        </w:rPr>
        <w:t xml:space="preserve">אני </w:t>
      </w:r>
      <w:r w:rsidR="00635BB3">
        <w:rPr>
          <w:rFonts w:hint="cs"/>
          <w:rtl/>
          <w:lang w:eastAsia="he-IL"/>
        </w:rPr>
        <w:t>– – –</w:t>
      </w:r>
    </w:p>
    <w:p w:rsidR="008A00A4" w:rsidRDefault="008A00A4" w:rsidP="00A92367">
      <w:pPr>
        <w:ind w:firstLine="0"/>
        <w:rPr>
          <w:rtl/>
          <w:lang w:eastAsia="he-IL"/>
        </w:rPr>
      </w:pPr>
      <w:bookmarkStart w:id="6956" w:name="_ETM_Q16_176226"/>
      <w:bookmarkEnd w:id="6956"/>
    </w:p>
    <w:p w:rsidR="008A00A4" w:rsidRDefault="008A00A4" w:rsidP="00A92367">
      <w:pPr>
        <w:pStyle w:val="-"/>
        <w:keepNext/>
        <w:rPr>
          <w:rtl/>
        </w:rPr>
      </w:pPr>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bookmarkStart w:id="6957" w:name="_ETM_Q16_177166"/>
      <w:bookmarkEnd w:id="6957"/>
      <w:r>
        <w:rPr>
          <w:rFonts w:hint="cs"/>
          <w:rtl/>
          <w:lang w:eastAsia="he-IL"/>
        </w:rPr>
        <w:t xml:space="preserve">אתה ושכמותך. אתה. </w:t>
      </w:r>
      <w:bookmarkStart w:id="6958" w:name="_ETM_Q16_182165"/>
      <w:bookmarkEnd w:id="6958"/>
    </w:p>
    <w:p w:rsidR="008A00A4" w:rsidRDefault="008A00A4" w:rsidP="00A92367">
      <w:pPr>
        <w:ind w:firstLine="0"/>
        <w:rPr>
          <w:rtl/>
          <w:lang w:eastAsia="he-IL"/>
        </w:rPr>
      </w:pPr>
      <w:bookmarkStart w:id="6959" w:name="_ETM_Q16_182257"/>
      <w:bookmarkStart w:id="6960" w:name="_ETM_Q16_182313"/>
      <w:bookmarkStart w:id="6961" w:name="_ETM_Q16_182369"/>
      <w:bookmarkEnd w:id="6959"/>
      <w:bookmarkEnd w:id="6960"/>
      <w:bookmarkEnd w:id="6961"/>
    </w:p>
    <w:p w:rsidR="008A00A4" w:rsidRDefault="008A00A4" w:rsidP="00A92367">
      <w:pPr>
        <w:pStyle w:val="af6"/>
        <w:keepNext/>
        <w:rPr>
          <w:rtl/>
        </w:rPr>
      </w:pPr>
      <w:bookmarkStart w:id="6962" w:name="ET_yor_6598_54"/>
      <w:r w:rsidRPr="007D123F">
        <w:rPr>
          <w:rStyle w:val="TagStyle"/>
          <w:rtl/>
        </w:rPr>
        <w:t xml:space="preserve"> &lt;&lt; יור &gt;&gt;</w:t>
      </w:r>
      <w:r w:rsidRPr="005112B2">
        <w:rPr>
          <w:rStyle w:val="TagStyle"/>
          <w:rtl/>
        </w:rPr>
        <w:t xml:space="preserve"> </w:t>
      </w:r>
      <w:r>
        <w:rPr>
          <w:rtl/>
        </w:rPr>
        <w:t>היו"ר משה סולומון:</w:t>
      </w:r>
      <w:r w:rsidRPr="005112B2">
        <w:rPr>
          <w:rStyle w:val="TagStyle"/>
          <w:rtl/>
        </w:rPr>
        <w:t xml:space="preserve"> </w:t>
      </w:r>
      <w:r w:rsidRPr="007D123F">
        <w:rPr>
          <w:rStyle w:val="TagStyle"/>
          <w:rtl/>
        </w:rPr>
        <w:t>&lt;&lt; יור &gt;&gt;</w:t>
      </w:r>
      <w:r>
        <w:rPr>
          <w:rtl/>
        </w:rPr>
        <w:t xml:space="preserve"> </w:t>
      </w:r>
      <w:bookmarkEnd w:id="6962"/>
    </w:p>
    <w:p w:rsidR="008A00A4" w:rsidRDefault="008A00A4" w:rsidP="00635BB3">
      <w:pPr>
        <w:rPr>
          <w:rtl/>
          <w:lang w:eastAsia="he-IL"/>
        </w:rPr>
      </w:pPr>
    </w:p>
    <w:p w:rsidR="008A00A4" w:rsidRPr="005112B2" w:rsidRDefault="008A00A4" w:rsidP="00A92367">
      <w:pPr>
        <w:rPr>
          <w:rtl/>
          <w:lang w:eastAsia="he-IL"/>
        </w:rPr>
      </w:pPr>
      <w:bookmarkStart w:id="6963" w:name="_ETM_Q16_183483"/>
      <w:bookmarkEnd w:id="6963"/>
      <w:r>
        <w:rPr>
          <w:rFonts w:hint="cs"/>
          <w:rtl/>
          <w:lang w:eastAsia="he-IL"/>
        </w:rPr>
        <w:t xml:space="preserve">דודי אמסלם, אני מבקש. תציג את החוק. </w:t>
      </w:r>
    </w:p>
    <w:p w:rsidR="008A00A4" w:rsidRDefault="008A00A4" w:rsidP="00A92367">
      <w:pPr>
        <w:ind w:firstLine="0"/>
        <w:rPr>
          <w:rtl/>
          <w:lang w:eastAsia="he-IL"/>
        </w:rPr>
      </w:pPr>
      <w:bookmarkStart w:id="6964" w:name="_ETM_Q16_174029"/>
      <w:bookmarkStart w:id="6965" w:name="_ETM_Q16_174050"/>
      <w:bookmarkStart w:id="6966" w:name="_ETM_Q16_174127"/>
      <w:bookmarkEnd w:id="6964"/>
      <w:bookmarkEnd w:id="6965"/>
      <w:bookmarkEnd w:id="6966"/>
    </w:p>
    <w:p w:rsidR="008A00A4" w:rsidRDefault="008A00A4" w:rsidP="00A92367">
      <w:pPr>
        <w:pStyle w:val="af5"/>
        <w:keepNext/>
        <w:rPr>
          <w:rtl/>
        </w:rPr>
      </w:pPr>
      <w:bookmarkStart w:id="6967" w:name="ET_interruption_6156_60"/>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6967"/>
    </w:p>
    <w:p w:rsidR="008A00A4" w:rsidRDefault="008A00A4" w:rsidP="00635BB3">
      <w:pPr>
        <w:rPr>
          <w:rtl/>
          <w:lang w:eastAsia="he-IL"/>
        </w:rPr>
      </w:pPr>
    </w:p>
    <w:p w:rsidR="008A00A4" w:rsidRDefault="008A00A4" w:rsidP="00A92367">
      <w:pPr>
        <w:rPr>
          <w:rtl/>
          <w:lang w:eastAsia="he-IL"/>
        </w:rPr>
      </w:pPr>
      <w:r>
        <w:rPr>
          <w:rFonts w:hint="cs"/>
          <w:rtl/>
          <w:lang w:eastAsia="he-IL"/>
        </w:rPr>
        <w:t xml:space="preserve">אתה גורם לאנשים </w:t>
      </w:r>
      <w:r w:rsidR="00635BB3">
        <w:rPr>
          <w:rFonts w:hint="cs"/>
          <w:rtl/>
          <w:lang w:eastAsia="he-IL"/>
        </w:rPr>
        <w:t>– – –</w:t>
      </w:r>
      <w:bookmarkStart w:id="6968" w:name="_ETM_Q16_184275"/>
      <w:bookmarkEnd w:id="6968"/>
    </w:p>
    <w:p w:rsidR="008A00A4" w:rsidRDefault="008A00A4" w:rsidP="00A92367">
      <w:pPr>
        <w:rPr>
          <w:rtl/>
          <w:lang w:eastAsia="he-IL"/>
        </w:rPr>
      </w:pPr>
      <w:bookmarkStart w:id="6969" w:name="_ETM_Q16_184376"/>
      <w:bookmarkEnd w:id="6969"/>
    </w:p>
    <w:p w:rsidR="008A00A4" w:rsidRDefault="008A00A4" w:rsidP="00A92367">
      <w:pPr>
        <w:pStyle w:val="af5"/>
        <w:keepNext/>
        <w:rPr>
          <w:rtl/>
        </w:rPr>
      </w:pPr>
      <w:bookmarkStart w:id="6970" w:name="ET_interruption_6236_76"/>
      <w:r w:rsidRPr="00925CCC">
        <w:rPr>
          <w:rStyle w:val="TagStyle"/>
          <w:rtl/>
        </w:rPr>
        <w:t xml:space="preserve"> &lt;&lt; קריאה &gt;&gt; </w:t>
      </w:r>
      <w:r>
        <w:rPr>
          <w:rtl/>
        </w:rPr>
        <w:t>נעמה לזימי (העבודה):</w:t>
      </w:r>
      <w:r w:rsidRPr="00925CCC">
        <w:rPr>
          <w:rStyle w:val="TagStyle"/>
          <w:rtl/>
        </w:rPr>
        <w:t xml:space="preserve"> &lt;&lt; קריאה &gt;&gt;</w:t>
      </w:r>
      <w:r>
        <w:rPr>
          <w:rtl/>
        </w:rPr>
        <w:t xml:space="preserve"> </w:t>
      </w:r>
      <w:bookmarkEnd w:id="6970"/>
    </w:p>
    <w:p w:rsidR="008A00A4" w:rsidRDefault="008A00A4" w:rsidP="00635BB3">
      <w:pPr>
        <w:rPr>
          <w:rtl/>
          <w:lang w:eastAsia="he-IL"/>
        </w:rPr>
      </w:pPr>
    </w:p>
    <w:p w:rsidR="008A00A4" w:rsidRDefault="008A00A4" w:rsidP="00A92367">
      <w:pPr>
        <w:rPr>
          <w:rtl/>
          <w:lang w:eastAsia="he-IL"/>
        </w:rPr>
      </w:pPr>
      <w:bookmarkStart w:id="6971" w:name="_ETM_Q16_183208"/>
      <w:bookmarkStart w:id="6972" w:name="_ETM_Q16_183452"/>
      <w:bookmarkEnd w:id="6971"/>
      <w:bookmarkEnd w:id="6972"/>
      <w:r>
        <w:rPr>
          <w:rFonts w:hint="cs"/>
          <w:rtl/>
          <w:lang w:eastAsia="he-IL"/>
        </w:rPr>
        <w:t>ת</w:t>
      </w:r>
      <w:bookmarkStart w:id="6973" w:name="_ETM_Q16_183549"/>
      <w:bookmarkEnd w:id="6973"/>
      <w:r>
        <w:rPr>
          <w:rFonts w:hint="cs"/>
          <w:rtl/>
          <w:lang w:eastAsia="he-IL"/>
        </w:rPr>
        <w:t xml:space="preserve">תבייש </w:t>
      </w:r>
      <w:r w:rsidR="00635BB3">
        <w:rPr>
          <w:rFonts w:hint="cs"/>
          <w:rtl/>
          <w:lang w:eastAsia="he-IL"/>
        </w:rPr>
        <w:t>– – –</w:t>
      </w:r>
    </w:p>
    <w:p w:rsidR="008A00A4" w:rsidRPr="00925CCC" w:rsidRDefault="008A00A4" w:rsidP="00A92367">
      <w:pPr>
        <w:rPr>
          <w:rtl/>
          <w:lang w:eastAsia="he-IL"/>
        </w:rPr>
      </w:pPr>
      <w:bookmarkStart w:id="6974" w:name="_ETM_Q16_185148"/>
      <w:bookmarkStart w:id="6975" w:name="_ETM_Q16_185239"/>
      <w:bookmarkEnd w:id="6974"/>
      <w:bookmarkEnd w:id="6975"/>
    </w:p>
    <w:p w:rsidR="008A00A4" w:rsidRDefault="008A00A4" w:rsidP="00A92367">
      <w:pPr>
        <w:pStyle w:val="-"/>
        <w:keepNext/>
        <w:rPr>
          <w:rtl/>
        </w:rPr>
      </w:pPr>
      <w:bookmarkStart w:id="6976" w:name="ET_speakercontinue_5971_55"/>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bookmarkEnd w:id="6976"/>
    </w:p>
    <w:p w:rsidR="008A00A4" w:rsidRDefault="008A00A4" w:rsidP="00635BB3">
      <w:pPr>
        <w:rPr>
          <w:rtl/>
          <w:lang w:eastAsia="he-IL"/>
        </w:rPr>
      </w:pPr>
    </w:p>
    <w:p w:rsidR="008A00A4" w:rsidRDefault="008A00A4" w:rsidP="00A92367">
      <w:pPr>
        <w:rPr>
          <w:rtl/>
          <w:lang w:eastAsia="he-IL"/>
        </w:rPr>
      </w:pPr>
      <w:bookmarkStart w:id="6977" w:name="_ETM_Q16_186375"/>
      <w:bookmarkEnd w:id="6977"/>
      <w:r>
        <w:rPr>
          <w:rFonts w:hint="cs"/>
          <w:rtl/>
          <w:lang w:eastAsia="he-IL"/>
        </w:rPr>
        <w:t xml:space="preserve">אתה </w:t>
      </w:r>
      <w:r w:rsidR="000A4692">
        <w:rPr>
          <w:rFonts w:hint="cs"/>
          <w:rtl/>
          <w:lang w:eastAsia="he-IL"/>
        </w:rPr>
        <w:t>ה</w:t>
      </w:r>
      <w:r>
        <w:rPr>
          <w:rFonts w:hint="cs"/>
          <w:rtl/>
          <w:lang w:eastAsia="he-IL"/>
        </w:rPr>
        <w:t>סכנה הכי גדולה לקיומו</w:t>
      </w:r>
      <w:bookmarkStart w:id="6978" w:name="_ETM_Q16_186336"/>
      <w:bookmarkEnd w:id="6978"/>
      <w:r>
        <w:rPr>
          <w:rFonts w:hint="cs"/>
          <w:rtl/>
          <w:lang w:eastAsia="he-IL"/>
        </w:rPr>
        <w:t xml:space="preserve"> של עם ישראל. אתה ואנשים כמוך. </w:t>
      </w:r>
    </w:p>
    <w:p w:rsidR="008A00A4" w:rsidRDefault="008A00A4" w:rsidP="00A92367">
      <w:pPr>
        <w:ind w:firstLine="0"/>
        <w:rPr>
          <w:rtl/>
          <w:lang w:eastAsia="he-IL"/>
        </w:rPr>
      </w:pPr>
      <w:bookmarkStart w:id="6979" w:name="_ETM_Q16_188839"/>
      <w:bookmarkStart w:id="6980" w:name="_ETM_Q16_187411"/>
      <w:bookmarkStart w:id="6981" w:name="_ETM_Q16_187517"/>
      <w:bookmarkEnd w:id="6979"/>
      <w:bookmarkEnd w:id="6980"/>
      <w:bookmarkEnd w:id="6981"/>
    </w:p>
    <w:p w:rsidR="008A00A4" w:rsidRDefault="008A00A4" w:rsidP="00A92367">
      <w:pPr>
        <w:pStyle w:val="af6"/>
        <w:keepNext/>
        <w:rPr>
          <w:rtl/>
        </w:rPr>
      </w:pPr>
      <w:bookmarkStart w:id="6982" w:name="ET_yor_6598_61"/>
      <w:r w:rsidRPr="007D123F">
        <w:rPr>
          <w:rStyle w:val="TagStyle"/>
          <w:rtl/>
        </w:rPr>
        <w:t xml:space="preserve"> &lt;&lt; יור &gt;&gt;</w:t>
      </w:r>
      <w:r w:rsidRPr="005112B2">
        <w:rPr>
          <w:rStyle w:val="TagStyle"/>
          <w:rtl/>
        </w:rPr>
        <w:t xml:space="preserve"> </w:t>
      </w:r>
      <w:r>
        <w:rPr>
          <w:rtl/>
        </w:rPr>
        <w:t>היו"ר משה סולומון:</w:t>
      </w:r>
      <w:r w:rsidRPr="005112B2">
        <w:rPr>
          <w:rStyle w:val="TagStyle"/>
          <w:rtl/>
        </w:rPr>
        <w:t xml:space="preserve"> </w:t>
      </w:r>
      <w:r w:rsidRPr="007D123F">
        <w:rPr>
          <w:rStyle w:val="TagStyle"/>
          <w:rtl/>
        </w:rPr>
        <w:t>&lt;&lt; יור &gt;&gt;</w:t>
      </w:r>
      <w:r>
        <w:rPr>
          <w:rtl/>
        </w:rPr>
        <w:t xml:space="preserve"> </w:t>
      </w:r>
      <w:bookmarkEnd w:id="6982"/>
    </w:p>
    <w:p w:rsidR="008A00A4" w:rsidRDefault="008A00A4" w:rsidP="00635BB3">
      <w:pPr>
        <w:rPr>
          <w:rtl/>
          <w:lang w:eastAsia="he-IL"/>
        </w:rPr>
      </w:pPr>
    </w:p>
    <w:p w:rsidR="008A00A4" w:rsidRDefault="008A00A4" w:rsidP="00A92367">
      <w:pPr>
        <w:rPr>
          <w:rtl/>
          <w:lang w:eastAsia="he-IL"/>
        </w:rPr>
      </w:pPr>
      <w:r>
        <w:rPr>
          <w:rFonts w:hint="cs"/>
          <w:rtl/>
          <w:lang w:eastAsia="he-IL"/>
        </w:rPr>
        <w:t xml:space="preserve">חבר הכנסת גלעד קריב, אתה בקריאה שנייה. </w:t>
      </w:r>
      <w:bookmarkStart w:id="6983" w:name="_ETM_Q16_187610"/>
      <w:bookmarkEnd w:id="6983"/>
    </w:p>
    <w:p w:rsidR="008A00A4" w:rsidRPr="005112B2" w:rsidRDefault="008A00A4" w:rsidP="00A92367">
      <w:pPr>
        <w:rPr>
          <w:rtl/>
          <w:lang w:eastAsia="he-IL"/>
        </w:rPr>
      </w:pPr>
      <w:bookmarkStart w:id="6984" w:name="_ETM_Q16_187671"/>
      <w:bookmarkEnd w:id="6984"/>
    </w:p>
    <w:p w:rsidR="008A00A4" w:rsidRDefault="008A00A4" w:rsidP="00A92367">
      <w:pPr>
        <w:pStyle w:val="af5"/>
        <w:keepNext/>
        <w:rPr>
          <w:rtl/>
        </w:rPr>
      </w:pPr>
      <w:bookmarkStart w:id="6985" w:name="ET_interruption_6156_56"/>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6985"/>
    </w:p>
    <w:p w:rsidR="008A00A4" w:rsidRDefault="008A00A4" w:rsidP="00635BB3">
      <w:pPr>
        <w:rPr>
          <w:rtl/>
          <w:lang w:eastAsia="he-IL"/>
        </w:rPr>
      </w:pPr>
    </w:p>
    <w:p w:rsidR="008A00A4" w:rsidRDefault="00635BB3" w:rsidP="00A92367">
      <w:pPr>
        <w:rPr>
          <w:lang w:eastAsia="he-IL"/>
        </w:rPr>
      </w:pPr>
      <w:r>
        <w:rPr>
          <w:rFonts w:hint="cs"/>
          <w:rtl/>
          <w:lang w:eastAsia="he-IL"/>
        </w:rPr>
        <w:t>– – –</w:t>
      </w:r>
    </w:p>
    <w:p w:rsidR="008A00A4" w:rsidRDefault="008A00A4" w:rsidP="00A92367">
      <w:pPr>
        <w:ind w:firstLine="0"/>
        <w:rPr>
          <w:rtl/>
          <w:lang w:eastAsia="he-IL"/>
        </w:rPr>
      </w:pPr>
      <w:bookmarkStart w:id="6986" w:name="_ETM_Q16_187691"/>
      <w:bookmarkStart w:id="6987" w:name="_ETM_Q16_187711"/>
      <w:bookmarkStart w:id="6988" w:name="_ETM_Q16_187803"/>
      <w:bookmarkStart w:id="6989" w:name="_ETM_Q16_184114"/>
      <w:bookmarkStart w:id="6990" w:name="_ETM_Q16_184134"/>
      <w:bookmarkEnd w:id="6986"/>
      <w:bookmarkEnd w:id="6987"/>
      <w:bookmarkEnd w:id="6988"/>
      <w:bookmarkEnd w:id="6989"/>
      <w:bookmarkEnd w:id="6990"/>
    </w:p>
    <w:p w:rsidR="008A00A4" w:rsidRDefault="008A00A4" w:rsidP="00A92367">
      <w:pPr>
        <w:pStyle w:val="af6"/>
        <w:keepNext/>
        <w:rPr>
          <w:rtl/>
        </w:rPr>
      </w:pPr>
      <w:bookmarkStart w:id="6991" w:name="ET_yor_6598_62"/>
      <w:r w:rsidRPr="007D123F">
        <w:rPr>
          <w:rStyle w:val="TagStyle"/>
          <w:rtl/>
        </w:rPr>
        <w:t xml:space="preserve"> &lt;&lt; יור &gt;&gt;</w:t>
      </w:r>
      <w:r w:rsidRPr="005112B2">
        <w:rPr>
          <w:rStyle w:val="TagStyle"/>
          <w:rtl/>
        </w:rPr>
        <w:t xml:space="preserve"> </w:t>
      </w:r>
      <w:r>
        <w:rPr>
          <w:rtl/>
        </w:rPr>
        <w:t>היו"ר משה סולומון:</w:t>
      </w:r>
      <w:r w:rsidRPr="005112B2">
        <w:rPr>
          <w:rStyle w:val="TagStyle"/>
          <w:rtl/>
        </w:rPr>
        <w:t xml:space="preserve"> </w:t>
      </w:r>
      <w:r w:rsidRPr="007D123F">
        <w:rPr>
          <w:rStyle w:val="TagStyle"/>
          <w:rtl/>
        </w:rPr>
        <w:t>&lt;&lt; יור &gt;&gt;</w:t>
      </w:r>
      <w:r>
        <w:rPr>
          <w:rtl/>
        </w:rPr>
        <w:t xml:space="preserve"> </w:t>
      </w:r>
      <w:bookmarkEnd w:id="6991"/>
    </w:p>
    <w:p w:rsidR="008A00A4" w:rsidRDefault="008A00A4" w:rsidP="00635BB3">
      <w:pPr>
        <w:rPr>
          <w:rtl/>
          <w:lang w:eastAsia="he-IL"/>
        </w:rPr>
      </w:pPr>
    </w:p>
    <w:p w:rsidR="008A00A4" w:rsidRDefault="008A00A4" w:rsidP="00A92367">
      <w:pPr>
        <w:rPr>
          <w:rtl/>
          <w:lang w:eastAsia="he-IL"/>
        </w:rPr>
      </w:pPr>
      <w:bookmarkStart w:id="6992" w:name="_ETM_Q16_190854"/>
      <w:bookmarkEnd w:id="6992"/>
      <w:r>
        <w:rPr>
          <w:rFonts w:hint="cs"/>
          <w:rtl/>
          <w:lang w:eastAsia="he-IL"/>
        </w:rPr>
        <w:t>חבר הכנסת גלעד קריב, קריאה</w:t>
      </w:r>
      <w:bookmarkStart w:id="6993" w:name="_ETM_Q16_189504"/>
      <w:bookmarkEnd w:id="6993"/>
      <w:r>
        <w:rPr>
          <w:rFonts w:hint="cs"/>
          <w:rtl/>
          <w:lang w:eastAsia="he-IL"/>
        </w:rPr>
        <w:t xml:space="preserve"> שלישית. </w:t>
      </w:r>
      <w:bookmarkStart w:id="6994" w:name="_ETM_Q16_191519"/>
      <w:bookmarkStart w:id="6995" w:name="_ETM_Q16_191588"/>
      <w:bookmarkEnd w:id="6994"/>
      <w:bookmarkEnd w:id="6995"/>
      <w:r>
        <w:rPr>
          <w:rFonts w:hint="cs"/>
          <w:rtl/>
          <w:lang w:eastAsia="he-IL"/>
        </w:rPr>
        <w:t>נא לצאת.</w:t>
      </w:r>
    </w:p>
    <w:p w:rsidR="008A00A4" w:rsidRDefault="008A00A4" w:rsidP="00A92367">
      <w:pPr>
        <w:rPr>
          <w:rtl/>
          <w:lang w:eastAsia="he-IL"/>
        </w:rPr>
      </w:pPr>
    </w:p>
    <w:p w:rsidR="008A00A4" w:rsidRDefault="008A00A4" w:rsidP="00A92367">
      <w:pPr>
        <w:pStyle w:val="-"/>
        <w:keepNext/>
        <w:rPr>
          <w:rtl/>
        </w:rPr>
      </w:pPr>
      <w:bookmarkStart w:id="6996" w:name="ET_speakercontinue_5971_63"/>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bookmarkEnd w:id="6996"/>
    </w:p>
    <w:p w:rsidR="008A00A4" w:rsidRDefault="008A00A4" w:rsidP="00635BB3">
      <w:pPr>
        <w:rPr>
          <w:rtl/>
          <w:lang w:eastAsia="he-IL"/>
        </w:rPr>
      </w:pPr>
    </w:p>
    <w:p w:rsidR="008A00A4" w:rsidRDefault="008A00A4" w:rsidP="00A92367">
      <w:pPr>
        <w:rPr>
          <w:rtl/>
          <w:lang w:eastAsia="he-IL"/>
        </w:rPr>
      </w:pPr>
      <w:r>
        <w:rPr>
          <w:rFonts w:hint="cs"/>
          <w:rtl/>
          <w:lang w:eastAsia="he-IL"/>
        </w:rPr>
        <w:t>אתה נוסע בשבת עם כיפה ומתגאה</w:t>
      </w:r>
      <w:bookmarkStart w:id="6997" w:name="_ETM_Q16_193984"/>
      <w:bookmarkEnd w:id="6997"/>
      <w:r>
        <w:rPr>
          <w:rFonts w:hint="cs"/>
          <w:rtl/>
          <w:lang w:eastAsia="he-IL"/>
        </w:rPr>
        <w:t xml:space="preserve">, כן. </w:t>
      </w:r>
    </w:p>
    <w:p w:rsidR="008A00A4" w:rsidRDefault="008A00A4" w:rsidP="00A92367">
      <w:pPr>
        <w:ind w:firstLine="0"/>
        <w:rPr>
          <w:rtl/>
          <w:lang w:eastAsia="he-IL"/>
        </w:rPr>
      </w:pPr>
      <w:bookmarkStart w:id="6998" w:name="_ETM_Q16_194067"/>
      <w:bookmarkEnd w:id="6998"/>
    </w:p>
    <w:p w:rsidR="008A00A4" w:rsidRDefault="008A00A4" w:rsidP="00A92367">
      <w:pPr>
        <w:pStyle w:val="af5"/>
        <w:keepNext/>
        <w:rPr>
          <w:rtl/>
        </w:rPr>
      </w:pPr>
      <w:bookmarkStart w:id="6999" w:name="ET_interruption_6156_64"/>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6999"/>
    </w:p>
    <w:p w:rsidR="008A00A4" w:rsidRDefault="008A00A4" w:rsidP="00635BB3">
      <w:pPr>
        <w:rPr>
          <w:rtl/>
          <w:lang w:eastAsia="he-IL"/>
        </w:rPr>
      </w:pPr>
    </w:p>
    <w:p w:rsidR="008A00A4" w:rsidRDefault="00635BB3" w:rsidP="00A92367">
      <w:pPr>
        <w:rPr>
          <w:lang w:eastAsia="he-IL"/>
        </w:rPr>
      </w:pPr>
      <w:r>
        <w:rPr>
          <w:rFonts w:hint="cs"/>
          <w:rtl/>
          <w:lang w:eastAsia="he-IL"/>
        </w:rPr>
        <w:t>– – –</w:t>
      </w:r>
      <w:r w:rsidR="008A00A4">
        <w:rPr>
          <w:rFonts w:hint="cs"/>
          <w:rtl/>
          <w:lang w:eastAsia="he-IL"/>
        </w:rPr>
        <w:t xml:space="preserve"> כמו רוב העם היהודי.</w:t>
      </w:r>
      <w:bookmarkStart w:id="7000" w:name="_ETM_Q16_194363"/>
      <w:bookmarkEnd w:id="7000"/>
    </w:p>
    <w:p w:rsidR="008A00A4" w:rsidRPr="007D123F" w:rsidRDefault="008A00A4" w:rsidP="00A92367">
      <w:pPr>
        <w:rPr>
          <w:rtl/>
        </w:rPr>
      </w:pPr>
      <w:bookmarkStart w:id="7001" w:name="_ETM_Q16_194433"/>
      <w:bookmarkStart w:id="7002" w:name="ET_interruption_6236_58"/>
      <w:bookmarkEnd w:id="7001"/>
    </w:p>
    <w:p w:rsidR="008A00A4" w:rsidRDefault="008A00A4" w:rsidP="00A92367">
      <w:pPr>
        <w:pStyle w:val="af6"/>
        <w:keepNext/>
        <w:rPr>
          <w:rtl/>
        </w:rPr>
      </w:pPr>
      <w:bookmarkStart w:id="7003" w:name="ET_yor_6598_65"/>
      <w:r w:rsidRPr="007D123F">
        <w:rPr>
          <w:rStyle w:val="TagStyle"/>
          <w:rtl/>
        </w:rPr>
        <w:t xml:space="preserve"> &lt;&lt; יור &gt;&gt;</w:t>
      </w:r>
      <w:r w:rsidRPr="005112B2">
        <w:rPr>
          <w:rStyle w:val="TagStyle"/>
          <w:rtl/>
        </w:rPr>
        <w:t xml:space="preserve"> </w:t>
      </w:r>
      <w:r>
        <w:rPr>
          <w:rtl/>
        </w:rPr>
        <w:t>היו"ר משה סולומון:</w:t>
      </w:r>
      <w:r w:rsidRPr="005112B2">
        <w:rPr>
          <w:rStyle w:val="TagStyle"/>
          <w:rtl/>
        </w:rPr>
        <w:t xml:space="preserve"> </w:t>
      </w:r>
      <w:r w:rsidRPr="007D123F">
        <w:rPr>
          <w:rStyle w:val="TagStyle"/>
          <w:rtl/>
        </w:rPr>
        <w:t>&lt;&lt; יור &gt;&gt;</w:t>
      </w:r>
      <w:r>
        <w:rPr>
          <w:rtl/>
        </w:rPr>
        <w:t xml:space="preserve"> </w:t>
      </w:r>
      <w:bookmarkEnd w:id="7003"/>
    </w:p>
    <w:p w:rsidR="008A00A4" w:rsidRDefault="008A00A4" w:rsidP="00635BB3">
      <w:pPr>
        <w:rPr>
          <w:rtl/>
          <w:lang w:eastAsia="he-IL"/>
        </w:rPr>
      </w:pPr>
    </w:p>
    <w:p w:rsidR="008A00A4" w:rsidRDefault="008A00A4" w:rsidP="00A92367">
      <w:pPr>
        <w:rPr>
          <w:rtl/>
          <w:lang w:eastAsia="he-IL"/>
        </w:rPr>
      </w:pPr>
      <w:bookmarkStart w:id="7004" w:name="_ETM_Q16_194014"/>
      <w:bookmarkEnd w:id="7004"/>
      <w:r>
        <w:rPr>
          <w:rFonts w:hint="cs"/>
          <w:rtl/>
          <w:lang w:eastAsia="he-IL"/>
        </w:rPr>
        <w:t>חבר הכנסת גלעד קריב, קריאה</w:t>
      </w:r>
      <w:bookmarkStart w:id="7005" w:name="_ETM_Q16_193785"/>
      <w:bookmarkEnd w:id="7005"/>
      <w:r>
        <w:rPr>
          <w:rFonts w:hint="cs"/>
          <w:rtl/>
          <w:lang w:eastAsia="he-IL"/>
        </w:rPr>
        <w:t xml:space="preserve"> שלישית. נא לצאת.</w:t>
      </w:r>
      <w:bookmarkStart w:id="7006" w:name="_ETM_Q16_196313"/>
      <w:bookmarkEnd w:id="7006"/>
    </w:p>
    <w:p w:rsidR="008A00A4" w:rsidRDefault="008A00A4" w:rsidP="00A92367">
      <w:pPr>
        <w:rPr>
          <w:rtl/>
          <w:lang w:eastAsia="he-IL"/>
        </w:rPr>
      </w:pPr>
      <w:bookmarkStart w:id="7007" w:name="_ETM_Q16_196396"/>
      <w:bookmarkStart w:id="7008" w:name="_ETM_Q16_196457"/>
      <w:bookmarkStart w:id="7009" w:name="_ETM_Q16_196547"/>
      <w:bookmarkEnd w:id="7007"/>
      <w:bookmarkEnd w:id="7008"/>
      <w:bookmarkEnd w:id="7009"/>
    </w:p>
    <w:p w:rsidR="008A00A4" w:rsidRDefault="008A00A4" w:rsidP="00A92367">
      <w:pPr>
        <w:pStyle w:val="af5"/>
        <w:keepNext/>
        <w:rPr>
          <w:rtl/>
        </w:rPr>
      </w:pPr>
      <w:bookmarkStart w:id="7010" w:name="ET_interruption_6156_66"/>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7010"/>
    </w:p>
    <w:p w:rsidR="008A00A4" w:rsidRDefault="008A00A4" w:rsidP="00635BB3">
      <w:pPr>
        <w:rPr>
          <w:rtl/>
          <w:lang w:eastAsia="he-IL"/>
        </w:rPr>
      </w:pPr>
    </w:p>
    <w:p w:rsidR="008A00A4" w:rsidRDefault="008A00A4" w:rsidP="00A92367">
      <w:pPr>
        <w:rPr>
          <w:rtl/>
          <w:lang w:eastAsia="he-IL"/>
        </w:rPr>
      </w:pPr>
      <w:bookmarkStart w:id="7011" w:name="_ETM_Q16_197173"/>
      <w:bookmarkEnd w:id="7011"/>
      <w:r>
        <w:rPr>
          <w:rFonts w:hint="cs"/>
          <w:rtl/>
          <w:lang w:eastAsia="he-IL"/>
        </w:rPr>
        <w:t xml:space="preserve">עדיף לנסוע בשבת עם כיפה מאשר לקלל בשם </w:t>
      </w:r>
      <w:bookmarkStart w:id="7012" w:name="_ETM_Q16_195989"/>
      <w:bookmarkStart w:id="7013" w:name="_ETM_Q16_198608"/>
      <w:bookmarkStart w:id="7014" w:name="_ETM_Q16_199040"/>
      <w:bookmarkEnd w:id="7012"/>
      <w:bookmarkEnd w:id="7013"/>
      <w:bookmarkEnd w:id="7014"/>
      <w:r>
        <w:rPr>
          <w:rFonts w:hint="cs"/>
          <w:rtl/>
          <w:lang w:eastAsia="he-IL"/>
        </w:rPr>
        <w:t xml:space="preserve">מסורת ישראל </w:t>
      </w:r>
      <w:r w:rsidR="00635BB3">
        <w:rPr>
          <w:rFonts w:hint="cs"/>
          <w:rtl/>
          <w:lang w:eastAsia="he-IL"/>
        </w:rPr>
        <w:t>– – –</w:t>
      </w:r>
    </w:p>
    <w:p w:rsidR="008A00A4" w:rsidRDefault="008A00A4" w:rsidP="00A92367">
      <w:pPr>
        <w:ind w:firstLine="0"/>
        <w:rPr>
          <w:rtl/>
          <w:lang w:eastAsia="he-IL"/>
        </w:rPr>
      </w:pPr>
      <w:bookmarkStart w:id="7015" w:name="_ETM_Q16_199142"/>
      <w:bookmarkStart w:id="7016" w:name="_ETM_Q16_199169"/>
      <w:bookmarkStart w:id="7017" w:name="_ETM_Q16_199276"/>
      <w:bookmarkEnd w:id="7015"/>
      <w:bookmarkEnd w:id="7016"/>
      <w:bookmarkEnd w:id="7017"/>
    </w:p>
    <w:p w:rsidR="008A00A4" w:rsidRDefault="008A00A4" w:rsidP="00A92367">
      <w:pPr>
        <w:pStyle w:val="-"/>
        <w:keepNext/>
        <w:rPr>
          <w:rtl/>
        </w:rPr>
      </w:pPr>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bookmarkStart w:id="7018" w:name="_ETM_Q16_200448"/>
      <w:bookmarkEnd w:id="7018"/>
      <w:r>
        <w:rPr>
          <w:rFonts w:hint="cs"/>
          <w:rtl/>
          <w:lang w:eastAsia="he-IL"/>
        </w:rPr>
        <w:t xml:space="preserve">אתה לא אוכל כשר ונהנה מזה. </w:t>
      </w:r>
      <w:bookmarkStart w:id="7019" w:name="_ETM_Q16_203159"/>
      <w:bookmarkStart w:id="7020" w:name="_ETM_Q16_203226"/>
      <w:bookmarkStart w:id="7021" w:name="_ETM_Q16_203271"/>
      <w:bookmarkStart w:id="7022" w:name="_ETM_Q16_203382"/>
      <w:bookmarkStart w:id="7023" w:name="_ETM_Q16_200877"/>
      <w:bookmarkEnd w:id="7019"/>
      <w:bookmarkEnd w:id="7020"/>
      <w:bookmarkEnd w:id="7021"/>
      <w:bookmarkEnd w:id="7022"/>
      <w:bookmarkEnd w:id="7023"/>
    </w:p>
    <w:p w:rsidR="008A00A4" w:rsidRDefault="008A00A4" w:rsidP="00A92367">
      <w:pPr>
        <w:rPr>
          <w:rtl/>
          <w:lang w:eastAsia="he-IL"/>
        </w:rPr>
      </w:pPr>
      <w:bookmarkStart w:id="7024" w:name="_ETM_Q16_200937"/>
      <w:bookmarkEnd w:id="7024"/>
    </w:p>
    <w:p w:rsidR="008A00A4" w:rsidRDefault="008A00A4" w:rsidP="00A92367">
      <w:pPr>
        <w:pStyle w:val="af6"/>
        <w:keepNext/>
        <w:rPr>
          <w:rtl/>
        </w:rPr>
      </w:pPr>
      <w:bookmarkStart w:id="7025" w:name="ET_yor_6598_68"/>
      <w:r w:rsidRPr="007D123F">
        <w:rPr>
          <w:rStyle w:val="TagStyle"/>
          <w:rtl/>
        </w:rPr>
        <w:t xml:space="preserve"> &lt;&lt; יור &gt;&gt;</w:t>
      </w:r>
      <w:r w:rsidRPr="005112B2">
        <w:rPr>
          <w:rStyle w:val="TagStyle"/>
          <w:rtl/>
        </w:rPr>
        <w:t xml:space="preserve"> </w:t>
      </w:r>
      <w:r>
        <w:rPr>
          <w:rtl/>
        </w:rPr>
        <w:t>היו"ר משה סולומון:</w:t>
      </w:r>
      <w:r w:rsidRPr="005112B2">
        <w:rPr>
          <w:rStyle w:val="TagStyle"/>
          <w:rtl/>
        </w:rPr>
        <w:t xml:space="preserve"> </w:t>
      </w:r>
      <w:r w:rsidRPr="007D123F">
        <w:rPr>
          <w:rStyle w:val="TagStyle"/>
          <w:rtl/>
        </w:rPr>
        <w:t>&lt;&lt; יור &gt;&gt;</w:t>
      </w:r>
      <w:r>
        <w:rPr>
          <w:rtl/>
        </w:rPr>
        <w:t xml:space="preserve"> </w:t>
      </w:r>
      <w:bookmarkEnd w:id="7025"/>
    </w:p>
    <w:p w:rsidR="008A00A4" w:rsidRDefault="008A00A4" w:rsidP="00635BB3">
      <w:pPr>
        <w:rPr>
          <w:rtl/>
          <w:lang w:eastAsia="he-IL"/>
        </w:rPr>
      </w:pPr>
    </w:p>
    <w:p w:rsidR="008A00A4" w:rsidRDefault="008A00A4" w:rsidP="00A92367">
      <w:pPr>
        <w:rPr>
          <w:rtl/>
          <w:lang w:eastAsia="he-IL"/>
        </w:rPr>
      </w:pPr>
      <w:bookmarkStart w:id="7026" w:name="_ETM_Q16_204504"/>
      <w:bookmarkEnd w:id="7026"/>
      <w:r>
        <w:rPr>
          <w:rFonts w:hint="cs"/>
          <w:rtl/>
          <w:lang w:eastAsia="he-IL"/>
        </w:rPr>
        <w:t>חבר הכנסת גלעד</w:t>
      </w:r>
      <w:bookmarkStart w:id="7027" w:name="_ETM_Q16_204615"/>
      <w:bookmarkEnd w:id="7027"/>
      <w:r>
        <w:rPr>
          <w:rFonts w:hint="cs"/>
          <w:rtl/>
          <w:lang w:eastAsia="he-IL"/>
        </w:rPr>
        <w:t xml:space="preserve"> קריב, נא לצאת החוצה.</w:t>
      </w:r>
    </w:p>
    <w:p w:rsidR="008A00A4" w:rsidRDefault="008A00A4" w:rsidP="00A92367">
      <w:pPr>
        <w:ind w:firstLine="0"/>
        <w:rPr>
          <w:rtl/>
          <w:lang w:eastAsia="he-IL"/>
        </w:rPr>
      </w:pPr>
      <w:bookmarkStart w:id="7028" w:name="_ETM_Q16_202263"/>
      <w:bookmarkStart w:id="7029" w:name="_ETM_Q16_202361"/>
      <w:bookmarkStart w:id="7030" w:name="_ETM_Q16_202411"/>
      <w:bookmarkStart w:id="7031" w:name="_ETM_Q16_202460"/>
      <w:bookmarkStart w:id="7032" w:name="_ETM_Q16_204316"/>
      <w:bookmarkStart w:id="7033" w:name="_ETM_Q16_204379"/>
      <w:bookmarkEnd w:id="7028"/>
      <w:bookmarkEnd w:id="7029"/>
      <w:bookmarkEnd w:id="7030"/>
      <w:bookmarkEnd w:id="7031"/>
      <w:bookmarkEnd w:id="7032"/>
      <w:bookmarkEnd w:id="7033"/>
    </w:p>
    <w:p w:rsidR="008A00A4" w:rsidRDefault="008A00A4" w:rsidP="00A92367">
      <w:pPr>
        <w:pStyle w:val="af5"/>
        <w:keepNext/>
        <w:rPr>
          <w:rtl/>
        </w:rPr>
      </w:pPr>
      <w:bookmarkStart w:id="7034" w:name="ET_interruption_6156_69"/>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7034"/>
    </w:p>
    <w:p w:rsidR="008A00A4" w:rsidRDefault="008A00A4" w:rsidP="00635BB3">
      <w:pPr>
        <w:rPr>
          <w:rtl/>
          <w:lang w:eastAsia="he-IL"/>
        </w:rPr>
      </w:pPr>
    </w:p>
    <w:p w:rsidR="008A00A4" w:rsidRDefault="008A00A4" w:rsidP="00A92367">
      <w:pPr>
        <w:rPr>
          <w:rtl/>
          <w:lang w:eastAsia="he-IL"/>
        </w:rPr>
      </w:pPr>
      <w:r>
        <w:rPr>
          <w:rFonts w:hint="cs"/>
          <w:rtl/>
          <w:lang w:eastAsia="he-IL"/>
        </w:rPr>
        <w:t>אתה יודע אם אני אוכל כשר?</w:t>
      </w:r>
      <w:bookmarkStart w:id="7035" w:name="_ETM_Q16_200917"/>
      <w:bookmarkEnd w:id="7035"/>
      <w:r>
        <w:rPr>
          <w:rFonts w:hint="cs"/>
          <w:lang w:eastAsia="he-IL"/>
        </w:rPr>
        <w:t xml:space="preserve"> </w:t>
      </w:r>
      <w:bookmarkStart w:id="7036" w:name="_ETM_Q16_201109"/>
      <w:bookmarkEnd w:id="7036"/>
    </w:p>
    <w:p w:rsidR="008A00A4" w:rsidRDefault="008A00A4" w:rsidP="00A92367">
      <w:pPr>
        <w:ind w:firstLine="0"/>
        <w:rPr>
          <w:rtl/>
          <w:lang w:eastAsia="he-IL"/>
        </w:rPr>
      </w:pPr>
      <w:bookmarkStart w:id="7037" w:name="_ETM_Q16_201180"/>
      <w:bookmarkEnd w:id="7037"/>
    </w:p>
    <w:p w:rsidR="008A00A4" w:rsidRDefault="008A00A4" w:rsidP="00A92367">
      <w:pPr>
        <w:pStyle w:val="-"/>
        <w:keepNext/>
        <w:rPr>
          <w:rtl/>
        </w:rPr>
      </w:pPr>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r>
        <w:rPr>
          <w:rFonts w:hint="cs"/>
          <w:rtl/>
          <w:lang w:eastAsia="he-IL"/>
        </w:rPr>
        <w:t xml:space="preserve">כן. אתה הרי </w:t>
      </w:r>
      <w:bookmarkStart w:id="7038" w:name="_ETM_Q16_205234"/>
      <w:bookmarkEnd w:id="7038"/>
      <w:r w:rsidR="00635BB3">
        <w:rPr>
          <w:rFonts w:hint="cs"/>
          <w:rtl/>
          <w:lang w:eastAsia="he-IL"/>
        </w:rPr>
        <w:t>– – –</w:t>
      </w:r>
    </w:p>
    <w:p w:rsidR="008A00A4" w:rsidRDefault="008A00A4" w:rsidP="00A92367">
      <w:pPr>
        <w:ind w:firstLine="0"/>
        <w:rPr>
          <w:rtl/>
          <w:lang w:eastAsia="he-IL"/>
        </w:rPr>
      </w:pPr>
      <w:bookmarkStart w:id="7039" w:name="_ETM_Q16_205304"/>
      <w:bookmarkStart w:id="7040" w:name="_ETM_Q16_205345"/>
      <w:bookmarkStart w:id="7041" w:name="_ETM_Q16_205442"/>
      <w:bookmarkEnd w:id="7039"/>
      <w:bookmarkEnd w:id="7040"/>
      <w:bookmarkEnd w:id="7041"/>
    </w:p>
    <w:p w:rsidR="008A00A4" w:rsidRDefault="008A00A4" w:rsidP="00A92367">
      <w:pPr>
        <w:pStyle w:val="af5"/>
        <w:keepNext/>
        <w:rPr>
          <w:rtl/>
        </w:rPr>
      </w:pPr>
      <w:bookmarkStart w:id="7042" w:name="ET_interruption_6156_71"/>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7042"/>
    </w:p>
    <w:p w:rsidR="008A00A4" w:rsidRDefault="008A00A4" w:rsidP="00635BB3">
      <w:pPr>
        <w:rPr>
          <w:rtl/>
          <w:lang w:eastAsia="he-IL"/>
        </w:rPr>
      </w:pPr>
    </w:p>
    <w:p w:rsidR="008A00A4" w:rsidRDefault="008A00A4" w:rsidP="000A4692">
      <w:pPr>
        <w:rPr>
          <w:rtl/>
          <w:lang w:eastAsia="he-IL"/>
        </w:rPr>
      </w:pPr>
      <w:bookmarkStart w:id="7043" w:name="_ETM_Q16_207400"/>
      <w:bookmarkEnd w:id="7043"/>
      <w:r>
        <w:rPr>
          <w:rFonts w:hint="cs"/>
          <w:rtl/>
          <w:lang w:eastAsia="he-IL"/>
        </w:rPr>
        <w:t xml:space="preserve">שקרן. אתה שקרן. איזה יהודי אומר על יהודי אחר </w:t>
      </w:r>
      <w:r w:rsidR="00635BB3">
        <w:rPr>
          <w:rFonts w:hint="cs"/>
          <w:rtl/>
          <w:lang w:eastAsia="he-IL"/>
        </w:rPr>
        <w:t>– –</w:t>
      </w:r>
      <w:r>
        <w:rPr>
          <w:rFonts w:hint="cs"/>
          <w:rtl/>
          <w:lang w:eastAsia="he-IL"/>
        </w:rPr>
        <w:t xml:space="preserve">  </w:t>
      </w:r>
    </w:p>
    <w:p w:rsidR="008A00A4" w:rsidRDefault="008A00A4" w:rsidP="00A92367">
      <w:pPr>
        <w:ind w:firstLine="0"/>
        <w:rPr>
          <w:rtl/>
          <w:lang w:eastAsia="he-IL"/>
        </w:rPr>
      </w:pPr>
      <w:bookmarkStart w:id="7044" w:name="_ETM_Q16_210548"/>
      <w:bookmarkStart w:id="7045" w:name="_ETM_Q16_210627"/>
      <w:bookmarkStart w:id="7046" w:name="_ETM_Q16_210646"/>
      <w:bookmarkStart w:id="7047" w:name="_ETM_Q16_210729"/>
      <w:bookmarkEnd w:id="7044"/>
      <w:bookmarkEnd w:id="7045"/>
      <w:bookmarkEnd w:id="7046"/>
      <w:bookmarkEnd w:id="7047"/>
    </w:p>
    <w:p w:rsidR="008A00A4" w:rsidRDefault="008A00A4" w:rsidP="00A92367">
      <w:pPr>
        <w:pStyle w:val="-"/>
        <w:keepNext/>
        <w:rPr>
          <w:rtl/>
        </w:rPr>
      </w:pPr>
      <w:bookmarkStart w:id="7048" w:name="ET_speakercontinue_5971_72"/>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bookmarkEnd w:id="7048"/>
    </w:p>
    <w:p w:rsidR="008A00A4" w:rsidRDefault="008A00A4" w:rsidP="00635BB3">
      <w:pPr>
        <w:rPr>
          <w:rtl/>
          <w:lang w:eastAsia="he-IL"/>
        </w:rPr>
      </w:pPr>
    </w:p>
    <w:p w:rsidR="008A00A4" w:rsidRDefault="008A00A4" w:rsidP="000A4692">
      <w:pPr>
        <w:rPr>
          <w:rtl/>
          <w:lang w:eastAsia="he-IL"/>
        </w:rPr>
      </w:pPr>
      <w:bookmarkStart w:id="7049" w:name="_ETM_Q16_212178"/>
      <w:bookmarkEnd w:id="7049"/>
      <w:r>
        <w:rPr>
          <w:rFonts w:hint="cs"/>
          <w:rtl/>
          <w:lang w:eastAsia="he-IL"/>
        </w:rPr>
        <w:t>אז מה יותר טוב</w:t>
      </w:r>
      <w:r w:rsidR="000A4692">
        <w:rPr>
          <w:rFonts w:hint="cs"/>
          <w:rtl/>
          <w:lang w:eastAsia="he-IL"/>
        </w:rPr>
        <w:t>,</w:t>
      </w:r>
      <w:r>
        <w:rPr>
          <w:rFonts w:hint="cs"/>
          <w:rtl/>
          <w:lang w:eastAsia="he-IL"/>
        </w:rPr>
        <w:t xml:space="preserve"> לנסוע בשבת?</w:t>
      </w:r>
      <w:bookmarkStart w:id="7050" w:name="_ETM_Q16_210257"/>
      <w:bookmarkEnd w:id="7050"/>
      <w:r>
        <w:rPr>
          <w:rFonts w:hint="cs"/>
          <w:rtl/>
          <w:lang w:eastAsia="he-IL"/>
        </w:rPr>
        <w:t xml:space="preserve"> שואל. </w:t>
      </w:r>
    </w:p>
    <w:p w:rsidR="008A00A4" w:rsidRDefault="008A00A4" w:rsidP="00A92367">
      <w:pPr>
        <w:ind w:firstLine="0"/>
        <w:rPr>
          <w:rtl/>
          <w:lang w:eastAsia="he-IL"/>
        </w:rPr>
      </w:pPr>
      <w:bookmarkStart w:id="7051" w:name="_ETM_Q16_214555"/>
      <w:bookmarkStart w:id="7052" w:name="_ETM_Q16_214627"/>
      <w:bookmarkStart w:id="7053" w:name="_ETM_Q16_214940"/>
      <w:bookmarkStart w:id="7054" w:name="_ETM_Q16_215005"/>
      <w:bookmarkEnd w:id="7051"/>
      <w:bookmarkEnd w:id="7052"/>
      <w:bookmarkEnd w:id="7053"/>
      <w:bookmarkEnd w:id="7054"/>
    </w:p>
    <w:p w:rsidR="008A00A4" w:rsidRDefault="008A00A4" w:rsidP="00A92367">
      <w:pPr>
        <w:pStyle w:val="af6"/>
        <w:keepNext/>
        <w:rPr>
          <w:rtl/>
        </w:rPr>
      </w:pPr>
      <w:bookmarkStart w:id="7055" w:name="ET_yor_6598_75"/>
      <w:r w:rsidRPr="007D123F">
        <w:rPr>
          <w:rStyle w:val="TagStyle"/>
          <w:rtl/>
        </w:rPr>
        <w:t>&lt;&lt; יור &gt;&gt;</w:t>
      </w:r>
      <w:r w:rsidRPr="005112B2">
        <w:rPr>
          <w:rStyle w:val="TagStyle"/>
          <w:rtl/>
        </w:rPr>
        <w:t xml:space="preserve"> </w:t>
      </w:r>
      <w:r>
        <w:rPr>
          <w:rtl/>
        </w:rPr>
        <w:t>היו"ר משה סולומון:</w:t>
      </w:r>
      <w:r w:rsidRPr="005112B2">
        <w:rPr>
          <w:rStyle w:val="TagStyle"/>
          <w:rtl/>
        </w:rPr>
        <w:t xml:space="preserve"> </w:t>
      </w:r>
      <w:r w:rsidRPr="007D123F">
        <w:rPr>
          <w:rStyle w:val="TagStyle"/>
          <w:rtl/>
        </w:rPr>
        <w:t>&lt;&lt; יור &gt;&gt;</w:t>
      </w:r>
      <w:r>
        <w:rPr>
          <w:rtl/>
        </w:rPr>
        <w:t xml:space="preserve"> </w:t>
      </w:r>
      <w:bookmarkEnd w:id="7055"/>
    </w:p>
    <w:p w:rsidR="008A00A4" w:rsidRDefault="008A00A4" w:rsidP="00635BB3">
      <w:pPr>
        <w:rPr>
          <w:rtl/>
          <w:lang w:eastAsia="he-IL"/>
        </w:rPr>
      </w:pPr>
    </w:p>
    <w:p w:rsidR="008A00A4" w:rsidRDefault="008A00A4" w:rsidP="00A92367">
      <w:pPr>
        <w:rPr>
          <w:rtl/>
          <w:lang w:eastAsia="he-IL"/>
        </w:rPr>
      </w:pPr>
      <w:bookmarkStart w:id="7056" w:name="_ETM_Q16_217585"/>
      <w:bookmarkEnd w:id="7056"/>
      <w:r>
        <w:rPr>
          <w:rFonts w:hint="cs"/>
          <w:rtl/>
          <w:lang w:eastAsia="he-IL"/>
        </w:rPr>
        <w:t>השר דודי אמסלם, השר דודי אמסלם.</w:t>
      </w:r>
      <w:bookmarkStart w:id="7057" w:name="_ETM_Q16_214937"/>
      <w:bookmarkEnd w:id="7057"/>
    </w:p>
    <w:p w:rsidR="008A00A4" w:rsidRDefault="008A00A4" w:rsidP="00A92367">
      <w:pPr>
        <w:ind w:firstLine="0"/>
        <w:rPr>
          <w:rtl/>
          <w:lang w:eastAsia="he-IL"/>
        </w:rPr>
      </w:pPr>
    </w:p>
    <w:p w:rsidR="008A00A4" w:rsidRDefault="008A00A4" w:rsidP="00A92367">
      <w:pPr>
        <w:pStyle w:val="af5"/>
        <w:keepNext/>
        <w:rPr>
          <w:rtl/>
        </w:rPr>
      </w:pPr>
      <w:bookmarkStart w:id="7058" w:name="ET_interruption_6156_73"/>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7058"/>
    </w:p>
    <w:p w:rsidR="008A00A4" w:rsidRDefault="008A00A4" w:rsidP="00635BB3">
      <w:pPr>
        <w:rPr>
          <w:rtl/>
          <w:lang w:eastAsia="he-IL"/>
        </w:rPr>
      </w:pPr>
    </w:p>
    <w:p w:rsidR="008A00A4" w:rsidRDefault="00635BB3" w:rsidP="00A92367">
      <w:pPr>
        <w:rPr>
          <w:rtl/>
          <w:lang w:eastAsia="he-IL"/>
        </w:rPr>
      </w:pPr>
      <w:bookmarkStart w:id="7059" w:name="_ETM_Q16_212421"/>
      <w:bookmarkStart w:id="7060" w:name="_ETM_Q16_212701"/>
      <w:bookmarkStart w:id="7061" w:name="_ETM_Q16_212762"/>
      <w:bookmarkEnd w:id="7059"/>
      <w:bookmarkEnd w:id="7060"/>
      <w:bookmarkEnd w:id="7061"/>
      <w:r>
        <w:rPr>
          <w:rFonts w:hint="cs"/>
          <w:rtl/>
          <w:lang w:eastAsia="he-IL"/>
        </w:rPr>
        <w:t>– –</w:t>
      </w:r>
      <w:r w:rsidR="000A4692">
        <w:rPr>
          <w:rFonts w:hint="cs"/>
          <w:rtl/>
          <w:lang w:eastAsia="he-IL"/>
        </w:rPr>
        <w:t xml:space="preserve"> </w:t>
      </w:r>
      <w:r w:rsidR="008A00A4">
        <w:rPr>
          <w:rFonts w:hint="cs"/>
          <w:rtl/>
          <w:lang w:eastAsia="he-IL"/>
        </w:rPr>
        <w:t>אם הוא אוכל כשר או</w:t>
      </w:r>
      <w:bookmarkStart w:id="7062" w:name="_ETM_Q16_213034"/>
      <w:bookmarkEnd w:id="7062"/>
      <w:r w:rsidR="008A00A4">
        <w:rPr>
          <w:rFonts w:hint="cs"/>
          <w:rtl/>
          <w:lang w:eastAsia="he-IL"/>
        </w:rPr>
        <w:t xml:space="preserve"> לא?</w:t>
      </w:r>
      <w:bookmarkStart w:id="7063" w:name="_ETM_Q16_213480"/>
      <w:bookmarkStart w:id="7064" w:name="_ETM_Q16_213567"/>
      <w:bookmarkStart w:id="7065" w:name="_ETM_Q16_214009"/>
      <w:bookmarkStart w:id="7066" w:name="_ETM_Q16_214096"/>
      <w:bookmarkStart w:id="7067" w:name="_ETM_Q16_216393"/>
      <w:bookmarkStart w:id="7068" w:name="_ETM_Q16_216475"/>
      <w:bookmarkEnd w:id="7063"/>
      <w:bookmarkEnd w:id="7064"/>
      <w:bookmarkEnd w:id="7065"/>
      <w:bookmarkEnd w:id="7066"/>
      <w:bookmarkEnd w:id="7067"/>
      <w:bookmarkEnd w:id="7068"/>
    </w:p>
    <w:p w:rsidR="008A00A4" w:rsidRDefault="008A00A4" w:rsidP="00A92367">
      <w:pPr>
        <w:ind w:firstLine="0"/>
        <w:rPr>
          <w:rtl/>
          <w:lang w:eastAsia="he-IL"/>
        </w:rPr>
      </w:pPr>
      <w:bookmarkStart w:id="7069" w:name="_ETM_Q16_215080"/>
      <w:bookmarkStart w:id="7070" w:name="_ETM_Q16_215115"/>
      <w:bookmarkStart w:id="7071" w:name="_ETM_Q16_215169"/>
      <w:bookmarkEnd w:id="7069"/>
      <w:bookmarkEnd w:id="7070"/>
      <w:bookmarkEnd w:id="7071"/>
    </w:p>
    <w:p w:rsidR="008A00A4" w:rsidRDefault="008A00A4" w:rsidP="00A92367">
      <w:pPr>
        <w:pStyle w:val="-"/>
        <w:keepNext/>
        <w:rPr>
          <w:rtl/>
        </w:rPr>
      </w:pPr>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bookmarkStart w:id="7072" w:name="_ETM_Q16_216418"/>
      <w:bookmarkEnd w:id="7072"/>
      <w:r>
        <w:rPr>
          <w:rFonts w:hint="cs"/>
          <w:rtl/>
          <w:lang w:eastAsia="he-IL"/>
        </w:rPr>
        <w:t>אתה אוכל כשר? אני שמח.</w:t>
      </w:r>
      <w:bookmarkStart w:id="7073" w:name="_ETM_Q16_216206"/>
      <w:bookmarkEnd w:id="7073"/>
      <w:r>
        <w:rPr>
          <w:rFonts w:hint="cs"/>
          <w:rtl/>
          <w:lang w:eastAsia="he-IL"/>
        </w:rPr>
        <w:t xml:space="preserve"> אז אני שמח.</w:t>
      </w:r>
      <w:bookmarkStart w:id="7074" w:name="_ETM_Q16_216774"/>
      <w:bookmarkEnd w:id="7074"/>
    </w:p>
    <w:p w:rsidR="008A00A4" w:rsidRDefault="008A00A4" w:rsidP="00A92367">
      <w:pPr>
        <w:ind w:firstLine="0"/>
        <w:rPr>
          <w:rtl/>
          <w:lang w:eastAsia="he-IL"/>
        </w:rPr>
      </w:pPr>
      <w:bookmarkStart w:id="7075" w:name="_ETM_Q16_216856"/>
      <w:bookmarkStart w:id="7076" w:name="_ETM_Q16_216940"/>
      <w:bookmarkStart w:id="7077" w:name="_ETM_Q16_216990"/>
      <w:bookmarkEnd w:id="7075"/>
      <w:bookmarkEnd w:id="7076"/>
      <w:bookmarkEnd w:id="7077"/>
    </w:p>
    <w:p w:rsidR="008A00A4" w:rsidRDefault="008A00A4" w:rsidP="00A92367">
      <w:pPr>
        <w:pStyle w:val="af5"/>
        <w:keepNext/>
        <w:rPr>
          <w:rtl/>
        </w:rPr>
      </w:pPr>
      <w:bookmarkStart w:id="7078" w:name="ET_interruption_6156_77"/>
      <w:r w:rsidRPr="007D123F">
        <w:rPr>
          <w:rStyle w:val="TagStyle"/>
          <w:rtl/>
        </w:rPr>
        <w:t xml:space="preserve"> &lt;&lt; קריאה &gt;&gt;</w:t>
      </w:r>
      <w:r w:rsidRPr="005112B2">
        <w:rPr>
          <w:rStyle w:val="TagStyle"/>
          <w:rtl/>
        </w:rPr>
        <w:t xml:space="preserve"> </w:t>
      </w:r>
      <w:r>
        <w:rPr>
          <w:rtl/>
        </w:rPr>
        <w:t>גלעד קריב (העבודה):</w:t>
      </w:r>
      <w:r w:rsidRPr="005112B2">
        <w:rPr>
          <w:rStyle w:val="TagStyle"/>
          <w:rtl/>
        </w:rPr>
        <w:t xml:space="preserve"> </w:t>
      </w:r>
      <w:r w:rsidRPr="007D123F">
        <w:rPr>
          <w:rStyle w:val="TagStyle"/>
          <w:rtl/>
        </w:rPr>
        <w:t>&lt;&lt; קריאה &gt;&gt;</w:t>
      </w:r>
      <w:r>
        <w:rPr>
          <w:rtl/>
        </w:rPr>
        <w:t xml:space="preserve"> </w:t>
      </w:r>
      <w:bookmarkEnd w:id="7078"/>
    </w:p>
    <w:p w:rsidR="008A00A4" w:rsidRDefault="008A00A4" w:rsidP="00635BB3">
      <w:pPr>
        <w:rPr>
          <w:rtl/>
          <w:lang w:eastAsia="he-IL"/>
        </w:rPr>
      </w:pPr>
    </w:p>
    <w:p w:rsidR="008A00A4" w:rsidRPr="005112B2" w:rsidRDefault="00635BB3" w:rsidP="00A92367">
      <w:pPr>
        <w:rPr>
          <w:rtl/>
          <w:lang w:eastAsia="he-IL"/>
        </w:rPr>
      </w:pPr>
      <w:bookmarkStart w:id="7079" w:name="_ETM_Q16_219858"/>
      <w:bookmarkEnd w:id="7079"/>
      <w:r>
        <w:rPr>
          <w:rFonts w:hint="cs"/>
          <w:rtl/>
          <w:lang w:eastAsia="he-IL"/>
        </w:rPr>
        <w:t>– – –</w:t>
      </w:r>
      <w:r w:rsidR="008A00A4">
        <w:rPr>
          <w:rFonts w:hint="cs"/>
          <w:rtl/>
          <w:lang w:eastAsia="he-IL"/>
        </w:rPr>
        <w:t xml:space="preserve"> בישראל. אתה היושב-ראש. יהודי אומר</w:t>
      </w:r>
      <w:bookmarkStart w:id="7080" w:name="_ETM_Q16_222649"/>
      <w:bookmarkEnd w:id="7080"/>
      <w:r w:rsidR="008A00A4">
        <w:rPr>
          <w:rFonts w:hint="cs"/>
          <w:rtl/>
          <w:lang w:eastAsia="he-IL"/>
        </w:rPr>
        <w:t xml:space="preserve"> </w:t>
      </w:r>
      <w:r>
        <w:rPr>
          <w:rFonts w:hint="cs"/>
          <w:rtl/>
          <w:lang w:eastAsia="he-IL"/>
        </w:rPr>
        <w:t>– – –</w:t>
      </w:r>
      <w:r w:rsidR="008A00A4">
        <w:rPr>
          <w:rFonts w:hint="cs"/>
          <w:rtl/>
          <w:lang w:eastAsia="he-IL"/>
        </w:rPr>
        <w:t xml:space="preserve"> שהוא אוכל כשר. </w:t>
      </w:r>
      <w:r w:rsidR="000A4692">
        <w:rPr>
          <w:rFonts w:hint="cs"/>
          <w:rtl/>
          <w:lang w:eastAsia="he-IL"/>
        </w:rPr>
        <w:t xml:space="preserve">תתבייש לך. </w:t>
      </w:r>
    </w:p>
    <w:p w:rsidR="008A00A4" w:rsidRDefault="008A00A4" w:rsidP="00A92367">
      <w:pPr>
        <w:ind w:firstLine="0"/>
        <w:rPr>
          <w:rtl/>
          <w:lang w:eastAsia="he-IL"/>
        </w:rPr>
      </w:pPr>
      <w:bookmarkStart w:id="7081" w:name="_ETM_Q16_215233"/>
      <w:bookmarkStart w:id="7082" w:name="_ETM_Q16_215337"/>
      <w:bookmarkStart w:id="7083" w:name="_ETM_Q16_225745"/>
      <w:bookmarkStart w:id="7084" w:name="_ETM_Q16_225825"/>
      <w:bookmarkEnd w:id="7081"/>
      <w:bookmarkEnd w:id="7082"/>
      <w:bookmarkEnd w:id="7083"/>
      <w:bookmarkEnd w:id="7084"/>
    </w:p>
    <w:p w:rsidR="008A00A4" w:rsidRDefault="008A00A4" w:rsidP="00A92367">
      <w:pPr>
        <w:pStyle w:val="af6"/>
        <w:keepNext/>
        <w:rPr>
          <w:rtl/>
        </w:rPr>
      </w:pPr>
      <w:bookmarkStart w:id="7085" w:name="ET_yor_6598_78"/>
      <w:r w:rsidRPr="007D123F">
        <w:rPr>
          <w:rStyle w:val="TagStyle"/>
          <w:rtl/>
        </w:rPr>
        <w:t xml:space="preserve"> &lt;&lt; יור &gt;&gt;</w:t>
      </w:r>
      <w:r w:rsidRPr="005112B2">
        <w:rPr>
          <w:rStyle w:val="TagStyle"/>
          <w:rtl/>
        </w:rPr>
        <w:t xml:space="preserve"> </w:t>
      </w:r>
      <w:r>
        <w:rPr>
          <w:rtl/>
        </w:rPr>
        <w:t>היו"ר משה סולומון:</w:t>
      </w:r>
      <w:r w:rsidRPr="005112B2">
        <w:rPr>
          <w:rStyle w:val="TagStyle"/>
          <w:rtl/>
        </w:rPr>
        <w:t xml:space="preserve"> </w:t>
      </w:r>
      <w:r w:rsidRPr="007D123F">
        <w:rPr>
          <w:rStyle w:val="TagStyle"/>
          <w:rtl/>
        </w:rPr>
        <w:t>&lt;&lt; יור &gt;&gt;</w:t>
      </w:r>
      <w:r>
        <w:rPr>
          <w:rtl/>
        </w:rPr>
        <w:t xml:space="preserve"> </w:t>
      </w:r>
      <w:bookmarkEnd w:id="7085"/>
    </w:p>
    <w:p w:rsidR="008A00A4" w:rsidRDefault="008A00A4" w:rsidP="00635BB3">
      <w:pPr>
        <w:rPr>
          <w:rtl/>
          <w:lang w:eastAsia="he-IL"/>
        </w:rPr>
      </w:pPr>
    </w:p>
    <w:p w:rsidR="008A00A4" w:rsidRDefault="008A00A4" w:rsidP="00A92367">
      <w:pPr>
        <w:rPr>
          <w:rtl/>
          <w:lang w:eastAsia="he-IL"/>
        </w:rPr>
      </w:pPr>
      <w:r>
        <w:rPr>
          <w:rFonts w:hint="cs"/>
          <w:rtl/>
          <w:lang w:eastAsia="he-IL"/>
        </w:rPr>
        <w:t>השר דודי אמסלם.</w:t>
      </w:r>
      <w:bookmarkStart w:id="7086" w:name="_ETM_Q16_222918"/>
      <w:bookmarkEnd w:id="7086"/>
    </w:p>
    <w:p w:rsidR="008A00A4" w:rsidRPr="005112B2" w:rsidRDefault="008A00A4" w:rsidP="00A92367">
      <w:pPr>
        <w:rPr>
          <w:rtl/>
          <w:lang w:eastAsia="he-IL"/>
        </w:rPr>
      </w:pPr>
      <w:bookmarkStart w:id="7087" w:name="_ETM_Q16_223000"/>
      <w:bookmarkEnd w:id="7087"/>
    </w:p>
    <w:p w:rsidR="008A00A4" w:rsidRDefault="008A00A4" w:rsidP="00A92367">
      <w:pPr>
        <w:pStyle w:val="-"/>
        <w:keepNext/>
        <w:rPr>
          <w:rtl/>
        </w:rPr>
      </w:pPr>
      <w:r w:rsidRPr="007D123F">
        <w:rPr>
          <w:rStyle w:val="TagStyle"/>
          <w:rtl/>
        </w:rPr>
        <w:t xml:space="preserve"> &lt;&lt; דובר_המשך &gt;&gt;</w:t>
      </w:r>
      <w:r w:rsidRPr="005112B2">
        <w:rPr>
          <w:rStyle w:val="TagStyle"/>
          <w:rtl/>
        </w:rPr>
        <w:t xml:space="preserve"> </w:t>
      </w:r>
      <w:r>
        <w:rPr>
          <w:rtl/>
        </w:rPr>
        <w:t>השר המקשר בין הממשלה לכנסת דוד אמסלם:</w:t>
      </w:r>
      <w:r w:rsidRPr="005112B2">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bookmarkStart w:id="7088" w:name="_ETM_Q16_215587"/>
      <w:bookmarkEnd w:id="7088"/>
      <w:r>
        <w:rPr>
          <w:rFonts w:hint="cs"/>
          <w:rtl/>
          <w:lang w:eastAsia="he-IL"/>
        </w:rPr>
        <w:t xml:space="preserve">אתה נוסע בשבת עם כיפה. </w:t>
      </w:r>
    </w:p>
    <w:p w:rsidR="008A00A4" w:rsidRDefault="008A00A4" w:rsidP="00A92367">
      <w:pPr>
        <w:ind w:firstLine="0"/>
        <w:rPr>
          <w:rtl/>
          <w:lang w:eastAsia="he-IL"/>
        </w:rPr>
      </w:pPr>
    </w:p>
    <w:p w:rsidR="008A00A4" w:rsidRDefault="008A00A4" w:rsidP="00A92367">
      <w:pPr>
        <w:pStyle w:val="af5"/>
        <w:keepNext/>
        <w:rPr>
          <w:rtl/>
        </w:rPr>
      </w:pPr>
      <w:bookmarkStart w:id="7089" w:name="_ETM_Q16_227266"/>
      <w:bookmarkStart w:id="7090" w:name="_ETM_Q16_210327"/>
      <w:bookmarkStart w:id="7091" w:name="_ETM_Q16_226018"/>
      <w:bookmarkEnd w:id="7089"/>
      <w:bookmarkEnd w:id="7090"/>
      <w:bookmarkEnd w:id="7091"/>
      <w:r w:rsidRPr="007D123F">
        <w:rPr>
          <w:rStyle w:val="TagStyle"/>
          <w:rtl/>
        </w:rPr>
        <w:t>&lt;&lt; קריאה &gt;&gt;</w:t>
      </w:r>
      <w:r w:rsidRPr="005112B2">
        <w:rPr>
          <w:rStyle w:val="TagStyle"/>
          <w:rtl/>
        </w:rPr>
        <w:t xml:space="preserve"> </w:t>
      </w:r>
      <w:r>
        <w:rPr>
          <w:rtl/>
        </w:rPr>
        <w:t>נעמה לזימי (העבודה):</w:t>
      </w:r>
      <w:r w:rsidRPr="005112B2">
        <w:rPr>
          <w:rStyle w:val="TagStyle"/>
          <w:rtl/>
        </w:rPr>
        <w:t xml:space="preserve"> </w:t>
      </w:r>
      <w:r w:rsidRPr="007D123F">
        <w:rPr>
          <w:rStyle w:val="TagStyle"/>
          <w:rtl/>
        </w:rPr>
        <w:t>&lt;&lt; קריאה &gt;&gt;</w:t>
      </w:r>
      <w:r>
        <w:rPr>
          <w:rtl/>
        </w:rPr>
        <w:t xml:space="preserve"> </w:t>
      </w:r>
      <w:bookmarkEnd w:id="7002"/>
    </w:p>
    <w:p w:rsidR="008A00A4" w:rsidRDefault="008A00A4" w:rsidP="00635BB3">
      <w:pPr>
        <w:rPr>
          <w:rtl/>
          <w:lang w:eastAsia="he-IL"/>
        </w:rPr>
      </w:pPr>
    </w:p>
    <w:p w:rsidR="008A00A4" w:rsidRDefault="008A00A4" w:rsidP="00A92367">
      <w:pPr>
        <w:rPr>
          <w:rtl/>
          <w:lang w:eastAsia="he-IL"/>
        </w:rPr>
      </w:pPr>
      <w:bookmarkStart w:id="7092" w:name="_ETM_Q16_187187"/>
      <w:bookmarkEnd w:id="7092"/>
      <w:r>
        <w:rPr>
          <w:rFonts w:hint="cs"/>
          <w:rtl/>
          <w:lang w:eastAsia="he-IL"/>
        </w:rPr>
        <w:t xml:space="preserve">אתה מבזה את היהדות. </w:t>
      </w:r>
      <w:bookmarkStart w:id="7093" w:name="_ETM_Q16_229317"/>
      <w:bookmarkStart w:id="7094" w:name="_ETM_Q16_223772"/>
      <w:bookmarkEnd w:id="7093"/>
      <w:bookmarkEnd w:id="7094"/>
    </w:p>
    <w:p w:rsidR="008A00A4" w:rsidRDefault="008A00A4" w:rsidP="00A92367">
      <w:pPr>
        <w:ind w:firstLine="0"/>
        <w:rPr>
          <w:rtl/>
          <w:lang w:eastAsia="he-IL"/>
        </w:rPr>
      </w:pPr>
      <w:bookmarkStart w:id="7095" w:name="_ETM_Q16_223833"/>
      <w:bookmarkStart w:id="7096" w:name="_ETM_Q16_223873"/>
      <w:bookmarkStart w:id="7097" w:name="_ETM_Q16_223937"/>
      <w:bookmarkEnd w:id="7095"/>
      <w:bookmarkEnd w:id="7096"/>
      <w:bookmarkEnd w:id="7097"/>
    </w:p>
    <w:p w:rsidR="008A00A4" w:rsidRDefault="008A00A4" w:rsidP="00A92367">
      <w:pPr>
        <w:pStyle w:val="-"/>
        <w:keepNext/>
        <w:rPr>
          <w:rtl/>
        </w:rPr>
      </w:pPr>
      <w:r w:rsidRPr="007D123F">
        <w:rPr>
          <w:rStyle w:val="TagStyle"/>
          <w:rtl/>
        </w:rPr>
        <w:t xml:space="preserve"> &lt;&lt; דובר_המשך &gt;&gt;</w:t>
      </w:r>
      <w:r w:rsidRPr="00334998">
        <w:rPr>
          <w:rStyle w:val="TagStyle"/>
          <w:rtl/>
        </w:rPr>
        <w:t xml:space="preserve"> </w:t>
      </w:r>
      <w:r>
        <w:rPr>
          <w:rtl/>
        </w:rPr>
        <w:t>השר המקשר בין הממשלה לכנסת דוד אמסלם:</w:t>
      </w:r>
      <w:r w:rsidRPr="00334998">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bookmarkStart w:id="7098" w:name="_ETM_Q16_230539"/>
      <w:bookmarkEnd w:id="7098"/>
      <w:r>
        <w:rPr>
          <w:rFonts w:hint="cs"/>
          <w:rtl/>
          <w:lang w:eastAsia="he-IL"/>
        </w:rPr>
        <w:t xml:space="preserve">לזימי, שמענו אותך. </w:t>
      </w:r>
      <w:bookmarkStart w:id="7099" w:name="_ETM_Q16_235167"/>
      <w:bookmarkEnd w:id="7099"/>
    </w:p>
    <w:p w:rsidR="008A00A4" w:rsidRDefault="008A00A4" w:rsidP="00A92367">
      <w:pPr>
        <w:ind w:firstLine="0"/>
        <w:rPr>
          <w:rtl/>
          <w:lang w:eastAsia="he-IL"/>
        </w:rPr>
      </w:pPr>
      <w:bookmarkStart w:id="7100" w:name="_ETM_Q16_235264"/>
      <w:bookmarkStart w:id="7101" w:name="_ETM_Q16_235315"/>
      <w:bookmarkStart w:id="7102" w:name="_ETM_Q16_235361"/>
      <w:bookmarkEnd w:id="7100"/>
      <w:bookmarkEnd w:id="7101"/>
      <w:bookmarkEnd w:id="7102"/>
    </w:p>
    <w:p w:rsidR="008A00A4" w:rsidRDefault="008A00A4" w:rsidP="00A92367">
      <w:pPr>
        <w:pStyle w:val="af6"/>
        <w:keepNext/>
        <w:rPr>
          <w:rtl/>
        </w:rPr>
      </w:pPr>
      <w:bookmarkStart w:id="7103" w:name="ET_yor_6598_83"/>
      <w:r w:rsidRPr="007D123F">
        <w:rPr>
          <w:rStyle w:val="TagStyle"/>
          <w:rtl/>
        </w:rPr>
        <w:t xml:space="preserve"> &lt;&lt; יור &gt;&gt;</w:t>
      </w:r>
      <w:r w:rsidRPr="00334998">
        <w:rPr>
          <w:rStyle w:val="TagStyle"/>
          <w:rtl/>
        </w:rPr>
        <w:t xml:space="preserve"> </w:t>
      </w:r>
      <w:r>
        <w:rPr>
          <w:rtl/>
        </w:rPr>
        <w:t>היו"ר משה סולומון:</w:t>
      </w:r>
      <w:r w:rsidRPr="00334998">
        <w:rPr>
          <w:rStyle w:val="TagStyle"/>
          <w:rtl/>
        </w:rPr>
        <w:t xml:space="preserve"> </w:t>
      </w:r>
      <w:r w:rsidRPr="007D123F">
        <w:rPr>
          <w:rStyle w:val="TagStyle"/>
          <w:rtl/>
        </w:rPr>
        <w:t>&lt;&lt; יור &gt;&gt;</w:t>
      </w:r>
      <w:r>
        <w:rPr>
          <w:rtl/>
        </w:rPr>
        <w:t xml:space="preserve"> </w:t>
      </w:r>
      <w:bookmarkEnd w:id="7103"/>
    </w:p>
    <w:p w:rsidR="008A00A4" w:rsidRDefault="008A00A4" w:rsidP="00635BB3">
      <w:pPr>
        <w:rPr>
          <w:rtl/>
          <w:lang w:eastAsia="he-IL"/>
        </w:rPr>
      </w:pPr>
    </w:p>
    <w:p w:rsidR="008A00A4" w:rsidRPr="00334998" w:rsidRDefault="008A00A4" w:rsidP="00A92367">
      <w:pPr>
        <w:rPr>
          <w:rtl/>
          <w:lang w:eastAsia="he-IL"/>
        </w:rPr>
      </w:pPr>
      <w:bookmarkStart w:id="7104" w:name="_ETM_Q16_236788"/>
      <w:bookmarkEnd w:id="7104"/>
      <w:r>
        <w:rPr>
          <w:rFonts w:hint="cs"/>
          <w:rtl/>
          <w:lang w:eastAsia="he-IL"/>
        </w:rPr>
        <w:t>השר דודי אמסלם. כבוד השר, אני מבקש.</w:t>
      </w:r>
      <w:bookmarkStart w:id="7105" w:name="_ETM_Q16_240841"/>
      <w:bookmarkEnd w:id="7105"/>
      <w:r>
        <w:rPr>
          <w:rFonts w:hint="cs"/>
          <w:rtl/>
          <w:lang w:eastAsia="he-IL"/>
        </w:rPr>
        <w:t xml:space="preserve"> אנחנו ביום </w:t>
      </w:r>
      <w:r w:rsidR="00635BB3">
        <w:rPr>
          <w:rFonts w:hint="cs"/>
          <w:rtl/>
          <w:lang w:eastAsia="he-IL"/>
        </w:rPr>
        <w:t>– – –</w:t>
      </w:r>
    </w:p>
    <w:p w:rsidR="008A00A4" w:rsidRDefault="008A00A4" w:rsidP="00A92367">
      <w:pPr>
        <w:rPr>
          <w:rtl/>
          <w:lang w:eastAsia="he-IL"/>
        </w:rPr>
      </w:pPr>
      <w:bookmarkStart w:id="7106" w:name="_ETM_Q16_225848"/>
      <w:bookmarkStart w:id="7107" w:name="_ETM_Q16_173983"/>
      <w:bookmarkStart w:id="7108" w:name="_ETM_Q16_174039"/>
      <w:bookmarkEnd w:id="7106"/>
      <w:bookmarkEnd w:id="7107"/>
      <w:bookmarkEnd w:id="7108"/>
    </w:p>
    <w:p w:rsidR="008A00A4" w:rsidRDefault="008A00A4" w:rsidP="00A92367">
      <w:pPr>
        <w:pStyle w:val="af5"/>
        <w:keepNext/>
        <w:rPr>
          <w:rtl/>
        </w:rPr>
      </w:pPr>
      <w:r w:rsidRPr="007D123F">
        <w:rPr>
          <w:rStyle w:val="TagStyle"/>
          <w:rtl/>
        </w:rPr>
        <w:t xml:space="preserve"> &lt;&lt; קריאה &gt;&gt;</w:t>
      </w:r>
      <w:r w:rsidRPr="00334998">
        <w:rPr>
          <w:rStyle w:val="TagStyle"/>
          <w:rtl/>
        </w:rPr>
        <w:t xml:space="preserve"> </w:t>
      </w:r>
      <w:r>
        <w:rPr>
          <w:rtl/>
        </w:rPr>
        <w:t>גלעד קריב (העבודה):</w:t>
      </w:r>
      <w:r w:rsidRPr="00334998">
        <w:rPr>
          <w:rStyle w:val="TagStyle"/>
          <w:rtl/>
        </w:rPr>
        <w:t xml:space="preserve"> </w:t>
      </w:r>
      <w:r w:rsidRPr="007D123F">
        <w:rPr>
          <w:rStyle w:val="TagStyle"/>
          <w:rtl/>
        </w:rPr>
        <w:t>&lt;&lt; קריאה &gt;&gt;</w:t>
      </w:r>
      <w:r>
        <w:rPr>
          <w:rtl/>
        </w:rPr>
        <w:t xml:space="preserve"> </w:t>
      </w:r>
    </w:p>
    <w:p w:rsidR="008A00A4" w:rsidRDefault="008A00A4" w:rsidP="00635BB3">
      <w:pPr>
        <w:rPr>
          <w:rtl/>
          <w:lang w:eastAsia="he-IL"/>
        </w:rPr>
      </w:pPr>
    </w:p>
    <w:p w:rsidR="008A00A4" w:rsidRDefault="008A00A4" w:rsidP="00A92367">
      <w:pPr>
        <w:rPr>
          <w:lang w:eastAsia="he-IL"/>
        </w:rPr>
      </w:pPr>
      <w:r>
        <w:rPr>
          <w:rFonts w:hint="cs"/>
          <w:rtl/>
          <w:lang w:eastAsia="he-IL"/>
        </w:rPr>
        <w:t xml:space="preserve">אתה אומר לי </w:t>
      </w:r>
      <w:bookmarkStart w:id="7109" w:name="_ETM_Q16_231045"/>
      <w:bookmarkEnd w:id="7109"/>
      <w:r>
        <w:rPr>
          <w:rFonts w:hint="cs"/>
          <w:rtl/>
          <w:lang w:eastAsia="he-IL"/>
        </w:rPr>
        <w:t xml:space="preserve">אם אני אוכל כשר. אין עבירה בין </w:t>
      </w:r>
      <w:bookmarkStart w:id="7110" w:name="_ETM_Q16_235127"/>
      <w:bookmarkEnd w:id="7110"/>
      <w:r>
        <w:rPr>
          <w:rFonts w:hint="cs"/>
          <w:rtl/>
          <w:lang w:eastAsia="he-IL"/>
        </w:rPr>
        <w:t>אדם לחברו שאתה לא עובר עליה</w:t>
      </w:r>
      <w:bookmarkStart w:id="7111" w:name="_ETM_Q16_235845"/>
      <w:bookmarkEnd w:id="7111"/>
      <w:r>
        <w:rPr>
          <w:rFonts w:hint="cs"/>
          <w:rtl/>
          <w:lang w:eastAsia="he-IL"/>
        </w:rPr>
        <w:t>. אדם של שנאה. אתה בושה. אתה בושה</w:t>
      </w:r>
      <w:bookmarkStart w:id="7112" w:name="_ETM_Q16_242974"/>
      <w:bookmarkEnd w:id="7112"/>
      <w:r>
        <w:rPr>
          <w:rFonts w:hint="cs"/>
          <w:rtl/>
          <w:lang w:eastAsia="he-IL"/>
        </w:rPr>
        <w:t xml:space="preserve"> לליכוד, אתה </w:t>
      </w:r>
      <w:r w:rsidR="00635BB3">
        <w:rPr>
          <w:rFonts w:hint="cs"/>
          <w:rtl/>
          <w:lang w:eastAsia="he-IL"/>
        </w:rPr>
        <w:t>– – –</w:t>
      </w:r>
    </w:p>
    <w:p w:rsidR="008A00A4" w:rsidRPr="0092184C" w:rsidRDefault="008A00A4" w:rsidP="00A92367">
      <w:pPr>
        <w:ind w:firstLine="0"/>
        <w:rPr>
          <w:rtl/>
          <w:lang w:eastAsia="he-IL"/>
        </w:rPr>
      </w:pPr>
      <w:bookmarkStart w:id="7113" w:name="_ETM_Q16_232716"/>
      <w:bookmarkEnd w:id="7113"/>
    </w:p>
    <w:p w:rsidR="008A00A4" w:rsidRDefault="008A00A4" w:rsidP="00A92367">
      <w:pPr>
        <w:pStyle w:val="-"/>
        <w:keepNext/>
        <w:rPr>
          <w:rtl/>
        </w:rPr>
      </w:pPr>
      <w:bookmarkStart w:id="7114" w:name="ET_speakercontinue_5971_85"/>
      <w:r w:rsidRPr="007D123F">
        <w:rPr>
          <w:rStyle w:val="TagStyle"/>
          <w:rtl/>
        </w:rPr>
        <w:t xml:space="preserve"> &lt;&lt; דובר_המשך &gt;&gt;</w:t>
      </w:r>
      <w:r w:rsidRPr="00334998">
        <w:rPr>
          <w:rStyle w:val="TagStyle"/>
          <w:rtl/>
        </w:rPr>
        <w:t xml:space="preserve"> </w:t>
      </w:r>
      <w:r>
        <w:rPr>
          <w:rtl/>
        </w:rPr>
        <w:t>השר המקשר בין הממשלה לכנסת דוד אמסלם:</w:t>
      </w:r>
      <w:r w:rsidRPr="00334998">
        <w:rPr>
          <w:rStyle w:val="TagStyle"/>
          <w:rtl/>
        </w:rPr>
        <w:t xml:space="preserve"> </w:t>
      </w:r>
      <w:r w:rsidRPr="007D123F">
        <w:rPr>
          <w:rStyle w:val="TagStyle"/>
          <w:rtl/>
        </w:rPr>
        <w:t>&lt;&lt; דובר_המשך &gt;&gt;</w:t>
      </w:r>
      <w:r>
        <w:rPr>
          <w:rtl/>
        </w:rPr>
        <w:t xml:space="preserve"> </w:t>
      </w:r>
      <w:bookmarkEnd w:id="7114"/>
    </w:p>
    <w:p w:rsidR="008A00A4" w:rsidRDefault="008A00A4" w:rsidP="00635BB3">
      <w:pPr>
        <w:rPr>
          <w:rtl/>
          <w:lang w:eastAsia="he-IL"/>
        </w:rPr>
      </w:pPr>
    </w:p>
    <w:p w:rsidR="008A00A4" w:rsidRDefault="008A00A4" w:rsidP="00A92367">
      <w:pPr>
        <w:rPr>
          <w:rtl/>
          <w:lang w:eastAsia="he-IL"/>
        </w:rPr>
      </w:pPr>
      <w:r>
        <w:rPr>
          <w:rFonts w:hint="cs"/>
          <w:rtl/>
          <w:lang w:eastAsia="he-IL"/>
        </w:rPr>
        <w:t>אתה בושה לעם ישראל לדורותיו, אתה</w:t>
      </w:r>
      <w:bookmarkStart w:id="7115" w:name="_ETM_Q16_246024"/>
      <w:bookmarkEnd w:id="7115"/>
      <w:r>
        <w:rPr>
          <w:rFonts w:hint="cs"/>
          <w:rtl/>
          <w:lang w:eastAsia="he-IL"/>
        </w:rPr>
        <w:t>.</w:t>
      </w:r>
    </w:p>
    <w:p w:rsidR="008A00A4" w:rsidRPr="00334998" w:rsidRDefault="008A00A4" w:rsidP="00A92367">
      <w:pPr>
        <w:rPr>
          <w:rtl/>
          <w:lang w:eastAsia="he-IL"/>
        </w:rPr>
      </w:pPr>
      <w:bookmarkStart w:id="7116" w:name="_ETM_Q16_246083"/>
      <w:bookmarkEnd w:id="7116"/>
    </w:p>
    <w:p w:rsidR="008A00A4" w:rsidRPr="005112B2" w:rsidRDefault="008A00A4" w:rsidP="000A4692">
      <w:pPr>
        <w:ind w:firstLine="0"/>
        <w:jc w:val="center"/>
        <w:rPr>
          <w:rtl/>
          <w:lang w:eastAsia="he-IL"/>
        </w:rPr>
      </w:pPr>
      <w:r>
        <w:rPr>
          <w:rFonts w:hint="cs"/>
          <w:rtl/>
          <w:lang w:eastAsia="he-IL"/>
        </w:rPr>
        <w:t>(חבר הכנסת גלעד קריב יוצא מאולם המליאה.)</w:t>
      </w:r>
    </w:p>
    <w:p w:rsidR="008A00A4" w:rsidRDefault="008A00A4" w:rsidP="00A92367">
      <w:pPr>
        <w:ind w:firstLine="0"/>
        <w:rPr>
          <w:rtl/>
          <w:lang w:eastAsia="he-IL"/>
        </w:rPr>
      </w:pPr>
    </w:p>
    <w:p w:rsidR="008A00A4" w:rsidRDefault="008A00A4" w:rsidP="00A92367">
      <w:pPr>
        <w:pStyle w:val="af5"/>
        <w:keepNext/>
        <w:rPr>
          <w:rtl/>
        </w:rPr>
      </w:pPr>
      <w:bookmarkStart w:id="7117" w:name="ET_interruption_6236_86"/>
      <w:r w:rsidRPr="007D123F">
        <w:rPr>
          <w:rStyle w:val="TagStyle"/>
          <w:rtl/>
        </w:rPr>
        <w:t xml:space="preserve"> &lt;&lt; קריאה &gt;&gt;</w:t>
      </w:r>
      <w:r w:rsidRPr="00334998">
        <w:rPr>
          <w:rStyle w:val="TagStyle"/>
          <w:rtl/>
        </w:rPr>
        <w:t xml:space="preserve"> </w:t>
      </w:r>
      <w:r>
        <w:rPr>
          <w:rtl/>
        </w:rPr>
        <w:t>נעמה לזימי (העבודה):</w:t>
      </w:r>
      <w:r w:rsidRPr="00334998">
        <w:rPr>
          <w:rStyle w:val="TagStyle"/>
          <w:rtl/>
        </w:rPr>
        <w:t xml:space="preserve"> </w:t>
      </w:r>
      <w:r w:rsidRPr="007D123F">
        <w:rPr>
          <w:rStyle w:val="TagStyle"/>
          <w:rtl/>
        </w:rPr>
        <w:t>&lt;&lt; קריאה &gt;&gt;</w:t>
      </w:r>
      <w:r>
        <w:rPr>
          <w:rtl/>
        </w:rPr>
        <w:t xml:space="preserve"> </w:t>
      </w:r>
      <w:bookmarkEnd w:id="7117"/>
    </w:p>
    <w:p w:rsidR="008A00A4" w:rsidRDefault="008A00A4" w:rsidP="00635BB3">
      <w:pPr>
        <w:rPr>
          <w:rtl/>
          <w:lang w:eastAsia="he-IL"/>
        </w:rPr>
      </w:pPr>
    </w:p>
    <w:p w:rsidR="008A00A4" w:rsidRPr="00334998" w:rsidRDefault="008A00A4" w:rsidP="00A92367">
      <w:pPr>
        <w:rPr>
          <w:rtl/>
          <w:lang w:eastAsia="he-IL"/>
        </w:rPr>
      </w:pPr>
      <w:r>
        <w:rPr>
          <w:rFonts w:hint="cs"/>
          <w:rtl/>
          <w:lang w:eastAsia="he-IL"/>
        </w:rPr>
        <w:t xml:space="preserve">אתה מבזה את היהדות. אתה משתמש ביהדות כדי לבזות ולגדף. </w:t>
      </w:r>
    </w:p>
    <w:p w:rsidR="008A00A4" w:rsidRDefault="008A00A4" w:rsidP="00A92367">
      <w:pPr>
        <w:ind w:firstLine="0"/>
        <w:rPr>
          <w:rtl/>
          <w:lang w:eastAsia="he-IL"/>
        </w:rPr>
      </w:pPr>
    </w:p>
    <w:p w:rsidR="008A00A4" w:rsidRDefault="008A00A4" w:rsidP="00A92367">
      <w:pPr>
        <w:pStyle w:val="-"/>
        <w:keepNext/>
        <w:rPr>
          <w:rtl/>
        </w:rPr>
      </w:pPr>
      <w:r w:rsidRPr="007D123F">
        <w:rPr>
          <w:rStyle w:val="TagStyle"/>
          <w:rtl/>
        </w:rPr>
        <w:t xml:space="preserve"> &lt;&lt; דובר_המשך &gt;&gt;</w:t>
      </w:r>
      <w:r w:rsidRPr="00774853">
        <w:rPr>
          <w:rStyle w:val="TagStyle"/>
          <w:rtl/>
        </w:rPr>
        <w:t xml:space="preserve"> </w:t>
      </w:r>
      <w:r>
        <w:rPr>
          <w:rtl/>
        </w:rPr>
        <w:t>השר המקשר בין הממשלה לכנסת דוד אמסלם:</w:t>
      </w:r>
      <w:r w:rsidRPr="00774853">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r>
        <w:rPr>
          <w:rFonts w:hint="cs"/>
          <w:rtl/>
          <w:lang w:eastAsia="he-IL"/>
        </w:rPr>
        <w:t xml:space="preserve">לזימי </w:t>
      </w:r>
      <w:r w:rsidR="00635BB3">
        <w:rPr>
          <w:rFonts w:hint="cs"/>
          <w:rtl/>
          <w:lang w:eastAsia="he-IL"/>
        </w:rPr>
        <w:t>– – –</w:t>
      </w:r>
    </w:p>
    <w:p w:rsidR="008A00A4" w:rsidRDefault="008A00A4" w:rsidP="00A92367">
      <w:pPr>
        <w:ind w:firstLine="0"/>
        <w:rPr>
          <w:rtl/>
          <w:lang w:eastAsia="he-IL"/>
        </w:rPr>
      </w:pPr>
    </w:p>
    <w:p w:rsidR="008A00A4" w:rsidRDefault="008A00A4" w:rsidP="00A92367">
      <w:pPr>
        <w:pStyle w:val="af5"/>
        <w:keepNext/>
        <w:rPr>
          <w:rtl/>
        </w:rPr>
      </w:pPr>
      <w:bookmarkStart w:id="7118" w:name="ET_interruption_6345_87"/>
      <w:r w:rsidRPr="007D123F">
        <w:rPr>
          <w:rStyle w:val="TagStyle"/>
          <w:rtl/>
        </w:rPr>
        <w:t xml:space="preserve"> &lt;&lt; קריאה &gt;&gt;</w:t>
      </w:r>
      <w:r w:rsidRPr="00334998">
        <w:rPr>
          <w:rStyle w:val="TagStyle"/>
          <w:rtl/>
        </w:rPr>
        <w:t xml:space="preserve"> </w:t>
      </w:r>
      <w:r>
        <w:rPr>
          <w:rtl/>
        </w:rPr>
        <w:t>טלי גוטליב (הליכוד):</w:t>
      </w:r>
      <w:r w:rsidRPr="00334998">
        <w:rPr>
          <w:rStyle w:val="TagStyle"/>
          <w:rtl/>
        </w:rPr>
        <w:t xml:space="preserve"> </w:t>
      </w:r>
      <w:r w:rsidRPr="007D123F">
        <w:rPr>
          <w:rStyle w:val="TagStyle"/>
          <w:rtl/>
        </w:rPr>
        <w:t>&lt;&lt; קריאה &gt;&gt;</w:t>
      </w:r>
      <w:r>
        <w:rPr>
          <w:rtl/>
        </w:rPr>
        <w:t xml:space="preserve"> </w:t>
      </w:r>
      <w:bookmarkEnd w:id="7118"/>
    </w:p>
    <w:p w:rsidR="008A00A4" w:rsidRDefault="008A00A4" w:rsidP="00635BB3">
      <w:pPr>
        <w:rPr>
          <w:rtl/>
          <w:lang w:eastAsia="he-IL"/>
        </w:rPr>
      </w:pPr>
    </w:p>
    <w:p w:rsidR="008A00A4" w:rsidRDefault="008A00A4" w:rsidP="00A92367">
      <w:pPr>
        <w:rPr>
          <w:rtl/>
          <w:lang w:eastAsia="he-IL"/>
        </w:rPr>
      </w:pPr>
      <w:r>
        <w:rPr>
          <w:rFonts w:hint="cs"/>
          <w:rtl/>
          <w:lang w:eastAsia="he-IL"/>
        </w:rPr>
        <w:t>די כבר.</w:t>
      </w:r>
      <w:bookmarkStart w:id="7119" w:name="_ETM_Q16_255125"/>
      <w:bookmarkEnd w:id="7119"/>
      <w:r>
        <w:rPr>
          <w:rFonts w:hint="cs"/>
          <w:rtl/>
          <w:lang w:eastAsia="he-IL"/>
        </w:rPr>
        <w:t xml:space="preserve"> אף אחד לא בושה </w:t>
      </w:r>
      <w:bookmarkStart w:id="7120" w:name="_ETM_Q16_255859"/>
      <w:bookmarkEnd w:id="7120"/>
      <w:r w:rsidR="00635BB3">
        <w:rPr>
          <w:rFonts w:hint="cs"/>
          <w:rtl/>
          <w:lang w:eastAsia="he-IL"/>
        </w:rPr>
        <w:t>– – –</w:t>
      </w:r>
      <w:bookmarkStart w:id="7121" w:name="_ETM_Q16_256956"/>
      <w:bookmarkEnd w:id="7121"/>
      <w:r>
        <w:rPr>
          <w:rFonts w:hint="cs"/>
          <w:rtl/>
          <w:lang w:eastAsia="he-IL"/>
        </w:rPr>
        <w:t xml:space="preserve"> </w:t>
      </w:r>
      <w:bookmarkStart w:id="7122" w:name="_ETM_Q16_255443"/>
      <w:bookmarkEnd w:id="7122"/>
      <w:r>
        <w:rPr>
          <w:rFonts w:hint="cs"/>
          <w:rtl/>
          <w:lang w:eastAsia="he-IL"/>
        </w:rPr>
        <w:t>מה זה? מה זה? די.</w:t>
      </w:r>
    </w:p>
    <w:p w:rsidR="008A00A4" w:rsidRDefault="008A00A4" w:rsidP="00A92367">
      <w:pPr>
        <w:ind w:firstLine="0"/>
        <w:rPr>
          <w:rtl/>
          <w:lang w:eastAsia="he-IL"/>
        </w:rPr>
      </w:pPr>
      <w:bookmarkStart w:id="7123" w:name="_ETM_Q16_257037"/>
      <w:bookmarkStart w:id="7124" w:name="_ETM_Q16_257057"/>
      <w:bookmarkStart w:id="7125" w:name="_ETM_Q16_257145"/>
      <w:bookmarkEnd w:id="7123"/>
      <w:bookmarkEnd w:id="7124"/>
      <w:bookmarkEnd w:id="7125"/>
    </w:p>
    <w:p w:rsidR="008A00A4" w:rsidRDefault="008A00A4" w:rsidP="00A92367">
      <w:pPr>
        <w:pStyle w:val="af6"/>
        <w:keepNext/>
        <w:rPr>
          <w:rtl/>
        </w:rPr>
      </w:pPr>
      <w:bookmarkStart w:id="7126" w:name="ET_yor_6598_88"/>
      <w:r w:rsidRPr="007D123F">
        <w:rPr>
          <w:rStyle w:val="TagStyle"/>
          <w:rtl/>
        </w:rPr>
        <w:t xml:space="preserve"> &lt;&lt; יור &gt;&gt;</w:t>
      </w:r>
      <w:r w:rsidRPr="00334998">
        <w:rPr>
          <w:rStyle w:val="TagStyle"/>
          <w:rtl/>
        </w:rPr>
        <w:t xml:space="preserve"> </w:t>
      </w:r>
      <w:r>
        <w:rPr>
          <w:rtl/>
        </w:rPr>
        <w:t>היו"ר משה סולומון:</w:t>
      </w:r>
      <w:r w:rsidRPr="00334998">
        <w:rPr>
          <w:rStyle w:val="TagStyle"/>
          <w:rtl/>
        </w:rPr>
        <w:t xml:space="preserve"> </w:t>
      </w:r>
      <w:r w:rsidRPr="007D123F">
        <w:rPr>
          <w:rStyle w:val="TagStyle"/>
          <w:rtl/>
        </w:rPr>
        <w:t>&lt;&lt; יור &gt;&gt;</w:t>
      </w:r>
      <w:r>
        <w:rPr>
          <w:rtl/>
        </w:rPr>
        <w:t xml:space="preserve"> </w:t>
      </w:r>
      <w:bookmarkEnd w:id="7126"/>
    </w:p>
    <w:p w:rsidR="008A00A4" w:rsidRDefault="008A00A4" w:rsidP="00635BB3">
      <w:pPr>
        <w:rPr>
          <w:rtl/>
          <w:lang w:eastAsia="he-IL"/>
        </w:rPr>
      </w:pPr>
    </w:p>
    <w:p w:rsidR="008A00A4" w:rsidRDefault="008A00A4" w:rsidP="00A92367">
      <w:pPr>
        <w:rPr>
          <w:rtl/>
          <w:lang w:eastAsia="he-IL"/>
        </w:rPr>
      </w:pPr>
      <w:bookmarkStart w:id="7127" w:name="_ETM_Q16_258048"/>
      <w:bookmarkEnd w:id="7127"/>
      <w:r>
        <w:rPr>
          <w:rFonts w:hint="cs"/>
          <w:rtl/>
          <w:lang w:eastAsia="he-IL"/>
        </w:rPr>
        <w:t>חברת הכנסת</w:t>
      </w:r>
      <w:bookmarkStart w:id="7128" w:name="_ETM_Q16_258871"/>
      <w:bookmarkEnd w:id="7128"/>
      <w:r>
        <w:rPr>
          <w:rFonts w:hint="cs"/>
          <w:rtl/>
          <w:lang w:eastAsia="he-IL"/>
        </w:rPr>
        <w:t xml:space="preserve"> גוטליב, נא לאפשר לשר דודי אמסלם להציג את החוק. בבקשה.</w:t>
      </w:r>
    </w:p>
    <w:p w:rsidR="008A00A4" w:rsidRDefault="008A00A4" w:rsidP="00A92367">
      <w:pPr>
        <w:rPr>
          <w:rtl/>
          <w:lang w:eastAsia="he-IL"/>
        </w:rPr>
      </w:pPr>
    </w:p>
    <w:p w:rsidR="008A00A4" w:rsidRDefault="008A00A4" w:rsidP="00A92367">
      <w:pPr>
        <w:pStyle w:val="af5"/>
        <w:keepNext/>
        <w:rPr>
          <w:rtl/>
        </w:rPr>
      </w:pPr>
      <w:bookmarkStart w:id="7129" w:name="ET_interruption_קריאה_77"/>
      <w:r w:rsidRPr="00925CCC">
        <w:rPr>
          <w:rStyle w:val="TagStyle"/>
          <w:rtl/>
        </w:rPr>
        <w:t xml:space="preserve"> &lt;&lt; קריאה &gt;&gt; </w:t>
      </w:r>
      <w:r>
        <w:rPr>
          <w:rtl/>
        </w:rPr>
        <w:t>קריאה:</w:t>
      </w:r>
      <w:r w:rsidRPr="00925CCC">
        <w:rPr>
          <w:rStyle w:val="TagStyle"/>
          <w:rtl/>
        </w:rPr>
        <w:t xml:space="preserve"> &lt;&lt; קריאה &gt;&gt;</w:t>
      </w:r>
      <w:r>
        <w:rPr>
          <w:rtl/>
        </w:rPr>
        <w:t xml:space="preserve"> </w:t>
      </w:r>
      <w:bookmarkEnd w:id="7129"/>
    </w:p>
    <w:p w:rsidR="008A00A4" w:rsidRDefault="008A00A4" w:rsidP="00635BB3">
      <w:pPr>
        <w:rPr>
          <w:rtl/>
          <w:lang w:eastAsia="he-IL"/>
        </w:rPr>
      </w:pPr>
    </w:p>
    <w:p w:rsidR="008A00A4" w:rsidRDefault="00635BB3" w:rsidP="00A92367">
      <w:pPr>
        <w:rPr>
          <w:rtl/>
          <w:lang w:eastAsia="he-IL"/>
        </w:rPr>
      </w:pPr>
      <w:bookmarkStart w:id="7130" w:name="_ETM_Q16_266526"/>
      <w:bookmarkStart w:id="7131" w:name="_ETM_Q16_266761"/>
      <w:bookmarkStart w:id="7132" w:name="_ETM_Q16_266839"/>
      <w:bookmarkStart w:id="7133" w:name="_ETM_Q16_266858"/>
      <w:bookmarkStart w:id="7134" w:name="_ETM_Q16_266904"/>
      <w:bookmarkEnd w:id="7130"/>
      <w:bookmarkEnd w:id="7131"/>
      <w:bookmarkEnd w:id="7132"/>
      <w:bookmarkEnd w:id="7133"/>
      <w:bookmarkEnd w:id="7134"/>
      <w:r>
        <w:rPr>
          <w:rFonts w:hint="cs"/>
          <w:rtl/>
          <w:lang w:eastAsia="he-IL"/>
        </w:rPr>
        <w:t>– – –</w:t>
      </w:r>
    </w:p>
    <w:p w:rsidR="008A00A4" w:rsidRDefault="008A00A4" w:rsidP="00A92367">
      <w:pPr>
        <w:rPr>
          <w:rtl/>
          <w:lang w:eastAsia="he-IL"/>
        </w:rPr>
      </w:pPr>
      <w:bookmarkStart w:id="7135" w:name="_ETM_Q16_264405"/>
      <w:bookmarkStart w:id="7136" w:name="_ETM_Q16_264468"/>
      <w:bookmarkEnd w:id="7135"/>
      <w:bookmarkEnd w:id="7136"/>
    </w:p>
    <w:p w:rsidR="008A00A4" w:rsidRDefault="008A00A4" w:rsidP="00A92367">
      <w:pPr>
        <w:pStyle w:val="af5"/>
        <w:keepNext/>
        <w:rPr>
          <w:rtl/>
        </w:rPr>
      </w:pPr>
      <w:bookmarkStart w:id="7137" w:name="ET_interruption_6345_78"/>
      <w:r w:rsidRPr="00925CCC">
        <w:rPr>
          <w:rStyle w:val="TagStyle"/>
          <w:rtl/>
        </w:rPr>
        <w:t xml:space="preserve"> &lt;&lt; קריאה &gt;&gt; </w:t>
      </w:r>
      <w:r>
        <w:rPr>
          <w:rtl/>
        </w:rPr>
        <w:t>טלי גוטליב (הליכוד):</w:t>
      </w:r>
      <w:r w:rsidRPr="00925CCC">
        <w:rPr>
          <w:rStyle w:val="TagStyle"/>
          <w:rtl/>
        </w:rPr>
        <w:t xml:space="preserve"> &lt;&lt; קריאה &gt;&gt;</w:t>
      </w:r>
      <w:r>
        <w:rPr>
          <w:rtl/>
        </w:rPr>
        <w:t xml:space="preserve"> </w:t>
      </w:r>
      <w:bookmarkEnd w:id="7137"/>
    </w:p>
    <w:p w:rsidR="008A00A4" w:rsidRDefault="008A00A4" w:rsidP="00635BB3">
      <w:pPr>
        <w:rPr>
          <w:rtl/>
          <w:lang w:eastAsia="he-IL"/>
        </w:rPr>
      </w:pPr>
    </w:p>
    <w:p w:rsidR="008A00A4" w:rsidRPr="00925CCC" w:rsidRDefault="008A00A4" w:rsidP="000A4692">
      <w:pPr>
        <w:rPr>
          <w:rtl/>
          <w:lang w:eastAsia="he-IL"/>
        </w:rPr>
      </w:pPr>
      <w:bookmarkStart w:id="7138" w:name="_ETM_Q16_266367"/>
      <w:bookmarkEnd w:id="7138"/>
      <w:r>
        <w:rPr>
          <w:rFonts w:hint="cs"/>
          <w:rtl/>
          <w:lang w:eastAsia="he-IL"/>
        </w:rPr>
        <w:t>מה זה קשור</w:t>
      </w:r>
      <w:bookmarkStart w:id="7139" w:name="_ETM_Q16_272656"/>
      <w:bookmarkEnd w:id="7139"/>
      <w:r>
        <w:rPr>
          <w:rFonts w:hint="cs"/>
          <w:rtl/>
          <w:lang w:eastAsia="he-IL"/>
        </w:rPr>
        <w:t xml:space="preserve"> </w:t>
      </w:r>
      <w:r w:rsidR="00635BB3">
        <w:rPr>
          <w:rFonts w:hint="cs"/>
          <w:rtl/>
          <w:lang w:eastAsia="he-IL"/>
        </w:rPr>
        <w:t>– – –</w:t>
      </w:r>
    </w:p>
    <w:p w:rsidR="008A00A4" w:rsidRDefault="008A00A4" w:rsidP="00A92367">
      <w:pPr>
        <w:ind w:firstLine="0"/>
        <w:rPr>
          <w:rtl/>
          <w:lang w:eastAsia="he-IL"/>
        </w:rPr>
      </w:pPr>
      <w:bookmarkStart w:id="7140" w:name="_ETM_Q16_255189"/>
      <w:bookmarkEnd w:id="7140"/>
    </w:p>
    <w:p w:rsidR="008A00A4" w:rsidRDefault="008A00A4" w:rsidP="00A92367">
      <w:pPr>
        <w:pStyle w:val="-"/>
        <w:keepNext/>
        <w:rPr>
          <w:rtl/>
        </w:rPr>
      </w:pPr>
      <w:r w:rsidRPr="007D123F">
        <w:rPr>
          <w:rStyle w:val="TagStyle"/>
          <w:rtl/>
        </w:rPr>
        <w:t xml:space="preserve"> &lt;&lt; דובר_המשך &gt;&gt;</w:t>
      </w:r>
      <w:r w:rsidRPr="00774853">
        <w:rPr>
          <w:rStyle w:val="TagStyle"/>
          <w:rtl/>
        </w:rPr>
        <w:t xml:space="preserve"> </w:t>
      </w:r>
      <w:r>
        <w:rPr>
          <w:rtl/>
        </w:rPr>
        <w:t>השר המקשר בין הממשלה לכנסת דוד אמסלם:</w:t>
      </w:r>
      <w:r w:rsidRPr="00774853">
        <w:rPr>
          <w:rStyle w:val="TagStyle"/>
          <w:rtl/>
        </w:rPr>
        <w:t xml:space="preserve"> </w:t>
      </w:r>
      <w:r w:rsidRPr="007D123F">
        <w:rPr>
          <w:rStyle w:val="TagStyle"/>
          <w:rtl/>
        </w:rPr>
        <w:t>&lt;&lt; דובר_המשך &gt;&gt;</w:t>
      </w:r>
      <w:r>
        <w:rPr>
          <w:rtl/>
        </w:rPr>
        <w:t xml:space="preserve"> </w:t>
      </w:r>
    </w:p>
    <w:p w:rsidR="008A00A4" w:rsidRDefault="008A00A4" w:rsidP="00635BB3">
      <w:pPr>
        <w:rPr>
          <w:rtl/>
          <w:lang w:eastAsia="he-IL"/>
        </w:rPr>
      </w:pPr>
    </w:p>
    <w:p w:rsidR="008A00A4" w:rsidRDefault="008A00A4" w:rsidP="00A92367">
      <w:pPr>
        <w:rPr>
          <w:rtl/>
          <w:lang w:eastAsia="he-IL"/>
        </w:rPr>
      </w:pPr>
      <w:r>
        <w:rPr>
          <w:rFonts w:hint="cs"/>
          <w:rtl/>
          <w:lang w:eastAsia="he-IL"/>
        </w:rPr>
        <w:t>הצעת חוק לתיקון פקודת בתי הסוהר. מוצע להאריך תקופה של הוראת שעה</w:t>
      </w:r>
      <w:r w:rsidR="000A4692">
        <w:rPr>
          <w:rFonts w:hint="cs"/>
          <w:rtl/>
          <w:lang w:eastAsia="he-IL"/>
        </w:rPr>
        <w:t>,</w:t>
      </w:r>
      <w:r>
        <w:rPr>
          <w:rFonts w:hint="cs"/>
          <w:rtl/>
          <w:lang w:eastAsia="he-IL"/>
        </w:rPr>
        <w:t xml:space="preserve"> שבמסגרתה מוסמך השר לביטחון </w:t>
      </w:r>
      <w:bookmarkStart w:id="7141" w:name="_ETM_Q16_272460"/>
      <w:bookmarkEnd w:id="7141"/>
      <w:r>
        <w:rPr>
          <w:rFonts w:hint="cs"/>
          <w:rtl/>
          <w:lang w:eastAsia="he-IL"/>
        </w:rPr>
        <w:t>פנים, באישור הממשלה והוועדה לביטחון לאומי של הכנסת, להכריז על מצב חירום כליאתי ולאפשר חריגה מהוראות הדי</w:t>
      </w:r>
      <w:bookmarkStart w:id="7142" w:name="_ETM_Q16_279709"/>
      <w:bookmarkEnd w:id="7142"/>
      <w:r>
        <w:rPr>
          <w:rFonts w:hint="cs"/>
          <w:rtl/>
          <w:lang w:eastAsia="he-IL"/>
        </w:rPr>
        <w:t>ן לעניין שטח מחיה מזערי בבתי הסוהר בארבעה חודשים נוספים.</w:t>
      </w:r>
      <w:bookmarkStart w:id="7143" w:name="_ETM_Q16_283430"/>
      <w:bookmarkEnd w:id="7143"/>
      <w:r>
        <w:rPr>
          <w:rFonts w:hint="cs"/>
          <w:rtl/>
          <w:lang w:eastAsia="he-IL"/>
        </w:rPr>
        <w:t xml:space="preserve"> עוד מוצע להאריך את תקופת הכרזתו של השר על מצב</w:t>
      </w:r>
      <w:bookmarkStart w:id="7144" w:name="_ETM_Q16_287443"/>
      <w:bookmarkEnd w:id="7144"/>
      <w:r>
        <w:rPr>
          <w:rFonts w:hint="cs"/>
          <w:rtl/>
          <w:lang w:eastAsia="he-IL"/>
        </w:rPr>
        <w:t xml:space="preserve"> חירום כליאתי ליום ט' באדר א' התשפ"ד. </w:t>
      </w:r>
    </w:p>
    <w:p w:rsidR="008A00A4" w:rsidRDefault="008A00A4" w:rsidP="00A92367">
      <w:pPr>
        <w:ind w:firstLine="0"/>
        <w:rPr>
          <w:rtl/>
          <w:lang w:eastAsia="he-IL"/>
        </w:rPr>
      </w:pPr>
      <w:bookmarkStart w:id="7145" w:name="_ETM_Q16_296480"/>
      <w:bookmarkStart w:id="7146" w:name="_ETM_Q16_296565"/>
      <w:bookmarkEnd w:id="7145"/>
      <w:bookmarkEnd w:id="7146"/>
    </w:p>
    <w:p w:rsidR="008A00A4" w:rsidRDefault="008A00A4" w:rsidP="00A92367">
      <w:pPr>
        <w:pStyle w:val="af6"/>
        <w:keepNext/>
        <w:rPr>
          <w:rtl/>
        </w:rPr>
      </w:pPr>
      <w:r w:rsidRPr="007D123F">
        <w:rPr>
          <w:rStyle w:val="TagStyle"/>
          <w:rtl/>
        </w:rPr>
        <w:t xml:space="preserve"> &lt;&lt; יור &gt;&gt;</w:t>
      </w:r>
      <w:r w:rsidRPr="00BE3C31">
        <w:rPr>
          <w:rStyle w:val="TagStyle"/>
          <w:rtl/>
        </w:rPr>
        <w:t xml:space="preserve"> </w:t>
      </w:r>
      <w:r>
        <w:rPr>
          <w:rtl/>
        </w:rPr>
        <w:t>היו"ר משה סולומון:</w:t>
      </w:r>
      <w:r w:rsidRPr="00BE3C31">
        <w:rPr>
          <w:rStyle w:val="TagStyle"/>
          <w:rtl/>
        </w:rPr>
        <w:t xml:space="preserve"> </w:t>
      </w:r>
      <w:r w:rsidRPr="007D123F">
        <w:rPr>
          <w:rStyle w:val="TagStyle"/>
          <w:rtl/>
        </w:rPr>
        <w:t>&lt;&lt; יור &gt;&gt;</w:t>
      </w:r>
      <w:r>
        <w:rPr>
          <w:rtl/>
        </w:rPr>
        <w:t xml:space="preserve"> </w:t>
      </w:r>
    </w:p>
    <w:p w:rsidR="008A00A4" w:rsidRDefault="008A00A4" w:rsidP="00635BB3">
      <w:pPr>
        <w:rPr>
          <w:rtl/>
          <w:lang w:eastAsia="he-IL"/>
        </w:rPr>
      </w:pPr>
    </w:p>
    <w:p w:rsidR="008A00A4" w:rsidRDefault="008A00A4" w:rsidP="00B5306B">
      <w:pPr>
        <w:rPr>
          <w:rtl/>
          <w:lang w:eastAsia="he-IL"/>
        </w:rPr>
      </w:pPr>
      <w:bookmarkStart w:id="7147" w:name="_ETM_Q16_297512"/>
      <w:bookmarkEnd w:id="7147"/>
      <w:r>
        <w:rPr>
          <w:rFonts w:hint="cs"/>
          <w:rtl/>
          <w:lang w:eastAsia="he-IL"/>
        </w:rPr>
        <w:t>תודה רבה, אדוני</w:t>
      </w:r>
      <w:bookmarkStart w:id="7148" w:name="_ETM_Q16_295803"/>
      <w:bookmarkEnd w:id="7148"/>
      <w:r>
        <w:rPr>
          <w:rFonts w:hint="cs"/>
          <w:rtl/>
          <w:lang w:eastAsia="he-IL"/>
        </w:rPr>
        <w:t xml:space="preserve"> השר. </w:t>
      </w:r>
      <w:bookmarkStart w:id="7149" w:name="_ETM_Q16_281904"/>
      <w:bookmarkStart w:id="7150" w:name="_ETM_Q16_281989"/>
      <w:bookmarkStart w:id="7151" w:name="_ETM_Q16_282052"/>
      <w:bookmarkStart w:id="7152" w:name="_ETM_Q16_282139"/>
      <w:bookmarkEnd w:id="7149"/>
      <w:bookmarkEnd w:id="7150"/>
      <w:bookmarkEnd w:id="7151"/>
      <w:bookmarkEnd w:id="7152"/>
      <w:r>
        <w:rPr>
          <w:rFonts w:hint="cs"/>
          <w:rtl/>
          <w:lang w:eastAsia="he-IL"/>
        </w:rPr>
        <w:t>עתה נעבור לדיון האישי. ראשונת הדוברים – חברת הכנסת מירב</w:t>
      </w:r>
      <w:bookmarkStart w:id="7153" w:name="_ETM_Q16_302954"/>
      <w:bookmarkEnd w:id="7153"/>
      <w:r>
        <w:rPr>
          <w:rFonts w:hint="cs"/>
          <w:rtl/>
          <w:lang w:eastAsia="he-IL"/>
        </w:rPr>
        <w:t xml:space="preserve"> בן ארי, בבקשה, לרשותך שלוש דקות.</w:t>
      </w:r>
    </w:p>
    <w:p w:rsidR="008A00A4" w:rsidRPr="00BE3C31" w:rsidRDefault="008A00A4" w:rsidP="00A92367">
      <w:pPr>
        <w:rPr>
          <w:rtl/>
          <w:lang w:eastAsia="he-IL"/>
        </w:rPr>
      </w:pPr>
      <w:bookmarkStart w:id="7154" w:name="_ETM_Q16_311580"/>
      <w:bookmarkStart w:id="7155" w:name="_ETM_Q16_311651"/>
      <w:bookmarkEnd w:id="7154"/>
      <w:bookmarkEnd w:id="7155"/>
    </w:p>
    <w:p w:rsidR="008A00A4" w:rsidRDefault="008A00A4" w:rsidP="00A92367">
      <w:pPr>
        <w:pStyle w:val="a4"/>
        <w:keepNext/>
        <w:rPr>
          <w:rtl/>
        </w:rPr>
      </w:pPr>
      <w:bookmarkStart w:id="7156" w:name="ET_speaker_5300_10"/>
      <w:r w:rsidRPr="007D123F">
        <w:rPr>
          <w:rStyle w:val="TagStyle"/>
          <w:rtl/>
        </w:rPr>
        <w:t xml:space="preserve"> &lt;&lt; דובר &gt;&gt;</w:t>
      </w:r>
      <w:r w:rsidRPr="00774853">
        <w:rPr>
          <w:rStyle w:val="TagStyle"/>
          <w:rtl/>
        </w:rPr>
        <w:t xml:space="preserve"> </w:t>
      </w:r>
      <w:bookmarkStart w:id="7157" w:name="_Toc156253886"/>
      <w:bookmarkStart w:id="7158" w:name="_Toc156254042"/>
      <w:r>
        <w:rPr>
          <w:rtl/>
        </w:rPr>
        <w:t>מירב בן ארי (יש עתיד):</w:t>
      </w:r>
      <w:bookmarkEnd w:id="7157"/>
      <w:bookmarkEnd w:id="7158"/>
      <w:r w:rsidRPr="00774853">
        <w:rPr>
          <w:rStyle w:val="TagStyle"/>
          <w:rtl/>
        </w:rPr>
        <w:t xml:space="preserve"> </w:t>
      </w:r>
      <w:r w:rsidRPr="007D123F">
        <w:rPr>
          <w:rStyle w:val="TagStyle"/>
          <w:rtl/>
        </w:rPr>
        <w:t>&lt;&lt; דובר &gt;&gt;</w:t>
      </w:r>
      <w:r>
        <w:rPr>
          <w:rtl/>
        </w:rPr>
        <w:t xml:space="preserve"> </w:t>
      </w:r>
      <w:bookmarkEnd w:id="7156"/>
    </w:p>
    <w:p w:rsidR="008A00A4" w:rsidRDefault="008A00A4" w:rsidP="00635BB3">
      <w:pPr>
        <w:rPr>
          <w:rtl/>
          <w:lang w:eastAsia="he-IL"/>
        </w:rPr>
      </w:pPr>
      <w:bookmarkStart w:id="7159" w:name="_ETM_Q16_310665"/>
      <w:bookmarkEnd w:id="7159"/>
    </w:p>
    <w:p w:rsidR="008A00A4" w:rsidRDefault="008A00A4" w:rsidP="001B4998">
      <w:pPr>
        <w:rPr>
          <w:rtl/>
          <w:lang w:eastAsia="he-IL"/>
        </w:rPr>
      </w:pPr>
      <w:bookmarkStart w:id="7160" w:name="_ETM_Q16_310723"/>
      <w:bookmarkEnd w:id="7160"/>
      <w:r>
        <w:rPr>
          <w:rFonts w:hint="cs"/>
          <w:rtl/>
          <w:lang w:eastAsia="he-IL"/>
        </w:rPr>
        <w:t>תודה רבה</w:t>
      </w:r>
      <w:bookmarkStart w:id="7161" w:name="_ETM_Q16_313401"/>
      <w:bookmarkEnd w:id="7161"/>
      <w:r>
        <w:rPr>
          <w:rFonts w:hint="cs"/>
          <w:rtl/>
          <w:lang w:eastAsia="he-IL"/>
        </w:rPr>
        <w:t>, אדוני היושב בראש. אדוני השר, כרגיל אתה עם הבכי והנהי על דוד אמסלם, ודוד אמסלם המזרחי של הכנסת. מי ישמע, אתה מוקף בנהר של אשכנזים. מי ישמע</w:t>
      </w:r>
      <w:bookmarkStart w:id="7162" w:name="_ETM_Q16_331952"/>
      <w:bookmarkEnd w:id="7162"/>
      <w:r>
        <w:rPr>
          <w:rFonts w:hint="cs"/>
          <w:rtl/>
          <w:lang w:eastAsia="he-IL"/>
        </w:rPr>
        <w:t xml:space="preserve">, מי צועק עליך? נעמה לזימי, מירב בן ארי. מי צועק עליך? מי מאיים עליך? מי זה? </w:t>
      </w:r>
      <w:r w:rsidR="001B4998">
        <w:rPr>
          <w:rFonts w:hint="cs"/>
          <w:rtl/>
          <w:lang w:eastAsia="he-IL"/>
        </w:rPr>
        <w:t xml:space="preserve">את </w:t>
      </w:r>
      <w:r>
        <w:rPr>
          <w:rFonts w:hint="cs"/>
          <w:rtl/>
          <w:lang w:eastAsia="he-IL"/>
        </w:rPr>
        <w:t>מיכאל ביטון אני רואה שם</w:t>
      </w:r>
      <w:r w:rsidR="001B4998">
        <w:rPr>
          <w:rFonts w:hint="cs"/>
          <w:rtl/>
          <w:lang w:eastAsia="he-IL"/>
        </w:rPr>
        <w:t>,</w:t>
      </w:r>
      <w:r>
        <w:rPr>
          <w:rFonts w:hint="cs"/>
          <w:rtl/>
          <w:lang w:eastAsia="he-IL"/>
        </w:rPr>
        <w:t xml:space="preserve"> אני כבר לא רואה טוב. פורום המזרחים מקיף אותך. לאף אחד לא אכפת מהמוצא שלך. לאף אחד לא אכפת שקוראים לו אמסלם. אכפת </w:t>
      </w:r>
      <w:bookmarkStart w:id="7163" w:name="_ETM_Q16_355271"/>
      <w:bookmarkEnd w:id="7163"/>
      <w:r>
        <w:rPr>
          <w:rFonts w:hint="cs"/>
          <w:rtl/>
          <w:lang w:eastAsia="he-IL"/>
        </w:rPr>
        <w:t xml:space="preserve">לנו מזה שאתה משקיף בקבינט בלי מינוי, בלי הצעת מחליטים, בלי שום נגיעה לציבור. אף אחד לא יודע. אתה נכנס לקבינט, אתה </w:t>
      </w:r>
      <w:bookmarkStart w:id="7164" w:name="_ETM_Q16_363715"/>
      <w:bookmarkEnd w:id="7164"/>
      <w:r>
        <w:rPr>
          <w:rFonts w:hint="cs"/>
          <w:rtl/>
          <w:lang w:eastAsia="he-IL"/>
        </w:rPr>
        <w:t xml:space="preserve">רב עם הרמטכ"ל </w:t>
      </w:r>
      <w:r>
        <w:rPr>
          <w:rtl/>
          <w:lang w:eastAsia="he-IL"/>
        </w:rPr>
        <w:t>–</w:t>
      </w:r>
      <w:r>
        <w:rPr>
          <w:rFonts w:hint="cs"/>
          <w:rtl/>
          <w:lang w:eastAsia="he-IL"/>
        </w:rPr>
        <w:t xml:space="preserve"> הינה, אני אומרת לך</w:t>
      </w:r>
      <w:r w:rsidR="001B4998">
        <w:rPr>
          <w:rFonts w:hint="cs"/>
          <w:rtl/>
          <w:lang w:eastAsia="he-IL"/>
        </w:rPr>
        <w:t>.</w:t>
      </w:r>
      <w:r>
        <w:rPr>
          <w:rFonts w:hint="cs"/>
          <w:rtl/>
          <w:lang w:eastAsia="he-IL"/>
        </w:rPr>
        <w:t xml:space="preserve"> והפופקורן הזה זה בושה וחרפה. בושה, מה את מוציאה פופקורן? מה זה הדבר הזה? מה זה? תכבדו את האנשים,</w:t>
      </w:r>
      <w:bookmarkStart w:id="7165" w:name="_ETM_Q16_376316"/>
      <w:bookmarkEnd w:id="7165"/>
      <w:r>
        <w:rPr>
          <w:rFonts w:hint="cs"/>
          <w:rtl/>
          <w:lang w:eastAsia="he-IL"/>
        </w:rPr>
        <w:t xml:space="preserve"> תכבדו את הנופלים, תכבדו את המשפחות השכולות. ובתוך זה אתה אומר שבני </w:t>
      </w:r>
      <w:bookmarkStart w:id="7166" w:name="_ETM_Q16_382252"/>
      <w:bookmarkEnd w:id="7166"/>
      <w:r>
        <w:rPr>
          <w:rFonts w:hint="cs"/>
          <w:rtl/>
          <w:lang w:eastAsia="he-IL"/>
        </w:rPr>
        <w:t>גנץ מדליף. הוא אפילו לא מהמפלגה שלי, אבל איך אתה</w:t>
      </w:r>
      <w:bookmarkStart w:id="7167" w:name="_ETM_Q16_387404"/>
      <w:bookmarkEnd w:id="7167"/>
      <w:r>
        <w:rPr>
          <w:rFonts w:hint="cs"/>
          <w:rtl/>
          <w:lang w:eastAsia="he-IL"/>
        </w:rPr>
        <w:t xml:space="preserve"> לא מתבייש? למה נראה לך שבני גנץ וחילי טרופר </w:t>
      </w:r>
      <w:bookmarkStart w:id="7168" w:name="_ETM_Q16_389231"/>
      <w:bookmarkEnd w:id="7168"/>
      <w:r>
        <w:rPr>
          <w:rFonts w:hint="cs"/>
          <w:rtl/>
          <w:lang w:eastAsia="he-IL"/>
        </w:rPr>
        <w:t>הם אלה שמדליפים? והם אפילו לא מהמפלגה שלנו, אבל</w:t>
      </w:r>
      <w:bookmarkStart w:id="7169" w:name="_ETM_Q16_393763"/>
      <w:bookmarkEnd w:id="7169"/>
      <w:r>
        <w:rPr>
          <w:rFonts w:hint="cs"/>
          <w:rtl/>
          <w:lang w:eastAsia="he-IL"/>
        </w:rPr>
        <w:t xml:space="preserve"> אני שומרת על כבודם. וחילי, הוא נחמד. אבל אתה </w:t>
      </w:r>
      <w:bookmarkStart w:id="7170" w:name="_ETM_Q16_396554"/>
      <w:bookmarkEnd w:id="7170"/>
      <w:r>
        <w:rPr>
          <w:rFonts w:hint="cs"/>
          <w:rtl/>
          <w:lang w:eastAsia="he-IL"/>
        </w:rPr>
        <w:t>בא ואומר שבני גנץ, י</w:t>
      </w:r>
      <w:bookmarkStart w:id="7171" w:name="_ETM_Q16_402655"/>
      <w:bookmarkEnd w:id="7171"/>
      <w:r>
        <w:rPr>
          <w:rFonts w:hint="cs"/>
          <w:rtl/>
          <w:lang w:eastAsia="he-IL"/>
        </w:rPr>
        <w:t xml:space="preserve">ש לו קצף כאילו </w:t>
      </w:r>
      <w:r w:rsidR="001B4998">
        <w:rPr>
          <w:rFonts w:hint="cs"/>
          <w:rtl/>
          <w:lang w:eastAsia="he-IL"/>
        </w:rPr>
        <w:t xml:space="preserve">של </w:t>
      </w:r>
      <w:r>
        <w:rPr>
          <w:rFonts w:hint="cs"/>
          <w:rtl/>
          <w:lang w:eastAsia="he-IL"/>
        </w:rPr>
        <w:t>מי ששותה אמסטל? שמעתי</w:t>
      </w:r>
      <w:bookmarkStart w:id="7172" w:name="_ETM_Q16_403046"/>
      <w:bookmarkEnd w:id="7172"/>
      <w:r>
        <w:rPr>
          <w:rFonts w:hint="cs"/>
          <w:rtl/>
          <w:lang w:eastAsia="he-IL"/>
        </w:rPr>
        <w:t xml:space="preserve"> את זה פעמיים. אמרתי: אני בהלם. זה מה שאתה אומר על השותף שלכם לממשלה? שיש לו קצף של אמסטל? לא האמנתי שהוא אומר דבר כזה. מה זה?</w:t>
      </w:r>
      <w:bookmarkStart w:id="7173" w:name="_ETM_Q16_415632"/>
      <w:bookmarkEnd w:id="7173"/>
      <w:r>
        <w:rPr>
          <w:rFonts w:hint="cs"/>
          <w:rtl/>
          <w:lang w:eastAsia="he-IL"/>
        </w:rPr>
        <w:t xml:space="preserve"> </w:t>
      </w:r>
    </w:p>
    <w:p w:rsidR="008A00A4" w:rsidRDefault="008A00A4" w:rsidP="00A92367">
      <w:pPr>
        <w:ind w:firstLine="0"/>
        <w:rPr>
          <w:rtl/>
          <w:lang w:eastAsia="he-IL"/>
        </w:rPr>
      </w:pPr>
      <w:bookmarkStart w:id="7174" w:name="_ETM_Q16_411651"/>
      <w:bookmarkStart w:id="7175" w:name="_ETM_Q16_412105"/>
      <w:bookmarkStart w:id="7176" w:name="_ETM_Q16_412177"/>
      <w:bookmarkEnd w:id="7174"/>
      <w:bookmarkEnd w:id="7175"/>
      <w:bookmarkEnd w:id="7176"/>
    </w:p>
    <w:p w:rsidR="008A00A4" w:rsidRDefault="008A00A4" w:rsidP="00A92367">
      <w:pPr>
        <w:pStyle w:val="af5"/>
        <w:keepNext/>
        <w:rPr>
          <w:rtl/>
        </w:rPr>
      </w:pPr>
      <w:bookmarkStart w:id="7177" w:name="ET_interruption_קר_אה_17"/>
      <w:r w:rsidRPr="007D123F">
        <w:rPr>
          <w:rStyle w:val="TagStyle"/>
          <w:rtl/>
        </w:rPr>
        <w:t xml:space="preserve"> &lt;&lt; קריאה &gt;&gt;</w:t>
      </w:r>
      <w:r w:rsidRPr="00E554C0">
        <w:rPr>
          <w:rStyle w:val="TagStyle"/>
          <w:rtl/>
        </w:rPr>
        <w:t xml:space="preserve"> </w:t>
      </w:r>
      <w:r>
        <w:rPr>
          <w:rtl/>
        </w:rPr>
        <w:t>קריאה:</w:t>
      </w:r>
      <w:r w:rsidRPr="00E554C0">
        <w:rPr>
          <w:rStyle w:val="TagStyle"/>
          <w:rtl/>
        </w:rPr>
        <w:t xml:space="preserve"> </w:t>
      </w:r>
      <w:r w:rsidRPr="007D123F">
        <w:rPr>
          <w:rStyle w:val="TagStyle"/>
          <w:rtl/>
        </w:rPr>
        <w:t>&lt;&lt; קריאה &gt;&gt;</w:t>
      </w:r>
      <w:r>
        <w:rPr>
          <w:rtl/>
        </w:rPr>
        <w:t xml:space="preserve"> </w:t>
      </w:r>
      <w:bookmarkEnd w:id="7177"/>
    </w:p>
    <w:p w:rsidR="008A00A4" w:rsidRDefault="008A00A4" w:rsidP="00635BB3">
      <w:pPr>
        <w:rPr>
          <w:rtl/>
          <w:lang w:eastAsia="he-IL"/>
        </w:rPr>
      </w:pPr>
    </w:p>
    <w:p w:rsidR="008A00A4" w:rsidRDefault="008A00A4" w:rsidP="00A92367">
      <w:pPr>
        <w:rPr>
          <w:lang w:eastAsia="he-IL"/>
        </w:rPr>
      </w:pPr>
      <w:bookmarkStart w:id="7178" w:name="_ETM_Q16_413380"/>
      <w:bookmarkEnd w:id="7178"/>
      <w:r>
        <w:rPr>
          <w:rFonts w:hint="cs"/>
          <w:rtl/>
          <w:lang w:eastAsia="he-IL"/>
        </w:rPr>
        <w:t xml:space="preserve">מי </w:t>
      </w:r>
      <w:bookmarkStart w:id="7179" w:name="_ETM_Q16_413934"/>
      <w:bookmarkEnd w:id="7179"/>
      <w:r>
        <w:rPr>
          <w:rFonts w:hint="cs"/>
          <w:rtl/>
          <w:lang w:eastAsia="he-IL"/>
        </w:rPr>
        <w:t>שותה אמסטל?</w:t>
      </w:r>
      <w:bookmarkStart w:id="7180" w:name="_ETM_Q16_412512"/>
      <w:bookmarkEnd w:id="7180"/>
    </w:p>
    <w:p w:rsidR="008A00A4" w:rsidRDefault="008A00A4" w:rsidP="00A92367">
      <w:pPr>
        <w:rPr>
          <w:rtl/>
          <w:lang w:eastAsia="he-IL"/>
        </w:rPr>
      </w:pPr>
      <w:bookmarkStart w:id="7181" w:name="_ETM_Q16_412614"/>
      <w:bookmarkStart w:id="7182" w:name="_ETM_Q16_412646"/>
      <w:bookmarkStart w:id="7183" w:name="_ETM_Q16_412704"/>
      <w:bookmarkEnd w:id="7181"/>
      <w:bookmarkEnd w:id="7182"/>
      <w:bookmarkEnd w:id="7183"/>
    </w:p>
    <w:p w:rsidR="008A00A4" w:rsidRDefault="003C0EE5" w:rsidP="003C0EE5">
      <w:pPr>
        <w:pStyle w:val="-"/>
        <w:rPr>
          <w:rtl/>
        </w:rPr>
      </w:pPr>
      <w:bookmarkStart w:id="7184" w:name="ET_speakercontinue_5300_18"/>
      <w:r w:rsidRPr="003C0EE5">
        <w:rPr>
          <w:rStyle w:val="TagStyle"/>
          <w:rtl/>
        </w:rPr>
        <w:t xml:space="preserve"> &lt;&lt; דובר_המשך &gt;&gt;</w:t>
      </w:r>
      <w:r w:rsidR="008A00A4" w:rsidRPr="00E554C0">
        <w:rPr>
          <w:rStyle w:val="TagStyle"/>
          <w:rtl/>
        </w:rPr>
        <w:t xml:space="preserve"> </w:t>
      </w:r>
      <w:bookmarkStart w:id="7185" w:name="_Toc156253887"/>
      <w:r w:rsidR="008A00A4">
        <w:rPr>
          <w:rtl/>
        </w:rPr>
        <w:t>מירב בן ארי (יש עתיד):</w:t>
      </w:r>
      <w:bookmarkEnd w:id="7185"/>
      <w:r w:rsidR="008A00A4" w:rsidRPr="00E554C0">
        <w:rPr>
          <w:rStyle w:val="TagStyle"/>
          <w:rtl/>
        </w:rPr>
        <w:t xml:space="preserve"> </w:t>
      </w:r>
      <w:r w:rsidRPr="003C0EE5">
        <w:rPr>
          <w:rStyle w:val="TagStyle"/>
          <w:rtl/>
        </w:rPr>
        <w:t xml:space="preserve">&lt;&lt; דובר_המשך &gt;&gt; </w:t>
      </w:r>
      <w:r w:rsidR="008A00A4">
        <w:rPr>
          <w:rtl/>
        </w:rPr>
        <w:t xml:space="preserve"> </w:t>
      </w:r>
      <w:bookmarkEnd w:id="7184"/>
    </w:p>
    <w:p w:rsidR="008A00A4" w:rsidRPr="00E554C0" w:rsidRDefault="008A00A4" w:rsidP="00635BB3">
      <w:pPr>
        <w:rPr>
          <w:rtl/>
          <w:lang w:eastAsia="he-IL"/>
        </w:rPr>
      </w:pPr>
      <w:bookmarkStart w:id="7186" w:name="_ETM_Q16_414807"/>
      <w:bookmarkStart w:id="7187" w:name="_ETM_Q16_414842"/>
      <w:bookmarkEnd w:id="7186"/>
      <w:bookmarkEnd w:id="7187"/>
    </w:p>
    <w:p w:rsidR="008A00A4" w:rsidRDefault="008A00A4" w:rsidP="003C0EE5">
      <w:pPr>
        <w:rPr>
          <w:rtl/>
          <w:lang w:eastAsia="he-IL"/>
        </w:rPr>
      </w:pPr>
      <w:bookmarkStart w:id="7188" w:name="_ETM_Q16_411700"/>
      <w:bookmarkEnd w:id="7188"/>
      <w:r>
        <w:rPr>
          <w:rFonts w:hint="cs"/>
          <w:rtl/>
          <w:lang w:eastAsia="he-IL"/>
        </w:rPr>
        <w:t>עזוב מי שותה</w:t>
      </w:r>
      <w:bookmarkStart w:id="7189" w:name="_ETM_Q16_413485"/>
      <w:bookmarkStart w:id="7190" w:name="_ETM_Q16_413564"/>
      <w:bookmarkEnd w:id="7189"/>
      <w:bookmarkEnd w:id="7190"/>
      <w:r>
        <w:rPr>
          <w:rFonts w:hint="cs"/>
          <w:rtl/>
          <w:lang w:eastAsia="he-IL"/>
        </w:rPr>
        <w:t xml:space="preserve"> אמסטל, לא נעים. איך אתה מדבר? </w:t>
      </w:r>
      <w:bookmarkStart w:id="7191" w:name="_ETM_Q16_419424"/>
      <w:bookmarkEnd w:id="7191"/>
    </w:p>
    <w:p w:rsidR="008A00A4" w:rsidRDefault="008A00A4" w:rsidP="00A92367">
      <w:pPr>
        <w:ind w:firstLine="0"/>
        <w:rPr>
          <w:rtl/>
          <w:lang w:eastAsia="he-IL"/>
        </w:rPr>
      </w:pPr>
      <w:bookmarkStart w:id="7192" w:name="_ETM_Q16_419507"/>
      <w:bookmarkStart w:id="7193" w:name="_ETM_Q16_419536"/>
      <w:bookmarkStart w:id="7194" w:name="_ETM_Q16_420194"/>
      <w:bookmarkStart w:id="7195" w:name="_ETM_Q16_420256"/>
      <w:bookmarkEnd w:id="7192"/>
      <w:bookmarkEnd w:id="7193"/>
      <w:bookmarkEnd w:id="7194"/>
      <w:bookmarkEnd w:id="7195"/>
    </w:p>
    <w:p w:rsidR="008A00A4" w:rsidRDefault="008A00A4" w:rsidP="00A92367">
      <w:pPr>
        <w:pStyle w:val="af5"/>
        <w:keepNext/>
        <w:rPr>
          <w:rtl/>
        </w:rPr>
      </w:pPr>
      <w:bookmarkStart w:id="7196" w:name="ET_interruption_קר_אה_19"/>
      <w:r w:rsidRPr="007D123F">
        <w:rPr>
          <w:rStyle w:val="TagStyle"/>
          <w:rtl/>
        </w:rPr>
        <w:t xml:space="preserve"> &lt;&lt; קריאה &gt;&gt;</w:t>
      </w:r>
      <w:r w:rsidRPr="00E554C0">
        <w:rPr>
          <w:rStyle w:val="TagStyle"/>
          <w:rtl/>
        </w:rPr>
        <w:t xml:space="preserve"> </w:t>
      </w:r>
      <w:r>
        <w:rPr>
          <w:rtl/>
        </w:rPr>
        <w:t>קריאה:</w:t>
      </w:r>
      <w:r w:rsidRPr="00E554C0">
        <w:rPr>
          <w:rStyle w:val="TagStyle"/>
          <w:rtl/>
        </w:rPr>
        <w:t xml:space="preserve"> </w:t>
      </w:r>
      <w:r w:rsidRPr="007D123F">
        <w:rPr>
          <w:rStyle w:val="TagStyle"/>
          <w:rtl/>
        </w:rPr>
        <w:t>&lt;&lt; קריאה &gt;&gt;</w:t>
      </w:r>
      <w:r>
        <w:rPr>
          <w:rtl/>
        </w:rPr>
        <w:t xml:space="preserve"> </w:t>
      </w:r>
      <w:bookmarkEnd w:id="7196"/>
    </w:p>
    <w:p w:rsidR="008A00A4" w:rsidRDefault="008A00A4" w:rsidP="00635BB3">
      <w:pPr>
        <w:rPr>
          <w:rtl/>
          <w:lang w:eastAsia="he-IL"/>
        </w:rPr>
      </w:pPr>
    </w:p>
    <w:p w:rsidR="008A00A4" w:rsidRDefault="008A00A4" w:rsidP="00A92367">
      <w:pPr>
        <w:rPr>
          <w:rtl/>
          <w:lang w:eastAsia="he-IL"/>
        </w:rPr>
      </w:pPr>
      <w:bookmarkStart w:id="7197" w:name="_ETM_Q16_418509"/>
      <w:bookmarkEnd w:id="7197"/>
      <w:r>
        <w:rPr>
          <w:rFonts w:hint="cs"/>
          <w:rtl/>
          <w:lang w:eastAsia="he-IL"/>
        </w:rPr>
        <w:t>מה זה אמסטל?</w:t>
      </w:r>
      <w:bookmarkStart w:id="7198" w:name="_ETM_Q16_420120"/>
      <w:bookmarkEnd w:id="7198"/>
    </w:p>
    <w:p w:rsidR="008A00A4" w:rsidRDefault="008A00A4" w:rsidP="00A92367">
      <w:pPr>
        <w:rPr>
          <w:rtl/>
          <w:lang w:eastAsia="he-IL"/>
        </w:rPr>
      </w:pPr>
      <w:bookmarkStart w:id="7199" w:name="_ETM_Q16_420197"/>
      <w:bookmarkStart w:id="7200" w:name="_ETM_Q16_420217"/>
      <w:bookmarkStart w:id="7201" w:name="_ETM_Q16_420286"/>
      <w:bookmarkEnd w:id="7199"/>
      <w:bookmarkEnd w:id="7200"/>
      <w:bookmarkEnd w:id="7201"/>
    </w:p>
    <w:p w:rsidR="008A00A4" w:rsidRDefault="008A00A4" w:rsidP="00A92367">
      <w:pPr>
        <w:pStyle w:val="-"/>
        <w:keepNext/>
        <w:rPr>
          <w:rtl/>
        </w:rPr>
      </w:pPr>
      <w:bookmarkStart w:id="7202" w:name="ET_speakercontinue_5300_20"/>
      <w:r w:rsidRPr="007D123F">
        <w:rPr>
          <w:rStyle w:val="TagStyle"/>
          <w:rtl/>
        </w:rPr>
        <w:t xml:space="preserve"> &lt;&lt; דובר_המשך &gt;&gt;</w:t>
      </w:r>
      <w:r w:rsidRPr="00E554C0">
        <w:rPr>
          <w:rStyle w:val="TagStyle"/>
          <w:rtl/>
        </w:rPr>
        <w:t xml:space="preserve"> </w:t>
      </w:r>
      <w:r>
        <w:rPr>
          <w:rtl/>
        </w:rPr>
        <w:t>מירב בן ארי (יש עתיד):</w:t>
      </w:r>
      <w:r w:rsidRPr="00E554C0">
        <w:rPr>
          <w:rStyle w:val="TagStyle"/>
          <w:rtl/>
        </w:rPr>
        <w:t xml:space="preserve"> </w:t>
      </w:r>
      <w:r w:rsidRPr="007D123F">
        <w:rPr>
          <w:rStyle w:val="TagStyle"/>
          <w:rtl/>
        </w:rPr>
        <w:t>&lt;&lt; דובר_המשך &gt;&gt;</w:t>
      </w:r>
      <w:r>
        <w:rPr>
          <w:rtl/>
        </w:rPr>
        <w:t xml:space="preserve"> </w:t>
      </w:r>
      <w:bookmarkEnd w:id="7202"/>
    </w:p>
    <w:p w:rsidR="008A00A4" w:rsidRDefault="008A00A4" w:rsidP="00635BB3">
      <w:pPr>
        <w:rPr>
          <w:rtl/>
          <w:lang w:eastAsia="he-IL"/>
        </w:rPr>
      </w:pPr>
    </w:p>
    <w:p w:rsidR="008A00A4" w:rsidRDefault="008A00A4" w:rsidP="00A92367">
      <w:pPr>
        <w:rPr>
          <w:rtl/>
          <w:lang w:eastAsia="he-IL"/>
        </w:rPr>
      </w:pPr>
      <w:r>
        <w:rPr>
          <w:rFonts w:hint="cs"/>
          <w:rtl/>
          <w:lang w:eastAsia="he-IL"/>
        </w:rPr>
        <w:t>זה סוג של בירה</w:t>
      </w:r>
      <w:bookmarkStart w:id="7203" w:name="_ETM_Q16_420289"/>
      <w:bookmarkEnd w:id="7203"/>
      <w:r>
        <w:rPr>
          <w:rFonts w:hint="cs"/>
          <w:rtl/>
          <w:lang w:eastAsia="he-IL"/>
        </w:rPr>
        <w:t xml:space="preserve">, מסתבר, לא משנה. </w:t>
      </w:r>
      <w:bookmarkStart w:id="7204" w:name="_ETM_Q16_419605"/>
      <w:bookmarkEnd w:id="7204"/>
      <w:r>
        <w:rPr>
          <w:rFonts w:hint="cs"/>
          <w:rtl/>
          <w:lang w:eastAsia="he-IL"/>
        </w:rPr>
        <w:t>איך אתה מדבר? טיפה כבוד לשותפים שלך לממשלה – כלום.</w:t>
      </w:r>
      <w:bookmarkStart w:id="7205" w:name="_ETM_Q16_427827"/>
      <w:bookmarkEnd w:id="7205"/>
      <w:r>
        <w:rPr>
          <w:rFonts w:hint="cs"/>
          <w:rtl/>
          <w:lang w:eastAsia="he-IL"/>
        </w:rPr>
        <w:t xml:space="preserve"> והינה, אני אומרת לך פעם אחת ולתמיד:</w:t>
      </w:r>
      <w:bookmarkStart w:id="7206" w:name="_ETM_Q16_434985"/>
      <w:bookmarkEnd w:id="7206"/>
      <w:r>
        <w:rPr>
          <w:rFonts w:hint="cs"/>
          <w:lang w:eastAsia="he-IL"/>
        </w:rPr>
        <w:t xml:space="preserve"> </w:t>
      </w:r>
      <w:r>
        <w:rPr>
          <w:rFonts w:hint="cs"/>
          <w:rtl/>
          <w:lang w:eastAsia="he-IL"/>
        </w:rPr>
        <w:t>תפסיק להתבכיין.</w:t>
      </w:r>
      <w:r w:rsidRPr="00A6156F">
        <w:rPr>
          <w:rFonts w:hint="cs"/>
          <w:rtl/>
          <w:lang w:eastAsia="he-IL"/>
        </w:rPr>
        <w:t xml:space="preserve"> </w:t>
      </w:r>
      <w:r>
        <w:rPr>
          <w:rFonts w:hint="cs"/>
          <w:rtl/>
          <w:lang w:eastAsia="he-IL"/>
        </w:rPr>
        <w:t>תפסיק להתבכיין על המזרחיות שלך. לאף אחד לא אכפת שקוראים לך אמסלם, זה לא מעניין אף אחד. אכפת לנו שתייצג את המדינה. וכשאתה מגיע וצועק על הרמטכ"ל, וכשאתה</w:t>
      </w:r>
      <w:bookmarkStart w:id="7207" w:name="_ETM_Q16_446492"/>
      <w:bookmarkEnd w:id="7207"/>
      <w:r>
        <w:rPr>
          <w:rFonts w:hint="cs"/>
          <w:rtl/>
          <w:lang w:eastAsia="he-IL"/>
        </w:rPr>
        <w:t xml:space="preserve"> משתלח בו, וכשהיא מוציא פופקורן, אתה לא מייצג אותנו ולא מייצג את הציבור ששלחת. </w:t>
      </w:r>
      <w:bookmarkStart w:id="7208" w:name="_ETM_Q16_456594"/>
      <w:bookmarkEnd w:id="7208"/>
    </w:p>
    <w:p w:rsidR="008A00A4" w:rsidRDefault="008A00A4" w:rsidP="00A92367">
      <w:pPr>
        <w:rPr>
          <w:rtl/>
          <w:lang w:eastAsia="he-IL"/>
        </w:rPr>
      </w:pPr>
      <w:bookmarkStart w:id="7209" w:name="_ETM_Q16_456682"/>
      <w:bookmarkEnd w:id="7209"/>
    </w:p>
    <w:p w:rsidR="008A00A4" w:rsidRDefault="008A00A4" w:rsidP="00A92367">
      <w:pPr>
        <w:rPr>
          <w:rtl/>
          <w:lang w:eastAsia="he-IL"/>
        </w:rPr>
      </w:pPr>
      <w:bookmarkStart w:id="7210" w:name="_ETM_Q16_456721"/>
      <w:bookmarkStart w:id="7211" w:name="_ETM_Q16_456754"/>
      <w:bookmarkEnd w:id="7210"/>
      <w:bookmarkEnd w:id="7211"/>
      <w:r>
        <w:rPr>
          <w:rFonts w:hint="cs"/>
          <w:rtl/>
          <w:lang w:eastAsia="he-IL"/>
        </w:rPr>
        <w:t xml:space="preserve">ואני רוצה להגיד לך עוד משהו שהרבה אנשים אומרים לי. לפעמים אני מתביישת </w:t>
      </w:r>
      <w:bookmarkStart w:id="7212" w:name="_ETM_Q16_461396"/>
      <w:bookmarkEnd w:id="7212"/>
      <w:r>
        <w:rPr>
          <w:rFonts w:hint="cs"/>
          <w:rtl/>
          <w:lang w:eastAsia="he-IL"/>
        </w:rPr>
        <w:t>בך. אני מתביישת שאתה זה שמתיימר לייצג מזרחים. לא, ואתה לא מייצג מזרחים. לא פחות ממני,</w:t>
      </w:r>
      <w:bookmarkStart w:id="7213" w:name="_ETM_Q16_466438"/>
      <w:bookmarkEnd w:id="7213"/>
      <w:r>
        <w:rPr>
          <w:rFonts w:hint="cs"/>
          <w:rtl/>
          <w:lang w:eastAsia="he-IL"/>
        </w:rPr>
        <w:t xml:space="preserve"> לא פחות ממאיר כהן, לא פחות מאף מזרחי שנמצא פה. אנחנו הקול שלהם. אף פעם לא שאלתי מישהו</w:t>
      </w:r>
      <w:bookmarkStart w:id="7214" w:name="_ETM_Q16_471095"/>
      <w:bookmarkEnd w:id="7214"/>
      <w:r>
        <w:rPr>
          <w:rFonts w:hint="cs"/>
          <w:rtl/>
          <w:lang w:eastAsia="he-IL"/>
        </w:rPr>
        <w:t xml:space="preserve"> איזה עדה הוא. אבל אתה עולה לפה ובוכה שאתה דודי אמסלם, ודנה ויס וגיא פלג והאולפנים ו-11 ו-12 ו-13 </w:t>
      </w:r>
      <w:r w:rsidR="001B4998">
        <w:rPr>
          <w:rFonts w:hint="eastAsia"/>
          <w:rtl/>
          <w:lang w:eastAsia="he-IL"/>
        </w:rPr>
        <w:t>–</w:t>
      </w:r>
      <w:r w:rsidR="001B4998">
        <w:rPr>
          <w:rFonts w:hint="cs"/>
          <w:rtl/>
          <w:lang w:eastAsia="he-IL"/>
        </w:rPr>
        <w:t xml:space="preserve"> </w:t>
      </w:r>
      <w:r>
        <w:rPr>
          <w:rFonts w:hint="cs"/>
          <w:rtl/>
          <w:lang w:eastAsia="he-IL"/>
        </w:rPr>
        <w:t>אכלו לי, שתו</w:t>
      </w:r>
      <w:bookmarkStart w:id="7215" w:name="_ETM_Q16_487790"/>
      <w:bookmarkEnd w:id="7215"/>
      <w:r>
        <w:rPr>
          <w:rFonts w:hint="cs"/>
          <w:rtl/>
          <w:lang w:eastAsia="he-IL"/>
        </w:rPr>
        <w:t xml:space="preserve"> לי, לקחו לי. </w:t>
      </w:r>
    </w:p>
    <w:p w:rsidR="008A00A4" w:rsidRDefault="008A00A4" w:rsidP="00A92367">
      <w:pPr>
        <w:ind w:firstLine="0"/>
        <w:rPr>
          <w:rtl/>
          <w:lang w:eastAsia="he-IL"/>
        </w:rPr>
      </w:pPr>
    </w:p>
    <w:p w:rsidR="008A00A4" w:rsidRDefault="008A00A4" w:rsidP="00A92367">
      <w:pPr>
        <w:pStyle w:val="af5"/>
        <w:keepNext/>
        <w:rPr>
          <w:rtl/>
        </w:rPr>
      </w:pPr>
      <w:bookmarkStart w:id="7216" w:name="ET_interruption_6231_21"/>
      <w:r w:rsidRPr="007D123F">
        <w:rPr>
          <w:rStyle w:val="TagStyle"/>
          <w:rtl/>
        </w:rPr>
        <w:t xml:space="preserve"> &lt;&lt; קריאה &gt;&gt;</w:t>
      </w:r>
      <w:r w:rsidRPr="00E554C0">
        <w:rPr>
          <w:rStyle w:val="TagStyle"/>
          <w:rtl/>
        </w:rPr>
        <w:t xml:space="preserve"> </w:t>
      </w:r>
      <w:r>
        <w:rPr>
          <w:rtl/>
        </w:rPr>
        <w:t>יסמין פרידמן (יש עתיד):</w:t>
      </w:r>
      <w:r w:rsidRPr="00E554C0">
        <w:rPr>
          <w:rStyle w:val="TagStyle"/>
          <w:rtl/>
        </w:rPr>
        <w:t xml:space="preserve"> </w:t>
      </w:r>
      <w:r w:rsidRPr="007D123F">
        <w:rPr>
          <w:rStyle w:val="TagStyle"/>
          <w:rtl/>
        </w:rPr>
        <w:t>&lt;&lt; קריאה &gt;&gt;</w:t>
      </w:r>
      <w:r>
        <w:rPr>
          <w:rtl/>
        </w:rPr>
        <w:t xml:space="preserve"> </w:t>
      </w:r>
      <w:bookmarkEnd w:id="7216"/>
    </w:p>
    <w:p w:rsidR="008A00A4" w:rsidRPr="00E554C0" w:rsidRDefault="008A00A4" w:rsidP="00635BB3">
      <w:pPr>
        <w:rPr>
          <w:rtl/>
          <w:lang w:eastAsia="he-IL"/>
        </w:rPr>
      </w:pPr>
    </w:p>
    <w:p w:rsidR="008A00A4" w:rsidRDefault="00635BB3" w:rsidP="00A92367">
      <w:pPr>
        <w:rPr>
          <w:rtl/>
          <w:lang w:eastAsia="he-IL"/>
        </w:rPr>
      </w:pPr>
      <w:r>
        <w:rPr>
          <w:rFonts w:hint="cs"/>
          <w:rtl/>
          <w:lang w:eastAsia="he-IL"/>
        </w:rPr>
        <w:t>– – –</w:t>
      </w:r>
      <w:r w:rsidR="008A00A4">
        <w:rPr>
          <w:rFonts w:hint="cs"/>
          <w:rtl/>
          <w:lang w:eastAsia="he-IL"/>
        </w:rPr>
        <w:t xml:space="preserve"> הפעם הראשונה מאז המלחמה שזה קורה פה </w:t>
      </w:r>
      <w:r>
        <w:rPr>
          <w:rFonts w:hint="cs"/>
          <w:rtl/>
          <w:lang w:eastAsia="he-IL"/>
        </w:rPr>
        <w:t>– – –</w:t>
      </w:r>
      <w:r w:rsidR="008A00A4">
        <w:rPr>
          <w:rFonts w:hint="cs"/>
          <w:rtl/>
          <w:lang w:eastAsia="he-IL"/>
        </w:rPr>
        <w:t xml:space="preserve"> בושה.</w:t>
      </w:r>
    </w:p>
    <w:p w:rsidR="008A00A4" w:rsidRDefault="008A00A4" w:rsidP="00A92367">
      <w:pPr>
        <w:rPr>
          <w:rtl/>
          <w:lang w:eastAsia="he-IL"/>
        </w:rPr>
      </w:pPr>
      <w:bookmarkStart w:id="7217" w:name="_ETM_Q16_482923"/>
      <w:bookmarkEnd w:id="7217"/>
    </w:p>
    <w:p w:rsidR="008A00A4" w:rsidRDefault="008A00A4" w:rsidP="00A92367">
      <w:pPr>
        <w:pStyle w:val="-"/>
        <w:keepNext/>
        <w:rPr>
          <w:rtl/>
        </w:rPr>
      </w:pPr>
      <w:bookmarkStart w:id="7218" w:name="ET_speakercontinue_5300_22"/>
      <w:r w:rsidRPr="007D123F">
        <w:rPr>
          <w:rStyle w:val="TagStyle"/>
          <w:rtl/>
        </w:rPr>
        <w:t xml:space="preserve"> &lt;&lt; דובר_המשך &gt;&gt;</w:t>
      </w:r>
      <w:r w:rsidRPr="00E554C0">
        <w:rPr>
          <w:rStyle w:val="TagStyle"/>
          <w:rtl/>
        </w:rPr>
        <w:t xml:space="preserve"> </w:t>
      </w:r>
      <w:r>
        <w:rPr>
          <w:rtl/>
        </w:rPr>
        <w:t>מירב בן ארי (יש עתיד):</w:t>
      </w:r>
      <w:r w:rsidRPr="00E554C0">
        <w:rPr>
          <w:rStyle w:val="TagStyle"/>
          <w:rtl/>
        </w:rPr>
        <w:t xml:space="preserve"> </w:t>
      </w:r>
      <w:r w:rsidRPr="007D123F">
        <w:rPr>
          <w:rStyle w:val="TagStyle"/>
          <w:rtl/>
        </w:rPr>
        <w:t>&lt;&lt; דובר_המשך &gt;&gt;</w:t>
      </w:r>
      <w:r>
        <w:rPr>
          <w:rtl/>
        </w:rPr>
        <w:t xml:space="preserve"> </w:t>
      </w:r>
      <w:bookmarkEnd w:id="7218"/>
    </w:p>
    <w:p w:rsidR="008A00A4" w:rsidRDefault="008A00A4" w:rsidP="00635BB3">
      <w:pPr>
        <w:rPr>
          <w:rtl/>
          <w:lang w:eastAsia="he-IL"/>
        </w:rPr>
      </w:pPr>
    </w:p>
    <w:p w:rsidR="008A00A4" w:rsidRDefault="008A00A4" w:rsidP="00A92367">
      <w:pPr>
        <w:rPr>
          <w:rtl/>
          <w:lang w:eastAsia="he-IL"/>
        </w:rPr>
      </w:pPr>
      <w:bookmarkStart w:id="7219" w:name="_ETM_Q16_484226"/>
      <w:bookmarkEnd w:id="7219"/>
      <w:r>
        <w:rPr>
          <w:rFonts w:hint="cs"/>
          <w:rtl/>
          <w:lang w:eastAsia="he-IL"/>
        </w:rPr>
        <w:t>אכלו לי, שתו לי, האולפנים עושים על</w:t>
      </w:r>
      <w:bookmarkStart w:id="7220" w:name="_ETM_Q16_495421"/>
      <w:bookmarkEnd w:id="7220"/>
      <w:r>
        <w:rPr>
          <w:rFonts w:hint="cs"/>
          <w:rtl/>
          <w:lang w:eastAsia="he-IL"/>
        </w:rPr>
        <w:t xml:space="preserve">יי סיבוב. היחידים </w:t>
      </w:r>
      <w:r w:rsidR="00635BB3">
        <w:rPr>
          <w:rFonts w:hint="cs"/>
          <w:rtl/>
          <w:lang w:eastAsia="he-IL"/>
        </w:rPr>
        <w:t>– – –</w:t>
      </w:r>
      <w:bookmarkStart w:id="7221" w:name="_ETM_Q16_492942"/>
      <w:bookmarkEnd w:id="7221"/>
    </w:p>
    <w:p w:rsidR="008A00A4" w:rsidRDefault="008A00A4" w:rsidP="00A92367">
      <w:pPr>
        <w:ind w:firstLine="0"/>
        <w:rPr>
          <w:rtl/>
          <w:lang w:eastAsia="he-IL"/>
        </w:rPr>
      </w:pPr>
      <w:bookmarkStart w:id="7222" w:name="_ETM_Q16_493016"/>
      <w:bookmarkStart w:id="7223" w:name="_ETM_Q16_493061"/>
      <w:bookmarkStart w:id="7224" w:name="_ETM_Q16_493128"/>
      <w:bookmarkEnd w:id="7222"/>
      <w:bookmarkEnd w:id="7223"/>
      <w:bookmarkEnd w:id="7224"/>
    </w:p>
    <w:p w:rsidR="008A00A4" w:rsidRDefault="008A00A4" w:rsidP="00A92367">
      <w:pPr>
        <w:pStyle w:val="af6"/>
        <w:keepNext/>
        <w:rPr>
          <w:rtl/>
        </w:rPr>
      </w:pPr>
      <w:bookmarkStart w:id="7225" w:name="ET_yor_6598_23"/>
      <w:r w:rsidRPr="007D123F">
        <w:rPr>
          <w:rStyle w:val="TagStyle"/>
          <w:rtl/>
        </w:rPr>
        <w:t xml:space="preserve"> &lt;&lt; יור &gt;&gt;</w:t>
      </w:r>
      <w:r w:rsidRPr="00E554C0">
        <w:rPr>
          <w:rStyle w:val="TagStyle"/>
          <w:rtl/>
        </w:rPr>
        <w:t xml:space="preserve"> </w:t>
      </w:r>
      <w:r>
        <w:rPr>
          <w:rtl/>
        </w:rPr>
        <w:t>היו"ר משה סולומון:</w:t>
      </w:r>
      <w:r w:rsidRPr="00E554C0">
        <w:rPr>
          <w:rStyle w:val="TagStyle"/>
          <w:rtl/>
        </w:rPr>
        <w:t xml:space="preserve"> </w:t>
      </w:r>
      <w:r w:rsidRPr="007D123F">
        <w:rPr>
          <w:rStyle w:val="TagStyle"/>
          <w:rtl/>
        </w:rPr>
        <w:t>&lt;&lt; יור &gt;&gt;</w:t>
      </w:r>
      <w:r>
        <w:rPr>
          <w:rtl/>
        </w:rPr>
        <w:t xml:space="preserve"> </w:t>
      </w:r>
      <w:bookmarkEnd w:id="7225"/>
    </w:p>
    <w:p w:rsidR="008A00A4" w:rsidRDefault="008A00A4" w:rsidP="00635BB3">
      <w:pPr>
        <w:rPr>
          <w:rtl/>
          <w:lang w:eastAsia="he-IL"/>
        </w:rPr>
      </w:pPr>
    </w:p>
    <w:p w:rsidR="008A00A4" w:rsidRDefault="008A00A4" w:rsidP="00A92367">
      <w:pPr>
        <w:rPr>
          <w:rtl/>
          <w:lang w:eastAsia="he-IL"/>
        </w:rPr>
      </w:pPr>
      <w:bookmarkStart w:id="7226" w:name="_ETM_Q16_494286"/>
      <w:bookmarkEnd w:id="7226"/>
      <w:r>
        <w:rPr>
          <w:rFonts w:hint="cs"/>
          <w:rtl/>
          <w:lang w:eastAsia="he-IL"/>
        </w:rPr>
        <w:t>תודה, תודה רבה.</w:t>
      </w:r>
      <w:bookmarkStart w:id="7227" w:name="_ETM_Q16_495460"/>
      <w:bookmarkEnd w:id="7227"/>
      <w:r>
        <w:rPr>
          <w:rFonts w:hint="cs"/>
          <w:rtl/>
          <w:lang w:eastAsia="he-IL"/>
        </w:rPr>
        <w:t xml:space="preserve"> נא לסיים, תודה רבה. </w:t>
      </w:r>
    </w:p>
    <w:p w:rsidR="008A00A4" w:rsidRDefault="008A00A4" w:rsidP="00A92367">
      <w:pPr>
        <w:ind w:firstLine="0"/>
        <w:rPr>
          <w:rtl/>
          <w:lang w:eastAsia="he-IL"/>
        </w:rPr>
      </w:pPr>
      <w:bookmarkStart w:id="7228" w:name="_ETM_Q16_495525"/>
      <w:bookmarkStart w:id="7229" w:name="_ETM_Q16_495556"/>
      <w:bookmarkStart w:id="7230" w:name="_ETM_Q16_495628"/>
      <w:bookmarkEnd w:id="7228"/>
      <w:bookmarkEnd w:id="7229"/>
      <w:bookmarkEnd w:id="7230"/>
    </w:p>
    <w:p w:rsidR="008A00A4" w:rsidRDefault="008A00A4" w:rsidP="00A92367">
      <w:pPr>
        <w:pStyle w:val="-"/>
        <w:keepNext/>
        <w:rPr>
          <w:rtl/>
        </w:rPr>
      </w:pPr>
      <w:bookmarkStart w:id="7231" w:name="ET_speakercontinue_5300_24"/>
      <w:r w:rsidRPr="007D123F">
        <w:rPr>
          <w:rStyle w:val="TagStyle"/>
          <w:rtl/>
        </w:rPr>
        <w:t xml:space="preserve"> &lt;&lt; דובר_המשך &gt;&gt;</w:t>
      </w:r>
      <w:r w:rsidRPr="00E554C0">
        <w:rPr>
          <w:rStyle w:val="TagStyle"/>
          <w:rtl/>
        </w:rPr>
        <w:t xml:space="preserve"> </w:t>
      </w:r>
      <w:r>
        <w:rPr>
          <w:rtl/>
        </w:rPr>
        <w:t>מירב בן ארי (יש עתיד):</w:t>
      </w:r>
      <w:r w:rsidRPr="00E554C0">
        <w:rPr>
          <w:rStyle w:val="TagStyle"/>
          <w:rtl/>
        </w:rPr>
        <w:t xml:space="preserve"> </w:t>
      </w:r>
      <w:r w:rsidRPr="007D123F">
        <w:rPr>
          <w:rStyle w:val="TagStyle"/>
          <w:rtl/>
        </w:rPr>
        <w:t>&lt;&lt; דובר_המשך &gt;&gt;</w:t>
      </w:r>
      <w:r>
        <w:rPr>
          <w:rtl/>
        </w:rPr>
        <w:t xml:space="preserve"> </w:t>
      </w:r>
      <w:bookmarkEnd w:id="7231"/>
    </w:p>
    <w:p w:rsidR="008A00A4" w:rsidRDefault="008A00A4" w:rsidP="00635BB3">
      <w:pPr>
        <w:rPr>
          <w:rtl/>
          <w:lang w:eastAsia="he-IL"/>
        </w:rPr>
      </w:pPr>
    </w:p>
    <w:p w:rsidR="008A00A4" w:rsidRDefault="008A00A4" w:rsidP="00A92367">
      <w:pPr>
        <w:rPr>
          <w:rtl/>
          <w:lang w:eastAsia="he-IL"/>
        </w:rPr>
      </w:pPr>
      <w:bookmarkStart w:id="7232" w:name="_ETM_Q16_497045"/>
      <w:bookmarkEnd w:id="7232"/>
      <w:r>
        <w:rPr>
          <w:rFonts w:hint="cs"/>
          <w:rtl/>
          <w:lang w:eastAsia="he-IL"/>
        </w:rPr>
        <w:t>לא, לא, לא. אני</w:t>
      </w:r>
      <w:bookmarkStart w:id="7233" w:name="_ETM_Q16_498885"/>
      <w:bookmarkEnd w:id="7233"/>
      <w:r>
        <w:rPr>
          <w:rFonts w:hint="cs"/>
          <w:rtl/>
          <w:lang w:eastAsia="he-IL"/>
        </w:rPr>
        <w:t xml:space="preserve"> </w:t>
      </w:r>
      <w:proofErr w:type="spellStart"/>
      <w:r>
        <w:rPr>
          <w:rFonts w:hint="cs"/>
          <w:rtl/>
          <w:lang w:eastAsia="he-IL"/>
        </w:rPr>
        <w:t>א</w:t>
      </w:r>
      <w:r w:rsidR="001B4998">
        <w:rPr>
          <w:rFonts w:hint="cs"/>
          <w:rtl/>
          <w:lang w:eastAsia="he-IL"/>
        </w:rPr>
        <w:t>י</w:t>
      </w:r>
      <w:r>
        <w:rPr>
          <w:rFonts w:hint="cs"/>
          <w:rtl/>
          <w:lang w:eastAsia="he-IL"/>
        </w:rPr>
        <w:t>לחם</w:t>
      </w:r>
      <w:proofErr w:type="spellEnd"/>
      <w:r>
        <w:rPr>
          <w:rFonts w:hint="cs"/>
          <w:rtl/>
          <w:lang w:eastAsia="he-IL"/>
        </w:rPr>
        <w:t xml:space="preserve"> כאן על הכבוד של המדינה הזאת, של הקבינט הזה.</w:t>
      </w:r>
      <w:bookmarkStart w:id="7234" w:name="_ETM_Q16_505956"/>
      <w:bookmarkEnd w:id="7234"/>
      <w:r>
        <w:rPr>
          <w:rFonts w:hint="cs"/>
          <w:rtl/>
          <w:lang w:eastAsia="he-IL"/>
        </w:rPr>
        <w:t xml:space="preserve"> </w:t>
      </w:r>
      <w:bookmarkStart w:id="7235" w:name="_ETM_Q16_503487"/>
      <w:bookmarkEnd w:id="7235"/>
    </w:p>
    <w:p w:rsidR="008A00A4" w:rsidRDefault="008A00A4" w:rsidP="00A92367">
      <w:pPr>
        <w:ind w:firstLine="0"/>
        <w:rPr>
          <w:rtl/>
          <w:lang w:eastAsia="he-IL"/>
        </w:rPr>
      </w:pPr>
      <w:bookmarkStart w:id="7236" w:name="_ETM_Q16_503602"/>
      <w:bookmarkStart w:id="7237" w:name="_ETM_Q16_503629"/>
      <w:bookmarkStart w:id="7238" w:name="_ETM_Q16_503679"/>
      <w:bookmarkEnd w:id="7236"/>
      <w:bookmarkEnd w:id="7237"/>
      <w:bookmarkEnd w:id="7238"/>
    </w:p>
    <w:p w:rsidR="008A00A4" w:rsidRDefault="008A00A4" w:rsidP="00A92367">
      <w:pPr>
        <w:pStyle w:val="af6"/>
        <w:keepNext/>
        <w:rPr>
          <w:rtl/>
        </w:rPr>
      </w:pPr>
      <w:bookmarkStart w:id="7239" w:name="ET_yor_6598_25"/>
      <w:r w:rsidRPr="007D123F">
        <w:rPr>
          <w:rStyle w:val="TagStyle"/>
          <w:rtl/>
        </w:rPr>
        <w:t xml:space="preserve"> &lt;&lt; יור &gt;&gt;</w:t>
      </w:r>
      <w:r w:rsidRPr="00E554C0">
        <w:rPr>
          <w:rStyle w:val="TagStyle"/>
          <w:rtl/>
        </w:rPr>
        <w:t xml:space="preserve"> </w:t>
      </w:r>
      <w:r>
        <w:rPr>
          <w:rtl/>
        </w:rPr>
        <w:t>היו"ר משה סולומון:</w:t>
      </w:r>
      <w:r w:rsidRPr="00E554C0">
        <w:rPr>
          <w:rStyle w:val="TagStyle"/>
          <w:rtl/>
        </w:rPr>
        <w:t xml:space="preserve"> </w:t>
      </w:r>
      <w:r w:rsidRPr="007D123F">
        <w:rPr>
          <w:rStyle w:val="TagStyle"/>
          <w:rtl/>
        </w:rPr>
        <w:t>&lt;&lt; יור &gt;&gt;</w:t>
      </w:r>
      <w:r>
        <w:rPr>
          <w:rtl/>
        </w:rPr>
        <w:t xml:space="preserve"> </w:t>
      </w:r>
      <w:bookmarkEnd w:id="7239"/>
    </w:p>
    <w:p w:rsidR="008A00A4" w:rsidRDefault="008A00A4" w:rsidP="00635BB3">
      <w:pPr>
        <w:rPr>
          <w:rtl/>
          <w:lang w:eastAsia="he-IL"/>
        </w:rPr>
      </w:pPr>
    </w:p>
    <w:p w:rsidR="008A00A4" w:rsidRDefault="008A00A4" w:rsidP="00A92367">
      <w:pPr>
        <w:rPr>
          <w:rtl/>
          <w:lang w:eastAsia="he-IL"/>
        </w:rPr>
      </w:pPr>
      <w:bookmarkStart w:id="7240" w:name="_ETM_Q16_504999"/>
      <w:bookmarkEnd w:id="7240"/>
      <w:r>
        <w:rPr>
          <w:rFonts w:hint="cs"/>
          <w:rtl/>
          <w:lang w:eastAsia="he-IL"/>
        </w:rPr>
        <w:t>תודה רבה, חברת הכנס</w:t>
      </w:r>
      <w:bookmarkStart w:id="7241" w:name="_ETM_Q16_504357"/>
      <w:bookmarkEnd w:id="7241"/>
      <w:r>
        <w:rPr>
          <w:rFonts w:hint="cs"/>
          <w:rtl/>
          <w:lang w:eastAsia="he-IL"/>
        </w:rPr>
        <w:t>ת מירב בן ארי, תודה רבה.</w:t>
      </w:r>
      <w:bookmarkStart w:id="7242" w:name="_ETM_Q16_503334"/>
      <w:bookmarkEnd w:id="7242"/>
    </w:p>
    <w:p w:rsidR="008A00A4" w:rsidRDefault="008A00A4" w:rsidP="00A92367">
      <w:pPr>
        <w:rPr>
          <w:rtl/>
          <w:lang w:eastAsia="he-IL"/>
        </w:rPr>
      </w:pPr>
      <w:bookmarkStart w:id="7243" w:name="_ETM_Q16_503394"/>
      <w:bookmarkStart w:id="7244" w:name="_ETM_Q16_503445"/>
      <w:bookmarkStart w:id="7245" w:name="_ETM_Q16_503511"/>
      <w:bookmarkEnd w:id="7243"/>
      <w:bookmarkEnd w:id="7244"/>
      <w:bookmarkEnd w:id="7245"/>
    </w:p>
    <w:p w:rsidR="008A00A4" w:rsidRDefault="008A00A4" w:rsidP="00A92367">
      <w:pPr>
        <w:pStyle w:val="-"/>
        <w:keepNext/>
        <w:rPr>
          <w:rtl/>
        </w:rPr>
      </w:pPr>
      <w:bookmarkStart w:id="7246" w:name="ET_speakercontinue_5300_26"/>
      <w:r w:rsidRPr="007D123F">
        <w:rPr>
          <w:rStyle w:val="TagStyle"/>
          <w:rtl/>
        </w:rPr>
        <w:t xml:space="preserve"> &lt;&lt; דובר_המשך &gt;&gt;</w:t>
      </w:r>
      <w:r w:rsidRPr="00E554C0">
        <w:rPr>
          <w:rStyle w:val="TagStyle"/>
          <w:rtl/>
        </w:rPr>
        <w:t xml:space="preserve"> </w:t>
      </w:r>
      <w:r>
        <w:rPr>
          <w:rtl/>
        </w:rPr>
        <w:t>מירב בן ארי (יש עתיד):</w:t>
      </w:r>
      <w:r w:rsidRPr="00E554C0">
        <w:rPr>
          <w:rStyle w:val="TagStyle"/>
          <w:rtl/>
        </w:rPr>
        <w:t xml:space="preserve"> </w:t>
      </w:r>
      <w:r w:rsidRPr="007D123F">
        <w:rPr>
          <w:rStyle w:val="TagStyle"/>
          <w:rtl/>
        </w:rPr>
        <w:t>&lt;&lt; דובר_המשך &gt;&gt;</w:t>
      </w:r>
      <w:r>
        <w:rPr>
          <w:rtl/>
        </w:rPr>
        <w:t xml:space="preserve"> </w:t>
      </w:r>
      <w:bookmarkEnd w:id="7246"/>
    </w:p>
    <w:p w:rsidR="008A00A4" w:rsidRDefault="008A00A4" w:rsidP="00635BB3">
      <w:pPr>
        <w:rPr>
          <w:rtl/>
          <w:lang w:eastAsia="he-IL"/>
        </w:rPr>
      </w:pPr>
    </w:p>
    <w:p w:rsidR="008A00A4" w:rsidRDefault="008A00A4" w:rsidP="00A92367">
      <w:pPr>
        <w:rPr>
          <w:rtl/>
          <w:lang w:eastAsia="he-IL"/>
        </w:rPr>
      </w:pPr>
      <w:bookmarkStart w:id="7247" w:name="_ETM_Q16_504897"/>
      <w:bookmarkEnd w:id="7247"/>
      <w:r>
        <w:rPr>
          <w:rFonts w:hint="cs"/>
          <w:rtl/>
          <w:lang w:eastAsia="he-IL"/>
        </w:rPr>
        <w:t>וכשהוא מגיע לפה ואומר: עושים</w:t>
      </w:r>
      <w:bookmarkStart w:id="7248" w:name="_ETM_Q16_507572"/>
      <w:bookmarkEnd w:id="7248"/>
      <w:r>
        <w:rPr>
          <w:rFonts w:hint="cs"/>
          <w:rtl/>
          <w:lang w:eastAsia="he-IL"/>
        </w:rPr>
        <w:t xml:space="preserve"> לי את כל זה בגלל שאני אמסלם, אז הוא </w:t>
      </w:r>
      <w:bookmarkStart w:id="7249" w:name="_ETM_Q16_509960"/>
      <w:bookmarkEnd w:id="7249"/>
      <w:r>
        <w:rPr>
          <w:rFonts w:hint="cs"/>
          <w:rtl/>
          <w:lang w:eastAsia="he-IL"/>
        </w:rPr>
        <w:t>בושה. כי לא עושים לו את זה בגלל שהוא אמסלם</w:t>
      </w:r>
      <w:bookmarkStart w:id="7250" w:name="_ETM_Q16_514151"/>
      <w:bookmarkEnd w:id="7250"/>
      <w:r>
        <w:rPr>
          <w:rFonts w:hint="cs"/>
          <w:rtl/>
          <w:lang w:eastAsia="he-IL"/>
        </w:rPr>
        <w:t>; עושים את זה בגלל שהוא אך</w:t>
      </w:r>
      <w:bookmarkStart w:id="7251" w:name="_ETM_Q16_515694"/>
      <w:bookmarkEnd w:id="7251"/>
      <w:r>
        <w:rPr>
          <w:rFonts w:hint="cs"/>
          <w:rtl/>
          <w:lang w:eastAsia="he-IL"/>
        </w:rPr>
        <w:t xml:space="preserve"> ורק שם בגלל ביבי נתניהו, ואם לא נתניהו</w:t>
      </w:r>
      <w:r w:rsidR="001B4998">
        <w:rPr>
          <w:rFonts w:hint="cs"/>
          <w:rtl/>
          <w:lang w:eastAsia="he-IL"/>
        </w:rPr>
        <w:t>,</w:t>
      </w:r>
      <w:r>
        <w:rPr>
          <w:rFonts w:hint="cs"/>
          <w:rtl/>
          <w:lang w:eastAsia="he-IL"/>
        </w:rPr>
        <w:t xml:space="preserve"> הו</w:t>
      </w:r>
      <w:bookmarkStart w:id="7252" w:name="_ETM_Q16_519560"/>
      <w:bookmarkEnd w:id="7252"/>
      <w:r>
        <w:rPr>
          <w:rFonts w:hint="cs"/>
          <w:rtl/>
          <w:lang w:eastAsia="he-IL"/>
        </w:rPr>
        <w:t>א לא היה יושב בקבינט הזה, ואם הוא לא היה</w:t>
      </w:r>
      <w:bookmarkStart w:id="7253" w:name="_ETM_Q16_521801"/>
      <w:bookmarkEnd w:id="7253"/>
      <w:r>
        <w:rPr>
          <w:rFonts w:hint="cs"/>
          <w:rtl/>
          <w:lang w:eastAsia="he-IL"/>
        </w:rPr>
        <w:t xml:space="preserve"> יוצא ומשתלח על הרמטכ"ל</w:t>
      </w:r>
      <w:r w:rsidR="001B4998">
        <w:rPr>
          <w:rFonts w:hint="cs"/>
          <w:rtl/>
          <w:lang w:eastAsia="he-IL"/>
        </w:rPr>
        <w:t>,</w:t>
      </w:r>
      <w:r>
        <w:rPr>
          <w:rFonts w:hint="cs"/>
          <w:rtl/>
          <w:lang w:eastAsia="he-IL"/>
        </w:rPr>
        <w:t xml:space="preserve"> הוא לא היה יושב בקבינט הזה.</w:t>
      </w:r>
      <w:bookmarkStart w:id="7254" w:name="_ETM_Q16_525733"/>
      <w:bookmarkEnd w:id="7254"/>
      <w:r>
        <w:rPr>
          <w:rFonts w:hint="cs"/>
          <w:rtl/>
          <w:lang w:eastAsia="he-IL"/>
        </w:rPr>
        <w:t xml:space="preserve"> תודה. </w:t>
      </w:r>
    </w:p>
    <w:p w:rsidR="008A00A4" w:rsidRDefault="008A00A4" w:rsidP="00A92367">
      <w:pPr>
        <w:ind w:firstLine="0"/>
        <w:rPr>
          <w:rtl/>
          <w:lang w:eastAsia="he-IL"/>
        </w:rPr>
      </w:pPr>
      <w:bookmarkStart w:id="7255" w:name="_ETM_Q16_518921"/>
      <w:bookmarkStart w:id="7256" w:name="_ETM_Q16_518940"/>
      <w:bookmarkStart w:id="7257" w:name="_ETM_Q16_518990"/>
      <w:bookmarkEnd w:id="7255"/>
      <w:bookmarkEnd w:id="7256"/>
      <w:bookmarkEnd w:id="7257"/>
    </w:p>
    <w:p w:rsidR="008A00A4" w:rsidRDefault="008A00A4" w:rsidP="00A92367">
      <w:pPr>
        <w:pStyle w:val="af6"/>
        <w:keepNext/>
        <w:rPr>
          <w:rtl/>
        </w:rPr>
      </w:pPr>
      <w:bookmarkStart w:id="7258" w:name="ET_yor_6598_27"/>
      <w:r w:rsidRPr="007D123F">
        <w:rPr>
          <w:rStyle w:val="TagStyle"/>
          <w:rtl/>
        </w:rPr>
        <w:t xml:space="preserve"> &lt;&lt; יור &gt;&gt;</w:t>
      </w:r>
      <w:r w:rsidRPr="00E554C0">
        <w:rPr>
          <w:rStyle w:val="TagStyle"/>
          <w:rtl/>
        </w:rPr>
        <w:t xml:space="preserve"> </w:t>
      </w:r>
      <w:r>
        <w:rPr>
          <w:rtl/>
        </w:rPr>
        <w:t>היו"ר משה סולומון:</w:t>
      </w:r>
      <w:r w:rsidRPr="00E554C0">
        <w:rPr>
          <w:rStyle w:val="TagStyle"/>
          <w:rtl/>
        </w:rPr>
        <w:t xml:space="preserve"> </w:t>
      </w:r>
      <w:r w:rsidRPr="007D123F">
        <w:rPr>
          <w:rStyle w:val="TagStyle"/>
          <w:rtl/>
        </w:rPr>
        <w:t>&lt;&lt; יור &gt;&gt;</w:t>
      </w:r>
      <w:r>
        <w:rPr>
          <w:rtl/>
        </w:rPr>
        <w:t xml:space="preserve"> </w:t>
      </w:r>
      <w:bookmarkEnd w:id="7258"/>
    </w:p>
    <w:p w:rsidR="008A00A4" w:rsidRDefault="008A00A4" w:rsidP="00635BB3">
      <w:pPr>
        <w:rPr>
          <w:rtl/>
          <w:lang w:eastAsia="he-IL"/>
        </w:rPr>
      </w:pPr>
    </w:p>
    <w:p w:rsidR="008A00A4" w:rsidRDefault="008A00A4" w:rsidP="00A92367">
      <w:pPr>
        <w:rPr>
          <w:rtl/>
          <w:lang w:eastAsia="he-IL"/>
        </w:rPr>
      </w:pPr>
      <w:bookmarkStart w:id="7259" w:name="_ETM_Q16_525682"/>
      <w:bookmarkEnd w:id="7259"/>
      <w:r>
        <w:rPr>
          <w:rFonts w:hint="cs"/>
          <w:rtl/>
          <w:lang w:eastAsia="he-IL"/>
        </w:rPr>
        <w:t>תודה רבה. חבריי חברי הכנסת, לפני רגע</w:t>
      </w:r>
      <w:bookmarkStart w:id="7260" w:name="_ETM_Q16_529031"/>
      <w:bookmarkEnd w:id="7260"/>
      <w:r>
        <w:rPr>
          <w:rFonts w:hint="cs"/>
          <w:rtl/>
          <w:lang w:eastAsia="he-IL"/>
        </w:rPr>
        <w:t xml:space="preserve"> הצבענו על חוק האחדות. אני מבקש, בואו נעצור</w:t>
      </w:r>
      <w:bookmarkStart w:id="7261" w:name="_ETM_Q16_537525"/>
      <w:bookmarkEnd w:id="7261"/>
      <w:r>
        <w:rPr>
          <w:rFonts w:hint="cs"/>
          <w:rtl/>
          <w:lang w:eastAsia="he-IL"/>
        </w:rPr>
        <w:t xml:space="preserve"> שנייה. </w:t>
      </w:r>
      <w:bookmarkStart w:id="7262" w:name="_ETM_Q16_543791"/>
      <w:bookmarkStart w:id="7263" w:name="_ETM_Q16_543896"/>
      <w:bookmarkEnd w:id="7262"/>
      <w:bookmarkEnd w:id="7263"/>
      <w:r w:rsidR="001B4998">
        <w:rPr>
          <w:rFonts w:hint="cs"/>
          <w:rtl/>
          <w:lang w:eastAsia="he-IL"/>
        </w:rPr>
        <w:t xml:space="preserve">בואו נעצור שנייה. </w:t>
      </w:r>
    </w:p>
    <w:p w:rsidR="008A00A4" w:rsidRPr="00E554C0" w:rsidRDefault="008A00A4" w:rsidP="00A92367">
      <w:pPr>
        <w:rPr>
          <w:rtl/>
          <w:lang w:eastAsia="he-IL"/>
        </w:rPr>
      </w:pPr>
      <w:bookmarkStart w:id="7264" w:name="_ETM_Q16_524800"/>
      <w:bookmarkStart w:id="7265" w:name="_ETM_Q16_524893"/>
      <w:bookmarkEnd w:id="7264"/>
      <w:bookmarkEnd w:id="7265"/>
    </w:p>
    <w:p w:rsidR="008A00A4" w:rsidRDefault="008A00A4" w:rsidP="00A92367">
      <w:pPr>
        <w:pStyle w:val="af5"/>
        <w:keepNext/>
        <w:rPr>
          <w:rtl/>
        </w:rPr>
      </w:pPr>
      <w:r w:rsidRPr="007D123F">
        <w:rPr>
          <w:rStyle w:val="TagStyle"/>
          <w:rtl/>
        </w:rPr>
        <w:t>&lt;&lt; קריאה &gt;&gt;</w:t>
      </w:r>
      <w:r w:rsidRPr="00E554C0">
        <w:rPr>
          <w:rStyle w:val="TagStyle"/>
          <w:rtl/>
        </w:rPr>
        <w:t xml:space="preserve"> </w:t>
      </w:r>
      <w:r>
        <w:rPr>
          <w:rtl/>
        </w:rPr>
        <w:t>מירב בן ארי (יש עתיד):</w:t>
      </w:r>
      <w:r w:rsidRPr="00E554C0">
        <w:rPr>
          <w:rStyle w:val="TagStyle"/>
          <w:rtl/>
        </w:rPr>
        <w:t xml:space="preserve"> </w:t>
      </w:r>
      <w:r w:rsidRPr="007D123F">
        <w:rPr>
          <w:rStyle w:val="TagStyle"/>
          <w:rtl/>
        </w:rPr>
        <w:t>&lt;&lt; קריאה &gt;&gt;</w:t>
      </w:r>
      <w:r>
        <w:rPr>
          <w:rtl/>
        </w:rPr>
        <w:t xml:space="preserve"> </w:t>
      </w:r>
    </w:p>
    <w:p w:rsidR="008A00A4" w:rsidRDefault="008A00A4" w:rsidP="00635BB3">
      <w:pPr>
        <w:rPr>
          <w:rtl/>
          <w:lang w:eastAsia="he-IL"/>
        </w:rPr>
      </w:pPr>
    </w:p>
    <w:p w:rsidR="008A00A4" w:rsidRDefault="008A00A4" w:rsidP="00A92367">
      <w:pPr>
        <w:rPr>
          <w:rtl/>
          <w:lang w:eastAsia="he-IL"/>
        </w:rPr>
      </w:pPr>
      <w:r>
        <w:rPr>
          <w:rFonts w:hint="cs"/>
          <w:rtl/>
          <w:lang w:eastAsia="he-IL"/>
        </w:rPr>
        <w:t xml:space="preserve">מי זה שדיבר על </w:t>
      </w:r>
      <w:proofErr w:type="spellStart"/>
      <w:r>
        <w:rPr>
          <w:rFonts w:hint="cs"/>
          <w:rtl/>
          <w:lang w:eastAsia="he-IL"/>
        </w:rPr>
        <w:t>האמסטל</w:t>
      </w:r>
      <w:proofErr w:type="spellEnd"/>
      <w:r>
        <w:rPr>
          <w:rFonts w:hint="cs"/>
          <w:rtl/>
          <w:lang w:eastAsia="he-IL"/>
        </w:rPr>
        <w:t>?</w:t>
      </w:r>
    </w:p>
    <w:p w:rsidR="008A00A4" w:rsidRDefault="008A00A4" w:rsidP="00A92367">
      <w:pPr>
        <w:ind w:firstLine="0"/>
        <w:rPr>
          <w:rtl/>
          <w:lang w:eastAsia="he-IL"/>
        </w:rPr>
      </w:pPr>
      <w:bookmarkStart w:id="7266" w:name="_ETM_Q16_539617"/>
      <w:bookmarkStart w:id="7267" w:name="_ETM_Q16_539693"/>
      <w:bookmarkEnd w:id="7266"/>
      <w:bookmarkEnd w:id="7267"/>
    </w:p>
    <w:p w:rsidR="008A00A4" w:rsidRDefault="008A00A4" w:rsidP="00A92367">
      <w:pPr>
        <w:pStyle w:val="af5"/>
        <w:keepNext/>
        <w:rPr>
          <w:rtl/>
        </w:rPr>
      </w:pPr>
      <w:bookmarkStart w:id="7268" w:name="ET_interruption_קריאה_81"/>
      <w:r w:rsidRPr="00972D22">
        <w:rPr>
          <w:rStyle w:val="TagStyle"/>
          <w:rtl/>
        </w:rPr>
        <w:t xml:space="preserve"> &lt;&lt; קריאה &gt;&gt; </w:t>
      </w:r>
      <w:r>
        <w:rPr>
          <w:rtl/>
        </w:rPr>
        <w:t>קריאה:</w:t>
      </w:r>
      <w:r w:rsidRPr="00972D22">
        <w:rPr>
          <w:rStyle w:val="TagStyle"/>
          <w:rtl/>
        </w:rPr>
        <w:t xml:space="preserve"> &lt;&lt; קריאה &gt;&gt;</w:t>
      </w:r>
      <w:r>
        <w:rPr>
          <w:rtl/>
        </w:rPr>
        <w:t xml:space="preserve"> </w:t>
      </w:r>
      <w:bookmarkEnd w:id="7268"/>
    </w:p>
    <w:p w:rsidR="008A00A4" w:rsidRDefault="008A00A4" w:rsidP="00635BB3">
      <w:pPr>
        <w:rPr>
          <w:rtl/>
          <w:lang w:eastAsia="he-IL"/>
        </w:rPr>
      </w:pPr>
    </w:p>
    <w:p w:rsidR="008A00A4" w:rsidRDefault="008A00A4" w:rsidP="00A92367">
      <w:pPr>
        <w:rPr>
          <w:rtl/>
          <w:lang w:eastAsia="he-IL"/>
        </w:rPr>
      </w:pPr>
      <w:bookmarkStart w:id="7269" w:name="_ETM_Q16_537173"/>
      <w:bookmarkEnd w:id="7269"/>
      <w:r>
        <w:rPr>
          <w:rFonts w:hint="cs"/>
          <w:rtl/>
          <w:lang w:eastAsia="he-IL"/>
        </w:rPr>
        <w:t>לא לעצור.</w:t>
      </w:r>
    </w:p>
    <w:p w:rsidR="008A00A4" w:rsidRPr="00972D22" w:rsidRDefault="008A00A4" w:rsidP="00A92367">
      <w:pPr>
        <w:rPr>
          <w:rtl/>
          <w:lang w:eastAsia="he-IL"/>
        </w:rPr>
      </w:pPr>
      <w:bookmarkStart w:id="7270" w:name="_ETM_Q16_538783"/>
      <w:bookmarkStart w:id="7271" w:name="_ETM_Q16_538857"/>
      <w:bookmarkEnd w:id="7270"/>
      <w:bookmarkEnd w:id="7271"/>
    </w:p>
    <w:p w:rsidR="008A00A4" w:rsidRDefault="008A00A4" w:rsidP="00A92367">
      <w:pPr>
        <w:pStyle w:val="af5"/>
        <w:keepNext/>
        <w:rPr>
          <w:rtl/>
        </w:rPr>
      </w:pPr>
      <w:bookmarkStart w:id="7272" w:name="ET_interruption_5300_80"/>
      <w:r w:rsidRPr="00972D22">
        <w:rPr>
          <w:rStyle w:val="TagStyle"/>
          <w:rtl/>
        </w:rPr>
        <w:t xml:space="preserve"> &lt;&lt; קריאה &gt;&gt; </w:t>
      </w:r>
      <w:r>
        <w:rPr>
          <w:rtl/>
        </w:rPr>
        <w:t>מירב בן ארי (יש עתיד):</w:t>
      </w:r>
      <w:r w:rsidRPr="00972D22">
        <w:rPr>
          <w:rStyle w:val="TagStyle"/>
          <w:rtl/>
        </w:rPr>
        <w:t xml:space="preserve"> &lt;&lt; קריאה &gt;&gt;</w:t>
      </w:r>
      <w:r>
        <w:rPr>
          <w:rtl/>
        </w:rPr>
        <w:t xml:space="preserve"> </w:t>
      </w:r>
      <w:bookmarkEnd w:id="7272"/>
    </w:p>
    <w:p w:rsidR="008A00A4" w:rsidRDefault="008A00A4" w:rsidP="00635BB3">
      <w:pPr>
        <w:rPr>
          <w:rtl/>
          <w:lang w:eastAsia="he-IL"/>
        </w:rPr>
      </w:pPr>
    </w:p>
    <w:p w:rsidR="008A00A4" w:rsidRPr="00972D22" w:rsidRDefault="008A00A4" w:rsidP="00A92367">
      <w:pPr>
        <w:rPr>
          <w:rtl/>
          <w:lang w:eastAsia="he-IL"/>
        </w:rPr>
      </w:pPr>
      <w:bookmarkStart w:id="7273" w:name="_ETM_Q16_533374"/>
      <w:bookmarkEnd w:id="7273"/>
      <w:r>
        <w:rPr>
          <w:rFonts w:hint="cs"/>
          <w:rtl/>
          <w:lang w:eastAsia="he-IL"/>
        </w:rPr>
        <w:t xml:space="preserve">לא לעצור, </w:t>
      </w:r>
      <w:bookmarkStart w:id="7274" w:name="_ETM_Q16_534746"/>
      <w:bookmarkEnd w:id="7274"/>
      <w:r>
        <w:rPr>
          <w:rFonts w:hint="cs"/>
          <w:rtl/>
          <w:lang w:eastAsia="he-IL"/>
        </w:rPr>
        <w:t>לא לעצור.</w:t>
      </w:r>
    </w:p>
    <w:p w:rsidR="008A00A4" w:rsidRDefault="008A00A4" w:rsidP="00A92367">
      <w:pPr>
        <w:rPr>
          <w:rtl/>
          <w:lang w:eastAsia="he-IL"/>
        </w:rPr>
      </w:pPr>
    </w:p>
    <w:p w:rsidR="008A00A4" w:rsidRDefault="008A00A4" w:rsidP="00A92367">
      <w:pPr>
        <w:pStyle w:val="af6"/>
        <w:keepNext/>
        <w:rPr>
          <w:rtl/>
        </w:rPr>
      </w:pPr>
      <w:bookmarkStart w:id="7275" w:name="ET_yor_6598_79"/>
      <w:r w:rsidRPr="00972D22">
        <w:rPr>
          <w:rStyle w:val="TagStyle"/>
          <w:rtl/>
        </w:rPr>
        <w:t xml:space="preserve"> &lt;&lt; יור &gt;&gt; </w:t>
      </w:r>
      <w:r>
        <w:rPr>
          <w:rtl/>
        </w:rPr>
        <w:t>היו"ר משה סולומון:</w:t>
      </w:r>
      <w:r w:rsidRPr="00972D22">
        <w:rPr>
          <w:rStyle w:val="TagStyle"/>
          <w:rtl/>
        </w:rPr>
        <w:t xml:space="preserve"> &lt;&lt; יור &gt;&gt;</w:t>
      </w:r>
      <w:r>
        <w:rPr>
          <w:rtl/>
        </w:rPr>
        <w:t xml:space="preserve"> </w:t>
      </w:r>
      <w:bookmarkEnd w:id="7275"/>
    </w:p>
    <w:p w:rsidR="008A00A4" w:rsidRDefault="008A00A4" w:rsidP="00635BB3">
      <w:pPr>
        <w:rPr>
          <w:rtl/>
          <w:lang w:eastAsia="he-IL"/>
        </w:rPr>
      </w:pPr>
    </w:p>
    <w:p w:rsidR="008A00A4" w:rsidRDefault="008A00A4" w:rsidP="001B4998">
      <w:pPr>
        <w:rPr>
          <w:rtl/>
          <w:lang w:eastAsia="he-IL"/>
        </w:rPr>
      </w:pPr>
      <w:bookmarkStart w:id="7276" w:name="_ETM_Q16_534307"/>
      <w:bookmarkEnd w:id="7276"/>
      <w:r>
        <w:rPr>
          <w:rFonts w:hint="cs"/>
          <w:rtl/>
          <w:lang w:eastAsia="he-IL"/>
        </w:rPr>
        <w:t xml:space="preserve">אני מבקש כרגע </w:t>
      </w:r>
      <w:r w:rsidR="001B4998">
        <w:rPr>
          <w:rFonts w:hint="eastAsia"/>
          <w:rtl/>
          <w:lang w:eastAsia="he-IL"/>
        </w:rPr>
        <w:t>–</w:t>
      </w:r>
      <w:r w:rsidR="001B4998">
        <w:rPr>
          <w:rFonts w:hint="cs"/>
          <w:rtl/>
          <w:lang w:eastAsia="he-IL"/>
        </w:rPr>
        <w:t xml:space="preserve"> </w:t>
      </w:r>
      <w:r>
        <w:rPr>
          <w:rFonts w:hint="cs"/>
          <w:rtl/>
          <w:lang w:eastAsia="he-IL"/>
        </w:rPr>
        <w:t>א</w:t>
      </w:r>
      <w:r w:rsidR="001B4998">
        <w:rPr>
          <w:rFonts w:hint="cs"/>
          <w:rtl/>
          <w:lang w:eastAsia="he-IL"/>
        </w:rPr>
        <w:t>.</w:t>
      </w:r>
      <w:r>
        <w:rPr>
          <w:rFonts w:hint="cs"/>
          <w:rtl/>
          <w:lang w:eastAsia="he-IL"/>
        </w:rPr>
        <w:t xml:space="preserve"> לשמור על הזמן שמוקצב לכם </w:t>
      </w:r>
      <w:r w:rsidR="00635BB3">
        <w:rPr>
          <w:rFonts w:hint="cs"/>
          <w:rtl/>
          <w:lang w:eastAsia="he-IL"/>
        </w:rPr>
        <w:t>– –</w:t>
      </w:r>
    </w:p>
    <w:p w:rsidR="008A00A4" w:rsidRDefault="008A00A4" w:rsidP="00A92367">
      <w:pPr>
        <w:rPr>
          <w:rtl/>
          <w:lang w:eastAsia="he-IL"/>
        </w:rPr>
      </w:pPr>
    </w:p>
    <w:p w:rsidR="008A00A4" w:rsidRDefault="008A00A4" w:rsidP="00A92367">
      <w:pPr>
        <w:pStyle w:val="af5"/>
        <w:keepNext/>
        <w:rPr>
          <w:rtl/>
        </w:rPr>
      </w:pPr>
      <w:r w:rsidRPr="00972D22">
        <w:rPr>
          <w:rStyle w:val="TagStyle"/>
          <w:rtl/>
        </w:rPr>
        <w:t xml:space="preserve"> &lt;&lt; קריאה &gt;&gt; </w:t>
      </w:r>
      <w:r>
        <w:rPr>
          <w:rtl/>
        </w:rPr>
        <w:t>מירב בן ארי (יש עתיד):</w:t>
      </w:r>
      <w:r w:rsidRPr="00972D22">
        <w:rPr>
          <w:rStyle w:val="TagStyle"/>
          <w:rtl/>
        </w:rPr>
        <w:t xml:space="preserve"> &lt;&lt; קריאה &gt;&gt;</w:t>
      </w:r>
      <w:r>
        <w:rPr>
          <w:rtl/>
        </w:rPr>
        <w:t xml:space="preserve"> </w:t>
      </w:r>
    </w:p>
    <w:p w:rsidR="008A00A4" w:rsidRDefault="008A00A4" w:rsidP="00635BB3">
      <w:pPr>
        <w:rPr>
          <w:rtl/>
          <w:lang w:eastAsia="he-IL"/>
        </w:rPr>
      </w:pPr>
    </w:p>
    <w:p w:rsidR="008A00A4" w:rsidRDefault="008A00A4" w:rsidP="00A92367">
      <w:pPr>
        <w:rPr>
          <w:rtl/>
          <w:lang w:eastAsia="he-IL"/>
        </w:rPr>
      </w:pPr>
      <w:bookmarkStart w:id="7277" w:name="_ETM_Q16_533641"/>
      <w:bookmarkEnd w:id="7277"/>
      <w:r>
        <w:rPr>
          <w:rFonts w:hint="cs"/>
          <w:rtl/>
          <w:lang w:eastAsia="he-IL"/>
        </w:rPr>
        <w:t>זה נראה לך הגיוני?</w:t>
      </w:r>
      <w:bookmarkStart w:id="7278" w:name="_ETM_Q16_536401"/>
      <w:bookmarkEnd w:id="7278"/>
    </w:p>
    <w:p w:rsidR="008A00A4" w:rsidRPr="00972D22" w:rsidRDefault="008A00A4" w:rsidP="00A92367">
      <w:pPr>
        <w:rPr>
          <w:rtl/>
          <w:lang w:eastAsia="he-IL"/>
        </w:rPr>
      </w:pPr>
      <w:bookmarkStart w:id="7279" w:name="_ETM_Q16_536501"/>
      <w:bookmarkEnd w:id="7279"/>
    </w:p>
    <w:p w:rsidR="008A00A4" w:rsidRDefault="008A00A4" w:rsidP="00A92367">
      <w:pPr>
        <w:pStyle w:val="af6"/>
        <w:keepNext/>
        <w:rPr>
          <w:rtl/>
        </w:rPr>
      </w:pPr>
      <w:bookmarkStart w:id="7280" w:name="ET_yor_6598_82"/>
      <w:r w:rsidRPr="00972D22">
        <w:rPr>
          <w:rStyle w:val="TagStyle"/>
          <w:rtl/>
        </w:rPr>
        <w:t xml:space="preserve"> &lt;&lt; יור &gt;&gt; </w:t>
      </w:r>
      <w:r>
        <w:rPr>
          <w:rtl/>
        </w:rPr>
        <w:t>היו"ר משה סולומון:</w:t>
      </w:r>
      <w:r w:rsidRPr="00972D22">
        <w:rPr>
          <w:rStyle w:val="TagStyle"/>
          <w:rtl/>
        </w:rPr>
        <w:t xml:space="preserve"> &lt;&lt; יור &gt;&gt;</w:t>
      </w:r>
      <w:r>
        <w:rPr>
          <w:rtl/>
        </w:rPr>
        <w:t xml:space="preserve"> </w:t>
      </w:r>
      <w:bookmarkEnd w:id="7280"/>
    </w:p>
    <w:p w:rsidR="008A00A4" w:rsidRDefault="008A00A4" w:rsidP="00635BB3">
      <w:pPr>
        <w:rPr>
          <w:rtl/>
          <w:lang w:eastAsia="he-IL"/>
        </w:rPr>
      </w:pPr>
    </w:p>
    <w:p w:rsidR="008A00A4" w:rsidRDefault="00635BB3" w:rsidP="001B4998">
      <w:pPr>
        <w:rPr>
          <w:rtl/>
          <w:lang w:eastAsia="he-IL"/>
        </w:rPr>
      </w:pPr>
      <w:bookmarkStart w:id="7281" w:name="_ETM_Q16_536151"/>
      <w:bookmarkEnd w:id="7281"/>
      <w:r>
        <w:rPr>
          <w:rFonts w:hint="cs"/>
          <w:rtl/>
          <w:lang w:eastAsia="he-IL"/>
        </w:rPr>
        <w:t>– –</w:t>
      </w:r>
      <w:bookmarkStart w:id="7282" w:name="_ETM_Q16_543037"/>
      <w:bookmarkEnd w:id="7282"/>
      <w:r w:rsidR="008A00A4">
        <w:rPr>
          <w:rFonts w:hint="cs"/>
          <w:rtl/>
          <w:lang w:eastAsia="he-IL"/>
        </w:rPr>
        <w:t xml:space="preserve"> </w:t>
      </w:r>
      <w:r w:rsidR="001B4998">
        <w:rPr>
          <w:rFonts w:hint="cs"/>
          <w:rtl/>
          <w:lang w:eastAsia="he-IL"/>
        </w:rPr>
        <w:t>ב.</w:t>
      </w:r>
      <w:r w:rsidR="008A00A4">
        <w:rPr>
          <w:rFonts w:hint="cs"/>
          <w:rtl/>
          <w:lang w:eastAsia="he-IL"/>
        </w:rPr>
        <w:t xml:space="preserve"> בואו נחזור </w:t>
      </w:r>
      <w:r>
        <w:rPr>
          <w:rFonts w:hint="cs"/>
          <w:rtl/>
          <w:lang w:eastAsia="he-IL"/>
        </w:rPr>
        <w:t>– – –</w:t>
      </w:r>
    </w:p>
    <w:p w:rsidR="008A00A4" w:rsidRDefault="008A00A4" w:rsidP="00635BB3">
      <w:pPr>
        <w:rPr>
          <w:rtl/>
          <w:lang w:eastAsia="he-IL"/>
        </w:rPr>
      </w:pPr>
      <w:bookmarkStart w:id="7283" w:name="_ETM_Q16_544504"/>
      <w:bookmarkStart w:id="7284" w:name="_ETM_Q16_544572"/>
      <w:bookmarkEnd w:id="7283"/>
      <w:bookmarkEnd w:id="7284"/>
    </w:p>
    <w:p w:rsidR="008A00A4" w:rsidRDefault="008A00A4" w:rsidP="00A92367">
      <w:pPr>
        <w:pStyle w:val="af5"/>
        <w:keepNext/>
        <w:rPr>
          <w:rtl/>
        </w:rPr>
      </w:pPr>
      <w:bookmarkStart w:id="7285" w:name="ET_interruption_6340_33"/>
      <w:r w:rsidRPr="007D123F">
        <w:rPr>
          <w:rStyle w:val="TagStyle"/>
          <w:rtl/>
        </w:rPr>
        <w:t xml:space="preserve"> &lt;&lt; קריאה &gt;&gt;</w:t>
      </w:r>
      <w:r w:rsidRPr="00AF2713">
        <w:rPr>
          <w:rStyle w:val="TagStyle"/>
          <w:rtl/>
        </w:rPr>
        <w:t xml:space="preserve"> </w:t>
      </w:r>
      <w:r>
        <w:rPr>
          <w:rtl/>
        </w:rPr>
        <w:t>ואליד אלהואשלה (רע"מ – הרשימה הערבית המאוחדת):</w:t>
      </w:r>
      <w:r w:rsidRPr="00AF2713">
        <w:rPr>
          <w:rStyle w:val="TagStyle"/>
          <w:rtl/>
        </w:rPr>
        <w:t xml:space="preserve"> </w:t>
      </w:r>
      <w:r w:rsidRPr="007D123F">
        <w:rPr>
          <w:rStyle w:val="TagStyle"/>
          <w:rtl/>
        </w:rPr>
        <w:t>&lt;&lt; קריאה &gt;&gt;</w:t>
      </w:r>
      <w:r>
        <w:rPr>
          <w:rtl/>
        </w:rPr>
        <w:t xml:space="preserve"> </w:t>
      </w:r>
      <w:bookmarkEnd w:id="7285"/>
    </w:p>
    <w:p w:rsidR="008A00A4" w:rsidRPr="00AF2713" w:rsidRDefault="008A00A4" w:rsidP="00635BB3">
      <w:pPr>
        <w:rPr>
          <w:rtl/>
          <w:lang w:eastAsia="he-IL"/>
        </w:rPr>
      </w:pPr>
    </w:p>
    <w:p w:rsidR="008A00A4" w:rsidRDefault="008A00A4" w:rsidP="00A92367">
      <w:pPr>
        <w:rPr>
          <w:rtl/>
          <w:lang w:eastAsia="he-IL"/>
        </w:rPr>
      </w:pPr>
      <w:r>
        <w:rPr>
          <w:rFonts w:hint="cs"/>
          <w:rtl/>
          <w:lang w:eastAsia="he-IL"/>
        </w:rPr>
        <w:t>זה</w:t>
      </w:r>
      <w:bookmarkStart w:id="7286" w:name="_ETM_Q16_542406"/>
      <w:bookmarkEnd w:id="7286"/>
      <w:r>
        <w:rPr>
          <w:rFonts w:hint="cs"/>
          <w:rtl/>
          <w:lang w:eastAsia="he-IL"/>
        </w:rPr>
        <w:t xml:space="preserve"> התפקיד שלך כיושב-ראש הכנסת.</w:t>
      </w:r>
      <w:bookmarkStart w:id="7287" w:name="_ETM_Q16_546389"/>
      <w:bookmarkEnd w:id="7287"/>
    </w:p>
    <w:p w:rsidR="008A00A4" w:rsidRDefault="008A00A4" w:rsidP="00A92367">
      <w:pPr>
        <w:ind w:firstLine="0"/>
        <w:rPr>
          <w:rtl/>
          <w:lang w:eastAsia="he-IL"/>
        </w:rPr>
      </w:pPr>
      <w:bookmarkStart w:id="7288" w:name="_ETM_Q16_546455"/>
      <w:bookmarkStart w:id="7289" w:name="_ETM_Q16_546500"/>
      <w:bookmarkStart w:id="7290" w:name="_ETM_Q16_546571"/>
      <w:bookmarkEnd w:id="7288"/>
      <w:bookmarkEnd w:id="7289"/>
      <w:bookmarkEnd w:id="7290"/>
    </w:p>
    <w:p w:rsidR="008A00A4" w:rsidRDefault="008A00A4" w:rsidP="00A92367">
      <w:pPr>
        <w:pStyle w:val="af6"/>
        <w:keepNext/>
        <w:rPr>
          <w:rtl/>
        </w:rPr>
      </w:pPr>
      <w:bookmarkStart w:id="7291" w:name="ET_yor_6598_31"/>
      <w:r w:rsidRPr="007D123F">
        <w:rPr>
          <w:rStyle w:val="TagStyle"/>
          <w:rtl/>
        </w:rPr>
        <w:t xml:space="preserve"> &lt;&lt; יור &gt;&gt;</w:t>
      </w:r>
      <w:r w:rsidRPr="00E554C0">
        <w:rPr>
          <w:rStyle w:val="TagStyle"/>
          <w:rtl/>
        </w:rPr>
        <w:t xml:space="preserve"> </w:t>
      </w:r>
      <w:r>
        <w:rPr>
          <w:rtl/>
        </w:rPr>
        <w:t>היו"ר משה סולומון:</w:t>
      </w:r>
      <w:r w:rsidRPr="00E554C0">
        <w:rPr>
          <w:rStyle w:val="TagStyle"/>
          <w:rtl/>
        </w:rPr>
        <w:t xml:space="preserve"> </w:t>
      </w:r>
      <w:r w:rsidRPr="007D123F">
        <w:rPr>
          <w:rStyle w:val="TagStyle"/>
          <w:rtl/>
        </w:rPr>
        <w:t>&lt;&lt; יור &gt;&gt;</w:t>
      </w:r>
      <w:r>
        <w:rPr>
          <w:rtl/>
        </w:rPr>
        <w:t xml:space="preserve"> </w:t>
      </w:r>
      <w:bookmarkEnd w:id="7291"/>
    </w:p>
    <w:p w:rsidR="008A00A4" w:rsidRDefault="008A00A4" w:rsidP="00635BB3">
      <w:pPr>
        <w:rPr>
          <w:rtl/>
          <w:lang w:eastAsia="he-IL"/>
        </w:rPr>
      </w:pPr>
    </w:p>
    <w:p w:rsidR="008A00A4" w:rsidRDefault="008A00A4" w:rsidP="00A92367">
      <w:pPr>
        <w:rPr>
          <w:rtl/>
          <w:lang w:eastAsia="he-IL"/>
        </w:rPr>
      </w:pPr>
      <w:bookmarkStart w:id="7292" w:name="_ETM_Q16_544397"/>
      <w:bookmarkEnd w:id="7292"/>
      <w:r>
        <w:rPr>
          <w:rFonts w:hint="cs"/>
          <w:rtl/>
          <w:lang w:eastAsia="he-IL"/>
        </w:rPr>
        <w:t xml:space="preserve">בסדר, זה מה שאני עושה כרגע. זה מה שאני עושה כרגע. </w:t>
      </w:r>
      <w:bookmarkStart w:id="7293" w:name="_ETM_Q16_547752"/>
      <w:bookmarkEnd w:id="7293"/>
    </w:p>
    <w:p w:rsidR="008A00A4" w:rsidRDefault="008A00A4" w:rsidP="00635BB3">
      <w:pPr>
        <w:rPr>
          <w:rtl/>
          <w:lang w:eastAsia="he-IL"/>
        </w:rPr>
      </w:pPr>
      <w:bookmarkStart w:id="7294" w:name="_ETM_Q16_547848"/>
      <w:bookmarkEnd w:id="7294"/>
    </w:p>
    <w:p w:rsidR="008A00A4" w:rsidRDefault="008A00A4" w:rsidP="00A92367">
      <w:pPr>
        <w:pStyle w:val="af5"/>
        <w:keepNext/>
        <w:rPr>
          <w:rtl/>
        </w:rPr>
      </w:pPr>
      <w:r w:rsidRPr="007D123F">
        <w:rPr>
          <w:rStyle w:val="TagStyle"/>
          <w:rtl/>
        </w:rPr>
        <w:t xml:space="preserve"> &lt;&lt; קריאה &gt;&gt;</w:t>
      </w:r>
      <w:r w:rsidRPr="00E554C0">
        <w:rPr>
          <w:rStyle w:val="TagStyle"/>
          <w:rtl/>
        </w:rPr>
        <w:t xml:space="preserve"> </w:t>
      </w:r>
      <w:r>
        <w:rPr>
          <w:rtl/>
        </w:rPr>
        <w:t>מירב בן ארי (יש עתיד):</w:t>
      </w:r>
      <w:r w:rsidRPr="00E554C0">
        <w:rPr>
          <w:rStyle w:val="TagStyle"/>
          <w:rtl/>
        </w:rPr>
        <w:t xml:space="preserve"> </w:t>
      </w:r>
      <w:r w:rsidRPr="007D123F">
        <w:rPr>
          <w:rStyle w:val="TagStyle"/>
          <w:rtl/>
        </w:rPr>
        <w:t>&lt;&lt; קריאה &gt;&gt;</w:t>
      </w:r>
      <w:r>
        <w:rPr>
          <w:rtl/>
        </w:rPr>
        <w:t xml:space="preserve"> </w:t>
      </w:r>
    </w:p>
    <w:p w:rsidR="008A00A4" w:rsidRDefault="008A00A4" w:rsidP="00635BB3">
      <w:pPr>
        <w:rPr>
          <w:rtl/>
          <w:lang w:eastAsia="he-IL"/>
        </w:rPr>
      </w:pPr>
    </w:p>
    <w:p w:rsidR="008A00A4" w:rsidRDefault="008A00A4" w:rsidP="00A92367">
      <w:pPr>
        <w:rPr>
          <w:rtl/>
          <w:lang w:eastAsia="he-IL"/>
        </w:rPr>
      </w:pPr>
      <w:bookmarkStart w:id="7295" w:name="_ETM_Q16_551110"/>
      <w:bookmarkEnd w:id="7295"/>
      <w:r>
        <w:rPr>
          <w:rFonts w:hint="cs"/>
          <w:rtl/>
          <w:lang w:eastAsia="he-IL"/>
        </w:rPr>
        <w:t xml:space="preserve">כשהוא אמר שלבני גנץ יש </w:t>
      </w:r>
      <w:bookmarkStart w:id="7296" w:name="_ETM_Q16_549827"/>
      <w:bookmarkEnd w:id="7296"/>
      <w:r>
        <w:rPr>
          <w:rFonts w:hint="cs"/>
          <w:rtl/>
          <w:lang w:eastAsia="he-IL"/>
        </w:rPr>
        <w:t>קצף של אמסטל היית צריך לעצור אותו פה. פה</w:t>
      </w:r>
      <w:bookmarkStart w:id="7297" w:name="_ETM_Q16_555601"/>
      <w:bookmarkStart w:id="7298" w:name="_ETM_Q16_555660"/>
      <w:bookmarkEnd w:id="7297"/>
      <w:bookmarkEnd w:id="7298"/>
      <w:r>
        <w:rPr>
          <w:rFonts w:hint="cs"/>
          <w:rtl/>
          <w:lang w:eastAsia="he-IL"/>
        </w:rPr>
        <w:t>. כי לא</w:t>
      </w:r>
      <w:bookmarkStart w:id="7299" w:name="_ETM_Q16_555553"/>
      <w:bookmarkEnd w:id="7299"/>
      <w:r w:rsidR="001B4998">
        <w:rPr>
          <w:rFonts w:hint="cs"/>
          <w:rtl/>
          <w:lang w:eastAsia="he-IL"/>
        </w:rPr>
        <w:t xml:space="preserve"> מדברים ככה על </w:t>
      </w:r>
      <w:r>
        <w:rPr>
          <w:rFonts w:hint="cs"/>
          <w:rtl/>
          <w:lang w:eastAsia="he-IL"/>
        </w:rPr>
        <w:t xml:space="preserve">אף חבר כנסת. </w:t>
      </w:r>
      <w:bookmarkStart w:id="7300" w:name="_ETM_Q16_558027"/>
      <w:bookmarkEnd w:id="7300"/>
    </w:p>
    <w:p w:rsidR="008A00A4" w:rsidRDefault="008A00A4" w:rsidP="00A92367">
      <w:pPr>
        <w:rPr>
          <w:rtl/>
          <w:lang w:eastAsia="he-IL"/>
        </w:rPr>
      </w:pPr>
      <w:bookmarkStart w:id="7301" w:name="_ETM_Q16_558097"/>
      <w:bookmarkStart w:id="7302" w:name="_ETM_Q16_558122"/>
      <w:bookmarkStart w:id="7303" w:name="_ETM_Q16_558168"/>
      <w:bookmarkEnd w:id="7301"/>
      <w:bookmarkEnd w:id="7302"/>
      <w:bookmarkEnd w:id="7303"/>
    </w:p>
    <w:p w:rsidR="008A00A4" w:rsidRDefault="008A00A4" w:rsidP="00A92367">
      <w:pPr>
        <w:pStyle w:val="af6"/>
        <w:keepNext/>
        <w:rPr>
          <w:rtl/>
        </w:rPr>
      </w:pPr>
      <w:bookmarkStart w:id="7304" w:name="ET_yor_6598_34"/>
      <w:r w:rsidRPr="007D123F">
        <w:rPr>
          <w:rStyle w:val="TagStyle"/>
          <w:rtl/>
        </w:rPr>
        <w:t xml:space="preserve"> &lt;&lt; יור &gt;&gt;</w:t>
      </w:r>
      <w:r w:rsidRPr="00AF2713">
        <w:rPr>
          <w:rStyle w:val="TagStyle"/>
          <w:rtl/>
        </w:rPr>
        <w:t xml:space="preserve"> </w:t>
      </w:r>
      <w:r>
        <w:rPr>
          <w:rtl/>
        </w:rPr>
        <w:t>היו"ר משה סולומון:</w:t>
      </w:r>
      <w:r w:rsidRPr="00AF2713">
        <w:rPr>
          <w:rStyle w:val="TagStyle"/>
          <w:rtl/>
        </w:rPr>
        <w:t xml:space="preserve"> </w:t>
      </w:r>
      <w:r w:rsidRPr="007D123F">
        <w:rPr>
          <w:rStyle w:val="TagStyle"/>
          <w:rtl/>
        </w:rPr>
        <w:t>&lt;&lt; יור &gt;&gt;</w:t>
      </w:r>
      <w:r>
        <w:rPr>
          <w:rtl/>
        </w:rPr>
        <w:t xml:space="preserve"> </w:t>
      </w:r>
      <w:bookmarkEnd w:id="7304"/>
    </w:p>
    <w:p w:rsidR="008A00A4" w:rsidRDefault="008A00A4" w:rsidP="00635BB3">
      <w:pPr>
        <w:rPr>
          <w:rtl/>
          <w:lang w:eastAsia="he-IL"/>
        </w:rPr>
      </w:pPr>
    </w:p>
    <w:p w:rsidR="008A00A4" w:rsidRDefault="008A00A4" w:rsidP="00A92367">
      <w:pPr>
        <w:rPr>
          <w:rtl/>
          <w:lang w:eastAsia="he-IL"/>
        </w:rPr>
      </w:pPr>
      <w:bookmarkStart w:id="7305" w:name="_ETM_Q16_559609"/>
      <w:bookmarkEnd w:id="7305"/>
      <w:r>
        <w:rPr>
          <w:rFonts w:hint="cs"/>
          <w:rtl/>
          <w:lang w:eastAsia="he-IL"/>
        </w:rPr>
        <w:t xml:space="preserve">אני מבקש כעת מכל הדוברים </w:t>
      </w:r>
      <w:r w:rsidR="00635BB3">
        <w:rPr>
          <w:rFonts w:hint="cs"/>
          <w:rtl/>
          <w:lang w:eastAsia="he-IL"/>
        </w:rPr>
        <w:t>– – –</w:t>
      </w:r>
      <w:bookmarkStart w:id="7306" w:name="_ETM_Q16_559077"/>
      <w:bookmarkEnd w:id="7306"/>
    </w:p>
    <w:p w:rsidR="008A00A4" w:rsidRDefault="008A00A4" w:rsidP="00A92367">
      <w:pPr>
        <w:ind w:firstLine="0"/>
        <w:rPr>
          <w:rtl/>
          <w:lang w:eastAsia="he-IL"/>
        </w:rPr>
      </w:pPr>
      <w:bookmarkStart w:id="7307" w:name="_ETM_Q16_559138"/>
      <w:bookmarkStart w:id="7308" w:name="_ETM_Q16_559189"/>
      <w:bookmarkEnd w:id="7307"/>
      <w:bookmarkEnd w:id="7308"/>
    </w:p>
    <w:p w:rsidR="008A00A4" w:rsidRDefault="008A00A4" w:rsidP="00A92367">
      <w:pPr>
        <w:pStyle w:val="af5"/>
        <w:keepNext/>
        <w:rPr>
          <w:rtl/>
        </w:rPr>
      </w:pPr>
      <w:bookmarkStart w:id="7309" w:name="ET_interruption_5300_35"/>
      <w:r w:rsidRPr="007D123F">
        <w:rPr>
          <w:rStyle w:val="TagStyle"/>
          <w:rtl/>
        </w:rPr>
        <w:t xml:space="preserve"> &lt;&lt; קריאה &gt;&gt;</w:t>
      </w:r>
      <w:r w:rsidRPr="00AF2713">
        <w:rPr>
          <w:rStyle w:val="TagStyle"/>
          <w:rtl/>
        </w:rPr>
        <w:t xml:space="preserve"> </w:t>
      </w:r>
      <w:r>
        <w:rPr>
          <w:rtl/>
        </w:rPr>
        <w:t>מירב בן ארי (יש עתיד):</w:t>
      </w:r>
      <w:r w:rsidRPr="00AF2713">
        <w:rPr>
          <w:rStyle w:val="TagStyle"/>
          <w:rtl/>
        </w:rPr>
        <w:t xml:space="preserve"> </w:t>
      </w:r>
      <w:r w:rsidRPr="007D123F">
        <w:rPr>
          <w:rStyle w:val="TagStyle"/>
          <w:rtl/>
        </w:rPr>
        <w:t>&lt;&lt; קריאה &gt;&gt;</w:t>
      </w:r>
      <w:r>
        <w:rPr>
          <w:rtl/>
        </w:rPr>
        <w:t xml:space="preserve"> </w:t>
      </w:r>
      <w:bookmarkEnd w:id="7309"/>
    </w:p>
    <w:p w:rsidR="008A00A4" w:rsidRDefault="008A00A4" w:rsidP="00635BB3">
      <w:pPr>
        <w:rPr>
          <w:rtl/>
          <w:lang w:eastAsia="he-IL"/>
        </w:rPr>
      </w:pPr>
    </w:p>
    <w:p w:rsidR="008A00A4" w:rsidRDefault="008A00A4" w:rsidP="001B4998">
      <w:pPr>
        <w:rPr>
          <w:rtl/>
          <w:lang w:eastAsia="he-IL"/>
        </w:rPr>
      </w:pPr>
      <w:bookmarkStart w:id="7310" w:name="_ETM_Q16_558701"/>
      <w:bookmarkEnd w:id="7310"/>
      <w:r>
        <w:rPr>
          <w:rFonts w:hint="cs"/>
          <w:rtl/>
          <w:lang w:eastAsia="he-IL"/>
        </w:rPr>
        <w:t>וכשהוא</w:t>
      </w:r>
      <w:bookmarkStart w:id="7311" w:name="_ETM_Q16_559244"/>
      <w:bookmarkEnd w:id="7311"/>
      <w:r>
        <w:rPr>
          <w:rFonts w:hint="cs"/>
          <w:rtl/>
          <w:lang w:eastAsia="he-IL"/>
        </w:rPr>
        <w:t xml:space="preserve"> אמר לנעמה לזימי</w:t>
      </w:r>
      <w:r w:rsidR="001B4998">
        <w:rPr>
          <w:rFonts w:hint="cs"/>
          <w:rtl/>
          <w:lang w:eastAsia="he-IL"/>
        </w:rPr>
        <w:t>:</w:t>
      </w:r>
      <w:r>
        <w:rPr>
          <w:rFonts w:hint="cs"/>
          <w:rtl/>
          <w:lang w:eastAsia="he-IL"/>
        </w:rPr>
        <w:t xml:space="preserve"> מי את בכלל? איך קוראים לך? היית</w:t>
      </w:r>
      <w:bookmarkStart w:id="7312" w:name="_ETM_Q16_563220"/>
      <w:bookmarkEnd w:id="7312"/>
      <w:r>
        <w:rPr>
          <w:rFonts w:hint="cs"/>
          <w:rtl/>
          <w:lang w:eastAsia="he-IL"/>
        </w:rPr>
        <w:t xml:space="preserve"> צריך לעצור את זה. </w:t>
      </w:r>
      <w:bookmarkStart w:id="7313" w:name="_ETM_Q16_564805"/>
      <w:bookmarkStart w:id="7314" w:name="_ETM_Q16_564876"/>
      <w:bookmarkEnd w:id="7313"/>
      <w:bookmarkEnd w:id="7314"/>
    </w:p>
    <w:p w:rsidR="008A00A4" w:rsidRDefault="008A00A4" w:rsidP="00A92367">
      <w:pPr>
        <w:rPr>
          <w:rtl/>
          <w:lang w:eastAsia="he-IL"/>
        </w:rPr>
      </w:pPr>
      <w:bookmarkStart w:id="7315" w:name="_ETM_Q16_564903"/>
      <w:bookmarkStart w:id="7316" w:name="_ETM_Q16_564963"/>
      <w:bookmarkEnd w:id="7315"/>
      <w:bookmarkEnd w:id="7316"/>
    </w:p>
    <w:p w:rsidR="008A00A4" w:rsidRDefault="008A00A4" w:rsidP="00A92367">
      <w:pPr>
        <w:pStyle w:val="af6"/>
        <w:keepNext/>
        <w:rPr>
          <w:rtl/>
        </w:rPr>
      </w:pPr>
      <w:r w:rsidRPr="007D123F">
        <w:rPr>
          <w:rStyle w:val="TagStyle"/>
          <w:rtl/>
        </w:rPr>
        <w:t xml:space="preserve"> &lt;&lt; יור &gt;&gt;</w:t>
      </w:r>
      <w:r w:rsidRPr="00AF2713">
        <w:rPr>
          <w:rStyle w:val="TagStyle"/>
          <w:rtl/>
        </w:rPr>
        <w:t xml:space="preserve"> </w:t>
      </w:r>
      <w:r>
        <w:rPr>
          <w:rtl/>
        </w:rPr>
        <w:t>היו"ר משה סולומון:</w:t>
      </w:r>
      <w:r w:rsidRPr="00AF2713">
        <w:rPr>
          <w:rStyle w:val="TagStyle"/>
          <w:rtl/>
        </w:rPr>
        <w:t xml:space="preserve"> </w:t>
      </w:r>
      <w:r w:rsidRPr="007D123F">
        <w:rPr>
          <w:rStyle w:val="TagStyle"/>
          <w:rtl/>
        </w:rPr>
        <w:t>&lt;&lt; יור &gt;&gt;</w:t>
      </w:r>
      <w:r>
        <w:rPr>
          <w:rtl/>
        </w:rPr>
        <w:t xml:space="preserve"> </w:t>
      </w:r>
    </w:p>
    <w:p w:rsidR="008A00A4" w:rsidRDefault="008A00A4" w:rsidP="00635BB3">
      <w:pPr>
        <w:rPr>
          <w:rtl/>
          <w:lang w:eastAsia="he-IL"/>
        </w:rPr>
      </w:pPr>
    </w:p>
    <w:p w:rsidR="008A00A4" w:rsidRPr="00AF2713" w:rsidRDefault="008A00A4" w:rsidP="00A92367">
      <w:pPr>
        <w:rPr>
          <w:rtl/>
          <w:lang w:eastAsia="he-IL"/>
        </w:rPr>
      </w:pPr>
      <w:bookmarkStart w:id="7317" w:name="_ETM_Q16_565817"/>
      <w:bookmarkEnd w:id="7317"/>
      <w:r>
        <w:rPr>
          <w:rFonts w:hint="cs"/>
          <w:rtl/>
          <w:lang w:eastAsia="he-IL"/>
        </w:rPr>
        <w:t>חברת הכנסת מירב, אני מדבר שנייה.</w:t>
      </w:r>
      <w:bookmarkStart w:id="7318" w:name="_ETM_Q16_564993"/>
      <w:bookmarkEnd w:id="7318"/>
      <w:r>
        <w:rPr>
          <w:rFonts w:hint="cs"/>
          <w:rtl/>
          <w:lang w:eastAsia="he-IL"/>
        </w:rPr>
        <w:t xml:space="preserve"> בסדר, אני שומע את מה שאת אומרת. כעת אני מבקש מהדוברים הבאים </w:t>
      </w:r>
      <w:r w:rsidR="00635BB3">
        <w:rPr>
          <w:rFonts w:hint="cs"/>
          <w:rtl/>
          <w:lang w:eastAsia="he-IL"/>
        </w:rPr>
        <w:t>– – –</w:t>
      </w:r>
    </w:p>
    <w:p w:rsidR="008A00A4" w:rsidRDefault="008A00A4" w:rsidP="00A92367">
      <w:pPr>
        <w:ind w:firstLine="0"/>
        <w:rPr>
          <w:rtl/>
          <w:lang w:eastAsia="he-IL"/>
        </w:rPr>
      </w:pPr>
    </w:p>
    <w:p w:rsidR="008A00A4" w:rsidRDefault="008A00A4" w:rsidP="00A92367">
      <w:pPr>
        <w:pStyle w:val="af5"/>
        <w:keepNext/>
        <w:rPr>
          <w:rtl/>
        </w:rPr>
      </w:pPr>
      <w:bookmarkStart w:id="7319" w:name="ET_interruption_5300_37"/>
      <w:r w:rsidRPr="007D123F">
        <w:rPr>
          <w:rStyle w:val="TagStyle"/>
          <w:rtl/>
        </w:rPr>
        <w:t xml:space="preserve"> &lt;&lt; קריאה &gt;&gt;</w:t>
      </w:r>
      <w:r w:rsidRPr="00AF2713">
        <w:rPr>
          <w:rStyle w:val="TagStyle"/>
          <w:rtl/>
        </w:rPr>
        <w:t xml:space="preserve"> </w:t>
      </w:r>
      <w:r>
        <w:rPr>
          <w:rtl/>
        </w:rPr>
        <w:t>מירב בן ארי (יש עתיד):</w:t>
      </w:r>
      <w:r w:rsidRPr="00AF2713">
        <w:rPr>
          <w:rStyle w:val="TagStyle"/>
          <w:rtl/>
        </w:rPr>
        <w:t xml:space="preserve"> </w:t>
      </w:r>
      <w:r w:rsidRPr="007D123F">
        <w:rPr>
          <w:rStyle w:val="TagStyle"/>
          <w:rtl/>
        </w:rPr>
        <w:t>&lt;&lt; קריאה &gt;&gt;</w:t>
      </w:r>
      <w:r>
        <w:rPr>
          <w:rtl/>
        </w:rPr>
        <w:t xml:space="preserve"> </w:t>
      </w:r>
      <w:bookmarkEnd w:id="7319"/>
    </w:p>
    <w:p w:rsidR="008A00A4" w:rsidRDefault="008A00A4" w:rsidP="00635BB3">
      <w:pPr>
        <w:rPr>
          <w:rtl/>
          <w:lang w:eastAsia="he-IL"/>
        </w:rPr>
      </w:pPr>
    </w:p>
    <w:p w:rsidR="008A00A4" w:rsidRDefault="008A00A4" w:rsidP="00A92367">
      <w:pPr>
        <w:rPr>
          <w:rtl/>
          <w:lang w:eastAsia="he-IL"/>
        </w:rPr>
      </w:pPr>
      <w:r>
        <w:rPr>
          <w:rFonts w:hint="cs"/>
          <w:rtl/>
          <w:lang w:eastAsia="he-IL"/>
        </w:rPr>
        <w:t xml:space="preserve"> </w:t>
      </w:r>
      <w:bookmarkStart w:id="7320" w:name="_ETM_Q16_569654"/>
      <w:bookmarkEnd w:id="7320"/>
      <w:r>
        <w:rPr>
          <w:rFonts w:hint="cs"/>
          <w:rtl/>
          <w:lang w:eastAsia="he-IL"/>
        </w:rPr>
        <w:t>גם אתה צריך לעצור את זה, לא רק כשאנחנו עולים להגיב. למה</w:t>
      </w:r>
      <w:bookmarkStart w:id="7321" w:name="_ETM_Q16_571831"/>
      <w:bookmarkEnd w:id="7321"/>
      <w:r>
        <w:rPr>
          <w:rFonts w:hint="cs"/>
          <w:rtl/>
          <w:lang w:eastAsia="he-IL"/>
        </w:rPr>
        <w:t xml:space="preserve"> לא אמרת לו מילה? למה? למה? </w:t>
      </w:r>
      <w:bookmarkStart w:id="7322" w:name="_ETM_Q16_575942"/>
      <w:bookmarkEnd w:id="7322"/>
    </w:p>
    <w:p w:rsidR="008A00A4" w:rsidRDefault="008A00A4" w:rsidP="00A92367">
      <w:pPr>
        <w:ind w:firstLine="0"/>
        <w:rPr>
          <w:rtl/>
          <w:lang w:eastAsia="he-IL"/>
        </w:rPr>
      </w:pPr>
      <w:bookmarkStart w:id="7323" w:name="_ETM_Q16_576037"/>
      <w:bookmarkStart w:id="7324" w:name="_ETM_Q16_576070"/>
      <w:bookmarkStart w:id="7325" w:name="_ETM_Q16_576171"/>
      <w:bookmarkEnd w:id="7323"/>
      <w:bookmarkEnd w:id="7324"/>
      <w:bookmarkEnd w:id="7325"/>
    </w:p>
    <w:p w:rsidR="008A00A4" w:rsidRDefault="008A00A4" w:rsidP="00A92367">
      <w:pPr>
        <w:pStyle w:val="af6"/>
        <w:keepNext/>
        <w:rPr>
          <w:rtl/>
        </w:rPr>
      </w:pPr>
      <w:bookmarkStart w:id="7326" w:name="ET_yor_6598_38"/>
      <w:r w:rsidRPr="007D123F">
        <w:rPr>
          <w:rStyle w:val="TagStyle"/>
          <w:rtl/>
        </w:rPr>
        <w:t xml:space="preserve"> &lt;&lt; יור &gt;&gt;</w:t>
      </w:r>
      <w:r w:rsidRPr="00AF2713">
        <w:rPr>
          <w:rStyle w:val="TagStyle"/>
          <w:rtl/>
        </w:rPr>
        <w:t xml:space="preserve"> </w:t>
      </w:r>
      <w:r>
        <w:rPr>
          <w:rtl/>
        </w:rPr>
        <w:t>היו"ר משה סולומון:</w:t>
      </w:r>
      <w:r w:rsidRPr="00AF2713">
        <w:rPr>
          <w:rStyle w:val="TagStyle"/>
          <w:rtl/>
        </w:rPr>
        <w:t xml:space="preserve"> </w:t>
      </w:r>
      <w:r w:rsidRPr="007D123F">
        <w:rPr>
          <w:rStyle w:val="TagStyle"/>
          <w:rtl/>
        </w:rPr>
        <w:t>&lt;&lt; יור &gt;&gt;</w:t>
      </w:r>
      <w:r>
        <w:rPr>
          <w:rtl/>
        </w:rPr>
        <w:t xml:space="preserve"> </w:t>
      </w:r>
      <w:bookmarkEnd w:id="7326"/>
    </w:p>
    <w:p w:rsidR="008A00A4" w:rsidRDefault="008A00A4" w:rsidP="00635BB3">
      <w:pPr>
        <w:rPr>
          <w:rtl/>
          <w:lang w:eastAsia="he-IL"/>
        </w:rPr>
      </w:pPr>
    </w:p>
    <w:p w:rsidR="008A00A4" w:rsidRDefault="008A00A4" w:rsidP="00A92367">
      <w:pPr>
        <w:rPr>
          <w:rtl/>
          <w:lang w:eastAsia="he-IL"/>
        </w:rPr>
      </w:pPr>
      <w:r>
        <w:rPr>
          <w:rFonts w:hint="cs"/>
          <w:rtl/>
          <w:lang w:eastAsia="he-IL"/>
        </w:rPr>
        <w:t>אמרתי, אמרתי</w:t>
      </w:r>
      <w:bookmarkStart w:id="7327" w:name="_ETM_Q16_577573"/>
      <w:bookmarkEnd w:id="7327"/>
      <w:r>
        <w:rPr>
          <w:rFonts w:hint="cs"/>
          <w:rtl/>
          <w:lang w:eastAsia="he-IL"/>
        </w:rPr>
        <w:t>.</w:t>
      </w:r>
    </w:p>
    <w:p w:rsidR="008A00A4" w:rsidRDefault="008A00A4" w:rsidP="00A92367">
      <w:pPr>
        <w:ind w:firstLine="0"/>
        <w:rPr>
          <w:rtl/>
          <w:lang w:eastAsia="he-IL"/>
        </w:rPr>
      </w:pPr>
      <w:bookmarkStart w:id="7328" w:name="_ETM_Q16_577645"/>
      <w:bookmarkStart w:id="7329" w:name="_ETM_Q16_577668"/>
      <w:bookmarkStart w:id="7330" w:name="_ETM_Q16_577744"/>
      <w:bookmarkEnd w:id="7328"/>
      <w:bookmarkEnd w:id="7329"/>
      <w:bookmarkEnd w:id="7330"/>
    </w:p>
    <w:p w:rsidR="008A00A4" w:rsidRDefault="008A00A4" w:rsidP="00A92367">
      <w:pPr>
        <w:pStyle w:val="af5"/>
        <w:keepNext/>
        <w:rPr>
          <w:rtl/>
        </w:rPr>
      </w:pPr>
      <w:bookmarkStart w:id="7331" w:name="ET_interruption_6345_40"/>
      <w:r w:rsidRPr="007D123F">
        <w:rPr>
          <w:rStyle w:val="TagStyle"/>
          <w:rtl/>
        </w:rPr>
        <w:t xml:space="preserve"> &lt;&lt; קריאה &gt;&gt;</w:t>
      </w:r>
      <w:r w:rsidRPr="00AF2713">
        <w:rPr>
          <w:rStyle w:val="TagStyle"/>
          <w:rtl/>
        </w:rPr>
        <w:t xml:space="preserve"> </w:t>
      </w:r>
      <w:r>
        <w:rPr>
          <w:rtl/>
        </w:rPr>
        <w:t>טלי גוטליב (הליכוד):</w:t>
      </w:r>
      <w:r w:rsidRPr="00AF2713">
        <w:rPr>
          <w:rStyle w:val="TagStyle"/>
          <w:rtl/>
        </w:rPr>
        <w:t xml:space="preserve"> </w:t>
      </w:r>
      <w:r w:rsidRPr="007D123F">
        <w:rPr>
          <w:rStyle w:val="TagStyle"/>
          <w:rtl/>
        </w:rPr>
        <w:t>&lt;&lt; קריאה &gt;&gt;</w:t>
      </w:r>
      <w:r>
        <w:rPr>
          <w:rtl/>
        </w:rPr>
        <w:t xml:space="preserve"> </w:t>
      </w:r>
      <w:bookmarkEnd w:id="7331"/>
    </w:p>
    <w:p w:rsidR="008A00A4" w:rsidRDefault="008A00A4" w:rsidP="00635BB3">
      <w:pPr>
        <w:rPr>
          <w:rtl/>
          <w:lang w:eastAsia="he-IL"/>
        </w:rPr>
      </w:pPr>
    </w:p>
    <w:p w:rsidR="008A00A4" w:rsidRDefault="008A00A4" w:rsidP="00A92367">
      <w:pPr>
        <w:rPr>
          <w:rtl/>
          <w:lang w:eastAsia="he-IL"/>
        </w:rPr>
      </w:pPr>
      <w:bookmarkStart w:id="7332" w:name="_ETM_Q16_575867"/>
      <w:bookmarkEnd w:id="7332"/>
      <w:r>
        <w:rPr>
          <w:rFonts w:hint="cs"/>
          <w:rtl/>
          <w:lang w:eastAsia="he-IL"/>
        </w:rPr>
        <w:t xml:space="preserve">מירב </w:t>
      </w:r>
      <w:r w:rsidR="00635BB3">
        <w:rPr>
          <w:rFonts w:hint="cs"/>
          <w:rtl/>
          <w:lang w:eastAsia="he-IL"/>
        </w:rPr>
        <w:t>– – –</w:t>
      </w:r>
      <w:bookmarkStart w:id="7333" w:name="_ETM_Q16_576124"/>
      <w:bookmarkEnd w:id="7333"/>
    </w:p>
    <w:p w:rsidR="008A00A4" w:rsidRPr="00AF2713" w:rsidRDefault="008A00A4" w:rsidP="00A92367">
      <w:pPr>
        <w:rPr>
          <w:rtl/>
          <w:lang w:eastAsia="he-IL"/>
        </w:rPr>
      </w:pPr>
      <w:bookmarkStart w:id="7334" w:name="_ETM_Q16_576199"/>
      <w:bookmarkEnd w:id="7334"/>
    </w:p>
    <w:p w:rsidR="008A00A4" w:rsidRDefault="008A00A4" w:rsidP="00A92367">
      <w:pPr>
        <w:pStyle w:val="af5"/>
        <w:keepNext/>
        <w:rPr>
          <w:rtl/>
        </w:rPr>
      </w:pPr>
      <w:bookmarkStart w:id="7335" w:name="ET_interruption_5300_39"/>
      <w:r w:rsidRPr="007D123F">
        <w:rPr>
          <w:rStyle w:val="TagStyle"/>
          <w:rtl/>
        </w:rPr>
        <w:t xml:space="preserve"> &lt;&lt; קריאה &gt;&gt;</w:t>
      </w:r>
      <w:r w:rsidRPr="00AF2713">
        <w:rPr>
          <w:rStyle w:val="TagStyle"/>
          <w:rtl/>
        </w:rPr>
        <w:t xml:space="preserve"> </w:t>
      </w:r>
      <w:r>
        <w:rPr>
          <w:rtl/>
        </w:rPr>
        <w:t>מירב בן ארי (יש עתיד):</w:t>
      </w:r>
      <w:r w:rsidRPr="00AF2713">
        <w:rPr>
          <w:rStyle w:val="TagStyle"/>
          <w:rtl/>
        </w:rPr>
        <w:t xml:space="preserve"> </w:t>
      </w:r>
      <w:r w:rsidRPr="007D123F">
        <w:rPr>
          <w:rStyle w:val="TagStyle"/>
          <w:rtl/>
        </w:rPr>
        <w:t>&lt;&lt; קריאה &gt;&gt;</w:t>
      </w:r>
      <w:r>
        <w:rPr>
          <w:rtl/>
        </w:rPr>
        <w:t xml:space="preserve"> </w:t>
      </w:r>
      <w:bookmarkEnd w:id="7335"/>
    </w:p>
    <w:p w:rsidR="008A00A4" w:rsidRDefault="008A00A4" w:rsidP="00635BB3">
      <w:pPr>
        <w:rPr>
          <w:rtl/>
          <w:lang w:eastAsia="he-IL"/>
        </w:rPr>
      </w:pPr>
    </w:p>
    <w:p w:rsidR="008A00A4" w:rsidRPr="00AF2713" w:rsidRDefault="008A00A4" w:rsidP="001B4998">
      <w:pPr>
        <w:rPr>
          <w:rtl/>
          <w:lang w:eastAsia="he-IL"/>
        </w:rPr>
      </w:pPr>
      <w:r>
        <w:rPr>
          <w:rFonts w:hint="cs"/>
          <w:rtl/>
          <w:lang w:eastAsia="he-IL"/>
        </w:rPr>
        <w:t>כשהוא אמר שבני גנץ</w:t>
      </w:r>
      <w:bookmarkStart w:id="7336" w:name="_ETM_Q16_578908"/>
      <w:bookmarkEnd w:id="7336"/>
      <w:r>
        <w:rPr>
          <w:rFonts w:hint="cs"/>
          <w:rtl/>
          <w:lang w:eastAsia="he-IL"/>
        </w:rPr>
        <w:t xml:space="preserve"> וחילי טרופר מדליפים </w:t>
      </w:r>
      <w:bookmarkStart w:id="7337" w:name="_ETM_Q16_581228"/>
      <w:bookmarkStart w:id="7338" w:name="_ETM_Q16_581317"/>
      <w:bookmarkStart w:id="7339" w:name="_ETM_Q16_581350"/>
      <w:bookmarkStart w:id="7340" w:name="_ETM_Q16_581400"/>
      <w:bookmarkStart w:id="7341" w:name="_ETM_Q16_580162"/>
      <w:bookmarkEnd w:id="7337"/>
      <w:bookmarkEnd w:id="7338"/>
      <w:bookmarkEnd w:id="7339"/>
      <w:bookmarkEnd w:id="7340"/>
      <w:bookmarkEnd w:id="7341"/>
      <w:r w:rsidR="001B4998">
        <w:rPr>
          <w:rFonts w:hint="eastAsia"/>
          <w:rtl/>
          <w:lang w:eastAsia="he-IL"/>
        </w:rPr>
        <w:t>–</w:t>
      </w:r>
      <w:r w:rsidR="001B4998">
        <w:rPr>
          <w:rFonts w:hint="cs"/>
          <w:rtl/>
          <w:lang w:eastAsia="he-IL"/>
        </w:rPr>
        <w:t xml:space="preserve"> </w:t>
      </w:r>
      <w:r>
        <w:rPr>
          <w:rFonts w:hint="cs"/>
          <w:rtl/>
          <w:lang w:eastAsia="he-IL"/>
        </w:rPr>
        <w:t>לא</w:t>
      </w:r>
      <w:r w:rsidR="001B4998">
        <w:rPr>
          <w:rFonts w:hint="cs"/>
          <w:rtl/>
          <w:lang w:eastAsia="he-IL"/>
        </w:rPr>
        <w:t>,</w:t>
      </w:r>
      <w:r>
        <w:rPr>
          <w:rFonts w:hint="cs"/>
          <w:rtl/>
          <w:lang w:eastAsia="he-IL"/>
        </w:rPr>
        <w:t xml:space="preserve"> הוא אמר שבני גנץ</w:t>
      </w:r>
      <w:bookmarkStart w:id="7342" w:name="_ETM_Q16_582861"/>
      <w:bookmarkEnd w:id="7342"/>
      <w:r>
        <w:rPr>
          <w:rFonts w:hint="cs"/>
          <w:rtl/>
          <w:lang w:eastAsia="he-IL"/>
        </w:rPr>
        <w:t xml:space="preserve"> וחילי טרופר מדליפים מהקבינט. אז </w:t>
      </w:r>
      <w:bookmarkStart w:id="7343" w:name="_ETM_Q16_585523"/>
      <w:bookmarkStart w:id="7344" w:name="_ETM_Q16_585580"/>
      <w:bookmarkEnd w:id="7343"/>
      <w:bookmarkEnd w:id="7344"/>
      <w:r>
        <w:rPr>
          <w:rFonts w:hint="cs"/>
          <w:rtl/>
          <w:lang w:eastAsia="he-IL"/>
        </w:rPr>
        <w:t>זה</w:t>
      </w:r>
      <w:r w:rsidR="001B4998">
        <w:rPr>
          <w:rFonts w:hint="cs"/>
          <w:rtl/>
          <w:lang w:eastAsia="he-IL"/>
        </w:rPr>
        <w:t>,</w:t>
      </w:r>
      <w:r>
        <w:rPr>
          <w:rFonts w:hint="cs"/>
          <w:rtl/>
          <w:lang w:eastAsia="he-IL"/>
        </w:rPr>
        <w:t xml:space="preserve"> הכול בסדר, אבל כשאני </w:t>
      </w:r>
      <w:bookmarkStart w:id="7345" w:name="_ETM_Q16_587087"/>
      <w:bookmarkEnd w:id="7345"/>
      <w:r>
        <w:rPr>
          <w:rFonts w:hint="cs"/>
          <w:rtl/>
          <w:lang w:eastAsia="he-IL"/>
        </w:rPr>
        <w:t>עומדת ומגינה אז לעצור? ואללה, לא מתאים.</w:t>
      </w:r>
    </w:p>
    <w:p w:rsidR="008A00A4" w:rsidRDefault="008A00A4" w:rsidP="00A92367">
      <w:pPr>
        <w:ind w:firstLine="0"/>
        <w:rPr>
          <w:rtl/>
          <w:lang w:eastAsia="he-IL"/>
        </w:rPr>
      </w:pPr>
      <w:bookmarkStart w:id="7346" w:name="_ETM_Q16_583629"/>
      <w:bookmarkStart w:id="7347" w:name="_ETM_Q16_583698"/>
      <w:bookmarkEnd w:id="7346"/>
      <w:bookmarkEnd w:id="7347"/>
    </w:p>
    <w:p w:rsidR="008A00A4" w:rsidRDefault="008A00A4" w:rsidP="00A92367">
      <w:pPr>
        <w:pStyle w:val="af6"/>
        <w:keepNext/>
        <w:rPr>
          <w:rtl/>
        </w:rPr>
      </w:pPr>
      <w:bookmarkStart w:id="7348" w:name="ET_yor_6598_43"/>
      <w:r w:rsidRPr="007D123F">
        <w:rPr>
          <w:rStyle w:val="TagStyle"/>
          <w:rtl/>
        </w:rPr>
        <w:t xml:space="preserve"> &lt;&lt; יור &gt;&gt;</w:t>
      </w:r>
      <w:r w:rsidRPr="00AF2713">
        <w:rPr>
          <w:rStyle w:val="TagStyle"/>
          <w:rtl/>
        </w:rPr>
        <w:t xml:space="preserve"> </w:t>
      </w:r>
      <w:r>
        <w:rPr>
          <w:rtl/>
        </w:rPr>
        <w:t>היו"ר משה סולומון:</w:t>
      </w:r>
      <w:r w:rsidRPr="00AF2713">
        <w:rPr>
          <w:rStyle w:val="TagStyle"/>
          <w:rtl/>
        </w:rPr>
        <w:t xml:space="preserve"> </w:t>
      </w:r>
      <w:r w:rsidRPr="007D123F">
        <w:rPr>
          <w:rStyle w:val="TagStyle"/>
          <w:rtl/>
        </w:rPr>
        <w:t>&lt;&lt; יור &gt;&gt;</w:t>
      </w:r>
      <w:r>
        <w:rPr>
          <w:rtl/>
        </w:rPr>
        <w:t xml:space="preserve"> </w:t>
      </w:r>
      <w:bookmarkEnd w:id="7348"/>
    </w:p>
    <w:p w:rsidR="008A00A4" w:rsidRDefault="008A00A4" w:rsidP="00635BB3">
      <w:pPr>
        <w:rPr>
          <w:rtl/>
          <w:lang w:eastAsia="he-IL"/>
        </w:rPr>
      </w:pPr>
    </w:p>
    <w:p w:rsidR="008A00A4" w:rsidRDefault="008A00A4" w:rsidP="00A92367">
      <w:pPr>
        <w:rPr>
          <w:rtl/>
          <w:lang w:eastAsia="he-IL"/>
        </w:rPr>
      </w:pPr>
      <w:r>
        <w:rPr>
          <w:rFonts w:hint="cs"/>
          <w:rtl/>
          <w:lang w:eastAsia="he-IL"/>
        </w:rPr>
        <w:t>אנ</w:t>
      </w:r>
      <w:bookmarkStart w:id="7349" w:name="_ETM_Q16_584859"/>
      <w:bookmarkEnd w:id="7349"/>
      <w:r>
        <w:rPr>
          <w:rFonts w:hint="cs"/>
          <w:rtl/>
          <w:lang w:eastAsia="he-IL"/>
        </w:rPr>
        <w:t>י מבקש כעת לחזור</w:t>
      </w:r>
      <w:bookmarkStart w:id="7350" w:name="_ETM_Q16_587902"/>
      <w:bookmarkEnd w:id="7350"/>
      <w:r>
        <w:rPr>
          <w:rFonts w:hint="cs"/>
          <w:rtl/>
          <w:lang w:eastAsia="he-IL"/>
        </w:rPr>
        <w:t xml:space="preserve"> לסדר-היום, לדוברים. אני מבקש לשמור על מסגרת</w:t>
      </w:r>
      <w:bookmarkStart w:id="7351" w:name="_ETM_Q16_590484"/>
      <w:bookmarkEnd w:id="7351"/>
      <w:r>
        <w:rPr>
          <w:rFonts w:hint="cs"/>
          <w:rtl/>
          <w:lang w:eastAsia="he-IL"/>
        </w:rPr>
        <w:t xml:space="preserve"> הזמן, ואני מבקש לשמור גם על הכבוד ועל המילים שאתם אומרים</w:t>
      </w:r>
      <w:bookmarkStart w:id="7352" w:name="_ETM_Q16_595924"/>
      <w:bookmarkEnd w:id="7352"/>
      <w:r>
        <w:rPr>
          <w:rFonts w:hint="cs"/>
          <w:rtl/>
          <w:lang w:eastAsia="he-IL"/>
        </w:rPr>
        <w:t xml:space="preserve"> כאן </w:t>
      </w:r>
      <w:r w:rsidR="00635BB3">
        <w:rPr>
          <w:rFonts w:hint="cs"/>
          <w:rtl/>
          <w:lang w:eastAsia="he-IL"/>
        </w:rPr>
        <w:t>– –</w:t>
      </w:r>
      <w:r>
        <w:rPr>
          <w:rFonts w:hint="cs"/>
          <w:rtl/>
          <w:lang w:eastAsia="he-IL"/>
        </w:rPr>
        <w:t xml:space="preserve"> </w:t>
      </w:r>
    </w:p>
    <w:p w:rsidR="008A00A4" w:rsidRDefault="008A00A4" w:rsidP="00A92367">
      <w:pPr>
        <w:rPr>
          <w:rtl/>
          <w:lang w:eastAsia="he-IL"/>
        </w:rPr>
      </w:pPr>
    </w:p>
    <w:p w:rsidR="008A00A4" w:rsidRDefault="008A00A4" w:rsidP="00A92367">
      <w:pPr>
        <w:pStyle w:val="af5"/>
        <w:keepNext/>
        <w:rPr>
          <w:rtl/>
        </w:rPr>
      </w:pPr>
      <w:r w:rsidRPr="00972D22">
        <w:rPr>
          <w:rStyle w:val="TagStyle"/>
          <w:rtl/>
        </w:rPr>
        <w:t xml:space="preserve"> &lt;&lt; קריאה &gt;&gt; </w:t>
      </w:r>
      <w:r>
        <w:rPr>
          <w:rtl/>
        </w:rPr>
        <w:t>מירב בן ארי (יש עתיד):</w:t>
      </w:r>
      <w:r w:rsidRPr="00972D22">
        <w:rPr>
          <w:rStyle w:val="TagStyle"/>
          <w:rtl/>
        </w:rPr>
        <w:t xml:space="preserve"> &lt;&lt; קריאה &gt;&gt;</w:t>
      </w:r>
      <w:r>
        <w:rPr>
          <w:rtl/>
        </w:rPr>
        <w:t xml:space="preserve"> </w:t>
      </w:r>
    </w:p>
    <w:p w:rsidR="008A00A4" w:rsidRDefault="008A00A4" w:rsidP="00635BB3">
      <w:pPr>
        <w:rPr>
          <w:rtl/>
          <w:lang w:eastAsia="he-IL"/>
        </w:rPr>
      </w:pPr>
    </w:p>
    <w:p w:rsidR="008A00A4" w:rsidRDefault="008A00A4" w:rsidP="00A92367">
      <w:pPr>
        <w:rPr>
          <w:rtl/>
          <w:lang w:eastAsia="he-IL"/>
        </w:rPr>
      </w:pPr>
      <w:bookmarkStart w:id="7353" w:name="_ETM_Q16_591094"/>
      <w:bookmarkEnd w:id="7353"/>
      <w:r>
        <w:rPr>
          <w:rFonts w:hint="cs"/>
          <w:rtl/>
          <w:lang w:eastAsia="he-IL"/>
        </w:rPr>
        <w:t xml:space="preserve">כשהם </w:t>
      </w:r>
      <w:bookmarkStart w:id="7354" w:name="_ETM_Q16_594384"/>
      <w:bookmarkEnd w:id="7354"/>
      <w:r>
        <w:rPr>
          <w:rFonts w:hint="cs"/>
          <w:rtl/>
          <w:lang w:eastAsia="he-IL"/>
        </w:rPr>
        <w:t xml:space="preserve">עולים </w:t>
      </w:r>
      <w:r w:rsidR="00635BB3">
        <w:rPr>
          <w:rFonts w:hint="cs"/>
          <w:rtl/>
          <w:lang w:eastAsia="he-IL"/>
        </w:rPr>
        <w:t>– – –</w:t>
      </w:r>
    </w:p>
    <w:p w:rsidR="008A00A4" w:rsidRPr="00972D22" w:rsidRDefault="008A00A4" w:rsidP="00A92367">
      <w:pPr>
        <w:rPr>
          <w:rtl/>
          <w:lang w:eastAsia="he-IL"/>
        </w:rPr>
      </w:pPr>
      <w:bookmarkStart w:id="7355" w:name="_ETM_Q16_595950"/>
      <w:bookmarkStart w:id="7356" w:name="_ETM_Q16_596047"/>
      <w:bookmarkEnd w:id="7355"/>
      <w:bookmarkEnd w:id="7356"/>
    </w:p>
    <w:p w:rsidR="008A00A4" w:rsidRDefault="008A00A4" w:rsidP="00A92367">
      <w:pPr>
        <w:pStyle w:val="af6"/>
        <w:keepNext/>
        <w:rPr>
          <w:rtl/>
        </w:rPr>
      </w:pPr>
      <w:bookmarkStart w:id="7357" w:name="ET_yor_6598_84"/>
      <w:r w:rsidRPr="00972D22">
        <w:rPr>
          <w:rStyle w:val="TagStyle"/>
          <w:rtl/>
        </w:rPr>
        <w:t xml:space="preserve"> &lt;&lt; יור &gt;&gt; </w:t>
      </w:r>
      <w:r>
        <w:rPr>
          <w:rtl/>
        </w:rPr>
        <w:t>היו"ר משה סולומון:</w:t>
      </w:r>
      <w:r w:rsidRPr="00972D22">
        <w:rPr>
          <w:rStyle w:val="TagStyle"/>
          <w:rtl/>
        </w:rPr>
        <w:t xml:space="preserve"> &lt;&lt; יור &gt;&gt;</w:t>
      </w:r>
      <w:r>
        <w:rPr>
          <w:rtl/>
        </w:rPr>
        <w:t xml:space="preserve"> </w:t>
      </w:r>
      <w:bookmarkEnd w:id="7357"/>
    </w:p>
    <w:p w:rsidR="008A00A4" w:rsidRDefault="008A00A4" w:rsidP="00635BB3">
      <w:pPr>
        <w:rPr>
          <w:rtl/>
          <w:lang w:eastAsia="he-IL"/>
        </w:rPr>
      </w:pPr>
    </w:p>
    <w:p w:rsidR="008A00A4" w:rsidRDefault="00635BB3" w:rsidP="00A92367">
      <w:pPr>
        <w:rPr>
          <w:rtl/>
          <w:lang w:eastAsia="he-IL"/>
        </w:rPr>
      </w:pPr>
      <w:bookmarkStart w:id="7358" w:name="_ETM_Q16_592397"/>
      <w:bookmarkEnd w:id="7358"/>
      <w:r>
        <w:rPr>
          <w:rFonts w:hint="cs"/>
          <w:rtl/>
          <w:lang w:eastAsia="he-IL"/>
        </w:rPr>
        <w:t>– –</w:t>
      </w:r>
      <w:r w:rsidR="008A00A4">
        <w:rPr>
          <w:rFonts w:hint="cs"/>
          <w:rtl/>
          <w:lang w:eastAsia="he-IL"/>
        </w:rPr>
        <w:t xml:space="preserve"> כדי באמת, באמת, באמת, לסמן לחברה האזרחית</w:t>
      </w:r>
      <w:r w:rsidR="001B4998">
        <w:rPr>
          <w:rFonts w:hint="cs"/>
          <w:rtl/>
          <w:lang w:eastAsia="he-IL"/>
        </w:rPr>
        <w:t>,</w:t>
      </w:r>
      <w:r w:rsidR="008A00A4">
        <w:rPr>
          <w:rFonts w:hint="cs"/>
          <w:rtl/>
          <w:lang w:eastAsia="he-IL"/>
        </w:rPr>
        <w:t xml:space="preserve"> שמסתכלת</w:t>
      </w:r>
      <w:bookmarkStart w:id="7359" w:name="_ETM_Q16_600172"/>
      <w:bookmarkEnd w:id="7359"/>
      <w:r w:rsidR="008A00A4">
        <w:rPr>
          <w:rFonts w:hint="cs"/>
          <w:rtl/>
          <w:lang w:eastAsia="he-IL"/>
        </w:rPr>
        <w:t xml:space="preserve"> עלינו בחוץ.</w:t>
      </w:r>
    </w:p>
    <w:p w:rsidR="008A00A4" w:rsidRDefault="008A00A4" w:rsidP="00A92367">
      <w:pPr>
        <w:rPr>
          <w:rtl/>
          <w:lang w:eastAsia="he-IL"/>
        </w:rPr>
      </w:pPr>
      <w:bookmarkStart w:id="7360" w:name="_ETM_Q16_602145"/>
      <w:bookmarkStart w:id="7361" w:name="_ETM_Q16_602202"/>
      <w:bookmarkEnd w:id="7360"/>
      <w:bookmarkEnd w:id="7361"/>
    </w:p>
    <w:p w:rsidR="008A00A4" w:rsidRDefault="008A00A4" w:rsidP="00A92367">
      <w:pPr>
        <w:pStyle w:val="af5"/>
        <w:keepNext/>
        <w:rPr>
          <w:rtl/>
        </w:rPr>
      </w:pPr>
      <w:r w:rsidRPr="00972D22">
        <w:rPr>
          <w:rStyle w:val="TagStyle"/>
          <w:rtl/>
        </w:rPr>
        <w:t xml:space="preserve"> &lt;&lt; קריאה &gt;&gt; </w:t>
      </w:r>
      <w:r>
        <w:rPr>
          <w:rtl/>
        </w:rPr>
        <w:t>מירב בן ארי (יש עתיד):</w:t>
      </w:r>
      <w:r w:rsidRPr="00972D22">
        <w:rPr>
          <w:rStyle w:val="TagStyle"/>
          <w:rtl/>
        </w:rPr>
        <w:t xml:space="preserve"> &lt;&lt; קריאה &gt;&gt;</w:t>
      </w:r>
      <w:r>
        <w:rPr>
          <w:rtl/>
        </w:rPr>
        <w:t xml:space="preserve"> </w:t>
      </w:r>
    </w:p>
    <w:p w:rsidR="008A00A4" w:rsidRDefault="008A00A4" w:rsidP="00635BB3">
      <w:pPr>
        <w:rPr>
          <w:rtl/>
          <w:lang w:eastAsia="he-IL"/>
        </w:rPr>
      </w:pPr>
    </w:p>
    <w:p w:rsidR="008A00A4" w:rsidRDefault="00635BB3" w:rsidP="00A92367">
      <w:pPr>
        <w:rPr>
          <w:lang w:eastAsia="he-IL"/>
        </w:rPr>
      </w:pPr>
      <w:bookmarkStart w:id="7362" w:name="_ETM_Q16_598346"/>
      <w:bookmarkEnd w:id="7362"/>
      <w:r>
        <w:rPr>
          <w:rFonts w:hint="cs"/>
          <w:rtl/>
          <w:lang w:eastAsia="he-IL"/>
        </w:rPr>
        <w:t>– – –</w:t>
      </w:r>
      <w:r w:rsidR="008A00A4">
        <w:rPr>
          <w:rFonts w:hint="cs"/>
          <w:rtl/>
          <w:lang w:eastAsia="he-IL"/>
        </w:rPr>
        <w:t xml:space="preserve"> מתביישת </w:t>
      </w:r>
      <w:r>
        <w:rPr>
          <w:rFonts w:hint="cs"/>
          <w:rtl/>
          <w:lang w:eastAsia="he-IL"/>
        </w:rPr>
        <w:t>– – –</w:t>
      </w:r>
    </w:p>
    <w:p w:rsidR="008A00A4" w:rsidRPr="00972D22" w:rsidRDefault="008A00A4" w:rsidP="00A92367">
      <w:pPr>
        <w:rPr>
          <w:rtl/>
          <w:lang w:eastAsia="he-IL"/>
        </w:rPr>
      </w:pPr>
      <w:bookmarkStart w:id="7363" w:name="_ETM_Q16_597783"/>
      <w:bookmarkStart w:id="7364" w:name="_ETM_Q16_597852"/>
      <w:bookmarkEnd w:id="7363"/>
      <w:bookmarkEnd w:id="7364"/>
    </w:p>
    <w:p w:rsidR="008A00A4" w:rsidRDefault="008A00A4" w:rsidP="00A92367">
      <w:pPr>
        <w:pStyle w:val="af6"/>
        <w:keepNext/>
        <w:rPr>
          <w:rtl/>
        </w:rPr>
      </w:pPr>
      <w:bookmarkStart w:id="7365" w:name="ET_yor_6598_86"/>
      <w:r w:rsidRPr="00972D22">
        <w:rPr>
          <w:rStyle w:val="TagStyle"/>
          <w:rtl/>
        </w:rPr>
        <w:t xml:space="preserve"> &lt;&lt; יור &gt;&gt; </w:t>
      </w:r>
      <w:r>
        <w:rPr>
          <w:rtl/>
        </w:rPr>
        <w:t>היו"ר משה סולומון:</w:t>
      </w:r>
      <w:r w:rsidRPr="00972D22">
        <w:rPr>
          <w:rStyle w:val="TagStyle"/>
          <w:rtl/>
        </w:rPr>
        <w:t xml:space="preserve"> &lt;&lt; יור &gt;&gt;</w:t>
      </w:r>
      <w:r>
        <w:rPr>
          <w:rtl/>
        </w:rPr>
        <w:t xml:space="preserve"> </w:t>
      </w:r>
      <w:bookmarkEnd w:id="7365"/>
    </w:p>
    <w:p w:rsidR="008A00A4" w:rsidRDefault="008A00A4" w:rsidP="00635BB3">
      <w:pPr>
        <w:rPr>
          <w:rtl/>
          <w:lang w:eastAsia="he-IL"/>
        </w:rPr>
      </w:pPr>
    </w:p>
    <w:p w:rsidR="008A00A4" w:rsidRPr="00AF2713" w:rsidRDefault="008A00A4" w:rsidP="00A92367">
      <w:pPr>
        <w:rPr>
          <w:rtl/>
          <w:lang w:eastAsia="he-IL"/>
        </w:rPr>
      </w:pPr>
      <w:bookmarkStart w:id="7366" w:name="_ETM_Q16_598778"/>
      <w:bookmarkStart w:id="7367" w:name="_ETM_Q16_602320"/>
      <w:bookmarkStart w:id="7368" w:name="_ETM_Q16_602388"/>
      <w:bookmarkEnd w:id="7366"/>
      <w:bookmarkEnd w:id="7367"/>
      <w:bookmarkEnd w:id="7368"/>
      <w:r>
        <w:rPr>
          <w:rFonts w:hint="cs"/>
          <w:rtl/>
          <w:lang w:eastAsia="he-IL"/>
        </w:rPr>
        <w:t xml:space="preserve">היום של האחדות הוא חשוב מאוד. </w:t>
      </w:r>
    </w:p>
    <w:p w:rsidR="008A00A4" w:rsidRPr="007D123F" w:rsidRDefault="008A00A4" w:rsidP="00A92367">
      <w:pPr>
        <w:rPr>
          <w:rtl/>
        </w:rPr>
      </w:pPr>
      <w:bookmarkStart w:id="7369" w:name="_ETM_Q16_569757"/>
      <w:bookmarkEnd w:id="7369"/>
    </w:p>
    <w:p w:rsidR="008A00A4" w:rsidRDefault="008A00A4" w:rsidP="00A92367">
      <w:pPr>
        <w:rPr>
          <w:rtl/>
          <w:lang w:eastAsia="he-IL"/>
        </w:rPr>
      </w:pPr>
      <w:bookmarkStart w:id="7370" w:name="_ETM_Q16_603498"/>
      <w:bookmarkStart w:id="7371" w:name="_ETM_Q16_603621"/>
      <w:bookmarkEnd w:id="7370"/>
      <w:bookmarkEnd w:id="7371"/>
      <w:r>
        <w:rPr>
          <w:rFonts w:hint="cs"/>
          <w:rtl/>
          <w:lang w:eastAsia="he-IL"/>
        </w:rPr>
        <w:t>הדוברת הבאה – חברת הכנסת טלי גוטליב, בבקשה.</w:t>
      </w:r>
      <w:bookmarkStart w:id="7372" w:name="_ETM_Q16_610554"/>
      <w:bookmarkEnd w:id="7372"/>
    </w:p>
    <w:p w:rsidR="008A00A4" w:rsidRDefault="008A00A4" w:rsidP="00A92367">
      <w:pPr>
        <w:rPr>
          <w:rtl/>
          <w:lang w:eastAsia="he-IL"/>
        </w:rPr>
      </w:pPr>
      <w:bookmarkStart w:id="7373" w:name="_ETM_Q16_610639"/>
      <w:bookmarkEnd w:id="7373"/>
    </w:p>
    <w:p w:rsidR="008A00A4" w:rsidRDefault="008A00A4" w:rsidP="00A92367">
      <w:pPr>
        <w:pStyle w:val="af5"/>
        <w:keepNext/>
        <w:rPr>
          <w:rtl/>
        </w:rPr>
      </w:pPr>
      <w:bookmarkStart w:id="7374" w:name="ET_interruption_קריאה_88"/>
      <w:r w:rsidRPr="00972D22">
        <w:rPr>
          <w:rStyle w:val="TagStyle"/>
          <w:rtl/>
        </w:rPr>
        <w:t xml:space="preserve"> &lt;&lt; קריאה &gt;&gt; </w:t>
      </w:r>
      <w:r>
        <w:rPr>
          <w:rtl/>
        </w:rPr>
        <w:t>קריאה:</w:t>
      </w:r>
      <w:r w:rsidRPr="00972D22">
        <w:rPr>
          <w:rStyle w:val="TagStyle"/>
          <w:rtl/>
        </w:rPr>
        <w:t xml:space="preserve"> &lt;&lt; קריאה &gt;&gt;</w:t>
      </w:r>
      <w:r>
        <w:rPr>
          <w:rtl/>
        </w:rPr>
        <w:t xml:space="preserve"> </w:t>
      </w:r>
      <w:bookmarkEnd w:id="7374"/>
    </w:p>
    <w:p w:rsidR="008A00A4" w:rsidRDefault="008A00A4" w:rsidP="00635BB3">
      <w:pPr>
        <w:rPr>
          <w:rtl/>
          <w:lang w:eastAsia="he-IL"/>
        </w:rPr>
      </w:pPr>
    </w:p>
    <w:p w:rsidR="008A00A4" w:rsidRDefault="008A00A4" w:rsidP="00A92367">
      <w:pPr>
        <w:rPr>
          <w:rtl/>
          <w:lang w:eastAsia="he-IL"/>
        </w:rPr>
      </w:pPr>
      <w:bookmarkStart w:id="7375" w:name="_ETM_Q16_609546"/>
      <w:bookmarkStart w:id="7376" w:name="_ETM_Q16_609787"/>
      <w:bookmarkStart w:id="7377" w:name="_ETM_Q16_609851"/>
      <w:bookmarkEnd w:id="7375"/>
      <w:bookmarkEnd w:id="7376"/>
      <w:bookmarkEnd w:id="7377"/>
      <w:r>
        <w:rPr>
          <w:rFonts w:hint="cs"/>
          <w:rtl/>
          <w:lang w:eastAsia="he-IL"/>
        </w:rPr>
        <w:t>טלי, בעדינות.</w:t>
      </w:r>
      <w:bookmarkStart w:id="7378" w:name="_ETM_Q16_606498"/>
      <w:bookmarkEnd w:id="7378"/>
    </w:p>
    <w:p w:rsidR="008A00A4" w:rsidRPr="001B4998" w:rsidRDefault="008A00A4" w:rsidP="00635BB3">
      <w:pPr>
        <w:rPr>
          <w:rtl/>
        </w:rPr>
      </w:pPr>
      <w:bookmarkStart w:id="7379" w:name="_ETM_Q16_606604"/>
      <w:bookmarkStart w:id="7380" w:name="_ETM_Q16_608435"/>
      <w:bookmarkEnd w:id="7379"/>
      <w:bookmarkEnd w:id="7380"/>
    </w:p>
    <w:p w:rsidR="008A00A4" w:rsidRDefault="008A00A4" w:rsidP="00A92367">
      <w:pPr>
        <w:pStyle w:val="af5"/>
        <w:keepNext/>
        <w:rPr>
          <w:rtl/>
        </w:rPr>
      </w:pPr>
      <w:bookmarkStart w:id="7381" w:name="ET_interruption_6345_91"/>
      <w:r w:rsidRPr="00972D22">
        <w:rPr>
          <w:rStyle w:val="TagStyle"/>
          <w:rtl/>
        </w:rPr>
        <w:t xml:space="preserve"> &lt;&lt; קריאה &gt;&gt; </w:t>
      </w:r>
      <w:r>
        <w:rPr>
          <w:rtl/>
        </w:rPr>
        <w:t>טלי גוטליב (הליכוד):</w:t>
      </w:r>
      <w:r w:rsidRPr="00972D22">
        <w:rPr>
          <w:rStyle w:val="TagStyle"/>
          <w:rtl/>
        </w:rPr>
        <w:t xml:space="preserve"> &lt;&lt; קריאה &gt;&gt;</w:t>
      </w:r>
      <w:r>
        <w:rPr>
          <w:rtl/>
        </w:rPr>
        <w:t xml:space="preserve"> </w:t>
      </w:r>
      <w:bookmarkEnd w:id="7381"/>
    </w:p>
    <w:p w:rsidR="008A00A4" w:rsidRDefault="008A00A4" w:rsidP="00635BB3">
      <w:pPr>
        <w:rPr>
          <w:rtl/>
          <w:lang w:eastAsia="he-IL"/>
        </w:rPr>
      </w:pPr>
    </w:p>
    <w:p w:rsidR="008A00A4" w:rsidRDefault="008A00A4" w:rsidP="00A92367">
      <w:pPr>
        <w:rPr>
          <w:rtl/>
          <w:lang w:eastAsia="he-IL"/>
        </w:rPr>
      </w:pPr>
      <w:bookmarkStart w:id="7382" w:name="_ETM_Q16_618627"/>
      <w:bookmarkStart w:id="7383" w:name="_ETM_Q16_608515"/>
      <w:bookmarkEnd w:id="7382"/>
      <w:bookmarkEnd w:id="7383"/>
      <w:r>
        <w:rPr>
          <w:rFonts w:hint="cs"/>
          <w:rtl/>
          <w:lang w:eastAsia="he-IL"/>
        </w:rPr>
        <w:t>תמיד עדינה.</w:t>
      </w:r>
    </w:p>
    <w:p w:rsidR="008A00A4" w:rsidRDefault="008A00A4" w:rsidP="00A92367">
      <w:pPr>
        <w:rPr>
          <w:rtl/>
          <w:lang w:eastAsia="he-IL"/>
        </w:rPr>
      </w:pPr>
    </w:p>
    <w:p w:rsidR="008A00A4" w:rsidRDefault="008A00A4" w:rsidP="00A92367">
      <w:pPr>
        <w:pStyle w:val="af6"/>
        <w:keepNext/>
        <w:rPr>
          <w:rtl/>
        </w:rPr>
      </w:pPr>
      <w:bookmarkStart w:id="7384" w:name="ET_yor_6598_89"/>
      <w:r w:rsidRPr="00972D22">
        <w:rPr>
          <w:rStyle w:val="TagStyle"/>
          <w:rtl/>
        </w:rPr>
        <w:t xml:space="preserve"> &lt;&lt; יור &gt;&gt; </w:t>
      </w:r>
      <w:r>
        <w:rPr>
          <w:rtl/>
        </w:rPr>
        <w:t>היו"ר משה סולומון:</w:t>
      </w:r>
      <w:r w:rsidRPr="00972D22">
        <w:rPr>
          <w:rStyle w:val="TagStyle"/>
          <w:rtl/>
        </w:rPr>
        <w:t xml:space="preserve"> &lt;&lt; יור &gt;&gt;</w:t>
      </w:r>
      <w:r>
        <w:rPr>
          <w:rtl/>
        </w:rPr>
        <w:t xml:space="preserve"> </w:t>
      </w:r>
      <w:bookmarkEnd w:id="7384"/>
    </w:p>
    <w:p w:rsidR="008A00A4" w:rsidRDefault="008A00A4" w:rsidP="00635BB3">
      <w:pPr>
        <w:rPr>
          <w:rtl/>
          <w:lang w:eastAsia="he-IL"/>
        </w:rPr>
      </w:pPr>
    </w:p>
    <w:p w:rsidR="008A00A4" w:rsidRDefault="008A00A4" w:rsidP="00A92367">
      <w:pPr>
        <w:rPr>
          <w:rtl/>
          <w:lang w:eastAsia="he-IL"/>
        </w:rPr>
      </w:pPr>
      <w:r>
        <w:rPr>
          <w:rFonts w:hint="cs"/>
          <w:rtl/>
          <w:lang w:eastAsia="he-IL"/>
        </w:rPr>
        <w:t>לרשותך שלוש דקות. בבקשה.</w:t>
      </w:r>
    </w:p>
    <w:p w:rsidR="008A00A4" w:rsidRDefault="008A00A4" w:rsidP="00A92367">
      <w:pPr>
        <w:rPr>
          <w:rtl/>
          <w:lang w:eastAsia="he-IL"/>
        </w:rPr>
      </w:pPr>
    </w:p>
    <w:p w:rsidR="008A00A4" w:rsidRDefault="008A00A4" w:rsidP="00A92367">
      <w:pPr>
        <w:pStyle w:val="a4"/>
        <w:keepNext/>
        <w:rPr>
          <w:rtl/>
        </w:rPr>
      </w:pPr>
      <w:bookmarkStart w:id="7385" w:name="ET_speaker_6345_90"/>
      <w:r w:rsidRPr="00972D22">
        <w:rPr>
          <w:rStyle w:val="TagStyle"/>
          <w:rtl/>
        </w:rPr>
        <w:t xml:space="preserve"> &lt;&lt; דובר &gt;&gt; </w:t>
      </w:r>
      <w:bookmarkStart w:id="7386" w:name="_Toc156253888"/>
      <w:bookmarkStart w:id="7387" w:name="_Toc156254043"/>
      <w:r>
        <w:rPr>
          <w:rtl/>
        </w:rPr>
        <w:t>טלי גוטליב (הליכוד):</w:t>
      </w:r>
      <w:bookmarkEnd w:id="7386"/>
      <w:bookmarkEnd w:id="7387"/>
      <w:r w:rsidRPr="00972D22">
        <w:rPr>
          <w:rStyle w:val="TagStyle"/>
          <w:rtl/>
        </w:rPr>
        <w:t xml:space="preserve"> &lt;&lt; דובר &gt;&gt;</w:t>
      </w:r>
      <w:r>
        <w:rPr>
          <w:rtl/>
        </w:rPr>
        <w:t xml:space="preserve"> </w:t>
      </w:r>
      <w:bookmarkEnd w:id="7385"/>
    </w:p>
    <w:p w:rsidR="008A00A4" w:rsidRDefault="008A00A4" w:rsidP="00635BB3">
      <w:pPr>
        <w:rPr>
          <w:rtl/>
          <w:lang w:eastAsia="he-IL"/>
        </w:rPr>
      </w:pPr>
    </w:p>
    <w:p w:rsidR="008A00A4" w:rsidRDefault="008A00A4" w:rsidP="001B4998">
      <w:pPr>
        <w:rPr>
          <w:rtl/>
          <w:lang w:eastAsia="he-IL"/>
        </w:rPr>
      </w:pPr>
      <w:bookmarkStart w:id="7388" w:name="_ETM_Q16_613423"/>
      <w:bookmarkStart w:id="7389" w:name="_ETM_Q16_613683"/>
      <w:bookmarkStart w:id="7390" w:name="_ETM_Q16_613754"/>
      <w:bookmarkStart w:id="7391" w:name="_ETM_Q16_616002"/>
      <w:bookmarkStart w:id="7392" w:name="_ETM_Q16_616065"/>
      <w:bookmarkEnd w:id="7388"/>
      <w:bookmarkEnd w:id="7389"/>
      <w:bookmarkEnd w:id="7390"/>
      <w:bookmarkEnd w:id="7391"/>
      <w:bookmarkEnd w:id="7392"/>
      <w:r>
        <w:rPr>
          <w:rFonts w:hint="cs"/>
          <w:rtl/>
          <w:lang w:eastAsia="he-IL"/>
        </w:rPr>
        <w:t>תראו, אני</w:t>
      </w:r>
      <w:bookmarkStart w:id="7393" w:name="_ETM_Q16_623818"/>
      <w:bookmarkEnd w:id="7393"/>
      <w:r>
        <w:rPr>
          <w:rFonts w:hint="cs"/>
          <w:rtl/>
          <w:lang w:eastAsia="he-IL"/>
        </w:rPr>
        <w:t xml:space="preserve"> רוצה קודם כול לומר לגלעד קריב סליחה, ואני רוצה להגיד</w:t>
      </w:r>
      <w:bookmarkStart w:id="7394" w:name="_ETM_Q16_627031"/>
      <w:bookmarkEnd w:id="7394"/>
      <w:r>
        <w:rPr>
          <w:rFonts w:hint="cs"/>
          <w:rtl/>
          <w:lang w:eastAsia="he-IL"/>
        </w:rPr>
        <w:t xml:space="preserve"> לכל אדם סליחה בהקשר הזה. כי לא משנה לי אם</w:t>
      </w:r>
      <w:bookmarkStart w:id="7395" w:name="_ETM_Q16_631485"/>
      <w:bookmarkEnd w:id="7395"/>
      <w:r>
        <w:rPr>
          <w:rFonts w:hint="cs"/>
          <w:rtl/>
          <w:lang w:eastAsia="he-IL"/>
        </w:rPr>
        <w:t xml:space="preserve"> אתה רפורמי או אורתודוקסי, דתי, חילוני, צ'רקסי, דרוזי, יהודי, ערבי.</w:t>
      </w:r>
      <w:bookmarkStart w:id="7396" w:name="_ETM_Q16_634057"/>
      <w:bookmarkEnd w:id="7396"/>
      <w:r>
        <w:rPr>
          <w:rFonts w:hint="cs"/>
          <w:rtl/>
          <w:lang w:eastAsia="he-IL"/>
        </w:rPr>
        <w:t xml:space="preserve"> מעולם לא הפריע לי. כולנו רק בני אדם. אני לא מוכנה – את הסימונים הללו. אנחנו נמצאים בעת מלחמה, אנחנו קוברים את מתינו מדי יום. </w:t>
      </w:r>
      <w:bookmarkStart w:id="7397" w:name="_ETM_Q16_640277"/>
      <w:bookmarkEnd w:id="7397"/>
      <w:r>
        <w:rPr>
          <w:rFonts w:hint="cs"/>
          <w:rtl/>
          <w:lang w:eastAsia="he-IL"/>
        </w:rPr>
        <w:t xml:space="preserve">היום היה פיגוע נוראי ברעננה. ועם כל הכבוד, אדוני השר, אני לא מחנכת אותך ולא מחלקת לך ציונים, </w:t>
      </w:r>
      <w:bookmarkStart w:id="7398" w:name="_ETM_Q16_644076"/>
      <w:bookmarkEnd w:id="7398"/>
      <w:r>
        <w:rPr>
          <w:rFonts w:hint="cs"/>
          <w:rtl/>
          <w:lang w:eastAsia="he-IL"/>
        </w:rPr>
        <w:t xml:space="preserve">זה לא ענייני. אבל גם את, מירב, ראש האופוזיציה </w:t>
      </w:r>
      <w:bookmarkStart w:id="7399" w:name="_ETM_Q16_646025"/>
      <w:bookmarkEnd w:id="7399"/>
      <w:r w:rsidR="00635BB3">
        <w:rPr>
          <w:rFonts w:hint="cs"/>
          <w:rtl/>
          <w:lang w:eastAsia="he-IL"/>
        </w:rPr>
        <w:t>– – –</w:t>
      </w:r>
      <w:bookmarkStart w:id="7400" w:name="_ETM_Q16_648970"/>
      <w:bookmarkEnd w:id="7400"/>
    </w:p>
    <w:p w:rsidR="008A00A4" w:rsidRDefault="008A00A4" w:rsidP="00A92367">
      <w:pPr>
        <w:ind w:firstLine="0"/>
        <w:rPr>
          <w:rtl/>
          <w:lang w:eastAsia="he-IL"/>
        </w:rPr>
      </w:pPr>
      <w:bookmarkStart w:id="7401" w:name="_ETM_Q16_649075"/>
      <w:bookmarkStart w:id="7402" w:name="_ETM_Q16_649122"/>
      <w:bookmarkStart w:id="7403" w:name="_ETM_Q16_649179"/>
      <w:bookmarkEnd w:id="7401"/>
      <w:bookmarkEnd w:id="7402"/>
      <w:bookmarkEnd w:id="7403"/>
    </w:p>
    <w:p w:rsidR="008A00A4" w:rsidRDefault="008A00A4" w:rsidP="00A92367">
      <w:pPr>
        <w:pStyle w:val="af5"/>
        <w:keepNext/>
        <w:rPr>
          <w:rtl/>
        </w:rPr>
      </w:pPr>
      <w:r w:rsidRPr="007D123F">
        <w:rPr>
          <w:rStyle w:val="TagStyle"/>
          <w:rtl/>
        </w:rPr>
        <w:t xml:space="preserve"> &lt;&lt; קריאה &gt;&gt;</w:t>
      </w:r>
      <w:r w:rsidRPr="00AF2713">
        <w:rPr>
          <w:rStyle w:val="TagStyle"/>
          <w:rtl/>
        </w:rPr>
        <w:t xml:space="preserve"> </w:t>
      </w:r>
      <w:r>
        <w:rPr>
          <w:rtl/>
        </w:rPr>
        <w:t>מירב בן ארי (יש עתיד):</w:t>
      </w:r>
      <w:r w:rsidRPr="00AF2713">
        <w:rPr>
          <w:rStyle w:val="TagStyle"/>
          <w:rtl/>
        </w:rPr>
        <w:t xml:space="preserve"> </w:t>
      </w:r>
      <w:r w:rsidRPr="007D123F">
        <w:rPr>
          <w:rStyle w:val="TagStyle"/>
          <w:rtl/>
        </w:rPr>
        <w:t>&lt;&lt; קריאה &gt;&gt;</w:t>
      </w:r>
      <w:r>
        <w:rPr>
          <w:rtl/>
        </w:rPr>
        <w:t xml:space="preserve"> </w:t>
      </w:r>
    </w:p>
    <w:p w:rsidR="008A00A4" w:rsidRDefault="008A00A4" w:rsidP="00635BB3">
      <w:pPr>
        <w:rPr>
          <w:rtl/>
          <w:lang w:eastAsia="he-IL"/>
        </w:rPr>
      </w:pPr>
    </w:p>
    <w:p w:rsidR="008A00A4" w:rsidRPr="00AF2713" w:rsidRDefault="008A00A4" w:rsidP="00A92367">
      <w:pPr>
        <w:rPr>
          <w:rtl/>
          <w:lang w:eastAsia="he-IL"/>
        </w:rPr>
      </w:pPr>
      <w:r>
        <w:rPr>
          <w:rFonts w:hint="cs"/>
          <w:rtl/>
          <w:lang w:eastAsia="he-IL"/>
        </w:rPr>
        <w:t>אני</w:t>
      </w:r>
      <w:bookmarkStart w:id="7404" w:name="_ETM_Q16_647900"/>
      <w:bookmarkEnd w:id="7404"/>
      <w:r>
        <w:rPr>
          <w:rFonts w:hint="cs"/>
          <w:rtl/>
          <w:lang w:eastAsia="he-IL"/>
        </w:rPr>
        <w:t xml:space="preserve"> לא הראש, אני מרכזת האופוזיציה. יאיר לפיד הוא הראש. </w:t>
      </w:r>
    </w:p>
    <w:p w:rsidR="008A00A4" w:rsidRDefault="008A00A4" w:rsidP="00A92367">
      <w:pPr>
        <w:ind w:firstLine="0"/>
        <w:rPr>
          <w:rtl/>
          <w:lang w:eastAsia="he-IL"/>
        </w:rPr>
      </w:pPr>
    </w:p>
    <w:p w:rsidR="008A00A4" w:rsidRDefault="008A00A4" w:rsidP="00A92367">
      <w:pPr>
        <w:pStyle w:val="-"/>
        <w:keepNext/>
        <w:rPr>
          <w:rtl/>
        </w:rPr>
      </w:pPr>
      <w:bookmarkStart w:id="7405" w:name="ET_speakercontinue_6345_16"/>
      <w:r w:rsidRPr="007D123F">
        <w:rPr>
          <w:rStyle w:val="TagStyle"/>
          <w:rtl/>
        </w:rPr>
        <w:t xml:space="preserve"> &lt;&lt; דובר_המשך &gt;&gt;</w:t>
      </w:r>
      <w:r w:rsidRPr="001E265B">
        <w:rPr>
          <w:rStyle w:val="TagStyle"/>
          <w:rtl/>
        </w:rPr>
        <w:t xml:space="preserve"> </w:t>
      </w:r>
      <w:r>
        <w:rPr>
          <w:rtl/>
        </w:rPr>
        <w:t>טלי גוטליב (הליכוד):</w:t>
      </w:r>
      <w:r w:rsidRPr="001E265B">
        <w:rPr>
          <w:rStyle w:val="TagStyle"/>
          <w:rtl/>
        </w:rPr>
        <w:t xml:space="preserve"> </w:t>
      </w:r>
      <w:r w:rsidRPr="007D123F">
        <w:rPr>
          <w:rStyle w:val="TagStyle"/>
          <w:rtl/>
        </w:rPr>
        <w:t>&lt;&lt; דובר_המשך &gt;&gt;</w:t>
      </w:r>
      <w:r>
        <w:rPr>
          <w:rtl/>
        </w:rPr>
        <w:t xml:space="preserve"> </w:t>
      </w:r>
      <w:bookmarkEnd w:id="7405"/>
    </w:p>
    <w:p w:rsidR="008A00A4" w:rsidRDefault="008A00A4" w:rsidP="00635BB3">
      <w:pPr>
        <w:rPr>
          <w:rtl/>
          <w:lang w:eastAsia="he-IL"/>
        </w:rPr>
      </w:pPr>
    </w:p>
    <w:p w:rsidR="008A00A4" w:rsidRDefault="008A00A4" w:rsidP="00A92367">
      <w:pPr>
        <w:rPr>
          <w:rtl/>
          <w:lang w:eastAsia="he-IL"/>
        </w:rPr>
      </w:pPr>
      <w:r>
        <w:rPr>
          <w:rFonts w:hint="cs"/>
          <w:rtl/>
          <w:lang w:eastAsia="he-IL"/>
        </w:rPr>
        <w:t xml:space="preserve">לא משנה, מרכזת האופוזיציה. מירב, הכול בסדר. אני רוצה רגע לומר לך </w:t>
      </w:r>
      <w:bookmarkStart w:id="7406" w:name="_ETM_Q16_656003"/>
      <w:bookmarkEnd w:id="7406"/>
      <w:r>
        <w:rPr>
          <w:rFonts w:hint="cs"/>
          <w:rtl/>
          <w:lang w:eastAsia="he-IL"/>
        </w:rPr>
        <w:t>משהו. אני באמת רוצה לומר לך משהו. אני רוצה רגע, ואני גוזרת על עצמי איפוק. את יודעת, כמות הפעמים שאני ספגתי פה במליאה עלבונות צורבים,</w:t>
      </w:r>
      <w:bookmarkStart w:id="7407" w:name="_ETM_Q16_670737"/>
      <w:bookmarkEnd w:id="7407"/>
      <w:r>
        <w:rPr>
          <w:rFonts w:hint="cs"/>
          <w:rtl/>
          <w:lang w:eastAsia="he-IL"/>
        </w:rPr>
        <w:t xml:space="preserve"> כמות הפעמים שאני סופגת קללות כאן, במליאה, אף חבר</w:t>
      </w:r>
      <w:bookmarkStart w:id="7408" w:name="_ETM_Q16_672494"/>
      <w:bookmarkEnd w:id="7408"/>
      <w:r>
        <w:rPr>
          <w:rFonts w:hint="cs"/>
          <w:rtl/>
          <w:lang w:eastAsia="he-IL"/>
        </w:rPr>
        <w:t xml:space="preserve"> כנסת לא ספג, אני אומרת לך. </w:t>
      </w:r>
      <w:bookmarkStart w:id="7409" w:name="_ETM_Q16_674382"/>
      <w:bookmarkEnd w:id="7409"/>
    </w:p>
    <w:p w:rsidR="008A00A4" w:rsidRDefault="008A00A4" w:rsidP="00A92367">
      <w:pPr>
        <w:rPr>
          <w:rtl/>
          <w:lang w:eastAsia="he-IL"/>
        </w:rPr>
      </w:pPr>
      <w:bookmarkStart w:id="7410" w:name="_ETM_Q16_674454"/>
      <w:bookmarkStart w:id="7411" w:name="_ETM_Q16_674493"/>
      <w:bookmarkStart w:id="7412" w:name="_ETM_Q16_674558"/>
      <w:bookmarkEnd w:id="7410"/>
      <w:bookmarkEnd w:id="7411"/>
      <w:bookmarkEnd w:id="7412"/>
    </w:p>
    <w:p w:rsidR="008A00A4" w:rsidRDefault="008A00A4" w:rsidP="00A92367">
      <w:pPr>
        <w:pStyle w:val="af5"/>
        <w:keepNext/>
        <w:rPr>
          <w:rtl/>
        </w:rPr>
      </w:pPr>
      <w:bookmarkStart w:id="7413" w:name="ET_interruption_5300_45"/>
      <w:r w:rsidRPr="007D123F">
        <w:rPr>
          <w:rStyle w:val="TagStyle"/>
          <w:rtl/>
        </w:rPr>
        <w:t xml:space="preserve"> &lt;&lt; קריאה &gt;&gt;</w:t>
      </w:r>
      <w:r w:rsidRPr="00AF2713">
        <w:rPr>
          <w:rStyle w:val="TagStyle"/>
          <w:rtl/>
        </w:rPr>
        <w:t xml:space="preserve"> </w:t>
      </w:r>
      <w:r>
        <w:rPr>
          <w:rtl/>
        </w:rPr>
        <w:t>מירב בן ארי (יש עתיד):</w:t>
      </w:r>
      <w:r w:rsidRPr="00AF2713">
        <w:rPr>
          <w:rStyle w:val="TagStyle"/>
          <w:rtl/>
        </w:rPr>
        <w:t xml:space="preserve"> </w:t>
      </w:r>
      <w:r w:rsidRPr="007D123F">
        <w:rPr>
          <w:rStyle w:val="TagStyle"/>
          <w:rtl/>
        </w:rPr>
        <w:t>&lt;&lt; קריאה &gt;&gt;</w:t>
      </w:r>
      <w:r>
        <w:rPr>
          <w:rtl/>
        </w:rPr>
        <w:t xml:space="preserve"> </w:t>
      </w:r>
      <w:bookmarkEnd w:id="7413"/>
    </w:p>
    <w:p w:rsidR="008A00A4" w:rsidRDefault="008A00A4" w:rsidP="00635BB3">
      <w:pPr>
        <w:rPr>
          <w:rtl/>
          <w:lang w:eastAsia="he-IL"/>
        </w:rPr>
      </w:pPr>
    </w:p>
    <w:p w:rsidR="008A00A4" w:rsidRDefault="008A00A4" w:rsidP="00A92367">
      <w:pPr>
        <w:rPr>
          <w:rtl/>
          <w:lang w:eastAsia="he-IL"/>
        </w:rPr>
      </w:pPr>
      <w:bookmarkStart w:id="7414" w:name="_ETM_Q16_675243"/>
      <w:bookmarkEnd w:id="7414"/>
      <w:r>
        <w:rPr>
          <w:rFonts w:hint="cs"/>
          <w:rtl/>
          <w:lang w:eastAsia="he-IL"/>
        </w:rPr>
        <w:t>תספרי</w:t>
      </w:r>
      <w:bookmarkStart w:id="7415" w:name="_ETM_Q16_675999"/>
      <w:bookmarkEnd w:id="7415"/>
      <w:r>
        <w:rPr>
          <w:rFonts w:hint="cs"/>
          <w:rtl/>
          <w:lang w:eastAsia="he-IL"/>
        </w:rPr>
        <w:t xml:space="preserve"> לי על זה. </w:t>
      </w:r>
      <w:bookmarkStart w:id="7416" w:name="_ETM_Q16_679112"/>
      <w:bookmarkEnd w:id="7416"/>
    </w:p>
    <w:p w:rsidR="008A00A4" w:rsidRDefault="008A00A4" w:rsidP="00A92367">
      <w:pPr>
        <w:rPr>
          <w:rtl/>
          <w:lang w:eastAsia="he-IL"/>
        </w:rPr>
      </w:pPr>
      <w:bookmarkStart w:id="7417" w:name="_ETM_Q16_679177"/>
      <w:bookmarkEnd w:id="7417"/>
    </w:p>
    <w:p w:rsidR="008A00A4" w:rsidRDefault="008A00A4" w:rsidP="00A92367">
      <w:pPr>
        <w:pStyle w:val="-"/>
        <w:keepNext/>
        <w:rPr>
          <w:rtl/>
        </w:rPr>
      </w:pPr>
      <w:bookmarkStart w:id="7418" w:name="ET_speakercontinue_6345_17"/>
      <w:r w:rsidRPr="007D123F">
        <w:rPr>
          <w:rStyle w:val="TagStyle"/>
          <w:rtl/>
        </w:rPr>
        <w:t xml:space="preserve"> &lt;&lt; דובר_המשך &gt;&gt;</w:t>
      </w:r>
      <w:r w:rsidRPr="001E265B">
        <w:rPr>
          <w:rStyle w:val="TagStyle"/>
          <w:rtl/>
        </w:rPr>
        <w:t xml:space="preserve"> </w:t>
      </w:r>
      <w:r>
        <w:rPr>
          <w:rtl/>
        </w:rPr>
        <w:t>טלי גוטליב (הליכוד):</w:t>
      </w:r>
      <w:r w:rsidRPr="001E265B">
        <w:rPr>
          <w:rStyle w:val="TagStyle"/>
          <w:rtl/>
        </w:rPr>
        <w:t xml:space="preserve"> </w:t>
      </w:r>
      <w:r w:rsidRPr="007D123F">
        <w:rPr>
          <w:rStyle w:val="TagStyle"/>
          <w:rtl/>
        </w:rPr>
        <w:t>&lt;&lt; דובר_המשך &gt;&gt;</w:t>
      </w:r>
      <w:r>
        <w:rPr>
          <w:rtl/>
        </w:rPr>
        <w:t xml:space="preserve"> </w:t>
      </w:r>
      <w:bookmarkEnd w:id="7418"/>
    </w:p>
    <w:p w:rsidR="008A00A4" w:rsidRDefault="008A00A4" w:rsidP="00635BB3">
      <w:pPr>
        <w:rPr>
          <w:rtl/>
          <w:lang w:eastAsia="he-IL"/>
        </w:rPr>
      </w:pPr>
    </w:p>
    <w:p w:rsidR="008A00A4" w:rsidRDefault="008A00A4" w:rsidP="001B4998">
      <w:pPr>
        <w:rPr>
          <w:rtl/>
          <w:lang w:eastAsia="he-IL"/>
        </w:rPr>
      </w:pPr>
      <w:r>
        <w:rPr>
          <w:rFonts w:hint="cs"/>
          <w:rtl/>
          <w:lang w:eastAsia="he-IL"/>
        </w:rPr>
        <w:t>כמות הפעמים שאני סופגת</w:t>
      </w:r>
      <w:bookmarkStart w:id="7419" w:name="_ETM_Q16_675690"/>
      <w:bookmarkEnd w:id="7419"/>
      <w:r>
        <w:rPr>
          <w:rFonts w:hint="cs"/>
          <w:rtl/>
          <w:lang w:eastAsia="he-IL"/>
        </w:rPr>
        <w:t xml:space="preserve"> פה דמוניזציה והחפצה היא בלתי נגמרת. אבל אני אף פעם לא עומדת פה</w:t>
      </w:r>
      <w:bookmarkStart w:id="7420" w:name="_ETM_Q16_679288"/>
      <w:bookmarkEnd w:id="7420"/>
      <w:r>
        <w:rPr>
          <w:rFonts w:hint="cs"/>
          <w:rtl/>
          <w:lang w:eastAsia="he-IL"/>
        </w:rPr>
        <w:t xml:space="preserve"> ובאה חשבון עם אף אחד, כי זה לא מעניין אותי</w:t>
      </w:r>
      <w:r w:rsidR="001B4998">
        <w:rPr>
          <w:rFonts w:hint="cs"/>
          <w:rtl/>
          <w:lang w:eastAsia="he-IL"/>
        </w:rPr>
        <w:t>.</w:t>
      </w:r>
      <w:r>
        <w:rPr>
          <w:rFonts w:hint="cs"/>
          <w:rtl/>
          <w:lang w:eastAsia="he-IL"/>
        </w:rPr>
        <w:t xml:space="preserve"> </w:t>
      </w:r>
      <w:bookmarkStart w:id="7421" w:name="_ETM_Q16_682219"/>
      <w:bookmarkEnd w:id="7421"/>
      <w:r>
        <w:rPr>
          <w:rFonts w:hint="cs"/>
          <w:rtl/>
          <w:lang w:eastAsia="he-IL"/>
        </w:rPr>
        <w:t>יש לי שלוש דקות להעביר מסר. והיום חשבתי שהמסר החשוב</w:t>
      </w:r>
      <w:bookmarkStart w:id="7422" w:name="_ETM_Q16_684881"/>
      <w:bookmarkEnd w:id="7422"/>
      <w:r>
        <w:rPr>
          <w:rFonts w:hint="cs"/>
          <w:rtl/>
          <w:lang w:eastAsia="he-IL"/>
        </w:rPr>
        <w:t xml:space="preserve"> ביותר שכולנו צריכים להתמודד איתו זה איך מישהו בממשלה הזו שוקל להכניס פלסטינים לשטחי מדינת ישראל כשיש פיגוע ברעננה. חשבתי שזה מה שנעסוק בו.</w:t>
      </w:r>
    </w:p>
    <w:p w:rsidR="008A00A4" w:rsidRDefault="008A00A4" w:rsidP="00A92367">
      <w:pPr>
        <w:rPr>
          <w:rtl/>
          <w:lang w:eastAsia="he-IL"/>
        </w:rPr>
      </w:pPr>
      <w:bookmarkStart w:id="7423" w:name="_ETM_Q16_700370"/>
      <w:bookmarkStart w:id="7424" w:name="_ETM_Q16_700453"/>
      <w:bookmarkStart w:id="7425" w:name="_ETM_Q16_700497"/>
      <w:bookmarkEnd w:id="7423"/>
      <w:bookmarkEnd w:id="7424"/>
      <w:bookmarkEnd w:id="7425"/>
    </w:p>
    <w:p w:rsidR="008A00A4" w:rsidRDefault="008A00A4" w:rsidP="001B4998">
      <w:pPr>
        <w:rPr>
          <w:rtl/>
          <w:lang w:eastAsia="he-IL"/>
        </w:rPr>
      </w:pPr>
      <w:bookmarkStart w:id="7426" w:name="_ETM_Q16_700576"/>
      <w:bookmarkEnd w:id="7426"/>
      <w:r>
        <w:rPr>
          <w:rFonts w:hint="cs"/>
          <w:rtl/>
          <w:lang w:eastAsia="he-IL"/>
        </w:rPr>
        <w:t>ואני רוצה לומר לכם משהו</w:t>
      </w:r>
      <w:bookmarkStart w:id="7427" w:name="_ETM_Q16_697630"/>
      <w:bookmarkEnd w:id="7427"/>
      <w:r>
        <w:rPr>
          <w:rFonts w:hint="cs"/>
          <w:rtl/>
          <w:lang w:eastAsia="he-IL"/>
        </w:rPr>
        <w:t xml:space="preserve"> כאורחת </w:t>
      </w:r>
      <w:bookmarkStart w:id="7428" w:name="_ETM_Q16_704630"/>
      <w:bookmarkEnd w:id="7428"/>
      <w:r>
        <w:rPr>
          <w:rFonts w:hint="cs"/>
          <w:rtl/>
          <w:lang w:eastAsia="he-IL"/>
        </w:rPr>
        <w:t>– אני בסך הכול שנה בכנסת ישראל. אנחנו ידענו פה תקופות מאוד</w:t>
      </w:r>
      <w:bookmarkStart w:id="7429" w:name="_ETM_Q16_703417"/>
      <w:bookmarkEnd w:id="7429"/>
      <w:r>
        <w:rPr>
          <w:rFonts w:hint="cs"/>
          <w:rtl/>
          <w:lang w:eastAsia="he-IL"/>
        </w:rPr>
        <w:t xml:space="preserve"> רעות, ידענו פה תקופות של עלבונות וכל מיני אמירות אישיות. </w:t>
      </w:r>
      <w:bookmarkStart w:id="7430" w:name="_ETM_Q16_707631"/>
      <w:bookmarkEnd w:id="7430"/>
      <w:r>
        <w:rPr>
          <w:rFonts w:hint="cs"/>
          <w:rtl/>
          <w:lang w:eastAsia="he-IL"/>
        </w:rPr>
        <w:t>אגב, אני חייבת לומר לך, לזקוף לזכותי</w:t>
      </w:r>
      <w:r w:rsidR="001B4998">
        <w:rPr>
          <w:rFonts w:hint="cs"/>
          <w:rtl/>
          <w:lang w:eastAsia="he-IL"/>
        </w:rPr>
        <w:t>:</w:t>
      </w:r>
      <w:r>
        <w:rPr>
          <w:rFonts w:hint="cs"/>
          <w:rtl/>
          <w:lang w:eastAsia="he-IL"/>
        </w:rPr>
        <w:t xml:space="preserve"> אני לא יורדת לעלבונות</w:t>
      </w:r>
      <w:bookmarkStart w:id="7431" w:name="_ETM_Q16_711275"/>
      <w:bookmarkEnd w:id="7431"/>
      <w:r>
        <w:rPr>
          <w:rFonts w:hint="cs"/>
          <w:rtl/>
          <w:lang w:eastAsia="he-IL"/>
        </w:rPr>
        <w:t xml:space="preserve"> אישיים. אני לא מכירה את זה וזה לא הסגנון </w:t>
      </w:r>
      <w:bookmarkStart w:id="7432" w:name="_ETM_Q16_712352"/>
      <w:bookmarkEnd w:id="7432"/>
      <w:r>
        <w:rPr>
          <w:rFonts w:hint="cs"/>
          <w:rtl/>
          <w:lang w:eastAsia="he-IL"/>
        </w:rPr>
        <w:t>שלי. אפשר לחלוק על איך שאני מדברת; אני אף פעם לא אומר לך משהו לגופך; אני</w:t>
      </w:r>
      <w:bookmarkStart w:id="7433" w:name="_ETM_Q16_718721"/>
      <w:bookmarkEnd w:id="7433"/>
      <w:r>
        <w:rPr>
          <w:rFonts w:hint="cs"/>
          <w:rtl/>
          <w:lang w:eastAsia="he-IL"/>
        </w:rPr>
        <w:t xml:space="preserve"> לא אומר לך לגופך; אני מקשיבה. אני יושבת פה בדרך כלל שעות במליאה ומקשיבה לכל הנאומים שלכם, לטוב ולרע,</w:t>
      </w:r>
      <w:bookmarkStart w:id="7434" w:name="_ETM_Q16_722966"/>
      <w:bookmarkEnd w:id="7434"/>
      <w:r>
        <w:rPr>
          <w:rFonts w:hint="cs"/>
          <w:rtl/>
          <w:lang w:eastAsia="he-IL"/>
        </w:rPr>
        <w:t xml:space="preserve"> ועושה על זה שיח כזה או אחר. אני באמת חושבת, אני יושבת כאן </w:t>
      </w:r>
      <w:bookmarkStart w:id="7435" w:name="_ETM_Q16_726723"/>
      <w:bookmarkEnd w:id="7435"/>
      <w:r>
        <w:rPr>
          <w:rFonts w:hint="cs"/>
          <w:rtl/>
          <w:lang w:eastAsia="he-IL"/>
        </w:rPr>
        <w:t>מהצד ואני מכבדת כל אדם, גם את דודי, גם את השר אמסלם. אבל תקשיבו לי, זה נראה רע. אנחנו נראים</w:t>
      </w:r>
      <w:bookmarkStart w:id="7436" w:name="_ETM_Q16_735304"/>
      <w:bookmarkEnd w:id="7436"/>
      <w:r>
        <w:rPr>
          <w:rFonts w:hint="cs"/>
          <w:rtl/>
          <w:lang w:eastAsia="he-IL"/>
        </w:rPr>
        <w:t xml:space="preserve"> רע, ואנחנו לא יכולים להרשות לעצמנו להיראות רע. </w:t>
      </w:r>
    </w:p>
    <w:p w:rsidR="008A00A4" w:rsidRDefault="008A00A4" w:rsidP="00A92367">
      <w:pPr>
        <w:rPr>
          <w:rtl/>
          <w:lang w:eastAsia="he-IL"/>
        </w:rPr>
      </w:pPr>
      <w:bookmarkStart w:id="7437" w:name="_ETM_Q16_739088"/>
      <w:bookmarkStart w:id="7438" w:name="_ETM_Q16_739159"/>
      <w:bookmarkStart w:id="7439" w:name="_ETM_Q16_739208"/>
      <w:bookmarkEnd w:id="7437"/>
      <w:bookmarkEnd w:id="7438"/>
      <w:bookmarkEnd w:id="7439"/>
    </w:p>
    <w:p w:rsidR="00342338" w:rsidRDefault="008A00A4" w:rsidP="001B4998">
      <w:pPr>
        <w:rPr>
          <w:rtl/>
          <w:lang w:eastAsia="he-IL"/>
        </w:rPr>
      </w:pPr>
      <w:bookmarkStart w:id="7440" w:name="_ETM_Q16_739262"/>
      <w:bookmarkEnd w:id="7440"/>
      <w:r>
        <w:rPr>
          <w:rFonts w:hint="cs"/>
          <w:rtl/>
          <w:lang w:eastAsia="he-IL"/>
        </w:rPr>
        <w:t xml:space="preserve">אגב, זה לא מפריע לביקורת נוקבת שתעבירו, ותעבירו כך או אחרת, על </w:t>
      </w:r>
      <w:r w:rsidR="001B4998">
        <w:rPr>
          <w:rFonts w:hint="cs"/>
          <w:rtl/>
          <w:lang w:eastAsia="he-IL"/>
        </w:rPr>
        <w:t>ה</w:t>
      </w:r>
      <w:r>
        <w:rPr>
          <w:rFonts w:hint="cs"/>
          <w:rtl/>
          <w:lang w:eastAsia="he-IL"/>
        </w:rPr>
        <w:t>ממשלה. זה לא מפריע לי להעביר ביקורת נוקבת ככל שצריך על הממשלה. אין שאלה</w:t>
      </w:r>
      <w:bookmarkStart w:id="7441" w:name="_ETM_Q16_744923"/>
      <w:bookmarkEnd w:id="7441"/>
      <w:r>
        <w:rPr>
          <w:rFonts w:hint="cs"/>
          <w:rtl/>
          <w:lang w:eastAsia="he-IL"/>
        </w:rPr>
        <w:t xml:space="preserve"> בכלל. זו חובתי, זו חובתכם, כמו שאני יכולה להתעמת עם דברים שאתם אומרים. אבל זה נראה רע. אני לא יכולה לשמוע שמסמנים בן אדם כי הוא כזה או כזה או כזה. קראו לי פה בהרבה שמות, יש לי עור של פיל</w:t>
      </w:r>
      <w:bookmarkStart w:id="7442" w:name="_ETM_Q16_755045"/>
      <w:bookmarkEnd w:id="7442"/>
      <w:r>
        <w:rPr>
          <w:rFonts w:hint="cs"/>
          <w:rtl/>
          <w:lang w:eastAsia="he-IL"/>
        </w:rPr>
        <w:t xml:space="preserve">, אבל זה פוגע וזה מעליב. ובסוף אנחנו בסך הכול פה </w:t>
      </w:r>
      <w:bookmarkStart w:id="7443" w:name="_ETM_Q16_758867"/>
      <w:bookmarkEnd w:id="7443"/>
      <w:r>
        <w:rPr>
          <w:rFonts w:hint="cs"/>
          <w:rtl/>
          <w:lang w:eastAsia="he-IL"/>
        </w:rPr>
        <w:t>בבואה, 120 חברי הכנסת כאן זה בבואה של כל אזרחי מדינת ישראל על כל הקבוצות שבהם.</w:t>
      </w:r>
      <w:r w:rsidR="001B4998">
        <w:rPr>
          <w:rFonts w:hint="cs"/>
          <w:rtl/>
          <w:lang w:eastAsia="he-IL"/>
        </w:rPr>
        <w:t xml:space="preserve"> </w:t>
      </w:r>
      <w:r w:rsidR="00342338">
        <w:rPr>
          <w:rFonts w:hint="cs"/>
          <w:rtl/>
          <w:lang w:eastAsia="he-IL"/>
        </w:rPr>
        <w:t xml:space="preserve">זה בדיוק הרעיון של כנסת ישראל. אנחנו משקפים פה את כל החברה כולה, וצריך לתת </w:t>
      </w:r>
      <w:bookmarkStart w:id="7444" w:name="_ETM_Q17_166000"/>
      <w:bookmarkEnd w:id="7444"/>
      <w:r w:rsidR="00342338">
        <w:rPr>
          <w:rFonts w:hint="cs"/>
          <w:rtl/>
          <w:lang w:eastAsia="he-IL"/>
        </w:rPr>
        <w:t xml:space="preserve">ביטוי לכל החברה כולה </w:t>
      </w:r>
      <w:r w:rsidR="00342338">
        <w:rPr>
          <w:rFonts w:hint="eastAsia"/>
          <w:rtl/>
          <w:lang w:eastAsia="he-IL"/>
        </w:rPr>
        <w:t>–</w:t>
      </w:r>
      <w:r w:rsidR="00342338">
        <w:rPr>
          <w:rFonts w:hint="cs"/>
          <w:rtl/>
          <w:lang w:eastAsia="he-IL"/>
        </w:rPr>
        <w:t xml:space="preserve"> כמובן, בסוגריים, תוך כך שאנחנו שומרים </w:t>
      </w:r>
      <w:bookmarkStart w:id="7445" w:name="_ETM_Q17_170000"/>
      <w:bookmarkEnd w:id="7445"/>
      <w:r w:rsidR="00342338">
        <w:rPr>
          <w:rFonts w:hint="cs"/>
          <w:rtl/>
          <w:lang w:eastAsia="he-IL"/>
        </w:rPr>
        <w:t xml:space="preserve">על הגדרת המדינה שלנו בצורה מאוד ברורה כמדינה יהודית ודמוקרטית, </w:t>
      </w:r>
      <w:bookmarkStart w:id="7446" w:name="_ETM_Q17_173000"/>
      <w:bookmarkEnd w:id="7446"/>
      <w:r w:rsidR="00342338">
        <w:rPr>
          <w:rFonts w:hint="cs"/>
          <w:rtl/>
          <w:lang w:eastAsia="he-IL"/>
        </w:rPr>
        <w:t xml:space="preserve">שוות זכויות לאזרחיה. </w:t>
      </w:r>
    </w:p>
    <w:p w:rsidR="00342338" w:rsidRDefault="00342338" w:rsidP="00A92367">
      <w:pPr>
        <w:rPr>
          <w:rtl/>
          <w:lang w:eastAsia="he-IL"/>
        </w:rPr>
      </w:pPr>
    </w:p>
    <w:p w:rsidR="00342338" w:rsidRDefault="00342338" w:rsidP="001B4998">
      <w:pPr>
        <w:rPr>
          <w:rtl/>
          <w:lang w:eastAsia="he-IL"/>
        </w:rPr>
      </w:pPr>
      <w:bookmarkStart w:id="7447" w:name="_ETM_Q17_176000"/>
      <w:bookmarkEnd w:id="7447"/>
      <w:r>
        <w:rPr>
          <w:rFonts w:hint="cs"/>
          <w:rtl/>
          <w:lang w:eastAsia="he-IL"/>
        </w:rPr>
        <w:t>ועוד דבר אחד אני אומר ל</w:t>
      </w:r>
      <w:bookmarkStart w:id="7448" w:name="_ETM_Q17_179000"/>
      <w:bookmarkEnd w:id="7448"/>
      <w:r>
        <w:rPr>
          <w:rFonts w:hint="cs"/>
          <w:rtl/>
          <w:lang w:eastAsia="he-IL"/>
        </w:rPr>
        <w:t xml:space="preserve">תוספת, כי פשוט אין לי זמן: תראו, הערתם פה </w:t>
      </w:r>
      <w:bookmarkStart w:id="7449" w:name="_ETM_Q17_182000"/>
      <w:bookmarkEnd w:id="7449"/>
      <w:r>
        <w:rPr>
          <w:rFonts w:hint="eastAsia"/>
          <w:rtl/>
          <w:lang w:eastAsia="he-IL"/>
        </w:rPr>
        <w:t>–</w:t>
      </w:r>
      <w:r>
        <w:rPr>
          <w:rFonts w:hint="cs"/>
          <w:rtl/>
          <w:lang w:eastAsia="he-IL"/>
        </w:rPr>
        <w:t xml:space="preserve"> כן ביקורת, לא ביקורת</w:t>
      </w:r>
      <w:r w:rsidR="001B4998">
        <w:rPr>
          <w:rFonts w:hint="cs"/>
          <w:rtl/>
          <w:lang w:eastAsia="he-IL"/>
        </w:rPr>
        <w:t>;</w:t>
      </w:r>
      <w:r>
        <w:rPr>
          <w:rFonts w:hint="cs"/>
          <w:rtl/>
          <w:lang w:eastAsia="he-IL"/>
        </w:rPr>
        <w:t xml:space="preserve"> הביקורת היא קריטית, היא </w:t>
      </w:r>
      <w:bookmarkStart w:id="7450" w:name="_ETM_Q17_190000"/>
      <w:bookmarkEnd w:id="7450"/>
      <w:r>
        <w:rPr>
          <w:rFonts w:hint="cs"/>
          <w:rtl/>
          <w:lang w:eastAsia="he-IL"/>
        </w:rPr>
        <w:t xml:space="preserve">העוצמה החשובה ביותר של שרים. אוי לנו אם אנחנו נצפה </w:t>
      </w:r>
      <w:bookmarkStart w:id="7451" w:name="_ETM_Q17_188000"/>
      <w:bookmarkEnd w:id="7451"/>
      <w:r>
        <w:rPr>
          <w:rFonts w:hint="cs"/>
          <w:rtl/>
          <w:lang w:eastAsia="he-IL"/>
        </w:rPr>
        <w:t xml:space="preserve">משרים לא להעביר ביקורת. להפך, אני דורשת </w:t>
      </w:r>
      <w:bookmarkStart w:id="7452" w:name="_ETM_Q17_196000"/>
      <w:bookmarkEnd w:id="7452"/>
      <w:r>
        <w:rPr>
          <w:rFonts w:hint="cs"/>
          <w:rtl/>
          <w:lang w:eastAsia="he-IL"/>
        </w:rPr>
        <w:t xml:space="preserve">משרים להעביר ביקורת ודורשת משרים לשאול שאלות נוקבות. ואיך </w:t>
      </w:r>
      <w:bookmarkStart w:id="7453" w:name="_ETM_Q17_195000"/>
      <w:bookmarkEnd w:id="7453"/>
      <w:r>
        <w:rPr>
          <w:rFonts w:hint="cs"/>
          <w:rtl/>
          <w:lang w:eastAsia="he-IL"/>
        </w:rPr>
        <w:t xml:space="preserve">הגענו למצב שאדם באינסטנציה בכירה, אם שואלים אותו שאלות </w:t>
      </w:r>
      <w:bookmarkStart w:id="7454" w:name="_ETM_Q17_200000"/>
      <w:bookmarkEnd w:id="7454"/>
      <w:r>
        <w:rPr>
          <w:rFonts w:hint="cs"/>
          <w:rtl/>
          <w:lang w:eastAsia="he-IL"/>
        </w:rPr>
        <w:t xml:space="preserve">נוקבות, הוא עושה פרצוף של אבי </w:t>
      </w:r>
      <w:proofErr w:type="spellStart"/>
      <w:r>
        <w:rPr>
          <w:rFonts w:hint="cs"/>
          <w:rtl/>
          <w:lang w:eastAsia="he-IL"/>
        </w:rPr>
        <w:t>נעלבי</w:t>
      </w:r>
      <w:proofErr w:type="spellEnd"/>
      <w:r>
        <w:rPr>
          <w:rFonts w:hint="cs"/>
          <w:rtl/>
          <w:lang w:eastAsia="he-IL"/>
        </w:rPr>
        <w:t xml:space="preserve">? </w:t>
      </w:r>
    </w:p>
    <w:p w:rsidR="00342338" w:rsidRDefault="00342338" w:rsidP="00A92367">
      <w:pPr>
        <w:rPr>
          <w:rtl/>
          <w:lang w:eastAsia="he-IL"/>
        </w:rPr>
      </w:pPr>
    </w:p>
    <w:p w:rsidR="00342338" w:rsidRDefault="00342338" w:rsidP="00A92367">
      <w:pPr>
        <w:pStyle w:val="af6"/>
        <w:keepNext/>
        <w:rPr>
          <w:rtl/>
        </w:rPr>
      </w:pPr>
      <w:r w:rsidRPr="00B36738">
        <w:rPr>
          <w:rStyle w:val="TagStyle"/>
          <w:rtl/>
        </w:rPr>
        <w:t xml:space="preserve"> &lt;&lt; יור &gt;&gt; </w:t>
      </w:r>
      <w:r>
        <w:rPr>
          <w:rtl/>
        </w:rPr>
        <w:t>היו"ר משה סולומון:</w:t>
      </w:r>
      <w:r w:rsidRPr="00B36738">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תודה.</w:t>
      </w:r>
    </w:p>
    <w:p w:rsidR="00342338" w:rsidRDefault="00342338" w:rsidP="00A92367">
      <w:pPr>
        <w:rPr>
          <w:rtl/>
          <w:lang w:eastAsia="he-IL"/>
        </w:rPr>
      </w:pPr>
    </w:p>
    <w:p w:rsidR="00342338" w:rsidRDefault="00342338" w:rsidP="00A92367">
      <w:pPr>
        <w:pStyle w:val="-"/>
        <w:keepNext/>
        <w:rPr>
          <w:rtl/>
        </w:rPr>
      </w:pPr>
      <w:bookmarkStart w:id="7455" w:name="ET_speakercontinue_6345_5"/>
      <w:r w:rsidRPr="00B36738">
        <w:rPr>
          <w:rStyle w:val="TagStyle"/>
          <w:rtl/>
        </w:rPr>
        <w:t xml:space="preserve"> &lt;&lt; דובר_המשך &gt;&gt; </w:t>
      </w:r>
      <w:r>
        <w:rPr>
          <w:rtl/>
        </w:rPr>
        <w:t>טלי גוטליב (הליכוד):</w:t>
      </w:r>
      <w:r w:rsidRPr="00B36738">
        <w:rPr>
          <w:rStyle w:val="TagStyle"/>
          <w:rtl/>
        </w:rPr>
        <w:t xml:space="preserve"> &lt;&lt; דובר_המשך &gt;&gt;</w:t>
      </w:r>
      <w:r>
        <w:rPr>
          <w:rtl/>
        </w:rPr>
        <w:t xml:space="preserve">   </w:t>
      </w:r>
      <w:bookmarkEnd w:id="7455"/>
    </w:p>
    <w:p w:rsidR="00342338" w:rsidRPr="00B36738" w:rsidRDefault="00342338" w:rsidP="00A92367">
      <w:pPr>
        <w:rPr>
          <w:rtl/>
          <w:lang w:eastAsia="he-IL"/>
        </w:rPr>
      </w:pPr>
    </w:p>
    <w:p w:rsidR="00342338" w:rsidRDefault="00342338" w:rsidP="00A92367">
      <w:pPr>
        <w:rPr>
          <w:rtl/>
          <w:lang w:eastAsia="he-IL"/>
        </w:rPr>
      </w:pPr>
      <w:r>
        <w:rPr>
          <w:rFonts w:hint="cs"/>
          <w:rtl/>
          <w:lang w:eastAsia="he-IL"/>
        </w:rPr>
        <w:t xml:space="preserve">אין. אנחנו </w:t>
      </w:r>
      <w:bookmarkStart w:id="7456" w:name="_ETM_Q17_208000"/>
      <w:bookmarkEnd w:id="7456"/>
      <w:r>
        <w:rPr>
          <w:rFonts w:hint="cs"/>
          <w:rtl/>
          <w:lang w:eastAsia="he-IL"/>
        </w:rPr>
        <w:t>צריכים להבין משהו. יש לנו כאן תפקיד מאוד ברור, אנחנו כנסת, אנחנו מפקחים על עבודת ממשלה.</w:t>
      </w:r>
    </w:p>
    <w:p w:rsidR="00342338" w:rsidRDefault="00342338" w:rsidP="00A92367">
      <w:pPr>
        <w:rPr>
          <w:rtl/>
          <w:lang w:eastAsia="he-IL"/>
        </w:rPr>
      </w:pPr>
      <w:bookmarkStart w:id="7457" w:name="_ETM_Q17_210000"/>
      <w:bookmarkEnd w:id="7457"/>
    </w:p>
    <w:p w:rsidR="00342338" w:rsidRDefault="00342338" w:rsidP="00A92367">
      <w:pPr>
        <w:pStyle w:val="af6"/>
        <w:keepNext/>
        <w:rPr>
          <w:rtl/>
        </w:rPr>
      </w:pPr>
      <w:r w:rsidRPr="00B36738">
        <w:rPr>
          <w:rStyle w:val="TagStyle"/>
          <w:rtl/>
        </w:rPr>
        <w:t xml:space="preserve"> &lt;&lt; יור &gt;&gt; </w:t>
      </w:r>
      <w:r>
        <w:rPr>
          <w:rtl/>
        </w:rPr>
        <w:t>היו"ר משה סולומון:</w:t>
      </w:r>
      <w:r w:rsidRPr="00B36738">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תודה</w:t>
      </w:r>
      <w:bookmarkStart w:id="7458" w:name="_ETM_Q17_206000"/>
      <w:bookmarkEnd w:id="7458"/>
      <w:r>
        <w:rPr>
          <w:rFonts w:hint="cs"/>
          <w:rtl/>
          <w:lang w:eastAsia="he-IL"/>
        </w:rPr>
        <w:t xml:space="preserve">, תודה רבה. </w:t>
      </w:r>
    </w:p>
    <w:p w:rsidR="00342338" w:rsidRDefault="00342338" w:rsidP="00A92367">
      <w:pPr>
        <w:rPr>
          <w:rtl/>
          <w:lang w:eastAsia="he-IL"/>
        </w:rPr>
      </w:pPr>
    </w:p>
    <w:p w:rsidR="00342338" w:rsidRDefault="00342338" w:rsidP="00A92367">
      <w:pPr>
        <w:pStyle w:val="-"/>
        <w:keepNext/>
        <w:rPr>
          <w:rtl/>
        </w:rPr>
      </w:pPr>
      <w:bookmarkStart w:id="7459" w:name="ET_speakercontinue_6345_7"/>
      <w:r w:rsidRPr="00B36738">
        <w:rPr>
          <w:rStyle w:val="TagStyle"/>
          <w:rtl/>
        </w:rPr>
        <w:t xml:space="preserve"> &lt;&lt; דובר_המשך &gt;&gt; </w:t>
      </w:r>
      <w:r>
        <w:rPr>
          <w:rtl/>
        </w:rPr>
        <w:t>טלי גוטליב (הליכוד):</w:t>
      </w:r>
      <w:r w:rsidRPr="00B36738">
        <w:rPr>
          <w:rStyle w:val="TagStyle"/>
          <w:rtl/>
        </w:rPr>
        <w:t xml:space="preserve"> &lt;&lt; דובר_המשך &gt;&gt;</w:t>
      </w:r>
      <w:r>
        <w:rPr>
          <w:rtl/>
        </w:rPr>
        <w:t xml:space="preserve">   </w:t>
      </w:r>
      <w:bookmarkEnd w:id="7459"/>
    </w:p>
    <w:p w:rsidR="00342338" w:rsidRDefault="00342338" w:rsidP="00635BB3">
      <w:pPr>
        <w:rPr>
          <w:rtl/>
          <w:lang w:eastAsia="he-IL"/>
        </w:rPr>
      </w:pPr>
    </w:p>
    <w:p w:rsidR="001B4998" w:rsidRDefault="00342338" w:rsidP="001B4998">
      <w:pPr>
        <w:rPr>
          <w:rtl/>
          <w:lang w:eastAsia="he-IL"/>
        </w:rPr>
      </w:pPr>
      <w:r>
        <w:rPr>
          <w:rFonts w:hint="cs"/>
          <w:rtl/>
          <w:lang w:eastAsia="he-IL"/>
        </w:rPr>
        <w:t>רגע. אבל צריך לזכור</w:t>
      </w:r>
      <w:r w:rsidR="001B4998">
        <w:rPr>
          <w:rFonts w:hint="cs"/>
          <w:rtl/>
          <w:lang w:eastAsia="he-IL"/>
        </w:rPr>
        <w:t xml:space="preserve">: אם אנחנו רוצים שמדינה תימנע </w:t>
      </w:r>
      <w:r w:rsidR="00635BB3">
        <w:rPr>
          <w:rFonts w:hint="cs"/>
          <w:rtl/>
          <w:lang w:eastAsia="he-IL"/>
        </w:rPr>
        <w:t>– – –</w:t>
      </w:r>
      <w:r w:rsidR="001B4998">
        <w:rPr>
          <w:rFonts w:hint="cs"/>
          <w:rtl/>
          <w:lang w:eastAsia="he-IL"/>
        </w:rPr>
        <w:t xml:space="preserve"> </w:t>
      </w:r>
    </w:p>
    <w:p w:rsidR="00342338" w:rsidRDefault="00342338" w:rsidP="00A92367">
      <w:pPr>
        <w:rPr>
          <w:rtl/>
          <w:lang w:eastAsia="he-IL"/>
        </w:rPr>
      </w:pPr>
    </w:p>
    <w:p w:rsidR="00342338" w:rsidRDefault="00342338" w:rsidP="00A92367">
      <w:pPr>
        <w:pStyle w:val="af6"/>
        <w:keepNext/>
        <w:rPr>
          <w:rtl/>
        </w:rPr>
      </w:pPr>
      <w:r w:rsidRPr="00B36738">
        <w:rPr>
          <w:rStyle w:val="TagStyle"/>
          <w:rtl/>
        </w:rPr>
        <w:t xml:space="preserve"> &lt;&lt; יור &gt;&gt; </w:t>
      </w:r>
      <w:r>
        <w:rPr>
          <w:rtl/>
        </w:rPr>
        <w:t>היו"ר משה סולומון:</w:t>
      </w:r>
      <w:r w:rsidRPr="00B36738">
        <w:rPr>
          <w:rStyle w:val="TagStyle"/>
          <w:rtl/>
        </w:rPr>
        <w:t xml:space="preserve"> &lt;&lt; יור &gt;&gt;</w:t>
      </w:r>
      <w:r>
        <w:rPr>
          <w:rtl/>
        </w:rPr>
        <w:t xml:space="preserve">   </w:t>
      </w:r>
    </w:p>
    <w:p w:rsidR="00342338" w:rsidRDefault="00342338" w:rsidP="00635BB3">
      <w:pPr>
        <w:rPr>
          <w:rtl/>
          <w:lang w:eastAsia="he-IL"/>
        </w:rPr>
      </w:pPr>
    </w:p>
    <w:p w:rsidR="00342338" w:rsidRDefault="00342338" w:rsidP="001B4998">
      <w:pPr>
        <w:rPr>
          <w:rtl/>
          <w:lang w:eastAsia="he-IL"/>
        </w:rPr>
      </w:pPr>
      <w:r>
        <w:rPr>
          <w:rFonts w:hint="cs"/>
          <w:rtl/>
          <w:lang w:eastAsia="he-IL"/>
        </w:rPr>
        <w:t xml:space="preserve">לא, נא לסיים, נא </w:t>
      </w:r>
      <w:bookmarkStart w:id="7460" w:name="_ETM_Q17_211000"/>
      <w:bookmarkEnd w:id="7460"/>
      <w:r>
        <w:rPr>
          <w:rFonts w:hint="cs"/>
          <w:rtl/>
          <w:lang w:eastAsia="he-IL"/>
        </w:rPr>
        <w:t xml:space="preserve">לסיים. </w:t>
      </w:r>
      <w:bookmarkStart w:id="7461" w:name="_ETM_Q17_213000"/>
      <w:bookmarkEnd w:id="7461"/>
      <w:r>
        <w:rPr>
          <w:rFonts w:hint="cs"/>
          <w:rtl/>
          <w:lang w:eastAsia="he-IL"/>
        </w:rPr>
        <w:t>חברים, חרגנו הרבה מהזמן. נא לסיים.</w:t>
      </w:r>
    </w:p>
    <w:p w:rsidR="00342338" w:rsidRDefault="00342338" w:rsidP="00A92367">
      <w:pPr>
        <w:rPr>
          <w:rtl/>
          <w:lang w:eastAsia="he-IL"/>
        </w:rPr>
      </w:pPr>
      <w:bookmarkStart w:id="7462" w:name="_ETM_Q17_216000"/>
      <w:bookmarkEnd w:id="7462"/>
    </w:p>
    <w:p w:rsidR="00342338" w:rsidRDefault="00342338" w:rsidP="00A92367">
      <w:pPr>
        <w:pStyle w:val="-"/>
        <w:keepNext/>
        <w:rPr>
          <w:rtl/>
        </w:rPr>
      </w:pPr>
      <w:r w:rsidRPr="00FB0092">
        <w:rPr>
          <w:rStyle w:val="TagStyle"/>
          <w:rtl/>
        </w:rPr>
        <w:t xml:space="preserve"> &lt;&lt; דובר_המשך &gt;&gt; </w:t>
      </w:r>
      <w:r>
        <w:rPr>
          <w:rtl/>
        </w:rPr>
        <w:t>טלי גוטליב (הליכוד):</w:t>
      </w:r>
      <w:r w:rsidRPr="00FB0092">
        <w:rPr>
          <w:rStyle w:val="TagStyle"/>
          <w:rtl/>
        </w:rPr>
        <w:t xml:space="preserve"> &lt;&lt; דובר_המשך &gt;&gt;</w:t>
      </w:r>
      <w:r>
        <w:rPr>
          <w:rtl/>
        </w:rPr>
        <w:t xml:space="preserve">   </w:t>
      </w:r>
    </w:p>
    <w:p w:rsidR="00342338" w:rsidRDefault="00342338" w:rsidP="00635BB3">
      <w:pPr>
        <w:rPr>
          <w:rtl/>
          <w:lang w:eastAsia="he-IL"/>
        </w:rPr>
      </w:pPr>
    </w:p>
    <w:p w:rsidR="00342338" w:rsidRDefault="00342338" w:rsidP="00A92367">
      <w:pPr>
        <w:rPr>
          <w:rtl/>
          <w:lang w:eastAsia="he-IL"/>
        </w:rPr>
      </w:pPr>
      <w:bookmarkStart w:id="7463" w:name="_ETM_Q17_215000"/>
      <w:bookmarkEnd w:id="7463"/>
      <w:r>
        <w:rPr>
          <w:rFonts w:hint="cs"/>
          <w:rtl/>
          <w:lang w:eastAsia="he-IL"/>
        </w:rPr>
        <w:t xml:space="preserve">חצי </w:t>
      </w:r>
      <w:bookmarkStart w:id="7464" w:name="_ETM_Q17_220000"/>
      <w:bookmarkEnd w:id="7464"/>
      <w:r>
        <w:rPr>
          <w:rFonts w:hint="cs"/>
          <w:rtl/>
          <w:lang w:eastAsia="he-IL"/>
        </w:rPr>
        <w:t>מילה, משפט אחד. אם אנחנו רוצים שיישאו עיניים לפרלמנט, שיכבדו את חברי הכנסת והשרים, הדבר הכי חשוב זה שלכל הפחות</w:t>
      </w:r>
      <w:bookmarkStart w:id="7465" w:name="_ETM_Q17_226000"/>
      <w:bookmarkEnd w:id="7465"/>
      <w:r>
        <w:rPr>
          <w:rFonts w:hint="cs"/>
          <w:rtl/>
          <w:lang w:eastAsia="he-IL"/>
        </w:rPr>
        <w:t xml:space="preserve"> נגזור על עצמנו לכבד את עצמנו באופן שבו אנחנו </w:t>
      </w:r>
      <w:bookmarkStart w:id="7466" w:name="_ETM_Q17_229000"/>
      <w:bookmarkEnd w:id="7466"/>
      <w:r>
        <w:rPr>
          <w:rFonts w:hint="cs"/>
          <w:rtl/>
          <w:lang w:eastAsia="he-IL"/>
        </w:rPr>
        <w:t>עומדים ומדברים פה.</w:t>
      </w:r>
    </w:p>
    <w:p w:rsidR="00342338" w:rsidRDefault="00342338" w:rsidP="00A92367">
      <w:pPr>
        <w:rPr>
          <w:rtl/>
          <w:lang w:eastAsia="he-IL"/>
        </w:rPr>
      </w:pPr>
    </w:p>
    <w:p w:rsidR="00342338" w:rsidRDefault="00342338" w:rsidP="00A92367">
      <w:pPr>
        <w:pStyle w:val="af6"/>
        <w:keepNext/>
        <w:rPr>
          <w:rtl/>
        </w:rPr>
      </w:pPr>
      <w:r w:rsidRPr="00FB0092">
        <w:rPr>
          <w:rStyle w:val="TagStyle"/>
          <w:rtl/>
        </w:rPr>
        <w:t xml:space="preserve"> &lt;&lt; יור &gt;&gt; </w:t>
      </w:r>
      <w:r>
        <w:rPr>
          <w:rtl/>
        </w:rPr>
        <w:t>היו"ר משה סולומון:</w:t>
      </w:r>
      <w:r w:rsidRPr="00FB0092">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7467" w:name="_ETM_Q17_227000"/>
      <w:bookmarkEnd w:id="7467"/>
      <w:r>
        <w:rPr>
          <w:rFonts w:hint="cs"/>
          <w:rtl/>
          <w:lang w:eastAsia="he-IL"/>
        </w:rPr>
        <w:t xml:space="preserve">תודה רבה. הדוברת הבאה, חברת הכנסת נעמה לזימי, </w:t>
      </w:r>
      <w:bookmarkStart w:id="7468" w:name="_ETM_Q17_230000"/>
      <w:bookmarkEnd w:id="7468"/>
      <w:r>
        <w:rPr>
          <w:rFonts w:hint="cs"/>
          <w:rtl/>
          <w:lang w:eastAsia="he-IL"/>
        </w:rPr>
        <w:t>בבקשה. אני שוב מבקש, לשמור על מסגרת הזמן, חרגנו הרבה. בבקשה, לרשותך שלוש דקות.</w:t>
      </w:r>
    </w:p>
    <w:p w:rsidR="00342338" w:rsidRDefault="00342338" w:rsidP="00A92367">
      <w:pPr>
        <w:rPr>
          <w:rtl/>
          <w:lang w:eastAsia="he-IL"/>
        </w:rPr>
      </w:pPr>
      <w:bookmarkStart w:id="7469" w:name="_ETM_Q17_233000"/>
      <w:bookmarkEnd w:id="7469"/>
    </w:p>
    <w:p w:rsidR="00342338" w:rsidRDefault="00342338" w:rsidP="00A92367">
      <w:pPr>
        <w:pStyle w:val="a4"/>
        <w:keepNext/>
        <w:rPr>
          <w:rtl/>
        </w:rPr>
      </w:pPr>
      <w:bookmarkStart w:id="7470" w:name="ET_speaker_6236_13"/>
      <w:r w:rsidRPr="00FB0092">
        <w:rPr>
          <w:rStyle w:val="TagStyle"/>
          <w:rtl/>
        </w:rPr>
        <w:t xml:space="preserve"> &lt;&lt; דובר &gt;&gt; </w:t>
      </w:r>
      <w:bookmarkStart w:id="7471" w:name="_Toc156253889"/>
      <w:bookmarkStart w:id="7472" w:name="_Toc156254044"/>
      <w:r>
        <w:rPr>
          <w:rtl/>
        </w:rPr>
        <w:t>נעמה לזימי (העבודה):</w:t>
      </w:r>
      <w:bookmarkEnd w:id="7471"/>
      <w:bookmarkEnd w:id="7472"/>
      <w:r w:rsidRPr="00FB0092">
        <w:rPr>
          <w:rStyle w:val="TagStyle"/>
          <w:rtl/>
        </w:rPr>
        <w:t xml:space="preserve"> &lt;&lt; דובר &gt;&gt;</w:t>
      </w:r>
      <w:r>
        <w:rPr>
          <w:rtl/>
        </w:rPr>
        <w:t xml:space="preserve">   </w:t>
      </w:r>
      <w:bookmarkEnd w:id="7470"/>
    </w:p>
    <w:p w:rsidR="00342338" w:rsidRDefault="00342338" w:rsidP="00635BB3">
      <w:pPr>
        <w:rPr>
          <w:rtl/>
          <w:lang w:eastAsia="he-IL"/>
        </w:rPr>
      </w:pPr>
    </w:p>
    <w:p w:rsidR="00342338" w:rsidRDefault="00342338" w:rsidP="00A92367">
      <w:pPr>
        <w:rPr>
          <w:rtl/>
          <w:lang w:eastAsia="he-IL"/>
        </w:rPr>
      </w:pPr>
      <w:bookmarkStart w:id="7473" w:name="_ETM_Q17_249000"/>
      <w:bookmarkEnd w:id="7473"/>
      <w:r>
        <w:rPr>
          <w:rFonts w:hint="cs"/>
          <w:rtl/>
          <w:lang w:eastAsia="he-IL"/>
        </w:rPr>
        <w:t xml:space="preserve">היה לי נאום על הקיצוצים שראינו, שאכן נכנסו לתקציב האימה שלכם, אבל בואו נדבר רגע על </w:t>
      </w:r>
      <w:bookmarkStart w:id="7474" w:name="_ETM_Q17_256000"/>
      <w:bookmarkEnd w:id="7474"/>
      <w:r>
        <w:rPr>
          <w:rFonts w:hint="cs"/>
          <w:rtl/>
          <w:lang w:eastAsia="he-IL"/>
        </w:rPr>
        <w:t>מי שעושים גם בזמן מלחמה שימוש ציני, בזוי, רקוב מהיסוד</w:t>
      </w:r>
      <w:bookmarkStart w:id="7475" w:name="_ETM_Q17_259000"/>
      <w:bookmarkEnd w:id="7475"/>
      <w:r>
        <w:rPr>
          <w:rFonts w:hint="cs"/>
          <w:rtl/>
          <w:lang w:eastAsia="he-IL"/>
        </w:rPr>
        <w:t xml:space="preserve">, בעדות, במזרחיות, כשמנגד הם מקצצים ומחריבים חיים של </w:t>
      </w:r>
      <w:bookmarkStart w:id="7476" w:name="_ETM_Q17_267000"/>
      <w:bookmarkEnd w:id="7476"/>
      <w:r>
        <w:rPr>
          <w:rFonts w:hint="cs"/>
          <w:rtl/>
          <w:lang w:eastAsia="he-IL"/>
        </w:rPr>
        <w:t xml:space="preserve">אנשים. </w:t>
      </w:r>
    </w:p>
    <w:p w:rsidR="00342338" w:rsidRDefault="00342338" w:rsidP="00A92367">
      <w:pPr>
        <w:rPr>
          <w:rtl/>
          <w:lang w:eastAsia="he-IL"/>
        </w:rPr>
      </w:pPr>
      <w:bookmarkStart w:id="7477" w:name="_ETM_Q17_271000"/>
      <w:bookmarkEnd w:id="7477"/>
    </w:p>
    <w:p w:rsidR="00342338" w:rsidRDefault="00342338" w:rsidP="001B4998">
      <w:pPr>
        <w:rPr>
          <w:rtl/>
          <w:lang w:eastAsia="he-IL"/>
        </w:rPr>
      </w:pPr>
      <w:bookmarkStart w:id="7478" w:name="_ETM_Q17_272000"/>
      <w:bookmarkEnd w:id="7478"/>
      <w:r>
        <w:rPr>
          <w:rFonts w:hint="cs"/>
          <w:rtl/>
          <w:lang w:eastAsia="he-IL"/>
        </w:rPr>
        <w:t xml:space="preserve">אני רואה את דודי אמסלם כבר שנים מבזה </w:t>
      </w:r>
      <w:bookmarkStart w:id="7479" w:name="_ETM_Q17_280000"/>
      <w:bookmarkEnd w:id="7479"/>
      <w:r>
        <w:rPr>
          <w:rFonts w:hint="cs"/>
          <w:rtl/>
          <w:lang w:eastAsia="he-IL"/>
        </w:rPr>
        <w:t xml:space="preserve">את המאבק המזרחי. אני רואה אותו מתעלם מהמהות של </w:t>
      </w:r>
      <w:bookmarkStart w:id="7480" w:name="_ETM_Q17_284000"/>
      <w:bookmarkEnd w:id="7480"/>
      <w:r>
        <w:rPr>
          <w:rFonts w:hint="cs"/>
          <w:rtl/>
          <w:lang w:eastAsia="he-IL"/>
        </w:rPr>
        <w:t xml:space="preserve">המאבק הזה, מאבק לצדק ושוויון וצמצום פערים. איפה אתם? </w:t>
      </w:r>
      <w:bookmarkStart w:id="7481" w:name="_ETM_Q17_292000"/>
      <w:bookmarkEnd w:id="7481"/>
      <w:r>
        <w:rPr>
          <w:rFonts w:hint="cs"/>
          <w:rtl/>
          <w:lang w:eastAsia="he-IL"/>
        </w:rPr>
        <w:t xml:space="preserve">איפה אתם? הפקרתם את הדיור הציבורי – בכנסת הזו </w:t>
      </w:r>
      <w:bookmarkStart w:id="7482" w:name="_ETM_Q17_298000"/>
      <w:bookmarkEnd w:id="7482"/>
      <w:r>
        <w:rPr>
          <w:rFonts w:hint="cs"/>
          <w:rtl/>
          <w:lang w:eastAsia="he-IL"/>
        </w:rPr>
        <w:t>בוטל חוק הדיור הציבורי, התחננו להעביר אותו</w:t>
      </w:r>
      <w:r w:rsidR="001B4998">
        <w:rPr>
          <w:rFonts w:hint="cs"/>
          <w:rtl/>
          <w:lang w:eastAsia="he-IL"/>
        </w:rPr>
        <w:t>,</w:t>
      </w:r>
      <w:r>
        <w:rPr>
          <w:rFonts w:hint="cs"/>
          <w:rtl/>
          <w:lang w:eastAsia="he-IL"/>
        </w:rPr>
        <w:t xml:space="preserve"> איפה אתם</w:t>
      </w:r>
      <w:r w:rsidR="001B4998">
        <w:rPr>
          <w:rFonts w:hint="cs"/>
          <w:rtl/>
          <w:lang w:eastAsia="he-IL"/>
        </w:rPr>
        <w:t>, ו</w:t>
      </w:r>
      <w:r>
        <w:rPr>
          <w:rFonts w:hint="cs"/>
          <w:rtl/>
          <w:lang w:eastAsia="he-IL"/>
        </w:rPr>
        <w:t xml:space="preserve">להכליל </w:t>
      </w:r>
      <w:bookmarkStart w:id="7483" w:name="_ETM_Q17_304000"/>
      <w:bookmarkEnd w:id="7483"/>
      <w:r>
        <w:rPr>
          <w:rFonts w:hint="cs"/>
          <w:rtl/>
          <w:lang w:eastAsia="he-IL"/>
        </w:rPr>
        <w:t xml:space="preserve">במתווים לפיצויים את אופקים. למה אנחנו מתחננים שתגיעו לשם </w:t>
      </w:r>
      <w:bookmarkStart w:id="7484" w:name="_ETM_Q17_311000"/>
      <w:bookmarkEnd w:id="7484"/>
      <w:r>
        <w:rPr>
          <w:rFonts w:hint="cs"/>
          <w:rtl/>
          <w:lang w:eastAsia="he-IL"/>
        </w:rPr>
        <w:t xml:space="preserve">ותתקצבו להם את מה שצריך, למה אנחנו צריכים להתחנן </w:t>
      </w:r>
      <w:bookmarkStart w:id="7485" w:name="_ETM_Q17_313000"/>
      <w:bookmarkEnd w:id="7485"/>
      <w:r>
        <w:rPr>
          <w:rFonts w:hint="cs"/>
          <w:rtl/>
          <w:lang w:eastAsia="he-IL"/>
        </w:rPr>
        <w:t xml:space="preserve">שתכניסו את אופקים </w:t>
      </w:r>
      <w:proofErr w:type="spellStart"/>
      <w:r>
        <w:rPr>
          <w:rFonts w:hint="cs"/>
          <w:rtl/>
          <w:lang w:eastAsia="he-IL"/>
        </w:rPr>
        <w:t>למינהלת</w:t>
      </w:r>
      <w:proofErr w:type="spellEnd"/>
      <w:r>
        <w:rPr>
          <w:rFonts w:hint="cs"/>
          <w:rtl/>
          <w:lang w:eastAsia="he-IL"/>
        </w:rPr>
        <w:t xml:space="preserve"> תקומה? איפה אתם מול </w:t>
      </w:r>
      <w:bookmarkStart w:id="7486" w:name="_ETM_Q17_318000"/>
      <w:bookmarkEnd w:id="7486"/>
      <w:r>
        <w:rPr>
          <w:rFonts w:hint="cs"/>
          <w:rtl/>
          <w:lang w:eastAsia="he-IL"/>
        </w:rPr>
        <w:t xml:space="preserve">קריית שמונה? איפה אתם? הממשלה הזו ביטלה את החלטת </w:t>
      </w:r>
      <w:bookmarkStart w:id="7487" w:name="_ETM_Q17_325000"/>
      <w:bookmarkEnd w:id="7487"/>
      <w:r>
        <w:rPr>
          <w:rFonts w:hint="cs"/>
          <w:rtl/>
          <w:lang w:eastAsia="he-IL"/>
        </w:rPr>
        <w:t xml:space="preserve">הממשלה על יישובי קו התפר בצפון והמיטה עוד גזרה </w:t>
      </w:r>
      <w:bookmarkStart w:id="7488" w:name="_ETM_Q17_334000"/>
      <w:bookmarkEnd w:id="7488"/>
      <w:r>
        <w:rPr>
          <w:rFonts w:hint="cs"/>
          <w:rtl/>
          <w:lang w:eastAsia="he-IL"/>
        </w:rPr>
        <w:t xml:space="preserve">על המקום הזה. וגם עכשיו, גם עכשיו היא </w:t>
      </w:r>
      <w:bookmarkStart w:id="7489" w:name="_ETM_Q17_339773"/>
      <w:bookmarkEnd w:id="7489"/>
      <w:r>
        <w:rPr>
          <w:rFonts w:hint="cs"/>
          <w:rtl/>
          <w:lang w:eastAsia="he-IL"/>
        </w:rPr>
        <w:t xml:space="preserve">לא מקימה </w:t>
      </w:r>
      <w:proofErr w:type="spellStart"/>
      <w:r>
        <w:rPr>
          <w:rFonts w:hint="cs"/>
          <w:rtl/>
          <w:lang w:eastAsia="he-IL"/>
        </w:rPr>
        <w:t>מינהלת</w:t>
      </w:r>
      <w:proofErr w:type="spellEnd"/>
      <w:r>
        <w:rPr>
          <w:rFonts w:hint="cs"/>
          <w:rtl/>
          <w:lang w:eastAsia="he-IL"/>
        </w:rPr>
        <w:t xml:space="preserve"> </w:t>
      </w:r>
      <w:bookmarkStart w:id="7490" w:name="_ETM_Q17_341000"/>
      <w:bookmarkEnd w:id="7490"/>
      <w:r>
        <w:rPr>
          <w:rFonts w:hint="cs"/>
          <w:rtl/>
          <w:lang w:eastAsia="he-IL"/>
        </w:rPr>
        <w:t xml:space="preserve">לשיקום הצפון. </w:t>
      </w:r>
    </w:p>
    <w:p w:rsidR="00342338" w:rsidRDefault="00342338" w:rsidP="00A92367">
      <w:pPr>
        <w:rPr>
          <w:rtl/>
          <w:lang w:eastAsia="he-IL"/>
        </w:rPr>
      </w:pPr>
    </w:p>
    <w:p w:rsidR="00342338" w:rsidRDefault="00342338" w:rsidP="00A92367">
      <w:pPr>
        <w:rPr>
          <w:rtl/>
          <w:lang w:eastAsia="he-IL"/>
        </w:rPr>
      </w:pPr>
      <w:bookmarkStart w:id="7491" w:name="_ETM_Q17_344000"/>
      <w:bookmarkEnd w:id="7491"/>
      <w:r>
        <w:rPr>
          <w:rFonts w:hint="cs"/>
          <w:rtl/>
          <w:lang w:eastAsia="he-IL"/>
        </w:rPr>
        <w:t xml:space="preserve">כל שנה הממשלות שלכם החליטו לשקם את </w:t>
      </w:r>
      <w:bookmarkStart w:id="7492" w:name="_ETM_Q17_350000"/>
      <w:bookmarkEnd w:id="7492"/>
      <w:r>
        <w:rPr>
          <w:rFonts w:hint="cs"/>
          <w:rtl/>
          <w:lang w:eastAsia="he-IL"/>
        </w:rPr>
        <w:t xml:space="preserve">הצפון והבטיחו </w:t>
      </w:r>
      <w:proofErr w:type="spellStart"/>
      <w:r>
        <w:rPr>
          <w:rFonts w:hint="cs"/>
          <w:rtl/>
          <w:lang w:eastAsia="he-IL"/>
        </w:rPr>
        <w:t>והבטיחו</w:t>
      </w:r>
      <w:proofErr w:type="spellEnd"/>
      <w:r>
        <w:rPr>
          <w:rFonts w:hint="cs"/>
          <w:rtl/>
          <w:lang w:eastAsia="he-IL"/>
        </w:rPr>
        <w:t xml:space="preserve"> </w:t>
      </w:r>
      <w:proofErr w:type="spellStart"/>
      <w:r>
        <w:rPr>
          <w:rFonts w:hint="cs"/>
          <w:rtl/>
          <w:lang w:eastAsia="he-IL"/>
        </w:rPr>
        <w:t>והבטיחו</w:t>
      </w:r>
      <w:proofErr w:type="spellEnd"/>
      <w:r>
        <w:rPr>
          <w:rFonts w:hint="cs"/>
          <w:rtl/>
          <w:lang w:eastAsia="he-IL"/>
        </w:rPr>
        <w:t xml:space="preserve">, ולא עשו </w:t>
      </w:r>
      <w:bookmarkStart w:id="7493" w:name="_ETM_Q17_351000"/>
      <w:bookmarkEnd w:id="7493"/>
      <w:r>
        <w:rPr>
          <w:rFonts w:hint="cs"/>
          <w:rtl/>
          <w:lang w:eastAsia="he-IL"/>
        </w:rPr>
        <w:t>שום דבר.</w:t>
      </w:r>
    </w:p>
    <w:p w:rsidR="00342338" w:rsidRDefault="00342338" w:rsidP="00A92367">
      <w:pPr>
        <w:rPr>
          <w:rtl/>
          <w:lang w:eastAsia="he-IL"/>
        </w:rPr>
      </w:pPr>
    </w:p>
    <w:p w:rsidR="00342338" w:rsidRDefault="00342338" w:rsidP="00A92367">
      <w:pPr>
        <w:pStyle w:val="af5"/>
        <w:keepNext/>
        <w:rPr>
          <w:rtl/>
        </w:rPr>
      </w:pPr>
      <w:bookmarkStart w:id="7494" w:name="ET_interruption_6537_14"/>
      <w:r w:rsidRPr="0087104A">
        <w:rPr>
          <w:rStyle w:val="TagStyle"/>
          <w:rtl/>
        </w:rPr>
        <w:t xml:space="preserve"> &lt;&lt; קריאה &gt;&gt; </w:t>
      </w:r>
      <w:r>
        <w:rPr>
          <w:rtl/>
        </w:rPr>
        <w:t>אושר שקלים (הליכוד):</w:t>
      </w:r>
      <w:r w:rsidRPr="0087104A">
        <w:rPr>
          <w:rStyle w:val="TagStyle"/>
          <w:rtl/>
        </w:rPr>
        <w:t xml:space="preserve"> &lt;&lt; קריאה &gt;&gt;</w:t>
      </w:r>
      <w:r>
        <w:rPr>
          <w:rtl/>
        </w:rPr>
        <w:t xml:space="preserve">   </w:t>
      </w:r>
      <w:bookmarkEnd w:id="7494"/>
    </w:p>
    <w:p w:rsidR="00342338" w:rsidRDefault="00342338" w:rsidP="00635BB3">
      <w:pPr>
        <w:rPr>
          <w:rtl/>
          <w:lang w:eastAsia="he-IL"/>
        </w:rPr>
      </w:pPr>
    </w:p>
    <w:p w:rsidR="00342338" w:rsidRDefault="00635BB3" w:rsidP="00A92367">
      <w:pPr>
        <w:rPr>
          <w:rtl/>
          <w:lang w:eastAsia="he-IL"/>
        </w:rPr>
      </w:pPr>
      <w:r>
        <w:rPr>
          <w:rFonts w:hint="cs"/>
          <w:rtl/>
          <w:lang w:eastAsia="he-IL"/>
        </w:rPr>
        <w:t>– – –</w:t>
      </w:r>
      <w:r w:rsidR="00342338">
        <w:rPr>
          <w:rFonts w:hint="cs"/>
          <w:rtl/>
          <w:lang w:eastAsia="he-IL"/>
        </w:rPr>
        <w:t xml:space="preserve"> </w:t>
      </w:r>
    </w:p>
    <w:p w:rsidR="00342338" w:rsidRDefault="00342338" w:rsidP="00A92367">
      <w:pPr>
        <w:rPr>
          <w:rtl/>
          <w:lang w:eastAsia="he-IL"/>
        </w:rPr>
      </w:pPr>
    </w:p>
    <w:p w:rsidR="00342338" w:rsidRDefault="00342338" w:rsidP="00A92367">
      <w:pPr>
        <w:pStyle w:val="-"/>
        <w:keepNext/>
        <w:rPr>
          <w:rtl/>
        </w:rPr>
      </w:pPr>
      <w:bookmarkStart w:id="7495" w:name="ET_speakercontinue_6236_15"/>
      <w:r w:rsidRPr="0087104A">
        <w:rPr>
          <w:rStyle w:val="TagStyle"/>
          <w:rtl/>
        </w:rPr>
        <w:t xml:space="preserve"> &lt;&lt; דובר_המשך &gt;&gt; </w:t>
      </w:r>
      <w:r>
        <w:rPr>
          <w:rtl/>
        </w:rPr>
        <w:t>נעמה לזימי (העבודה):</w:t>
      </w:r>
      <w:r w:rsidRPr="0087104A">
        <w:rPr>
          <w:rStyle w:val="TagStyle"/>
          <w:rtl/>
        </w:rPr>
        <w:t xml:space="preserve"> &lt;&lt; דובר_המשך &gt;&gt;</w:t>
      </w:r>
      <w:r>
        <w:rPr>
          <w:rtl/>
        </w:rPr>
        <w:t xml:space="preserve">   </w:t>
      </w:r>
      <w:bookmarkEnd w:id="7495"/>
    </w:p>
    <w:p w:rsidR="00342338" w:rsidRDefault="00342338" w:rsidP="00635BB3">
      <w:pPr>
        <w:rPr>
          <w:rtl/>
          <w:lang w:eastAsia="he-IL"/>
        </w:rPr>
      </w:pPr>
    </w:p>
    <w:p w:rsidR="00342338" w:rsidRDefault="00342338" w:rsidP="00A92367">
      <w:pPr>
        <w:rPr>
          <w:rtl/>
          <w:lang w:eastAsia="he-IL"/>
        </w:rPr>
      </w:pPr>
      <w:bookmarkStart w:id="7496" w:name="_ETM_Q17_352000"/>
      <w:bookmarkEnd w:id="7496"/>
      <w:r>
        <w:rPr>
          <w:rFonts w:hint="cs"/>
          <w:rtl/>
          <w:lang w:eastAsia="he-IL"/>
        </w:rPr>
        <w:t xml:space="preserve">איפה אתם כשבשדרות מתחננים, מתחננים, להארכת הוראת </w:t>
      </w:r>
      <w:bookmarkStart w:id="7497" w:name="_ETM_Q17_358000"/>
      <w:bookmarkEnd w:id="7497"/>
      <w:r>
        <w:rPr>
          <w:rFonts w:hint="cs"/>
          <w:rtl/>
          <w:lang w:eastAsia="he-IL"/>
        </w:rPr>
        <w:t xml:space="preserve">הפינוי? ואנחנו רודפים אחריכם. איפה אתם כשבפריפריה כדי להגיע לרפואת </w:t>
      </w:r>
      <w:bookmarkStart w:id="7498" w:name="_ETM_Q17_374000"/>
      <w:bookmarkEnd w:id="7498"/>
      <w:r>
        <w:rPr>
          <w:rFonts w:hint="cs"/>
          <w:rtl/>
          <w:lang w:eastAsia="he-IL"/>
        </w:rPr>
        <w:t xml:space="preserve">הנפש צריך להמתין לתור שנה וחצי, ואתם לא מתקצבים </w:t>
      </w:r>
      <w:r w:rsidR="00635BB3">
        <w:rPr>
          <w:rFonts w:hint="cs"/>
          <w:rtl/>
          <w:lang w:eastAsia="he-IL"/>
        </w:rPr>
        <w:t>– –</w:t>
      </w:r>
    </w:p>
    <w:p w:rsidR="00342338" w:rsidRDefault="00342338" w:rsidP="00A92367">
      <w:pPr>
        <w:rPr>
          <w:rtl/>
          <w:lang w:eastAsia="he-IL"/>
        </w:rPr>
      </w:pPr>
    </w:p>
    <w:p w:rsidR="00342338" w:rsidRPr="00B65BDA" w:rsidRDefault="00342338" w:rsidP="00A92367">
      <w:pPr>
        <w:pStyle w:val="af5"/>
        <w:keepNext/>
        <w:rPr>
          <w:rtl/>
        </w:rPr>
      </w:pPr>
      <w:bookmarkStart w:id="7499" w:name="ET_interruption_6150_16"/>
      <w:r w:rsidRPr="0087104A">
        <w:rPr>
          <w:rStyle w:val="TagStyle"/>
          <w:rtl/>
        </w:rPr>
        <w:t xml:space="preserve"> &lt;&lt; קריאה &gt;&gt; </w:t>
      </w:r>
      <w:r>
        <w:rPr>
          <w:rtl/>
        </w:rPr>
        <w:t>מיכל מרים וולדיגר (</w:t>
      </w:r>
      <w:r w:rsidRPr="00B65BDA">
        <w:rPr>
          <w:rtl/>
        </w:rPr>
        <w:t>הציונות הדתית):</w:t>
      </w:r>
      <w:r w:rsidRPr="00B65BDA">
        <w:rPr>
          <w:rStyle w:val="TagStyle"/>
          <w:rtl/>
        </w:rPr>
        <w:t xml:space="preserve"> &lt;&lt; קריאה &gt;&gt;</w:t>
      </w:r>
      <w:r w:rsidRPr="00B65BDA">
        <w:rPr>
          <w:rtl/>
        </w:rPr>
        <w:t xml:space="preserve">   </w:t>
      </w:r>
      <w:bookmarkEnd w:id="7499"/>
    </w:p>
    <w:p w:rsidR="00342338" w:rsidRPr="00B65BDA" w:rsidRDefault="00342338" w:rsidP="00635BB3">
      <w:pPr>
        <w:rPr>
          <w:rtl/>
          <w:lang w:eastAsia="he-IL"/>
        </w:rPr>
      </w:pPr>
    </w:p>
    <w:p w:rsidR="00342338" w:rsidRDefault="00342338" w:rsidP="00A92367">
      <w:pPr>
        <w:rPr>
          <w:rtl/>
          <w:lang w:eastAsia="he-IL"/>
        </w:rPr>
      </w:pPr>
      <w:r w:rsidRPr="00B65BDA">
        <w:rPr>
          <w:rFonts w:hint="cs"/>
          <w:rtl/>
          <w:lang w:eastAsia="he-IL"/>
        </w:rPr>
        <w:t>מה את מדברת? זה השר שלכם שהיה שר הבריאות.</w:t>
      </w:r>
    </w:p>
    <w:p w:rsidR="00342338" w:rsidRDefault="00342338" w:rsidP="00A92367">
      <w:pPr>
        <w:rPr>
          <w:rtl/>
          <w:lang w:eastAsia="he-IL"/>
        </w:rPr>
      </w:pPr>
      <w:bookmarkStart w:id="7500" w:name="_ETM_Q17_377000"/>
      <w:bookmarkEnd w:id="7500"/>
    </w:p>
    <w:p w:rsidR="00342338" w:rsidRDefault="00342338" w:rsidP="00A92367">
      <w:pPr>
        <w:pStyle w:val="-"/>
        <w:keepNext/>
        <w:rPr>
          <w:rtl/>
        </w:rPr>
      </w:pPr>
      <w:bookmarkStart w:id="7501" w:name="ET_speakercontinue_6236_17"/>
      <w:r w:rsidRPr="0087104A">
        <w:rPr>
          <w:rStyle w:val="TagStyle"/>
          <w:rtl/>
        </w:rPr>
        <w:t xml:space="preserve"> &lt;&lt; דובר_המשך &gt;&gt; </w:t>
      </w:r>
      <w:r>
        <w:rPr>
          <w:rtl/>
        </w:rPr>
        <w:t>נעמה לזימי (העבודה):</w:t>
      </w:r>
      <w:r w:rsidRPr="0087104A">
        <w:rPr>
          <w:rStyle w:val="TagStyle"/>
          <w:rtl/>
        </w:rPr>
        <w:t xml:space="preserve"> &lt;&lt; דובר_המשך &gt;&gt;</w:t>
      </w:r>
      <w:r>
        <w:rPr>
          <w:rtl/>
        </w:rPr>
        <w:t xml:space="preserve">   </w:t>
      </w:r>
      <w:bookmarkEnd w:id="7501"/>
    </w:p>
    <w:p w:rsidR="00342338" w:rsidRDefault="00342338" w:rsidP="00635BB3">
      <w:pPr>
        <w:rPr>
          <w:rtl/>
          <w:lang w:eastAsia="he-IL"/>
        </w:rPr>
      </w:pPr>
    </w:p>
    <w:p w:rsidR="00342338" w:rsidRDefault="00635BB3" w:rsidP="00A92367">
      <w:pPr>
        <w:rPr>
          <w:rtl/>
          <w:lang w:eastAsia="he-IL"/>
        </w:rPr>
      </w:pPr>
      <w:bookmarkStart w:id="7502" w:name="_ETM_Q17_378000"/>
      <w:bookmarkEnd w:id="7502"/>
      <w:r>
        <w:rPr>
          <w:rFonts w:hint="cs"/>
          <w:rtl/>
          <w:lang w:eastAsia="he-IL"/>
        </w:rPr>
        <w:t>– –</w:t>
      </w:r>
      <w:r w:rsidR="00342338">
        <w:rPr>
          <w:rFonts w:hint="cs"/>
          <w:rtl/>
          <w:lang w:eastAsia="he-IL"/>
        </w:rPr>
        <w:t xml:space="preserve"> את ה-4 מיליארד שצריך לתקצב, איפה אתם? לא מצמצמים </w:t>
      </w:r>
      <w:bookmarkStart w:id="7503" w:name="_ETM_Q17_383000"/>
      <w:bookmarkEnd w:id="7503"/>
      <w:r w:rsidR="00342338">
        <w:rPr>
          <w:rFonts w:hint="cs"/>
          <w:rtl/>
          <w:lang w:eastAsia="he-IL"/>
        </w:rPr>
        <w:t xml:space="preserve">פערים אלא מעבירים כספים לחברים שלכם. הזנחתם את הפריפריה. כן, </w:t>
      </w:r>
      <w:bookmarkStart w:id="7504" w:name="_ETM_Q17_393000"/>
      <w:bookmarkEnd w:id="7504"/>
      <w:r w:rsidR="00342338">
        <w:rPr>
          <w:rFonts w:hint="cs"/>
          <w:rtl/>
          <w:lang w:eastAsia="he-IL"/>
        </w:rPr>
        <w:t xml:space="preserve">כן, רק בתקציב הזה, לחינוך מפלגתי פרטי ללא ליבה העברתם </w:t>
      </w:r>
      <w:bookmarkStart w:id="7505" w:name="_ETM_Q17_400000"/>
      <w:bookmarkEnd w:id="7505"/>
      <w:r w:rsidR="00342338">
        <w:rPr>
          <w:rFonts w:hint="cs"/>
          <w:rtl/>
          <w:lang w:eastAsia="he-IL"/>
        </w:rPr>
        <w:t xml:space="preserve">כמעט מיליארד, אבל מהחינוך הממלכתי-ציבורי, שיושב בכל עיר ותיקה </w:t>
      </w:r>
      <w:bookmarkStart w:id="7506" w:name="_ETM_Q17_408000"/>
      <w:bookmarkEnd w:id="7506"/>
      <w:r w:rsidR="00342338">
        <w:rPr>
          <w:rFonts w:hint="cs"/>
          <w:rtl/>
          <w:lang w:eastAsia="he-IL"/>
        </w:rPr>
        <w:t xml:space="preserve">בישראל, לקחתם 300 מיליון, לקחתם. איפה אתם עם פרויקטים </w:t>
      </w:r>
      <w:bookmarkStart w:id="7507" w:name="_ETM_Q17_412000"/>
      <w:bookmarkEnd w:id="7507"/>
      <w:r w:rsidR="00342338">
        <w:rPr>
          <w:rFonts w:hint="cs"/>
          <w:rtl/>
          <w:lang w:eastAsia="he-IL"/>
        </w:rPr>
        <w:t xml:space="preserve">לצמצום פערים דרך תחבורה ותשתיות? ביטלתם פרויקטים בקריית </w:t>
      </w:r>
      <w:bookmarkStart w:id="7508" w:name="_ETM_Q17_417000"/>
      <w:bookmarkEnd w:id="7508"/>
      <w:r w:rsidR="00342338">
        <w:rPr>
          <w:rFonts w:hint="cs"/>
          <w:rtl/>
          <w:lang w:eastAsia="he-IL"/>
        </w:rPr>
        <w:t xml:space="preserve">אתא, בקריית שמונה, בצפון, בדרום, עכשיו ביטלתם. למה </w:t>
      </w:r>
      <w:bookmarkStart w:id="7509" w:name="_ETM_Q17_423000"/>
      <w:bookmarkEnd w:id="7509"/>
      <w:r w:rsidR="00342338">
        <w:rPr>
          <w:rFonts w:hint="cs"/>
          <w:rtl/>
          <w:lang w:eastAsia="he-IL"/>
        </w:rPr>
        <w:t xml:space="preserve">לא לצמצם פערים? למה לא </w:t>
      </w:r>
      <w:proofErr w:type="spellStart"/>
      <w:r w:rsidR="00342338">
        <w:rPr>
          <w:rFonts w:hint="cs"/>
          <w:rtl/>
          <w:lang w:eastAsia="he-IL"/>
        </w:rPr>
        <w:t>להנגיש</w:t>
      </w:r>
      <w:proofErr w:type="spellEnd"/>
      <w:r w:rsidR="00342338">
        <w:rPr>
          <w:rFonts w:hint="cs"/>
          <w:rtl/>
          <w:lang w:eastAsia="he-IL"/>
        </w:rPr>
        <w:t xml:space="preserve"> פרנסה, תעסוקה, איכות חיים?</w:t>
      </w:r>
    </w:p>
    <w:p w:rsidR="00342338" w:rsidRDefault="00342338" w:rsidP="00A92367">
      <w:pPr>
        <w:rPr>
          <w:rtl/>
          <w:lang w:eastAsia="he-IL"/>
        </w:rPr>
      </w:pPr>
    </w:p>
    <w:p w:rsidR="00342338" w:rsidRDefault="00342338" w:rsidP="00A92367">
      <w:pPr>
        <w:pStyle w:val="af6"/>
        <w:keepNext/>
        <w:rPr>
          <w:rtl/>
        </w:rPr>
      </w:pPr>
      <w:r w:rsidRPr="009B52D1">
        <w:rPr>
          <w:rStyle w:val="TagStyle"/>
          <w:rtl/>
        </w:rPr>
        <w:t xml:space="preserve"> &lt;&lt; יור &gt;&gt; </w:t>
      </w:r>
      <w:r>
        <w:rPr>
          <w:rtl/>
        </w:rPr>
        <w:t>היו"ר משה סולומון:</w:t>
      </w:r>
      <w:r w:rsidRPr="009B52D1">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7510" w:name="_ETM_Q17_429000"/>
      <w:bookmarkEnd w:id="7510"/>
      <w:r>
        <w:rPr>
          <w:rFonts w:hint="cs"/>
          <w:rtl/>
          <w:lang w:eastAsia="he-IL"/>
        </w:rPr>
        <w:t>תודה.</w:t>
      </w:r>
    </w:p>
    <w:p w:rsidR="00342338" w:rsidRDefault="00342338" w:rsidP="00A92367">
      <w:pPr>
        <w:rPr>
          <w:rtl/>
          <w:lang w:eastAsia="he-IL"/>
        </w:rPr>
      </w:pPr>
      <w:bookmarkStart w:id="7511" w:name="_ETM_Q17_431000"/>
      <w:bookmarkEnd w:id="7511"/>
    </w:p>
    <w:p w:rsidR="00342338" w:rsidRDefault="00342338" w:rsidP="00A92367">
      <w:pPr>
        <w:pStyle w:val="-"/>
        <w:keepNext/>
        <w:rPr>
          <w:rtl/>
        </w:rPr>
      </w:pPr>
      <w:bookmarkStart w:id="7512" w:name="ET_speakercontinue_6236_19"/>
      <w:r w:rsidRPr="009B52D1">
        <w:rPr>
          <w:rStyle w:val="TagStyle"/>
          <w:rtl/>
        </w:rPr>
        <w:t xml:space="preserve"> &lt;&lt; דובר_המשך &gt;&gt; </w:t>
      </w:r>
      <w:r>
        <w:rPr>
          <w:rtl/>
        </w:rPr>
        <w:t>נעמה לזימי (העבודה):</w:t>
      </w:r>
      <w:r w:rsidRPr="009B52D1">
        <w:rPr>
          <w:rStyle w:val="TagStyle"/>
          <w:rtl/>
        </w:rPr>
        <w:t xml:space="preserve"> &lt;&lt; דובר_המשך &gt;&gt;</w:t>
      </w:r>
      <w:r>
        <w:rPr>
          <w:rtl/>
        </w:rPr>
        <w:t xml:space="preserve">   </w:t>
      </w:r>
      <w:bookmarkEnd w:id="7512"/>
    </w:p>
    <w:p w:rsidR="00342338" w:rsidRDefault="00342338" w:rsidP="00635BB3">
      <w:pPr>
        <w:rPr>
          <w:rtl/>
          <w:lang w:eastAsia="he-IL"/>
        </w:rPr>
      </w:pPr>
    </w:p>
    <w:p w:rsidR="00342338" w:rsidRDefault="00342338" w:rsidP="00A92367">
      <w:pPr>
        <w:rPr>
          <w:rtl/>
          <w:lang w:eastAsia="he-IL"/>
        </w:rPr>
      </w:pPr>
      <w:bookmarkStart w:id="7513" w:name="_ETM_Q17_432000"/>
      <w:bookmarkEnd w:id="7513"/>
      <w:r>
        <w:rPr>
          <w:rFonts w:hint="cs"/>
          <w:rtl/>
          <w:lang w:eastAsia="he-IL"/>
        </w:rPr>
        <w:t xml:space="preserve">אתם עושים את זה פעם אחר פעם ובשם המזרחיות. </w:t>
      </w:r>
      <w:bookmarkStart w:id="7514" w:name="_ETM_Q17_430000"/>
      <w:bookmarkEnd w:id="7514"/>
    </w:p>
    <w:p w:rsidR="00342338" w:rsidRDefault="00342338" w:rsidP="00A92367">
      <w:pPr>
        <w:rPr>
          <w:rtl/>
          <w:lang w:eastAsia="he-IL"/>
        </w:rPr>
      </w:pPr>
    </w:p>
    <w:p w:rsidR="00342338" w:rsidRDefault="00342338" w:rsidP="00A92367">
      <w:pPr>
        <w:pStyle w:val="af6"/>
        <w:keepNext/>
        <w:rPr>
          <w:rtl/>
        </w:rPr>
      </w:pPr>
      <w:r w:rsidRPr="009B52D1">
        <w:rPr>
          <w:rStyle w:val="TagStyle"/>
          <w:rtl/>
        </w:rPr>
        <w:t xml:space="preserve"> &lt;&lt; יור &gt;&gt; </w:t>
      </w:r>
      <w:r>
        <w:rPr>
          <w:rtl/>
        </w:rPr>
        <w:t>היו"ר משה סולומון:</w:t>
      </w:r>
      <w:r w:rsidRPr="009B52D1">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תודה רבה.</w:t>
      </w:r>
    </w:p>
    <w:p w:rsidR="00342338" w:rsidRDefault="00342338" w:rsidP="00A92367">
      <w:pPr>
        <w:rPr>
          <w:rtl/>
          <w:lang w:eastAsia="he-IL"/>
        </w:rPr>
      </w:pPr>
    </w:p>
    <w:p w:rsidR="00342338" w:rsidRDefault="00342338" w:rsidP="00A92367">
      <w:pPr>
        <w:pStyle w:val="-"/>
        <w:keepNext/>
        <w:rPr>
          <w:rtl/>
        </w:rPr>
      </w:pPr>
      <w:bookmarkStart w:id="7515" w:name="ET_speakercontinue_6236_21"/>
      <w:r w:rsidRPr="009B52D1">
        <w:rPr>
          <w:rStyle w:val="TagStyle"/>
          <w:rtl/>
        </w:rPr>
        <w:t xml:space="preserve"> &lt;&lt; דובר_המשך &gt;&gt; </w:t>
      </w:r>
      <w:r>
        <w:rPr>
          <w:rtl/>
        </w:rPr>
        <w:t>נעמה לזימי (העבודה):</w:t>
      </w:r>
      <w:r w:rsidRPr="009B52D1">
        <w:rPr>
          <w:rStyle w:val="TagStyle"/>
          <w:rtl/>
        </w:rPr>
        <w:t xml:space="preserve"> &lt;&lt; דובר_המשך &gt;&gt;</w:t>
      </w:r>
      <w:r>
        <w:rPr>
          <w:rtl/>
        </w:rPr>
        <w:t xml:space="preserve">   </w:t>
      </w:r>
      <w:bookmarkEnd w:id="7515"/>
    </w:p>
    <w:p w:rsidR="00342338" w:rsidRDefault="00342338" w:rsidP="00635BB3">
      <w:pPr>
        <w:rPr>
          <w:rtl/>
          <w:lang w:eastAsia="he-IL"/>
        </w:rPr>
      </w:pPr>
    </w:p>
    <w:p w:rsidR="00342338" w:rsidRDefault="00342338" w:rsidP="00A92367">
      <w:pPr>
        <w:rPr>
          <w:rtl/>
          <w:lang w:eastAsia="he-IL"/>
        </w:rPr>
      </w:pPr>
      <w:bookmarkStart w:id="7516" w:name="_ETM_Q17_433000"/>
      <w:bookmarkEnd w:id="7516"/>
      <w:r>
        <w:rPr>
          <w:rFonts w:hint="cs"/>
          <w:rtl/>
          <w:lang w:eastAsia="he-IL"/>
        </w:rPr>
        <w:t>הוא נוזף בנו? אנחנו נלחמים פה יום</w:t>
      </w:r>
      <w:bookmarkStart w:id="7517" w:name="_ETM_Q17_437000"/>
      <w:bookmarkEnd w:id="7517"/>
      <w:r>
        <w:rPr>
          <w:rFonts w:hint="cs"/>
          <w:rtl/>
          <w:lang w:eastAsia="he-IL"/>
        </w:rPr>
        <w:t xml:space="preserve">-יום. זה מבזה, מבזה את היהדות, מבזה את ישראל, מבזה </w:t>
      </w:r>
      <w:bookmarkStart w:id="7518" w:name="_ETM_Q17_442000"/>
      <w:bookmarkEnd w:id="7518"/>
      <w:r>
        <w:rPr>
          <w:rFonts w:hint="cs"/>
          <w:rtl/>
          <w:lang w:eastAsia="he-IL"/>
        </w:rPr>
        <w:t xml:space="preserve">את המקומות שסבא שלי וסבתא שלי וסבא שלי וסבתא </w:t>
      </w:r>
      <w:bookmarkStart w:id="7519" w:name="_ETM_Q17_447000"/>
      <w:bookmarkEnd w:id="7519"/>
      <w:r>
        <w:rPr>
          <w:rFonts w:hint="cs"/>
          <w:rtl/>
          <w:lang w:eastAsia="he-IL"/>
        </w:rPr>
        <w:t>שלי עלו ממנו.</w:t>
      </w:r>
    </w:p>
    <w:p w:rsidR="00342338" w:rsidRDefault="00342338" w:rsidP="00A92367">
      <w:pPr>
        <w:rPr>
          <w:rtl/>
          <w:lang w:eastAsia="he-IL"/>
        </w:rPr>
      </w:pPr>
    </w:p>
    <w:p w:rsidR="00342338" w:rsidRDefault="00342338" w:rsidP="00A92367">
      <w:pPr>
        <w:pStyle w:val="af6"/>
        <w:keepNext/>
        <w:rPr>
          <w:rtl/>
        </w:rPr>
      </w:pPr>
      <w:bookmarkStart w:id="7520" w:name="ET_yor_6598_22"/>
      <w:r w:rsidRPr="009B52D1">
        <w:rPr>
          <w:rStyle w:val="TagStyle"/>
          <w:rtl/>
        </w:rPr>
        <w:t xml:space="preserve"> &lt;&lt; יור &gt;&gt; </w:t>
      </w:r>
      <w:r>
        <w:rPr>
          <w:rtl/>
        </w:rPr>
        <w:t>היו"ר משה סולומון:</w:t>
      </w:r>
      <w:r w:rsidRPr="009B52D1">
        <w:rPr>
          <w:rStyle w:val="TagStyle"/>
          <w:rtl/>
        </w:rPr>
        <w:t xml:space="preserve"> &lt;&lt; יור &gt;&gt;</w:t>
      </w:r>
      <w:r>
        <w:rPr>
          <w:rtl/>
        </w:rPr>
        <w:t xml:space="preserve">   </w:t>
      </w:r>
      <w:bookmarkEnd w:id="7520"/>
    </w:p>
    <w:p w:rsidR="00342338" w:rsidRDefault="00342338" w:rsidP="00635BB3">
      <w:pPr>
        <w:rPr>
          <w:rtl/>
          <w:lang w:eastAsia="he-IL"/>
        </w:rPr>
      </w:pPr>
    </w:p>
    <w:p w:rsidR="00342338" w:rsidRDefault="00342338" w:rsidP="00A92367">
      <w:pPr>
        <w:rPr>
          <w:rtl/>
          <w:lang w:eastAsia="he-IL"/>
        </w:rPr>
      </w:pPr>
      <w:r>
        <w:rPr>
          <w:rFonts w:hint="cs"/>
          <w:rtl/>
          <w:lang w:eastAsia="he-IL"/>
        </w:rPr>
        <w:t>תודה רבה.</w:t>
      </w:r>
    </w:p>
    <w:p w:rsidR="00342338" w:rsidRDefault="00342338" w:rsidP="00A92367">
      <w:pPr>
        <w:rPr>
          <w:rtl/>
          <w:lang w:eastAsia="he-IL"/>
        </w:rPr>
      </w:pPr>
      <w:bookmarkStart w:id="7521" w:name="_ETM_Q17_448000"/>
      <w:bookmarkEnd w:id="7521"/>
    </w:p>
    <w:p w:rsidR="00342338" w:rsidRDefault="00342338" w:rsidP="00A92367">
      <w:pPr>
        <w:pStyle w:val="-"/>
        <w:keepNext/>
        <w:rPr>
          <w:rtl/>
        </w:rPr>
      </w:pPr>
      <w:bookmarkStart w:id="7522" w:name="ET_speakercontinue_6236_23"/>
      <w:r w:rsidRPr="009B52D1">
        <w:rPr>
          <w:rStyle w:val="TagStyle"/>
          <w:rtl/>
        </w:rPr>
        <w:t xml:space="preserve"> &lt;&lt; דובר_המשך &gt;&gt; </w:t>
      </w:r>
      <w:r>
        <w:rPr>
          <w:rtl/>
        </w:rPr>
        <w:t>נעמה לזימי (העבודה):</w:t>
      </w:r>
      <w:r w:rsidRPr="009B52D1">
        <w:rPr>
          <w:rStyle w:val="TagStyle"/>
          <w:rtl/>
        </w:rPr>
        <w:t xml:space="preserve"> &lt;&lt; דובר_המשך &gt;&gt;</w:t>
      </w:r>
      <w:r>
        <w:rPr>
          <w:rtl/>
        </w:rPr>
        <w:t xml:space="preserve">   </w:t>
      </w:r>
      <w:bookmarkEnd w:id="7522"/>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הוא יודע את זה. הוא יודע את </w:t>
      </w:r>
      <w:bookmarkStart w:id="7523" w:name="_ETM_Q17_449000"/>
      <w:bookmarkEnd w:id="7523"/>
      <w:r>
        <w:rPr>
          <w:rFonts w:hint="cs"/>
          <w:rtl/>
          <w:lang w:eastAsia="he-IL"/>
        </w:rPr>
        <w:t xml:space="preserve">זה, והוא בוחר להמשיך ולגדף </w:t>
      </w:r>
      <w:r w:rsidR="0031260B">
        <w:rPr>
          <w:rFonts w:hint="cs"/>
          <w:rtl/>
          <w:lang w:eastAsia="he-IL"/>
        </w:rPr>
        <w:t xml:space="preserve">ולקלל ולהתנער </w:t>
      </w:r>
      <w:r w:rsidR="00635BB3">
        <w:rPr>
          <w:rFonts w:hint="cs"/>
          <w:rtl/>
          <w:lang w:eastAsia="he-IL"/>
        </w:rPr>
        <w:t>– –</w:t>
      </w:r>
    </w:p>
    <w:p w:rsidR="00342338" w:rsidRDefault="00342338" w:rsidP="00A92367">
      <w:pPr>
        <w:rPr>
          <w:rtl/>
          <w:lang w:eastAsia="he-IL"/>
        </w:rPr>
      </w:pPr>
    </w:p>
    <w:p w:rsidR="00342338" w:rsidRDefault="00342338" w:rsidP="00A92367">
      <w:pPr>
        <w:pStyle w:val="af6"/>
        <w:keepNext/>
        <w:rPr>
          <w:rtl/>
        </w:rPr>
      </w:pPr>
      <w:r w:rsidRPr="00492425">
        <w:rPr>
          <w:rStyle w:val="TagStyle"/>
          <w:rtl/>
        </w:rPr>
        <w:t xml:space="preserve"> &lt;&lt; יור &gt;&gt; </w:t>
      </w:r>
      <w:r>
        <w:rPr>
          <w:rtl/>
        </w:rPr>
        <w:t>היו"ר משה סולומון:</w:t>
      </w:r>
      <w:r w:rsidRPr="00492425">
        <w:rPr>
          <w:rStyle w:val="TagStyle"/>
          <w:rtl/>
        </w:rPr>
        <w:t xml:space="preserve"> &lt;&lt; יור &gt;&gt;</w:t>
      </w:r>
      <w:r>
        <w:rPr>
          <w:rtl/>
        </w:rPr>
        <w:t xml:space="preserve">   </w:t>
      </w:r>
    </w:p>
    <w:p w:rsidR="00342338" w:rsidRDefault="00342338" w:rsidP="00635BB3">
      <w:pPr>
        <w:rPr>
          <w:rtl/>
          <w:lang w:eastAsia="he-IL"/>
        </w:rPr>
      </w:pPr>
    </w:p>
    <w:p w:rsidR="00342338" w:rsidRDefault="00342338" w:rsidP="0031260B">
      <w:pPr>
        <w:rPr>
          <w:rtl/>
          <w:lang w:eastAsia="he-IL"/>
        </w:rPr>
      </w:pPr>
      <w:r>
        <w:rPr>
          <w:rFonts w:hint="cs"/>
          <w:rtl/>
          <w:lang w:eastAsia="he-IL"/>
        </w:rPr>
        <w:t xml:space="preserve">תודה. נא לסיים, </w:t>
      </w:r>
      <w:bookmarkStart w:id="7524" w:name="_ETM_Q17_453000"/>
      <w:bookmarkEnd w:id="7524"/>
      <w:r>
        <w:rPr>
          <w:rFonts w:hint="cs"/>
          <w:rtl/>
          <w:lang w:eastAsia="he-IL"/>
        </w:rPr>
        <w:t>תודה רבה.</w:t>
      </w:r>
      <w:r w:rsidR="0031260B">
        <w:rPr>
          <w:rFonts w:hint="cs"/>
          <w:rtl/>
          <w:lang w:eastAsia="he-IL"/>
        </w:rPr>
        <w:t xml:space="preserve"> </w:t>
      </w:r>
      <w:bookmarkStart w:id="7525" w:name="_ETM_Q17_455000"/>
      <w:bookmarkStart w:id="7526" w:name="_ETM_Q17_458000"/>
      <w:bookmarkEnd w:id="7525"/>
      <w:bookmarkEnd w:id="7526"/>
      <w:r>
        <w:rPr>
          <w:rFonts w:hint="cs"/>
          <w:rtl/>
          <w:lang w:eastAsia="he-IL"/>
        </w:rPr>
        <w:t xml:space="preserve">חברת הכנסת לזימי. נא </w:t>
      </w:r>
      <w:bookmarkStart w:id="7527" w:name="_ETM_Q17_457000"/>
      <w:bookmarkEnd w:id="7527"/>
      <w:r>
        <w:rPr>
          <w:rFonts w:hint="cs"/>
          <w:rtl/>
          <w:lang w:eastAsia="he-IL"/>
        </w:rPr>
        <w:t>לסיים.</w:t>
      </w:r>
    </w:p>
    <w:p w:rsidR="00342338" w:rsidRDefault="00342338" w:rsidP="00A92367">
      <w:pPr>
        <w:rPr>
          <w:rtl/>
          <w:lang w:eastAsia="he-IL"/>
        </w:rPr>
      </w:pPr>
      <w:bookmarkStart w:id="7528" w:name="_ETM_Q17_459000"/>
      <w:bookmarkEnd w:id="7528"/>
    </w:p>
    <w:p w:rsidR="00342338" w:rsidRDefault="00342338" w:rsidP="00A92367">
      <w:pPr>
        <w:pStyle w:val="-"/>
        <w:keepNext/>
        <w:rPr>
          <w:rtl/>
        </w:rPr>
      </w:pPr>
      <w:bookmarkStart w:id="7529" w:name="ET_speakercontinue_6236_27"/>
      <w:r w:rsidRPr="00492425">
        <w:rPr>
          <w:rStyle w:val="TagStyle"/>
          <w:rtl/>
        </w:rPr>
        <w:t xml:space="preserve"> &lt;&lt; דובר_המשך &gt;&gt; </w:t>
      </w:r>
      <w:r>
        <w:rPr>
          <w:rtl/>
        </w:rPr>
        <w:t>נעמה לזימי (העבודה):</w:t>
      </w:r>
      <w:r w:rsidRPr="00492425">
        <w:rPr>
          <w:rStyle w:val="TagStyle"/>
          <w:rtl/>
        </w:rPr>
        <w:t xml:space="preserve"> &lt;&lt; דובר_המשך &gt;&gt;</w:t>
      </w:r>
      <w:r>
        <w:rPr>
          <w:rtl/>
        </w:rPr>
        <w:t xml:space="preserve">   </w:t>
      </w:r>
      <w:bookmarkEnd w:id="7529"/>
    </w:p>
    <w:p w:rsidR="00342338" w:rsidRDefault="00342338" w:rsidP="00635BB3">
      <w:pPr>
        <w:rPr>
          <w:rtl/>
          <w:lang w:eastAsia="he-IL"/>
        </w:rPr>
      </w:pPr>
    </w:p>
    <w:p w:rsidR="00342338" w:rsidRDefault="00635BB3" w:rsidP="00A92367">
      <w:pPr>
        <w:rPr>
          <w:rtl/>
          <w:lang w:eastAsia="he-IL"/>
        </w:rPr>
      </w:pPr>
      <w:r>
        <w:rPr>
          <w:rFonts w:hint="cs"/>
          <w:rtl/>
          <w:lang w:eastAsia="he-IL"/>
        </w:rPr>
        <w:t>– –</w:t>
      </w:r>
      <w:r w:rsidR="00342338">
        <w:rPr>
          <w:rFonts w:hint="cs"/>
          <w:rtl/>
          <w:lang w:eastAsia="he-IL"/>
        </w:rPr>
        <w:t xml:space="preserve"> ולהאשים את כל העולם. אבל </w:t>
      </w:r>
      <w:bookmarkStart w:id="7530" w:name="_ETM_Q17_464000"/>
      <w:bookmarkEnd w:id="7530"/>
      <w:r w:rsidR="00342338">
        <w:rPr>
          <w:rFonts w:hint="cs"/>
          <w:rtl/>
          <w:lang w:eastAsia="he-IL"/>
        </w:rPr>
        <w:t xml:space="preserve">אתם אוחזים בכוח </w:t>
      </w:r>
      <w:r>
        <w:rPr>
          <w:rFonts w:hint="cs"/>
          <w:rtl/>
          <w:lang w:eastAsia="he-IL"/>
        </w:rPr>
        <w:t>– –</w:t>
      </w:r>
    </w:p>
    <w:p w:rsidR="00342338" w:rsidRDefault="00342338" w:rsidP="00A92367">
      <w:pPr>
        <w:rPr>
          <w:rtl/>
          <w:lang w:eastAsia="he-IL"/>
        </w:rPr>
      </w:pPr>
    </w:p>
    <w:p w:rsidR="00342338" w:rsidRDefault="00342338" w:rsidP="00A92367">
      <w:pPr>
        <w:pStyle w:val="af6"/>
        <w:keepNext/>
        <w:rPr>
          <w:rtl/>
        </w:rPr>
      </w:pPr>
      <w:r w:rsidRPr="00492425">
        <w:rPr>
          <w:rStyle w:val="TagStyle"/>
          <w:rtl/>
        </w:rPr>
        <w:t xml:space="preserve"> &lt;&lt; יור &gt;&gt; </w:t>
      </w:r>
      <w:r>
        <w:rPr>
          <w:rtl/>
        </w:rPr>
        <w:t>היו"ר משה סולומון:</w:t>
      </w:r>
      <w:r w:rsidRPr="00492425">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7531" w:name="_ETM_Q17_460000"/>
      <w:bookmarkEnd w:id="7531"/>
      <w:r>
        <w:rPr>
          <w:rFonts w:hint="cs"/>
          <w:rtl/>
          <w:lang w:eastAsia="he-IL"/>
        </w:rPr>
        <w:t xml:space="preserve">חברת הכנסת לזימי, נא לסיים. </w:t>
      </w:r>
    </w:p>
    <w:p w:rsidR="00342338" w:rsidRDefault="00342338" w:rsidP="00A92367">
      <w:pPr>
        <w:rPr>
          <w:rtl/>
          <w:lang w:eastAsia="he-IL"/>
        </w:rPr>
      </w:pPr>
      <w:bookmarkStart w:id="7532" w:name="_ETM_Q17_466000"/>
      <w:bookmarkEnd w:id="7532"/>
    </w:p>
    <w:p w:rsidR="00342338" w:rsidRDefault="00342338" w:rsidP="00A92367">
      <w:pPr>
        <w:pStyle w:val="-"/>
        <w:keepNext/>
        <w:rPr>
          <w:rtl/>
        </w:rPr>
      </w:pPr>
      <w:bookmarkStart w:id="7533" w:name="ET_speakercontinue_6236_29"/>
      <w:r w:rsidRPr="00AB6E35">
        <w:rPr>
          <w:rStyle w:val="TagStyle"/>
          <w:rtl/>
        </w:rPr>
        <w:t xml:space="preserve"> &lt;&lt; דובר_המשך &gt;&gt; </w:t>
      </w:r>
      <w:r>
        <w:rPr>
          <w:rtl/>
        </w:rPr>
        <w:t>נעמה לזימי (העבודה):</w:t>
      </w:r>
      <w:r w:rsidRPr="00AB6E35">
        <w:rPr>
          <w:rStyle w:val="TagStyle"/>
          <w:rtl/>
        </w:rPr>
        <w:t xml:space="preserve"> &lt;&lt; דובר_המשך &gt;&gt;</w:t>
      </w:r>
      <w:r>
        <w:rPr>
          <w:rtl/>
        </w:rPr>
        <w:t xml:space="preserve">   </w:t>
      </w:r>
      <w:bookmarkEnd w:id="7533"/>
    </w:p>
    <w:p w:rsidR="00342338" w:rsidRDefault="00342338" w:rsidP="00635BB3">
      <w:pPr>
        <w:rPr>
          <w:rtl/>
          <w:lang w:eastAsia="he-IL"/>
        </w:rPr>
      </w:pPr>
    </w:p>
    <w:p w:rsidR="0031260B" w:rsidRDefault="00635BB3" w:rsidP="0031260B">
      <w:pPr>
        <w:rPr>
          <w:rtl/>
          <w:lang w:eastAsia="he-IL"/>
        </w:rPr>
      </w:pPr>
      <w:r>
        <w:rPr>
          <w:rFonts w:hint="cs"/>
          <w:rtl/>
          <w:lang w:eastAsia="he-IL"/>
        </w:rPr>
        <w:t>– –</w:t>
      </w:r>
      <w:r w:rsidR="00342338">
        <w:rPr>
          <w:rFonts w:hint="cs"/>
          <w:rtl/>
          <w:lang w:eastAsia="he-IL"/>
        </w:rPr>
        <w:t xml:space="preserve"> אתם בוחרים לקצץ, אתם בוחרים לבזות</w:t>
      </w:r>
      <w:bookmarkStart w:id="7534" w:name="_ETM_Q17_465000"/>
      <w:bookmarkEnd w:id="7534"/>
      <w:r w:rsidR="0031260B">
        <w:rPr>
          <w:rFonts w:hint="cs"/>
          <w:rtl/>
          <w:lang w:eastAsia="he-IL"/>
        </w:rPr>
        <w:t xml:space="preserve">, אתם בוחרים להקטין; במקום לשקם </w:t>
      </w:r>
      <w:r>
        <w:rPr>
          <w:rFonts w:hint="cs"/>
          <w:rtl/>
          <w:lang w:eastAsia="he-IL"/>
        </w:rPr>
        <w:t>– –</w:t>
      </w:r>
    </w:p>
    <w:p w:rsidR="00342338" w:rsidRDefault="00342338" w:rsidP="00A92367">
      <w:pPr>
        <w:rPr>
          <w:rtl/>
          <w:lang w:eastAsia="he-IL"/>
        </w:rPr>
      </w:pPr>
    </w:p>
    <w:p w:rsidR="00342338" w:rsidRDefault="00342338" w:rsidP="00A92367">
      <w:pPr>
        <w:pStyle w:val="af6"/>
        <w:keepNext/>
        <w:rPr>
          <w:rtl/>
        </w:rPr>
      </w:pPr>
      <w:r w:rsidRPr="00AB6E35">
        <w:rPr>
          <w:rStyle w:val="TagStyle"/>
          <w:rtl/>
        </w:rPr>
        <w:t xml:space="preserve"> &lt;&lt; יור &gt;&gt; </w:t>
      </w:r>
      <w:r>
        <w:rPr>
          <w:rtl/>
        </w:rPr>
        <w:t>היו"ר משה סולומון:</w:t>
      </w:r>
      <w:r w:rsidRPr="00AB6E35">
        <w:rPr>
          <w:rStyle w:val="TagStyle"/>
          <w:rtl/>
        </w:rPr>
        <w:t xml:space="preserve"> &lt;&lt; יור &gt;&gt;</w:t>
      </w:r>
      <w:r>
        <w:rPr>
          <w:rtl/>
        </w:rPr>
        <w:t xml:space="preserve">   </w:t>
      </w:r>
    </w:p>
    <w:p w:rsidR="00342338" w:rsidRDefault="00342338" w:rsidP="00635BB3">
      <w:pPr>
        <w:rPr>
          <w:rtl/>
          <w:lang w:eastAsia="he-IL"/>
        </w:rPr>
      </w:pPr>
    </w:p>
    <w:p w:rsidR="00342338" w:rsidRDefault="00342338" w:rsidP="0031260B">
      <w:pPr>
        <w:rPr>
          <w:rtl/>
          <w:lang w:eastAsia="he-IL"/>
        </w:rPr>
      </w:pPr>
      <w:bookmarkStart w:id="7535" w:name="_ETM_Q17_467000"/>
      <w:bookmarkEnd w:id="7535"/>
      <w:r>
        <w:rPr>
          <w:rFonts w:hint="cs"/>
          <w:rtl/>
          <w:lang w:eastAsia="he-IL"/>
        </w:rPr>
        <w:t xml:space="preserve">חברת הכנסת לזימי, את לא מתייחסת למה </w:t>
      </w:r>
      <w:bookmarkStart w:id="7536" w:name="_ETM_Q17_468000"/>
      <w:bookmarkEnd w:id="7536"/>
      <w:r>
        <w:rPr>
          <w:rFonts w:hint="cs"/>
          <w:rtl/>
          <w:lang w:eastAsia="he-IL"/>
        </w:rPr>
        <w:t>שאני אומר לך. נא לסיים.</w:t>
      </w:r>
      <w:r w:rsidR="0031260B">
        <w:rPr>
          <w:rFonts w:hint="cs"/>
          <w:rtl/>
          <w:lang w:eastAsia="he-IL"/>
        </w:rPr>
        <w:t xml:space="preserve"> </w:t>
      </w:r>
      <w:bookmarkStart w:id="7537" w:name="_ETM_Q17_469000"/>
      <w:bookmarkEnd w:id="7537"/>
      <w:r w:rsidRPr="00B65BDA">
        <w:rPr>
          <w:rFonts w:hint="cs"/>
          <w:rtl/>
          <w:lang w:eastAsia="he-IL"/>
        </w:rPr>
        <w:t xml:space="preserve">אני </w:t>
      </w:r>
      <w:r w:rsidR="0031260B">
        <w:rPr>
          <w:rFonts w:hint="cs"/>
          <w:rtl/>
          <w:lang w:eastAsia="he-IL"/>
        </w:rPr>
        <w:t>א</w:t>
      </w:r>
      <w:r w:rsidRPr="00B65BDA">
        <w:rPr>
          <w:rFonts w:hint="cs"/>
          <w:rtl/>
          <w:lang w:eastAsia="he-IL"/>
        </w:rPr>
        <w:t xml:space="preserve">וציא אותך </w:t>
      </w:r>
      <w:r w:rsidR="00635BB3">
        <w:rPr>
          <w:rFonts w:hint="cs"/>
          <w:rtl/>
          <w:lang w:eastAsia="he-IL"/>
        </w:rPr>
        <w:t>– – –</w:t>
      </w:r>
    </w:p>
    <w:p w:rsidR="00342338" w:rsidRDefault="00342338" w:rsidP="00A92367">
      <w:pPr>
        <w:rPr>
          <w:rtl/>
          <w:lang w:eastAsia="he-IL"/>
        </w:rPr>
      </w:pPr>
    </w:p>
    <w:p w:rsidR="00342338" w:rsidRDefault="00342338" w:rsidP="00A92367">
      <w:pPr>
        <w:pStyle w:val="-"/>
        <w:keepNext/>
        <w:rPr>
          <w:rtl/>
        </w:rPr>
      </w:pPr>
      <w:bookmarkStart w:id="7538" w:name="ET_speakercontinue_6236_34"/>
      <w:r w:rsidRPr="00AB6E35">
        <w:rPr>
          <w:rStyle w:val="TagStyle"/>
          <w:rtl/>
        </w:rPr>
        <w:t xml:space="preserve"> &lt;&lt; דובר_המשך &gt;&gt; </w:t>
      </w:r>
      <w:r>
        <w:rPr>
          <w:rtl/>
        </w:rPr>
        <w:t>נעמה לזימי (העבודה):</w:t>
      </w:r>
      <w:r w:rsidRPr="00AB6E35">
        <w:rPr>
          <w:rStyle w:val="TagStyle"/>
          <w:rtl/>
        </w:rPr>
        <w:t xml:space="preserve"> &lt;&lt; דובר_המשך &gt;&gt;</w:t>
      </w:r>
      <w:r>
        <w:rPr>
          <w:rtl/>
        </w:rPr>
        <w:t xml:space="preserve">   </w:t>
      </w:r>
      <w:bookmarkEnd w:id="7538"/>
    </w:p>
    <w:p w:rsidR="00342338" w:rsidRDefault="00342338" w:rsidP="00635BB3">
      <w:pPr>
        <w:rPr>
          <w:rtl/>
          <w:lang w:eastAsia="he-IL"/>
        </w:rPr>
      </w:pPr>
    </w:p>
    <w:p w:rsidR="00342338" w:rsidRDefault="00635BB3" w:rsidP="00A92367">
      <w:pPr>
        <w:rPr>
          <w:rtl/>
          <w:lang w:eastAsia="he-IL"/>
        </w:rPr>
      </w:pPr>
      <w:bookmarkStart w:id="7539" w:name="_ETM_Q17_470000"/>
      <w:bookmarkEnd w:id="7539"/>
      <w:r>
        <w:rPr>
          <w:rFonts w:hint="cs"/>
          <w:rtl/>
          <w:lang w:eastAsia="he-IL"/>
        </w:rPr>
        <w:t>– –</w:t>
      </w:r>
      <w:r w:rsidR="00342338">
        <w:rPr>
          <w:rFonts w:hint="cs"/>
          <w:rtl/>
          <w:lang w:eastAsia="he-IL"/>
        </w:rPr>
        <w:t xml:space="preserve"> במקום למנף </w:t>
      </w:r>
      <w:r>
        <w:rPr>
          <w:rFonts w:hint="cs"/>
          <w:rtl/>
          <w:lang w:eastAsia="he-IL"/>
        </w:rPr>
        <w:t>– –</w:t>
      </w:r>
    </w:p>
    <w:p w:rsidR="00342338" w:rsidRDefault="00342338" w:rsidP="00A92367">
      <w:pPr>
        <w:rPr>
          <w:rtl/>
          <w:lang w:eastAsia="he-IL"/>
        </w:rPr>
      </w:pPr>
    </w:p>
    <w:p w:rsidR="00342338" w:rsidRDefault="00342338" w:rsidP="00A92367">
      <w:pPr>
        <w:pStyle w:val="af6"/>
        <w:keepNext/>
        <w:rPr>
          <w:rtl/>
        </w:rPr>
      </w:pPr>
      <w:bookmarkStart w:id="7540" w:name="ET_yor_6598_35"/>
      <w:r w:rsidRPr="00AB6E35">
        <w:rPr>
          <w:rStyle w:val="TagStyle"/>
          <w:rtl/>
        </w:rPr>
        <w:t xml:space="preserve"> &lt;&lt; יור &gt;&gt; </w:t>
      </w:r>
      <w:r>
        <w:rPr>
          <w:rtl/>
        </w:rPr>
        <w:t>היו"ר משה סולומון:</w:t>
      </w:r>
      <w:r w:rsidRPr="00AB6E35">
        <w:rPr>
          <w:rStyle w:val="TagStyle"/>
          <w:rtl/>
        </w:rPr>
        <w:t xml:space="preserve"> &lt;&lt; יור &gt;&gt;</w:t>
      </w:r>
      <w:r>
        <w:rPr>
          <w:rtl/>
        </w:rPr>
        <w:t xml:space="preserve">   </w:t>
      </w:r>
      <w:bookmarkEnd w:id="7540"/>
    </w:p>
    <w:p w:rsidR="00342338" w:rsidRDefault="00342338" w:rsidP="00635BB3">
      <w:pPr>
        <w:rPr>
          <w:rtl/>
          <w:lang w:eastAsia="he-IL"/>
        </w:rPr>
      </w:pPr>
    </w:p>
    <w:p w:rsidR="00342338" w:rsidRDefault="00342338" w:rsidP="00A92367">
      <w:pPr>
        <w:rPr>
          <w:rtl/>
          <w:lang w:eastAsia="he-IL"/>
        </w:rPr>
      </w:pPr>
      <w:bookmarkStart w:id="7541" w:name="_ETM_Q17_472000"/>
      <w:bookmarkEnd w:id="7541"/>
      <w:r>
        <w:rPr>
          <w:rFonts w:hint="cs"/>
          <w:rtl/>
          <w:lang w:eastAsia="he-IL"/>
        </w:rPr>
        <w:t>חברת הכנסת</w:t>
      </w:r>
      <w:bookmarkStart w:id="7542" w:name="_ETM_Q17_475000"/>
      <w:bookmarkEnd w:id="7542"/>
      <w:r>
        <w:rPr>
          <w:rFonts w:hint="cs"/>
          <w:rtl/>
          <w:lang w:eastAsia="he-IL"/>
        </w:rPr>
        <w:t xml:space="preserve"> לזימי, נא לסיים.</w:t>
      </w:r>
    </w:p>
    <w:p w:rsidR="00342338" w:rsidRDefault="00342338" w:rsidP="00A92367">
      <w:pPr>
        <w:rPr>
          <w:rtl/>
          <w:lang w:eastAsia="he-IL"/>
        </w:rPr>
      </w:pPr>
    </w:p>
    <w:p w:rsidR="00342338" w:rsidRDefault="00342338" w:rsidP="00A92367">
      <w:pPr>
        <w:pStyle w:val="-"/>
        <w:keepNext/>
        <w:rPr>
          <w:rtl/>
        </w:rPr>
      </w:pPr>
      <w:bookmarkStart w:id="7543" w:name="ET_speakercontinue_6236_36"/>
      <w:r w:rsidRPr="00AB6E35">
        <w:rPr>
          <w:rStyle w:val="TagStyle"/>
          <w:rtl/>
        </w:rPr>
        <w:t xml:space="preserve"> &lt;&lt; דובר_המשך &gt;&gt; </w:t>
      </w:r>
      <w:r>
        <w:rPr>
          <w:rtl/>
        </w:rPr>
        <w:t>נעמה לזימי (העבודה):</w:t>
      </w:r>
      <w:r w:rsidRPr="00AB6E35">
        <w:rPr>
          <w:rStyle w:val="TagStyle"/>
          <w:rtl/>
        </w:rPr>
        <w:t xml:space="preserve"> &lt;&lt; דובר_המשך &gt;&gt;</w:t>
      </w:r>
      <w:r>
        <w:rPr>
          <w:rtl/>
        </w:rPr>
        <w:t xml:space="preserve">   </w:t>
      </w:r>
      <w:bookmarkEnd w:id="7543"/>
    </w:p>
    <w:p w:rsidR="00342338" w:rsidRDefault="00342338" w:rsidP="00635BB3">
      <w:pPr>
        <w:rPr>
          <w:rtl/>
          <w:lang w:eastAsia="he-IL"/>
        </w:rPr>
      </w:pPr>
    </w:p>
    <w:p w:rsidR="00342338" w:rsidRDefault="00635BB3" w:rsidP="00A92367">
      <w:pPr>
        <w:rPr>
          <w:rtl/>
          <w:lang w:eastAsia="he-IL"/>
        </w:rPr>
      </w:pPr>
      <w:bookmarkStart w:id="7544" w:name="_ETM_Q17_476000"/>
      <w:bookmarkEnd w:id="7544"/>
      <w:r>
        <w:rPr>
          <w:rFonts w:hint="cs"/>
          <w:rtl/>
          <w:lang w:eastAsia="he-IL"/>
        </w:rPr>
        <w:t>– –</w:t>
      </w:r>
      <w:r w:rsidR="00342338">
        <w:rPr>
          <w:rFonts w:hint="cs"/>
          <w:rtl/>
          <w:lang w:eastAsia="he-IL"/>
        </w:rPr>
        <w:t xml:space="preserve"> במקום לתקן, במקום לאחד. אתה, מה לעשות לצמצום לפערים בחיים שלך?</w:t>
      </w:r>
      <w:r w:rsidR="0031260B">
        <w:rPr>
          <w:rFonts w:hint="cs"/>
          <w:rtl/>
          <w:lang w:eastAsia="he-IL"/>
        </w:rPr>
        <w:t xml:space="preserve"> כלום. כלום. </w:t>
      </w:r>
    </w:p>
    <w:p w:rsidR="00342338" w:rsidRDefault="00342338" w:rsidP="00A92367">
      <w:pPr>
        <w:rPr>
          <w:rtl/>
          <w:lang w:eastAsia="he-IL"/>
        </w:rPr>
      </w:pPr>
      <w:bookmarkStart w:id="7545" w:name="_ETM_Q17_478000"/>
      <w:bookmarkEnd w:id="7545"/>
    </w:p>
    <w:p w:rsidR="00342338" w:rsidRDefault="00342338" w:rsidP="00A92367">
      <w:pPr>
        <w:pStyle w:val="-"/>
        <w:keepNext/>
        <w:rPr>
          <w:rtl/>
        </w:rPr>
      </w:pPr>
      <w:bookmarkStart w:id="7546" w:name="ET_speakercontinue_6236_37"/>
      <w:r w:rsidRPr="00AB6E35">
        <w:rPr>
          <w:rStyle w:val="TagStyle"/>
          <w:rtl/>
        </w:rPr>
        <w:t xml:space="preserve">&lt;&lt; יור &gt;&gt; </w:t>
      </w:r>
      <w:r>
        <w:rPr>
          <w:rtl/>
        </w:rPr>
        <w:t>היו"ר משה סולומון:</w:t>
      </w:r>
      <w:r w:rsidRPr="00AB6E35">
        <w:rPr>
          <w:rStyle w:val="TagStyle"/>
          <w:rtl/>
        </w:rPr>
        <w:t xml:space="preserve"> &lt;&lt; יור &gt;&gt;</w:t>
      </w:r>
      <w:r>
        <w:rPr>
          <w:rtl/>
        </w:rPr>
        <w:t xml:space="preserve">    </w:t>
      </w:r>
      <w:bookmarkEnd w:id="7546"/>
    </w:p>
    <w:p w:rsidR="00342338" w:rsidRDefault="00342338" w:rsidP="00635BB3">
      <w:pPr>
        <w:rPr>
          <w:rtl/>
          <w:lang w:eastAsia="he-IL"/>
        </w:rPr>
      </w:pPr>
    </w:p>
    <w:p w:rsidR="00342338" w:rsidRDefault="00342338" w:rsidP="0031260B">
      <w:pPr>
        <w:rPr>
          <w:rtl/>
          <w:lang w:eastAsia="he-IL"/>
        </w:rPr>
      </w:pPr>
      <w:r>
        <w:rPr>
          <w:rFonts w:hint="cs"/>
          <w:rtl/>
          <w:lang w:eastAsia="he-IL"/>
        </w:rPr>
        <w:t>את רוצה שאני אוריד אותך?</w:t>
      </w:r>
      <w:r w:rsidR="0031260B">
        <w:rPr>
          <w:rFonts w:hint="cs"/>
          <w:rtl/>
          <w:lang w:eastAsia="he-IL"/>
        </w:rPr>
        <w:t xml:space="preserve"> </w:t>
      </w:r>
      <w:bookmarkStart w:id="7547" w:name="_ETM_Q17_480000"/>
      <w:bookmarkEnd w:id="7547"/>
      <w:r>
        <w:rPr>
          <w:rFonts w:hint="cs"/>
          <w:rtl/>
          <w:lang w:eastAsia="he-IL"/>
        </w:rPr>
        <w:t xml:space="preserve">חברת </w:t>
      </w:r>
      <w:bookmarkStart w:id="7548" w:name="_ETM_Q17_482000"/>
      <w:bookmarkEnd w:id="7548"/>
      <w:r>
        <w:rPr>
          <w:rFonts w:hint="cs"/>
          <w:rtl/>
          <w:lang w:eastAsia="he-IL"/>
        </w:rPr>
        <w:t xml:space="preserve">הכנסת לזימי, נא לסיים. תודה רבה. חברת הכנסת, חבל שאת לא מתייחסת למה שאומרים לך. </w:t>
      </w:r>
    </w:p>
    <w:p w:rsidR="00342338" w:rsidRDefault="00342338" w:rsidP="00A92367">
      <w:pPr>
        <w:rPr>
          <w:rtl/>
          <w:lang w:eastAsia="he-IL"/>
        </w:rPr>
      </w:pPr>
    </w:p>
    <w:p w:rsidR="00342338" w:rsidRDefault="00342338" w:rsidP="00A92367">
      <w:pPr>
        <w:pStyle w:val="af5"/>
        <w:keepNext/>
        <w:rPr>
          <w:rtl/>
        </w:rPr>
      </w:pPr>
      <w:bookmarkStart w:id="7549" w:name="ET_interruption_5971_40"/>
      <w:r w:rsidRPr="00E220D8">
        <w:rPr>
          <w:rStyle w:val="TagStyle"/>
          <w:rtl/>
        </w:rPr>
        <w:t xml:space="preserve"> &lt;&lt; קריאה &gt;&gt; </w:t>
      </w:r>
      <w:r>
        <w:rPr>
          <w:rtl/>
        </w:rPr>
        <w:t>השר המקשר בין הממשלה לכנסת דוד אמסלם:</w:t>
      </w:r>
      <w:r w:rsidRPr="00E220D8">
        <w:rPr>
          <w:rStyle w:val="TagStyle"/>
          <w:rtl/>
        </w:rPr>
        <w:t xml:space="preserve"> &lt;&lt; קריאה &gt;&gt;</w:t>
      </w:r>
      <w:r>
        <w:rPr>
          <w:rtl/>
        </w:rPr>
        <w:t xml:space="preserve">   </w:t>
      </w:r>
      <w:bookmarkEnd w:id="7549"/>
    </w:p>
    <w:p w:rsidR="00342338" w:rsidRDefault="00342338" w:rsidP="00635BB3">
      <w:pPr>
        <w:rPr>
          <w:rtl/>
          <w:lang w:eastAsia="he-IL"/>
        </w:rPr>
      </w:pPr>
    </w:p>
    <w:p w:rsidR="00342338" w:rsidRDefault="00342338" w:rsidP="00A92367">
      <w:pPr>
        <w:rPr>
          <w:rtl/>
          <w:lang w:eastAsia="he-IL"/>
        </w:rPr>
      </w:pPr>
      <w:r>
        <w:rPr>
          <w:rFonts w:hint="cs"/>
          <w:rtl/>
          <w:lang w:eastAsia="he-IL"/>
        </w:rPr>
        <w:t>את אלימה וצרחנית, זה מה שאת.</w:t>
      </w:r>
    </w:p>
    <w:p w:rsidR="00342338" w:rsidRDefault="00342338" w:rsidP="00A92367">
      <w:pPr>
        <w:rPr>
          <w:rtl/>
          <w:lang w:eastAsia="he-IL"/>
        </w:rPr>
      </w:pPr>
    </w:p>
    <w:p w:rsidR="00342338" w:rsidRDefault="00342338" w:rsidP="00A92367">
      <w:pPr>
        <w:pStyle w:val="af6"/>
        <w:keepNext/>
        <w:rPr>
          <w:rtl/>
        </w:rPr>
      </w:pPr>
      <w:r w:rsidRPr="00E220D8">
        <w:rPr>
          <w:rStyle w:val="TagStyle"/>
          <w:rtl/>
        </w:rPr>
        <w:t xml:space="preserve"> &lt;&lt; יור &gt;&gt; </w:t>
      </w:r>
      <w:r>
        <w:rPr>
          <w:rtl/>
        </w:rPr>
        <w:t>היו"ר משה סולומון:</w:t>
      </w:r>
      <w:r w:rsidRPr="00E220D8">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נתתי לך דקה </w:t>
      </w:r>
      <w:bookmarkStart w:id="7550" w:name="_ETM_Q17_490000"/>
      <w:bookmarkEnd w:id="7550"/>
      <w:r>
        <w:rPr>
          <w:rFonts w:hint="cs"/>
          <w:rtl/>
          <w:lang w:eastAsia="he-IL"/>
        </w:rPr>
        <w:t>יותר</w:t>
      </w:r>
      <w:r w:rsidR="0031260B">
        <w:rPr>
          <w:rFonts w:hint="cs"/>
          <w:rtl/>
          <w:lang w:eastAsia="he-IL"/>
        </w:rPr>
        <w:t>,</w:t>
      </w:r>
      <w:r>
        <w:rPr>
          <w:rFonts w:hint="cs"/>
          <w:rtl/>
          <w:lang w:eastAsia="he-IL"/>
        </w:rPr>
        <w:t xml:space="preserve"> ואת לא מתייחסת. חבל.</w:t>
      </w:r>
    </w:p>
    <w:p w:rsidR="00342338" w:rsidRDefault="00342338" w:rsidP="00A92367">
      <w:pPr>
        <w:rPr>
          <w:rtl/>
          <w:lang w:eastAsia="he-IL"/>
        </w:rPr>
      </w:pPr>
    </w:p>
    <w:p w:rsidR="00342338" w:rsidRDefault="00342338" w:rsidP="00A92367">
      <w:pPr>
        <w:pStyle w:val="af5"/>
        <w:keepNext/>
        <w:rPr>
          <w:rtl/>
        </w:rPr>
      </w:pPr>
      <w:r w:rsidRPr="00E220D8">
        <w:rPr>
          <w:rStyle w:val="TagStyle"/>
          <w:rtl/>
        </w:rPr>
        <w:t xml:space="preserve"> &lt;&lt; קריאה &gt;&gt; </w:t>
      </w:r>
      <w:r>
        <w:rPr>
          <w:rtl/>
        </w:rPr>
        <w:t>נעמה לזימי (העבודה):</w:t>
      </w:r>
      <w:r w:rsidRPr="00E220D8">
        <w:rPr>
          <w:rStyle w:val="TagStyle"/>
          <w:rtl/>
        </w:rPr>
        <w:t xml:space="preserve"> &lt;&lt; קריאה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תודה.</w:t>
      </w:r>
    </w:p>
    <w:p w:rsidR="00342338" w:rsidRDefault="00342338" w:rsidP="00A92367">
      <w:pPr>
        <w:rPr>
          <w:rtl/>
          <w:lang w:eastAsia="he-IL"/>
        </w:rPr>
      </w:pPr>
      <w:bookmarkStart w:id="7551" w:name="_ETM_Q17_486000"/>
      <w:bookmarkEnd w:id="7551"/>
    </w:p>
    <w:p w:rsidR="00342338" w:rsidRDefault="00342338" w:rsidP="00A92367">
      <w:pPr>
        <w:pStyle w:val="af5"/>
        <w:keepNext/>
        <w:rPr>
          <w:rtl/>
        </w:rPr>
      </w:pPr>
      <w:bookmarkStart w:id="7552" w:name="_ETM_Q17_487000"/>
      <w:bookmarkEnd w:id="7552"/>
      <w:r w:rsidRPr="00E220D8">
        <w:rPr>
          <w:rStyle w:val="TagStyle"/>
          <w:rtl/>
        </w:rPr>
        <w:t xml:space="preserve">&lt;&lt; קריאה &gt;&gt; </w:t>
      </w:r>
      <w:r>
        <w:rPr>
          <w:rtl/>
        </w:rPr>
        <w:t>השר המקשר בין הממשלה לכנסת דוד אמסלם:</w:t>
      </w:r>
      <w:r w:rsidRPr="00E220D8">
        <w:rPr>
          <w:rStyle w:val="TagStyle"/>
          <w:rtl/>
        </w:rPr>
        <w:t xml:space="preserve"> &lt;&lt; קריאה &gt;&gt;</w:t>
      </w:r>
      <w:r>
        <w:rPr>
          <w:rtl/>
        </w:rPr>
        <w:t xml:space="preserve">   </w:t>
      </w:r>
    </w:p>
    <w:p w:rsidR="00342338" w:rsidRDefault="00342338" w:rsidP="00A92367">
      <w:pPr>
        <w:rPr>
          <w:rtl/>
          <w:lang w:eastAsia="he-IL"/>
        </w:rPr>
      </w:pPr>
    </w:p>
    <w:p w:rsidR="00342338" w:rsidRDefault="00342338" w:rsidP="00A92367">
      <w:pPr>
        <w:rPr>
          <w:rtl/>
          <w:lang w:eastAsia="he-IL"/>
        </w:rPr>
      </w:pPr>
      <w:r>
        <w:rPr>
          <w:rFonts w:hint="cs"/>
          <w:rtl/>
          <w:lang w:eastAsia="he-IL"/>
        </w:rPr>
        <w:t>אלימה וצרחנית.</w:t>
      </w:r>
    </w:p>
    <w:p w:rsidR="00342338" w:rsidRDefault="00342338" w:rsidP="00A92367">
      <w:pPr>
        <w:rPr>
          <w:rtl/>
          <w:lang w:eastAsia="he-IL"/>
        </w:rPr>
      </w:pPr>
    </w:p>
    <w:p w:rsidR="00342338" w:rsidRDefault="00342338" w:rsidP="00A92367">
      <w:pPr>
        <w:pStyle w:val="af6"/>
        <w:keepNext/>
        <w:rPr>
          <w:rtl/>
        </w:rPr>
      </w:pPr>
      <w:r w:rsidRPr="00E220D8">
        <w:rPr>
          <w:rStyle w:val="TagStyle"/>
          <w:rtl/>
        </w:rPr>
        <w:t xml:space="preserve"> &lt;&lt; יור &gt;&gt; </w:t>
      </w:r>
      <w:r>
        <w:rPr>
          <w:rtl/>
        </w:rPr>
        <w:t>היו"ר משה סולומון:</w:t>
      </w:r>
      <w:r w:rsidRPr="00E220D8">
        <w:rPr>
          <w:rStyle w:val="TagStyle"/>
          <w:rtl/>
        </w:rPr>
        <w:t xml:space="preserve"> &lt;&lt; יור &gt;&gt;</w:t>
      </w:r>
      <w:r>
        <w:rPr>
          <w:rtl/>
        </w:rPr>
        <w:t xml:space="preserve">   </w:t>
      </w:r>
    </w:p>
    <w:p w:rsidR="00342338" w:rsidRDefault="00342338" w:rsidP="00635BB3">
      <w:pPr>
        <w:rPr>
          <w:rtl/>
          <w:lang w:eastAsia="he-IL"/>
        </w:rPr>
      </w:pPr>
    </w:p>
    <w:p w:rsidR="00342338" w:rsidRDefault="00342338" w:rsidP="00B5306B">
      <w:pPr>
        <w:rPr>
          <w:rtl/>
          <w:lang w:eastAsia="he-IL"/>
        </w:rPr>
      </w:pPr>
      <w:bookmarkStart w:id="7553" w:name="_ETM_Q17_488000"/>
      <w:bookmarkEnd w:id="7553"/>
      <w:r>
        <w:rPr>
          <w:rFonts w:hint="cs"/>
          <w:rtl/>
          <w:lang w:eastAsia="he-IL"/>
        </w:rPr>
        <w:t xml:space="preserve">הדובר הבא </w:t>
      </w:r>
      <w:r w:rsidR="00B5306B">
        <w:rPr>
          <w:rFonts w:hint="eastAsia"/>
          <w:rtl/>
          <w:lang w:eastAsia="he-IL"/>
        </w:rPr>
        <w:t xml:space="preserve">– </w:t>
      </w:r>
      <w:r>
        <w:rPr>
          <w:rFonts w:hint="cs"/>
          <w:rtl/>
          <w:lang w:eastAsia="he-IL"/>
        </w:rPr>
        <w:t>חבר הכנסת ניסים ואטורי?</w:t>
      </w:r>
    </w:p>
    <w:p w:rsidR="00342338" w:rsidRDefault="00342338" w:rsidP="00A92367">
      <w:pPr>
        <w:rPr>
          <w:rtl/>
          <w:lang w:eastAsia="he-IL"/>
        </w:rPr>
      </w:pPr>
      <w:bookmarkStart w:id="7554" w:name="_ETM_Q17_495000"/>
      <w:bookmarkEnd w:id="7554"/>
    </w:p>
    <w:p w:rsidR="00342338" w:rsidRDefault="00342338" w:rsidP="00A92367">
      <w:pPr>
        <w:pStyle w:val="af5"/>
        <w:keepNext/>
        <w:rPr>
          <w:rtl/>
        </w:rPr>
      </w:pPr>
      <w:bookmarkStart w:id="7555" w:name="ET_interruption_6156_44"/>
      <w:r w:rsidRPr="00A37235">
        <w:rPr>
          <w:rStyle w:val="TagStyle"/>
          <w:rtl/>
        </w:rPr>
        <w:t xml:space="preserve"> &lt;&lt; קריאה &gt;&gt; </w:t>
      </w:r>
      <w:r>
        <w:rPr>
          <w:rtl/>
        </w:rPr>
        <w:t>גלעד קריב (העבודה):</w:t>
      </w:r>
      <w:r w:rsidRPr="00A37235">
        <w:rPr>
          <w:rStyle w:val="TagStyle"/>
          <w:rtl/>
        </w:rPr>
        <w:t xml:space="preserve"> &lt;&lt; קריאה &gt;&gt;</w:t>
      </w:r>
      <w:r>
        <w:rPr>
          <w:rtl/>
        </w:rPr>
        <w:t xml:space="preserve">   </w:t>
      </w:r>
      <w:bookmarkEnd w:id="7555"/>
    </w:p>
    <w:p w:rsidR="00342338" w:rsidRDefault="00342338" w:rsidP="00635BB3">
      <w:pPr>
        <w:rPr>
          <w:rtl/>
          <w:lang w:eastAsia="he-IL"/>
        </w:rPr>
      </w:pPr>
    </w:p>
    <w:p w:rsidR="00342338" w:rsidRDefault="00342338" w:rsidP="00B5306B">
      <w:pPr>
        <w:rPr>
          <w:rtl/>
          <w:lang w:eastAsia="he-IL"/>
        </w:rPr>
      </w:pPr>
      <w:r>
        <w:rPr>
          <w:rFonts w:hint="cs"/>
          <w:rtl/>
          <w:lang w:eastAsia="he-IL"/>
        </w:rPr>
        <w:t xml:space="preserve">הוא </w:t>
      </w:r>
      <w:bookmarkStart w:id="7556" w:name="_ETM_Q17_489000"/>
      <w:bookmarkEnd w:id="7556"/>
      <w:r>
        <w:rPr>
          <w:rFonts w:hint="cs"/>
          <w:rtl/>
          <w:lang w:eastAsia="he-IL"/>
        </w:rPr>
        <w:t xml:space="preserve">יכול היה לבקש כל משרד, לכן הוא ביקש את שר </w:t>
      </w:r>
      <w:r w:rsidRPr="00B65BDA">
        <w:rPr>
          <w:rFonts w:hint="cs"/>
          <w:rtl/>
          <w:lang w:eastAsia="he-IL"/>
        </w:rPr>
        <w:t>הרווחה</w:t>
      </w:r>
      <w:r>
        <w:rPr>
          <w:rFonts w:hint="cs"/>
          <w:rtl/>
          <w:lang w:eastAsia="he-IL"/>
        </w:rPr>
        <w:t xml:space="preserve"> </w:t>
      </w:r>
      <w:r w:rsidR="00B5306B">
        <w:rPr>
          <w:rFonts w:hint="eastAsia"/>
          <w:rtl/>
          <w:lang w:eastAsia="he-IL"/>
        </w:rPr>
        <w:t xml:space="preserve">– </w:t>
      </w:r>
      <w:r>
        <w:rPr>
          <w:rFonts w:hint="cs"/>
          <w:rtl/>
          <w:lang w:eastAsia="he-IL"/>
        </w:rPr>
        <w:t xml:space="preserve">או שר הבריאות, הוא יכול היה לבקש כל משרד. </w:t>
      </w:r>
    </w:p>
    <w:p w:rsidR="00342338" w:rsidRDefault="00342338" w:rsidP="00A92367">
      <w:pPr>
        <w:rPr>
          <w:rtl/>
          <w:lang w:eastAsia="he-IL"/>
        </w:rPr>
      </w:pPr>
      <w:bookmarkStart w:id="7557" w:name="_ETM_Q17_497000"/>
      <w:bookmarkEnd w:id="7557"/>
    </w:p>
    <w:p w:rsidR="00342338" w:rsidRDefault="00342338" w:rsidP="00A92367">
      <w:pPr>
        <w:pStyle w:val="af6"/>
        <w:keepNext/>
        <w:rPr>
          <w:rtl/>
        </w:rPr>
      </w:pPr>
      <w:bookmarkStart w:id="7558" w:name="ET_yor_6598_45"/>
      <w:r w:rsidRPr="00A37235">
        <w:rPr>
          <w:rStyle w:val="TagStyle"/>
          <w:rtl/>
        </w:rPr>
        <w:t xml:space="preserve"> &lt;&lt; יור &gt;&gt; </w:t>
      </w:r>
      <w:r>
        <w:rPr>
          <w:rtl/>
        </w:rPr>
        <w:t>היו"ר משה סולומון:</w:t>
      </w:r>
      <w:r w:rsidRPr="00A37235">
        <w:rPr>
          <w:rStyle w:val="TagStyle"/>
          <w:rtl/>
        </w:rPr>
        <w:t xml:space="preserve"> &lt;&lt; יור &gt;&gt;</w:t>
      </w:r>
      <w:r>
        <w:rPr>
          <w:rtl/>
        </w:rPr>
        <w:t xml:space="preserve">   </w:t>
      </w:r>
      <w:bookmarkEnd w:id="7558"/>
    </w:p>
    <w:p w:rsidR="00342338" w:rsidRDefault="00342338" w:rsidP="00635BB3">
      <w:pPr>
        <w:rPr>
          <w:rtl/>
          <w:lang w:eastAsia="he-IL"/>
        </w:rPr>
      </w:pPr>
    </w:p>
    <w:p w:rsidR="00342338" w:rsidRDefault="00342338" w:rsidP="00A92367">
      <w:pPr>
        <w:rPr>
          <w:rtl/>
          <w:lang w:eastAsia="he-IL"/>
        </w:rPr>
      </w:pPr>
      <w:bookmarkStart w:id="7559" w:name="_ETM_Q17_492000"/>
      <w:bookmarkEnd w:id="7559"/>
      <w:r>
        <w:rPr>
          <w:rFonts w:hint="cs"/>
          <w:rtl/>
          <w:lang w:eastAsia="he-IL"/>
        </w:rPr>
        <w:t xml:space="preserve">אינו נוכח; חבר הכנסת אריאל קלנר </w:t>
      </w:r>
      <w:r>
        <w:rPr>
          <w:rFonts w:hint="eastAsia"/>
          <w:rtl/>
          <w:lang w:eastAsia="he-IL"/>
        </w:rPr>
        <w:t>–</w:t>
      </w:r>
      <w:r>
        <w:rPr>
          <w:rFonts w:hint="cs"/>
          <w:rtl/>
          <w:lang w:eastAsia="he-IL"/>
        </w:rPr>
        <w:t xml:space="preserve"> אינו נוכח. חבר הכנסת מאיר כהן, בבקשה.</w:t>
      </w:r>
    </w:p>
    <w:p w:rsidR="00342338" w:rsidRDefault="00342338" w:rsidP="00A92367">
      <w:pPr>
        <w:rPr>
          <w:rtl/>
          <w:lang w:eastAsia="he-IL"/>
        </w:rPr>
      </w:pPr>
      <w:bookmarkStart w:id="7560" w:name="_ETM_Q17_501000"/>
      <w:bookmarkEnd w:id="7560"/>
    </w:p>
    <w:p w:rsidR="00342338" w:rsidRDefault="00342338" w:rsidP="00A92367">
      <w:pPr>
        <w:pStyle w:val="af5"/>
        <w:keepNext/>
        <w:rPr>
          <w:rtl/>
        </w:rPr>
      </w:pPr>
      <w:bookmarkStart w:id="7561" w:name="_ETM_Q17_504000"/>
      <w:bookmarkEnd w:id="7561"/>
      <w:r w:rsidRPr="00A37235">
        <w:rPr>
          <w:rStyle w:val="TagStyle"/>
          <w:rtl/>
        </w:rPr>
        <w:t xml:space="preserve">&lt;&lt; קריאה &gt;&gt; </w:t>
      </w:r>
      <w:r>
        <w:rPr>
          <w:rtl/>
        </w:rPr>
        <w:t>גלעד קריב (העבודה):</w:t>
      </w:r>
      <w:r w:rsidRPr="00A37235">
        <w:rPr>
          <w:rStyle w:val="TagStyle"/>
          <w:rtl/>
        </w:rPr>
        <w:t xml:space="preserve"> &lt;&lt; קריאה &gt;&gt;</w:t>
      </w:r>
      <w:r>
        <w:rPr>
          <w:rtl/>
        </w:rPr>
        <w:t xml:space="preserve">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למה אתה לא </w:t>
      </w:r>
      <w:bookmarkStart w:id="7562" w:name="_ETM_Q17_502000"/>
      <w:bookmarkEnd w:id="7562"/>
      <w:r>
        <w:rPr>
          <w:rFonts w:hint="cs"/>
          <w:rtl/>
          <w:lang w:eastAsia="he-IL"/>
        </w:rPr>
        <w:t>שר הרווחה?</w:t>
      </w:r>
    </w:p>
    <w:p w:rsidR="00342338" w:rsidRDefault="00342338" w:rsidP="00A92367">
      <w:pPr>
        <w:rPr>
          <w:rtl/>
          <w:lang w:eastAsia="he-IL"/>
        </w:rPr>
      </w:pPr>
    </w:p>
    <w:p w:rsidR="00342338" w:rsidRDefault="00342338" w:rsidP="00A92367">
      <w:pPr>
        <w:pStyle w:val="af5"/>
        <w:keepNext/>
        <w:rPr>
          <w:rtl/>
        </w:rPr>
      </w:pPr>
      <w:bookmarkStart w:id="7563" w:name="_ETM_Q17_507000"/>
      <w:bookmarkEnd w:id="7563"/>
      <w:r w:rsidRPr="00E220D8">
        <w:rPr>
          <w:rStyle w:val="TagStyle"/>
          <w:rtl/>
        </w:rPr>
        <w:t xml:space="preserve">&lt;&lt; קריאה &gt;&gt; </w:t>
      </w:r>
      <w:r>
        <w:rPr>
          <w:rtl/>
        </w:rPr>
        <w:t>נעמה לזימי (העבודה):</w:t>
      </w:r>
      <w:r w:rsidRPr="00E220D8">
        <w:rPr>
          <w:rStyle w:val="TagStyle"/>
          <w:rtl/>
        </w:rPr>
        <w:t xml:space="preserve"> &lt;&lt; קריאה &gt;&gt;</w:t>
      </w:r>
      <w:r>
        <w:rPr>
          <w:rtl/>
        </w:rPr>
        <w:t xml:space="preserve">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כלום לא עשה. הוא לא יכול להגיד משהו </w:t>
      </w:r>
      <w:bookmarkStart w:id="7564" w:name="_ETM_Q17_506000"/>
      <w:bookmarkEnd w:id="7564"/>
      <w:r>
        <w:rPr>
          <w:rFonts w:hint="cs"/>
          <w:rtl/>
          <w:lang w:eastAsia="he-IL"/>
        </w:rPr>
        <w:t>אחד שהוא עשה, האיש הזה.</w:t>
      </w:r>
    </w:p>
    <w:p w:rsidR="00342338" w:rsidRDefault="00342338" w:rsidP="00A92367">
      <w:pPr>
        <w:rPr>
          <w:rtl/>
          <w:lang w:eastAsia="he-IL"/>
        </w:rPr>
      </w:pPr>
    </w:p>
    <w:p w:rsidR="00342338" w:rsidRPr="00B65BDA" w:rsidRDefault="00342338" w:rsidP="00A92367">
      <w:pPr>
        <w:pStyle w:val="af5"/>
        <w:keepNext/>
        <w:rPr>
          <w:rtl/>
        </w:rPr>
      </w:pPr>
      <w:bookmarkStart w:id="7565" w:name="ET_interruption_5971_47"/>
      <w:r w:rsidRPr="001E097E">
        <w:rPr>
          <w:rStyle w:val="TagStyle"/>
          <w:rtl/>
        </w:rPr>
        <w:t xml:space="preserve"> </w:t>
      </w:r>
      <w:r w:rsidRPr="00B65BDA">
        <w:rPr>
          <w:rStyle w:val="TagStyle"/>
          <w:rtl/>
        </w:rPr>
        <w:t xml:space="preserve">&lt;&lt; קריאה &gt;&gt; </w:t>
      </w:r>
      <w:r w:rsidRPr="00B65BDA">
        <w:rPr>
          <w:rtl/>
        </w:rPr>
        <w:t>השר המקשר בין הממשלה לכנסת דוד אמסלם:</w:t>
      </w:r>
      <w:r w:rsidRPr="00B65BDA">
        <w:rPr>
          <w:rStyle w:val="TagStyle"/>
          <w:rtl/>
        </w:rPr>
        <w:t xml:space="preserve"> &lt;&lt; קריאה &gt;&gt;</w:t>
      </w:r>
      <w:r w:rsidRPr="00B65BDA">
        <w:rPr>
          <w:rtl/>
        </w:rPr>
        <w:t xml:space="preserve">   </w:t>
      </w:r>
      <w:bookmarkEnd w:id="7565"/>
    </w:p>
    <w:p w:rsidR="00342338" w:rsidRPr="00B65BDA" w:rsidRDefault="00342338" w:rsidP="00635BB3">
      <w:pPr>
        <w:rPr>
          <w:rtl/>
          <w:lang w:eastAsia="he-IL"/>
        </w:rPr>
      </w:pPr>
    </w:p>
    <w:p w:rsidR="00342338" w:rsidRDefault="00342338" w:rsidP="00A92367">
      <w:pPr>
        <w:rPr>
          <w:rtl/>
          <w:lang w:eastAsia="he-IL"/>
        </w:rPr>
      </w:pPr>
      <w:r w:rsidRPr="00B65BDA">
        <w:rPr>
          <w:rFonts w:hint="cs"/>
          <w:rtl/>
          <w:lang w:eastAsia="he-IL"/>
        </w:rPr>
        <w:t>את פה שנה</w:t>
      </w:r>
      <w:r>
        <w:rPr>
          <w:rFonts w:hint="cs"/>
          <w:rtl/>
          <w:lang w:eastAsia="he-IL"/>
        </w:rPr>
        <w:t>, מה עשית?</w:t>
      </w:r>
      <w:bookmarkStart w:id="7566" w:name="_ETM_Q17_516000"/>
      <w:bookmarkEnd w:id="7566"/>
    </w:p>
    <w:p w:rsidR="00342338" w:rsidRDefault="00342338" w:rsidP="00A92367">
      <w:pPr>
        <w:rPr>
          <w:rtl/>
          <w:lang w:eastAsia="he-IL"/>
        </w:rPr>
      </w:pPr>
      <w:bookmarkStart w:id="7567" w:name="_ETM_Q17_515985"/>
      <w:bookmarkStart w:id="7568" w:name="_ETM_Q17_516118"/>
      <w:bookmarkEnd w:id="7567"/>
      <w:bookmarkEnd w:id="7568"/>
    </w:p>
    <w:p w:rsidR="00342338" w:rsidRDefault="00342338" w:rsidP="00A92367">
      <w:pPr>
        <w:pStyle w:val="af5"/>
        <w:keepNext/>
        <w:rPr>
          <w:rtl/>
        </w:rPr>
      </w:pPr>
      <w:r w:rsidRPr="00E220D8">
        <w:rPr>
          <w:rStyle w:val="TagStyle"/>
          <w:rtl/>
        </w:rPr>
        <w:t xml:space="preserve">&lt;&lt; קריאה &gt;&gt; </w:t>
      </w:r>
      <w:r>
        <w:rPr>
          <w:rtl/>
        </w:rPr>
        <w:t>נעמה לזימי (העבודה):</w:t>
      </w:r>
      <w:r w:rsidRPr="00E220D8">
        <w:rPr>
          <w:rStyle w:val="TagStyle"/>
          <w:rtl/>
        </w:rPr>
        <w:t xml:space="preserve"> &lt;&lt; קריאה &gt;&gt;</w:t>
      </w:r>
      <w:r>
        <w:rPr>
          <w:rtl/>
        </w:rPr>
        <w:t xml:space="preserve">   </w:t>
      </w:r>
    </w:p>
    <w:p w:rsidR="00342338" w:rsidRDefault="00342338" w:rsidP="00A92367">
      <w:pPr>
        <w:rPr>
          <w:rtl/>
          <w:lang w:eastAsia="he-IL"/>
        </w:rPr>
      </w:pPr>
    </w:p>
    <w:p w:rsidR="00342338" w:rsidRPr="001E097E" w:rsidRDefault="00342338" w:rsidP="00A92367">
      <w:pPr>
        <w:rPr>
          <w:rtl/>
          <w:lang w:eastAsia="he-IL"/>
        </w:rPr>
      </w:pPr>
      <w:r>
        <w:rPr>
          <w:rFonts w:hint="cs"/>
          <w:rtl/>
          <w:lang w:eastAsia="he-IL"/>
        </w:rPr>
        <w:t xml:space="preserve">בסדר, בסדר, ראינו. </w:t>
      </w:r>
    </w:p>
    <w:p w:rsidR="00342338" w:rsidRDefault="00342338" w:rsidP="00A92367">
      <w:pPr>
        <w:rPr>
          <w:rtl/>
          <w:lang w:eastAsia="he-IL"/>
        </w:rPr>
      </w:pPr>
    </w:p>
    <w:p w:rsidR="00342338" w:rsidRDefault="00342338" w:rsidP="00A92367">
      <w:pPr>
        <w:pStyle w:val="a4"/>
        <w:keepNext/>
        <w:rPr>
          <w:rtl/>
        </w:rPr>
      </w:pPr>
      <w:bookmarkStart w:id="7569" w:name="ET_speaker_5082_46"/>
      <w:r w:rsidRPr="00A37235">
        <w:rPr>
          <w:rStyle w:val="TagStyle"/>
          <w:rtl/>
        </w:rPr>
        <w:t xml:space="preserve"> &lt;&lt; דובר &gt;&gt; </w:t>
      </w:r>
      <w:bookmarkStart w:id="7570" w:name="_Toc156253890"/>
      <w:bookmarkStart w:id="7571" w:name="_Toc156254045"/>
      <w:r>
        <w:rPr>
          <w:rtl/>
        </w:rPr>
        <w:t>מאיר כהן (יש עתיד):</w:t>
      </w:r>
      <w:bookmarkEnd w:id="7570"/>
      <w:bookmarkEnd w:id="7571"/>
      <w:r w:rsidRPr="00A37235">
        <w:rPr>
          <w:rStyle w:val="TagStyle"/>
          <w:rtl/>
        </w:rPr>
        <w:t xml:space="preserve"> &lt;&lt; דובר &gt;&gt;</w:t>
      </w:r>
      <w:r>
        <w:rPr>
          <w:rtl/>
        </w:rPr>
        <w:t xml:space="preserve">   </w:t>
      </w:r>
      <w:bookmarkEnd w:id="7569"/>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אדוני היושב-ראש, כנסת נכבדה, בואו </w:t>
      </w:r>
      <w:bookmarkStart w:id="7572" w:name="_ETM_Q17_517000"/>
      <w:bookmarkEnd w:id="7572"/>
      <w:r>
        <w:rPr>
          <w:rFonts w:hint="cs"/>
          <w:rtl/>
          <w:lang w:eastAsia="he-IL"/>
        </w:rPr>
        <w:t xml:space="preserve">נרגיע את הרוחות, כי </w:t>
      </w:r>
      <w:r w:rsidR="00635BB3">
        <w:rPr>
          <w:rFonts w:hint="cs"/>
          <w:rtl/>
          <w:lang w:eastAsia="he-IL"/>
        </w:rPr>
        <w:t>– – –</w:t>
      </w:r>
    </w:p>
    <w:p w:rsidR="00342338" w:rsidRDefault="00342338" w:rsidP="00A92367">
      <w:pPr>
        <w:rPr>
          <w:rtl/>
          <w:lang w:eastAsia="he-IL"/>
        </w:rPr>
      </w:pPr>
    </w:p>
    <w:p w:rsidR="00342338" w:rsidRDefault="00342338" w:rsidP="00A92367">
      <w:pPr>
        <w:pStyle w:val="af5"/>
        <w:keepNext/>
        <w:rPr>
          <w:rtl/>
        </w:rPr>
      </w:pPr>
      <w:r w:rsidRPr="001E097E">
        <w:rPr>
          <w:rStyle w:val="TagStyle"/>
          <w:rtl/>
        </w:rPr>
        <w:t xml:space="preserve">&lt;&lt; קריאה &gt;&gt; </w:t>
      </w:r>
      <w:r>
        <w:rPr>
          <w:rtl/>
        </w:rPr>
        <w:t>השר המקשר בין הממשלה לכנסת דוד אמסלם:</w:t>
      </w:r>
      <w:r w:rsidRPr="001E097E">
        <w:rPr>
          <w:rStyle w:val="TagStyle"/>
          <w:rtl/>
        </w:rPr>
        <w:t xml:space="preserve"> &lt;&lt; קריאה &gt;&gt;</w:t>
      </w:r>
      <w:r>
        <w:rPr>
          <w:rtl/>
        </w:rPr>
        <w:t xml:space="preserve">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ואת צורחת </w:t>
      </w:r>
      <w:r w:rsidR="00635BB3">
        <w:rPr>
          <w:rFonts w:hint="cs"/>
          <w:rtl/>
          <w:lang w:eastAsia="he-IL"/>
        </w:rPr>
        <w:t>– – –</w:t>
      </w:r>
    </w:p>
    <w:p w:rsidR="00342338" w:rsidRDefault="00342338" w:rsidP="00A92367">
      <w:pPr>
        <w:rPr>
          <w:rtl/>
          <w:lang w:eastAsia="he-IL"/>
        </w:rPr>
      </w:pPr>
    </w:p>
    <w:p w:rsidR="00342338" w:rsidRDefault="00342338" w:rsidP="00A92367">
      <w:pPr>
        <w:pStyle w:val="af5"/>
        <w:keepNext/>
        <w:rPr>
          <w:rtl/>
        </w:rPr>
      </w:pPr>
      <w:r w:rsidRPr="00E220D8">
        <w:rPr>
          <w:rStyle w:val="TagStyle"/>
          <w:rtl/>
        </w:rPr>
        <w:t xml:space="preserve">&lt;&lt; קריאה &gt;&gt; </w:t>
      </w:r>
      <w:r>
        <w:rPr>
          <w:rtl/>
        </w:rPr>
        <w:t>נעמה לזימי (העבודה):</w:t>
      </w:r>
      <w:r w:rsidRPr="00E220D8">
        <w:rPr>
          <w:rStyle w:val="TagStyle"/>
          <w:rtl/>
        </w:rPr>
        <w:t xml:space="preserve"> &lt;&lt; קריאה &gt;&gt;</w:t>
      </w:r>
      <w:r>
        <w:rPr>
          <w:rtl/>
        </w:rPr>
        <w:t xml:space="preserve">   </w:t>
      </w:r>
    </w:p>
    <w:p w:rsidR="00342338" w:rsidRDefault="00342338" w:rsidP="00A92367">
      <w:pPr>
        <w:rPr>
          <w:rtl/>
          <w:lang w:eastAsia="he-IL"/>
        </w:rPr>
      </w:pPr>
    </w:p>
    <w:p w:rsidR="00342338" w:rsidRDefault="00342338" w:rsidP="00A92367">
      <w:pPr>
        <w:rPr>
          <w:rtl/>
          <w:lang w:eastAsia="he-IL"/>
        </w:rPr>
      </w:pPr>
      <w:r>
        <w:rPr>
          <w:rFonts w:hint="cs"/>
          <w:rtl/>
          <w:lang w:eastAsia="he-IL"/>
        </w:rPr>
        <w:t>רק אתה, רק אתה.</w:t>
      </w:r>
    </w:p>
    <w:p w:rsidR="00342338" w:rsidRDefault="00342338" w:rsidP="00A92367">
      <w:pPr>
        <w:rPr>
          <w:rtl/>
          <w:lang w:eastAsia="he-IL"/>
        </w:rPr>
      </w:pPr>
    </w:p>
    <w:p w:rsidR="00342338" w:rsidRDefault="00342338" w:rsidP="00A92367">
      <w:pPr>
        <w:pStyle w:val="-"/>
        <w:keepNext/>
        <w:rPr>
          <w:rtl/>
        </w:rPr>
      </w:pPr>
      <w:bookmarkStart w:id="7573" w:name="ET_speakercontinue_5082_48"/>
      <w:r w:rsidRPr="001E097E">
        <w:rPr>
          <w:rStyle w:val="TagStyle"/>
          <w:rtl/>
        </w:rPr>
        <w:t xml:space="preserve"> &lt;&lt; דובר_המשך &gt;&gt; </w:t>
      </w:r>
      <w:r>
        <w:rPr>
          <w:rtl/>
        </w:rPr>
        <w:t>מאיר כהן (יש עתיד):</w:t>
      </w:r>
      <w:r w:rsidRPr="001E097E">
        <w:rPr>
          <w:rStyle w:val="TagStyle"/>
          <w:rtl/>
        </w:rPr>
        <w:t xml:space="preserve"> &lt;&lt; דובר_המשך &gt;&gt;</w:t>
      </w:r>
      <w:r>
        <w:rPr>
          <w:rtl/>
        </w:rPr>
        <w:t xml:space="preserve">   </w:t>
      </w:r>
      <w:bookmarkEnd w:id="7573"/>
    </w:p>
    <w:p w:rsidR="00342338" w:rsidRDefault="00342338" w:rsidP="00635BB3">
      <w:pPr>
        <w:rPr>
          <w:rtl/>
          <w:lang w:eastAsia="he-IL"/>
        </w:rPr>
      </w:pPr>
    </w:p>
    <w:p w:rsidR="00342338" w:rsidRDefault="00342338" w:rsidP="00A92367">
      <w:pPr>
        <w:rPr>
          <w:rtl/>
          <w:lang w:eastAsia="he-IL"/>
        </w:rPr>
      </w:pPr>
      <w:r>
        <w:rPr>
          <w:rFonts w:hint="cs"/>
          <w:rtl/>
          <w:lang w:eastAsia="he-IL"/>
        </w:rPr>
        <w:t>לזימי, לזימי, בבקשה.</w:t>
      </w:r>
    </w:p>
    <w:p w:rsidR="00342338" w:rsidRDefault="00342338" w:rsidP="00A92367">
      <w:pPr>
        <w:rPr>
          <w:rtl/>
          <w:lang w:eastAsia="he-IL"/>
        </w:rPr>
      </w:pPr>
      <w:bookmarkStart w:id="7574" w:name="_ETM_Q17_522000"/>
      <w:bookmarkEnd w:id="7574"/>
    </w:p>
    <w:p w:rsidR="00342338" w:rsidRDefault="00342338" w:rsidP="00A92367">
      <w:pPr>
        <w:pStyle w:val="af6"/>
        <w:keepNext/>
        <w:rPr>
          <w:rtl/>
        </w:rPr>
      </w:pPr>
      <w:bookmarkStart w:id="7575" w:name="ET_yor_6598_49"/>
      <w:r w:rsidRPr="001E097E">
        <w:rPr>
          <w:rStyle w:val="TagStyle"/>
          <w:rtl/>
        </w:rPr>
        <w:t xml:space="preserve"> &lt;&lt; יור &gt;&gt; </w:t>
      </w:r>
      <w:r>
        <w:rPr>
          <w:rtl/>
        </w:rPr>
        <w:t>היו"ר משה סולומון:</w:t>
      </w:r>
      <w:r w:rsidRPr="001E097E">
        <w:rPr>
          <w:rStyle w:val="TagStyle"/>
          <w:rtl/>
        </w:rPr>
        <w:t xml:space="preserve"> &lt;&lt; יור &gt;&gt;</w:t>
      </w:r>
      <w:r>
        <w:rPr>
          <w:rtl/>
        </w:rPr>
        <w:t xml:space="preserve">   </w:t>
      </w:r>
      <w:bookmarkEnd w:id="7575"/>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בבקשה, חברת </w:t>
      </w:r>
      <w:bookmarkStart w:id="7576" w:name="_ETM_Q17_523000"/>
      <w:bookmarkEnd w:id="7576"/>
      <w:r w:rsidRPr="00B65BDA">
        <w:rPr>
          <w:rFonts w:hint="cs"/>
          <w:rtl/>
          <w:lang w:eastAsia="he-IL"/>
        </w:rPr>
        <w:t>הכנסת נעמה, חבר</w:t>
      </w:r>
      <w:r w:rsidR="0031260B">
        <w:rPr>
          <w:rFonts w:hint="cs"/>
          <w:rtl/>
          <w:lang w:eastAsia="he-IL"/>
        </w:rPr>
        <w:t>ת</w:t>
      </w:r>
      <w:r>
        <w:rPr>
          <w:rFonts w:hint="cs"/>
          <w:rtl/>
          <w:lang w:eastAsia="he-IL"/>
        </w:rPr>
        <w:t xml:space="preserve"> הכנסת נעמה לזימי.</w:t>
      </w:r>
    </w:p>
    <w:p w:rsidR="00342338" w:rsidRDefault="00342338" w:rsidP="00A92367">
      <w:pPr>
        <w:rPr>
          <w:rtl/>
          <w:lang w:eastAsia="he-IL"/>
        </w:rPr>
      </w:pPr>
    </w:p>
    <w:p w:rsidR="00342338" w:rsidRDefault="00342338" w:rsidP="00A92367">
      <w:pPr>
        <w:pStyle w:val="af5"/>
        <w:keepNext/>
        <w:rPr>
          <w:rtl/>
        </w:rPr>
      </w:pPr>
      <w:bookmarkStart w:id="7577" w:name="_ETM_Q17_525000"/>
      <w:bookmarkEnd w:id="7577"/>
      <w:r w:rsidRPr="001E097E">
        <w:rPr>
          <w:rStyle w:val="TagStyle"/>
          <w:rtl/>
        </w:rPr>
        <w:t xml:space="preserve">&lt;&lt; קריאה &gt;&gt; </w:t>
      </w:r>
      <w:r>
        <w:rPr>
          <w:rtl/>
        </w:rPr>
        <w:t>השר המקשר בין הממשלה לכנסת דוד אמסלם:</w:t>
      </w:r>
      <w:r w:rsidRPr="001E097E">
        <w:rPr>
          <w:rStyle w:val="TagStyle"/>
          <w:rtl/>
        </w:rPr>
        <w:t xml:space="preserve"> &lt;&lt; קריאה &gt;&gt;</w:t>
      </w:r>
      <w:r>
        <w:rPr>
          <w:rtl/>
        </w:rPr>
        <w:t xml:space="preserve">   </w:t>
      </w:r>
    </w:p>
    <w:p w:rsidR="00342338" w:rsidRDefault="00342338" w:rsidP="00A92367">
      <w:pPr>
        <w:rPr>
          <w:rtl/>
          <w:lang w:eastAsia="he-IL"/>
        </w:rPr>
      </w:pPr>
    </w:p>
    <w:p w:rsidR="00342338" w:rsidRDefault="00635BB3" w:rsidP="00A92367">
      <w:pPr>
        <w:rPr>
          <w:rtl/>
          <w:lang w:eastAsia="he-IL"/>
        </w:rPr>
      </w:pPr>
      <w:bookmarkStart w:id="7578" w:name="_ETM_Q17_526000"/>
      <w:bookmarkEnd w:id="7578"/>
      <w:r>
        <w:rPr>
          <w:rFonts w:hint="cs"/>
          <w:rtl/>
          <w:lang w:eastAsia="he-IL"/>
        </w:rPr>
        <w:t>– – –</w:t>
      </w:r>
      <w:r w:rsidR="00342338">
        <w:rPr>
          <w:rFonts w:hint="cs"/>
          <w:rtl/>
          <w:lang w:eastAsia="he-IL"/>
        </w:rPr>
        <w:t xml:space="preserve"> </w:t>
      </w:r>
    </w:p>
    <w:p w:rsidR="00342338" w:rsidRDefault="00342338" w:rsidP="00A92367">
      <w:pPr>
        <w:rPr>
          <w:rtl/>
          <w:lang w:eastAsia="he-IL"/>
        </w:rPr>
      </w:pPr>
      <w:bookmarkStart w:id="7579" w:name="_ETM_Q17_524000"/>
      <w:bookmarkEnd w:id="7579"/>
    </w:p>
    <w:p w:rsidR="00342338" w:rsidRDefault="00342338" w:rsidP="00A92367">
      <w:pPr>
        <w:pStyle w:val="af5"/>
        <w:keepNext/>
        <w:rPr>
          <w:rtl/>
        </w:rPr>
      </w:pPr>
      <w:r w:rsidRPr="00E220D8">
        <w:rPr>
          <w:rStyle w:val="TagStyle"/>
          <w:rtl/>
        </w:rPr>
        <w:t xml:space="preserve">&lt;&lt; קריאה &gt;&gt; </w:t>
      </w:r>
      <w:r>
        <w:rPr>
          <w:rtl/>
        </w:rPr>
        <w:t>נעמה לזימי (העבודה):</w:t>
      </w:r>
      <w:r w:rsidRPr="00E220D8">
        <w:rPr>
          <w:rStyle w:val="TagStyle"/>
          <w:rtl/>
        </w:rPr>
        <w:t xml:space="preserve"> &lt;&lt; קריאה &gt;&gt;</w:t>
      </w:r>
      <w:r>
        <w:rPr>
          <w:rtl/>
        </w:rPr>
        <w:t xml:space="preserve">   </w:t>
      </w:r>
    </w:p>
    <w:p w:rsidR="00342338" w:rsidRDefault="00342338" w:rsidP="00A92367">
      <w:pPr>
        <w:rPr>
          <w:rtl/>
          <w:lang w:eastAsia="he-IL"/>
        </w:rPr>
      </w:pPr>
    </w:p>
    <w:p w:rsidR="00342338" w:rsidRDefault="00635BB3" w:rsidP="00A92367">
      <w:pPr>
        <w:rPr>
          <w:rtl/>
          <w:lang w:eastAsia="he-IL"/>
        </w:rPr>
      </w:pPr>
      <w:r>
        <w:rPr>
          <w:rFonts w:hint="cs"/>
          <w:rtl/>
          <w:lang w:eastAsia="he-IL"/>
        </w:rPr>
        <w:t>– – –</w:t>
      </w:r>
      <w:r w:rsidR="00342338">
        <w:rPr>
          <w:rFonts w:hint="cs"/>
          <w:rtl/>
          <w:lang w:eastAsia="he-IL"/>
        </w:rPr>
        <w:t xml:space="preserve"> אתה, </w:t>
      </w:r>
      <w:bookmarkStart w:id="7580" w:name="_ETM_Q17_527000"/>
      <w:bookmarkEnd w:id="7580"/>
      <w:r w:rsidR="00342338">
        <w:rPr>
          <w:rFonts w:hint="cs"/>
          <w:rtl/>
          <w:lang w:eastAsia="he-IL"/>
        </w:rPr>
        <w:t>הכי גבוה. רק אתה.</w:t>
      </w:r>
    </w:p>
    <w:p w:rsidR="00342338" w:rsidRDefault="00342338" w:rsidP="00A92367">
      <w:pPr>
        <w:rPr>
          <w:rtl/>
          <w:lang w:eastAsia="he-IL"/>
        </w:rPr>
      </w:pPr>
      <w:bookmarkStart w:id="7581" w:name="_ETM_Q17_528000"/>
      <w:bookmarkEnd w:id="7581"/>
    </w:p>
    <w:p w:rsidR="00342338" w:rsidRDefault="00342338" w:rsidP="00A92367">
      <w:pPr>
        <w:pStyle w:val="af6"/>
        <w:keepNext/>
        <w:rPr>
          <w:rtl/>
        </w:rPr>
      </w:pPr>
      <w:bookmarkStart w:id="7582" w:name="ET_yor_6598_50"/>
      <w:r w:rsidRPr="001E097E">
        <w:rPr>
          <w:rStyle w:val="TagStyle"/>
          <w:rtl/>
        </w:rPr>
        <w:t xml:space="preserve"> &lt;&lt; יור &gt;&gt; </w:t>
      </w:r>
      <w:r>
        <w:rPr>
          <w:rtl/>
        </w:rPr>
        <w:t>היו"ר משה סולומון:</w:t>
      </w:r>
      <w:r w:rsidRPr="001E097E">
        <w:rPr>
          <w:rStyle w:val="TagStyle"/>
          <w:rtl/>
        </w:rPr>
        <w:t xml:space="preserve"> &lt;&lt; יור &gt;&gt;</w:t>
      </w:r>
      <w:r>
        <w:rPr>
          <w:rtl/>
        </w:rPr>
        <w:t xml:space="preserve">   </w:t>
      </w:r>
      <w:bookmarkEnd w:id="7582"/>
    </w:p>
    <w:p w:rsidR="00342338" w:rsidRDefault="00342338" w:rsidP="00635BB3">
      <w:pPr>
        <w:rPr>
          <w:rtl/>
          <w:lang w:eastAsia="he-IL"/>
        </w:rPr>
      </w:pPr>
    </w:p>
    <w:p w:rsidR="00342338" w:rsidRDefault="00342338" w:rsidP="00A92367">
      <w:pPr>
        <w:rPr>
          <w:rtl/>
          <w:lang w:eastAsia="he-IL"/>
        </w:rPr>
      </w:pPr>
      <w:bookmarkStart w:id="7583" w:name="_ETM_Q17_529000"/>
      <w:bookmarkEnd w:id="7583"/>
      <w:r>
        <w:rPr>
          <w:rFonts w:hint="cs"/>
          <w:rtl/>
          <w:lang w:eastAsia="he-IL"/>
        </w:rPr>
        <w:t>אני מבקש לאפשר לדבר.</w:t>
      </w:r>
    </w:p>
    <w:p w:rsidR="00342338" w:rsidRDefault="00342338" w:rsidP="00A92367">
      <w:pPr>
        <w:rPr>
          <w:rtl/>
          <w:lang w:eastAsia="he-IL"/>
        </w:rPr>
      </w:pPr>
      <w:bookmarkStart w:id="7584" w:name="_ETM_Q17_532000"/>
      <w:bookmarkEnd w:id="7584"/>
    </w:p>
    <w:p w:rsidR="00342338" w:rsidRDefault="00342338" w:rsidP="00A92367">
      <w:pPr>
        <w:pStyle w:val="-"/>
        <w:keepNext/>
        <w:rPr>
          <w:rtl/>
        </w:rPr>
      </w:pPr>
      <w:bookmarkStart w:id="7585" w:name="ET_speakercontinue_5082_51"/>
      <w:r w:rsidRPr="001E097E">
        <w:rPr>
          <w:rStyle w:val="TagStyle"/>
          <w:rtl/>
        </w:rPr>
        <w:t xml:space="preserve"> &lt;&lt; דובר_המשך &gt;&gt; </w:t>
      </w:r>
      <w:r>
        <w:rPr>
          <w:rtl/>
        </w:rPr>
        <w:t>מאיר כהן (יש עתיד):</w:t>
      </w:r>
      <w:r w:rsidRPr="001E097E">
        <w:rPr>
          <w:rStyle w:val="TagStyle"/>
          <w:rtl/>
        </w:rPr>
        <w:t xml:space="preserve"> &lt;&lt; דובר_המשך &gt;&gt;</w:t>
      </w:r>
      <w:r>
        <w:rPr>
          <w:rtl/>
        </w:rPr>
        <w:t xml:space="preserve">   </w:t>
      </w:r>
      <w:bookmarkEnd w:id="7585"/>
    </w:p>
    <w:p w:rsidR="00342338" w:rsidRDefault="00342338" w:rsidP="00635BB3">
      <w:pPr>
        <w:rPr>
          <w:rtl/>
          <w:lang w:eastAsia="he-IL"/>
        </w:rPr>
      </w:pPr>
    </w:p>
    <w:p w:rsidR="00342338" w:rsidRDefault="00342338" w:rsidP="00564714">
      <w:pPr>
        <w:rPr>
          <w:rtl/>
          <w:lang w:eastAsia="he-IL"/>
        </w:rPr>
      </w:pPr>
      <w:bookmarkStart w:id="7586" w:name="_ETM_Q17_533000"/>
      <w:bookmarkEnd w:id="7586"/>
      <w:r>
        <w:rPr>
          <w:rFonts w:hint="cs"/>
          <w:rtl/>
          <w:lang w:eastAsia="he-IL"/>
        </w:rPr>
        <w:t xml:space="preserve">בואו, </w:t>
      </w:r>
      <w:bookmarkStart w:id="7587" w:name="_ETM_Q17_536000"/>
      <w:bookmarkEnd w:id="7587"/>
      <w:r>
        <w:rPr>
          <w:rFonts w:hint="cs"/>
          <w:rtl/>
          <w:lang w:eastAsia="he-IL"/>
        </w:rPr>
        <w:t xml:space="preserve">יש לנו מעט זמן להיות עניינים, לוויכוחים הפוליטיים אנחנו נחזור. אני, אגב, היום, חבר הכנסת דודי אמסלם, התאכזבתי </w:t>
      </w:r>
      <w:bookmarkStart w:id="7588" w:name="_ETM_Q17_545000"/>
      <w:bookmarkEnd w:id="7588"/>
      <w:r>
        <w:rPr>
          <w:rFonts w:hint="cs"/>
          <w:rtl/>
          <w:lang w:eastAsia="he-IL"/>
        </w:rPr>
        <w:t xml:space="preserve">מאוד שאתמול בוועדת שרים לחקיקה התנגדו להצעת חוק, שאגב, </w:t>
      </w:r>
      <w:bookmarkStart w:id="7589" w:name="_ETM_Q17_549000"/>
      <w:bookmarkEnd w:id="7589"/>
      <w:r>
        <w:rPr>
          <w:rFonts w:hint="cs"/>
          <w:rtl/>
          <w:lang w:eastAsia="he-IL"/>
        </w:rPr>
        <w:t>העלה אותה שר המשפטים, אבל כנראה שמשני הצדדים</w:t>
      </w:r>
      <w:r w:rsidR="00564714">
        <w:rPr>
          <w:rFonts w:hint="cs"/>
          <w:rtl/>
          <w:lang w:eastAsia="he-IL"/>
        </w:rPr>
        <w:t>.</w:t>
      </w:r>
      <w:r>
        <w:rPr>
          <w:rFonts w:hint="cs"/>
          <w:rtl/>
          <w:lang w:eastAsia="he-IL"/>
        </w:rPr>
        <w:t xml:space="preserve"> אתה </w:t>
      </w:r>
      <w:bookmarkStart w:id="7590" w:name="_ETM_Q17_556000"/>
      <w:bookmarkEnd w:id="7590"/>
      <w:r>
        <w:rPr>
          <w:rFonts w:hint="cs"/>
          <w:rtl/>
          <w:lang w:eastAsia="he-IL"/>
        </w:rPr>
        <w:t xml:space="preserve">חושב אחרת. ידעתם שכל מענק שנותנים לחייל, </w:t>
      </w:r>
      <w:bookmarkStart w:id="7591" w:name="_ETM_Q17_565000"/>
      <w:bookmarkEnd w:id="7591"/>
      <w:r>
        <w:rPr>
          <w:rFonts w:hint="cs"/>
          <w:rtl/>
          <w:lang w:eastAsia="he-IL"/>
        </w:rPr>
        <w:t>מנכים ממנו 25%</w:t>
      </w:r>
      <w:r w:rsidR="00564714">
        <w:rPr>
          <w:rFonts w:hint="cs"/>
          <w:rtl/>
          <w:lang w:eastAsia="he-IL"/>
        </w:rPr>
        <w:t>?</w:t>
      </w:r>
      <w:r>
        <w:rPr>
          <w:rFonts w:hint="cs"/>
          <w:rtl/>
          <w:lang w:eastAsia="he-IL"/>
        </w:rPr>
        <w:t xml:space="preserve"> זה מדהים. כל שקל. כל מה שישבנו, נלחמנו ושכנענו שייתנו עוד ועוד לחיילי המילואים, בצדק </w:t>
      </w:r>
      <w:bookmarkStart w:id="7592" w:name="_ETM_Q17_580000"/>
      <w:bookmarkEnd w:id="7592"/>
      <w:r>
        <w:rPr>
          <w:rFonts w:hint="cs"/>
          <w:rtl/>
          <w:lang w:eastAsia="he-IL"/>
        </w:rPr>
        <w:t xml:space="preserve">מוחלט, בצדק מוחלט </w:t>
      </w:r>
      <w:r>
        <w:rPr>
          <w:rFonts w:hint="eastAsia"/>
          <w:rtl/>
          <w:lang w:eastAsia="he-IL"/>
        </w:rPr>
        <w:t>–</w:t>
      </w:r>
      <w:r>
        <w:rPr>
          <w:rFonts w:hint="cs"/>
          <w:rtl/>
          <w:lang w:eastAsia="he-IL"/>
        </w:rPr>
        <w:t xml:space="preserve"> כולנו עדים לגיבורים האלה שעזבו את הבית</w:t>
      </w:r>
      <w:bookmarkStart w:id="7593" w:name="_ETM_Q17_584000"/>
      <w:bookmarkEnd w:id="7593"/>
      <w:r>
        <w:rPr>
          <w:rFonts w:hint="cs"/>
          <w:rtl/>
          <w:lang w:eastAsia="he-IL"/>
        </w:rPr>
        <w:t xml:space="preserve"> ויצאו להילחם</w:t>
      </w:r>
      <w:r w:rsidR="00564714">
        <w:rPr>
          <w:rFonts w:hint="cs"/>
          <w:rtl/>
          <w:lang w:eastAsia="he-IL"/>
        </w:rPr>
        <w:t>;</w:t>
      </w:r>
      <w:r>
        <w:rPr>
          <w:rFonts w:hint="cs"/>
          <w:rtl/>
          <w:lang w:eastAsia="he-IL"/>
        </w:rPr>
        <w:t xml:space="preserve"> השאירו אחריהם עסקים, קרסו העסקים; השאירו מקומות עבודה; השאירו נשים וילדים, הן נושאות בנטל. </w:t>
      </w:r>
      <w:bookmarkStart w:id="7594" w:name="_ETM_Q17_592000"/>
      <w:bookmarkEnd w:id="7594"/>
      <w:r>
        <w:rPr>
          <w:rFonts w:hint="cs"/>
          <w:rtl/>
          <w:lang w:eastAsia="he-IL"/>
        </w:rPr>
        <w:t>ישבנו ולתומנו כולנו</w:t>
      </w:r>
      <w:r w:rsidR="00564714">
        <w:rPr>
          <w:rFonts w:hint="cs"/>
          <w:rtl/>
          <w:lang w:eastAsia="he-IL"/>
        </w:rPr>
        <w:t>,</w:t>
      </w:r>
      <w:r>
        <w:rPr>
          <w:rFonts w:hint="cs"/>
          <w:rtl/>
          <w:lang w:eastAsia="he-IL"/>
        </w:rPr>
        <w:t xml:space="preserve"> בכבוד גדול</w:t>
      </w:r>
      <w:r w:rsidR="00564714">
        <w:rPr>
          <w:rFonts w:hint="cs"/>
          <w:rtl/>
          <w:lang w:eastAsia="he-IL"/>
        </w:rPr>
        <w:t>,</w:t>
      </w:r>
      <w:r>
        <w:rPr>
          <w:rFonts w:hint="cs"/>
          <w:rtl/>
          <w:lang w:eastAsia="he-IL"/>
        </w:rPr>
        <w:t xml:space="preserve"> הצבענו</w:t>
      </w:r>
      <w:r w:rsidR="00564714">
        <w:rPr>
          <w:rFonts w:hint="cs"/>
          <w:rtl/>
          <w:lang w:eastAsia="he-IL"/>
        </w:rPr>
        <w:t>.</w:t>
      </w:r>
      <w:r>
        <w:rPr>
          <w:rFonts w:hint="cs"/>
          <w:rtl/>
          <w:lang w:eastAsia="he-IL"/>
        </w:rPr>
        <w:t xml:space="preserve"> לא ראינו </w:t>
      </w:r>
      <w:bookmarkStart w:id="7595" w:name="_ETM_Q17_599000"/>
      <w:bookmarkEnd w:id="7595"/>
      <w:r>
        <w:rPr>
          <w:rFonts w:hint="cs"/>
          <w:rtl/>
          <w:lang w:eastAsia="he-IL"/>
        </w:rPr>
        <w:t xml:space="preserve">לא אופוזיציה ולא קואליציה, כולנו הצבענו כדי לתת את </w:t>
      </w:r>
      <w:bookmarkStart w:id="7596" w:name="_ETM_Q17_602000"/>
      <w:bookmarkEnd w:id="7596"/>
      <w:r>
        <w:rPr>
          <w:rFonts w:hint="cs"/>
          <w:rtl/>
          <w:lang w:eastAsia="he-IL"/>
        </w:rPr>
        <w:t xml:space="preserve">המענקים האלה. אבל בסוף אף אחד לא האיר את </w:t>
      </w:r>
      <w:bookmarkStart w:id="7597" w:name="_ETM_Q17_608000"/>
      <w:bookmarkEnd w:id="7597"/>
      <w:r>
        <w:rPr>
          <w:rFonts w:hint="cs"/>
          <w:rtl/>
          <w:lang w:eastAsia="he-IL"/>
        </w:rPr>
        <w:t>עינינו שעל כל שקל שהם מקבלים, מנכים להם 25%</w:t>
      </w:r>
      <w:bookmarkStart w:id="7598" w:name="_ETM_Q17_613000"/>
      <w:bookmarkEnd w:id="7598"/>
      <w:r>
        <w:rPr>
          <w:rFonts w:hint="cs"/>
          <w:rtl/>
          <w:lang w:eastAsia="he-IL"/>
        </w:rPr>
        <w:t>.</w:t>
      </w:r>
      <w:r w:rsidR="00564714">
        <w:rPr>
          <w:rFonts w:hint="cs"/>
          <w:rtl/>
          <w:lang w:eastAsia="he-IL"/>
        </w:rPr>
        <w:t xml:space="preserve"> </w:t>
      </w:r>
      <w:bookmarkStart w:id="7599" w:name="_ETM_Q17_615000"/>
      <w:bookmarkEnd w:id="7599"/>
      <w:r>
        <w:rPr>
          <w:rFonts w:hint="cs"/>
          <w:rtl/>
          <w:lang w:eastAsia="he-IL"/>
        </w:rPr>
        <w:t xml:space="preserve">למה? </w:t>
      </w:r>
      <w:bookmarkStart w:id="7600" w:name="_ETM_Q17_617000"/>
      <w:bookmarkEnd w:id="7600"/>
      <w:r>
        <w:rPr>
          <w:rFonts w:hint="cs"/>
          <w:rtl/>
          <w:lang w:eastAsia="he-IL"/>
        </w:rPr>
        <w:t xml:space="preserve">אני לא מבין. מענק הוא מענק. מענק הוא </w:t>
      </w:r>
      <w:bookmarkStart w:id="7601" w:name="_ETM_Q17_619000"/>
      <w:bookmarkEnd w:id="7601"/>
      <w:r>
        <w:rPr>
          <w:rFonts w:hint="cs"/>
          <w:rtl/>
          <w:lang w:eastAsia="he-IL"/>
        </w:rPr>
        <w:t>מענק. צריכים לתת עוד, ולצערי הגדול</w:t>
      </w:r>
      <w:bookmarkStart w:id="7602" w:name="_ETM_Q17_625000"/>
      <w:bookmarkEnd w:id="7602"/>
      <w:r>
        <w:rPr>
          <w:rFonts w:hint="cs"/>
          <w:rtl/>
          <w:lang w:eastAsia="he-IL"/>
        </w:rPr>
        <w:t xml:space="preserve"> החליטו להוריד להם 25%. אז דעו לכם, אחיי הגיבורים ואחיותיי הגיבורות, </w:t>
      </w:r>
      <w:bookmarkStart w:id="7603" w:name="_ETM_Q17_633000"/>
      <w:bookmarkEnd w:id="7603"/>
      <w:r>
        <w:rPr>
          <w:rFonts w:hint="cs"/>
          <w:rtl/>
          <w:lang w:eastAsia="he-IL"/>
        </w:rPr>
        <w:t>שעל כל שקל שאתם מקבלים מורידים לכם 25%</w:t>
      </w:r>
      <w:r w:rsidR="00564714">
        <w:rPr>
          <w:rFonts w:hint="cs"/>
          <w:rtl/>
          <w:lang w:eastAsia="he-IL"/>
        </w:rPr>
        <w:t>,</w:t>
      </w:r>
      <w:r>
        <w:rPr>
          <w:rFonts w:hint="cs"/>
          <w:rtl/>
          <w:lang w:eastAsia="he-IL"/>
        </w:rPr>
        <w:t xml:space="preserve"> כי </w:t>
      </w:r>
      <w:bookmarkStart w:id="7604" w:name="_ETM_Q17_640000"/>
      <w:bookmarkEnd w:id="7604"/>
      <w:r>
        <w:rPr>
          <w:rFonts w:hint="cs"/>
          <w:rtl/>
          <w:lang w:eastAsia="he-IL"/>
        </w:rPr>
        <w:t xml:space="preserve">ככה האוצר רוצה. זה מעיד על צרות העין, זה מעיד </w:t>
      </w:r>
      <w:bookmarkStart w:id="7605" w:name="_ETM_Q17_643000"/>
      <w:bookmarkEnd w:id="7605"/>
      <w:r>
        <w:rPr>
          <w:rFonts w:hint="cs"/>
          <w:rtl/>
          <w:lang w:eastAsia="he-IL"/>
        </w:rPr>
        <w:t xml:space="preserve">על הראייה </w:t>
      </w:r>
      <w:proofErr w:type="spellStart"/>
      <w:r>
        <w:rPr>
          <w:rFonts w:hint="cs"/>
          <w:rtl/>
          <w:lang w:eastAsia="he-IL"/>
        </w:rPr>
        <w:t>הכל</w:t>
      </w:r>
      <w:proofErr w:type="spellEnd"/>
      <w:r>
        <w:rPr>
          <w:rFonts w:hint="cs"/>
          <w:rtl/>
          <w:lang w:eastAsia="he-IL"/>
        </w:rPr>
        <w:t xml:space="preserve">-כך לא נכונה בימים כאלה. </w:t>
      </w:r>
    </w:p>
    <w:p w:rsidR="00342338" w:rsidRDefault="00342338" w:rsidP="00A92367">
      <w:pPr>
        <w:rPr>
          <w:rtl/>
          <w:lang w:eastAsia="he-IL"/>
        </w:rPr>
      </w:pPr>
    </w:p>
    <w:p w:rsidR="00342338" w:rsidRDefault="00342338" w:rsidP="00564714">
      <w:pPr>
        <w:rPr>
          <w:rtl/>
          <w:lang w:eastAsia="he-IL"/>
        </w:rPr>
      </w:pPr>
      <w:r>
        <w:rPr>
          <w:rFonts w:hint="cs"/>
          <w:rtl/>
          <w:lang w:eastAsia="he-IL"/>
        </w:rPr>
        <w:t xml:space="preserve">ובאשר לדיון </w:t>
      </w:r>
      <w:bookmarkStart w:id="7606" w:name="_ETM_Q17_649000"/>
      <w:bookmarkEnd w:id="7606"/>
      <w:r>
        <w:rPr>
          <w:rFonts w:hint="cs"/>
          <w:rtl/>
          <w:lang w:eastAsia="he-IL"/>
        </w:rPr>
        <w:t xml:space="preserve">שהיה כאן </w:t>
      </w:r>
      <w:r>
        <w:rPr>
          <w:rFonts w:hint="eastAsia"/>
          <w:rtl/>
          <w:lang w:eastAsia="he-IL"/>
        </w:rPr>
        <w:t>–</w:t>
      </w:r>
      <w:r>
        <w:rPr>
          <w:rFonts w:hint="cs"/>
          <w:rtl/>
          <w:lang w:eastAsia="he-IL"/>
        </w:rPr>
        <w:t xml:space="preserve"> ראו, כשהחיילים והחיילות שלנו עומדים בעזה ובצפון, </w:t>
      </w:r>
      <w:bookmarkStart w:id="7607" w:name="_ETM_Q17_661000"/>
      <w:bookmarkEnd w:id="7607"/>
      <w:r>
        <w:rPr>
          <w:rFonts w:hint="cs"/>
          <w:rtl/>
          <w:lang w:eastAsia="he-IL"/>
        </w:rPr>
        <w:t xml:space="preserve">אף אחד לא חושב מאיפה השני. ראיתי את אברמוביץ' הגיבור </w:t>
      </w:r>
      <w:bookmarkStart w:id="7608" w:name="_ETM_Q17_670000"/>
      <w:bookmarkEnd w:id="7608"/>
      <w:r>
        <w:rPr>
          <w:rFonts w:hint="cs"/>
          <w:rtl/>
          <w:lang w:eastAsia="he-IL"/>
        </w:rPr>
        <w:t xml:space="preserve">וראיתי את בן חמו כשהלכתי לסמח"ט שבא מארצות הברית, איתמר. </w:t>
      </w:r>
      <w:bookmarkStart w:id="7609" w:name="_ETM_Q17_676000"/>
      <w:bookmarkEnd w:id="7609"/>
      <w:r>
        <w:rPr>
          <w:rFonts w:hint="cs"/>
          <w:rtl/>
          <w:lang w:eastAsia="he-IL"/>
        </w:rPr>
        <w:t xml:space="preserve">הוא בא מארצות הברית, עזב את הכול, בא להילחם ונפצע. אף </w:t>
      </w:r>
      <w:bookmarkStart w:id="7610" w:name="_ETM_Q17_685000"/>
      <w:bookmarkEnd w:id="7610"/>
      <w:r>
        <w:rPr>
          <w:rFonts w:hint="cs"/>
          <w:rtl/>
          <w:lang w:eastAsia="he-IL"/>
        </w:rPr>
        <w:t xml:space="preserve">אחד לא שואל את אף אחד: מאיפה אתה. ואנחנו מגיעים </w:t>
      </w:r>
      <w:bookmarkStart w:id="7611" w:name="_ETM_Q17_684000"/>
      <w:bookmarkEnd w:id="7611"/>
      <w:r>
        <w:rPr>
          <w:rFonts w:hint="cs"/>
          <w:rtl/>
          <w:lang w:eastAsia="he-IL"/>
        </w:rPr>
        <w:t>לכנסת</w:t>
      </w:r>
      <w:r w:rsidR="00564714">
        <w:rPr>
          <w:rFonts w:hint="cs"/>
          <w:rtl/>
          <w:lang w:eastAsia="he-IL"/>
        </w:rPr>
        <w:t>,</w:t>
      </w:r>
      <w:r>
        <w:rPr>
          <w:rFonts w:hint="cs"/>
          <w:rtl/>
          <w:lang w:eastAsia="he-IL"/>
        </w:rPr>
        <w:t xml:space="preserve"> ובכנסת זה הופך להיות לסיפור. ואני קורא לכל אנשי 6 באוקטובר, כל אנשי 6 באוקטובר, שמה </w:t>
      </w:r>
      <w:bookmarkStart w:id="7612" w:name="_ETM_Q17_697000"/>
      <w:bookmarkEnd w:id="7612"/>
      <w:r>
        <w:rPr>
          <w:rFonts w:hint="cs"/>
          <w:rtl/>
          <w:lang w:eastAsia="he-IL"/>
        </w:rPr>
        <w:t xml:space="preserve">שהם עשו זה לפלג ולשסע אחד בשני </w:t>
      </w:r>
      <w:r>
        <w:rPr>
          <w:rFonts w:hint="eastAsia"/>
          <w:rtl/>
          <w:lang w:eastAsia="he-IL"/>
        </w:rPr>
        <w:t>–</w:t>
      </w:r>
      <w:r>
        <w:rPr>
          <w:rFonts w:hint="cs"/>
          <w:rtl/>
          <w:lang w:eastAsia="he-IL"/>
        </w:rPr>
        <w:t xml:space="preserve"> תעזבו אותנו </w:t>
      </w:r>
      <w:bookmarkStart w:id="7613" w:name="_ETM_Q17_706000"/>
      <w:bookmarkEnd w:id="7613"/>
      <w:r>
        <w:rPr>
          <w:rFonts w:hint="cs"/>
          <w:rtl/>
          <w:lang w:eastAsia="he-IL"/>
        </w:rPr>
        <w:t xml:space="preserve">בשקט. אנחנו לא שם. העם הזה לא נמצא שם. העם </w:t>
      </w:r>
      <w:bookmarkStart w:id="7614" w:name="_ETM_Q17_714000"/>
      <w:bookmarkEnd w:id="7614"/>
      <w:r>
        <w:rPr>
          <w:rFonts w:hint="cs"/>
          <w:rtl/>
          <w:lang w:eastAsia="he-IL"/>
        </w:rPr>
        <w:t>הזה רוצה שנתווכח, שדעותינו יהיו שונות, אבל הוא לא רוצה פילוג ושיסוי. תודה רבה.</w:t>
      </w:r>
    </w:p>
    <w:p w:rsidR="00342338" w:rsidRDefault="00342338" w:rsidP="00A92367">
      <w:pPr>
        <w:rPr>
          <w:rtl/>
          <w:lang w:eastAsia="he-IL"/>
        </w:rPr>
      </w:pPr>
      <w:bookmarkStart w:id="7615" w:name="_ETM_Q17_719000"/>
      <w:bookmarkEnd w:id="7615"/>
    </w:p>
    <w:p w:rsidR="00342338" w:rsidRDefault="00342338" w:rsidP="00A92367">
      <w:pPr>
        <w:pStyle w:val="af6"/>
        <w:keepNext/>
        <w:rPr>
          <w:rtl/>
        </w:rPr>
      </w:pPr>
      <w:bookmarkStart w:id="7616" w:name="ET_yor_6598_52"/>
      <w:r w:rsidRPr="00983AA4">
        <w:rPr>
          <w:rStyle w:val="TagStyle"/>
          <w:rtl/>
        </w:rPr>
        <w:t xml:space="preserve"> &lt;&lt; יור &gt;&gt; </w:t>
      </w:r>
      <w:r>
        <w:rPr>
          <w:rtl/>
        </w:rPr>
        <w:t>היו"ר משה סולומון:</w:t>
      </w:r>
      <w:r w:rsidRPr="00983AA4">
        <w:rPr>
          <w:rStyle w:val="TagStyle"/>
          <w:rtl/>
        </w:rPr>
        <w:t xml:space="preserve"> &lt;&lt; יור &gt;&gt;</w:t>
      </w:r>
      <w:r>
        <w:rPr>
          <w:rtl/>
        </w:rPr>
        <w:t xml:space="preserve">   </w:t>
      </w:r>
      <w:bookmarkEnd w:id="7616"/>
    </w:p>
    <w:p w:rsidR="00342338" w:rsidRDefault="00342338" w:rsidP="00635BB3">
      <w:pPr>
        <w:rPr>
          <w:rtl/>
          <w:lang w:eastAsia="he-IL"/>
        </w:rPr>
      </w:pPr>
    </w:p>
    <w:p w:rsidR="00342338" w:rsidRDefault="00342338" w:rsidP="00B5306B">
      <w:pPr>
        <w:rPr>
          <w:rtl/>
        </w:rPr>
      </w:pPr>
      <w:bookmarkStart w:id="7617" w:name="_ETM_Q17_720000"/>
      <w:bookmarkEnd w:id="7617"/>
      <w:r>
        <w:rPr>
          <w:rFonts w:hint="cs"/>
          <w:rtl/>
          <w:lang w:eastAsia="he-IL"/>
        </w:rPr>
        <w:t xml:space="preserve">תודה רבה. הדובר הבא </w:t>
      </w:r>
      <w:r w:rsidR="00B5306B">
        <w:rPr>
          <w:rFonts w:hint="eastAsia"/>
          <w:rtl/>
          <w:lang w:eastAsia="he-IL"/>
        </w:rPr>
        <w:t xml:space="preserve">– </w:t>
      </w:r>
      <w:r>
        <w:rPr>
          <w:rFonts w:hint="cs"/>
          <w:rtl/>
          <w:lang w:eastAsia="he-IL"/>
        </w:rPr>
        <w:t xml:space="preserve">חבר הכנסת ווליד </w:t>
      </w:r>
      <w:bookmarkStart w:id="7618" w:name="_ETM_Q17_724000"/>
      <w:bookmarkEnd w:id="7618"/>
      <w:r>
        <w:rPr>
          <w:rFonts w:hint="cs"/>
          <w:rtl/>
          <w:lang w:eastAsia="he-IL"/>
        </w:rPr>
        <w:t>טאהא, בבקשה. לרשותך שלוש דקות</w:t>
      </w:r>
      <w:r w:rsidR="00B324AE">
        <w:rPr>
          <w:rFonts w:hint="cs"/>
          <w:rtl/>
          <w:lang w:eastAsia="he-IL"/>
        </w:rPr>
        <w:t>.</w:t>
      </w:r>
      <w:r>
        <w:rPr>
          <w:rFonts w:hint="cs"/>
          <w:rtl/>
          <w:lang w:eastAsia="he-IL"/>
        </w:rPr>
        <w:t xml:space="preserve"> בבקשה.</w:t>
      </w:r>
      <w:bookmarkStart w:id="7619" w:name="_ETM_Q17_732000"/>
      <w:bookmarkStart w:id="7620" w:name="ET_typistreplace_אחרי_כן_אפ_18_50_5"/>
      <w:bookmarkEnd w:id="7619"/>
    </w:p>
    <w:p w:rsidR="00B5306B" w:rsidRPr="00772784" w:rsidRDefault="00B5306B" w:rsidP="00B5306B">
      <w:pPr>
        <w:rPr>
          <w:rtl/>
        </w:rPr>
      </w:pPr>
    </w:p>
    <w:p w:rsidR="00342338" w:rsidRDefault="00342338" w:rsidP="00A92367">
      <w:pPr>
        <w:pStyle w:val="a4"/>
        <w:keepNext/>
        <w:rPr>
          <w:rtl/>
        </w:rPr>
      </w:pPr>
      <w:bookmarkStart w:id="7621" w:name="_ETM_Q17_749000"/>
      <w:bookmarkStart w:id="7622" w:name="ET_speaker_5854_2"/>
      <w:bookmarkEnd w:id="7620"/>
      <w:bookmarkEnd w:id="7621"/>
      <w:r w:rsidRPr="00597420">
        <w:rPr>
          <w:rStyle w:val="TagStyle"/>
          <w:rtl/>
        </w:rPr>
        <w:t xml:space="preserve">&lt;&lt; דובר &gt;&gt; </w:t>
      </w:r>
      <w:bookmarkStart w:id="7623" w:name="_Toc156253891"/>
      <w:bookmarkStart w:id="7624" w:name="_Toc156254046"/>
      <w:r>
        <w:rPr>
          <w:rtl/>
        </w:rPr>
        <w:t>ווליד טאהא (רע"מ – הרשימה הערבית המאוחדת):</w:t>
      </w:r>
      <w:bookmarkEnd w:id="7623"/>
      <w:bookmarkEnd w:id="7624"/>
      <w:r w:rsidRPr="00597420">
        <w:rPr>
          <w:rStyle w:val="TagStyle"/>
          <w:rtl/>
        </w:rPr>
        <w:t xml:space="preserve"> &lt;&lt; דובר &gt;&gt;</w:t>
      </w:r>
      <w:r>
        <w:rPr>
          <w:rtl/>
        </w:rPr>
        <w:t xml:space="preserve"> </w:t>
      </w:r>
      <w:bookmarkEnd w:id="7622"/>
    </w:p>
    <w:p w:rsidR="00342338" w:rsidRDefault="00342338" w:rsidP="00635BB3">
      <w:pPr>
        <w:rPr>
          <w:rtl/>
          <w:lang w:eastAsia="he-IL"/>
        </w:rPr>
      </w:pPr>
    </w:p>
    <w:p w:rsidR="00342338" w:rsidRDefault="00342338" w:rsidP="00B324AE">
      <w:pPr>
        <w:rPr>
          <w:rtl/>
          <w:lang w:eastAsia="he-IL"/>
        </w:rPr>
      </w:pPr>
      <w:r>
        <w:rPr>
          <w:rFonts w:hint="cs"/>
          <w:rtl/>
          <w:lang w:eastAsia="he-IL"/>
        </w:rPr>
        <w:t xml:space="preserve">תודה רבה, היושב-ראש. הצעת החוק לתיקון פקודת בתי הסוהר </w:t>
      </w:r>
      <w:r>
        <w:rPr>
          <w:rFonts w:hint="eastAsia"/>
          <w:rtl/>
          <w:lang w:eastAsia="he-IL"/>
        </w:rPr>
        <w:t>–</w:t>
      </w:r>
      <w:r>
        <w:rPr>
          <w:rFonts w:hint="cs"/>
          <w:rtl/>
          <w:lang w:eastAsia="he-IL"/>
        </w:rPr>
        <w:t xml:space="preserve"> אף אחד לא דיבר לגופו של עניין על הצעת החוק הזו, וגם לא דיבר על התנאים ששוררים בבתי הסוהר, אבל אני רוצה לומר לך, היושב-ראש, שהתנאים בתוך בתי הסוהר במדינה, כבר היו עליהם דיונים רבים. בית המשפט קבע קביעות לגבי התנאים, תנאי המחיה של האסירים בבתי הסוהר. 44% מהאסירים הם ללא תנאי מחיה מינימליים, על פי נתוני שב"ס. כ-10,000 אסירים מוחזקים בתנאי מחיה שאינם עומדים בפסיקת בג"ץ. לבג"ץ הייתה פסיקה בעניין מחייתם של האסירים בבתי כליאה, והמצב בבתי הסוהר הוא קטסטרופה אחת גדולה. אז גם בתקופת מלחמה מדינה שמכבדת את עצמה ומכבדת את חוקיה צריכה לפעול על פי חוק. עכשיו לא רק ש</w:t>
      </w:r>
      <w:r w:rsidR="00B324AE">
        <w:rPr>
          <w:rFonts w:hint="cs"/>
          <w:rtl/>
          <w:lang w:eastAsia="he-IL"/>
        </w:rPr>
        <w:t>לא</w:t>
      </w:r>
      <w:r>
        <w:rPr>
          <w:rFonts w:hint="cs"/>
          <w:rtl/>
          <w:lang w:eastAsia="he-IL"/>
        </w:rPr>
        <w:t xml:space="preserve"> פועלים לפי חוק לפני המלחמה, ולא רק שהתנאים בתוך בתי הסוהר לפני המלחמה לא היו הולמים את התנאים המינימליים שקבע החוק, עכשיו בהמשך, בעקבות המלחמה, בעקבות כך שהתווספו אלפי אסירים נוספים, המצב בבתי הכלא הוא שערורייה אחת גדולה.</w:t>
      </w:r>
    </w:p>
    <w:p w:rsidR="00342338" w:rsidRDefault="00342338" w:rsidP="00A92367">
      <w:pPr>
        <w:rPr>
          <w:rtl/>
          <w:lang w:eastAsia="he-IL"/>
        </w:rPr>
      </w:pPr>
    </w:p>
    <w:p w:rsidR="00342338" w:rsidRDefault="00342338" w:rsidP="00B324AE">
      <w:pPr>
        <w:rPr>
          <w:rtl/>
          <w:lang w:eastAsia="he-IL"/>
        </w:rPr>
      </w:pPr>
      <w:r>
        <w:rPr>
          <w:rFonts w:hint="cs"/>
          <w:rtl/>
          <w:lang w:eastAsia="he-IL"/>
        </w:rPr>
        <w:t>אני רוצה לומר, אסור לעבור על זה לסדר-היום. מישהו צריך להתערב מייד כדי לתקן את מה שנעשה בבתי הכלא. העדויות שמגיעות אלינו כנציגי ציבור הן עדויות קשות מאוד. ההתנהלות בבתי הכלא היא לא התנהלות על פי חוק, היא התנהלות – מנטלית, התנהלות של מצב חירום מנטלי, התנכלויות שלא על פי חוק</w:t>
      </w:r>
      <w:r w:rsidR="00B324AE">
        <w:rPr>
          <w:rFonts w:hint="cs"/>
          <w:rtl/>
          <w:lang w:eastAsia="he-IL"/>
        </w:rPr>
        <w:t>,</w:t>
      </w:r>
      <w:r>
        <w:rPr>
          <w:rFonts w:hint="cs"/>
          <w:rtl/>
          <w:lang w:eastAsia="he-IL"/>
        </w:rPr>
        <w:t xml:space="preserve"> גזלת זכויות של אסירים שלא על פי חוק </w:t>
      </w:r>
      <w:r w:rsidR="00B324AE">
        <w:rPr>
          <w:rFonts w:hint="eastAsia"/>
          <w:rtl/>
          <w:lang w:eastAsia="he-IL"/>
        </w:rPr>
        <w:t>–</w:t>
      </w:r>
      <w:r w:rsidR="00B324AE">
        <w:rPr>
          <w:rFonts w:hint="cs"/>
          <w:rtl/>
          <w:lang w:eastAsia="he-IL"/>
        </w:rPr>
        <w:t xml:space="preserve"> </w:t>
      </w:r>
      <w:r>
        <w:rPr>
          <w:rFonts w:hint="cs"/>
          <w:rtl/>
          <w:lang w:eastAsia="he-IL"/>
        </w:rPr>
        <w:t xml:space="preserve">בקיצור, התנהלות מפלגתית. המפלגה ששולטת במשרד הזה, שאחראי גם על בתי הכלא, על </w:t>
      </w:r>
      <w:bookmarkStart w:id="7625" w:name="_ETM_Q18_315004"/>
      <w:bookmarkEnd w:id="7625"/>
      <w:r>
        <w:rPr>
          <w:rFonts w:hint="cs"/>
          <w:rtl/>
          <w:lang w:eastAsia="he-IL"/>
        </w:rPr>
        <w:t>בתי הסוהר, מיישמת את המדיניות המפלגתית הגזענית שלה גם בתוך בתי הכלא. מדינת חוק איננה יכולה לאפשר המשך מצב כזה.</w:t>
      </w:r>
    </w:p>
    <w:p w:rsidR="00342338" w:rsidRDefault="00342338" w:rsidP="00A92367">
      <w:pPr>
        <w:rPr>
          <w:rtl/>
          <w:lang w:eastAsia="he-IL"/>
        </w:rPr>
      </w:pPr>
    </w:p>
    <w:p w:rsidR="00342338" w:rsidRDefault="00342338" w:rsidP="00A92367">
      <w:pPr>
        <w:pStyle w:val="af6"/>
        <w:keepNext/>
        <w:rPr>
          <w:rtl/>
        </w:rPr>
      </w:pPr>
      <w:r w:rsidRPr="00597420">
        <w:rPr>
          <w:rStyle w:val="TagStyle"/>
          <w:rtl/>
        </w:rPr>
        <w:t xml:space="preserve"> &lt;&lt; יור &gt;&gt; </w:t>
      </w:r>
      <w:r>
        <w:rPr>
          <w:rtl/>
        </w:rPr>
        <w:t>היו"ר משה סולומון:</w:t>
      </w:r>
      <w:r w:rsidRPr="00597420">
        <w:rPr>
          <w:rStyle w:val="TagStyle"/>
          <w:rtl/>
        </w:rPr>
        <w:t xml:space="preserve"> &lt;&lt; יור &gt;&gt;</w:t>
      </w:r>
      <w:r>
        <w:rPr>
          <w:rtl/>
        </w:rPr>
        <w:t xml:space="preserve"> </w:t>
      </w:r>
    </w:p>
    <w:p w:rsidR="00342338" w:rsidRDefault="00342338" w:rsidP="00635BB3">
      <w:pPr>
        <w:rPr>
          <w:rtl/>
          <w:lang w:eastAsia="he-IL"/>
        </w:rPr>
      </w:pPr>
    </w:p>
    <w:p w:rsidR="00342338" w:rsidRDefault="00342338" w:rsidP="00B324AE">
      <w:pPr>
        <w:rPr>
          <w:rtl/>
          <w:lang w:eastAsia="he-IL"/>
        </w:rPr>
      </w:pPr>
      <w:r>
        <w:rPr>
          <w:rFonts w:hint="cs"/>
          <w:rtl/>
          <w:lang w:eastAsia="he-IL"/>
        </w:rPr>
        <w:t>תודה רבה. חבר הכנסת יוסף עטאונה, לרשותך שלוש דקות</w:t>
      </w:r>
      <w:r w:rsidR="00B324AE">
        <w:rPr>
          <w:rFonts w:hint="cs"/>
          <w:rtl/>
          <w:lang w:eastAsia="he-IL"/>
        </w:rPr>
        <w:t>.</w:t>
      </w:r>
      <w:r>
        <w:rPr>
          <w:rFonts w:hint="cs"/>
          <w:rtl/>
          <w:lang w:eastAsia="he-IL"/>
        </w:rPr>
        <w:t xml:space="preserve"> בבקשה.</w:t>
      </w:r>
    </w:p>
    <w:p w:rsidR="00342338" w:rsidRDefault="00342338" w:rsidP="00A92367">
      <w:pPr>
        <w:rPr>
          <w:rtl/>
          <w:lang w:eastAsia="he-IL"/>
        </w:rPr>
      </w:pPr>
    </w:p>
    <w:p w:rsidR="00342338" w:rsidRDefault="00342338" w:rsidP="00A92367">
      <w:pPr>
        <w:pStyle w:val="a4"/>
        <w:keepNext/>
        <w:rPr>
          <w:rtl/>
        </w:rPr>
      </w:pPr>
      <w:bookmarkStart w:id="7626" w:name="ET_speaker_5696_4"/>
      <w:r w:rsidRPr="00597420">
        <w:rPr>
          <w:rStyle w:val="TagStyle"/>
          <w:rtl/>
        </w:rPr>
        <w:t xml:space="preserve"> &lt;&lt; דובר &gt;&gt; </w:t>
      </w:r>
      <w:bookmarkStart w:id="7627" w:name="_Toc156253892"/>
      <w:bookmarkStart w:id="7628" w:name="_Toc156254047"/>
      <w:r>
        <w:rPr>
          <w:rtl/>
        </w:rPr>
        <w:t>יוסף עטאונה (חד"ש-תע"ל):</w:t>
      </w:r>
      <w:bookmarkEnd w:id="7627"/>
      <w:bookmarkEnd w:id="7628"/>
      <w:r w:rsidRPr="00597420">
        <w:rPr>
          <w:rStyle w:val="TagStyle"/>
          <w:rtl/>
        </w:rPr>
        <w:t xml:space="preserve"> &lt;&lt; דובר &gt;&gt;</w:t>
      </w:r>
      <w:r>
        <w:rPr>
          <w:rtl/>
        </w:rPr>
        <w:t xml:space="preserve"> </w:t>
      </w:r>
      <w:bookmarkEnd w:id="7626"/>
    </w:p>
    <w:p w:rsidR="00342338" w:rsidRDefault="00342338" w:rsidP="00635BB3">
      <w:pPr>
        <w:rPr>
          <w:rtl/>
          <w:lang w:eastAsia="he-IL"/>
        </w:rPr>
      </w:pPr>
    </w:p>
    <w:p w:rsidR="00342338" w:rsidRDefault="00342338" w:rsidP="00B324AE">
      <w:pPr>
        <w:rPr>
          <w:rtl/>
          <w:lang w:eastAsia="he-IL"/>
        </w:rPr>
      </w:pPr>
      <w:r>
        <w:rPr>
          <w:rFonts w:hint="cs"/>
          <w:rtl/>
          <w:lang w:eastAsia="he-IL"/>
        </w:rPr>
        <w:t>כבוד היושב-ראש, כנסת נכבדה, לקראת סוף השבוע שעבר 80 חברי כנסת</w:t>
      </w:r>
      <w:r w:rsidR="00B324AE">
        <w:rPr>
          <w:rFonts w:hint="cs"/>
          <w:rtl/>
          <w:lang w:eastAsia="he-IL"/>
        </w:rPr>
        <w:t>,</w:t>
      </w:r>
      <w:r>
        <w:rPr>
          <w:rFonts w:hint="cs"/>
          <w:rtl/>
          <w:lang w:eastAsia="he-IL"/>
        </w:rPr>
        <w:t xml:space="preserve"> כמעט מכל סיעות הבית, חוץ מהסיעות הערביות ומפלגת העבודה, 80 חברי כנסת מתוסכלים, שפנים שלא יכולים להסתכל למציאות בעיניים ומולכים על ידי נתניהו, חותמים להדיח חבר כנסת. ועל מה? מהיום הראשון אמרנו בצורה הכי ברורה: אני, אני מעל דוכן זה אמרתי שאנחנו לא נדקלם את דף המסרים של נתניהו. מהיום הראשון אנחנו בחד"ש גם הצבענו נגד קבינט המלחמה. העמדה האנושית, העמדה המוסרית שלנו, היא נגד המלחמה, ואנחנו דרשנו מהיום הראשון, כן, כן, להפסיק את המלחמה הזאת. אחרי 100 </w:t>
      </w:r>
      <w:r w:rsidR="00B324AE">
        <w:rPr>
          <w:rFonts w:hint="cs"/>
          <w:rtl/>
          <w:lang w:eastAsia="he-IL"/>
        </w:rPr>
        <w:t xml:space="preserve">ימי </w:t>
      </w:r>
      <w:r>
        <w:rPr>
          <w:rFonts w:hint="cs"/>
          <w:rtl/>
          <w:lang w:eastAsia="he-IL"/>
        </w:rPr>
        <w:t>מלחמה רוצים להדיח חבר כנסת, שנבחר על ידי הציבור שלו, על העמדות שלו. שמבטא</w:t>
      </w:r>
      <w:r w:rsidR="00B324AE">
        <w:rPr>
          <w:rFonts w:hint="cs"/>
          <w:rtl/>
          <w:lang w:eastAsia="he-IL"/>
        </w:rPr>
        <w:t>,</w:t>
      </w:r>
      <w:r>
        <w:rPr>
          <w:rFonts w:hint="cs"/>
          <w:rtl/>
          <w:lang w:eastAsia="he-IL"/>
        </w:rPr>
        <w:t xml:space="preserve"> עוד פעם</w:t>
      </w:r>
      <w:r w:rsidR="00B324AE">
        <w:rPr>
          <w:rFonts w:hint="cs"/>
          <w:rtl/>
          <w:lang w:eastAsia="he-IL"/>
        </w:rPr>
        <w:t>,</w:t>
      </w:r>
      <w:r>
        <w:rPr>
          <w:rFonts w:hint="cs"/>
          <w:rtl/>
          <w:lang w:eastAsia="he-IL"/>
        </w:rPr>
        <w:t xml:space="preserve"> </w:t>
      </w:r>
      <w:r w:rsidR="00B324AE">
        <w:rPr>
          <w:rFonts w:hint="cs"/>
          <w:rtl/>
          <w:lang w:eastAsia="he-IL"/>
        </w:rPr>
        <w:t xml:space="preserve">את </w:t>
      </w:r>
      <w:r>
        <w:rPr>
          <w:rFonts w:hint="cs"/>
          <w:rtl/>
          <w:lang w:eastAsia="he-IL"/>
        </w:rPr>
        <w:t>העמדה הכי אנושית, הכי מוסרית, הכי מתקבלת בכל חברה בעולם</w:t>
      </w:r>
      <w:r w:rsidR="00B324AE">
        <w:rPr>
          <w:rFonts w:hint="cs"/>
          <w:rtl/>
          <w:lang w:eastAsia="he-IL"/>
        </w:rPr>
        <w:t>.</w:t>
      </w:r>
      <w:r>
        <w:rPr>
          <w:rFonts w:hint="cs"/>
          <w:rtl/>
          <w:lang w:eastAsia="he-IL"/>
        </w:rPr>
        <w:t xml:space="preserve"> כי אמרו</w:t>
      </w:r>
      <w:r w:rsidR="00B324AE">
        <w:rPr>
          <w:rFonts w:hint="cs"/>
          <w:rtl/>
          <w:lang w:eastAsia="he-IL"/>
        </w:rPr>
        <w:t>,</w:t>
      </w:r>
      <w:r>
        <w:rPr>
          <w:rFonts w:hint="cs"/>
          <w:rtl/>
          <w:lang w:eastAsia="he-IL"/>
        </w:rPr>
        <w:t xml:space="preserve"> אין שום דבר טוב במלחמה. אין שום דבר טוב במלחמה חוץ מלסיים אותה. </w:t>
      </w:r>
    </w:p>
    <w:p w:rsidR="00342338" w:rsidRDefault="00342338" w:rsidP="00A92367">
      <w:pPr>
        <w:rPr>
          <w:rtl/>
          <w:lang w:eastAsia="he-IL"/>
        </w:rPr>
      </w:pPr>
      <w:bookmarkStart w:id="7629" w:name="_ETM_Q18_466624"/>
      <w:bookmarkStart w:id="7630" w:name="_ETM_Q18_466796"/>
      <w:bookmarkEnd w:id="7629"/>
      <w:bookmarkEnd w:id="7630"/>
    </w:p>
    <w:p w:rsidR="00342338" w:rsidRDefault="00342338" w:rsidP="00B324AE">
      <w:pPr>
        <w:rPr>
          <w:rtl/>
          <w:lang w:eastAsia="he-IL"/>
        </w:rPr>
      </w:pPr>
      <w:bookmarkStart w:id="7631" w:name="_ETM_Q18_466840"/>
      <w:bookmarkStart w:id="7632" w:name="_ETM_Q18_466974"/>
      <w:bookmarkEnd w:id="7631"/>
      <w:bookmarkEnd w:id="7632"/>
      <w:r>
        <w:rPr>
          <w:rFonts w:hint="cs"/>
          <w:rtl/>
          <w:lang w:eastAsia="he-IL"/>
        </w:rPr>
        <w:t>מדינת ישראל ביום שישי הייתה בהאג, לא בגלל מה שעופר כסיף אמר. לא בגלל מה שעופר כסיף אמר. מדינת ישראל הייתה בהאג ביום שישי בגלל סמוטריץ', שר במדינת ישראל, שאמר: שני מיליון נאצים בעזה. הוא אמר את זה בעברית. הוא לא יכול להגיד את זה באנגלית, אבל בגרמנית זה יישמע אחרת; עמיחי אליהו, שר במדינת ישראל, אמר</w:t>
      </w:r>
      <w:r w:rsidR="00B324AE">
        <w:rPr>
          <w:rFonts w:hint="cs"/>
          <w:rtl/>
          <w:lang w:eastAsia="he-IL"/>
        </w:rPr>
        <w:t>:</w:t>
      </w:r>
      <w:r>
        <w:rPr>
          <w:rFonts w:hint="cs"/>
          <w:rtl/>
          <w:lang w:eastAsia="he-IL"/>
        </w:rPr>
        <w:t xml:space="preserve"> להטיל פצצת אטום על עזה; ליברמן, </w:t>
      </w:r>
      <w:bookmarkStart w:id="7633" w:name="_ETM_Q18_783781"/>
      <w:r>
        <w:rPr>
          <w:rFonts w:hint="cs"/>
          <w:rtl/>
          <w:lang w:eastAsia="he-IL"/>
        </w:rPr>
        <w:t>יושב</w:t>
      </w:r>
      <w:bookmarkEnd w:id="7633"/>
      <w:r>
        <w:rPr>
          <w:rFonts w:hint="cs"/>
          <w:rtl/>
          <w:lang w:eastAsia="he-IL"/>
        </w:rPr>
        <w:t xml:space="preserve"> – אין חפים מפשע בעזה; דיכטר </w:t>
      </w:r>
      <w:r>
        <w:rPr>
          <w:rtl/>
          <w:lang w:eastAsia="he-IL"/>
        </w:rPr>
        <w:t>–</w:t>
      </w:r>
      <w:r>
        <w:rPr>
          <w:rFonts w:hint="cs"/>
          <w:rtl/>
          <w:lang w:eastAsia="he-IL"/>
        </w:rPr>
        <w:t xml:space="preserve"> נכבה שנייה; ואטורי </w:t>
      </w:r>
      <w:r>
        <w:rPr>
          <w:rtl/>
          <w:lang w:eastAsia="he-IL"/>
        </w:rPr>
        <w:t>–</w:t>
      </w:r>
      <w:r>
        <w:rPr>
          <w:rFonts w:hint="cs"/>
          <w:rtl/>
          <w:lang w:eastAsia="he-IL"/>
        </w:rPr>
        <w:t xml:space="preserve"> למחוק, לשטח, לשרוף. מה לא אמר על פשעים בעזה? גילה גמליאל </w:t>
      </w:r>
      <w:r>
        <w:rPr>
          <w:rtl/>
          <w:lang w:eastAsia="he-IL"/>
        </w:rPr>
        <w:t>–</w:t>
      </w:r>
      <w:r>
        <w:rPr>
          <w:rFonts w:hint="cs"/>
          <w:rtl/>
          <w:lang w:eastAsia="he-IL"/>
        </w:rPr>
        <w:t xml:space="preserve"> הגירה מרצון. מה לא נאמר על ידי חברי כנסת </w:t>
      </w:r>
      <w:r w:rsidR="00635BB3">
        <w:rPr>
          <w:rFonts w:hint="cs"/>
          <w:rtl/>
          <w:lang w:eastAsia="he-IL"/>
        </w:rPr>
        <w:t>– –</w:t>
      </w:r>
      <w:r>
        <w:rPr>
          <w:rFonts w:hint="cs"/>
          <w:rtl/>
          <w:lang w:eastAsia="he-IL"/>
        </w:rPr>
        <w:t xml:space="preserve"> </w:t>
      </w:r>
    </w:p>
    <w:p w:rsidR="00342338" w:rsidRDefault="00342338" w:rsidP="00A92367">
      <w:pPr>
        <w:rPr>
          <w:rtl/>
          <w:lang w:eastAsia="he-IL"/>
        </w:rPr>
      </w:pPr>
    </w:p>
    <w:p w:rsidR="00342338" w:rsidRDefault="00342338" w:rsidP="00A92367">
      <w:pPr>
        <w:pStyle w:val="af6"/>
        <w:keepNext/>
        <w:rPr>
          <w:rtl/>
        </w:rPr>
      </w:pPr>
      <w:r w:rsidRPr="0063705F">
        <w:rPr>
          <w:rStyle w:val="TagStyle"/>
          <w:rtl/>
        </w:rPr>
        <w:t xml:space="preserve"> &lt;&lt; יור &gt;&gt; </w:t>
      </w:r>
      <w:r>
        <w:rPr>
          <w:rtl/>
        </w:rPr>
        <w:t>היו"ר משה סולומון:</w:t>
      </w:r>
      <w:r w:rsidRPr="0063705F">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תודה רבה, נא לסיים, תם הזמן.</w:t>
      </w:r>
    </w:p>
    <w:p w:rsidR="00342338" w:rsidRDefault="00342338" w:rsidP="00A92367">
      <w:pPr>
        <w:rPr>
          <w:rtl/>
          <w:lang w:eastAsia="he-IL"/>
        </w:rPr>
      </w:pPr>
    </w:p>
    <w:p w:rsidR="00342338" w:rsidRDefault="00342338" w:rsidP="00A92367">
      <w:pPr>
        <w:pStyle w:val="-"/>
        <w:keepNext/>
        <w:rPr>
          <w:rtl/>
        </w:rPr>
      </w:pPr>
      <w:bookmarkStart w:id="7634" w:name="ET_speakercontinue_5696_6"/>
      <w:r w:rsidRPr="0063705F">
        <w:rPr>
          <w:rStyle w:val="TagStyle"/>
          <w:rtl/>
        </w:rPr>
        <w:t xml:space="preserve"> &lt;&lt; דובר_המשך &gt;&gt; </w:t>
      </w:r>
      <w:r>
        <w:rPr>
          <w:rtl/>
        </w:rPr>
        <w:t>יוסף עטאונה (חד"ש-תע"ל):</w:t>
      </w:r>
      <w:r w:rsidRPr="0063705F">
        <w:rPr>
          <w:rStyle w:val="TagStyle"/>
          <w:rtl/>
        </w:rPr>
        <w:t xml:space="preserve"> &lt;&lt; דובר_המשך &gt;&gt;</w:t>
      </w:r>
      <w:r>
        <w:rPr>
          <w:rtl/>
        </w:rPr>
        <w:t xml:space="preserve"> </w:t>
      </w:r>
      <w:bookmarkEnd w:id="7634"/>
    </w:p>
    <w:p w:rsidR="00342338" w:rsidRDefault="00342338" w:rsidP="00635BB3">
      <w:pPr>
        <w:rPr>
          <w:rtl/>
          <w:lang w:eastAsia="he-IL"/>
        </w:rPr>
      </w:pPr>
    </w:p>
    <w:p w:rsidR="00342338" w:rsidRDefault="00635BB3" w:rsidP="00A92367">
      <w:pPr>
        <w:rPr>
          <w:rtl/>
          <w:lang w:eastAsia="he-IL"/>
        </w:rPr>
      </w:pPr>
      <w:r>
        <w:rPr>
          <w:rFonts w:hint="cs"/>
          <w:rtl/>
          <w:lang w:eastAsia="he-IL"/>
        </w:rPr>
        <w:t>– –</w:t>
      </w:r>
      <w:r w:rsidR="00342338">
        <w:rPr>
          <w:rFonts w:hint="cs"/>
          <w:rtl/>
          <w:lang w:eastAsia="he-IL"/>
        </w:rPr>
        <w:t xml:space="preserve"> שרים </w:t>
      </w:r>
      <w:r w:rsidR="00342338">
        <w:rPr>
          <w:rtl/>
          <w:lang w:eastAsia="he-IL"/>
        </w:rPr>
        <w:t>–</w:t>
      </w:r>
      <w:r w:rsidR="00342338">
        <w:rPr>
          <w:rFonts w:hint="cs"/>
          <w:rtl/>
          <w:lang w:eastAsia="he-IL"/>
        </w:rPr>
        <w:t xml:space="preserve"> לנתק חשמל ומים ולהרעיב אזרחים. אתם בהאג כ-100 ימים אחרי המלחמה.</w:t>
      </w:r>
    </w:p>
    <w:p w:rsidR="00342338" w:rsidRDefault="00342338" w:rsidP="00A92367">
      <w:pPr>
        <w:rPr>
          <w:rtl/>
          <w:lang w:eastAsia="he-IL"/>
        </w:rPr>
      </w:pPr>
    </w:p>
    <w:p w:rsidR="00342338" w:rsidRDefault="00342338" w:rsidP="00A92367">
      <w:pPr>
        <w:pStyle w:val="af6"/>
        <w:keepNext/>
        <w:rPr>
          <w:rtl/>
        </w:rPr>
      </w:pPr>
      <w:r w:rsidRPr="0063705F">
        <w:rPr>
          <w:rStyle w:val="TagStyle"/>
          <w:rtl/>
        </w:rPr>
        <w:t xml:space="preserve"> &lt;&lt; יור &gt;&gt; </w:t>
      </w:r>
      <w:r>
        <w:rPr>
          <w:rtl/>
        </w:rPr>
        <w:t>היו"ר משה סולומון:</w:t>
      </w:r>
      <w:r w:rsidRPr="0063705F">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חבר הכנסת, נא לסיים.</w:t>
      </w:r>
    </w:p>
    <w:p w:rsidR="00342338" w:rsidRDefault="00342338" w:rsidP="00A92367">
      <w:pPr>
        <w:rPr>
          <w:rtl/>
          <w:lang w:eastAsia="he-IL"/>
        </w:rPr>
      </w:pPr>
    </w:p>
    <w:p w:rsidR="00342338" w:rsidRDefault="00342338" w:rsidP="00A92367">
      <w:pPr>
        <w:pStyle w:val="-"/>
        <w:keepNext/>
        <w:rPr>
          <w:rtl/>
        </w:rPr>
      </w:pPr>
      <w:bookmarkStart w:id="7635" w:name="ET_speakercontinue_5696_8"/>
      <w:r w:rsidRPr="0063705F">
        <w:rPr>
          <w:rStyle w:val="TagStyle"/>
          <w:rtl/>
        </w:rPr>
        <w:t xml:space="preserve"> &lt;&lt; דובר_המשך &gt;&gt; </w:t>
      </w:r>
      <w:r>
        <w:rPr>
          <w:rtl/>
        </w:rPr>
        <w:t>יוסף עטאונה (חד"ש-תע"ל):</w:t>
      </w:r>
      <w:r w:rsidRPr="0063705F">
        <w:rPr>
          <w:rStyle w:val="TagStyle"/>
          <w:rtl/>
        </w:rPr>
        <w:t xml:space="preserve"> &lt;&lt; דובר_המשך &gt;&gt;</w:t>
      </w:r>
      <w:r>
        <w:rPr>
          <w:rtl/>
        </w:rPr>
        <w:t xml:space="preserve"> </w:t>
      </w:r>
      <w:bookmarkEnd w:id="7635"/>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תן לי משפט אחרון. 10,600 ילדים הרוגים בעזה; 7,200 </w:t>
      </w:r>
      <w:bookmarkStart w:id="7636" w:name="_ETM_Q18_550465"/>
      <w:bookmarkEnd w:id="7636"/>
      <w:r>
        <w:rPr>
          <w:rFonts w:hint="cs"/>
          <w:rtl/>
          <w:lang w:eastAsia="he-IL"/>
        </w:rPr>
        <w:t>נשים הרוגות בעזה.</w:t>
      </w:r>
    </w:p>
    <w:p w:rsidR="00342338" w:rsidRDefault="00342338" w:rsidP="00A92367">
      <w:pPr>
        <w:rPr>
          <w:rtl/>
          <w:lang w:eastAsia="he-IL"/>
        </w:rPr>
      </w:pPr>
    </w:p>
    <w:p w:rsidR="00342338" w:rsidRDefault="00342338" w:rsidP="00A92367">
      <w:pPr>
        <w:pStyle w:val="af6"/>
        <w:keepNext/>
        <w:rPr>
          <w:rtl/>
        </w:rPr>
      </w:pPr>
      <w:bookmarkStart w:id="7637" w:name="ET_yor_6598_9"/>
      <w:r w:rsidRPr="0063705F">
        <w:rPr>
          <w:rStyle w:val="TagStyle"/>
          <w:rtl/>
        </w:rPr>
        <w:t xml:space="preserve"> &lt;&lt; יור &gt;&gt; </w:t>
      </w:r>
      <w:r>
        <w:rPr>
          <w:rtl/>
        </w:rPr>
        <w:t>היו"ר משה סולומון:</w:t>
      </w:r>
      <w:r w:rsidRPr="0063705F">
        <w:rPr>
          <w:rStyle w:val="TagStyle"/>
          <w:rtl/>
        </w:rPr>
        <w:t xml:space="preserve"> &lt;&lt; יור &gt;&gt;</w:t>
      </w:r>
      <w:r>
        <w:rPr>
          <w:rtl/>
        </w:rPr>
        <w:t xml:space="preserve"> </w:t>
      </w:r>
      <w:bookmarkEnd w:id="7637"/>
    </w:p>
    <w:p w:rsidR="00342338" w:rsidRDefault="00342338" w:rsidP="00635BB3">
      <w:pPr>
        <w:rPr>
          <w:rtl/>
          <w:lang w:eastAsia="he-IL"/>
        </w:rPr>
      </w:pPr>
    </w:p>
    <w:p w:rsidR="00342338" w:rsidRDefault="00342338" w:rsidP="00A92367">
      <w:pPr>
        <w:rPr>
          <w:rtl/>
          <w:lang w:eastAsia="he-IL"/>
        </w:rPr>
      </w:pPr>
      <w:r>
        <w:rPr>
          <w:rFonts w:hint="cs"/>
          <w:rtl/>
          <w:lang w:eastAsia="he-IL"/>
        </w:rPr>
        <w:t>תודה רבה, נא לסיים. תם הזמן.</w:t>
      </w:r>
    </w:p>
    <w:p w:rsidR="00342338" w:rsidRDefault="00342338" w:rsidP="00A92367">
      <w:pPr>
        <w:rPr>
          <w:rtl/>
          <w:lang w:eastAsia="he-IL"/>
        </w:rPr>
      </w:pPr>
    </w:p>
    <w:p w:rsidR="00342338" w:rsidRDefault="00342338" w:rsidP="00A92367">
      <w:pPr>
        <w:pStyle w:val="-"/>
        <w:keepNext/>
        <w:rPr>
          <w:rtl/>
        </w:rPr>
      </w:pPr>
      <w:bookmarkStart w:id="7638" w:name="ET_speakercontinue_5696_10"/>
      <w:r w:rsidRPr="0063705F">
        <w:rPr>
          <w:rStyle w:val="TagStyle"/>
          <w:rtl/>
        </w:rPr>
        <w:t xml:space="preserve"> &lt;&lt; דובר_המשך &gt;&gt; </w:t>
      </w:r>
      <w:r>
        <w:rPr>
          <w:rtl/>
        </w:rPr>
        <w:t>יוסף עטאונה (חד"ש-תע"ל):</w:t>
      </w:r>
      <w:r w:rsidRPr="0063705F">
        <w:rPr>
          <w:rStyle w:val="TagStyle"/>
          <w:rtl/>
        </w:rPr>
        <w:t xml:space="preserve"> &lt;&lt; דובר_המשך &gt;&gt;</w:t>
      </w:r>
      <w:r>
        <w:rPr>
          <w:rtl/>
        </w:rPr>
        <w:t xml:space="preserve"> </w:t>
      </w:r>
      <w:bookmarkEnd w:id="7638"/>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7,000 נעדרים. </w:t>
      </w:r>
    </w:p>
    <w:p w:rsidR="00342338" w:rsidRDefault="00342338" w:rsidP="00A92367">
      <w:pPr>
        <w:rPr>
          <w:rtl/>
          <w:lang w:eastAsia="he-IL"/>
        </w:rPr>
      </w:pPr>
      <w:bookmarkStart w:id="7639" w:name="_ETM_Q18_556756"/>
      <w:bookmarkStart w:id="7640" w:name="_ETM_Q18_556922"/>
      <w:bookmarkEnd w:id="7639"/>
      <w:bookmarkEnd w:id="7640"/>
    </w:p>
    <w:p w:rsidR="00342338" w:rsidRDefault="00342338" w:rsidP="00A92367">
      <w:pPr>
        <w:pStyle w:val="af6"/>
        <w:keepNext/>
        <w:rPr>
          <w:rtl/>
        </w:rPr>
      </w:pPr>
      <w:r w:rsidRPr="00521F04">
        <w:rPr>
          <w:rStyle w:val="TagStyle"/>
          <w:rtl/>
        </w:rPr>
        <w:t xml:space="preserve"> &lt;&lt; יור &gt;&gt; </w:t>
      </w:r>
      <w:r>
        <w:rPr>
          <w:rtl/>
        </w:rPr>
        <w:t>היו"ר משה סולומון:</w:t>
      </w:r>
      <w:r w:rsidRPr="00521F04">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חבר הכנסת, אני </w:t>
      </w:r>
      <w:bookmarkStart w:id="7641" w:name="_ETM_Q18_560218"/>
      <w:bookmarkEnd w:id="7641"/>
      <w:r>
        <w:rPr>
          <w:rFonts w:hint="cs"/>
          <w:rtl/>
          <w:lang w:eastAsia="he-IL"/>
        </w:rPr>
        <w:t>מבקש.</w:t>
      </w:r>
    </w:p>
    <w:p w:rsidR="00342338" w:rsidRDefault="00342338" w:rsidP="00A92367">
      <w:pPr>
        <w:rPr>
          <w:rtl/>
          <w:lang w:eastAsia="he-IL"/>
        </w:rPr>
      </w:pPr>
    </w:p>
    <w:p w:rsidR="00342338" w:rsidRDefault="00342338" w:rsidP="00A92367">
      <w:pPr>
        <w:pStyle w:val="-"/>
        <w:keepNext/>
        <w:rPr>
          <w:rtl/>
        </w:rPr>
      </w:pPr>
      <w:r w:rsidRPr="0063705F">
        <w:rPr>
          <w:rStyle w:val="TagStyle"/>
          <w:rtl/>
        </w:rPr>
        <w:t xml:space="preserve">&lt;&lt; דובר_המשך &gt;&gt; </w:t>
      </w:r>
      <w:r>
        <w:rPr>
          <w:rtl/>
        </w:rPr>
        <w:t>יוסף עטאונה (חד"ש-תע"ל):</w:t>
      </w:r>
      <w:r w:rsidRPr="0063705F">
        <w:rPr>
          <w:rStyle w:val="TagStyle"/>
          <w:rtl/>
        </w:rPr>
        <w:t xml:space="preserve"> &lt;&lt; דובר_המשך &gt;&gt;</w:t>
      </w:r>
      <w:r>
        <w:rPr>
          <w:rtl/>
        </w:rPr>
        <w:t xml:space="preserve"> </w:t>
      </w:r>
    </w:p>
    <w:p w:rsidR="00342338" w:rsidRDefault="00342338" w:rsidP="00A92367">
      <w:pPr>
        <w:rPr>
          <w:rtl/>
          <w:lang w:eastAsia="he-IL"/>
        </w:rPr>
      </w:pPr>
      <w:bookmarkStart w:id="7642" w:name="_ETM_Q18_556953"/>
      <w:bookmarkStart w:id="7643" w:name="_ETM_Q18_557077"/>
      <w:bookmarkEnd w:id="7642"/>
      <w:bookmarkEnd w:id="7643"/>
    </w:p>
    <w:p w:rsidR="00342338" w:rsidRDefault="00342338" w:rsidP="00A92367">
      <w:pPr>
        <w:rPr>
          <w:rtl/>
          <w:lang w:eastAsia="he-IL"/>
        </w:rPr>
      </w:pPr>
      <w:bookmarkStart w:id="7644" w:name="_ETM_Q18_557168"/>
      <w:bookmarkStart w:id="7645" w:name="_ETM_Q18_557268"/>
      <w:bookmarkEnd w:id="7644"/>
      <w:bookmarkEnd w:id="7645"/>
      <w:r>
        <w:rPr>
          <w:rFonts w:hint="cs"/>
          <w:rtl/>
          <w:lang w:eastAsia="he-IL"/>
        </w:rPr>
        <w:t xml:space="preserve"> 65,000 טונות של פצצות הטלתם על עזה. בגלל זה אתם בהאג. </w:t>
      </w:r>
    </w:p>
    <w:p w:rsidR="00342338" w:rsidRDefault="00342338" w:rsidP="00A92367">
      <w:pPr>
        <w:rPr>
          <w:rtl/>
          <w:lang w:eastAsia="he-IL"/>
        </w:rPr>
      </w:pPr>
    </w:p>
    <w:p w:rsidR="00342338" w:rsidRDefault="00342338" w:rsidP="00A92367">
      <w:pPr>
        <w:pStyle w:val="af6"/>
        <w:keepNext/>
        <w:rPr>
          <w:rtl/>
        </w:rPr>
      </w:pPr>
      <w:r w:rsidRPr="00521F04">
        <w:rPr>
          <w:rStyle w:val="TagStyle"/>
          <w:rtl/>
        </w:rPr>
        <w:t xml:space="preserve"> &lt;&lt; יור &gt;&gt; </w:t>
      </w:r>
      <w:r>
        <w:rPr>
          <w:rtl/>
        </w:rPr>
        <w:t>היו"ר משה סולומון:</w:t>
      </w:r>
      <w:r w:rsidRPr="00521F04">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7646" w:name="_ETM_Q18_564716"/>
      <w:bookmarkEnd w:id="7646"/>
      <w:r>
        <w:rPr>
          <w:rFonts w:hint="cs"/>
          <w:rtl/>
          <w:lang w:eastAsia="he-IL"/>
        </w:rPr>
        <w:t>חבר הכנסת עטאונה, נא לסיים. תם הזמן. תודה רבה. אני לא רוצה להוריד אותך.</w:t>
      </w:r>
    </w:p>
    <w:p w:rsidR="00342338" w:rsidRDefault="00342338" w:rsidP="00A92367">
      <w:pPr>
        <w:rPr>
          <w:rtl/>
          <w:lang w:eastAsia="he-IL"/>
        </w:rPr>
      </w:pPr>
      <w:bookmarkStart w:id="7647" w:name="_ETM_Q18_564035"/>
      <w:bookmarkStart w:id="7648" w:name="_ETM_Q18_564160"/>
      <w:bookmarkEnd w:id="7647"/>
      <w:bookmarkEnd w:id="7648"/>
    </w:p>
    <w:p w:rsidR="00342338" w:rsidRDefault="00342338" w:rsidP="00A92367">
      <w:pPr>
        <w:pStyle w:val="-"/>
        <w:keepNext/>
        <w:rPr>
          <w:rtl/>
        </w:rPr>
      </w:pPr>
      <w:bookmarkStart w:id="7649" w:name="_ETM_Q18_564269"/>
      <w:bookmarkStart w:id="7650" w:name="_ETM_Q18_564429"/>
      <w:bookmarkEnd w:id="7649"/>
      <w:bookmarkEnd w:id="7650"/>
      <w:r w:rsidRPr="0063705F">
        <w:rPr>
          <w:rStyle w:val="TagStyle"/>
          <w:rtl/>
        </w:rPr>
        <w:t xml:space="preserve">&lt;&lt; דובר_המשך &gt;&gt; </w:t>
      </w:r>
      <w:r>
        <w:rPr>
          <w:rtl/>
        </w:rPr>
        <w:t>יוסף עטאונה (חד"ש-תע"ל):</w:t>
      </w:r>
      <w:r w:rsidRPr="0063705F">
        <w:rPr>
          <w:rStyle w:val="TagStyle"/>
          <w:rtl/>
        </w:rPr>
        <w:t xml:space="preserve"> &lt;&lt; דובר_המשך &gt;&gt;</w:t>
      </w:r>
      <w:r>
        <w:rPr>
          <w:rtl/>
        </w:rPr>
        <w:t xml:space="preserve"> </w:t>
      </w:r>
    </w:p>
    <w:p w:rsidR="00342338" w:rsidRPr="00521F04" w:rsidRDefault="00342338" w:rsidP="00A92367">
      <w:pPr>
        <w:rPr>
          <w:rtl/>
          <w:lang w:eastAsia="he-IL"/>
        </w:rPr>
      </w:pPr>
    </w:p>
    <w:p w:rsidR="00342338" w:rsidRDefault="00342338" w:rsidP="00A92367">
      <w:pPr>
        <w:rPr>
          <w:rtl/>
          <w:lang w:eastAsia="he-IL"/>
        </w:rPr>
      </w:pPr>
      <w:r>
        <w:rPr>
          <w:rFonts w:hint="cs"/>
          <w:rtl/>
          <w:lang w:eastAsia="he-IL"/>
        </w:rPr>
        <w:t>לא בגלל מה שאמר עופר כסיף.</w:t>
      </w:r>
    </w:p>
    <w:p w:rsidR="00342338" w:rsidRDefault="00342338" w:rsidP="00A92367">
      <w:pPr>
        <w:rPr>
          <w:rtl/>
          <w:lang w:eastAsia="he-IL"/>
        </w:rPr>
      </w:pPr>
    </w:p>
    <w:p w:rsidR="00342338" w:rsidRDefault="00342338" w:rsidP="00A92367">
      <w:pPr>
        <w:pStyle w:val="af6"/>
        <w:keepNext/>
        <w:rPr>
          <w:rtl/>
        </w:rPr>
      </w:pPr>
      <w:r w:rsidRPr="0063705F">
        <w:rPr>
          <w:rStyle w:val="TagStyle"/>
          <w:rtl/>
        </w:rPr>
        <w:t xml:space="preserve"> &lt;&lt; יור &gt;&gt; </w:t>
      </w:r>
      <w:r>
        <w:rPr>
          <w:rtl/>
        </w:rPr>
        <w:t>היו"ר משה סולומון:</w:t>
      </w:r>
      <w:r w:rsidRPr="0063705F">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עופר כסיף סיכן, סיכן</w:t>
      </w:r>
      <w:r w:rsidR="00B324AE">
        <w:rPr>
          <w:rFonts w:hint="cs"/>
          <w:rtl/>
          <w:lang w:eastAsia="he-IL"/>
        </w:rPr>
        <w:t>,</w:t>
      </w:r>
      <w:r>
        <w:rPr>
          <w:rFonts w:hint="cs"/>
          <w:rtl/>
          <w:lang w:eastAsia="he-IL"/>
        </w:rPr>
        <w:t xml:space="preserve"> בהיותו כאן פרלמנטר, את ביטחון מדינת ישראל, וחבל שזה המצ</w:t>
      </w:r>
      <w:bookmarkStart w:id="7651" w:name="_ETM_Q18_582970"/>
      <w:bookmarkEnd w:id="7651"/>
      <w:r>
        <w:rPr>
          <w:rFonts w:hint="cs"/>
          <w:rtl/>
          <w:lang w:eastAsia="he-IL"/>
        </w:rPr>
        <w:t xml:space="preserve">ב שלו. </w:t>
      </w:r>
    </w:p>
    <w:p w:rsidR="00342338" w:rsidRDefault="00342338" w:rsidP="00A92367">
      <w:pPr>
        <w:rPr>
          <w:rtl/>
          <w:lang w:eastAsia="he-IL"/>
        </w:rPr>
      </w:pPr>
      <w:bookmarkStart w:id="7652" w:name="_ETM_Q18_586161"/>
      <w:bookmarkStart w:id="7653" w:name="_ETM_Q18_586247"/>
      <w:bookmarkEnd w:id="7652"/>
      <w:bookmarkEnd w:id="7653"/>
    </w:p>
    <w:p w:rsidR="00342338" w:rsidRDefault="00342338" w:rsidP="00A92367">
      <w:pPr>
        <w:rPr>
          <w:rtl/>
          <w:lang w:eastAsia="he-IL"/>
        </w:rPr>
      </w:pPr>
      <w:bookmarkStart w:id="7654" w:name="_ETM_Q18_586352"/>
      <w:bookmarkStart w:id="7655" w:name="_ETM_Q18_586442"/>
      <w:bookmarkEnd w:id="7654"/>
      <w:bookmarkEnd w:id="7655"/>
      <w:r>
        <w:rPr>
          <w:rFonts w:hint="cs"/>
          <w:rtl/>
          <w:lang w:eastAsia="he-IL"/>
        </w:rPr>
        <w:t>הדוברת הבאה – חברת הכנסת שרון ניר.</w:t>
      </w:r>
    </w:p>
    <w:p w:rsidR="00342338" w:rsidRDefault="00342338" w:rsidP="00A92367">
      <w:pPr>
        <w:rPr>
          <w:rtl/>
          <w:lang w:eastAsia="he-IL"/>
        </w:rPr>
      </w:pPr>
    </w:p>
    <w:p w:rsidR="00342338" w:rsidRDefault="00342338" w:rsidP="00A92367">
      <w:pPr>
        <w:pStyle w:val="a4"/>
        <w:keepNext/>
        <w:rPr>
          <w:rtl/>
        </w:rPr>
      </w:pPr>
      <w:bookmarkStart w:id="7656" w:name="ET_speaker_6367_12"/>
      <w:r w:rsidRPr="0063705F">
        <w:rPr>
          <w:rStyle w:val="TagStyle"/>
          <w:rtl/>
        </w:rPr>
        <w:t xml:space="preserve"> &lt;&lt; דובר &gt;&gt; </w:t>
      </w:r>
      <w:bookmarkStart w:id="7657" w:name="_Toc156253893"/>
      <w:bookmarkStart w:id="7658" w:name="_Toc156254048"/>
      <w:r>
        <w:rPr>
          <w:rtl/>
        </w:rPr>
        <w:t>שרון ניר (ישראל ביתנו):</w:t>
      </w:r>
      <w:bookmarkEnd w:id="7657"/>
      <w:bookmarkEnd w:id="7658"/>
      <w:r w:rsidRPr="0063705F">
        <w:rPr>
          <w:rStyle w:val="TagStyle"/>
          <w:rtl/>
        </w:rPr>
        <w:t xml:space="preserve"> &lt;&lt; דובר &gt;&gt;</w:t>
      </w:r>
      <w:r>
        <w:rPr>
          <w:rtl/>
        </w:rPr>
        <w:t xml:space="preserve"> </w:t>
      </w:r>
      <w:bookmarkEnd w:id="7656"/>
    </w:p>
    <w:p w:rsidR="00342338" w:rsidRDefault="00342338" w:rsidP="00635BB3">
      <w:pPr>
        <w:rPr>
          <w:rtl/>
          <w:lang w:eastAsia="he-IL"/>
        </w:rPr>
      </w:pPr>
    </w:p>
    <w:p w:rsidR="00342338" w:rsidRDefault="00342338" w:rsidP="00B324AE">
      <w:pPr>
        <w:rPr>
          <w:rtl/>
          <w:lang w:eastAsia="he-IL"/>
        </w:rPr>
      </w:pPr>
      <w:r>
        <w:rPr>
          <w:rFonts w:hint="cs"/>
          <w:rtl/>
          <w:lang w:eastAsia="he-IL"/>
        </w:rPr>
        <w:t xml:space="preserve">אדוני היושב-ראש, חבריי חברי הכנסת, אבא שלי, דוד, ייבדל לחיים ארוכים, הוא בן למשפחה ברוכת ילדים בת 13 נפשות שעלתה לארץ </w:t>
      </w:r>
      <w:proofErr w:type="spellStart"/>
      <w:r>
        <w:rPr>
          <w:rFonts w:hint="cs"/>
          <w:rtl/>
          <w:lang w:eastAsia="he-IL"/>
        </w:rPr>
        <w:t>מפאס</w:t>
      </w:r>
      <w:proofErr w:type="spellEnd"/>
      <w:r>
        <w:rPr>
          <w:rFonts w:hint="cs"/>
          <w:rtl/>
          <w:lang w:eastAsia="he-IL"/>
        </w:rPr>
        <w:t xml:space="preserve"> שבמרוקו בשנת 1950. אנו עם קטן, שמורכב ממשפחות גדולות וקטנות, והמכנה המשותף לכולנו זה ציונות ואהבת הארץ. אחות של אבא, דודה לאה, נישאה לדוד אלי, שמשפחתו הגיעה לארץ מעיראק ושרדה את פרעות הפרהוד. היום דוד אלי האהוב מבכה את חטיפתו של אחיו שלמה מנצור כבר 100 ימים. שלמה מנצור, שנחטף מקיבוץ כיסופים, זכה לתואר החטוף המבוגר ביותר בשבי. שלמה הוא אח של דוד שלי, הוא בן 86, הוא בעלה של מזל, הוא אבא של איציק, בתיה, דקלה, מושית ותמיר</w:t>
      </w:r>
      <w:r w:rsidR="00B324AE">
        <w:rPr>
          <w:rFonts w:hint="cs"/>
          <w:rtl/>
          <w:lang w:eastAsia="he-IL"/>
        </w:rPr>
        <w:t>.</w:t>
      </w:r>
      <w:r>
        <w:rPr>
          <w:rFonts w:hint="cs"/>
          <w:rtl/>
          <w:lang w:eastAsia="he-IL"/>
        </w:rPr>
        <w:t xml:space="preserve"> הוא גם סבא, ומשפחתו היקרה נאנקת מדאגה וגעגועים. שלמה הוא גם אח של רחל, משה, אוריה, </w:t>
      </w:r>
      <w:bookmarkStart w:id="7659" w:name="_ETM_Q18_689449"/>
      <w:bookmarkEnd w:id="7659"/>
      <w:r>
        <w:rPr>
          <w:rFonts w:hint="cs"/>
          <w:rtl/>
          <w:lang w:eastAsia="he-IL"/>
        </w:rPr>
        <w:t xml:space="preserve">אלי </w:t>
      </w:r>
      <w:proofErr w:type="spellStart"/>
      <w:r>
        <w:rPr>
          <w:rFonts w:hint="cs"/>
          <w:rtl/>
          <w:lang w:eastAsia="he-IL"/>
        </w:rPr>
        <w:t>ודסי</w:t>
      </w:r>
      <w:proofErr w:type="spellEnd"/>
      <w:r>
        <w:rPr>
          <w:rFonts w:hint="cs"/>
          <w:rtl/>
          <w:lang w:eastAsia="he-IL"/>
        </w:rPr>
        <w:t xml:space="preserve">. שלמה עלה לארץ מעיראק בשנת 1951, ומאז הוא פיזר רק טוב בארץ הנפלאה הזאת.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בגיל 14 הוא היה חבר בתנועת נוער בקיבוץ, והיה ממקימי קיבוץ כיסופים. שלמה אהב חקלאות, אהב לעבוד בלולים, הוא נטע בקיבוץ שורשים, תרתי משמע. שלמה הוא מהאנשים האלה שיש להם </w:t>
      </w:r>
      <w:bookmarkStart w:id="7660" w:name="_ETM_Q18_723184"/>
      <w:bookmarkStart w:id="7661" w:name="_ETM_Q18_723381"/>
      <w:r>
        <w:rPr>
          <w:rFonts w:hint="cs"/>
          <w:rtl/>
          <w:lang w:eastAsia="he-IL"/>
        </w:rPr>
        <w:t>ידי זהב</w:t>
      </w:r>
      <w:bookmarkEnd w:id="7660"/>
      <w:bookmarkEnd w:id="7661"/>
      <w:r>
        <w:rPr>
          <w:rFonts w:hint="cs"/>
          <w:rtl/>
          <w:lang w:eastAsia="he-IL"/>
        </w:rPr>
        <w:t xml:space="preserve">, וכולם יודעים שהוא </w:t>
      </w:r>
      <w:proofErr w:type="spellStart"/>
      <w:r>
        <w:rPr>
          <w:rFonts w:hint="cs"/>
          <w:rtl/>
          <w:lang w:eastAsia="he-IL"/>
        </w:rPr>
        <w:t>הנדימן</w:t>
      </w:r>
      <w:proofErr w:type="spellEnd"/>
      <w:r>
        <w:rPr>
          <w:rFonts w:hint="cs"/>
          <w:rtl/>
          <w:lang w:eastAsia="he-IL"/>
        </w:rPr>
        <w:t xml:space="preserve">. במעלה הדרך הוא ניהל </w:t>
      </w:r>
      <w:bookmarkStart w:id="7662" w:name="_ETM_Q18_729716"/>
      <w:bookmarkStart w:id="7663" w:name="_ETM_Q18_729842"/>
      <w:r>
        <w:rPr>
          <w:rFonts w:hint="cs"/>
          <w:rtl/>
          <w:lang w:eastAsia="he-IL"/>
        </w:rPr>
        <w:t>מפעל</w:t>
      </w:r>
      <w:bookmarkEnd w:id="7662"/>
      <w:bookmarkEnd w:id="7663"/>
      <w:r>
        <w:rPr>
          <w:rFonts w:hint="cs"/>
          <w:rtl/>
          <w:lang w:eastAsia="he-IL"/>
        </w:rPr>
        <w:t xml:space="preserve"> למסגרות למשקפיים, הצטיין בעבודות נגרות והייתה לו נגרייה. הוא אפילו השתתף בסרט </w:t>
      </w:r>
      <w:r w:rsidR="00B324AE">
        <w:rPr>
          <w:rFonts w:hint="cs"/>
          <w:rtl/>
          <w:lang w:eastAsia="he-IL"/>
        </w:rPr>
        <w:t>"</w:t>
      </w:r>
      <w:r>
        <w:rPr>
          <w:rFonts w:hint="cs"/>
          <w:rtl/>
          <w:lang w:eastAsia="he-IL"/>
        </w:rPr>
        <w:t>מבצע סבתא</w:t>
      </w:r>
      <w:r w:rsidR="00B324AE">
        <w:rPr>
          <w:rFonts w:hint="cs"/>
          <w:rtl/>
          <w:lang w:eastAsia="he-IL"/>
        </w:rPr>
        <w:t>"</w:t>
      </w:r>
      <w:r>
        <w:rPr>
          <w:rFonts w:hint="cs"/>
          <w:rtl/>
          <w:lang w:eastAsia="he-IL"/>
        </w:rPr>
        <w:t>. לשלמה יש לב רחב ורצון לעזור תמיד. הוא היה אהוב על כולם.</w:t>
      </w:r>
    </w:p>
    <w:p w:rsidR="00342338" w:rsidRDefault="00342338" w:rsidP="00A92367">
      <w:pPr>
        <w:rPr>
          <w:rtl/>
          <w:lang w:eastAsia="he-IL"/>
        </w:rPr>
      </w:pPr>
    </w:p>
    <w:p w:rsidR="00342338" w:rsidRDefault="00342338" w:rsidP="00B324AE">
      <w:pPr>
        <w:rPr>
          <w:rtl/>
        </w:rPr>
      </w:pPr>
      <w:r>
        <w:rPr>
          <w:rFonts w:hint="cs"/>
          <w:rtl/>
          <w:lang w:eastAsia="he-IL"/>
        </w:rPr>
        <w:t xml:space="preserve">לצערי שלמה לא יכול לעשות היום שום דבר מהדברים שהוא אוהב לעשות, כי הוא נמצא כבר מעל 100 ימים בשבי חמאס. </w:t>
      </w:r>
      <w:bookmarkStart w:id="7664" w:name="TOR_Q19"/>
      <w:bookmarkEnd w:id="7664"/>
      <w:r>
        <w:rPr>
          <w:rFonts w:hint="cs"/>
          <w:rtl/>
        </w:rPr>
        <w:t xml:space="preserve">שלמה נחטף ממכוניתו בשבת השחורה על ידי המחבלים הארורים, ומאז נעלמו עקבותיו. המשפחה לא קיבלה שום אות חיים ממנו. שלמה זקוק למכשיר שמיעה, שלמה זקוק למשקפיים, הוא בתת-משקל ויש לו בעיות אורתופדיות. מגיע לשלמה לחזור הביתה. מגיע </w:t>
      </w:r>
      <w:bookmarkStart w:id="7665" w:name="_ETM_Q19_180000"/>
      <w:bookmarkEnd w:id="7665"/>
      <w:r>
        <w:rPr>
          <w:rFonts w:hint="cs"/>
          <w:rtl/>
        </w:rPr>
        <w:t xml:space="preserve">לנו לדעת מה עלה בגורלו ומה מצבו. </w:t>
      </w:r>
      <w:r w:rsidR="00B324AE">
        <w:rPr>
          <w:rFonts w:hint="cs"/>
          <w:rtl/>
        </w:rPr>
        <w:t xml:space="preserve">בכלל, </w:t>
      </w:r>
      <w:r>
        <w:rPr>
          <w:rFonts w:hint="cs"/>
          <w:rtl/>
        </w:rPr>
        <w:t>מי יודע אם הוא מחזיק מעמד; מי יודע איך בן אדם בן 86 ששוקל 57 קילו שורד בשבי כבר 100 ימים בלי אוכל, בלי תרופות; שלמה,</w:t>
      </w:r>
      <w:bookmarkStart w:id="7666" w:name="_ETM_Q19_182720"/>
      <w:bookmarkStart w:id="7667" w:name="_ETM_Q19_182875"/>
      <w:bookmarkEnd w:id="7666"/>
      <w:bookmarkEnd w:id="7667"/>
      <w:r>
        <w:rPr>
          <w:rFonts w:hint="cs"/>
          <w:rtl/>
        </w:rPr>
        <w:t xml:space="preserve"> הוא ועוד 135 אחרים, </w:t>
      </w:r>
      <w:bookmarkStart w:id="7668" w:name="_ETM_Q19_202000"/>
      <w:bookmarkEnd w:id="7668"/>
      <w:r>
        <w:rPr>
          <w:rFonts w:hint="cs"/>
          <w:rtl/>
        </w:rPr>
        <w:t xml:space="preserve">נמצאים כבר 100 ימים בסרט האימה הזה. כל יום שעובר הוא גזר דין מוות עבורם. צריך להחזיר אותם הביתה. </w:t>
      </w:r>
    </w:p>
    <w:p w:rsidR="00342338" w:rsidRDefault="00342338" w:rsidP="009635F5">
      <w:pPr>
        <w:rPr>
          <w:rtl/>
        </w:rPr>
      </w:pPr>
    </w:p>
    <w:p w:rsidR="00342338" w:rsidRDefault="00342338" w:rsidP="00A92367">
      <w:pPr>
        <w:pStyle w:val="af6"/>
        <w:keepNext/>
        <w:rPr>
          <w:rtl/>
        </w:rPr>
      </w:pPr>
      <w:r w:rsidRPr="00834144">
        <w:rPr>
          <w:rStyle w:val="TagStyle"/>
          <w:rtl/>
        </w:rPr>
        <w:t xml:space="preserve"> &lt;&lt; יור &gt;&gt;</w:t>
      </w:r>
      <w:r w:rsidRPr="00B00626">
        <w:rPr>
          <w:rStyle w:val="TagStyle"/>
          <w:rtl/>
        </w:rPr>
        <w:t xml:space="preserve"> </w:t>
      </w:r>
      <w:r>
        <w:rPr>
          <w:rtl/>
        </w:rPr>
        <w:t>היו"ר משה סולומון:</w:t>
      </w:r>
      <w:r w:rsidRPr="00B00626">
        <w:rPr>
          <w:rStyle w:val="TagStyle"/>
          <w:rtl/>
        </w:rPr>
        <w:t xml:space="preserve"> </w:t>
      </w:r>
      <w:r w:rsidRPr="00834144">
        <w:rPr>
          <w:rStyle w:val="TagStyle"/>
          <w:rtl/>
        </w:rPr>
        <w:t>&lt;&lt; יור &gt;&gt;</w:t>
      </w:r>
      <w:r>
        <w:rPr>
          <w:rtl/>
        </w:rPr>
        <w:t xml:space="preserve"> </w:t>
      </w:r>
    </w:p>
    <w:p w:rsidR="00342338" w:rsidRDefault="00342338" w:rsidP="00635BB3">
      <w:pPr>
        <w:rPr>
          <w:rtl/>
          <w:lang w:eastAsia="he-IL"/>
        </w:rPr>
      </w:pPr>
    </w:p>
    <w:p w:rsidR="00342338" w:rsidRDefault="00342338" w:rsidP="00B324AE">
      <w:pPr>
        <w:rPr>
          <w:rtl/>
          <w:lang w:eastAsia="he-IL"/>
        </w:rPr>
      </w:pPr>
      <w:r>
        <w:rPr>
          <w:rFonts w:hint="cs"/>
          <w:rtl/>
          <w:lang w:eastAsia="he-IL"/>
        </w:rPr>
        <w:t>תודה רבה. הדובר הבא – חבר הכנסת מיקי לוי</w:t>
      </w:r>
      <w:r w:rsidR="00B324AE">
        <w:rPr>
          <w:rFonts w:hint="cs"/>
          <w:rtl/>
          <w:lang w:eastAsia="he-IL"/>
        </w:rPr>
        <w:t>.</w:t>
      </w:r>
      <w:r>
        <w:rPr>
          <w:rFonts w:hint="cs"/>
          <w:rtl/>
          <w:lang w:eastAsia="he-IL"/>
        </w:rPr>
        <w:t xml:space="preserve"> בבקשה, לרשותך שלוש דקות.</w:t>
      </w:r>
    </w:p>
    <w:p w:rsidR="00342338" w:rsidRDefault="00342338" w:rsidP="00A92367">
      <w:pPr>
        <w:rPr>
          <w:rtl/>
          <w:lang w:eastAsia="he-IL"/>
        </w:rPr>
      </w:pPr>
    </w:p>
    <w:p w:rsidR="00342338" w:rsidRDefault="00342338" w:rsidP="00A92367">
      <w:pPr>
        <w:pStyle w:val="a4"/>
        <w:keepNext/>
        <w:rPr>
          <w:rtl/>
        </w:rPr>
      </w:pPr>
      <w:bookmarkStart w:id="7669" w:name="ET_speaker_5084_3"/>
      <w:r w:rsidRPr="00834144">
        <w:rPr>
          <w:rStyle w:val="TagStyle"/>
          <w:rtl/>
        </w:rPr>
        <w:t xml:space="preserve"> &lt;&lt; דובר &gt;&gt;</w:t>
      </w:r>
      <w:r w:rsidRPr="00B00626">
        <w:rPr>
          <w:rStyle w:val="TagStyle"/>
          <w:rtl/>
        </w:rPr>
        <w:t xml:space="preserve"> </w:t>
      </w:r>
      <w:bookmarkStart w:id="7670" w:name="_Toc156253894"/>
      <w:bookmarkStart w:id="7671" w:name="_Toc156254049"/>
      <w:r>
        <w:rPr>
          <w:rtl/>
        </w:rPr>
        <w:t>מיקי לוי (יש עתיד):</w:t>
      </w:r>
      <w:bookmarkEnd w:id="7670"/>
      <w:bookmarkEnd w:id="7671"/>
      <w:r w:rsidRPr="00B00626">
        <w:rPr>
          <w:rStyle w:val="TagStyle"/>
          <w:rtl/>
        </w:rPr>
        <w:t xml:space="preserve"> </w:t>
      </w:r>
      <w:r w:rsidRPr="00834144">
        <w:rPr>
          <w:rStyle w:val="TagStyle"/>
          <w:rtl/>
        </w:rPr>
        <w:t>&lt;&lt; דובר &gt;&gt;</w:t>
      </w:r>
      <w:r>
        <w:rPr>
          <w:rtl/>
        </w:rPr>
        <w:t xml:space="preserve"> </w:t>
      </w:r>
      <w:bookmarkEnd w:id="7669"/>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אדוני היושב בראש. מכובדיי חברי הכנסת, זה חודשיים אני מטפל בנושא ההכרה של </w:t>
      </w:r>
      <w:bookmarkStart w:id="7672" w:name="_ETM_Q19_238000"/>
      <w:bookmarkEnd w:id="7672"/>
      <w:r>
        <w:rPr>
          <w:rFonts w:hint="cs"/>
          <w:rtl/>
          <w:lang w:eastAsia="he-IL"/>
        </w:rPr>
        <w:t xml:space="preserve">המדינה ביישובים עבדון, </w:t>
      </w:r>
      <w:proofErr w:type="spellStart"/>
      <w:r>
        <w:rPr>
          <w:rFonts w:hint="cs"/>
          <w:rtl/>
          <w:lang w:eastAsia="he-IL"/>
        </w:rPr>
        <w:t>אלקוש</w:t>
      </w:r>
      <w:proofErr w:type="spellEnd"/>
      <w:r>
        <w:rPr>
          <w:rFonts w:hint="cs"/>
          <w:rtl/>
          <w:lang w:eastAsia="he-IL"/>
        </w:rPr>
        <w:t xml:space="preserve">, מנות ואבירים שבצפון. בזמן שאיש לא דאג להם, פילנתרופים טובי לב מחו"ל מממנים את השהייה של התושבים בבתי מלון בירושלים במשך </w:t>
      </w:r>
      <w:bookmarkStart w:id="7673" w:name="_ETM_Q19_262000"/>
      <w:bookmarkEnd w:id="7673"/>
      <w:r>
        <w:rPr>
          <w:rFonts w:hint="cs"/>
          <w:rtl/>
          <w:lang w:eastAsia="he-IL"/>
        </w:rPr>
        <w:t xml:space="preserve">כל התקופה הארוכה הזאת. היישובים, ברובם במרחק של 3.7 עד 4.2 קילומטר מקו </w:t>
      </w:r>
      <w:bookmarkStart w:id="7674" w:name="_ETM_Q19_273000"/>
      <w:bookmarkEnd w:id="7674"/>
      <w:r>
        <w:rPr>
          <w:rFonts w:hint="cs"/>
          <w:rtl/>
          <w:lang w:eastAsia="he-IL"/>
        </w:rPr>
        <w:t xml:space="preserve">הגבול, נמצאים בטווח טילי חיזבאללה, ורק בשל כך הייתה צריכה הממשלה לדאוג לפינוים בדחיפות, אך לא עשתה זאת, </w:t>
      </w:r>
      <w:bookmarkStart w:id="7675" w:name="_ETM_Q19_280000"/>
      <w:bookmarkEnd w:id="7675"/>
      <w:r>
        <w:rPr>
          <w:rFonts w:hint="cs"/>
          <w:rtl/>
          <w:lang w:eastAsia="he-IL"/>
        </w:rPr>
        <w:t xml:space="preserve">כמובן. </w:t>
      </w:r>
      <w:bookmarkStart w:id="7676" w:name="_ETM_Q19_284000"/>
      <w:bookmarkStart w:id="7677" w:name="_ETM_Q19_285000"/>
      <w:bookmarkEnd w:id="7676"/>
      <w:bookmarkEnd w:id="7677"/>
      <w:r>
        <w:rPr>
          <w:rFonts w:hint="cs"/>
          <w:rtl/>
          <w:lang w:eastAsia="he-IL"/>
        </w:rPr>
        <w:t xml:space="preserve">מהרגע שפגשתי אותם החלטתי לעזור לאנשים היקרים הללו. קיימתי דיון בוועדה לביקורת המדינה, קיימנו דיון בוועדת הפנים של הכנסת, נאמתי על כך מולכם לא פעם אחת, חבריי </w:t>
      </w:r>
      <w:proofErr w:type="spellStart"/>
      <w:r>
        <w:rPr>
          <w:rFonts w:hint="cs"/>
          <w:rtl/>
          <w:lang w:eastAsia="he-IL"/>
        </w:rPr>
        <w:t>ומכובדיי</w:t>
      </w:r>
      <w:proofErr w:type="spellEnd"/>
      <w:r>
        <w:rPr>
          <w:rFonts w:hint="cs"/>
          <w:rtl/>
          <w:lang w:eastAsia="he-IL"/>
        </w:rPr>
        <w:t xml:space="preserve"> במליאה. אף סייעתי לחברת הוועד עו"ד </w:t>
      </w:r>
      <w:proofErr w:type="spellStart"/>
      <w:r>
        <w:rPr>
          <w:rFonts w:hint="cs"/>
          <w:rtl/>
          <w:lang w:eastAsia="he-IL"/>
        </w:rPr>
        <w:t>דיקלה</w:t>
      </w:r>
      <w:proofErr w:type="spellEnd"/>
      <w:r>
        <w:rPr>
          <w:rFonts w:hint="cs"/>
          <w:rtl/>
          <w:lang w:eastAsia="he-IL"/>
        </w:rPr>
        <w:t xml:space="preserve"> </w:t>
      </w:r>
      <w:proofErr w:type="spellStart"/>
      <w:r>
        <w:rPr>
          <w:rFonts w:hint="cs"/>
          <w:rtl/>
          <w:lang w:eastAsia="he-IL"/>
        </w:rPr>
        <w:t>נסימי</w:t>
      </w:r>
      <w:proofErr w:type="spellEnd"/>
      <w:r>
        <w:rPr>
          <w:rFonts w:hint="cs"/>
          <w:rtl/>
          <w:lang w:eastAsia="he-IL"/>
        </w:rPr>
        <w:t xml:space="preserve"> מול השר ברקת, והיא נכנסה גם לראש הממשלה, לא תאמינו, וקיבלה ממנו הבטחות, גם לזה </w:t>
      </w:r>
      <w:r w:rsidR="00B324AE">
        <w:rPr>
          <w:rFonts w:hint="cs"/>
          <w:rtl/>
          <w:lang w:eastAsia="he-IL"/>
        </w:rPr>
        <w:t xml:space="preserve">לא </w:t>
      </w:r>
      <w:r>
        <w:rPr>
          <w:rFonts w:hint="cs"/>
          <w:rtl/>
          <w:lang w:eastAsia="he-IL"/>
        </w:rPr>
        <w:t>תאמינו. אבל ככה זה</w:t>
      </w:r>
      <w:bookmarkStart w:id="7678" w:name="_ETM_Q19_320000"/>
      <w:bookmarkEnd w:id="7678"/>
      <w:r>
        <w:rPr>
          <w:rFonts w:hint="cs"/>
          <w:rtl/>
          <w:lang w:eastAsia="he-IL"/>
        </w:rPr>
        <w:t xml:space="preserve"> </w:t>
      </w:r>
      <w:r>
        <w:rPr>
          <w:rtl/>
          <w:lang w:eastAsia="he-IL"/>
        </w:rPr>
        <w:t>–</w:t>
      </w:r>
      <w:r>
        <w:rPr>
          <w:rFonts w:hint="cs"/>
          <w:rtl/>
          <w:lang w:eastAsia="he-IL"/>
        </w:rPr>
        <w:t xml:space="preserve"> הבטחות כמו חול. </w:t>
      </w:r>
    </w:p>
    <w:p w:rsidR="00342338" w:rsidRDefault="00342338" w:rsidP="00A92367">
      <w:pPr>
        <w:rPr>
          <w:rtl/>
          <w:lang w:eastAsia="he-IL"/>
        </w:rPr>
      </w:pPr>
    </w:p>
    <w:p w:rsidR="00342338" w:rsidRDefault="00342338" w:rsidP="00A92367">
      <w:pPr>
        <w:rPr>
          <w:rtl/>
          <w:lang w:eastAsia="he-IL"/>
        </w:rPr>
      </w:pPr>
      <w:bookmarkStart w:id="7679" w:name="_ETM_Q19_323000"/>
      <w:bookmarkEnd w:id="7679"/>
      <w:r>
        <w:rPr>
          <w:rFonts w:hint="cs"/>
          <w:rtl/>
          <w:lang w:eastAsia="he-IL"/>
        </w:rPr>
        <w:t xml:space="preserve">נכון להיום, בעוד חמישה ימים מהיום, ב-19 בינואר, </w:t>
      </w:r>
      <w:proofErr w:type="spellStart"/>
      <w:r>
        <w:rPr>
          <w:rFonts w:hint="cs"/>
          <w:rtl/>
          <w:lang w:eastAsia="he-IL"/>
        </w:rPr>
        <w:t>דיקלה</w:t>
      </w:r>
      <w:proofErr w:type="spellEnd"/>
      <w:r>
        <w:rPr>
          <w:rFonts w:hint="cs"/>
          <w:rtl/>
          <w:lang w:eastAsia="he-IL"/>
        </w:rPr>
        <w:t xml:space="preserve"> ושאר התושבים ייאלצו להתפנות שלא מרצונם מבתי המלון שמארחים אותם</w:t>
      </w:r>
      <w:r w:rsidRPr="004A07F2">
        <w:rPr>
          <w:rFonts w:hint="cs"/>
          <w:rtl/>
          <w:lang w:eastAsia="he-IL"/>
        </w:rPr>
        <w:t xml:space="preserve"> </w:t>
      </w:r>
      <w:r>
        <w:rPr>
          <w:rFonts w:hint="cs"/>
          <w:rtl/>
          <w:lang w:eastAsia="he-IL"/>
        </w:rPr>
        <w:t>בירושלים. נויה ולביא בני השמונה, שהבאתי אותם למליאה כאן בכנסת, הופיעו לפני שבועות אחדים בוועדת הפנים, ובבכי קורע לב התחננו: בבקשה, בבקשה תעזרו לנו, אנחנו לא יכולים לשוב הביתה. לביא הוסיף וסיפר את החוויה המחרידה שלו, בפשטות מצמררת</w:t>
      </w:r>
      <w:bookmarkStart w:id="7680" w:name="_ETM_Q19_367000"/>
      <w:bookmarkEnd w:id="7680"/>
      <w:r>
        <w:rPr>
          <w:rFonts w:hint="cs"/>
          <w:rtl/>
          <w:lang w:eastAsia="he-IL"/>
        </w:rPr>
        <w:t xml:space="preserve">: קודם שומעים את הבום, ורק לאחר מכן את האזעקה. </w:t>
      </w:r>
    </w:p>
    <w:p w:rsidR="00342338" w:rsidRDefault="00342338" w:rsidP="00A92367">
      <w:pPr>
        <w:rPr>
          <w:rtl/>
          <w:lang w:eastAsia="he-IL"/>
        </w:rPr>
      </w:pPr>
    </w:p>
    <w:p w:rsidR="00342338" w:rsidRDefault="00342338" w:rsidP="00B324AE">
      <w:pPr>
        <w:rPr>
          <w:rtl/>
          <w:lang w:eastAsia="he-IL"/>
        </w:rPr>
      </w:pPr>
      <w:bookmarkStart w:id="7681" w:name="_ETM_Q19_372000"/>
      <w:bookmarkEnd w:id="7681"/>
      <w:r>
        <w:rPr>
          <w:rFonts w:hint="cs"/>
          <w:rtl/>
          <w:lang w:eastAsia="he-IL"/>
        </w:rPr>
        <w:t xml:space="preserve">מכובדיי, אתם מצליחים לדמיין לעצמכם את ממדי החרדה </w:t>
      </w:r>
      <w:bookmarkStart w:id="7682" w:name="_ETM_Q19_373000"/>
      <w:bookmarkEnd w:id="7682"/>
      <w:r>
        <w:rPr>
          <w:rFonts w:hint="cs"/>
          <w:rtl/>
          <w:lang w:eastAsia="he-IL"/>
        </w:rPr>
        <w:t xml:space="preserve">של הילדים האלה? אנחנו מפחדים, בבקשה, שהממשלה תעזור לנו, בבקשה </w:t>
      </w:r>
      <w:r w:rsidR="00B324AE">
        <w:rPr>
          <w:rFonts w:hint="eastAsia"/>
          <w:rtl/>
          <w:lang w:eastAsia="he-IL"/>
        </w:rPr>
        <w:t>–</w:t>
      </w:r>
      <w:r w:rsidR="00B324AE">
        <w:rPr>
          <w:rFonts w:hint="cs"/>
          <w:rtl/>
          <w:lang w:eastAsia="he-IL"/>
        </w:rPr>
        <w:t xml:space="preserve"> </w:t>
      </w:r>
      <w:r>
        <w:rPr>
          <w:rFonts w:hint="cs"/>
          <w:rtl/>
          <w:lang w:eastAsia="he-IL"/>
        </w:rPr>
        <w:t xml:space="preserve">ביקשה נויה כשהיא בוכה. זאת ילדות? כך ילדים צריכים לגדול? בחרדה קיומית ובידיעה שהמדינה שלהם, שאמורה לדאוג להם, משליכה אותם לטווח הטילים? הילדים האלה ילכו לשרת בעוד כמה שנים בצבא. זה הדור שמתעצב עתה. מדוע ממשלת ישראל והעומד בראשה לא מסוגלים לקיים הבטחה פשוטה עבור אזרחיהם? זה לא חלק מהכספים הקואליציוניים. </w:t>
      </w:r>
    </w:p>
    <w:p w:rsidR="00342338" w:rsidRDefault="00342338" w:rsidP="00A92367">
      <w:pPr>
        <w:rPr>
          <w:rtl/>
          <w:lang w:eastAsia="he-IL"/>
        </w:rPr>
      </w:pPr>
    </w:p>
    <w:p w:rsidR="00342338" w:rsidRDefault="00342338" w:rsidP="00A92367">
      <w:pPr>
        <w:pStyle w:val="af6"/>
        <w:keepNext/>
        <w:rPr>
          <w:rtl/>
        </w:rPr>
      </w:pPr>
      <w:r w:rsidRPr="00834144">
        <w:rPr>
          <w:rStyle w:val="TagStyle"/>
          <w:rtl/>
        </w:rPr>
        <w:t xml:space="preserve"> &lt;&lt; יור &gt;&gt;</w:t>
      </w:r>
      <w:r w:rsidRPr="00B00626">
        <w:rPr>
          <w:rStyle w:val="TagStyle"/>
          <w:rtl/>
        </w:rPr>
        <w:t xml:space="preserve"> </w:t>
      </w:r>
      <w:r>
        <w:rPr>
          <w:rtl/>
        </w:rPr>
        <w:t>היו"ר משה סולומון:</w:t>
      </w:r>
      <w:r w:rsidRPr="00B00626">
        <w:rPr>
          <w:rStyle w:val="TagStyle"/>
          <w:rtl/>
        </w:rPr>
        <w:t xml:space="preserve"> </w:t>
      </w:r>
      <w:r w:rsidRPr="00834144">
        <w:rPr>
          <w:rStyle w:val="TagStyle"/>
          <w:rtl/>
        </w:rPr>
        <w:t>&lt;&lt;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תם הזמן. </w:t>
      </w:r>
    </w:p>
    <w:p w:rsidR="00342338" w:rsidRDefault="00342338" w:rsidP="00A92367">
      <w:pPr>
        <w:rPr>
          <w:rtl/>
          <w:lang w:eastAsia="he-IL"/>
        </w:rPr>
      </w:pPr>
    </w:p>
    <w:p w:rsidR="00342338" w:rsidRDefault="00342338" w:rsidP="00A92367">
      <w:pPr>
        <w:pStyle w:val="-"/>
        <w:keepNext/>
        <w:rPr>
          <w:rtl/>
        </w:rPr>
      </w:pPr>
      <w:bookmarkStart w:id="7683" w:name="ET_speakercontinue_5084_5"/>
      <w:r w:rsidRPr="00834144">
        <w:rPr>
          <w:rStyle w:val="TagStyle"/>
          <w:rtl/>
        </w:rPr>
        <w:t xml:space="preserve"> &lt;&lt; דובר_המשך &gt;&gt;</w:t>
      </w:r>
      <w:r w:rsidRPr="00B00626">
        <w:rPr>
          <w:rStyle w:val="TagStyle"/>
          <w:rtl/>
        </w:rPr>
        <w:t xml:space="preserve"> </w:t>
      </w:r>
      <w:r>
        <w:rPr>
          <w:rtl/>
        </w:rPr>
        <w:t>מיקי לוי (יש עתיד):</w:t>
      </w:r>
      <w:r w:rsidRPr="00B00626">
        <w:rPr>
          <w:rStyle w:val="TagStyle"/>
          <w:rtl/>
        </w:rPr>
        <w:t xml:space="preserve"> </w:t>
      </w:r>
      <w:r w:rsidRPr="00834144">
        <w:rPr>
          <w:rStyle w:val="TagStyle"/>
          <w:rtl/>
        </w:rPr>
        <w:t>&lt;&lt; דובר_המשך &gt;&gt;</w:t>
      </w:r>
      <w:r>
        <w:rPr>
          <w:rtl/>
        </w:rPr>
        <w:t xml:space="preserve"> </w:t>
      </w:r>
      <w:bookmarkEnd w:id="7683"/>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דקה וחצי. פחות </w:t>
      </w:r>
      <w:r>
        <w:rPr>
          <w:rtl/>
          <w:lang w:eastAsia="he-IL"/>
        </w:rPr>
        <w:t>–</w:t>
      </w:r>
      <w:r>
        <w:rPr>
          <w:rFonts w:hint="cs"/>
          <w:rtl/>
          <w:lang w:eastAsia="he-IL"/>
        </w:rPr>
        <w:t xml:space="preserve"> 20 שניות.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אדוני ראש ממשלת ישראל, יש לכם חוב לתושבי עבדון, </w:t>
      </w:r>
      <w:proofErr w:type="spellStart"/>
      <w:r>
        <w:rPr>
          <w:rFonts w:hint="cs"/>
          <w:rtl/>
          <w:lang w:eastAsia="he-IL"/>
        </w:rPr>
        <w:t>אלקוש</w:t>
      </w:r>
      <w:proofErr w:type="spellEnd"/>
      <w:r>
        <w:rPr>
          <w:rFonts w:hint="cs"/>
          <w:rtl/>
          <w:lang w:eastAsia="he-IL"/>
        </w:rPr>
        <w:t xml:space="preserve">, אבירים ומנות – </w:t>
      </w:r>
      <w:bookmarkStart w:id="7684" w:name="_ETM_Q19_431000"/>
      <w:bookmarkEnd w:id="7684"/>
      <w:r>
        <w:rPr>
          <w:rFonts w:hint="cs"/>
          <w:rtl/>
          <w:lang w:eastAsia="he-IL"/>
        </w:rPr>
        <w:t xml:space="preserve">הם חלק מיישובי עוטף לבנון, הם חלק ממדינת ישראל. הבטחתם </w:t>
      </w:r>
      <w:r>
        <w:rPr>
          <w:rtl/>
          <w:lang w:eastAsia="he-IL"/>
        </w:rPr>
        <w:t>–</w:t>
      </w:r>
      <w:r>
        <w:rPr>
          <w:rFonts w:hint="cs"/>
          <w:rtl/>
          <w:lang w:eastAsia="he-IL"/>
        </w:rPr>
        <w:t xml:space="preserve"> תקיימו. אתה, אדוני ראש הממשלה, הבטחת לה באופן אישי במשרדך פה בכנסת לטפל בעניין. אם לא יהיה להם היכן לישון, </w:t>
      </w:r>
      <w:proofErr w:type="spellStart"/>
      <w:r>
        <w:rPr>
          <w:rFonts w:hint="cs"/>
          <w:rtl/>
          <w:lang w:eastAsia="he-IL"/>
        </w:rPr>
        <w:t>מצידי</w:t>
      </w:r>
      <w:proofErr w:type="spellEnd"/>
      <w:r>
        <w:rPr>
          <w:rFonts w:hint="cs"/>
          <w:rtl/>
          <w:lang w:eastAsia="he-IL"/>
        </w:rPr>
        <w:t xml:space="preserve"> אביא אותם למסדרונות הכנסת. תודה </w:t>
      </w:r>
      <w:bookmarkStart w:id="7685" w:name="_ETM_Q19_448000"/>
      <w:bookmarkEnd w:id="7685"/>
      <w:r>
        <w:rPr>
          <w:rFonts w:hint="cs"/>
          <w:rtl/>
          <w:lang w:eastAsia="he-IL"/>
        </w:rPr>
        <w:t xml:space="preserve">רבה. </w:t>
      </w:r>
    </w:p>
    <w:p w:rsidR="00342338" w:rsidRDefault="00342338" w:rsidP="00A92367">
      <w:pPr>
        <w:rPr>
          <w:rtl/>
          <w:lang w:eastAsia="he-IL"/>
        </w:rPr>
      </w:pPr>
    </w:p>
    <w:p w:rsidR="00342338" w:rsidRDefault="00342338" w:rsidP="00A92367">
      <w:pPr>
        <w:pStyle w:val="af6"/>
        <w:keepNext/>
        <w:rPr>
          <w:rtl/>
        </w:rPr>
      </w:pPr>
      <w:r w:rsidRPr="00834144">
        <w:rPr>
          <w:rStyle w:val="TagStyle"/>
          <w:rtl/>
        </w:rPr>
        <w:t xml:space="preserve"> &lt;&lt; יור &gt;&gt;</w:t>
      </w:r>
      <w:r w:rsidRPr="00B00626">
        <w:rPr>
          <w:rStyle w:val="TagStyle"/>
          <w:rtl/>
        </w:rPr>
        <w:t xml:space="preserve"> </w:t>
      </w:r>
      <w:r>
        <w:rPr>
          <w:rtl/>
        </w:rPr>
        <w:t>היו"ר משה סולומון:</w:t>
      </w:r>
      <w:r w:rsidRPr="00B00626">
        <w:rPr>
          <w:rStyle w:val="TagStyle"/>
          <w:rtl/>
        </w:rPr>
        <w:t xml:space="preserve"> </w:t>
      </w:r>
      <w:r w:rsidRPr="00834144">
        <w:rPr>
          <w:rStyle w:val="TagStyle"/>
          <w:rtl/>
        </w:rPr>
        <w:t>&lt;&lt;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הדובר הבא – </w:t>
      </w:r>
      <w:bookmarkStart w:id="7686" w:name="_ETM_Q19_455485"/>
      <w:bookmarkEnd w:id="7686"/>
      <w:r>
        <w:rPr>
          <w:rFonts w:hint="cs"/>
          <w:rtl/>
          <w:lang w:eastAsia="he-IL"/>
        </w:rPr>
        <w:t xml:space="preserve">חבר הכנסת ואליד אלהואשלה, בבקשה, </w:t>
      </w:r>
      <w:bookmarkStart w:id="7687" w:name="_ETM_Q19_460000"/>
      <w:bookmarkEnd w:id="7687"/>
      <w:r>
        <w:rPr>
          <w:rFonts w:hint="cs"/>
          <w:rtl/>
          <w:lang w:eastAsia="he-IL"/>
        </w:rPr>
        <w:t xml:space="preserve">שלוש דקות לרשותך. </w:t>
      </w:r>
    </w:p>
    <w:p w:rsidR="00342338" w:rsidRDefault="00342338" w:rsidP="00A92367">
      <w:pPr>
        <w:rPr>
          <w:rtl/>
          <w:lang w:eastAsia="he-IL"/>
        </w:rPr>
      </w:pPr>
    </w:p>
    <w:p w:rsidR="00342338" w:rsidRDefault="00342338" w:rsidP="00A92367">
      <w:pPr>
        <w:pStyle w:val="a4"/>
        <w:keepNext/>
        <w:rPr>
          <w:rtl/>
        </w:rPr>
      </w:pPr>
      <w:bookmarkStart w:id="7688" w:name="ET_speaker_6340_7"/>
      <w:r w:rsidRPr="00834144">
        <w:rPr>
          <w:rStyle w:val="TagStyle"/>
          <w:rtl/>
        </w:rPr>
        <w:t xml:space="preserve"> &lt;&lt; דובר &gt;&gt;</w:t>
      </w:r>
      <w:r w:rsidRPr="00B00626">
        <w:rPr>
          <w:rStyle w:val="TagStyle"/>
          <w:rtl/>
        </w:rPr>
        <w:t xml:space="preserve"> </w:t>
      </w:r>
      <w:bookmarkStart w:id="7689" w:name="_Toc156253895"/>
      <w:bookmarkStart w:id="7690" w:name="_Toc156254050"/>
      <w:r>
        <w:rPr>
          <w:rtl/>
        </w:rPr>
        <w:t>ואליד אלהואשלה (רע"מ – הרשימה הערבית המאוחדת):</w:t>
      </w:r>
      <w:bookmarkEnd w:id="7689"/>
      <w:bookmarkEnd w:id="7690"/>
      <w:r w:rsidRPr="00B00626">
        <w:rPr>
          <w:rStyle w:val="TagStyle"/>
          <w:rtl/>
        </w:rPr>
        <w:t xml:space="preserve"> </w:t>
      </w:r>
      <w:r w:rsidRPr="00834144">
        <w:rPr>
          <w:rStyle w:val="TagStyle"/>
          <w:rtl/>
        </w:rPr>
        <w:t>&lt;&lt; דובר &gt;&gt;</w:t>
      </w:r>
      <w:r>
        <w:rPr>
          <w:rtl/>
        </w:rPr>
        <w:t xml:space="preserve"> </w:t>
      </w:r>
      <w:bookmarkEnd w:id="7688"/>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מכובדי היושב-ראש, חבריי חברי הכנסת, </w:t>
      </w:r>
      <w:bookmarkStart w:id="7691" w:name="_ETM_Q19_468000"/>
      <w:bookmarkEnd w:id="7691"/>
      <w:r>
        <w:rPr>
          <w:rFonts w:hint="cs"/>
          <w:rtl/>
          <w:lang w:eastAsia="he-IL"/>
        </w:rPr>
        <w:t xml:space="preserve">ראש הממשלה נכשל בתפקיד שלו כראש ממשלה של כל אזרחי המדינה. הוא מינה את איתמר בן גביר לשר לביטחון לאומי כדי לטפל בפשיעה בחברה הערבית, וגם הוא נכשל בתפקיד שלו, </w:t>
      </w:r>
      <w:bookmarkStart w:id="7692" w:name="_ETM_Q19_495000"/>
      <w:bookmarkEnd w:id="7692"/>
      <w:r>
        <w:rPr>
          <w:rFonts w:hint="cs"/>
          <w:rtl/>
          <w:lang w:eastAsia="he-IL"/>
        </w:rPr>
        <w:t>לא סיפק את הביטחון – לא לאזרחים בכלל ובמיוחד לאזרחים הערבים.</w:t>
      </w:r>
    </w:p>
    <w:p w:rsidR="00342338" w:rsidRDefault="00342338" w:rsidP="00A92367">
      <w:pPr>
        <w:rPr>
          <w:rtl/>
          <w:lang w:eastAsia="he-IL"/>
        </w:rPr>
      </w:pPr>
    </w:p>
    <w:p w:rsidR="00342338" w:rsidRDefault="00342338" w:rsidP="005B374A">
      <w:pPr>
        <w:rPr>
          <w:rtl/>
          <w:lang w:eastAsia="he-IL"/>
        </w:rPr>
      </w:pPr>
      <w:bookmarkStart w:id="7693" w:name="_ETM_Q19_505000"/>
      <w:bookmarkEnd w:id="7693"/>
      <w:r>
        <w:rPr>
          <w:rFonts w:hint="cs"/>
          <w:rtl/>
          <w:lang w:eastAsia="he-IL"/>
        </w:rPr>
        <w:t>איך יכול להיות שבמדינה כל כך חזקה, במדינה שמתיימרת להיות מדינה של כלל אזרחיה, ב-2023 יש לנו 247 נרצחים. איפה זה קיים? איך זה יכול להיות? במקום להתעסק ולטפל בפשיעה בחברה הערבית השר</w:t>
      </w:r>
      <w:bookmarkStart w:id="7694" w:name="_ETM_Q19_529000"/>
      <w:bookmarkEnd w:id="7694"/>
      <w:r>
        <w:rPr>
          <w:rFonts w:hint="cs"/>
          <w:rtl/>
          <w:lang w:eastAsia="he-IL"/>
        </w:rPr>
        <w:t xml:space="preserve"> מתעסק בפיתות, בחומוס </w:t>
      </w:r>
      <w:proofErr w:type="spellStart"/>
      <w:r>
        <w:rPr>
          <w:rFonts w:hint="cs"/>
          <w:rtl/>
          <w:lang w:eastAsia="he-IL"/>
        </w:rPr>
        <w:t>ובמפתול</w:t>
      </w:r>
      <w:proofErr w:type="spellEnd"/>
      <w:r>
        <w:rPr>
          <w:rFonts w:hint="cs"/>
          <w:rtl/>
          <w:lang w:eastAsia="he-IL"/>
        </w:rPr>
        <w:t xml:space="preserve">. איך יכול להיות? למה יש לנו בחברה הערבית אלפי פצועים, עשרות משפחות שכולות? אני לא חושב </w:t>
      </w:r>
      <w:r w:rsidR="005B374A">
        <w:rPr>
          <w:rFonts w:hint="eastAsia"/>
          <w:rtl/>
          <w:lang w:eastAsia="he-IL"/>
        </w:rPr>
        <w:t>–</w:t>
      </w:r>
      <w:r w:rsidR="005B374A">
        <w:rPr>
          <w:rFonts w:hint="cs"/>
          <w:rtl/>
          <w:lang w:eastAsia="he-IL"/>
        </w:rPr>
        <w:t xml:space="preserve"> </w:t>
      </w:r>
      <w:r>
        <w:rPr>
          <w:rFonts w:hint="cs"/>
          <w:rtl/>
          <w:lang w:eastAsia="he-IL"/>
        </w:rPr>
        <w:t>ובטוח שאין מדינה שמרשה לעצמה שיהיו בה אזרחים</w:t>
      </w:r>
      <w:bookmarkStart w:id="7695" w:name="_ETM_Q19_557000"/>
      <w:bookmarkEnd w:id="7695"/>
      <w:r>
        <w:rPr>
          <w:rFonts w:hint="cs"/>
          <w:rtl/>
          <w:lang w:eastAsia="he-IL"/>
        </w:rPr>
        <w:t xml:space="preserve"> נרצחים במספרים כאלה. במקום לשלוח את השר הביתה ראש הממשלה שבוי אצלו, הוא לא יכול לקבל החלטות למען כלל אזרחי המדינה. </w:t>
      </w:r>
      <w:bookmarkStart w:id="7696" w:name="_ETM_Q19_575000"/>
      <w:bookmarkEnd w:id="7696"/>
      <w:r>
        <w:rPr>
          <w:rFonts w:hint="cs"/>
          <w:rtl/>
          <w:lang w:eastAsia="he-IL"/>
        </w:rPr>
        <w:t xml:space="preserve">מדינה שאמורה לטפל בפשיעה, מדינה שאמורה לספק דיור, מדינה שאמורה להפסיק </w:t>
      </w:r>
      <w:bookmarkStart w:id="7697" w:name="_ETM_Q19_587000"/>
      <w:bookmarkEnd w:id="7697"/>
      <w:r>
        <w:rPr>
          <w:rFonts w:hint="cs"/>
          <w:rtl/>
          <w:lang w:eastAsia="he-IL"/>
        </w:rPr>
        <w:t xml:space="preserve">את ההריסות אצל האזרחים שלה אבל הורסת יום-יום, הורסת ודורסת ומתנכלת לאזרחים שלה.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ומה אנחנו מבקשים? אנחנו מבקשים ביטחון; מבקשים להפסיק את ההריסות אצלנו; מבקשים שהמדינה תפסיק לדרוס את האזרחים שלה. </w:t>
      </w:r>
      <w:bookmarkStart w:id="7698" w:name="_ETM_Q19_609000"/>
      <w:bookmarkEnd w:id="7698"/>
      <w:r>
        <w:rPr>
          <w:rFonts w:hint="cs"/>
          <w:rtl/>
          <w:lang w:eastAsia="he-IL"/>
        </w:rPr>
        <w:t xml:space="preserve">הגיע הזמן שתהיה ממשלה לכלל האזרחים, ותפסיק את המדיניות הזאת, המדיניות הגזענית כלפי האזרחים הערבים. הגיע הזמן שהמדינה תביט לאזרחים </w:t>
      </w:r>
      <w:bookmarkStart w:id="7699" w:name="_ETM_Q19_625000"/>
      <w:bookmarkEnd w:id="7699"/>
      <w:r>
        <w:rPr>
          <w:rFonts w:hint="cs"/>
          <w:rtl/>
          <w:lang w:eastAsia="he-IL"/>
        </w:rPr>
        <w:t>שלה בעיניים ותתייחס לכלל האזרחים כ</w:t>
      </w:r>
      <w:r w:rsidR="005B374A">
        <w:rPr>
          <w:rFonts w:hint="cs"/>
          <w:rtl/>
          <w:lang w:eastAsia="he-IL"/>
        </w:rPr>
        <w:t xml:space="preserve">אל </w:t>
      </w:r>
      <w:r>
        <w:rPr>
          <w:rFonts w:hint="cs"/>
          <w:rtl/>
          <w:lang w:eastAsia="he-IL"/>
        </w:rPr>
        <w:t xml:space="preserve">אזרחים שווים, והממשלה הזאת תצטרך לתת דין וחשבון </w:t>
      </w:r>
      <w:bookmarkStart w:id="7700" w:name="_ETM_Q19_630000"/>
      <w:bookmarkEnd w:id="7700"/>
      <w:r>
        <w:rPr>
          <w:rFonts w:hint="cs"/>
          <w:rtl/>
          <w:lang w:eastAsia="he-IL"/>
        </w:rPr>
        <w:t xml:space="preserve">על הנרצחים בחברה הערבית, על האבדות הגדולות שיש לנו, על האי-ביטחון בערים ובכפרים שלנו. איך יכול להיות? איפה זה קיים? אני לא מכיר </w:t>
      </w:r>
      <w:bookmarkStart w:id="7701" w:name="_ETM_Q19_653000"/>
      <w:bookmarkEnd w:id="7701"/>
      <w:r>
        <w:rPr>
          <w:rFonts w:hint="cs"/>
          <w:rtl/>
          <w:lang w:eastAsia="he-IL"/>
        </w:rPr>
        <w:t>שום מדינה בעולם שמפקירה את האזרחים שלה.</w:t>
      </w:r>
    </w:p>
    <w:p w:rsidR="00342338" w:rsidRDefault="00342338" w:rsidP="00A92367">
      <w:pPr>
        <w:rPr>
          <w:rtl/>
          <w:lang w:eastAsia="he-IL"/>
        </w:rPr>
      </w:pPr>
    </w:p>
    <w:p w:rsidR="00342338" w:rsidRDefault="00342338" w:rsidP="00A92367">
      <w:pPr>
        <w:pStyle w:val="af6"/>
        <w:keepNext/>
        <w:rPr>
          <w:rtl/>
        </w:rPr>
      </w:pPr>
      <w:bookmarkStart w:id="7702" w:name="ET_yor_6599_9"/>
      <w:r w:rsidRPr="00834144">
        <w:rPr>
          <w:rStyle w:val="TagStyle"/>
          <w:rtl/>
        </w:rPr>
        <w:t xml:space="preserve"> &lt;&lt; יור &gt;&gt;</w:t>
      </w:r>
      <w:r w:rsidRPr="00B00626">
        <w:rPr>
          <w:rStyle w:val="TagStyle"/>
          <w:rtl/>
        </w:rPr>
        <w:t xml:space="preserve"> </w:t>
      </w:r>
      <w:r>
        <w:rPr>
          <w:rtl/>
        </w:rPr>
        <w:t>היו"ר משה רוט:</w:t>
      </w:r>
      <w:r w:rsidRPr="00B00626">
        <w:rPr>
          <w:rStyle w:val="TagStyle"/>
          <w:rtl/>
        </w:rPr>
        <w:t xml:space="preserve"> </w:t>
      </w:r>
      <w:r w:rsidRPr="00834144">
        <w:rPr>
          <w:rStyle w:val="TagStyle"/>
          <w:rtl/>
        </w:rPr>
        <w:t>&lt;&lt; יור &gt;&gt;</w:t>
      </w:r>
      <w:r>
        <w:rPr>
          <w:rtl/>
        </w:rPr>
        <w:t xml:space="preserve"> </w:t>
      </w:r>
      <w:bookmarkEnd w:id="7702"/>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w:t>
      </w:r>
    </w:p>
    <w:p w:rsidR="00342338" w:rsidRDefault="00342338" w:rsidP="00A92367">
      <w:pPr>
        <w:rPr>
          <w:rtl/>
          <w:lang w:eastAsia="he-IL"/>
        </w:rPr>
      </w:pPr>
    </w:p>
    <w:p w:rsidR="00342338" w:rsidRDefault="00342338" w:rsidP="00A92367">
      <w:pPr>
        <w:pStyle w:val="-"/>
        <w:keepNext/>
        <w:rPr>
          <w:rtl/>
        </w:rPr>
      </w:pPr>
      <w:bookmarkStart w:id="7703" w:name="ET_speakercontinue_6340_10"/>
      <w:r w:rsidRPr="00834144">
        <w:rPr>
          <w:rStyle w:val="TagStyle"/>
          <w:rtl/>
        </w:rPr>
        <w:t xml:space="preserve"> &lt;&lt; דובר_המשך &gt;&gt;</w:t>
      </w:r>
      <w:r w:rsidRPr="00B00626">
        <w:rPr>
          <w:rStyle w:val="TagStyle"/>
          <w:rtl/>
        </w:rPr>
        <w:t xml:space="preserve"> </w:t>
      </w:r>
      <w:r>
        <w:rPr>
          <w:rtl/>
        </w:rPr>
        <w:t>ואליד אלהואשלה (רע"מ – הרשימה הערבית המאוחדת):</w:t>
      </w:r>
      <w:r w:rsidRPr="00B00626">
        <w:rPr>
          <w:rStyle w:val="TagStyle"/>
          <w:rtl/>
        </w:rPr>
        <w:t xml:space="preserve"> </w:t>
      </w:r>
      <w:r w:rsidRPr="00834144">
        <w:rPr>
          <w:rStyle w:val="TagStyle"/>
          <w:rtl/>
        </w:rPr>
        <w:t>&lt;&lt; דובר_המשך &gt;&gt;</w:t>
      </w:r>
      <w:r>
        <w:rPr>
          <w:rtl/>
        </w:rPr>
        <w:t xml:space="preserve"> </w:t>
      </w:r>
      <w:bookmarkEnd w:id="7703"/>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נתניהו ובן גביר הרסו את המדינה. תודה. </w:t>
      </w:r>
    </w:p>
    <w:p w:rsidR="00342338" w:rsidRDefault="00342338" w:rsidP="00A92367">
      <w:pPr>
        <w:rPr>
          <w:rtl/>
          <w:lang w:eastAsia="he-IL"/>
        </w:rPr>
      </w:pPr>
      <w:bookmarkStart w:id="7704" w:name="_ETM_Q19_660000"/>
      <w:bookmarkEnd w:id="7704"/>
    </w:p>
    <w:p w:rsidR="00342338" w:rsidRDefault="00342338" w:rsidP="00A92367">
      <w:pPr>
        <w:pStyle w:val="af6"/>
        <w:keepNext/>
        <w:rPr>
          <w:rtl/>
        </w:rPr>
      </w:pPr>
      <w:bookmarkStart w:id="7705" w:name="ET_yor_6599_11"/>
      <w:r w:rsidRPr="00834144">
        <w:rPr>
          <w:rStyle w:val="TagStyle"/>
          <w:rtl/>
        </w:rPr>
        <w:t xml:space="preserve"> &lt;&lt; יור &gt;&gt;</w:t>
      </w:r>
      <w:r w:rsidRPr="00B00626">
        <w:rPr>
          <w:rStyle w:val="TagStyle"/>
          <w:rtl/>
        </w:rPr>
        <w:t xml:space="preserve"> </w:t>
      </w:r>
      <w:r>
        <w:rPr>
          <w:rtl/>
        </w:rPr>
        <w:t>היו"ר משה רוט:</w:t>
      </w:r>
      <w:r w:rsidRPr="00B00626">
        <w:rPr>
          <w:rStyle w:val="TagStyle"/>
          <w:rtl/>
        </w:rPr>
        <w:t xml:space="preserve"> </w:t>
      </w:r>
      <w:r w:rsidRPr="00834144">
        <w:rPr>
          <w:rStyle w:val="TagStyle"/>
          <w:rtl/>
        </w:rPr>
        <w:t>&lt;&lt; יור &gt;&gt;</w:t>
      </w:r>
      <w:r>
        <w:rPr>
          <w:rtl/>
        </w:rPr>
        <w:t xml:space="preserve"> </w:t>
      </w:r>
      <w:bookmarkEnd w:id="7705"/>
    </w:p>
    <w:p w:rsidR="00342338" w:rsidRDefault="00342338" w:rsidP="00635BB3">
      <w:pPr>
        <w:rPr>
          <w:rtl/>
          <w:lang w:eastAsia="he-IL"/>
        </w:rPr>
      </w:pPr>
    </w:p>
    <w:p w:rsidR="00342338" w:rsidRDefault="00342338" w:rsidP="005B374A">
      <w:pPr>
        <w:rPr>
          <w:rtl/>
          <w:lang w:eastAsia="he-IL"/>
        </w:rPr>
      </w:pPr>
      <w:r>
        <w:rPr>
          <w:rFonts w:hint="cs"/>
          <w:rtl/>
          <w:lang w:eastAsia="he-IL"/>
        </w:rPr>
        <w:t xml:space="preserve">תודה רבה. </w:t>
      </w:r>
      <w:bookmarkStart w:id="7706" w:name="_ETM_Q19_663000"/>
      <w:bookmarkEnd w:id="7706"/>
      <w:r>
        <w:rPr>
          <w:rFonts w:hint="cs"/>
          <w:rtl/>
          <w:lang w:eastAsia="he-IL"/>
        </w:rPr>
        <w:t>חברת הכנסת שלי טל מירון, בבקשה</w:t>
      </w:r>
      <w:r w:rsidR="005B374A">
        <w:rPr>
          <w:rFonts w:hint="cs"/>
          <w:rtl/>
          <w:lang w:eastAsia="he-IL"/>
        </w:rPr>
        <w:t>.</w:t>
      </w:r>
      <w:r>
        <w:rPr>
          <w:rFonts w:hint="cs"/>
          <w:rtl/>
          <w:lang w:eastAsia="he-IL"/>
        </w:rPr>
        <w:t xml:space="preserve"> שלוש דקות לרשותך, גברתי. </w:t>
      </w:r>
    </w:p>
    <w:p w:rsidR="00342338" w:rsidRDefault="00342338" w:rsidP="00A92367">
      <w:pPr>
        <w:rPr>
          <w:rtl/>
          <w:lang w:eastAsia="he-IL"/>
        </w:rPr>
      </w:pPr>
    </w:p>
    <w:p w:rsidR="00342338" w:rsidRDefault="00342338" w:rsidP="00A92367">
      <w:pPr>
        <w:pStyle w:val="a4"/>
        <w:keepNext/>
        <w:rPr>
          <w:rtl/>
        </w:rPr>
      </w:pPr>
      <w:bookmarkStart w:id="7707" w:name="ET_speaker_6507_12"/>
      <w:r w:rsidRPr="00834144">
        <w:rPr>
          <w:rStyle w:val="TagStyle"/>
          <w:rtl/>
        </w:rPr>
        <w:t xml:space="preserve"> &lt;&lt; דובר &gt;&gt;</w:t>
      </w:r>
      <w:r w:rsidRPr="00B00626">
        <w:rPr>
          <w:rStyle w:val="TagStyle"/>
          <w:rtl/>
        </w:rPr>
        <w:t xml:space="preserve"> </w:t>
      </w:r>
      <w:bookmarkStart w:id="7708" w:name="_Toc156253896"/>
      <w:bookmarkStart w:id="7709" w:name="_Toc156254051"/>
      <w:r>
        <w:rPr>
          <w:rtl/>
        </w:rPr>
        <w:t>שלי טל מירון (יש עתיד):</w:t>
      </w:r>
      <w:bookmarkEnd w:id="7708"/>
      <w:bookmarkEnd w:id="7709"/>
      <w:r w:rsidRPr="00B00626">
        <w:rPr>
          <w:rStyle w:val="TagStyle"/>
          <w:rtl/>
        </w:rPr>
        <w:t xml:space="preserve"> </w:t>
      </w:r>
      <w:r w:rsidRPr="00834144">
        <w:rPr>
          <w:rStyle w:val="TagStyle"/>
          <w:rtl/>
        </w:rPr>
        <w:t>&lt;&lt; דובר &gt;&gt;</w:t>
      </w:r>
      <w:r>
        <w:rPr>
          <w:rtl/>
        </w:rPr>
        <w:t xml:space="preserve"> </w:t>
      </w:r>
      <w:bookmarkEnd w:id="7707"/>
    </w:p>
    <w:p w:rsidR="00342338" w:rsidRDefault="00342338" w:rsidP="00635BB3">
      <w:pPr>
        <w:rPr>
          <w:rtl/>
          <w:lang w:eastAsia="he-IL"/>
        </w:rPr>
      </w:pPr>
    </w:p>
    <w:p w:rsidR="00342338" w:rsidRDefault="00342338" w:rsidP="005B374A">
      <w:pPr>
        <w:rPr>
          <w:rtl/>
          <w:lang w:eastAsia="he-IL"/>
        </w:rPr>
      </w:pPr>
      <w:r>
        <w:rPr>
          <w:rFonts w:hint="cs"/>
          <w:rtl/>
          <w:lang w:eastAsia="he-IL"/>
        </w:rPr>
        <w:t xml:space="preserve">תודה רבה, אדוני היושב בראש. האמת, רציתי להשיב לשר אמסלם, לדעתי </w:t>
      </w:r>
      <w:bookmarkStart w:id="7710" w:name="_ETM_Q19_687000"/>
      <w:bookmarkEnd w:id="7710"/>
      <w:r>
        <w:rPr>
          <w:rFonts w:hint="cs"/>
          <w:rtl/>
          <w:lang w:eastAsia="he-IL"/>
        </w:rPr>
        <w:t xml:space="preserve">הוא בדיוק יצא. אבל אני עדיין אשיב לו. אני אומנם </w:t>
      </w:r>
      <w:bookmarkStart w:id="7711" w:name="_ETM_Q19_688000"/>
      <w:bookmarkEnd w:id="7711"/>
      <w:r>
        <w:rPr>
          <w:rFonts w:hint="cs"/>
          <w:rtl/>
          <w:lang w:eastAsia="he-IL"/>
        </w:rPr>
        <w:t>פספסתי בינתיים את נאום הבכורה שלי בכנסת, כי קרו פה</w:t>
      </w:r>
      <w:bookmarkStart w:id="7712" w:name="_ETM_Q19_694000"/>
      <w:bookmarkEnd w:id="7712"/>
      <w:r>
        <w:rPr>
          <w:rFonts w:hint="cs"/>
          <w:rtl/>
          <w:lang w:eastAsia="he-IL"/>
        </w:rPr>
        <w:t xml:space="preserve"> כמה דברים בשנה האחרונה וזה לא הסתייע, ולא יצא לי לספר על עצמי כפי שנוהגים לעשות בנאום הבכורה. אבל </w:t>
      </w:r>
      <w:bookmarkStart w:id="7713" w:name="_ETM_Q19_706000"/>
      <w:bookmarkEnd w:id="7713"/>
      <w:r>
        <w:rPr>
          <w:rFonts w:hint="cs"/>
          <w:rtl/>
          <w:lang w:eastAsia="he-IL"/>
        </w:rPr>
        <w:t xml:space="preserve">הגעתי למסקנה, אחרי הדיון הסוער שהיה פה קודם, שבעצם כנראה </w:t>
      </w:r>
      <w:bookmarkStart w:id="7714" w:name="_ETM_Q19_708000"/>
      <w:bookmarkEnd w:id="7714"/>
      <w:r>
        <w:rPr>
          <w:rFonts w:hint="cs"/>
          <w:rtl/>
          <w:lang w:eastAsia="he-IL"/>
        </w:rPr>
        <w:t xml:space="preserve">יש לי איזה בלבול זהותי עמוק, כי אני, רחמנא ליצלן, חצי מזרחית וחצי אשכנזייה. איך אני </w:t>
      </w:r>
      <w:bookmarkStart w:id="7715" w:name="_ETM_Q19_722000"/>
      <w:bookmarkEnd w:id="7715"/>
      <w:r>
        <w:rPr>
          <w:rFonts w:hint="cs"/>
          <w:rtl/>
          <w:lang w:eastAsia="he-IL"/>
        </w:rPr>
        <w:t xml:space="preserve">אמצא את עצמי בעולם הזה? איך אני אדע לאיזה צד אני משתייכת? מצד אחד יש לי אימא אמריקאית, עם כל הגינונים ומה שקשור בזה, ומצד שני יש לי אבא עיראקי-כורדי, עם </w:t>
      </w:r>
      <w:bookmarkStart w:id="7716" w:name="_ETM_Q19_733000"/>
      <w:bookmarkEnd w:id="7716"/>
      <w:r>
        <w:rPr>
          <w:rFonts w:hint="cs"/>
          <w:rtl/>
          <w:lang w:eastAsia="he-IL"/>
        </w:rPr>
        <w:t xml:space="preserve">12 אחים ואחיות, בית מזרחי חם ואוהב, לעומת אימא שלי </w:t>
      </w:r>
      <w:bookmarkStart w:id="7717" w:name="_ETM_Q19_734000"/>
      <w:bookmarkEnd w:id="7717"/>
      <w:r>
        <w:rPr>
          <w:rFonts w:hint="cs"/>
          <w:rtl/>
          <w:lang w:eastAsia="he-IL"/>
        </w:rPr>
        <w:t>– בת יחידה מאמריקה. אז בעצם כנראה אני בן אדם מבולבל</w:t>
      </w:r>
      <w:bookmarkStart w:id="7718" w:name="_ETM_Q19_742000"/>
      <w:bookmarkEnd w:id="7718"/>
      <w:r w:rsidR="005B374A">
        <w:rPr>
          <w:rFonts w:hint="cs"/>
          <w:rtl/>
          <w:lang w:eastAsia="he-IL"/>
        </w:rPr>
        <w:t>.</w:t>
      </w:r>
      <w:r>
        <w:rPr>
          <w:rFonts w:hint="cs"/>
          <w:rtl/>
          <w:lang w:eastAsia="he-IL"/>
        </w:rPr>
        <w:t xml:space="preserve"> איך אני אבחר? הינה, חבר הכנסת קריב הגיע. אני בדיוק מדברת על נאומו של השר אמסלם, שהוא לא כאן.</w:t>
      </w:r>
    </w:p>
    <w:p w:rsidR="00342338" w:rsidRDefault="00342338" w:rsidP="00A92367">
      <w:pPr>
        <w:rPr>
          <w:rtl/>
          <w:lang w:eastAsia="he-IL"/>
        </w:rPr>
      </w:pPr>
    </w:p>
    <w:p w:rsidR="00342338" w:rsidRDefault="00342338" w:rsidP="00A92367">
      <w:pPr>
        <w:pStyle w:val="af5"/>
        <w:keepNext/>
        <w:rPr>
          <w:rtl/>
        </w:rPr>
      </w:pPr>
      <w:bookmarkStart w:id="7719" w:name="ET_interruption_6156_13"/>
      <w:r w:rsidRPr="00834144">
        <w:rPr>
          <w:rStyle w:val="TagStyle"/>
          <w:rtl/>
        </w:rPr>
        <w:t xml:space="preserve"> &lt;&lt; קריאה &gt;&gt;</w:t>
      </w:r>
      <w:r w:rsidRPr="001D048F">
        <w:rPr>
          <w:rStyle w:val="TagStyle"/>
          <w:rtl/>
        </w:rPr>
        <w:t xml:space="preserve"> </w:t>
      </w:r>
      <w:r>
        <w:rPr>
          <w:rtl/>
        </w:rPr>
        <w:t>גלעד קריב (העבודה):</w:t>
      </w:r>
      <w:r w:rsidRPr="001D048F">
        <w:rPr>
          <w:rStyle w:val="TagStyle"/>
          <w:rtl/>
        </w:rPr>
        <w:t xml:space="preserve"> </w:t>
      </w:r>
      <w:r w:rsidRPr="00834144">
        <w:rPr>
          <w:rStyle w:val="TagStyle"/>
          <w:rtl/>
        </w:rPr>
        <w:t>&lt;&lt; קריאה &gt;&gt;</w:t>
      </w:r>
      <w:r>
        <w:rPr>
          <w:rtl/>
        </w:rPr>
        <w:t xml:space="preserve"> </w:t>
      </w:r>
      <w:bookmarkEnd w:id="7719"/>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תפנו את המליאה </w:t>
      </w:r>
      <w:r w:rsidR="00635BB3">
        <w:rPr>
          <w:rFonts w:hint="cs"/>
          <w:rtl/>
          <w:lang w:eastAsia="he-IL"/>
        </w:rPr>
        <w:t>– – –</w:t>
      </w:r>
      <w:r>
        <w:rPr>
          <w:rFonts w:hint="cs"/>
          <w:rtl/>
          <w:lang w:eastAsia="he-IL"/>
        </w:rPr>
        <w:t xml:space="preserve"> </w:t>
      </w:r>
      <w:bookmarkStart w:id="7720" w:name="_ETM_Q19_752000"/>
      <w:bookmarkEnd w:id="7720"/>
      <w:r>
        <w:rPr>
          <w:rFonts w:hint="cs"/>
          <w:rtl/>
          <w:lang w:eastAsia="he-IL"/>
        </w:rPr>
        <w:t xml:space="preserve">חפץ חשוד במליאה. </w:t>
      </w:r>
    </w:p>
    <w:p w:rsidR="00342338" w:rsidRDefault="00342338" w:rsidP="00A92367">
      <w:pPr>
        <w:rPr>
          <w:rtl/>
          <w:lang w:eastAsia="he-IL"/>
        </w:rPr>
      </w:pPr>
    </w:p>
    <w:p w:rsidR="00342338" w:rsidRDefault="00342338" w:rsidP="00A92367">
      <w:pPr>
        <w:pStyle w:val="-"/>
        <w:keepNext/>
        <w:rPr>
          <w:rtl/>
        </w:rPr>
      </w:pPr>
      <w:bookmarkStart w:id="7721" w:name="TOR_Q20"/>
      <w:bookmarkStart w:id="7722" w:name="_ETM_Q20_180000"/>
      <w:bookmarkStart w:id="7723" w:name="ET_speakercontinue_6507_1"/>
      <w:bookmarkEnd w:id="7721"/>
      <w:bookmarkEnd w:id="7722"/>
      <w:r w:rsidRPr="0056230C">
        <w:rPr>
          <w:rStyle w:val="TagStyle"/>
          <w:rtl/>
        </w:rPr>
        <w:t>&lt;&lt; דובר_המשך &gt;&gt;</w:t>
      </w:r>
      <w:r w:rsidRPr="00506A63">
        <w:rPr>
          <w:rStyle w:val="TagStyle"/>
          <w:rtl/>
        </w:rPr>
        <w:t xml:space="preserve"> </w:t>
      </w:r>
      <w:r>
        <w:rPr>
          <w:rtl/>
        </w:rPr>
        <w:t>שלי טל מירון (יש עתיד):</w:t>
      </w:r>
      <w:r w:rsidRPr="00506A63">
        <w:rPr>
          <w:rStyle w:val="TagStyle"/>
          <w:rtl/>
        </w:rPr>
        <w:t xml:space="preserve"> </w:t>
      </w:r>
      <w:r w:rsidRPr="0056230C">
        <w:rPr>
          <w:rStyle w:val="TagStyle"/>
          <w:rtl/>
        </w:rPr>
        <w:t>&lt;&lt; דובר_המשך &gt;&gt;</w:t>
      </w:r>
      <w:r>
        <w:rPr>
          <w:rtl/>
        </w:rPr>
        <w:t xml:space="preserve">   </w:t>
      </w:r>
    </w:p>
    <w:p w:rsidR="00342338" w:rsidRPr="00506A63" w:rsidRDefault="00342338" w:rsidP="00635BB3">
      <w:pPr>
        <w:rPr>
          <w:rtl/>
          <w:lang w:eastAsia="he-IL"/>
        </w:rPr>
      </w:pPr>
    </w:p>
    <w:p w:rsidR="00342338" w:rsidRDefault="00342338" w:rsidP="005B374A">
      <w:pPr>
        <w:rPr>
          <w:rtl/>
        </w:rPr>
      </w:pPr>
      <w:r>
        <w:rPr>
          <w:rFonts w:hint="cs"/>
          <w:rtl/>
        </w:rPr>
        <w:t>ורציתי לשתף שבגלל</w:t>
      </w:r>
      <w:bookmarkEnd w:id="7723"/>
      <w:r>
        <w:rPr>
          <w:rFonts w:hint="cs"/>
          <w:rtl/>
        </w:rPr>
        <w:t xml:space="preserve"> שאני חצי אשכנזייה וחצי מזרחית כנראה שיש לי בלבול </w:t>
      </w:r>
      <w:bookmarkStart w:id="7724" w:name="_ETM_Q20_159159"/>
      <w:bookmarkEnd w:id="7724"/>
      <w:r>
        <w:rPr>
          <w:rFonts w:hint="cs"/>
          <w:rtl/>
        </w:rPr>
        <w:t xml:space="preserve">זהותי עמוק. רציתי לספר לו, חבר הכנסת קריב, שכשאני גדלתי, </w:t>
      </w:r>
      <w:bookmarkStart w:id="7725" w:name="_ETM_Q20_167936"/>
      <w:bookmarkEnd w:id="7725"/>
      <w:r>
        <w:rPr>
          <w:rFonts w:hint="cs"/>
          <w:rtl/>
        </w:rPr>
        <w:t xml:space="preserve">באופן מפתיע, בירושלים, כל הנושא העדתי לא היה נוכח בחיים </w:t>
      </w:r>
      <w:bookmarkStart w:id="7726" w:name="_ETM_Q20_172049"/>
      <w:bookmarkEnd w:id="7726"/>
      <w:r>
        <w:rPr>
          <w:rFonts w:hint="cs"/>
          <w:rtl/>
        </w:rPr>
        <w:t xml:space="preserve">שלי. הוא לא השפיע על כל הדברים שעשיתי בחיי. </w:t>
      </w:r>
      <w:bookmarkStart w:id="7727" w:name="_ETM_Q20_174986"/>
      <w:bookmarkEnd w:id="7727"/>
      <w:r>
        <w:rPr>
          <w:rFonts w:hint="cs"/>
          <w:rtl/>
        </w:rPr>
        <w:t xml:space="preserve">הייתי תלמידה טובה, התאמצתי והתקדמתי </w:t>
      </w:r>
      <w:r>
        <w:rPr>
          <w:rtl/>
        </w:rPr>
        <w:t>בחיים</w:t>
      </w:r>
      <w:r>
        <w:rPr>
          <w:rFonts w:hint="cs"/>
          <w:rtl/>
        </w:rPr>
        <w:t>,</w:t>
      </w:r>
      <w:r>
        <w:rPr>
          <w:rtl/>
        </w:rPr>
        <w:t xml:space="preserve"> </w:t>
      </w:r>
      <w:bookmarkStart w:id="7728" w:name="_ETM_Q20_180450"/>
      <w:bookmarkEnd w:id="7728"/>
      <w:r>
        <w:rPr>
          <w:rFonts w:hint="cs"/>
          <w:rtl/>
        </w:rPr>
        <w:t>שלב אחרי שלב.</w:t>
      </w:r>
      <w:r>
        <w:rPr>
          <w:rtl/>
        </w:rPr>
        <w:t xml:space="preserve"> </w:t>
      </w:r>
      <w:bookmarkStart w:id="7729" w:name="_ETM_Q20_181930"/>
      <w:bookmarkEnd w:id="7729"/>
      <w:r>
        <w:rPr>
          <w:rtl/>
        </w:rPr>
        <w:t>מעול</w:t>
      </w:r>
      <w:r>
        <w:rPr>
          <w:rFonts w:hint="cs"/>
          <w:rtl/>
        </w:rPr>
        <w:t>ם</w:t>
      </w:r>
      <w:r>
        <w:rPr>
          <w:rtl/>
        </w:rPr>
        <w:t xml:space="preserve"> </w:t>
      </w:r>
      <w:bookmarkStart w:id="7730" w:name="_ETM_Q20_182509"/>
      <w:bookmarkEnd w:id="7730"/>
      <w:r>
        <w:rPr>
          <w:rtl/>
        </w:rPr>
        <w:t xml:space="preserve">לא </w:t>
      </w:r>
      <w:bookmarkStart w:id="7731" w:name="_ETM_Q20_182690"/>
      <w:bookmarkEnd w:id="7731"/>
      <w:r>
        <w:rPr>
          <w:rtl/>
        </w:rPr>
        <w:t xml:space="preserve">שפטו </w:t>
      </w:r>
      <w:bookmarkStart w:id="7732" w:name="_ETM_Q20_183139"/>
      <w:bookmarkEnd w:id="7732"/>
      <w:r>
        <w:rPr>
          <w:rtl/>
        </w:rPr>
        <w:t xml:space="preserve">אותי </w:t>
      </w:r>
      <w:bookmarkStart w:id="7733" w:name="_ETM_Q20_183830"/>
      <w:bookmarkEnd w:id="7733"/>
      <w:r>
        <w:rPr>
          <w:rtl/>
        </w:rPr>
        <w:t xml:space="preserve">בגלל </w:t>
      </w:r>
      <w:bookmarkStart w:id="7734" w:name="_ETM_Q20_184279"/>
      <w:bookmarkEnd w:id="7734"/>
      <w:r>
        <w:rPr>
          <w:rtl/>
        </w:rPr>
        <w:t xml:space="preserve">שאני </w:t>
      </w:r>
      <w:bookmarkStart w:id="7735" w:name="_ETM_Q20_184550"/>
      <w:bookmarkEnd w:id="7735"/>
      <w:r>
        <w:rPr>
          <w:rtl/>
        </w:rPr>
        <w:t xml:space="preserve">חצי </w:t>
      </w:r>
      <w:bookmarkStart w:id="7736" w:name="_ETM_Q20_184850"/>
      <w:bookmarkEnd w:id="7736"/>
      <w:r>
        <w:rPr>
          <w:rtl/>
        </w:rPr>
        <w:t>אמריק</w:t>
      </w:r>
      <w:r>
        <w:rPr>
          <w:rFonts w:hint="cs"/>
          <w:rtl/>
        </w:rPr>
        <w:t>נ</w:t>
      </w:r>
      <w:r>
        <w:rPr>
          <w:rtl/>
        </w:rPr>
        <w:t xml:space="preserve">ית </w:t>
      </w:r>
      <w:bookmarkStart w:id="7737" w:name="_ETM_Q20_185990"/>
      <w:bookmarkEnd w:id="7737"/>
      <w:r>
        <w:rPr>
          <w:rtl/>
        </w:rPr>
        <w:t xml:space="preserve">או </w:t>
      </w:r>
      <w:bookmarkStart w:id="7738" w:name="_ETM_Q20_186390"/>
      <w:bookmarkStart w:id="7739" w:name="_ETM_Q20_186569"/>
      <w:bookmarkEnd w:id="7738"/>
      <w:bookmarkEnd w:id="7739"/>
      <w:r>
        <w:rPr>
          <w:rFonts w:hint="cs"/>
          <w:rtl/>
        </w:rPr>
        <w:t xml:space="preserve">חצי </w:t>
      </w:r>
      <w:r>
        <w:rPr>
          <w:rtl/>
        </w:rPr>
        <w:t>מזרחית</w:t>
      </w:r>
      <w:r>
        <w:rPr>
          <w:rFonts w:hint="cs"/>
          <w:rtl/>
        </w:rPr>
        <w:t>.</w:t>
      </w:r>
      <w:r>
        <w:rPr>
          <w:rtl/>
        </w:rPr>
        <w:t xml:space="preserve"> </w:t>
      </w:r>
      <w:bookmarkStart w:id="7740" w:name="_ETM_Q20_188710"/>
      <w:bookmarkStart w:id="7741" w:name="_ETM_Q20_190779"/>
      <w:bookmarkStart w:id="7742" w:name="_ETM_Q20_190836"/>
      <w:bookmarkStart w:id="7743" w:name="_ETM_Q20_190886"/>
      <w:bookmarkStart w:id="7744" w:name="_ETM_Q20_190931"/>
      <w:bookmarkEnd w:id="7740"/>
      <w:bookmarkEnd w:id="7741"/>
      <w:bookmarkEnd w:id="7742"/>
      <w:bookmarkEnd w:id="7743"/>
      <w:bookmarkEnd w:id="7744"/>
      <w:r>
        <w:rPr>
          <w:rtl/>
        </w:rPr>
        <w:t xml:space="preserve">אני </w:t>
      </w:r>
      <w:bookmarkStart w:id="7745" w:name="_ETM_Q20_189130"/>
      <w:bookmarkEnd w:id="7745"/>
      <w:r>
        <w:rPr>
          <w:rtl/>
        </w:rPr>
        <w:t>אוהב</w:t>
      </w:r>
      <w:r>
        <w:rPr>
          <w:rFonts w:hint="cs"/>
          <w:rtl/>
        </w:rPr>
        <w:t>ת</w:t>
      </w:r>
      <w:r>
        <w:rPr>
          <w:rtl/>
        </w:rPr>
        <w:t xml:space="preserve"> </w:t>
      </w:r>
      <w:bookmarkStart w:id="7746" w:name="_ETM_Q20_189340"/>
      <w:bookmarkEnd w:id="7746"/>
      <w:r>
        <w:rPr>
          <w:rtl/>
        </w:rPr>
        <w:t xml:space="preserve">את </w:t>
      </w:r>
      <w:bookmarkStart w:id="7747" w:name="_ETM_Q20_189550"/>
      <w:bookmarkEnd w:id="7747"/>
      <w:r>
        <w:rPr>
          <w:rtl/>
        </w:rPr>
        <w:t xml:space="preserve">שני </w:t>
      </w:r>
      <w:bookmarkStart w:id="7748" w:name="_ETM_Q20_189760"/>
      <w:bookmarkEnd w:id="7748"/>
      <w:r>
        <w:rPr>
          <w:rtl/>
        </w:rPr>
        <w:t xml:space="preserve">הצדדים </w:t>
      </w:r>
      <w:bookmarkStart w:id="7749" w:name="_ETM_Q20_190210"/>
      <w:bookmarkEnd w:id="7749"/>
      <w:r>
        <w:rPr>
          <w:rtl/>
        </w:rPr>
        <w:t xml:space="preserve">של </w:t>
      </w:r>
      <w:bookmarkStart w:id="7750" w:name="_ETM_Q20_190390"/>
      <w:bookmarkEnd w:id="7750"/>
      <w:r>
        <w:rPr>
          <w:rtl/>
        </w:rPr>
        <w:t xml:space="preserve">המשפחה </w:t>
      </w:r>
      <w:bookmarkStart w:id="7751" w:name="_ETM_Q20_190960"/>
      <w:bookmarkEnd w:id="7751"/>
      <w:r>
        <w:rPr>
          <w:rFonts w:hint="cs"/>
          <w:rtl/>
        </w:rPr>
        <w:t>ה</w:t>
      </w:r>
      <w:r>
        <w:rPr>
          <w:rtl/>
        </w:rPr>
        <w:t xml:space="preserve">אהובה </w:t>
      </w:r>
      <w:bookmarkStart w:id="7752" w:name="_ETM_Q20_191320"/>
      <w:bookmarkEnd w:id="7752"/>
      <w:r>
        <w:rPr>
          <w:rtl/>
        </w:rPr>
        <w:t xml:space="preserve">והגדולה </w:t>
      </w:r>
      <w:bookmarkStart w:id="7753" w:name="_ETM_Q20_192160"/>
      <w:bookmarkEnd w:id="7753"/>
      <w:r>
        <w:rPr>
          <w:rtl/>
        </w:rPr>
        <w:t>שלי</w:t>
      </w:r>
      <w:r>
        <w:rPr>
          <w:rFonts w:hint="cs"/>
          <w:rtl/>
        </w:rPr>
        <w:t>,</w:t>
      </w:r>
      <w:r>
        <w:rPr>
          <w:rtl/>
        </w:rPr>
        <w:t xml:space="preserve"> </w:t>
      </w:r>
      <w:bookmarkStart w:id="7754" w:name="_ETM_Q20_193059"/>
      <w:bookmarkEnd w:id="7754"/>
      <w:r>
        <w:rPr>
          <w:rtl/>
        </w:rPr>
        <w:t>ו</w:t>
      </w:r>
      <w:bookmarkStart w:id="7755" w:name="_ETM_Q20_193369"/>
      <w:bookmarkEnd w:id="7755"/>
      <w:r>
        <w:rPr>
          <w:rtl/>
        </w:rPr>
        <w:t xml:space="preserve">אף </w:t>
      </w:r>
      <w:bookmarkStart w:id="7756" w:name="_ETM_Q20_193460"/>
      <w:bookmarkEnd w:id="7756"/>
      <w:r>
        <w:rPr>
          <w:rtl/>
        </w:rPr>
        <w:t xml:space="preserve">פעם </w:t>
      </w:r>
      <w:bookmarkStart w:id="7757" w:name="_ETM_Q20_193700"/>
      <w:bookmarkEnd w:id="7757"/>
      <w:r>
        <w:rPr>
          <w:rtl/>
        </w:rPr>
        <w:t xml:space="preserve">זה </w:t>
      </w:r>
      <w:bookmarkStart w:id="7758" w:name="_ETM_Q20_193849"/>
      <w:bookmarkEnd w:id="7758"/>
      <w:r>
        <w:rPr>
          <w:rtl/>
        </w:rPr>
        <w:t xml:space="preserve">לא </w:t>
      </w:r>
      <w:bookmarkStart w:id="7759" w:name="_ETM_Q20_193940"/>
      <w:bookmarkEnd w:id="7759"/>
      <w:r>
        <w:rPr>
          <w:rtl/>
        </w:rPr>
        <w:t xml:space="preserve">השפיע </w:t>
      </w:r>
      <w:bookmarkStart w:id="7760" w:name="_ETM_Q20_194420"/>
      <w:bookmarkEnd w:id="7760"/>
      <w:r>
        <w:rPr>
          <w:rtl/>
        </w:rPr>
        <w:t>עליי</w:t>
      </w:r>
      <w:r>
        <w:rPr>
          <w:rFonts w:hint="cs"/>
          <w:rtl/>
        </w:rPr>
        <w:t>.</w:t>
      </w:r>
      <w:bookmarkStart w:id="7761" w:name="_ETM_Q20_198263"/>
      <w:bookmarkStart w:id="7762" w:name="_ETM_Q20_198347"/>
      <w:bookmarkStart w:id="7763" w:name="_ETM_Q20_198422"/>
      <w:bookmarkStart w:id="7764" w:name="_ETM_Q20_198484"/>
      <w:bookmarkStart w:id="7765" w:name="_ETM_Q20_194630"/>
      <w:bookmarkEnd w:id="7761"/>
      <w:bookmarkEnd w:id="7762"/>
      <w:bookmarkEnd w:id="7763"/>
      <w:bookmarkEnd w:id="7764"/>
      <w:bookmarkEnd w:id="7765"/>
      <w:r>
        <w:rPr>
          <w:rFonts w:hint="cs"/>
          <w:rtl/>
        </w:rPr>
        <w:t xml:space="preserve"> </w:t>
      </w:r>
      <w:r>
        <w:rPr>
          <w:rtl/>
        </w:rPr>
        <w:t xml:space="preserve">ואני </w:t>
      </w:r>
      <w:bookmarkStart w:id="7766" w:name="_ETM_Q20_194900"/>
      <w:bookmarkEnd w:id="7766"/>
      <w:r>
        <w:rPr>
          <w:rtl/>
        </w:rPr>
        <w:t xml:space="preserve">שואלת </w:t>
      </w:r>
      <w:bookmarkStart w:id="7767" w:name="_ETM_Q20_195349"/>
      <w:bookmarkEnd w:id="7767"/>
      <w:r>
        <w:rPr>
          <w:rtl/>
        </w:rPr>
        <w:t xml:space="preserve">את </w:t>
      </w:r>
      <w:bookmarkStart w:id="7768" w:name="_ETM_Q20_195500"/>
      <w:bookmarkEnd w:id="7768"/>
      <w:r>
        <w:rPr>
          <w:rtl/>
        </w:rPr>
        <w:t>עצמי</w:t>
      </w:r>
      <w:r>
        <w:rPr>
          <w:rFonts w:hint="cs"/>
          <w:rtl/>
        </w:rPr>
        <w:t>,</w:t>
      </w:r>
      <w:r>
        <w:rPr>
          <w:rtl/>
        </w:rPr>
        <w:t xml:space="preserve"> </w:t>
      </w:r>
      <w:bookmarkStart w:id="7769" w:name="_ETM_Q20_195920"/>
      <w:bookmarkEnd w:id="7769"/>
      <w:r>
        <w:rPr>
          <w:rtl/>
        </w:rPr>
        <w:t xml:space="preserve">לאור </w:t>
      </w:r>
      <w:bookmarkStart w:id="7770" w:name="_ETM_Q20_196250"/>
      <w:bookmarkEnd w:id="7770"/>
      <w:r>
        <w:rPr>
          <w:rtl/>
        </w:rPr>
        <w:t xml:space="preserve">הצורה </w:t>
      </w:r>
      <w:bookmarkStart w:id="7771" w:name="_ETM_Q20_196670"/>
      <w:bookmarkEnd w:id="7771"/>
      <w:r>
        <w:rPr>
          <w:rtl/>
        </w:rPr>
        <w:t xml:space="preserve">שבה </w:t>
      </w:r>
      <w:bookmarkStart w:id="7772" w:name="_ETM_Q20_197000"/>
      <w:bookmarkEnd w:id="7772"/>
      <w:r>
        <w:rPr>
          <w:rtl/>
        </w:rPr>
        <w:t xml:space="preserve">הוא </w:t>
      </w:r>
      <w:bookmarkStart w:id="7773" w:name="_ETM_Q20_197090"/>
      <w:bookmarkEnd w:id="7773"/>
      <w:r>
        <w:rPr>
          <w:rtl/>
        </w:rPr>
        <w:t>דיבר</w:t>
      </w:r>
      <w:r>
        <w:rPr>
          <w:rFonts w:hint="cs"/>
          <w:rtl/>
        </w:rPr>
        <w:t>,</w:t>
      </w:r>
      <w:r>
        <w:rPr>
          <w:rtl/>
        </w:rPr>
        <w:t xml:space="preserve"> </w:t>
      </w:r>
      <w:bookmarkStart w:id="7774" w:name="_ETM_Q20_197960"/>
      <w:bookmarkEnd w:id="7774"/>
      <w:r>
        <w:rPr>
          <w:rtl/>
        </w:rPr>
        <w:t xml:space="preserve">מה </w:t>
      </w:r>
      <w:bookmarkStart w:id="7775" w:name="_ETM_Q20_198230"/>
      <w:bookmarkEnd w:id="7775"/>
      <w:r>
        <w:rPr>
          <w:rtl/>
        </w:rPr>
        <w:t xml:space="preserve">אני </w:t>
      </w:r>
      <w:bookmarkStart w:id="7776" w:name="_ETM_Q20_198350"/>
      <w:bookmarkEnd w:id="7776"/>
      <w:r>
        <w:rPr>
          <w:rtl/>
        </w:rPr>
        <w:t xml:space="preserve">צריכה </w:t>
      </w:r>
      <w:bookmarkStart w:id="7777" w:name="_ETM_Q20_198590"/>
      <w:bookmarkEnd w:id="7777"/>
      <w:r>
        <w:rPr>
          <w:rFonts w:hint="cs"/>
          <w:rtl/>
        </w:rPr>
        <w:t>ל</w:t>
      </w:r>
      <w:r>
        <w:rPr>
          <w:rtl/>
        </w:rPr>
        <w:t xml:space="preserve">חשוב </w:t>
      </w:r>
      <w:bookmarkStart w:id="7778" w:name="_ETM_Q20_199100"/>
      <w:bookmarkEnd w:id="7778"/>
      <w:r>
        <w:rPr>
          <w:rtl/>
        </w:rPr>
        <w:t xml:space="preserve">על </w:t>
      </w:r>
      <w:bookmarkStart w:id="7779" w:name="_ETM_Q20_199190"/>
      <w:bookmarkEnd w:id="7779"/>
      <w:r>
        <w:rPr>
          <w:rtl/>
        </w:rPr>
        <w:t>עצמי</w:t>
      </w:r>
      <w:r>
        <w:rPr>
          <w:rFonts w:hint="cs"/>
          <w:rtl/>
        </w:rPr>
        <w:t>?</w:t>
      </w:r>
      <w:r>
        <w:rPr>
          <w:rtl/>
        </w:rPr>
        <w:t xml:space="preserve"> </w:t>
      </w:r>
      <w:bookmarkStart w:id="7780" w:name="_ETM_Q20_199640"/>
      <w:bookmarkEnd w:id="7780"/>
      <w:r>
        <w:rPr>
          <w:rtl/>
        </w:rPr>
        <w:t xml:space="preserve">אולי </w:t>
      </w:r>
      <w:bookmarkStart w:id="7781" w:name="_ETM_Q20_199910"/>
      <w:bookmarkEnd w:id="7781"/>
      <w:r>
        <w:rPr>
          <w:rtl/>
        </w:rPr>
        <w:t xml:space="preserve">אני </w:t>
      </w:r>
      <w:bookmarkStart w:id="7782" w:name="_ETM_Q20_200030"/>
      <w:bookmarkEnd w:id="7782"/>
      <w:r>
        <w:rPr>
          <w:rtl/>
        </w:rPr>
        <w:t xml:space="preserve">לא </w:t>
      </w:r>
      <w:bookmarkStart w:id="7783" w:name="_ETM_Q20_200180"/>
      <w:bookmarkEnd w:id="7783"/>
      <w:r>
        <w:rPr>
          <w:rtl/>
        </w:rPr>
        <w:t>שיי</w:t>
      </w:r>
      <w:r>
        <w:rPr>
          <w:rFonts w:hint="cs"/>
          <w:rtl/>
        </w:rPr>
        <w:t>כת</w:t>
      </w:r>
      <w:r>
        <w:rPr>
          <w:rtl/>
        </w:rPr>
        <w:t xml:space="preserve"> </w:t>
      </w:r>
      <w:bookmarkStart w:id="7784" w:name="_ETM_Q20_200720"/>
      <w:bookmarkEnd w:id="7784"/>
      <w:r>
        <w:rPr>
          <w:rtl/>
        </w:rPr>
        <w:t xml:space="preserve">פה </w:t>
      </w:r>
      <w:bookmarkStart w:id="7785" w:name="_ETM_Q20_200869"/>
      <w:bookmarkEnd w:id="7785"/>
      <w:r>
        <w:rPr>
          <w:rtl/>
        </w:rPr>
        <w:t>למדינה</w:t>
      </w:r>
      <w:r>
        <w:rPr>
          <w:rFonts w:hint="cs"/>
          <w:rtl/>
        </w:rPr>
        <w:t>,</w:t>
      </w:r>
      <w:r>
        <w:rPr>
          <w:rtl/>
        </w:rPr>
        <w:t xml:space="preserve"> </w:t>
      </w:r>
      <w:bookmarkStart w:id="7786" w:name="_ETM_Q20_201349"/>
      <w:bookmarkEnd w:id="7786"/>
      <w:r>
        <w:rPr>
          <w:rtl/>
        </w:rPr>
        <w:t xml:space="preserve">כי </w:t>
      </w:r>
      <w:bookmarkStart w:id="7787" w:name="_ETM_Q20_201499"/>
      <w:bookmarkEnd w:id="7787"/>
      <w:r>
        <w:rPr>
          <w:rtl/>
        </w:rPr>
        <w:t xml:space="preserve">אני </w:t>
      </w:r>
      <w:bookmarkStart w:id="7788" w:name="_ETM_Q20_201679"/>
      <w:bookmarkEnd w:id="7788"/>
      <w:r>
        <w:rPr>
          <w:rtl/>
        </w:rPr>
        <w:t xml:space="preserve">לא </w:t>
      </w:r>
      <w:bookmarkStart w:id="7789" w:name="_ETM_Q20_202160"/>
      <w:bookmarkEnd w:id="7789"/>
      <w:r>
        <w:rPr>
          <w:rtl/>
        </w:rPr>
        <w:t xml:space="preserve">ימין </w:t>
      </w:r>
      <w:bookmarkStart w:id="7790" w:name="_ETM_Q20_202579"/>
      <w:bookmarkEnd w:id="7790"/>
      <w:r>
        <w:rPr>
          <w:rFonts w:hint="cs"/>
          <w:rtl/>
        </w:rPr>
        <w:t>א</w:t>
      </w:r>
      <w:r>
        <w:rPr>
          <w:rtl/>
        </w:rPr>
        <w:t>ו</w:t>
      </w:r>
      <w:r>
        <w:rPr>
          <w:rFonts w:hint="cs"/>
          <w:rtl/>
        </w:rPr>
        <w:t xml:space="preserve"> </w:t>
      </w:r>
      <w:r>
        <w:rPr>
          <w:rtl/>
        </w:rPr>
        <w:t xml:space="preserve">שמאל </w:t>
      </w:r>
      <w:bookmarkStart w:id="7791" w:name="_ETM_Q20_203390"/>
      <w:bookmarkEnd w:id="7791"/>
      <w:r>
        <w:rPr>
          <w:rtl/>
        </w:rPr>
        <w:t xml:space="preserve">ואני </w:t>
      </w:r>
      <w:bookmarkStart w:id="7792" w:name="_ETM_Q20_203779"/>
      <w:bookmarkEnd w:id="7792"/>
      <w:r>
        <w:rPr>
          <w:rtl/>
        </w:rPr>
        <w:t xml:space="preserve">לא </w:t>
      </w:r>
      <w:bookmarkStart w:id="7793" w:name="_ETM_Q20_204019"/>
      <w:bookmarkEnd w:id="7793"/>
      <w:r>
        <w:rPr>
          <w:rtl/>
        </w:rPr>
        <w:t xml:space="preserve">מזרחית </w:t>
      </w:r>
      <w:bookmarkStart w:id="7794" w:name="_ETM_Q20_204589"/>
      <w:bookmarkEnd w:id="7794"/>
      <w:r>
        <w:rPr>
          <w:rtl/>
        </w:rPr>
        <w:t xml:space="preserve">או </w:t>
      </w:r>
      <w:bookmarkStart w:id="7795" w:name="_ETM_Q20_204679"/>
      <w:bookmarkEnd w:id="7795"/>
      <w:r>
        <w:rPr>
          <w:rtl/>
        </w:rPr>
        <w:t>אשכנזי</w:t>
      </w:r>
      <w:r>
        <w:rPr>
          <w:rFonts w:hint="cs"/>
          <w:rtl/>
        </w:rPr>
        <w:t>יה.</w:t>
      </w:r>
    </w:p>
    <w:p w:rsidR="00342338" w:rsidRDefault="00342338" w:rsidP="00A92367">
      <w:pPr>
        <w:rPr>
          <w:rtl/>
        </w:rPr>
      </w:pPr>
    </w:p>
    <w:p w:rsidR="00342338" w:rsidRDefault="00342338" w:rsidP="00A92367">
      <w:pPr>
        <w:rPr>
          <w:rtl/>
        </w:rPr>
      </w:pPr>
      <w:bookmarkStart w:id="7796" w:name="_ETM_Q20_204949"/>
      <w:bookmarkStart w:id="7797" w:name="_ETM_Q20_205039"/>
      <w:bookmarkStart w:id="7798" w:name="_ETM_Q20_205880"/>
      <w:bookmarkEnd w:id="7796"/>
      <w:bookmarkEnd w:id="7797"/>
      <w:bookmarkEnd w:id="7798"/>
      <w:r>
        <w:rPr>
          <w:rtl/>
        </w:rPr>
        <w:t xml:space="preserve">ורציתי </w:t>
      </w:r>
      <w:bookmarkStart w:id="7799" w:name="_ETM_Q20_206419"/>
      <w:bookmarkEnd w:id="7799"/>
      <w:r>
        <w:rPr>
          <w:rtl/>
        </w:rPr>
        <w:t xml:space="preserve">רק </w:t>
      </w:r>
      <w:bookmarkStart w:id="7800" w:name="_ETM_Q20_206630"/>
      <w:bookmarkEnd w:id="7800"/>
      <w:r>
        <w:rPr>
          <w:rtl/>
        </w:rPr>
        <w:t xml:space="preserve">להזכיר </w:t>
      </w:r>
      <w:bookmarkStart w:id="7801" w:name="_ETM_Q20_207349"/>
      <w:bookmarkEnd w:id="7801"/>
      <w:r>
        <w:rPr>
          <w:rtl/>
        </w:rPr>
        <w:t xml:space="preserve">לשר </w:t>
      </w:r>
      <w:bookmarkStart w:id="7802" w:name="_ETM_Q20_207769"/>
      <w:bookmarkEnd w:id="7802"/>
      <w:r>
        <w:rPr>
          <w:rtl/>
        </w:rPr>
        <w:t xml:space="preserve">אמסלם </w:t>
      </w:r>
      <w:bookmarkStart w:id="7803" w:name="_ETM_Q20_208339"/>
      <w:bookmarkEnd w:id="7803"/>
      <w:r>
        <w:rPr>
          <w:rtl/>
        </w:rPr>
        <w:t xml:space="preserve">ולכל </w:t>
      </w:r>
      <w:bookmarkStart w:id="7804" w:name="_ETM_Q20_208699"/>
      <w:bookmarkEnd w:id="7804"/>
      <w:r>
        <w:rPr>
          <w:rtl/>
        </w:rPr>
        <w:t xml:space="preserve">חברינו </w:t>
      </w:r>
      <w:bookmarkStart w:id="7805" w:name="_ETM_Q20_209239"/>
      <w:bookmarkEnd w:id="7805"/>
      <w:r>
        <w:rPr>
          <w:rtl/>
        </w:rPr>
        <w:t xml:space="preserve">פה </w:t>
      </w:r>
      <w:bookmarkStart w:id="7806" w:name="_ETM_Q20_209899"/>
      <w:bookmarkEnd w:id="7806"/>
      <w:r>
        <w:rPr>
          <w:rtl/>
        </w:rPr>
        <w:t>שב</w:t>
      </w:r>
      <w:r>
        <w:rPr>
          <w:rFonts w:hint="cs"/>
          <w:rtl/>
        </w:rPr>
        <w:t>-7</w:t>
      </w:r>
      <w:r>
        <w:rPr>
          <w:rtl/>
        </w:rPr>
        <w:t xml:space="preserve"> </w:t>
      </w:r>
      <w:bookmarkStart w:id="7807" w:name="_ETM_Q20_210619"/>
      <w:bookmarkEnd w:id="7807"/>
      <w:r>
        <w:rPr>
          <w:rFonts w:hint="cs"/>
          <w:rtl/>
        </w:rPr>
        <w:t>ב</w:t>
      </w:r>
      <w:r>
        <w:rPr>
          <w:rtl/>
        </w:rPr>
        <w:t>אוקטובר</w:t>
      </w:r>
      <w:r>
        <w:rPr>
          <w:rFonts w:hint="cs"/>
          <w:rtl/>
        </w:rPr>
        <w:t>,</w:t>
      </w:r>
      <w:r>
        <w:rPr>
          <w:rtl/>
        </w:rPr>
        <w:t xml:space="preserve"> </w:t>
      </w:r>
      <w:bookmarkStart w:id="7808" w:name="_ETM_Q20_211309"/>
      <w:bookmarkEnd w:id="7808"/>
      <w:r>
        <w:rPr>
          <w:rtl/>
        </w:rPr>
        <w:t xml:space="preserve">כשנכנסו </w:t>
      </w:r>
      <w:bookmarkStart w:id="7809" w:name="_ETM_Q20_212030"/>
      <w:bookmarkEnd w:id="7809"/>
      <w:r>
        <w:rPr>
          <w:rtl/>
        </w:rPr>
        <w:t xml:space="preserve">לפה </w:t>
      </w:r>
      <w:bookmarkStart w:id="7810" w:name="_ETM_Q20_212420"/>
      <w:bookmarkEnd w:id="7810"/>
      <w:r>
        <w:rPr>
          <w:rFonts w:hint="cs"/>
          <w:rtl/>
        </w:rPr>
        <w:t>ה</w:t>
      </w:r>
      <w:r>
        <w:rPr>
          <w:rtl/>
        </w:rPr>
        <w:t xml:space="preserve">מחבלים </w:t>
      </w:r>
      <w:bookmarkStart w:id="7811" w:name="_ETM_Q20_212960"/>
      <w:bookmarkEnd w:id="7811"/>
      <w:r>
        <w:rPr>
          <w:rtl/>
        </w:rPr>
        <w:t>הארורים</w:t>
      </w:r>
      <w:r>
        <w:rPr>
          <w:rFonts w:hint="cs"/>
          <w:rtl/>
        </w:rPr>
        <w:t>,</w:t>
      </w:r>
      <w:r>
        <w:rPr>
          <w:rtl/>
        </w:rPr>
        <w:t xml:space="preserve"> </w:t>
      </w:r>
      <w:bookmarkStart w:id="7812" w:name="_ETM_Q20_214100"/>
      <w:bookmarkEnd w:id="7812"/>
      <w:r>
        <w:rPr>
          <w:rtl/>
        </w:rPr>
        <w:t xml:space="preserve">הם </w:t>
      </w:r>
      <w:bookmarkStart w:id="7813" w:name="_ETM_Q20_214280"/>
      <w:bookmarkEnd w:id="7813"/>
      <w:r>
        <w:rPr>
          <w:rtl/>
        </w:rPr>
        <w:t xml:space="preserve">לא </w:t>
      </w:r>
      <w:bookmarkStart w:id="7814" w:name="_ETM_Q20_214430"/>
      <w:bookmarkEnd w:id="7814"/>
      <w:r>
        <w:rPr>
          <w:rtl/>
        </w:rPr>
        <w:t xml:space="preserve">בדקו </w:t>
      </w:r>
      <w:bookmarkStart w:id="7815" w:name="_ETM_Q20_214969"/>
      <w:bookmarkEnd w:id="7815"/>
      <w:r>
        <w:rPr>
          <w:rtl/>
        </w:rPr>
        <w:t xml:space="preserve">מה </w:t>
      </w:r>
      <w:bookmarkStart w:id="7816" w:name="_ETM_Q20_215120"/>
      <w:bookmarkEnd w:id="7816"/>
      <w:r>
        <w:rPr>
          <w:rtl/>
        </w:rPr>
        <w:t xml:space="preserve">כתוב </w:t>
      </w:r>
      <w:bookmarkStart w:id="7817" w:name="_ETM_Q20_215510"/>
      <w:bookmarkStart w:id="7818" w:name="_ETM_Q20_215629"/>
      <w:bookmarkEnd w:id="7817"/>
      <w:bookmarkEnd w:id="7818"/>
      <w:r>
        <w:rPr>
          <w:rFonts w:hint="cs"/>
          <w:rtl/>
        </w:rPr>
        <w:t>ב</w:t>
      </w:r>
      <w:r>
        <w:rPr>
          <w:rtl/>
        </w:rPr>
        <w:t xml:space="preserve">שם </w:t>
      </w:r>
      <w:bookmarkStart w:id="7819" w:name="_ETM_Q20_215960"/>
      <w:bookmarkEnd w:id="7819"/>
      <w:r>
        <w:rPr>
          <w:rtl/>
        </w:rPr>
        <w:t>על בדלת</w:t>
      </w:r>
      <w:r>
        <w:rPr>
          <w:rFonts w:hint="cs"/>
          <w:rtl/>
        </w:rPr>
        <w:t>.</w:t>
      </w:r>
      <w:r>
        <w:rPr>
          <w:rtl/>
        </w:rPr>
        <w:t xml:space="preserve"> </w:t>
      </w:r>
      <w:bookmarkStart w:id="7820" w:name="_ETM_Q20_217010"/>
      <w:bookmarkEnd w:id="7820"/>
      <w:r>
        <w:rPr>
          <w:rtl/>
        </w:rPr>
        <w:t xml:space="preserve">הם </w:t>
      </w:r>
      <w:bookmarkStart w:id="7821" w:name="_ETM_Q20_217190"/>
      <w:bookmarkEnd w:id="7821"/>
      <w:r>
        <w:rPr>
          <w:rtl/>
        </w:rPr>
        <w:t xml:space="preserve">לא </w:t>
      </w:r>
      <w:bookmarkStart w:id="7822" w:name="_ETM_Q20_217309"/>
      <w:bookmarkEnd w:id="7822"/>
      <w:r>
        <w:rPr>
          <w:rtl/>
        </w:rPr>
        <w:t xml:space="preserve">בדקו </w:t>
      </w:r>
      <w:bookmarkStart w:id="7823" w:name="_ETM_Q20_217729"/>
      <w:bookmarkEnd w:id="7823"/>
      <w:r>
        <w:rPr>
          <w:rtl/>
        </w:rPr>
        <w:t xml:space="preserve">אם </w:t>
      </w:r>
      <w:bookmarkStart w:id="7824" w:name="_ETM_Q20_217820"/>
      <w:bookmarkEnd w:id="7824"/>
      <w:r>
        <w:rPr>
          <w:rtl/>
        </w:rPr>
        <w:t xml:space="preserve">כתוב </w:t>
      </w:r>
      <w:bookmarkStart w:id="7825" w:name="_ETM_Q20_218210"/>
      <w:bookmarkEnd w:id="7825"/>
      <w:r>
        <w:rPr>
          <w:rtl/>
        </w:rPr>
        <w:t xml:space="preserve">ליפשיץ </w:t>
      </w:r>
      <w:bookmarkStart w:id="7826" w:name="_ETM_Q20_218960"/>
      <w:bookmarkEnd w:id="7826"/>
      <w:r>
        <w:rPr>
          <w:rtl/>
        </w:rPr>
        <w:t xml:space="preserve">או </w:t>
      </w:r>
      <w:bookmarkStart w:id="7827" w:name="_ETM_Q20_219110"/>
      <w:bookmarkEnd w:id="7827"/>
      <w:r>
        <w:rPr>
          <w:rtl/>
        </w:rPr>
        <w:t>ביטון</w:t>
      </w:r>
      <w:r>
        <w:rPr>
          <w:rFonts w:hint="cs"/>
          <w:rtl/>
        </w:rPr>
        <w:t>,</w:t>
      </w:r>
      <w:r>
        <w:rPr>
          <w:rtl/>
        </w:rPr>
        <w:t xml:space="preserve"> </w:t>
      </w:r>
      <w:bookmarkStart w:id="7828" w:name="_ETM_Q20_219949"/>
      <w:bookmarkEnd w:id="7828"/>
      <w:r>
        <w:rPr>
          <w:rtl/>
        </w:rPr>
        <w:t xml:space="preserve">הם </w:t>
      </w:r>
      <w:bookmarkStart w:id="7829" w:name="_ETM_Q20_220129"/>
      <w:bookmarkEnd w:id="7829"/>
      <w:r>
        <w:rPr>
          <w:rtl/>
        </w:rPr>
        <w:t xml:space="preserve">לא </w:t>
      </w:r>
      <w:bookmarkStart w:id="7830" w:name="_ETM_Q20_220250"/>
      <w:bookmarkEnd w:id="7830"/>
      <w:r>
        <w:rPr>
          <w:rtl/>
        </w:rPr>
        <w:t xml:space="preserve">בדקו </w:t>
      </w:r>
      <w:bookmarkStart w:id="7831" w:name="_ETM_Q20_220670"/>
      <w:bookmarkEnd w:id="7831"/>
      <w:r>
        <w:rPr>
          <w:rtl/>
        </w:rPr>
        <w:t xml:space="preserve">אם </w:t>
      </w:r>
      <w:bookmarkStart w:id="7832" w:name="_ETM_Q20_220760"/>
      <w:bookmarkEnd w:id="7832"/>
      <w:r>
        <w:rPr>
          <w:rtl/>
        </w:rPr>
        <w:t xml:space="preserve">זה </w:t>
      </w:r>
      <w:bookmarkStart w:id="7833" w:name="_ETM_Q20_220909"/>
      <w:bookmarkEnd w:id="7833"/>
      <w:r>
        <w:rPr>
          <w:rtl/>
        </w:rPr>
        <w:t xml:space="preserve">מצביע </w:t>
      </w:r>
      <w:bookmarkStart w:id="7834" w:name="_ETM_Q20_221360"/>
      <w:bookmarkEnd w:id="7834"/>
      <w:r>
        <w:rPr>
          <w:rtl/>
        </w:rPr>
        <w:t xml:space="preserve">ימין </w:t>
      </w:r>
      <w:bookmarkStart w:id="7835" w:name="_ETM_Q20_221720"/>
      <w:bookmarkEnd w:id="7835"/>
      <w:r>
        <w:rPr>
          <w:rtl/>
        </w:rPr>
        <w:t xml:space="preserve">או </w:t>
      </w:r>
      <w:bookmarkStart w:id="7836" w:name="_ETM_Q20_221780"/>
      <w:bookmarkEnd w:id="7836"/>
      <w:r>
        <w:rPr>
          <w:rtl/>
        </w:rPr>
        <w:t>שמאל</w:t>
      </w:r>
      <w:r>
        <w:rPr>
          <w:rFonts w:hint="cs"/>
          <w:rtl/>
        </w:rPr>
        <w:t>,</w:t>
      </w:r>
      <w:r>
        <w:rPr>
          <w:rtl/>
        </w:rPr>
        <w:t xml:space="preserve"> </w:t>
      </w:r>
      <w:bookmarkStart w:id="7837" w:name="_ETM_Q20_222500"/>
      <w:bookmarkEnd w:id="7837"/>
      <w:r>
        <w:rPr>
          <w:rtl/>
        </w:rPr>
        <w:t xml:space="preserve">הם </w:t>
      </w:r>
      <w:bookmarkStart w:id="7838" w:name="_ETM_Q20_222680"/>
      <w:bookmarkEnd w:id="7838"/>
      <w:r>
        <w:rPr>
          <w:rtl/>
        </w:rPr>
        <w:t xml:space="preserve">לא </w:t>
      </w:r>
      <w:bookmarkStart w:id="7839" w:name="_ETM_Q20_222769"/>
      <w:bookmarkEnd w:id="7839"/>
      <w:r>
        <w:rPr>
          <w:rtl/>
        </w:rPr>
        <w:t xml:space="preserve">בדקו </w:t>
      </w:r>
      <w:bookmarkStart w:id="7840" w:name="_ETM_Q20_223339"/>
      <w:bookmarkEnd w:id="7840"/>
      <w:r>
        <w:rPr>
          <w:rtl/>
        </w:rPr>
        <w:t xml:space="preserve">אם </w:t>
      </w:r>
      <w:bookmarkStart w:id="7841" w:name="_ETM_Q20_223489"/>
      <w:bookmarkStart w:id="7842" w:name="_ETM_Q20_223579"/>
      <w:bookmarkStart w:id="7843" w:name="_ETM_Q20_222983"/>
      <w:bookmarkEnd w:id="7841"/>
      <w:bookmarkEnd w:id="7842"/>
      <w:bookmarkEnd w:id="7843"/>
      <w:r>
        <w:rPr>
          <w:rFonts w:hint="cs"/>
          <w:rtl/>
        </w:rPr>
        <w:t xml:space="preserve">הוא </w:t>
      </w:r>
      <w:r>
        <w:rPr>
          <w:rtl/>
        </w:rPr>
        <w:t xml:space="preserve">מזרחי </w:t>
      </w:r>
      <w:bookmarkStart w:id="7844" w:name="_ETM_Q20_224149"/>
      <w:bookmarkStart w:id="7845" w:name="_ETM_Q20_224269"/>
      <w:bookmarkEnd w:id="7844"/>
      <w:bookmarkEnd w:id="7845"/>
      <w:r>
        <w:rPr>
          <w:rFonts w:hint="cs"/>
          <w:rtl/>
        </w:rPr>
        <w:t xml:space="preserve">או </w:t>
      </w:r>
      <w:r>
        <w:rPr>
          <w:rtl/>
        </w:rPr>
        <w:t>ימני</w:t>
      </w:r>
      <w:r>
        <w:rPr>
          <w:rFonts w:hint="cs"/>
          <w:rtl/>
        </w:rPr>
        <w:t>,</w:t>
      </w:r>
      <w:r>
        <w:rPr>
          <w:rtl/>
        </w:rPr>
        <w:t xml:space="preserve"> </w:t>
      </w:r>
      <w:bookmarkStart w:id="7846" w:name="_ETM_Q20_225210"/>
      <w:bookmarkEnd w:id="7846"/>
      <w:r>
        <w:rPr>
          <w:rtl/>
        </w:rPr>
        <w:t xml:space="preserve">הם </w:t>
      </w:r>
      <w:bookmarkStart w:id="7847" w:name="_ETM_Q20_225420"/>
      <w:bookmarkEnd w:id="7847"/>
      <w:r>
        <w:rPr>
          <w:rtl/>
        </w:rPr>
        <w:t xml:space="preserve">טבחו </w:t>
      </w:r>
      <w:bookmarkStart w:id="7848" w:name="_ETM_Q20_225870"/>
      <w:bookmarkEnd w:id="7848"/>
      <w:r>
        <w:rPr>
          <w:rtl/>
        </w:rPr>
        <w:t>בכולם</w:t>
      </w:r>
      <w:r>
        <w:rPr>
          <w:rFonts w:hint="cs"/>
          <w:rtl/>
        </w:rPr>
        <w:t>.</w:t>
      </w:r>
      <w:r>
        <w:rPr>
          <w:rtl/>
        </w:rPr>
        <w:t xml:space="preserve"> </w:t>
      </w:r>
      <w:bookmarkStart w:id="7849" w:name="_ETM_Q20_227020"/>
      <w:bookmarkEnd w:id="7849"/>
      <w:r>
        <w:rPr>
          <w:rtl/>
        </w:rPr>
        <w:t xml:space="preserve">הגיע </w:t>
      </w:r>
      <w:bookmarkStart w:id="7850" w:name="_ETM_Q20_227409"/>
      <w:bookmarkEnd w:id="7850"/>
      <w:r>
        <w:rPr>
          <w:rtl/>
        </w:rPr>
        <w:t xml:space="preserve">הזמן </w:t>
      </w:r>
      <w:bookmarkStart w:id="7851" w:name="_ETM_Q20_227770"/>
      <w:bookmarkEnd w:id="7851"/>
      <w:r>
        <w:rPr>
          <w:rtl/>
        </w:rPr>
        <w:t xml:space="preserve">להתקדם </w:t>
      </w:r>
      <w:bookmarkStart w:id="7852" w:name="_ETM_Q20_228990"/>
      <w:bookmarkEnd w:id="7852"/>
      <w:r>
        <w:rPr>
          <w:rtl/>
        </w:rPr>
        <w:t xml:space="preserve">מהשיח </w:t>
      </w:r>
      <w:bookmarkStart w:id="7853" w:name="_ETM_Q20_230130"/>
      <w:bookmarkEnd w:id="7853"/>
      <w:r>
        <w:rPr>
          <w:rtl/>
        </w:rPr>
        <w:t>הרע</w:t>
      </w:r>
      <w:r>
        <w:rPr>
          <w:rFonts w:hint="cs"/>
          <w:rtl/>
        </w:rPr>
        <w:t>,</w:t>
      </w:r>
      <w:r>
        <w:rPr>
          <w:rtl/>
        </w:rPr>
        <w:t xml:space="preserve"> </w:t>
      </w:r>
      <w:bookmarkStart w:id="7854" w:name="_ETM_Q20_230940"/>
      <w:bookmarkEnd w:id="7854"/>
      <w:r>
        <w:rPr>
          <w:rtl/>
        </w:rPr>
        <w:t xml:space="preserve">המשסע </w:t>
      </w:r>
      <w:bookmarkStart w:id="7855" w:name="_ETM_Q20_232200"/>
      <w:bookmarkEnd w:id="7855"/>
      <w:r>
        <w:rPr>
          <w:rtl/>
        </w:rPr>
        <w:t xml:space="preserve">והנורא </w:t>
      </w:r>
      <w:bookmarkStart w:id="7856" w:name="_ETM_Q20_232890"/>
      <w:bookmarkEnd w:id="7856"/>
      <w:r>
        <w:rPr>
          <w:rtl/>
        </w:rPr>
        <w:t>הזה</w:t>
      </w:r>
      <w:r>
        <w:rPr>
          <w:rFonts w:hint="cs"/>
          <w:rtl/>
        </w:rPr>
        <w:t>.</w:t>
      </w:r>
      <w:r>
        <w:rPr>
          <w:rtl/>
        </w:rPr>
        <w:t xml:space="preserve"> </w:t>
      </w:r>
      <w:bookmarkStart w:id="7857" w:name="_ETM_Q20_233430"/>
      <w:bookmarkEnd w:id="7857"/>
      <w:r>
        <w:rPr>
          <w:rtl/>
        </w:rPr>
        <w:t xml:space="preserve">אין </w:t>
      </w:r>
      <w:bookmarkStart w:id="7858" w:name="_ETM_Q20_233670"/>
      <w:bookmarkEnd w:id="7858"/>
      <w:r>
        <w:rPr>
          <w:rtl/>
        </w:rPr>
        <w:t xml:space="preserve">לזה </w:t>
      </w:r>
      <w:bookmarkStart w:id="7859" w:name="_ETM_Q20_234000"/>
      <w:bookmarkEnd w:id="7859"/>
      <w:r>
        <w:rPr>
          <w:rtl/>
        </w:rPr>
        <w:t xml:space="preserve">מקום </w:t>
      </w:r>
      <w:bookmarkStart w:id="7860" w:name="_ETM_Q20_234450"/>
      <w:bookmarkEnd w:id="7860"/>
      <w:r>
        <w:rPr>
          <w:rtl/>
        </w:rPr>
        <w:t>יותר</w:t>
      </w:r>
      <w:r>
        <w:rPr>
          <w:rFonts w:hint="cs"/>
          <w:rtl/>
        </w:rPr>
        <w:t>.</w:t>
      </w:r>
      <w:r>
        <w:rPr>
          <w:rtl/>
        </w:rPr>
        <w:t xml:space="preserve"> </w:t>
      </w:r>
      <w:bookmarkStart w:id="7861" w:name="_ETM_Q20_235480"/>
      <w:bookmarkEnd w:id="7861"/>
      <w:r>
        <w:rPr>
          <w:rtl/>
        </w:rPr>
        <w:t xml:space="preserve">יש </w:t>
      </w:r>
      <w:bookmarkStart w:id="7862" w:name="_ETM_Q20_235870"/>
      <w:bookmarkEnd w:id="7862"/>
      <w:r>
        <w:rPr>
          <w:rtl/>
        </w:rPr>
        <w:t xml:space="preserve">אנשים </w:t>
      </w:r>
      <w:bookmarkStart w:id="7863" w:name="_ETM_Q20_236800"/>
      <w:bookmarkEnd w:id="7863"/>
      <w:r>
        <w:rPr>
          <w:rtl/>
        </w:rPr>
        <w:t xml:space="preserve">מוצלחים </w:t>
      </w:r>
      <w:bookmarkStart w:id="7864" w:name="_ETM_Q20_237670"/>
      <w:bookmarkEnd w:id="7864"/>
      <w:r>
        <w:rPr>
          <w:rtl/>
        </w:rPr>
        <w:t xml:space="preserve">ומצליחים </w:t>
      </w:r>
      <w:bookmarkStart w:id="7865" w:name="_ETM_Q20_238660"/>
      <w:bookmarkEnd w:id="7865"/>
      <w:r>
        <w:rPr>
          <w:rtl/>
        </w:rPr>
        <w:t xml:space="preserve">מכל </w:t>
      </w:r>
      <w:bookmarkStart w:id="7866" w:name="_ETM_Q20_239140"/>
      <w:bookmarkEnd w:id="7866"/>
      <w:r>
        <w:rPr>
          <w:rtl/>
        </w:rPr>
        <w:t>הסוגים</w:t>
      </w:r>
      <w:r>
        <w:rPr>
          <w:rFonts w:hint="cs"/>
          <w:rtl/>
        </w:rPr>
        <w:t>,</w:t>
      </w:r>
      <w:r>
        <w:rPr>
          <w:rtl/>
        </w:rPr>
        <w:t xml:space="preserve"> </w:t>
      </w:r>
      <w:bookmarkStart w:id="7867" w:name="_ETM_Q20_239890"/>
      <w:bookmarkEnd w:id="7867"/>
      <w:r>
        <w:rPr>
          <w:rtl/>
        </w:rPr>
        <w:t xml:space="preserve">מכל </w:t>
      </w:r>
      <w:bookmarkStart w:id="7868" w:name="_ETM_Q20_240399"/>
      <w:bookmarkEnd w:id="7868"/>
      <w:r>
        <w:rPr>
          <w:rtl/>
        </w:rPr>
        <w:t>המינים</w:t>
      </w:r>
      <w:r>
        <w:rPr>
          <w:rFonts w:hint="cs"/>
          <w:rtl/>
        </w:rPr>
        <w:t>,</w:t>
      </w:r>
      <w:r>
        <w:rPr>
          <w:rtl/>
        </w:rPr>
        <w:t xml:space="preserve"> </w:t>
      </w:r>
      <w:bookmarkStart w:id="7869" w:name="_ETM_Q20_241030"/>
      <w:bookmarkEnd w:id="7869"/>
      <w:r>
        <w:rPr>
          <w:rtl/>
        </w:rPr>
        <w:t xml:space="preserve">מכל </w:t>
      </w:r>
      <w:bookmarkStart w:id="7870" w:name="_ETM_Q20_241600"/>
      <w:bookmarkEnd w:id="7870"/>
      <w:r>
        <w:rPr>
          <w:rtl/>
        </w:rPr>
        <w:t>העדות</w:t>
      </w:r>
      <w:r>
        <w:rPr>
          <w:rFonts w:hint="cs"/>
          <w:rtl/>
        </w:rPr>
        <w:t>.</w:t>
      </w:r>
      <w:r>
        <w:rPr>
          <w:rtl/>
        </w:rPr>
        <w:t xml:space="preserve"> </w:t>
      </w:r>
      <w:bookmarkStart w:id="7871" w:name="_ETM_Q20_243140"/>
      <w:bookmarkEnd w:id="7871"/>
    </w:p>
    <w:p w:rsidR="00342338" w:rsidRDefault="00342338" w:rsidP="00A92367">
      <w:pPr>
        <w:rPr>
          <w:rtl/>
        </w:rPr>
      </w:pPr>
      <w:bookmarkStart w:id="7872" w:name="_ETM_Q20_243804"/>
      <w:bookmarkStart w:id="7873" w:name="_ETM_Q20_243865"/>
      <w:bookmarkStart w:id="7874" w:name="_ETM_Q20_243932"/>
      <w:bookmarkEnd w:id="7872"/>
      <w:bookmarkEnd w:id="7873"/>
      <w:bookmarkEnd w:id="7874"/>
    </w:p>
    <w:p w:rsidR="00342338" w:rsidRDefault="00342338" w:rsidP="005B374A">
      <w:pPr>
        <w:rPr>
          <w:rtl/>
        </w:rPr>
      </w:pPr>
      <w:bookmarkStart w:id="7875" w:name="_ETM_Q20_243986"/>
      <w:bookmarkEnd w:id="7875"/>
      <w:r>
        <w:rPr>
          <w:rtl/>
        </w:rPr>
        <w:t xml:space="preserve">אז </w:t>
      </w:r>
      <w:bookmarkStart w:id="7876" w:name="_ETM_Q20_243770"/>
      <w:bookmarkEnd w:id="7876"/>
      <w:r>
        <w:rPr>
          <w:rtl/>
        </w:rPr>
        <w:t xml:space="preserve">רציתי </w:t>
      </w:r>
      <w:bookmarkStart w:id="7877" w:name="_ETM_Q20_244190"/>
      <w:bookmarkEnd w:id="7877"/>
      <w:r>
        <w:rPr>
          <w:rtl/>
        </w:rPr>
        <w:t xml:space="preserve">גם </w:t>
      </w:r>
      <w:bookmarkStart w:id="7878" w:name="_ETM_Q20_244370"/>
      <w:bookmarkEnd w:id="7878"/>
      <w:r>
        <w:rPr>
          <w:rtl/>
        </w:rPr>
        <w:t xml:space="preserve">להגיד </w:t>
      </w:r>
      <w:bookmarkStart w:id="7879" w:name="_ETM_Q20_244700"/>
      <w:bookmarkEnd w:id="7879"/>
      <w:r>
        <w:rPr>
          <w:rFonts w:hint="cs"/>
          <w:rtl/>
        </w:rPr>
        <w:t>ל</w:t>
      </w:r>
      <w:r>
        <w:rPr>
          <w:rtl/>
        </w:rPr>
        <w:t xml:space="preserve">שר </w:t>
      </w:r>
      <w:bookmarkStart w:id="7880" w:name="_ETM_Q20_244940"/>
      <w:bookmarkEnd w:id="7880"/>
      <w:r>
        <w:rPr>
          <w:rtl/>
        </w:rPr>
        <w:t>אמסלם</w:t>
      </w:r>
      <w:r>
        <w:rPr>
          <w:rFonts w:hint="cs"/>
          <w:rtl/>
        </w:rPr>
        <w:t xml:space="preserve"> </w:t>
      </w:r>
      <w:r>
        <w:rPr>
          <w:rFonts w:hint="eastAsia"/>
        </w:rPr>
        <w:t>–</w:t>
      </w:r>
      <w:r>
        <w:rPr>
          <w:rtl/>
        </w:rPr>
        <w:t xml:space="preserve"> </w:t>
      </w:r>
      <w:bookmarkStart w:id="7881" w:name="_ETM_Q20_245330"/>
      <w:bookmarkEnd w:id="7881"/>
      <w:r>
        <w:rPr>
          <w:rtl/>
        </w:rPr>
        <w:t xml:space="preserve">חבל </w:t>
      </w:r>
      <w:bookmarkStart w:id="7882" w:name="_ETM_Q20_245600"/>
      <w:bookmarkEnd w:id="7882"/>
      <w:r>
        <w:rPr>
          <w:rtl/>
        </w:rPr>
        <w:t xml:space="preserve">שהוא </w:t>
      </w:r>
      <w:bookmarkStart w:id="7883" w:name="_ETM_Q20_245810"/>
      <w:bookmarkEnd w:id="7883"/>
      <w:r>
        <w:rPr>
          <w:rtl/>
        </w:rPr>
        <w:t xml:space="preserve">לא </w:t>
      </w:r>
      <w:bookmarkStart w:id="7884" w:name="_ETM_Q20_245900"/>
      <w:bookmarkEnd w:id="7884"/>
      <w:r>
        <w:rPr>
          <w:rtl/>
        </w:rPr>
        <w:t>פה</w:t>
      </w:r>
      <w:r>
        <w:rPr>
          <w:rFonts w:hint="cs"/>
          <w:rtl/>
        </w:rPr>
        <w:t xml:space="preserve"> </w:t>
      </w:r>
      <w:r>
        <w:rPr>
          <w:rFonts w:hint="eastAsia"/>
        </w:rPr>
        <w:t>–</w:t>
      </w:r>
      <w:r>
        <w:rPr>
          <w:rtl/>
        </w:rPr>
        <w:t xml:space="preserve"> </w:t>
      </w:r>
      <w:bookmarkStart w:id="7885" w:name="_ETM_Q20_246140"/>
      <w:bookmarkEnd w:id="7885"/>
      <w:r>
        <w:rPr>
          <w:rtl/>
        </w:rPr>
        <w:t xml:space="preserve">עברתי </w:t>
      </w:r>
      <w:bookmarkStart w:id="7886" w:name="_ETM_Q20_246530"/>
      <w:bookmarkEnd w:id="7886"/>
      <w:r>
        <w:rPr>
          <w:rtl/>
        </w:rPr>
        <w:t xml:space="preserve">על </w:t>
      </w:r>
      <w:bookmarkStart w:id="7887" w:name="_ETM_Q20_246620"/>
      <w:bookmarkEnd w:id="7887"/>
      <w:r>
        <w:rPr>
          <w:rtl/>
        </w:rPr>
        <w:t xml:space="preserve">קורות </w:t>
      </w:r>
      <w:bookmarkStart w:id="7888" w:name="_ETM_Q20_246950"/>
      <w:bookmarkEnd w:id="7888"/>
      <w:r>
        <w:rPr>
          <w:rtl/>
        </w:rPr>
        <w:t xml:space="preserve">החיים </w:t>
      </w:r>
      <w:bookmarkStart w:id="7889" w:name="_ETM_Q20_247670"/>
      <w:bookmarkEnd w:id="7889"/>
      <w:r>
        <w:rPr>
          <w:rtl/>
        </w:rPr>
        <w:t>המאוד</w:t>
      </w:r>
      <w:bookmarkStart w:id="7890" w:name="_ETM_Q20_248180"/>
      <w:bookmarkEnd w:id="7890"/>
      <w:r w:rsidR="005B374A">
        <w:rPr>
          <w:rFonts w:hint="cs"/>
          <w:rtl/>
        </w:rPr>
        <w:t>-</w:t>
      </w:r>
      <w:r>
        <w:rPr>
          <w:rtl/>
        </w:rPr>
        <w:t xml:space="preserve">מרשימים </w:t>
      </w:r>
      <w:bookmarkStart w:id="7891" w:name="_ETM_Q20_248590"/>
      <w:bookmarkStart w:id="7892" w:name="_ETM_Q20_248709"/>
      <w:bookmarkEnd w:id="7891"/>
      <w:bookmarkEnd w:id="7892"/>
      <w:r>
        <w:rPr>
          <w:rtl/>
        </w:rPr>
        <w:t>שלו</w:t>
      </w:r>
      <w:r>
        <w:rPr>
          <w:rFonts w:hint="cs"/>
          <w:rtl/>
        </w:rPr>
        <w:t>,</w:t>
      </w:r>
      <w:r>
        <w:rPr>
          <w:rtl/>
        </w:rPr>
        <w:t xml:space="preserve"> </w:t>
      </w:r>
      <w:bookmarkStart w:id="7893" w:name="_ETM_Q20_249490"/>
      <w:bookmarkEnd w:id="7893"/>
      <w:r>
        <w:rPr>
          <w:rtl/>
        </w:rPr>
        <w:t xml:space="preserve">מסתבר </w:t>
      </w:r>
      <w:bookmarkStart w:id="7894" w:name="_ETM_Q20_251060"/>
      <w:bookmarkEnd w:id="7894"/>
      <w:r>
        <w:rPr>
          <w:rtl/>
        </w:rPr>
        <w:t xml:space="preserve">שיש </w:t>
      </w:r>
      <w:bookmarkStart w:id="7895" w:name="_ETM_Q20_251510"/>
      <w:bookmarkEnd w:id="7895"/>
      <w:r>
        <w:rPr>
          <w:rtl/>
        </w:rPr>
        <w:t xml:space="preserve">לו </w:t>
      </w:r>
      <w:bookmarkStart w:id="7896" w:name="_ETM_Q20_251659"/>
      <w:bookmarkEnd w:id="7896"/>
      <w:r>
        <w:rPr>
          <w:rtl/>
        </w:rPr>
        <w:t xml:space="preserve">תואר </w:t>
      </w:r>
      <w:bookmarkStart w:id="7897" w:name="_ETM_Q20_252050"/>
      <w:bookmarkEnd w:id="7897"/>
      <w:r>
        <w:rPr>
          <w:rtl/>
        </w:rPr>
        <w:t xml:space="preserve">מאוניברסיטת </w:t>
      </w:r>
      <w:bookmarkStart w:id="7898" w:name="_ETM_Q20_252770"/>
      <w:bookmarkEnd w:id="7898"/>
      <w:r>
        <w:rPr>
          <w:rtl/>
        </w:rPr>
        <w:t>בר</w:t>
      </w:r>
      <w:bookmarkStart w:id="7899" w:name="_ETM_Q20_252979"/>
      <w:bookmarkEnd w:id="7899"/>
      <w:r w:rsidR="005B374A">
        <w:rPr>
          <w:rFonts w:hint="cs"/>
          <w:rtl/>
        </w:rPr>
        <w:t>-</w:t>
      </w:r>
      <w:r>
        <w:rPr>
          <w:rtl/>
        </w:rPr>
        <w:t>אילן</w:t>
      </w:r>
      <w:r>
        <w:rPr>
          <w:rFonts w:hint="cs"/>
          <w:rtl/>
        </w:rPr>
        <w:t>,</w:t>
      </w:r>
      <w:r>
        <w:rPr>
          <w:rtl/>
        </w:rPr>
        <w:t xml:space="preserve"> </w:t>
      </w:r>
      <w:bookmarkStart w:id="7900" w:name="_ETM_Q20_253280"/>
      <w:bookmarkEnd w:id="7900"/>
      <w:r>
        <w:rPr>
          <w:rtl/>
        </w:rPr>
        <w:t xml:space="preserve">והוא </w:t>
      </w:r>
      <w:bookmarkStart w:id="7901" w:name="_ETM_Q20_253400"/>
      <w:bookmarkEnd w:id="7901"/>
      <w:r>
        <w:rPr>
          <w:rtl/>
        </w:rPr>
        <w:t xml:space="preserve">עשה </w:t>
      </w:r>
      <w:bookmarkStart w:id="7902" w:name="_ETM_Q20_253610"/>
      <w:bookmarkEnd w:id="7902"/>
      <w:r>
        <w:rPr>
          <w:rtl/>
        </w:rPr>
        <w:t xml:space="preserve">תפקידים </w:t>
      </w:r>
      <w:bookmarkStart w:id="7903" w:name="_ETM_Q20_254060"/>
      <w:bookmarkEnd w:id="7903"/>
      <w:r>
        <w:rPr>
          <w:rtl/>
        </w:rPr>
        <w:t xml:space="preserve">מאוד </w:t>
      </w:r>
      <w:bookmarkStart w:id="7904" w:name="_ETM_Q20_254330"/>
      <w:bookmarkEnd w:id="7904"/>
      <w:r>
        <w:rPr>
          <w:rtl/>
        </w:rPr>
        <w:t xml:space="preserve">מרשימים </w:t>
      </w:r>
      <w:bookmarkStart w:id="7905" w:name="_ETM_Q20_255110"/>
      <w:bookmarkEnd w:id="7905"/>
      <w:r>
        <w:rPr>
          <w:rtl/>
        </w:rPr>
        <w:t xml:space="preserve">טרום </w:t>
      </w:r>
      <w:bookmarkStart w:id="7906" w:name="_ETM_Q20_255440"/>
      <w:bookmarkEnd w:id="7906"/>
      <w:r>
        <w:rPr>
          <w:rtl/>
        </w:rPr>
        <w:t xml:space="preserve">כניסתו </w:t>
      </w:r>
      <w:bookmarkStart w:id="7907" w:name="_ETM_Q20_255979"/>
      <w:bookmarkEnd w:id="7907"/>
      <w:r>
        <w:rPr>
          <w:rtl/>
        </w:rPr>
        <w:t>לכנסת</w:t>
      </w:r>
      <w:r>
        <w:rPr>
          <w:rFonts w:hint="cs"/>
          <w:rtl/>
        </w:rPr>
        <w:t xml:space="preserve"> –</w:t>
      </w:r>
      <w:r>
        <w:rPr>
          <w:rtl/>
        </w:rPr>
        <w:t xml:space="preserve"> </w:t>
      </w:r>
      <w:bookmarkStart w:id="7908" w:name="_ETM_Q20_257079"/>
      <w:bookmarkEnd w:id="7908"/>
      <w:r>
        <w:rPr>
          <w:rtl/>
        </w:rPr>
        <w:t xml:space="preserve">סימן </w:t>
      </w:r>
      <w:bookmarkStart w:id="7909" w:name="_ETM_Q20_257469"/>
      <w:bookmarkEnd w:id="7909"/>
      <w:r>
        <w:rPr>
          <w:rtl/>
        </w:rPr>
        <w:t xml:space="preserve">שאפשר </w:t>
      </w:r>
      <w:bookmarkStart w:id="7910" w:name="_ETM_Q20_257860"/>
      <w:bookmarkEnd w:id="7910"/>
      <w:r>
        <w:rPr>
          <w:rtl/>
        </w:rPr>
        <w:t xml:space="preserve">להצליח </w:t>
      </w:r>
      <w:bookmarkStart w:id="7911" w:name="_ETM_Q20_258310"/>
      <w:bookmarkEnd w:id="7911"/>
      <w:r>
        <w:rPr>
          <w:rtl/>
        </w:rPr>
        <w:t xml:space="preserve">גם </w:t>
      </w:r>
      <w:bookmarkStart w:id="7912" w:name="_ETM_Q20_258549"/>
      <w:bookmarkStart w:id="7913" w:name="_ETM_Q20_258640"/>
      <w:bookmarkEnd w:id="7912"/>
      <w:bookmarkEnd w:id="7913"/>
      <w:r>
        <w:rPr>
          <w:rFonts w:hint="cs"/>
          <w:rtl/>
        </w:rPr>
        <w:t>כ</w:t>
      </w:r>
      <w:r>
        <w:rPr>
          <w:rtl/>
        </w:rPr>
        <w:t xml:space="preserve">שאתה </w:t>
      </w:r>
      <w:bookmarkStart w:id="7914" w:name="_ETM_Q20_258940"/>
      <w:bookmarkEnd w:id="7914"/>
      <w:r>
        <w:rPr>
          <w:rtl/>
        </w:rPr>
        <w:t>מזרחי</w:t>
      </w:r>
      <w:r>
        <w:rPr>
          <w:rFonts w:hint="cs"/>
          <w:rtl/>
        </w:rPr>
        <w:t>.</w:t>
      </w:r>
      <w:r>
        <w:rPr>
          <w:rtl/>
        </w:rPr>
        <w:t xml:space="preserve"> </w:t>
      </w:r>
      <w:bookmarkStart w:id="7915" w:name="_ETM_Q20_259690"/>
      <w:bookmarkEnd w:id="7915"/>
      <w:r>
        <w:rPr>
          <w:rtl/>
        </w:rPr>
        <w:t xml:space="preserve">תודה </w:t>
      </w:r>
      <w:bookmarkStart w:id="7916" w:name="_ETM_Q20_260110"/>
      <w:bookmarkStart w:id="7917" w:name="_ETM_Q20_260380"/>
      <w:bookmarkEnd w:id="7916"/>
      <w:bookmarkEnd w:id="7917"/>
      <w:r>
        <w:rPr>
          <w:rtl/>
        </w:rPr>
        <w:t>רבה</w:t>
      </w:r>
      <w:r>
        <w:rPr>
          <w:rFonts w:hint="cs"/>
          <w:rtl/>
        </w:rPr>
        <w:t>.</w:t>
      </w:r>
    </w:p>
    <w:p w:rsidR="00342338" w:rsidRDefault="00342338" w:rsidP="00A92367">
      <w:pPr>
        <w:rPr>
          <w:rtl/>
        </w:rPr>
      </w:pPr>
      <w:bookmarkStart w:id="7918" w:name="_ETM_Q20_265212"/>
      <w:bookmarkStart w:id="7919" w:name="_ETM_Q20_265291"/>
      <w:bookmarkEnd w:id="7918"/>
      <w:bookmarkEnd w:id="7919"/>
    </w:p>
    <w:p w:rsidR="00342338" w:rsidRDefault="00342338" w:rsidP="00A92367">
      <w:pPr>
        <w:pStyle w:val="af6"/>
        <w:keepNext/>
        <w:rPr>
          <w:rtl/>
        </w:rPr>
      </w:pPr>
      <w:bookmarkStart w:id="7920" w:name="ET_yor_6599_4"/>
      <w:r w:rsidRPr="0056230C">
        <w:rPr>
          <w:rStyle w:val="TagStyle"/>
          <w:rtl/>
        </w:rPr>
        <w:t xml:space="preserve"> &lt;&lt; יור &gt;&gt;</w:t>
      </w:r>
      <w:r w:rsidRPr="00E76E81">
        <w:rPr>
          <w:rStyle w:val="TagStyle"/>
          <w:rtl/>
        </w:rPr>
        <w:t xml:space="preserve"> </w:t>
      </w:r>
      <w:r>
        <w:rPr>
          <w:rtl/>
        </w:rPr>
        <w:t>היו"ר משה רוט:</w:t>
      </w:r>
      <w:r w:rsidRPr="00E76E81">
        <w:rPr>
          <w:rStyle w:val="TagStyle"/>
          <w:rtl/>
        </w:rPr>
        <w:t xml:space="preserve"> </w:t>
      </w:r>
      <w:r w:rsidRPr="0056230C">
        <w:rPr>
          <w:rStyle w:val="TagStyle"/>
          <w:rtl/>
        </w:rPr>
        <w:t>&lt;&lt; יור &gt;&gt;</w:t>
      </w:r>
      <w:r>
        <w:rPr>
          <w:rtl/>
        </w:rPr>
        <w:t xml:space="preserve">   </w:t>
      </w:r>
      <w:bookmarkEnd w:id="7920"/>
    </w:p>
    <w:p w:rsidR="00342338" w:rsidRDefault="00342338" w:rsidP="00635BB3">
      <w:pPr>
        <w:rPr>
          <w:rtl/>
        </w:rPr>
      </w:pPr>
    </w:p>
    <w:p w:rsidR="00342338" w:rsidRDefault="00342338" w:rsidP="00A92367">
      <w:pPr>
        <w:rPr>
          <w:rtl/>
        </w:rPr>
      </w:pPr>
      <w:r>
        <w:rPr>
          <w:rFonts w:hint="cs"/>
          <w:rtl/>
        </w:rPr>
        <w:t xml:space="preserve">תודה רבה. </w:t>
      </w:r>
      <w:bookmarkStart w:id="7921" w:name="_ETM_Q20_262990"/>
      <w:bookmarkEnd w:id="7921"/>
      <w:r>
        <w:rPr>
          <w:rtl/>
        </w:rPr>
        <w:t xml:space="preserve">חבר </w:t>
      </w:r>
      <w:bookmarkStart w:id="7922" w:name="_ETM_Q20_263319"/>
      <w:bookmarkEnd w:id="7922"/>
      <w:r>
        <w:rPr>
          <w:rtl/>
        </w:rPr>
        <w:t xml:space="preserve">הכנסת </w:t>
      </w:r>
      <w:bookmarkStart w:id="7923" w:name="_ETM_Q20_263920"/>
      <w:bookmarkEnd w:id="7923"/>
      <w:r>
        <w:rPr>
          <w:rtl/>
        </w:rPr>
        <w:t xml:space="preserve">אבי </w:t>
      </w:r>
      <w:bookmarkStart w:id="7924" w:name="_ETM_Q20_264159"/>
      <w:bookmarkEnd w:id="7924"/>
      <w:r>
        <w:rPr>
          <w:rtl/>
        </w:rPr>
        <w:t>מ</w:t>
      </w:r>
      <w:r>
        <w:rPr>
          <w:rFonts w:hint="cs"/>
          <w:rtl/>
        </w:rPr>
        <w:t>ע</w:t>
      </w:r>
      <w:r>
        <w:rPr>
          <w:rtl/>
        </w:rPr>
        <w:t>וז</w:t>
      </w:r>
      <w:r>
        <w:rPr>
          <w:rFonts w:hint="cs"/>
          <w:rtl/>
        </w:rPr>
        <w:t xml:space="preserve"> </w:t>
      </w:r>
      <w:r>
        <w:rPr>
          <w:rFonts w:hint="eastAsia"/>
        </w:rPr>
        <w:t>–</w:t>
      </w:r>
      <w:r>
        <w:rPr>
          <w:rtl/>
        </w:rPr>
        <w:t xml:space="preserve"> </w:t>
      </w:r>
      <w:bookmarkStart w:id="7925" w:name="_ETM_Q20_265649"/>
      <w:bookmarkEnd w:id="7925"/>
      <w:r>
        <w:rPr>
          <w:rtl/>
        </w:rPr>
        <w:t xml:space="preserve">אינו </w:t>
      </w:r>
      <w:bookmarkStart w:id="7926" w:name="_ETM_Q20_266039"/>
      <w:bookmarkEnd w:id="7926"/>
      <w:r>
        <w:rPr>
          <w:rtl/>
        </w:rPr>
        <w:t>נוכח</w:t>
      </w:r>
      <w:r>
        <w:rPr>
          <w:rFonts w:hint="cs"/>
          <w:rtl/>
        </w:rPr>
        <w:t>;</w:t>
      </w:r>
      <w:r>
        <w:rPr>
          <w:rtl/>
        </w:rPr>
        <w:t xml:space="preserve"> </w:t>
      </w:r>
      <w:bookmarkStart w:id="7927" w:name="_ETM_Q20_268979"/>
      <w:bookmarkEnd w:id="7927"/>
      <w:r>
        <w:rPr>
          <w:rtl/>
        </w:rPr>
        <w:t xml:space="preserve">חבר </w:t>
      </w:r>
      <w:bookmarkStart w:id="7928" w:name="_ETM_Q20_269369"/>
      <w:bookmarkEnd w:id="7928"/>
      <w:r>
        <w:rPr>
          <w:rtl/>
        </w:rPr>
        <w:t xml:space="preserve">הכנסת </w:t>
      </w:r>
      <w:bookmarkStart w:id="7929" w:name="_ETM_Q20_269819"/>
      <w:bookmarkEnd w:id="7929"/>
      <w:r>
        <w:rPr>
          <w:rtl/>
        </w:rPr>
        <w:t xml:space="preserve">אחמד </w:t>
      </w:r>
      <w:bookmarkStart w:id="7930" w:name="_ETM_Q20_270119"/>
      <w:bookmarkEnd w:id="7930"/>
      <w:r>
        <w:rPr>
          <w:rtl/>
        </w:rPr>
        <w:t xml:space="preserve">טיבי </w:t>
      </w:r>
      <w:bookmarkStart w:id="7931" w:name="_ETM_Q20_272270"/>
      <w:bookmarkEnd w:id="7931"/>
      <w:r>
        <w:rPr>
          <w:rFonts w:hint="cs"/>
          <w:rtl/>
        </w:rPr>
        <w:t xml:space="preserve">– </w:t>
      </w:r>
      <w:r>
        <w:rPr>
          <w:rtl/>
        </w:rPr>
        <w:t xml:space="preserve">אינו </w:t>
      </w:r>
      <w:bookmarkStart w:id="7932" w:name="_ETM_Q20_272509"/>
      <w:bookmarkEnd w:id="7932"/>
      <w:r>
        <w:rPr>
          <w:rtl/>
        </w:rPr>
        <w:t>נוכח</w:t>
      </w:r>
      <w:r>
        <w:rPr>
          <w:rFonts w:hint="cs"/>
          <w:rtl/>
        </w:rPr>
        <w:t>.</w:t>
      </w:r>
      <w:r>
        <w:rPr>
          <w:rtl/>
        </w:rPr>
        <w:t xml:space="preserve"> </w:t>
      </w:r>
      <w:bookmarkStart w:id="7933" w:name="_ETM_Q20_273850"/>
      <w:bookmarkEnd w:id="7933"/>
      <w:r>
        <w:rPr>
          <w:rtl/>
        </w:rPr>
        <w:t xml:space="preserve">חבר </w:t>
      </w:r>
      <w:bookmarkStart w:id="7934" w:name="_ETM_Q20_274119"/>
      <w:bookmarkEnd w:id="7934"/>
      <w:r>
        <w:rPr>
          <w:rtl/>
        </w:rPr>
        <w:t xml:space="preserve">הכנסת </w:t>
      </w:r>
      <w:bookmarkStart w:id="7935" w:name="_ETM_Q20_274509"/>
      <w:bookmarkEnd w:id="7935"/>
      <w:r>
        <w:rPr>
          <w:rFonts w:hint="cs"/>
          <w:rtl/>
        </w:rPr>
        <w:t>עמית</w:t>
      </w:r>
      <w:r>
        <w:rPr>
          <w:rtl/>
        </w:rPr>
        <w:t xml:space="preserve"> </w:t>
      </w:r>
      <w:bookmarkStart w:id="7936" w:name="_ETM_Q20_274719"/>
      <w:bookmarkEnd w:id="7936"/>
      <w:r>
        <w:rPr>
          <w:rFonts w:hint="cs"/>
          <w:rtl/>
        </w:rPr>
        <w:t>ה</w:t>
      </w:r>
      <w:r>
        <w:rPr>
          <w:rtl/>
        </w:rPr>
        <w:t>לוי</w:t>
      </w:r>
      <w:r>
        <w:rPr>
          <w:rFonts w:hint="cs"/>
          <w:rtl/>
        </w:rPr>
        <w:t>,</w:t>
      </w:r>
      <w:r>
        <w:rPr>
          <w:rtl/>
        </w:rPr>
        <w:t xml:space="preserve"> </w:t>
      </w:r>
      <w:bookmarkStart w:id="7937" w:name="_ETM_Q20_275079"/>
      <w:bookmarkEnd w:id="7937"/>
      <w:r>
        <w:rPr>
          <w:rtl/>
        </w:rPr>
        <w:t>בבקשה</w:t>
      </w:r>
      <w:r>
        <w:rPr>
          <w:rFonts w:hint="cs"/>
          <w:rtl/>
        </w:rPr>
        <w:t>.</w:t>
      </w:r>
    </w:p>
    <w:p w:rsidR="00342338" w:rsidRDefault="00342338" w:rsidP="00A92367">
      <w:pPr>
        <w:rPr>
          <w:rtl/>
        </w:rPr>
      </w:pPr>
      <w:bookmarkStart w:id="7938" w:name="_ETM_Q20_281848"/>
      <w:bookmarkStart w:id="7939" w:name="_ETM_Q20_281934"/>
      <w:bookmarkEnd w:id="7938"/>
      <w:bookmarkEnd w:id="7939"/>
    </w:p>
    <w:p w:rsidR="00342338" w:rsidRDefault="00342338" w:rsidP="00A92367">
      <w:pPr>
        <w:pStyle w:val="a4"/>
        <w:keepNext/>
        <w:rPr>
          <w:rtl/>
        </w:rPr>
      </w:pPr>
      <w:bookmarkStart w:id="7940" w:name="ET_speaker_6164_5"/>
      <w:r w:rsidRPr="0056230C">
        <w:rPr>
          <w:rStyle w:val="TagStyle"/>
          <w:rtl/>
        </w:rPr>
        <w:t xml:space="preserve"> &lt;&lt; דובר &gt;&gt;</w:t>
      </w:r>
      <w:r w:rsidRPr="00E76E81">
        <w:rPr>
          <w:rStyle w:val="TagStyle"/>
          <w:rtl/>
        </w:rPr>
        <w:t xml:space="preserve"> </w:t>
      </w:r>
      <w:bookmarkStart w:id="7941" w:name="_Toc156253897"/>
      <w:bookmarkStart w:id="7942" w:name="_Toc156254052"/>
      <w:r>
        <w:rPr>
          <w:rtl/>
        </w:rPr>
        <w:t>עמית הלוי (הליכוד):</w:t>
      </w:r>
      <w:bookmarkEnd w:id="7941"/>
      <w:bookmarkEnd w:id="7942"/>
      <w:r w:rsidRPr="00E76E81">
        <w:rPr>
          <w:rStyle w:val="TagStyle"/>
          <w:rtl/>
        </w:rPr>
        <w:t xml:space="preserve"> </w:t>
      </w:r>
      <w:r w:rsidRPr="0056230C">
        <w:rPr>
          <w:rStyle w:val="TagStyle"/>
          <w:rtl/>
        </w:rPr>
        <w:t>&lt;&lt; דובר &gt;&gt;</w:t>
      </w:r>
      <w:r>
        <w:rPr>
          <w:rtl/>
        </w:rPr>
        <w:t xml:space="preserve">   </w:t>
      </w:r>
      <w:bookmarkEnd w:id="7940"/>
    </w:p>
    <w:p w:rsidR="00342338" w:rsidRDefault="00342338" w:rsidP="00635BB3">
      <w:pPr>
        <w:rPr>
          <w:rtl/>
        </w:rPr>
      </w:pPr>
    </w:p>
    <w:p w:rsidR="00342338" w:rsidRDefault="00342338" w:rsidP="0071791F">
      <w:pPr>
        <w:rPr>
          <w:rtl/>
        </w:rPr>
      </w:pPr>
      <w:bookmarkStart w:id="7943" w:name="_ETM_Q20_283264"/>
      <w:bookmarkStart w:id="7944" w:name="_ETM_Q20_283339"/>
      <w:bookmarkStart w:id="7945" w:name="_ETM_Q20_301360"/>
      <w:bookmarkEnd w:id="7943"/>
      <w:bookmarkEnd w:id="7944"/>
      <w:bookmarkEnd w:id="7945"/>
      <w:r>
        <w:rPr>
          <w:rtl/>
        </w:rPr>
        <w:t>אי</w:t>
      </w:r>
      <w:bookmarkStart w:id="7946" w:name="_ETM_Q20_301509"/>
      <w:bookmarkEnd w:id="7946"/>
      <w:r>
        <w:rPr>
          <w:rFonts w:hint="cs"/>
          <w:rtl/>
        </w:rPr>
        <w:t>-</w:t>
      </w:r>
      <w:r>
        <w:rPr>
          <w:rtl/>
        </w:rPr>
        <w:t xml:space="preserve">אפשר </w:t>
      </w:r>
      <w:bookmarkStart w:id="7947" w:name="_ETM_Q20_301869"/>
      <w:bookmarkEnd w:id="7947"/>
      <w:r>
        <w:rPr>
          <w:rtl/>
        </w:rPr>
        <w:t xml:space="preserve">לנצח </w:t>
      </w:r>
      <w:bookmarkStart w:id="7948" w:name="_ETM_Q20_302380"/>
      <w:bookmarkEnd w:id="7948"/>
      <w:r>
        <w:rPr>
          <w:rtl/>
        </w:rPr>
        <w:t>רעיון</w:t>
      </w:r>
      <w:r>
        <w:rPr>
          <w:rFonts w:hint="cs"/>
          <w:rtl/>
        </w:rPr>
        <w:t>,</w:t>
      </w:r>
      <w:r>
        <w:rPr>
          <w:rtl/>
        </w:rPr>
        <w:t xml:space="preserve"> </w:t>
      </w:r>
      <w:bookmarkStart w:id="7949" w:name="_ETM_Q20_302800"/>
      <w:bookmarkEnd w:id="7949"/>
      <w:r>
        <w:rPr>
          <w:rtl/>
        </w:rPr>
        <w:t xml:space="preserve">אדוני </w:t>
      </w:r>
      <w:bookmarkStart w:id="7950" w:name="_ETM_Q20_303130"/>
      <w:bookmarkEnd w:id="7950"/>
      <w:r>
        <w:rPr>
          <w:rtl/>
        </w:rPr>
        <w:t xml:space="preserve">היושב </w:t>
      </w:r>
      <w:bookmarkStart w:id="7951" w:name="_ETM_Q20_303399"/>
      <w:bookmarkEnd w:id="7951"/>
      <w:r>
        <w:rPr>
          <w:rtl/>
        </w:rPr>
        <w:t>בראש</w:t>
      </w:r>
      <w:r>
        <w:rPr>
          <w:rFonts w:hint="cs"/>
          <w:rtl/>
        </w:rPr>
        <w:t>,</w:t>
      </w:r>
      <w:r>
        <w:rPr>
          <w:rtl/>
        </w:rPr>
        <w:t xml:space="preserve"> </w:t>
      </w:r>
      <w:bookmarkStart w:id="7952" w:name="_ETM_Q20_304030"/>
      <w:bookmarkEnd w:id="7952"/>
      <w:r>
        <w:rPr>
          <w:rtl/>
        </w:rPr>
        <w:t xml:space="preserve">חברותיי </w:t>
      </w:r>
      <w:bookmarkStart w:id="7953" w:name="_ETM_Q20_304540"/>
      <w:bookmarkEnd w:id="7953"/>
      <w:r>
        <w:rPr>
          <w:rtl/>
        </w:rPr>
        <w:t xml:space="preserve">וחבריי </w:t>
      </w:r>
      <w:bookmarkStart w:id="7954" w:name="_ETM_Q20_305140"/>
      <w:bookmarkStart w:id="7955" w:name="_ETM_Q20_305680"/>
      <w:bookmarkEnd w:id="7954"/>
      <w:bookmarkEnd w:id="7955"/>
      <w:r>
        <w:rPr>
          <w:rFonts w:hint="cs"/>
          <w:rtl/>
        </w:rPr>
        <w:t>ל</w:t>
      </w:r>
      <w:r>
        <w:rPr>
          <w:rtl/>
        </w:rPr>
        <w:t>כנסת</w:t>
      </w:r>
      <w:r>
        <w:rPr>
          <w:rFonts w:hint="cs"/>
          <w:rtl/>
        </w:rPr>
        <w:t>,</w:t>
      </w:r>
      <w:r>
        <w:rPr>
          <w:rtl/>
        </w:rPr>
        <w:t xml:space="preserve"> </w:t>
      </w:r>
      <w:bookmarkStart w:id="7956" w:name="_ETM_Q20_306280"/>
      <w:bookmarkEnd w:id="7956"/>
      <w:r>
        <w:rPr>
          <w:rtl/>
        </w:rPr>
        <w:t xml:space="preserve">אזרחי </w:t>
      </w:r>
      <w:bookmarkStart w:id="7957" w:name="_ETM_Q20_306700"/>
      <w:bookmarkEnd w:id="7957"/>
      <w:r>
        <w:rPr>
          <w:rtl/>
        </w:rPr>
        <w:t>ישראל</w:t>
      </w:r>
      <w:r w:rsidR="0071791F">
        <w:rPr>
          <w:rFonts w:hint="cs"/>
          <w:rtl/>
        </w:rPr>
        <w:t>;</w:t>
      </w:r>
      <w:r>
        <w:rPr>
          <w:rtl/>
        </w:rPr>
        <w:t xml:space="preserve"> </w:t>
      </w:r>
      <w:bookmarkStart w:id="7958" w:name="_ETM_Q20_307990"/>
      <w:bookmarkEnd w:id="7958"/>
      <w:r>
        <w:rPr>
          <w:rtl/>
        </w:rPr>
        <w:t xml:space="preserve">את </w:t>
      </w:r>
      <w:bookmarkStart w:id="7959" w:name="_ETM_Q20_308200"/>
      <w:bookmarkEnd w:id="7959"/>
      <w:r>
        <w:rPr>
          <w:rtl/>
        </w:rPr>
        <w:t xml:space="preserve">האמירה </w:t>
      </w:r>
      <w:bookmarkStart w:id="7960" w:name="_ETM_Q20_308620"/>
      <w:bookmarkEnd w:id="7960"/>
      <w:r>
        <w:rPr>
          <w:rtl/>
        </w:rPr>
        <w:t xml:space="preserve">השגויה </w:t>
      </w:r>
      <w:bookmarkStart w:id="7961" w:name="_ETM_Q20_309099"/>
      <w:bookmarkEnd w:id="7961"/>
      <w:r>
        <w:rPr>
          <w:rtl/>
        </w:rPr>
        <w:t>הזאת</w:t>
      </w:r>
      <w:r w:rsidR="0071791F">
        <w:rPr>
          <w:rFonts w:hint="cs"/>
          <w:rtl/>
        </w:rPr>
        <w:t>,</w:t>
      </w:r>
      <w:r>
        <w:rPr>
          <w:rtl/>
        </w:rPr>
        <w:t xml:space="preserve"> </w:t>
      </w:r>
      <w:bookmarkStart w:id="7962" w:name="_ETM_Q20_310000"/>
      <w:bookmarkEnd w:id="7962"/>
      <w:r>
        <w:rPr>
          <w:rtl/>
        </w:rPr>
        <w:t>אי</w:t>
      </w:r>
      <w:bookmarkStart w:id="7963" w:name="_ETM_Q20_310150"/>
      <w:bookmarkEnd w:id="7963"/>
      <w:r>
        <w:rPr>
          <w:rFonts w:hint="cs"/>
          <w:rtl/>
        </w:rPr>
        <w:t>-</w:t>
      </w:r>
      <w:r>
        <w:rPr>
          <w:rtl/>
        </w:rPr>
        <w:t xml:space="preserve">אפשר </w:t>
      </w:r>
      <w:bookmarkStart w:id="7964" w:name="_ETM_Q20_310480"/>
      <w:bookmarkEnd w:id="7964"/>
      <w:r>
        <w:rPr>
          <w:rtl/>
        </w:rPr>
        <w:t xml:space="preserve">לנצח </w:t>
      </w:r>
      <w:bookmarkStart w:id="7965" w:name="_ETM_Q20_310989"/>
      <w:bookmarkEnd w:id="7965"/>
      <w:r>
        <w:rPr>
          <w:rtl/>
        </w:rPr>
        <w:t>רעיון</w:t>
      </w:r>
      <w:r>
        <w:rPr>
          <w:rFonts w:hint="cs"/>
          <w:rtl/>
        </w:rPr>
        <w:t>,</w:t>
      </w:r>
      <w:r>
        <w:rPr>
          <w:rtl/>
        </w:rPr>
        <w:t xml:space="preserve"> </w:t>
      </w:r>
      <w:bookmarkStart w:id="7966" w:name="_ETM_Q20_312040"/>
      <w:bookmarkEnd w:id="7966"/>
      <w:r>
        <w:rPr>
          <w:rtl/>
        </w:rPr>
        <w:t xml:space="preserve">אני </w:t>
      </w:r>
      <w:bookmarkStart w:id="7967" w:name="_ETM_Q20_312250"/>
      <w:bookmarkEnd w:id="7967"/>
      <w:r>
        <w:rPr>
          <w:rtl/>
        </w:rPr>
        <w:t xml:space="preserve">שומע </w:t>
      </w:r>
      <w:bookmarkStart w:id="7968" w:name="_ETM_Q20_312610"/>
      <w:bookmarkEnd w:id="7968"/>
      <w:r>
        <w:rPr>
          <w:rtl/>
        </w:rPr>
        <w:t xml:space="preserve">מתחילת </w:t>
      </w:r>
      <w:bookmarkStart w:id="7969" w:name="_ETM_Q20_313090"/>
      <w:bookmarkEnd w:id="7969"/>
      <w:r>
        <w:rPr>
          <w:rtl/>
        </w:rPr>
        <w:t xml:space="preserve">המלחמה </w:t>
      </w:r>
      <w:bookmarkStart w:id="7970" w:name="_ETM_Q20_313720"/>
      <w:bookmarkEnd w:id="7970"/>
      <w:r>
        <w:rPr>
          <w:rtl/>
        </w:rPr>
        <w:t>מ</w:t>
      </w:r>
      <w:r>
        <w:rPr>
          <w:rFonts w:hint="cs"/>
          <w:rtl/>
        </w:rPr>
        <w:t>ש</w:t>
      </w:r>
      <w:r>
        <w:rPr>
          <w:rtl/>
        </w:rPr>
        <w:t>רים</w:t>
      </w:r>
      <w:r>
        <w:rPr>
          <w:rFonts w:hint="cs"/>
          <w:rtl/>
        </w:rPr>
        <w:t>,</w:t>
      </w:r>
      <w:r>
        <w:rPr>
          <w:rtl/>
        </w:rPr>
        <w:t xml:space="preserve"> </w:t>
      </w:r>
      <w:bookmarkStart w:id="7971" w:name="_ETM_Q20_314319"/>
      <w:bookmarkEnd w:id="7971"/>
      <w:r>
        <w:rPr>
          <w:rtl/>
        </w:rPr>
        <w:t xml:space="preserve">מחברי </w:t>
      </w:r>
      <w:bookmarkStart w:id="7972" w:name="_ETM_Q20_314709"/>
      <w:bookmarkEnd w:id="7972"/>
      <w:r>
        <w:rPr>
          <w:rtl/>
        </w:rPr>
        <w:t>כנסת</w:t>
      </w:r>
      <w:r>
        <w:rPr>
          <w:rFonts w:hint="cs"/>
          <w:rtl/>
        </w:rPr>
        <w:t>,</w:t>
      </w:r>
      <w:r>
        <w:rPr>
          <w:rtl/>
        </w:rPr>
        <w:t xml:space="preserve"> </w:t>
      </w:r>
      <w:bookmarkStart w:id="7973" w:name="_ETM_Q20_315220"/>
      <w:bookmarkEnd w:id="7973"/>
      <w:r>
        <w:rPr>
          <w:rtl/>
        </w:rPr>
        <w:t>מהרמטכ"ל</w:t>
      </w:r>
      <w:r>
        <w:rPr>
          <w:rFonts w:hint="cs"/>
          <w:rtl/>
        </w:rPr>
        <w:t>,</w:t>
      </w:r>
      <w:r>
        <w:rPr>
          <w:rtl/>
        </w:rPr>
        <w:t xml:space="preserve"> </w:t>
      </w:r>
      <w:bookmarkStart w:id="7974" w:name="_ETM_Q20_316030"/>
      <w:bookmarkEnd w:id="7974"/>
      <w:r>
        <w:rPr>
          <w:rtl/>
        </w:rPr>
        <w:t xml:space="preserve">מראשי </w:t>
      </w:r>
      <w:bookmarkStart w:id="7975" w:name="_ETM_Q20_316480"/>
      <w:bookmarkEnd w:id="7975"/>
      <w:r>
        <w:rPr>
          <w:rtl/>
        </w:rPr>
        <w:t>הצבא</w:t>
      </w:r>
      <w:r>
        <w:rPr>
          <w:rFonts w:hint="cs"/>
          <w:rtl/>
        </w:rPr>
        <w:t>.</w:t>
      </w:r>
      <w:r>
        <w:rPr>
          <w:rtl/>
        </w:rPr>
        <w:t xml:space="preserve"> </w:t>
      </w:r>
      <w:bookmarkStart w:id="7976" w:name="_ETM_Q20_317620"/>
      <w:bookmarkEnd w:id="7976"/>
      <w:r>
        <w:rPr>
          <w:rtl/>
        </w:rPr>
        <w:t xml:space="preserve">ככל </w:t>
      </w:r>
      <w:bookmarkStart w:id="7977" w:name="_ETM_Q20_317919"/>
      <w:bookmarkEnd w:id="7977"/>
      <w:r>
        <w:rPr>
          <w:rtl/>
        </w:rPr>
        <w:t xml:space="preserve">שהמלחמה </w:t>
      </w:r>
      <w:bookmarkStart w:id="7978" w:name="_ETM_Q20_318430"/>
      <w:bookmarkEnd w:id="7978"/>
      <w:r>
        <w:rPr>
          <w:rtl/>
        </w:rPr>
        <w:t>נמשכת</w:t>
      </w:r>
      <w:r>
        <w:rPr>
          <w:rFonts w:hint="cs"/>
          <w:rtl/>
        </w:rPr>
        <w:t>,</w:t>
      </w:r>
      <w:r>
        <w:rPr>
          <w:rtl/>
        </w:rPr>
        <w:t xml:space="preserve"> </w:t>
      </w:r>
      <w:bookmarkStart w:id="7979" w:name="_ETM_Q20_319790"/>
      <w:bookmarkEnd w:id="7979"/>
      <w:r>
        <w:rPr>
          <w:rtl/>
        </w:rPr>
        <w:t xml:space="preserve">ולצערנו </w:t>
      </w:r>
      <w:bookmarkStart w:id="7980" w:name="_ETM_Q20_320720"/>
      <w:bookmarkEnd w:id="7980"/>
      <w:r>
        <w:rPr>
          <w:rtl/>
        </w:rPr>
        <w:t>הרב</w:t>
      </w:r>
      <w:r>
        <w:rPr>
          <w:rFonts w:hint="cs"/>
          <w:rtl/>
        </w:rPr>
        <w:t>,</w:t>
      </w:r>
      <w:r>
        <w:rPr>
          <w:rtl/>
        </w:rPr>
        <w:t xml:space="preserve"> </w:t>
      </w:r>
      <w:bookmarkStart w:id="7981" w:name="_ETM_Q20_321050"/>
      <w:bookmarkEnd w:id="7981"/>
      <w:r>
        <w:rPr>
          <w:rtl/>
        </w:rPr>
        <w:t xml:space="preserve">לצערי </w:t>
      </w:r>
      <w:bookmarkStart w:id="7982" w:name="_ETM_Q20_321530"/>
      <w:bookmarkEnd w:id="7982"/>
      <w:r>
        <w:rPr>
          <w:rtl/>
        </w:rPr>
        <w:t>הרב</w:t>
      </w:r>
      <w:r>
        <w:rPr>
          <w:rFonts w:hint="cs"/>
          <w:rtl/>
        </w:rPr>
        <w:t>,</w:t>
      </w:r>
      <w:r>
        <w:rPr>
          <w:rtl/>
        </w:rPr>
        <w:t xml:space="preserve"> </w:t>
      </w:r>
      <w:bookmarkStart w:id="7983" w:name="_ETM_Q20_321889"/>
      <w:bookmarkEnd w:id="7983"/>
      <w:r>
        <w:rPr>
          <w:rtl/>
        </w:rPr>
        <w:t xml:space="preserve">אנחנו </w:t>
      </w:r>
      <w:bookmarkStart w:id="7984" w:name="_ETM_Q20_322340"/>
      <w:bookmarkEnd w:id="7984"/>
      <w:r>
        <w:rPr>
          <w:rtl/>
        </w:rPr>
        <w:t xml:space="preserve">לא </w:t>
      </w:r>
      <w:bookmarkStart w:id="7985" w:name="_ETM_Q20_322490"/>
      <w:bookmarkEnd w:id="7985"/>
      <w:r>
        <w:rPr>
          <w:rtl/>
        </w:rPr>
        <w:t>מכרי</w:t>
      </w:r>
      <w:r>
        <w:rPr>
          <w:rFonts w:hint="cs"/>
          <w:rtl/>
        </w:rPr>
        <w:t>ע</w:t>
      </w:r>
      <w:r>
        <w:rPr>
          <w:rtl/>
        </w:rPr>
        <w:t xml:space="preserve">ים </w:t>
      </w:r>
      <w:bookmarkStart w:id="7986" w:name="_ETM_Q20_323000"/>
      <w:bookmarkEnd w:id="7986"/>
      <w:r>
        <w:rPr>
          <w:rtl/>
        </w:rPr>
        <w:t xml:space="preserve">את </w:t>
      </w:r>
      <w:bookmarkStart w:id="7987" w:name="_ETM_Q20_323120"/>
      <w:bookmarkEnd w:id="7987"/>
      <w:r>
        <w:rPr>
          <w:rtl/>
        </w:rPr>
        <w:t>החמאס</w:t>
      </w:r>
      <w:r>
        <w:rPr>
          <w:rFonts w:hint="cs"/>
          <w:rtl/>
        </w:rPr>
        <w:t>,</w:t>
      </w:r>
      <w:r>
        <w:rPr>
          <w:rtl/>
        </w:rPr>
        <w:t xml:space="preserve"> </w:t>
      </w:r>
      <w:bookmarkStart w:id="7988" w:name="_ETM_Q20_324100"/>
      <w:bookmarkEnd w:id="7988"/>
      <w:r>
        <w:rPr>
          <w:rtl/>
        </w:rPr>
        <w:t xml:space="preserve">השגיאה </w:t>
      </w:r>
      <w:bookmarkStart w:id="7989" w:name="_ETM_Q20_324610"/>
      <w:bookmarkEnd w:id="7989"/>
      <w:r>
        <w:rPr>
          <w:rtl/>
        </w:rPr>
        <w:t>הזאת</w:t>
      </w:r>
      <w:r w:rsidR="0071791F">
        <w:rPr>
          <w:rFonts w:hint="cs"/>
          <w:rtl/>
        </w:rPr>
        <w:t>,</w:t>
      </w:r>
      <w:r>
        <w:rPr>
          <w:rtl/>
        </w:rPr>
        <w:t xml:space="preserve"> </w:t>
      </w:r>
      <w:bookmarkStart w:id="7990" w:name="_ETM_Q20_324910"/>
      <w:bookmarkEnd w:id="7990"/>
      <w:r>
        <w:rPr>
          <w:rtl/>
        </w:rPr>
        <w:t>ש</w:t>
      </w:r>
      <w:bookmarkStart w:id="7991" w:name="_ETM_Q20_325120"/>
      <w:bookmarkEnd w:id="7991"/>
      <w:r>
        <w:rPr>
          <w:rtl/>
        </w:rPr>
        <w:t>אי</w:t>
      </w:r>
      <w:bookmarkStart w:id="7992" w:name="_ETM_Q20_325270"/>
      <w:bookmarkEnd w:id="7992"/>
      <w:r w:rsidR="0071791F">
        <w:rPr>
          <w:rFonts w:hint="cs"/>
          <w:rtl/>
        </w:rPr>
        <w:t>-</w:t>
      </w:r>
      <w:r>
        <w:rPr>
          <w:rtl/>
        </w:rPr>
        <w:t xml:space="preserve">אפשר </w:t>
      </w:r>
      <w:bookmarkStart w:id="7993" w:name="_ETM_Q20_325690"/>
      <w:bookmarkEnd w:id="7993"/>
      <w:r>
        <w:rPr>
          <w:rtl/>
        </w:rPr>
        <w:t xml:space="preserve">לנצח </w:t>
      </w:r>
      <w:bookmarkStart w:id="7994" w:name="_ETM_Q20_326230"/>
      <w:bookmarkEnd w:id="7994"/>
      <w:r>
        <w:rPr>
          <w:rtl/>
        </w:rPr>
        <w:t>רעיון</w:t>
      </w:r>
      <w:r w:rsidR="0071791F">
        <w:rPr>
          <w:rFonts w:hint="cs"/>
          <w:rtl/>
        </w:rPr>
        <w:t>,</w:t>
      </w:r>
      <w:r>
        <w:rPr>
          <w:rtl/>
        </w:rPr>
        <w:t xml:space="preserve"> </w:t>
      </w:r>
      <w:bookmarkStart w:id="7995" w:name="_ETM_Q20_327470"/>
      <w:bookmarkEnd w:id="7995"/>
      <w:r>
        <w:rPr>
          <w:rtl/>
        </w:rPr>
        <w:t>נשמעת</w:t>
      </w:r>
      <w:r>
        <w:rPr>
          <w:rFonts w:hint="cs"/>
          <w:rtl/>
        </w:rPr>
        <w:t xml:space="preserve"> –</w:t>
      </w:r>
      <w:r>
        <w:rPr>
          <w:rtl/>
        </w:rPr>
        <w:t xml:space="preserve"> </w:t>
      </w:r>
      <w:bookmarkStart w:id="7996" w:name="_ETM_Q20_328069"/>
      <w:bookmarkEnd w:id="7996"/>
      <w:r>
        <w:rPr>
          <w:rtl/>
        </w:rPr>
        <w:t xml:space="preserve">לי </w:t>
      </w:r>
      <w:bookmarkStart w:id="7997" w:name="_ETM_Q20_328190"/>
      <w:bookmarkEnd w:id="7997"/>
      <w:r>
        <w:rPr>
          <w:rtl/>
        </w:rPr>
        <w:t xml:space="preserve">לפחות </w:t>
      </w:r>
      <w:bookmarkStart w:id="7998" w:name="_ETM_Q20_328730"/>
      <w:bookmarkEnd w:id="7998"/>
      <w:r>
        <w:rPr>
          <w:rFonts w:hint="cs"/>
          <w:rtl/>
        </w:rPr>
        <w:t xml:space="preserve">– </w:t>
      </w:r>
      <w:r>
        <w:rPr>
          <w:rtl/>
        </w:rPr>
        <w:t xml:space="preserve">ככיסוי </w:t>
      </w:r>
      <w:bookmarkStart w:id="7999" w:name="_ETM_Q20_330139"/>
      <w:bookmarkEnd w:id="7999"/>
      <w:r>
        <w:rPr>
          <w:rtl/>
        </w:rPr>
        <w:t xml:space="preserve">לחוסר </w:t>
      </w:r>
      <w:bookmarkStart w:id="8000" w:name="_ETM_Q20_330980"/>
      <w:bookmarkEnd w:id="8000"/>
      <w:r>
        <w:rPr>
          <w:rtl/>
        </w:rPr>
        <w:t>ההכרעה</w:t>
      </w:r>
      <w:r>
        <w:rPr>
          <w:rFonts w:hint="cs"/>
          <w:rtl/>
        </w:rPr>
        <w:t>,</w:t>
      </w:r>
      <w:r>
        <w:rPr>
          <w:rtl/>
        </w:rPr>
        <w:t xml:space="preserve"> </w:t>
      </w:r>
      <w:bookmarkStart w:id="8001" w:name="_ETM_Q20_331790"/>
      <w:bookmarkEnd w:id="8001"/>
      <w:r>
        <w:rPr>
          <w:rtl/>
        </w:rPr>
        <w:t>מ</w:t>
      </w:r>
      <w:r>
        <w:rPr>
          <w:rFonts w:hint="cs"/>
          <w:rtl/>
        </w:rPr>
        <w:t>י</w:t>
      </w:r>
      <w:r>
        <w:rPr>
          <w:rtl/>
        </w:rPr>
        <w:t xml:space="preserve">ן </w:t>
      </w:r>
      <w:bookmarkStart w:id="8002" w:name="_ETM_Q20_332030"/>
      <w:bookmarkEnd w:id="8002"/>
      <w:r>
        <w:rPr>
          <w:rtl/>
        </w:rPr>
        <w:t xml:space="preserve">מקום </w:t>
      </w:r>
      <w:bookmarkStart w:id="8003" w:name="_ETM_Q20_332360"/>
      <w:bookmarkEnd w:id="8003"/>
      <w:r>
        <w:rPr>
          <w:rtl/>
        </w:rPr>
        <w:t>מפלט</w:t>
      </w:r>
      <w:r>
        <w:rPr>
          <w:rFonts w:hint="cs"/>
          <w:rtl/>
        </w:rPr>
        <w:t>.</w:t>
      </w:r>
      <w:r>
        <w:rPr>
          <w:rtl/>
        </w:rPr>
        <w:t xml:space="preserve"> </w:t>
      </w:r>
      <w:bookmarkStart w:id="8004" w:name="_ETM_Q20_333269"/>
      <w:bookmarkEnd w:id="8004"/>
      <w:r>
        <w:rPr>
          <w:rtl/>
        </w:rPr>
        <w:t xml:space="preserve">אנחנו </w:t>
      </w:r>
      <w:bookmarkStart w:id="8005" w:name="_ETM_Q20_333569"/>
      <w:bookmarkEnd w:id="8005"/>
      <w:r>
        <w:rPr>
          <w:rtl/>
        </w:rPr>
        <w:t xml:space="preserve">לא </w:t>
      </w:r>
      <w:bookmarkStart w:id="8006" w:name="_ETM_Q20_333659"/>
      <w:bookmarkEnd w:id="8006"/>
      <w:r>
        <w:rPr>
          <w:rtl/>
        </w:rPr>
        <w:t>מ</w:t>
      </w:r>
      <w:r>
        <w:rPr>
          <w:rFonts w:hint="cs"/>
          <w:rtl/>
        </w:rPr>
        <w:t>כריעים</w:t>
      </w:r>
      <w:r>
        <w:rPr>
          <w:rtl/>
        </w:rPr>
        <w:t xml:space="preserve"> </w:t>
      </w:r>
      <w:bookmarkStart w:id="8007" w:name="_ETM_Q20_334080"/>
      <w:bookmarkEnd w:id="8007"/>
      <w:r>
        <w:rPr>
          <w:rtl/>
        </w:rPr>
        <w:t xml:space="preserve">את </w:t>
      </w:r>
      <w:bookmarkStart w:id="8008" w:name="_ETM_Q20_334200"/>
      <w:bookmarkEnd w:id="8008"/>
      <w:r>
        <w:rPr>
          <w:rtl/>
        </w:rPr>
        <w:t xml:space="preserve">הטרור </w:t>
      </w:r>
      <w:bookmarkStart w:id="8009" w:name="_ETM_Q20_334769"/>
      <w:bookmarkEnd w:id="8009"/>
      <w:proofErr w:type="spellStart"/>
      <w:r>
        <w:rPr>
          <w:rtl/>
        </w:rPr>
        <w:t>החמאס</w:t>
      </w:r>
      <w:r>
        <w:rPr>
          <w:rFonts w:hint="cs"/>
          <w:rtl/>
        </w:rPr>
        <w:t>י</w:t>
      </w:r>
      <w:proofErr w:type="spellEnd"/>
      <w:r>
        <w:rPr>
          <w:rFonts w:hint="cs"/>
          <w:rtl/>
        </w:rPr>
        <w:t>,</w:t>
      </w:r>
      <w:r>
        <w:rPr>
          <w:rtl/>
        </w:rPr>
        <w:t xml:space="preserve"> </w:t>
      </w:r>
      <w:bookmarkStart w:id="8010" w:name="_ETM_Q20_335310"/>
      <w:bookmarkEnd w:id="8010"/>
      <w:r>
        <w:rPr>
          <w:rtl/>
        </w:rPr>
        <w:t xml:space="preserve">אנחנו </w:t>
      </w:r>
      <w:bookmarkStart w:id="8011" w:name="_ETM_Q20_335549"/>
      <w:bookmarkEnd w:id="8011"/>
      <w:r>
        <w:rPr>
          <w:rtl/>
        </w:rPr>
        <w:t>אומרים</w:t>
      </w:r>
      <w:bookmarkStart w:id="8012" w:name="_ETM_Q20_335760"/>
      <w:bookmarkEnd w:id="8012"/>
      <w:r>
        <w:rPr>
          <w:rFonts w:hint="cs"/>
          <w:rtl/>
        </w:rPr>
        <w:t xml:space="preserve">: </w:t>
      </w:r>
      <w:r>
        <w:rPr>
          <w:rtl/>
        </w:rPr>
        <w:t xml:space="preserve">זה </w:t>
      </w:r>
      <w:bookmarkStart w:id="8013" w:name="_ETM_Q20_335909"/>
      <w:bookmarkEnd w:id="8013"/>
      <w:r>
        <w:rPr>
          <w:rtl/>
        </w:rPr>
        <w:t>רעיון</w:t>
      </w:r>
      <w:r>
        <w:rPr>
          <w:rFonts w:hint="cs"/>
          <w:rtl/>
        </w:rPr>
        <w:t>, חמאס</w:t>
      </w:r>
      <w:r>
        <w:rPr>
          <w:rtl/>
        </w:rPr>
        <w:t xml:space="preserve"> </w:t>
      </w:r>
      <w:bookmarkStart w:id="8014" w:name="_ETM_Q20_336750"/>
      <w:bookmarkEnd w:id="8014"/>
      <w:r>
        <w:rPr>
          <w:rtl/>
        </w:rPr>
        <w:t xml:space="preserve">זה </w:t>
      </w:r>
      <w:bookmarkStart w:id="8015" w:name="_ETM_Q20_336900"/>
      <w:bookmarkEnd w:id="8015"/>
      <w:r>
        <w:rPr>
          <w:rtl/>
        </w:rPr>
        <w:t>רעיון</w:t>
      </w:r>
      <w:r>
        <w:rPr>
          <w:rFonts w:hint="cs"/>
          <w:rtl/>
        </w:rPr>
        <w:t>,</w:t>
      </w:r>
      <w:r>
        <w:rPr>
          <w:rtl/>
        </w:rPr>
        <w:t xml:space="preserve"> </w:t>
      </w:r>
      <w:bookmarkStart w:id="8016" w:name="_ETM_Q20_337319"/>
      <w:bookmarkEnd w:id="8016"/>
      <w:r>
        <w:rPr>
          <w:rtl/>
        </w:rPr>
        <w:t>אי</w:t>
      </w:r>
      <w:bookmarkStart w:id="8017" w:name="_ETM_Q20_337409"/>
      <w:bookmarkEnd w:id="8017"/>
      <w:r>
        <w:rPr>
          <w:rFonts w:hint="cs"/>
          <w:rtl/>
        </w:rPr>
        <w:t>-</w:t>
      </w:r>
      <w:r>
        <w:rPr>
          <w:rtl/>
        </w:rPr>
        <w:t xml:space="preserve">אפשר </w:t>
      </w:r>
      <w:bookmarkStart w:id="8018" w:name="_ETM_Q20_337650"/>
      <w:bookmarkEnd w:id="8018"/>
      <w:r>
        <w:rPr>
          <w:rtl/>
        </w:rPr>
        <w:t xml:space="preserve">לנצח </w:t>
      </w:r>
      <w:bookmarkStart w:id="8019" w:name="_ETM_Q20_338069"/>
      <w:bookmarkEnd w:id="8019"/>
      <w:r>
        <w:rPr>
          <w:rtl/>
        </w:rPr>
        <w:t>רעיון</w:t>
      </w:r>
      <w:r>
        <w:rPr>
          <w:rFonts w:hint="cs"/>
          <w:rtl/>
        </w:rPr>
        <w:t>.</w:t>
      </w:r>
    </w:p>
    <w:p w:rsidR="00342338" w:rsidRDefault="00342338" w:rsidP="00A92367">
      <w:pPr>
        <w:rPr>
          <w:rtl/>
        </w:rPr>
      </w:pPr>
      <w:bookmarkStart w:id="8020" w:name="_ETM_Q20_338381"/>
      <w:bookmarkStart w:id="8021" w:name="_ETM_Q20_338459"/>
      <w:bookmarkStart w:id="8022" w:name="_ETM_Q20_338589"/>
      <w:bookmarkEnd w:id="8020"/>
      <w:bookmarkEnd w:id="8021"/>
      <w:bookmarkEnd w:id="8022"/>
    </w:p>
    <w:p w:rsidR="00342338" w:rsidRDefault="00342338" w:rsidP="0071791F">
      <w:pPr>
        <w:rPr>
          <w:rtl/>
        </w:rPr>
      </w:pPr>
      <w:bookmarkStart w:id="8023" w:name="_ETM_Q20_338660"/>
      <w:bookmarkStart w:id="8024" w:name="_ETM_Q20_339470"/>
      <w:bookmarkEnd w:id="8023"/>
      <w:bookmarkEnd w:id="8024"/>
      <w:r>
        <w:rPr>
          <w:rFonts w:hint="cs"/>
          <w:rtl/>
        </w:rPr>
        <w:t>וב</w:t>
      </w:r>
      <w:r>
        <w:rPr>
          <w:rtl/>
        </w:rPr>
        <w:t>כן</w:t>
      </w:r>
      <w:r>
        <w:rPr>
          <w:rFonts w:hint="cs"/>
          <w:rtl/>
        </w:rPr>
        <w:t>,</w:t>
      </w:r>
      <w:r>
        <w:rPr>
          <w:rtl/>
        </w:rPr>
        <w:t xml:space="preserve"> </w:t>
      </w:r>
      <w:bookmarkStart w:id="8025" w:name="_ETM_Q20_339980"/>
      <w:bookmarkEnd w:id="8025"/>
      <w:r>
        <w:rPr>
          <w:rtl/>
        </w:rPr>
        <w:t xml:space="preserve">בוודאי </w:t>
      </w:r>
      <w:bookmarkStart w:id="8026" w:name="_ETM_Q20_340849"/>
      <w:bookmarkEnd w:id="8026"/>
      <w:r>
        <w:rPr>
          <w:rtl/>
        </w:rPr>
        <w:t xml:space="preserve">שאפשר </w:t>
      </w:r>
      <w:bookmarkStart w:id="8027" w:name="_ETM_Q20_341569"/>
      <w:bookmarkEnd w:id="8027"/>
      <w:r>
        <w:rPr>
          <w:rtl/>
        </w:rPr>
        <w:t xml:space="preserve">לנצח </w:t>
      </w:r>
      <w:bookmarkStart w:id="8028" w:name="_ETM_Q20_342169"/>
      <w:bookmarkEnd w:id="8028"/>
      <w:r>
        <w:rPr>
          <w:rtl/>
        </w:rPr>
        <w:t>רעיון</w:t>
      </w:r>
      <w:r>
        <w:rPr>
          <w:rFonts w:hint="cs"/>
          <w:rtl/>
        </w:rPr>
        <w:t>.</w:t>
      </w:r>
      <w:r>
        <w:rPr>
          <w:rtl/>
        </w:rPr>
        <w:t xml:space="preserve"> </w:t>
      </w:r>
      <w:bookmarkStart w:id="8029" w:name="_ETM_Q20_343680"/>
      <w:bookmarkEnd w:id="8029"/>
      <w:r>
        <w:rPr>
          <w:rtl/>
        </w:rPr>
        <w:t>מה</w:t>
      </w:r>
      <w:r>
        <w:rPr>
          <w:rFonts w:hint="cs"/>
          <w:rtl/>
        </w:rPr>
        <w:t>,</w:t>
      </w:r>
      <w:r>
        <w:rPr>
          <w:rtl/>
        </w:rPr>
        <w:t xml:space="preserve"> </w:t>
      </w:r>
      <w:bookmarkStart w:id="8030" w:name="_ETM_Q20_343860"/>
      <w:bookmarkEnd w:id="8030"/>
      <w:r>
        <w:rPr>
          <w:rtl/>
        </w:rPr>
        <w:t xml:space="preserve">לא </w:t>
      </w:r>
      <w:bookmarkStart w:id="8031" w:name="_ETM_Q20_343980"/>
      <w:bookmarkEnd w:id="8031"/>
      <w:r>
        <w:rPr>
          <w:rtl/>
        </w:rPr>
        <w:t xml:space="preserve">היו </w:t>
      </w:r>
      <w:bookmarkStart w:id="8032" w:name="_ETM_Q20_344220"/>
      <w:bookmarkEnd w:id="8032"/>
      <w:r>
        <w:rPr>
          <w:rtl/>
        </w:rPr>
        <w:t xml:space="preserve">לנו </w:t>
      </w:r>
      <w:bookmarkStart w:id="8033" w:name="_ETM_Q20_344430"/>
      <w:bookmarkEnd w:id="8033"/>
      <w:r>
        <w:rPr>
          <w:rtl/>
        </w:rPr>
        <w:t xml:space="preserve">בעולם </w:t>
      </w:r>
      <w:bookmarkStart w:id="8034" w:name="_ETM_Q20_345180"/>
      <w:bookmarkEnd w:id="8034"/>
      <w:r>
        <w:rPr>
          <w:rtl/>
        </w:rPr>
        <w:t xml:space="preserve">מלחמות </w:t>
      </w:r>
      <w:bookmarkStart w:id="8035" w:name="_ETM_Q20_345690"/>
      <w:bookmarkEnd w:id="8035"/>
      <w:r>
        <w:rPr>
          <w:rtl/>
        </w:rPr>
        <w:t xml:space="preserve">של </w:t>
      </w:r>
      <w:bookmarkStart w:id="8036" w:name="_ETM_Q20_345840"/>
      <w:bookmarkEnd w:id="8036"/>
      <w:r>
        <w:rPr>
          <w:rtl/>
        </w:rPr>
        <w:t>רעיונות</w:t>
      </w:r>
      <w:r>
        <w:rPr>
          <w:rFonts w:hint="cs"/>
          <w:rtl/>
        </w:rPr>
        <w:t>?</w:t>
      </w:r>
      <w:r>
        <w:rPr>
          <w:rtl/>
        </w:rPr>
        <w:t xml:space="preserve"> </w:t>
      </w:r>
      <w:bookmarkStart w:id="8037" w:name="_ETM_Q20_347180"/>
      <w:bookmarkEnd w:id="8037"/>
      <w:r>
        <w:rPr>
          <w:rtl/>
        </w:rPr>
        <w:t xml:space="preserve">לא </w:t>
      </w:r>
      <w:bookmarkStart w:id="8038" w:name="_ETM_Q20_347480"/>
      <w:bookmarkEnd w:id="8038"/>
      <w:r>
        <w:rPr>
          <w:rtl/>
        </w:rPr>
        <w:t xml:space="preserve">היה </w:t>
      </w:r>
      <w:bookmarkStart w:id="8039" w:name="_ETM_Q20_347689"/>
      <w:bookmarkEnd w:id="8039"/>
      <w:r>
        <w:rPr>
          <w:rtl/>
        </w:rPr>
        <w:t xml:space="preserve">ניצחון </w:t>
      </w:r>
      <w:bookmarkStart w:id="8040" w:name="_ETM_Q20_348169"/>
      <w:bookmarkEnd w:id="8040"/>
      <w:r>
        <w:rPr>
          <w:rtl/>
        </w:rPr>
        <w:t xml:space="preserve">במלחמות </w:t>
      </w:r>
      <w:bookmarkStart w:id="8041" w:name="_ETM_Q20_348739"/>
      <w:bookmarkEnd w:id="8041"/>
      <w:r>
        <w:rPr>
          <w:rtl/>
        </w:rPr>
        <w:t>הללו</w:t>
      </w:r>
      <w:r>
        <w:rPr>
          <w:rFonts w:hint="cs"/>
          <w:rtl/>
        </w:rPr>
        <w:t>?</w:t>
      </w:r>
      <w:r>
        <w:rPr>
          <w:rtl/>
        </w:rPr>
        <w:t xml:space="preserve"> </w:t>
      </w:r>
      <w:bookmarkStart w:id="8042" w:name="_ETM_Q20_350549"/>
      <w:bookmarkEnd w:id="8042"/>
      <w:r>
        <w:rPr>
          <w:rtl/>
        </w:rPr>
        <w:t xml:space="preserve">לא </w:t>
      </w:r>
      <w:bookmarkStart w:id="8043" w:name="_ETM_Q20_350760"/>
      <w:bookmarkEnd w:id="8043"/>
      <w:r>
        <w:rPr>
          <w:rtl/>
        </w:rPr>
        <w:t xml:space="preserve">היה </w:t>
      </w:r>
      <w:bookmarkStart w:id="8044" w:name="_ETM_Q20_350970"/>
      <w:bookmarkEnd w:id="8044"/>
      <w:r>
        <w:rPr>
          <w:rtl/>
        </w:rPr>
        <w:t>ניצחון</w:t>
      </w:r>
      <w:r w:rsidR="0071791F">
        <w:rPr>
          <w:rFonts w:hint="cs"/>
          <w:rtl/>
        </w:rPr>
        <w:t>,</w:t>
      </w:r>
      <w:r>
        <w:rPr>
          <w:rtl/>
        </w:rPr>
        <w:t xml:space="preserve"> </w:t>
      </w:r>
      <w:bookmarkStart w:id="8045" w:name="_ETM_Q20_351419"/>
      <w:bookmarkEnd w:id="8045"/>
      <w:r>
        <w:rPr>
          <w:rtl/>
        </w:rPr>
        <w:t xml:space="preserve">ניצחון </w:t>
      </w:r>
      <w:bookmarkStart w:id="8046" w:name="_ETM_Q20_351780"/>
      <w:bookmarkEnd w:id="8046"/>
      <w:r>
        <w:rPr>
          <w:rtl/>
        </w:rPr>
        <w:t xml:space="preserve">של </w:t>
      </w:r>
      <w:bookmarkStart w:id="8047" w:name="_ETM_Q20_351870"/>
      <w:bookmarkEnd w:id="8047"/>
      <w:r>
        <w:rPr>
          <w:rtl/>
        </w:rPr>
        <w:t xml:space="preserve">רעיון </w:t>
      </w:r>
      <w:bookmarkStart w:id="8048" w:name="_ETM_Q20_352290"/>
      <w:bookmarkStart w:id="8049" w:name="_ETM_Q20_352730"/>
      <w:bookmarkEnd w:id="8048"/>
      <w:bookmarkEnd w:id="8049"/>
      <w:r>
        <w:rPr>
          <w:rFonts w:hint="cs"/>
          <w:rtl/>
        </w:rPr>
        <w:t xml:space="preserve">אחד </w:t>
      </w:r>
      <w:r>
        <w:rPr>
          <w:rtl/>
        </w:rPr>
        <w:t xml:space="preserve">שניצח </w:t>
      </w:r>
      <w:bookmarkStart w:id="8050" w:name="_ETM_Q20_353450"/>
      <w:bookmarkEnd w:id="8050"/>
      <w:r>
        <w:rPr>
          <w:rtl/>
        </w:rPr>
        <w:t xml:space="preserve">את </w:t>
      </w:r>
      <w:bookmarkStart w:id="8051" w:name="_ETM_Q20_353569"/>
      <w:bookmarkEnd w:id="8051"/>
      <w:r>
        <w:rPr>
          <w:rtl/>
        </w:rPr>
        <w:t>השני</w:t>
      </w:r>
      <w:r>
        <w:rPr>
          <w:rFonts w:hint="cs"/>
          <w:rtl/>
        </w:rPr>
        <w:t>?</w:t>
      </w:r>
      <w:r>
        <w:rPr>
          <w:rtl/>
        </w:rPr>
        <w:t xml:space="preserve"> </w:t>
      </w:r>
      <w:bookmarkStart w:id="8052" w:name="_ETM_Q20_353900"/>
      <w:bookmarkEnd w:id="8052"/>
      <w:r>
        <w:rPr>
          <w:rtl/>
        </w:rPr>
        <w:t xml:space="preserve">בטח </w:t>
      </w:r>
      <w:bookmarkStart w:id="8053" w:name="_ETM_Q20_354260"/>
      <w:bookmarkEnd w:id="8053"/>
      <w:r>
        <w:rPr>
          <w:rFonts w:hint="cs"/>
          <w:rtl/>
        </w:rPr>
        <w:t>היה.</w:t>
      </w:r>
      <w:r>
        <w:rPr>
          <w:rtl/>
        </w:rPr>
        <w:t xml:space="preserve"> </w:t>
      </w:r>
      <w:bookmarkStart w:id="8054" w:name="_ETM_Q20_355260"/>
      <w:bookmarkEnd w:id="8054"/>
      <w:r>
        <w:rPr>
          <w:rtl/>
        </w:rPr>
        <w:t>ואנחנו</w:t>
      </w:r>
      <w:r>
        <w:rPr>
          <w:rFonts w:hint="cs"/>
          <w:rtl/>
        </w:rPr>
        <w:t>,</w:t>
      </w:r>
      <w:r>
        <w:rPr>
          <w:rtl/>
        </w:rPr>
        <w:t xml:space="preserve"> </w:t>
      </w:r>
      <w:bookmarkStart w:id="8055" w:name="_ETM_Q20_356189"/>
      <w:bookmarkEnd w:id="8055"/>
      <w:r>
        <w:rPr>
          <w:rtl/>
        </w:rPr>
        <w:t>אנחנו</w:t>
      </w:r>
      <w:r>
        <w:rPr>
          <w:rFonts w:hint="cs"/>
          <w:rtl/>
        </w:rPr>
        <w:t>,</w:t>
      </w:r>
      <w:r>
        <w:rPr>
          <w:rtl/>
        </w:rPr>
        <w:t xml:space="preserve"> </w:t>
      </w:r>
      <w:bookmarkStart w:id="8056" w:name="_ETM_Q20_357389"/>
      <w:bookmarkEnd w:id="8056"/>
      <w:r>
        <w:rPr>
          <w:rtl/>
        </w:rPr>
        <w:t xml:space="preserve">בני </w:t>
      </w:r>
      <w:bookmarkStart w:id="8057" w:name="_ETM_Q20_357720"/>
      <w:bookmarkEnd w:id="8057"/>
      <w:r>
        <w:rPr>
          <w:rtl/>
        </w:rPr>
        <w:t xml:space="preserve">העם </w:t>
      </w:r>
      <w:bookmarkStart w:id="8058" w:name="_ETM_Q20_357959"/>
      <w:bookmarkEnd w:id="8058"/>
      <w:r>
        <w:rPr>
          <w:rtl/>
        </w:rPr>
        <w:t>היהודי</w:t>
      </w:r>
      <w:r>
        <w:rPr>
          <w:rFonts w:hint="cs"/>
          <w:rtl/>
        </w:rPr>
        <w:t>,</w:t>
      </w:r>
      <w:r>
        <w:rPr>
          <w:rtl/>
        </w:rPr>
        <w:t xml:space="preserve"> </w:t>
      </w:r>
      <w:bookmarkStart w:id="8059" w:name="_ETM_Q20_359120"/>
      <w:bookmarkEnd w:id="8059"/>
      <w:r>
        <w:rPr>
          <w:rtl/>
        </w:rPr>
        <w:t xml:space="preserve">שהובלנו </w:t>
      </w:r>
      <w:bookmarkStart w:id="8060" w:name="_ETM_Q20_359720"/>
      <w:bookmarkEnd w:id="8060"/>
      <w:r>
        <w:rPr>
          <w:rtl/>
        </w:rPr>
        <w:t xml:space="preserve">חלק </w:t>
      </w:r>
      <w:bookmarkStart w:id="8061" w:name="_ETM_Q20_360169"/>
      <w:bookmarkEnd w:id="8061"/>
      <w:r>
        <w:rPr>
          <w:rtl/>
        </w:rPr>
        <w:t xml:space="preserve">מהרעיונות </w:t>
      </w:r>
      <w:bookmarkStart w:id="8062" w:name="_ETM_Q20_360769"/>
      <w:bookmarkEnd w:id="8062"/>
      <w:r>
        <w:rPr>
          <w:rtl/>
        </w:rPr>
        <w:t xml:space="preserve">הגדולים </w:t>
      </w:r>
      <w:bookmarkStart w:id="8063" w:name="_ETM_Q20_361189"/>
      <w:bookmarkEnd w:id="8063"/>
      <w:r>
        <w:rPr>
          <w:rtl/>
        </w:rPr>
        <w:t xml:space="preserve">הללו </w:t>
      </w:r>
      <w:bookmarkStart w:id="8064" w:name="_ETM_Q20_362150"/>
      <w:bookmarkEnd w:id="8064"/>
      <w:r>
        <w:rPr>
          <w:rtl/>
        </w:rPr>
        <w:t xml:space="preserve">שניצחו </w:t>
      </w:r>
      <w:bookmarkStart w:id="8065" w:name="_ETM_Q20_363379"/>
      <w:bookmarkEnd w:id="8065"/>
      <w:r>
        <w:rPr>
          <w:rtl/>
        </w:rPr>
        <w:t xml:space="preserve">והפכו </w:t>
      </w:r>
      <w:bookmarkStart w:id="8066" w:name="_ETM_Q20_364010"/>
      <w:bookmarkEnd w:id="8066"/>
      <w:r>
        <w:rPr>
          <w:rtl/>
        </w:rPr>
        <w:t xml:space="preserve">לנכסי </w:t>
      </w:r>
      <w:bookmarkStart w:id="8067" w:name="_ETM_Q20_364579"/>
      <w:bookmarkEnd w:id="8067"/>
      <w:r>
        <w:rPr>
          <w:rtl/>
        </w:rPr>
        <w:t xml:space="preserve">נצח </w:t>
      </w:r>
      <w:bookmarkStart w:id="8068" w:name="_ETM_Q20_365000"/>
      <w:bookmarkEnd w:id="8068"/>
      <w:r>
        <w:rPr>
          <w:rtl/>
        </w:rPr>
        <w:t xml:space="preserve">של </w:t>
      </w:r>
      <w:bookmarkStart w:id="8069" w:name="_ETM_Q20_365150"/>
      <w:bookmarkEnd w:id="8069"/>
      <w:r>
        <w:rPr>
          <w:rtl/>
        </w:rPr>
        <w:t xml:space="preserve">התרבות </w:t>
      </w:r>
      <w:bookmarkStart w:id="8070" w:name="_ETM_Q20_365540"/>
      <w:bookmarkEnd w:id="8070"/>
      <w:r>
        <w:rPr>
          <w:rtl/>
        </w:rPr>
        <w:t>האנושית</w:t>
      </w:r>
      <w:r>
        <w:rPr>
          <w:rFonts w:hint="cs"/>
          <w:rtl/>
        </w:rPr>
        <w:t xml:space="preserve"> –</w:t>
      </w:r>
      <w:r>
        <w:rPr>
          <w:rtl/>
        </w:rPr>
        <w:t xml:space="preserve"> </w:t>
      </w:r>
      <w:bookmarkStart w:id="8071" w:name="_ETM_Q20_366079"/>
      <w:bookmarkEnd w:id="8071"/>
      <w:r>
        <w:rPr>
          <w:rtl/>
        </w:rPr>
        <w:t xml:space="preserve">כמו </w:t>
      </w:r>
      <w:bookmarkStart w:id="8072" w:name="_ETM_Q20_366260"/>
      <w:bookmarkEnd w:id="8072"/>
      <w:r>
        <w:rPr>
          <w:rtl/>
        </w:rPr>
        <w:t xml:space="preserve">שמופיע </w:t>
      </w:r>
      <w:bookmarkStart w:id="8073" w:name="_ETM_Q20_366650"/>
      <w:bookmarkEnd w:id="8073"/>
      <w:r>
        <w:rPr>
          <w:rtl/>
        </w:rPr>
        <w:t xml:space="preserve">בתחילת </w:t>
      </w:r>
      <w:bookmarkStart w:id="8074" w:name="_ETM_Q20_367099"/>
      <w:bookmarkEnd w:id="8074"/>
      <w:r>
        <w:rPr>
          <w:rtl/>
        </w:rPr>
        <w:t xml:space="preserve">מגילת </w:t>
      </w:r>
      <w:bookmarkStart w:id="8075" w:name="_ETM_Q20_367549"/>
      <w:bookmarkEnd w:id="8075"/>
      <w:r>
        <w:rPr>
          <w:rtl/>
        </w:rPr>
        <w:t>העצמאות</w:t>
      </w:r>
      <w:r>
        <w:rPr>
          <w:rFonts w:hint="cs"/>
          <w:rtl/>
        </w:rPr>
        <w:t xml:space="preserve"> –</w:t>
      </w:r>
      <w:r>
        <w:rPr>
          <w:rtl/>
        </w:rPr>
        <w:t xml:space="preserve"> </w:t>
      </w:r>
      <w:bookmarkStart w:id="8076" w:name="_ETM_Q20_368389"/>
      <w:bookmarkEnd w:id="8076"/>
      <w:r>
        <w:rPr>
          <w:rtl/>
        </w:rPr>
        <w:t xml:space="preserve">אנחנו </w:t>
      </w:r>
      <w:bookmarkStart w:id="8077" w:name="_ETM_Q20_368870"/>
      <w:bookmarkEnd w:id="8077"/>
      <w:r>
        <w:rPr>
          <w:rtl/>
        </w:rPr>
        <w:t xml:space="preserve">חושבים </w:t>
      </w:r>
      <w:bookmarkStart w:id="8078" w:name="_ETM_Q20_369319"/>
      <w:bookmarkEnd w:id="8078"/>
      <w:r>
        <w:rPr>
          <w:rtl/>
        </w:rPr>
        <w:t>שאי</w:t>
      </w:r>
      <w:bookmarkStart w:id="8079" w:name="_ETM_Q20_369500"/>
      <w:bookmarkEnd w:id="8079"/>
      <w:r>
        <w:rPr>
          <w:rFonts w:hint="cs"/>
          <w:rtl/>
        </w:rPr>
        <w:t>-</w:t>
      </w:r>
      <w:r>
        <w:rPr>
          <w:rtl/>
        </w:rPr>
        <w:t xml:space="preserve">אפשר </w:t>
      </w:r>
      <w:bookmarkStart w:id="8080" w:name="_ETM_Q20_369860"/>
      <w:bookmarkEnd w:id="8080"/>
      <w:r>
        <w:rPr>
          <w:rFonts w:hint="cs"/>
          <w:rtl/>
        </w:rPr>
        <w:t>לנצח</w:t>
      </w:r>
      <w:r>
        <w:rPr>
          <w:rtl/>
        </w:rPr>
        <w:t xml:space="preserve"> </w:t>
      </w:r>
      <w:bookmarkStart w:id="8081" w:name="_ETM_Q20_370010"/>
      <w:bookmarkEnd w:id="8081"/>
      <w:r>
        <w:rPr>
          <w:rtl/>
        </w:rPr>
        <w:t>רעיון</w:t>
      </w:r>
      <w:r>
        <w:rPr>
          <w:rFonts w:hint="cs"/>
          <w:rtl/>
        </w:rPr>
        <w:t>?</w:t>
      </w:r>
      <w:r>
        <w:rPr>
          <w:rtl/>
        </w:rPr>
        <w:t xml:space="preserve"> </w:t>
      </w:r>
      <w:bookmarkStart w:id="8082" w:name="_ETM_Q20_371870"/>
      <w:bookmarkEnd w:id="8082"/>
      <w:r>
        <w:rPr>
          <w:rtl/>
        </w:rPr>
        <w:t xml:space="preserve">אבל </w:t>
      </w:r>
      <w:bookmarkStart w:id="8083" w:name="_ETM_Q20_372049"/>
      <w:bookmarkEnd w:id="8083"/>
      <w:r>
        <w:rPr>
          <w:rtl/>
        </w:rPr>
        <w:t xml:space="preserve">אנחנו </w:t>
      </w:r>
      <w:bookmarkStart w:id="8084" w:name="_ETM_Q20_372290"/>
      <w:bookmarkEnd w:id="8084"/>
      <w:r>
        <w:rPr>
          <w:rtl/>
        </w:rPr>
        <w:t xml:space="preserve">התרגלנו </w:t>
      </w:r>
      <w:bookmarkStart w:id="8085" w:name="_ETM_Q20_373989"/>
      <w:bookmarkStart w:id="8086" w:name="_ETM_Q20_374139"/>
      <w:bookmarkEnd w:id="8085"/>
      <w:bookmarkEnd w:id="8086"/>
      <w:r>
        <w:rPr>
          <w:rFonts w:hint="cs"/>
          <w:rtl/>
        </w:rPr>
        <w:t>לה</w:t>
      </w:r>
      <w:r>
        <w:rPr>
          <w:rtl/>
        </w:rPr>
        <w:t xml:space="preserve">ילחם </w:t>
      </w:r>
      <w:bookmarkStart w:id="8087" w:name="_ETM_Q20_374530"/>
      <w:bookmarkEnd w:id="8087"/>
      <w:r>
        <w:rPr>
          <w:rtl/>
        </w:rPr>
        <w:t>באנשים</w:t>
      </w:r>
      <w:r>
        <w:rPr>
          <w:rFonts w:hint="cs"/>
          <w:rtl/>
        </w:rPr>
        <w:t>, להילחם</w:t>
      </w:r>
      <w:r>
        <w:rPr>
          <w:rtl/>
        </w:rPr>
        <w:t xml:space="preserve"> </w:t>
      </w:r>
      <w:bookmarkStart w:id="8088" w:name="_ETM_Q20_377530"/>
      <w:bookmarkEnd w:id="8088"/>
      <w:r>
        <w:rPr>
          <w:rFonts w:hint="cs"/>
          <w:rtl/>
        </w:rPr>
        <w:t>ב</w:t>
      </w:r>
      <w:r>
        <w:rPr>
          <w:rtl/>
        </w:rPr>
        <w:t xml:space="preserve">לספור </w:t>
      </w:r>
      <w:bookmarkStart w:id="8089" w:name="_ETM_Q20_378010"/>
      <w:bookmarkEnd w:id="8089"/>
      <w:r>
        <w:rPr>
          <w:rtl/>
        </w:rPr>
        <w:t xml:space="preserve">את </w:t>
      </w:r>
      <w:bookmarkStart w:id="8090" w:name="_ETM_Q20_378099"/>
      <w:bookmarkEnd w:id="8090"/>
      <w:r>
        <w:rPr>
          <w:rtl/>
        </w:rPr>
        <w:t>הנשקים</w:t>
      </w:r>
      <w:r>
        <w:rPr>
          <w:rFonts w:hint="cs"/>
          <w:rtl/>
        </w:rPr>
        <w:t>,</w:t>
      </w:r>
      <w:r>
        <w:rPr>
          <w:rtl/>
        </w:rPr>
        <w:t xml:space="preserve"> </w:t>
      </w:r>
      <w:bookmarkStart w:id="8091" w:name="_ETM_Q20_379269"/>
      <w:bookmarkEnd w:id="8091"/>
      <w:r>
        <w:rPr>
          <w:rtl/>
        </w:rPr>
        <w:t xml:space="preserve">לספור </w:t>
      </w:r>
      <w:bookmarkStart w:id="8092" w:name="_ETM_Q20_379720"/>
      <w:bookmarkEnd w:id="8092"/>
      <w:r>
        <w:rPr>
          <w:rtl/>
        </w:rPr>
        <w:t xml:space="preserve">את </w:t>
      </w:r>
      <w:bookmarkStart w:id="8093" w:name="_ETM_Q20_379870"/>
      <w:bookmarkEnd w:id="8093"/>
      <w:proofErr w:type="spellStart"/>
      <w:r>
        <w:rPr>
          <w:rtl/>
        </w:rPr>
        <w:t>האמל"ח</w:t>
      </w:r>
      <w:proofErr w:type="spellEnd"/>
      <w:r>
        <w:rPr>
          <w:rtl/>
        </w:rPr>
        <w:t xml:space="preserve"> </w:t>
      </w:r>
      <w:bookmarkStart w:id="8094" w:name="_ETM_Q20_380319"/>
      <w:bookmarkEnd w:id="8094"/>
      <w:r>
        <w:rPr>
          <w:rtl/>
        </w:rPr>
        <w:t xml:space="preserve">ואת </w:t>
      </w:r>
      <w:bookmarkStart w:id="8095" w:name="_ETM_Q20_380530"/>
      <w:bookmarkEnd w:id="8095"/>
      <w:r>
        <w:rPr>
          <w:rtl/>
        </w:rPr>
        <w:t>ההרוגים</w:t>
      </w:r>
      <w:r>
        <w:rPr>
          <w:rFonts w:hint="cs"/>
          <w:rtl/>
        </w:rPr>
        <w:t>,</w:t>
      </w:r>
      <w:r>
        <w:rPr>
          <w:rtl/>
        </w:rPr>
        <w:t xml:space="preserve"> </w:t>
      </w:r>
      <w:bookmarkStart w:id="8096" w:name="_ETM_Q20_381980"/>
      <w:bookmarkEnd w:id="8096"/>
      <w:r>
        <w:rPr>
          <w:rtl/>
        </w:rPr>
        <w:t xml:space="preserve">וזה </w:t>
      </w:r>
      <w:bookmarkStart w:id="8097" w:name="_ETM_Q20_382310"/>
      <w:bookmarkEnd w:id="8097"/>
      <w:r>
        <w:rPr>
          <w:rtl/>
        </w:rPr>
        <w:t xml:space="preserve">בדיוק </w:t>
      </w:r>
      <w:bookmarkStart w:id="8098" w:name="_ETM_Q20_382760"/>
      <w:bookmarkEnd w:id="8098"/>
      <w:r>
        <w:rPr>
          <w:rtl/>
        </w:rPr>
        <w:t>הפוך</w:t>
      </w:r>
      <w:r>
        <w:rPr>
          <w:rFonts w:hint="cs"/>
          <w:rtl/>
        </w:rPr>
        <w:t>.</w:t>
      </w:r>
      <w:r>
        <w:rPr>
          <w:rtl/>
        </w:rPr>
        <w:t xml:space="preserve"> </w:t>
      </w:r>
      <w:bookmarkStart w:id="8099" w:name="_ETM_Q20_383419"/>
      <w:bookmarkEnd w:id="8099"/>
      <w:r>
        <w:rPr>
          <w:rtl/>
        </w:rPr>
        <w:t xml:space="preserve">המלחמה </w:t>
      </w:r>
      <w:bookmarkStart w:id="8100" w:name="_ETM_Q20_384049"/>
      <w:bookmarkEnd w:id="8100"/>
      <w:r>
        <w:rPr>
          <w:rtl/>
        </w:rPr>
        <w:t xml:space="preserve">הפיזית </w:t>
      </w:r>
      <w:bookmarkStart w:id="8101" w:name="_ETM_Q20_384560"/>
      <w:bookmarkEnd w:id="8101"/>
      <w:r>
        <w:rPr>
          <w:rtl/>
        </w:rPr>
        <w:t xml:space="preserve">והצבאית </w:t>
      </w:r>
      <w:bookmarkStart w:id="8102" w:name="_ETM_Q20_385700"/>
      <w:bookmarkEnd w:id="8102"/>
      <w:r>
        <w:rPr>
          <w:rFonts w:hint="cs"/>
          <w:rtl/>
        </w:rPr>
        <w:t>היא רק</w:t>
      </w:r>
      <w:r>
        <w:rPr>
          <w:rtl/>
        </w:rPr>
        <w:t xml:space="preserve"> </w:t>
      </w:r>
      <w:bookmarkStart w:id="8103" w:name="_ETM_Q20_386060"/>
      <w:bookmarkEnd w:id="8103"/>
      <w:r>
        <w:rPr>
          <w:rtl/>
        </w:rPr>
        <w:t>ש</w:t>
      </w:r>
      <w:r>
        <w:rPr>
          <w:rFonts w:hint="cs"/>
          <w:rtl/>
        </w:rPr>
        <w:t>י</w:t>
      </w:r>
      <w:r>
        <w:rPr>
          <w:rtl/>
        </w:rPr>
        <w:t xml:space="preserve">קוף </w:t>
      </w:r>
      <w:bookmarkStart w:id="8104" w:name="_ETM_Q20_386540"/>
      <w:bookmarkEnd w:id="8104"/>
      <w:r w:rsidR="0071791F">
        <w:rPr>
          <w:rFonts w:hint="cs"/>
          <w:rtl/>
        </w:rPr>
        <w:t>של ה</w:t>
      </w:r>
      <w:r>
        <w:rPr>
          <w:rtl/>
        </w:rPr>
        <w:t xml:space="preserve">מלחמה </w:t>
      </w:r>
      <w:bookmarkStart w:id="8105" w:name="_ETM_Q20_387079"/>
      <w:bookmarkEnd w:id="8105"/>
      <w:r>
        <w:rPr>
          <w:rtl/>
        </w:rPr>
        <w:t>ה</w:t>
      </w:r>
      <w:r>
        <w:rPr>
          <w:rFonts w:hint="cs"/>
          <w:rtl/>
        </w:rPr>
        <w:t xml:space="preserve">אידאית, </w:t>
      </w:r>
      <w:bookmarkStart w:id="8106" w:name="_ETM_Q20_387230"/>
      <w:bookmarkStart w:id="8107" w:name="_ETM_Q20_387889"/>
      <w:bookmarkEnd w:id="8106"/>
      <w:bookmarkEnd w:id="8107"/>
      <w:r>
        <w:rPr>
          <w:rtl/>
        </w:rPr>
        <w:t xml:space="preserve">הזדמנות </w:t>
      </w:r>
      <w:bookmarkStart w:id="8108" w:name="_ETM_Q20_388730"/>
      <w:bookmarkEnd w:id="8108"/>
      <w:r>
        <w:rPr>
          <w:rtl/>
        </w:rPr>
        <w:t xml:space="preserve">שלנו </w:t>
      </w:r>
      <w:bookmarkStart w:id="8109" w:name="_ETM_Q20_389810"/>
      <w:bookmarkEnd w:id="8109"/>
      <w:r>
        <w:rPr>
          <w:rtl/>
        </w:rPr>
        <w:t xml:space="preserve">להחריב </w:t>
      </w:r>
      <w:bookmarkStart w:id="8110" w:name="_ETM_Q20_390439"/>
      <w:bookmarkEnd w:id="8110"/>
      <w:r>
        <w:rPr>
          <w:rtl/>
        </w:rPr>
        <w:t xml:space="preserve">את </w:t>
      </w:r>
      <w:bookmarkStart w:id="8111" w:name="_ETM_Q20_390590"/>
      <w:bookmarkEnd w:id="8111"/>
      <w:r>
        <w:rPr>
          <w:rtl/>
        </w:rPr>
        <w:t>השורש</w:t>
      </w:r>
      <w:r>
        <w:rPr>
          <w:rFonts w:hint="cs"/>
          <w:rtl/>
        </w:rPr>
        <w:t>,</w:t>
      </w:r>
      <w:r>
        <w:rPr>
          <w:rtl/>
        </w:rPr>
        <w:t xml:space="preserve"> </w:t>
      </w:r>
      <w:bookmarkStart w:id="8112" w:name="_ETM_Q20_391280"/>
      <w:bookmarkEnd w:id="8112"/>
      <w:r>
        <w:rPr>
          <w:rtl/>
        </w:rPr>
        <w:t xml:space="preserve">את </w:t>
      </w:r>
      <w:bookmarkStart w:id="8113" w:name="_ETM_Q20_391430"/>
      <w:bookmarkEnd w:id="8113"/>
      <w:r>
        <w:rPr>
          <w:rtl/>
        </w:rPr>
        <w:t xml:space="preserve">הרעיון </w:t>
      </w:r>
      <w:bookmarkStart w:id="8114" w:name="_ETM_Q20_392030"/>
      <w:bookmarkEnd w:id="8114"/>
      <w:r>
        <w:rPr>
          <w:rFonts w:hint="cs"/>
          <w:rtl/>
        </w:rPr>
        <w:t>הרע,</w:t>
      </w:r>
      <w:r>
        <w:rPr>
          <w:rtl/>
        </w:rPr>
        <w:t xml:space="preserve"> </w:t>
      </w:r>
      <w:bookmarkStart w:id="8115" w:name="_ETM_Q20_392810"/>
      <w:bookmarkEnd w:id="8115"/>
      <w:r>
        <w:rPr>
          <w:rtl/>
        </w:rPr>
        <w:t xml:space="preserve">להעביר </w:t>
      </w:r>
      <w:bookmarkStart w:id="8116" w:name="_ETM_Q20_393260"/>
      <w:bookmarkEnd w:id="8116"/>
      <w:r>
        <w:rPr>
          <w:rtl/>
        </w:rPr>
        <w:t>אות</w:t>
      </w:r>
      <w:r>
        <w:rPr>
          <w:rFonts w:hint="cs"/>
          <w:rtl/>
        </w:rPr>
        <w:t>ו</w:t>
      </w:r>
      <w:r>
        <w:rPr>
          <w:rtl/>
        </w:rPr>
        <w:t xml:space="preserve"> </w:t>
      </w:r>
      <w:bookmarkStart w:id="8117" w:name="_ETM_Q20_393469"/>
      <w:bookmarkEnd w:id="8117"/>
      <w:r>
        <w:rPr>
          <w:rtl/>
        </w:rPr>
        <w:t xml:space="preserve">מן </w:t>
      </w:r>
      <w:bookmarkStart w:id="8118" w:name="_ETM_Q20_393620"/>
      <w:bookmarkEnd w:id="8118"/>
      <w:r>
        <w:rPr>
          <w:rtl/>
        </w:rPr>
        <w:t>העולם</w:t>
      </w:r>
      <w:r>
        <w:rPr>
          <w:rFonts w:hint="cs"/>
          <w:rtl/>
        </w:rPr>
        <w:t>.</w:t>
      </w:r>
    </w:p>
    <w:p w:rsidR="00342338" w:rsidRDefault="00342338" w:rsidP="00A92367">
      <w:pPr>
        <w:rPr>
          <w:rtl/>
        </w:rPr>
      </w:pPr>
      <w:bookmarkStart w:id="8119" w:name="_ETM_Q20_398128"/>
      <w:bookmarkStart w:id="8120" w:name="_ETM_Q20_398207"/>
      <w:bookmarkEnd w:id="8119"/>
      <w:bookmarkEnd w:id="8120"/>
    </w:p>
    <w:p w:rsidR="00342338" w:rsidRDefault="00342338" w:rsidP="0071791F">
      <w:pPr>
        <w:rPr>
          <w:rtl/>
        </w:rPr>
      </w:pPr>
      <w:bookmarkStart w:id="8121" w:name="_ETM_Q20_395260"/>
      <w:bookmarkEnd w:id="8121"/>
      <w:r>
        <w:rPr>
          <w:rtl/>
        </w:rPr>
        <w:t>דוגמ</w:t>
      </w:r>
      <w:r>
        <w:rPr>
          <w:rFonts w:hint="cs"/>
          <w:rtl/>
        </w:rPr>
        <w:t>ה,</w:t>
      </w:r>
      <w:r>
        <w:rPr>
          <w:rtl/>
        </w:rPr>
        <w:t xml:space="preserve"> </w:t>
      </w:r>
      <w:bookmarkStart w:id="8122" w:name="_ETM_Q20_395980"/>
      <w:bookmarkEnd w:id="8122"/>
      <w:r>
        <w:rPr>
          <w:rtl/>
        </w:rPr>
        <w:t>ברשותכם</w:t>
      </w:r>
      <w:r>
        <w:rPr>
          <w:rFonts w:hint="cs"/>
          <w:rtl/>
        </w:rPr>
        <w:t>,</w:t>
      </w:r>
      <w:r>
        <w:rPr>
          <w:rtl/>
        </w:rPr>
        <w:t xml:space="preserve"> </w:t>
      </w:r>
      <w:bookmarkStart w:id="8123" w:name="_ETM_Q20_397030"/>
      <w:bookmarkEnd w:id="8123"/>
      <w:r>
        <w:rPr>
          <w:rtl/>
        </w:rPr>
        <w:t>רון</w:t>
      </w:r>
      <w:r>
        <w:rPr>
          <w:rFonts w:hint="cs"/>
          <w:rtl/>
        </w:rPr>
        <w:t>.</w:t>
      </w:r>
      <w:r>
        <w:rPr>
          <w:rtl/>
        </w:rPr>
        <w:t xml:space="preserve"> </w:t>
      </w:r>
      <w:bookmarkStart w:id="8124" w:name="_ETM_Q20_397719"/>
      <w:bookmarkEnd w:id="8124"/>
      <w:r>
        <w:rPr>
          <w:rtl/>
        </w:rPr>
        <w:t xml:space="preserve">הליברליזם </w:t>
      </w:r>
      <w:bookmarkStart w:id="8125" w:name="_ETM_Q20_398990"/>
      <w:bookmarkEnd w:id="8125"/>
      <w:r>
        <w:rPr>
          <w:rtl/>
        </w:rPr>
        <w:t xml:space="preserve">לא </w:t>
      </w:r>
      <w:bookmarkStart w:id="8126" w:name="_ETM_Q20_399260"/>
      <w:bookmarkEnd w:id="8126"/>
      <w:r>
        <w:rPr>
          <w:rtl/>
        </w:rPr>
        <w:t xml:space="preserve">ניצח </w:t>
      </w:r>
      <w:bookmarkStart w:id="8127" w:name="_ETM_Q20_399680"/>
      <w:bookmarkEnd w:id="8127"/>
      <w:r>
        <w:rPr>
          <w:rtl/>
        </w:rPr>
        <w:t xml:space="preserve">את </w:t>
      </w:r>
      <w:bookmarkStart w:id="8128" w:name="_ETM_Q20_399800"/>
      <w:bookmarkEnd w:id="8128"/>
      <w:r>
        <w:rPr>
          <w:rtl/>
        </w:rPr>
        <w:t>הנאציזם</w:t>
      </w:r>
      <w:r>
        <w:rPr>
          <w:rFonts w:hint="cs"/>
          <w:rtl/>
        </w:rPr>
        <w:t>?</w:t>
      </w:r>
      <w:r>
        <w:rPr>
          <w:rtl/>
        </w:rPr>
        <w:t xml:space="preserve"> </w:t>
      </w:r>
      <w:bookmarkStart w:id="8129" w:name="_ETM_Q20_401490"/>
      <w:bookmarkEnd w:id="8129"/>
      <w:r>
        <w:rPr>
          <w:rtl/>
        </w:rPr>
        <w:t xml:space="preserve">הליברליזם </w:t>
      </w:r>
      <w:bookmarkStart w:id="8130" w:name="_ETM_Q20_402420"/>
      <w:bookmarkEnd w:id="8130"/>
      <w:r>
        <w:rPr>
          <w:rtl/>
        </w:rPr>
        <w:t xml:space="preserve">לא </w:t>
      </w:r>
      <w:bookmarkStart w:id="8131" w:name="_ETM_Q20_402540"/>
      <w:bookmarkEnd w:id="8131"/>
      <w:r>
        <w:rPr>
          <w:rtl/>
        </w:rPr>
        <w:t xml:space="preserve">ניצח </w:t>
      </w:r>
      <w:bookmarkStart w:id="8132" w:name="_ETM_Q20_402959"/>
      <w:bookmarkEnd w:id="8132"/>
      <w:r>
        <w:rPr>
          <w:rFonts w:hint="cs"/>
          <w:rtl/>
        </w:rPr>
        <w:t xml:space="preserve">את </w:t>
      </w:r>
      <w:r>
        <w:rPr>
          <w:rtl/>
        </w:rPr>
        <w:t>הנאציזם</w:t>
      </w:r>
      <w:r>
        <w:rPr>
          <w:rFonts w:hint="cs"/>
          <w:rtl/>
        </w:rPr>
        <w:t>?</w:t>
      </w:r>
      <w:r>
        <w:rPr>
          <w:rtl/>
        </w:rPr>
        <w:t xml:space="preserve"> </w:t>
      </w:r>
      <w:bookmarkStart w:id="8133" w:name="_ETM_Q20_403620"/>
      <w:bookmarkEnd w:id="8133"/>
      <w:r>
        <w:rPr>
          <w:rtl/>
        </w:rPr>
        <w:t xml:space="preserve">בוודאי </w:t>
      </w:r>
      <w:bookmarkStart w:id="8134" w:name="_ETM_Q20_404040"/>
      <w:bookmarkEnd w:id="8134"/>
      <w:r>
        <w:rPr>
          <w:rtl/>
        </w:rPr>
        <w:t>ניצח</w:t>
      </w:r>
      <w:r>
        <w:rPr>
          <w:rFonts w:hint="cs"/>
          <w:rtl/>
        </w:rPr>
        <w:t>.</w:t>
      </w:r>
      <w:r>
        <w:rPr>
          <w:rtl/>
        </w:rPr>
        <w:t xml:space="preserve"> </w:t>
      </w:r>
      <w:bookmarkStart w:id="8135" w:name="_ETM_Q20_405210"/>
      <w:bookmarkEnd w:id="8135"/>
      <w:r>
        <w:rPr>
          <w:rtl/>
        </w:rPr>
        <w:t xml:space="preserve">מבחינת </w:t>
      </w:r>
      <w:bookmarkStart w:id="8136" w:name="_ETM_Q20_405690"/>
      <w:bookmarkEnd w:id="8136"/>
      <w:r>
        <w:rPr>
          <w:rtl/>
        </w:rPr>
        <w:t xml:space="preserve">צ'רצ'יל </w:t>
      </w:r>
      <w:bookmarkStart w:id="8137" w:name="_ETM_Q20_406140"/>
      <w:bookmarkEnd w:id="8137"/>
      <w:r>
        <w:rPr>
          <w:rtl/>
        </w:rPr>
        <w:t xml:space="preserve">זה </w:t>
      </w:r>
      <w:bookmarkStart w:id="8138" w:name="_ETM_Q20_406290"/>
      <w:bookmarkEnd w:id="8138"/>
      <w:r>
        <w:rPr>
          <w:rtl/>
        </w:rPr>
        <w:t xml:space="preserve">היה </w:t>
      </w:r>
      <w:bookmarkStart w:id="8139" w:name="_ETM_Q20_406380"/>
      <w:bookmarkEnd w:id="8139"/>
      <w:r>
        <w:rPr>
          <w:rtl/>
        </w:rPr>
        <w:t xml:space="preserve">קודם </w:t>
      </w:r>
      <w:bookmarkStart w:id="8140" w:name="_ETM_Q20_406980"/>
      <w:bookmarkEnd w:id="8140"/>
      <w:r>
        <w:rPr>
          <w:rtl/>
        </w:rPr>
        <w:t>כ</w:t>
      </w:r>
      <w:r>
        <w:rPr>
          <w:rFonts w:hint="cs"/>
          <w:rtl/>
        </w:rPr>
        <w:t>ו</w:t>
      </w:r>
      <w:r>
        <w:rPr>
          <w:rtl/>
        </w:rPr>
        <w:t xml:space="preserve">ל </w:t>
      </w:r>
      <w:bookmarkStart w:id="8141" w:name="_ETM_Q20_407250"/>
      <w:bookmarkEnd w:id="8141"/>
      <w:r>
        <w:rPr>
          <w:rtl/>
        </w:rPr>
        <w:t xml:space="preserve">מלחמה </w:t>
      </w:r>
      <w:bookmarkStart w:id="8142" w:name="_ETM_Q20_407730"/>
      <w:bookmarkEnd w:id="8142"/>
      <w:r>
        <w:rPr>
          <w:rtl/>
        </w:rPr>
        <w:t>ברעיון</w:t>
      </w:r>
      <w:r w:rsidR="0071791F">
        <w:rPr>
          <w:rFonts w:hint="cs"/>
          <w:rtl/>
        </w:rPr>
        <w:t>,</w:t>
      </w:r>
      <w:r>
        <w:rPr>
          <w:rtl/>
        </w:rPr>
        <w:t xml:space="preserve"> </w:t>
      </w:r>
      <w:bookmarkStart w:id="8143" w:name="_ETM_Q20_408840"/>
      <w:bookmarkEnd w:id="8143"/>
      <w:r>
        <w:rPr>
          <w:rtl/>
        </w:rPr>
        <w:t xml:space="preserve">קודם </w:t>
      </w:r>
      <w:bookmarkStart w:id="8144" w:name="_ETM_Q20_409290"/>
      <w:bookmarkEnd w:id="8144"/>
      <w:r>
        <w:rPr>
          <w:rtl/>
        </w:rPr>
        <w:t>כ</w:t>
      </w:r>
      <w:r>
        <w:rPr>
          <w:rFonts w:hint="cs"/>
          <w:rtl/>
        </w:rPr>
        <w:t>ו</w:t>
      </w:r>
      <w:r>
        <w:rPr>
          <w:rtl/>
        </w:rPr>
        <w:t xml:space="preserve">ל </w:t>
      </w:r>
      <w:bookmarkStart w:id="8145" w:name="_ETM_Q20_409439"/>
      <w:bookmarkEnd w:id="8145"/>
      <w:r>
        <w:rPr>
          <w:rtl/>
        </w:rPr>
        <w:t xml:space="preserve">מלחמה </w:t>
      </w:r>
      <w:bookmarkStart w:id="8146" w:name="_ETM_Q20_409829"/>
      <w:bookmarkEnd w:id="8146"/>
      <w:r>
        <w:rPr>
          <w:rtl/>
        </w:rPr>
        <w:t>ברעיון</w:t>
      </w:r>
      <w:r>
        <w:rPr>
          <w:rFonts w:hint="cs"/>
          <w:rtl/>
        </w:rPr>
        <w:t>.</w:t>
      </w:r>
      <w:r>
        <w:rPr>
          <w:rtl/>
        </w:rPr>
        <w:t xml:space="preserve"> </w:t>
      </w:r>
      <w:bookmarkStart w:id="8147" w:name="_ETM_Q20_410590"/>
      <w:bookmarkEnd w:id="8147"/>
      <w:r>
        <w:rPr>
          <w:rtl/>
        </w:rPr>
        <w:t>ולכן</w:t>
      </w:r>
      <w:r>
        <w:rPr>
          <w:rFonts w:hint="cs"/>
          <w:rtl/>
        </w:rPr>
        <w:t>,</w:t>
      </w:r>
      <w:r>
        <w:rPr>
          <w:rtl/>
        </w:rPr>
        <w:t xml:space="preserve"> </w:t>
      </w:r>
      <w:bookmarkStart w:id="8148" w:name="_ETM_Q20_411340"/>
      <w:bookmarkEnd w:id="8148"/>
      <w:r>
        <w:rPr>
          <w:rtl/>
        </w:rPr>
        <w:t xml:space="preserve">ואני </w:t>
      </w:r>
      <w:bookmarkStart w:id="8149" w:name="_ETM_Q20_411520"/>
      <w:bookmarkEnd w:id="8149"/>
      <w:r>
        <w:rPr>
          <w:rtl/>
        </w:rPr>
        <w:t xml:space="preserve">אומר </w:t>
      </w:r>
      <w:bookmarkStart w:id="8150" w:name="_ETM_Q20_411700"/>
      <w:bookmarkEnd w:id="8150"/>
      <w:r>
        <w:rPr>
          <w:rtl/>
        </w:rPr>
        <w:t xml:space="preserve">את </w:t>
      </w:r>
      <w:bookmarkStart w:id="8151" w:name="_ETM_Q20_411790"/>
      <w:bookmarkEnd w:id="8151"/>
      <w:r>
        <w:rPr>
          <w:rtl/>
        </w:rPr>
        <w:t xml:space="preserve">זה </w:t>
      </w:r>
      <w:bookmarkStart w:id="8152" w:name="_ETM_Q20_411880"/>
      <w:bookmarkEnd w:id="8152"/>
      <w:r>
        <w:rPr>
          <w:rtl/>
        </w:rPr>
        <w:t>היום</w:t>
      </w:r>
      <w:r>
        <w:rPr>
          <w:rFonts w:hint="cs"/>
          <w:rtl/>
        </w:rPr>
        <w:t xml:space="preserve"> –</w:t>
      </w:r>
      <w:r>
        <w:rPr>
          <w:rtl/>
        </w:rPr>
        <w:t xml:space="preserve"> </w:t>
      </w:r>
      <w:bookmarkStart w:id="8153" w:name="_ETM_Q20_412569"/>
      <w:bookmarkEnd w:id="8153"/>
      <w:r>
        <w:rPr>
          <w:rtl/>
        </w:rPr>
        <w:t xml:space="preserve">אני </w:t>
      </w:r>
      <w:bookmarkStart w:id="8154" w:name="_ETM_Q20_412690"/>
      <w:bookmarkEnd w:id="8154"/>
      <w:r>
        <w:rPr>
          <w:rtl/>
        </w:rPr>
        <w:t xml:space="preserve">אומר </w:t>
      </w:r>
      <w:bookmarkStart w:id="8155" w:name="_ETM_Q20_412840"/>
      <w:bookmarkEnd w:id="8155"/>
      <w:r>
        <w:rPr>
          <w:rtl/>
        </w:rPr>
        <w:t xml:space="preserve">את </w:t>
      </w:r>
      <w:bookmarkStart w:id="8156" w:name="_ETM_Q20_412930"/>
      <w:bookmarkEnd w:id="8156"/>
      <w:r>
        <w:rPr>
          <w:rtl/>
        </w:rPr>
        <w:t xml:space="preserve">זה </w:t>
      </w:r>
      <w:bookmarkStart w:id="8157" w:name="_ETM_Q20_412990"/>
      <w:bookmarkEnd w:id="8157"/>
      <w:r>
        <w:rPr>
          <w:rtl/>
        </w:rPr>
        <w:t xml:space="preserve">בכוונה </w:t>
      </w:r>
      <w:bookmarkStart w:id="8158" w:name="_ETM_Q20_413500"/>
      <w:bookmarkEnd w:id="8158"/>
      <w:r>
        <w:rPr>
          <w:rtl/>
        </w:rPr>
        <w:t>היום</w:t>
      </w:r>
      <w:r>
        <w:rPr>
          <w:rFonts w:hint="cs"/>
          <w:rtl/>
        </w:rPr>
        <w:t xml:space="preserve"> –</w:t>
      </w:r>
      <w:r>
        <w:rPr>
          <w:rtl/>
        </w:rPr>
        <w:t xml:space="preserve"> </w:t>
      </w:r>
      <w:bookmarkStart w:id="8159" w:name="_ETM_Q20_414490"/>
      <w:bookmarkEnd w:id="8159"/>
      <w:r>
        <w:rPr>
          <w:rtl/>
        </w:rPr>
        <w:t xml:space="preserve">הוא </w:t>
      </w:r>
      <w:bookmarkStart w:id="8160" w:name="_ETM_Q20_414640"/>
      <w:bookmarkEnd w:id="8160"/>
      <w:r>
        <w:rPr>
          <w:rtl/>
        </w:rPr>
        <w:t xml:space="preserve">לא </w:t>
      </w:r>
      <w:bookmarkStart w:id="8161" w:name="_ETM_Q20_414790"/>
      <w:bookmarkEnd w:id="8161"/>
      <w:r>
        <w:rPr>
          <w:rtl/>
        </w:rPr>
        <w:t xml:space="preserve">הסכים </w:t>
      </w:r>
      <w:bookmarkStart w:id="8162" w:name="_ETM_Q20_415180"/>
      <w:bookmarkEnd w:id="8162"/>
      <w:r>
        <w:rPr>
          <w:rtl/>
        </w:rPr>
        <w:t xml:space="preserve">לאף </w:t>
      </w:r>
      <w:bookmarkStart w:id="8163" w:name="_ETM_Q20_415450"/>
      <w:bookmarkEnd w:id="8163"/>
      <w:r>
        <w:rPr>
          <w:rtl/>
        </w:rPr>
        <w:t>פשרה</w:t>
      </w:r>
      <w:r>
        <w:rPr>
          <w:rFonts w:hint="cs"/>
          <w:rtl/>
        </w:rPr>
        <w:t>,</w:t>
      </w:r>
      <w:r>
        <w:rPr>
          <w:rtl/>
        </w:rPr>
        <w:t xml:space="preserve"> </w:t>
      </w:r>
      <w:bookmarkStart w:id="8164" w:name="_ETM_Q20_416650"/>
      <w:bookmarkEnd w:id="8164"/>
      <w:r>
        <w:rPr>
          <w:rtl/>
        </w:rPr>
        <w:t xml:space="preserve">לא </w:t>
      </w:r>
      <w:bookmarkStart w:id="8165" w:name="_ETM_Q20_417040"/>
      <w:bookmarkEnd w:id="8165"/>
      <w:r>
        <w:rPr>
          <w:rtl/>
        </w:rPr>
        <w:t xml:space="preserve">הסכים </w:t>
      </w:r>
      <w:bookmarkStart w:id="8166" w:name="_ETM_Q20_417430"/>
      <w:bookmarkEnd w:id="8166"/>
      <w:r>
        <w:rPr>
          <w:rtl/>
        </w:rPr>
        <w:t>לפשרות</w:t>
      </w:r>
      <w:r>
        <w:rPr>
          <w:rFonts w:hint="cs"/>
          <w:rtl/>
        </w:rPr>
        <w:t>,</w:t>
      </w:r>
      <w:r>
        <w:rPr>
          <w:rtl/>
        </w:rPr>
        <w:t xml:space="preserve"> </w:t>
      </w:r>
      <w:bookmarkStart w:id="8167" w:name="_ETM_Q20_418150"/>
      <w:bookmarkEnd w:id="8167"/>
      <w:r>
        <w:rPr>
          <w:rtl/>
        </w:rPr>
        <w:t xml:space="preserve">דחה </w:t>
      </w:r>
      <w:bookmarkStart w:id="8168" w:name="_ETM_Q20_418479"/>
      <w:bookmarkEnd w:id="8168"/>
      <w:r>
        <w:rPr>
          <w:rtl/>
        </w:rPr>
        <w:t xml:space="preserve">את </w:t>
      </w:r>
      <w:bookmarkStart w:id="8169" w:name="_ETM_Q20_418599"/>
      <w:bookmarkEnd w:id="8169"/>
      <w:r>
        <w:rPr>
          <w:rtl/>
        </w:rPr>
        <w:t xml:space="preserve">כל </w:t>
      </w:r>
      <w:bookmarkStart w:id="8170" w:name="_ETM_Q20_418870"/>
      <w:bookmarkEnd w:id="8170"/>
      <w:r>
        <w:rPr>
          <w:rtl/>
        </w:rPr>
        <w:t>הנ</w:t>
      </w:r>
      <w:r>
        <w:rPr>
          <w:rFonts w:hint="cs"/>
          <w:rtl/>
        </w:rPr>
        <w:t>י</w:t>
      </w:r>
      <w:r>
        <w:rPr>
          <w:rtl/>
        </w:rPr>
        <w:t xml:space="preserve">סיונות </w:t>
      </w:r>
      <w:bookmarkStart w:id="8171" w:name="_ETM_Q20_419469"/>
      <w:bookmarkEnd w:id="8171"/>
      <w:r>
        <w:rPr>
          <w:rtl/>
        </w:rPr>
        <w:t xml:space="preserve">של </w:t>
      </w:r>
      <w:bookmarkStart w:id="8172" w:name="_ETM_Q20_419589"/>
      <w:bookmarkEnd w:id="8172"/>
      <w:r>
        <w:rPr>
          <w:rtl/>
        </w:rPr>
        <w:t xml:space="preserve">ראש </w:t>
      </w:r>
      <w:bookmarkStart w:id="8173" w:name="_ETM_Q20_419769"/>
      <w:bookmarkEnd w:id="8173"/>
      <w:r>
        <w:rPr>
          <w:rtl/>
        </w:rPr>
        <w:t xml:space="preserve">המודיעין </w:t>
      </w:r>
      <w:bookmarkStart w:id="8174" w:name="_ETM_Q20_420129"/>
      <w:bookmarkEnd w:id="8174"/>
      <w:r>
        <w:rPr>
          <w:rtl/>
        </w:rPr>
        <w:t>הגרמני</w:t>
      </w:r>
      <w:r>
        <w:rPr>
          <w:rFonts w:hint="cs"/>
          <w:rtl/>
        </w:rPr>
        <w:t>,</w:t>
      </w:r>
      <w:r>
        <w:rPr>
          <w:rtl/>
        </w:rPr>
        <w:t xml:space="preserve"> </w:t>
      </w:r>
      <w:bookmarkStart w:id="8175" w:name="_ETM_Q20_420609"/>
      <w:bookmarkEnd w:id="8175"/>
      <w:r>
        <w:rPr>
          <w:rtl/>
        </w:rPr>
        <w:t xml:space="preserve">שניסה </w:t>
      </w:r>
      <w:bookmarkStart w:id="8176" w:name="_ETM_Q20_420969"/>
      <w:bookmarkEnd w:id="8176"/>
      <w:r>
        <w:rPr>
          <w:rtl/>
        </w:rPr>
        <w:t xml:space="preserve">בסוף </w:t>
      </w:r>
      <w:bookmarkStart w:id="8177" w:name="_ETM_Q20_421239"/>
      <w:bookmarkEnd w:id="8177"/>
      <w:r>
        <w:rPr>
          <w:rtl/>
        </w:rPr>
        <w:t xml:space="preserve">המלחמה </w:t>
      </w:r>
      <w:bookmarkStart w:id="8178" w:name="_ETM_Q20_421719"/>
      <w:bookmarkEnd w:id="8178"/>
      <w:r>
        <w:rPr>
          <w:rtl/>
        </w:rPr>
        <w:t xml:space="preserve">להגיע </w:t>
      </w:r>
      <w:bookmarkStart w:id="8179" w:name="_ETM_Q20_422019"/>
      <w:bookmarkEnd w:id="8179"/>
      <w:r>
        <w:rPr>
          <w:rtl/>
        </w:rPr>
        <w:t>א</w:t>
      </w:r>
      <w:r>
        <w:rPr>
          <w:rFonts w:hint="cs"/>
          <w:rtl/>
        </w:rPr>
        <w:t>י</w:t>
      </w:r>
      <w:r>
        <w:rPr>
          <w:rtl/>
        </w:rPr>
        <w:t xml:space="preserve">תו </w:t>
      </w:r>
      <w:bookmarkStart w:id="8180" w:name="_ETM_Q20_422169"/>
      <w:bookmarkEnd w:id="8180"/>
      <w:r>
        <w:rPr>
          <w:rtl/>
        </w:rPr>
        <w:t>לפשרות</w:t>
      </w:r>
      <w:r>
        <w:rPr>
          <w:rFonts w:hint="cs"/>
          <w:rtl/>
        </w:rPr>
        <w:t>,</w:t>
      </w:r>
      <w:r>
        <w:rPr>
          <w:rtl/>
        </w:rPr>
        <w:t xml:space="preserve"> </w:t>
      </w:r>
      <w:bookmarkStart w:id="8181" w:name="_ETM_Q20_423110"/>
      <w:bookmarkEnd w:id="8181"/>
      <w:r>
        <w:rPr>
          <w:rtl/>
        </w:rPr>
        <w:t xml:space="preserve">לא </w:t>
      </w:r>
      <w:bookmarkStart w:id="8182" w:name="_ETM_Q20_423380"/>
      <w:bookmarkEnd w:id="8182"/>
      <w:r>
        <w:rPr>
          <w:rtl/>
        </w:rPr>
        <w:t>הסכים</w:t>
      </w:r>
      <w:r w:rsidR="0071791F">
        <w:rPr>
          <w:rFonts w:hint="cs"/>
          <w:rtl/>
        </w:rPr>
        <w:t>,</w:t>
      </w:r>
      <w:r>
        <w:rPr>
          <w:rtl/>
        </w:rPr>
        <w:t xml:space="preserve"> </w:t>
      </w:r>
      <w:bookmarkStart w:id="8183" w:name="_ETM_Q20_423860"/>
      <w:bookmarkEnd w:id="8183"/>
      <w:r>
        <w:rPr>
          <w:rtl/>
        </w:rPr>
        <w:t xml:space="preserve">למרות </w:t>
      </w:r>
      <w:bookmarkStart w:id="8184" w:name="_ETM_Q20_424280"/>
      <w:bookmarkEnd w:id="8184"/>
      <w:r>
        <w:rPr>
          <w:rtl/>
        </w:rPr>
        <w:t>המחירים</w:t>
      </w:r>
      <w:r>
        <w:rPr>
          <w:rFonts w:hint="cs"/>
          <w:rtl/>
        </w:rPr>
        <w:t>,</w:t>
      </w:r>
      <w:r>
        <w:rPr>
          <w:rtl/>
        </w:rPr>
        <w:t xml:space="preserve"> </w:t>
      </w:r>
      <w:bookmarkStart w:id="8185" w:name="_ETM_Q20_425240"/>
      <w:bookmarkEnd w:id="8185"/>
      <w:r>
        <w:rPr>
          <w:rtl/>
        </w:rPr>
        <w:t xml:space="preserve">למרות </w:t>
      </w:r>
      <w:bookmarkStart w:id="8186" w:name="_ETM_Q20_425720"/>
      <w:bookmarkEnd w:id="8186"/>
      <w:r>
        <w:rPr>
          <w:rtl/>
        </w:rPr>
        <w:t>האבדות</w:t>
      </w:r>
      <w:r>
        <w:rPr>
          <w:rFonts w:hint="cs"/>
          <w:rtl/>
        </w:rPr>
        <w:t>,</w:t>
      </w:r>
      <w:r>
        <w:rPr>
          <w:rtl/>
        </w:rPr>
        <w:t xml:space="preserve"> </w:t>
      </w:r>
      <w:bookmarkStart w:id="8187" w:name="_ETM_Q20_427379"/>
      <w:bookmarkEnd w:id="8187"/>
      <w:r>
        <w:rPr>
          <w:rtl/>
        </w:rPr>
        <w:t xml:space="preserve">בעורף </w:t>
      </w:r>
      <w:bookmarkStart w:id="8188" w:name="_ETM_Q20_427920"/>
      <w:bookmarkEnd w:id="8188"/>
      <w:r>
        <w:rPr>
          <w:rtl/>
        </w:rPr>
        <w:t xml:space="preserve">ובחזית </w:t>
      </w:r>
      <w:bookmarkStart w:id="8189" w:name="_ETM_Q20_428430"/>
      <w:bookmarkEnd w:id="8189"/>
      <w:r>
        <w:rPr>
          <w:rtl/>
        </w:rPr>
        <w:t>כמובן</w:t>
      </w:r>
      <w:r>
        <w:rPr>
          <w:rFonts w:hint="cs"/>
          <w:rtl/>
        </w:rPr>
        <w:t xml:space="preserve"> –</w:t>
      </w:r>
      <w:r>
        <w:rPr>
          <w:rtl/>
        </w:rPr>
        <w:t xml:space="preserve"> </w:t>
      </w:r>
      <w:bookmarkStart w:id="8190" w:name="_ETM_Q20_429299"/>
      <w:bookmarkEnd w:id="8190"/>
      <w:r>
        <w:rPr>
          <w:rtl/>
        </w:rPr>
        <w:t xml:space="preserve">כיוון </w:t>
      </w:r>
      <w:bookmarkStart w:id="8191" w:name="_ETM_Q20_429629"/>
      <w:bookmarkEnd w:id="8191"/>
      <w:r>
        <w:rPr>
          <w:rtl/>
        </w:rPr>
        <w:t xml:space="preserve">שהוא </w:t>
      </w:r>
      <w:bookmarkStart w:id="8192" w:name="_ETM_Q20_429989"/>
      <w:bookmarkEnd w:id="8192"/>
      <w:r>
        <w:rPr>
          <w:rtl/>
        </w:rPr>
        <w:t xml:space="preserve">נלחם </w:t>
      </w:r>
      <w:bookmarkStart w:id="8193" w:name="_ETM_Q20_430500"/>
      <w:bookmarkEnd w:id="8193"/>
      <w:r>
        <w:rPr>
          <w:rtl/>
        </w:rPr>
        <w:t>בר</w:t>
      </w:r>
      <w:r>
        <w:rPr>
          <w:rFonts w:hint="cs"/>
          <w:rtl/>
        </w:rPr>
        <w:t>ע</w:t>
      </w:r>
      <w:r>
        <w:rPr>
          <w:rtl/>
        </w:rPr>
        <w:t xml:space="preserve">יון </w:t>
      </w:r>
      <w:bookmarkStart w:id="8194" w:name="_ETM_Q20_431430"/>
      <w:bookmarkEnd w:id="8194"/>
      <w:r>
        <w:rPr>
          <w:rtl/>
        </w:rPr>
        <w:t xml:space="preserve">הנאצי </w:t>
      </w:r>
      <w:bookmarkStart w:id="8195" w:name="_ETM_Q20_432599"/>
      <w:bookmarkEnd w:id="8195"/>
      <w:r>
        <w:rPr>
          <w:rtl/>
        </w:rPr>
        <w:t xml:space="preserve">ולא </w:t>
      </w:r>
      <w:bookmarkStart w:id="8196" w:name="_ETM_Q20_432989"/>
      <w:bookmarkEnd w:id="8196"/>
      <w:r>
        <w:rPr>
          <w:rtl/>
        </w:rPr>
        <w:t xml:space="preserve">יכולה </w:t>
      </w:r>
      <w:bookmarkStart w:id="8197" w:name="_ETM_Q20_433439"/>
      <w:bookmarkEnd w:id="8197"/>
      <w:r>
        <w:rPr>
          <w:rtl/>
        </w:rPr>
        <w:t xml:space="preserve">להיות </w:t>
      </w:r>
      <w:bookmarkStart w:id="8198" w:name="_ETM_Q20_433709"/>
      <w:bookmarkEnd w:id="8198"/>
      <w:r>
        <w:rPr>
          <w:rtl/>
        </w:rPr>
        <w:t xml:space="preserve">פשרה </w:t>
      </w:r>
      <w:bookmarkStart w:id="8199" w:name="_ETM_Q20_434189"/>
      <w:bookmarkEnd w:id="8199"/>
      <w:r>
        <w:rPr>
          <w:rtl/>
        </w:rPr>
        <w:t xml:space="preserve">עם </w:t>
      </w:r>
      <w:bookmarkStart w:id="8200" w:name="_ETM_Q20_434340"/>
      <w:bookmarkEnd w:id="8200"/>
      <w:r>
        <w:rPr>
          <w:rtl/>
        </w:rPr>
        <w:t xml:space="preserve">הרעיון </w:t>
      </w:r>
      <w:bookmarkStart w:id="8201" w:name="_ETM_Q20_434760"/>
      <w:bookmarkEnd w:id="8201"/>
      <w:r>
        <w:rPr>
          <w:rtl/>
        </w:rPr>
        <w:t>הנאצי</w:t>
      </w:r>
      <w:r>
        <w:rPr>
          <w:rFonts w:hint="cs"/>
          <w:rtl/>
        </w:rPr>
        <w:t>.</w:t>
      </w:r>
    </w:p>
    <w:p w:rsidR="00342338" w:rsidRDefault="00342338" w:rsidP="00A92367">
      <w:pPr>
        <w:rPr>
          <w:rtl/>
        </w:rPr>
      </w:pPr>
      <w:bookmarkStart w:id="8202" w:name="_ETM_Q20_438110"/>
      <w:bookmarkStart w:id="8203" w:name="_ETM_Q20_438197"/>
      <w:bookmarkStart w:id="8204" w:name="_ETM_Q20_438318"/>
      <w:bookmarkEnd w:id="8202"/>
      <w:bookmarkEnd w:id="8203"/>
      <w:bookmarkEnd w:id="8204"/>
    </w:p>
    <w:p w:rsidR="00342338" w:rsidRDefault="00342338" w:rsidP="0071791F">
      <w:pPr>
        <w:rPr>
          <w:rtl/>
        </w:rPr>
      </w:pPr>
      <w:bookmarkStart w:id="8205" w:name="_ETM_Q20_438379"/>
      <w:bookmarkStart w:id="8206" w:name="_ETM_Q20_436820"/>
      <w:bookmarkEnd w:id="8205"/>
      <w:bookmarkEnd w:id="8206"/>
      <w:r>
        <w:rPr>
          <w:rtl/>
        </w:rPr>
        <w:t>וה</w:t>
      </w:r>
      <w:r>
        <w:rPr>
          <w:rFonts w:hint="cs"/>
          <w:rtl/>
        </w:rPr>
        <w:t>י</w:t>
      </w:r>
      <w:r>
        <w:rPr>
          <w:rtl/>
        </w:rPr>
        <w:t>נה</w:t>
      </w:r>
      <w:r>
        <w:rPr>
          <w:rFonts w:hint="cs"/>
          <w:rtl/>
        </w:rPr>
        <w:t>,</w:t>
      </w:r>
      <w:r>
        <w:rPr>
          <w:rtl/>
        </w:rPr>
        <w:t xml:space="preserve"> </w:t>
      </w:r>
      <w:bookmarkStart w:id="8207" w:name="_ETM_Q20_437180"/>
      <w:bookmarkEnd w:id="8207"/>
      <w:r>
        <w:rPr>
          <w:rtl/>
        </w:rPr>
        <w:t xml:space="preserve">יש </w:t>
      </w:r>
      <w:bookmarkStart w:id="8208" w:name="_ETM_Q20_437300"/>
      <w:bookmarkEnd w:id="8208"/>
      <w:r>
        <w:rPr>
          <w:rtl/>
        </w:rPr>
        <w:t xml:space="preserve">לנו </w:t>
      </w:r>
      <w:bookmarkStart w:id="8209" w:name="_ETM_Q20_437510"/>
      <w:bookmarkEnd w:id="8209"/>
      <w:r>
        <w:rPr>
          <w:rtl/>
        </w:rPr>
        <w:t>הזדמנות</w:t>
      </w:r>
      <w:r>
        <w:rPr>
          <w:rFonts w:hint="cs"/>
          <w:rtl/>
        </w:rPr>
        <w:t>.</w:t>
      </w:r>
      <w:r>
        <w:rPr>
          <w:rtl/>
        </w:rPr>
        <w:t xml:space="preserve"> </w:t>
      </w:r>
      <w:bookmarkStart w:id="8210" w:name="_ETM_Q20_438200"/>
      <w:bookmarkStart w:id="8211" w:name="_ETM_Q20_438650"/>
      <w:bookmarkEnd w:id="8210"/>
      <w:bookmarkEnd w:id="8211"/>
      <w:r>
        <w:rPr>
          <w:rtl/>
        </w:rPr>
        <w:t xml:space="preserve">אחרי </w:t>
      </w:r>
      <w:bookmarkStart w:id="8212" w:name="_ETM_Q20_438950"/>
      <w:bookmarkEnd w:id="8212"/>
      <w:r>
        <w:rPr>
          <w:rtl/>
        </w:rPr>
        <w:t xml:space="preserve">המהלומה </w:t>
      </w:r>
      <w:bookmarkStart w:id="8213" w:name="_ETM_Q20_439790"/>
      <w:bookmarkEnd w:id="8213"/>
      <w:r>
        <w:rPr>
          <w:rtl/>
        </w:rPr>
        <w:t xml:space="preserve">האיומה </w:t>
      </w:r>
      <w:bookmarkStart w:id="8214" w:name="_ETM_Q20_440210"/>
      <w:bookmarkEnd w:id="8214"/>
      <w:r>
        <w:rPr>
          <w:rtl/>
        </w:rPr>
        <w:t xml:space="preserve">שספגנו </w:t>
      </w:r>
      <w:bookmarkStart w:id="8215" w:name="_ETM_Q20_441460"/>
      <w:bookmarkEnd w:id="8215"/>
      <w:r>
        <w:rPr>
          <w:rtl/>
        </w:rPr>
        <w:t xml:space="preserve">אנחנו </w:t>
      </w:r>
      <w:bookmarkStart w:id="8216" w:name="_ETM_Q20_441849"/>
      <w:bookmarkEnd w:id="8216"/>
      <w:r>
        <w:rPr>
          <w:rtl/>
        </w:rPr>
        <w:t xml:space="preserve">ניצבים </w:t>
      </w:r>
      <w:bookmarkStart w:id="8217" w:name="_ETM_Q20_443740"/>
      <w:bookmarkEnd w:id="8217"/>
      <w:r>
        <w:rPr>
          <w:rtl/>
        </w:rPr>
        <w:t xml:space="preserve">מול </w:t>
      </w:r>
      <w:bookmarkStart w:id="8218" w:name="_ETM_Q20_444009"/>
      <w:bookmarkEnd w:id="8218"/>
      <w:r>
        <w:rPr>
          <w:rtl/>
        </w:rPr>
        <w:t xml:space="preserve">העלובים </w:t>
      </w:r>
      <w:bookmarkStart w:id="8219" w:name="_ETM_Q20_444580"/>
      <w:bookmarkEnd w:id="8219"/>
      <w:r>
        <w:rPr>
          <w:rtl/>
        </w:rPr>
        <w:t>הללו</w:t>
      </w:r>
      <w:r>
        <w:rPr>
          <w:rFonts w:hint="cs"/>
          <w:rtl/>
        </w:rPr>
        <w:t>,</w:t>
      </w:r>
      <w:r>
        <w:rPr>
          <w:rtl/>
        </w:rPr>
        <w:t xml:space="preserve"> </w:t>
      </w:r>
      <w:bookmarkStart w:id="8220" w:name="_ETM_Q20_446070"/>
      <w:bookmarkEnd w:id="8220"/>
      <w:r>
        <w:rPr>
          <w:rtl/>
        </w:rPr>
        <w:t xml:space="preserve">מחללי </w:t>
      </w:r>
      <w:bookmarkStart w:id="8221" w:name="_ETM_Q20_446700"/>
      <w:bookmarkEnd w:id="8221"/>
      <w:r>
        <w:rPr>
          <w:rFonts w:hint="cs"/>
          <w:rtl/>
        </w:rPr>
        <w:t>אללה,</w:t>
      </w:r>
      <w:r>
        <w:rPr>
          <w:rtl/>
        </w:rPr>
        <w:t xml:space="preserve"> </w:t>
      </w:r>
      <w:bookmarkStart w:id="8222" w:name="_ETM_Q20_447730"/>
      <w:bookmarkEnd w:id="8222"/>
      <w:r>
        <w:rPr>
          <w:rtl/>
        </w:rPr>
        <w:t xml:space="preserve">מחללי </w:t>
      </w:r>
      <w:bookmarkStart w:id="8223" w:name="_ETM_Q20_448330"/>
      <w:bookmarkEnd w:id="8223"/>
      <w:r>
        <w:rPr>
          <w:rtl/>
        </w:rPr>
        <w:t>אלוהים</w:t>
      </w:r>
      <w:r>
        <w:rPr>
          <w:rFonts w:hint="cs"/>
          <w:rtl/>
        </w:rPr>
        <w:t>,</w:t>
      </w:r>
      <w:r>
        <w:rPr>
          <w:rtl/>
        </w:rPr>
        <w:t xml:space="preserve"> </w:t>
      </w:r>
      <w:bookmarkStart w:id="8224" w:name="_ETM_Q20_449380"/>
      <w:bookmarkEnd w:id="8224"/>
      <w:r>
        <w:rPr>
          <w:rFonts w:hint="cs"/>
          <w:rtl/>
        </w:rPr>
        <w:t>ה</w:t>
      </w:r>
      <w:r>
        <w:rPr>
          <w:rtl/>
        </w:rPr>
        <w:t xml:space="preserve">מייצגים </w:t>
      </w:r>
      <w:bookmarkStart w:id="8225" w:name="_ETM_Q20_449950"/>
      <w:bookmarkEnd w:id="8225"/>
      <w:r>
        <w:rPr>
          <w:rtl/>
        </w:rPr>
        <w:t xml:space="preserve">רעיון </w:t>
      </w:r>
      <w:bookmarkStart w:id="8226" w:name="_ETM_Q20_450339"/>
      <w:bookmarkEnd w:id="8226"/>
      <w:r>
        <w:rPr>
          <w:rtl/>
        </w:rPr>
        <w:t xml:space="preserve">בזוי </w:t>
      </w:r>
      <w:bookmarkStart w:id="8227" w:name="_ETM_Q20_450850"/>
      <w:bookmarkEnd w:id="8227"/>
      <w:r>
        <w:rPr>
          <w:rtl/>
        </w:rPr>
        <w:t>של</w:t>
      </w:r>
      <w:r>
        <w:rPr>
          <w:rFonts w:hint="cs"/>
          <w:rtl/>
        </w:rPr>
        <w:t xml:space="preserve"> </w:t>
      </w:r>
      <w:r>
        <w:rPr>
          <w:rtl/>
        </w:rPr>
        <w:t xml:space="preserve">הכנעת </w:t>
      </w:r>
      <w:bookmarkStart w:id="8228" w:name="_ETM_Q20_451510"/>
      <w:bookmarkEnd w:id="8228"/>
      <w:r>
        <w:rPr>
          <w:rtl/>
        </w:rPr>
        <w:t>האדם</w:t>
      </w:r>
      <w:r>
        <w:rPr>
          <w:rFonts w:hint="cs"/>
          <w:rtl/>
        </w:rPr>
        <w:t>,</w:t>
      </w:r>
      <w:r>
        <w:rPr>
          <w:rtl/>
        </w:rPr>
        <w:t xml:space="preserve"> </w:t>
      </w:r>
      <w:bookmarkStart w:id="8229" w:name="_ETM_Q20_452580"/>
      <w:bookmarkEnd w:id="8229"/>
      <w:r>
        <w:rPr>
          <w:rtl/>
        </w:rPr>
        <w:t xml:space="preserve">תפיסה </w:t>
      </w:r>
      <w:bookmarkStart w:id="8230" w:name="_ETM_Q20_452970"/>
      <w:bookmarkEnd w:id="8230"/>
      <w:r>
        <w:rPr>
          <w:rtl/>
        </w:rPr>
        <w:t xml:space="preserve">דתית </w:t>
      </w:r>
      <w:bookmarkStart w:id="8231" w:name="_ETM_Q20_453330"/>
      <w:bookmarkEnd w:id="8231"/>
      <w:r>
        <w:rPr>
          <w:rtl/>
        </w:rPr>
        <w:t xml:space="preserve">של </w:t>
      </w:r>
      <w:bookmarkStart w:id="8232" w:name="_ETM_Q20_453510"/>
      <w:bookmarkEnd w:id="8232"/>
      <w:r>
        <w:rPr>
          <w:rtl/>
        </w:rPr>
        <w:t xml:space="preserve">ריסוק </w:t>
      </w:r>
      <w:bookmarkStart w:id="8233" w:name="_ETM_Q20_454140"/>
      <w:bookmarkEnd w:id="8233"/>
      <w:r>
        <w:rPr>
          <w:rtl/>
        </w:rPr>
        <w:t xml:space="preserve">צלם </w:t>
      </w:r>
      <w:bookmarkStart w:id="8234" w:name="_ETM_Q20_454500"/>
      <w:bookmarkEnd w:id="8234"/>
      <w:r>
        <w:rPr>
          <w:rtl/>
        </w:rPr>
        <w:t xml:space="preserve">האלוהים </w:t>
      </w:r>
      <w:bookmarkStart w:id="8235" w:name="_ETM_Q20_454890"/>
      <w:bookmarkEnd w:id="8235"/>
      <w:r>
        <w:rPr>
          <w:rtl/>
        </w:rPr>
        <w:t xml:space="preserve">של </w:t>
      </w:r>
      <w:bookmarkStart w:id="8236" w:name="_ETM_Q20_455100"/>
      <w:bookmarkEnd w:id="8236"/>
      <w:r>
        <w:rPr>
          <w:rtl/>
        </w:rPr>
        <w:t>האדם</w:t>
      </w:r>
      <w:r>
        <w:rPr>
          <w:rFonts w:hint="cs"/>
          <w:rtl/>
        </w:rPr>
        <w:t>,</w:t>
      </w:r>
      <w:r>
        <w:rPr>
          <w:rtl/>
        </w:rPr>
        <w:t xml:space="preserve"> </w:t>
      </w:r>
      <w:bookmarkStart w:id="8237" w:name="_ETM_Q20_456000"/>
      <w:bookmarkEnd w:id="8237"/>
      <w:r>
        <w:rPr>
          <w:rtl/>
        </w:rPr>
        <w:t xml:space="preserve">אימפריאליזם </w:t>
      </w:r>
      <w:bookmarkStart w:id="8238" w:name="_ETM_Q20_457260"/>
      <w:bookmarkEnd w:id="8238"/>
      <w:r>
        <w:rPr>
          <w:rtl/>
        </w:rPr>
        <w:t xml:space="preserve">מוסלמי </w:t>
      </w:r>
      <w:bookmarkStart w:id="8239" w:name="_ETM_Q20_457830"/>
      <w:bookmarkEnd w:id="8239"/>
      <w:r>
        <w:rPr>
          <w:rtl/>
        </w:rPr>
        <w:t xml:space="preserve">מבית </w:t>
      </w:r>
      <w:bookmarkStart w:id="8240" w:name="_ETM_Q20_458130"/>
      <w:bookmarkEnd w:id="8240"/>
      <w:r>
        <w:rPr>
          <w:rtl/>
        </w:rPr>
        <w:t xml:space="preserve">המדרש </w:t>
      </w:r>
      <w:bookmarkStart w:id="8241" w:name="_ETM_Q20_458520"/>
      <w:bookmarkEnd w:id="8241"/>
      <w:r>
        <w:rPr>
          <w:rtl/>
        </w:rPr>
        <w:t xml:space="preserve">של </w:t>
      </w:r>
      <w:bookmarkStart w:id="8242" w:name="_ETM_Q20_458640"/>
      <w:bookmarkEnd w:id="8242"/>
      <w:r>
        <w:rPr>
          <w:rtl/>
        </w:rPr>
        <w:t xml:space="preserve">האחים </w:t>
      </w:r>
      <w:bookmarkStart w:id="8243" w:name="_ETM_Q20_458910"/>
      <w:bookmarkEnd w:id="8243"/>
      <w:r>
        <w:rPr>
          <w:rtl/>
        </w:rPr>
        <w:t>המוסלמים</w:t>
      </w:r>
      <w:r>
        <w:rPr>
          <w:rFonts w:hint="cs"/>
          <w:rtl/>
        </w:rPr>
        <w:t xml:space="preserve"> </w:t>
      </w:r>
      <w:bookmarkStart w:id="8244" w:name="_ETM_Q20_462387"/>
      <w:bookmarkEnd w:id="8244"/>
      <w:r>
        <w:rPr>
          <w:rFonts w:hint="cs"/>
          <w:rtl/>
        </w:rPr>
        <w:t>–</w:t>
      </w:r>
      <w:r>
        <w:rPr>
          <w:rtl/>
        </w:rPr>
        <w:t xml:space="preserve"> </w:t>
      </w:r>
      <w:bookmarkStart w:id="8245" w:name="_ETM_Q20_460029"/>
      <w:bookmarkEnd w:id="8245"/>
      <w:r>
        <w:rPr>
          <w:rtl/>
        </w:rPr>
        <w:t xml:space="preserve">אסכולה </w:t>
      </w:r>
      <w:bookmarkStart w:id="8246" w:name="_ETM_Q20_460600"/>
      <w:bookmarkEnd w:id="8246"/>
      <w:r>
        <w:rPr>
          <w:rtl/>
        </w:rPr>
        <w:t xml:space="preserve">שלא </w:t>
      </w:r>
      <w:bookmarkStart w:id="8247" w:name="_ETM_Q20_460990"/>
      <w:bookmarkEnd w:id="8247"/>
      <w:r>
        <w:rPr>
          <w:rtl/>
        </w:rPr>
        <w:t xml:space="preserve">מכירה </w:t>
      </w:r>
      <w:bookmarkStart w:id="8248" w:name="_ETM_Q20_461500"/>
      <w:bookmarkEnd w:id="8248"/>
      <w:r>
        <w:rPr>
          <w:rtl/>
        </w:rPr>
        <w:t xml:space="preserve">בקיום </w:t>
      </w:r>
      <w:bookmarkStart w:id="8249" w:name="_ETM_Q20_462070"/>
      <w:bookmarkEnd w:id="8249"/>
      <w:r>
        <w:rPr>
          <w:rtl/>
        </w:rPr>
        <w:t>של</w:t>
      </w:r>
      <w:r>
        <w:rPr>
          <w:rFonts w:hint="cs"/>
          <w:rtl/>
        </w:rPr>
        <w:t xml:space="preserve"> </w:t>
      </w:r>
      <w:r>
        <w:rPr>
          <w:rtl/>
        </w:rPr>
        <w:t xml:space="preserve">עמים </w:t>
      </w:r>
      <w:bookmarkStart w:id="8250" w:name="_ETM_Q20_462520"/>
      <w:bookmarkEnd w:id="8250"/>
      <w:r>
        <w:rPr>
          <w:rtl/>
        </w:rPr>
        <w:t>ודתות</w:t>
      </w:r>
      <w:r>
        <w:rPr>
          <w:rFonts w:hint="cs"/>
          <w:rtl/>
        </w:rPr>
        <w:t>,</w:t>
      </w:r>
      <w:r>
        <w:rPr>
          <w:rtl/>
        </w:rPr>
        <w:t xml:space="preserve"> </w:t>
      </w:r>
      <w:bookmarkStart w:id="8251" w:name="_ETM_Q20_463089"/>
      <w:bookmarkEnd w:id="8251"/>
      <w:r>
        <w:rPr>
          <w:rtl/>
        </w:rPr>
        <w:t xml:space="preserve">לא </w:t>
      </w:r>
      <w:bookmarkStart w:id="8252" w:name="_ETM_Q20_463180"/>
      <w:bookmarkEnd w:id="8252"/>
      <w:r>
        <w:rPr>
          <w:rtl/>
        </w:rPr>
        <w:t xml:space="preserve">מכירה </w:t>
      </w:r>
      <w:bookmarkStart w:id="8253" w:name="_ETM_Q20_463570"/>
      <w:bookmarkEnd w:id="8253"/>
      <w:r>
        <w:rPr>
          <w:rtl/>
        </w:rPr>
        <w:t xml:space="preserve">באמת </w:t>
      </w:r>
      <w:bookmarkStart w:id="8254" w:name="_ETM_Q20_464140"/>
      <w:bookmarkEnd w:id="8254"/>
      <w:r>
        <w:rPr>
          <w:rtl/>
        </w:rPr>
        <w:t xml:space="preserve">בקיום </w:t>
      </w:r>
      <w:bookmarkStart w:id="8255" w:name="_ETM_Q20_464529"/>
      <w:bookmarkEnd w:id="8255"/>
      <w:r>
        <w:rPr>
          <w:rtl/>
        </w:rPr>
        <w:t xml:space="preserve">של </w:t>
      </w:r>
      <w:bookmarkStart w:id="8256" w:name="_ETM_Q20_464710"/>
      <w:bookmarkEnd w:id="8256"/>
      <w:r>
        <w:rPr>
          <w:rtl/>
        </w:rPr>
        <w:t xml:space="preserve">עמים </w:t>
      </w:r>
      <w:bookmarkStart w:id="8257" w:name="_ETM_Q20_464890"/>
      <w:bookmarkEnd w:id="8257"/>
      <w:r>
        <w:rPr>
          <w:rtl/>
        </w:rPr>
        <w:t>ודתות</w:t>
      </w:r>
      <w:r>
        <w:rPr>
          <w:rFonts w:hint="cs"/>
          <w:rtl/>
        </w:rPr>
        <w:t>.</w:t>
      </w:r>
      <w:r>
        <w:rPr>
          <w:rtl/>
        </w:rPr>
        <w:t xml:space="preserve"> </w:t>
      </w:r>
      <w:bookmarkStart w:id="8258" w:name="_ETM_Q20_466600"/>
      <w:bookmarkStart w:id="8259" w:name="_ETM_Q20_469475"/>
      <w:bookmarkStart w:id="8260" w:name="_ETM_Q20_469525"/>
      <w:bookmarkStart w:id="8261" w:name="_ETM_Q20_469610"/>
      <w:bookmarkStart w:id="8262" w:name="_ETM_Q20_469690"/>
      <w:bookmarkEnd w:id="8258"/>
      <w:bookmarkEnd w:id="8259"/>
      <w:bookmarkEnd w:id="8260"/>
      <w:bookmarkEnd w:id="8261"/>
      <w:bookmarkEnd w:id="8262"/>
      <w:r>
        <w:rPr>
          <w:rtl/>
        </w:rPr>
        <w:t>כן</w:t>
      </w:r>
      <w:r>
        <w:rPr>
          <w:rFonts w:hint="cs"/>
          <w:rtl/>
        </w:rPr>
        <w:t>,</w:t>
      </w:r>
      <w:r>
        <w:rPr>
          <w:rtl/>
        </w:rPr>
        <w:t xml:space="preserve"> </w:t>
      </w:r>
      <w:bookmarkStart w:id="8263" w:name="_ETM_Q20_468039"/>
      <w:bookmarkEnd w:id="8263"/>
      <w:r>
        <w:rPr>
          <w:rtl/>
        </w:rPr>
        <w:t xml:space="preserve">יש </w:t>
      </w:r>
      <w:bookmarkStart w:id="8264" w:name="_ETM_Q20_468309"/>
      <w:bookmarkStart w:id="8265" w:name="_ETM_Q20_469059"/>
      <w:bookmarkEnd w:id="8264"/>
      <w:bookmarkEnd w:id="8265"/>
      <w:r>
        <w:rPr>
          <w:rtl/>
        </w:rPr>
        <w:t>גבול</w:t>
      </w:r>
      <w:r>
        <w:rPr>
          <w:rFonts w:hint="cs"/>
          <w:rtl/>
        </w:rPr>
        <w:t xml:space="preserve"> אחד </w:t>
      </w:r>
      <w:r>
        <w:rPr>
          <w:rFonts w:hint="eastAsia"/>
        </w:rPr>
        <w:t>–</w:t>
      </w:r>
      <w:r>
        <w:rPr>
          <w:rtl/>
        </w:rPr>
        <w:t xml:space="preserve"> </w:t>
      </w:r>
      <w:bookmarkStart w:id="8266" w:name="_ETM_Q20_469839"/>
      <w:bookmarkEnd w:id="8266"/>
      <w:r>
        <w:rPr>
          <w:rtl/>
        </w:rPr>
        <w:t>נכון</w:t>
      </w:r>
      <w:r>
        <w:rPr>
          <w:rFonts w:hint="cs"/>
          <w:rtl/>
        </w:rPr>
        <w:t>,</w:t>
      </w:r>
      <w:r>
        <w:rPr>
          <w:rtl/>
        </w:rPr>
        <w:t xml:space="preserve"> </w:t>
      </w:r>
      <w:bookmarkStart w:id="8267" w:name="_ETM_Q20_470199"/>
      <w:bookmarkEnd w:id="8267"/>
      <w:r>
        <w:rPr>
          <w:rtl/>
        </w:rPr>
        <w:t xml:space="preserve">אחמד </w:t>
      </w:r>
      <w:bookmarkStart w:id="8268" w:name="_ETM_Q20_470469"/>
      <w:bookmarkEnd w:id="8268"/>
      <w:r>
        <w:rPr>
          <w:rtl/>
        </w:rPr>
        <w:t>טיבי</w:t>
      </w:r>
      <w:r>
        <w:rPr>
          <w:rFonts w:hint="cs"/>
          <w:rtl/>
        </w:rPr>
        <w:t>?</w:t>
      </w:r>
      <w:r>
        <w:rPr>
          <w:rtl/>
        </w:rPr>
        <w:t xml:space="preserve"> </w:t>
      </w:r>
      <w:bookmarkStart w:id="8269" w:name="_ETM_Q20_470770"/>
      <w:bookmarkEnd w:id="8269"/>
      <w:r>
        <w:rPr>
          <w:rtl/>
        </w:rPr>
        <w:t xml:space="preserve">יש </w:t>
      </w:r>
      <w:bookmarkStart w:id="8270" w:name="_ETM_Q20_470919"/>
      <w:bookmarkEnd w:id="8270"/>
      <w:r>
        <w:rPr>
          <w:rtl/>
        </w:rPr>
        <w:t xml:space="preserve">גבול </w:t>
      </w:r>
      <w:bookmarkStart w:id="8271" w:name="_ETM_Q20_471159"/>
      <w:bookmarkStart w:id="8272" w:name="_ETM_Q20_471939"/>
      <w:bookmarkEnd w:id="8271"/>
      <w:bookmarkEnd w:id="8272"/>
      <w:r>
        <w:rPr>
          <w:rFonts w:hint="cs"/>
          <w:rtl/>
        </w:rPr>
        <w:t xml:space="preserve">אחד, </w:t>
      </w:r>
      <w:bookmarkStart w:id="8273" w:name="_ETM_Q20_474809"/>
      <w:bookmarkEnd w:id="8273"/>
      <w:r>
        <w:rPr>
          <w:rFonts w:hint="cs"/>
          <w:rtl/>
        </w:rPr>
        <w:t>או דאר אל-אסלאם או דאר אל-חרב.</w:t>
      </w:r>
      <w:r>
        <w:rPr>
          <w:rtl/>
        </w:rPr>
        <w:t xml:space="preserve"> </w:t>
      </w:r>
      <w:bookmarkStart w:id="8274" w:name="_ETM_Q20_473229"/>
      <w:bookmarkStart w:id="8275" w:name="_ETM_Q20_474039"/>
      <w:bookmarkEnd w:id="8274"/>
      <w:bookmarkEnd w:id="8275"/>
      <w:r>
        <w:rPr>
          <w:rtl/>
        </w:rPr>
        <w:t xml:space="preserve">אין </w:t>
      </w:r>
      <w:bookmarkStart w:id="8276" w:name="_ETM_Q20_474279"/>
      <w:bookmarkEnd w:id="8276"/>
      <w:r>
        <w:rPr>
          <w:rtl/>
        </w:rPr>
        <w:t>גבולות</w:t>
      </w:r>
      <w:r>
        <w:rPr>
          <w:rFonts w:hint="cs"/>
          <w:rtl/>
        </w:rPr>
        <w:t>,</w:t>
      </w:r>
      <w:r>
        <w:rPr>
          <w:rtl/>
        </w:rPr>
        <w:t xml:space="preserve"> </w:t>
      </w:r>
      <w:bookmarkStart w:id="8277" w:name="_ETM_Q20_475300"/>
      <w:bookmarkEnd w:id="8277"/>
      <w:r>
        <w:rPr>
          <w:rtl/>
        </w:rPr>
        <w:t xml:space="preserve">אין </w:t>
      </w:r>
      <w:bookmarkStart w:id="8278" w:name="_ETM_Q20_475539"/>
      <w:bookmarkEnd w:id="8278"/>
      <w:r>
        <w:rPr>
          <w:rtl/>
        </w:rPr>
        <w:t>עמים</w:t>
      </w:r>
      <w:r>
        <w:rPr>
          <w:rFonts w:hint="cs"/>
          <w:rtl/>
        </w:rPr>
        <w:t>,</w:t>
      </w:r>
      <w:r>
        <w:rPr>
          <w:rtl/>
        </w:rPr>
        <w:t xml:space="preserve"> </w:t>
      </w:r>
      <w:bookmarkStart w:id="8279" w:name="_ETM_Q20_476680"/>
      <w:bookmarkEnd w:id="8279"/>
      <w:r>
        <w:rPr>
          <w:rtl/>
        </w:rPr>
        <w:t xml:space="preserve">אין </w:t>
      </w:r>
      <w:bookmarkStart w:id="8280" w:name="_ETM_Q20_476919"/>
      <w:bookmarkEnd w:id="8280"/>
      <w:r>
        <w:rPr>
          <w:rtl/>
        </w:rPr>
        <w:t xml:space="preserve">דתות </w:t>
      </w:r>
      <w:bookmarkStart w:id="8281" w:name="_ETM_Q20_477370"/>
      <w:bookmarkEnd w:id="8281"/>
      <w:r>
        <w:rPr>
          <w:rtl/>
        </w:rPr>
        <w:t>אחרות</w:t>
      </w:r>
      <w:r>
        <w:rPr>
          <w:rFonts w:hint="cs"/>
          <w:rtl/>
        </w:rPr>
        <w:t>.</w:t>
      </w:r>
      <w:r>
        <w:rPr>
          <w:rtl/>
        </w:rPr>
        <w:t xml:space="preserve"> </w:t>
      </w:r>
      <w:bookmarkStart w:id="8282" w:name="_ETM_Q20_478600"/>
      <w:bookmarkEnd w:id="8282"/>
      <w:r>
        <w:rPr>
          <w:rtl/>
        </w:rPr>
        <w:t xml:space="preserve">יש </w:t>
      </w:r>
      <w:bookmarkStart w:id="8283" w:name="_ETM_Q20_478900"/>
      <w:bookmarkEnd w:id="8283"/>
      <w:r>
        <w:rPr>
          <w:rFonts w:hint="cs"/>
          <w:rtl/>
        </w:rPr>
        <w:t xml:space="preserve">או דאר אל-אסלאם – </w:t>
      </w:r>
      <w:bookmarkStart w:id="8284" w:name="_ETM_Q20_479259"/>
      <w:bookmarkStart w:id="8285" w:name="_ETM_Q20_479350"/>
      <w:bookmarkStart w:id="8286" w:name="_ETM_Q20_479889"/>
      <w:bookmarkEnd w:id="8284"/>
      <w:bookmarkEnd w:id="8285"/>
      <w:bookmarkEnd w:id="8286"/>
      <w:r>
        <w:rPr>
          <w:rtl/>
        </w:rPr>
        <w:t xml:space="preserve">מה </w:t>
      </w:r>
      <w:bookmarkStart w:id="8287" w:name="_ETM_Q20_480070"/>
      <w:bookmarkEnd w:id="8287"/>
      <w:r>
        <w:rPr>
          <w:rtl/>
        </w:rPr>
        <w:t xml:space="preserve">שכבשו </w:t>
      </w:r>
      <w:bookmarkStart w:id="8288" w:name="_ETM_Q20_481029"/>
      <w:bookmarkEnd w:id="8288"/>
      <w:r>
        <w:rPr>
          <w:rtl/>
        </w:rPr>
        <w:t xml:space="preserve">בכיבושים </w:t>
      </w:r>
      <w:bookmarkStart w:id="8289" w:name="_ETM_Q20_481570"/>
      <w:bookmarkEnd w:id="8289"/>
      <w:r>
        <w:rPr>
          <w:rtl/>
        </w:rPr>
        <w:t>האכזריים</w:t>
      </w:r>
      <w:r>
        <w:rPr>
          <w:rFonts w:hint="cs"/>
          <w:rtl/>
        </w:rPr>
        <w:t xml:space="preserve"> </w:t>
      </w:r>
      <w:bookmarkStart w:id="8290" w:name="_ETM_Q20_484544"/>
      <w:bookmarkEnd w:id="8290"/>
      <w:r>
        <w:rPr>
          <w:rFonts w:hint="cs"/>
          <w:rtl/>
        </w:rPr>
        <w:t>מהמאה השביעית והלאה –</w:t>
      </w:r>
      <w:r>
        <w:rPr>
          <w:rtl/>
        </w:rPr>
        <w:t xml:space="preserve"> </w:t>
      </w:r>
      <w:bookmarkStart w:id="8291" w:name="_ETM_Q20_483959"/>
      <w:bookmarkEnd w:id="8291"/>
      <w:r>
        <w:rPr>
          <w:rtl/>
        </w:rPr>
        <w:t xml:space="preserve">ומה </w:t>
      </w:r>
      <w:bookmarkStart w:id="8292" w:name="_ETM_Q20_484259"/>
      <w:bookmarkEnd w:id="8292"/>
      <w:r>
        <w:rPr>
          <w:rtl/>
        </w:rPr>
        <w:t xml:space="preserve">שעתידים </w:t>
      </w:r>
      <w:bookmarkStart w:id="8293" w:name="_ETM_Q20_484710"/>
      <w:bookmarkEnd w:id="8293"/>
      <w:r>
        <w:rPr>
          <w:rFonts w:hint="cs"/>
          <w:rtl/>
        </w:rPr>
        <w:t>ל</w:t>
      </w:r>
      <w:r>
        <w:rPr>
          <w:rtl/>
        </w:rPr>
        <w:t>כבוש</w:t>
      </w:r>
      <w:r w:rsidR="0071791F">
        <w:rPr>
          <w:rFonts w:hint="cs"/>
          <w:rtl/>
        </w:rPr>
        <w:t>,</w:t>
      </w:r>
      <w:r>
        <w:rPr>
          <w:rtl/>
        </w:rPr>
        <w:t xml:space="preserve"> </w:t>
      </w:r>
      <w:bookmarkStart w:id="8294" w:name="_ETM_Q20_485559"/>
      <w:bookmarkEnd w:id="8294"/>
      <w:r>
        <w:rPr>
          <w:rtl/>
        </w:rPr>
        <w:t xml:space="preserve">ולהשליט </w:t>
      </w:r>
      <w:bookmarkStart w:id="8295" w:name="_ETM_Q20_486309"/>
      <w:bookmarkEnd w:id="8295"/>
      <w:r>
        <w:rPr>
          <w:rtl/>
        </w:rPr>
        <w:t xml:space="preserve">את </w:t>
      </w:r>
      <w:bookmarkStart w:id="8296" w:name="_ETM_Q20_486429"/>
      <w:bookmarkEnd w:id="8296"/>
      <w:r>
        <w:rPr>
          <w:rtl/>
        </w:rPr>
        <w:t xml:space="preserve">השריעה </w:t>
      </w:r>
      <w:bookmarkStart w:id="8297" w:name="_ETM_Q20_486879"/>
      <w:bookmarkEnd w:id="8297"/>
      <w:r>
        <w:rPr>
          <w:rtl/>
        </w:rPr>
        <w:t xml:space="preserve">על </w:t>
      </w:r>
      <w:bookmarkStart w:id="8298" w:name="_ETM_Q20_486999"/>
      <w:bookmarkEnd w:id="8298"/>
      <w:r>
        <w:rPr>
          <w:rtl/>
        </w:rPr>
        <w:t xml:space="preserve">העולם </w:t>
      </w:r>
      <w:bookmarkStart w:id="8299" w:name="_ETM_Q20_487299"/>
      <w:bookmarkEnd w:id="8299"/>
      <w:r>
        <w:rPr>
          <w:rtl/>
        </w:rPr>
        <w:t>כולו</w:t>
      </w:r>
      <w:r>
        <w:rPr>
          <w:rFonts w:hint="cs"/>
          <w:rtl/>
        </w:rPr>
        <w:t>.</w:t>
      </w:r>
      <w:r>
        <w:rPr>
          <w:rtl/>
        </w:rPr>
        <w:t xml:space="preserve"> </w:t>
      </w:r>
      <w:bookmarkStart w:id="8300" w:name="_ETM_Q20_487629"/>
      <w:bookmarkEnd w:id="8300"/>
    </w:p>
    <w:p w:rsidR="00342338" w:rsidRDefault="00342338" w:rsidP="00A92367">
      <w:pPr>
        <w:rPr>
          <w:rtl/>
        </w:rPr>
      </w:pPr>
      <w:bookmarkStart w:id="8301" w:name="_ETM_Q20_489078"/>
      <w:bookmarkStart w:id="8302" w:name="_ETM_Q20_489137"/>
      <w:bookmarkStart w:id="8303" w:name="_ETM_Q20_489221"/>
      <w:bookmarkEnd w:id="8301"/>
      <w:bookmarkEnd w:id="8302"/>
      <w:bookmarkEnd w:id="8303"/>
    </w:p>
    <w:p w:rsidR="00342338" w:rsidRDefault="00342338" w:rsidP="00A92367">
      <w:pPr>
        <w:rPr>
          <w:rtl/>
        </w:rPr>
      </w:pPr>
      <w:bookmarkStart w:id="8304" w:name="_ETM_Q20_489271"/>
      <w:bookmarkEnd w:id="8304"/>
      <w:r>
        <w:rPr>
          <w:rtl/>
        </w:rPr>
        <w:t xml:space="preserve">ומולם </w:t>
      </w:r>
      <w:bookmarkStart w:id="8305" w:name="_ETM_Q20_489029"/>
      <w:bookmarkEnd w:id="8305"/>
      <w:r>
        <w:rPr>
          <w:rtl/>
        </w:rPr>
        <w:t xml:space="preserve">ניצב </w:t>
      </w:r>
      <w:bookmarkStart w:id="8306" w:name="_ETM_Q20_489629"/>
      <w:bookmarkEnd w:id="8306"/>
      <w:r>
        <w:rPr>
          <w:rtl/>
        </w:rPr>
        <w:t xml:space="preserve">הרעיון </w:t>
      </w:r>
      <w:bookmarkStart w:id="8307" w:name="_ETM_Q20_490499"/>
      <w:bookmarkEnd w:id="8307"/>
      <w:r>
        <w:rPr>
          <w:rtl/>
        </w:rPr>
        <w:t xml:space="preserve">הלאומי </w:t>
      </w:r>
      <w:bookmarkStart w:id="8308" w:name="_ETM_Q20_491070"/>
      <w:bookmarkEnd w:id="8308"/>
      <w:r>
        <w:rPr>
          <w:rtl/>
        </w:rPr>
        <w:t xml:space="preserve">שלנו </w:t>
      </w:r>
      <w:bookmarkStart w:id="8309" w:name="_ETM_Q20_492339"/>
      <w:bookmarkEnd w:id="8309"/>
      <w:r>
        <w:rPr>
          <w:rtl/>
        </w:rPr>
        <w:t xml:space="preserve">שמייצג </w:t>
      </w:r>
      <w:bookmarkStart w:id="8310" w:name="_ETM_Q20_493209"/>
      <w:bookmarkEnd w:id="8310"/>
      <w:r>
        <w:rPr>
          <w:rtl/>
        </w:rPr>
        <w:t xml:space="preserve">צדק </w:t>
      </w:r>
      <w:bookmarkStart w:id="8311" w:name="_ETM_Q20_493659"/>
      <w:bookmarkEnd w:id="8311"/>
      <w:r>
        <w:rPr>
          <w:rtl/>
        </w:rPr>
        <w:t xml:space="preserve">עמוק </w:t>
      </w:r>
      <w:bookmarkStart w:id="8312" w:name="_ETM_Q20_496830"/>
      <w:bookmarkEnd w:id="8312"/>
      <w:r w:rsidR="00635BB3">
        <w:rPr>
          <w:rFonts w:hint="cs"/>
          <w:rtl/>
        </w:rPr>
        <w:t>– – –</w:t>
      </w:r>
    </w:p>
    <w:p w:rsidR="00342338" w:rsidRDefault="00342338" w:rsidP="00A92367">
      <w:pPr>
        <w:rPr>
          <w:rtl/>
        </w:rPr>
      </w:pPr>
      <w:bookmarkStart w:id="8313" w:name="_ETM_Q20_496006"/>
      <w:bookmarkStart w:id="8314" w:name="_ETM_Q20_496062"/>
      <w:bookmarkEnd w:id="8313"/>
      <w:bookmarkEnd w:id="8314"/>
    </w:p>
    <w:p w:rsidR="00342338" w:rsidRDefault="00342338" w:rsidP="00A92367">
      <w:pPr>
        <w:pStyle w:val="af5"/>
        <w:keepNext/>
        <w:rPr>
          <w:rtl/>
        </w:rPr>
      </w:pPr>
      <w:bookmarkStart w:id="8315" w:name="ET_interruption_5264_6"/>
      <w:r w:rsidRPr="0056230C">
        <w:rPr>
          <w:rStyle w:val="TagStyle"/>
          <w:rtl/>
        </w:rPr>
        <w:t xml:space="preserve"> &lt;&lt; קריאה &gt;&gt;</w:t>
      </w:r>
      <w:r w:rsidRPr="00AF6AE0">
        <w:rPr>
          <w:rStyle w:val="TagStyle"/>
          <w:rtl/>
        </w:rPr>
        <w:t xml:space="preserve"> </w:t>
      </w:r>
      <w:r>
        <w:rPr>
          <w:rtl/>
        </w:rPr>
        <w:t>אחמד טיבי (חד"ש-תע"ל):</w:t>
      </w:r>
      <w:r w:rsidRPr="00AF6AE0">
        <w:rPr>
          <w:rStyle w:val="TagStyle"/>
          <w:rtl/>
        </w:rPr>
        <w:t xml:space="preserve"> </w:t>
      </w:r>
      <w:r w:rsidRPr="0056230C">
        <w:rPr>
          <w:rStyle w:val="TagStyle"/>
          <w:rtl/>
        </w:rPr>
        <w:t>&lt;&lt; קריאה &gt;&gt;</w:t>
      </w:r>
      <w:r>
        <w:rPr>
          <w:rtl/>
        </w:rPr>
        <w:t xml:space="preserve">   </w:t>
      </w:r>
      <w:bookmarkEnd w:id="8315"/>
    </w:p>
    <w:p w:rsidR="00342338" w:rsidRDefault="00342338" w:rsidP="00635BB3">
      <w:pPr>
        <w:rPr>
          <w:rtl/>
        </w:rPr>
      </w:pPr>
    </w:p>
    <w:p w:rsidR="00342338" w:rsidRDefault="00342338" w:rsidP="00A92367">
      <w:pPr>
        <w:rPr>
          <w:rtl/>
        </w:rPr>
      </w:pPr>
      <w:r>
        <w:rPr>
          <w:rFonts w:hint="cs"/>
          <w:rtl/>
        </w:rPr>
        <w:t>עמלק? עמלק?</w:t>
      </w:r>
    </w:p>
    <w:p w:rsidR="00342338" w:rsidRDefault="00342338" w:rsidP="00A92367">
      <w:pPr>
        <w:rPr>
          <w:rtl/>
        </w:rPr>
      </w:pPr>
    </w:p>
    <w:p w:rsidR="00342338" w:rsidRDefault="00342338" w:rsidP="00A92367">
      <w:pPr>
        <w:pStyle w:val="-"/>
        <w:keepNext/>
        <w:rPr>
          <w:rtl/>
        </w:rPr>
      </w:pPr>
      <w:bookmarkStart w:id="8316" w:name="ET_speakercontinue_6164_7"/>
      <w:r w:rsidRPr="0056230C">
        <w:rPr>
          <w:rStyle w:val="TagStyle"/>
          <w:rtl/>
        </w:rPr>
        <w:t xml:space="preserve"> &lt;&lt; דובר_המשך &gt;&gt;</w:t>
      </w:r>
      <w:r w:rsidRPr="00AF6AE0">
        <w:rPr>
          <w:rStyle w:val="TagStyle"/>
          <w:rtl/>
        </w:rPr>
        <w:t xml:space="preserve"> </w:t>
      </w:r>
      <w:r>
        <w:rPr>
          <w:rtl/>
        </w:rPr>
        <w:t>עמית הלוי (הליכוד):</w:t>
      </w:r>
      <w:r w:rsidRPr="00AF6AE0">
        <w:rPr>
          <w:rStyle w:val="TagStyle"/>
          <w:rtl/>
        </w:rPr>
        <w:t xml:space="preserve"> </w:t>
      </w:r>
      <w:r w:rsidRPr="0056230C">
        <w:rPr>
          <w:rStyle w:val="TagStyle"/>
          <w:rtl/>
        </w:rPr>
        <w:t>&lt;&lt; דובר_המשך &gt;&gt;</w:t>
      </w:r>
      <w:r>
        <w:rPr>
          <w:rtl/>
        </w:rPr>
        <w:t xml:space="preserve">   </w:t>
      </w:r>
      <w:bookmarkEnd w:id="8316"/>
    </w:p>
    <w:p w:rsidR="00342338" w:rsidRDefault="00342338" w:rsidP="00635BB3">
      <w:pPr>
        <w:rPr>
          <w:rtl/>
        </w:rPr>
      </w:pPr>
    </w:p>
    <w:p w:rsidR="00342338" w:rsidRDefault="00342338" w:rsidP="0071791F">
      <w:pPr>
        <w:rPr>
          <w:rtl/>
        </w:rPr>
      </w:pPr>
      <w:bookmarkStart w:id="8317" w:name="_ETM_Q20_491373"/>
      <w:bookmarkEnd w:id="8317"/>
      <w:r>
        <w:rPr>
          <w:rtl/>
        </w:rPr>
        <w:t>אצלנו</w:t>
      </w:r>
      <w:r>
        <w:rPr>
          <w:rFonts w:hint="cs"/>
          <w:rtl/>
        </w:rPr>
        <w:t xml:space="preserve">, שתכיר, עמלק רוצה להתגייר, </w:t>
      </w:r>
      <w:bookmarkStart w:id="8318" w:name="_ETM_Q20_504848"/>
      <w:bookmarkEnd w:id="8318"/>
      <w:r>
        <w:rPr>
          <w:rFonts w:hint="cs"/>
          <w:rtl/>
        </w:rPr>
        <w:t>אחמד טיבי</w:t>
      </w:r>
      <w:r w:rsidR="0071791F">
        <w:rPr>
          <w:rFonts w:hint="cs"/>
          <w:rtl/>
        </w:rPr>
        <w:t>,</w:t>
      </w:r>
      <w:r>
        <w:rPr>
          <w:rFonts w:hint="cs"/>
          <w:rtl/>
        </w:rPr>
        <w:t xml:space="preserve"> עמלק רוצה</w:t>
      </w:r>
      <w:r>
        <w:rPr>
          <w:rtl/>
        </w:rPr>
        <w:t xml:space="preserve"> </w:t>
      </w:r>
      <w:bookmarkStart w:id="8319" w:name="_ETM_Q20_505519"/>
      <w:bookmarkEnd w:id="8319"/>
      <w:r>
        <w:rPr>
          <w:rtl/>
        </w:rPr>
        <w:t xml:space="preserve">לחזור </w:t>
      </w:r>
      <w:bookmarkStart w:id="8320" w:name="_ETM_Q20_506000"/>
      <w:bookmarkEnd w:id="8320"/>
      <w:r>
        <w:rPr>
          <w:rtl/>
        </w:rPr>
        <w:t xml:space="preserve">מדרך </w:t>
      </w:r>
      <w:bookmarkStart w:id="8321" w:name="_ETM_Q20_506420"/>
      <w:bookmarkEnd w:id="8321"/>
      <w:r>
        <w:rPr>
          <w:rtl/>
        </w:rPr>
        <w:t xml:space="preserve">הרע </w:t>
      </w:r>
      <w:bookmarkStart w:id="8322" w:name="_ETM_Q20_506900"/>
      <w:bookmarkEnd w:id="8322"/>
      <w:r w:rsidR="0071791F">
        <w:rPr>
          <w:rFonts w:hint="cs"/>
          <w:rtl/>
        </w:rPr>
        <w:t xml:space="preserve">– </w:t>
      </w:r>
      <w:r>
        <w:rPr>
          <w:rtl/>
        </w:rPr>
        <w:t xml:space="preserve">יכול </w:t>
      </w:r>
      <w:bookmarkStart w:id="8323" w:name="_ETM_Q20_507199"/>
      <w:bookmarkEnd w:id="8323"/>
      <w:r>
        <w:rPr>
          <w:rtl/>
        </w:rPr>
        <w:t>להיכנס</w:t>
      </w:r>
      <w:r>
        <w:rPr>
          <w:rFonts w:hint="cs"/>
          <w:rtl/>
        </w:rPr>
        <w:t>.</w:t>
      </w:r>
      <w:r>
        <w:rPr>
          <w:rtl/>
        </w:rPr>
        <w:t xml:space="preserve"> </w:t>
      </w:r>
      <w:bookmarkStart w:id="8324" w:name="_ETM_Q20_508260"/>
      <w:bookmarkEnd w:id="8324"/>
      <w:r>
        <w:rPr>
          <w:rtl/>
        </w:rPr>
        <w:t xml:space="preserve">יכול </w:t>
      </w:r>
      <w:bookmarkStart w:id="8325" w:name="_ETM_Q20_508589"/>
      <w:bookmarkEnd w:id="8325"/>
      <w:r>
        <w:rPr>
          <w:rtl/>
        </w:rPr>
        <w:t xml:space="preserve">אפילו </w:t>
      </w:r>
      <w:bookmarkStart w:id="8326" w:name="_ETM_Q20_508860"/>
      <w:bookmarkEnd w:id="8326"/>
      <w:r>
        <w:rPr>
          <w:rtl/>
        </w:rPr>
        <w:t xml:space="preserve">להיות </w:t>
      </w:r>
      <w:bookmarkStart w:id="8327" w:name="_ETM_Q20_509130"/>
      <w:bookmarkEnd w:id="8327"/>
      <w:r>
        <w:rPr>
          <w:rtl/>
        </w:rPr>
        <w:t>יהודי</w:t>
      </w:r>
      <w:r>
        <w:rPr>
          <w:rFonts w:hint="cs"/>
          <w:rtl/>
        </w:rPr>
        <w:t>.</w:t>
      </w:r>
      <w:r>
        <w:rPr>
          <w:rtl/>
        </w:rPr>
        <w:t xml:space="preserve"> </w:t>
      </w:r>
      <w:bookmarkStart w:id="8328" w:name="_ETM_Q20_510910"/>
      <w:bookmarkEnd w:id="8328"/>
      <w:r>
        <w:rPr>
          <w:rtl/>
        </w:rPr>
        <w:t xml:space="preserve">אבל </w:t>
      </w:r>
      <w:bookmarkStart w:id="8329" w:name="_ETM_Q20_511060"/>
      <w:bookmarkEnd w:id="8329"/>
      <w:r>
        <w:rPr>
          <w:rtl/>
        </w:rPr>
        <w:t xml:space="preserve">זה </w:t>
      </w:r>
      <w:bookmarkStart w:id="8330" w:name="_ETM_Q20_511179"/>
      <w:bookmarkEnd w:id="8330"/>
      <w:r>
        <w:rPr>
          <w:rtl/>
        </w:rPr>
        <w:t xml:space="preserve">לא </w:t>
      </w:r>
      <w:bookmarkStart w:id="8331" w:name="_ETM_Q20_511300"/>
      <w:bookmarkEnd w:id="8331"/>
      <w:r>
        <w:rPr>
          <w:rtl/>
        </w:rPr>
        <w:t>מ</w:t>
      </w:r>
      <w:r>
        <w:rPr>
          <w:rFonts w:hint="cs"/>
          <w:rtl/>
        </w:rPr>
        <w:t>ה שאנחנו פגשנו</w:t>
      </w:r>
      <w:r>
        <w:rPr>
          <w:rtl/>
        </w:rPr>
        <w:t xml:space="preserve"> </w:t>
      </w:r>
      <w:bookmarkStart w:id="8332" w:name="_ETM_Q20_511990"/>
      <w:bookmarkEnd w:id="8332"/>
      <w:r>
        <w:rPr>
          <w:rtl/>
        </w:rPr>
        <w:t xml:space="preserve">ברצועת </w:t>
      </w:r>
      <w:bookmarkStart w:id="8333" w:name="_ETM_Q20_512440"/>
      <w:bookmarkEnd w:id="8333"/>
      <w:r>
        <w:rPr>
          <w:rtl/>
        </w:rPr>
        <w:t>עזה</w:t>
      </w:r>
      <w:r>
        <w:rPr>
          <w:rFonts w:hint="cs"/>
          <w:rtl/>
        </w:rPr>
        <w:t>.</w:t>
      </w:r>
      <w:r>
        <w:rPr>
          <w:rtl/>
        </w:rPr>
        <w:t xml:space="preserve"> </w:t>
      </w:r>
      <w:bookmarkStart w:id="8334" w:name="_ETM_Q20_513100"/>
      <w:bookmarkEnd w:id="8334"/>
      <w:r>
        <w:rPr>
          <w:rtl/>
        </w:rPr>
        <w:t xml:space="preserve">פגשנו </w:t>
      </w:r>
      <w:bookmarkStart w:id="8335" w:name="_ETM_Q20_513489"/>
      <w:bookmarkEnd w:id="8335"/>
      <w:r>
        <w:rPr>
          <w:rtl/>
        </w:rPr>
        <w:t xml:space="preserve">אנשים </w:t>
      </w:r>
      <w:bookmarkStart w:id="8336" w:name="_ETM_Q20_513850"/>
      <w:bookmarkEnd w:id="8336"/>
      <w:r>
        <w:rPr>
          <w:rtl/>
        </w:rPr>
        <w:t>אכזריים</w:t>
      </w:r>
      <w:r w:rsidR="0071791F">
        <w:rPr>
          <w:rFonts w:hint="cs"/>
          <w:rtl/>
        </w:rPr>
        <w:t>.</w:t>
      </w:r>
      <w:r>
        <w:rPr>
          <w:rtl/>
        </w:rPr>
        <w:t xml:space="preserve"> </w:t>
      </w:r>
      <w:bookmarkStart w:id="8337" w:name="_ETM_Q20_515270"/>
      <w:bookmarkEnd w:id="8337"/>
      <w:r>
        <w:rPr>
          <w:rtl/>
        </w:rPr>
        <w:t xml:space="preserve">לא </w:t>
      </w:r>
      <w:bookmarkStart w:id="8338" w:name="_ETM_Q20_515450"/>
      <w:bookmarkEnd w:id="8338"/>
      <w:r>
        <w:rPr>
          <w:rtl/>
        </w:rPr>
        <w:t xml:space="preserve">עמלקים </w:t>
      </w:r>
      <w:bookmarkStart w:id="8339" w:name="_ETM_Q20_516140"/>
      <w:bookmarkEnd w:id="8339"/>
      <w:r w:rsidR="0071791F">
        <w:rPr>
          <w:rFonts w:hint="cs"/>
          <w:rtl/>
        </w:rPr>
        <w:t xml:space="preserve">– </w:t>
      </w:r>
      <w:r>
        <w:rPr>
          <w:rtl/>
        </w:rPr>
        <w:t xml:space="preserve">עמלק </w:t>
      </w:r>
      <w:bookmarkStart w:id="8340" w:name="_ETM_Q20_516529"/>
      <w:bookmarkEnd w:id="8340"/>
      <w:r>
        <w:rPr>
          <w:rtl/>
        </w:rPr>
        <w:t xml:space="preserve">בטורבו </w:t>
      </w:r>
      <w:bookmarkStart w:id="8341" w:name="_ETM_Q20_517070"/>
      <w:bookmarkEnd w:id="8341"/>
      <w:r>
        <w:rPr>
          <w:rtl/>
        </w:rPr>
        <w:t>פגשנו</w:t>
      </w:r>
      <w:r>
        <w:rPr>
          <w:rFonts w:hint="cs"/>
          <w:rtl/>
        </w:rPr>
        <w:t>.</w:t>
      </w:r>
      <w:r>
        <w:rPr>
          <w:rtl/>
        </w:rPr>
        <w:t xml:space="preserve"> </w:t>
      </w:r>
      <w:bookmarkStart w:id="8342" w:name="_ETM_Q20_518100"/>
      <w:bookmarkEnd w:id="8342"/>
      <w:r>
        <w:rPr>
          <w:rtl/>
        </w:rPr>
        <w:t xml:space="preserve">זה </w:t>
      </w:r>
      <w:bookmarkStart w:id="8343" w:name="_ETM_Q20_518279"/>
      <w:bookmarkEnd w:id="8343"/>
      <w:r>
        <w:rPr>
          <w:rtl/>
        </w:rPr>
        <w:t xml:space="preserve">מה </w:t>
      </w:r>
      <w:bookmarkStart w:id="8344" w:name="_ETM_Q20_518370"/>
      <w:bookmarkEnd w:id="8344"/>
      <w:r>
        <w:rPr>
          <w:rtl/>
        </w:rPr>
        <w:t>שפגשנו</w:t>
      </w:r>
      <w:r>
        <w:rPr>
          <w:rFonts w:hint="cs"/>
          <w:rtl/>
        </w:rPr>
        <w:t>.</w:t>
      </w:r>
      <w:r>
        <w:rPr>
          <w:rtl/>
        </w:rPr>
        <w:t xml:space="preserve"> </w:t>
      </w:r>
      <w:bookmarkStart w:id="8345" w:name="_ETM_Q20_519460"/>
      <w:bookmarkEnd w:id="8345"/>
      <w:r>
        <w:rPr>
          <w:rtl/>
        </w:rPr>
        <w:t xml:space="preserve">אנשים </w:t>
      </w:r>
      <w:bookmarkStart w:id="8346" w:name="_ETM_Q20_519880"/>
      <w:bookmarkEnd w:id="8346"/>
      <w:r>
        <w:rPr>
          <w:rtl/>
        </w:rPr>
        <w:t>שאנסו</w:t>
      </w:r>
      <w:r w:rsidR="0071791F">
        <w:rPr>
          <w:rFonts w:hint="cs"/>
          <w:rtl/>
        </w:rPr>
        <w:t>.</w:t>
      </w:r>
      <w:r>
        <w:rPr>
          <w:rFonts w:hint="cs"/>
          <w:rtl/>
        </w:rPr>
        <w:t xml:space="preserve"> עמלק</w:t>
      </w:r>
      <w:r>
        <w:rPr>
          <w:rtl/>
        </w:rPr>
        <w:t xml:space="preserve"> </w:t>
      </w:r>
      <w:bookmarkStart w:id="8347" w:name="_ETM_Q20_521600"/>
      <w:bookmarkEnd w:id="8347"/>
      <w:r>
        <w:rPr>
          <w:rtl/>
        </w:rPr>
        <w:t xml:space="preserve">ילד </w:t>
      </w:r>
      <w:bookmarkStart w:id="8348" w:name="_ETM_Q20_521899"/>
      <w:bookmarkEnd w:id="8348"/>
      <w:r>
        <w:rPr>
          <w:rtl/>
        </w:rPr>
        <w:t xml:space="preserve">טוב </w:t>
      </w:r>
      <w:bookmarkStart w:id="8349" w:name="_ETM_Q20_522140"/>
      <w:bookmarkStart w:id="8350" w:name="_ETM_Q20_522350"/>
      <w:bookmarkEnd w:id="8349"/>
      <w:bookmarkEnd w:id="8350"/>
      <w:r>
        <w:rPr>
          <w:rtl/>
        </w:rPr>
        <w:t>לעומתם</w:t>
      </w:r>
      <w:r>
        <w:rPr>
          <w:rFonts w:hint="cs"/>
          <w:rtl/>
        </w:rPr>
        <w:t>.</w:t>
      </w:r>
      <w:r>
        <w:rPr>
          <w:rtl/>
        </w:rPr>
        <w:t xml:space="preserve"> </w:t>
      </w:r>
      <w:bookmarkStart w:id="8351" w:name="_ETM_Q20_523520"/>
      <w:bookmarkEnd w:id="8351"/>
      <w:r>
        <w:rPr>
          <w:rtl/>
        </w:rPr>
        <w:t>אנסו</w:t>
      </w:r>
      <w:r>
        <w:rPr>
          <w:rFonts w:hint="cs"/>
          <w:rtl/>
        </w:rPr>
        <w:t>,</w:t>
      </w:r>
      <w:r>
        <w:rPr>
          <w:rtl/>
        </w:rPr>
        <w:t xml:space="preserve"> </w:t>
      </w:r>
      <w:bookmarkStart w:id="8352" w:name="_ETM_Q20_524029"/>
      <w:bookmarkEnd w:id="8352"/>
      <w:r>
        <w:rPr>
          <w:rtl/>
        </w:rPr>
        <w:t>רצחו</w:t>
      </w:r>
      <w:r>
        <w:rPr>
          <w:rFonts w:hint="cs"/>
          <w:rtl/>
        </w:rPr>
        <w:t>,</w:t>
      </w:r>
      <w:r>
        <w:rPr>
          <w:rtl/>
        </w:rPr>
        <w:t xml:space="preserve"> </w:t>
      </w:r>
      <w:bookmarkStart w:id="8353" w:name="_ETM_Q20_525739"/>
      <w:bookmarkEnd w:id="8353"/>
      <w:r>
        <w:rPr>
          <w:rtl/>
        </w:rPr>
        <w:t xml:space="preserve">חתכו </w:t>
      </w:r>
      <w:bookmarkStart w:id="8354" w:name="_ETM_Q20_526219"/>
      <w:bookmarkEnd w:id="8354"/>
      <w:r>
        <w:rPr>
          <w:rtl/>
        </w:rPr>
        <w:t>איברים</w:t>
      </w:r>
      <w:r>
        <w:rPr>
          <w:rFonts w:hint="cs"/>
          <w:rtl/>
        </w:rPr>
        <w:t>.</w:t>
      </w:r>
      <w:r>
        <w:rPr>
          <w:rtl/>
        </w:rPr>
        <w:t xml:space="preserve"> </w:t>
      </w:r>
      <w:bookmarkStart w:id="8355" w:name="_ETM_Q20_527850"/>
      <w:bookmarkEnd w:id="8355"/>
    </w:p>
    <w:p w:rsidR="00342338" w:rsidRDefault="00342338" w:rsidP="00A92367">
      <w:pPr>
        <w:rPr>
          <w:rtl/>
        </w:rPr>
      </w:pPr>
      <w:bookmarkStart w:id="8356" w:name="_ETM_Q20_528953"/>
      <w:bookmarkStart w:id="8357" w:name="_ETM_Q20_529018"/>
      <w:bookmarkStart w:id="8358" w:name="_ETM_Q20_529113"/>
      <w:bookmarkEnd w:id="8356"/>
      <w:bookmarkEnd w:id="8357"/>
      <w:bookmarkEnd w:id="8358"/>
    </w:p>
    <w:p w:rsidR="00342338" w:rsidRDefault="00342338" w:rsidP="00A92367">
      <w:pPr>
        <w:rPr>
          <w:rtl/>
        </w:rPr>
      </w:pPr>
      <w:bookmarkStart w:id="8359" w:name="_ETM_Q20_529161"/>
      <w:bookmarkEnd w:id="8359"/>
      <w:r>
        <w:rPr>
          <w:rtl/>
        </w:rPr>
        <w:t>אנחנו</w:t>
      </w:r>
      <w:r>
        <w:rPr>
          <w:rFonts w:hint="cs"/>
          <w:rtl/>
        </w:rPr>
        <w:t>,</w:t>
      </w:r>
      <w:r>
        <w:rPr>
          <w:rtl/>
        </w:rPr>
        <w:t xml:space="preserve"> </w:t>
      </w:r>
      <w:bookmarkStart w:id="8360" w:name="_ETM_Q20_528300"/>
      <w:bookmarkEnd w:id="8360"/>
      <w:r>
        <w:rPr>
          <w:rtl/>
        </w:rPr>
        <w:t xml:space="preserve">מול </w:t>
      </w:r>
      <w:bookmarkStart w:id="8361" w:name="_ETM_Q20_528510"/>
      <w:bookmarkEnd w:id="8361"/>
      <w:r>
        <w:rPr>
          <w:rtl/>
        </w:rPr>
        <w:t xml:space="preserve">הרעיון </w:t>
      </w:r>
      <w:bookmarkStart w:id="8362" w:name="_ETM_Q20_529080"/>
      <w:bookmarkEnd w:id="8362"/>
      <w:r>
        <w:rPr>
          <w:rtl/>
        </w:rPr>
        <w:t>הרע</w:t>
      </w:r>
      <w:r>
        <w:rPr>
          <w:rFonts w:hint="cs"/>
          <w:rtl/>
        </w:rPr>
        <w:t>,</w:t>
      </w:r>
      <w:r>
        <w:rPr>
          <w:rtl/>
        </w:rPr>
        <w:t xml:space="preserve"> </w:t>
      </w:r>
      <w:bookmarkStart w:id="8363" w:name="_ETM_Q20_529380"/>
      <w:bookmarkEnd w:id="8363"/>
      <w:r>
        <w:rPr>
          <w:rtl/>
        </w:rPr>
        <w:t xml:space="preserve">אדוני </w:t>
      </w:r>
      <w:bookmarkStart w:id="8364" w:name="_ETM_Q20_529650"/>
      <w:bookmarkEnd w:id="8364"/>
      <w:r>
        <w:rPr>
          <w:rtl/>
        </w:rPr>
        <w:t xml:space="preserve">היושב </w:t>
      </w:r>
      <w:bookmarkStart w:id="8365" w:name="_ETM_Q20_529920"/>
      <w:bookmarkEnd w:id="8365"/>
      <w:r>
        <w:rPr>
          <w:rtl/>
        </w:rPr>
        <w:t>בראש</w:t>
      </w:r>
      <w:r>
        <w:rPr>
          <w:rFonts w:hint="cs"/>
          <w:rtl/>
        </w:rPr>
        <w:t>,</w:t>
      </w:r>
      <w:r>
        <w:rPr>
          <w:rtl/>
        </w:rPr>
        <w:t xml:space="preserve"> </w:t>
      </w:r>
      <w:bookmarkStart w:id="8366" w:name="_ETM_Q20_530279"/>
      <w:bookmarkEnd w:id="8366"/>
      <w:r>
        <w:rPr>
          <w:rtl/>
        </w:rPr>
        <w:t xml:space="preserve">מציבים </w:t>
      </w:r>
      <w:bookmarkStart w:id="8367" w:name="_ETM_Q20_530730"/>
      <w:bookmarkEnd w:id="8367"/>
      <w:r>
        <w:rPr>
          <w:rtl/>
        </w:rPr>
        <w:t xml:space="preserve">את </w:t>
      </w:r>
      <w:bookmarkStart w:id="8368" w:name="_ETM_Q20_530850"/>
      <w:bookmarkEnd w:id="8368"/>
      <w:r>
        <w:rPr>
          <w:rtl/>
        </w:rPr>
        <w:t xml:space="preserve">הרעיון </w:t>
      </w:r>
      <w:bookmarkStart w:id="8369" w:name="_ETM_Q20_531210"/>
      <w:bookmarkEnd w:id="8369"/>
      <w:r>
        <w:rPr>
          <w:rtl/>
        </w:rPr>
        <w:t xml:space="preserve">הלאומי </w:t>
      </w:r>
      <w:bookmarkStart w:id="8370" w:name="_ETM_Q20_531600"/>
      <w:bookmarkEnd w:id="8370"/>
      <w:r>
        <w:rPr>
          <w:rtl/>
        </w:rPr>
        <w:t>שלנו</w:t>
      </w:r>
      <w:r>
        <w:rPr>
          <w:rFonts w:hint="cs"/>
          <w:rtl/>
        </w:rPr>
        <w:t>,</w:t>
      </w:r>
      <w:r>
        <w:rPr>
          <w:rtl/>
        </w:rPr>
        <w:t xml:space="preserve"> </w:t>
      </w:r>
      <w:bookmarkStart w:id="8371" w:name="_ETM_Q20_532380"/>
      <w:bookmarkEnd w:id="8371"/>
      <w:r>
        <w:rPr>
          <w:rtl/>
        </w:rPr>
        <w:t xml:space="preserve">שהוא </w:t>
      </w:r>
      <w:bookmarkStart w:id="8372" w:name="_ETM_Q20_532620"/>
      <w:bookmarkEnd w:id="8372"/>
      <w:r>
        <w:rPr>
          <w:rtl/>
        </w:rPr>
        <w:t xml:space="preserve">רעיון </w:t>
      </w:r>
      <w:bookmarkStart w:id="8373" w:name="_ETM_Q20_533040"/>
      <w:bookmarkEnd w:id="8373"/>
      <w:r>
        <w:rPr>
          <w:rtl/>
        </w:rPr>
        <w:t>צודק</w:t>
      </w:r>
      <w:r>
        <w:rPr>
          <w:rFonts w:hint="cs"/>
          <w:rtl/>
        </w:rPr>
        <w:t>,</w:t>
      </w:r>
      <w:r>
        <w:rPr>
          <w:rtl/>
        </w:rPr>
        <w:t xml:space="preserve"> </w:t>
      </w:r>
      <w:bookmarkStart w:id="8374" w:name="_ETM_Q20_534140"/>
      <w:bookmarkEnd w:id="8374"/>
      <w:r>
        <w:rPr>
          <w:rtl/>
        </w:rPr>
        <w:t xml:space="preserve">שמייצג </w:t>
      </w:r>
      <w:bookmarkStart w:id="8375" w:name="_ETM_Q20_534769"/>
      <w:bookmarkEnd w:id="8375"/>
      <w:r>
        <w:rPr>
          <w:rtl/>
        </w:rPr>
        <w:t xml:space="preserve">צדק </w:t>
      </w:r>
      <w:bookmarkStart w:id="8376" w:name="_ETM_Q20_535160"/>
      <w:bookmarkEnd w:id="8376"/>
      <w:r>
        <w:rPr>
          <w:rtl/>
        </w:rPr>
        <w:t>עמוק</w:t>
      </w:r>
      <w:r>
        <w:rPr>
          <w:rFonts w:hint="cs"/>
          <w:rtl/>
        </w:rPr>
        <w:t>, שכל עם</w:t>
      </w:r>
      <w:r>
        <w:rPr>
          <w:rtl/>
        </w:rPr>
        <w:t xml:space="preserve"> </w:t>
      </w:r>
      <w:bookmarkStart w:id="8377" w:name="_ETM_Q20_536600"/>
      <w:bookmarkEnd w:id="8377"/>
      <w:r>
        <w:rPr>
          <w:rtl/>
        </w:rPr>
        <w:t xml:space="preserve">צריך </w:t>
      </w:r>
      <w:bookmarkStart w:id="8378" w:name="_ETM_Q20_536870"/>
      <w:bookmarkEnd w:id="8378"/>
      <w:r>
        <w:rPr>
          <w:rtl/>
        </w:rPr>
        <w:t xml:space="preserve">להיות </w:t>
      </w:r>
      <w:bookmarkStart w:id="8379" w:name="_ETM_Q20_537079"/>
      <w:bookmarkEnd w:id="8379"/>
      <w:r>
        <w:rPr>
          <w:rtl/>
        </w:rPr>
        <w:t xml:space="preserve">ריבון </w:t>
      </w:r>
      <w:bookmarkStart w:id="8380" w:name="_ETM_Q20_537440"/>
      <w:bookmarkEnd w:id="8380"/>
      <w:r>
        <w:rPr>
          <w:rFonts w:hint="cs"/>
          <w:rtl/>
        </w:rPr>
        <w:t>בארצו,</w:t>
      </w:r>
      <w:r>
        <w:rPr>
          <w:rtl/>
        </w:rPr>
        <w:t xml:space="preserve"> </w:t>
      </w:r>
      <w:bookmarkStart w:id="8381" w:name="_ETM_Q20_539570"/>
      <w:bookmarkEnd w:id="8381"/>
      <w:r>
        <w:rPr>
          <w:rtl/>
        </w:rPr>
        <w:t xml:space="preserve">לטפח </w:t>
      </w:r>
      <w:bookmarkStart w:id="8382" w:name="_ETM_Q20_540050"/>
      <w:bookmarkEnd w:id="8382"/>
      <w:r>
        <w:rPr>
          <w:rtl/>
        </w:rPr>
        <w:t xml:space="preserve">את </w:t>
      </w:r>
      <w:bookmarkStart w:id="8383" w:name="_ETM_Q20_540140"/>
      <w:bookmarkEnd w:id="8383"/>
      <w:r>
        <w:rPr>
          <w:rtl/>
        </w:rPr>
        <w:t xml:space="preserve">התרבות </w:t>
      </w:r>
      <w:bookmarkStart w:id="8384" w:name="_ETM_Q20_540469"/>
      <w:bookmarkEnd w:id="8384"/>
      <w:r>
        <w:rPr>
          <w:rtl/>
        </w:rPr>
        <w:t xml:space="preserve">הייחודית </w:t>
      </w:r>
      <w:bookmarkStart w:id="8385" w:name="_ETM_Q20_540920"/>
      <w:bookmarkEnd w:id="8385"/>
      <w:r>
        <w:rPr>
          <w:rtl/>
        </w:rPr>
        <w:t>שלו</w:t>
      </w:r>
      <w:r>
        <w:rPr>
          <w:rFonts w:hint="cs"/>
          <w:rtl/>
        </w:rPr>
        <w:t>.</w:t>
      </w:r>
      <w:r>
        <w:rPr>
          <w:rtl/>
        </w:rPr>
        <w:t xml:space="preserve"> </w:t>
      </w:r>
      <w:bookmarkStart w:id="8386" w:name="_ETM_Q20_541990"/>
      <w:bookmarkEnd w:id="8386"/>
      <w:r>
        <w:rPr>
          <w:rtl/>
        </w:rPr>
        <w:t xml:space="preserve">אולי </w:t>
      </w:r>
      <w:bookmarkStart w:id="8387" w:name="_ETM_Q20_542290"/>
      <w:bookmarkEnd w:id="8387"/>
      <w:r>
        <w:rPr>
          <w:rtl/>
        </w:rPr>
        <w:t xml:space="preserve">הרעיון </w:t>
      </w:r>
      <w:bookmarkStart w:id="8388" w:name="_ETM_Q20_542650"/>
      <w:bookmarkEnd w:id="8388"/>
      <w:r>
        <w:rPr>
          <w:rtl/>
        </w:rPr>
        <w:t xml:space="preserve">הכי </w:t>
      </w:r>
      <w:bookmarkStart w:id="8389" w:name="_ETM_Q20_542829"/>
      <w:bookmarkEnd w:id="8389"/>
      <w:r>
        <w:rPr>
          <w:rtl/>
        </w:rPr>
        <w:t xml:space="preserve">צודק </w:t>
      </w:r>
      <w:bookmarkStart w:id="8390" w:name="_ETM_Q20_543250"/>
      <w:bookmarkEnd w:id="8390"/>
      <w:r>
        <w:rPr>
          <w:rtl/>
        </w:rPr>
        <w:t>בעולם</w:t>
      </w:r>
      <w:r>
        <w:rPr>
          <w:rFonts w:hint="cs"/>
          <w:rtl/>
        </w:rPr>
        <w:t xml:space="preserve"> הוא</w:t>
      </w:r>
      <w:r>
        <w:rPr>
          <w:rtl/>
        </w:rPr>
        <w:t xml:space="preserve"> </w:t>
      </w:r>
      <w:bookmarkStart w:id="8391" w:name="_ETM_Q20_543670"/>
      <w:bookmarkEnd w:id="8391"/>
      <w:r>
        <w:rPr>
          <w:rtl/>
        </w:rPr>
        <w:t xml:space="preserve">הרעיון </w:t>
      </w:r>
      <w:bookmarkStart w:id="8392" w:name="_ETM_Q20_544029"/>
      <w:bookmarkEnd w:id="8392"/>
      <w:r>
        <w:rPr>
          <w:rtl/>
        </w:rPr>
        <w:t>הציוני</w:t>
      </w:r>
      <w:r>
        <w:rPr>
          <w:rFonts w:hint="cs"/>
          <w:rtl/>
        </w:rPr>
        <w:t>.</w:t>
      </w:r>
      <w:r>
        <w:rPr>
          <w:rtl/>
        </w:rPr>
        <w:t xml:space="preserve"> </w:t>
      </w:r>
      <w:bookmarkStart w:id="8393" w:name="_ETM_Q20_545020"/>
      <w:bookmarkEnd w:id="8393"/>
      <w:r>
        <w:rPr>
          <w:rtl/>
        </w:rPr>
        <w:t xml:space="preserve">העם </w:t>
      </w:r>
      <w:bookmarkStart w:id="8394" w:name="_ETM_Q20_545350"/>
      <w:bookmarkEnd w:id="8394"/>
      <w:r>
        <w:rPr>
          <w:rtl/>
        </w:rPr>
        <w:t>שלנו</w:t>
      </w:r>
      <w:r>
        <w:rPr>
          <w:rFonts w:hint="cs"/>
          <w:rtl/>
        </w:rPr>
        <w:t>,</w:t>
      </w:r>
      <w:r>
        <w:rPr>
          <w:rtl/>
        </w:rPr>
        <w:t xml:space="preserve"> </w:t>
      </w:r>
      <w:bookmarkStart w:id="8395" w:name="_ETM_Q20_545680"/>
      <w:bookmarkEnd w:id="8395"/>
      <w:r>
        <w:rPr>
          <w:rtl/>
        </w:rPr>
        <w:t>שנרד</w:t>
      </w:r>
      <w:bookmarkStart w:id="8396" w:name="_ETM_Q20_545481"/>
      <w:bookmarkEnd w:id="8396"/>
      <w:r>
        <w:rPr>
          <w:rFonts w:hint="cs"/>
          <w:rtl/>
        </w:rPr>
        <w:t>ף את</w:t>
      </w:r>
      <w:r>
        <w:rPr>
          <w:rtl/>
        </w:rPr>
        <w:t xml:space="preserve"> </w:t>
      </w:r>
      <w:bookmarkStart w:id="8397" w:name="_ETM_Q20_546310"/>
      <w:bookmarkEnd w:id="8397"/>
      <w:r>
        <w:rPr>
          <w:rFonts w:hint="cs"/>
          <w:rtl/>
        </w:rPr>
        <w:t>ה</w:t>
      </w:r>
      <w:r>
        <w:rPr>
          <w:rtl/>
        </w:rPr>
        <w:t xml:space="preserve">רדיפות </w:t>
      </w:r>
      <w:bookmarkStart w:id="8398" w:name="_ETM_Q20_546670"/>
      <w:bookmarkEnd w:id="8398"/>
      <w:r>
        <w:rPr>
          <w:rtl/>
        </w:rPr>
        <w:t xml:space="preserve">הכי </w:t>
      </w:r>
      <w:bookmarkStart w:id="8399" w:name="_ETM_Q20_546940"/>
      <w:bookmarkEnd w:id="8399"/>
      <w:r>
        <w:rPr>
          <w:rtl/>
        </w:rPr>
        <w:t xml:space="preserve">אכזריות </w:t>
      </w:r>
      <w:bookmarkStart w:id="8400" w:name="_ETM_Q20_547510"/>
      <w:bookmarkEnd w:id="8400"/>
      <w:r>
        <w:rPr>
          <w:rtl/>
        </w:rPr>
        <w:t xml:space="preserve">לאורך </w:t>
      </w:r>
      <w:bookmarkStart w:id="8401" w:name="_ETM_Q20_547720"/>
      <w:bookmarkEnd w:id="8401"/>
      <w:r>
        <w:rPr>
          <w:rtl/>
        </w:rPr>
        <w:t xml:space="preserve">מאות </w:t>
      </w:r>
      <w:bookmarkStart w:id="8402" w:name="_ETM_Q20_548020"/>
      <w:bookmarkEnd w:id="8402"/>
      <w:r>
        <w:rPr>
          <w:rtl/>
        </w:rPr>
        <w:t>שנים</w:t>
      </w:r>
      <w:r>
        <w:rPr>
          <w:rFonts w:hint="cs"/>
          <w:rtl/>
        </w:rPr>
        <w:t>,</w:t>
      </w:r>
      <w:r>
        <w:rPr>
          <w:rtl/>
        </w:rPr>
        <w:t xml:space="preserve"> </w:t>
      </w:r>
      <w:bookmarkStart w:id="8403" w:name="_ETM_Q20_548680"/>
      <w:bookmarkEnd w:id="8403"/>
      <w:r>
        <w:rPr>
          <w:rtl/>
        </w:rPr>
        <w:t xml:space="preserve">שמר </w:t>
      </w:r>
      <w:bookmarkStart w:id="8404" w:name="_ETM_Q20_549130"/>
      <w:bookmarkEnd w:id="8404"/>
      <w:r>
        <w:rPr>
          <w:rtl/>
        </w:rPr>
        <w:t xml:space="preserve">על </w:t>
      </w:r>
      <w:bookmarkStart w:id="8405" w:name="_ETM_Q20_549220"/>
      <w:bookmarkEnd w:id="8405"/>
      <w:r>
        <w:rPr>
          <w:rtl/>
        </w:rPr>
        <w:t xml:space="preserve">הזהות </w:t>
      </w:r>
      <w:bookmarkStart w:id="8406" w:name="_ETM_Q20_549580"/>
      <w:bookmarkEnd w:id="8406"/>
      <w:r>
        <w:rPr>
          <w:rtl/>
        </w:rPr>
        <w:t>שלו</w:t>
      </w:r>
      <w:r>
        <w:rPr>
          <w:rFonts w:hint="cs"/>
          <w:rtl/>
        </w:rPr>
        <w:t>,</w:t>
      </w:r>
      <w:r>
        <w:rPr>
          <w:rtl/>
        </w:rPr>
        <w:t xml:space="preserve"> </w:t>
      </w:r>
      <w:bookmarkStart w:id="8407" w:name="_ETM_Q20_549850"/>
      <w:bookmarkEnd w:id="8407"/>
      <w:r>
        <w:rPr>
          <w:rtl/>
        </w:rPr>
        <w:t xml:space="preserve">שמר </w:t>
      </w:r>
      <w:bookmarkStart w:id="8408" w:name="_ETM_Q20_550180"/>
      <w:bookmarkEnd w:id="8408"/>
      <w:r>
        <w:rPr>
          <w:rtl/>
        </w:rPr>
        <w:t xml:space="preserve">על </w:t>
      </w:r>
      <w:bookmarkStart w:id="8409" w:name="_ETM_Q20_550270"/>
      <w:bookmarkEnd w:id="8409"/>
      <w:r>
        <w:rPr>
          <w:rtl/>
        </w:rPr>
        <w:t xml:space="preserve">הזיקה </w:t>
      </w:r>
      <w:bookmarkStart w:id="8410" w:name="_ETM_Q20_550630"/>
      <w:bookmarkStart w:id="8411" w:name="_ETM_Q20_550990"/>
      <w:bookmarkEnd w:id="8410"/>
      <w:bookmarkEnd w:id="8411"/>
      <w:r>
        <w:rPr>
          <w:rtl/>
        </w:rPr>
        <w:t xml:space="preserve">למולדת </w:t>
      </w:r>
      <w:bookmarkStart w:id="8412" w:name="_ETM_Q20_551440"/>
      <w:bookmarkEnd w:id="8412"/>
      <w:r>
        <w:rPr>
          <w:rtl/>
        </w:rPr>
        <w:t>שלו</w:t>
      </w:r>
      <w:r>
        <w:rPr>
          <w:rFonts w:hint="cs"/>
          <w:rtl/>
        </w:rPr>
        <w:t>.</w:t>
      </w:r>
      <w:bookmarkStart w:id="8413" w:name="_ETM_Q20_553866"/>
      <w:bookmarkEnd w:id="8413"/>
    </w:p>
    <w:p w:rsidR="00342338" w:rsidRDefault="00342338" w:rsidP="00A92367">
      <w:pPr>
        <w:rPr>
          <w:rtl/>
        </w:rPr>
      </w:pPr>
      <w:bookmarkStart w:id="8414" w:name="_ETM_Q20_553939"/>
      <w:bookmarkEnd w:id="8414"/>
    </w:p>
    <w:p w:rsidR="00342338" w:rsidRDefault="00342338" w:rsidP="00A92367">
      <w:pPr>
        <w:rPr>
          <w:rtl/>
        </w:rPr>
      </w:pPr>
      <w:bookmarkStart w:id="8415" w:name="_ETM_Q20_554042"/>
      <w:bookmarkStart w:id="8416" w:name="_ETM_Q20_554121"/>
      <w:bookmarkStart w:id="8417" w:name="_ETM_Q20_551650"/>
      <w:bookmarkStart w:id="8418" w:name="_ETM_Q20_551740"/>
      <w:bookmarkStart w:id="8419" w:name="_ETM_Q20_552010"/>
      <w:bookmarkStart w:id="8420" w:name="_ETM_Q20_552130"/>
      <w:bookmarkEnd w:id="8415"/>
      <w:bookmarkEnd w:id="8416"/>
      <w:bookmarkEnd w:id="8417"/>
      <w:bookmarkEnd w:id="8418"/>
      <w:bookmarkEnd w:id="8419"/>
      <w:bookmarkEnd w:id="8420"/>
      <w:r>
        <w:rPr>
          <w:rFonts w:hint="cs"/>
          <w:rtl/>
        </w:rPr>
        <w:t xml:space="preserve">אני רוצה לומר עוד </w:t>
      </w:r>
      <w:r>
        <w:rPr>
          <w:rtl/>
        </w:rPr>
        <w:t>משהו</w:t>
      </w:r>
      <w:r>
        <w:rPr>
          <w:rFonts w:hint="cs"/>
          <w:rtl/>
        </w:rPr>
        <w:t>:</w:t>
      </w:r>
      <w:r>
        <w:rPr>
          <w:rtl/>
        </w:rPr>
        <w:t xml:space="preserve"> </w:t>
      </w:r>
      <w:bookmarkStart w:id="8421" w:name="_ETM_Q20_552939"/>
      <w:bookmarkEnd w:id="8421"/>
      <w:r>
        <w:rPr>
          <w:rtl/>
        </w:rPr>
        <w:t xml:space="preserve">זה </w:t>
      </w:r>
      <w:bookmarkStart w:id="8422" w:name="_ETM_Q20_553180"/>
      <w:bookmarkEnd w:id="8422"/>
      <w:r>
        <w:rPr>
          <w:rtl/>
        </w:rPr>
        <w:t xml:space="preserve">לא </w:t>
      </w:r>
      <w:bookmarkStart w:id="8423" w:name="_ETM_Q20_553799"/>
      <w:bookmarkStart w:id="8424" w:name="_ETM_Q20_554430"/>
      <w:bookmarkEnd w:id="8423"/>
      <w:bookmarkEnd w:id="8424"/>
      <w:r>
        <w:rPr>
          <w:rtl/>
        </w:rPr>
        <w:t xml:space="preserve">רק </w:t>
      </w:r>
      <w:bookmarkStart w:id="8425" w:name="_ETM_Q20_554790"/>
      <w:bookmarkEnd w:id="8425"/>
      <w:r>
        <w:rPr>
          <w:rtl/>
        </w:rPr>
        <w:t xml:space="preserve">מייצג </w:t>
      </w:r>
      <w:bookmarkStart w:id="8426" w:name="_ETM_Q20_555420"/>
      <w:bookmarkEnd w:id="8426"/>
      <w:r>
        <w:rPr>
          <w:rtl/>
        </w:rPr>
        <w:t xml:space="preserve">את </w:t>
      </w:r>
      <w:bookmarkStart w:id="8427" w:name="_ETM_Q20_555540"/>
      <w:bookmarkEnd w:id="8427"/>
      <w:r>
        <w:rPr>
          <w:rtl/>
        </w:rPr>
        <w:t xml:space="preserve">הצדק </w:t>
      </w:r>
      <w:bookmarkStart w:id="8428" w:name="_ETM_Q20_555930"/>
      <w:bookmarkEnd w:id="8428"/>
      <w:r>
        <w:rPr>
          <w:rtl/>
        </w:rPr>
        <w:t xml:space="preserve">והאמת </w:t>
      </w:r>
      <w:bookmarkStart w:id="8429" w:name="_ETM_Q20_556259"/>
      <w:bookmarkEnd w:id="8429"/>
      <w:r>
        <w:rPr>
          <w:rtl/>
        </w:rPr>
        <w:t>שלנו</w:t>
      </w:r>
      <w:r>
        <w:rPr>
          <w:rFonts w:hint="cs"/>
          <w:rtl/>
        </w:rPr>
        <w:t>.</w:t>
      </w:r>
      <w:r>
        <w:rPr>
          <w:rtl/>
        </w:rPr>
        <w:t xml:space="preserve"> </w:t>
      </w:r>
      <w:bookmarkStart w:id="8430" w:name="_ETM_Q20_556710"/>
      <w:bookmarkEnd w:id="8430"/>
      <w:r>
        <w:rPr>
          <w:rtl/>
        </w:rPr>
        <w:t xml:space="preserve">הרעיון </w:t>
      </w:r>
      <w:bookmarkStart w:id="8431" w:name="_ETM_Q20_557189"/>
      <w:bookmarkEnd w:id="8431"/>
      <w:r>
        <w:rPr>
          <w:rtl/>
        </w:rPr>
        <w:t xml:space="preserve">הלאומי </w:t>
      </w:r>
      <w:bookmarkStart w:id="8432" w:name="_ETM_Q20_557759"/>
      <w:bookmarkEnd w:id="8432"/>
      <w:r>
        <w:rPr>
          <w:rtl/>
        </w:rPr>
        <w:t xml:space="preserve">מייצג </w:t>
      </w:r>
      <w:bookmarkStart w:id="8433" w:name="_ETM_Q20_558479"/>
      <w:bookmarkEnd w:id="8433"/>
      <w:r>
        <w:rPr>
          <w:rtl/>
        </w:rPr>
        <w:t xml:space="preserve">אמת </w:t>
      </w:r>
      <w:bookmarkStart w:id="8434" w:name="_ETM_Q20_558900"/>
      <w:bookmarkEnd w:id="8434"/>
      <w:proofErr w:type="spellStart"/>
      <w:r>
        <w:rPr>
          <w:rFonts w:hint="cs"/>
          <w:rtl/>
        </w:rPr>
        <w:t>ת</w:t>
      </w:r>
      <w:r>
        <w:rPr>
          <w:rtl/>
        </w:rPr>
        <w:t>נ</w:t>
      </w:r>
      <w:r>
        <w:rPr>
          <w:rFonts w:hint="cs"/>
          <w:rtl/>
        </w:rPr>
        <w:t>"</w:t>
      </w:r>
      <w:r>
        <w:rPr>
          <w:rtl/>
        </w:rPr>
        <w:t>כית</w:t>
      </w:r>
      <w:proofErr w:type="spellEnd"/>
      <w:r>
        <w:rPr>
          <w:rtl/>
        </w:rPr>
        <w:t xml:space="preserve"> </w:t>
      </w:r>
      <w:bookmarkStart w:id="8435" w:name="_ETM_Q20_559850"/>
      <w:bookmarkStart w:id="8436" w:name="_ETM_Q20_559970"/>
      <w:bookmarkEnd w:id="8435"/>
      <w:bookmarkEnd w:id="8436"/>
      <w:r>
        <w:rPr>
          <w:rFonts w:hint="cs"/>
          <w:rtl/>
        </w:rPr>
        <w:t>ו</w:t>
      </w:r>
      <w:r>
        <w:rPr>
          <w:rtl/>
        </w:rPr>
        <w:t xml:space="preserve">מבשר </w:t>
      </w:r>
      <w:bookmarkStart w:id="8437" w:name="_ETM_Q20_560510"/>
      <w:bookmarkEnd w:id="8437"/>
      <w:r>
        <w:rPr>
          <w:rtl/>
        </w:rPr>
        <w:t xml:space="preserve">לעולם </w:t>
      </w:r>
      <w:bookmarkStart w:id="8438" w:name="_ETM_Q20_561020"/>
      <w:bookmarkEnd w:id="8438"/>
      <w:r>
        <w:rPr>
          <w:rtl/>
        </w:rPr>
        <w:t xml:space="preserve">כולו </w:t>
      </w:r>
      <w:bookmarkStart w:id="8439" w:name="_ETM_Q20_561410"/>
      <w:bookmarkEnd w:id="8439"/>
      <w:r>
        <w:rPr>
          <w:rtl/>
        </w:rPr>
        <w:t xml:space="preserve">גאולה </w:t>
      </w:r>
      <w:bookmarkStart w:id="8440" w:name="_ETM_Q20_562040"/>
      <w:bookmarkEnd w:id="8440"/>
      <w:r>
        <w:rPr>
          <w:rtl/>
        </w:rPr>
        <w:t xml:space="preserve">מתרבות </w:t>
      </w:r>
      <w:bookmarkStart w:id="8441" w:name="_ETM_Q20_562640"/>
      <w:bookmarkEnd w:id="8441"/>
      <w:r>
        <w:rPr>
          <w:rtl/>
        </w:rPr>
        <w:t>הכוח</w:t>
      </w:r>
      <w:r>
        <w:rPr>
          <w:rFonts w:hint="cs"/>
          <w:rtl/>
        </w:rPr>
        <w:t>.</w:t>
      </w:r>
      <w:r>
        <w:rPr>
          <w:rtl/>
        </w:rPr>
        <w:t xml:space="preserve"> </w:t>
      </w:r>
      <w:bookmarkStart w:id="8442" w:name="_ETM_Q20_563399"/>
      <w:bookmarkEnd w:id="8442"/>
      <w:r>
        <w:rPr>
          <w:rtl/>
        </w:rPr>
        <w:t xml:space="preserve">הוא </w:t>
      </w:r>
      <w:bookmarkStart w:id="8443" w:name="_ETM_Q20_563640"/>
      <w:bookmarkEnd w:id="8443"/>
      <w:r>
        <w:rPr>
          <w:rtl/>
        </w:rPr>
        <w:t xml:space="preserve">קורא </w:t>
      </w:r>
      <w:bookmarkStart w:id="8444" w:name="_ETM_Q20_563909"/>
      <w:bookmarkEnd w:id="8444"/>
      <w:r>
        <w:rPr>
          <w:rtl/>
        </w:rPr>
        <w:t xml:space="preserve">למדינות </w:t>
      </w:r>
      <w:bookmarkStart w:id="8445" w:name="_ETM_Q20_564420"/>
      <w:bookmarkEnd w:id="8445"/>
      <w:r>
        <w:rPr>
          <w:rtl/>
        </w:rPr>
        <w:t xml:space="preserve">העולם </w:t>
      </w:r>
      <w:bookmarkStart w:id="8446" w:name="_ETM_Q20_564750"/>
      <w:bookmarkEnd w:id="8446"/>
      <w:r>
        <w:rPr>
          <w:rtl/>
        </w:rPr>
        <w:t xml:space="preserve">לכונן </w:t>
      </w:r>
      <w:bookmarkStart w:id="8447" w:name="_ETM_Q20_565259"/>
      <w:bookmarkEnd w:id="8447"/>
      <w:r>
        <w:rPr>
          <w:rtl/>
        </w:rPr>
        <w:t xml:space="preserve">את </w:t>
      </w:r>
      <w:bookmarkStart w:id="8448" w:name="_ETM_Q20_565409"/>
      <w:bookmarkEnd w:id="8448"/>
      <w:r>
        <w:rPr>
          <w:rtl/>
        </w:rPr>
        <w:t xml:space="preserve">התרבות </w:t>
      </w:r>
      <w:bookmarkStart w:id="8449" w:name="_ETM_Q20_565890"/>
      <w:bookmarkEnd w:id="8449"/>
      <w:r>
        <w:rPr>
          <w:rtl/>
        </w:rPr>
        <w:t xml:space="preserve">המדינית </w:t>
      </w:r>
      <w:bookmarkStart w:id="8450" w:name="_ETM_Q20_566399"/>
      <w:bookmarkEnd w:id="8450"/>
      <w:r>
        <w:rPr>
          <w:rtl/>
        </w:rPr>
        <w:t xml:space="preserve">והחברתית </w:t>
      </w:r>
      <w:bookmarkStart w:id="8451" w:name="_ETM_Q20_566969"/>
      <w:bookmarkEnd w:id="8451"/>
      <w:r>
        <w:rPr>
          <w:rtl/>
        </w:rPr>
        <w:t>שלה</w:t>
      </w:r>
      <w:r>
        <w:rPr>
          <w:rFonts w:hint="cs"/>
          <w:rtl/>
        </w:rPr>
        <w:t>ן</w:t>
      </w:r>
      <w:r>
        <w:rPr>
          <w:rtl/>
        </w:rPr>
        <w:t xml:space="preserve"> </w:t>
      </w:r>
      <w:bookmarkStart w:id="8452" w:name="_ETM_Q20_567630"/>
      <w:bookmarkEnd w:id="8452"/>
      <w:r>
        <w:rPr>
          <w:rtl/>
        </w:rPr>
        <w:t xml:space="preserve">על </w:t>
      </w:r>
      <w:bookmarkStart w:id="8453" w:name="_ETM_Q20_567810"/>
      <w:bookmarkEnd w:id="8453"/>
      <w:r>
        <w:rPr>
          <w:rtl/>
        </w:rPr>
        <w:t xml:space="preserve">רעיונות </w:t>
      </w:r>
      <w:bookmarkStart w:id="8454" w:name="_ETM_Q20_568320"/>
      <w:bookmarkEnd w:id="8454"/>
      <w:r>
        <w:rPr>
          <w:rtl/>
        </w:rPr>
        <w:t xml:space="preserve">של </w:t>
      </w:r>
      <w:bookmarkStart w:id="8455" w:name="_ETM_Q20_568710"/>
      <w:bookmarkEnd w:id="8455"/>
      <w:r>
        <w:rPr>
          <w:rtl/>
        </w:rPr>
        <w:t xml:space="preserve">צדק </w:t>
      </w:r>
      <w:bookmarkStart w:id="8456" w:name="_ETM_Q20_568979"/>
      <w:bookmarkEnd w:id="8456"/>
      <w:r>
        <w:rPr>
          <w:rtl/>
        </w:rPr>
        <w:t>ואמת</w:t>
      </w:r>
      <w:r>
        <w:rPr>
          <w:rFonts w:hint="cs"/>
          <w:rtl/>
        </w:rPr>
        <w:t>.</w:t>
      </w:r>
      <w:r>
        <w:rPr>
          <w:rtl/>
        </w:rPr>
        <w:t xml:space="preserve"> </w:t>
      </w:r>
      <w:bookmarkStart w:id="8457" w:name="_ETM_Q20_569610"/>
      <w:bookmarkEnd w:id="8457"/>
      <w:r>
        <w:rPr>
          <w:rtl/>
        </w:rPr>
        <w:t xml:space="preserve">זה </w:t>
      </w:r>
      <w:bookmarkStart w:id="8458" w:name="_ETM_Q20_569939"/>
      <w:bookmarkEnd w:id="8458"/>
      <w:r>
        <w:rPr>
          <w:rtl/>
        </w:rPr>
        <w:t xml:space="preserve">רעיון </w:t>
      </w:r>
      <w:bookmarkStart w:id="8459" w:name="_ETM_Q20_570420"/>
      <w:bookmarkEnd w:id="8459"/>
      <w:r>
        <w:rPr>
          <w:rFonts w:hint="cs"/>
          <w:rtl/>
        </w:rPr>
        <w:t>החירות</w:t>
      </w:r>
      <w:r>
        <w:rPr>
          <w:rtl/>
        </w:rPr>
        <w:t xml:space="preserve"> </w:t>
      </w:r>
      <w:bookmarkStart w:id="8460" w:name="_ETM_Q20_570810"/>
      <w:bookmarkEnd w:id="8460"/>
      <w:r>
        <w:rPr>
          <w:rtl/>
        </w:rPr>
        <w:t>הישראלי</w:t>
      </w:r>
      <w:r>
        <w:rPr>
          <w:rFonts w:hint="cs"/>
          <w:rtl/>
        </w:rPr>
        <w:t>.</w:t>
      </w:r>
      <w:r>
        <w:rPr>
          <w:rtl/>
        </w:rPr>
        <w:t xml:space="preserve"> </w:t>
      </w:r>
      <w:bookmarkStart w:id="8461" w:name="_ETM_Q20_571619"/>
      <w:bookmarkEnd w:id="8461"/>
      <w:r>
        <w:rPr>
          <w:rtl/>
        </w:rPr>
        <w:t xml:space="preserve">אפשר </w:t>
      </w:r>
      <w:bookmarkStart w:id="8462" w:name="_ETM_Q20_572070"/>
      <w:bookmarkEnd w:id="8462"/>
      <w:r>
        <w:rPr>
          <w:rtl/>
        </w:rPr>
        <w:t xml:space="preserve">לנצח </w:t>
      </w:r>
      <w:bookmarkStart w:id="8463" w:name="_ETM_Q20_572610"/>
      <w:bookmarkEnd w:id="8463"/>
      <w:r>
        <w:rPr>
          <w:rtl/>
        </w:rPr>
        <w:t>רעיונות</w:t>
      </w:r>
      <w:r>
        <w:rPr>
          <w:rFonts w:hint="cs"/>
          <w:rtl/>
        </w:rPr>
        <w:t>;</w:t>
      </w:r>
      <w:r>
        <w:rPr>
          <w:rtl/>
        </w:rPr>
        <w:t xml:space="preserve"> </w:t>
      </w:r>
      <w:bookmarkStart w:id="8464" w:name="_ETM_Q20_573630"/>
      <w:bookmarkEnd w:id="8464"/>
      <w:r>
        <w:rPr>
          <w:rtl/>
        </w:rPr>
        <w:t xml:space="preserve">אפשר </w:t>
      </w:r>
      <w:bookmarkStart w:id="8465" w:name="_ETM_Q20_574049"/>
      <w:bookmarkEnd w:id="8465"/>
      <w:r>
        <w:rPr>
          <w:rtl/>
        </w:rPr>
        <w:t xml:space="preserve">לנצח </w:t>
      </w:r>
      <w:bookmarkStart w:id="8466" w:name="_ETM_Q20_574589"/>
      <w:bookmarkEnd w:id="8466"/>
      <w:r>
        <w:rPr>
          <w:rtl/>
        </w:rPr>
        <w:t>רעיון</w:t>
      </w:r>
      <w:r>
        <w:rPr>
          <w:rFonts w:hint="cs"/>
          <w:rtl/>
        </w:rPr>
        <w:t>,</w:t>
      </w:r>
      <w:r>
        <w:rPr>
          <w:rtl/>
        </w:rPr>
        <w:t xml:space="preserve"> </w:t>
      </w:r>
      <w:bookmarkStart w:id="8467" w:name="_ETM_Q20_575070"/>
      <w:bookmarkEnd w:id="8467"/>
      <w:r>
        <w:rPr>
          <w:rtl/>
        </w:rPr>
        <w:t xml:space="preserve">בוודאי </w:t>
      </w:r>
      <w:bookmarkStart w:id="8468" w:name="_ETM_Q20_575520"/>
      <w:bookmarkEnd w:id="8468"/>
      <w:r>
        <w:rPr>
          <w:rtl/>
        </w:rPr>
        <w:t>שאפשר</w:t>
      </w:r>
      <w:r>
        <w:rPr>
          <w:rFonts w:hint="cs"/>
          <w:rtl/>
        </w:rPr>
        <w:t>, רק</w:t>
      </w:r>
      <w:r>
        <w:rPr>
          <w:rtl/>
        </w:rPr>
        <w:t xml:space="preserve"> </w:t>
      </w:r>
      <w:bookmarkStart w:id="8469" w:name="_ETM_Q20_576450"/>
      <w:bookmarkEnd w:id="8469"/>
      <w:r>
        <w:rPr>
          <w:rtl/>
        </w:rPr>
        <w:t xml:space="preserve">בשביל </w:t>
      </w:r>
      <w:bookmarkStart w:id="8470" w:name="_ETM_Q20_576689"/>
      <w:bookmarkEnd w:id="8470"/>
      <w:r>
        <w:rPr>
          <w:rtl/>
        </w:rPr>
        <w:t xml:space="preserve">זה </w:t>
      </w:r>
      <w:bookmarkStart w:id="8471" w:name="_ETM_Q20_576810"/>
      <w:bookmarkEnd w:id="8471"/>
      <w:r>
        <w:rPr>
          <w:rtl/>
        </w:rPr>
        <w:t xml:space="preserve">צריך </w:t>
      </w:r>
      <w:bookmarkStart w:id="8472" w:name="_ETM_Q20_576990"/>
      <w:bookmarkEnd w:id="8472"/>
      <w:r>
        <w:rPr>
          <w:rtl/>
        </w:rPr>
        <w:t xml:space="preserve">להכריז </w:t>
      </w:r>
      <w:bookmarkStart w:id="8473" w:name="_ETM_Q20_577560"/>
      <w:bookmarkEnd w:id="8473"/>
      <w:r>
        <w:rPr>
          <w:rtl/>
        </w:rPr>
        <w:t xml:space="preserve">על </w:t>
      </w:r>
      <w:bookmarkStart w:id="8474" w:name="_ETM_Q20_577649"/>
      <w:bookmarkEnd w:id="8474"/>
      <w:r>
        <w:rPr>
          <w:rtl/>
        </w:rPr>
        <w:t xml:space="preserve">המלחמה </w:t>
      </w:r>
      <w:bookmarkStart w:id="8475" w:name="_ETM_Q20_578130"/>
      <w:bookmarkEnd w:id="8475"/>
      <w:r>
        <w:rPr>
          <w:rtl/>
        </w:rPr>
        <w:t>הרעיונית</w:t>
      </w:r>
      <w:r>
        <w:rPr>
          <w:rFonts w:hint="cs"/>
          <w:rtl/>
        </w:rPr>
        <w:t>,</w:t>
      </w:r>
      <w:r>
        <w:rPr>
          <w:rtl/>
        </w:rPr>
        <w:t xml:space="preserve"> </w:t>
      </w:r>
      <w:bookmarkStart w:id="8476" w:name="_ETM_Q20_578610"/>
      <w:bookmarkEnd w:id="8476"/>
      <w:r>
        <w:rPr>
          <w:rtl/>
        </w:rPr>
        <w:t xml:space="preserve">לא </w:t>
      </w:r>
      <w:bookmarkStart w:id="8477" w:name="_ETM_Q20_578729"/>
      <w:bookmarkEnd w:id="8477"/>
      <w:r>
        <w:rPr>
          <w:rtl/>
        </w:rPr>
        <w:t xml:space="preserve">להחביא </w:t>
      </w:r>
      <w:bookmarkStart w:id="8478" w:name="_ETM_Q20_579089"/>
      <w:bookmarkEnd w:id="8478"/>
      <w:r>
        <w:rPr>
          <w:rtl/>
        </w:rPr>
        <w:t>אותה</w:t>
      </w:r>
      <w:r>
        <w:rPr>
          <w:rFonts w:hint="cs"/>
          <w:rtl/>
        </w:rPr>
        <w:t>;</w:t>
      </w:r>
      <w:r>
        <w:rPr>
          <w:rtl/>
        </w:rPr>
        <w:t xml:space="preserve"> </w:t>
      </w:r>
      <w:bookmarkStart w:id="8479" w:name="_ETM_Q20_579720"/>
      <w:bookmarkEnd w:id="8479"/>
      <w:r>
        <w:rPr>
          <w:rtl/>
        </w:rPr>
        <w:t xml:space="preserve">להכריז </w:t>
      </w:r>
      <w:bookmarkStart w:id="8480" w:name="_ETM_Q20_580409"/>
      <w:bookmarkEnd w:id="8480"/>
      <w:r>
        <w:rPr>
          <w:rtl/>
        </w:rPr>
        <w:t>עליה</w:t>
      </w:r>
      <w:r>
        <w:rPr>
          <w:rFonts w:hint="cs"/>
          <w:rtl/>
        </w:rPr>
        <w:t>,</w:t>
      </w:r>
      <w:r>
        <w:rPr>
          <w:rtl/>
        </w:rPr>
        <w:t xml:space="preserve"> </w:t>
      </w:r>
      <w:bookmarkStart w:id="8481" w:name="_ETM_Q20_580979"/>
      <w:bookmarkEnd w:id="8481"/>
      <w:r>
        <w:rPr>
          <w:rtl/>
        </w:rPr>
        <w:t xml:space="preserve">להנכיח </w:t>
      </w:r>
      <w:bookmarkStart w:id="8482" w:name="_ETM_Q20_581729"/>
      <w:bookmarkEnd w:id="8482"/>
      <w:r>
        <w:rPr>
          <w:rtl/>
        </w:rPr>
        <w:t>אותה</w:t>
      </w:r>
      <w:r>
        <w:rPr>
          <w:rFonts w:hint="cs"/>
          <w:rtl/>
        </w:rPr>
        <w:t>,</w:t>
      </w:r>
      <w:r>
        <w:rPr>
          <w:rtl/>
        </w:rPr>
        <w:t xml:space="preserve"> </w:t>
      </w:r>
      <w:bookmarkStart w:id="8483" w:name="_ETM_Q20_582529"/>
      <w:bookmarkEnd w:id="8483"/>
      <w:r>
        <w:rPr>
          <w:rtl/>
        </w:rPr>
        <w:t xml:space="preserve">לשתף </w:t>
      </w:r>
      <w:bookmarkStart w:id="8484" w:name="_ETM_Q20_583100"/>
      <w:bookmarkEnd w:id="8484"/>
      <w:r>
        <w:rPr>
          <w:rtl/>
        </w:rPr>
        <w:t xml:space="preserve">פעולה </w:t>
      </w:r>
      <w:bookmarkStart w:id="8485" w:name="_ETM_Q20_583520"/>
      <w:bookmarkEnd w:id="8485"/>
      <w:r>
        <w:rPr>
          <w:rtl/>
        </w:rPr>
        <w:t xml:space="preserve">עם </w:t>
      </w:r>
      <w:bookmarkStart w:id="8486" w:name="_ETM_Q20_583640"/>
      <w:bookmarkEnd w:id="8486"/>
      <w:r>
        <w:rPr>
          <w:rtl/>
        </w:rPr>
        <w:t xml:space="preserve">כל </w:t>
      </w:r>
      <w:bookmarkStart w:id="8487" w:name="_ETM_Q20_583880"/>
      <w:bookmarkEnd w:id="8487"/>
      <w:r>
        <w:rPr>
          <w:rtl/>
        </w:rPr>
        <w:t xml:space="preserve">בני </w:t>
      </w:r>
      <w:bookmarkStart w:id="8488" w:name="_ETM_Q20_584060"/>
      <w:bookmarkEnd w:id="8488"/>
      <w:r>
        <w:rPr>
          <w:rtl/>
        </w:rPr>
        <w:t xml:space="preserve">הברית </w:t>
      </w:r>
      <w:bookmarkStart w:id="8489" w:name="_ETM_Q20_584329"/>
      <w:bookmarkEnd w:id="8489"/>
      <w:r>
        <w:rPr>
          <w:rtl/>
        </w:rPr>
        <w:t xml:space="preserve">שלנו </w:t>
      </w:r>
      <w:bookmarkStart w:id="8490" w:name="_ETM_Q20_584630"/>
      <w:bookmarkEnd w:id="8490"/>
      <w:r>
        <w:rPr>
          <w:rtl/>
        </w:rPr>
        <w:t xml:space="preserve">נגד </w:t>
      </w:r>
      <w:bookmarkStart w:id="8491" w:name="_ETM_Q20_585109"/>
      <w:bookmarkEnd w:id="8491"/>
      <w:r>
        <w:rPr>
          <w:rtl/>
        </w:rPr>
        <w:t xml:space="preserve">הרעיונות </w:t>
      </w:r>
      <w:bookmarkStart w:id="8492" w:name="_ETM_Q20_585619"/>
      <w:bookmarkEnd w:id="8492"/>
      <w:r>
        <w:rPr>
          <w:rtl/>
        </w:rPr>
        <w:t xml:space="preserve">של </w:t>
      </w:r>
      <w:bookmarkStart w:id="8493" w:name="_ETM_Q20_585799"/>
      <w:bookmarkEnd w:id="8493"/>
      <w:r>
        <w:rPr>
          <w:rtl/>
        </w:rPr>
        <w:t xml:space="preserve">הרוע </w:t>
      </w:r>
      <w:bookmarkStart w:id="8494" w:name="_ETM_Q20_586189"/>
      <w:bookmarkEnd w:id="8494"/>
      <w:r>
        <w:rPr>
          <w:rtl/>
        </w:rPr>
        <w:t>וה</w:t>
      </w:r>
      <w:r>
        <w:rPr>
          <w:rFonts w:hint="cs"/>
          <w:rtl/>
        </w:rPr>
        <w:t>שקר</w:t>
      </w:r>
      <w:r>
        <w:rPr>
          <w:rtl/>
        </w:rPr>
        <w:t xml:space="preserve"> </w:t>
      </w:r>
      <w:bookmarkStart w:id="8495" w:name="_ETM_Q20_587089"/>
      <w:bookmarkEnd w:id="8495"/>
      <w:r>
        <w:rPr>
          <w:rtl/>
        </w:rPr>
        <w:t xml:space="preserve">של </w:t>
      </w:r>
      <w:bookmarkStart w:id="8496" w:name="_ETM_Q20_587329"/>
      <w:bookmarkEnd w:id="8496"/>
      <w:r>
        <w:rPr>
          <w:rtl/>
        </w:rPr>
        <w:t xml:space="preserve">האסלאם </w:t>
      </w:r>
      <w:bookmarkStart w:id="8497" w:name="_ETM_Q20_587719"/>
      <w:bookmarkEnd w:id="8497"/>
      <w:r>
        <w:rPr>
          <w:rtl/>
        </w:rPr>
        <w:t xml:space="preserve">הרדיקלי </w:t>
      </w:r>
      <w:bookmarkStart w:id="8498" w:name="_ETM_Q20_588409"/>
      <w:bookmarkEnd w:id="8498"/>
      <w:r>
        <w:rPr>
          <w:rtl/>
        </w:rPr>
        <w:t>ולנצח</w:t>
      </w:r>
      <w:r>
        <w:rPr>
          <w:rFonts w:hint="cs"/>
          <w:rtl/>
        </w:rPr>
        <w:t>.</w:t>
      </w:r>
    </w:p>
    <w:p w:rsidR="00342338" w:rsidRDefault="00342338" w:rsidP="00A92367">
      <w:pPr>
        <w:rPr>
          <w:rtl/>
        </w:rPr>
      </w:pPr>
    </w:p>
    <w:p w:rsidR="00342338" w:rsidRDefault="00342338" w:rsidP="00A92367">
      <w:pPr>
        <w:pStyle w:val="af6"/>
        <w:keepNext/>
        <w:rPr>
          <w:rtl/>
        </w:rPr>
      </w:pPr>
      <w:bookmarkStart w:id="8499" w:name="ET_yor_6599_8"/>
      <w:r w:rsidRPr="0056230C">
        <w:rPr>
          <w:rStyle w:val="TagStyle"/>
          <w:rtl/>
        </w:rPr>
        <w:t xml:space="preserve"> &lt;&lt; יור &gt;&gt;</w:t>
      </w:r>
      <w:r w:rsidRPr="00DC3D5B">
        <w:rPr>
          <w:rStyle w:val="TagStyle"/>
          <w:rtl/>
        </w:rPr>
        <w:t xml:space="preserve"> </w:t>
      </w:r>
      <w:r>
        <w:rPr>
          <w:rtl/>
        </w:rPr>
        <w:t>היו"ר משה רוט:</w:t>
      </w:r>
      <w:r w:rsidRPr="00DC3D5B">
        <w:rPr>
          <w:rStyle w:val="TagStyle"/>
          <w:rtl/>
        </w:rPr>
        <w:t xml:space="preserve"> </w:t>
      </w:r>
      <w:r w:rsidRPr="0056230C">
        <w:rPr>
          <w:rStyle w:val="TagStyle"/>
          <w:rtl/>
        </w:rPr>
        <w:t>&lt;&lt; יור &gt;&gt;</w:t>
      </w:r>
      <w:r>
        <w:rPr>
          <w:rtl/>
        </w:rPr>
        <w:t xml:space="preserve">   </w:t>
      </w:r>
      <w:bookmarkEnd w:id="8499"/>
    </w:p>
    <w:p w:rsidR="00342338" w:rsidRDefault="00342338" w:rsidP="00635BB3">
      <w:pPr>
        <w:rPr>
          <w:rtl/>
        </w:rPr>
      </w:pPr>
    </w:p>
    <w:p w:rsidR="00342338" w:rsidRDefault="00342338" w:rsidP="00A92367">
      <w:pPr>
        <w:rPr>
          <w:rtl/>
        </w:rPr>
      </w:pPr>
      <w:r>
        <w:rPr>
          <w:rFonts w:hint="cs"/>
          <w:rtl/>
        </w:rPr>
        <w:t>תודה רבה.</w:t>
      </w:r>
    </w:p>
    <w:p w:rsidR="00342338" w:rsidRDefault="00342338" w:rsidP="00A92367">
      <w:pPr>
        <w:rPr>
          <w:rtl/>
        </w:rPr>
      </w:pPr>
    </w:p>
    <w:p w:rsidR="00342338" w:rsidRDefault="00342338" w:rsidP="00A92367">
      <w:pPr>
        <w:pStyle w:val="-"/>
        <w:keepNext/>
        <w:rPr>
          <w:rtl/>
        </w:rPr>
      </w:pPr>
      <w:bookmarkStart w:id="8500" w:name="ET_speakercontinue_6164_9"/>
      <w:r w:rsidRPr="0056230C">
        <w:rPr>
          <w:rStyle w:val="TagStyle"/>
          <w:rtl/>
        </w:rPr>
        <w:t xml:space="preserve"> &lt;&lt; דובר_המשך &gt;&gt;</w:t>
      </w:r>
      <w:r w:rsidRPr="00DC3D5B">
        <w:rPr>
          <w:rStyle w:val="TagStyle"/>
          <w:rtl/>
        </w:rPr>
        <w:t xml:space="preserve"> </w:t>
      </w:r>
      <w:r>
        <w:rPr>
          <w:rtl/>
        </w:rPr>
        <w:t>עמית הלוי (הליכוד):</w:t>
      </w:r>
      <w:r w:rsidRPr="00DC3D5B">
        <w:rPr>
          <w:rStyle w:val="TagStyle"/>
          <w:rtl/>
        </w:rPr>
        <w:t xml:space="preserve"> </w:t>
      </w:r>
      <w:r w:rsidRPr="0056230C">
        <w:rPr>
          <w:rStyle w:val="TagStyle"/>
          <w:rtl/>
        </w:rPr>
        <w:t>&lt;&lt; דובר_המשך &gt;&gt;</w:t>
      </w:r>
      <w:r>
        <w:rPr>
          <w:rtl/>
        </w:rPr>
        <w:t xml:space="preserve">   </w:t>
      </w:r>
      <w:bookmarkEnd w:id="8500"/>
    </w:p>
    <w:p w:rsidR="00342338" w:rsidRPr="00DC3D5B" w:rsidRDefault="00342338" w:rsidP="00635BB3">
      <w:pPr>
        <w:rPr>
          <w:rtl/>
        </w:rPr>
      </w:pPr>
    </w:p>
    <w:p w:rsidR="00342338" w:rsidRDefault="00342338" w:rsidP="00A92367">
      <w:pPr>
        <w:rPr>
          <w:rtl/>
        </w:rPr>
      </w:pPr>
      <w:bookmarkStart w:id="8501" w:name="_ETM_Q20_586274"/>
      <w:bookmarkStart w:id="8502" w:name="_ETM_Q20_589009"/>
      <w:bookmarkEnd w:id="8501"/>
      <w:bookmarkEnd w:id="8502"/>
      <w:r>
        <w:rPr>
          <w:rtl/>
        </w:rPr>
        <w:t>אגב</w:t>
      </w:r>
      <w:r>
        <w:rPr>
          <w:rFonts w:hint="cs"/>
          <w:rtl/>
        </w:rPr>
        <w:t>,</w:t>
      </w:r>
      <w:r>
        <w:rPr>
          <w:rtl/>
        </w:rPr>
        <w:t xml:space="preserve"> </w:t>
      </w:r>
      <w:bookmarkStart w:id="8503" w:name="_ETM_Q20_590070"/>
      <w:bookmarkEnd w:id="8503"/>
      <w:r>
        <w:rPr>
          <w:rtl/>
        </w:rPr>
        <w:t xml:space="preserve">הניצחון </w:t>
      </w:r>
      <w:bookmarkStart w:id="8504" w:name="_ETM_Q20_590580"/>
      <w:bookmarkEnd w:id="8504"/>
      <w:r>
        <w:rPr>
          <w:rtl/>
        </w:rPr>
        <w:t xml:space="preserve">הזה </w:t>
      </w:r>
      <w:bookmarkStart w:id="8505" w:name="_ETM_Q20_590820"/>
      <w:bookmarkEnd w:id="8505"/>
      <w:r>
        <w:rPr>
          <w:rtl/>
        </w:rPr>
        <w:t xml:space="preserve">יהיה </w:t>
      </w:r>
      <w:bookmarkStart w:id="8506" w:name="_ETM_Q20_590970"/>
      <w:bookmarkEnd w:id="8506"/>
      <w:r>
        <w:rPr>
          <w:rtl/>
        </w:rPr>
        <w:t xml:space="preserve">גם </w:t>
      </w:r>
      <w:bookmarkStart w:id="8507" w:name="_ETM_Q20_591210"/>
      <w:bookmarkEnd w:id="8507"/>
      <w:r>
        <w:rPr>
          <w:rtl/>
        </w:rPr>
        <w:t xml:space="preserve">לטובת </w:t>
      </w:r>
      <w:bookmarkStart w:id="8508" w:name="_ETM_Q20_591600"/>
      <w:bookmarkEnd w:id="8508"/>
      <w:r>
        <w:rPr>
          <w:rtl/>
        </w:rPr>
        <w:t>המנו</w:t>
      </w:r>
      <w:r>
        <w:rPr>
          <w:rFonts w:hint="cs"/>
          <w:rtl/>
        </w:rPr>
        <w:t>צ</w:t>
      </w:r>
      <w:r>
        <w:rPr>
          <w:rtl/>
        </w:rPr>
        <w:t>חים</w:t>
      </w:r>
      <w:r>
        <w:rPr>
          <w:rFonts w:hint="cs"/>
          <w:rtl/>
        </w:rPr>
        <w:t>,</w:t>
      </w:r>
      <w:r>
        <w:rPr>
          <w:rtl/>
        </w:rPr>
        <w:t xml:space="preserve"> </w:t>
      </w:r>
      <w:bookmarkStart w:id="8509" w:name="_ETM_Q20_592830"/>
      <w:bookmarkStart w:id="8510" w:name="_ETM_Q20_593040"/>
      <w:bookmarkEnd w:id="8509"/>
      <w:bookmarkEnd w:id="8510"/>
      <w:r>
        <w:rPr>
          <w:rFonts w:hint="cs"/>
          <w:rtl/>
        </w:rPr>
        <w:t xml:space="preserve">כי ניצחון </w:t>
      </w:r>
      <w:r>
        <w:rPr>
          <w:rtl/>
        </w:rPr>
        <w:t xml:space="preserve">הצדק </w:t>
      </w:r>
      <w:bookmarkStart w:id="8511" w:name="_ETM_Q20_593400"/>
      <w:bookmarkEnd w:id="8511"/>
      <w:r>
        <w:rPr>
          <w:rtl/>
        </w:rPr>
        <w:t xml:space="preserve">הכללי </w:t>
      </w:r>
      <w:bookmarkStart w:id="8512" w:name="_ETM_Q20_593820"/>
      <w:bookmarkEnd w:id="8512"/>
      <w:r>
        <w:rPr>
          <w:rtl/>
        </w:rPr>
        <w:t xml:space="preserve">יהיה </w:t>
      </w:r>
      <w:bookmarkStart w:id="8513" w:name="_ETM_Q20_593940"/>
      <w:bookmarkEnd w:id="8513"/>
      <w:r>
        <w:rPr>
          <w:rtl/>
        </w:rPr>
        <w:t xml:space="preserve">למען </w:t>
      </w:r>
      <w:bookmarkStart w:id="8514" w:name="_ETM_Q20_594270"/>
      <w:bookmarkEnd w:id="8514"/>
      <w:r>
        <w:rPr>
          <w:rtl/>
        </w:rPr>
        <w:t>כולם</w:t>
      </w:r>
      <w:r>
        <w:rPr>
          <w:rFonts w:hint="cs"/>
          <w:rtl/>
        </w:rPr>
        <w:t>.</w:t>
      </w:r>
      <w:bookmarkStart w:id="8515" w:name="_ETM_Q20_596751"/>
      <w:bookmarkEnd w:id="8515"/>
      <w:r>
        <w:rPr>
          <w:rFonts w:hint="cs"/>
          <w:rtl/>
        </w:rPr>
        <w:t xml:space="preserve"> תודה.</w:t>
      </w:r>
    </w:p>
    <w:p w:rsidR="00342338" w:rsidRDefault="00342338" w:rsidP="00A92367">
      <w:pPr>
        <w:rPr>
          <w:rtl/>
        </w:rPr>
      </w:pPr>
      <w:bookmarkStart w:id="8516" w:name="_ETM_Q20_592831"/>
      <w:bookmarkStart w:id="8517" w:name="_ETM_Q20_592890"/>
      <w:bookmarkEnd w:id="8516"/>
      <w:bookmarkEnd w:id="8517"/>
    </w:p>
    <w:p w:rsidR="00342338" w:rsidRDefault="00342338" w:rsidP="00A92367">
      <w:pPr>
        <w:pStyle w:val="af6"/>
        <w:keepNext/>
        <w:rPr>
          <w:rtl/>
        </w:rPr>
      </w:pPr>
      <w:bookmarkStart w:id="8518" w:name="ET_yor_6599_10"/>
      <w:r w:rsidRPr="0056230C">
        <w:rPr>
          <w:rStyle w:val="TagStyle"/>
          <w:rtl/>
        </w:rPr>
        <w:t xml:space="preserve"> &lt;&lt; יור &gt;&gt;</w:t>
      </w:r>
      <w:r w:rsidRPr="00DC3D5B">
        <w:rPr>
          <w:rStyle w:val="TagStyle"/>
          <w:rtl/>
        </w:rPr>
        <w:t xml:space="preserve"> </w:t>
      </w:r>
      <w:r>
        <w:rPr>
          <w:rtl/>
        </w:rPr>
        <w:t>היו"ר משה רוט:</w:t>
      </w:r>
      <w:r w:rsidRPr="00DC3D5B">
        <w:rPr>
          <w:rStyle w:val="TagStyle"/>
          <w:rtl/>
        </w:rPr>
        <w:t xml:space="preserve"> </w:t>
      </w:r>
      <w:r w:rsidRPr="0056230C">
        <w:rPr>
          <w:rStyle w:val="TagStyle"/>
          <w:rtl/>
        </w:rPr>
        <w:t>&lt;&lt; יור &gt;&gt;</w:t>
      </w:r>
      <w:r>
        <w:rPr>
          <w:rtl/>
        </w:rPr>
        <w:t xml:space="preserve">   </w:t>
      </w:r>
      <w:bookmarkEnd w:id="8518"/>
    </w:p>
    <w:p w:rsidR="00342338" w:rsidRDefault="00342338" w:rsidP="00635BB3">
      <w:pPr>
        <w:rPr>
          <w:rtl/>
        </w:rPr>
      </w:pPr>
    </w:p>
    <w:p w:rsidR="00342338" w:rsidRDefault="00342338" w:rsidP="00A92367">
      <w:pPr>
        <w:rPr>
          <w:rtl/>
        </w:rPr>
      </w:pPr>
      <w:bookmarkStart w:id="8519" w:name="_ETM_Q20_593529"/>
      <w:bookmarkStart w:id="8520" w:name="_ETM_Q20_594690"/>
      <w:bookmarkStart w:id="8521" w:name="_ETM_Q20_595380"/>
      <w:bookmarkEnd w:id="8519"/>
      <w:bookmarkEnd w:id="8520"/>
      <w:bookmarkEnd w:id="8521"/>
      <w:r>
        <w:rPr>
          <w:rtl/>
        </w:rPr>
        <w:t xml:space="preserve">חברת </w:t>
      </w:r>
      <w:bookmarkStart w:id="8522" w:name="_ETM_Q20_595740"/>
      <w:bookmarkEnd w:id="8522"/>
      <w:r>
        <w:rPr>
          <w:rtl/>
        </w:rPr>
        <w:t xml:space="preserve">הכנסת </w:t>
      </w:r>
      <w:bookmarkStart w:id="8523" w:name="_ETM_Q20_596190"/>
      <w:bookmarkEnd w:id="8523"/>
      <w:r>
        <w:rPr>
          <w:rtl/>
        </w:rPr>
        <w:t xml:space="preserve">אימאן </w:t>
      </w:r>
      <w:bookmarkStart w:id="8524" w:name="_ETM_Q20_596640"/>
      <w:bookmarkEnd w:id="8524"/>
      <w:r>
        <w:rPr>
          <w:rtl/>
        </w:rPr>
        <w:t xml:space="preserve">ח'טיב </w:t>
      </w:r>
      <w:bookmarkStart w:id="8525" w:name="_ETM_Q20_597089"/>
      <w:bookmarkEnd w:id="8525"/>
      <w:r>
        <w:rPr>
          <w:rtl/>
        </w:rPr>
        <w:t>יאסין</w:t>
      </w:r>
      <w:r>
        <w:rPr>
          <w:rFonts w:hint="cs"/>
          <w:rtl/>
        </w:rPr>
        <w:t>, בבקשה.</w:t>
      </w:r>
      <w:r>
        <w:rPr>
          <w:rtl/>
        </w:rPr>
        <w:t xml:space="preserve"> </w:t>
      </w:r>
      <w:bookmarkStart w:id="8526" w:name="_ETM_Q20_597450"/>
      <w:bookmarkStart w:id="8527" w:name="_ETM_Q20_597570"/>
      <w:bookmarkStart w:id="8528" w:name="_ETM_Q20_617750"/>
      <w:bookmarkStart w:id="8529" w:name="_ETM_Q20_618050"/>
      <w:bookmarkEnd w:id="8526"/>
      <w:bookmarkEnd w:id="8527"/>
      <w:bookmarkEnd w:id="8528"/>
      <w:bookmarkEnd w:id="8529"/>
      <w:r>
        <w:rPr>
          <w:rFonts w:hint="cs"/>
          <w:rtl/>
        </w:rPr>
        <w:t xml:space="preserve">שלוש </w:t>
      </w:r>
      <w:r>
        <w:rPr>
          <w:rtl/>
        </w:rPr>
        <w:t>דקות</w:t>
      </w:r>
      <w:r>
        <w:rPr>
          <w:rFonts w:hint="cs"/>
          <w:rtl/>
        </w:rPr>
        <w:t xml:space="preserve"> לרשותך.</w:t>
      </w:r>
    </w:p>
    <w:p w:rsidR="00342338" w:rsidRDefault="00342338" w:rsidP="00A92367">
      <w:pPr>
        <w:rPr>
          <w:rtl/>
        </w:rPr>
      </w:pPr>
      <w:bookmarkStart w:id="8530" w:name="_ETM_Q20_611134"/>
      <w:bookmarkStart w:id="8531" w:name="_ETM_Q20_611205"/>
      <w:bookmarkEnd w:id="8530"/>
      <w:bookmarkEnd w:id="8531"/>
    </w:p>
    <w:p w:rsidR="00342338" w:rsidRDefault="00342338" w:rsidP="00A92367">
      <w:pPr>
        <w:pStyle w:val="a4"/>
        <w:keepNext/>
        <w:rPr>
          <w:rtl/>
        </w:rPr>
      </w:pPr>
      <w:bookmarkStart w:id="8532" w:name="ET_speaker_5918_11"/>
      <w:r w:rsidRPr="0056230C">
        <w:rPr>
          <w:rStyle w:val="TagStyle"/>
          <w:rtl/>
        </w:rPr>
        <w:t xml:space="preserve"> &lt;&lt; דובר &gt;&gt;</w:t>
      </w:r>
      <w:r w:rsidRPr="00DC3D5B">
        <w:rPr>
          <w:rStyle w:val="TagStyle"/>
          <w:rtl/>
        </w:rPr>
        <w:t xml:space="preserve"> </w:t>
      </w:r>
      <w:bookmarkStart w:id="8533" w:name="_Toc156253898"/>
      <w:bookmarkStart w:id="8534" w:name="_Toc156254053"/>
      <w:r>
        <w:rPr>
          <w:rtl/>
        </w:rPr>
        <w:t>אימאן ח'טיב יאסין (רע"מ – הרשימה הערבית המאוחדת):</w:t>
      </w:r>
      <w:bookmarkEnd w:id="8533"/>
      <w:bookmarkEnd w:id="8534"/>
      <w:r w:rsidRPr="00DC3D5B">
        <w:rPr>
          <w:rStyle w:val="TagStyle"/>
          <w:rtl/>
        </w:rPr>
        <w:t xml:space="preserve"> </w:t>
      </w:r>
      <w:r w:rsidRPr="0056230C">
        <w:rPr>
          <w:rStyle w:val="TagStyle"/>
          <w:rtl/>
        </w:rPr>
        <w:t>&lt;&lt; דובר &gt;&gt;</w:t>
      </w:r>
      <w:r>
        <w:rPr>
          <w:rtl/>
        </w:rPr>
        <w:t xml:space="preserve">   </w:t>
      </w:r>
      <w:bookmarkEnd w:id="8532"/>
    </w:p>
    <w:p w:rsidR="00342338" w:rsidRDefault="00342338" w:rsidP="00635BB3">
      <w:pPr>
        <w:rPr>
          <w:rtl/>
        </w:rPr>
      </w:pPr>
    </w:p>
    <w:p w:rsidR="00342338" w:rsidRDefault="00342338" w:rsidP="0071791F">
      <w:pPr>
        <w:rPr>
          <w:rtl/>
        </w:rPr>
      </w:pPr>
      <w:bookmarkStart w:id="8535" w:name="_ETM_Q20_619046"/>
      <w:bookmarkStart w:id="8536" w:name="_ETM_Q20_618380"/>
      <w:bookmarkStart w:id="8537" w:name="_ETM_Q20_618920"/>
      <w:bookmarkEnd w:id="8535"/>
      <w:bookmarkEnd w:id="8536"/>
      <w:bookmarkEnd w:id="8537"/>
      <w:r>
        <w:rPr>
          <w:rtl/>
        </w:rPr>
        <w:t xml:space="preserve">כבוד </w:t>
      </w:r>
      <w:bookmarkStart w:id="8538" w:name="_ETM_Q20_619310"/>
      <w:bookmarkEnd w:id="8538"/>
      <w:r>
        <w:rPr>
          <w:rtl/>
        </w:rPr>
        <w:t xml:space="preserve">היושב </w:t>
      </w:r>
      <w:bookmarkStart w:id="8539" w:name="_ETM_Q20_620390"/>
      <w:bookmarkEnd w:id="8539"/>
      <w:r>
        <w:rPr>
          <w:rtl/>
        </w:rPr>
        <w:t>בראש</w:t>
      </w:r>
      <w:r>
        <w:rPr>
          <w:rFonts w:hint="cs"/>
          <w:rtl/>
        </w:rPr>
        <w:t>,</w:t>
      </w:r>
      <w:r>
        <w:rPr>
          <w:rtl/>
        </w:rPr>
        <w:t xml:space="preserve"> </w:t>
      </w:r>
      <w:bookmarkStart w:id="8540" w:name="_ETM_Q20_621870"/>
      <w:bookmarkEnd w:id="8540"/>
      <w:r>
        <w:rPr>
          <w:rtl/>
        </w:rPr>
        <w:t xml:space="preserve">כנסת </w:t>
      </w:r>
      <w:bookmarkStart w:id="8541" w:name="_ETM_Q20_622350"/>
      <w:bookmarkEnd w:id="8541"/>
      <w:r>
        <w:rPr>
          <w:rtl/>
        </w:rPr>
        <w:t>נכבדה</w:t>
      </w:r>
      <w:r>
        <w:rPr>
          <w:rFonts w:hint="cs"/>
          <w:rtl/>
        </w:rPr>
        <w:t>,</w:t>
      </w:r>
      <w:r>
        <w:rPr>
          <w:rtl/>
        </w:rPr>
        <w:t xml:space="preserve"> </w:t>
      </w:r>
      <w:bookmarkStart w:id="8542" w:name="_ETM_Q20_624260"/>
      <w:bookmarkEnd w:id="8542"/>
      <w:r>
        <w:rPr>
          <w:rtl/>
        </w:rPr>
        <w:t xml:space="preserve">אני </w:t>
      </w:r>
      <w:bookmarkStart w:id="8543" w:name="_ETM_Q20_624620"/>
      <w:bookmarkEnd w:id="8543"/>
      <w:r>
        <w:rPr>
          <w:rtl/>
        </w:rPr>
        <w:t xml:space="preserve">יושבת </w:t>
      </w:r>
      <w:bookmarkStart w:id="8544" w:name="_ETM_Q20_625130"/>
      <w:bookmarkEnd w:id="8544"/>
      <w:r>
        <w:rPr>
          <w:rtl/>
        </w:rPr>
        <w:t xml:space="preserve">כאן </w:t>
      </w:r>
      <w:bookmarkStart w:id="8545" w:name="_ETM_Q20_625760"/>
      <w:bookmarkEnd w:id="8545"/>
      <w:r>
        <w:rPr>
          <w:rtl/>
        </w:rPr>
        <w:t xml:space="preserve">ושומעת </w:t>
      </w:r>
      <w:bookmarkStart w:id="8546" w:name="_ETM_Q20_626390"/>
      <w:bookmarkEnd w:id="8546"/>
      <w:r>
        <w:rPr>
          <w:rtl/>
        </w:rPr>
        <w:t xml:space="preserve">את </w:t>
      </w:r>
      <w:bookmarkStart w:id="8547" w:name="_ETM_Q20_626569"/>
      <w:bookmarkEnd w:id="8547"/>
      <w:r>
        <w:rPr>
          <w:rtl/>
        </w:rPr>
        <w:t>הנאומים</w:t>
      </w:r>
      <w:r>
        <w:rPr>
          <w:rFonts w:hint="cs"/>
          <w:rtl/>
        </w:rPr>
        <w:t>,</w:t>
      </w:r>
      <w:r>
        <w:rPr>
          <w:rtl/>
        </w:rPr>
        <w:t xml:space="preserve"> </w:t>
      </w:r>
      <w:bookmarkStart w:id="8548" w:name="_ETM_Q20_628129"/>
      <w:bookmarkEnd w:id="8548"/>
      <w:r>
        <w:rPr>
          <w:rtl/>
        </w:rPr>
        <w:t>וחבל</w:t>
      </w:r>
      <w:r>
        <w:rPr>
          <w:rFonts w:hint="cs"/>
          <w:rtl/>
        </w:rPr>
        <w:t>,</w:t>
      </w:r>
      <w:r>
        <w:rPr>
          <w:rtl/>
        </w:rPr>
        <w:t xml:space="preserve"> </w:t>
      </w:r>
      <w:bookmarkStart w:id="8549" w:name="_ETM_Q20_629300"/>
      <w:bookmarkEnd w:id="8549"/>
      <w:r>
        <w:rPr>
          <w:rtl/>
        </w:rPr>
        <w:t xml:space="preserve">חבל </w:t>
      </w:r>
      <w:bookmarkStart w:id="8550" w:name="_ETM_Q20_629720"/>
      <w:bookmarkEnd w:id="8550"/>
      <w:r>
        <w:rPr>
          <w:rtl/>
        </w:rPr>
        <w:t>מאוד</w:t>
      </w:r>
      <w:r>
        <w:rPr>
          <w:rFonts w:hint="cs"/>
          <w:rtl/>
        </w:rPr>
        <w:t>,</w:t>
      </w:r>
      <w:r>
        <w:rPr>
          <w:rtl/>
        </w:rPr>
        <w:t xml:space="preserve"> </w:t>
      </w:r>
      <w:bookmarkStart w:id="8551" w:name="_ETM_Q20_630659"/>
      <w:bookmarkEnd w:id="8551"/>
      <w:r>
        <w:rPr>
          <w:rtl/>
        </w:rPr>
        <w:t xml:space="preserve">שיש </w:t>
      </w:r>
      <w:bookmarkStart w:id="8552" w:name="_ETM_Q20_631170"/>
      <w:bookmarkEnd w:id="8552"/>
      <w:r>
        <w:rPr>
          <w:rtl/>
        </w:rPr>
        <w:t xml:space="preserve">כאן </w:t>
      </w:r>
      <w:bookmarkStart w:id="8553" w:name="_ETM_Q20_632420"/>
      <w:bookmarkEnd w:id="8553"/>
      <w:r>
        <w:rPr>
          <w:rtl/>
        </w:rPr>
        <w:t>אנשים</w:t>
      </w:r>
      <w:r>
        <w:rPr>
          <w:rFonts w:hint="cs"/>
          <w:rtl/>
        </w:rPr>
        <w:t xml:space="preserve"> –</w:t>
      </w:r>
      <w:r>
        <w:rPr>
          <w:rtl/>
        </w:rPr>
        <w:t xml:space="preserve"> </w:t>
      </w:r>
      <w:bookmarkStart w:id="8554" w:name="_ETM_Q20_632989"/>
      <w:bookmarkEnd w:id="8554"/>
      <w:r>
        <w:rPr>
          <w:rtl/>
        </w:rPr>
        <w:t xml:space="preserve">ולצערי </w:t>
      </w:r>
      <w:bookmarkStart w:id="8555" w:name="_ETM_Q20_633650"/>
      <w:bookmarkEnd w:id="8555"/>
      <w:r>
        <w:rPr>
          <w:rtl/>
        </w:rPr>
        <w:t xml:space="preserve">הרב </w:t>
      </w:r>
      <w:bookmarkStart w:id="8556" w:name="_ETM_Q20_634409"/>
      <w:bookmarkEnd w:id="8556"/>
      <w:r>
        <w:rPr>
          <w:rtl/>
        </w:rPr>
        <w:t xml:space="preserve">חלק </w:t>
      </w:r>
      <w:bookmarkStart w:id="8557" w:name="_ETM_Q20_634889"/>
      <w:bookmarkEnd w:id="8557"/>
      <w:r>
        <w:rPr>
          <w:rtl/>
        </w:rPr>
        <w:t xml:space="preserve">גדול </w:t>
      </w:r>
      <w:bookmarkStart w:id="8558" w:name="_ETM_Q20_635340"/>
      <w:bookmarkEnd w:id="8558"/>
      <w:r>
        <w:rPr>
          <w:rtl/>
        </w:rPr>
        <w:t xml:space="preserve">והרבה </w:t>
      </w:r>
      <w:bookmarkStart w:id="8559" w:name="_ETM_Q20_635790"/>
      <w:bookmarkEnd w:id="8559"/>
      <w:r>
        <w:rPr>
          <w:rtl/>
        </w:rPr>
        <w:t>אנשים</w:t>
      </w:r>
      <w:r>
        <w:rPr>
          <w:rFonts w:hint="cs"/>
          <w:rtl/>
        </w:rPr>
        <w:t xml:space="preserve"> –</w:t>
      </w:r>
      <w:r>
        <w:rPr>
          <w:rtl/>
        </w:rPr>
        <w:t xml:space="preserve"> </w:t>
      </w:r>
      <w:bookmarkStart w:id="8560" w:name="_ETM_Q20_636960"/>
      <w:bookmarkEnd w:id="8560"/>
      <w:r>
        <w:rPr>
          <w:rtl/>
        </w:rPr>
        <w:t xml:space="preserve">שבחרו </w:t>
      </w:r>
      <w:bookmarkStart w:id="8561" w:name="_ETM_Q20_638410"/>
      <w:bookmarkEnd w:id="8561"/>
      <w:r>
        <w:rPr>
          <w:rtl/>
        </w:rPr>
        <w:t xml:space="preserve">דרך </w:t>
      </w:r>
      <w:bookmarkStart w:id="8562" w:name="_ETM_Q20_638770"/>
      <w:bookmarkEnd w:id="8562"/>
      <w:r>
        <w:rPr>
          <w:rtl/>
        </w:rPr>
        <w:t xml:space="preserve">הדברים </w:t>
      </w:r>
      <w:bookmarkStart w:id="8563" w:name="_ETM_Q20_639250"/>
      <w:bookmarkEnd w:id="8563"/>
      <w:r>
        <w:rPr>
          <w:rtl/>
        </w:rPr>
        <w:t xml:space="preserve">שלהם </w:t>
      </w:r>
      <w:bookmarkStart w:id="8564" w:name="_ETM_Q20_640980"/>
      <w:bookmarkEnd w:id="8564"/>
      <w:r>
        <w:rPr>
          <w:rtl/>
        </w:rPr>
        <w:t xml:space="preserve">להפיץ </w:t>
      </w:r>
      <w:bookmarkStart w:id="8565" w:name="_ETM_Q20_641790"/>
      <w:bookmarkEnd w:id="8565"/>
      <w:r>
        <w:rPr>
          <w:rFonts w:hint="cs"/>
          <w:rtl/>
        </w:rPr>
        <w:t>שנאה</w:t>
      </w:r>
      <w:r>
        <w:rPr>
          <w:rtl/>
        </w:rPr>
        <w:t xml:space="preserve"> </w:t>
      </w:r>
      <w:bookmarkStart w:id="8566" w:name="_ETM_Q20_642910"/>
      <w:bookmarkEnd w:id="8566"/>
      <w:r>
        <w:rPr>
          <w:rtl/>
        </w:rPr>
        <w:t xml:space="preserve">ושיסוע </w:t>
      </w:r>
      <w:bookmarkStart w:id="8567" w:name="_ETM_Q20_644319"/>
      <w:bookmarkEnd w:id="8567"/>
      <w:r>
        <w:rPr>
          <w:rtl/>
        </w:rPr>
        <w:t xml:space="preserve">ולעשות </w:t>
      </w:r>
      <w:bookmarkStart w:id="8568" w:name="_ETM_Q20_645250"/>
      <w:bookmarkStart w:id="8569" w:name="_ETM_Q20_645760"/>
      <w:bookmarkEnd w:id="8568"/>
      <w:bookmarkEnd w:id="8569"/>
      <w:r>
        <w:rPr>
          <w:rFonts w:hint="cs"/>
          <w:rtl/>
        </w:rPr>
        <w:t xml:space="preserve">דה-הומניזציה </w:t>
      </w:r>
      <w:bookmarkStart w:id="8570" w:name="_ETM_Q20_646360"/>
      <w:bookmarkStart w:id="8571" w:name="_ETM_Q20_647080"/>
      <w:bookmarkEnd w:id="8570"/>
      <w:bookmarkEnd w:id="8571"/>
      <w:r>
        <w:rPr>
          <w:rtl/>
        </w:rPr>
        <w:t>לאנשים</w:t>
      </w:r>
      <w:r>
        <w:rPr>
          <w:rFonts w:hint="cs"/>
          <w:rtl/>
        </w:rPr>
        <w:t>.</w:t>
      </w:r>
      <w:r>
        <w:rPr>
          <w:rtl/>
        </w:rPr>
        <w:t xml:space="preserve"> </w:t>
      </w:r>
      <w:bookmarkStart w:id="8572" w:name="_ETM_Q20_648720"/>
      <w:bookmarkEnd w:id="8572"/>
      <w:r>
        <w:rPr>
          <w:rtl/>
        </w:rPr>
        <w:t xml:space="preserve">אנחנו </w:t>
      </w:r>
      <w:bookmarkStart w:id="8573" w:name="_ETM_Q20_649170"/>
      <w:bookmarkEnd w:id="8573"/>
      <w:r>
        <w:rPr>
          <w:rtl/>
        </w:rPr>
        <w:t xml:space="preserve">נמשיך </w:t>
      </w:r>
      <w:bookmarkStart w:id="8574" w:name="_ETM_Q20_650450"/>
      <w:bookmarkEnd w:id="8574"/>
      <w:r>
        <w:rPr>
          <w:rtl/>
        </w:rPr>
        <w:t xml:space="preserve">להיות </w:t>
      </w:r>
      <w:bookmarkStart w:id="8575" w:name="_ETM_Q20_651540"/>
      <w:bookmarkEnd w:id="8575"/>
      <w:r>
        <w:rPr>
          <w:rtl/>
        </w:rPr>
        <w:t xml:space="preserve">אנשים </w:t>
      </w:r>
      <w:bookmarkStart w:id="8576" w:name="_ETM_Q20_652349"/>
      <w:bookmarkEnd w:id="8576"/>
      <w:r>
        <w:rPr>
          <w:rtl/>
        </w:rPr>
        <w:t>מוסלמים</w:t>
      </w:r>
      <w:r>
        <w:rPr>
          <w:rFonts w:hint="cs"/>
          <w:rtl/>
        </w:rPr>
        <w:t>, גאים</w:t>
      </w:r>
      <w:r>
        <w:rPr>
          <w:rtl/>
        </w:rPr>
        <w:t xml:space="preserve"> </w:t>
      </w:r>
      <w:bookmarkStart w:id="8577" w:name="_ETM_Q20_655120"/>
      <w:bookmarkEnd w:id="8577"/>
      <w:r>
        <w:rPr>
          <w:rFonts w:hint="cs"/>
          <w:rtl/>
        </w:rPr>
        <w:t>ב</w:t>
      </w:r>
      <w:r>
        <w:rPr>
          <w:rtl/>
        </w:rPr>
        <w:t xml:space="preserve">מה </w:t>
      </w:r>
      <w:bookmarkStart w:id="8578" w:name="_ETM_Q20_655480"/>
      <w:bookmarkEnd w:id="8578"/>
      <w:r>
        <w:rPr>
          <w:rtl/>
        </w:rPr>
        <w:t>שאנחנו</w:t>
      </w:r>
      <w:r>
        <w:rPr>
          <w:rFonts w:hint="cs"/>
          <w:rtl/>
        </w:rPr>
        <w:t>,</w:t>
      </w:r>
      <w:r>
        <w:rPr>
          <w:rtl/>
        </w:rPr>
        <w:t xml:space="preserve"> </w:t>
      </w:r>
      <w:bookmarkStart w:id="8579" w:name="_ETM_Q20_656680"/>
      <w:bookmarkEnd w:id="8579"/>
      <w:r>
        <w:rPr>
          <w:rtl/>
        </w:rPr>
        <w:t xml:space="preserve">בדת </w:t>
      </w:r>
      <w:bookmarkStart w:id="8580" w:name="_ETM_Q20_657219"/>
      <w:bookmarkEnd w:id="8580"/>
      <w:r>
        <w:rPr>
          <w:rtl/>
        </w:rPr>
        <w:t>שלנו</w:t>
      </w:r>
      <w:r>
        <w:rPr>
          <w:rFonts w:hint="cs"/>
          <w:rtl/>
        </w:rPr>
        <w:t>,</w:t>
      </w:r>
      <w:r>
        <w:rPr>
          <w:rtl/>
        </w:rPr>
        <w:t xml:space="preserve"> </w:t>
      </w:r>
      <w:bookmarkStart w:id="8581" w:name="_ETM_Q20_658419"/>
      <w:bookmarkEnd w:id="8581"/>
      <w:r>
        <w:rPr>
          <w:rtl/>
        </w:rPr>
        <w:t xml:space="preserve">בשלום </w:t>
      </w:r>
      <w:bookmarkStart w:id="8582" w:name="_ETM_Q20_659019"/>
      <w:bookmarkEnd w:id="8582"/>
      <w:r>
        <w:rPr>
          <w:rtl/>
        </w:rPr>
        <w:t xml:space="preserve">שאנחנו </w:t>
      </w:r>
      <w:bookmarkStart w:id="8583" w:name="_ETM_Q20_659590"/>
      <w:bookmarkEnd w:id="8583"/>
      <w:r>
        <w:rPr>
          <w:rtl/>
        </w:rPr>
        <w:t xml:space="preserve">רוצים </w:t>
      </w:r>
      <w:bookmarkStart w:id="8584" w:name="_ETM_Q20_659980"/>
      <w:bookmarkEnd w:id="8584"/>
      <w:r>
        <w:rPr>
          <w:rtl/>
        </w:rPr>
        <w:t xml:space="preserve">להביא </w:t>
      </w:r>
      <w:bookmarkStart w:id="8585" w:name="_ETM_Q20_660489"/>
      <w:bookmarkEnd w:id="8585"/>
      <w:r>
        <w:rPr>
          <w:rtl/>
        </w:rPr>
        <w:t xml:space="preserve">לעולם </w:t>
      </w:r>
      <w:bookmarkStart w:id="8586" w:name="_ETM_Q20_661659"/>
      <w:bookmarkEnd w:id="8586"/>
      <w:r>
        <w:rPr>
          <w:rtl/>
        </w:rPr>
        <w:t xml:space="preserve">ובחמלה </w:t>
      </w:r>
      <w:bookmarkStart w:id="8587" w:name="_ETM_Q20_663510"/>
      <w:bookmarkEnd w:id="8587"/>
      <w:r>
        <w:rPr>
          <w:rtl/>
        </w:rPr>
        <w:t xml:space="preserve">שאנחנו </w:t>
      </w:r>
      <w:bookmarkStart w:id="8588" w:name="_ETM_Q20_664230"/>
      <w:bookmarkEnd w:id="8588"/>
      <w:r>
        <w:rPr>
          <w:rtl/>
        </w:rPr>
        <w:t xml:space="preserve">מרגישים </w:t>
      </w:r>
      <w:bookmarkStart w:id="8589" w:name="_ETM_Q20_665189"/>
      <w:bookmarkEnd w:id="8589"/>
      <w:r>
        <w:rPr>
          <w:rtl/>
        </w:rPr>
        <w:t xml:space="preserve">גם </w:t>
      </w:r>
      <w:bookmarkStart w:id="8590" w:name="_ETM_Q20_665730"/>
      <w:bookmarkEnd w:id="8590"/>
      <w:r>
        <w:rPr>
          <w:rtl/>
        </w:rPr>
        <w:t xml:space="preserve">ברגעים </w:t>
      </w:r>
      <w:bookmarkStart w:id="8591" w:name="_ETM_Q20_666540"/>
      <w:bookmarkEnd w:id="8591"/>
      <w:r>
        <w:rPr>
          <w:rtl/>
        </w:rPr>
        <w:t xml:space="preserve">הכי </w:t>
      </w:r>
      <w:bookmarkStart w:id="8592" w:name="_ETM_Q20_666930"/>
      <w:bookmarkEnd w:id="8592"/>
      <w:r>
        <w:rPr>
          <w:rtl/>
        </w:rPr>
        <w:t xml:space="preserve">קשים </w:t>
      </w:r>
      <w:bookmarkStart w:id="8593" w:name="_ETM_Q20_667439"/>
      <w:bookmarkEnd w:id="8593"/>
      <w:r>
        <w:rPr>
          <w:rtl/>
        </w:rPr>
        <w:t xml:space="preserve">שעוברים </w:t>
      </w:r>
      <w:bookmarkStart w:id="8594" w:name="_ETM_Q20_668610"/>
      <w:bookmarkEnd w:id="8594"/>
      <w:r>
        <w:rPr>
          <w:rtl/>
        </w:rPr>
        <w:t>עלינו</w:t>
      </w:r>
      <w:r>
        <w:rPr>
          <w:rFonts w:hint="cs"/>
          <w:rtl/>
        </w:rPr>
        <w:t>.</w:t>
      </w:r>
      <w:r>
        <w:rPr>
          <w:rtl/>
        </w:rPr>
        <w:t xml:space="preserve"> </w:t>
      </w:r>
      <w:bookmarkStart w:id="8595" w:name="_ETM_Q20_670019"/>
      <w:bookmarkEnd w:id="8595"/>
    </w:p>
    <w:p w:rsidR="00342338" w:rsidRDefault="00342338" w:rsidP="00A92367">
      <w:pPr>
        <w:rPr>
          <w:rtl/>
        </w:rPr>
      </w:pPr>
      <w:bookmarkStart w:id="8596" w:name="_ETM_Q20_667087"/>
      <w:bookmarkStart w:id="8597" w:name="_ETM_Q20_667148"/>
      <w:bookmarkStart w:id="8598" w:name="_ETM_Q20_667245"/>
      <w:bookmarkEnd w:id="8596"/>
      <w:bookmarkEnd w:id="8597"/>
      <w:bookmarkEnd w:id="8598"/>
    </w:p>
    <w:p w:rsidR="00342338" w:rsidRDefault="00342338" w:rsidP="0071791F">
      <w:pPr>
        <w:rPr>
          <w:rtl/>
        </w:rPr>
      </w:pPr>
      <w:bookmarkStart w:id="8599" w:name="_ETM_Q20_667298"/>
      <w:bookmarkEnd w:id="8599"/>
      <w:r>
        <w:rPr>
          <w:rtl/>
        </w:rPr>
        <w:t>ולכן</w:t>
      </w:r>
      <w:r>
        <w:rPr>
          <w:rFonts w:hint="cs"/>
          <w:rtl/>
        </w:rPr>
        <w:t>,</w:t>
      </w:r>
      <w:r>
        <w:rPr>
          <w:rtl/>
        </w:rPr>
        <w:t xml:space="preserve"> </w:t>
      </w:r>
      <w:bookmarkStart w:id="8600" w:name="_ETM_Q20_670980"/>
      <w:bookmarkEnd w:id="8600"/>
      <w:r>
        <w:rPr>
          <w:rtl/>
        </w:rPr>
        <w:t xml:space="preserve">אני </w:t>
      </w:r>
      <w:bookmarkStart w:id="8601" w:name="_ETM_Q20_671279"/>
      <w:bookmarkEnd w:id="8601"/>
      <w:r>
        <w:rPr>
          <w:rtl/>
        </w:rPr>
        <w:t xml:space="preserve">רוצה </w:t>
      </w:r>
      <w:bookmarkStart w:id="8602" w:name="_ETM_Q20_671669"/>
      <w:bookmarkEnd w:id="8602"/>
      <w:r>
        <w:rPr>
          <w:rtl/>
        </w:rPr>
        <w:t xml:space="preserve">להתייחס </w:t>
      </w:r>
      <w:bookmarkStart w:id="8603" w:name="_ETM_Q20_672689"/>
      <w:bookmarkEnd w:id="8603"/>
      <w:r>
        <w:rPr>
          <w:rtl/>
        </w:rPr>
        <w:t xml:space="preserve">להצעת </w:t>
      </w:r>
      <w:bookmarkStart w:id="8604" w:name="_ETM_Q20_673349"/>
      <w:bookmarkEnd w:id="8604"/>
      <w:r>
        <w:rPr>
          <w:rtl/>
        </w:rPr>
        <w:t>החוק</w:t>
      </w:r>
      <w:r>
        <w:rPr>
          <w:rFonts w:hint="cs"/>
          <w:rtl/>
        </w:rPr>
        <w:t>,</w:t>
      </w:r>
      <w:r>
        <w:rPr>
          <w:rtl/>
        </w:rPr>
        <w:t xml:space="preserve"> </w:t>
      </w:r>
      <w:bookmarkStart w:id="8605" w:name="_ETM_Q20_674380"/>
      <w:bookmarkEnd w:id="8605"/>
      <w:r>
        <w:rPr>
          <w:rtl/>
        </w:rPr>
        <w:t xml:space="preserve">ואני </w:t>
      </w:r>
      <w:bookmarkStart w:id="8606" w:name="_ETM_Q20_674710"/>
      <w:bookmarkEnd w:id="8606"/>
      <w:r>
        <w:rPr>
          <w:rtl/>
        </w:rPr>
        <w:t xml:space="preserve">לא </w:t>
      </w:r>
      <w:bookmarkStart w:id="8607" w:name="_ETM_Q20_674860"/>
      <w:bookmarkEnd w:id="8607"/>
      <w:r>
        <w:rPr>
          <w:rtl/>
        </w:rPr>
        <w:t xml:space="preserve">רוצה </w:t>
      </w:r>
      <w:bookmarkStart w:id="8608" w:name="_ETM_Q20_675220"/>
      <w:bookmarkEnd w:id="8608"/>
      <w:r>
        <w:rPr>
          <w:rtl/>
        </w:rPr>
        <w:t>ל</w:t>
      </w:r>
      <w:r>
        <w:rPr>
          <w:rFonts w:hint="cs"/>
          <w:rtl/>
        </w:rPr>
        <w:t>הי</w:t>
      </w:r>
      <w:r>
        <w:rPr>
          <w:rtl/>
        </w:rPr>
        <w:t xml:space="preserve">כנס </w:t>
      </w:r>
      <w:bookmarkStart w:id="8609" w:name="_ETM_Q20_675700"/>
      <w:bookmarkEnd w:id="8609"/>
      <w:r>
        <w:rPr>
          <w:rtl/>
        </w:rPr>
        <w:t>לפרטים</w:t>
      </w:r>
      <w:r>
        <w:rPr>
          <w:rFonts w:hint="cs"/>
          <w:rtl/>
        </w:rPr>
        <w:t>,</w:t>
      </w:r>
      <w:r>
        <w:rPr>
          <w:rtl/>
        </w:rPr>
        <w:t xml:space="preserve"> </w:t>
      </w:r>
      <w:bookmarkStart w:id="8610" w:name="_ETM_Q20_676780"/>
      <w:bookmarkEnd w:id="8610"/>
      <w:r>
        <w:rPr>
          <w:rtl/>
        </w:rPr>
        <w:t xml:space="preserve">אני </w:t>
      </w:r>
      <w:bookmarkStart w:id="8611" w:name="_ETM_Q20_677020"/>
      <w:bookmarkEnd w:id="8611"/>
      <w:r>
        <w:rPr>
          <w:rtl/>
        </w:rPr>
        <w:t xml:space="preserve">רק </w:t>
      </w:r>
      <w:bookmarkStart w:id="8612" w:name="_ETM_Q20_677170"/>
      <w:bookmarkEnd w:id="8612"/>
      <w:r>
        <w:rPr>
          <w:rtl/>
        </w:rPr>
        <w:t xml:space="preserve">רוצה </w:t>
      </w:r>
      <w:bookmarkStart w:id="8613" w:name="_ETM_Q20_678370"/>
      <w:bookmarkEnd w:id="8613"/>
      <w:r>
        <w:rPr>
          <w:rtl/>
        </w:rPr>
        <w:t xml:space="preserve">להגיד </w:t>
      </w:r>
      <w:bookmarkStart w:id="8614" w:name="_ETM_Q20_678849"/>
      <w:bookmarkEnd w:id="8614"/>
      <w:r>
        <w:rPr>
          <w:rtl/>
        </w:rPr>
        <w:t xml:space="preserve">לכם </w:t>
      </w:r>
      <w:bookmarkStart w:id="8615" w:name="_ETM_Q20_679840"/>
      <w:bookmarkEnd w:id="8615"/>
      <w:r>
        <w:rPr>
          <w:rtl/>
        </w:rPr>
        <w:t xml:space="preserve">מה </w:t>
      </w:r>
      <w:bookmarkStart w:id="8616" w:name="_ETM_Q20_680109"/>
      <w:bookmarkEnd w:id="8616"/>
      <w:r>
        <w:rPr>
          <w:rtl/>
        </w:rPr>
        <w:t>ש</w:t>
      </w:r>
      <w:r>
        <w:rPr>
          <w:rFonts w:hint="cs"/>
          <w:rtl/>
        </w:rPr>
        <w:t>מעתי</w:t>
      </w:r>
      <w:r>
        <w:rPr>
          <w:rtl/>
        </w:rPr>
        <w:t xml:space="preserve"> </w:t>
      </w:r>
      <w:bookmarkStart w:id="8617" w:name="_ETM_Q20_681189"/>
      <w:bookmarkEnd w:id="8617"/>
      <w:r>
        <w:rPr>
          <w:rtl/>
        </w:rPr>
        <w:t>מא</w:t>
      </w:r>
      <w:r>
        <w:rPr>
          <w:rFonts w:hint="cs"/>
          <w:rtl/>
        </w:rPr>
        <w:t>י</w:t>
      </w:r>
      <w:r>
        <w:rPr>
          <w:rtl/>
        </w:rPr>
        <w:t xml:space="preserve">שה </w:t>
      </w:r>
      <w:bookmarkStart w:id="8618" w:name="_ETM_Q20_682769"/>
      <w:bookmarkStart w:id="8619" w:name="_ETM_Q20_683400"/>
      <w:bookmarkEnd w:id="8618"/>
      <w:bookmarkEnd w:id="8619"/>
      <w:r>
        <w:rPr>
          <w:rFonts w:hint="cs"/>
          <w:rtl/>
        </w:rPr>
        <w:t xml:space="preserve">– </w:t>
      </w:r>
      <w:r>
        <w:rPr>
          <w:rtl/>
        </w:rPr>
        <w:t xml:space="preserve">לא </w:t>
      </w:r>
      <w:bookmarkStart w:id="8620" w:name="_ETM_Q20_683519"/>
      <w:bookmarkEnd w:id="8620"/>
      <w:r>
        <w:rPr>
          <w:rtl/>
        </w:rPr>
        <w:t xml:space="preserve">באופן </w:t>
      </w:r>
      <w:bookmarkStart w:id="8621" w:name="_ETM_Q20_683879"/>
      <w:bookmarkEnd w:id="8621"/>
      <w:r>
        <w:rPr>
          <w:rtl/>
        </w:rPr>
        <w:t>ישיר</w:t>
      </w:r>
      <w:r>
        <w:rPr>
          <w:rFonts w:hint="cs"/>
          <w:rtl/>
        </w:rPr>
        <w:t>,</w:t>
      </w:r>
      <w:r>
        <w:rPr>
          <w:rtl/>
        </w:rPr>
        <w:t xml:space="preserve"> </w:t>
      </w:r>
      <w:bookmarkStart w:id="8622" w:name="_ETM_Q20_684720"/>
      <w:bookmarkEnd w:id="8622"/>
      <w:r>
        <w:rPr>
          <w:rtl/>
        </w:rPr>
        <w:t xml:space="preserve">כל </w:t>
      </w:r>
      <w:bookmarkStart w:id="8623" w:name="_ETM_Q20_684900"/>
      <w:bookmarkEnd w:id="8623"/>
      <w:r>
        <w:rPr>
          <w:rtl/>
        </w:rPr>
        <w:t xml:space="preserve">העולם </w:t>
      </w:r>
      <w:bookmarkStart w:id="8624" w:name="_ETM_Q20_685290"/>
      <w:bookmarkEnd w:id="8624"/>
      <w:r>
        <w:rPr>
          <w:rtl/>
        </w:rPr>
        <w:t xml:space="preserve">שמע </w:t>
      </w:r>
      <w:bookmarkStart w:id="8625" w:name="_ETM_Q20_685650"/>
      <w:bookmarkEnd w:id="8625"/>
      <w:r>
        <w:rPr>
          <w:rtl/>
        </w:rPr>
        <w:t xml:space="preserve">את </w:t>
      </w:r>
      <w:bookmarkStart w:id="8626" w:name="_ETM_Q20_685769"/>
      <w:bookmarkEnd w:id="8626"/>
      <w:r>
        <w:rPr>
          <w:rtl/>
        </w:rPr>
        <w:t xml:space="preserve">זה </w:t>
      </w:r>
      <w:bookmarkStart w:id="8627" w:name="_ETM_Q20_686519"/>
      <w:bookmarkEnd w:id="8627"/>
      <w:r>
        <w:rPr>
          <w:rFonts w:hint="cs"/>
          <w:rtl/>
        </w:rPr>
        <w:t xml:space="preserve">– </w:t>
      </w:r>
      <w:r>
        <w:rPr>
          <w:rtl/>
        </w:rPr>
        <w:t>ש</w:t>
      </w:r>
      <w:bookmarkStart w:id="8628" w:name="_ETM_Q20_686790"/>
      <w:bookmarkEnd w:id="8628"/>
      <w:r>
        <w:rPr>
          <w:rtl/>
        </w:rPr>
        <w:t xml:space="preserve">יצאה </w:t>
      </w:r>
      <w:bookmarkStart w:id="8629" w:name="_ETM_Q20_687239"/>
      <w:bookmarkEnd w:id="8629"/>
      <w:r>
        <w:rPr>
          <w:rtl/>
        </w:rPr>
        <w:t xml:space="preserve">אחרי </w:t>
      </w:r>
      <w:bookmarkStart w:id="8630" w:name="_ETM_Q20_687540"/>
      <w:bookmarkEnd w:id="8630"/>
      <w:r>
        <w:rPr>
          <w:rFonts w:hint="cs"/>
          <w:rtl/>
        </w:rPr>
        <w:t>שלושה</w:t>
      </w:r>
      <w:r>
        <w:rPr>
          <w:rtl/>
        </w:rPr>
        <w:t xml:space="preserve"> </w:t>
      </w:r>
      <w:bookmarkStart w:id="8631" w:name="_ETM_Q20_688049"/>
      <w:bookmarkEnd w:id="8631"/>
      <w:r>
        <w:rPr>
          <w:rtl/>
        </w:rPr>
        <w:t xml:space="preserve">חודשים </w:t>
      </w:r>
      <w:bookmarkStart w:id="8632" w:name="_ETM_Q20_689780"/>
      <w:bookmarkEnd w:id="8632"/>
      <w:r>
        <w:rPr>
          <w:rtl/>
        </w:rPr>
        <w:t xml:space="preserve">ממעצר </w:t>
      </w:r>
      <w:bookmarkStart w:id="8633" w:name="_ETM_Q20_691390"/>
      <w:bookmarkEnd w:id="8633"/>
      <w:r w:rsidR="0071791F">
        <w:rPr>
          <w:rFonts w:hint="cs"/>
          <w:rtl/>
        </w:rPr>
        <w:t xml:space="preserve">– </w:t>
      </w:r>
      <w:r>
        <w:rPr>
          <w:rtl/>
        </w:rPr>
        <w:t xml:space="preserve">על </w:t>
      </w:r>
      <w:bookmarkStart w:id="8634" w:name="_ETM_Q20_691629"/>
      <w:bookmarkEnd w:id="8634"/>
      <w:r>
        <w:rPr>
          <w:rtl/>
        </w:rPr>
        <w:t>מה</w:t>
      </w:r>
      <w:r>
        <w:rPr>
          <w:rFonts w:hint="cs"/>
          <w:rtl/>
        </w:rPr>
        <w:t>?</w:t>
      </w:r>
      <w:r>
        <w:rPr>
          <w:rtl/>
        </w:rPr>
        <w:t xml:space="preserve"> </w:t>
      </w:r>
      <w:bookmarkStart w:id="8635" w:name="_ETM_Q20_692319"/>
      <w:bookmarkEnd w:id="8635"/>
      <w:r>
        <w:rPr>
          <w:rtl/>
        </w:rPr>
        <w:t xml:space="preserve">על </w:t>
      </w:r>
      <w:bookmarkStart w:id="8636" w:name="_ETM_Q20_692530"/>
      <w:bookmarkEnd w:id="8636"/>
      <w:r>
        <w:rPr>
          <w:rtl/>
        </w:rPr>
        <w:t xml:space="preserve">פוסט </w:t>
      </w:r>
      <w:bookmarkStart w:id="8637" w:name="_ETM_Q20_692950"/>
      <w:bookmarkEnd w:id="8637"/>
      <w:r>
        <w:rPr>
          <w:rtl/>
        </w:rPr>
        <w:t xml:space="preserve">שאפילו </w:t>
      </w:r>
      <w:bookmarkStart w:id="8638" w:name="_ETM_Q20_693429"/>
      <w:bookmarkEnd w:id="8638"/>
      <w:r>
        <w:rPr>
          <w:rtl/>
        </w:rPr>
        <w:t xml:space="preserve">היא </w:t>
      </w:r>
      <w:bookmarkStart w:id="8639" w:name="_ETM_Q20_693579"/>
      <w:bookmarkEnd w:id="8639"/>
      <w:r>
        <w:rPr>
          <w:rtl/>
        </w:rPr>
        <w:t xml:space="preserve">לא </w:t>
      </w:r>
      <w:bookmarkStart w:id="8640" w:name="_ETM_Q20_693760"/>
      <w:bookmarkEnd w:id="8640"/>
      <w:r>
        <w:rPr>
          <w:rtl/>
        </w:rPr>
        <w:t>כתבה</w:t>
      </w:r>
      <w:r>
        <w:rPr>
          <w:rFonts w:hint="cs"/>
          <w:rtl/>
        </w:rPr>
        <w:t>.</w:t>
      </w:r>
      <w:r>
        <w:rPr>
          <w:rtl/>
        </w:rPr>
        <w:t xml:space="preserve"> </w:t>
      </w:r>
      <w:bookmarkStart w:id="8641" w:name="_ETM_Q20_696409"/>
      <w:bookmarkEnd w:id="8641"/>
      <w:r>
        <w:rPr>
          <w:rtl/>
        </w:rPr>
        <w:t xml:space="preserve">אישה </w:t>
      </w:r>
      <w:bookmarkStart w:id="8642" w:name="_ETM_Q20_696829"/>
      <w:bookmarkEnd w:id="8642"/>
      <w:r>
        <w:rPr>
          <w:rtl/>
        </w:rPr>
        <w:t>בה</w:t>
      </w:r>
      <w:r w:rsidR="0071791F">
        <w:rPr>
          <w:rFonts w:hint="cs"/>
          <w:rtl/>
        </w:rPr>
        <w:t>י</w:t>
      </w:r>
      <w:r>
        <w:rPr>
          <w:rtl/>
        </w:rPr>
        <w:t>ריון</w:t>
      </w:r>
      <w:r w:rsidR="0071791F">
        <w:rPr>
          <w:rFonts w:hint="cs"/>
          <w:rtl/>
        </w:rPr>
        <w:t>,</w:t>
      </w:r>
      <w:r>
        <w:rPr>
          <w:rtl/>
        </w:rPr>
        <w:t xml:space="preserve"> </w:t>
      </w:r>
      <w:bookmarkStart w:id="8643" w:name="_ETM_Q20_697519"/>
      <w:bookmarkEnd w:id="8643"/>
      <w:r>
        <w:rPr>
          <w:rtl/>
        </w:rPr>
        <w:t xml:space="preserve">בחודש </w:t>
      </w:r>
      <w:bookmarkStart w:id="8644" w:name="_ETM_Q20_698150"/>
      <w:bookmarkEnd w:id="8644"/>
      <w:r>
        <w:rPr>
          <w:rtl/>
        </w:rPr>
        <w:t>שלישי</w:t>
      </w:r>
      <w:r>
        <w:rPr>
          <w:rFonts w:hint="cs"/>
          <w:rtl/>
        </w:rPr>
        <w:t>,</w:t>
      </w:r>
      <w:r>
        <w:rPr>
          <w:rtl/>
        </w:rPr>
        <w:t xml:space="preserve"> </w:t>
      </w:r>
      <w:bookmarkStart w:id="8645" w:name="_ETM_Q20_700100"/>
      <w:bookmarkEnd w:id="8645"/>
      <w:r>
        <w:rPr>
          <w:rtl/>
        </w:rPr>
        <w:t xml:space="preserve">שעברה </w:t>
      </w:r>
      <w:bookmarkStart w:id="8646" w:name="_ETM_Q20_700640"/>
      <w:bookmarkStart w:id="8647" w:name="_ETM_Q20_700970"/>
      <w:bookmarkStart w:id="8648" w:name="_ETM_Q20_701870"/>
      <w:bookmarkEnd w:id="8646"/>
      <w:bookmarkEnd w:id="8647"/>
      <w:bookmarkEnd w:id="8648"/>
      <w:r>
        <w:rPr>
          <w:rtl/>
        </w:rPr>
        <w:t xml:space="preserve">ימים </w:t>
      </w:r>
      <w:bookmarkStart w:id="8649" w:name="_ETM_Q20_702319"/>
      <w:bookmarkEnd w:id="8649"/>
      <w:r>
        <w:rPr>
          <w:rtl/>
        </w:rPr>
        <w:t xml:space="preserve">שלמים </w:t>
      </w:r>
      <w:bookmarkStart w:id="8650" w:name="_ETM_Q20_702860"/>
      <w:bookmarkEnd w:id="8650"/>
      <w:r>
        <w:rPr>
          <w:rtl/>
        </w:rPr>
        <w:t xml:space="preserve">בתוך </w:t>
      </w:r>
      <w:bookmarkStart w:id="8651" w:name="_ETM_Q20_703280"/>
      <w:bookmarkEnd w:id="8651"/>
      <w:r>
        <w:rPr>
          <w:rtl/>
        </w:rPr>
        <w:t>הכלא</w:t>
      </w:r>
      <w:r>
        <w:rPr>
          <w:rFonts w:hint="cs"/>
          <w:rtl/>
        </w:rPr>
        <w:t>,</w:t>
      </w:r>
      <w:r>
        <w:rPr>
          <w:rtl/>
        </w:rPr>
        <w:t xml:space="preserve"> </w:t>
      </w:r>
      <w:bookmarkStart w:id="8652" w:name="_ETM_Q20_704330"/>
      <w:bookmarkEnd w:id="8652"/>
      <w:r>
        <w:rPr>
          <w:rtl/>
        </w:rPr>
        <w:t xml:space="preserve">ולא </w:t>
      </w:r>
      <w:bookmarkStart w:id="8653" w:name="_ETM_Q20_704750"/>
      <w:bookmarkEnd w:id="8653"/>
      <w:r>
        <w:rPr>
          <w:rtl/>
        </w:rPr>
        <w:t xml:space="preserve">היה </w:t>
      </w:r>
      <w:bookmarkStart w:id="8654" w:name="_ETM_Q20_705140"/>
      <w:bookmarkEnd w:id="8654"/>
      <w:r>
        <w:rPr>
          <w:rtl/>
        </w:rPr>
        <w:t xml:space="preserve">לה </w:t>
      </w:r>
      <w:bookmarkStart w:id="8655" w:name="_ETM_Q20_705650"/>
      <w:bookmarkEnd w:id="8655"/>
      <w:r>
        <w:rPr>
          <w:rtl/>
        </w:rPr>
        <w:t xml:space="preserve">מה </w:t>
      </w:r>
      <w:bookmarkStart w:id="8656" w:name="_ETM_Q20_705890"/>
      <w:bookmarkEnd w:id="8656"/>
      <w:r>
        <w:rPr>
          <w:rtl/>
        </w:rPr>
        <w:t>לאכול</w:t>
      </w:r>
      <w:r>
        <w:rPr>
          <w:rFonts w:hint="cs"/>
          <w:rtl/>
        </w:rPr>
        <w:t>,</w:t>
      </w:r>
      <w:r>
        <w:rPr>
          <w:rtl/>
        </w:rPr>
        <w:t xml:space="preserve"> </w:t>
      </w:r>
      <w:bookmarkStart w:id="8657" w:name="_ETM_Q20_707030"/>
      <w:bookmarkEnd w:id="8657"/>
      <w:r w:rsidR="0071791F">
        <w:rPr>
          <w:rFonts w:hint="cs"/>
          <w:rtl/>
        </w:rPr>
        <w:t>ו</w:t>
      </w:r>
      <w:r>
        <w:rPr>
          <w:rtl/>
        </w:rPr>
        <w:t xml:space="preserve">סיפרה </w:t>
      </w:r>
      <w:bookmarkStart w:id="8658" w:name="_ETM_Q20_708700"/>
      <w:bookmarkEnd w:id="8658"/>
      <w:r>
        <w:rPr>
          <w:rtl/>
        </w:rPr>
        <w:t xml:space="preserve">על </w:t>
      </w:r>
      <w:bookmarkStart w:id="8659" w:name="_ETM_Q20_709179"/>
      <w:bookmarkEnd w:id="8659"/>
      <w:r>
        <w:rPr>
          <w:rtl/>
        </w:rPr>
        <w:t>אי</w:t>
      </w:r>
      <w:r>
        <w:rPr>
          <w:rFonts w:hint="cs"/>
          <w:rtl/>
        </w:rPr>
        <w:t>לו</w:t>
      </w:r>
      <w:r>
        <w:rPr>
          <w:rtl/>
        </w:rPr>
        <w:t xml:space="preserve"> </w:t>
      </w:r>
      <w:bookmarkStart w:id="8660" w:name="_ETM_Q20_709599"/>
      <w:bookmarkEnd w:id="8660"/>
      <w:r>
        <w:rPr>
          <w:rtl/>
        </w:rPr>
        <w:t xml:space="preserve">בגדים </w:t>
      </w:r>
      <w:bookmarkStart w:id="8661" w:name="_ETM_Q20_711290"/>
      <w:bookmarkEnd w:id="8661"/>
      <w:r>
        <w:rPr>
          <w:rtl/>
        </w:rPr>
        <w:t>ו</w:t>
      </w:r>
      <w:bookmarkStart w:id="8662" w:name="_ETM_Q20_711650"/>
      <w:bookmarkEnd w:id="8662"/>
      <w:r>
        <w:rPr>
          <w:rtl/>
        </w:rPr>
        <w:t>אי</w:t>
      </w:r>
      <w:r>
        <w:rPr>
          <w:rFonts w:hint="cs"/>
          <w:rtl/>
        </w:rPr>
        <w:t>לו</w:t>
      </w:r>
      <w:r>
        <w:rPr>
          <w:rtl/>
        </w:rPr>
        <w:t xml:space="preserve"> </w:t>
      </w:r>
      <w:bookmarkStart w:id="8663" w:name="_ETM_Q20_711950"/>
      <w:bookmarkEnd w:id="8663"/>
      <w:r>
        <w:rPr>
          <w:rtl/>
        </w:rPr>
        <w:t xml:space="preserve">תנאי </w:t>
      </w:r>
      <w:bookmarkStart w:id="8664" w:name="_ETM_Q20_712429"/>
      <w:bookmarkEnd w:id="8664"/>
      <w:r>
        <w:rPr>
          <w:rtl/>
        </w:rPr>
        <w:t xml:space="preserve">מחיה </w:t>
      </w:r>
      <w:bookmarkStart w:id="8665" w:name="_ETM_Q20_714209"/>
      <w:bookmarkEnd w:id="8665"/>
      <w:r>
        <w:rPr>
          <w:rtl/>
        </w:rPr>
        <w:t xml:space="preserve">היא </w:t>
      </w:r>
      <w:bookmarkStart w:id="8666" w:name="_ETM_Q20_714450"/>
      <w:bookmarkEnd w:id="8666"/>
      <w:r>
        <w:rPr>
          <w:rtl/>
        </w:rPr>
        <w:t xml:space="preserve">עברה </w:t>
      </w:r>
      <w:bookmarkStart w:id="8667" w:name="_ETM_Q20_714900"/>
      <w:bookmarkEnd w:id="8667"/>
      <w:r>
        <w:rPr>
          <w:rtl/>
        </w:rPr>
        <w:t xml:space="preserve">בשלושת </w:t>
      </w:r>
      <w:bookmarkStart w:id="8668" w:name="_ETM_Q20_715470"/>
      <w:bookmarkEnd w:id="8668"/>
      <w:r>
        <w:rPr>
          <w:rtl/>
        </w:rPr>
        <w:t xml:space="preserve">החודשים </w:t>
      </w:r>
      <w:bookmarkStart w:id="8669" w:name="_ETM_Q20_716069"/>
      <w:bookmarkEnd w:id="8669"/>
      <w:r>
        <w:rPr>
          <w:rtl/>
        </w:rPr>
        <w:t>שעברו</w:t>
      </w:r>
      <w:r>
        <w:rPr>
          <w:rFonts w:hint="cs"/>
          <w:rtl/>
        </w:rPr>
        <w:t>.</w:t>
      </w:r>
      <w:r>
        <w:rPr>
          <w:rtl/>
        </w:rPr>
        <w:t xml:space="preserve"> </w:t>
      </w:r>
      <w:bookmarkStart w:id="8670" w:name="_ETM_Q20_717309"/>
      <w:bookmarkStart w:id="8671" w:name="_ETM_Q20_669418"/>
      <w:bookmarkStart w:id="8672" w:name="_ETM_Q20_669473"/>
      <w:bookmarkStart w:id="8673" w:name="_ETM_Q20_669545"/>
      <w:bookmarkStart w:id="8674" w:name="_ETM_Q20_669595"/>
      <w:bookmarkEnd w:id="8670"/>
      <w:bookmarkEnd w:id="8671"/>
      <w:bookmarkEnd w:id="8672"/>
      <w:bookmarkEnd w:id="8673"/>
      <w:bookmarkEnd w:id="8674"/>
      <w:r>
        <w:rPr>
          <w:rtl/>
        </w:rPr>
        <w:t xml:space="preserve">אם </w:t>
      </w:r>
      <w:bookmarkStart w:id="8675" w:name="_ETM_Q20_717639"/>
      <w:bookmarkEnd w:id="8675"/>
      <w:r>
        <w:rPr>
          <w:rtl/>
        </w:rPr>
        <w:t xml:space="preserve">זה </w:t>
      </w:r>
      <w:bookmarkStart w:id="8676" w:name="_ETM_Q20_718239"/>
      <w:bookmarkEnd w:id="8676"/>
      <w:r>
        <w:rPr>
          <w:rtl/>
        </w:rPr>
        <w:t xml:space="preserve">מה </w:t>
      </w:r>
      <w:bookmarkStart w:id="8677" w:name="_ETM_Q20_718449"/>
      <w:bookmarkEnd w:id="8677"/>
      <w:r>
        <w:rPr>
          <w:rtl/>
        </w:rPr>
        <w:t xml:space="preserve">שעוברים </w:t>
      </w:r>
      <w:bookmarkStart w:id="8678" w:name="_ETM_Q20_719019"/>
      <w:bookmarkEnd w:id="8678"/>
      <w:r>
        <w:rPr>
          <w:rtl/>
        </w:rPr>
        <w:t xml:space="preserve">העצורים </w:t>
      </w:r>
      <w:bookmarkStart w:id="8679" w:name="_ETM_Q20_719679"/>
      <w:bookmarkEnd w:id="8679"/>
      <w:r>
        <w:rPr>
          <w:rtl/>
        </w:rPr>
        <w:t>וה</w:t>
      </w:r>
      <w:r>
        <w:rPr>
          <w:rFonts w:hint="cs"/>
          <w:rtl/>
        </w:rPr>
        <w:t>עצורות,</w:t>
      </w:r>
      <w:r>
        <w:rPr>
          <w:rtl/>
        </w:rPr>
        <w:t xml:space="preserve"> </w:t>
      </w:r>
      <w:bookmarkStart w:id="8680" w:name="_ETM_Q20_720939"/>
      <w:bookmarkEnd w:id="8680"/>
      <w:r>
        <w:rPr>
          <w:rtl/>
        </w:rPr>
        <w:t xml:space="preserve">אז </w:t>
      </w:r>
      <w:bookmarkStart w:id="8681" w:name="_ETM_Q20_721239"/>
      <w:bookmarkEnd w:id="8681"/>
      <w:r>
        <w:rPr>
          <w:rtl/>
        </w:rPr>
        <w:t xml:space="preserve">מה </w:t>
      </w:r>
      <w:bookmarkStart w:id="8682" w:name="_ETM_Q20_721419"/>
      <w:bookmarkStart w:id="8683" w:name="_ETM_Q20_721540"/>
      <w:bookmarkEnd w:id="8682"/>
      <w:bookmarkEnd w:id="8683"/>
      <w:r>
        <w:rPr>
          <w:rFonts w:hint="cs"/>
          <w:rtl/>
        </w:rPr>
        <w:t>נ</w:t>
      </w:r>
      <w:r>
        <w:rPr>
          <w:rtl/>
        </w:rPr>
        <w:t xml:space="preserve">דבר </w:t>
      </w:r>
      <w:bookmarkStart w:id="8684" w:name="_ETM_Q20_722469"/>
      <w:bookmarkEnd w:id="8684"/>
      <w:r>
        <w:rPr>
          <w:rtl/>
        </w:rPr>
        <w:t xml:space="preserve">על </w:t>
      </w:r>
      <w:bookmarkStart w:id="8685" w:name="_ETM_Q20_722709"/>
      <w:bookmarkEnd w:id="8685"/>
      <w:r>
        <w:rPr>
          <w:rtl/>
        </w:rPr>
        <w:t xml:space="preserve">אלה </w:t>
      </w:r>
      <w:bookmarkStart w:id="8686" w:name="_ETM_Q20_722979"/>
      <w:bookmarkEnd w:id="8686"/>
      <w:r>
        <w:rPr>
          <w:rtl/>
        </w:rPr>
        <w:t xml:space="preserve">שיושבים </w:t>
      </w:r>
      <w:bookmarkStart w:id="8687" w:name="_ETM_Q20_723609"/>
      <w:bookmarkEnd w:id="8687"/>
      <w:r>
        <w:rPr>
          <w:rtl/>
        </w:rPr>
        <w:t xml:space="preserve">שם </w:t>
      </w:r>
      <w:bookmarkStart w:id="8688" w:name="_ETM_Q20_724089"/>
      <w:bookmarkEnd w:id="8688"/>
      <w:r>
        <w:rPr>
          <w:rtl/>
        </w:rPr>
        <w:t xml:space="preserve">שנים </w:t>
      </w:r>
      <w:bookmarkStart w:id="8689" w:name="_ETM_Q20_724449"/>
      <w:bookmarkEnd w:id="8689"/>
      <w:r>
        <w:rPr>
          <w:rtl/>
        </w:rPr>
        <w:t xml:space="preserve">על </w:t>
      </w:r>
      <w:bookmarkStart w:id="8690" w:name="_ETM_Q20_724629"/>
      <w:bookmarkEnd w:id="8690"/>
      <w:r>
        <w:rPr>
          <w:rtl/>
        </w:rPr>
        <w:t xml:space="preserve">גבי </w:t>
      </w:r>
      <w:bookmarkStart w:id="8691" w:name="_ETM_Q20_724959"/>
      <w:bookmarkEnd w:id="8691"/>
      <w:r>
        <w:rPr>
          <w:rtl/>
        </w:rPr>
        <w:t>שנים</w:t>
      </w:r>
      <w:r>
        <w:rPr>
          <w:rFonts w:hint="cs"/>
          <w:rtl/>
        </w:rPr>
        <w:t>?</w:t>
      </w:r>
      <w:r>
        <w:rPr>
          <w:rtl/>
        </w:rPr>
        <w:t xml:space="preserve"> </w:t>
      </w:r>
      <w:bookmarkStart w:id="8692" w:name="_ETM_Q20_725769"/>
      <w:bookmarkEnd w:id="8692"/>
      <w:r>
        <w:rPr>
          <w:rtl/>
        </w:rPr>
        <w:t xml:space="preserve">לא </w:t>
      </w:r>
      <w:bookmarkStart w:id="8693" w:name="_ETM_Q20_726189"/>
      <w:bookmarkStart w:id="8694" w:name="_ETM_Q20_726669"/>
      <w:bookmarkStart w:id="8695" w:name="_ETM_Q20_726999"/>
      <w:bookmarkEnd w:id="8693"/>
      <w:bookmarkEnd w:id="8694"/>
      <w:bookmarkEnd w:id="8695"/>
      <w:r>
        <w:rPr>
          <w:rtl/>
        </w:rPr>
        <w:t xml:space="preserve">משנה </w:t>
      </w:r>
      <w:bookmarkStart w:id="8696" w:name="_ETM_Q20_727870"/>
      <w:bookmarkEnd w:id="8696"/>
      <w:r>
        <w:rPr>
          <w:rtl/>
        </w:rPr>
        <w:t xml:space="preserve">מה </w:t>
      </w:r>
      <w:bookmarkStart w:id="8697" w:name="_ETM_Q20_728109"/>
      <w:bookmarkEnd w:id="8697"/>
      <w:r>
        <w:rPr>
          <w:rtl/>
        </w:rPr>
        <w:t>היה</w:t>
      </w:r>
      <w:r>
        <w:rPr>
          <w:rFonts w:hint="cs"/>
          <w:rtl/>
        </w:rPr>
        <w:t>,</w:t>
      </w:r>
      <w:r>
        <w:rPr>
          <w:rtl/>
        </w:rPr>
        <w:t xml:space="preserve"> </w:t>
      </w:r>
      <w:bookmarkStart w:id="8698" w:name="_ETM_Q20_728469"/>
      <w:bookmarkEnd w:id="8698"/>
      <w:r>
        <w:rPr>
          <w:rtl/>
        </w:rPr>
        <w:t xml:space="preserve">בסופו </w:t>
      </w:r>
      <w:bookmarkStart w:id="8699" w:name="_ETM_Q20_728979"/>
      <w:bookmarkEnd w:id="8699"/>
      <w:r>
        <w:rPr>
          <w:rtl/>
        </w:rPr>
        <w:t xml:space="preserve">של </w:t>
      </w:r>
      <w:bookmarkStart w:id="8700" w:name="_ETM_Q20_729219"/>
      <w:bookmarkEnd w:id="8700"/>
      <w:r>
        <w:rPr>
          <w:rtl/>
        </w:rPr>
        <w:t xml:space="preserve">יום </w:t>
      </w:r>
      <w:bookmarkStart w:id="8701" w:name="_ETM_Q20_729790"/>
      <w:bookmarkEnd w:id="8701"/>
      <w:r>
        <w:rPr>
          <w:rtl/>
        </w:rPr>
        <w:t xml:space="preserve">יש </w:t>
      </w:r>
      <w:bookmarkStart w:id="8702" w:name="_ETM_Q20_730029"/>
      <w:bookmarkEnd w:id="8702"/>
      <w:r>
        <w:rPr>
          <w:rtl/>
        </w:rPr>
        <w:t xml:space="preserve">גם </w:t>
      </w:r>
      <w:bookmarkStart w:id="8703" w:name="_ETM_Q20_730419"/>
      <w:bookmarkEnd w:id="8703"/>
      <w:r>
        <w:rPr>
          <w:rtl/>
        </w:rPr>
        <w:t xml:space="preserve">אמנה </w:t>
      </w:r>
      <w:bookmarkStart w:id="8704" w:name="_ETM_Q20_730809"/>
      <w:bookmarkEnd w:id="8704"/>
      <w:r>
        <w:rPr>
          <w:rtl/>
        </w:rPr>
        <w:t>בי</w:t>
      </w:r>
      <w:r>
        <w:rPr>
          <w:rFonts w:hint="cs"/>
          <w:rtl/>
        </w:rPr>
        <w:t>ן-</w:t>
      </w:r>
      <w:r>
        <w:rPr>
          <w:rtl/>
        </w:rPr>
        <w:t>לאומית</w:t>
      </w:r>
      <w:r w:rsidR="0071791F">
        <w:rPr>
          <w:rFonts w:hint="cs"/>
          <w:rtl/>
        </w:rPr>
        <w:t>,</w:t>
      </w:r>
      <w:r>
        <w:rPr>
          <w:rtl/>
        </w:rPr>
        <w:t xml:space="preserve"> </w:t>
      </w:r>
      <w:bookmarkStart w:id="8705" w:name="_ETM_Q20_731919"/>
      <w:bookmarkEnd w:id="8705"/>
      <w:r>
        <w:rPr>
          <w:rtl/>
        </w:rPr>
        <w:t xml:space="preserve">שמדברת </w:t>
      </w:r>
      <w:bookmarkStart w:id="8706" w:name="_ETM_Q20_732729"/>
      <w:bookmarkEnd w:id="8706"/>
      <w:r>
        <w:rPr>
          <w:rtl/>
        </w:rPr>
        <w:t xml:space="preserve">גם </w:t>
      </w:r>
      <w:bookmarkStart w:id="8707" w:name="_ETM_Q20_733329"/>
      <w:bookmarkEnd w:id="8707"/>
      <w:r>
        <w:rPr>
          <w:rtl/>
        </w:rPr>
        <w:t xml:space="preserve">על </w:t>
      </w:r>
      <w:bookmarkStart w:id="8708" w:name="_ETM_Q20_733509"/>
      <w:bookmarkEnd w:id="8708"/>
      <w:r>
        <w:rPr>
          <w:rtl/>
        </w:rPr>
        <w:t xml:space="preserve">זכויות </w:t>
      </w:r>
      <w:bookmarkStart w:id="8709" w:name="_ETM_Q20_733929"/>
      <w:bookmarkEnd w:id="8709"/>
      <w:r>
        <w:rPr>
          <w:rtl/>
        </w:rPr>
        <w:t xml:space="preserve">בסיסיות </w:t>
      </w:r>
      <w:bookmarkStart w:id="8710" w:name="_ETM_Q20_734859"/>
      <w:bookmarkEnd w:id="8710"/>
      <w:r>
        <w:rPr>
          <w:rtl/>
        </w:rPr>
        <w:t>שמאפשר</w:t>
      </w:r>
      <w:r>
        <w:rPr>
          <w:rFonts w:hint="cs"/>
          <w:rtl/>
        </w:rPr>
        <w:t>ו</w:t>
      </w:r>
      <w:r>
        <w:rPr>
          <w:rtl/>
        </w:rPr>
        <w:t xml:space="preserve">ת </w:t>
      </w:r>
      <w:bookmarkStart w:id="8711" w:name="_ETM_Q20_736550"/>
      <w:bookmarkEnd w:id="8711"/>
      <w:r>
        <w:rPr>
          <w:rtl/>
        </w:rPr>
        <w:t xml:space="preserve">מחיה </w:t>
      </w:r>
      <w:bookmarkStart w:id="8712" w:name="_ETM_Q20_737450"/>
      <w:bookmarkEnd w:id="8712"/>
      <w:r>
        <w:rPr>
          <w:rtl/>
        </w:rPr>
        <w:t>בכבוד</w:t>
      </w:r>
      <w:r>
        <w:rPr>
          <w:rFonts w:hint="cs"/>
          <w:rtl/>
        </w:rPr>
        <w:t>,</w:t>
      </w:r>
      <w:r>
        <w:rPr>
          <w:rtl/>
        </w:rPr>
        <w:t xml:space="preserve"> </w:t>
      </w:r>
      <w:bookmarkStart w:id="8713" w:name="_ETM_Q20_738750"/>
      <w:bookmarkEnd w:id="8713"/>
      <w:r>
        <w:rPr>
          <w:rtl/>
        </w:rPr>
        <w:t xml:space="preserve">אוכל </w:t>
      </w:r>
      <w:bookmarkStart w:id="8714" w:name="_ETM_Q20_739620"/>
      <w:bookmarkEnd w:id="8714"/>
      <w:r>
        <w:rPr>
          <w:rtl/>
        </w:rPr>
        <w:t>מכבד</w:t>
      </w:r>
      <w:r>
        <w:rPr>
          <w:rFonts w:hint="cs"/>
          <w:rtl/>
        </w:rPr>
        <w:t>,</w:t>
      </w:r>
      <w:r>
        <w:rPr>
          <w:rtl/>
        </w:rPr>
        <w:t xml:space="preserve"> </w:t>
      </w:r>
      <w:bookmarkStart w:id="8715" w:name="_ETM_Q20_740340"/>
      <w:bookmarkEnd w:id="8715"/>
      <w:r>
        <w:rPr>
          <w:rtl/>
        </w:rPr>
        <w:t xml:space="preserve">שמאפשר </w:t>
      </w:r>
      <w:bookmarkStart w:id="8716" w:name="_ETM_Q20_741540"/>
      <w:bookmarkEnd w:id="8716"/>
      <w:r>
        <w:rPr>
          <w:rtl/>
        </w:rPr>
        <w:t xml:space="preserve">חיים </w:t>
      </w:r>
      <w:bookmarkStart w:id="8717" w:name="_ETM_Q20_742490"/>
      <w:bookmarkEnd w:id="8717"/>
      <w:r>
        <w:rPr>
          <w:rtl/>
        </w:rPr>
        <w:t>טבעיים</w:t>
      </w:r>
      <w:r>
        <w:rPr>
          <w:rFonts w:hint="cs"/>
          <w:rtl/>
        </w:rPr>
        <w:t>,</w:t>
      </w:r>
      <w:r>
        <w:rPr>
          <w:rtl/>
        </w:rPr>
        <w:t xml:space="preserve"> </w:t>
      </w:r>
      <w:bookmarkStart w:id="8718" w:name="_ETM_Q20_743270"/>
      <w:bookmarkEnd w:id="8718"/>
      <w:r w:rsidR="0071791F">
        <w:rPr>
          <w:rFonts w:hint="cs"/>
          <w:rtl/>
        </w:rPr>
        <w:t>כ</w:t>
      </w:r>
      <w:r>
        <w:rPr>
          <w:rtl/>
        </w:rPr>
        <w:t xml:space="preserve">שמאפשרים </w:t>
      </w:r>
      <w:bookmarkStart w:id="8719" w:name="_ETM_Q20_744170"/>
      <w:bookmarkEnd w:id="8719"/>
      <w:r>
        <w:rPr>
          <w:rtl/>
        </w:rPr>
        <w:t xml:space="preserve">להמשיך </w:t>
      </w:r>
      <w:bookmarkStart w:id="8720" w:name="_ETM_Q20_744620"/>
      <w:bookmarkEnd w:id="8720"/>
      <w:r>
        <w:rPr>
          <w:rtl/>
        </w:rPr>
        <w:t xml:space="preserve">את </w:t>
      </w:r>
      <w:bookmarkStart w:id="8721" w:name="_ETM_Q20_744770"/>
      <w:bookmarkEnd w:id="8721"/>
      <w:r>
        <w:rPr>
          <w:rtl/>
        </w:rPr>
        <w:t>היום</w:t>
      </w:r>
      <w:r>
        <w:rPr>
          <w:rFonts w:hint="cs"/>
          <w:rtl/>
        </w:rPr>
        <w:t>,</w:t>
      </w:r>
      <w:r>
        <w:rPr>
          <w:rtl/>
        </w:rPr>
        <w:t xml:space="preserve"> </w:t>
      </w:r>
      <w:bookmarkStart w:id="8722" w:name="_ETM_Q20_745610"/>
      <w:bookmarkEnd w:id="8722"/>
      <w:r>
        <w:rPr>
          <w:rtl/>
        </w:rPr>
        <w:t xml:space="preserve">קבלת </w:t>
      </w:r>
      <w:bookmarkStart w:id="8723" w:name="_ETM_Q20_746210"/>
      <w:bookmarkEnd w:id="8723"/>
      <w:r>
        <w:rPr>
          <w:rtl/>
        </w:rPr>
        <w:t xml:space="preserve">טיפול </w:t>
      </w:r>
      <w:bookmarkStart w:id="8724" w:name="_ETM_Q20_746660"/>
      <w:bookmarkEnd w:id="8724"/>
      <w:r>
        <w:rPr>
          <w:rtl/>
        </w:rPr>
        <w:t>רפואי</w:t>
      </w:r>
      <w:r>
        <w:rPr>
          <w:rFonts w:hint="cs"/>
          <w:rtl/>
        </w:rPr>
        <w:t>,</w:t>
      </w:r>
      <w:r>
        <w:rPr>
          <w:rtl/>
        </w:rPr>
        <w:t xml:space="preserve"> </w:t>
      </w:r>
      <w:bookmarkStart w:id="8725" w:name="_ETM_Q20_747559"/>
      <w:bookmarkEnd w:id="8725"/>
      <w:r>
        <w:rPr>
          <w:rtl/>
        </w:rPr>
        <w:t xml:space="preserve">על </w:t>
      </w:r>
      <w:bookmarkStart w:id="8726" w:name="_ETM_Q20_747800"/>
      <w:bookmarkEnd w:id="8726"/>
      <w:r>
        <w:rPr>
          <w:rtl/>
        </w:rPr>
        <w:t xml:space="preserve">זה </w:t>
      </w:r>
      <w:bookmarkStart w:id="8727" w:name="_ETM_Q20_748069"/>
      <w:bookmarkEnd w:id="8727"/>
      <w:r>
        <w:rPr>
          <w:rtl/>
        </w:rPr>
        <w:t xml:space="preserve">אנחנו </w:t>
      </w:r>
      <w:bookmarkStart w:id="8728" w:name="_ETM_Q20_748490"/>
      <w:bookmarkEnd w:id="8728"/>
      <w:r>
        <w:rPr>
          <w:rtl/>
        </w:rPr>
        <w:t xml:space="preserve">מדברים </w:t>
      </w:r>
      <w:bookmarkStart w:id="8729" w:name="_ETM_Q20_749300"/>
      <w:bookmarkEnd w:id="8729"/>
      <w:r>
        <w:rPr>
          <w:rtl/>
        </w:rPr>
        <w:t xml:space="preserve">ולא </w:t>
      </w:r>
      <w:bookmarkStart w:id="8730" w:name="_ETM_Q20_749569"/>
      <w:bookmarkEnd w:id="8730"/>
      <w:r>
        <w:rPr>
          <w:rtl/>
        </w:rPr>
        <w:t xml:space="preserve">על </w:t>
      </w:r>
      <w:bookmarkStart w:id="8731" w:name="_ETM_Q20_749809"/>
      <w:bookmarkEnd w:id="8731"/>
      <w:r>
        <w:rPr>
          <w:rtl/>
        </w:rPr>
        <w:t xml:space="preserve">משהו </w:t>
      </w:r>
      <w:bookmarkStart w:id="8732" w:name="_ETM_Q20_750199"/>
      <w:bookmarkEnd w:id="8732"/>
      <w:r>
        <w:rPr>
          <w:rtl/>
        </w:rPr>
        <w:t>אחר</w:t>
      </w:r>
      <w:r>
        <w:rPr>
          <w:rFonts w:hint="cs"/>
          <w:rtl/>
        </w:rPr>
        <w:t>.</w:t>
      </w:r>
      <w:r>
        <w:rPr>
          <w:rtl/>
        </w:rPr>
        <w:t xml:space="preserve"> </w:t>
      </w:r>
      <w:bookmarkStart w:id="8733" w:name="_ETM_Q20_753750"/>
      <w:bookmarkEnd w:id="8733"/>
    </w:p>
    <w:p w:rsidR="00342338" w:rsidRDefault="00342338" w:rsidP="00A92367">
      <w:pPr>
        <w:rPr>
          <w:rtl/>
        </w:rPr>
      </w:pPr>
      <w:bookmarkStart w:id="8734" w:name="_ETM_Q20_755195"/>
      <w:bookmarkStart w:id="8735" w:name="_ETM_Q20_755257"/>
      <w:bookmarkEnd w:id="8734"/>
      <w:bookmarkEnd w:id="8735"/>
    </w:p>
    <w:p w:rsidR="00342338" w:rsidRDefault="00342338" w:rsidP="00A92367">
      <w:pPr>
        <w:pStyle w:val="af5"/>
        <w:keepNext/>
        <w:rPr>
          <w:rtl/>
        </w:rPr>
      </w:pPr>
      <w:bookmarkStart w:id="8736" w:name="ET_interruption_6151_24"/>
      <w:r w:rsidRPr="00214823">
        <w:rPr>
          <w:rStyle w:val="TagStyle"/>
          <w:rtl/>
        </w:rPr>
        <w:t xml:space="preserve">&lt;&lt; קריאה &gt;&gt; </w:t>
      </w:r>
      <w:r>
        <w:rPr>
          <w:rtl/>
        </w:rPr>
        <w:t>רון כץ (יש עתיד):</w:t>
      </w:r>
      <w:r w:rsidRPr="00214823">
        <w:rPr>
          <w:rStyle w:val="TagStyle"/>
          <w:rtl/>
        </w:rPr>
        <w:t xml:space="preserve"> &lt;&lt; קריאה &gt;&gt;</w:t>
      </w:r>
      <w:r>
        <w:rPr>
          <w:rtl/>
        </w:rPr>
        <w:t xml:space="preserve">   </w:t>
      </w:r>
      <w:bookmarkEnd w:id="8736"/>
    </w:p>
    <w:p w:rsidR="00342338" w:rsidRDefault="00342338" w:rsidP="00635BB3">
      <w:pPr>
        <w:rPr>
          <w:rtl/>
        </w:rPr>
      </w:pPr>
    </w:p>
    <w:p w:rsidR="00342338" w:rsidRDefault="00342338" w:rsidP="009635F5">
      <w:pPr>
        <w:rPr>
          <w:rtl/>
        </w:rPr>
      </w:pPr>
      <w:r>
        <w:rPr>
          <w:rFonts w:hint="cs"/>
          <w:rtl/>
        </w:rPr>
        <w:t xml:space="preserve">תדרשי את זה לחטופים, קודם תדרשי את זה לחטופים. </w:t>
      </w:r>
    </w:p>
    <w:p w:rsidR="00342338" w:rsidRDefault="00342338" w:rsidP="009635F5">
      <w:pPr>
        <w:rPr>
          <w:rtl/>
        </w:rPr>
      </w:pPr>
    </w:p>
    <w:p w:rsidR="00342338" w:rsidRDefault="00342338" w:rsidP="00A92367">
      <w:pPr>
        <w:pStyle w:val="af6"/>
        <w:keepNext/>
        <w:rPr>
          <w:rtl/>
        </w:rPr>
      </w:pPr>
      <w:bookmarkStart w:id="8737" w:name="ET_yor_6599_1"/>
      <w:r w:rsidRPr="00F04E9F">
        <w:rPr>
          <w:rStyle w:val="TagStyle"/>
          <w:rtl/>
        </w:rPr>
        <w:t xml:space="preserve"> &lt;&lt; יור &gt;&gt; </w:t>
      </w:r>
      <w:r>
        <w:rPr>
          <w:rtl/>
        </w:rPr>
        <w:t>היו"ר משה רוט:</w:t>
      </w:r>
      <w:r w:rsidRPr="00F04E9F">
        <w:rPr>
          <w:rStyle w:val="TagStyle"/>
          <w:rtl/>
        </w:rPr>
        <w:t xml:space="preserve"> &lt;&lt; יור &gt;&gt;</w:t>
      </w:r>
      <w:r>
        <w:rPr>
          <w:rtl/>
        </w:rPr>
        <w:t xml:space="preserve">   </w:t>
      </w:r>
      <w:bookmarkEnd w:id="8737"/>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חבר הכנסת אחמד טיבי. </w:t>
      </w:r>
    </w:p>
    <w:p w:rsidR="00342338" w:rsidRDefault="00342338" w:rsidP="00A92367">
      <w:pPr>
        <w:rPr>
          <w:rtl/>
          <w:lang w:eastAsia="he-IL"/>
        </w:rPr>
      </w:pPr>
      <w:bookmarkStart w:id="8738" w:name="_ETM_Q21_167493"/>
      <w:bookmarkStart w:id="8739" w:name="_ETM_Q21_167554"/>
      <w:bookmarkEnd w:id="8738"/>
      <w:bookmarkEnd w:id="8739"/>
    </w:p>
    <w:p w:rsidR="00342338" w:rsidRDefault="00342338" w:rsidP="00A92367">
      <w:pPr>
        <w:pStyle w:val="a4"/>
        <w:keepNext/>
        <w:rPr>
          <w:rtl/>
        </w:rPr>
      </w:pPr>
      <w:bookmarkStart w:id="8740" w:name="ET_speaker_5264_3"/>
      <w:r w:rsidRPr="00F04E9F">
        <w:rPr>
          <w:rStyle w:val="TagStyle"/>
          <w:rtl/>
        </w:rPr>
        <w:t xml:space="preserve"> &lt;&lt; דובר &gt;&gt; </w:t>
      </w:r>
      <w:bookmarkStart w:id="8741" w:name="_Toc156253899"/>
      <w:bookmarkStart w:id="8742" w:name="_Toc156254054"/>
      <w:r>
        <w:rPr>
          <w:rtl/>
        </w:rPr>
        <w:t>אחמד טיבי (חד"ש-תע"ל):</w:t>
      </w:r>
      <w:bookmarkEnd w:id="8741"/>
      <w:bookmarkEnd w:id="8742"/>
      <w:r w:rsidRPr="00F04E9F">
        <w:rPr>
          <w:rStyle w:val="TagStyle"/>
          <w:rtl/>
        </w:rPr>
        <w:t xml:space="preserve"> &lt;&lt; דובר &gt;&gt;</w:t>
      </w:r>
      <w:r>
        <w:rPr>
          <w:rtl/>
        </w:rPr>
        <w:t xml:space="preserve">   </w:t>
      </w:r>
      <w:bookmarkEnd w:id="8740"/>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אימאן, למה את לא עושה בדיוק מה שמבקשים ממך הח"כים היהודים? </w:t>
      </w:r>
      <w:bookmarkStart w:id="8743" w:name="_ETM_Q21_176744"/>
      <w:bookmarkEnd w:id="8743"/>
    </w:p>
    <w:p w:rsidR="00342338" w:rsidRDefault="00342338" w:rsidP="00A92367">
      <w:pPr>
        <w:rPr>
          <w:rtl/>
          <w:lang w:eastAsia="he-IL"/>
        </w:rPr>
      </w:pPr>
      <w:bookmarkStart w:id="8744" w:name="_ETM_Q21_177070"/>
      <w:bookmarkStart w:id="8745" w:name="_ETM_Q21_177135"/>
      <w:bookmarkEnd w:id="8744"/>
      <w:bookmarkEnd w:id="8745"/>
    </w:p>
    <w:p w:rsidR="00342338" w:rsidRDefault="00342338" w:rsidP="00A92367">
      <w:pPr>
        <w:pStyle w:val="af5"/>
        <w:keepNext/>
        <w:rPr>
          <w:rtl/>
        </w:rPr>
      </w:pPr>
      <w:bookmarkStart w:id="8746" w:name="ET_interruption_5918_25"/>
      <w:r w:rsidRPr="00214823">
        <w:rPr>
          <w:rStyle w:val="TagStyle"/>
          <w:rtl/>
        </w:rPr>
        <w:t xml:space="preserve"> &lt;&lt; קריאה &gt;&gt; </w:t>
      </w:r>
      <w:r>
        <w:rPr>
          <w:rtl/>
        </w:rPr>
        <w:t>אימאן ח'טיב יאסין (רע"מ – הרשימה הערבית המאוחדת):</w:t>
      </w:r>
      <w:r w:rsidRPr="00214823">
        <w:rPr>
          <w:rStyle w:val="TagStyle"/>
          <w:rtl/>
        </w:rPr>
        <w:t xml:space="preserve"> &lt;&lt; קריאה &gt;&gt;</w:t>
      </w:r>
      <w:r>
        <w:rPr>
          <w:rtl/>
        </w:rPr>
        <w:t xml:space="preserve">   </w:t>
      </w:r>
      <w:bookmarkEnd w:id="8746"/>
    </w:p>
    <w:p w:rsidR="00342338" w:rsidRDefault="00342338" w:rsidP="00635BB3">
      <w:pPr>
        <w:rPr>
          <w:rtl/>
          <w:lang w:eastAsia="he-IL"/>
        </w:rPr>
      </w:pPr>
    </w:p>
    <w:p w:rsidR="00342338" w:rsidRDefault="00342338" w:rsidP="00A92367">
      <w:pPr>
        <w:rPr>
          <w:rtl/>
          <w:lang w:eastAsia="he-IL"/>
        </w:rPr>
      </w:pPr>
      <w:bookmarkStart w:id="8747" w:name="_ETM_Q21_181155"/>
      <w:bookmarkEnd w:id="8747"/>
      <w:r>
        <w:rPr>
          <w:rFonts w:hint="cs"/>
          <w:rtl/>
          <w:lang w:eastAsia="he-IL"/>
        </w:rPr>
        <w:t xml:space="preserve">הבעיה שלו </w:t>
      </w:r>
      <w:r w:rsidR="00635BB3">
        <w:rPr>
          <w:rFonts w:hint="cs"/>
          <w:rtl/>
          <w:lang w:eastAsia="he-IL"/>
        </w:rPr>
        <w:t>– – –</w:t>
      </w:r>
      <w:r>
        <w:rPr>
          <w:rFonts w:hint="cs"/>
          <w:rtl/>
          <w:lang w:eastAsia="he-IL"/>
        </w:rPr>
        <w:t xml:space="preserve"> </w:t>
      </w:r>
    </w:p>
    <w:p w:rsidR="00342338" w:rsidRDefault="00342338" w:rsidP="00A92367">
      <w:pPr>
        <w:rPr>
          <w:rtl/>
          <w:lang w:eastAsia="he-IL"/>
        </w:rPr>
      </w:pPr>
    </w:p>
    <w:p w:rsidR="00342338" w:rsidRDefault="003C0EE5" w:rsidP="003C0EE5">
      <w:pPr>
        <w:pStyle w:val="-"/>
        <w:rPr>
          <w:rtl/>
        </w:rPr>
      </w:pPr>
      <w:bookmarkStart w:id="8748" w:name="ET_speakercontinue_5264_27"/>
      <w:r w:rsidRPr="003C0EE5">
        <w:rPr>
          <w:rStyle w:val="TagStyle"/>
          <w:rtl/>
        </w:rPr>
        <w:t xml:space="preserve"> &lt;&lt; דובר_המשך &gt;&gt;</w:t>
      </w:r>
      <w:r w:rsidR="00342338" w:rsidRPr="00214823">
        <w:rPr>
          <w:rStyle w:val="TagStyle"/>
          <w:rtl/>
        </w:rPr>
        <w:t xml:space="preserve"> </w:t>
      </w:r>
      <w:bookmarkStart w:id="8749" w:name="_Toc156253900"/>
      <w:r w:rsidR="00342338">
        <w:rPr>
          <w:rtl/>
        </w:rPr>
        <w:t>אחמד טיבי (חד"ש-תע"ל):</w:t>
      </w:r>
      <w:bookmarkEnd w:id="8749"/>
      <w:r w:rsidR="00342338" w:rsidRPr="00214823">
        <w:rPr>
          <w:rStyle w:val="TagStyle"/>
          <w:rtl/>
        </w:rPr>
        <w:t xml:space="preserve"> </w:t>
      </w:r>
      <w:r w:rsidRPr="003C0EE5">
        <w:rPr>
          <w:rStyle w:val="TagStyle"/>
          <w:rtl/>
        </w:rPr>
        <w:t xml:space="preserve">&lt;&lt; דובר_המשך &gt;&gt; </w:t>
      </w:r>
      <w:r w:rsidR="00342338">
        <w:rPr>
          <w:rtl/>
        </w:rPr>
        <w:t xml:space="preserve">   </w:t>
      </w:r>
      <w:bookmarkEnd w:id="8748"/>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בדיוק. נותנים לך פקודות באופן </w:t>
      </w:r>
      <w:bookmarkStart w:id="8750" w:name="_ETM_Q21_187493"/>
      <w:bookmarkEnd w:id="8750"/>
      <w:r>
        <w:rPr>
          <w:rFonts w:hint="cs"/>
          <w:rtl/>
          <w:lang w:eastAsia="he-IL"/>
        </w:rPr>
        <w:t xml:space="preserve">מתנשא </w:t>
      </w:r>
      <w:r w:rsidR="00635BB3">
        <w:rPr>
          <w:rFonts w:hint="cs"/>
          <w:rtl/>
          <w:lang w:eastAsia="he-IL"/>
        </w:rPr>
        <w:t>– – –</w:t>
      </w:r>
      <w:r>
        <w:rPr>
          <w:rFonts w:hint="cs"/>
          <w:rtl/>
          <w:lang w:eastAsia="he-IL"/>
        </w:rPr>
        <w:t xml:space="preserve"> </w:t>
      </w:r>
    </w:p>
    <w:p w:rsidR="00342338" w:rsidRDefault="00342338" w:rsidP="00A92367">
      <w:pPr>
        <w:rPr>
          <w:rtl/>
          <w:lang w:eastAsia="he-IL"/>
        </w:rPr>
      </w:pPr>
    </w:p>
    <w:p w:rsidR="00342338" w:rsidRDefault="00342338" w:rsidP="00A92367">
      <w:pPr>
        <w:pStyle w:val="af5"/>
        <w:keepNext/>
        <w:rPr>
          <w:rtl/>
        </w:rPr>
      </w:pPr>
      <w:bookmarkStart w:id="8751" w:name="ET_interruption_6151_29"/>
      <w:r w:rsidRPr="00214823">
        <w:rPr>
          <w:rStyle w:val="TagStyle"/>
          <w:rtl/>
        </w:rPr>
        <w:t xml:space="preserve">&lt;&lt; קריאה &gt;&gt; </w:t>
      </w:r>
      <w:r>
        <w:rPr>
          <w:rtl/>
        </w:rPr>
        <w:t>רון כץ (יש עתיד):</w:t>
      </w:r>
      <w:r w:rsidRPr="00214823">
        <w:rPr>
          <w:rStyle w:val="TagStyle"/>
          <w:rtl/>
        </w:rPr>
        <w:t xml:space="preserve"> &lt;&lt; קריאה &gt;&gt;</w:t>
      </w:r>
      <w:r>
        <w:rPr>
          <w:rtl/>
        </w:rPr>
        <w:t xml:space="preserve">   </w:t>
      </w:r>
      <w:bookmarkEnd w:id="8751"/>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אנחנו מסתדרים, אחמד. </w:t>
      </w:r>
    </w:p>
    <w:p w:rsidR="00342338" w:rsidRDefault="00342338" w:rsidP="00A92367">
      <w:pPr>
        <w:rPr>
          <w:rtl/>
          <w:lang w:eastAsia="he-IL"/>
        </w:rPr>
      </w:pPr>
    </w:p>
    <w:p w:rsidR="00342338" w:rsidRDefault="00342338" w:rsidP="00A92367">
      <w:pPr>
        <w:pStyle w:val="-"/>
        <w:keepNext/>
        <w:rPr>
          <w:rtl/>
        </w:rPr>
      </w:pPr>
      <w:bookmarkStart w:id="8752" w:name="ET_speakercontinue_5264_30"/>
      <w:r w:rsidRPr="00214823">
        <w:rPr>
          <w:rStyle w:val="TagStyle"/>
          <w:rtl/>
        </w:rPr>
        <w:t xml:space="preserve"> &lt;&lt; דובר_המשך &gt;&gt; </w:t>
      </w:r>
      <w:r>
        <w:rPr>
          <w:rtl/>
        </w:rPr>
        <w:t>אחמד טיבי (חד"ש-תע"ל):</w:t>
      </w:r>
      <w:r w:rsidRPr="00214823">
        <w:rPr>
          <w:rStyle w:val="TagStyle"/>
          <w:rtl/>
        </w:rPr>
        <w:t xml:space="preserve"> &lt;&lt; דובר_המשך &gt;&gt;</w:t>
      </w:r>
      <w:r>
        <w:rPr>
          <w:rtl/>
        </w:rPr>
        <w:t xml:space="preserve">   </w:t>
      </w:r>
      <w:bookmarkEnd w:id="8752"/>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תמשיך לתת לה הוראות, ולח"כים הערבים. </w:t>
      </w:r>
    </w:p>
    <w:p w:rsidR="00342338" w:rsidRDefault="00342338" w:rsidP="00A92367">
      <w:pPr>
        <w:rPr>
          <w:rtl/>
          <w:lang w:eastAsia="he-IL"/>
        </w:rPr>
      </w:pPr>
    </w:p>
    <w:p w:rsidR="00342338" w:rsidRDefault="00342338" w:rsidP="00A92367">
      <w:pPr>
        <w:pStyle w:val="af6"/>
        <w:keepNext/>
        <w:rPr>
          <w:rtl/>
        </w:rPr>
      </w:pPr>
      <w:bookmarkStart w:id="8753" w:name="ET_yor_6599_31"/>
      <w:r w:rsidRPr="00214823">
        <w:rPr>
          <w:rStyle w:val="TagStyle"/>
          <w:rtl/>
        </w:rPr>
        <w:t xml:space="preserve"> &lt;&lt; יור &gt;&gt; </w:t>
      </w:r>
      <w:r>
        <w:rPr>
          <w:rtl/>
        </w:rPr>
        <w:t>היו"ר משה רוט:</w:t>
      </w:r>
      <w:r w:rsidRPr="00214823">
        <w:rPr>
          <w:rStyle w:val="TagStyle"/>
          <w:rtl/>
        </w:rPr>
        <w:t xml:space="preserve"> &lt;&lt; יור &gt;&gt;</w:t>
      </w:r>
      <w:r>
        <w:rPr>
          <w:rtl/>
        </w:rPr>
        <w:t xml:space="preserve">   </w:t>
      </w:r>
      <w:bookmarkEnd w:id="8753"/>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חבר הכנסת </w:t>
      </w:r>
      <w:bookmarkStart w:id="8754" w:name="_ETM_Q21_193094"/>
      <w:bookmarkEnd w:id="8754"/>
      <w:r>
        <w:rPr>
          <w:rFonts w:hint="cs"/>
          <w:rtl/>
          <w:lang w:eastAsia="he-IL"/>
        </w:rPr>
        <w:t xml:space="preserve">כץ. </w:t>
      </w:r>
    </w:p>
    <w:p w:rsidR="00342338" w:rsidRDefault="00342338" w:rsidP="00A92367">
      <w:pPr>
        <w:rPr>
          <w:rtl/>
          <w:lang w:eastAsia="he-IL"/>
        </w:rPr>
      </w:pPr>
      <w:bookmarkStart w:id="8755" w:name="_ETM_Q21_194055"/>
      <w:bookmarkStart w:id="8756" w:name="_ETM_Q21_194160"/>
      <w:bookmarkEnd w:id="8755"/>
      <w:bookmarkEnd w:id="8756"/>
    </w:p>
    <w:p w:rsidR="00342338" w:rsidRDefault="00342338" w:rsidP="00A92367">
      <w:pPr>
        <w:pStyle w:val="-"/>
        <w:keepNext/>
        <w:rPr>
          <w:rtl/>
        </w:rPr>
      </w:pPr>
      <w:bookmarkStart w:id="8757" w:name="ET_speakercontinue_5264_32"/>
      <w:r w:rsidRPr="00214823">
        <w:rPr>
          <w:rStyle w:val="TagStyle"/>
          <w:rtl/>
        </w:rPr>
        <w:t xml:space="preserve"> &lt;&lt; דובר_המשך &gt;&gt; </w:t>
      </w:r>
      <w:r>
        <w:rPr>
          <w:rtl/>
        </w:rPr>
        <w:t>אחמד טיבי (חד"ש-תע"ל):</w:t>
      </w:r>
      <w:r w:rsidRPr="00214823">
        <w:rPr>
          <w:rStyle w:val="TagStyle"/>
          <w:rtl/>
        </w:rPr>
        <w:t xml:space="preserve"> &lt;&lt; דובר_המשך &gt;&gt;</w:t>
      </w:r>
      <w:r>
        <w:rPr>
          <w:rtl/>
        </w:rPr>
        <w:t xml:space="preserve">   </w:t>
      </w:r>
      <w:bookmarkEnd w:id="8757"/>
    </w:p>
    <w:p w:rsidR="00342338" w:rsidRDefault="00342338" w:rsidP="00635BB3">
      <w:pPr>
        <w:rPr>
          <w:rtl/>
          <w:lang w:eastAsia="he-IL"/>
        </w:rPr>
      </w:pPr>
    </w:p>
    <w:p w:rsidR="00342338" w:rsidRDefault="00342338" w:rsidP="00A92367">
      <w:pPr>
        <w:rPr>
          <w:rtl/>
          <w:lang w:eastAsia="he-IL"/>
        </w:rPr>
      </w:pPr>
      <w:bookmarkStart w:id="8758" w:name="_ETM_Q21_195976"/>
      <w:bookmarkEnd w:id="8758"/>
      <w:r>
        <w:rPr>
          <w:rFonts w:hint="cs"/>
          <w:rtl/>
          <w:lang w:eastAsia="he-IL"/>
        </w:rPr>
        <w:t>מכובדי היושב-ראש, אפרופו הקיצוץ בתוכנית הכלכלית, ת</w:t>
      </w:r>
      <w:r w:rsidR="003C0EE5">
        <w:rPr>
          <w:rFonts w:hint="cs"/>
          <w:rtl/>
          <w:lang w:eastAsia="he-IL"/>
        </w:rPr>
        <w:t>ו</w:t>
      </w:r>
      <w:r>
        <w:rPr>
          <w:rFonts w:hint="cs"/>
          <w:rtl/>
          <w:lang w:eastAsia="he-IL"/>
        </w:rPr>
        <w:t xml:space="preserve">כנית החומש, שהתחילה </w:t>
      </w:r>
      <w:bookmarkStart w:id="8759" w:name="_ETM_Q21_207431"/>
      <w:bookmarkEnd w:id="8759"/>
      <w:r>
        <w:rPr>
          <w:rFonts w:hint="cs"/>
          <w:rtl/>
          <w:lang w:eastAsia="he-IL"/>
        </w:rPr>
        <w:t xml:space="preserve">ב-2015, התקשר אליי מר עלי סאלם, ראש עיריית נצרת. הוא </w:t>
      </w:r>
      <w:bookmarkStart w:id="8760" w:name="_ETM_Q21_214990"/>
      <w:bookmarkEnd w:id="8760"/>
      <w:r>
        <w:rPr>
          <w:rFonts w:hint="cs"/>
          <w:rtl/>
          <w:lang w:eastAsia="he-IL"/>
        </w:rPr>
        <w:t>מודאג מההחלטה לבטל את הרכבת הקלה חיפה</w:t>
      </w:r>
      <w:r>
        <w:rPr>
          <w:rtl/>
          <w:lang w:eastAsia="he-IL"/>
        </w:rPr>
        <w:t>–</w:t>
      </w:r>
      <w:r>
        <w:rPr>
          <w:rFonts w:hint="cs"/>
          <w:rtl/>
          <w:lang w:eastAsia="he-IL"/>
        </w:rPr>
        <w:t xml:space="preserve">נצרת. זה פרויקט גדול, נחוץ מאוד מבחינה תחבורתית, מבחינת פיתוח האזור. </w:t>
      </w:r>
      <w:bookmarkStart w:id="8761" w:name="_ETM_Q21_229536"/>
      <w:bookmarkEnd w:id="8761"/>
      <w:r>
        <w:rPr>
          <w:rFonts w:hint="cs"/>
          <w:rtl/>
          <w:lang w:eastAsia="he-IL"/>
        </w:rPr>
        <w:t xml:space="preserve">הוא עונה על הצרכים של אזור נצרת רבתי. פתאום בהחלטה הזאת זה פרויקט שמתבטל. </w:t>
      </w:r>
    </w:p>
    <w:p w:rsidR="00342338" w:rsidRDefault="00342338" w:rsidP="00A92367">
      <w:pPr>
        <w:rPr>
          <w:rtl/>
          <w:lang w:eastAsia="he-IL"/>
        </w:rPr>
      </w:pPr>
      <w:bookmarkStart w:id="8762" w:name="_ETM_Q21_243551"/>
      <w:bookmarkStart w:id="8763" w:name="_ETM_Q21_243618"/>
      <w:bookmarkEnd w:id="8762"/>
      <w:bookmarkEnd w:id="8763"/>
    </w:p>
    <w:p w:rsidR="00342338" w:rsidRDefault="00342338" w:rsidP="00A92367">
      <w:pPr>
        <w:pStyle w:val="af5"/>
        <w:keepNext/>
        <w:rPr>
          <w:rtl/>
        </w:rPr>
      </w:pPr>
      <w:bookmarkStart w:id="8764" w:name="ET_interruption_6361_33"/>
      <w:r w:rsidRPr="00214823">
        <w:rPr>
          <w:rStyle w:val="TagStyle"/>
          <w:rtl/>
        </w:rPr>
        <w:t xml:space="preserve"> &lt;&lt; קריאה &gt;&gt; </w:t>
      </w:r>
      <w:r>
        <w:rPr>
          <w:rtl/>
        </w:rPr>
        <w:t>נאור שירי (יש עתיד):</w:t>
      </w:r>
      <w:r w:rsidRPr="00214823">
        <w:rPr>
          <w:rStyle w:val="TagStyle"/>
          <w:rtl/>
        </w:rPr>
        <w:t xml:space="preserve"> &lt;&lt; קריאה &gt;&gt;</w:t>
      </w:r>
      <w:r>
        <w:rPr>
          <w:rtl/>
        </w:rPr>
        <w:t xml:space="preserve">   </w:t>
      </w:r>
      <w:bookmarkEnd w:id="8764"/>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הוא נדחה, לא מתבטל. </w:t>
      </w:r>
    </w:p>
    <w:p w:rsidR="00342338" w:rsidRDefault="00342338" w:rsidP="00A92367">
      <w:pPr>
        <w:rPr>
          <w:rtl/>
          <w:lang w:eastAsia="he-IL"/>
        </w:rPr>
      </w:pPr>
    </w:p>
    <w:p w:rsidR="00342338" w:rsidRDefault="00342338" w:rsidP="00A92367">
      <w:pPr>
        <w:pStyle w:val="-"/>
        <w:keepNext/>
        <w:rPr>
          <w:rtl/>
        </w:rPr>
      </w:pPr>
      <w:bookmarkStart w:id="8765" w:name="ET_speakercontinue_5264_5"/>
      <w:r w:rsidRPr="00F04E9F">
        <w:rPr>
          <w:rStyle w:val="TagStyle"/>
          <w:rtl/>
        </w:rPr>
        <w:t xml:space="preserve"> &lt;&lt; דובר_המשך &gt;&gt; </w:t>
      </w:r>
      <w:r>
        <w:rPr>
          <w:rtl/>
        </w:rPr>
        <w:t>אחמד טיבי (חד"ש-תע"ל):</w:t>
      </w:r>
      <w:r w:rsidRPr="00F04E9F">
        <w:rPr>
          <w:rStyle w:val="TagStyle"/>
          <w:rtl/>
        </w:rPr>
        <w:t xml:space="preserve"> &lt;&lt; דובר_המשך &gt;&gt;</w:t>
      </w:r>
      <w:r>
        <w:rPr>
          <w:rtl/>
        </w:rPr>
        <w:t xml:space="preserve">   </w:t>
      </w:r>
      <w:bookmarkEnd w:id="8765"/>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עזוב, אני ואתה יודעים מה זה נדחה. נדחה פרויקט גדול </w:t>
      </w:r>
      <w:r>
        <w:rPr>
          <w:rFonts w:hint="eastAsia"/>
          <w:rtl/>
          <w:lang w:eastAsia="he-IL"/>
        </w:rPr>
        <w:t>–</w:t>
      </w:r>
      <w:r>
        <w:rPr>
          <w:rFonts w:hint="cs"/>
          <w:rtl/>
          <w:lang w:eastAsia="he-IL"/>
        </w:rPr>
        <w:t xml:space="preserve"> זה נקרא לבטל. למה אני אומר לך? כי כבר הציעו לו תחליף. מה התחליף? </w:t>
      </w:r>
      <w:r>
        <w:rPr>
          <w:lang w:eastAsia="he-IL"/>
        </w:rPr>
        <w:t>BRT</w:t>
      </w:r>
      <w:r>
        <w:rPr>
          <w:rFonts w:hint="cs"/>
          <w:rtl/>
          <w:lang w:eastAsia="he-IL"/>
        </w:rPr>
        <w:t xml:space="preserve">, אוטובוסים, מערכת אוטובוסים במקום רכבות. זה אומר שזה התבטל. זה </w:t>
      </w:r>
      <w:bookmarkStart w:id="8766" w:name="_ETM_Q21_273073"/>
      <w:bookmarkEnd w:id="8766"/>
      <w:r>
        <w:rPr>
          <w:rFonts w:hint="cs"/>
          <w:rtl/>
          <w:lang w:eastAsia="he-IL"/>
        </w:rPr>
        <w:t xml:space="preserve">פוגע בתושבים של נצרת רבתי ולכן ראש העיר מודאג, ואנחנו צריכים כולנו לדחוף כדי להחזיר את הפרויקט הזה, ודנו בזה בוועדות ואמרנו שזה חשוב. </w:t>
      </w:r>
    </w:p>
    <w:p w:rsidR="00342338" w:rsidRDefault="00342338" w:rsidP="00A92367">
      <w:pPr>
        <w:rPr>
          <w:rtl/>
          <w:lang w:eastAsia="he-IL"/>
        </w:rPr>
      </w:pPr>
    </w:p>
    <w:p w:rsidR="00342338" w:rsidRDefault="00342338" w:rsidP="0071791F">
      <w:pPr>
        <w:rPr>
          <w:rtl/>
          <w:lang w:eastAsia="he-IL"/>
        </w:rPr>
      </w:pPr>
      <w:r>
        <w:rPr>
          <w:rFonts w:hint="cs"/>
          <w:rtl/>
          <w:lang w:eastAsia="he-IL"/>
        </w:rPr>
        <w:t>נקודה שנייה,</w:t>
      </w:r>
      <w:r w:rsidR="0071791F">
        <w:rPr>
          <w:rFonts w:hint="cs"/>
          <w:rtl/>
          <w:lang w:eastAsia="he-IL"/>
        </w:rPr>
        <w:t xml:space="preserve"> שתעניין אותך, אתה אוהד מכבי תל </w:t>
      </w:r>
      <w:r>
        <w:rPr>
          <w:rFonts w:hint="cs"/>
          <w:rtl/>
          <w:lang w:eastAsia="he-IL"/>
        </w:rPr>
        <w:t>אביב: א. שחקני כדורגל לא אמורים להיות נחקרים, לא אמורים להיות עצורים, לא אמורים להיות מושפלים</w:t>
      </w:r>
      <w:r w:rsidR="0071791F">
        <w:rPr>
          <w:rFonts w:hint="cs"/>
          <w:rtl/>
          <w:lang w:eastAsia="he-IL"/>
        </w:rPr>
        <w:t>,</w:t>
      </w:r>
      <w:r>
        <w:rPr>
          <w:rFonts w:hint="cs"/>
          <w:rtl/>
          <w:lang w:eastAsia="he-IL"/>
        </w:rPr>
        <w:t xml:space="preserve"> אפרופו שגיב יחזקאל. אבל ראיתי היום את ההודעה של איתמר בן גביר. הוא כועס בגלל </w:t>
      </w:r>
      <w:bookmarkStart w:id="8767" w:name="_ETM_Q21_315520"/>
      <w:bookmarkEnd w:id="8767"/>
      <w:r>
        <w:rPr>
          <w:rFonts w:hint="cs"/>
          <w:rtl/>
          <w:lang w:eastAsia="he-IL"/>
        </w:rPr>
        <w:t xml:space="preserve">שמתנהגים לא טוב לשחקנים. </w:t>
      </w:r>
      <w:bookmarkStart w:id="8768" w:name="_ETM_Q21_319072"/>
      <w:bookmarkEnd w:id="8768"/>
    </w:p>
    <w:p w:rsidR="00342338" w:rsidRDefault="00342338" w:rsidP="00A92367">
      <w:pPr>
        <w:rPr>
          <w:rtl/>
          <w:lang w:eastAsia="he-IL"/>
        </w:rPr>
      </w:pPr>
      <w:bookmarkStart w:id="8769" w:name="_ETM_Q21_319139"/>
      <w:bookmarkEnd w:id="8769"/>
    </w:p>
    <w:p w:rsidR="00342338" w:rsidRDefault="00342338" w:rsidP="00A92367">
      <w:pPr>
        <w:pStyle w:val="af5"/>
        <w:keepNext/>
        <w:rPr>
          <w:rtl/>
        </w:rPr>
      </w:pPr>
      <w:bookmarkStart w:id="8770" w:name="ET_interruption_6151_34"/>
      <w:r w:rsidRPr="00214823">
        <w:rPr>
          <w:rStyle w:val="TagStyle"/>
          <w:rtl/>
        </w:rPr>
        <w:t xml:space="preserve"> &lt;&lt; קריאה &gt;&gt; </w:t>
      </w:r>
      <w:r>
        <w:rPr>
          <w:rtl/>
        </w:rPr>
        <w:t>רון כץ (יש עתיד):</w:t>
      </w:r>
      <w:r w:rsidRPr="00214823">
        <w:rPr>
          <w:rStyle w:val="TagStyle"/>
          <w:rtl/>
        </w:rPr>
        <w:t xml:space="preserve"> &lt;&lt; קריאה &gt;&gt;</w:t>
      </w:r>
      <w:r>
        <w:rPr>
          <w:rtl/>
        </w:rPr>
        <w:t xml:space="preserve">   </w:t>
      </w:r>
      <w:bookmarkEnd w:id="8770"/>
    </w:p>
    <w:p w:rsidR="00342338" w:rsidRDefault="00342338" w:rsidP="00635BB3">
      <w:pPr>
        <w:rPr>
          <w:rtl/>
          <w:lang w:eastAsia="he-IL"/>
        </w:rPr>
      </w:pPr>
    </w:p>
    <w:p w:rsidR="00342338" w:rsidRPr="00214823" w:rsidRDefault="00342338" w:rsidP="00A92367">
      <w:pPr>
        <w:rPr>
          <w:rtl/>
          <w:lang w:eastAsia="he-IL"/>
        </w:rPr>
      </w:pPr>
      <w:r>
        <w:rPr>
          <w:rFonts w:hint="cs"/>
          <w:rtl/>
          <w:lang w:eastAsia="he-IL"/>
        </w:rPr>
        <w:t xml:space="preserve">תזכיר לו שהוא </w:t>
      </w:r>
      <w:r w:rsidR="00635BB3">
        <w:rPr>
          <w:rFonts w:hint="cs"/>
          <w:rtl/>
          <w:lang w:eastAsia="he-IL"/>
        </w:rPr>
        <w:t>– – –</w:t>
      </w:r>
      <w:r>
        <w:rPr>
          <w:rFonts w:hint="cs"/>
          <w:rtl/>
          <w:lang w:eastAsia="he-IL"/>
        </w:rPr>
        <w:t xml:space="preserve"> </w:t>
      </w:r>
    </w:p>
    <w:p w:rsidR="00342338" w:rsidRDefault="00342338" w:rsidP="00A92367">
      <w:pPr>
        <w:rPr>
          <w:rtl/>
          <w:lang w:eastAsia="he-IL"/>
        </w:rPr>
      </w:pPr>
    </w:p>
    <w:p w:rsidR="00342338" w:rsidRDefault="00342338" w:rsidP="00A92367">
      <w:pPr>
        <w:pStyle w:val="-"/>
        <w:keepNext/>
        <w:rPr>
          <w:rtl/>
        </w:rPr>
      </w:pPr>
      <w:bookmarkStart w:id="8771" w:name="ET_speakercontinue_5264_6"/>
      <w:r w:rsidRPr="00F04E9F">
        <w:rPr>
          <w:rStyle w:val="TagStyle"/>
          <w:rtl/>
        </w:rPr>
        <w:t xml:space="preserve"> &lt;&lt; דובר_המשך &gt;&gt; </w:t>
      </w:r>
      <w:r>
        <w:rPr>
          <w:rtl/>
        </w:rPr>
        <w:t>אחמד טיבי (חד"ש-תע"ל):</w:t>
      </w:r>
      <w:r w:rsidRPr="00F04E9F">
        <w:rPr>
          <w:rStyle w:val="TagStyle"/>
          <w:rtl/>
        </w:rPr>
        <w:t xml:space="preserve"> &lt;&lt; דובר_המשך &gt;&gt;</w:t>
      </w:r>
      <w:r>
        <w:rPr>
          <w:rtl/>
        </w:rPr>
        <w:t xml:space="preserve">   </w:t>
      </w:r>
      <w:bookmarkEnd w:id="8771"/>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ואז נזכרתי שהוא ביקש לשלול את האזרחות של שחקנים זרים במכבי חיפה. למה? כי האצבע שלהם לא נגעה בשלט של החטופים. היה מרחק של 8 ס"מ בין האצבע לשלט </w:t>
      </w:r>
      <w:r w:rsidR="00635BB3">
        <w:rPr>
          <w:rFonts w:hint="cs"/>
          <w:rtl/>
          <w:lang w:eastAsia="he-IL"/>
        </w:rPr>
        <w:t>– – –</w:t>
      </w:r>
      <w:r>
        <w:rPr>
          <w:rFonts w:hint="cs"/>
          <w:rtl/>
          <w:lang w:eastAsia="he-IL"/>
        </w:rPr>
        <w:t xml:space="preserve"> </w:t>
      </w:r>
    </w:p>
    <w:p w:rsidR="00342338" w:rsidRDefault="00342338" w:rsidP="00A92367">
      <w:pPr>
        <w:ind w:firstLine="0"/>
        <w:rPr>
          <w:rtl/>
          <w:lang w:eastAsia="he-IL"/>
        </w:rPr>
      </w:pPr>
    </w:p>
    <w:p w:rsidR="00342338" w:rsidRDefault="00342338" w:rsidP="00A92367">
      <w:pPr>
        <w:pStyle w:val="af5"/>
        <w:keepNext/>
        <w:rPr>
          <w:rtl/>
        </w:rPr>
      </w:pPr>
      <w:bookmarkStart w:id="8772" w:name="ET_interruption_6340_35"/>
      <w:r w:rsidRPr="00214823">
        <w:rPr>
          <w:rStyle w:val="TagStyle"/>
          <w:rtl/>
        </w:rPr>
        <w:t xml:space="preserve"> &lt;&lt; קריאה &gt;&gt; </w:t>
      </w:r>
      <w:r>
        <w:rPr>
          <w:rtl/>
        </w:rPr>
        <w:t>ואליד אלהואשלה (רע"מ – הרשימה הערבית המאוחדת):</w:t>
      </w:r>
      <w:r w:rsidRPr="00214823">
        <w:rPr>
          <w:rStyle w:val="TagStyle"/>
          <w:rtl/>
        </w:rPr>
        <w:t xml:space="preserve"> &lt;&lt; קריאה &gt;&gt;</w:t>
      </w:r>
      <w:r>
        <w:rPr>
          <w:rtl/>
        </w:rPr>
        <w:t xml:space="preserve">   </w:t>
      </w:r>
      <w:bookmarkEnd w:id="8772"/>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היה צריך ללכת </w:t>
      </w:r>
      <w:r>
        <w:rPr>
          <w:rtl/>
          <w:lang w:eastAsia="he-IL"/>
        </w:rPr>
        <w:t>–</w:t>
      </w:r>
      <w:r>
        <w:rPr>
          <w:rFonts w:hint="cs"/>
          <w:rtl/>
          <w:lang w:eastAsia="he-IL"/>
        </w:rPr>
        <w:t xml:space="preserve"> נפל, נפל. </w:t>
      </w:r>
    </w:p>
    <w:p w:rsidR="00342338" w:rsidRDefault="00342338" w:rsidP="00A92367">
      <w:pPr>
        <w:rPr>
          <w:rtl/>
          <w:lang w:eastAsia="he-IL"/>
        </w:rPr>
      </w:pPr>
    </w:p>
    <w:p w:rsidR="00342338" w:rsidRDefault="00342338" w:rsidP="00A92367">
      <w:pPr>
        <w:pStyle w:val="-"/>
        <w:keepNext/>
        <w:rPr>
          <w:rtl/>
        </w:rPr>
      </w:pPr>
      <w:bookmarkStart w:id="8773" w:name="ET_speakercontinue_5264_7"/>
      <w:r w:rsidRPr="00F04E9F">
        <w:rPr>
          <w:rStyle w:val="TagStyle"/>
          <w:rtl/>
        </w:rPr>
        <w:t xml:space="preserve"> &lt;&lt; דובר_המשך &gt;&gt; </w:t>
      </w:r>
      <w:r>
        <w:rPr>
          <w:rtl/>
        </w:rPr>
        <w:t>אחמד טיבי (חד"ש-תע"ל):</w:t>
      </w:r>
      <w:r w:rsidRPr="00F04E9F">
        <w:rPr>
          <w:rStyle w:val="TagStyle"/>
          <w:rtl/>
        </w:rPr>
        <w:t xml:space="preserve"> &lt;&lt; דובר_המשך &gt;&gt;</w:t>
      </w:r>
      <w:r>
        <w:rPr>
          <w:rtl/>
        </w:rPr>
        <w:t xml:space="preserve">   </w:t>
      </w:r>
      <w:bookmarkEnd w:id="8773"/>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לכן הוא ביקש לשלול אזרחות ולגרש אותם. מילא, הוא צבוע, אבל האחרים. ואז נזכרתי, חברים, </w:t>
      </w:r>
      <w:proofErr w:type="spellStart"/>
      <w:r>
        <w:rPr>
          <w:rFonts w:hint="cs"/>
          <w:rtl/>
          <w:lang w:eastAsia="he-IL"/>
        </w:rPr>
        <w:t>בדיא</w:t>
      </w:r>
      <w:proofErr w:type="spellEnd"/>
      <w:r>
        <w:rPr>
          <w:rFonts w:hint="cs"/>
          <w:rtl/>
          <w:lang w:eastAsia="he-IL"/>
        </w:rPr>
        <w:t xml:space="preserve"> </w:t>
      </w:r>
      <w:proofErr w:type="spellStart"/>
      <w:r>
        <w:rPr>
          <w:rFonts w:hint="cs"/>
          <w:rtl/>
          <w:lang w:eastAsia="he-IL"/>
        </w:rPr>
        <w:t>סבע</w:t>
      </w:r>
      <w:proofErr w:type="spellEnd"/>
      <w:r>
        <w:rPr>
          <w:rFonts w:hint="cs"/>
          <w:rtl/>
          <w:lang w:eastAsia="he-IL"/>
        </w:rPr>
        <w:t xml:space="preserve">. מה עשיתם </w:t>
      </w:r>
      <w:bookmarkStart w:id="8774" w:name="_ETM_Q21_358160"/>
      <w:bookmarkEnd w:id="8774"/>
      <w:r>
        <w:rPr>
          <w:rFonts w:hint="cs"/>
          <w:rtl/>
          <w:lang w:eastAsia="he-IL"/>
        </w:rPr>
        <w:t xml:space="preserve">לו? מה עשו לו במכבי חיפה? </w:t>
      </w:r>
      <w:proofErr w:type="spellStart"/>
      <w:r>
        <w:rPr>
          <w:rFonts w:hint="cs"/>
          <w:rtl/>
          <w:lang w:eastAsia="he-IL"/>
        </w:rPr>
        <w:t>עטאא</w:t>
      </w:r>
      <w:proofErr w:type="spellEnd"/>
      <w:r>
        <w:rPr>
          <w:rFonts w:hint="cs"/>
          <w:rtl/>
          <w:lang w:eastAsia="he-IL"/>
        </w:rPr>
        <w:t xml:space="preserve"> ג'אבר </w:t>
      </w:r>
      <w:r>
        <w:rPr>
          <w:rFonts w:hint="eastAsia"/>
          <w:rtl/>
          <w:lang w:eastAsia="he-IL"/>
        </w:rPr>
        <w:t>–</w:t>
      </w:r>
      <w:r>
        <w:rPr>
          <w:rFonts w:hint="cs"/>
          <w:rtl/>
          <w:lang w:eastAsia="he-IL"/>
        </w:rPr>
        <w:t xml:space="preserve"> </w:t>
      </w:r>
      <w:bookmarkStart w:id="8775" w:name="_ETM_Q21_364141"/>
      <w:bookmarkEnd w:id="8775"/>
      <w:r>
        <w:rPr>
          <w:rFonts w:hint="cs"/>
          <w:rtl/>
          <w:lang w:eastAsia="he-IL"/>
        </w:rPr>
        <w:t xml:space="preserve">מיקי זוהר ביקש לשלול לו אזרחות. איזו צביעות. </w:t>
      </w:r>
    </w:p>
    <w:p w:rsidR="00342338" w:rsidRDefault="00342338" w:rsidP="00A92367">
      <w:pPr>
        <w:rPr>
          <w:rtl/>
          <w:lang w:eastAsia="he-IL"/>
        </w:rPr>
      </w:pPr>
    </w:p>
    <w:p w:rsidR="00342338" w:rsidRDefault="00342338" w:rsidP="00A92367">
      <w:pPr>
        <w:pStyle w:val="af6"/>
        <w:keepNext/>
        <w:rPr>
          <w:rtl/>
        </w:rPr>
      </w:pPr>
      <w:bookmarkStart w:id="8776" w:name="ET_yor_6599_36"/>
      <w:r w:rsidRPr="00214823">
        <w:rPr>
          <w:rStyle w:val="TagStyle"/>
          <w:rtl/>
        </w:rPr>
        <w:t xml:space="preserve"> &lt;&lt; יור &gt;&gt; </w:t>
      </w:r>
      <w:r>
        <w:rPr>
          <w:rtl/>
        </w:rPr>
        <w:t>היו"ר משה רוט:</w:t>
      </w:r>
      <w:r w:rsidRPr="00214823">
        <w:rPr>
          <w:rStyle w:val="TagStyle"/>
          <w:rtl/>
        </w:rPr>
        <w:t xml:space="preserve"> &lt;&lt; יור &gt;&gt;</w:t>
      </w:r>
      <w:r>
        <w:rPr>
          <w:rtl/>
        </w:rPr>
        <w:t xml:space="preserve">   </w:t>
      </w:r>
      <w:bookmarkEnd w:id="8776"/>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w:t>
      </w:r>
    </w:p>
    <w:p w:rsidR="00342338" w:rsidRDefault="00342338" w:rsidP="00A92367">
      <w:pPr>
        <w:rPr>
          <w:rtl/>
          <w:lang w:eastAsia="he-IL"/>
        </w:rPr>
      </w:pPr>
    </w:p>
    <w:p w:rsidR="00342338" w:rsidRDefault="00342338" w:rsidP="00A92367">
      <w:pPr>
        <w:pStyle w:val="-"/>
        <w:keepNext/>
        <w:rPr>
          <w:rtl/>
        </w:rPr>
      </w:pPr>
      <w:bookmarkStart w:id="8777" w:name="ET_speakercontinue_5264_37"/>
      <w:r w:rsidRPr="00214823">
        <w:rPr>
          <w:rStyle w:val="TagStyle"/>
          <w:rtl/>
        </w:rPr>
        <w:t xml:space="preserve"> &lt;&lt; דובר_המשך &gt;&gt; </w:t>
      </w:r>
      <w:r>
        <w:rPr>
          <w:rtl/>
        </w:rPr>
        <w:t>אחמד טיבי (חד"ש-תע"ל):</w:t>
      </w:r>
      <w:r w:rsidRPr="00214823">
        <w:rPr>
          <w:rStyle w:val="TagStyle"/>
          <w:rtl/>
        </w:rPr>
        <w:t xml:space="preserve"> &lt;&lt; דובר_המשך &gt;&gt;</w:t>
      </w:r>
      <w:r>
        <w:rPr>
          <w:rtl/>
        </w:rPr>
        <w:t xml:space="preserve">   </w:t>
      </w:r>
      <w:bookmarkEnd w:id="8777"/>
    </w:p>
    <w:p w:rsidR="00342338" w:rsidRDefault="00342338" w:rsidP="00635BB3">
      <w:pPr>
        <w:rPr>
          <w:rtl/>
          <w:lang w:eastAsia="he-IL"/>
        </w:rPr>
      </w:pPr>
    </w:p>
    <w:p w:rsidR="00342338" w:rsidRDefault="00342338" w:rsidP="0071791F">
      <w:pPr>
        <w:rPr>
          <w:rtl/>
          <w:lang w:eastAsia="he-IL"/>
        </w:rPr>
      </w:pPr>
      <w:r>
        <w:rPr>
          <w:rFonts w:hint="cs"/>
          <w:rtl/>
          <w:lang w:eastAsia="he-IL"/>
        </w:rPr>
        <w:t xml:space="preserve">מה שנראה </w:t>
      </w:r>
      <w:bookmarkStart w:id="8778" w:name="_ETM_Q21_367671"/>
      <w:bookmarkEnd w:id="8778"/>
      <w:r>
        <w:rPr>
          <w:rFonts w:hint="cs"/>
          <w:rtl/>
          <w:lang w:eastAsia="he-IL"/>
        </w:rPr>
        <w:t xml:space="preserve">משם לא נראה מכאן, ומה שכאן לא נראה משם. די לצביעות. </w:t>
      </w:r>
    </w:p>
    <w:p w:rsidR="00342338" w:rsidRDefault="00342338" w:rsidP="00A92367">
      <w:pPr>
        <w:rPr>
          <w:rtl/>
          <w:lang w:eastAsia="he-IL"/>
        </w:rPr>
      </w:pPr>
    </w:p>
    <w:p w:rsidR="00342338" w:rsidRDefault="00342338" w:rsidP="00A92367">
      <w:pPr>
        <w:pStyle w:val="af6"/>
        <w:keepNext/>
        <w:rPr>
          <w:rtl/>
        </w:rPr>
      </w:pPr>
      <w:r w:rsidRPr="00F04E9F">
        <w:rPr>
          <w:rStyle w:val="TagStyle"/>
          <w:rtl/>
        </w:rPr>
        <w:t xml:space="preserve"> &lt;&lt; יור &gt;&gt; </w:t>
      </w:r>
      <w:r>
        <w:rPr>
          <w:rtl/>
        </w:rPr>
        <w:t>היו"ר משה רוט:</w:t>
      </w:r>
      <w:r w:rsidRPr="00F04E9F">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חבר הכנסת </w:t>
      </w:r>
      <w:bookmarkStart w:id="8779" w:name="_ETM_Q21_377003"/>
      <w:bookmarkEnd w:id="8779"/>
      <w:r>
        <w:rPr>
          <w:rFonts w:hint="cs"/>
          <w:rtl/>
          <w:lang w:eastAsia="he-IL"/>
        </w:rPr>
        <w:t xml:space="preserve">רון כץ, בבקשה. </w:t>
      </w:r>
    </w:p>
    <w:p w:rsidR="00342338" w:rsidRDefault="00342338" w:rsidP="00A92367">
      <w:pPr>
        <w:rPr>
          <w:rtl/>
          <w:lang w:eastAsia="he-IL"/>
        </w:rPr>
      </w:pPr>
    </w:p>
    <w:p w:rsidR="00342338" w:rsidRDefault="00342338" w:rsidP="00A92367">
      <w:pPr>
        <w:pStyle w:val="af5"/>
        <w:keepNext/>
        <w:rPr>
          <w:rtl/>
        </w:rPr>
      </w:pPr>
      <w:bookmarkStart w:id="8780" w:name="ET_interruption_6151_38"/>
      <w:r w:rsidRPr="00214823">
        <w:rPr>
          <w:rStyle w:val="TagStyle"/>
          <w:rtl/>
        </w:rPr>
        <w:t xml:space="preserve"> &lt;&lt; קריאה &gt;&gt; </w:t>
      </w:r>
      <w:r>
        <w:rPr>
          <w:rtl/>
        </w:rPr>
        <w:t>רון כץ (יש עתיד):</w:t>
      </w:r>
      <w:r w:rsidRPr="00214823">
        <w:rPr>
          <w:rStyle w:val="TagStyle"/>
          <w:rtl/>
        </w:rPr>
        <w:t xml:space="preserve"> &lt;&lt; קריאה &gt;&gt;</w:t>
      </w:r>
      <w:r>
        <w:rPr>
          <w:rtl/>
        </w:rPr>
        <w:t xml:space="preserve">   </w:t>
      </w:r>
      <w:bookmarkEnd w:id="8780"/>
    </w:p>
    <w:p w:rsidR="00342338" w:rsidRDefault="00342338" w:rsidP="00635BB3">
      <w:pPr>
        <w:rPr>
          <w:rtl/>
          <w:lang w:eastAsia="he-IL"/>
        </w:rPr>
      </w:pPr>
    </w:p>
    <w:p w:rsidR="00342338" w:rsidRPr="00214823" w:rsidRDefault="00342338" w:rsidP="00A92367">
      <w:pPr>
        <w:rPr>
          <w:rtl/>
          <w:lang w:eastAsia="he-IL"/>
        </w:rPr>
      </w:pPr>
      <w:r>
        <w:rPr>
          <w:rFonts w:hint="cs"/>
          <w:rtl/>
          <w:lang w:eastAsia="he-IL"/>
        </w:rPr>
        <w:t xml:space="preserve">כשאתה צודק, אתה צודק. לפעמים צודק. </w:t>
      </w:r>
    </w:p>
    <w:p w:rsidR="00342338" w:rsidRDefault="00342338" w:rsidP="00A92367">
      <w:pPr>
        <w:rPr>
          <w:rtl/>
          <w:lang w:eastAsia="he-IL"/>
        </w:rPr>
      </w:pPr>
    </w:p>
    <w:p w:rsidR="00342338" w:rsidRDefault="00342338" w:rsidP="00A92367">
      <w:pPr>
        <w:pStyle w:val="af6"/>
        <w:keepNext/>
        <w:rPr>
          <w:rtl/>
        </w:rPr>
      </w:pPr>
      <w:bookmarkStart w:id="8781" w:name="ET_yor_6599_13"/>
      <w:r w:rsidRPr="00F04E9F">
        <w:rPr>
          <w:rStyle w:val="TagStyle"/>
          <w:rtl/>
        </w:rPr>
        <w:t xml:space="preserve"> &lt;&lt; יור &gt;&gt; </w:t>
      </w:r>
      <w:r>
        <w:rPr>
          <w:rtl/>
        </w:rPr>
        <w:t>היו"ר משה רוט:</w:t>
      </w:r>
      <w:r w:rsidRPr="00F04E9F">
        <w:rPr>
          <w:rStyle w:val="TagStyle"/>
          <w:rtl/>
        </w:rPr>
        <w:t xml:space="preserve"> &lt;&lt; יור &gt;&gt;</w:t>
      </w:r>
      <w:r>
        <w:rPr>
          <w:rtl/>
        </w:rPr>
        <w:t xml:space="preserve">   </w:t>
      </w:r>
      <w:bookmarkEnd w:id="8781"/>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בבקשה, שלוש </w:t>
      </w:r>
      <w:bookmarkStart w:id="8782" w:name="_ETM_Q21_390832"/>
      <w:bookmarkEnd w:id="8782"/>
      <w:r>
        <w:rPr>
          <w:rFonts w:hint="cs"/>
          <w:rtl/>
          <w:lang w:eastAsia="he-IL"/>
        </w:rPr>
        <w:t xml:space="preserve">דקות. </w:t>
      </w:r>
    </w:p>
    <w:p w:rsidR="00342338" w:rsidRDefault="00342338" w:rsidP="00A92367">
      <w:pPr>
        <w:rPr>
          <w:rtl/>
          <w:lang w:eastAsia="he-IL"/>
        </w:rPr>
      </w:pPr>
    </w:p>
    <w:p w:rsidR="00342338" w:rsidRDefault="00342338" w:rsidP="00A92367">
      <w:pPr>
        <w:pStyle w:val="a4"/>
        <w:keepNext/>
        <w:rPr>
          <w:rtl/>
        </w:rPr>
      </w:pPr>
      <w:bookmarkStart w:id="8783" w:name="ET_speaker_6151_14"/>
      <w:r w:rsidRPr="00F04E9F">
        <w:rPr>
          <w:rStyle w:val="TagStyle"/>
          <w:rtl/>
        </w:rPr>
        <w:t xml:space="preserve"> &lt;&lt; דובר &gt;&gt; </w:t>
      </w:r>
      <w:bookmarkStart w:id="8784" w:name="_Toc156253901"/>
      <w:bookmarkStart w:id="8785" w:name="_Toc156254055"/>
      <w:r>
        <w:rPr>
          <w:rtl/>
        </w:rPr>
        <w:t>רון כץ (יש עתיד):</w:t>
      </w:r>
      <w:bookmarkEnd w:id="8784"/>
      <w:bookmarkEnd w:id="8785"/>
      <w:r w:rsidRPr="00F04E9F">
        <w:rPr>
          <w:rStyle w:val="TagStyle"/>
          <w:rtl/>
        </w:rPr>
        <w:t xml:space="preserve"> &lt;&lt; דובר &gt;&gt;</w:t>
      </w:r>
      <w:r>
        <w:rPr>
          <w:rtl/>
        </w:rPr>
        <w:t xml:space="preserve">   </w:t>
      </w:r>
      <w:bookmarkEnd w:id="8783"/>
    </w:p>
    <w:p w:rsidR="00342338" w:rsidRDefault="00342338" w:rsidP="00635BB3">
      <w:pPr>
        <w:rPr>
          <w:rtl/>
          <w:lang w:eastAsia="he-IL"/>
        </w:rPr>
      </w:pPr>
    </w:p>
    <w:p w:rsidR="00342338" w:rsidRDefault="00342338" w:rsidP="0071791F">
      <w:pPr>
        <w:rPr>
          <w:rtl/>
          <w:lang w:eastAsia="he-IL"/>
        </w:rPr>
      </w:pPr>
      <w:r>
        <w:rPr>
          <w:rFonts w:hint="cs"/>
          <w:rtl/>
          <w:lang w:eastAsia="he-IL"/>
        </w:rPr>
        <w:t xml:space="preserve">תודה רבה. אדוני היו"ר, כנסת נכבדה, נמצא איתנו יושב-ראש ועדת החינוך, התרבות והספורט חבר הכנסת יוסי טייב. בגלל שאתה פה מייצג את הספורט, אני רוצה לשאול אותך ספציפית: </w:t>
      </w:r>
      <w:bookmarkStart w:id="8786" w:name="_ETM_Q21_400045"/>
      <w:bookmarkEnd w:id="8786"/>
      <w:r>
        <w:rPr>
          <w:rFonts w:hint="cs"/>
          <w:rtl/>
          <w:lang w:eastAsia="he-IL"/>
        </w:rPr>
        <w:t xml:space="preserve">לא נמאס לנו להיות ילדי </w:t>
      </w:r>
      <w:proofErr w:type="spellStart"/>
      <w:r>
        <w:rPr>
          <w:rFonts w:hint="cs"/>
          <w:rtl/>
          <w:lang w:eastAsia="he-IL"/>
        </w:rPr>
        <w:t>הכאפות</w:t>
      </w:r>
      <w:proofErr w:type="spellEnd"/>
      <w:r>
        <w:rPr>
          <w:rFonts w:hint="cs"/>
          <w:rtl/>
          <w:lang w:eastAsia="he-IL"/>
        </w:rPr>
        <w:t xml:space="preserve"> של העולם? למישהו נראה הגיוני שבדרום אפריקה מגישים תלונה על מדינת </w:t>
      </w:r>
      <w:bookmarkStart w:id="8787" w:name="_ETM_Q21_409538"/>
      <w:bookmarkEnd w:id="8787"/>
      <w:r>
        <w:rPr>
          <w:rFonts w:hint="cs"/>
          <w:rtl/>
          <w:lang w:eastAsia="he-IL"/>
        </w:rPr>
        <w:t>ישראל</w:t>
      </w:r>
      <w:r w:rsidR="0071791F">
        <w:rPr>
          <w:rFonts w:hint="cs"/>
          <w:rtl/>
          <w:lang w:eastAsia="he-IL"/>
        </w:rPr>
        <w:t>,</w:t>
      </w:r>
      <w:r>
        <w:rPr>
          <w:rFonts w:hint="cs"/>
          <w:rtl/>
          <w:lang w:eastAsia="he-IL"/>
        </w:rPr>
        <w:t xml:space="preserve"> ומדינת ישראל לא עושה עם זה כלום? שר החוץ עסוק בחילופים, אז לא שם לב </w:t>
      </w:r>
      <w:bookmarkStart w:id="8788" w:name="_ETM_Q21_414227"/>
      <w:bookmarkEnd w:id="8788"/>
      <w:r>
        <w:rPr>
          <w:rFonts w:hint="cs"/>
          <w:rtl/>
          <w:lang w:eastAsia="he-IL"/>
        </w:rPr>
        <w:t xml:space="preserve">שתובעים אותנו, לא שם לב שאפשר </w:t>
      </w:r>
      <w:r w:rsidR="0071791F">
        <w:rPr>
          <w:rFonts w:hint="cs"/>
          <w:rtl/>
          <w:lang w:eastAsia="he-IL"/>
        </w:rPr>
        <w:t xml:space="preserve">אולי </w:t>
      </w:r>
      <w:r>
        <w:rPr>
          <w:rFonts w:hint="cs"/>
          <w:rtl/>
          <w:lang w:eastAsia="he-IL"/>
        </w:rPr>
        <w:t xml:space="preserve">לעשות פעולות כמו להפסיק לספק להם ציוד לחקלאות, </w:t>
      </w:r>
      <w:r w:rsidR="0071791F">
        <w:rPr>
          <w:rFonts w:hint="cs"/>
          <w:rtl/>
          <w:lang w:eastAsia="he-IL"/>
        </w:rPr>
        <w:t xml:space="preserve">נגיד, נראה אותם מתמודדים עם זה, או לתת </w:t>
      </w:r>
      <w:r>
        <w:rPr>
          <w:rFonts w:hint="cs"/>
          <w:rtl/>
          <w:lang w:eastAsia="he-IL"/>
        </w:rPr>
        <w:t xml:space="preserve">להם ייעוץ ביטחוני? משהו? </w:t>
      </w:r>
      <w:bookmarkStart w:id="8789" w:name="_ETM_Q21_433043"/>
      <w:bookmarkEnd w:id="8789"/>
      <w:r>
        <w:rPr>
          <w:rFonts w:hint="cs"/>
          <w:rtl/>
          <w:lang w:eastAsia="he-IL"/>
        </w:rPr>
        <w:t xml:space="preserve">מדינת ישראל מרוויחה משהו מדרום אפריקה? אתן לך ספוילר, ממש לא.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נמשיך. מה קורה לנו עם טורקיה? אנחנו ממשיכים לקבל, לקבל, לקבל, ולא נגיב? עצרו שחקן אחד, קראו לו לחקירה, היה צריך שיושב-ראש ההתאחדות יתערב; שר החוץ, המוסד, כל העולם שלחו מטוס פרטי להבריח אותו למדינת </w:t>
      </w:r>
      <w:bookmarkStart w:id="8790" w:name="_ETM_Q21_455559"/>
      <w:bookmarkEnd w:id="8790"/>
      <w:r>
        <w:rPr>
          <w:rFonts w:hint="cs"/>
          <w:rtl/>
          <w:lang w:eastAsia="he-IL"/>
        </w:rPr>
        <w:t xml:space="preserve">ישראל כאילו מדובר בפושע מלחמה. </w:t>
      </w:r>
      <w:bookmarkStart w:id="8791" w:name="_ETM_Q21_454797"/>
      <w:bookmarkStart w:id="8792" w:name="_ETM_Q21_454852"/>
      <w:bookmarkStart w:id="8793" w:name="_ETM_Q21_454909"/>
      <w:bookmarkStart w:id="8794" w:name="_ETM_Q21_454955"/>
      <w:bookmarkEnd w:id="8791"/>
      <w:bookmarkEnd w:id="8792"/>
      <w:bookmarkEnd w:id="8793"/>
      <w:bookmarkEnd w:id="8794"/>
      <w:r>
        <w:rPr>
          <w:rFonts w:hint="cs"/>
          <w:rtl/>
          <w:lang w:eastAsia="he-IL"/>
        </w:rPr>
        <w:t xml:space="preserve">עוד לא הספקנו, שחקן אחר העלה ציוץ עם הספרה 100, 100 ימים בשבי. מה תגובת טורקיה? אסור לנו לתת לציונים הללו להרוויח כסף </w:t>
      </w:r>
      <w:bookmarkStart w:id="8795" w:name="_ETM_Q21_470559"/>
      <w:bookmarkEnd w:id="8795"/>
      <w:r>
        <w:rPr>
          <w:rFonts w:hint="cs"/>
          <w:rtl/>
          <w:lang w:eastAsia="he-IL"/>
        </w:rPr>
        <w:t xml:space="preserve">על אדמת טורקיה. </w:t>
      </w:r>
    </w:p>
    <w:p w:rsidR="00342338" w:rsidRDefault="00342338" w:rsidP="00A92367">
      <w:pPr>
        <w:rPr>
          <w:rtl/>
          <w:lang w:eastAsia="he-IL"/>
        </w:rPr>
      </w:pPr>
      <w:bookmarkStart w:id="8796" w:name="_ETM_Q21_481913"/>
      <w:bookmarkStart w:id="8797" w:name="_ETM_Q21_482029"/>
      <w:bookmarkStart w:id="8798" w:name="_ETM_Q21_482089"/>
      <w:bookmarkEnd w:id="8796"/>
      <w:bookmarkEnd w:id="8797"/>
      <w:bookmarkEnd w:id="8798"/>
    </w:p>
    <w:p w:rsidR="00342338" w:rsidRDefault="00342338" w:rsidP="00A92367">
      <w:pPr>
        <w:rPr>
          <w:rtl/>
          <w:lang w:eastAsia="he-IL"/>
        </w:rPr>
      </w:pPr>
      <w:bookmarkStart w:id="8799" w:name="_ETM_Q21_482164"/>
      <w:bookmarkEnd w:id="8799"/>
      <w:r>
        <w:rPr>
          <w:rFonts w:hint="cs"/>
          <w:rtl/>
          <w:lang w:eastAsia="he-IL"/>
        </w:rPr>
        <w:t xml:space="preserve">אז אני רוצה לשאול את שר החוץ: מותר להם להרוויח כסף במדינת ישראל? מה קרה לכם? איזו ממשלה אתם, שאתם לא מגיבים על כלום? מילא כבר לא </w:t>
      </w:r>
      <w:bookmarkStart w:id="8800" w:name="_ETM_Q21_484137"/>
      <w:bookmarkEnd w:id="8800"/>
      <w:r>
        <w:rPr>
          <w:rFonts w:hint="cs"/>
          <w:rtl/>
          <w:lang w:eastAsia="he-IL"/>
        </w:rPr>
        <w:t xml:space="preserve">מגיבים בדרום, לא מגיבים בצפון, אבל למה לא להגיב בעולם? מה עוצר אתכם? נמצא פה שר הכלכלה ברקת, וזה יכול לדבר גם אליך </w:t>
      </w:r>
      <w:r>
        <w:rPr>
          <w:rFonts w:hint="eastAsia"/>
          <w:rtl/>
          <w:lang w:eastAsia="he-IL"/>
        </w:rPr>
        <w:t>–</w:t>
      </w:r>
      <w:r>
        <w:rPr>
          <w:rFonts w:hint="cs"/>
          <w:rtl/>
          <w:lang w:eastAsia="he-IL"/>
        </w:rPr>
        <w:t xml:space="preserve"> מה עוצר אתכם מלנתק את היחסים מחר בבוקר </w:t>
      </w:r>
      <w:bookmarkStart w:id="8801" w:name="_ETM_Q21_498270"/>
      <w:bookmarkEnd w:id="8801"/>
      <w:r>
        <w:rPr>
          <w:rFonts w:hint="cs"/>
          <w:rtl/>
          <w:lang w:eastAsia="he-IL"/>
        </w:rPr>
        <w:t xml:space="preserve">עם דרום אפריקה? משהו מפריע לכם לעשות את זה, השר ברקת? משהו עוצר בעדכם מלהפסיק לספק לדרום אפריקה את כל מה שמדינת ישראל מספקת לה? משהו עוצר אתכם מלהפסיק לאפשר לטורקיה להתעשר על חשבון המוח הישראלי? משהו עוצר אתכם מלהפסיק להיות ילדי </w:t>
      </w:r>
      <w:proofErr w:type="spellStart"/>
      <w:r>
        <w:rPr>
          <w:rFonts w:hint="cs"/>
          <w:rtl/>
          <w:lang w:eastAsia="he-IL"/>
        </w:rPr>
        <w:t>הכאפות</w:t>
      </w:r>
      <w:proofErr w:type="spellEnd"/>
      <w:r>
        <w:rPr>
          <w:rFonts w:hint="cs"/>
          <w:rtl/>
          <w:lang w:eastAsia="he-IL"/>
        </w:rPr>
        <w:t xml:space="preserve"> </w:t>
      </w:r>
      <w:bookmarkStart w:id="8802" w:name="_ETM_Q21_525002"/>
      <w:bookmarkEnd w:id="8802"/>
      <w:r>
        <w:rPr>
          <w:rFonts w:hint="cs"/>
          <w:rtl/>
          <w:lang w:eastAsia="he-IL"/>
        </w:rPr>
        <w:t>של העולם?</w:t>
      </w:r>
    </w:p>
    <w:p w:rsidR="00342338" w:rsidRDefault="00342338" w:rsidP="00A92367">
      <w:pPr>
        <w:rPr>
          <w:rtl/>
          <w:lang w:eastAsia="he-IL"/>
        </w:rPr>
      </w:pPr>
    </w:p>
    <w:p w:rsidR="00342338" w:rsidRDefault="00342338" w:rsidP="00A92367">
      <w:pPr>
        <w:pStyle w:val="af5"/>
        <w:keepNext/>
        <w:rPr>
          <w:rtl/>
        </w:rPr>
      </w:pPr>
      <w:bookmarkStart w:id="8803" w:name="ET_interruption_5264_39"/>
      <w:r w:rsidRPr="00215AC1">
        <w:rPr>
          <w:rStyle w:val="TagStyle"/>
          <w:rtl/>
        </w:rPr>
        <w:t xml:space="preserve"> &lt;&lt; קריאה &gt;&gt; </w:t>
      </w:r>
      <w:r>
        <w:rPr>
          <w:rtl/>
        </w:rPr>
        <w:t>אחמד טיבי (חד"ש-תע"ל):</w:t>
      </w:r>
      <w:r w:rsidRPr="00215AC1">
        <w:rPr>
          <w:rStyle w:val="TagStyle"/>
          <w:rtl/>
        </w:rPr>
        <w:t xml:space="preserve"> &lt;&lt; קריאה &gt;&gt;</w:t>
      </w:r>
      <w:r>
        <w:rPr>
          <w:rtl/>
        </w:rPr>
        <w:t xml:space="preserve">   </w:t>
      </w:r>
      <w:bookmarkEnd w:id="8803"/>
    </w:p>
    <w:p w:rsidR="00342338" w:rsidRDefault="00342338" w:rsidP="00635BB3">
      <w:pPr>
        <w:rPr>
          <w:rtl/>
          <w:lang w:eastAsia="he-IL"/>
        </w:rPr>
      </w:pPr>
    </w:p>
    <w:p w:rsidR="00342338" w:rsidRDefault="00342338" w:rsidP="00A92367">
      <w:pPr>
        <w:rPr>
          <w:rtl/>
          <w:lang w:eastAsia="he-IL"/>
        </w:rPr>
      </w:pPr>
      <w:r>
        <w:rPr>
          <w:rFonts w:hint="cs"/>
          <w:rtl/>
          <w:lang w:eastAsia="he-IL"/>
        </w:rPr>
        <w:t>רון, אתה חושב שאתה יותר אינטליגנטי מהטורקים?</w:t>
      </w:r>
    </w:p>
    <w:p w:rsidR="00342338" w:rsidRDefault="00342338" w:rsidP="00A92367">
      <w:pPr>
        <w:rPr>
          <w:rtl/>
          <w:lang w:eastAsia="he-IL"/>
        </w:rPr>
      </w:pPr>
    </w:p>
    <w:p w:rsidR="00342338" w:rsidRDefault="00342338" w:rsidP="00A92367">
      <w:pPr>
        <w:pStyle w:val="-"/>
        <w:keepNext/>
        <w:rPr>
          <w:rtl/>
        </w:rPr>
      </w:pPr>
      <w:bookmarkStart w:id="8804" w:name="ET_speakercontinue_6151_15"/>
      <w:r w:rsidRPr="00F04E9F">
        <w:rPr>
          <w:rStyle w:val="TagStyle"/>
          <w:rtl/>
        </w:rPr>
        <w:t xml:space="preserve"> &lt;&lt; דובר_המשך &gt;&gt; </w:t>
      </w:r>
      <w:r>
        <w:rPr>
          <w:rtl/>
        </w:rPr>
        <w:t>רון כץ (יש עתיד):</w:t>
      </w:r>
      <w:r w:rsidRPr="00F04E9F">
        <w:rPr>
          <w:rStyle w:val="TagStyle"/>
          <w:rtl/>
        </w:rPr>
        <w:t xml:space="preserve"> &lt;&lt; דובר_המשך &gt;&gt;</w:t>
      </w:r>
      <w:r>
        <w:rPr>
          <w:rtl/>
        </w:rPr>
        <w:t xml:space="preserve">   </w:t>
      </w:r>
      <w:bookmarkEnd w:id="8804"/>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אני לא חושב שאני יותר אינטליגנטי מאף אחד. אני חושב שמי שתוקף אותך </w:t>
      </w:r>
      <w:r>
        <w:rPr>
          <w:rFonts w:hint="eastAsia"/>
          <w:rtl/>
          <w:lang w:eastAsia="he-IL"/>
        </w:rPr>
        <w:t>–</w:t>
      </w:r>
      <w:r>
        <w:rPr>
          <w:rFonts w:hint="cs"/>
          <w:rtl/>
          <w:lang w:eastAsia="he-IL"/>
        </w:rPr>
        <w:t xml:space="preserve"> קודם כול תפסיק. </w:t>
      </w:r>
    </w:p>
    <w:p w:rsidR="00342338" w:rsidRDefault="00342338" w:rsidP="00A92367">
      <w:pPr>
        <w:rPr>
          <w:rtl/>
          <w:lang w:eastAsia="he-IL"/>
        </w:rPr>
      </w:pPr>
    </w:p>
    <w:p w:rsidR="00342338" w:rsidRDefault="00342338" w:rsidP="00A92367">
      <w:pPr>
        <w:pStyle w:val="af5"/>
        <w:keepNext/>
        <w:rPr>
          <w:rtl/>
        </w:rPr>
      </w:pPr>
      <w:bookmarkStart w:id="8805" w:name="ET_interruption_5264_40"/>
      <w:r w:rsidRPr="00215AC1">
        <w:rPr>
          <w:rStyle w:val="TagStyle"/>
          <w:rtl/>
        </w:rPr>
        <w:t xml:space="preserve"> &lt;&lt; קריאה &gt;&gt; </w:t>
      </w:r>
      <w:r>
        <w:rPr>
          <w:rtl/>
        </w:rPr>
        <w:t>אחמד טיבי (חד"ש-תע"ל):</w:t>
      </w:r>
      <w:r w:rsidRPr="00215AC1">
        <w:rPr>
          <w:rStyle w:val="TagStyle"/>
          <w:rtl/>
        </w:rPr>
        <w:t xml:space="preserve"> &lt;&lt; קריאה &gt;&gt;</w:t>
      </w:r>
      <w:r>
        <w:rPr>
          <w:rtl/>
        </w:rPr>
        <w:t xml:space="preserve">   </w:t>
      </w:r>
      <w:bookmarkEnd w:id="8805"/>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אתה אומר שהם מרוויחים על חשבון המוח היהודי. </w:t>
      </w:r>
    </w:p>
    <w:p w:rsidR="00342338" w:rsidRDefault="00342338" w:rsidP="00A92367">
      <w:pPr>
        <w:rPr>
          <w:rtl/>
          <w:lang w:eastAsia="he-IL"/>
        </w:rPr>
      </w:pPr>
    </w:p>
    <w:p w:rsidR="00342338" w:rsidRDefault="00342338" w:rsidP="00A92367">
      <w:pPr>
        <w:pStyle w:val="-"/>
        <w:keepNext/>
        <w:rPr>
          <w:rtl/>
        </w:rPr>
      </w:pPr>
      <w:bookmarkStart w:id="8806" w:name="ET_speakercontinue_6151_16"/>
      <w:r w:rsidRPr="00F04E9F">
        <w:rPr>
          <w:rStyle w:val="TagStyle"/>
          <w:rtl/>
        </w:rPr>
        <w:t xml:space="preserve"> &lt;&lt; דובר_המשך &gt;&gt; </w:t>
      </w:r>
      <w:r>
        <w:rPr>
          <w:rtl/>
        </w:rPr>
        <w:t>רון כץ (יש עתיד):</w:t>
      </w:r>
      <w:r w:rsidRPr="00F04E9F">
        <w:rPr>
          <w:rStyle w:val="TagStyle"/>
          <w:rtl/>
        </w:rPr>
        <w:t xml:space="preserve"> &lt;&lt; דובר_המשך &gt;&gt;</w:t>
      </w:r>
      <w:r>
        <w:rPr>
          <w:rtl/>
        </w:rPr>
        <w:t xml:space="preserve">   </w:t>
      </w:r>
      <w:bookmarkEnd w:id="8806"/>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על </w:t>
      </w:r>
      <w:bookmarkStart w:id="8807" w:name="_ETM_Q21_534354"/>
      <w:bookmarkEnd w:id="8807"/>
      <w:r>
        <w:rPr>
          <w:rFonts w:hint="cs"/>
          <w:rtl/>
          <w:lang w:eastAsia="he-IL"/>
        </w:rPr>
        <w:t xml:space="preserve">חשבון ההמצאות של מדינת ישראל. אני אומר שמי שתוקף אותך, אחמד, הכי לגיטימי בעולם </w:t>
      </w:r>
      <w:r>
        <w:rPr>
          <w:rFonts w:hint="eastAsia"/>
          <w:rtl/>
          <w:lang w:eastAsia="he-IL"/>
        </w:rPr>
        <w:t>–</w:t>
      </w:r>
      <w:r>
        <w:rPr>
          <w:rFonts w:hint="cs"/>
          <w:rtl/>
          <w:lang w:eastAsia="he-IL"/>
        </w:rPr>
        <w:t xml:space="preserve"> אתה לא </w:t>
      </w:r>
      <w:bookmarkStart w:id="8808" w:name="_ETM_Q21_544593"/>
      <w:bookmarkEnd w:id="8808"/>
      <w:r>
        <w:rPr>
          <w:rFonts w:hint="cs"/>
          <w:rtl/>
          <w:lang w:eastAsia="he-IL"/>
        </w:rPr>
        <w:t xml:space="preserve">צריך להיות איתו בקשרים. </w:t>
      </w:r>
    </w:p>
    <w:p w:rsidR="00342338" w:rsidRDefault="00342338" w:rsidP="00A92367">
      <w:pPr>
        <w:rPr>
          <w:rtl/>
          <w:lang w:eastAsia="he-IL"/>
        </w:rPr>
      </w:pPr>
    </w:p>
    <w:p w:rsidR="00342338" w:rsidRDefault="00342338" w:rsidP="00A92367">
      <w:pPr>
        <w:pStyle w:val="af5"/>
        <w:keepNext/>
        <w:rPr>
          <w:rtl/>
        </w:rPr>
      </w:pPr>
      <w:bookmarkStart w:id="8809" w:name="ET_interruption_5264_41"/>
      <w:r w:rsidRPr="00215AC1">
        <w:rPr>
          <w:rStyle w:val="TagStyle"/>
          <w:rtl/>
        </w:rPr>
        <w:t xml:space="preserve"> &lt;&lt; קריאה &gt;&gt; </w:t>
      </w:r>
      <w:r>
        <w:rPr>
          <w:rtl/>
        </w:rPr>
        <w:t>אחמד טיבי (חד"ש-תע"ל):</w:t>
      </w:r>
      <w:r w:rsidRPr="00215AC1">
        <w:rPr>
          <w:rStyle w:val="TagStyle"/>
          <w:rtl/>
        </w:rPr>
        <w:t xml:space="preserve"> &lt;&lt; קריאה &gt;&gt;</w:t>
      </w:r>
      <w:r>
        <w:rPr>
          <w:rtl/>
        </w:rPr>
        <w:t xml:space="preserve">   </w:t>
      </w:r>
      <w:bookmarkEnd w:id="8809"/>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זה משהו אחר.  </w:t>
      </w:r>
    </w:p>
    <w:p w:rsidR="00342338" w:rsidRDefault="00342338" w:rsidP="00A92367">
      <w:pPr>
        <w:rPr>
          <w:rtl/>
          <w:lang w:eastAsia="he-IL"/>
        </w:rPr>
      </w:pPr>
    </w:p>
    <w:p w:rsidR="00342338" w:rsidRDefault="00342338" w:rsidP="00A92367">
      <w:pPr>
        <w:pStyle w:val="-"/>
        <w:keepNext/>
        <w:rPr>
          <w:rtl/>
        </w:rPr>
      </w:pPr>
      <w:bookmarkStart w:id="8810" w:name="ET_speakercontinue_6151_17"/>
      <w:r w:rsidRPr="00F04E9F">
        <w:rPr>
          <w:rStyle w:val="TagStyle"/>
          <w:rtl/>
        </w:rPr>
        <w:t xml:space="preserve"> &lt;&lt; דובר_המשך &gt;&gt; </w:t>
      </w:r>
      <w:r>
        <w:rPr>
          <w:rtl/>
        </w:rPr>
        <w:t>רון כץ (יש עתיד):</w:t>
      </w:r>
      <w:r w:rsidRPr="00F04E9F">
        <w:rPr>
          <w:rStyle w:val="TagStyle"/>
          <w:rtl/>
        </w:rPr>
        <w:t xml:space="preserve"> &lt;&lt; דובר_המשך &gt;&gt;</w:t>
      </w:r>
      <w:r>
        <w:rPr>
          <w:rtl/>
        </w:rPr>
        <w:t xml:space="preserve">   </w:t>
      </w:r>
      <w:bookmarkEnd w:id="8810"/>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מדינה שהולכת ומגישה </w:t>
      </w:r>
      <w:bookmarkStart w:id="8811" w:name="_ETM_Q21_547852"/>
      <w:bookmarkEnd w:id="8811"/>
      <w:r>
        <w:rPr>
          <w:rFonts w:hint="cs"/>
          <w:rtl/>
          <w:lang w:eastAsia="he-IL"/>
        </w:rPr>
        <w:t xml:space="preserve">עליך תביעה, תנתק, הכול בסדר. </w:t>
      </w:r>
    </w:p>
    <w:p w:rsidR="00342338" w:rsidRDefault="00342338" w:rsidP="00A92367">
      <w:pPr>
        <w:rPr>
          <w:rtl/>
          <w:lang w:eastAsia="he-IL"/>
        </w:rPr>
      </w:pPr>
    </w:p>
    <w:p w:rsidR="00342338" w:rsidRDefault="00342338" w:rsidP="00A92367">
      <w:pPr>
        <w:pStyle w:val="af5"/>
        <w:keepNext/>
        <w:rPr>
          <w:rtl/>
        </w:rPr>
      </w:pPr>
      <w:bookmarkStart w:id="8812" w:name="ET_interruption_6157_42"/>
      <w:r w:rsidRPr="00215AC1">
        <w:rPr>
          <w:rStyle w:val="TagStyle"/>
          <w:rtl/>
        </w:rPr>
        <w:t xml:space="preserve"> &lt;&lt; קריאה &gt;&gt; </w:t>
      </w:r>
      <w:r>
        <w:rPr>
          <w:rtl/>
        </w:rPr>
        <w:t>שמחה רוטמן (הציונות הדתית):</w:t>
      </w:r>
      <w:r w:rsidRPr="00215AC1">
        <w:rPr>
          <w:rStyle w:val="TagStyle"/>
          <w:rtl/>
        </w:rPr>
        <w:t xml:space="preserve"> &lt;&lt; קריאה &gt;&gt;</w:t>
      </w:r>
      <w:r>
        <w:rPr>
          <w:rtl/>
        </w:rPr>
        <w:t xml:space="preserve">   </w:t>
      </w:r>
      <w:bookmarkEnd w:id="8812"/>
    </w:p>
    <w:p w:rsidR="00342338" w:rsidRDefault="00342338" w:rsidP="00A92367">
      <w:pPr>
        <w:rPr>
          <w:rtl/>
          <w:lang w:eastAsia="he-IL"/>
        </w:rPr>
      </w:pPr>
    </w:p>
    <w:p w:rsidR="00342338" w:rsidRDefault="00342338" w:rsidP="00A92367">
      <w:pPr>
        <w:rPr>
          <w:rtl/>
          <w:lang w:eastAsia="he-IL"/>
        </w:rPr>
      </w:pPr>
      <w:r>
        <w:rPr>
          <w:rFonts w:hint="cs"/>
          <w:rtl/>
          <w:lang w:eastAsia="he-IL"/>
        </w:rPr>
        <w:t>אתה בעד לנתק איתם מחר בבוקר?</w:t>
      </w:r>
    </w:p>
    <w:p w:rsidR="00342338" w:rsidRDefault="00342338" w:rsidP="00A92367">
      <w:pPr>
        <w:rPr>
          <w:rtl/>
          <w:lang w:eastAsia="he-IL"/>
        </w:rPr>
      </w:pPr>
    </w:p>
    <w:p w:rsidR="00342338" w:rsidRDefault="00342338" w:rsidP="00A92367">
      <w:pPr>
        <w:pStyle w:val="-"/>
        <w:keepNext/>
        <w:rPr>
          <w:rtl/>
        </w:rPr>
      </w:pPr>
      <w:r w:rsidRPr="00F04E9F">
        <w:rPr>
          <w:rStyle w:val="TagStyle"/>
          <w:rtl/>
        </w:rPr>
        <w:t xml:space="preserve">&lt;&lt; דובר_המשך &gt;&gt; </w:t>
      </w:r>
      <w:r>
        <w:rPr>
          <w:rtl/>
        </w:rPr>
        <w:t>רון כץ (יש עתיד):</w:t>
      </w:r>
      <w:r w:rsidRPr="00F04E9F">
        <w:rPr>
          <w:rStyle w:val="TagStyle"/>
          <w:rtl/>
        </w:rPr>
        <w:t xml:space="preserve"> &lt;&lt; דובר_המשך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אני בעד, בטח שאני בעד. </w:t>
      </w:r>
      <w:bookmarkStart w:id="8813" w:name="_ETM_Q21_548194"/>
      <w:bookmarkEnd w:id="8813"/>
      <w:r>
        <w:rPr>
          <w:rFonts w:hint="cs"/>
          <w:rtl/>
          <w:lang w:eastAsia="he-IL"/>
        </w:rPr>
        <w:t xml:space="preserve">עם דרום אפריקה </w:t>
      </w:r>
      <w:r>
        <w:rPr>
          <w:rFonts w:hint="eastAsia"/>
          <w:rtl/>
          <w:lang w:eastAsia="he-IL"/>
        </w:rPr>
        <w:t>–</w:t>
      </w:r>
      <w:r>
        <w:rPr>
          <w:rFonts w:hint="cs"/>
          <w:rtl/>
          <w:lang w:eastAsia="he-IL"/>
        </w:rPr>
        <w:t xml:space="preserve"> מחר בבוקר, בטח שאני בעד, בטח </w:t>
      </w:r>
      <w:bookmarkStart w:id="8814" w:name="_ETM_Q21_557881"/>
      <w:bookmarkEnd w:id="8814"/>
      <w:r>
        <w:rPr>
          <w:rFonts w:hint="cs"/>
          <w:rtl/>
          <w:lang w:eastAsia="he-IL"/>
        </w:rPr>
        <w:t xml:space="preserve">שאני בעד. הינה, אני כבר אומר לך. אני אפילו מוכן </w:t>
      </w:r>
      <w:bookmarkStart w:id="8815" w:name="_ETM_Q21_560983"/>
      <w:bookmarkEnd w:id="8815"/>
      <w:r>
        <w:rPr>
          <w:rFonts w:hint="cs"/>
          <w:rtl/>
          <w:lang w:eastAsia="he-IL"/>
        </w:rPr>
        <w:t xml:space="preserve">לעשות עצומה כזאת, נחתים את כל מי שרוצה להצטרף לזה. </w:t>
      </w:r>
      <w:bookmarkStart w:id="8816" w:name="_ETM_Q21_558913"/>
      <w:bookmarkEnd w:id="8816"/>
    </w:p>
    <w:p w:rsidR="00342338" w:rsidRDefault="00342338" w:rsidP="00A92367">
      <w:pPr>
        <w:rPr>
          <w:rtl/>
          <w:lang w:eastAsia="he-IL"/>
        </w:rPr>
      </w:pPr>
      <w:bookmarkStart w:id="8817" w:name="_ETM_Q21_550498"/>
      <w:bookmarkStart w:id="8818" w:name="_ETM_Q21_550545"/>
      <w:bookmarkEnd w:id="8817"/>
      <w:bookmarkEnd w:id="8818"/>
    </w:p>
    <w:p w:rsidR="00342338" w:rsidRDefault="00342338" w:rsidP="00A92367">
      <w:pPr>
        <w:rPr>
          <w:rtl/>
          <w:lang w:eastAsia="he-IL"/>
        </w:rPr>
      </w:pPr>
      <w:bookmarkStart w:id="8819" w:name="_ETM_Q21_550626"/>
      <w:bookmarkStart w:id="8820" w:name="_ETM_Q21_550684"/>
      <w:bookmarkEnd w:id="8819"/>
      <w:bookmarkEnd w:id="8820"/>
      <w:r>
        <w:rPr>
          <w:rFonts w:hint="cs"/>
          <w:rtl/>
          <w:lang w:eastAsia="he-IL"/>
        </w:rPr>
        <w:t xml:space="preserve">אני חושב ששר הכלכלה, שנמצא פה, צריך לקבל על עצמו את הבדיקה האמיתית מה מדינת ישראל נותנת לדרום אפריקה, מה מדינת ישראל נותנת </w:t>
      </w:r>
      <w:bookmarkStart w:id="8821" w:name="_ETM_Q21_574003"/>
      <w:bookmarkEnd w:id="8821"/>
      <w:r>
        <w:rPr>
          <w:rFonts w:hint="cs"/>
          <w:rtl/>
          <w:lang w:eastAsia="he-IL"/>
        </w:rPr>
        <w:t xml:space="preserve">לטורקיה, ולעצור את זה. רק ככה מבינים. נמאס שאנחנו ילדי </w:t>
      </w:r>
      <w:proofErr w:type="spellStart"/>
      <w:r>
        <w:rPr>
          <w:rFonts w:hint="cs"/>
          <w:rtl/>
          <w:lang w:eastAsia="he-IL"/>
        </w:rPr>
        <w:t>הכאפות</w:t>
      </w:r>
      <w:proofErr w:type="spellEnd"/>
      <w:r>
        <w:rPr>
          <w:rFonts w:hint="cs"/>
          <w:rtl/>
          <w:lang w:eastAsia="he-IL"/>
        </w:rPr>
        <w:t xml:space="preserve"> של העולם. תודה רבה. </w:t>
      </w:r>
    </w:p>
    <w:p w:rsidR="00342338" w:rsidRDefault="00342338" w:rsidP="00A92367">
      <w:pPr>
        <w:rPr>
          <w:rtl/>
          <w:lang w:eastAsia="he-IL"/>
        </w:rPr>
      </w:pPr>
      <w:bookmarkStart w:id="8822" w:name="_ETM_Q21_591033"/>
      <w:bookmarkStart w:id="8823" w:name="_ETM_Q21_591142"/>
      <w:bookmarkStart w:id="8824" w:name="_ETM_Q21_591256"/>
      <w:bookmarkEnd w:id="8822"/>
      <w:bookmarkEnd w:id="8823"/>
      <w:bookmarkEnd w:id="8824"/>
    </w:p>
    <w:p w:rsidR="00342338" w:rsidRDefault="00342338" w:rsidP="00A92367">
      <w:pPr>
        <w:pStyle w:val="af5"/>
        <w:rPr>
          <w:rtl/>
        </w:rPr>
      </w:pPr>
      <w:bookmarkStart w:id="8825" w:name="_ETM_Q21_591348"/>
      <w:bookmarkStart w:id="8826" w:name="ET_interruption_6157_40"/>
      <w:bookmarkEnd w:id="8825"/>
      <w:r w:rsidRPr="0005107E">
        <w:rPr>
          <w:rStyle w:val="TagStyle"/>
          <w:rtl/>
        </w:rPr>
        <w:t xml:space="preserve"> &lt;&lt; קריאה &gt;&gt;</w:t>
      </w:r>
      <w:r w:rsidRPr="00215AC1">
        <w:rPr>
          <w:rStyle w:val="TagStyle"/>
          <w:rtl/>
        </w:rPr>
        <w:t xml:space="preserve"> </w:t>
      </w:r>
      <w:r>
        <w:rPr>
          <w:rFonts w:hint="cs"/>
          <w:rtl/>
        </w:rPr>
        <w:t>קריאות</w:t>
      </w:r>
      <w:r>
        <w:rPr>
          <w:rtl/>
        </w:rPr>
        <w:t>:</w:t>
      </w:r>
      <w:r w:rsidRPr="00215AC1">
        <w:rPr>
          <w:rStyle w:val="TagStyle"/>
          <w:rtl/>
        </w:rPr>
        <w:t xml:space="preserve"> </w:t>
      </w:r>
      <w:r w:rsidRPr="0005107E">
        <w:rPr>
          <w:rStyle w:val="TagStyle"/>
          <w:rtl/>
        </w:rPr>
        <w:t>&lt;&lt; קריאה &gt;&gt;</w:t>
      </w:r>
      <w:bookmarkEnd w:id="8826"/>
      <w:r w:rsidRPr="0005107E">
        <w:rPr>
          <w:rStyle w:val="TagStyle"/>
          <w:rtl/>
        </w:rPr>
        <w:t xml:space="preserve"> </w:t>
      </w:r>
      <w:r>
        <w:rPr>
          <w:rtl/>
        </w:rPr>
        <w:t xml:space="preserve">   </w:t>
      </w:r>
    </w:p>
    <w:p w:rsidR="00342338" w:rsidRDefault="00342338" w:rsidP="00A92367">
      <w:pPr>
        <w:rPr>
          <w:rtl/>
          <w:lang w:eastAsia="he-IL"/>
        </w:rPr>
      </w:pPr>
    </w:p>
    <w:p w:rsidR="00342338" w:rsidRPr="0005107E" w:rsidRDefault="00635BB3" w:rsidP="00A92367">
      <w:pPr>
        <w:rPr>
          <w:rtl/>
          <w:lang w:eastAsia="he-IL"/>
        </w:rPr>
      </w:pPr>
      <w:r>
        <w:rPr>
          <w:rFonts w:hint="cs"/>
          <w:rtl/>
          <w:lang w:eastAsia="he-IL"/>
        </w:rPr>
        <w:t>– – –</w:t>
      </w:r>
      <w:r w:rsidR="00342338">
        <w:rPr>
          <w:rFonts w:hint="cs"/>
          <w:rtl/>
          <w:lang w:eastAsia="he-IL"/>
        </w:rPr>
        <w:t xml:space="preserve"> </w:t>
      </w:r>
    </w:p>
    <w:p w:rsidR="00342338" w:rsidRDefault="00342338" w:rsidP="00A92367">
      <w:pPr>
        <w:rPr>
          <w:rtl/>
          <w:lang w:eastAsia="he-IL"/>
        </w:rPr>
      </w:pPr>
    </w:p>
    <w:p w:rsidR="00342338" w:rsidRDefault="00342338" w:rsidP="00A92367">
      <w:pPr>
        <w:pStyle w:val="af6"/>
        <w:keepNext/>
        <w:rPr>
          <w:rtl/>
        </w:rPr>
      </w:pPr>
      <w:bookmarkStart w:id="8827" w:name="ET_yor_6599_20"/>
      <w:r w:rsidRPr="00F04E9F">
        <w:rPr>
          <w:rStyle w:val="TagStyle"/>
          <w:rtl/>
        </w:rPr>
        <w:t xml:space="preserve"> &lt;&lt; יור &gt;&gt; </w:t>
      </w:r>
      <w:r>
        <w:rPr>
          <w:rtl/>
        </w:rPr>
        <w:t>היו"ר משה רוט:</w:t>
      </w:r>
      <w:r w:rsidRPr="00F04E9F">
        <w:rPr>
          <w:rStyle w:val="TagStyle"/>
          <w:rtl/>
        </w:rPr>
        <w:t xml:space="preserve"> &lt;&lt; יור &gt;&gt;</w:t>
      </w:r>
      <w:r>
        <w:rPr>
          <w:rtl/>
        </w:rPr>
        <w:t xml:space="preserve">   </w:t>
      </w:r>
      <w:bookmarkEnd w:id="8827"/>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חברת הכנסת מיכל </w:t>
      </w:r>
      <w:bookmarkStart w:id="8828" w:name="_ETM_Q21_578150"/>
      <w:bookmarkEnd w:id="8828"/>
      <w:r>
        <w:rPr>
          <w:rFonts w:hint="cs"/>
          <w:rtl/>
          <w:lang w:eastAsia="he-IL"/>
        </w:rPr>
        <w:t xml:space="preserve">מרים וולדיגר, בבקשה.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חבר הכנסת כץ, זה במקרה נכון, אגב. </w:t>
      </w:r>
      <w:bookmarkStart w:id="8829" w:name="_ETM_Q21_583944"/>
      <w:bookmarkStart w:id="8830" w:name="_ETM_Q21_593544"/>
      <w:bookmarkEnd w:id="8829"/>
      <w:bookmarkEnd w:id="8830"/>
    </w:p>
    <w:p w:rsidR="00342338" w:rsidRDefault="00342338" w:rsidP="00A92367">
      <w:pPr>
        <w:rPr>
          <w:rtl/>
          <w:lang w:eastAsia="he-IL"/>
        </w:rPr>
      </w:pPr>
      <w:bookmarkStart w:id="8831" w:name="_ETM_Q21_593619"/>
      <w:bookmarkStart w:id="8832" w:name="_ETM_Q21_593688"/>
      <w:bookmarkEnd w:id="8831"/>
      <w:bookmarkEnd w:id="8832"/>
    </w:p>
    <w:p w:rsidR="00342338" w:rsidRDefault="00342338" w:rsidP="00A92367">
      <w:pPr>
        <w:rPr>
          <w:rtl/>
          <w:lang w:eastAsia="he-IL"/>
        </w:rPr>
      </w:pPr>
      <w:bookmarkStart w:id="8833" w:name="_ETM_Q21_593796"/>
      <w:bookmarkEnd w:id="8833"/>
      <w:r>
        <w:rPr>
          <w:rFonts w:hint="cs"/>
          <w:rtl/>
          <w:lang w:eastAsia="he-IL"/>
        </w:rPr>
        <w:t xml:space="preserve">שלוש דקות לרשותך, גברתי. </w:t>
      </w:r>
    </w:p>
    <w:p w:rsidR="00342338" w:rsidRDefault="00342338" w:rsidP="00A92367">
      <w:pPr>
        <w:rPr>
          <w:rtl/>
          <w:lang w:eastAsia="he-IL"/>
        </w:rPr>
      </w:pPr>
    </w:p>
    <w:p w:rsidR="00342338" w:rsidRDefault="00342338" w:rsidP="00A92367">
      <w:pPr>
        <w:pStyle w:val="a4"/>
        <w:keepNext/>
        <w:rPr>
          <w:rtl/>
        </w:rPr>
      </w:pPr>
      <w:bookmarkStart w:id="8834" w:name="ET_speaker_6150_21"/>
      <w:r w:rsidRPr="00F04E9F">
        <w:rPr>
          <w:rStyle w:val="TagStyle"/>
          <w:rtl/>
        </w:rPr>
        <w:t xml:space="preserve"> &lt;&lt; דובר &gt;&gt; </w:t>
      </w:r>
      <w:bookmarkStart w:id="8835" w:name="_Toc156253902"/>
      <w:bookmarkStart w:id="8836" w:name="_Toc156254056"/>
      <w:r>
        <w:rPr>
          <w:rtl/>
        </w:rPr>
        <w:t>מיכל מרים וולדיגר (הציונות הדתית):</w:t>
      </w:r>
      <w:bookmarkEnd w:id="8835"/>
      <w:bookmarkEnd w:id="8836"/>
      <w:r w:rsidRPr="00F04E9F">
        <w:rPr>
          <w:rStyle w:val="TagStyle"/>
          <w:rtl/>
        </w:rPr>
        <w:t xml:space="preserve"> &lt;&lt; דובר &gt;&gt;</w:t>
      </w:r>
      <w:r>
        <w:rPr>
          <w:rtl/>
        </w:rPr>
        <w:t xml:space="preserve">   </w:t>
      </w:r>
      <w:bookmarkEnd w:id="8834"/>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כבוד היושב-ראש, כבוד השר. </w:t>
      </w:r>
    </w:p>
    <w:p w:rsidR="00342338" w:rsidRDefault="00342338" w:rsidP="00A92367">
      <w:pPr>
        <w:rPr>
          <w:rtl/>
          <w:lang w:eastAsia="he-IL"/>
        </w:rPr>
      </w:pPr>
    </w:p>
    <w:p w:rsidR="00342338" w:rsidRDefault="00342338" w:rsidP="00A92367">
      <w:pPr>
        <w:pStyle w:val="af6"/>
        <w:keepNext/>
        <w:rPr>
          <w:rtl/>
        </w:rPr>
      </w:pPr>
      <w:bookmarkStart w:id="8837" w:name="ET_yor_6599_22"/>
      <w:r w:rsidRPr="00F04E9F">
        <w:rPr>
          <w:rStyle w:val="TagStyle"/>
          <w:rtl/>
        </w:rPr>
        <w:t xml:space="preserve"> &lt;&lt; יור &gt;&gt; </w:t>
      </w:r>
      <w:r>
        <w:rPr>
          <w:rtl/>
        </w:rPr>
        <w:t>היו"ר משה רוט:</w:t>
      </w:r>
      <w:r w:rsidRPr="00F04E9F">
        <w:rPr>
          <w:rStyle w:val="TagStyle"/>
          <w:rtl/>
        </w:rPr>
        <w:t xml:space="preserve"> &lt;&lt; יור &gt;&gt;</w:t>
      </w:r>
      <w:r>
        <w:rPr>
          <w:rtl/>
        </w:rPr>
        <w:t xml:space="preserve">   </w:t>
      </w:r>
      <w:bookmarkEnd w:id="8837"/>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סליחה, חברי הכנסת, חברי הכנסת, סליחה. סליחה, </w:t>
      </w:r>
      <w:bookmarkStart w:id="8838" w:name="_ETM_Q21_609040"/>
      <w:bookmarkEnd w:id="8838"/>
      <w:r>
        <w:rPr>
          <w:rFonts w:hint="cs"/>
          <w:rtl/>
          <w:lang w:eastAsia="he-IL"/>
        </w:rPr>
        <w:t xml:space="preserve">אפשר לבקש שקט, בבקשה? נא לכבד, תודה. </w:t>
      </w:r>
    </w:p>
    <w:p w:rsidR="00342338" w:rsidRDefault="00342338" w:rsidP="00A92367">
      <w:pPr>
        <w:rPr>
          <w:rtl/>
          <w:lang w:eastAsia="he-IL"/>
        </w:rPr>
      </w:pPr>
    </w:p>
    <w:p w:rsidR="00342338" w:rsidRDefault="00342338" w:rsidP="00A92367">
      <w:pPr>
        <w:pStyle w:val="-"/>
        <w:keepNext/>
        <w:rPr>
          <w:rtl/>
        </w:rPr>
      </w:pPr>
      <w:bookmarkStart w:id="8839" w:name="ET_speakercontinue_6150_23"/>
      <w:r w:rsidRPr="00F04E9F">
        <w:rPr>
          <w:rStyle w:val="TagStyle"/>
          <w:rtl/>
        </w:rPr>
        <w:t xml:space="preserve"> &lt;&lt; דובר_המשך &gt;&gt; </w:t>
      </w:r>
      <w:r>
        <w:rPr>
          <w:rtl/>
        </w:rPr>
        <w:t>מיכל מרים וולדיגר (הציונות הדתית):</w:t>
      </w:r>
      <w:r w:rsidRPr="00F04E9F">
        <w:rPr>
          <w:rStyle w:val="TagStyle"/>
          <w:rtl/>
        </w:rPr>
        <w:t xml:space="preserve"> &lt;&lt; דובר_המשך &gt;&gt;</w:t>
      </w:r>
      <w:r>
        <w:rPr>
          <w:rtl/>
        </w:rPr>
        <w:t xml:space="preserve">   </w:t>
      </w:r>
      <w:bookmarkEnd w:id="8839"/>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כבוד היושב-ראש, כבוד השר, חברי כנסת </w:t>
      </w:r>
      <w:bookmarkStart w:id="8840" w:name="_ETM_Q21_618557"/>
      <w:bookmarkEnd w:id="8840"/>
      <w:r>
        <w:rPr>
          <w:rFonts w:hint="cs"/>
          <w:rtl/>
          <w:lang w:eastAsia="he-IL"/>
        </w:rPr>
        <w:t xml:space="preserve">נכבדים, ישבתי פה במשך הדיון גם בחוק הנוכחי וגם בחוק הקודם והבטן התכווצה לי מכאב. אשכנזי, ספרדי </w:t>
      </w:r>
      <w:r>
        <w:rPr>
          <w:rFonts w:hint="eastAsia"/>
          <w:rtl/>
          <w:lang w:eastAsia="he-IL"/>
        </w:rPr>
        <w:t>–</w:t>
      </w:r>
      <w:r>
        <w:rPr>
          <w:rFonts w:hint="cs"/>
          <w:rtl/>
          <w:lang w:eastAsia="he-IL"/>
        </w:rPr>
        <w:t xml:space="preserve"> מילים נזרקו פה באוויר כאילו אנחנו עכשיו באיזה שוק או באיזה מגרש כדורגל הכי ברוטלי שאפשר. השר צועק על ח"כ מסוים, אומר לו: אתה הכי מסוכן; הוא </w:t>
      </w:r>
      <w:bookmarkStart w:id="8841" w:name="_ETM_Q21_639697"/>
      <w:bookmarkEnd w:id="8841"/>
      <w:r>
        <w:rPr>
          <w:rFonts w:hint="cs"/>
          <w:rtl/>
          <w:lang w:eastAsia="he-IL"/>
        </w:rPr>
        <w:t xml:space="preserve">צורח עליו; חברת הכנסת מחזירה לו. כמו איזה פינג פונג נוראי, מגעיל, דוחה, לא מתאים, לא ראוי; שום שיח הגיוני, שום שיח מכובד. כל התחרות היא מי יקטין יותר את האחר, מי יבזה יותר את האחר, </w:t>
      </w:r>
      <w:bookmarkStart w:id="8842" w:name="_ETM_Q21_655348"/>
      <w:bookmarkEnd w:id="8842"/>
      <w:r>
        <w:rPr>
          <w:rFonts w:hint="cs"/>
          <w:rtl/>
          <w:lang w:eastAsia="he-IL"/>
        </w:rPr>
        <w:t xml:space="preserve">מי ירמוס יותר את האחר. לעזאזל, לא למדנו כלום? לא קרה לנו כלום בשמחת תורה? לא הבנו שיש דברים אחרים, מעבר </w:t>
      </w:r>
      <w:proofErr w:type="spellStart"/>
      <w:r>
        <w:rPr>
          <w:rFonts w:hint="cs"/>
          <w:rtl/>
          <w:lang w:eastAsia="he-IL"/>
        </w:rPr>
        <w:t>לרק</w:t>
      </w:r>
      <w:proofErr w:type="spellEnd"/>
      <w:r>
        <w:rPr>
          <w:rFonts w:hint="cs"/>
          <w:rtl/>
          <w:lang w:eastAsia="he-IL"/>
        </w:rPr>
        <w:t xml:space="preserve"> לרדת אחד על השני כל הזמן </w:t>
      </w:r>
      <w:bookmarkStart w:id="8843" w:name="_ETM_Q21_671933"/>
      <w:bookmarkEnd w:id="8843"/>
      <w:r>
        <w:rPr>
          <w:rFonts w:hint="cs"/>
          <w:rtl/>
          <w:lang w:eastAsia="he-IL"/>
        </w:rPr>
        <w:t xml:space="preserve">ולהוריד ידיים בצורה מגעילה ודוחה? כנראה שלא למדנו כלום. חבל.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אני אצרף לזה עוד דבר שראיתי ופגע בי קשות, ציוץ מתוכנית של רוני </w:t>
      </w:r>
      <w:proofErr w:type="spellStart"/>
      <w:r>
        <w:rPr>
          <w:rFonts w:hint="cs"/>
          <w:rtl/>
          <w:lang w:eastAsia="he-IL"/>
        </w:rPr>
        <w:t>קובן</w:t>
      </w:r>
      <w:proofErr w:type="spellEnd"/>
      <w:r>
        <w:rPr>
          <w:rFonts w:hint="cs"/>
          <w:rtl/>
          <w:lang w:eastAsia="he-IL"/>
        </w:rPr>
        <w:t xml:space="preserve">, שמראיין את חיים באר, ואני מצטמררת. מה זה, מה זה, לכל הרוחות והשדים? חיים באר מספר שלפני כארבע שנים הוא השתלח בציונות הדתית ואמר שהיא </w:t>
      </w:r>
      <w:bookmarkStart w:id="8844" w:name="_ETM_Q21_703798"/>
      <w:bookmarkEnd w:id="8844"/>
      <w:r>
        <w:rPr>
          <w:rFonts w:hint="cs"/>
          <w:rtl/>
          <w:lang w:eastAsia="he-IL"/>
        </w:rPr>
        <w:t xml:space="preserve">הפכה לסרטן באומה. הוא אומנם התנצל אחר כך, כי הבין שפגע בהרבה אנשים </w:t>
      </w:r>
      <w:r>
        <w:rPr>
          <w:rFonts w:hint="eastAsia"/>
          <w:rtl/>
          <w:lang w:eastAsia="he-IL"/>
        </w:rPr>
        <w:t>–</w:t>
      </w:r>
      <w:r>
        <w:rPr>
          <w:rFonts w:hint="cs"/>
          <w:rtl/>
          <w:lang w:eastAsia="he-IL"/>
        </w:rPr>
        <w:t xml:space="preserve"> אוקיי, יפה, מכובד, התנצל; אבל אז בא </w:t>
      </w:r>
      <w:proofErr w:type="spellStart"/>
      <w:r>
        <w:rPr>
          <w:rFonts w:hint="cs"/>
          <w:rtl/>
          <w:lang w:eastAsia="he-IL"/>
        </w:rPr>
        <w:t>הפאנץ</w:t>
      </w:r>
      <w:proofErr w:type="spellEnd"/>
      <w:r>
        <w:rPr>
          <w:rFonts w:hint="cs"/>
          <w:rtl/>
          <w:lang w:eastAsia="he-IL"/>
        </w:rPr>
        <w:t xml:space="preserve">' ליין, והוא אומר לקהל ולאדם שיושב מולו: תסתכלו מה קורה היום </w:t>
      </w:r>
      <w:r>
        <w:rPr>
          <w:rFonts w:hint="eastAsia"/>
          <w:rtl/>
          <w:lang w:eastAsia="he-IL"/>
        </w:rPr>
        <w:t>–</w:t>
      </w:r>
      <w:r>
        <w:rPr>
          <w:rFonts w:hint="cs"/>
          <w:rtl/>
          <w:lang w:eastAsia="he-IL"/>
        </w:rPr>
        <w:t xml:space="preserve"> הוא אומר </w:t>
      </w:r>
      <w:r>
        <w:rPr>
          <w:rFonts w:hint="eastAsia"/>
          <w:rtl/>
          <w:lang w:eastAsia="he-IL"/>
        </w:rPr>
        <w:t>–</w:t>
      </w:r>
      <w:r>
        <w:rPr>
          <w:rFonts w:hint="cs"/>
          <w:rtl/>
          <w:lang w:eastAsia="he-IL"/>
        </w:rPr>
        <w:t xml:space="preserve"> ותבינו שבמה שאמרתי בעבר צדקתי, הם סרטן, הציונות הדתית סרטן של </w:t>
      </w:r>
      <w:bookmarkStart w:id="8845" w:name="_ETM_Q21_730942"/>
      <w:bookmarkEnd w:id="8845"/>
      <w:r>
        <w:rPr>
          <w:rFonts w:hint="cs"/>
          <w:rtl/>
          <w:lang w:eastAsia="he-IL"/>
        </w:rPr>
        <w:t>האומה.</w:t>
      </w:r>
      <w:bookmarkStart w:id="8846" w:name="_ETM_Q21_732814"/>
      <w:bookmarkStart w:id="8847" w:name="_ETM_Q21_732883"/>
      <w:bookmarkStart w:id="8848" w:name="_ETM_Q21_732942"/>
      <w:bookmarkStart w:id="8849" w:name="_ETM_Q21_732998"/>
      <w:bookmarkEnd w:id="8846"/>
      <w:bookmarkEnd w:id="8847"/>
      <w:bookmarkEnd w:id="8848"/>
      <w:bookmarkEnd w:id="8849"/>
      <w:r>
        <w:rPr>
          <w:rFonts w:hint="cs"/>
          <w:rtl/>
          <w:lang w:eastAsia="he-IL"/>
        </w:rPr>
        <w:t xml:space="preserve"> </w:t>
      </w:r>
      <w:bookmarkStart w:id="8850" w:name="_ETM_Q21_721179"/>
      <w:bookmarkEnd w:id="8850"/>
      <w:r>
        <w:rPr>
          <w:rFonts w:hint="cs"/>
          <w:rtl/>
          <w:lang w:eastAsia="he-IL"/>
        </w:rPr>
        <w:t xml:space="preserve">אני אומרת, זה סופר? זה איש ספר? איך אתה מדבר? פשוט לא ייאמן. </w:t>
      </w:r>
    </w:p>
    <w:p w:rsidR="00342338" w:rsidRDefault="00342338" w:rsidP="00A92367">
      <w:pPr>
        <w:rPr>
          <w:rtl/>
          <w:lang w:eastAsia="he-IL"/>
        </w:rPr>
      </w:pPr>
    </w:p>
    <w:p w:rsidR="00342338" w:rsidRDefault="00342338" w:rsidP="00DC1DD1">
      <w:pPr>
        <w:rPr>
          <w:rtl/>
        </w:rPr>
      </w:pPr>
      <w:bookmarkStart w:id="8851" w:name="TOR_Q22"/>
      <w:bookmarkEnd w:id="8851"/>
      <w:r>
        <w:rPr>
          <w:rFonts w:hint="cs"/>
          <w:rtl/>
        </w:rPr>
        <w:t xml:space="preserve">העברנו לפני שעה, אולי קצת יותר, את חוק האחדות בקריאה הראשונה. נכון, </w:t>
      </w:r>
      <w:bookmarkStart w:id="8852" w:name="_ETM_Q22_146407"/>
      <w:bookmarkEnd w:id="8852"/>
      <w:r>
        <w:rPr>
          <w:rFonts w:hint="cs"/>
          <w:rtl/>
        </w:rPr>
        <w:t xml:space="preserve">אנחנו לא אותו דבר, וזה מצוין. יש בינינו ויכוחים, וזה </w:t>
      </w:r>
      <w:bookmarkStart w:id="8853" w:name="_ETM_Q22_152178"/>
      <w:bookmarkEnd w:id="8853"/>
      <w:r>
        <w:rPr>
          <w:rFonts w:hint="cs"/>
          <w:rtl/>
        </w:rPr>
        <w:t xml:space="preserve">מצוין – ויכוחים מלכתחילה. אני חושבת שוויכוחים מחדדים אותנו; הופכים אותנו לאנשים </w:t>
      </w:r>
      <w:bookmarkStart w:id="8854" w:name="_ETM_Q22_159284"/>
      <w:bookmarkEnd w:id="8854"/>
      <w:r>
        <w:rPr>
          <w:rFonts w:hint="cs"/>
          <w:rtl/>
        </w:rPr>
        <w:t>טובים יותר. מדייקים אותנו. אחדות</w:t>
      </w:r>
      <w:r w:rsidR="00DC1DD1">
        <w:rPr>
          <w:rFonts w:hint="cs"/>
          <w:rtl/>
        </w:rPr>
        <w:t xml:space="preserve"> עושים עם אנשים שונים. נ</w:t>
      </w:r>
      <w:r>
        <w:rPr>
          <w:rFonts w:hint="cs"/>
          <w:rtl/>
        </w:rPr>
        <w:t xml:space="preserve">תווכח </w:t>
      </w:r>
      <w:bookmarkStart w:id="8855" w:name="_ETM_Q22_167619"/>
      <w:bookmarkEnd w:id="8855"/>
      <w:r>
        <w:rPr>
          <w:rFonts w:hint="cs"/>
          <w:rtl/>
        </w:rPr>
        <w:t xml:space="preserve">עד כלות, אבל נרד לשורש העניין ולא לשורש האדם. </w:t>
      </w:r>
    </w:p>
    <w:p w:rsidR="00342338" w:rsidRDefault="00342338" w:rsidP="00A92367">
      <w:pPr>
        <w:rPr>
          <w:rtl/>
        </w:rPr>
      </w:pPr>
      <w:bookmarkStart w:id="8856" w:name="_ETM_Q22_33419"/>
      <w:bookmarkStart w:id="8857" w:name="_ETM_Q22_33475"/>
      <w:bookmarkEnd w:id="8856"/>
      <w:bookmarkEnd w:id="8857"/>
    </w:p>
    <w:p w:rsidR="00342338" w:rsidRDefault="00342338" w:rsidP="00DC1DD1">
      <w:pPr>
        <w:rPr>
          <w:rtl/>
        </w:rPr>
      </w:pPr>
      <w:bookmarkStart w:id="8858" w:name="_ETM_Q22_33543"/>
      <w:bookmarkStart w:id="8859" w:name="_ETM_Q22_33582"/>
      <w:bookmarkEnd w:id="8858"/>
      <w:bookmarkEnd w:id="8859"/>
      <w:r>
        <w:rPr>
          <w:rFonts w:hint="cs"/>
          <w:rtl/>
        </w:rPr>
        <w:t>הציונות הדתית</w:t>
      </w:r>
      <w:r w:rsidR="00DC1DD1">
        <w:rPr>
          <w:rFonts w:hint="cs"/>
          <w:rtl/>
        </w:rPr>
        <w:t>,</w:t>
      </w:r>
      <w:r>
        <w:rPr>
          <w:rFonts w:hint="cs"/>
          <w:rtl/>
        </w:rPr>
        <w:t xml:space="preserve"> מר חיים באר, כנראה </w:t>
      </w:r>
      <w:bookmarkStart w:id="8860" w:name="_ETM_Q22_173099"/>
      <w:bookmarkEnd w:id="8860"/>
      <w:r>
        <w:rPr>
          <w:rFonts w:hint="cs"/>
          <w:rtl/>
        </w:rPr>
        <w:t>בשבילך טובים רק למות במלחמה, כדי לשמור גם עליך. לך. לך לבת</w:t>
      </w:r>
      <w:r w:rsidR="00DC1DD1">
        <w:rPr>
          <w:rFonts w:hint="cs"/>
          <w:rtl/>
        </w:rPr>
        <w:t>י</w:t>
      </w:r>
      <w:r>
        <w:rPr>
          <w:rFonts w:hint="cs"/>
          <w:rtl/>
        </w:rPr>
        <w:t xml:space="preserve"> הקברות הצבאיים, ותמצא רבים </w:t>
      </w:r>
      <w:proofErr w:type="spellStart"/>
      <w:r>
        <w:rPr>
          <w:rFonts w:hint="cs"/>
          <w:rtl/>
        </w:rPr>
        <w:t>רבים</w:t>
      </w:r>
      <w:bookmarkStart w:id="8861" w:name="_ETM_Q22_181626"/>
      <w:bookmarkEnd w:id="8861"/>
      <w:proofErr w:type="spellEnd"/>
      <w:r>
        <w:rPr>
          <w:rFonts w:hint="cs"/>
          <w:rtl/>
        </w:rPr>
        <w:t xml:space="preserve"> מבנות ובני הציונות הדתית. כן. הם </w:t>
      </w:r>
      <w:bookmarkStart w:id="8862" w:name="_ETM_Q22_186659"/>
      <w:bookmarkEnd w:id="8862"/>
      <w:r>
        <w:rPr>
          <w:rFonts w:hint="cs"/>
          <w:rtl/>
        </w:rPr>
        <w:t xml:space="preserve">מתים, אבל לא מסרטן אלא מהגנה על המולדת. המולדת </w:t>
      </w:r>
      <w:bookmarkStart w:id="8863" w:name="_ETM_Q22_190030"/>
      <w:bookmarkEnd w:id="8863"/>
      <w:r>
        <w:rPr>
          <w:rFonts w:hint="cs"/>
          <w:rtl/>
        </w:rPr>
        <w:t xml:space="preserve">שהיא גם שלך. אז </w:t>
      </w:r>
      <w:r w:rsidR="00DC1DD1">
        <w:rPr>
          <w:rFonts w:hint="cs"/>
          <w:rtl/>
        </w:rPr>
        <w:t>תתבייש לך. תתבייש לך, וי</w:t>
      </w:r>
      <w:r>
        <w:rPr>
          <w:rFonts w:hint="cs"/>
          <w:rtl/>
        </w:rPr>
        <w:t xml:space="preserve">תביישו כל </w:t>
      </w:r>
      <w:bookmarkStart w:id="8864" w:name="_ETM_Q22_198394"/>
      <w:bookmarkEnd w:id="8864"/>
      <w:r>
        <w:rPr>
          <w:rFonts w:hint="cs"/>
          <w:rtl/>
        </w:rPr>
        <w:t xml:space="preserve">האחרים, שלא יודעים שאנחנו צריכים להיות ביחד. </w:t>
      </w:r>
    </w:p>
    <w:p w:rsidR="00342338" w:rsidRDefault="00342338" w:rsidP="00A92367">
      <w:pPr>
        <w:ind w:firstLine="0"/>
        <w:rPr>
          <w:rtl/>
        </w:rPr>
      </w:pPr>
    </w:p>
    <w:p w:rsidR="00342338" w:rsidRDefault="00342338" w:rsidP="00A92367">
      <w:pPr>
        <w:pStyle w:val="af6"/>
        <w:keepNext/>
        <w:rPr>
          <w:rtl/>
        </w:rPr>
      </w:pPr>
      <w:bookmarkStart w:id="8865" w:name="ET_yor_6599_47"/>
      <w:r w:rsidRPr="0046251A">
        <w:rPr>
          <w:rStyle w:val="TagStyle"/>
          <w:rtl/>
        </w:rPr>
        <w:t xml:space="preserve"> &lt;&lt; יור &gt;&gt;</w:t>
      </w:r>
      <w:r w:rsidRPr="00A74A3F">
        <w:rPr>
          <w:rStyle w:val="TagStyle"/>
          <w:rtl/>
        </w:rPr>
        <w:t xml:space="preserve"> </w:t>
      </w:r>
      <w:r>
        <w:rPr>
          <w:rtl/>
        </w:rPr>
        <w:t>היו"ר משה רוט:</w:t>
      </w:r>
      <w:r w:rsidRPr="00A74A3F">
        <w:rPr>
          <w:rStyle w:val="TagStyle"/>
          <w:rtl/>
        </w:rPr>
        <w:t xml:space="preserve"> </w:t>
      </w:r>
      <w:r w:rsidRPr="0046251A">
        <w:rPr>
          <w:rStyle w:val="TagStyle"/>
          <w:rtl/>
        </w:rPr>
        <w:t>&lt;&lt; יור &gt;&gt;</w:t>
      </w:r>
      <w:bookmarkEnd w:id="8865"/>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w:t>
      </w:r>
    </w:p>
    <w:p w:rsidR="00342338" w:rsidRDefault="00342338" w:rsidP="00A92367">
      <w:pPr>
        <w:rPr>
          <w:rtl/>
          <w:lang w:eastAsia="he-IL"/>
        </w:rPr>
      </w:pPr>
    </w:p>
    <w:p w:rsidR="00342338" w:rsidRDefault="00342338" w:rsidP="00A92367">
      <w:pPr>
        <w:pStyle w:val="-"/>
        <w:keepNext/>
        <w:rPr>
          <w:rtl/>
        </w:rPr>
      </w:pPr>
      <w:bookmarkStart w:id="8866" w:name="ET_speakercontinue_6150_48"/>
      <w:r w:rsidRPr="0046251A">
        <w:rPr>
          <w:rStyle w:val="TagStyle"/>
          <w:rtl/>
        </w:rPr>
        <w:t xml:space="preserve"> &lt;&lt; דובר_המשך &gt;&gt;</w:t>
      </w:r>
      <w:r w:rsidRPr="00A74A3F">
        <w:rPr>
          <w:rStyle w:val="TagStyle"/>
          <w:rtl/>
        </w:rPr>
        <w:t xml:space="preserve"> </w:t>
      </w:r>
      <w:r>
        <w:rPr>
          <w:rtl/>
        </w:rPr>
        <w:t>מיכל מרים וולדיגר (הציונות הדתית):</w:t>
      </w:r>
      <w:r w:rsidRPr="00A74A3F">
        <w:rPr>
          <w:rStyle w:val="TagStyle"/>
          <w:rtl/>
        </w:rPr>
        <w:t xml:space="preserve"> </w:t>
      </w:r>
      <w:r w:rsidRPr="0046251A">
        <w:rPr>
          <w:rStyle w:val="TagStyle"/>
          <w:rtl/>
        </w:rPr>
        <w:t>&lt;&lt; דובר_המשך &gt;&gt;</w:t>
      </w:r>
      <w:bookmarkEnd w:id="8866"/>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ביחד שמאחד אותנו. לא להיות אחידים </w:t>
      </w:r>
      <w:r>
        <w:rPr>
          <w:rtl/>
          <w:lang w:eastAsia="he-IL"/>
        </w:rPr>
        <w:t>–</w:t>
      </w:r>
      <w:r>
        <w:rPr>
          <w:rFonts w:hint="cs"/>
          <w:rtl/>
          <w:lang w:eastAsia="he-IL"/>
        </w:rPr>
        <w:t xml:space="preserve"> להיות מאוחדים. תודה.</w:t>
      </w:r>
    </w:p>
    <w:p w:rsidR="00342338" w:rsidRDefault="00342338" w:rsidP="00A92367">
      <w:pPr>
        <w:rPr>
          <w:rtl/>
          <w:lang w:eastAsia="he-IL"/>
        </w:rPr>
      </w:pPr>
      <w:bookmarkStart w:id="8867" w:name="_ETM_Q22_210075"/>
      <w:bookmarkStart w:id="8868" w:name="_ETM_Q22_210249"/>
      <w:bookmarkEnd w:id="8867"/>
      <w:bookmarkEnd w:id="8868"/>
    </w:p>
    <w:p w:rsidR="00342338" w:rsidRDefault="00342338" w:rsidP="00A92367">
      <w:pPr>
        <w:pStyle w:val="af6"/>
        <w:keepNext/>
        <w:rPr>
          <w:rtl/>
        </w:rPr>
      </w:pPr>
      <w:bookmarkStart w:id="8869" w:name="_ETM_Q22_210291"/>
      <w:bookmarkStart w:id="8870" w:name="_ETM_Q22_210391"/>
      <w:bookmarkStart w:id="8871" w:name="ET_yor_6599_6"/>
      <w:bookmarkEnd w:id="8869"/>
      <w:bookmarkEnd w:id="8870"/>
      <w:r w:rsidRPr="0046251A">
        <w:rPr>
          <w:rStyle w:val="TagStyle"/>
          <w:rtl/>
        </w:rPr>
        <w:t xml:space="preserve"> &lt;&lt; יור &gt;&gt;</w:t>
      </w:r>
      <w:r w:rsidRPr="0081398D">
        <w:rPr>
          <w:rStyle w:val="TagStyle"/>
          <w:rtl/>
        </w:rPr>
        <w:t xml:space="preserve"> </w:t>
      </w:r>
      <w:r>
        <w:rPr>
          <w:rtl/>
        </w:rPr>
        <w:t>היו"ר משה רוט:</w:t>
      </w:r>
      <w:r w:rsidRPr="0081398D">
        <w:rPr>
          <w:rStyle w:val="TagStyle"/>
          <w:rtl/>
        </w:rPr>
        <w:t xml:space="preserve"> </w:t>
      </w:r>
      <w:r w:rsidRPr="0046251A">
        <w:rPr>
          <w:rStyle w:val="TagStyle"/>
          <w:rtl/>
        </w:rPr>
        <w:t>&lt;&lt; יור &gt;&gt;</w:t>
      </w:r>
      <w:r>
        <w:rPr>
          <w:rtl/>
        </w:rPr>
        <w:t xml:space="preserve">   </w:t>
      </w:r>
      <w:bookmarkEnd w:id="8871"/>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חבר הכנסת חמד עמאר </w:t>
      </w:r>
      <w:r>
        <w:rPr>
          <w:rtl/>
          <w:lang w:eastAsia="he-IL"/>
        </w:rPr>
        <w:t>–</w:t>
      </w:r>
      <w:r>
        <w:rPr>
          <w:rFonts w:hint="cs"/>
          <w:rtl/>
          <w:lang w:eastAsia="he-IL"/>
        </w:rPr>
        <w:t xml:space="preserve"> אינו נוכח. </w:t>
      </w:r>
      <w:bookmarkStart w:id="8872" w:name="_ETM_Q22_211178"/>
      <w:bookmarkEnd w:id="8872"/>
      <w:r>
        <w:rPr>
          <w:rFonts w:hint="cs"/>
          <w:rtl/>
          <w:lang w:eastAsia="he-IL"/>
        </w:rPr>
        <w:t xml:space="preserve">חבר הכנסת נאור שירי. בבקשה. </w:t>
      </w:r>
    </w:p>
    <w:p w:rsidR="00342338" w:rsidRDefault="00342338" w:rsidP="00A92367">
      <w:pPr>
        <w:rPr>
          <w:rtl/>
          <w:lang w:eastAsia="he-IL"/>
        </w:rPr>
      </w:pPr>
      <w:bookmarkStart w:id="8873" w:name="_ETM_Q22_205900"/>
      <w:bookmarkStart w:id="8874" w:name="_ETM_Q22_206031"/>
      <w:bookmarkEnd w:id="8873"/>
      <w:bookmarkEnd w:id="8874"/>
    </w:p>
    <w:p w:rsidR="00342338" w:rsidRDefault="00342338" w:rsidP="00A92367">
      <w:pPr>
        <w:pStyle w:val="a4"/>
        <w:keepNext/>
        <w:rPr>
          <w:rtl/>
        </w:rPr>
      </w:pPr>
      <w:bookmarkStart w:id="8875" w:name="ET_speaker_6361_49"/>
      <w:r w:rsidRPr="0046251A">
        <w:rPr>
          <w:rStyle w:val="TagStyle"/>
          <w:rtl/>
        </w:rPr>
        <w:t xml:space="preserve"> &lt;&lt; דובר &gt;&gt;</w:t>
      </w:r>
      <w:r w:rsidRPr="00A74A3F">
        <w:rPr>
          <w:rStyle w:val="TagStyle"/>
          <w:rtl/>
        </w:rPr>
        <w:t xml:space="preserve"> </w:t>
      </w:r>
      <w:bookmarkStart w:id="8876" w:name="_Toc156253903"/>
      <w:bookmarkStart w:id="8877" w:name="_Toc156254057"/>
      <w:r>
        <w:rPr>
          <w:rtl/>
        </w:rPr>
        <w:t>נאור שירי (יש עתיד):</w:t>
      </w:r>
      <w:bookmarkEnd w:id="8876"/>
      <w:bookmarkEnd w:id="8877"/>
      <w:r w:rsidRPr="00A74A3F">
        <w:rPr>
          <w:rStyle w:val="TagStyle"/>
          <w:rtl/>
        </w:rPr>
        <w:t xml:space="preserve"> </w:t>
      </w:r>
      <w:r w:rsidRPr="0046251A">
        <w:rPr>
          <w:rStyle w:val="TagStyle"/>
          <w:rtl/>
        </w:rPr>
        <w:t>&lt;&lt; דובר &gt;&gt;</w:t>
      </w:r>
      <w:bookmarkEnd w:id="8875"/>
      <w:r>
        <w:rPr>
          <w:rtl/>
        </w:rPr>
        <w:t xml:space="preserve">   </w:t>
      </w:r>
    </w:p>
    <w:p w:rsidR="00342338" w:rsidRDefault="00342338" w:rsidP="00635BB3">
      <w:pPr>
        <w:rPr>
          <w:rtl/>
          <w:lang w:eastAsia="he-IL"/>
        </w:rPr>
      </w:pPr>
    </w:p>
    <w:p w:rsidR="00342338" w:rsidRDefault="00342338" w:rsidP="00DC1DD1">
      <w:pPr>
        <w:rPr>
          <w:rtl/>
          <w:lang w:eastAsia="he-IL"/>
        </w:rPr>
      </w:pPr>
      <w:r>
        <w:rPr>
          <w:rFonts w:hint="cs"/>
          <w:rtl/>
          <w:lang w:eastAsia="he-IL"/>
        </w:rPr>
        <w:t xml:space="preserve">אדוני היושב-ראש, חבריי חברי הכנסת, </w:t>
      </w:r>
      <w:bookmarkStart w:id="8878" w:name="_ETM_Q22_229876"/>
      <w:bookmarkEnd w:id="8878"/>
      <w:r>
        <w:rPr>
          <w:rFonts w:hint="cs"/>
          <w:rtl/>
          <w:lang w:eastAsia="he-IL"/>
        </w:rPr>
        <w:t xml:space="preserve">לצערי </w:t>
      </w:r>
      <w:r>
        <w:rPr>
          <w:rtl/>
          <w:lang w:eastAsia="he-IL"/>
        </w:rPr>
        <w:t>השר אמסלם לא פה</w:t>
      </w:r>
      <w:r>
        <w:rPr>
          <w:rFonts w:hint="cs"/>
          <w:rtl/>
          <w:lang w:eastAsia="he-IL"/>
        </w:rPr>
        <w:t>.</w:t>
      </w:r>
      <w:r>
        <w:rPr>
          <w:rtl/>
          <w:lang w:eastAsia="he-IL"/>
        </w:rPr>
        <w:t xml:space="preserve"> אני מניח שהוא שומע אותי מאחור</w:t>
      </w:r>
      <w:r>
        <w:rPr>
          <w:rFonts w:hint="cs"/>
          <w:rtl/>
          <w:lang w:eastAsia="he-IL"/>
        </w:rPr>
        <w:t>,</w:t>
      </w:r>
      <w:r>
        <w:rPr>
          <w:rtl/>
          <w:lang w:eastAsia="he-IL"/>
        </w:rPr>
        <w:t xml:space="preserve"> או שלא</w:t>
      </w:r>
      <w:r>
        <w:rPr>
          <w:rFonts w:hint="cs"/>
          <w:rtl/>
          <w:lang w:eastAsia="he-IL"/>
        </w:rPr>
        <w:t>.</w:t>
      </w:r>
      <w:r>
        <w:rPr>
          <w:rtl/>
          <w:lang w:eastAsia="he-IL"/>
        </w:rPr>
        <w:t xml:space="preserve"> אבל בכל זאת אני </w:t>
      </w:r>
      <w:r>
        <w:rPr>
          <w:rFonts w:hint="cs"/>
          <w:rtl/>
          <w:lang w:eastAsia="he-IL"/>
        </w:rPr>
        <w:t>א</w:t>
      </w:r>
      <w:r>
        <w:rPr>
          <w:rtl/>
          <w:lang w:eastAsia="he-IL"/>
        </w:rPr>
        <w:t xml:space="preserve">דבר </w:t>
      </w:r>
      <w:r>
        <w:rPr>
          <w:rFonts w:hint="cs"/>
          <w:rtl/>
          <w:lang w:eastAsia="he-IL"/>
        </w:rPr>
        <w:t xml:space="preserve">אליו, כי היו </w:t>
      </w:r>
      <w:r>
        <w:rPr>
          <w:rtl/>
          <w:lang w:eastAsia="he-IL"/>
        </w:rPr>
        <w:t>שתי סיטואציות מצחיקות מעבר</w:t>
      </w:r>
      <w:r>
        <w:rPr>
          <w:rFonts w:hint="cs"/>
          <w:rtl/>
          <w:lang w:eastAsia="he-IL"/>
        </w:rPr>
        <w:t xml:space="preserve"> –</w:t>
      </w:r>
      <w:r>
        <w:rPr>
          <w:rtl/>
          <w:lang w:eastAsia="he-IL"/>
        </w:rPr>
        <w:t xml:space="preserve"> </w:t>
      </w:r>
      <w:bookmarkStart w:id="8879" w:name="_ETM_Q22_171846"/>
      <w:bookmarkStart w:id="8880" w:name="_ETM_Q22_171896"/>
      <w:bookmarkStart w:id="8881" w:name="_ETM_Q22_172182"/>
      <w:bookmarkStart w:id="8882" w:name="_ETM_Q22_172236"/>
      <w:bookmarkEnd w:id="8879"/>
      <w:bookmarkEnd w:id="8880"/>
      <w:bookmarkEnd w:id="8881"/>
      <w:bookmarkEnd w:id="8882"/>
      <w:r>
        <w:rPr>
          <w:rtl/>
          <w:lang w:eastAsia="he-IL"/>
        </w:rPr>
        <w:t>אני מנסה</w:t>
      </w:r>
      <w:r w:rsidR="00DC1DD1">
        <w:rPr>
          <w:rFonts w:hint="cs"/>
          <w:rtl/>
          <w:lang w:eastAsia="he-IL"/>
        </w:rPr>
        <w:t>,</w:t>
      </w:r>
      <w:r>
        <w:rPr>
          <w:rtl/>
          <w:lang w:eastAsia="he-IL"/>
        </w:rPr>
        <w:t xml:space="preserve"> עקב האירועים</w:t>
      </w:r>
      <w:r>
        <w:rPr>
          <w:rFonts w:hint="cs"/>
          <w:rtl/>
          <w:lang w:eastAsia="he-IL"/>
        </w:rPr>
        <w:t>,</w:t>
      </w:r>
      <w:r>
        <w:rPr>
          <w:rtl/>
          <w:lang w:eastAsia="he-IL"/>
        </w:rPr>
        <w:t xml:space="preserve"> וגם עבר זמן</w:t>
      </w:r>
      <w:r>
        <w:rPr>
          <w:rFonts w:hint="cs"/>
          <w:rtl/>
          <w:lang w:eastAsia="he-IL"/>
        </w:rPr>
        <w:t xml:space="preserve">, אז </w:t>
      </w:r>
      <w:r w:rsidR="00635BB3">
        <w:rPr>
          <w:rFonts w:hint="cs"/>
          <w:rtl/>
          <w:lang w:eastAsia="he-IL"/>
        </w:rPr>
        <w:t>– – –</w:t>
      </w:r>
      <w:r>
        <w:rPr>
          <w:rFonts w:hint="cs"/>
          <w:rtl/>
          <w:lang w:eastAsia="he-IL"/>
        </w:rPr>
        <w:t xml:space="preserve"> </w:t>
      </w:r>
    </w:p>
    <w:p w:rsidR="00342338" w:rsidRDefault="00342338" w:rsidP="00A92367">
      <w:pPr>
        <w:rPr>
          <w:rtl/>
          <w:lang w:eastAsia="he-IL"/>
        </w:rPr>
      </w:pPr>
      <w:bookmarkStart w:id="8883" w:name="_ETM_Q22_249373"/>
      <w:bookmarkStart w:id="8884" w:name="_ETM_Q22_249519"/>
      <w:bookmarkEnd w:id="8883"/>
      <w:bookmarkEnd w:id="8884"/>
    </w:p>
    <w:p w:rsidR="00342338" w:rsidRDefault="00342338" w:rsidP="00A92367">
      <w:pPr>
        <w:pStyle w:val="af5"/>
        <w:keepNext/>
        <w:rPr>
          <w:rtl/>
        </w:rPr>
      </w:pPr>
      <w:bookmarkStart w:id="8885" w:name="ET_interruption_6345_8"/>
      <w:r w:rsidRPr="0046251A">
        <w:rPr>
          <w:rStyle w:val="TagStyle"/>
          <w:rtl/>
        </w:rPr>
        <w:t xml:space="preserve"> &lt;&lt; קריאה &gt;&gt;</w:t>
      </w:r>
      <w:r w:rsidRPr="0081398D">
        <w:rPr>
          <w:rStyle w:val="TagStyle"/>
          <w:rtl/>
        </w:rPr>
        <w:t xml:space="preserve"> </w:t>
      </w:r>
      <w:r>
        <w:rPr>
          <w:rtl/>
        </w:rPr>
        <w:t>טלי גוטליב (הליכוד):</w:t>
      </w:r>
      <w:r w:rsidRPr="0081398D">
        <w:rPr>
          <w:rStyle w:val="TagStyle"/>
          <w:rtl/>
        </w:rPr>
        <w:t xml:space="preserve"> </w:t>
      </w:r>
      <w:r w:rsidRPr="0046251A">
        <w:rPr>
          <w:rStyle w:val="TagStyle"/>
          <w:rtl/>
        </w:rPr>
        <w:t>&lt;&lt; קריאה &gt;&gt;</w:t>
      </w:r>
      <w:r>
        <w:rPr>
          <w:rtl/>
        </w:rPr>
        <w:t xml:space="preserve">   </w:t>
      </w:r>
      <w:bookmarkEnd w:id="8885"/>
    </w:p>
    <w:p w:rsidR="00342338" w:rsidRDefault="00342338" w:rsidP="00635BB3">
      <w:pPr>
        <w:rPr>
          <w:rtl/>
          <w:lang w:eastAsia="he-IL"/>
        </w:rPr>
      </w:pPr>
    </w:p>
    <w:p w:rsidR="00342338" w:rsidRPr="0081398D" w:rsidRDefault="00342338" w:rsidP="00A92367">
      <w:pPr>
        <w:rPr>
          <w:rtl/>
          <w:lang w:eastAsia="he-IL"/>
        </w:rPr>
      </w:pPr>
      <w:r>
        <w:rPr>
          <w:rFonts w:hint="cs"/>
          <w:rtl/>
          <w:lang w:eastAsia="he-IL"/>
        </w:rPr>
        <w:t xml:space="preserve">עבר זמנו, </w:t>
      </w:r>
      <w:bookmarkStart w:id="8886" w:name="_ETM_Q22_246917"/>
      <w:bookmarkEnd w:id="8886"/>
      <w:r>
        <w:rPr>
          <w:rFonts w:hint="cs"/>
          <w:rtl/>
          <w:lang w:eastAsia="he-IL"/>
        </w:rPr>
        <w:t>בטל קורבנו.</w:t>
      </w:r>
    </w:p>
    <w:p w:rsidR="00342338" w:rsidRDefault="00342338" w:rsidP="00A92367">
      <w:pPr>
        <w:rPr>
          <w:rtl/>
          <w:lang w:eastAsia="he-IL"/>
        </w:rPr>
      </w:pPr>
    </w:p>
    <w:p w:rsidR="00342338" w:rsidRDefault="00342338" w:rsidP="00A92367">
      <w:pPr>
        <w:pStyle w:val="-"/>
        <w:keepNext/>
        <w:rPr>
          <w:rtl/>
        </w:rPr>
      </w:pPr>
      <w:bookmarkStart w:id="8887" w:name="ET_speakercontinue_6361_9"/>
      <w:r w:rsidRPr="0046251A">
        <w:rPr>
          <w:rStyle w:val="TagStyle"/>
          <w:rtl/>
        </w:rPr>
        <w:t xml:space="preserve"> &lt;&lt; דובר_המשך &gt;&gt;</w:t>
      </w:r>
      <w:r w:rsidRPr="0081398D">
        <w:rPr>
          <w:rStyle w:val="TagStyle"/>
          <w:rtl/>
        </w:rPr>
        <w:t xml:space="preserve"> </w:t>
      </w:r>
      <w:r>
        <w:rPr>
          <w:rtl/>
        </w:rPr>
        <w:t>נאור שירי (יש עתיד):</w:t>
      </w:r>
      <w:r w:rsidRPr="0081398D">
        <w:rPr>
          <w:rStyle w:val="TagStyle"/>
          <w:rtl/>
        </w:rPr>
        <w:t xml:space="preserve"> </w:t>
      </w:r>
      <w:r w:rsidRPr="0046251A">
        <w:rPr>
          <w:rStyle w:val="TagStyle"/>
          <w:rtl/>
        </w:rPr>
        <w:t>&lt;&lt; דובר_המשך &gt;&gt;</w:t>
      </w:r>
      <w:r>
        <w:rPr>
          <w:rtl/>
        </w:rPr>
        <w:t xml:space="preserve">   </w:t>
      </w:r>
      <w:bookmarkEnd w:id="8887"/>
    </w:p>
    <w:p w:rsidR="00342338" w:rsidRDefault="00342338" w:rsidP="00635BB3">
      <w:pPr>
        <w:rPr>
          <w:rtl/>
          <w:lang w:eastAsia="he-IL"/>
        </w:rPr>
      </w:pPr>
    </w:p>
    <w:p w:rsidR="00DC1DD1" w:rsidRDefault="00342338" w:rsidP="00DC1DD1">
      <w:pPr>
        <w:rPr>
          <w:rtl/>
          <w:lang w:eastAsia="he-IL"/>
        </w:rPr>
      </w:pPr>
      <w:r>
        <w:rPr>
          <w:rFonts w:hint="cs"/>
          <w:rtl/>
          <w:lang w:eastAsia="he-IL"/>
        </w:rPr>
        <w:t xml:space="preserve">לא. לא בטל קורבנו, אלא מתקרר דמו. אז </w:t>
      </w:r>
      <w:bookmarkStart w:id="8888" w:name="_ETM_Q22_255779"/>
      <w:bookmarkEnd w:id="8888"/>
      <w:r>
        <w:rPr>
          <w:rFonts w:hint="cs"/>
          <w:rtl/>
          <w:lang w:eastAsia="he-IL"/>
        </w:rPr>
        <w:t>אולי פחות עצבני, אבל אני אנסה לדבר, אולי, ללב שלך</w:t>
      </w:r>
      <w:r w:rsidR="00DC1DD1">
        <w:rPr>
          <w:rFonts w:hint="cs"/>
          <w:rtl/>
          <w:lang w:eastAsia="he-IL"/>
        </w:rPr>
        <w:t>.</w:t>
      </w:r>
      <w:r>
        <w:rPr>
          <w:rFonts w:hint="cs"/>
          <w:rtl/>
          <w:lang w:eastAsia="he-IL"/>
        </w:rPr>
        <w:t xml:space="preserve"> </w:t>
      </w:r>
      <w:bookmarkStart w:id="8889" w:name="_ETM_Q22_256649"/>
      <w:bookmarkEnd w:id="8889"/>
      <w:r>
        <w:rPr>
          <w:rFonts w:hint="cs"/>
          <w:rtl/>
          <w:lang w:eastAsia="he-IL"/>
        </w:rPr>
        <w:t xml:space="preserve">כולנו יודעים, נכון? אמסלם עולה ומדבר הרבה מאוד – בעיניי, </w:t>
      </w:r>
      <w:bookmarkStart w:id="8890" w:name="_ETM_Q22_261940"/>
      <w:bookmarkEnd w:id="8890"/>
      <w:r>
        <w:rPr>
          <w:rFonts w:hint="cs"/>
          <w:rtl/>
          <w:lang w:eastAsia="he-IL"/>
        </w:rPr>
        <w:t xml:space="preserve">שטויות – על כל נושא המזרחים, אבל הוא בחור טוב, נכון? </w:t>
      </w:r>
      <w:bookmarkStart w:id="8891" w:name="_ETM_Q22_266621"/>
      <w:bookmarkEnd w:id="8891"/>
      <w:r>
        <w:rPr>
          <w:rFonts w:hint="cs"/>
          <w:rtl/>
          <w:lang w:eastAsia="he-IL"/>
        </w:rPr>
        <w:t xml:space="preserve">הוא בחור מצחיק. אני מנסה קודם כול לפתוח </w:t>
      </w:r>
      <w:bookmarkStart w:id="8892" w:name="_ETM_Q22_268733"/>
      <w:bookmarkEnd w:id="8892"/>
      <w:r>
        <w:rPr>
          <w:rFonts w:hint="cs"/>
          <w:rtl/>
          <w:lang w:eastAsia="he-IL"/>
        </w:rPr>
        <w:t xml:space="preserve">במחמאה, כי זה הסיכום שלי עם טלי גוטליב. </w:t>
      </w:r>
      <w:bookmarkStart w:id="8893" w:name="_ETM_Q22_273898"/>
      <w:bookmarkStart w:id="8894" w:name="_ETM_Q22_274027"/>
      <w:bookmarkStart w:id="8895" w:name="_ETM_Q22_274092"/>
      <w:bookmarkStart w:id="8896" w:name="_ETM_Q22_274220"/>
      <w:bookmarkStart w:id="8897" w:name="_ETM_Q22_275778"/>
      <w:bookmarkEnd w:id="8893"/>
      <w:bookmarkEnd w:id="8894"/>
      <w:bookmarkEnd w:id="8895"/>
      <w:bookmarkEnd w:id="8896"/>
      <w:bookmarkEnd w:id="8897"/>
      <w:r>
        <w:rPr>
          <w:rtl/>
          <w:lang w:eastAsia="he-IL"/>
        </w:rPr>
        <w:t>אז אכן</w:t>
      </w:r>
      <w:r>
        <w:rPr>
          <w:rFonts w:hint="cs"/>
          <w:rtl/>
          <w:lang w:eastAsia="he-IL"/>
        </w:rPr>
        <w:t xml:space="preserve">, </w:t>
      </w:r>
      <w:r>
        <w:rPr>
          <w:rtl/>
          <w:lang w:eastAsia="he-IL"/>
        </w:rPr>
        <w:t>כיף לשבת עם דוד אמסלם</w:t>
      </w:r>
      <w:r>
        <w:rPr>
          <w:rFonts w:hint="cs"/>
          <w:rtl/>
          <w:lang w:eastAsia="he-IL"/>
        </w:rPr>
        <w:t>.</w:t>
      </w:r>
      <w:r>
        <w:rPr>
          <w:rtl/>
          <w:lang w:eastAsia="he-IL"/>
        </w:rPr>
        <w:t xml:space="preserve"> </w:t>
      </w:r>
    </w:p>
    <w:p w:rsidR="00DC1DD1" w:rsidRDefault="00DC1DD1" w:rsidP="00DC1DD1">
      <w:pPr>
        <w:rPr>
          <w:rtl/>
          <w:lang w:eastAsia="he-IL"/>
        </w:rPr>
      </w:pPr>
      <w:bookmarkStart w:id="8898" w:name="_ETM_Q0_12699321"/>
      <w:bookmarkStart w:id="8899" w:name="_ETM_Q0_12699379"/>
      <w:bookmarkEnd w:id="8898"/>
      <w:bookmarkEnd w:id="8899"/>
    </w:p>
    <w:p w:rsidR="00342338" w:rsidRDefault="00342338" w:rsidP="00DC1DD1">
      <w:pPr>
        <w:rPr>
          <w:rtl/>
          <w:lang w:eastAsia="he-IL"/>
        </w:rPr>
      </w:pPr>
      <w:bookmarkStart w:id="8900" w:name="_ETM_Q0_12699448"/>
      <w:bookmarkStart w:id="8901" w:name="_ETM_Q0_12699570"/>
      <w:bookmarkEnd w:id="8900"/>
      <w:bookmarkEnd w:id="8901"/>
      <w:r>
        <w:rPr>
          <w:rtl/>
          <w:lang w:eastAsia="he-IL"/>
        </w:rPr>
        <w:t>מה שלא כיף</w:t>
      </w:r>
      <w:r>
        <w:rPr>
          <w:rFonts w:hint="cs"/>
          <w:rtl/>
          <w:lang w:eastAsia="he-IL"/>
        </w:rPr>
        <w:t>,</w:t>
      </w:r>
      <w:r>
        <w:rPr>
          <w:rtl/>
          <w:lang w:eastAsia="he-IL"/>
        </w:rPr>
        <w:t xml:space="preserve"> זה לשמוע אותו מציג את הסיכום ליום האחדות</w:t>
      </w:r>
      <w:r>
        <w:rPr>
          <w:rFonts w:hint="cs"/>
          <w:rtl/>
          <w:lang w:eastAsia="he-IL"/>
        </w:rPr>
        <w:t xml:space="preserve">. </w:t>
      </w:r>
      <w:bookmarkStart w:id="8902" w:name="_ETM_Q22_285997"/>
      <w:bookmarkEnd w:id="8902"/>
      <w:r>
        <w:rPr>
          <w:rFonts w:hint="cs"/>
          <w:rtl/>
          <w:lang w:eastAsia="he-IL"/>
        </w:rPr>
        <w:t xml:space="preserve">אני גם אומר לעצמי, </w:t>
      </w:r>
      <w:r>
        <w:rPr>
          <w:rtl/>
          <w:lang w:eastAsia="he-IL"/>
        </w:rPr>
        <w:t>מדינה שצריכה חוק שיכריח אותה לאחדות</w:t>
      </w:r>
      <w:r>
        <w:rPr>
          <w:rFonts w:hint="cs"/>
          <w:rtl/>
          <w:lang w:eastAsia="he-IL"/>
        </w:rPr>
        <w:t>,</w:t>
      </w:r>
      <w:r>
        <w:rPr>
          <w:rtl/>
          <w:lang w:eastAsia="he-IL"/>
        </w:rPr>
        <w:t xml:space="preserve"> יש משהו לא אחיד במדינה הזו</w:t>
      </w:r>
      <w:r>
        <w:rPr>
          <w:rFonts w:hint="cs"/>
          <w:rtl/>
          <w:lang w:eastAsia="he-IL"/>
        </w:rPr>
        <w:t>,</w:t>
      </w:r>
      <w:r>
        <w:rPr>
          <w:rtl/>
          <w:lang w:eastAsia="he-IL"/>
        </w:rPr>
        <w:t xml:space="preserve"> אבל אני שם את זה בצד</w:t>
      </w:r>
      <w:r>
        <w:rPr>
          <w:rFonts w:hint="cs"/>
          <w:rtl/>
          <w:lang w:eastAsia="he-IL"/>
        </w:rPr>
        <w:t>.</w:t>
      </w:r>
    </w:p>
    <w:p w:rsidR="00342338" w:rsidRDefault="00342338" w:rsidP="00A92367">
      <w:pPr>
        <w:rPr>
          <w:rtl/>
          <w:lang w:eastAsia="he-IL"/>
        </w:rPr>
      </w:pPr>
      <w:bookmarkStart w:id="8903" w:name="_ETM_Q22_297949"/>
      <w:bookmarkStart w:id="8904" w:name="_ETM_Q22_298091"/>
      <w:bookmarkStart w:id="8905" w:name="_ETM_Q22_298124"/>
      <w:bookmarkEnd w:id="8903"/>
      <w:bookmarkEnd w:id="8904"/>
      <w:bookmarkEnd w:id="8905"/>
    </w:p>
    <w:p w:rsidR="00342338" w:rsidRDefault="00342338" w:rsidP="00A92367">
      <w:pPr>
        <w:rPr>
          <w:rtl/>
          <w:lang w:eastAsia="he-IL"/>
        </w:rPr>
      </w:pPr>
      <w:bookmarkStart w:id="8906" w:name="_ETM_Q22_298249"/>
      <w:bookmarkEnd w:id="8906"/>
      <w:r>
        <w:rPr>
          <w:rtl/>
          <w:lang w:eastAsia="he-IL"/>
        </w:rPr>
        <w:t>אני גדלתי כילד</w:t>
      </w:r>
      <w:r>
        <w:rPr>
          <w:rFonts w:hint="cs"/>
          <w:rtl/>
          <w:lang w:eastAsia="he-IL"/>
        </w:rPr>
        <w:t>,</w:t>
      </w:r>
      <w:r>
        <w:rPr>
          <w:rtl/>
          <w:lang w:eastAsia="he-IL"/>
        </w:rPr>
        <w:t xml:space="preserve"> כמו שאתם רואים</w:t>
      </w:r>
      <w:r>
        <w:rPr>
          <w:rFonts w:hint="cs"/>
          <w:rtl/>
          <w:lang w:eastAsia="he-IL"/>
        </w:rPr>
        <w:t>,</w:t>
      </w:r>
      <w:r>
        <w:rPr>
          <w:rtl/>
          <w:lang w:eastAsia="he-IL"/>
        </w:rPr>
        <w:t xml:space="preserve"> לא אשכנזי</w:t>
      </w:r>
      <w:r>
        <w:rPr>
          <w:rFonts w:hint="cs"/>
          <w:rtl/>
          <w:lang w:eastAsia="he-IL"/>
        </w:rPr>
        <w:t xml:space="preserve"> </w:t>
      </w:r>
      <w:r>
        <w:rPr>
          <w:rtl/>
          <w:lang w:eastAsia="he-IL"/>
        </w:rPr>
        <w:t>– נכון</w:t>
      </w:r>
      <w:r>
        <w:rPr>
          <w:rFonts w:hint="cs"/>
          <w:rtl/>
          <w:lang w:eastAsia="he-IL"/>
        </w:rPr>
        <w:t xml:space="preserve">, טלי? פחות אשכנזי. </w:t>
      </w:r>
    </w:p>
    <w:p w:rsidR="00342338" w:rsidRDefault="00342338" w:rsidP="00A92367">
      <w:pPr>
        <w:ind w:firstLine="0"/>
        <w:rPr>
          <w:rtl/>
          <w:lang w:eastAsia="he-IL"/>
        </w:rPr>
      </w:pPr>
    </w:p>
    <w:p w:rsidR="00342338" w:rsidRDefault="00342338" w:rsidP="00A92367">
      <w:pPr>
        <w:pStyle w:val="af5"/>
        <w:keepNext/>
        <w:rPr>
          <w:rtl/>
        </w:rPr>
      </w:pPr>
      <w:bookmarkStart w:id="8907" w:name="_ETM_Q22_304243"/>
      <w:bookmarkStart w:id="8908" w:name="_ETM_Q22_304355"/>
      <w:bookmarkStart w:id="8909" w:name="ET_interruption_6345_50"/>
      <w:bookmarkEnd w:id="8907"/>
      <w:bookmarkEnd w:id="8908"/>
      <w:r w:rsidRPr="0046251A">
        <w:rPr>
          <w:rStyle w:val="TagStyle"/>
          <w:rtl/>
        </w:rPr>
        <w:t>&lt;&lt; קריאה &gt;&gt;</w:t>
      </w:r>
      <w:r w:rsidRPr="0081398D">
        <w:rPr>
          <w:rStyle w:val="TagStyle"/>
          <w:rtl/>
        </w:rPr>
        <w:t xml:space="preserve"> </w:t>
      </w:r>
      <w:r>
        <w:rPr>
          <w:rtl/>
        </w:rPr>
        <w:t>טלי גוטליב (הליכוד):</w:t>
      </w:r>
      <w:r w:rsidRPr="0081398D">
        <w:rPr>
          <w:rStyle w:val="TagStyle"/>
          <w:rtl/>
        </w:rPr>
        <w:t xml:space="preserve"> </w:t>
      </w:r>
      <w:r w:rsidRPr="0046251A">
        <w:rPr>
          <w:rStyle w:val="TagStyle"/>
          <w:rtl/>
        </w:rPr>
        <w:t>&lt;&lt; קריאה &gt;&gt;</w:t>
      </w:r>
      <w:bookmarkEnd w:id="8909"/>
      <w:r>
        <w:rPr>
          <w:rtl/>
        </w:rPr>
        <w:t xml:space="preserve">   </w:t>
      </w:r>
    </w:p>
    <w:p w:rsidR="00342338" w:rsidRDefault="00342338" w:rsidP="00635BB3">
      <w:pPr>
        <w:rPr>
          <w:rtl/>
          <w:lang w:eastAsia="he-IL"/>
        </w:rPr>
      </w:pPr>
    </w:p>
    <w:p w:rsidR="00342338" w:rsidRPr="0081398D" w:rsidRDefault="00342338" w:rsidP="00DC1DD1">
      <w:pPr>
        <w:rPr>
          <w:rtl/>
          <w:lang w:eastAsia="he-IL"/>
        </w:rPr>
      </w:pPr>
      <w:r>
        <w:rPr>
          <w:rFonts w:hint="cs"/>
          <w:rtl/>
          <w:lang w:eastAsia="he-IL"/>
        </w:rPr>
        <w:t>חתיך הורס. אשכנזי</w:t>
      </w:r>
      <w:r w:rsidR="00B5306B">
        <w:rPr>
          <w:rFonts w:hint="cs"/>
          <w:rtl/>
          <w:lang w:eastAsia="he-IL"/>
        </w:rPr>
        <w:t>,</w:t>
      </w:r>
      <w:r>
        <w:rPr>
          <w:rFonts w:hint="cs"/>
          <w:rtl/>
          <w:lang w:eastAsia="he-IL"/>
        </w:rPr>
        <w:t xml:space="preserve"> לא </w:t>
      </w:r>
      <w:bookmarkStart w:id="8910" w:name="_ETM_Q22_300156"/>
      <w:bookmarkEnd w:id="8910"/>
      <w:r>
        <w:rPr>
          <w:rFonts w:hint="cs"/>
          <w:rtl/>
          <w:lang w:eastAsia="he-IL"/>
        </w:rPr>
        <w:t xml:space="preserve">אשכנזי, </w:t>
      </w:r>
      <w:bookmarkStart w:id="8911" w:name="_ETM_Q22_299928"/>
      <w:bookmarkStart w:id="8912" w:name="_ETM_Q22_304729"/>
      <w:bookmarkEnd w:id="8911"/>
      <w:bookmarkEnd w:id="8912"/>
      <w:r>
        <w:rPr>
          <w:rFonts w:hint="cs"/>
          <w:rtl/>
          <w:lang w:eastAsia="he-IL"/>
        </w:rPr>
        <w:t xml:space="preserve">הוא יודע את זה.  </w:t>
      </w:r>
    </w:p>
    <w:p w:rsidR="00342338" w:rsidRDefault="00342338" w:rsidP="00A92367">
      <w:pPr>
        <w:rPr>
          <w:rtl/>
          <w:lang w:eastAsia="he-IL"/>
        </w:rPr>
      </w:pPr>
    </w:p>
    <w:p w:rsidR="00342338" w:rsidRDefault="00342338" w:rsidP="00A92367">
      <w:pPr>
        <w:pStyle w:val="-"/>
        <w:keepNext/>
        <w:rPr>
          <w:rtl/>
        </w:rPr>
      </w:pPr>
      <w:bookmarkStart w:id="8913" w:name="ET_speakercontinue_6361_51"/>
      <w:r w:rsidRPr="0046251A">
        <w:rPr>
          <w:rStyle w:val="TagStyle"/>
          <w:rtl/>
        </w:rPr>
        <w:t xml:space="preserve"> &lt;&lt; דובר_המשך &gt;&gt;</w:t>
      </w:r>
      <w:r w:rsidRPr="0081398D">
        <w:rPr>
          <w:rStyle w:val="TagStyle"/>
          <w:rtl/>
        </w:rPr>
        <w:t xml:space="preserve"> </w:t>
      </w:r>
      <w:r>
        <w:rPr>
          <w:rtl/>
        </w:rPr>
        <w:t>נאור שירי (יש עתיד):</w:t>
      </w:r>
      <w:r w:rsidRPr="0081398D">
        <w:rPr>
          <w:rStyle w:val="TagStyle"/>
          <w:rtl/>
        </w:rPr>
        <w:t xml:space="preserve"> </w:t>
      </w:r>
      <w:r w:rsidRPr="0046251A">
        <w:rPr>
          <w:rStyle w:val="TagStyle"/>
          <w:rtl/>
        </w:rPr>
        <w:t>&lt;&lt; דובר_המשך &gt;&gt;</w:t>
      </w:r>
      <w:bookmarkEnd w:id="8913"/>
      <w:r>
        <w:rPr>
          <w:rtl/>
        </w:rPr>
        <w:t xml:space="preserve">   </w:t>
      </w:r>
    </w:p>
    <w:p w:rsidR="00342338" w:rsidRDefault="00342338" w:rsidP="00635BB3">
      <w:pPr>
        <w:rPr>
          <w:rtl/>
          <w:lang w:eastAsia="he-IL"/>
        </w:rPr>
      </w:pPr>
    </w:p>
    <w:p w:rsidR="00342338" w:rsidRDefault="00342338" w:rsidP="00A92367">
      <w:pPr>
        <w:ind w:firstLine="0"/>
        <w:rPr>
          <w:rtl/>
          <w:lang w:eastAsia="he-IL"/>
        </w:rPr>
      </w:pPr>
      <w:bookmarkStart w:id="8914" w:name="_ETM_Q22_305105"/>
      <w:bookmarkStart w:id="8915" w:name="_ETM_Q22_305225"/>
      <w:bookmarkEnd w:id="8914"/>
      <w:bookmarkEnd w:id="8915"/>
      <w:r>
        <w:rPr>
          <w:rtl/>
          <w:lang w:eastAsia="he-IL"/>
        </w:rPr>
        <w:tab/>
      </w:r>
      <w:r>
        <w:rPr>
          <w:rFonts w:hint="cs"/>
          <w:rtl/>
          <w:lang w:eastAsia="he-IL"/>
        </w:rPr>
        <w:t xml:space="preserve">תודה. אבל פחות אשכנזי. אני הולך ברחוב </w:t>
      </w:r>
      <w:r w:rsidR="00635BB3">
        <w:rPr>
          <w:rFonts w:hint="cs"/>
          <w:rtl/>
          <w:lang w:eastAsia="he-IL"/>
        </w:rPr>
        <w:t>– – –</w:t>
      </w:r>
      <w:r>
        <w:rPr>
          <w:rFonts w:hint="cs"/>
          <w:rtl/>
          <w:lang w:eastAsia="he-IL"/>
        </w:rPr>
        <w:t xml:space="preserve">  </w:t>
      </w:r>
    </w:p>
    <w:p w:rsidR="00342338" w:rsidRDefault="00342338" w:rsidP="00A92367">
      <w:pPr>
        <w:ind w:firstLine="0"/>
        <w:rPr>
          <w:rtl/>
          <w:lang w:eastAsia="he-IL"/>
        </w:rPr>
      </w:pPr>
    </w:p>
    <w:p w:rsidR="00342338" w:rsidRDefault="00342338" w:rsidP="00A92367">
      <w:pPr>
        <w:pStyle w:val="af5"/>
        <w:keepNext/>
        <w:rPr>
          <w:rtl/>
        </w:rPr>
      </w:pPr>
      <w:bookmarkStart w:id="8916" w:name="ET_interruption_6345_52"/>
      <w:r w:rsidRPr="0046251A">
        <w:rPr>
          <w:rStyle w:val="TagStyle"/>
          <w:rtl/>
        </w:rPr>
        <w:t>&lt;&lt; קריאה &gt;&gt;</w:t>
      </w:r>
      <w:r w:rsidRPr="0081398D">
        <w:rPr>
          <w:rStyle w:val="TagStyle"/>
          <w:rtl/>
        </w:rPr>
        <w:t xml:space="preserve"> </w:t>
      </w:r>
      <w:r>
        <w:rPr>
          <w:rtl/>
        </w:rPr>
        <w:t>טלי גוטליב (הליכוד):</w:t>
      </w:r>
      <w:r w:rsidRPr="0081398D">
        <w:rPr>
          <w:rStyle w:val="TagStyle"/>
          <w:rtl/>
        </w:rPr>
        <w:t xml:space="preserve"> </w:t>
      </w:r>
      <w:r w:rsidRPr="0046251A">
        <w:rPr>
          <w:rStyle w:val="TagStyle"/>
          <w:rtl/>
        </w:rPr>
        <w:t>&lt;&lt; קריאה &gt;&gt;</w:t>
      </w:r>
      <w:bookmarkEnd w:id="8916"/>
      <w:r>
        <w:rPr>
          <w:rtl/>
        </w:rPr>
        <w:t xml:space="preserve">   </w:t>
      </w:r>
    </w:p>
    <w:p w:rsidR="00342338" w:rsidRDefault="00342338" w:rsidP="00635BB3">
      <w:pPr>
        <w:rPr>
          <w:rtl/>
          <w:lang w:eastAsia="he-IL"/>
        </w:rPr>
      </w:pPr>
    </w:p>
    <w:p w:rsidR="00342338" w:rsidRPr="0081398D" w:rsidRDefault="00DC1DD1" w:rsidP="00DC1DD1">
      <w:pPr>
        <w:rPr>
          <w:rtl/>
          <w:lang w:eastAsia="he-IL"/>
        </w:rPr>
      </w:pPr>
      <w:bookmarkStart w:id="8917" w:name="_ETM_Q22_307296"/>
      <w:bookmarkStart w:id="8918" w:name="_ETM_Q22_307428"/>
      <w:bookmarkEnd w:id="8917"/>
      <w:bookmarkEnd w:id="8918"/>
      <w:r>
        <w:rPr>
          <w:rFonts w:hint="cs"/>
          <w:rtl/>
          <w:lang w:eastAsia="he-IL"/>
        </w:rPr>
        <w:t xml:space="preserve">הוא יודע את זה. "תמשיכי". </w:t>
      </w:r>
    </w:p>
    <w:p w:rsidR="00342338" w:rsidRDefault="00342338" w:rsidP="00A92367">
      <w:pPr>
        <w:rPr>
          <w:rtl/>
          <w:lang w:eastAsia="he-IL"/>
        </w:rPr>
      </w:pPr>
    </w:p>
    <w:p w:rsidR="00342338" w:rsidRDefault="00342338" w:rsidP="00A92367">
      <w:pPr>
        <w:pStyle w:val="-"/>
        <w:keepNext/>
        <w:rPr>
          <w:rtl/>
        </w:rPr>
      </w:pPr>
      <w:bookmarkStart w:id="8919" w:name="ET_speakercontinue_6361_53"/>
      <w:r w:rsidRPr="0046251A">
        <w:rPr>
          <w:rStyle w:val="TagStyle"/>
          <w:rtl/>
        </w:rPr>
        <w:t xml:space="preserve"> &lt;&lt; דובר_המשך &gt;&gt;</w:t>
      </w:r>
      <w:r w:rsidRPr="0081398D">
        <w:rPr>
          <w:rStyle w:val="TagStyle"/>
          <w:rtl/>
        </w:rPr>
        <w:t xml:space="preserve"> </w:t>
      </w:r>
      <w:r>
        <w:rPr>
          <w:rtl/>
        </w:rPr>
        <w:t>נאור שירי (יש עתיד):</w:t>
      </w:r>
      <w:r w:rsidRPr="0081398D">
        <w:rPr>
          <w:rStyle w:val="TagStyle"/>
          <w:rtl/>
        </w:rPr>
        <w:t xml:space="preserve"> </w:t>
      </w:r>
      <w:r w:rsidRPr="0046251A">
        <w:rPr>
          <w:rStyle w:val="TagStyle"/>
          <w:rtl/>
        </w:rPr>
        <w:t>&lt;&lt; דובר_המשך &gt;&gt;</w:t>
      </w:r>
      <w:bookmarkEnd w:id="8919"/>
      <w:r>
        <w:rPr>
          <w:rtl/>
        </w:rPr>
        <w:t xml:space="preserve">   </w:t>
      </w:r>
    </w:p>
    <w:p w:rsidR="00342338" w:rsidRDefault="00342338" w:rsidP="00635BB3">
      <w:pPr>
        <w:rPr>
          <w:rtl/>
          <w:lang w:eastAsia="he-IL"/>
        </w:rPr>
      </w:pPr>
    </w:p>
    <w:p w:rsidR="00342338" w:rsidRDefault="00342338" w:rsidP="00DC1DD1">
      <w:pPr>
        <w:rPr>
          <w:rtl/>
          <w:lang w:eastAsia="he-IL"/>
        </w:rPr>
      </w:pPr>
      <w:r>
        <w:rPr>
          <w:rFonts w:hint="cs"/>
          <w:rtl/>
          <w:lang w:eastAsia="he-IL"/>
        </w:rPr>
        <w:t xml:space="preserve">שנייה רצינות. </w:t>
      </w:r>
      <w:bookmarkStart w:id="8920" w:name="_ETM_Q22_302405"/>
      <w:bookmarkStart w:id="8921" w:name="_ETM_Q22_302494"/>
      <w:bookmarkEnd w:id="8920"/>
      <w:bookmarkEnd w:id="8921"/>
      <w:r>
        <w:rPr>
          <w:rFonts w:hint="cs"/>
          <w:rtl/>
          <w:lang w:eastAsia="he-IL"/>
        </w:rPr>
        <w:t xml:space="preserve">אני </w:t>
      </w:r>
      <w:r>
        <w:rPr>
          <w:rtl/>
          <w:lang w:eastAsia="he-IL"/>
        </w:rPr>
        <w:t xml:space="preserve">הולך ברחוב </w:t>
      </w:r>
      <w:r>
        <w:rPr>
          <w:rFonts w:hint="cs"/>
          <w:rtl/>
          <w:lang w:eastAsia="he-IL"/>
        </w:rPr>
        <w:t xml:space="preserve">בלילה </w:t>
      </w:r>
      <w:r w:rsidR="00DC1DD1">
        <w:rPr>
          <w:rFonts w:hint="eastAsia"/>
          <w:rtl/>
          <w:lang w:eastAsia="he-IL"/>
        </w:rPr>
        <w:t>–</w:t>
      </w:r>
      <w:r w:rsidR="00DC1DD1">
        <w:rPr>
          <w:rFonts w:hint="cs"/>
          <w:rtl/>
          <w:lang w:eastAsia="he-IL"/>
        </w:rPr>
        <w:t xml:space="preserve"> </w:t>
      </w:r>
      <w:r>
        <w:rPr>
          <w:rFonts w:hint="cs"/>
          <w:rtl/>
          <w:lang w:eastAsia="he-IL"/>
        </w:rPr>
        <w:t>בס</w:t>
      </w:r>
      <w:r>
        <w:rPr>
          <w:rtl/>
          <w:lang w:eastAsia="he-IL"/>
        </w:rPr>
        <w:t>בירות די גבוהה ש</w:t>
      </w:r>
      <w:r>
        <w:rPr>
          <w:rFonts w:hint="cs"/>
          <w:rtl/>
          <w:lang w:eastAsia="he-IL"/>
        </w:rPr>
        <w:t xml:space="preserve">אם </w:t>
      </w:r>
      <w:r>
        <w:rPr>
          <w:rtl/>
          <w:lang w:eastAsia="he-IL"/>
        </w:rPr>
        <w:t>עוברת ניידת</w:t>
      </w:r>
      <w:bookmarkStart w:id="8922" w:name="_ETM_Q22_311132"/>
      <w:bookmarkEnd w:id="8922"/>
      <w:r>
        <w:rPr>
          <w:rFonts w:hint="cs"/>
          <w:rtl/>
          <w:lang w:eastAsia="he-IL"/>
        </w:rPr>
        <w:t xml:space="preserve">, היא עוצרת ומבקשת ממני תעודת זהות. </w:t>
      </w:r>
    </w:p>
    <w:p w:rsidR="00342338" w:rsidRDefault="00342338" w:rsidP="00A92367">
      <w:pPr>
        <w:rPr>
          <w:rtl/>
          <w:lang w:eastAsia="he-IL"/>
        </w:rPr>
      </w:pPr>
      <w:bookmarkStart w:id="8923" w:name="_ETM_Q22_314789"/>
      <w:bookmarkStart w:id="8924" w:name="_ETM_Q22_314913"/>
      <w:bookmarkStart w:id="8925" w:name="_ETM_Q22_314965"/>
      <w:bookmarkEnd w:id="8923"/>
      <w:bookmarkEnd w:id="8924"/>
      <w:bookmarkEnd w:id="8925"/>
    </w:p>
    <w:p w:rsidR="00342338" w:rsidRDefault="00342338" w:rsidP="00A92367">
      <w:pPr>
        <w:pStyle w:val="af5"/>
        <w:keepNext/>
        <w:rPr>
          <w:rtl/>
        </w:rPr>
      </w:pPr>
      <w:bookmarkStart w:id="8926" w:name="_ETM_Q22_315112"/>
      <w:bookmarkStart w:id="8927" w:name="_ETM_Q22_315162"/>
      <w:bookmarkStart w:id="8928" w:name="ET_interruption_6345_54"/>
      <w:bookmarkEnd w:id="8926"/>
      <w:bookmarkEnd w:id="8927"/>
      <w:r w:rsidRPr="0046251A">
        <w:rPr>
          <w:rStyle w:val="TagStyle"/>
          <w:rtl/>
        </w:rPr>
        <w:t>&lt;&lt; קריאה &gt;&gt;</w:t>
      </w:r>
      <w:r w:rsidRPr="0081398D">
        <w:rPr>
          <w:rStyle w:val="TagStyle"/>
          <w:rtl/>
        </w:rPr>
        <w:t xml:space="preserve"> </w:t>
      </w:r>
      <w:r>
        <w:rPr>
          <w:rtl/>
        </w:rPr>
        <w:t>טלי גוטליב (הליכוד):</w:t>
      </w:r>
      <w:r w:rsidRPr="0081398D">
        <w:rPr>
          <w:rStyle w:val="TagStyle"/>
          <w:rtl/>
        </w:rPr>
        <w:t xml:space="preserve"> </w:t>
      </w:r>
      <w:r w:rsidRPr="0046251A">
        <w:rPr>
          <w:rStyle w:val="TagStyle"/>
          <w:rtl/>
        </w:rPr>
        <w:t>&lt;&lt; קריאה &gt;&gt;</w:t>
      </w:r>
      <w:bookmarkEnd w:id="8928"/>
      <w:r>
        <w:rPr>
          <w:rtl/>
        </w:rPr>
        <w:t xml:space="preserve">   </w:t>
      </w:r>
    </w:p>
    <w:p w:rsidR="00342338" w:rsidRDefault="00342338" w:rsidP="00635BB3">
      <w:pPr>
        <w:rPr>
          <w:rtl/>
          <w:lang w:eastAsia="he-IL"/>
        </w:rPr>
      </w:pPr>
    </w:p>
    <w:p w:rsidR="00342338" w:rsidRPr="0081398D" w:rsidRDefault="00342338" w:rsidP="00A92367">
      <w:pPr>
        <w:rPr>
          <w:rtl/>
          <w:lang w:eastAsia="he-IL"/>
        </w:rPr>
      </w:pPr>
      <w:r>
        <w:rPr>
          <w:rFonts w:hint="cs"/>
          <w:rtl/>
          <w:lang w:eastAsia="he-IL"/>
        </w:rPr>
        <w:t xml:space="preserve">אבל בעיקר </w:t>
      </w:r>
      <w:bookmarkStart w:id="8929" w:name="_ETM_Q22_315694"/>
      <w:bookmarkEnd w:id="8929"/>
      <w:r>
        <w:rPr>
          <w:rFonts w:hint="cs"/>
          <w:rtl/>
          <w:lang w:eastAsia="he-IL"/>
        </w:rPr>
        <w:t>עצרו לידך בחורות.</w:t>
      </w:r>
    </w:p>
    <w:p w:rsidR="00342338" w:rsidRDefault="00342338" w:rsidP="00A92367">
      <w:pPr>
        <w:rPr>
          <w:rtl/>
          <w:lang w:eastAsia="he-IL"/>
        </w:rPr>
      </w:pPr>
    </w:p>
    <w:p w:rsidR="00342338" w:rsidRDefault="00342338" w:rsidP="00A92367">
      <w:pPr>
        <w:pStyle w:val="-"/>
        <w:keepNext/>
        <w:rPr>
          <w:rtl/>
        </w:rPr>
      </w:pPr>
      <w:bookmarkStart w:id="8930" w:name="ET_speakercontinue_6361_55"/>
      <w:r w:rsidRPr="0046251A">
        <w:rPr>
          <w:rStyle w:val="TagStyle"/>
          <w:rtl/>
        </w:rPr>
        <w:t xml:space="preserve"> &lt;&lt; דובר_המשך &gt;&gt;</w:t>
      </w:r>
      <w:r w:rsidRPr="0081398D">
        <w:rPr>
          <w:rStyle w:val="TagStyle"/>
          <w:rtl/>
        </w:rPr>
        <w:t xml:space="preserve"> </w:t>
      </w:r>
      <w:r>
        <w:rPr>
          <w:rtl/>
        </w:rPr>
        <w:t>נאור שירי (יש עתיד):</w:t>
      </w:r>
      <w:r w:rsidRPr="0081398D">
        <w:rPr>
          <w:rStyle w:val="TagStyle"/>
          <w:rtl/>
        </w:rPr>
        <w:t xml:space="preserve"> </w:t>
      </w:r>
      <w:r w:rsidRPr="0046251A">
        <w:rPr>
          <w:rStyle w:val="TagStyle"/>
          <w:rtl/>
        </w:rPr>
        <w:t>&lt;&lt; דובר_המשך &gt;&gt;</w:t>
      </w:r>
      <w:bookmarkEnd w:id="8930"/>
      <w:r>
        <w:rPr>
          <w:rtl/>
        </w:rPr>
        <w:t xml:space="preserve">   </w:t>
      </w:r>
    </w:p>
    <w:p w:rsidR="00342338" w:rsidRDefault="00342338" w:rsidP="00635BB3">
      <w:pPr>
        <w:rPr>
          <w:rtl/>
          <w:lang w:eastAsia="he-IL"/>
        </w:rPr>
      </w:pPr>
    </w:p>
    <w:p w:rsidR="00342338" w:rsidRDefault="00342338" w:rsidP="00DC1DD1">
      <w:pPr>
        <w:rPr>
          <w:rtl/>
          <w:lang w:eastAsia="he-IL"/>
        </w:rPr>
      </w:pPr>
      <w:bookmarkStart w:id="8931" w:name="_ETM_Q22_315268"/>
      <w:bookmarkStart w:id="8932" w:name="_ETM_Q22_315322"/>
      <w:bookmarkEnd w:id="8931"/>
      <w:bookmarkEnd w:id="8932"/>
      <w:r>
        <w:rPr>
          <w:rFonts w:hint="cs"/>
          <w:rtl/>
          <w:lang w:eastAsia="he-IL"/>
        </w:rPr>
        <w:t xml:space="preserve">כן. עכשיו, בזמני – חבר הכנסת רון כץ, </w:t>
      </w:r>
      <w:bookmarkStart w:id="8933" w:name="_ETM_Q22_317182"/>
      <w:bookmarkEnd w:id="8933"/>
      <w:r>
        <w:rPr>
          <w:rFonts w:hint="cs"/>
          <w:rtl/>
          <w:lang w:eastAsia="he-IL"/>
        </w:rPr>
        <w:t>ואולי משה פסל, אני מסתכל עליכם כשני חבר'ה צעירים</w:t>
      </w:r>
      <w:r w:rsidR="00DC1DD1">
        <w:rPr>
          <w:rFonts w:hint="cs"/>
          <w:rtl/>
          <w:lang w:eastAsia="he-IL"/>
        </w:rPr>
        <w:t>;</w:t>
      </w:r>
      <w:r>
        <w:rPr>
          <w:rFonts w:hint="cs"/>
          <w:rtl/>
          <w:lang w:eastAsia="he-IL"/>
        </w:rPr>
        <w:t xml:space="preserve"> שנייה, </w:t>
      </w:r>
      <w:bookmarkStart w:id="8934" w:name="_ETM_Q22_321762"/>
      <w:bookmarkEnd w:id="8934"/>
      <w:r>
        <w:rPr>
          <w:rFonts w:hint="cs"/>
          <w:rtl/>
          <w:lang w:eastAsia="he-IL"/>
        </w:rPr>
        <w:t>מירב, את צעירה</w:t>
      </w:r>
      <w:r w:rsidR="00DC1DD1">
        <w:rPr>
          <w:rFonts w:hint="cs"/>
          <w:rtl/>
          <w:lang w:eastAsia="he-IL"/>
        </w:rPr>
        <w:t>,</w:t>
      </w:r>
      <w:r>
        <w:rPr>
          <w:rFonts w:hint="cs"/>
          <w:rtl/>
          <w:lang w:eastAsia="he-IL"/>
        </w:rPr>
        <w:t xml:space="preserve"> אומנם, אבל את מירושלים ופחות הלכת למסיבות </w:t>
      </w:r>
      <w:bookmarkStart w:id="8935" w:name="_ETM_Q22_327891"/>
      <w:bookmarkEnd w:id="8935"/>
      <w:r>
        <w:rPr>
          <w:rFonts w:hint="cs"/>
          <w:rtl/>
          <w:lang w:eastAsia="he-IL"/>
        </w:rPr>
        <w:t xml:space="preserve">שאנחנו הלכנו. בצבא היינו הולכים – </w:t>
      </w:r>
      <w:r w:rsidR="00DC1DD1">
        <w:rPr>
          <w:rFonts w:hint="cs"/>
          <w:rtl/>
          <w:lang w:eastAsia="he-IL"/>
        </w:rPr>
        <w:t xml:space="preserve">לכת, </w:t>
      </w:r>
      <w:r>
        <w:rPr>
          <w:rFonts w:hint="cs"/>
          <w:rtl/>
          <w:lang w:eastAsia="he-IL"/>
        </w:rPr>
        <w:t xml:space="preserve">רוץ, חממה, זוכרים? </w:t>
      </w:r>
    </w:p>
    <w:p w:rsidR="00342338" w:rsidRDefault="00342338" w:rsidP="00A92367">
      <w:pPr>
        <w:rPr>
          <w:rtl/>
          <w:lang w:eastAsia="he-IL"/>
        </w:rPr>
      </w:pPr>
    </w:p>
    <w:p w:rsidR="00342338" w:rsidRDefault="00342338" w:rsidP="00A92367">
      <w:pPr>
        <w:pStyle w:val="af5"/>
        <w:keepNext/>
        <w:rPr>
          <w:rtl/>
        </w:rPr>
      </w:pPr>
      <w:bookmarkStart w:id="8936" w:name="ET_interruption_6345_56"/>
      <w:r w:rsidRPr="0046251A">
        <w:rPr>
          <w:rStyle w:val="TagStyle"/>
          <w:rtl/>
        </w:rPr>
        <w:t>&lt;&lt; קריאה &gt;&gt;</w:t>
      </w:r>
      <w:r w:rsidRPr="0081398D">
        <w:rPr>
          <w:rStyle w:val="TagStyle"/>
          <w:rtl/>
        </w:rPr>
        <w:t xml:space="preserve"> </w:t>
      </w:r>
      <w:r>
        <w:rPr>
          <w:rtl/>
        </w:rPr>
        <w:t>טלי גוטליב (הליכוד):</w:t>
      </w:r>
      <w:r w:rsidRPr="0081398D">
        <w:rPr>
          <w:rStyle w:val="TagStyle"/>
          <w:rtl/>
        </w:rPr>
        <w:t xml:space="preserve"> </w:t>
      </w:r>
      <w:r w:rsidRPr="0046251A">
        <w:rPr>
          <w:rStyle w:val="TagStyle"/>
          <w:rtl/>
        </w:rPr>
        <w:t>&lt;&lt; קריאה &gt;&gt;</w:t>
      </w:r>
      <w:bookmarkEnd w:id="8936"/>
      <w:r>
        <w:rPr>
          <w:rtl/>
        </w:rPr>
        <w:t xml:space="preserve">   </w:t>
      </w:r>
    </w:p>
    <w:p w:rsidR="00342338" w:rsidRDefault="00342338" w:rsidP="00635BB3">
      <w:pPr>
        <w:rPr>
          <w:rtl/>
          <w:lang w:eastAsia="he-IL"/>
        </w:rPr>
      </w:pPr>
    </w:p>
    <w:p w:rsidR="00342338" w:rsidRPr="0081398D" w:rsidRDefault="00342338" w:rsidP="00A92367">
      <w:pPr>
        <w:rPr>
          <w:rtl/>
          <w:lang w:eastAsia="he-IL"/>
        </w:rPr>
      </w:pPr>
      <w:r>
        <w:rPr>
          <w:rFonts w:hint="cs"/>
          <w:rtl/>
          <w:lang w:eastAsia="he-IL"/>
        </w:rPr>
        <w:t xml:space="preserve">גדלתי </w:t>
      </w:r>
      <w:bookmarkStart w:id="8937" w:name="_ETM_Q22_333707"/>
      <w:bookmarkEnd w:id="8937"/>
      <w:r>
        <w:rPr>
          <w:rFonts w:hint="cs"/>
          <w:rtl/>
          <w:lang w:eastAsia="he-IL"/>
        </w:rPr>
        <w:t xml:space="preserve">בבני ברק. </w:t>
      </w:r>
    </w:p>
    <w:p w:rsidR="00342338" w:rsidRDefault="00342338" w:rsidP="00A92367">
      <w:pPr>
        <w:rPr>
          <w:rtl/>
          <w:lang w:eastAsia="he-IL"/>
        </w:rPr>
      </w:pPr>
    </w:p>
    <w:p w:rsidR="00342338" w:rsidRDefault="00342338" w:rsidP="00A92367">
      <w:pPr>
        <w:pStyle w:val="-"/>
        <w:keepNext/>
        <w:rPr>
          <w:rtl/>
        </w:rPr>
      </w:pPr>
      <w:bookmarkStart w:id="8938" w:name="ET_speakercontinue_6361_57"/>
      <w:r w:rsidRPr="0046251A">
        <w:rPr>
          <w:rStyle w:val="TagStyle"/>
          <w:rtl/>
        </w:rPr>
        <w:t xml:space="preserve"> &lt;&lt; דובר_המשך &gt;&gt;</w:t>
      </w:r>
      <w:r w:rsidRPr="0081398D">
        <w:rPr>
          <w:rStyle w:val="TagStyle"/>
          <w:rtl/>
        </w:rPr>
        <w:t xml:space="preserve"> </w:t>
      </w:r>
      <w:r>
        <w:rPr>
          <w:rtl/>
        </w:rPr>
        <w:t>נאור שירי (יש עתיד):</w:t>
      </w:r>
      <w:r w:rsidRPr="0081398D">
        <w:rPr>
          <w:rStyle w:val="TagStyle"/>
          <w:rtl/>
        </w:rPr>
        <w:t xml:space="preserve"> </w:t>
      </w:r>
      <w:r w:rsidRPr="0046251A">
        <w:rPr>
          <w:rStyle w:val="TagStyle"/>
          <w:rtl/>
        </w:rPr>
        <w:t>&lt;&lt; דובר_המשך &gt;&gt;</w:t>
      </w:r>
      <w:bookmarkEnd w:id="8938"/>
      <w:r>
        <w:rPr>
          <w:rtl/>
        </w:rPr>
        <w:t xml:space="preserve">   </w:t>
      </w:r>
    </w:p>
    <w:p w:rsidR="00342338" w:rsidRDefault="00342338" w:rsidP="00635BB3">
      <w:pPr>
        <w:rPr>
          <w:rtl/>
          <w:lang w:eastAsia="he-IL"/>
        </w:rPr>
      </w:pPr>
    </w:p>
    <w:p w:rsidR="00342338" w:rsidRDefault="00342338" w:rsidP="00DC1DD1">
      <w:pPr>
        <w:rPr>
          <w:rtl/>
          <w:lang w:eastAsia="he-IL"/>
        </w:rPr>
      </w:pPr>
      <w:bookmarkStart w:id="8939" w:name="_ETM_Q22_337017"/>
      <w:bookmarkStart w:id="8940" w:name="_ETM_Q22_337134"/>
      <w:bookmarkEnd w:id="8939"/>
      <w:bookmarkEnd w:id="8940"/>
      <w:r>
        <w:rPr>
          <w:rFonts w:hint="cs"/>
          <w:rtl/>
          <w:lang w:eastAsia="he-IL"/>
        </w:rPr>
        <w:t xml:space="preserve">לא משנה, טלי, לא פניתי אלייך כי היית בבני ברק. </w:t>
      </w:r>
      <w:bookmarkStart w:id="8941" w:name="_ETM_Q22_341302"/>
      <w:bookmarkEnd w:id="8941"/>
      <w:r>
        <w:rPr>
          <w:rFonts w:hint="cs"/>
          <w:rtl/>
          <w:lang w:eastAsia="he-IL"/>
        </w:rPr>
        <w:t xml:space="preserve">אני הייתי מחכה </w:t>
      </w:r>
      <w:r w:rsidR="00DC1DD1">
        <w:rPr>
          <w:rFonts w:hint="eastAsia"/>
          <w:rtl/>
          <w:lang w:eastAsia="he-IL"/>
        </w:rPr>
        <w:t>–</w:t>
      </w:r>
      <w:r w:rsidR="00DC1DD1">
        <w:rPr>
          <w:rFonts w:hint="cs"/>
          <w:rtl/>
          <w:lang w:eastAsia="he-IL"/>
        </w:rPr>
        <w:t xml:space="preserve"> </w:t>
      </w:r>
      <w:r>
        <w:rPr>
          <w:rFonts w:hint="cs"/>
          <w:rtl/>
          <w:lang w:eastAsia="he-IL"/>
        </w:rPr>
        <w:t xml:space="preserve">מהשעה 19:00, 19:30, הייתי יכול לחכות שעתיים, וכנראה, בסבירות די גבוהה, לא נכנס למסיבה. עכשיו, </w:t>
      </w:r>
      <w:bookmarkStart w:id="8942" w:name="_ETM_Q22_344415"/>
      <w:bookmarkEnd w:id="8942"/>
      <w:r>
        <w:rPr>
          <w:rFonts w:hint="cs"/>
          <w:rtl/>
          <w:lang w:eastAsia="he-IL"/>
        </w:rPr>
        <w:t>בהתחלה אתה לא מבין למה, אבל לאט</w:t>
      </w:r>
      <w:bookmarkStart w:id="8943" w:name="_ETM_Q22_351999"/>
      <w:bookmarkEnd w:id="8943"/>
      <w:r>
        <w:rPr>
          <w:rFonts w:hint="cs"/>
          <w:rtl/>
          <w:lang w:eastAsia="he-IL"/>
        </w:rPr>
        <w:t xml:space="preserve">-לאט אתה </w:t>
      </w:r>
      <w:bookmarkStart w:id="8944" w:name="_ETM_Q22_352880"/>
      <w:bookmarkEnd w:id="8944"/>
      <w:r>
        <w:rPr>
          <w:rFonts w:hint="cs"/>
          <w:rtl/>
          <w:lang w:eastAsia="he-IL"/>
        </w:rPr>
        <w:t>מבין את הפרוצדורה, מה שקרה בל</w:t>
      </w:r>
      <w:r w:rsidR="00DC1DD1">
        <w:rPr>
          <w:rFonts w:hint="cs"/>
          <w:rtl/>
          <w:lang w:eastAsia="he-IL"/>
        </w:rPr>
        <w:t>כת</w:t>
      </w:r>
      <w:r>
        <w:rPr>
          <w:rFonts w:hint="cs"/>
          <w:rtl/>
          <w:lang w:eastAsia="he-IL"/>
        </w:rPr>
        <w:t xml:space="preserve"> ובחממה.</w:t>
      </w:r>
    </w:p>
    <w:p w:rsidR="00342338" w:rsidRDefault="00342338" w:rsidP="00A92367">
      <w:pPr>
        <w:rPr>
          <w:rtl/>
          <w:lang w:eastAsia="he-IL"/>
        </w:rPr>
      </w:pPr>
    </w:p>
    <w:p w:rsidR="00342338" w:rsidRDefault="00342338" w:rsidP="00A92367">
      <w:pPr>
        <w:pStyle w:val="af5"/>
        <w:keepNext/>
        <w:rPr>
          <w:rtl/>
        </w:rPr>
      </w:pPr>
      <w:bookmarkStart w:id="8945" w:name="ET_interruption_קר_אה_11"/>
      <w:r w:rsidRPr="0046251A">
        <w:rPr>
          <w:rStyle w:val="TagStyle"/>
          <w:rtl/>
        </w:rPr>
        <w:t xml:space="preserve"> &lt;&lt; קריאה &gt;&gt;</w:t>
      </w:r>
      <w:r w:rsidRPr="00FA14B3">
        <w:rPr>
          <w:rStyle w:val="TagStyle"/>
          <w:rtl/>
        </w:rPr>
        <w:t xml:space="preserve"> </w:t>
      </w:r>
      <w:r>
        <w:rPr>
          <w:rtl/>
        </w:rPr>
        <w:t>קריאה:</w:t>
      </w:r>
      <w:r w:rsidRPr="00FA14B3">
        <w:rPr>
          <w:rStyle w:val="TagStyle"/>
          <w:rtl/>
        </w:rPr>
        <w:t xml:space="preserve"> </w:t>
      </w:r>
      <w:r w:rsidRPr="0046251A">
        <w:rPr>
          <w:rStyle w:val="TagStyle"/>
          <w:rtl/>
        </w:rPr>
        <w:t>&lt;&lt; קריאה &gt;&gt;</w:t>
      </w:r>
      <w:r>
        <w:rPr>
          <w:rtl/>
        </w:rPr>
        <w:t xml:space="preserve">   </w:t>
      </w:r>
      <w:bookmarkEnd w:id="8945"/>
    </w:p>
    <w:p w:rsidR="00342338" w:rsidRDefault="00342338" w:rsidP="00635BB3">
      <w:pPr>
        <w:rPr>
          <w:rtl/>
          <w:lang w:eastAsia="he-IL"/>
        </w:rPr>
      </w:pPr>
    </w:p>
    <w:p w:rsidR="00342338" w:rsidRDefault="00DC1DD1" w:rsidP="00A92367">
      <w:pPr>
        <w:rPr>
          <w:rtl/>
          <w:lang w:eastAsia="he-IL"/>
        </w:rPr>
      </w:pPr>
      <w:r>
        <w:rPr>
          <w:rFonts w:hint="cs"/>
          <w:rtl/>
          <w:lang w:eastAsia="he-IL"/>
        </w:rPr>
        <w:t xml:space="preserve">הייתי בטוח שאתה </w:t>
      </w:r>
      <w:r w:rsidR="00635BB3">
        <w:rPr>
          <w:rFonts w:hint="cs"/>
          <w:rtl/>
          <w:lang w:eastAsia="he-IL"/>
        </w:rPr>
        <w:t>– – –</w:t>
      </w:r>
    </w:p>
    <w:p w:rsidR="00342338" w:rsidRDefault="00342338" w:rsidP="00A92367">
      <w:pPr>
        <w:rPr>
          <w:rtl/>
          <w:lang w:eastAsia="he-IL"/>
        </w:rPr>
      </w:pPr>
      <w:bookmarkStart w:id="8946" w:name="_ETM_Q22_357087"/>
      <w:bookmarkStart w:id="8947" w:name="_ETM_Q22_357217"/>
      <w:bookmarkStart w:id="8948" w:name="_ETM_Q22_357264"/>
      <w:bookmarkStart w:id="8949" w:name="_ETM_Q22_357371"/>
      <w:bookmarkEnd w:id="8946"/>
      <w:bookmarkEnd w:id="8947"/>
      <w:bookmarkEnd w:id="8948"/>
      <w:bookmarkEnd w:id="8949"/>
    </w:p>
    <w:p w:rsidR="00342338" w:rsidRDefault="00342338" w:rsidP="00A92367">
      <w:pPr>
        <w:pStyle w:val="-"/>
        <w:keepNext/>
        <w:rPr>
          <w:rtl/>
        </w:rPr>
      </w:pPr>
      <w:bookmarkStart w:id="8950" w:name="ET_speakercontinue_6361_12"/>
      <w:r w:rsidRPr="0046251A">
        <w:rPr>
          <w:rStyle w:val="TagStyle"/>
          <w:rtl/>
        </w:rPr>
        <w:t xml:space="preserve"> &lt;&lt; דובר_המשך &gt;&gt;</w:t>
      </w:r>
      <w:r w:rsidRPr="00FA14B3">
        <w:rPr>
          <w:rStyle w:val="TagStyle"/>
          <w:rtl/>
        </w:rPr>
        <w:t xml:space="preserve"> </w:t>
      </w:r>
      <w:r>
        <w:rPr>
          <w:rtl/>
        </w:rPr>
        <w:t>נאור שירי (יש עתיד):</w:t>
      </w:r>
      <w:r w:rsidRPr="00FA14B3">
        <w:rPr>
          <w:rStyle w:val="TagStyle"/>
          <w:rtl/>
        </w:rPr>
        <w:t xml:space="preserve"> </w:t>
      </w:r>
      <w:r w:rsidRPr="0046251A">
        <w:rPr>
          <w:rStyle w:val="TagStyle"/>
          <w:rtl/>
        </w:rPr>
        <w:t>&lt;&lt; דובר_המשך &gt;&gt;</w:t>
      </w:r>
      <w:r>
        <w:rPr>
          <w:rtl/>
        </w:rPr>
        <w:t xml:space="preserve">   </w:t>
      </w:r>
      <w:bookmarkEnd w:id="8950"/>
    </w:p>
    <w:p w:rsidR="00342338" w:rsidRDefault="00342338" w:rsidP="00635BB3">
      <w:pPr>
        <w:rPr>
          <w:rtl/>
          <w:lang w:eastAsia="he-IL"/>
        </w:rPr>
      </w:pPr>
    </w:p>
    <w:p w:rsidR="00342338" w:rsidRDefault="00342338" w:rsidP="00CC09A4">
      <w:pPr>
        <w:rPr>
          <w:rtl/>
          <w:lang w:eastAsia="he-IL"/>
        </w:rPr>
      </w:pPr>
      <w:bookmarkStart w:id="8951" w:name="_ETM_Q22_358737"/>
      <w:bookmarkEnd w:id="8951"/>
      <w:r>
        <w:rPr>
          <w:rFonts w:hint="cs"/>
          <w:rtl/>
          <w:lang w:eastAsia="he-IL"/>
        </w:rPr>
        <w:t>הייתי בעבר</w:t>
      </w:r>
      <w:r w:rsidR="00CC09A4">
        <w:rPr>
          <w:rFonts w:hint="cs"/>
          <w:rtl/>
          <w:lang w:eastAsia="he-IL"/>
        </w:rPr>
        <w:t>,</w:t>
      </w:r>
      <w:r>
        <w:rPr>
          <w:rFonts w:hint="cs"/>
          <w:rtl/>
          <w:lang w:eastAsia="he-IL"/>
        </w:rPr>
        <w:t xml:space="preserve"> עד שהתחלתי להסתדר על מה שנקרא כניסה מהירה </w:t>
      </w:r>
      <w:bookmarkStart w:id="8952" w:name="_ETM_Q22_362233"/>
      <w:bookmarkEnd w:id="8952"/>
      <w:r w:rsidR="00CC09A4">
        <w:rPr>
          <w:rFonts w:hint="eastAsia"/>
          <w:rtl/>
          <w:lang w:eastAsia="he-IL"/>
        </w:rPr>
        <w:t>–</w:t>
      </w:r>
      <w:r w:rsidR="00CC09A4">
        <w:rPr>
          <w:rFonts w:hint="cs"/>
          <w:rtl/>
          <w:lang w:eastAsia="he-IL"/>
        </w:rPr>
        <w:t xml:space="preserve"> </w:t>
      </w:r>
      <w:r>
        <w:rPr>
          <w:rFonts w:hint="cs"/>
          <w:rtl/>
          <w:lang w:eastAsia="he-IL"/>
        </w:rPr>
        <w:t xml:space="preserve">אבל היינו מחכים מחוץ לזה. אני נכנס לנתב"ג, ויש לי </w:t>
      </w:r>
      <w:bookmarkStart w:id="8953" w:name="_ETM_Q22_369097"/>
      <w:bookmarkEnd w:id="8953"/>
      <w:r>
        <w:rPr>
          <w:rFonts w:hint="cs"/>
          <w:rtl/>
          <w:lang w:eastAsia="he-IL"/>
        </w:rPr>
        <w:t xml:space="preserve">בעיה. לפני שהייתי חבר כנסת, </w:t>
      </w:r>
      <w:r w:rsidR="00CC09A4">
        <w:rPr>
          <w:rFonts w:hint="cs"/>
          <w:rtl/>
          <w:lang w:eastAsia="he-IL"/>
        </w:rPr>
        <w:t xml:space="preserve">בסוף </w:t>
      </w:r>
      <w:r>
        <w:rPr>
          <w:rFonts w:hint="cs"/>
          <w:rtl/>
          <w:lang w:eastAsia="he-IL"/>
        </w:rPr>
        <w:t xml:space="preserve">הייתי עושה בידוק </w:t>
      </w:r>
      <w:bookmarkStart w:id="8954" w:name="_ETM_Q22_375410"/>
      <w:bookmarkEnd w:id="8954"/>
      <w:r>
        <w:rPr>
          <w:rFonts w:hint="cs"/>
          <w:rtl/>
          <w:lang w:eastAsia="he-IL"/>
        </w:rPr>
        <w:t xml:space="preserve">ביטחוני עם חבר'ה מהמגזר, מהחברה הערבית, כי זו החזות שלי. </w:t>
      </w:r>
      <w:bookmarkStart w:id="8955" w:name="_ETM_Q22_375255"/>
      <w:bookmarkEnd w:id="8955"/>
    </w:p>
    <w:p w:rsidR="00342338" w:rsidRDefault="00342338" w:rsidP="00635BB3">
      <w:pPr>
        <w:rPr>
          <w:rtl/>
          <w:lang w:eastAsia="he-IL"/>
        </w:rPr>
      </w:pPr>
      <w:bookmarkStart w:id="8956" w:name="_ETM_Q22_376017"/>
      <w:bookmarkStart w:id="8957" w:name="_ETM_Q22_376131"/>
      <w:bookmarkStart w:id="8958" w:name="_ETM_Q22_376194"/>
      <w:bookmarkEnd w:id="8956"/>
      <w:bookmarkEnd w:id="8957"/>
      <w:bookmarkEnd w:id="8958"/>
    </w:p>
    <w:p w:rsidR="00342338" w:rsidRDefault="00342338" w:rsidP="00A92367">
      <w:pPr>
        <w:pStyle w:val="af5"/>
        <w:keepNext/>
        <w:rPr>
          <w:rtl/>
        </w:rPr>
      </w:pPr>
      <w:bookmarkStart w:id="8959" w:name="ET_interruption_5918_13"/>
      <w:r w:rsidRPr="0046251A">
        <w:rPr>
          <w:rStyle w:val="TagStyle"/>
          <w:rtl/>
        </w:rPr>
        <w:t xml:space="preserve"> &lt;&lt; קריאה &gt;&gt;</w:t>
      </w:r>
      <w:r w:rsidRPr="00F0623E">
        <w:rPr>
          <w:rStyle w:val="TagStyle"/>
          <w:rtl/>
        </w:rPr>
        <w:t xml:space="preserve"> </w:t>
      </w:r>
      <w:r>
        <w:rPr>
          <w:rtl/>
        </w:rPr>
        <w:t>אימאן ח'טיב יאסין (רע"מ – הרשימה הערבית המאוחדת):</w:t>
      </w:r>
      <w:r w:rsidRPr="00F0623E">
        <w:rPr>
          <w:rStyle w:val="TagStyle"/>
          <w:rtl/>
        </w:rPr>
        <w:t xml:space="preserve"> </w:t>
      </w:r>
      <w:r w:rsidRPr="0046251A">
        <w:rPr>
          <w:rStyle w:val="TagStyle"/>
          <w:rtl/>
        </w:rPr>
        <w:t>&lt;&lt; קריאה &gt;&gt;</w:t>
      </w:r>
      <w:r>
        <w:rPr>
          <w:rtl/>
        </w:rPr>
        <w:t xml:space="preserve">   </w:t>
      </w:r>
      <w:bookmarkEnd w:id="8959"/>
    </w:p>
    <w:p w:rsidR="00342338" w:rsidRDefault="00342338" w:rsidP="00635BB3">
      <w:pPr>
        <w:rPr>
          <w:rtl/>
          <w:lang w:eastAsia="he-IL"/>
        </w:rPr>
      </w:pPr>
    </w:p>
    <w:p w:rsidR="00342338" w:rsidRPr="00F0623E" w:rsidRDefault="00342338" w:rsidP="00A92367">
      <w:pPr>
        <w:rPr>
          <w:rtl/>
          <w:lang w:eastAsia="he-IL"/>
        </w:rPr>
      </w:pPr>
      <w:r>
        <w:rPr>
          <w:rFonts w:hint="cs"/>
          <w:rtl/>
          <w:lang w:eastAsia="he-IL"/>
        </w:rPr>
        <w:t>מעניין למה.</w:t>
      </w:r>
    </w:p>
    <w:p w:rsidR="00342338" w:rsidRDefault="00342338" w:rsidP="00A92367">
      <w:pPr>
        <w:rPr>
          <w:rtl/>
          <w:lang w:eastAsia="he-IL"/>
        </w:rPr>
      </w:pPr>
    </w:p>
    <w:p w:rsidR="00342338" w:rsidRDefault="00342338" w:rsidP="00A92367">
      <w:pPr>
        <w:pStyle w:val="-"/>
        <w:keepNext/>
        <w:rPr>
          <w:rtl/>
        </w:rPr>
      </w:pPr>
      <w:bookmarkStart w:id="8960" w:name="ET_speakercontinue_6361_58"/>
      <w:r w:rsidRPr="0046251A">
        <w:rPr>
          <w:rStyle w:val="TagStyle"/>
          <w:rtl/>
        </w:rPr>
        <w:t xml:space="preserve"> &lt;&lt; דובר_המשך &gt;&gt;</w:t>
      </w:r>
      <w:r w:rsidRPr="0081398D">
        <w:rPr>
          <w:rStyle w:val="TagStyle"/>
          <w:rtl/>
        </w:rPr>
        <w:t xml:space="preserve"> </w:t>
      </w:r>
      <w:r>
        <w:rPr>
          <w:rtl/>
        </w:rPr>
        <w:t>נאור שירי (יש עתיד):</w:t>
      </w:r>
      <w:r w:rsidRPr="0081398D">
        <w:rPr>
          <w:rStyle w:val="TagStyle"/>
          <w:rtl/>
        </w:rPr>
        <w:t xml:space="preserve"> </w:t>
      </w:r>
      <w:r w:rsidRPr="0046251A">
        <w:rPr>
          <w:rStyle w:val="TagStyle"/>
          <w:rtl/>
        </w:rPr>
        <w:t>&lt;&lt; דובר_המשך &gt;&gt;</w:t>
      </w:r>
      <w:bookmarkEnd w:id="8960"/>
      <w:r>
        <w:rPr>
          <w:rtl/>
        </w:rPr>
        <w:t xml:space="preserve">   </w:t>
      </w:r>
    </w:p>
    <w:p w:rsidR="00342338" w:rsidRDefault="00342338" w:rsidP="00635BB3">
      <w:pPr>
        <w:rPr>
          <w:rtl/>
          <w:lang w:eastAsia="he-IL"/>
        </w:rPr>
      </w:pPr>
    </w:p>
    <w:p w:rsidR="00342338" w:rsidRDefault="00342338" w:rsidP="00CC09A4">
      <w:pPr>
        <w:rPr>
          <w:rtl/>
          <w:lang w:eastAsia="he-IL"/>
        </w:rPr>
      </w:pPr>
      <w:bookmarkStart w:id="8961" w:name="_ETM_Q22_376676"/>
      <w:bookmarkStart w:id="8962" w:name="_ETM_Q22_376818"/>
      <w:bookmarkEnd w:id="8961"/>
      <w:bookmarkEnd w:id="8962"/>
      <w:r>
        <w:rPr>
          <w:rFonts w:hint="cs"/>
          <w:rtl/>
          <w:lang w:eastAsia="he-IL"/>
        </w:rPr>
        <w:t xml:space="preserve">מעניין למה, כי זו החזות, בסדר. </w:t>
      </w:r>
      <w:r>
        <w:rPr>
          <w:rtl/>
          <w:lang w:eastAsia="he-IL"/>
        </w:rPr>
        <w:t>הדברים האלה הם לא סוד במדינת ישראל</w:t>
      </w:r>
      <w:r>
        <w:rPr>
          <w:rFonts w:hint="cs"/>
          <w:rtl/>
          <w:lang w:eastAsia="he-IL"/>
        </w:rPr>
        <w:t>.</w:t>
      </w:r>
      <w:r>
        <w:rPr>
          <w:rtl/>
          <w:lang w:eastAsia="he-IL"/>
        </w:rPr>
        <w:t xml:space="preserve"> מצופה מ</w:t>
      </w:r>
      <w:r>
        <w:rPr>
          <w:rFonts w:hint="cs"/>
          <w:rtl/>
          <w:lang w:eastAsia="he-IL"/>
        </w:rPr>
        <w:t>ש</w:t>
      </w:r>
      <w:r>
        <w:rPr>
          <w:rtl/>
          <w:lang w:eastAsia="he-IL"/>
        </w:rPr>
        <w:t>ר</w:t>
      </w:r>
      <w:r w:rsidR="00CC09A4">
        <w:rPr>
          <w:rFonts w:hint="cs"/>
          <w:rtl/>
          <w:lang w:eastAsia="he-IL"/>
        </w:rPr>
        <w:t>,</w:t>
      </w:r>
      <w:r>
        <w:rPr>
          <w:rtl/>
          <w:lang w:eastAsia="he-IL"/>
        </w:rPr>
        <w:t xml:space="preserve"> שהגיע למשרה באמת ב</w:t>
      </w:r>
      <w:r>
        <w:rPr>
          <w:rFonts w:hint="cs"/>
          <w:rtl/>
          <w:lang w:eastAsia="he-IL"/>
        </w:rPr>
        <w:t>כ</w:t>
      </w:r>
      <w:r>
        <w:rPr>
          <w:rtl/>
          <w:lang w:eastAsia="he-IL"/>
        </w:rPr>
        <w:t>ירה</w:t>
      </w:r>
      <w:r>
        <w:rPr>
          <w:rFonts w:hint="cs"/>
          <w:rtl/>
          <w:lang w:eastAsia="he-IL"/>
        </w:rPr>
        <w:t xml:space="preserve"> –</w:t>
      </w:r>
      <w:r>
        <w:rPr>
          <w:rtl/>
          <w:lang w:eastAsia="he-IL"/>
        </w:rPr>
        <w:t xml:space="preserve"> מצופה מ</w:t>
      </w:r>
      <w:r>
        <w:rPr>
          <w:rFonts w:hint="cs"/>
          <w:rtl/>
          <w:lang w:eastAsia="he-IL"/>
        </w:rPr>
        <w:t>ש</w:t>
      </w:r>
      <w:r>
        <w:rPr>
          <w:rtl/>
          <w:lang w:eastAsia="he-IL"/>
        </w:rPr>
        <w:t>ר לשחרר מזה כבר</w:t>
      </w:r>
      <w:r>
        <w:rPr>
          <w:rFonts w:hint="cs"/>
          <w:rtl/>
          <w:lang w:eastAsia="he-IL"/>
        </w:rPr>
        <w:t>.</w:t>
      </w:r>
      <w:r>
        <w:rPr>
          <w:rtl/>
          <w:lang w:eastAsia="he-IL"/>
        </w:rPr>
        <w:t xml:space="preserve"> אבל דודי אמסלם</w:t>
      </w:r>
      <w:r>
        <w:rPr>
          <w:rFonts w:hint="cs"/>
          <w:rtl/>
          <w:lang w:eastAsia="he-IL"/>
        </w:rPr>
        <w:t xml:space="preserve">, או איך שהוא נוהג לומר, </w:t>
      </w:r>
      <w:r>
        <w:rPr>
          <w:rtl/>
          <w:lang w:eastAsia="he-IL"/>
        </w:rPr>
        <w:t>אמסלם דודי או אמסלם דוד</w:t>
      </w:r>
      <w:r>
        <w:rPr>
          <w:rFonts w:hint="cs"/>
          <w:rtl/>
          <w:lang w:eastAsia="he-IL"/>
        </w:rPr>
        <w:t>,</w:t>
      </w:r>
      <w:r>
        <w:rPr>
          <w:rtl/>
          <w:lang w:eastAsia="he-IL"/>
        </w:rPr>
        <w:t xml:space="preserve"> פשוט לא משחרר מזה</w:t>
      </w:r>
      <w:r>
        <w:rPr>
          <w:rFonts w:hint="cs"/>
          <w:rtl/>
          <w:lang w:eastAsia="he-IL"/>
        </w:rPr>
        <w:t>.</w:t>
      </w:r>
      <w:r>
        <w:rPr>
          <w:rtl/>
          <w:lang w:eastAsia="he-IL"/>
        </w:rPr>
        <w:t xml:space="preserve"> </w:t>
      </w:r>
      <w:r>
        <w:rPr>
          <w:rFonts w:hint="cs"/>
          <w:rtl/>
          <w:lang w:eastAsia="he-IL"/>
        </w:rPr>
        <w:t>ב</w:t>
      </w:r>
      <w:r>
        <w:rPr>
          <w:rtl/>
          <w:lang w:eastAsia="he-IL"/>
        </w:rPr>
        <w:t>כל פעם שהוא עולה פה</w:t>
      </w:r>
      <w:r>
        <w:rPr>
          <w:rFonts w:hint="cs"/>
          <w:rtl/>
          <w:lang w:eastAsia="he-IL"/>
        </w:rPr>
        <w:t>,</w:t>
      </w:r>
      <w:r>
        <w:rPr>
          <w:rtl/>
          <w:lang w:eastAsia="he-IL"/>
        </w:rPr>
        <w:t xml:space="preserve"> אנחנו מקבלים </w:t>
      </w:r>
      <w:r>
        <w:rPr>
          <w:rFonts w:hint="cs"/>
          <w:rtl/>
          <w:lang w:eastAsia="he-IL"/>
        </w:rPr>
        <w:t>הטפה,</w:t>
      </w:r>
      <w:r>
        <w:rPr>
          <w:rtl/>
          <w:lang w:eastAsia="he-IL"/>
        </w:rPr>
        <w:t xml:space="preserve"> בדיוק ההפך מאחדות</w:t>
      </w:r>
      <w:r w:rsidR="00CC09A4">
        <w:rPr>
          <w:rFonts w:hint="cs"/>
          <w:rtl/>
          <w:lang w:eastAsia="he-IL"/>
        </w:rPr>
        <w:t>,</w:t>
      </w:r>
      <w:r>
        <w:rPr>
          <w:rtl/>
          <w:lang w:eastAsia="he-IL"/>
        </w:rPr>
        <w:t xml:space="preserve"> על מה שמפריד בינינו</w:t>
      </w:r>
      <w:r>
        <w:rPr>
          <w:rFonts w:hint="cs"/>
          <w:rtl/>
          <w:lang w:eastAsia="he-IL"/>
        </w:rPr>
        <w:t xml:space="preserve"> – </w:t>
      </w:r>
      <w:r>
        <w:rPr>
          <w:rtl/>
          <w:lang w:eastAsia="he-IL"/>
        </w:rPr>
        <w:t>אנחנו האשכנזים</w:t>
      </w:r>
      <w:r>
        <w:rPr>
          <w:rFonts w:hint="cs"/>
          <w:rtl/>
          <w:lang w:eastAsia="he-IL"/>
        </w:rPr>
        <w:t>,</w:t>
      </w:r>
      <w:r>
        <w:rPr>
          <w:rtl/>
          <w:lang w:eastAsia="he-IL"/>
        </w:rPr>
        <w:t xml:space="preserve"> ואתם באולפני הטלוויזיה המזרחי</w:t>
      </w:r>
      <w:r>
        <w:rPr>
          <w:rFonts w:hint="cs"/>
          <w:rtl/>
          <w:lang w:eastAsia="he-IL"/>
        </w:rPr>
        <w:t>ם.</w:t>
      </w:r>
      <w:r>
        <w:rPr>
          <w:rtl/>
          <w:lang w:eastAsia="he-IL"/>
        </w:rPr>
        <w:t xml:space="preserve"> ואני </w:t>
      </w:r>
      <w:r>
        <w:rPr>
          <w:rFonts w:hint="cs"/>
          <w:rtl/>
          <w:lang w:eastAsia="he-IL"/>
        </w:rPr>
        <w:t>המזרחי</w:t>
      </w:r>
      <w:r w:rsidR="00CC09A4">
        <w:rPr>
          <w:rFonts w:hint="cs"/>
          <w:rtl/>
          <w:lang w:eastAsia="he-IL"/>
        </w:rPr>
        <w:t xml:space="preserve"> </w:t>
      </w:r>
      <w:r w:rsidR="00635BB3">
        <w:rPr>
          <w:rFonts w:hint="cs"/>
          <w:rtl/>
          <w:lang w:eastAsia="he-IL"/>
        </w:rPr>
        <w:t>– –</w:t>
      </w:r>
      <w:r w:rsidR="00CC09A4">
        <w:rPr>
          <w:rFonts w:hint="cs"/>
          <w:rtl/>
          <w:lang w:eastAsia="he-IL"/>
        </w:rPr>
        <w:t xml:space="preserve"> </w:t>
      </w:r>
      <w:r>
        <w:rPr>
          <w:rFonts w:hint="cs"/>
          <w:rtl/>
          <w:lang w:eastAsia="he-IL"/>
        </w:rPr>
        <w:t xml:space="preserve"> </w:t>
      </w:r>
    </w:p>
    <w:p w:rsidR="00342338" w:rsidRDefault="00342338" w:rsidP="00A92367">
      <w:pPr>
        <w:ind w:firstLine="0"/>
        <w:rPr>
          <w:rtl/>
          <w:lang w:eastAsia="he-IL"/>
        </w:rPr>
      </w:pPr>
      <w:bookmarkStart w:id="8963" w:name="_ETM_Q22_410482"/>
      <w:bookmarkStart w:id="8964" w:name="_ETM_Q22_410590"/>
      <w:bookmarkStart w:id="8965" w:name="_ETM_Q22_410644"/>
      <w:bookmarkEnd w:id="8963"/>
      <w:bookmarkEnd w:id="8964"/>
      <w:bookmarkEnd w:id="8965"/>
    </w:p>
    <w:p w:rsidR="00342338" w:rsidRDefault="00342338" w:rsidP="00A92367">
      <w:pPr>
        <w:pStyle w:val="af6"/>
        <w:keepNext/>
        <w:rPr>
          <w:rtl/>
        </w:rPr>
      </w:pPr>
      <w:bookmarkStart w:id="8966" w:name="ET_yor_6599_14"/>
      <w:r w:rsidRPr="0046251A">
        <w:rPr>
          <w:rStyle w:val="TagStyle"/>
          <w:rtl/>
        </w:rPr>
        <w:t xml:space="preserve"> &lt;&lt; יור &gt;&gt;</w:t>
      </w:r>
      <w:r w:rsidRPr="00F0623E">
        <w:rPr>
          <w:rStyle w:val="TagStyle"/>
          <w:rtl/>
        </w:rPr>
        <w:t xml:space="preserve"> </w:t>
      </w:r>
      <w:r>
        <w:rPr>
          <w:rtl/>
        </w:rPr>
        <w:t>היו"ר משה רוט:</w:t>
      </w:r>
      <w:r w:rsidRPr="00F0623E">
        <w:rPr>
          <w:rStyle w:val="TagStyle"/>
          <w:rtl/>
        </w:rPr>
        <w:t xml:space="preserve"> </w:t>
      </w:r>
      <w:r w:rsidRPr="0046251A">
        <w:rPr>
          <w:rStyle w:val="TagStyle"/>
          <w:rtl/>
        </w:rPr>
        <w:t>&lt;&lt; יור &gt;&gt;</w:t>
      </w:r>
      <w:r>
        <w:rPr>
          <w:rtl/>
        </w:rPr>
        <w:t xml:space="preserve">   </w:t>
      </w:r>
      <w:bookmarkEnd w:id="8966"/>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w:t>
      </w:r>
      <w:bookmarkStart w:id="8967" w:name="_ETM_Q22_409803"/>
      <w:bookmarkStart w:id="8968" w:name="_ETM_Q22_410048"/>
      <w:bookmarkEnd w:id="8967"/>
      <w:bookmarkEnd w:id="8968"/>
    </w:p>
    <w:p w:rsidR="00342338" w:rsidRDefault="00342338" w:rsidP="00A92367">
      <w:pPr>
        <w:rPr>
          <w:rtl/>
          <w:lang w:eastAsia="he-IL"/>
        </w:rPr>
      </w:pPr>
      <w:bookmarkStart w:id="8969" w:name="_ETM_Q22_410174"/>
      <w:bookmarkStart w:id="8970" w:name="_ETM_Q22_410223"/>
      <w:bookmarkEnd w:id="8969"/>
      <w:bookmarkEnd w:id="8970"/>
    </w:p>
    <w:p w:rsidR="00342338" w:rsidRDefault="00342338" w:rsidP="00A92367">
      <w:pPr>
        <w:pStyle w:val="-"/>
        <w:keepNext/>
        <w:rPr>
          <w:rtl/>
        </w:rPr>
      </w:pPr>
      <w:bookmarkStart w:id="8971" w:name="_ETM_Q22_410363"/>
      <w:bookmarkStart w:id="8972" w:name="ET_speakercontinue_6361_15"/>
      <w:bookmarkEnd w:id="8971"/>
      <w:r w:rsidRPr="0046251A">
        <w:rPr>
          <w:rStyle w:val="TagStyle"/>
          <w:rtl/>
        </w:rPr>
        <w:t xml:space="preserve"> &lt;&lt; דובר_המשך &gt;&gt;</w:t>
      </w:r>
      <w:r w:rsidRPr="00F0623E">
        <w:rPr>
          <w:rStyle w:val="TagStyle"/>
          <w:rtl/>
        </w:rPr>
        <w:t xml:space="preserve"> </w:t>
      </w:r>
      <w:r>
        <w:rPr>
          <w:rtl/>
        </w:rPr>
        <w:t>נאור שירי (יש עתיד):</w:t>
      </w:r>
      <w:r w:rsidRPr="00F0623E">
        <w:rPr>
          <w:rStyle w:val="TagStyle"/>
          <w:rtl/>
        </w:rPr>
        <w:t xml:space="preserve"> </w:t>
      </w:r>
      <w:r w:rsidRPr="0046251A">
        <w:rPr>
          <w:rStyle w:val="TagStyle"/>
          <w:rtl/>
        </w:rPr>
        <w:t>&lt;&lt; דובר_המשך &gt;&gt;</w:t>
      </w:r>
      <w:r>
        <w:rPr>
          <w:rtl/>
        </w:rPr>
        <w:t xml:space="preserve">   </w:t>
      </w:r>
      <w:bookmarkEnd w:id="8972"/>
    </w:p>
    <w:p w:rsidR="00342338" w:rsidRDefault="00342338" w:rsidP="00635BB3">
      <w:pPr>
        <w:rPr>
          <w:rtl/>
          <w:lang w:eastAsia="he-IL"/>
        </w:rPr>
      </w:pPr>
    </w:p>
    <w:p w:rsidR="00342338" w:rsidRDefault="00342338" w:rsidP="00B5306B">
      <w:pPr>
        <w:rPr>
          <w:rtl/>
          <w:lang w:eastAsia="he-IL"/>
        </w:rPr>
      </w:pPr>
      <w:bookmarkStart w:id="8973" w:name="_ETM_Q22_411681"/>
      <w:bookmarkEnd w:id="8973"/>
      <w:r>
        <w:rPr>
          <w:rFonts w:hint="cs"/>
          <w:rtl/>
          <w:lang w:eastAsia="he-IL"/>
        </w:rPr>
        <w:t xml:space="preserve">רק משפט אחרון. </w:t>
      </w:r>
      <w:r w:rsidR="00B5306B">
        <w:rPr>
          <w:rFonts w:hint="eastAsia"/>
          <w:rtl/>
          <w:lang w:eastAsia="he-IL"/>
        </w:rPr>
        <w:t>–</w:t>
      </w:r>
      <w:r w:rsidR="00B5306B">
        <w:rPr>
          <w:rFonts w:hint="cs"/>
          <w:rtl/>
          <w:lang w:eastAsia="he-IL"/>
        </w:rPr>
        <w:t xml:space="preserve"> </w:t>
      </w:r>
      <w:r w:rsidR="00B5306B">
        <w:rPr>
          <w:rFonts w:hint="eastAsia"/>
          <w:rtl/>
          <w:lang w:eastAsia="he-IL"/>
        </w:rPr>
        <w:t>–</w:t>
      </w:r>
      <w:r w:rsidR="00B5306B">
        <w:rPr>
          <w:rFonts w:hint="cs"/>
          <w:rtl/>
          <w:lang w:eastAsia="he-IL"/>
        </w:rPr>
        <w:t xml:space="preserve"> </w:t>
      </w:r>
      <w:r w:rsidR="00CC09A4">
        <w:rPr>
          <w:rFonts w:hint="cs"/>
          <w:rtl/>
          <w:lang w:eastAsia="he-IL"/>
        </w:rPr>
        <w:t>ש</w:t>
      </w:r>
      <w:r>
        <w:rPr>
          <w:rFonts w:hint="cs"/>
          <w:rtl/>
          <w:lang w:eastAsia="he-IL"/>
        </w:rPr>
        <w:t xml:space="preserve">בגלל שהוא מזרחי, אז ככה יוצאים עליו </w:t>
      </w:r>
      <w:bookmarkStart w:id="8974" w:name="_ETM_Q22_419724"/>
      <w:bookmarkEnd w:id="8974"/>
      <w:r w:rsidR="00CC09A4">
        <w:rPr>
          <w:rFonts w:hint="eastAsia"/>
          <w:rtl/>
          <w:lang w:eastAsia="he-IL"/>
        </w:rPr>
        <w:t>–</w:t>
      </w:r>
      <w:r w:rsidR="00CC09A4">
        <w:rPr>
          <w:rFonts w:hint="cs"/>
          <w:rtl/>
          <w:lang w:eastAsia="he-IL"/>
        </w:rPr>
        <w:t xml:space="preserve"> </w:t>
      </w:r>
      <w:r>
        <w:rPr>
          <w:rFonts w:hint="cs"/>
          <w:rtl/>
          <w:lang w:eastAsia="he-IL"/>
        </w:rPr>
        <w:t xml:space="preserve">לא, מבקרים אותך כי אתה עושה עבודה גרועה. כי אתה </w:t>
      </w:r>
      <w:bookmarkStart w:id="8975" w:name="_ETM_Q22_423046"/>
      <w:bookmarkEnd w:id="8975"/>
      <w:r>
        <w:rPr>
          <w:rFonts w:hint="cs"/>
          <w:rtl/>
          <w:lang w:eastAsia="he-IL"/>
        </w:rPr>
        <w:t xml:space="preserve">שר לשיתוף פעולה אזורי שלא עשה כלום לשיתוף פעולה אזורי. </w:t>
      </w:r>
      <w:bookmarkStart w:id="8976" w:name="_ETM_Q22_427806"/>
      <w:bookmarkEnd w:id="8976"/>
      <w:r>
        <w:rPr>
          <w:rFonts w:hint="cs"/>
          <w:rtl/>
          <w:lang w:eastAsia="he-IL"/>
        </w:rPr>
        <w:t xml:space="preserve">אתה עושה, ומדבר הרבה מאוד שטויות, אבל לא </w:t>
      </w:r>
      <w:bookmarkStart w:id="8977" w:name="_ETM_Q22_430499"/>
      <w:bookmarkEnd w:id="8977"/>
      <w:r>
        <w:rPr>
          <w:rFonts w:hint="cs"/>
          <w:rtl/>
          <w:lang w:eastAsia="he-IL"/>
        </w:rPr>
        <w:t xml:space="preserve">עושה כלום. משפט אחרון: לא שמענו ממך מילה על הקיצוצים המטורפים שעושים עכשיו בפריפריה, בצפון, בפרויקט תשתית, בחינוך, </w:t>
      </w:r>
      <w:bookmarkStart w:id="8978" w:name="_ETM_Q22_441618"/>
      <w:bookmarkEnd w:id="8978"/>
      <w:r>
        <w:rPr>
          <w:rFonts w:hint="cs"/>
          <w:rtl/>
          <w:lang w:eastAsia="he-IL"/>
        </w:rPr>
        <w:t xml:space="preserve">במשרד לנגב גליל </w:t>
      </w:r>
      <w:r>
        <w:rPr>
          <w:rtl/>
          <w:lang w:eastAsia="he-IL"/>
        </w:rPr>
        <w:t>–</w:t>
      </w:r>
      <w:r>
        <w:rPr>
          <w:rFonts w:hint="cs"/>
          <w:rtl/>
          <w:lang w:eastAsia="he-IL"/>
        </w:rPr>
        <w:t xml:space="preserve"> שום מילה על זה. </w:t>
      </w:r>
      <w:bookmarkStart w:id="8979" w:name="_ETM_Q22_441233"/>
      <w:bookmarkEnd w:id="8979"/>
    </w:p>
    <w:p w:rsidR="00342338" w:rsidRDefault="00342338" w:rsidP="00A92367">
      <w:pPr>
        <w:rPr>
          <w:rtl/>
          <w:lang w:eastAsia="he-IL"/>
        </w:rPr>
      </w:pPr>
      <w:bookmarkStart w:id="8980" w:name="_ETM_Q22_441373"/>
      <w:bookmarkStart w:id="8981" w:name="_ETM_Q22_441459"/>
      <w:bookmarkStart w:id="8982" w:name="_ETM_Q22_441540"/>
      <w:bookmarkEnd w:id="8980"/>
      <w:bookmarkEnd w:id="8981"/>
      <w:bookmarkEnd w:id="8982"/>
    </w:p>
    <w:p w:rsidR="00342338" w:rsidRDefault="00342338" w:rsidP="00A92367">
      <w:pPr>
        <w:pStyle w:val="af6"/>
        <w:keepNext/>
        <w:rPr>
          <w:rtl/>
        </w:rPr>
      </w:pPr>
      <w:bookmarkStart w:id="8983" w:name="ET_yor_6599_16"/>
      <w:r w:rsidRPr="0046251A">
        <w:rPr>
          <w:rStyle w:val="TagStyle"/>
          <w:rtl/>
        </w:rPr>
        <w:t xml:space="preserve"> &lt;&lt; יור &gt;&gt;</w:t>
      </w:r>
      <w:r w:rsidRPr="00F0623E">
        <w:rPr>
          <w:rStyle w:val="TagStyle"/>
          <w:rtl/>
        </w:rPr>
        <w:t xml:space="preserve"> </w:t>
      </w:r>
      <w:r>
        <w:rPr>
          <w:rtl/>
        </w:rPr>
        <w:t>היו"ר משה רוט:</w:t>
      </w:r>
      <w:r w:rsidRPr="00F0623E">
        <w:rPr>
          <w:rStyle w:val="TagStyle"/>
          <w:rtl/>
        </w:rPr>
        <w:t xml:space="preserve"> </w:t>
      </w:r>
      <w:r w:rsidRPr="0046251A">
        <w:rPr>
          <w:rStyle w:val="TagStyle"/>
          <w:rtl/>
        </w:rPr>
        <w:t>&lt;&lt; יור &gt;&gt;</w:t>
      </w:r>
      <w:r>
        <w:rPr>
          <w:rtl/>
        </w:rPr>
        <w:t xml:space="preserve">   </w:t>
      </w:r>
      <w:bookmarkEnd w:id="8983"/>
    </w:p>
    <w:p w:rsidR="00342338" w:rsidRDefault="00342338" w:rsidP="00635BB3">
      <w:pPr>
        <w:rPr>
          <w:rtl/>
          <w:lang w:eastAsia="he-IL"/>
        </w:rPr>
      </w:pPr>
    </w:p>
    <w:p w:rsidR="00342338" w:rsidRDefault="00342338" w:rsidP="00A92367">
      <w:pPr>
        <w:rPr>
          <w:rtl/>
          <w:lang w:eastAsia="he-IL"/>
        </w:rPr>
      </w:pPr>
      <w:bookmarkStart w:id="8984" w:name="_ETM_Q22_442364"/>
      <w:bookmarkEnd w:id="8984"/>
      <w:r>
        <w:rPr>
          <w:rFonts w:hint="cs"/>
          <w:rtl/>
          <w:lang w:eastAsia="he-IL"/>
        </w:rPr>
        <w:t xml:space="preserve">תודה רבה. </w:t>
      </w:r>
    </w:p>
    <w:p w:rsidR="00342338" w:rsidRDefault="00342338" w:rsidP="00A92367">
      <w:pPr>
        <w:rPr>
          <w:rtl/>
          <w:lang w:eastAsia="he-IL"/>
        </w:rPr>
      </w:pPr>
    </w:p>
    <w:p w:rsidR="00342338" w:rsidRDefault="00342338" w:rsidP="00A92367">
      <w:pPr>
        <w:pStyle w:val="-"/>
        <w:keepNext/>
        <w:rPr>
          <w:rtl/>
        </w:rPr>
      </w:pPr>
      <w:bookmarkStart w:id="8985" w:name="_ETM_Q22_438658"/>
      <w:bookmarkStart w:id="8986" w:name="_ETM_Q22_438667"/>
      <w:bookmarkStart w:id="8987" w:name="ET_speakercontinue_6361_17"/>
      <w:bookmarkEnd w:id="8985"/>
      <w:bookmarkEnd w:id="8986"/>
      <w:r w:rsidRPr="0046251A">
        <w:rPr>
          <w:rStyle w:val="TagStyle"/>
          <w:rtl/>
        </w:rPr>
        <w:t xml:space="preserve"> &lt;&lt; דובר_המשך &gt;&gt;</w:t>
      </w:r>
      <w:r w:rsidRPr="00F0623E">
        <w:rPr>
          <w:rStyle w:val="TagStyle"/>
          <w:rtl/>
        </w:rPr>
        <w:t xml:space="preserve"> </w:t>
      </w:r>
      <w:r>
        <w:rPr>
          <w:rtl/>
        </w:rPr>
        <w:t>נאור שירי (יש עתיד):</w:t>
      </w:r>
      <w:r w:rsidRPr="00F0623E">
        <w:rPr>
          <w:rStyle w:val="TagStyle"/>
          <w:rtl/>
        </w:rPr>
        <w:t xml:space="preserve"> </w:t>
      </w:r>
      <w:r w:rsidRPr="0046251A">
        <w:rPr>
          <w:rStyle w:val="TagStyle"/>
          <w:rtl/>
        </w:rPr>
        <w:t>&lt;&lt; דובר_המשך &gt;&gt;</w:t>
      </w:r>
      <w:r>
        <w:rPr>
          <w:rtl/>
        </w:rPr>
        <w:t xml:space="preserve">   </w:t>
      </w:r>
      <w:bookmarkEnd w:id="8987"/>
    </w:p>
    <w:p w:rsidR="00342338" w:rsidRDefault="00342338" w:rsidP="00635BB3">
      <w:pPr>
        <w:rPr>
          <w:rtl/>
          <w:lang w:eastAsia="he-IL"/>
        </w:rPr>
      </w:pPr>
    </w:p>
    <w:p w:rsidR="00342338" w:rsidRDefault="00342338" w:rsidP="00CC09A4">
      <w:pPr>
        <w:rPr>
          <w:rtl/>
          <w:lang w:eastAsia="he-IL"/>
        </w:rPr>
      </w:pPr>
      <w:bookmarkStart w:id="8988" w:name="_ETM_Q22_439527"/>
      <w:bookmarkEnd w:id="8988"/>
      <w:r>
        <w:rPr>
          <w:rFonts w:hint="cs"/>
          <w:rtl/>
          <w:lang w:eastAsia="he-IL"/>
        </w:rPr>
        <w:t xml:space="preserve">אבל אתה עולה לפה, ורק מדבר על כמה </w:t>
      </w:r>
      <w:bookmarkStart w:id="8989" w:name="_ETM_Q22_442268"/>
      <w:bookmarkEnd w:id="8989"/>
      <w:r>
        <w:rPr>
          <w:rFonts w:hint="cs"/>
          <w:rtl/>
          <w:lang w:eastAsia="he-IL"/>
        </w:rPr>
        <w:t>אתה מסכן, עם הקול פה מינור שלך</w:t>
      </w:r>
      <w:r w:rsidR="00CC09A4">
        <w:rPr>
          <w:rFonts w:hint="cs"/>
          <w:rtl/>
          <w:lang w:eastAsia="he-IL"/>
        </w:rPr>
        <w:t>,</w:t>
      </w:r>
      <w:r>
        <w:rPr>
          <w:rFonts w:hint="cs"/>
          <w:rtl/>
          <w:lang w:eastAsia="he-IL"/>
        </w:rPr>
        <w:t xml:space="preserve"> שכבר נמאס לשמוע אותו. </w:t>
      </w:r>
      <w:bookmarkStart w:id="8990" w:name="_ETM_Q22_451672"/>
      <w:bookmarkEnd w:id="8990"/>
      <w:r>
        <w:rPr>
          <w:rFonts w:hint="cs"/>
          <w:rtl/>
          <w:lang w:eastAsia="he-IL"/>
        </w:rPr>
        <w:t xml:space="preserve">יום אחדות שמח לכולם. </w:t>
      </w:r>
      <w:bookmarkStart w:id="8991" w:name="_ETM_Q22_449998"/>
      <w:bookmarkEnd w:id="8991"/>
    </w:p>
    <w:p w:rsidR="00342338" w:rsidRDefault="00342338" w:rsidP="00A92367">
      <w:pPr>
        <w:rPr>
          <w:rtl/>
          <w:lang w:eastAsia="he-IL"/>
        </w:rPr>
      </w:pPr>
      <w:bookmarkStart w:id="8992" w:name="_ETM_Q22_450098"/>
      <w:bookmarkEnd w:id="8992"/>
    </w:p>
    <w:p w:rsidR="00342338" w:rsidRDefault="00342338" w:rsidP="00A92367">
      <w:pPr>
        <w:pStyle w:val="af6"/>
        <w:keepNext/>
        <w:rPr>
          <w:rtl/>
        </w:rPr>
      </w:pPr>
      <w:bookmarkStart w:id="8993" w:name="_ETM_Q22_450140"/>
      <w:bookmarkStart w:id="8994" w:name="_ETM_Q22_450233"/>
      <w:bookmarkStart w:id="8995" w:name="ET_yor_6599_18"/>
      <w:bookmarkEnd w:id="8993"/>
      <w:bookmarkEnd w:id="8994"/>
      <w:r w:rsidRPr="0046251A">
        <w:rPr>
          <w:rStyle w:val="TagStyle"/>
          <w:rtl/>
        </w:rPr>
        <w:t xml:space="preserve"> &lt;&lt; יור &gt;&gt;</w:t>
      </w:r>
      <w:r w:rsidRPr="00F0623E">
        <w:rPr>
          <w:rStyle w:val="TagStyle"/>
          <w:rtl/>
        </w:rPr>
        <w:t xml:space="preserve"> </w:t>
      </w:r>
      <w:r>
        <w:rPr>
          <w:rtl/>
        </w:rPr>
        <w:t>היו"ר משה רוט:</w:t>
      </w:r>
      <w:r w:rsidRPr="00F0623E">
        <w:rPr>
          <w:rStyle w:val="TagStyle"/>
          <w:rtl/>
        </w:rPr>
        <w:t xml:space="preserve"> </w:t>
      </w:r>
      <w:r w:rsidRPr="0046251A">
        <w:rPr>
          <w:rStyle w:val="TagStyle"/>
          <w:rtl/>
        </w:rPr>
        <w:t>&lt;&lt; יור &gt;&gt;</w:t>
      </w:r>
      <w:r>
        <w:rPr>
          <w:rtl/>
        </w:rPr>
        <w:t xml:space="preserve">   </w:t>
      </w:r>
      <w:bookmarkEnd w:id="8995"/>
    </w:p>
    <w:p w:rsidR="00342338" w:rsidRDefault="00342338" w:rsidP="00635BB3">
      <w:pPr>
        <w:rPr>
          <w:rtl/>
          <w:lang w:eastAsia="he-IL"/>
        </w:rPr>
      </w:pPr>
    </w:p>
    <w:p w:rsidR="00A92367" w:rsidRDefault="00342338" w:rsidP="00A92367">
      <w:pPr>
        <w:rPr>
          <w:rtl/>
          <w:lang w:eastAsia="he-IL"/>
        </w:rPr>
      </w:pPr>
      <w:bookmarkStart w:id="8996" w:name="_ETM_Q22_451022"/>
      <w:bookmarkEnd w:id="8996"/>
      <w:r>
        <w:rPr>
          <w:rFonts w:hint="cs"/>
          <w:rtl/>
          <w:lang w:eastAsia="he-IL"/>
        </w:rPr>
        <w:t xml:space="preserve">תודה רבה. חבר הכנסת עידן רול. </w:t>
      </w:r>
      <w:bookmarkStart w:id="8997" w:name="_ETM_Q22_456127"/>
      <w:bookmarkEnd w:id="8997"/>
    </w:p>
    <w:p w:rsidR="00A92367" w:rsidRDefault="00A92367" w:rsidP="00A92367">
      <w:pPr>
        <w:rPr>
          <w:rtl/>
          <w:lang w:eastAsia="he-IL"/>
        </w:rPr>
      </w:pPr>
    </w:p>
    <w:p w:rsidR="00A92367" w:rsidRDefault="00A92367" w:rsidP="00A92367">
      <w:pPr>
        <w:pStyle w:val="af5"/>
        <w:keepNext/>
        <w:rPr>
          <w:rtl/>
        </w:rPr>
      </w:pPr>
      <w:r w:rsidRPr="0046251A">
        <w:rPr>
          <w:rStyle w:val="TagStyle"/>
          <w:rtl/>
        </w:rPr>
        <w:t>&lt;&lt; קריאה &gt;&gt;</w:t>
      </w:r>
      <w:r w:rsidRPr="00FA14B3">
        <w:rPr>
          <w:rStyle w:val="TagStyle"/>
          <w:rtl/>
        </w:rPr>
        <w:t xml:space="preserve"> </w:t>
      </w:r>
      <w:r>
        <w:rPr>
          <w:rtl/>
        </w:rPr>
        <w:t>קריאה:</w:t>
      </w:r>
      <w:r w:rsidRPr="00FA14B3">
        <w:rPr>
          <w:rStyle w:val="TagStyle"/>
          <w:rtl/>
        </w:rPr>
        <w:t xml:space="preserve"> </w:t>
      </w:r>
      <w:r w:rsidRPr="0046251A">
        <w:rPr>
          <w:rStyle w:val="TagStyle"/>
          <w:rtl/>
        </w:rPr>
        <w:t>&lt;&lt; קריאה &gt;&gt;</w:t>
      </w:r>
      <w:r>
        <w:rPr>
          <w:rtl/>
        </w:rPr>
        <w:t xml:space="preserve">   </w:t>
      </w:r>
    </w:p>
    <w:p w:rsidR="00A92367" w:rsidRDefault="00A92367" w:rsidP="00635BB3">
      <w:pPr>
        <w:rPr>
          <w:rtl/>
          <w:lang w:eastAsia="he-IL"/>
        </w:rPr>
      </w:pPr>
    </w:p>
    <w:p w:rsidR="00A92367" w:rsidRDefault="00635BB3" w:rsidP="00A92367">
      <w:pPr>
        <w:rPr>
          <w:rtl/>
          <w:lang w:eastAsia="he-IL"/>
        </w:rPr>
      </w:pPr>
      <w:r>
        <w:rPr>
          <w:rFonts w:hint="cs"/>
          <w:rtl/>
          <w:lang w:eastAsia="he-IL"/>
        </w:rPr>
        <w:t>– – –</w:t>
      </w:r>
    </w:p>
    <w:p w:rsidR="00A92367" w:rsidRDefault="00A92367" w:rsidP="00A92367">
      <w:pPr>
        <w:rPr>
          <w:rtl/>
          <w:lang w:eastAsia="he-IL"/>
        </w:rPr>
      </w:pPr>
    </w:p>
    <w:p w:rsidR="00A92367" w:rsidRDefault="00A92367" w:rsidP="00A92367">
      <w:pPr>
        <w:pStyle w:val="af6"/>
        <w:rPr>
          <w:rtl/>
        </w:rPr>
      </w:pPr>
      <w:bookmarkStart w:id="8998" w:name="ET_yor_6599_665"/>
      <w:r w:rsidRPr="00A92367">
        <w:rPr>
          <w:rStyle w:val="TagStyle"/>
          <w:rtl/>
        </w:rPr>
        <w:t xml:space="preserve"> &lt;&lt; יור &gt;&gt;</w:t>
      </w:r>
      <w:r w:rsidRPr="00A92367">
        <w:rPr>
          <w:rtl/>
        </w:rPr>
        <w:t>היו"ר משה רוט:</w:t>
      </w:r>
      <w:r>
        <w:rPr>
          <w:rStyle w:val="TagStyle"/>
          <w:rtl/>
        </w:rPr>
        <w:t xml:space="preserve"> </w:t>
      </w:r>
      <w:r w:rsidRPr="00A92367">
        <w:rPr>
          <w:rStyle w:val="TagStyle"/>
          <w:rtl/>
        </w:rPr>
        <w:t>&lt;&lt; יור &gt;&gt;</w:t>
      </w:r>
      <w:bookmarkEnd w:id="8998"/>
      <w:r w:rsidRPr="00A92367">
        <w:rPr>
          <w:rStyle w:val="TagStyle"/>
          <w:rtl/>
        </w:rPr>
        <w:t xml:space="preserve"> </w:t>
      </w:r>
      <w:r>
        <w:rPr>
          <w:rtl/>
        </w:rPr>
        <w:t xml:space="preserve">   </w:t>
      </w:r>
    </w:p>
    <w:p w:rsidR="00A92367" w:rsidRPr="00A92367" w:rsidRDefault="00A92367" w:rsidP="00A92367">
      <w:pPr>
        <w:rPr>
          <w:rtl/>
          <w:lang w:eastAsia="he-IL"/>
        </w:rPr>
      </w:pPr>
    </w:p>
    <w:p w:rsidR="00342338" w:rsidRPr="00F0623E" w:rsidRDefault="00342338" w:rsidP="00A92367">
      <w:pPr>
        <w:rPr>
          <w:rtl/>
          <w:lang w:eastAsia="he-IL"/>
        </w:rPr>
      </w:pPr>
      <w:r>
        <w:rPr>
          <w:rFonts w:hint="cs"/>
          <w:rtl/>
          <w:lang w:eastAsia="he-IL"/>
        </w:rPr>
        <w:t xml:space="preserve">בבקשה. סליחה. שקט, חברי הכנסת. </w:t>
      </w:r>
    </w:p>
    <w:p w:rsidR="00342338" w:rsidRDefault="00342338" w:rsidP="00A92367">
      <w:pPr>
        <w:ind w:firstLine="0"/>
        <w:rPr>
          <w:rtl/>
          <w:lang w:eastAsia="he-IL"/>
        </w:rPr>
      </w:pPr>
      <w:bookmarkStart w:id="8999" w:name="_ETM_Q22_410782"/>
      <w:bookmarkStart w:id="9000" w:name="_ETM_Q22_460635"/>
      <w:bookmarkStart w:id="9001" w:name="_ETM_Q22_460730"/>
      <w:bookmarkStart w:id="9002" w:name="_ETM_Q22_484108"/>
      <w:bookmarkStart w:id="9003" w:name="_ETM_Q22_484236"/>
      <w:bookmarkEnd w:id="8999"/>
      <w:bookmarkEnd w:id="9000"/>
      <w:bookmarkEnd w:id="9001"/>
      <w:bookmarkEnd w:id="9002"/>
      <w:bookmarkEnd w:id="9003"/>
    </w:p>
    <w:p w:rsidR="00342338" w:rsidRDefault="00342338" w:rsidP="00A92367">
      <w:pPr>
        <w:pStyle w:val="a4"/>
        <w:keepNext/>
        <w:rPr>
          <w:rtl/>
        </w:rPr>
      </w:pPr>
      <w:bookmarkStart w:id="9004" w:name="ET_speaker_5803_19"/>
      <w:r w:rsidRPr="0046251A">
        <w:rPr>
          <w:rStyle w:val="TagStyle"/>
          <w:rtl/>
        </w:rPr>
        <w:t xml:space="preserve"> &lt;&lt; דובר &gt;&gt;</w:t>
      </w:r>
      <w:r w:rsidRPr="00F0623E">
        <w:rPr>
          <w:rStyle w:val="TagStyle"/>
          <w:rtl/>
        </w:rPr>
        <w:t xml:space="preserve"> </w:t>
      </w:r>
      <w:bookmarkStart w:id="9005" w:name="_Toc156253904"/>
      <w:bookmarkStart w:id="9006" w:name="_Toc156254058"/>
      <w:r>
        <w:rPr>
          <w:rtl/>
        </w:rPr>
        <w:t>עידן רול (יש עתיד):</w:t>
      </w:r>
      <w:bookmarkEnd w:id="9005"/>
      <w:bookmarkEnd w:id="9006"/>
      <w:r w:rsidRPr="00F0623E">
        <w:rPr>
          <w:rStyle w:val="TagStyle"/>
          <w:rtl/>
        </w:rPr>
        <w:t xml:space="preserve"> </w:t>
      </w:r>
      <w:r w:rsidRPr="0046251A">
        <w:rPr>
          <w:rStyle w:val="TagStyle"/>
          <w:rtl/>
        </w:rPr>
        <w:t>&lt;&lt; דובר &gt;&gt;</w:t>
      </w:r>
      <w:r>
        <w:rPr>
          <w:rtl/>
        </w:rPr>
        <w:t xml:space="preserve">   </w:t>
      </w:r>
      <w:bookmarkEnd w:id="9004"/>
    </w:p>
    <w:p w:rsidR="00342338" w:rsidRDefault="00342338" w:rsidP="00635BB3">
      <w:pPr>
        <w:rPr>
          <w:rtl/>
          <w:lang w:eastAsia="he-IL"/>
        </w:rPr>
      </w:pPr>
    </w:p>
    <w:p w:rsidR="00342338" w:rsidRDefault="00342338" w:rsidP="00A92367">
      <w:pPr>
        <w:rPr>
          <w:rtl/>
          <w:lang w:eastAsia="he-IL"/>
        </w:rPr>
      </w:pPr>
      <w:bookmarkStart w:id="9007" w:name="_ETM_Q22_482033"/>
      <w:bookmarkStart w:id="9008" w:name="_ETM_Q22_482136"/>
      <w:bookmarkEnd w:id="9007"/>
      <w:bookmarkEnd w:id="9008"/>
      <w:r>
        <w:rPr>
          <w:rFonts w:hint="cs"/>
          <w:rtl/>
          <w:lang w:eastAsia="he-IL"/>
        </w:rPr>
        <w:t xml:space="preserve">תודה רבה. אדוני היושב בראש </w:t>
      </w:r>
      <w:bookmarkStart w:id="9009" w:name="_ETM_Q22_479050"/>
      <w:bookmarkEnd w:id="9009"/>
      <w:r w:rsidR="00635BB3">
        <w:rPr>
          <w:rFonts w:hint="cs"/>
          <w:rtl/>
          <w:lang w:eastAsia="he-IL"/>
        </w:rPr>
        <w:t>– – –</w:t>
      </w:r>
    </w:p>
    <w:p w:rsidR="00342338" w:rsidRDefault="00342338" w:rsidP="00A92367">
      <w:pPr>
        <w:rPr>
          <w:rtl/>
          <w:lang w:eastAsia="he-IL"/>
        </w:rPr>
      </w:pPr>
      <w:bookmarkStart w:id="9010" w:name="_ETM_Q22_480172"/>
      <w:bookmarkStart w:id="9011" w:name="_ETM_Q22_480298"/>
      <w:bookmarkStart w:id="9012" w:name="_ETM_Q22_480366"/>
      <w:bookmarkEnd w:id="9010"/>
      <w:bookmarkEnd w:id="9011"/>
      <w:bookmarkEnd w:id="9012"/>
    </w:p>
    <w:p w:rsidR="00342338" w:rsidRDefault="00342338" w:rsidP="00A92367">
      <w:pPr>
        <w:pStyle w:val="af5"/>
        <w:keepNext/>
        <w:rPr>
          <w:rtl/>
        </w:rPr>
      </w:pPr>
      <w:bookmarkStart w:id="9013" w:name="_ETM_Q22_480483"/>
      <w:bookmarkStart w:id="9014" w:name="ET_interruption_6345_59"/>
      <w:bookmarkEnd w:id="9013"/>
      <w:r w:rsidRPr="0046251A">
        <w:rPr>
          <w:rStyle w:val="TagStyle"/>
          <w:rtl/>
        </w:rPr>
        <w:t>&lt;&lt; קריאה &gt;&gt;</w:t>
      </w:r>
      <w:r w:rsidRPr="0081398D">
        <w:rPr>
          <w:rStyle w:val="TagStyle"/>
          <w:rtl/>
        </w:rPr>
        <w:t xml:space="preserve"> </w:t>
      </w:r>
      <w:r>
        <w:rPr>
          <w:rtl/>
        </w:rPr>
        <w:t>טלי גוטליב (הליכוד):</w:t>
      </w:r>
      <w:r w:rsidRPr="0081398D">
        <w:rPr>
          <w:rStyle w:val="TagStyle"/>
          <w:rtl/>
        </w:rPr>
        <w:t xml:space="preserve"> </w:t>
      </w:r>
      <w:r w:rsidRPr="0046251A">
        <w:rPr>
          <w:rStyle w:val="TagStyle"/>
          <w:rtl/>
        </w:rPr>
        <w:t>&lt;&lt; קריאה &gt;&gt;</w:t>
      </w:r>
      <w:bookmarkEnd w:id="9014"/>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אתה תמיד יכול לבוא איתי לריקודי עם. שם </w:t>
      </w:r>
      <w:bookmarkStart w:id="9015" w:name="_ETM_Q22_484811"/>
      <w:bookmarkEnd w:id="9015"/>
      <w:r>
        <w:rPr>
          <w:rFonts w:hint="cs"/>
          <w:rtl/>
          <w:lang w:eastAsia="he-IL"/>
        </w:rPr>
        <w:t xml:space="preserve">יקבלו אותך </w:t>
      </w:r>
      <w:r w:rsidR="00A92367">
        <w:rPr>
          <w:lang w:eastAsia="he-IL"/>
        </w:rPr>
        <w:t>as is</w:t>
      </w:r>
      <w:r w:rsidR="00A92367">
        <w:rPr>
          <w:rFonts w:hint="cs"/>
          <w:rtl/>
          <w:lang w:eastAsia="he-IL"/>
        </w:rPr>
        <w:t xml:space="preserve">. </w:t>
      </w:r>
    </w:p>
    <w:p w:rsidR="00342338" w:rsidRDefault="00342338" w:rsidP="00A92367">
      <w:pPr>
        <w:rPr>
          <w:rtl/>
          <w:lang w:eastAsia="he-IL"/>
        </w:rPr>
      </w:pPr>
      <w:bookmarkStart w:id="9016" w:name="_ETM_Q22_486929"/>
      <w:bookmarkStart w:id="9017" w:name="_ETM_Q22_487058"/>
      <w:bookmarkEnd w:id="9016"/>
      <w:bookmarkEnd w:id="9017"/>
    </w:p>
    <w:p w:rsidR="00342338" w:rsidRDefault="00342338" w:rsidP="00A92367">
      <w:pPr>
        <w:pStyle w:val="af6"/>
        <w:keepNext/>
        <w:rPr>
          <w:rtl/>
        </w:rPr>
      </w:pPr>
      <w:bookmarkStart w:id="9018" w:name="_ETM_Q22_487080"/>
      <w:bookmarkStart w:id="9019" w:name="_ETM_Q22_487218"/>
      <w:bookmarkEnd w:id="9018"/>
      <w:bookmarkEnd w:id="9019"/>
      <w:r w:rsidRPr="0046251A">
        <w:rPr>
          <w:rStyle w:val="TagStyle"/>
          <w:rtl/>
        </w:rPr>
        <w:t xml:space="preserve"> &lt;&lt; יור &gt;&gt;</w:t>
      </w:r>
      <w:r w:rsidRPr="00F0623E">
        <w:rPr>
          <w:rStyle w:val="TagStyle"/>
          <w:rtl/>
        </w:rPr>
        <w:t xml:space="preserve"> </w:t>
      </w:r>
      <w:r>
        <w:rPr>
          <w:rtl/>
        </w:rPr>
        <w:t>היו"ר משה רוט:</w:t>
      </w:r>
      <w:r w:rsidRPr="00F0623E">
        <w:rPr>
          <w:rStyle w:val="TagStyle"/>
          <w:rtl/>
        </w:rPr>
        <w:t xml:space="preserve"> </w:t>
      </w:r>
      <w:r w:rsidRPr="0046251A">
        <w:rPr>
          <w:rStyle w:val="TagStyle"/>
          <w:rtl/>
        </w:rPr>
        <w:t>&lt;&lt;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9020" w:name="_ETM_Q22_488265"/>
      <w:bookmarkEnd w:id="9020"/>
      <w:r>
        <w:rPr>
          <w:rFonts w:hint="cs"/>
          <w:rtl/>
          <w:lang w:eastAsia="he-IL"/>
        </w:rPr>
        <w:t xml:space="preserve">סליחה, סליחה, אני רוצה לשמוע </w:t>
      </w:r>
      <w:bookmarkStart w:id="9021" w:name="_ETM_Q22_482658"/>
      <w:bookmarkEnd w:id="9021"/>
      <w:r>
        <w:rPr>
          <w:rFonts w:hint="cs"/>
          <w:rtl/>
          <w:lang w:eastAsia="he-IL"/>
        </w:rPr>
        <w:t xml:space="preserve">את חברי הכנסת. המליאה רוצה לשמוע. סליחה, </w:t>
      </w:r>
      <w:r w:rsidR="00A92367">
        <w:rPr>
          <w:rFonts w:hint="cs"/>
          <w:rtl/>
          <w:lang w:eastAsia="he-IL"/>
        </w:rPr>
        <w:t>ל</w:t>
      </w:r>
      <w:r>
        <w:rPr>
          <w:rFonts w:hint="cs"/>
          <w:rtl/>
          <w:lang w:eastAsia="he-IL"/>
        </w:rPr>
        <w:t xml:space="preserve">א </w:t>
      </w:r>
      <w:r w:rsidR="00A92367">
        <w:rPr>
          <w:rFonts w:hint="cs"/>
          <w:rtl/>
          <w:lang w:eastAsia="he-IL"/>
        </w:rPr>
        <w:t>לנהל</w:t>
      </w:r>
      <w:r>
        <w:rPr>
          <w:rFonts w:hint="cs"/>
          <w:rtl/>
          <w:lang w:eastAsia="he-IL"/>
        </w:rPr>
        <w:t xml:space="preserve"> את הדיון </w:t>
      </w:r>
      <w:bookmarkStart w:id="9022" w:name="_ETM_Q22_488572"/>
      <w:bookmarkEnd w:id="9022"/>
      <w:r>
        <w:rPr>
          <w:rFonts w:hint="cs"/>
          <w:rtl/>
          <w:lang w:eastAsia="he-IL"/>
        </w:rPr>
        <w:t>במליאה.</w:t>
      </w:r>
      <w:bookmarkStart w:id="9023" w:name="_ETM_Q22_487318"/>
      <w:bookmarkEnd w:id="9023"/>
    </w:p>
    <w:p w:rsidR="00342338" w:rsidRDefault="00342338" w:rsidP="00A92367">
      <w:pPr>
        <w:rPr>
          <w:rtl/>
          <w:lang w:eastAsia="he-IL"/>
        </w:rPr>
      </w:pPr>
      <w:bookmarkStart w:id="9024" w:name="_ETM_Q22_492781"/>
      <w:bookmarkStart w:id="9025" w:name="_ETM_Q22_492919"/>
      <w:bookmarkStart w:id="9026" w:name="_ETM_Q22_492957"/>
      <w:bookmarkEnd w:id="9024"/>
      <w:bookmarkEnd w:id="9025"/>
      <w:bookmarkEnd w:id="9026"/>
    </w:p>
    <w:p w:rsidR="00342338" w:rsidRDefault="00342338" w:rsidP="00A92367">
      <w:pPr>
        <w:pStyle w:val="a4"/>
        <w:keepNext/>
        <w:rPr>
          <w:rtl/>
        </w:rPr>
      </w:pPr>
      <w:bookmarkStart w:id="9027" w:name="_ETM_Q22_493085"/>
      <w:bookmarkEnd w:id="9027"/>
      <w:r w:rsidRPr="0046251A">
        <w:rPr>
          <w:rStyle w:val="TagStyle"/>
          <w:rtl/>
        </w:rPr>
        <w:t xml:space="preserve"> &lt;&lt; דובר &gt;&gt;</w:t>
      </w:r>
      <w:r w:rsidRPr="00B36221">
        <w:rPr>
          <w:rStyle w:val="TagStyle"/>
          <w:rtl/>
        </w:rPr>
        <w:t xml:space="preserve"> </w:t>
      </w:r>
      <w:bookmarkStart w:id="9028" w:name="_Toc156253905"/>
      <w:bookmarkStart w:id="9029" w:name="_Toc156254059"/>
      <w:r>
        <w:rPr>
          <w:rtl/>
        </w:rPr>
        <w:t>רון כץ (יש עתיד):</w:t>
      </w:r>
      <w:bookmarkEnd w:id="9028"/>
      <w:bookmarkEnd w:id="9029"/>
      <w:r w:rsidRPr="00B36221">
        <w:rPr>
          <w:rStyle w:val="TagStyle"/>
          <w:rtl/>
        </w:rPr>
        <w:t xml:space="preserve"> </w:t>
      </w:r>
      <w:r w:rsidRPr="0046251A">
        <w:rPr>
          <w:rStyle w:val="TagStyle"/>
          <w:rtl/>
        </w:rPr>
        <w:t>&lt;&lt; דובר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היא הזמינה אותו לריקודי עם. </w:t>
      </w:r>
    </w:p>
    <w:p w:rsidR="00342338" w:rsidRDefault="00342338" w:rsidP="00A92367">
      <w:pPr>
        <w:rPr>
          <w:rtl/>
          <w:lang w:eastAsia="he-IL"/>
        </w:rPr>
      </w:pPr>
    </w:p>
    <w:p w:rsidR="00342338" w:rsidRDefault="00342338" w:rsidP="00A92367">
      <w:pPr>
        <w:pStyle w:val="af5"/>
        <w:keepNext/>
        <w:rPr>
          <w:rtl/>
        </w:rPr>
      </w:pPr>
      <w:bookmarkStart w:id="9030" w:name="ET_interruption_6361_22"/>
      <w:r w:rsidRPr="0046251A">
        <w:rPr>
          <w:rStyle w:val="TagStyle"/>
          <w:rtl/>
        </w:rPr>
        <w:t xml:space="preserve"> &lt;&lt; קריאה &gt;&gt;</w:t>
      </w:r>
      <w:r w:rsidRPr="00B36221">
        <w:rPr>
          <w:rStyle w:val="TagStyle"/>
          <w:rtl/>
        </w:rPr>
        <w:t xml:space="preserve"> </w:t>
      </w:r>
      <w:r>
        <w:rPr>
          <w:rtl/>
        </w:rPr>
        <w:t>נאור שירי (יש עתיד):</w:t>
      </w:r>
      <w:r w:rsidRPr="00B36221">
        <w:rPr>
          <w:rStyle w:val="TagStyle"/>
          <w:rtl/>
        </w:rPr>
        <w:t xml:space="preserve"> </w:t>
      </w:r>
      <w:r w:rsidRPr="0046251A">
        <w:rPr>
          <w:rStyle w:val="TagStyle"/>
          <w:rtl/>
        </w:rPr>
        <w:t>&lt;&lt; קריאה &gt;&gt;</w:t>
      </w:r>
      <w:r>
        <w:rPr>
          <w:rtl/>
        </w:rPr>
        <w:t xml:space="preserve">   </w:t>
      </w:r>
      <w:bookmarkEnd w:id="9030"/>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היא לא רוצה לראות אותי </w:t>
      </w:r>
      <w:r w:rsidR="00635BB3">
        <w:rPr>
          <w:rFonts w:hint="cs"/>
          <w:rtl/>
          <w:lang w:eastAsia="he-IL"/>
        </w:rPr>
        <w:t>– – –</w:t>
      </w:r>
      <w:r>
        <w:rPr>
          <w:rFonts w:hint="cs"/>
          <w:rtl/>
          <w:lang w:eastAsia="he-IL"/>
        </w:rPr>
        <w:t xml:space="preserve"> </w:t>
      </w:r>
      <w:bookmarkStart w:id="9031" w:name="_ETM_Q22_492797"/>
      <w:bookmarkEnd w:id="9031"/>
    </w:p>
    <w:p w:rsidR="00342338" w:rsidRDefault="00342338" w:rsidP="00A92367">
      <w:pPr>
        <w:rPr>
          <w:rtl/>
          <w:lang w:eastAsia="he-IL"/>
        </w:rPr>
      </w:pPr>
      <w:bookmarkStart w:id="9032" w:name="_ETM_Q22_492932"/>
      <w:bookmarkEnd w:id="9032"/>
    </w:p>
    <w:p w:rsidR="00342338" w:rsidRDefault="00342338" w:rsidP="00A92367">
      <w:pPr>
        <w:pStyle w:val="af5"/>
        <w:keepNext/>
        <w:rPr>
          <w:rtl/>
        </w:rPr>
      </w:pPr>
      <w:r w:rsidRPr="0046251A">
        <w:rPr>
          <w:rStyle w:val="TagStyle"/>
          <w:rtl/>
        </w:rPr>
        <w:t xml:space="preserve"> &lt;&lt; קריאה &gt;&gt;</w:t>
      </w:r>
      <w:r w:rsidRPr="00B36221">
        <w:rPr>
          <w:rStyle w:val="TagStyle"/>
          <w:rtl/>
        </w:rPr>
        <w:t xml:space="preserve"> </w:t>
      </w:r>
      <w:r>
        <w:rPr>
          <w:rtl/>
        </w:rPr>
        <w:t>טלי גוטליב (הליכוד):</w:t>
      </w:r>
      <w:r w:rsidRPr="00B36221">
        <w:rPr>
          <w:rStyle w:val="TagStyle"/>
          <w:rtl/>
        </w:rPr>
        <w:t xml:space="preserve"> </w:t>
      </w:r>
      <w:r w:rsidRPr="0046251A">
        <w:rPr>
          <w:rStyle w:val="TagStyle"/>
          <w:rtl/>
        </w:rPr>
        <w:t>&lt;&lt; קריאה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חבר הכנסת רו</w:t>
      </w:r>
      <w:r w:rsidR="00A92367">
        <w:rPr>
          <w:rFonts w:hint="cs"/>
          <w:rtl/>
          <w:lang w:eastAsia="he-IL"/>
        </w:rPr>
        <w:t>ל</w:t>
      </w:r>
      <w:r>
        <w:rPr>
          <w:rFonts w:hint="cs"/>
          <w:rtl/>
          <w:lang w:eastAsia="he-IL"/>
        </w:rPr>
        <w:t xml:space="preserve">, אמרתי לו שיבוא איתי לריקודי </w:t>
      </w:r>
      <w:bookmarkStart w:id="9033" w:name="_ETM_Q22_492483"/>
      <w:bookmarkEnd w:id="9033"/>
      <w:r>
        <w:rPr>
          <w:rFonts w:hint="cs"/>
          <w:rtl/>
          <w:lang w:eastAsia="he-IL"/>
        </w:rPr>
        <w:t xml:space="preserve">עם. </w:t>
      </w:r>
    </w:p>
    <w:p w:rsidR="00342338" w:rsidRDefault="00342338" w:rsidP="00A92367">
      <w:pPr>
        <w:rPr>
          <w:rtl/>
          <w:lang w:eastAsia="he-IL"/>
        </w:rPr>
      </w:pPr>
      <w:bookmarkStart w:id="9034" w:name="_ETM_Q22_495349"/>
      <w:bookmarkStart w:id="9035" w:name="_ETM_Q22_495476"/>
      <w:bookmarkStart w:id="9036" w:name="_ETM_Q22_495526"/>
      <w:bookmarkStart w:id="9037" w:name="_ETM_Q22_495666"/>
      <w:bookmarkEnd w:id="9034"/>
      <w:bookmarkEnd w:id="9035"/>
      <w:bookmarkEnd w:id="9036"/>
      <w:bookmarkEnd w:id="9037"/>
    </w:p>
    <w:p w:rsidR="00342338" w:rsidRDefault="00342338" w:rsidP="00A92367">
      <w:pPr>
        <w:pStyle w:val="af5"/>
        <w:keepNext/>
        <w:rPr>
          <w:rtl/>
        </w:rPr>
      </w:pPr>
      <w:r w:rsidRPr="0046251A">
        <w:rPr>
          <w:rStyle w:val="TagStyle"/>
          <w:rtl/>
        </w:rPr>
        <w:t xml:space="preserve"> &lt;&lt; קריאה &gt;&gt;</w:t>
      </w:r>
      <w:r w:rsidRPr="00B36221">
        <w:rPr>
          <w:rStyle w:val="TagStyle"/>
          <w:rtl/>
        </w:rPr>
        <w:t xml:space="preserve"> </w:t>
      </w:r>
      <w:r>
        <w:rPr>
          <w:rtl/>
        </w:rPr>
        <w:t>רון כץ (יש עתיד):</w:t>
      </w:r>
      <w:r w:rsidRPr="00B36221">
        <w:rPr>
          <w:rStyle w:val="TagStyle"/>
          <w:rtl/>
        </w:rPr>
        <w:t xml:space="preserve"> </w:t>
      </w:r>
      <w:r w:rsidRPr="0046251A">
        <w:rPr>
          <w:rStyle w:val="TagStyle"/>
          <w:rtl/>
        </w:rPr>
        <w:t>&lt;&lt; קריאה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יפה. היא ראתה שלא הכניסו אותו למקומות </w:t>
      </w:r>
      <w:r w:rsidR="00635BB3">
        <w:rPr>
          <w:rFonts w:hint="cs"/>
          <w:rtl/>
          <w:lang w:eastAsia="he-IL"/>
        </w:rPr>
        <w:t>– – –</w:t>
      </w:r>
      <w:r>
        <w:rPr>
          <w:rFonts w:hint="cs"/>
          <w:rtl/>
          <w:lang w:eastAsia="he-IL"/>
        </w:rPr>
        <w:t xml:space="preserve"> </w:t>
      </w:r>
    </w:p>
    <w:p w:rsidR="00342338" w:rsidRDefault="00342338" w:rsidP="00A92367">
      <w:pPr>
        <w:rPr>
          <w:rtl/>
          <w:lang w:eastAsia="he-IL"/>
        </w:rPr>
      </w:pPr>
    </w:p>
    <w:p w:rsidR="00342338" w:rsidRDefault="00342338" w:rsidP="00A92367">
      <w:pPr>
        <w:pStyle w:val="-"/>
        <w:keepNext/>
        <w:rPr>
          <w:rtl/>
        </w:rPr>
      </w:pPr>
      <w:bookmarkStart w:id="9038" w:name="ET_speakercontinue_5803_26"/>
      <w:r w:rsidRPr="0046251A">
        <w:rPr>
          <w:rStyle w:val="TagStyle"/>
          <w:rtl/>
        </w:rPr>
        <w:t xml:space="preserve"> &lt;&lt; דובר_המשך &gt;&gt;</w:t>
      </w:r>
      <w:r w:rsidRPr="00B36221">
        <w:rPr>
          <w:rStyle w:val="TagStyle"/>
          <w:rtl/>
        </w:rPr>
        <w:t xml:space="preserve"> </w:t>
      </w:r>
      <w:r>
        <w:rPr>
          <w:rtl/>
        </w:rPr>
        <w:t>עידן רול (יש עתיד):</w:t>
      </w:r>
      <w:r w:rsidRPr="00B36221">
        <w:rPr>
          <w:rStyle w:val="TagStyle"/>
          <w:rtl/>
        </w:rPr>
        <w:t xml:space="preserve"> </w:t>
      </w:r>
      <w:r w:rsidRPr="0046251A">
        <w:rPr>
          <w:rStyle w:val="TagStyle"/>
          <w:rtl/>
        </w:rPr>
        <w:t>&lt;&lt; דובר_המשך &gt;&gt;</w:t>
      </w:r>
      <w:r>
        <w:rPr>
          <w:rtl/>
        </w:rPr>
        <w:t xml:space="preserve">   </w:t>
      </w:r>
      <w:bookmarkEnd w:id="9038"/>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סליחה, בזכות טלי אני יודע שיש לבן זוגי, שיחיה, </w:t>
      </w:r>
      <w:bookmarkStart w:id="9039" w:name="_ETM_Q22_503101"/>
      <w:bookmarkEnd w:id="9039"/>
      <w:r>
        <w:rPr>
          <w:rFonts w:hint="cs"/>
          <w:rtl/>
          <w:lang w:eastAsia="he-IL"/>
        </w:rPr>
        <w:t>כמה? ארבעה שירים בריקודי עם?</w:t>
      </w:r>
    </w:p>
    <w:p w:rsidR="00342338" w:rsidRDefault="00342338" w:rsidP="00A92367">
      <w:pPr>
        <w:rPr>
          <w:rtl/>
          <w:lang w:eastAsia="he-IL"/>
        </w:rPr>
      </w:pPr>
      <w:bookmarkStart w:id="9040" w:name="_ETM_Q22_501245"/>
      <w:bookmarkStart w:id="9041" w:name="_ETM_Q22_501384"/>
      <w:bookmarkStart w:id="9042" w:name="_ETM_Q22_501430"/>
      <w:bookmarkStart w:id="9043" w:name="_ETM_Q22_501529"/>
      <w:bookmarkEnd w:id="9040"/>
      <w:bookmarkEnd w:id="9041"/>
      <w:bookmarkEnd w:id="9042"/>
      <w:bookmarkEnd w:id="9043"/>
    </w:p>
    <w:p w:rsidR="00342338" w:rsidRDefault="00342338" w:rsidP="00A92367">
      <w:pPr>
        <w:pStyle w:val="af5"/>
        <w:keepNext/>
        <w:rPr>
          <w:rtl/>
        </w:rPr>
      </w:pPr>
      <w:bookmarkStart w:id="9044" w:name="ET_interruption_6345_27"/>
      <w:r w:rsidRPr="0046251A">
        <w:rPr>
          <w:rStyle w:val="TagStyle"/>
          <w:rtl/>
        </w:rPr>
        <w:t xml:space="preserve"> &lt;&lt; קריאה &gt;&gt;</w:t>
      </w:r>
      <w:r w:rsidRPr="00B36221">
        <w:rPr>
          <w:rStyle w:val="TagStyle"/>
          <w:rtl/>
        </w:rPr>
        <w:t xml:space="preserve"> </w:t>
      </w:r>
      <w:r>
        <w:rPr>
          <w:rtl/>
        </w:rPr>
        <w:t>טלי גוטליב (הליכוד):</w:t>
      </w:r>
      <w:r w:rsidRPr="00B36221">
        <w:rPr>
          <w:rStyle w:val="TagStyle"/>
          <w:rtl/>
        </w:rPr>
        <w:t xml:space="preserve"> </w:t>
      </w:r>
      <w:r w:rsidRPr="0046251A">
        <w:rPr>
          <w:rStyle w:val="TagStyle"/>
          <w:rtl/>
        </w:rPr>
        <w:t>&lt;&lt; קריאה &gt;&gt;</w:t>
      </w:r>
      <w:r>
        <w:rPr>
          <w:rtl/>
        </w:rPr>
        <w:t xml:space="preserve">   </w:t>
      </w:r>
      <w:bookmarkEnd w:id="9044"/>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חמישה. </w:t>
      </w:r>
    </w:p>
    <w:p w:rsidR="00342338" w:rsidRDefault="00342338" w:rsidP="00A92367">
      <w:pPr>
        <w:rPr>
          <w:rtl/>
          <w:lang w:eastAsia="he-IL"/>
        </w:rPr>
      </w:pPr>
      <w:bookmarkStart w:id="9045" w:name="_ETM_Q22_505806"/>
      <w:bookmarkStart w:id="9046" w:name="_ETM_Q22_505925"/>
      <w:bookmarkEnd w:id="9045"/>
      <w:bookmarkEnd w:id="9046"/>
    </w:p>
    <w:p w:rsidR="00342338" w:rsidRDefault="00342338" w:rsidP="00A92367">
      <w:pPr>
        <w:pStyle w:val="af5"/>
        <w:keepNext/>
        <w:rPr>
          <w:rtl/>
        </w:rPr>
      </w:pPr>
      <w:bookmarkStart w:id="9047" w:name="ET_interruption_6151_28"/>
      <w:r w:rsidRPr="0046251A">
        <w:rPr>
          <w:rStyle w:val="TagStyle"/>
          <w:rtl/>
        </w:rPr>
        <w:t xml:space="preserve"> &lt;&lt; קריאה &gt;&gt;</w:t>
      </w:r>
      <w:r w:rsidRPr="00B36221">
        <w:rPr>
          <w:rStyle w:val="TagStyle"/>
          <w:rtl/>
        </w:rPr>
        <w:t xml:space="preserve"> </w:t>
      </w:r>
      <w:r>
        <w:rPr>
          <w:rtl/>
        </w:rPr>
        <w:t>רון כץ (יש עתיד):</w:t>
      </w:r>
      <w:r w:rsidRPr="00B36221">
        <w:rPr>
          <w:rStyle w:val="TagStyle"/>
          <w:rtl/>
        </w:rPr>
        <w:t xml:space="preserve"> </w:t>
      </w:r>
      <w:r w:rsidRPr="0046251A">
        <w:rPr>
          <w:rStyle w:val="TagStyle"/>
          <w:rtl/>
        </w:rPr>
        <w:t>&lt;&lt; קריאה &gt;&gt;</w:t>
      </w:r>
      <w:r>
        <w:rPr>
          <w:rtl/>
        </w:rPr>
        <w:t xml:space="preserve">   </w:t>
      </w:r>
      <w:bookmarkEnd w:id="9047"/>
    </w:p>
    <w:p w:rsidR="00342338" w:rsidRDefault="00342338" w:rsidP="00635BB3">
      <w:pPr>
        <w:rPr>
          <w:rtl/>
          <w:lang w:eastAsia="he-IL"/>
        </w:rPr>
      </w:pPr>
    </w:p>
    <w:p w:rsidR="00342338" w:rsidRDefault="00342338" w:rsidP="00A92367">
      <w:pPr>
        <w:rPr>
          <w:rtl/>
          <w:lang w:eastAsia="he-IL"/>
        </w:rPr>
      </w:pPr>
      <w:r>
        <w:rPr>
          <w:rFonts w:hint="cs"/>
          <w:rtl/>
          <w:lang w:eastAsia="he-IL"/>
        </w:rPr>
        <w:t>במיוחד לריקודי עם?</w:t>
      </w:r>
    </w:p>
    <w:p w:rsidR="00342338" w:rsidRDefault="00342338" w:rsidP="00A92367">
      <w:pPr>
        <w:rPr>
          <w:rtl/>
          <w:lang w:eastAsia="he-IL"/>
        </w:rPr>
      </w:pPr>
      <w:bookmarkStart w:id="9048" w:name="_ETM_Q22_505704"/>
      <w:bookmarkStart w:id="9049" w:name="_ETM_Q22_505870"/>
      <w:bookmarkStart w:id="9050" w:name="_ETM_Q22_505946"/>
      <w:bookmarkStart w:id="9051" w:name="_ETM_Q22_506088"/>
      <w:bookmarkEnd w:id="9048"/>
      <w:bookmarkEnd w:id="9049"/>
      <w:bookmarkEnd w:id="9050"/>
      <w:bookmarkEnd w:id="9051"/>
    </w:p>
    <w:p w:rsidR="00342338" w:rsidRDefault="00342338" w:rsidP="00A92367">
      <w:pPr>
        <w:pStyle w:val="-"/>
        <w:keepNext/>
        <w:rPr>
          <w:rtl/>
        </w:rPr>
      </w:pPr>
      <w:bookmarkStart w:id="9052" w:name="ET_speakercontinue_5803_29"/>
      <w:r w:rsidRPr="0046251A">
        <w:rPr>
          <w:rStyle w:val="TagStyle"/>
          <w:rtl/>
        </w:rPr>
        <w:t xml:space="preserve"> &lt;&lt; דובר_המשך &gt;&gt;</w:t>
      </w:r>
      <w:r w:rsidRPr="00B36221">
        <w:rPr>
          <w:rStyle w:val="TagStyle"/>
          <w:rtl/>
        </w:rPr>
        <w:t xml:space="preserve"> </w:t>
      </w:r>
      <w:r>
        <w:rPr>
          <w:rtl/>
        </w:rPr>
        <w:t>עידן רול (יש עתיד):</w:t>
      </w:r>
      <w:r w:rsidRPr="00B36221">
        <w:rPr>
          <w:rStyle w:val="TagStyle"/>
          <w:rtl/>
        </w:rPr>
        <w:t xml:space="preserve"> </w:t>
      </w:r>
      <w:r w:rsidRPr="0046251A">
        <w:rPr>
          <w:rStyle w:val="TagStyle"/>
          <w:rtl/>
        </w:rPr>
        <w:t>&lt;&lt; דובר_המשך &gt;&gt;</w:t>
      </w:r>
      <w:r>
        <w:rPr>
          <w:rtl/>
        </w:rPr>
        <w:t xml:space="preserve">   </w:t>
      </w:r>
      <w:bookmarkEnd w:id="9052"/>
    </w:p>
    <w:p w:rsidR="00342338" w:rsidRDefault="00342338" w:rsidP="00635BB3">
      <w:pPr>
        <w:rPr>
          <w:rtl/>
          <w:lang w:eastAsia="he-IL"/>
        </w:rPr>
      </w:pPr>
    </w:p>
    <w:p w:rsidR="00342338" w:rsidRDefault="00342338" w:rsidP="00A92367">
      <w:pPr>
        <w:rPr>
          <w:rtl/>
          <w:lang w:eastAsia="he-IL"/>
        </w:rPr>
      </w:pPr>
      <w:bookmarkStart w:id="9053" w:name="_ETM_Q22_506872"/>
      <w:bookmarkEnd w:id="9053"/>
      <w:r>
        <w:rPr>
          <w:rFonts w:hint="cs"/>
          <w:rtl/>
          <w:lang w:eastAsia="he-IL"/>
        </w:rPr>
        <w:t>כן. כא</w:t>
      </w:r>
      <w:r w:rsidR="00A92367">
        <w:rPr>
          <w:rFonts w:hint="cs"/>
          <w:rtl/>
          <w:lang w:eastAsia="he-IL"/>
        </w:rPr>
        <w:t>ילו,</w:t>
      </w:r>
      <w:r>
        <w:rPr>
          <w:rFonts w:hint="cs"/>
          <w:rtl/>
          <w:lang w:eastAsia="he-IL"/>
        </w:rPr>
        <w:t xml:space="preserve"> שתפסו, </w:t>
      </w:r>
      <w:bookmarkStart w:id="9054" w:name="_ETM_Q22_504761"/>
      <w:bookmarkEnd w:id="9054"/>
      <w:r>
        <w:rPr>
          <w:rFonts w:hint="cs"/>
          <w:rtl/>
          <w:lang w:eastAsia="he-IL"/>
        </w:rPr>
        <w:t>שהם מאוד חזקים.</w:t>
      </w:r>
    </w:p>
    <w:p w:rsidR="00342338" w:rsidRDefault="00342338" w:rsidP="00A92367">
      <w:pPr>
        <w:rPr>
          <w:rtl/>
          <w:lang w:eastAsia="he-IL"/>
        </w:rPr>
      </w:pPr>
      <w:bookmarkStart w:id="9055" w:name="_ETM_Q22_505779"/>
      <w:bookmarkStart w:id="9056" w:name="_ETM_Q22_505901"/>
      <w:bookmarkEnd w:id="9055"/>
      <w:bookmarkEnd w:id="9056"/>
    </w:p>
    <w:p w:rsidR="00342338" w:rsidRDefault="00342338" w:rsidP="00A92367">
      <w:pPr>
        <w:pStyle w:val="af5"/>
        <w:keepNext/>
        <w:rPr>
          <w:rtl/>
        </w:rPr>
      </w:pPr>
      <w:bookmarkStart w:id="9057" w:name="ET_interruption_6151_54"/>
      <w:r w:rsidRPr="000832BE">
        <w:rPr>
          <w:rStyle w:val="TagStyle"/>
          <w:rtl/>
        </w:rPr>
        <w:t xml:space="preserve"> &lt;&lt; קריאה &gt;&gt; </w:t>
      </w:r>
      <w:r>
        <w:rPr>
          <w:rtl/>
        </w:rPr>
        <w:t>רון כץ (יש עתיד):</w:t>
      </w:r>
      <w:r w:rsidRPr="000832BE">
        <w:rPr>
          <w:rStyle w:val="TagStyle"/>
          <w:rtl/>
        </w:rPr>
        <w:t xml:space="preserve"> &lt;&lt; קריאה &gt;&gt;</w:t>
      </w:r>
      <w:r>
        <w:rPr>
          <w:rtl/>
        </w:rPr>
        <w:t xml:space="preserve">   </w:t>
      </w:r>
      <w:bookmarkEnd w:id="9057"/>
    </w:p>
    <w:p w:rsidR="00342338" w:rsidRDefault="00342338" w:rsidP="00635BB3">
      <w:pPr>
        <w:rPr>
          <w:rtl/>
          <w:lang w:eastAsia="he-IL"/>
        </w:rPr>
      </w:pPr>
    </w:p>
    <w:p w:rsidR="00342338" w:rsidRDefault="00342338" w:rsidP="00A92367">
      <w:pPr>
        <w:rPr>
          <w:rtl/>
          <w:lang w:eastAsia="he-IL"/>
        </w:rPr>
      </w:pPr>
      <w:r>
        <w:rPr>
          <w:rFonts w:hint="cs"/>
          <w:rtl/>
          <w:lang w:eastAsia="he-IL"/>
        </w:rPr>
        <w:t>עכשיו כולנו יודעים את זה.</w:t>
      </w:r>
    </w:p>
    <w:p w:rsidR="00342338" w:rsidRPr="000832BE" w:rsidRDefault="00342338" w:rsidP="00A92367">
      <w:pPr>
        <w:rPr>
          <w:rtl/>
          <w:lang w:eastAsia="he-IL"/>
        </w:rPr>
      </w:pPr>
      <w:bookmarkStart w:id="9058" w:name="_ETM_Q22_503116"/>
      <w:bookmarkStart w:id="9059" w:name="_ETM_Q22_503196"/>
      <w:bookmarkEnd w:id="9058"/>
      <w:bookmarkEnd w:id="9059"/>
    </w:p>
    <w:p w:rsidR="00342338" w:rsidRDefault="00342338" w:rsidP="00A92367">
      <w:pPr>
        <w:pStyle w:val="af5"/>
        <w:keepNext/>
        <w:rPr>
          <w:rtl/>
        </w:rPr>
      </w:pPr>
      <w:bookmarkStart w:id="9060" w:name="_ETM_Q22_505955"/>
      <w:bookmarkStart w:id="9061" w:name="_ETM_Q22_506094"/>
      <w:bookmarkStart w:id="9062" w:name="ET_interruption_6345_30"/>
      <w:bookmarkEnd w:id="9060"/>
      <w:bookmarkEnd w:id="9061"/>
      <w:r w:rsidRPr="0046251A">
        <w:rPr>
          <w:rStyle w:val="TagStyle"/>
          <w:rtl/>
        </w:rPr>
        <w:t xml:space="preserve"> &lt;&lt; קריאה &gt;&gt;</w:t>
      </w:r>
      <w:r w:rsidRPr="00B36221">
        <w:rPr>
          <w:rStyle w:val="TagStyle"/>
          <w:rtl/>
        </w:rPr>
        <w:t xml:space="preserve"> </w:t>
      </w:r>
      <w:r>
        <w:rPr>
          <w:rtl/>
        </w:rPr>
        <w:t>טלי גוטליב (הליכוד):</w:t>
      </w:r>
      <w:r w:rsidRPr="00B36221">
        <w:rPr>
          <w:rStyle w:val="TagStyle"/>
          <w:rtl/>
        </w:rPr>
        <w:t xml:space="preserve"> </w:t>
      </w:r>
      <w:r w:rsidRPr="0046251A">
        <w:rPr>
          <w:rStyle w:val="TagStyle"/>
          <w:rtl/>
        </w:rPr>
        <w:t>&lt;&lt; קריאה &gt;&gt;</w:t>
      </w:r>
      <w:r>
        <w:rPr>
          <w:rtl/>
        </w:rPr>
        <w:t xml:space="preserve">   </w:t>
      </w:r>
      <w:bookmarkEnd w:id="9062"/>
    </w:p>
    <w:p w:rsidR="00342338" w:rsidRDefault="00342338" w:rsidP="00635BB3">
      <w:pPr>
        <w:rPr>
          <w:rtl/>
          <w:lang w:eastAsia="he-IL"/>
        </w:rPr>
      </w:pPr>
    </w:p>
    <w:p w:rsidR="00342338" w:rsidRDefault="00A92367" w:rsidP="00CC09A4">
      <w:pPr>
        <w:rPr>
          <w:rtl/>
          <w:lang w:eastAsia="he-IL"/>
        </w:rPr>
      </w:pPr>
      <w:bookmarkStart w:id="9063" w:name="_ETM_Q22_512141"/>
      <w:bookmarkStart w:id="9064" w:name="_ETM_Q22_512265"/>
      <w:bookmarkEnd w:id="9063"/>
      <w:bookmarkEnd w:id="9064"/>
      <w:r>
        <w:rPr>
          <w:rFonts w:hint="cs"/>
          <w:rtl/>
          <w:lang w:eastAsia="he-IL"/>
        </w:rPr>
        <w:t>"</w:t>
      </w:r>
      <w:r w:rsidR="00342338">
        <w:rPr>
          <w:rFonts w:hint="cs"/>
          <w:rtl/>
          <w:lang w:eastAsia="he-IL"/>
        </w:rPr>
        <w:t>אני אהיה שלך, ואת</w:t>
      </w:r>
      <w:r>
        <w:rPr>
          <w:rFonts w:hint="cs"/>
          <w:rtl/>
          <w:lang w:eastAsia="he-IL"/>
        </w:rPr>
        <w:t>"</w:t>
      </w:r>
      <w:r w:rsidR="00342338">
        <w:rPr>
          <w:rFonts w:hint="cs"/>
          <w:rtl/>
          <w:lang w:eastAsia="he-IL"/>
        </w:rPr>
        <w:t xml:space="preserve"> </w:t>
      </w:r>
      <w:r w:rsidR="00342338">
        <w:rPr>
          <w:rtl/>
          <w:lang w:eastAsia="he-IL"/>
        </w:rPr>
        <w:t>–</w:t>
      </w:r>
      <w:r w:rsidR="00342338">
        <w:rPr>
          <w:rFonts w:hint="cs"/>
          <w:rtl/>
          <w:lang w:eastAsia="he-IL"/>
        </w:rPr>
        <w:t xml:space="preserve"> ריקודי זוגות, יש </w:t>
      </w:r>
      <w:bookmarkStart w:id="9065" w:name="_ETM_Q22_514817"/>
      <w:bookmarkEnd w:id="9065"/>
      <w:r w:rsidR="00342338">
        <w:rPr>
          <w:rFonts w:hint="cs"/>
          <w:rtl/>
          <w:lang w:eastAsia="he-IL"/>
        </w:rPr>
        <w:t xml:space="preserve">כל מיני </w:t>
      </w:r>
      <w:r w:rsidR="00635BB3">
        <w:rPr>
          <w:rFonts w:hint="cs"/>
          <w:rtl/>
          <w:lang w:eastAsia="he-IL"/>
        </w:rPr>
        <w:t>– – –</w:t>
      </w:r>
      <w:r w:rsidR="00342338">
        <w:rPr>
          <w:rFonts w:hint="cs"/>
          <w:rtl/>
          <w:lang w:eastAsia="he-IL"/>
        </w:rPr>
        <w:t xml:space="preserve"> </w:t>
      </w:r>
      <w:r>
        <w:rPr>
          <w:rFonts w:hint="cs"/>
          <w:rtl/>
          <w:lang w:eastAsia="he-IL"/>
        </w:rPr>
        <w:t>"אני שקעים לכל</w:t>
      </w:r>
      <w:r w:rsidR="00CC09A4">
        <w:rPr>
          <w:rFonts w:hint="cs"/>
          <w:rtl/>
          <w:lang w:eastAsia="he-IL"/>
        </w:rPr>
        <w:t>"</w:t>
      </w:r>
      <w:r>
        <w:rPr>
          <w:rFonts w:hint="cs"/>
          <w:rtl/>
          <w:lang w:eastAsia="he-IL"/>
        </w:rPr>
        <w:t xml:space="preserve"> </w:t>
      </w:r>
      <w:r w:rsidR="00635BB3">
        <w:rPr>
          <w:rFonts w:hint="cs"/>
          <w:rtl/>
          <w:lang w:eastAsia="he-IL"/>
        </w:rPr>
        <w:t>– – –</w:t>
      </w:r>
      <w:r>
        <w:rPr>
          <w:rFonts w:hint="cs"/>
          <w:rtl/>
          <w:lang w:eastAsia="he-IL"/>
        </w:rPr>
        <w:t xml:space="preserve"> </w:t>
      </w:r>
    </w:p>
    <w:p w:rsidR="00342338" w:rsidRDefault="00342338" w:rsidP="00A92367">
      <w:pPr>
        <w:rPr>
          <w:rtl/>
          <w:lang w:eastAsia="he-IL"/>
        </w:rPr>
      </w:pPr>
    </w:p>
    <w:p w:rsidR="00342338" w:rsidRDefault="00342338" w:rsidP="00A92367">
      <w:pPr>
        <w:pStyle w:val="af5"/>
        <w:keepNext/>
        <w:rPr>
          <w:rtl/>
        </w:rPr>
      </w:pPr>
      <w:bookmarkStart w:id="9066" w:name="ET_interruption_6151_31"/>
      <w:r w:rsidRPr="0046251A">
        <w:rPr>
          <w:rStyle w:val="TagStyle"/>
          <w:rtl/>
        </w:rPr>
        <w:t xml:space="preserve"> &lt;&lt; קריאה &gt;&gt;</w:t>
      </w:r>
      <w:r w:rsidRPr="00B36221">
        <w:rPr>
          <w:rStyle w:val="TagStyle"/>
          <w:rtl/>
        </w:rPr>
        <w:t xml:space="preserve"> </w:t>
      </w:r>
      <w:r>
        <w:rPr>
          <w:rtl/>
        </w:rPr>
        <w:t>רון כץ (יש עתיד):</w:t>
      </w:r>
      <w:r w:rsidRPr="00B36221">
        <w:rPr>
          <w:rStyle w:val="TagStyle"/>
          <w:rtl/>
        </w:rPr>
        <w:t xml:space="preserve"> </w:t>
      </w:r>
      <w:r w:rsidRPr="0046251A">
        <w:rPr>
          <w:rStyle w:val="TagStyle"/>
          <w:rtl/>
        </w:rPr>
        <w:t>&lt;&lt; קריאה &gt;&gt;</w:t>
      </w:r>
      <w:r>
        <w:rPr>
          <w:rtl/>
        </w:rPr>
        <w:t xml:space="preserve">   </w:t>
      </w:r>
      <w:bookmarkEnd w:id="9066"/>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עידן, </w:t>
      </w:r>
      <w:bookmarkStart w:id="9067" w:name="_ETM_Q22_514345"/>
      <w:bookmarkEnd w:id="9067"/>
      <w:r>
        <w:rPr>
          <w:rFonts w:hint="cs"/>
          <w:rtl/>
          <w:lang w:eastAsia="he-IL"/>
        </w:rPr>
        <w:t xml:space="preserve">רגע, </w:t>
      </w:r>
      <w:bookmarkStart w:id="9068" w:name="_ETM_Q22_516735"/>
      <w:bookmarkEnd w:id="9068"/>
      <w:r>
        <w:rPr>
          <w:rFonts w:hint="cs"/>
          <w:rtl/>
          <w:lang w:eastAsia="he-IL"/>
        </w:rPr>
        <w:t xml:space="preserve">בוא נעשה את זה מעניין, תשיר אתה את זה. עידן, בוא נעשה השוואה, תיתן אתה קצת </w:t>
      </w:r>
      <w:r w:rsidR="00635BB3">
        <w:rPr>
          <w:rFonts w:hint="cs"/>
          <w:rtl/>
          <w:lang w:eastAsia="he-IL"/>
        </w:rPr>
        <w:t>– – –</w:t>
      </w:r>
    </w:p>
    <w:p w:rsidR="00342338" w:rsidRDefault="00342338" w:rsidP="00A92367">
      <w:pPr>
        <w:tabs>
          <w:tab w:val="left" w:pos="1256"/>
        </w:tabs>
        <w:ind w:firstLine="0"/>
        <w:rPr>
          <w:rtl/>
          <w:lang w:eastAsia="he-IL"/>
        </w:rPr>
      </w:pPr>
      <w:bookmarkStart w:id="9069" w:name="_ETM_Q22_524872"/>
      <w:bookmarkStart w:id="9070" w:name="_ETM_Q22_525061"/>
      <w:bookmarkStart w:id="9071" w:name="_ETM_Q22_525183"/>
      <w:bookmarkEnd w:id="9069"/>
      <w:bookmarkEnd w:id="9070"/>
      <w:bookmarkEnd w:id="9071"/>
      <w:r>
        <w:rPr>
          <w:rtl/>
          <w:lang w:eastAsia="he-IL"/>
        </w:rPr>
        <w:tab/>
      </w:r>
      <w:bookmarkStart w:id="9072" w:name="_ETM_Q22_522660"/>
      <w:bookmarkStart w:id="9073" w:name="_ETM_Q22_522825"/>
      <w:bookmarkEnd w:id="9072"/>
      <w:bookmarkEnd w:id="9073"/>
    </w:p>
    <w:p w:rsidR="00342338" w:rsidRDefault="00342338" w:rsidP="00A92367">
      <w:pPr>
        <w:pStyle w:val="af5"/>
        <w:keepNext/>
        <w:rPr>
          <w:rtl/>
        </w:rPr>
      </w:pPr>
      <w:bookmarkStart w:id="9074" w:name="ET_interruption_6345_32"/>
      <w:r w:rsidRPr="0046251A">
        <w:rPr>
          <w:rStyle w:val="TagStyle"/>
          <w:rtl/>
        </w:rPr>
        <w:t xml:space="preserve"> &lt;&lt; קריאה &gt;&gt;</w:t>
      </w:r>
      <w:r w:rsidRPr="004B4055">
        <w:rPr>
          <w:rStyle w:val="TagStyle"/>
          <w:rtl/>
        </w:rPr>
        <w:t xml:space="preserve"> </w:t>
      </w:r>
      <w:r>
        <w:rPr>
          <w:rtl/>
        </w:rPr>
        <w:t>טלי גוטליב (הליכוד):</w:t>
      </w:r>
      <w:r w:rsidRPr="004B4055">
        <w:rPr>
          <w:rStyle w:val="TagStyle"/>
          <w:rtl/>
        </w:rPr>
        <w:t xml:space="preserve"> </w:t>
      </w:r>
      <w:r w:rsidRPr="0046251A">
        <w:rPr>
          <w:rStyle w:val="TagStyle"/>
          <w:rtl/>
        </w:rPr>
        <w:t>&lt;&lt; קריאה &gt;&gt;</w:t>
      </w:r>
      <w:r>
        <w:rPr>
          <w:rtl/>
        </w:rPr>
        <w:t xml:space="preserve">   </w:t>
      </w:r>
      <w:bookmarkEnd w:id="9074"/>
    </w:p>
    <w:p w:rsidR="00342338" w:rsidRDefault="00342338" w:rsidP="00635BB3">
      <w:pPr>
        <w:rPr>
          <w:rtl/>
          <w:lang w:eastAsia="he-IL"/>
        </w:rPr>
      </w:pPr>
    </w:p>
    <w:p w:rsidR="00342338" w:rsidRDefault="00342338" w:rsidP="00A92367">
      <w:pPr>
        <w:rPr>
          <w:rtl/>
          <w:lang w:eastAsia="he-IL"/>
        </w:rPr>
      </w:pPr>
      <w:bookmarkStart w:id="9075" w:name="_ETM_Q22_521839"/>
      <w:bookmarkStart w:id="9076" w:name="_ETM_Q22_522504"/>
      <w:bookmarkEnd w:id="9075"/>
      <w:bookmarkEnd w:id="9076"/>
      <w:r>
        <w:rPr>
          <w:rFonts w:hint="cs"/>
          <w:rtl/>
          <w:lang w:eastAsia="he-IL"/>
        </w:rPr>
        <w:t xml:space="preserve">ריקודי עם. </w:t>
      </w:r>
    </w:p>
    <w:p w:rsidR="00342338" w:rsidRDefault="00342338" w:rsidP="00A92367">
      <w:pPr>
        <w:rPr>
          <w:rtl/>
          <w:lang w:eastAsia="he-IL"/>
        </w:rPr>
      </w:pPr>
      <w:bookmarkStart w:id="9077" w:name="_ETM_Q22_525016"/>
      <w:bookmarkStart w:id="9078" w:name="_ETM_Q22_525155"/>
      <w:bookmarkEnd w:id="9077"/>
      <w:bookmarkEnd w:id="9078"/>
    </w:p>
    <w:p w:rsidR="00342338" w:rsidRDefault="00342338" w:rsidP="00A92367">
      <w:pPr>
        <w:pStyle w:val="-"/>
        <w:keepNext/>
        <w:rPr>
          <w:rtl/>
        </w:rPr>
      </w:pPr>
      <w:bookmarkStart w:id="9079" w:name="_ETM_Q22_525202"/>
      <w:bookmarkStart w:id="9080" w:name="_ETM_Q22_525310"/>
      <w:bookmarkStart w:id="9081" w:name="ET_speakercontinue_5803_33"/>
      <w:bookmarkEnd w:id="9079"/>
      <w:bookmarkEnd w:id="9080"/>
      <w:r w:rsidRPr="0046251A">
        <w:rPr>
          <w:rStyle w:val="TagStyle"/>
          <w:rtl/>
        </w:rPr>
        <w:t xml:space="preserve"> &lt;&lt; דובר_המשך &gt;&gt;</w:t>
      </w:r>
      <w:r w:rsidRPr="004B4055">
        <w:rPr>
          <w:rStyle w:val="TagStyle"/>
          <w:rtl/>
        </w:rPr>
        <w:t xml:space="preserve"> </w:t>
      </w:r>
      <w:r>
        <w:rPr>
          <w:rtl/>
        </w:rPr>
        <w:t>עידן רול (יש עתיד):</w:t>
      </w:r>
      <w:r w:rsidRPr="004B4055">
        <w:rPr>
          <w:rStyle w:val="TagStyle"/>
          <w:rtl/>
        </w:rPr>
        <w:t xml:space="preserve"> </w:t>
      </w:r>
      <w:r w:rsidRPr="0046251A">
        <w:rPr>
          <w:rStyle w:val="TagStyle"/>
          <w:rtl/>
        </w:rPr>
        <w:t>&lt;&lt; דובר_המשך &gt;&gt;</w:t>
      </w:r>
      <w:r>
        <w:rPr>
          <w:rtl/>
        </w:rPr>
        <w:t xml:space="preserve">   </w:t>
      </w:r>
      <w:bookmarkEnd w:id="9081"/>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רגע. די. אדוני היושב-ראש, אם אפשר </w:t>
      </w:r>
      <w:bookmarkStart w:id="9082" w:name="_ETM_Q22_528315"/>
      <w:bookmarkEnd w:id="9082"/>
      <w:r>
        <w:rPr>
          <w:rFonts w:hint="cs"/>
          <w:rtl/>
          <w:lang w:eastAsia="he-IL"/>
        </w:rPr>
        <w:t xml:space="preserve">לאפס לי את השעון. </w:t>
      </w:r>
      <w:bookmarkStart w:id="9083" w:name="_ETM_Q22_531143"/>
      <w:bookmarkEnd w:id="9083"/>
    </w:p>
    <w:p w:rsidR="00342338" w:rsidRDefault="00342338" w:rsidP="00A92367">
      <w:pPr>
        <w:rPr>
          <w:rtl/>
          <w:lang w:eastAsia="he-IL"/>
        </w:rPr>
      </w:pPr>
      <w:bookmarkStart w:id="9084" w:name="_ETM_Q22_531279"/>
      <w:bookmarkStart w:id="9085" w:name="_ETM_Q22_531320"/>
      <w:bookmarkStart w:id="9086" w:name="_ETM_Q22_531439"/>
      <w:bookmarkEnd w:id="9084"/>
      <w:bookmarkEnd w:id="9085"/>
      <w:bookmarkEnd w:id="9086"/>
    </w:p>
    <w:p w:rsidR="00342338" w:rsidRDefault="00342338" w:rsidP="00A92367">
      <w:pPr>
        <w:pStyle w:val="af6"/>
        <w:keepNext/>
        <w:rPr>
          <w:rtl/>
        </w:rPr>
      </w:pPr>
      <w:bookmarkStart w:id="9087" w:name="ET_yor_6599_34"/>
      <w:r w:rsidRPr="0046251A">
        <w:rPr>
          <w:rStyle w:val="TagStyle"/>
          <w:rtl/>
        </w:rPr>
        <w:t xml:space="preserve"> &lt;&lt; יור &gt;&gt;</w:t>
      </w:r>
      <w:r w:rsidRPr="004B4055">
        <w:rPr>
          <w:rStyle w:val="TagStyle"/>
          <w:rtl/>
        </w:rPr>
        <w:t xml:space="preserve"> </w:t>
      </w:r>
      <w:r>
        <w:rPr>
          <w:rtl/>
        </w:rPr>
        <w:t>היו"ר משה רוט:</w:t>
      </w:r>
      <w:r w:rsidRPr="004B4055">
        <w:rPr>
          <w:rStyle w:val="TagStyle"/>
          <w:rtl/>
        </w:rPr>
        <w:t xml:space="preserve"> </w:t>
      </w:r>
      <w:r w:rsidRPr="0046251A">
        <w:rPr>
          <w:rStyle w:val="TagStyle"/>
          <w:rtl/>
        </w:rPr>
        <w:t>&lt;&lt; יור &gt;&gt;</w:t>
      </w:r>
      <w:r>
        <w:rPr>
          <w:rtl/>
        </w:rPr>
        <w:t xml:space="preserve">   </w:t>
      </w:r>
      <w:bookmarkEnd w:id="9087"/>
    </w:p>
    <w:p w:rsidR="00342338" w:rsidRDefault="00342338" w:rsidP="00635BB3">
      <w:pPr>
        <w:rPr>
          <w:rtl/>
          <w:lang w:eastAsia="he-IL"/>
        </w:rPr>
      </w:pPr>
    </w:p>
    <w:p w:rsidR="00342338" w:rsidRDefault="00342338" w:rsidP="00A92367">
      <w:pPr>
        <w:rPr>
          <w:rtl/>
          <w:lang w:eastAsia="he-IL"/>
        </w:rPr>
      </w:pPr>
      <w:bookmarkStart w:id="9088" w:name="_ETM_Q22_532220"/>
      <w:bookmarkEnd w:id="9088"/>
      <w:r>
        <w:rPr>
          <w:rFonts w:hint="cs"/>
          <w:rtl/>
          <w:lang w:eastAsia="he-IL"/>
        </w:rPr>
        <w:t xml:space="preserve">סליחה, אני חשבתי שזה הנושא. </w:t>
      </w:r>
      <w:bookmarkStart w:id="9089" w:name="_ETM_Q22_534405"/>
      <w:bookmarkEnd w:id="9089"/>
    </w:p>
    <w:p w:rsidR="00342338" w:rsidRDefault="00342338" w:rsidP="00A92367">
      <w:pPr>
        <w:rPr>
          <w:rtl/>
          <w:lang w:eastAsia="he-IL"/>
        </w:rPr>
      </w:pPr>
      <w:bookmarkStart w:id="9090" w:name="_ETM_Q22_534514"/>
      <w:bookmarkStart w:id="9091" w:name="_ETM_Q22_534581"/>
      <w:bookmarkStart w:id="9092" w:name="_ETM_Q22_534723"/>
      <w:bookmarkEnd w:id="9090"/>
      <w:bookmarkEnd w:id="9091"/>
      <w:bookmarkEnd w:id="9092"/>
    </w:p>
    <w:p w:rsidR="00342338" w:rsidRDefault="00342338" w:rsidP="00A92367">
      <w:pPr>
        <w:pStyle w:val="-"/>
        <w:keepNext/>
        <w:rPr>
          <w:rtl/>
        </w:rPr>
      </w:pPr>
      <w:bookmarkStart w:id="9093" w:name="ET_speakercontinue_5803_35"/>
      <w:r w:rsidRPr="0046251A">
        <w:rPr>
          <w:rStyle w:val="TagStyle"/>
          <w:rtl/>
        </w:rPr>
        <w:t xml:space="preserve"> &lt;&lt; דובר_המשך &gt;&gt;</w:t>
      </w:r>
      <w:r w:rsidRPr="004B4055">
        <w:rPr>
          <w:rStyle w:val="TagStyle"/>
          <w:rtl/>
        </w:rPr>
        <w:t xml:space="preserve"> </w:t>
      </w:r>
      <w:r>
        <w:rPr>
          <w:rtl/>
        </w:rPr>
        <w:t>עידן רול (יש עתיד):</w:t>
      </w:r>
      <w:r w:rsidRPr="004B4055">
        <w:rPr>
          <w:rStyle w:val="TagStyle"/>
          <w:rtl/>
        </w:rPr>
        <w:t xml:space="preserve"> </w:t>
      </w:r>
      <w:r w:rsidRPr="0046251A">
        <w:rPr>
          <w:rStyle w:val="TagStyle"/>
          <w:rtl/>
        </w:rPr>
        <w:t>&lt;&lt; דובר_המשך &gt;&gt;</w:t>
      </w:r>
      <w:r>
        <w:rPr>
          <w:rtl/>
        </w:rPr>
        <w:t xml:space="preserve">   </w:t>
      </w:r>
      <w:bookmarkEnd w:id="9093"/>
    </w:p>
    <w:p w:rsidR="00342338" w:rsidRDefault="00342338" w:rsidP="00635BB3">
      <w:pPr>
        <w:rPr>
          <w:rtl/>
          <w:lang w:eastAsia="he-IL"/>
        </w:rPr>
      </w:pPr>
    </w:p>
    <w:p w:rsidR="00342338" w:rsidRDefault="00342338" w:rsidP="00A92367">
      <w:pPr>
        <w:rPr>
          <w:rtl/>
          <w:lang w:eastAsia="he-IL"/>
        </w:rPr>
      </w:pPr>
      <w:bookmarkStart w:id="9094" w:name="_ETM_Q22_535873"/>
      <w:bookmarkEnd w:id="9094"/>
      <w:r>
        <w:rPr>
          <w:rFonts w:hint="cs"/>
          <w:rtl/>
          <w:lang w:eastAsia="he-IL"/>
        </w:rPr>
        <w:t xml:space="preserve">לא. </w:t>
      </w:r>
      <w:bookmarkStart w:id="9095" w:name="_ETM_Q22_531771"/>
      <w:bookmarkEnd w:id="9095"/>
      <w:r>
        <w:rPr>
          <w:rFonts w:hint="cs"/>
          <w:rtl/>
          <w:lang w:eastAsia="he-IL"/>
        </w:rPr>
        <w:t xml:space="preserve">לא. רציתי לכבד </w:t>
      </w:r>
      <w:r w:rsidR="00635BB3">
        <w:rPr>
          <w:rFonts w:hint="cs"/>
          <w:rtl/>
          <w:lang w:eastAsia="he-IL"/>
        </w:rPr>
        <w:t>– – –</w:t>
      </w:r>
      <w:r>
        <w:rPr>
          <w:rFonts w:hint="cs"/>
          <w:rtl/>
          <w:lang w:eastAsia="he-IL"/>
        </w:rPr>
        <w:t xml:space="preserve"> </w:t>
      </w:r>
    </w:p>
    <w:p w:rsidR="00342338" w:rsidRDefault="00342338" w:rsidP="00A92367">
      <w:pPr>
        <w:rPr>
          <w:rtl/>
          <w:lang w:eastAsia="he-IL"/>
        </w:rPr>
      </w:pPr>
      <w:bookmarkStart w:id="9096" w:name="_ETM_Q22_531565"/>
      <w:bookmarkEnd w:id="9096"/>
    </w:p>
    <w:p w:rsidR="00342338" w:rsidRDefault="00342338" w:rsidP="00A92367">
      <w:pPr>
        <w:pStyle w:val="af5"/>
        <w:keepNext/>
        <w:rPr>
          <w:rtl/>
        </w:rPr>
      </w:pPr>
      <w:bookmarkStart w:id="9097" w:name="ET_interruption_6151_55"/>
      <w:r w:rsidRPr="000832BE">
        <w:rPr>
          <w:rStyle w:val="TagStyle"/>
          <w:rtl/>
        </w:rPr>
        <w:t xml:space="preserve"> &lt;&lt; קריאה &gt;&gt; </w:t>
      </w:r>
      <w:r>
        <w:rPr>
          <w:rtl/>
        </w:rPr>
        <w:t>רון כץ (יש עתיד):</w:t>
      </w:r>
      <w:r w:rsidRPr="000832BE">
        <w:rPr>
          <w:rStyle w:val="TagStyle"/>
          <w:rtl/>
        </w:rPr>
        <w:t xml:space="preserve"> &lt;&lt; קריאה &gt;&gt;</w:t>
      </w:r>
      <w:r>
        <w:rPr>
          <w:rtl/>
        </w:rPr>
        <w:t xml:space="preserve">   </w:t>
      </w:r>
      <w:bookmarkEnd w:id="9097"/>
    </w:p>
    <w:p w:rsidR="00342338" w:rsidRDefault="00342338" w:rsidP="00635BB3">
      <w:pPr>
        <w:rPr>
          <w:rtl/>
          <w:lang w:eastAsia="he-IL"/>
        </w:rPr>
      </w:pPr>
    </w:p>
    <w:p w:rsidR="00342338" w:rsidRDefault="00342338" w:rsidP="00A92367">
      <w:pPr>
        <w:rPr>
          <w:rtl/>
          <w:lang w:eastAsia="he-IL"/>
        </w:rPr>
      </w:pPr>
      <w:bookmarkStart w:id="9098" w:name="_ETM_Q22_531366"/>
      <w:bookmarkStart w:id="9099" w:name="_ETM_Q22_531613"/>
      <w:bookmarkStart w:id="9100" w:name="_ETM_Q22_531694"/>
      <w:bookmarkEnd w:id="9098"/>
      <w:bookmarkEnd w:id="9099"/>
      <w:bookmarkEnd w:id="9100"/>
      <w:r>
        <w:rPr>
          <w:rFonts w:hint="cs"/>
          <w:rtl/>
          <w:lang w:eastAsia="he-IL"/>
        </w:rPr>
        <w:t xml:space="preserve">אני </w:t>
      </w:r>
      <w:bookmarkStart w:id="9101" w:name="_ETM_Q22_535124"/>
      <w:bookmarkEnd w:id="9101"/>
      <w:r>
        <w:rPr>
          <w:rFonts w:hint="cs"/>
          <w:rtl/>
          <w:lang w:eastAsia="he-IL"/>
        </w:rPr>
        <w:t xml:space="preserve">רוצה לבדוק שלא </w:t>
      </w:r>
      <w:r w:rsidR="00635BB3">
        <w:rPr>
          <w:rFonts w:hint="cs"/>
          <w:rtl/>
          <w:lang w:eastAsia="he-IL"/>
        </w:rPr>
        <w:t>– – –</w:t>
      </w:r>
    </w:p>
    <w:p w:rsidR="00342338" w:rsidRDefault="00342338" w:rsidP="00A92367">
      <w:pPr>
        <w:rPr>
          <w:rtl/>
          <w:lang w:eastAsia="he-IL"/>
        </w:rPr>
      </w:pPr>
    </w:p>
    <w:p w:rsidR="00342338" w:rsidRDefault="00342338" w:rsidP="00A92367">
      <w:pPr>
        <w:pStyle w:val="af5"/>
        <w:keepNext/>
        <w:rPr>
          <w:rtl/>
        </w:rPr>
      </w:pPr>
      <w:bookmarkStart w:id="9102" w:name="ET_interruption_קר_אה_56"/>
      <w:r w:rsidRPr="005351C1">
        <w:rPr>
          <w:rStyle w:val="TagStyle"/>
          <w:rtl/>
        </w:rPr>
        <w:t xml:space="preserve"> &lt;&lt; קריאה &gt;&gt; </w:t>
      </w:r>
      <w:r>
        <w:rPr>
          <w:rtl/>
        </w:rPr>
        <w:t>קריאה:</w:t>
      </w:r>
      <w:r w:rsidRPr="005351C1">
        <w:rPr>
          <w:rStyle w:val="TagStyle"/>
          <w:rtl/>
        </w:rPr>
        <w:t xml:space="preserve"> &lt;&lt; קריאה &gt;&gt;</w:t>
      </w:r>
      <w:r>
        <w:rPr>
          <w:rtl/>
        </w:rPr>
        <w:t xml:space="preserve">   </w:t>
      </w:r>
      <w:bookmarkEnd w:id="9102"/>
    </w:p>
    <w:p w:rsidR="00342338" w:rsidRDefault="00342338" w:rsidP="00635BB3">
      <w:pPr>
        <w:rPr>
          <w:rtl/>
          <w:lang w:eastAsia="he-IL"/>
        </w:rPr>
      </w:pPr>
    </w:p>
    <w:p w:rsidR="00342338" w:rsidRPr="005351C1" w:rsidRDefault="00342338" w:rsidP="00A92367">
      <w:pPr>
        <w:rPr>
          <w:rtl/>
          <w:lang w:eastAsia="he-IL"/>
        </w:rPr>
      </w:pPr>
      <w:r>
        <w:rPr>
          <w:rFonts w:hint="cs"/>
          <w:rtl/>
          <w:lang w:eastAsia="he-IL"/>
        </w:rPr>
        <w:t>הוא הפעיל לך את השעון.</w:t>
      </w:r>
    </w:p>
    <w:p w:rsidR="00342338" w:rsidRDefault="00342338" w:rsidP="00A92367">
      <w:pPr>
        <w:rPr>
          <w:rtl/>
          <w:lang w:eastAsia="he-IL"/>
        </w:rPr>
      </w:pPr>
    </w:p>
    <w:p w:rsidR="00342338" w:rsidRDefault="00342338" w:rsidP="00A92367">
      <w:pPr>
        <w:pStyle w:val="af6"/>
        <w:keepNext/>
        <w:rPr>
          <w:rtl/>
        </w:rPr>
      </w:pPr>
      <w:r w:rsidRPr="0046251A">
        <w:rPr>
          <w:rStyle w:val="TagStyle"/>
          <w:rtl/>
        </w:rPr>
        <w:t xml:space="preserve"> &lt;&lt; יור &gt;&gt;</w:t>
      </w:r>
      <w:r w:rsidRPr="004B4055">
        <w:rPr>
          <w:rStyle w:val="TagStyle"/>
          <w:rtl/>
        </w:rPr>
        <w:t xml:space="preserve"> </w:t>
      </w:r>
      <w:r>
        <w:rPr>
          <w:rtl/>
        </w:rPr>
        <w:t>היו"ר משה רוט:</w:t>
      </w:r>
      <w:r w:rsidRPr="004B4055">
        <w:rPr>
          <w:rStyle w:val="TagStyle"/>
          <w:rtl/>
        </w:rPr>
        <w:t xml:space="preserve"> </w:t>
      </w:r>
      <w:r w:rsidRPr="0046251A">
        <w:rPr>
          <w:rStyle w:val="TagStyle"/>
          <w:rtl/>
        </w:rPr>
        <w:t>&lt;&lt;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סליחה, חברים. אתם מדברים </w:t>
      </w:r>
      <w:bookmarkStart w:id="9103" w:name="_ETM_Q22_535744"/>
      <w:bookmarkEnd w:id="9103"/>
      <w:r>
        <w:rPr>
          <w:rFonts w:hint="cs"/>
          <w:rtl/>
          <w:lang w:eastAsia="he-IL"/>
        </w:rPr>
        <w:t xml:space="preserve">על הזמן שלו. </w:t>
      </w:r>
    </w:p>
    <w:p w:rsidR="00342338" w:rsidRDefault="00342338" w:rsidP="00A92367">
      <w:pPr>
        <w:rPr>
          <w:rtl/>
          <w:lang w:eastAsia="he-IL"/>
        </w:rPr>
      </w:pPr>
    </w:p>
    <w:p w:rsidR="00342338" w:rsidRDefault="00342338" w:rsidP="00A92367">
      <w:pPr>
        <w:pStyle w:val="af5"/>
        <w:keepNext/>
        <w:rPr>
          <w:rtl/>
        </w:rPr>
      </w:pPr>
      <w:bookmarkStart w:id="9104" w:name="ET_interruption_6345_37"/>
      <w:r w:rsidRPr="0046251A">
        <w:rPr>
          <w:rStyle w:val="TagStyle"/>
          <w:rtl/>
        </w:rPr>
        <w:t xml:space="preserve"> &lt;&lt; קריאה &gt;&gt;</w:t>
      </w:r>
      <w:r w:rsidRPr="004B4055">
        <w:rPr>
          <w:rStyle w:val="TagStyle"/>
          <w:rtl/>
        </w:rPr>
        <w:t xml:space="preserve"> </w:t>
      </w:r>
      <w:r>
        <w:rPr>
          <w:rtl/>
        </w:rPr>
        <w:t>טלי גוטליב (הליכוד):</w:t>
      </w:r>
      <w:r w:rsidRPr="004B4055">
        <w:rPr>
          <w:rStyle w:val="TagStyle"/>
          <w:rtl/>
        </w:rPr>
        <w:t xml:space="preserve"> </w:t>
      </w:r>
      <w:r w:rsidRPr="0046251A">
        <w:rPr>
          <w:rStyle w:val="TagStyle"/>
          <w:rtl/>
        </w:rPr>
        <w:t>&lt;&lt; קריאה &gt;&gt;</w:t>
      </w:r>
      <w:r>
        <w:rPr>
          <w:rtl/>
        </w:rPr>
        <w:t xml:space="preserve">   </w:t>
      </w:r>
      <w:bookmarkEnd w:id="9104"/>
    </w:p>
    <w:p w:rsidR="00342338" w:rsidRDefault="00342338" w:rsidP="00635BB3">
      <w:pPr>
        <w:rPr>
          <w:rtl/>
          <w:lang w:eastAsia="he-IL"/>
        </w:rPr>
      </w:pPr>
    </w:p>
    <w:p w:rsidR="00342338" w:rsidRDefault="00342338" w:rsidP="00A92367">
      <w:pPr>
        <w:rPr>
          <w:rtl/>
          <w:lang w:eastAsia="he-IL"/>
        </w:rPr>
      </w:pPr>
      <w:bookmarkStart w:id="9105" w:name="_ETM_Q22_540530"/>
      <w:bookmarkEnd w:id="9105"/>
      <w:r>
        <w:rPr>
          <w:rFonts w:hint="cs"/>
          <w:rtl/>
          <w:lang w:eastAsia="he-IL"/>
        </w:rPr>
        <w:t xml:space="preserve">יותר ריקודים </w:t>
      </w:r>
      <w:proofErr w:type="spellStart"/>
      <w:r>
        <w:rPr>
          <w:rFonts w:hint="cs"/>
          <w:rtl/>
          <w:lang w:eastAsia="he-IL"/>
        </w:rPr>
        <w:t>מלעידן</w:t>
      </w:r>
      <w:proofErr w:type="spellEnd"/>
      <w:r>
        <w:rPr>
          <w:rFonts w:hint="cs"/>
          <w:rtl/>
          <w:lang w:eastAsia="he-IL"/>
        </w:rPr>
        <w:t xml:space="preserve"> עמדי, אני </w:t>
      </w:r>
      <w:bookmarkStart w:id="9106" w:name="_ETM_Q22_546968"/>
      <w:bookmarkEnd w:id="9106"/>
      <w:r>
        <w:rPr>
          <w:rFonts w:hint="cs"/>
          <w:rtl/>
          <w:lang w:eastAsia="he-IL"/>
        </w:rPr>
        <w:t xml:space="preserve">רק אומרת. </w:t>
      </w:r>
      <w:bookmarkStart w:id="9107" w:name="_ETM_Q22_548919"/>
      <w:bookmarkEnd w:id="9107"/>
    </w:p>
    <w:p w:rsidR="00342338" w:rsidRDefault="00342338" w:rsidP="00A92367">
      <w:pPr>
        <w:rPr>
          <w:rtl/>
          <w:lang w:eastAsia="he-IL"/>
        </w:rPr>
      </w:pPr>
      <w:bookmarkStart w:id="9108" w:name="_ETM_Q22_549065"/>
      <w:bookmarkStart w:id="9109" w:name="_ETM_Q22_549122"/>
      <w:bookmarkStart w:id="9110" w:name="_ETM_Q22_549208"/>
      <w:bookmarkEnd w:id="9108"/>
      <w:bookmarkEnd w:id="9109"/>
      <w:bookmarkEnd w:id="9110"/>
    </w:p>
    <w:p w:rsidR="00342338" w:rsidRDefault="00342338" w:rsidP="00A92367">
      <w:pPr>
        <w:pStyle w:val="-"/>
        <w:keepNext/>
        <w:rPr>
          <w:rtl/>
        </w:rPr>
      </w:pPr>
      <w:bookmarkStart w:id="9111" w:name="ET_speakercontinue_5803_38"/>
      <w:r w:rsidRPr="0046251A">
        <w:rPr>
          <w:rStyle w:val="TagStyle"/>
          <w:rtl/>
        </w:rPr>
        <w:t xml:space="preserve"> &lt;&lt; דובר_המשך &gt;&gt;</w:t>
      </w:r>
      <w:r w:rsidRPr="004B4055">
        <w:rPr>
          <w:rStyle w:val="TagStyle"/>
          <w:rtl/>
        </w:rPr>
        <w:t xml:space="preserve"> </w:t>
      </w:r>
      <w:r>
        <w:rPr>
          <w:rtl/>
        </w:rPr>
        <w:t>עידן רול (יש עתיד):</w:t>
      </w:r>
      <w:r w:rsidRPr="004B4055">
        <w:rPr>
          <w:rStyle w:val="TagStyle"/>
          <w:rtl/>
        </w:rPr>
        <w:t xml:space="preserve"> </w:t>
      </w:r>
      <w:r w:rsidRPr="0046251A">
        <w:rPr>
          <w:rStyle w:val="TagStyle"/>
          <w:rtl/>
        </w:rPr>
        <w:t>&lt;&lt; דובר_המשך &gt;&gt;</w:t>
      </w:r>
      <w:r>
        <w:rPr>
          <w:rtl/>
        </w:rPr>
        <w:t xml:space="preserve">   </w:t>
      </w:r>
      <w:bookmarkEnd w:id="9111"/>
    </w:p>
    <w:p w:rsidR="00342338" w:rsidRDefault="00342338" w:rsidP="00635BB3">
      <w:pPr>
        <w:rPr>
          <w:rtl/>
          <w:lang w:eastAsia="he-IL"/>
        </w:rPr>
      </w:pPr>
    </w:p>
    <w:p w:rsidR="00342338" w:rsidRDefault="00342338" w:rsidP="00A92367">
      <w:pPr>
        <w:rPr>
          <w:rtl/>
          <w:lang w:eastAsia="he-IL"/>
        </w:rPr>
      </w:pPr>
      <w:r>
        <w:rPr>
          <w:rFonts w:hint="cs"/>
          <w:rtl/>
          <w:lang w:eastAsia="he-IL"/>
        </w:rPr>
        <w:t>לא נתחיל מההתחלה?</w:t>
      </w:r>
    </w:p>
    <w:p w:rsidR="00342338" w:rsidRDefault="00342338" w:rsidP="00A92367">
      <w:pPr>
        <w:rPr>
          <w:rtl/>
          <w:lang w:eastAsia="he-IL"/>
        </w:rPr>
      </w:pPr>
      <w:bookmarkStart w:id="9112" w:name="_ETM_Q22_546429"/>
      <w:bookmarkStart w:id="9113" w:name="_ETM_Q22_546610"/>
      <w:bookmarkStart w:id="9114" w:name="_ETM_Q22_546645"/>
      <w:bookmarkStart w:id="9115" w:name="_ETM_Q22_546713"/>
      <w:bookmarkEnd w:id="9112"/>
      <w:bookmarkEnd w:id="9113"/>
      <w:bookmarkEnd w:id="9114"/>
      <w:bookmarkEnd w:id="9115"/>
    </w:p>
    <w:p w:rsidR="00342338" w:rsidRDefault="00342338" w:rsidP="00A92367">
      <w:pPr>
        <w:pStyle w:val="af6"/>
        <w:keepNext/>
        <w:rPr>
          <w:rtl/>
        </w:rPr>
      </w:pPr>
      <w:bookmarkStart w:id="9116" w:name="ET_yor_6599_39"/>
      <w:r w:rsidRPr="0046251A">
        <w:rPr>
          <w:rStyle w:val="TagStyle"/>
          <w:rtl/>
        </w:rPr>
        <w:t xml:space="preserve"> &lt;&lt; יור &gt;&gt;</w:t>
      </w:r>
      <w:r w:rsidRPr="004B4055">
        <w:rPr>
          <w:rStyle w:val="TagStyle"/>
          <w:rtl/>
        </w:rPr>
        <w:t xml:space="preserve"> </w:t>
      </w:r>
      <w:r>
        <w:rPr>
          <w:rtl/>
        </w:rPr>
        <w:t>היו"ר משה רוט:</w:t>
      </w:r>
      <w:r w:rsidRPr="004B4055">
        <w:rPr>
          <w:rStyle w:val="TagStyle"/>
          <w:rtl/>
        </w:rPr>
        <w:t xml:space="preserve"> </w:t>
      </w:r>
      <w:r w:rsidRPr="0046251A">
        <w:rPr>
          <w:rStyle w:val="TagStyle"/>
          <w:rtl/>
        </w:rPr>
        <w:t>&lt;&lt; יור &gt;&gt;</w:t>
      </w:r>
      <w:r>
        <w:rPr>
          <w:rtl/>
        </w:rPr>
        <w:t xml:space="preserve">   </w:t>
      </w:r>
      <w:bookmarkEnd w:id="9116"/>
    </w:p>
    <w:p w:rsidR="00342338" w:rsidRDefault="00342338" w:rsidP="00635BB3">
      <w:pPr>
        <w:rPr>
          <w:rtl/>
          <w:lang w:eastAsia="he-IL"/>
        </w:rPr>
      </w:pPr>
    </w:p>
    <w:p w:rsidR="00342338" w:rsidRDefault="00342338" w:rsidP="00A92367">
      <w:pPr>
        <w:rPr>
          <w:rtl/>
          <w:lang w:eastAsia="he-IL"/>
        </w:rPr>
      </w:pPr>
      <w:bookmarkStart w:id="9117" w:name="_ETM_Q22_547709"/>
      <w:bookmarkEnd w:id="9117"/>
      <w:r>
        <w:rPr>
          <w:rFonts w:hint="cs"/>
          <w:rtl/>
          <w:lang w:eastAsia="he-IL"/>
        </w:rPr>
        <w:t xml:space="preserve">התחלתי פעם אחת בהתחלה, הוספתי לך. </w:t>
      </w:r>
      <w:bookmarkStart w:id="9118" w:name="_ETM_Q22_546278"/>
      <w:bookmarkStart w:id="9119" w:name="_ETM_Q22_547032"/>
      <w:bookmarkStart w:id="9120" w:name="_ETM_Q22_547167"/>
      <w:bookmarkStart w:id="9121" w:name="_ETM_Q22_547214"/>
      <w:bookmarkStart w:id="9122" w:name="_ETM_Q22_547350"/>
      <w:bookmarkStart w:id="9123" w:name="_ETM_Q22_547637"/>
      <w:bookmarkEnd w:id="9118"/>
      <w:bookmarkEnd w:id="9119"/>
      <w:bookmarkEnd w:id="9120"/>
      <w:bookmarkEnd w:id="9121"/>
      <w:bookmarkEnd w:id="9122"/>
      <w:bookmarkEnd w:id="9123"/>
      <w:r>
        <w:rPr>
          <w:rFonts w:hint="cs"/>
          <w:rtl/>
          <w:lang w:eastAsia="he-IL"/>
        </w:rPr>
        <w:t xml:space="preserve">חשבתי שזה הנושא העיקרי. </w:t>
      </w:r>
    </w:p>
    <w:p w:rsidR="00342338" w:rsidRDefault="00342338" w:rsidP="00A92367">
      <w:pPr>
        <w:rPr>
          <w:rtl/>
          <w:lang w:eastAsia="he-IL"/>
        </w:rPr>
      </w:pPr>
      <w:bookmarkStart w:id="9124" w:name="_ETM_Q22_552154"/>
      <w:bookmarkStart w:id="9125" w:name="_ETM_Q22_552274"/>
      <w:bookmarkStart w:id="9126" w:name="_ETM_Q22_552346"/>
      <w:bookmarkStart w:id="9127" w:name="_ETM_Q22_552461"/>
      <w:bookmarkEnd w:id="9124"/>
      <w:bookmarkEnd w:id="9125"/>
      <w:bookmarkEnd w:id="9126"/>
      <w:bookmarkEnd w:id="9127"/>
    </w:p>
    <w:p w:rsidR="00342338" w:rsidRDefault="00342338" w:rsidP="00A92367">
      <w:pPr>
        <w:pStyle w:val="-"/>
        <w:keepNext/>
        <w:rPr>
          <w:rtl/>
        </w:rPr>
      </w:pPr>
      <w:bookmarkStart w:id="9128" w:name="ET_speakercontinue_5803_42"/>
      <w:r w:rsidRPr="0046251A">
        <w:rPr>
          <w:rStyle w:val="TagStyle"/>
          <w:rtl/>
        </w:rPr>
        <w:t xml:space="preserve"> &lt;&lt; דובר_המשך &gt;&gt;</w:t>
      </w:r>
      <w:r w:rsidRPr="004B4055">
        <w:rPr>
          <w:rStyle w:val="TagStyle"/>
          <w:rtl/>
        </w:rPr>
        <w:t xml:space="preserve"> </w:t>
      </w:r>
      <w:r>
        <w:rPr>
          <w:rtl/>
        </w:rPr>
        <w:t>עידן רול (יש עתיד):</w:t>
      </w:r>
      <w:r w:rsidRPr="004B4055">
        <w:rPr>
          <w:rStyle w:val="TagStyle"/>
          <w:rtl/>
        </w:rPr>
        <w:t xml:space="preserve"> </w:t>
      </w:r>
      <w:r w:rsidRPr="0046251A">
        <w:rPr>
          <w:rStyle w:val="TagStyle"/>
          <w:rtl/>
        </w:rPr>
        <w:t>&lt;&lt; דובר_המשך &gt;&gt;</w:t>
      </w:r>
      <w:r>
        <w:rPr>
          <w:rtl/>
        </w:rPr>
        <w:t xml:space="preserve">   </w:t>
      </w:r>
      <w:bookmarkEnd w:id="9128"/>
    </w:p>
    <w:p w:rsidR="00342338" w:rsidRDefault="00342338" w:rsidP="00635BB3">
      <w:pPr>
        <w:rPr>
          <w:rtl/>
          <w:lang w:eastAsia="he-IL"/>
        </w:rPr>
      </w:pPr>
    </w:p>
    <w:p w:rsidR="00342338" w:rsidRDefault="00342338" w:rsidP="00D61F16">
      <w:pPr>
        <w:rPr>
          <w:rtl/>
          <w:lang w:eastAsia="he-IL"/>
        </w:rPr>
      </w:pPr>
      <w:bookmarkStart w:id="9129" w:name="_ETM_Q22_554741"/>
      <w:bookmarkEnd w:id="9129"/>
      <w:r>
        <w:rPr>
          <w:rFonts w:hint="cs"/>
          <w:rtl/>
          <w:lang w:eastAsia="he-IL"/>
        </w:rPr>
        <w:t xml:space="preserve">לא, מה פתאום. </w:t>
      </w:r>
      <w:bookmarkStart w:id="9130" w:name="_ETM_Q22_552006"/>
      <w:bookmarkEnd w:id="9130"/>
      <w:r>
        <w:rPr>
          <w:rFonts w:hint="cs"/>
          <w:rtl/>
          <w:lang w:eastAsia="he-IL"/>
        </w:rPr>
        <w:t xml:space="preserve">הנושא הוא שונה בתכלית. כנסת נכבדה, אני מנסה בשבועות האחרונים </w:t>
      </w:r>
      <w:bookmarkStart w:id="9131" w:name="_ETM_Q22_558705"/>
      <w:bookmarkEnd w:id="9131"/>
      <w:r>
        <w:rPr>
          <w:rFonts w:hint="cs"/>
          <w:rtl/>
          <w:lang w:eastAsia="he-IL"/>
        </w:rPr>
        <w:t xml:space="preserve">מדי פעם לעלות, </w:t>
      </w:r>
      <w:r w:rsidR="00CC09A4">
        <w:rPr>
          <w:rFonts w:hint="cs"/>
          <w:rtl/>
          <w:lang w:eastAsia="he-IL"/>
        </w:rPr>
        <w:t>ו</w:t>
      </w:r>
      <w:r>
        <w:rPr>
          <w:rFonts w:hint="cs"/>
          <w:rtl/>
          <w:lang w:eastAsia="he-IL"/>
        </w:rPr>
        <w:t>לצד כל מה שעדכני כרגע ואקטואלי</w:t>
      </w:r>
      <w:bookmarkStart w:id="9132" w:name="_ETM_Q22_563459"/>
      <w:bookmarkEnd w:id="9132"/>
      <w:r>
        <w:rPr>
          <w:rFonts w:hint="cs"/>
          <w:rtl/>
          <w:lang w:eastAsia="he-IL"/>
        </w:rPr>
        <w:t xml:space="preserve"> להתייחס גם לעתיד. לדבר קצת על חזון, </w:t>
      </w:r>
      <w:bookmarkStart w:id="9133" w:name="_ETM_Q22_567909"/>
      <w:bookmarkStart w:id="9134" w:name="_ETM_Q22_568048"/>
      <w:bookmarkStart w:id="9135" w:name="_ETM_Q22_557619"/>
      <w:bookmarkStart w:id="9136" w:name="_ETM_Q22_557753"/>
      <w:bookmarkStart w:id="9137" w:name="_ETM_Q22_557794"/>
      <w:bookmarkStart w:id="9138" w:name="_ETM_Q22_557903"/>
      <w:bookmarkStart w:id="9139" w:name="_ETM_Q22_513469"/>
      <w:bookmarkStart w:id="9140" w:name="_ETM_Q22_492987"/>
      <w:bookmarkStart w:id="9141" w:name="_ETM_Q22_493098"/>
      <w:bookmarkStart w:id="9142" w:name="_ETM_Q22_478803"/>
      <w:bookmarkStart w:id="9143" w:name="_ETM_Q22_478975"/>
      <w:bookmarkStart w:id="9144" w:name="_ETM_Q22_479013"/>
      <w:bookmarkStart w:id="9145" w:name="_ETM_Q22_479079"/>
      <w:bookmarkStart w:id="9146" w:name="_ETM_Q22_487341"/>
      <w:bookmarkStart w:id="9147" w:name="_ETM_Q22_487391"/>
      <w:bookmarkStart w:id="9148" w:name="_ETM_Q22_410841"/>
      <w:bookmarkStart w:id="9149" w:name="_ETM_Q22_410919"/>
      <w:bookmarkStart w:id="9150" w:name="_ETM_Q22_410996"/>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r>
        <w:rPr>
          <w:rtl/>
          <w:lang w:eastAsia="he-IL"/>
        </w:rPr>
        <w:t>על תובנות שיש לנו מאז</w:t>
      </w:r>
      <w:r>
        <w:rPr>
          <w:rFonts w:hint="cs"/>
          <w:rtl/>
          <w:lang w:eastAsia="he-IL"/>
        </w:rPr>
        <w:t xml:space="preserve"> 7 באוקטובר, </w:t>
      </w:r>
      <w:r>
        <w:rPr>
          <w:rtl/>
          <w:lang w:eastAsia="he-IL"/>
        </w:rPr>
        <w:t>ועל איך אנחנו רואים את העתיד שלנו כאן</w:t>
      </w:r>
      <w:r>
        <w:rPr>
          <w:rFonts w:hint="cs"/>
          <w:rtl/>
          <w:lang w:eastAsia="he-IL"/>
        </w:rPr>
        <w:t>,</w:t>
      </w:r>
      <w:r>
        <w:rPr>
          <w:rtl/>
          <w:lang w:eastAsia="he-IL"/>
        </w:rPr>
        <w:t xml:space="preserve"> ולאן אנחנו הולכים</w:t>
      </w:r>
      <w:r>
        <w:rPr>
          <w:rFonts w:hint="cs"/>
          <w:rtl/>
          <w:lang w:eastAsia="he-IL"/>
        </w:rPr>
        <w:t>.</w:t>
      </w:r>
      <w:bookmarkStart w:id="9151" w:name="_ETM_Q22_574774"/>
      <w:bookmarkStart w:id="9152" w:name="_ETM_Q22_574939"/>
      <w:bookmarkStart w:id="9153" w:name="_ETM_Q22_575016"/>
      <w:bookmarkStart w:id="9154" w:name="_ETM_Q22_575072"/>
      <w:bookmarkEnd w:id="9151"/>
      <w:bookmarkEnd w:id="9152"/>
      <w:bookmarkEnd w:id="9153"/>
      <w:bookmarkEnd w:id="9154"/>
      <w:r w:rsidR="00CC09A4">
        <w:rPr>
          <w:rFonts w:hint="cs"/>
          <w:rtl/>
          <w:lang w:eastAsia="he-IL"/>
        </w:rPr>
        <w:t xml:space="preserve"> </w:t>
      </w:r>
      <w:r>
        <w:rPr>
          <w:rtl/>
          <w:lang w:eastAsia="he-IL"/>
        </w:rPr>
        <w:t>אני רוצה להתייחס היום גם קצת לזה</w:t>
      </w:r>
      <w:r>
        <w:rPr>
          <w:rFonts w:hint="cs"/>
          <w:rtl/>
          <w:lang w:eastAsia="he-IL"/>
        </w:rPr>
        <w:t>.</w:t>
      </w:r>
      <w:r>
        <w:rPr>
          <w:rtl/>
          <w:lang w:eastAsia="he-IL"/>
        </w:rPr>
        <w:t xml:space="preserve"> דיברתי בעבר על התפיסה הביטחונית</w:t>
      </w:r>
      <w:r w:rsidR="00CC09A4">
        <w:rPr>
          <w:rFonts w:hint="cs"/>
          <w:rtl/>
          <w:lang w:eastAsia="he-IL"/>
        </w:rPr>
        <w:t>,</w:t>
      </w:r>
      <w:r>
        <w:rPr>
          <w:rtl/>
          <w:lang w:eastAsia="he-IL"/>
        </w:rPr>
        <w:t xml:space="preserve"> שמשתנה ועוד תשתנה</w:t>
      </w:r>
      <w:r>
        <w:rPr>
          <w:rFonts w:hint="cs"/>
          <w:rtl/>
          <w:lang w:eastAsia="he-IL"/>
        </w:rPr>
        <w:t>. היום אני</w:t>
      </w:r>
      <w:r>
        <w:rPr>
          <w:rtl/>
          <w:lang w:eastAsia="he-IL"/>
        </w:rPr>
        <w:t xml:space="preserve"> רוצה לדבר קצת על החזות</w:t>
      </w:r>
      <w:r>
        <w:rPr>
          <w:rFonts w:hint="cs"/>
          <w:rtl/>
          <w:lang w:eastAsia="he-IL"/>
        </w:rPr>
        <w:t>,</w:t>
      </w:r>
      <w:r>
        <w:rPr>
          <w:rtl/>
          <w:lang w:eastAsia="he-IL"/>
        </w:rPr>
        <w:t xml:space="preserve"> ועל התדמית של הציונות</w:t>
      </w:r>
      <w:r>
        <w:rPr>
          <w:rFonts w:hint="cs"/>
          <w:rtl/>
          <w:lang w:eastAsia="he-IL"/>
        </w:rPr>
        <w:t>.</w:t>
      </w:r>
      <w:r>
        <w:rPr>
          <w:rtl/>
          <w:lang w:eastAsia="he-IL"/>
        </w:rPr>
        <w:t xml:space="preserve"> אני שומע לא מעט ברחוב</w:t>
      </w:r>
      <w:r>
        <w:rPr>
          <w:rFonts w:hint="cs"/>
          <w:rtl/>
          <w:lang w:eastAsia="he-IL"/>
        </w:rPr>
        <w:t>,</w:t>
      </w:r>
      <w:r>
        <w:rPr>
          <w:rtl/>
          <w:lang w:eastAsia="he-IL"/>
        </w:rPr>
        <w:t xml:space="preserve"> בתקשורת</w:t>
      </w:r>
      <w:r>
        <w:rPr>
          <w:rFonts w:hint="cs"/>
          <w:rtl/>
          <w:lang w:eastAsia="he-IL"/>
        </w:rPr>
        <w:t>,</w:t>
      </w:r>
      <w:r>
        <w:rPr>
          <w:rtl/>
          <w:lang w:eastAsia="he-IL"/>
        </w:rPr>
        <w:t xml:space="preserve"> בהלה מסוימת</w:t>
      </w:r>
      <w:r>
        <w:rPr>
          <w:rFonts w:hint="cs"/>
          <w:rtl/>
          <w:lang w:eastAsia="he-IL"/>
        </w:rPr>
        <w:t>;</w:t>
      </w:r>
      <w:r>
        <w:rPr>
          <w:rtl/>
          <w:lang w:eastAsia="he-IL"/>
        </w:rPr>
        <w:t xml:space="preserve"> אולי פשוט פליאה</w:t>
      </w:r>
      <w:r>
        <w:rPr>
          <w:rFonts w:hint="cs"/>
          <w:rtl/>
          <w:lang w:eastAsia="he-IL"/>
        </w:rPr>
        <w:t>,</w:t>
      </w:r>
      <w:r>
        <w:rPr>
          <w:rtl/>
          <w:lang w:eastAsia="he-IL"/>
        </w:rPr>
        <w:t xml:space="preserve"> בגלל שאנחנו מוצאים את עצמנו נאלצים לנסח מחדש את החזון של הציונות</w:t>
      </w:r>
      <w:r>
        <w:rPr>
          <w:rFonts w:hint="cs"/>
          <w:rtl/>
          <w:lang w:eastAsia="he-IL"/>
        </w:rPr>
        <w:t>.</w:t>
      </w:r>
      <w:r>
        <w:rPr>
          <w:rtl/>
          <w:lang w:eastAsia="he-IL"/>
        </w:rPr>
        <w:t xml:space="preserve"> אני חלק מדור שגדל פה לתוך תפיסה אחרת של ציונות</w:t>
      </w:r>
      <w:r>
        <w:rPr>
          <w:rFonts w:hint="cs"/>
          <w:rtl/>
          <w:lang w:eastAsia="he-IL"/>
        </w:rPr>
        <w:t>.</w:t>
      </w:r>
      <w:r>
        <w:rPr>
          <w:rtl/>
          <w:lang w:eastAsia="he-IL"/>
        </w:rPr>
        <w:t xml:space="preserve"> פחות מחרשות</w:t>
      </w:r>
      <w:r>
        <w:rPr>
          <w:rFonts w:hint="cs"/>
          <w:rtl/>
          <w:lang w:eastAsia="he-IL"/>
        </w:rPr>
        <w:t>;</w:t>
      </w:r>
      <w:r>
        <w:rPr>
          <w:rtl/>
          <w:lang w:eastAsia="he-IL"/>
        </w:rPr>
        <w:t xml:space="preserve"> פחות גדודי נו</w:t>
      </w:r>
      <w:r>
        <w:rPr>
          <w:rFonts w:hint="cs"/>
          <w:rtl/>
          <w:lang w:eastAsia="he-IL"/>
        </w:rPr>
        <w:t>ט</w:t>
      </w:r>
      <w:r>
        <w:rPr>
          <w:rtl/>
          <w:lang w:eastAsia="he-IL"/>
        </w:rPr>
        <w:t>רים ברחבי הארץ</w:t>
      </w:r>
      <w:r>
        <w:rPr>
          <w:rFonts w:hint="cs"/>
          <w:rtl/>
          <w:lang w:eastAsia="he-IL"/>
        </w:rPr>
        <w:t>,</w:t>
      </w:r>
      <w:r>
        <w:rPr>
          <w:rtl/>
          <w:lang w:eastAsia="he-IL"/>
        </w:rPr>
        <w:t xml:space="preserve"> ויותר באמת מדינת סטרטאפ שמסתכלת החוצה</w:t>
      </w:r>
      <w:r w:rsidR="00CC09A4">
        <w:rPr>
          <w:rFonts w:hint="cs"/>
          <w:rtl/>
          <w:lang w:eastAsia="he-IL"/>
        </w:rPr>
        <w:t>,</w:t>
      </w:r>
      <w:r>
        <w:rPr>
          <w:rFonts w:hint="cs"/>
          <w:rtl/>
          <w:lang w:eastAsia="he-IL"/>
        </w:rPr>
        <w:t xml:space="preserve"> אחת מכל חבר </w:t>
      </w:r>
      <w:bookmarkStart w:id="9155" w:name="_ETM_Q22_621076"/>
      <w:bookmarkEnd w:id="9155"/>
      <w:r>
        <w:rPr>
          <w:rFonts w:hint="cs"/>
          <w:rtl/>
          <w:lang w:eastAsia="he-IL"/>
        </w:rPr>
        <w:t>העמים</w:t>
      </w:r>
      <w:r w:rsidR="00CC09A4">
        <w:rPr>
          <w:rFonts w:hint="cs"/>
          <w:rtl/>
          <w:lang w:eastAsia="he-IL"/>
        </w:rPr>
        <w:t>,</w:t>
      </w:r>
      <w:r>
        <w:rPr>
          <w:rFonts w:hint="cs"/>
          <w:rtl/>
          <w:lang w:eastAsia="he-IL"/>
        </w:rPr>
        <w:t xml:space="preserve"> שחקנית </w:t>
      </w:r>
      <w:r>
        <w:rPr>
          <w:rtl/>
          <w:lang w:eastAsia="he-IL"/>
        </w:rPr>
        <w:t xml:space="preserve">בזירה </w:t>
      </w:r>
      <w:r>
        <w:rPr>
          <w:rFonts w:hint="cs"/>
          <w:rtl/>
          <w:lang w:eastAsia="he-IL"/>
        </w:rPr>
        <w:t xml:space="preserve">בין-לאומית. </w:t>
      </w:r>
    </w:p>
    <w:p w:rsidR="00342338" w:rsidRDefault="00342338" w:rsidP="00A92367">
      <w:pPr>
        <w:rPr>
          <w:rtl/>
          <w:lang w:eastAsia="he-IL"/>
        </w:rPr>
      </w:pPr>
      <w:bookmarkStart w:id="9156" w:name="_ETM_Q22_626092"/>
      <w:bookmarkStart w:id="9157" w:name="_ETM_Q22_626216"/>
      <w:bookmarkEnd w:id="9156"/>
      <w:bookmarkEnd w:id="9157"/>
    </w:p>
    <w:p w:rsidR="00342338" w:rsidRDefault="00342338" w:rsidP="00CC09A4">
      <w:pPr>
        <w:rPr>
          <w:rtl/>
          <w:lang w:eastAsia="he-IL"/>
        </w:rPr>
      </w:pPr>
      <w:bookmarkStart w:id="9158" w:name="_ETM_Q22_626275"/>
      <w:bookmarkStart w:id="9159" w:name="_ETM_Q22_626360"/>
      <w:bookmarkEnd w:id="9158"/>
      <w:bookmarkEnd w:id="9159"/>
      <w:r>
        <w:rPr>
          <w:rtl/>
          <w:lang w:eastAsia="he-IL"/>
        </w:rPr>
        <w:t>אני חושב שהמציאות שאנחנו מגלים היום לא צריכה להרתיע אותנו</w:t>
      </w:r>
      <w:r>
        <w:rPr>
          <w:rFonts w:hint="cs"/>
          <w:rtl/>
          <w:lang w:eastAsia="he-IL"/>
        </w:rPr>
        <w:t>,</w:t>
      </w:r>
      <w:r>
        <w:rPr>
          <w:rtl/>
          <w:lang w:eastAsia="he-IL"/>
        </w:rPr>
        <w:t xml:space="preserve"> להפך </w:t>
      </w:r>
      <w:r>
        <w:rPr>
          <w:rFonts w:hint="cs"/>
          <w:rtl/>
          <w:lang w:eastAsia="he-IL"/>
        </w:rPr>
        <w:t xml:space="preserve">– </w:t>
      </w:r>
      <w:r>
        <w:rPr>
          <w:rtl/>
          <w:lang w:eastAsia="he-IL"/>
        </w:rPr>
        <w:t>היא צריכה לחזק אותנו</w:t>
      </w:r>
      <w:r>
        <w:rPr>
          <w:rFonts w:hint="cs"/>
          <w:rtl/>
          <w:lang w:eastAsia="he-IL"/>
        </w:rPr>
        <w:t>.</w:t>
      </w:r>
      <w:r>
        <w:rPr>
          <w:rtl/>
          <w:lang w:eastAsia="he-IL"/>
        </w:rPr>
        <w:t xml:space="preserve"> זה אפילו דבר די מדהים</w:t>
      </w:r>
      <w:r>
        <w:rPr>
          <w:rFonts w:hint="cs"/>
          <w:rtl/>
          <w:lang w:eastAsia="he-IL"/>
        </w:rPr>
        <w:t>.</w:t>
      </w:r>
      <w:r>
        <w:rPr>
          <w:rtl/>
          <w:lang w:eastAsia="he-IL"/>
        </w:rPr>
        <w:t xml:space="preserve"> אנחנו</w:t>
      </w:r>
      <w:r>
        <w:rPr>
          <w:rFonts w:hint="cs"/>
          <w:rtl/>
          <w:lang w:eastAsia="he-IL"/>
        </w:rPr>
        <w:t>,</w:t>
      </w:r>
      <w:r>
        <w:rPr>
          <w:rtl/>
          <w:lang w:eastAsia="he-IL"/>
        </w:rPr>
        <w:t xml:space="preserve"> מדינת ישראל של</w:t>
      </w:r>
      <w:r>
        <w:rPr>
          <w:rFonts w:hint="cs"/>
          <w:rtl/>
          <w:lang w:eastAsia="he-IL"/>
        </w:rPr>
        <w:t xml:space="preserve"> 2024, צוע</w:t>
      </w:r>
      <w:r>
        <w:rPr>
          <w:rtl/>
          <w:lang w:eastAsia="he-IL"/>
        </w:rPr>
        <w:t>דים לציונות מסוג חדש</w:t>
      </w:r>
      <w:r>
        <w:rPr>
          <w:rFonts w:hint="cs"/>
          <w:rtl/>
          <w:lang w:eastAsia="he-IL"/>
        </w:rPr>
        <w:t>-</w:t>
      </w:r>
      <w:r>
        <w:rPr>
          <w:rtl/>
          <w:lang w:eastAsia="he-IL"/>
        </w:rPr>
        <w:t>ישן</w:t>
      </w:r>
      <w:r>
        <w:rPr>
          <w:rFonts w:hint="cs"/>
          <w:rtl/>
          <w:lang w:eastAsia="he-IL"/>
        </w:rPr>
        <w:t>.</w:t>
      </w:r>
      <w:r>
        <w:rPr>
          <w:rtl/>
          <w:lang w:eastAsia="he-IL"/>
        </w:rPr>
        <w:t xml:space="preserve"> ציונות מסוג חדש</w:t>
      </w:r>
      <w:r>
        <w:rPr>
          <w:rFonts w:hint="cs"/>
          <w:rtl/>
          <w:lang w:eastAsia="he-IL"/>
        </w:rPr>
        <w:t>,</w:t>
      </w:r>
      <w:r>
        <w:rPr>
          <w:rtl/>
          <w:lang w:eastAsia="he-IL"/>
        </w:rPr>
        <w:t xml:space="preserve"> שנורא דומה לציונות של פעם</w:t>
      </w:r>
      <w:r>
        <w:rPr>
          <w:rFonts w:hint="cs"/>
          <w:rtl/>
          <w:lang w:eastAsia="he-IL"/>
        </w:rPr>
        <w:t>.</w:t>
      </w:r>
      <w:r>
        <w:rPr>
          <w:rtl/>
          <w:lang w:eastAsia="he-IL"/>
        </w:rPr>
        <w:t xml:space="preserve"> </w:t>
      </w:r>
      <w:bookmarkStart w:id="9160" w:name="_ETM_Q22_644444"/>
      <w:bookmarkStart w:id="9161" w:name="_ETM_Q22_644496"/>
      <w:bookmarkStart w:id="9162" w:name="_ETM_Q22_644556"/>
      <w:bookmarkStart w:id="9163" w:name="_ETM_Q22_644617"/>
      <w:bookmarkEnd w:id="9160"/>
      <w:bookmarkEnd w:id="9161"/>
      <w:bookmarkEnd w:id="9162"/>
      <w:bookmarkEnd w:id="9163"/>
      <w:r>
        <w:rPr>
          <w:rtl/>
          <w:lang w:eastAsia="he-IL"/>
        </w:rPr>
        <w:t>אנחנו מבינים היום שאין תחליף לצבא גדול ולחיילים ששומרים בכל הגבולות</w:t>
      </w:r>
      <w:r>
        <w:rPr>
          <w:rFonts w:hint="cs"/>
          <w:rtl/>
          <w:lang w:eastAsia="he-IL"/>
        </w:rPr>
        <w:t>.</w:t>
      </w:r>
      <w:r>
        <w:rPr>
          <w:rtl/>
          <w:lang w:eastAsia="he-IL"/>
        </w:rPr>
        <w:t xml:space="preserve"> אנחנו מבינים שעלינו ליישב את כל חלקי הארץ</w:t>
      </w:r>
      <w:r>
        <w:rPr>
          <w:rFonts w:hint="cs"/>
          <w:rtl/>
          <w:lang w:eastAsia="he-IL"/>
        </w:rPr>
        <w:t>,</w:t>
      </w:r>
      <w:r>
        <w:rPr>
          <w:rtl/>
          <w:lang w:eastAsia="he-IL"/>
        </w:rPr>
        <w:t xml:space="preserve"> ולהיות מחויבים לזה</w:t>
      </w:r>
      <w:r>
        <w:rPr>
          <w:rFonts w:hint="cs"/>
          <w:rtl/>
          <w:lang w:eastAsia="he-IL"/>
        </w:rPr>
        <w:t>.</w:t>
      </w:r>
      <w:r>
        <w:rPr>
          <w:rtl/>
          <w:lang w:eastAsia="he-IL"/>
        </w:rPr>
        <w:t xml:space="preserve"> אנחנו מבינים שאנחנו צריכים להיות טובים כמה שיותר בכל תחום</w:t>
      </w:r>
      <w:r>
        <w:rPr>
          <w:rFonts w:hint="cs"/>
          <w:rtl/>
          <w:lang w:eastAsia="he-IL"/>
        </w:rPr>
        <w:t>,</w:t>
      </w:r>
      <w:r>
        <w:rPr>
          <w:rtl/>
          <w:lang w:eastAsia="he-IL"/>
        </w:rPr>
        <w:t xml:space="preserve"> ולדעת להסתמך על עצמנו עד כמה שיותר</w:t>
      </w:r>
      <w:r>
        <w:rPr>
          <w:rFonts w:hint="cs"/>
          <w:rtl/>
          <w:lang w:eastAsia="he-IL"/>
        </w:rPr>
        <w:t>,</w:t>
      </w:r>
      <w:r>
        <w:rPr>
          <w:rtl/>
          <w:lang w:eastAsia="he-IL"/>
        </w:rPr>
        <w:t xml:space="preserve"> על הביטחון שלנו</w:t>
      </w:r>
      <w:r>
        <w:rPr>
          <w:rFonts w:hint="cs"/>
          <w:rtl/>
          <w:lang w:eastAsia="he-IL"/>
        </w:rPr>
        <w:t>,</w:t>
      </w:r>
      <w:r>
        <w:rPr>
          <w:rtl/>
          <w:lang w:eastAsia="he-IL"/>
        </w:rPr>
        <w:t xml:space="preserve"> על היכולות שלנו</w:t>
      </w:r>
      <w:r>
        <w:rPr>
          <w:rFonts w:hint="cs"/>
          <w:rtl/>
          <w:lang w:eastAsia="he-IL"/>
        </w:rPr>
        <w:t>,</w:t>
      </w:r>
      <w:r>
        <w:rPr>
          <w:rtl/>
          <w:lang w:eastAsia="he-IL"/>
        </w:rPr>
        <w:t xml:space="preserve"> על הכלכלה שלנו</w:t>
      </w:r>
      <w:r w:rsidR="00CC09A4">
        <w:rPr>
          <w:rFonts w:hint="cs"/>
          <w:rtl/>
          <w:lang w:eastAsia="he-IL"/>
        </w:rPr>
        <w:t>;</w:t>
      </w:r>
      <w:r>
        <w:rPr>
          <w:rtl/>
          <w:lang w:eastAsia="he-IL"/>
        </w:rPr>
        <w:t xml:space="preserve"> אבל בד בבד</w:t>
      </w:r>
      <w:r>
        <w:rPr>
          <w:rFonts w:hint="cs"/>
          <w:rtl/>
          <w:lang w:eastAsia="he-IL"/>
        </w:rPr>
        <w:t>,</w:t>
      </w:r>
      <w:r>
        <w:rPr>
          <w:rtl/>
          <w:lang w:eastAsia="he-IL"/>
        </w:rPr>
        <w:t xml:space="preserve"> להיות נחשקים ומובילים</w:t>
      </w:r>
      <w:r>
        <w:rPr>
          <w:rFonts w:hint="cs"/>
          <w:rtl/>
          <w:lang w:eastAsia="he-IL"/>
        </w:rPr>
        <w:t>,</w:t>
      </w:r>
      <w:r>
        <w:rPr>
          <w:rtl/>
          <w:lang w:eastAsia="he-IL"/>
        </w:rPr>
        <w:t xml:space="preserve"> כדי שירצו קשרים כלכליים וטכנולוגיים א</w:t>
      </w:r>
      <w:r>
        <w:rPr>
          <w:rFonts w:hint="cs"/>
          <w:rtl/>
          <w:lang w:eastAsia="he-IL"/>
        </w:rPr>
        <w:t>י</w:t>
      </w:r>
      <w:r>
        <w:rPr>
          <w:rtl/>
          <w:lang w:eastAsia="he-IL"/>
        </w:rPr>
        <w:t>תנו בכל העולם</w:t>
      </w:r>
      <w:r>
        <w:rPr>
          <w:rFonts w:hint="cs"/>
          <w:rtl/>
          <w:lang w:eastAsia="he-IL"/>
        </w:rPr>
        <w:t>.</w:t>
      </w:r>
    </w:p>
    <w:p w:rsidR="00342338" w:rsidRDefault="00342338" w:rsidP="00A92367">
      <w:pPr>
        <w:rPr>
          <w:rtl/>
          <w:lang w:eastAsia="he-IL"/>
        </w:rPr>
      </w:pPr>
      <w:bookmarkStart w:id="9164" w:name="_ETM_Q22_681142"/>
      <w:bookmarkStart w:id="9165" w:name="_ETM_Q22_681289"/>
      <w:bookmarkEnd w:id="9164"/>
      <w:bookmarkEnd w:id="9165"/>
    </w:p>
    <w:p w:rsidR="00342338" w:rsidRDefault="00342338" w:rsidP="00CC09A4">
      <w:pPr>
        <w:rPr>
          <w:rtl/>
          <w:lang w:eastAsia="he-IL"/>
        </w:rPr>
      </w:pPr>
      <w:bookmarkStart w:id="9166" w:name="_ETM_Q22_681320"/>
      <w:bookmarkStart w:id="9167" w:name="_ETM_Q22_681445"/>
      <w:bookmarkEnd w:id="9166"/>
      <w:bookmarkEnd w:id="9167"/>
      <w:r>
        <w:rPr>
          <w:rtl/>
          <w:lang w:eastAsia="he-IL"/>
        </w:rPr>
        <w:t>כדי שזה יקרה</w:t>
      </w:r>
      <w:r w:rsidR="00CC09A4">
        <w:rPr>
          <w:rFonts w:hint="cs"/>
          <w:rtl/>
          <w:lang w:eastAsia="he-IL"/>
        </w:rPr>
        <w:t>,</w:t>
      </w:r>
      <w:r>
        <w:rPr>
          <w:rtl/>
          <w:lang w:eastAsia="he-IL"/>
        </w:rPr>
        <w:t xml:space="preserve"> לצד כל מה שקורה עכשיו</w:t>
      </w:r>
      <w:r>
        <w:rPr>
          <w:rFonts w:hint="cs"/>
          <w:rtl/>
          <w:lang w:eastAsia="he-IL"/>
        </w:rPr>
        <w:t>,</w:t>
      </w:r>
      <w:r>
        <w:rPr>
          <w:rtl/>
          <w:lang w:eastAsia="he-IL"/>
        </w:rPr>
        <w:t xml:space="preserve"> לצד עדכון תפיסת הביטחון</w:t>
      </w:r>
      <w:r>
        <w:rPr>
          <w:rFonts w:hint="cs"/>
          <w:rtl/>
          <w:lang w:eastAsia="he-IL"/>
        </w:rPr>
        <w:t>.</w:t>
      </w:r>
      <w:r>
        <w:rPr>
          <w:rtl/>
          <w:lang w:eastAsia="he-IL"/>
        </w:rPr>
        <w:t xml:space="preserve"> לצד הרחבת צה"ל</w:t>
      </w:r>
      <w:r>
        <w:rPr>
          <w:rFonts w:hint="cs"/>
          <w:rtl/>
          <w:lang w:eastAsia="he-IL"/>
        </w:rPr>
        <w:t>,</w:t>
      </w:r>
      <w:r>
        <w:rPr>
          <w:rtl/>
          <w:lang w:eastAsia="he-IL"/>
        </w:rPr>
        <w:t xml:space="preserve"> </w:t>
      </w:r>
      <w:r>
        <w:rPr>
          <w:rFonts w:hint="cs"/>
          <w:rtl/>
          <w:lang w:eastAsia="he-IL"/>
        </w:rPr>
        <w:t>ל</w:t>
      </w:r>
      <w:r>
        <w:rPr>
          <w:rtl/>
          <w:lang w:eastAsia="he-IL"/>
        </w:rPr>
        <w:t xml:space="preserve">צד הסתמכות גדולה יותר </w:t>
      </w:r>
      <w:r>
        <w:rPr>
          <w:rFonts w:hint="cs"/>
          <w:rtl/>
          <w:lang w:eastAsia="he-IL"/>
        </w:rPr>
        <w:t>ל</w:t>
      </w:r>
      <w:r>
        <w:rPr>
          <w:rtl/>
          <w:lang w:eastAsia="he-IL"/>
        </w:rPr>
        <w:t>תעשיות ביטחוניות ישראליות</w:t>
      </w:r>
      <w:r w:rsidR="00CC09A4">
        <w:rPr>
          <w:rFonts w:hint="cs"/>
          <w:rtl/>
          <w:lang w:eastAsia="he-IL"/>
        </w:rPr>
        <w:t>,</w:t>
      </w:r>
      <w:r>
        <w:rPr>
          <w:rtl/>
          <w:lang w:eastAsia="he-IL"/>
        </w:rPr>
        <w:t xml:space="preserve"> חייבים</w:t>
      </w:r>
      <w:r>
        <w:rPr>
          <w:rFonts w:hint="cs"/>
          <w:rtl/>
          <w:lang w:eastAsia="he-IL"/>
        </w:rPr>
        <w:t xml:space="preserve"> –</w:t>
      </w:r>
      <w:r>
        <w:rPr>
          <w:rtl/>
          <w:lang w:eastAsia="he-IL"/>
        </w:rPr>
        <w:t xml:space="preserve"> וזה רלוונטי </w:t>
      </w:r>
      <w:r>
        <w:rPr>
          <w:rFonts w:hint="cs"/>
          <w:rtl/>
          <w:lang w:eastAsia="he-IL"/>
        </w:rPr>
        <w:t>ל</w:t>
      </w:r>
      <w:r>
        <w:rPr>
          <w:rtl/>
          <w:lang w:eastAsia="he-IL"/>
        </w:rPr>
        <w:t>תקציב שהולך להגיע לכאן</w:t>
      </w:r>
      <w:r>
        <w:rPr>
          <w:rFonts w:hint="cs"/>
          <w:rtl/>
          <w:lang w:eastAsia="he-IL"/>
        </w:rPr>
        <w:t>,</w:t>
      </w:r>
      <w:r>
        <w:rPr>
          <w:rtl/>
          <w:lang w:eastAsia="he-IL"/>
        </w:rPr>
        <w:t xml:space="preserve"> לכנסת</w:t>
      </w:r>
      <w:r>
        <w:rPr>
          <w:rFonts w:hint="cs"/>
          <w:rtl/>
          <w:lang w:eastAsia="he-IL"/>
        </w:rPr>
        <w:t xml:space="preserve"> –</w:t>
      </w:r>
      <w:r>
        <w:rPr>
          <w:rtl/>
          <w:lang w:eastAsia="he-IL"/>
        </w:rPr>
        <w:t xml:space="preserve"> מדינת ישראל חייבת להיות מדינה שמיישבת</w:t>
      </w:r>
      <w:r>
        <w:rPr>
          <w:rFonts w:hint="cs"/>
          <w:rtl/>
          <w:lang w:eastAsia="he-IL"/>
        </w:rPr>
        <w:t>;</w:t>
      </w:r>
      <w:r>
        <w:rPr>
          <w:rtl/>
          <w:lang w:eastAsia="he-IL"/>
        </w:rPr>
        <w:t xml:space="preserve"> מדינת ישראל חייבת להיות מדינה שמגינה על עצמה בתקיפות</w:t>
      </w:r>
      <w:r>
        <w:rPr>
          <w:rFonts w:hint="cs"/>
          <w:rtl/>
          <w:lang w:eastAsia="he-IL"/>
        </w:rPr>
        <w:t>,</w:t>
      </w:r>
      <w:r>
        <w:rPr>
          <w:rtl/>
          <w:lang w:eastAsia="he-IL"/>
        </w:rPr>
        <w:t xml:space="preserve"> אבל מדינת ישראל גם חייבת להיות מ</w:t>
      </w:r>
      <w:r>
        <w:rPr>
          <w:rFonts w:hint="cs"/>
          <w:rtl/>
          <w:lang w:eastAsia="he-IL"/>
        </w:rPr>
        <w:t xml:space="preserve">צטיינת </w:t>
      </w:r>
      <w:bookmarkStart w:id="9168" w:name="_ETM_Q22_713995"/>
      <w:bookmarkEnd w:id="9168"/>
      <w:r w:rsidR="00635BB3">
        <w:rPr>
          <w:rFonts w:hint="cs"/>
          <w:rtl/>
          <w:lang w:eastAsia="he-IL"/>
        </w:rPr>
        <w:t>– –</w:t>
      </w:r>
      <w:r>
        <w:rPr>
          <w:rFonts w:hint="cs"/>
          <w:rtl/>
          <w:lang w:eastAsia="he-IL"/>
        </w:rPr>
        <w:t xml:space="preserve">  </w:t>
      </w:r>
    </w:p>
    <w:p w:rsidR="00342338" w:rsidRDefault="00342338" w:rsidP="00A92367">
      <w:pPr>
        <w:rPr>
          <w:rtl/>
          <w:lang w:eastAsia="he-IL"/>
        </w:rPr>
      </w:pPr>
      <w:bookmarkStart w:id="9169" w:name="_ETM_Q22_699045"/>
      <w:bookmarkStart w:id="9170" w:name="_ETM_Q22_699152"/>
      <w:bookmarkStart w:id="9171" w:name="_ETM_Q22_699218"/>
      <w:bookmarkEnd w:id="9169"/>
      <w:bookmarkEnd w:id="9170"/>
      <w:bookmarkEnd w:id="9171"/>
    </w:p>
    <w:p w:rsidR="00342338" w:rsidRDefault="00342338" w:rsidP="00A92367">
      <w:pPr>
        <w:pStyle w:val="af6"/>
        <w:keepNext/>
        <w:rPr>
          <w:rtl/>
        </w:rPr>
      </w:pPr>
      <w:bookmarkStart w:id="9172" w:name="_ETM_Q22_699314"/>
      <w:bookmarkStart w:id="9173" w:name="_ETM_Q22_699414"/>
      <w:bookmarkStart w:id="9174" w:name="ET_yor_6599_43"/>
      <w:bookmarkEnd w:id="9172"/>
      <w:bookmarkEnd w:id="9173"/>
      <w:r w:rsidRPr="0046251A">
        <w:rPr>
          <w:rStyle w:val="TagStyle"/>
          <w:rtl/>
        </w:rPr>
        <w:t xml:space="preserve"> &lt;&lt; יור &gt;&gt;</w:t>
      </w:r>
      <w:r w:rsidRPr="009D0CF9">
        <w:rPr>
          <w:rStyle w:val="TagStyle"/>
          <w:rtl/>
        </w:rPr>
        <w:t xml:space="preserve"> </w:t>
      </w:r>
      <w:r>
        <w:rPr>
          <w:rtl/>
        </w:rPr>
        <w:t>היו"ר משה רוט:</w:t>
      </w:r>
      <w:r w:rsidRPr="009D0CF9">
        <w:rPr>
          <w:rStyle w:val="TagStyle"/>
          <w:rtl/>
        </w:rPr>
        <w:t xml:space="preserve"> </w:t>
      </w:r>
      <w:r w:rsidRPr="0046251A">
        <w:rPr>
          <w:rStyle w:val="TagStyle"/>
          <w:rtl/>
        </w:rPr>
        <w:t>&lt;&lt; יור &gt;&gt;</w:t>
      </w:r>
      <w:r>
        <w:rPr>
          <w:rtl/>
        </w:rPr>
        <w:t xml:space="preserve">   </w:t>
      </w:r>
      <w:bookmarkEnd w:id="9174"/>
    </w:p>
    <w:p w:rsidR="00342338" w:rsidRDefault="00342338" w:rsidP="00635BB3">
      <w:pPr>
        <w:rPr>
          <w:rtl/>
          <w:lang w:eastAsia="he-IL"/>
        </w:rPr>
      </w:pPr>
    </w:p>
    <w:p w:rsidR="00342338" w:rsidRDefault="00342338" w:rsidP="00A92367">
      <w:pPr>
        <w:rPr>
          <w:rtl/>
          <w:lang w:eastAsia="he-IL"/>
        </w:rPr>
      </w:pPr>
      <w:bookmarkStart w:id="9175" w:name="_ETM_Q22_702617"/>
      <w:bookmarkEnd w:id="9175"/>
      <w:r>
        <w:rPr>
          <w:rFonts w:hint="cs"/>
          <w:rtl/>
          <w:lang w:eastAsia="he-IL"/>
        </w:rPr>
        <w:t xml:space="preserve">תודה </w:t>
      </w:r>
      <w:bookmarkStart w:id="9176" w:name="_ETM_Q22_703332"/>
      <w:bookmarkEnd w:id="9176"/>
      <w:r>
        <w:rPr>
          <w:rFonts w:hint="cs"/>
          <w:rtl/>
          <w:lang w:eastAsia="he-IL"/>
        </w:rPr>
        <w:t>רבה.</w:t>
      </w:r>
    </w:p>
    <w:p w:rsidR="00342338" w:rsidRDefault="00342338" w:rsidP="00A92367">
      <w:pPr>
        <w:rPr>
          <w:rtl/>
          <w:lang w:eastAsia="he-IL"/>
        </w:rPr>
      </w:pPr>
      <w:bookmarkStart w:id="9177" w:name="_ETM_Q22_703911"/>
      <w:bookmarkStart w:id="9178" w:name="_ETM_Q22_704015"/>
      <w:bookmarkStart w:id="9179" w:name="_ETM_Q22_704068"/>
      <w:bookmarkStart w:id="9180" w:name="_ETM_Q22_704175"/>
      <w:bookmarkEnd w:id="9177"/>
      <w:bookmarkEnd w:id="9178"/>
      <w:bookmarkEnd w:id="9179"/>
      <w:bookmarkEnd w:id="9180"/>
    </w:p>
    <w:p w:rsidR="00342338" w:rsidRDefault="00342338" w:rsidP="00A92367">
      <w:pPr>
        <w:pStyle w:val="-"/>
        <w:keepNext/>
        <w:rPr>
          <w:rtl/>
        </w:rPr>
      </w:pPr>
      <w:bookmarkStart w:id="9181" w:name="ET_speakercontinue_5803_44"/>
      <w:r w:rsidRPr="0046251A">
        <w:rPr>
          <w:rStyle w:val="TagStyle"/>
          <w:rtl/>
        </w:rPr>
        <w:t xml:space="preserve"> &lt;&lt; דובר_המשך &gt;&gt;</w:t>
      </w:r>
      <w:r w:rsidRPr="009D0CF9">
        <w:rPr>
          <w:rStyle w:val="TagStyle"/>
          <w:rtl/>
        </w:rPr>
        <w:t xml:space="preserve"> </w:t>
      </w:r>
      <w:r>
        <w:rPr>
          <w:rtl/>
        </w:rPr>
        <w:t>עידן רול (יש עתיד):</w:t>
      </w:r>
      <w:r w:rsidRPr="009D0CF9">
        <w:rPr>
          <w:rStyle w:val="TagStyle"/>
          <w:rtl/>
        </w:rPr>
        <w:t xml:space="preserve"> </w:t>
      </w:r>
      <w:r w:rsidRPr="0046251A">
        <w:rPr>
          <w:rStyle w:val="TagStyle"/>
          <w:rtl/>
        </w:rPr>
        <w:t>&lt;&lt; דובר_המשך &gt;&gt;</w:t>
      </w:r>
      <w:r>
        <w:rPr>
          <w:rtl/>
        </w:rPr>
        <w:t xml:space="preserve">   </w:t>
      </w:r>
      <w:bookmarkEnd w:id="9181"/>
    </w:p>
    <w:p w:rsidR="00342338" w:rsidRDefault="00342338" w:rsidP="00635BB3">
      <w:pPr>
        <w:rPr>
          <w:rtl/>
          <w:lang w:eastAsia="he-IL"/>
        </w:rPr>
      </w:pPr>
    </w:p>
    <w:p w:rsidR="00342338" w:rsidRDefault="00342338" w:rsidP="00B5306B">
      <w:pPr>
        <w:rPr>
          <w:rtl/>
          <w:lang w:eastAsia="he-IL"/>
        </w:rPr>
      </w:pPr>
      <w:bookmarkStart w:id="9182" w:name="_ETM_Q22_705264"/>
      <w:bookmarkEnd w:id="9182"/>
      <w:r>
        <w:rPr>
          <w:rFonts w:hint="cs"/>
          <w:rtl/>
          <w:lang w:eastAsia="he-IL"/>
        </w:rPr>
        <w:t>שנייה, אדוני היושב</w:t>
      </w:r>
      <w:r w:rsidR="00B5306B">
        <w:rPr>
          <w:rFonts w:hint="cs"/>
          <w:rtl/>
          <w:lang w:eastAsia="he-IL"/>
        </w:rPr>
        <w:t xml:space="preserve"> </w:t>
      </w:r>
      <w:r>
        <w:rPr>
          <w:rFonts w:hint="cs"/>
          <w:rtl/>
          <w:lang w:eastAsia="he-IL"/>
        </w:rPr>
        <w:t xml:space="preserve">בראש. </w:t>
      </w:r>
      <w:bookmarkStart w:id="9183" w:name="_ETM_Q22_720387"/>
      <w:bookmarkStart w:id="9184" w:name="_ETM_Q22_720468"/>
      <w:bookmarkStart w:id="9185" w:name="_ETM_Q22_720507"/>
      <w:bookmarkStart w:id="9186" w:name="_ETM_Q22_720575"/>
      <w:bookmarkEnd w:id="9183"/>
      <w:bookmarkEnd w:id="9184"/>
      <w:bookmarkEnd w:id="9185"/>
      <w:bookmarkEnd w:id="9186"/>
      <w:r w:rsidR="00635BB3">
        <w:rPr>
          <w:rFonts w:hint="cs"/>
          <w:rtl/>
          <w:lang w:eastAsia="he-IL"/>
        </w:rPr>
        <w:t>– –</w:t>
      </w:r>
      <w:r>
        <w:rPr>
          <w:rFonts w:hint="cs"/>
          <w:rtl/>
          <w:lang w:eastAsia="he-IL"/>
        </w:rPr>
        <w:t xml:space="preserve"> להיות גם מצטיינת במדעים</w:t>
      </w:r>
      <w:r w:rsidR="00B5306B">
        <w:rPr>
          <w:rFonts w:hint="cs"/>
          <w:rtl/>
          <w:lang w:eastAsia="he-IL"/>
        </w:rPr>
        <w:t>,</w:t>
      </w:r>
      <w:r>
        <w:rPr>
          <w:rFonts w:hint="cs"/>
          <w:rtl/>
          <w:lang w:eastAsia="he-IL"/>
        </w:rPr>
        <w:t xml:space="preserve"> </w:t>
      </w:r>
      <w:bookmarkStart w:id="9187" w:name="_ETM_Q22_709455"/>
      <w:bookmarkStart w:id="9188" w:name="_ETM_Q22_699503"/>
      <w:bookmarkStart w:id="9189" w:name="_ETM_Q22_699587"/>
      <w:bookmarkStart w:id="9190" w:name="_ETM_Q22_699689"/>
      <w:bookmarkEnd w:id="9187"/>
      <w:bookmarkEnd w:id="9188"/>
      <w:bookmarkEnd w:id="9189"/>
      <w:bookmarkEnd w:id="9190"/>
      <w:r>
        <w:rPr>
          <w:rtl/>
          <w:lang w:eastAsia="he-IL"/>
        </w:rPr>
        <w:t>מצטיינת בטכנולוגיה</w:t>
      </w:r>
      <w:r w:rsidR="00B5306B">
        <w:rPr>
          <w:rFonts w:hint="cs"/>
          <w:rtl/>
          <w:lang w:eastAsia="he-IL"/>
        </w:rPr>
        <w:t>,</w:t>
      </w:r>
      <w:r>
        <w:rPr>
          <w:rtl/>
          <w:lang w:eastAsia="he-IL"/>
        </w:rPr>
        <w:t xml:space="preserve"> מצטיינת בחדשנות ובקדמה</w:t>
      </w:r>
      <w:r>
        <w:rPr>
          <w:rFonts w:hint="cs"/>
          <w:rtl/>
          <w:lang w:eastAsia="he-IL"/>
        </w:rPr>
        <w:t>.</w:t>
      </w:r>
      <w:r>
        <w:rPr>
          <w:rtl/>
          <w:lang w:eastAsia="he-IL"/>
        </w:rPr>
        <w:t xml:space="preserve"> זה תחום שאסור לקצץ בו</w:t>
      </w:r>
      <w:r>
        <w:rPr>
          <w:rFonts w:hint="cs"/>
          <w:rtl/>
          <w:lang w:eastAsia="he-IL"/>
        </w:rPr>
        <w:t>.</w:t>
      </w:r>
      <w:r>
        <w:rPr>
          <w:rtl/>
          <w:lang w:eastAsia="he-IL"/>
        </w:rPr>
        <w:t xml:space="preserve"> זה העתיד שלנו</w:t>
      </w:r>
      <w:r>
        <w:rPr>
          <w:rFonts w:hint="cs"/>
          <w:rtl/>
          <w:lang w:eastAsia="he-IL"/>
        </w:rPr>
        <w:t>.</w:t>
      </w:r>
      <w:r>
        <w:rPr>
          <w:rtl/>
          <w:lang w:eastAsia="he-IL"/>
        </w:rPr>
        <w:t xml:space="preserve"> לצד זה שנ</w:t>
      </w:r>
      <w:r>
        <w:rPr>
          <w:rFonts w:hint="cs"/>
          <w:rtl/>
          <w:lang w:eastAsia="he-IL"/>
        </w:rPr>
        <w:t xml:space="preserve">דע </w:t>
      </w:r>
      <w:r>
        <w:rPr>
          <w:rtl/>
          <w:lang w:eastAsia="he-IL"/>
        </w:rPr>
        <w:t>להגן על עצמנו</w:t>
      </w:r>
      <w:r>
        <w:rPr>
          <w:rFonts w:hint="cs"/>
          <w:rtl/>
          <w:lang w:eastAsia="he-IL"/>
        </w:rPr>
        <w:t>,</w:t>
      </w:r>
      <w:r>
        <w:rPr>
          <w:rtl/>
          <w:lang w:eastAsia="he-IL"/>
        </w:rPr>
        <w:t xml:space="preserve"> ולסמוך על עצמנו כמה שיותר</w:t>
      </w:r>
      <w:r>
        <w:rPr>
          <w:rFonts w:hint="cs"/>
          <w:rtl/>
          <w:lang w:eastAsia="he-IL"/>
        </w:rPr>
        <w:t>,</w:t>
      </w:r>
      <w:r>
        <w:rPr>
          <w:rtl/>
          <w:lang w:eastAsia="he-IL"/>
        </w:rPr>
        <w:t xml:space="preserve"> אנחנו גם צריכים להיות הטובים ביותר</w:t>
      </w:r>
      <w:r>
        <w:rPr>
          <w:rFonts w:hint="cs"/>
          <w:rtl/>
          <w:lang w:eastAsia="he-IL"/>
        </w:rPr>
        <w:t>.</w:t>
      </w:r>
      <w:r>
        <w:rPr>
          <w:rtl/>
          <w:lang w:eastAsia="he-IL"/>
        </w:rPr>
        <w:t xml:space="preserve"> ולהמשיך להיות מדינה שמדינות אחרות רוצות קשרים איתה</w:t>
      </w:r>
      <w:r>
        <w:rPr>
          <w:rFonts w:hint="cs"/>
          <w:rtl/>
          <w:lang w:eastAsia="he-IL"/>
        </w:rPr>
        <w:t>,</w:t>
      </w:r>
      <w:r>
        <w:rPr>
          <w:rtl/>
          <w:lang w:eastAsia="he-IL"/>
        </w:rPr>
        <w:t xml:space="preserve"> ורוצות וחפצות ביקרה</w:t>
      </w:r>
      <w:r>
        <w:rPr>
          <w:rFonts w:hint="cs"/>
          <w:rtl/>
          <w:lang w:eastAsia="he-IL"/>
        </w:rPr>
        <w:t>.</w:t>
      </w:r>
      <w:r>
        <w:rPr>
          <w:rtl/>
          <w:lang w:eastAsia="he-IL"/>
        </w:rPr>
        <w:t xml:space="preserve"> </w:t>
      </w:r>
      <w:r>
        <w:rPr>
          <w:rFonts w:hint="cs"/>
          <w:rtl/>
          <w:lang w:eastAsia="he-IL"/>
        </w:rPr>
        <w:t xml:space="preserve">זה </w:t>
      </w:r>
      <w:r>
        <w:rPr>
          <w:rtl/>
          <w:lang w:eastAsia="he-IL"/>
        </w:rPr>
        <w:t>חשוב מאוד</w:t>
      </w:r>
      <w:r>
        <w:rPr>
          <w:rFonts w:hint="cs"/>
          <w:rtl/>
          <w:lang w:eastAsia="he-IL"/>
        </w:rPr>
        <w:t>,</w:t>
      </w:r>
      <w:r>
        <w:rPr>
          <w:rtl/>
          <w:lang w:eastAsia="he-IL"/>
        </w:rPr>
        <w:t xml:space="preserve"> ואני מקווה שהתקציב </w:t>
      </w:r>
      <w:r>
        <w:rPr>
          <w:rFonts w:hint="cs"/>
          <w:rtl/>
          <w:lang w:eastAsia="he-IL"/>
        </w:rPr>
        <w:t>י</w:t>
      </w:r>
      <w:r>
        <w:rPr>
          <w:rtl/>
          <w:lang w:eastAsia="he-IL"/>
        </w:rPr>
        <w:t>שקף את זה</w:t>
      </w:r>
      <w:r>
        <w:rPr>
          <w:rFonts w:hint="cs"/>
          <w:rtl/>
          <w:lang w:eastAsia="he-IL"/>
        </w:rPr>
        <w:t>.</w:t>
      </w:r>
      <w:r>
        <w:rPr>
          <w:rtl/>
          <w:lang w:eastAsia="he-IL"/>
        </w:rPr>
        <w:t xml:space="preserve"> תודה רבה</w:t>
      </w:r>
      <w:r>
        <w:rPr>
          <w:rFonts w:hint="cs"/>
          <w:rtl/>
          <w:lang w:eastAsia="he-IL"/>
        </w:rPr>
        <w:t>.</w:t>
      </w:r>
    </w:p>
    <w:p w:rsidR="00342338" w:rsidRDefault="00342338" w:rsidP="00A92367">
      <w:pPr>
        <w:rPr>
          <w:rtl/>
          <w:lang w:eastAsia="he-IL"/>
        </w:rPr>
      </w:pPr>
      <w:bookmarkStart w:id="9191" w:name="_ETM_Q22_744799"/>
      <w:bookmarkStart w:id="9192" w:name="_ETM_Q22_744913"/>
      <w:bookmarkEnd w:id="9191"/>
      <w:bookmarkEnd w:id="9192"/>
    </w:p>
    <w:p w:rsidR="00342338" w:rsidRDefault="00342338" w:rsidP="00A92367">
      <w:pPr>
        <w:pStyle w:val="af6"/>
        <w:keepNext/>
        <w:rPr>
          <w:rtl/>
        </w:rPr>
      </w:pPr>
      <w:bookmarkStart w:id="9193" w:name="_ETM_Q22_744988"/>
      <w:bookmarkStart w:id="9194" w:name="_ETM_Q22_745115"/>
      <w:bookmarkStart w:id="9195" w:name="_ETM_Q22_745166"/>
      <w:bookmarkStart w:id="9196" w:name="ET_yor_6599_45"/>
      <w:bookmarkEnd w:id="9193"/>
      <w:bookmarkEnd w:id="9194"/>
      <w:bookmarkEnd w:id="9195"/>
      <w:r w:rsidRPr="0046251A">
        <w:rPr>
          <w:rStyle w:val="TagStyle"/>
          <w:rtl/>
        </w:rPr>
        <w:t xml:space="preserve"> &lt;&lt; יור &gt;&gt;</w:t>
      </w:r>
      <w:r w:rsidRPr="009D0CF9">
        <w:rPr>
          <w:rStyle w:val="TagStyle"/>
          <w:rtl/>
        </w:rPr>
        <w:t xml:space="preserve"> </w:t>
      </w:r>
      <w:r>
        <w:rPr>
          <w:rtl/>
        </w:rPr>
        <w:t>היו"ר משה רוט:</w:t>
      </w:r>
      <w:r w:rsidRPr="009D0CF9">
        <w:rPr>
          <w:rStyle w:val="TagStyle"/>
          <w:rtl/>
        </w:rPr>
        <w:t xml:space="preserve"> </w:t>
      </w:r>
      <w:r w:rsidRPr="0046251A">
        <w:rPr>
          <w:rStyle w:val="TagStyle"/>
          <w:rtl/>
        </w:rPr>
        <w:t>&lt;&lt; יור &gt;&gt;</w:t>
      </w:r>
      <w:r>
        <w:rPr>
          <w:rtl/>
        </w:rPr>
        <w:t xml:space="preserve">   </w:t>
      </w:r>
      <w:bookmarkEnd w:id="9196"/>
    </w:p>
    <w:p w:rsidR="00342338" w:rsidRDefault="00342338" w:rsidP="00635BB3">
      <w:pPr>
        <w:rPr>
          <w:rtl/>
          <w:lang w:eastAsia="he-IL"/>
        </w:rPr>
      </w:pPr>
    </w:p>
    <w:p w:rsidR="00342338" w:rsidRDefault="00342338" w:rsidP="00B5306B">
      <w:pPr>
        <w:rPr>
          <w:rtl/>
          <w:lang w:eastAsia="he-IL"/>
        </w:rPr>
      </w:pPr>
      <w:bookmarkStart w:id="9197" w:name="_ETM_Q22_745288"/>
      <w:bookmarkStart w:id="9198" w:name="_ETM_Q22_745386"/>
      <w:bookmarkStart w:id="9199" w:name="_ETM_Q22_745510"/>
      <w:bookmarkEnd w:id="9197"/>
      <w:bookmarkEnd w:id="9198"/>
      <w:bookmarkEnd w:id="9199"/>
      <w:r>
        <w:rPr>
          <w:rtl/>
          <w:lang w:eastAsia="he-IL"/>
        </w:rPr>
        <w:t>תודה רבה</w:t>
      </w:r>
      <w:r>
        <w:rPr>
          <w:rFonts w:hint="cs"/>
          <w:rtl/>
          <w:lang w:eastAsia="he-IL"/>
        </w:rPr>
        <w:t>.</w:t>
      </w:r>
      <w:r>
        <w:rPr>
          <w:rtl/>
          <w:lang w:eastAsia="he-IL"/>
        </w:rPr>
        <w:t xml:space="preserve"> חברת הכנסת לימור סו</w:t>
      </w:r>
      <w:r>
        <w:rPr>
          <w:rFonts w:hint="cs"/>
          <w:rtl/>
          <w:lang w:eastAsia="he-IL"/>
        </w:rPr>
        <w:t xml:space="preserve">ן הר מלך </w:t>
      </w:r>
      <w:r>
        <w:rPr>
          <w:rtl/>
          <w:lang w:eastAsia="he-IL"/>
        </w:rPr>
        <w:t>–</w:t>
      </w:r>
      <w:r>
        <w:rPr>
          <w:rFonts w:hint="cs"/>
          <w:rtl/>
          <w:lang w:eastAsia="he-IL"/>
        </w:rPr>
        <w:t xml:space="preserve"> אינה נוכחת; חבר הכנסת משה </w:t>
      </w:r>
      <w:bookmarkStart w:id="9200" w:name="_ETM_Q22_740945"/>
      <w:bookmarkEnd w:id="9200"/>
      <w:r>
        <w:rPr>
          <w:rFonts w:hint="cs"/>
          <w:rtl/>
          <w:lang w:eastAsia="he-IL"/>
        </w:rPr>
        <w:t xml:space="preserve">רוט </w:t>
      </w:r>
      <w:r>
        <w:rPr>
          <w:rtl/>
          <w:lang w:eastAsia="he-IL"/>
        </w:rPr>
        <w:t>–</w:t>
      </w:r>
      <w:r>
        <w:rPr>
          <w:rFonts w:hint="cs"/>
          <w:rtl/>
          <w:lang w:eastAsia="he-IL"/>
        </w:rPr>
        <w:t xml:space="preserve"> מוותר; חברת הכנסת גלית דיסטל אטבריאן </w:t>
      </w:r>
      <w:r>
        <w:rPr>
          <w:rtl/>
          <w:lang w:eastAsia="he-IL"/>
        </w:rPr>
        <w:t>–</w:t>
      </w:r>
      <w:r>
        <w:rPr>
          <w:rFonts w:hint="cs"/>
          <w:rtl/>
          <w:lang w:eastAsia="he-IL"/>
        </w:rPr>
        <w:t xml:space="preserve"> </w:t>
      </w:r>
      <w:bookmarkStart w:id="9201" w:name="_ETM_Q22_745806"/>
      <w:bookmarkEnd w:id="9201"/>
      <w:r>
        <w:rPr>
          <w:rFonts w:hint="cs"/>
          <w:rtl/>
          <w:lang w:eastAsia="he-IL"/>
        </w:rPr>
        <w:t>אינה נוכחת. חברת הכנסת מירב כהן</w:t>
      </w:r>
      <w:r w:rsidR="00B5306B">
        <w:rPr>
          <w:rFonts w:hint="cs"/>
          <w:rtl/>
          <w:lang w:eastAsia="he-IL"/>
        </w:rPr>
        <w:t>,</w:t>
      </w:r>
      <w:r>
        <w:rPr>
          <w:rFonts w:hint="cs"/>
          <w:rtl/>
          <w:lang w:eastAsia="he-IL"/>
        </w:rPr>
        <w:t xml:space="preserve"> בבקשה. </w:t>
      </w:r>
    </w:p>
    <w:p w:rsidR="00342338" w:rsidRDefault="00342338" w:rsidP="00A92367">
      <w:pPr>
        <w:rPr>
          <w:rtl/>
          <w:lang w:eastAsia="he-IL"/>
        </w:rPr>
      </w:pPr>
    </w:p>
    <w:p w:rsidR="00342338" w:rsidRDefault="00342338" w:rsidP="00A92367">
      <w:pPr>
        <w:pStyle w:val="a4"/>
        <w:keepNext/>
        <w:rPr>
          <w:rtl/>
        </w:rPr>
      </w:pPr>
      <w:bookmarkStart w:id="9202" w:name="TOR_Q23"/>
      <w:bookmarkStart w:id="9203" w:name="ET_speaker_5783_2"/>
      <w:bookmarkEnd w:id="9202"/>
      <w:r w:rsidRPr="009A4EB2">
        <w:rPr>
          <w:rStyle w:val="TagStyle"/>
          <w:rtl/>
        </w:rPr>
        <w:t xml:space="preserve">&lt;&lt; דובר &gt;&gt; </w:t>
      </w:r>
      <w:bookmarkStart w:id="9204" w:name="_Toc156253906"/>
      <w:bookmarkStart w:id="9205" w:name="_Toc156254060"/>
      <w:r>
        <w:rPr>
          <w:rtl/>
        </w:rPr>
        <w:t>מירב כהן (יש עתיד):</w:t>
      </w:r>
      <w:bookmarkEnd w:id="9204"/>
      <w:bookmarkEnd w:id="9205"/>
      <w:r w:rsidRPr="009A4EB2">
        <w:rPr>
          <w:rStyle w:val="TagStyle"/>
          <w:rtl/>
        </w:rPr>
        <w:t xml:space="preserve"> &lt;&lt; דובר &gt;&gt;</w:t>
      </w:r>
      <w:r>
        <w:rPr>
          <w:rtl/>
        </w:rPr>
        <w:t xml:space="preserve"> </w:t>
      </w:r>
      <w:bookmarkEnd w:id="9203"/>
    </w:p>
    <w:p w:rsidR="00342338" w:rsidRDefault="00342338" w:rsidP="00635BB3">
      <w:pPr>
        <w:rPr>
          <w:rtl/>
        </w:rPr>
      </w:pPr>
    </w:p>
    <w:p w:rsidR="00342338" w:rsidRDefault="00342338" w:rsidP="00635BB3">
      <w:pPr>
        <w:rPr>
          <w:rtl/>
        </w:rPr>
      </w:pPr>
      <w:bookmarkStart w:id="9206" w:name="_ETM_Q23_114540"/>
      <w:bookmarkStart w:id="9207" w:name="_ETM_Q23_114571"/>
      <w:bookmarkStart w:id="9208" w:name="_ETM_Q23_102401"/>
      <w:bookmarkStart w:id="9209" w:name="_ETM_Q23_102476"/>
      <w:bookmarkStart w:id="9210" w:name="_ETM_Q23_191619"/>
      <w:bookmarkEnd w:id="9206"/>
      <w:bookmarkEnd w:id="9207"/>
      <w:bookmarkEnd w:id="9208"/>
      <w:bookmarkEnd w:id="9209"/>
      <w:bookmarkEnd w:id="9210"/>
      <w:r w:rsidRPr="009A4EB2">
        <w:rPr>
          <w:rtl/>
        </w:rPr>
        <w:t>תודה</w:t>
      </w:r>
      <w:r>
        <w:rPr>
          <w:rFonts w:hint="cs"/>
          <w:rtl/>
        </w:rPr>
        <w:t>.</w:t>
      </w:r>
      <w:r w:rsidRPr="009A4EB2">
        <w:rPr>
          <w:rtl/>
        </w:rPr>
        <w:t xml:space="preserve"> </w:t>
      </w:r>
      <w:bookmarkStart w:id="9211" w:name="_ETM_Q23_193599"/>
      <w:bookmarkEnd w:id="9211"/>
      <w:r w:rsidRPr="009A4EB2">
        <w:rPr>
          <w:rtl/>
        </w:rPr>
        <w:t xml:space="preserve">כנסת </w:t>
      </w:r>
      <w:bookmarkStart w:id="9212" w:name="_ETM_Q23_194109"/>
      <w:bookmarkEnd w:id="9212"/>
      <w:r w:rsidRPr="009A4EB2">
        <w:rPr>
          <w:rtl/>
        </w:rPr>
        <w:t>נכבדה</w:t>
      </w:r>
      <w:r w:rsidR="00CC09A4">
        <w:rPr>
          <w:rFonts w:hint="cs"/>
          <w:rtl/>
        </w:rPr>
        <w:t>,</w:t>
      </w:r>
      <w:r w:rsidRPr="009A4EB2">
        <w:rPr>
          <w:rtl/>
        </w:rPr>
        <w:t xml:space="preserve"> </w:t>
      </w:r>
      <w:bookmarkStart w:id="9213" w:name="_ETM_Q23_197220"/>
      <w:bookmarkEnd w:id="9213"/>
      <w:r w:rsidRPr="009A4EB2">
        <w:rPr>
          <w:rtl/>
        </w:rPr>
        <w:t xml:space="preserve">האנסים </w:t>
      </w:r>
      <w:bookmarkStart w:id="9214" w:name="_ETM_Q23_198579"/>
      <w:bookmarkEnd w:id="9214"/>
      <w:r w:rsidRPr="009A4EB2">
        <w:rPr>
          <w:rtl/>
        </w:rPr>
        <w:t xml:space="preserve">צחקו </w:t>
      </w:r>
      <w:bookmarkStart w:id="9215" w:name="_ETM_Q23_199120"/>
      <w:bookmarkEnd w:id="9215"/>
      <w:r w:rsidRPr="009A4EB2">
        <w:rPr>
          <w:rtl/>
        </w:rPr>
        <w:t>וירו</w:t>
      </w:r>
      <w:r>
        <w:rPr>
          <w:rFonts w:hint="cs"/>
          <w:rtl/>
        </w:rPr>
        <w:t>.</w:t>
      </w:r>
      <w:r w:rsidRPr="009A4EB2">
        <w:rPr>
          <w:rtl/>
        </w:rPr>
        <w:t xml:space="preserve"> </w:t>
      </w:r>
      <w:bookmarkStart w:id="9216" w:name="_ETM_Q23_201590"/>
      <w:bookmarkEnd w:id="9216"/>
      <w:r w:rsidRPr="009A4EB2">
        <w:rPr>
          <w:rtl/>
        </w:rPr>
        <w:t xml:space="preserve">הם </w:t>
      </w:r>
      <w:bookmarkStart w:id="9217" w:name="_ETM_Q23_201769"/>
      <w:bookmarkEnd w:id="9217"/>
      <w:r w:rsidRPr="009A4EB2">
        <w:rPr>
          <w:rtl/>
        </w:rPr>
        <w:t xml:space="preserve">לבשו </w:t>
      </w:r>
      <w:bookmarkStart w:id="9218" w:name="_ETM_Q23_202160"/>
      <w:bookmarkEnd w:id="9218"/>
      <w:r w:rsidRPr="009A4EB2">
        <w:rPr>
          <w:rtl/>
        </w:rPr>
        <w:t xml:space="preserve">מדי </w:t>
      </w:r>
      <w:bookmarkStart w:id="9219" w:name="_ETM_Q23_202579"/>
      <w:bookmarkEnd w:id="9219"/>
      <w:r w:rsidRPr="009A4EB2">
        <w:rPr>
          <w:rtl/>
        </w:rPr>
        <w:t>זית</w:t>
      </w:r>
      <w:r>
        <w:rPr>
          <w:rFonts w:hint="cs"/>
          <w:rtl/>
        </w:rPr>
        <w:t>,</w:t>
      </w:r>
      <w:r w:rsidRPr="009A4EB2">
        <w:rPr>
          <w:rtl/>
        </w:rPr>
        <w:t xml:space="preserve"> </w:t>
      </w:r>
      <w:bookmarkStart w:id="9220" w:name="_ETM_Q23_204510"/>
      <w:bookmarkEnd w:id="9220"/>
      <w:r w:rsidRPr="009A4EB2">
        <w:rPr>
          <w:rtl/>
        </w:rPr>
        <w:t xml:space="preserve">היא </w:t>
      </w:r>
      <w:bookmarkStart w:id="9221" w:name="_ETM_Q23_204660"/>
      <w:bookmarkEnd w:id="9221"/>
      <w:r w:rsidRPr="009A4EB2">
        <w:rPr>
          <w:rtl/>
        </w:rPr>
        <w:t xml:space="preserve">הייתה </w:t>
      </w:r>
      <w:bookmarkStart w:id="9222" w:name="_ETM_Q23_205630"/>
      <w:bookmarkEnd w:id="9222"/>
      <w:r w:rsidRPr="009A4EB2">
        <w:rPr>
          <w:rtl/>
        </w:rPr>
        <w:t xml:space="preserve">בחיים </w:t>
      </w:r>
      <w:bookmarkStart w:id="9223" w:name="_ETM_Q23_206230"/>
      <w:bookmarkEnd w:id="9223"/>
      <w:r w:rsidRPr="009A4EB2">
        <w:rPr>
          <w:rtl/>
        </w:rPr>
        <w:t xml:space="preserve">ודיממה </w:t>
      </w:r>
      <w:bookmarkStart w:id="9224" w:name="_ETM_Q23_206860"/>
      <w:bookmarkEnd w:id="9224"/>
      <w:r w:rsidRPr="009A4EB2">
        <w:rPr>
          <w:rtl/>
        </w:rPr>
        <w:t>מהגב</w:t>
      </w:r>
      <w:r>
        <w:rPr>
          <w:rFonts w:hint="cs"/>
          <w:rtl/>
        </w:rPr>
        <w:t>.</w:t>
      </w:r>
      <w:r w:rsidRPr="009A4EB2">
        <w:rPr>
          <w:rtl/>
        </w:rPr>
        <w:t xml:space="preserve"> </w:t>
      </w:r>
      <w:bookmarkStart w:id="9225" w:name="_ETM_Q23_209220"/>
      <w:bookmarkEnd w:id="9225"/>
      <w:r w:rsidRPr="009A4EB2">
        <w:rPr>
          <w:rtl/>
        </w:rPr>
        <w:t xml:space="preserve">היא </w:t>
      </w:r>
      <w:bookmarkStart w:id="9226" w:name="_ETM_Q23_209340"/>
      <w:bookmarkEnd w:id="9226"/>
      <w:r w:rsidRPr="009A4EB2">
        <w:rPr>
          <w:rtl/>
        </w:rPr>
        <w:t xml:space="preserve">נאנסה </w:t>
      </w:r>
      <w:bookmarkStart w:id="9227" w:name="_ETM_Q23_209880"/>
      <w:bookmarkStart w:id="9228" w:name="_ETM_Q23_210420"/>
      <w:bookmarkEnd w:id="9227"/>
      <w:bookmarkEnd w:id="9228"/>
      <w:r w:rsidRPr="009A4EB2">
        <w:rPr>
          <w:rtl/>
        </w:rPr>
        <w:t xml:space="preserve">והוצאה </w:t>
      </w:r>
      <w:bookmarkStart w:id="9229" w:name="_ETM_Q23_210930"/>
      <w:bookmarkEnd w:id="9229"/>
      <w:r w:rsidRPr="009A4EB2">
        <w:rPr>
          <w:rtl/>
        </w:rPr>
        <w:t>להורג</w:t>
      </w:r>
      <w:r>
        <w:rPr>
          <w:rFonts w:hint="cs"/>
          <w:rtl/>
        </w:rPr>
        <w:t>.</w:t>
      </w:r>
      <w:r w:rsidRPr="009A4EB2">
        <w:rPr>
          <w:rtl/>
        </w:rPr>
        <w:t xml:space="preserve"> </w:t>
      </w:r>
      <w:bookmarkStart w:id="9230" w:name="_ETM_Q23_213690"/>
      <w:bookmarkEnd w:id="9230"/>
      <w:r w:rsidRPr="009A4EB2">
        <w:rPr>
          <w:rtl/>
        </w:rPr>
        <w:t>הגיע</w:t>
      </w:r>
      <w:r w:rsidR="00CC09A4">
        <w:rPr>
          <w:rFonts w:hint="cs"/>
          <w:rtl/>
        </w:rPr>
        <w:t>ה</w:t>
      </w:r>
      <w:r w:rsidRPr="009A4EB2">
        <w:rPr>
          <w:rtl/>
        </w:rPr>
        <w:t xml:space="preserve"> </w:t>
      </w:r>
      <w:bookmarkStart w:id="9231" w:name="_ETM_Q23_214050"/>
      <w:bookmarkEnd w:id="9231"/>
      <w:r w:rsidRPr="009A4EB2">
        <w:rPr>
          <w:rtl/>
        </w:rPr>
        <w:t xml:space="preserve">סוואנה </w:t>
      </w:r>
      <w:bookmarkStart w:id="9232" w:name="_ETM_Q23_214530"/>
      <w:bookmarkEnd w:id="9232"/>
      <w:r w:rsidRPr="009A4EB2">
        <w:rPr>
          <w:rtl/>
        </w:rPr>
        <w:t xml:space="preserve">ויצאו </w:t>
      </w:r>
      <w:bookmarkStart w:id="9233" w:name="_ETM_Q23_214920"/>
      <w:bookmarkEnd w:id="9233"/>
      <w:r w:rsidRPr="009A4EB2">
        <w:rPr>
          <w:rtl/>
        </w:rPr>
        <w:t xml:space="preserve">ממנה </w:t>
      </w:r>
      <w:bookmarkStart w:id="9234" w:name="_ETM_Q23_215340"/>
      <w:bookmarkStart w:id="9235" w:name="_ETM_Q23_215820"/>
      <w:bookmarkEnd w:id="9234"/>
      <w:bookmarkEnd w:id="9235"/>
      <w:r>
        <w:rPr>
          <w:rFonts w:hint="cs"/>
          <w:rtl/>
        </w:rPr>
        <w:t xml:space="preserve">ארבעה </w:t>
      </w:r>
      <w:r w:rsidRPr="009A4EB2">
        <w:rPr>
          <w:rtl/>
        </w:rPr>
        <w:t xml:space="preserve">או </w:t>
      </w:r>
      <w:bookmarkStart w:id="9236" w:name="_ETM_Q23_215940"/>
      <w:bookmarkStart w:id="9237" w:name="_ETM_Q23_216420"/>
      <w:bookmarkEnd w:id="9236"/>
      <w:bookmarkEnd w:id="9237"/>
      <w:r>
        <w:rPr>
          <w:rFonts w:hint="cs"/>
          <w:rtl/>
        </w:rPr>
        <w:t xml:space="preserve">חמישה </w:t>
      </w:r>
      <w:r w:rsidRPr="009A4EB2">
        <w:rPr>
          <w:rtl/>
        </w:rPr>
        <w:t>מחבלים</w:t>
      </w:r>
      <w:r>
        <w:rPr>
          <w:rFonts w:hint="cs"/>
          <w:rtl/>
        </w:rPr>
        <w:t>.</w:t>
      </w:r>
      <w:r w:rsidRPr="009A4EB2">
        <w:rPr>
          <w:rtl/>
        </w:rPr>
        <w:t xml:space="preserve"> </w:t>
      </w:r>
      <w:bookmarkStart w:id="9238" w:name="_ETM_Q23_217530"/>
      <w:bookmarkEnd w:id="9238"/>
      <w:r w:rsidRPr="009A4EB2">
        <w:rPr>
          <w:rtl/>
        </w:rPr>
        <w:t xml:space="preserve">הם </w:t>
      </w:r>
      <w:bookmarkStart w:id="9239" w:name="_ETM_Q23_217710"/>
      <w:bookmarkEnd w:id="9239"/>
      <w:r w:rsidRPr="009A4EB2">
        <w:rPr>
          <w:rtl/>
        </w:rPr>
        <w:t xml:space="preserve">נאספו </w:t>
      </w:r>
      <w:bookmarkStart w:id="9240" w:name="_ETM_Q23_218190"/>
      <w:bookmarkEnd w:id="9240"/>
      <w:r w:rsidRPr="009A4EB2">
        <w:rPr>
          <w:rtl/>
        </w:rPr>
        <w:t>סביבה</w:t>
      </w:r>
      <w:r>
        <w:rPr>
          <w:rFonts w:hint="cs"/>
          <w:rtl/>
        </w:rPr>
        <w:t>,</w:t>
      </w:r>
      <w:r w:rsidRPr="009A4EB2">
        <w:rPr>
          <w:rtl/>
        </w:rPr>
        <w:t xml:space="preserve"> </w:t>
      </w:r>
      <w:bookmarkStart w:id="9241" w:name="_ETM_Q23_219960"/>
      <w:bookmarkEnd w:id="9241"/>
      <w:r w:rsidRPr="009A4EB2">
        <w:rPr>
          <w:rtl/>
        </w:rPr>
        <w:t xml:space="preserve">היא </w:t>
      </w:r>
      <w:bookmarkStart w:id="9242" w:name="_ETM_Q23_220140"/>
      <w:bookmarkEnd w:id="9242"/>
      <w:r w:rsidRPr="009A4EB2">
        <w:rPr>
          <w:rtl/>
        </w:rPr>
        <w:t xml:space="preserve">עמדה </w:t>
      </w:r>
      <w:bookmarkStart w:id="9243" w:name="_ETM_Q23_221610"/>
      <w:bookmarkEnd w:id="9243"/>
      <w:r w:rsidRPr="009A4EB2">
        <w:rPr>
          <w:rtl/>
        </w:rPr>
        <w:t>ו</w:t>
      </w:r>
      <w:r>
        <w:rPr>
          <w:rFonts w:hint="cs"/>
          <w:rtl/>
        </w:rPr>
        <w:t>ה</w:t>
      </w:r>
      <w:r w:rsidRPr="009A4EB2">
        <w:rPr>
          <w:rtl/>
        </w:rPr>
        <w:t xml:space="preserve">ם </w:t>
      </w:r>
      <w:bookmarkStart w:id="9244" w:name="_ETM_Q23_222000"/>
      <w:bookmarkEnd w:id="9244"/>
      <w:r w:rsidRPr="009A4EB2">
        <w:rPr>
          <w:rtl/>
        </w:rPr>
        <w:t xml:space="preserve">אנסו </w:t>
      </w:r>
      <w:bookmarkStart w:id="9245" w:name="_ETM_Q23_222390"/>
      <w:bookmarkEnd w:id="9245"/>
      <w:r w:rsidRPr="009A4EB2">
        <w:rPr>
          <w:rtl/>
        </w:rPr>
        <w:t>אותה</w:t>
      </w:r>
      <w:r>
        <w:rPr>
          <w:rFonts w:hint="cs"/>
          <w:rtl/>
        </w:rPr>
        <w:t>.</w:t>
      </w:r>
      <w:r w:rsidRPr="009A4EB2">
        <w:rPr>
          <w:rtl/>
        </w:rPr>
        <w:t xml:space="preserve"> </w:t>
      </w:r>
      <w:bookmarkStart w:id="9246" w:name="_ETM_Q23_223929"/>
      <w:bookmarkEnd w:id="9246"/>
      <w:r w:rsidRPr="009A4EB2">
        <w:rPr>
          <w:rtl/>
        </w:rPr>
        <w:t xml:space="preserve">אני </w:t>
      </w:r>
      <w:bookmarkStart w:id="9247" w:name="_ETM_Q23_224140"/>
      <w:bookmarkEnd w:id="9247"/>
      <w:r w:rsidRPr="009A4EB2">
        <w:rPr>
          <w:rtl/>
        </w:rPr>
        <w:t xml:space="preserve">עדיין </w:t>
      </w:r>
      <w:bookmarkStart w:id="9248" w:name="_ETM_Q23_224499"/>
      <w:bookmarkEnd w:id="9248"/>
      <w:r w:rsidRPr="009A4EB2">
        <w:rPr>
          <w:rtl/>
        </w:rPr>
        <w:t>זוכר</w:t>
      </w:r>
      <w:r>
        <w:rPr>
          <w:rFonts w:hint="cs"/>
          <w:rtl/>
        </w:rPr>
        <w:t>ת</w:t>
      </w:r>
      <w:r w:rsidRPr="009A4EB2">
        <w:rPr>
          <w:rtl/>
        </w:rPr>
        <w:t xml:space="preserve"> </w:t>
      </w:r>
      <w:bookmarkStart w:id="9249" w:name="_ETM_Q23_224829"/>
      <w:bookmarkEnd w:id="9249"/>
      <w:r w:rsidRPr="009A4EB2">
        <w:rPr>
          <w:rtl/>
        </w:rPr>
        <w:t xml:space="preserve">את </w:t>
      </w:r>
      <w:bookmarkStart w:id="9250" w:name="_ETM_Q23_224949"/>
      <w:bookmarkEnd w:id="9250"/>
      <w:r w:rsidRPr="009A4EB2">
        <w:rPr>
          <w:rtl/>
        </w:rPr>
        <w:t xml:space="preserve">הקול </w:t>
      </w:r>
      <w:bookmarkStart w:id="9251" w:name="_ETM_Q23_225280"/>
      <w:bookmarkEnd w:id="9251"/>
      <w:r w:rsidRPr="009A4EB2">
        <w:rPr>
          <w:rtl/>
        </w:rPr>
        <w:t>של</w:t>
      </w:r>
      <w:r>
        <w:rPr>
          <w:rFonts w:hint="cs"/>
          <w:rtl/>
        </w:rPr>
        <w:t>ה,</w:t>
      </w:r>
      <w:r w:rsidRPr="009A4EB2">
        <w:rPr>
          <w:rtl/>
        </w:rPr>
        <w:t xml:space="preserve"> </w:t>
      </w:r>
      <w:bookmarkStart w:id="9252" w:name="_ETM_Q23_226300"/>
      <w:bookmarkEnd w:id="9252"/>
      <w:r w:rsidRPr="009A4EB2">
        <w:rPr>
          <w:rtl/>
        </w:rPr>
        <w:t xml:space="preserve">צעקות </w:t>
      </w:r>
      <w:bookmarkStart w:id="9253" w:name="_ETM_Q23_226960"/>
      <w:bookmarkEnd w:id="9253"/>
      <w:r w:rsidRPr="009A4EB2">
        <w:rPr>
          <w:rtl/>
        </w:rPr>
        <w:t xml:space="preserve">בלי </w:t>
      </w:r>
      <w:bookmarkStart w:id="9254" w:name="_ETM_Q23_227229"/>
      <w:bookmarkEnd w:id="9254"/>
      <w:r w:rsidRPr="009A4EB2">
        <w:rPr>
          <w:rtl/>
        </w:rPr>
        <w:t>מילים</w:t>
      </w:r>
      <w:r>
        <w:rPr>
          <w:rFonts w:hint="cs"/>
          <w:rtl/>
        </w:rPr>
        <w:t>.</w:t>
      </w:r>
      <w:r w:rsidRPr="009A4EB2">
        <w:rPr>
          <w:rtl/>
        </w:rPr>
        <w:t xml:space="preserve"> </w:t>
      </w:r>
      <w:bookmarkStart w:id="9255" w:name="_ETM_Q23_228610"/>
      <w:bookmarkEnd w:id="9255"/>
      <w:r w:rsidRPr="009A4EB2">
        <w:rPr>
          <w:rtl/>
        </w:rPr>
        <w:t>ואז</w:t>
      </w:r>
      <w:bookmarkStart w:id="9256" w:name="_ETM_Q23_228940"/>
      <w:bookmarkEnd w:id="9256"/>
      <w:r>
        <w:rPr>
          <w:rFonts w:hint="cs"/>
          <w:rtl/>
        </w:rPr>
        <w:t xml:space="preserve"> אחד</w:t>
      </w:r>
      <w:r w:rsidRPr="009A4EB2">
        <w:rPr>
          <w:rtl/>
        </w:rPr>
        <w:t xml:space="preserve"> </w:t>
      </w:r>
      <w:bookmarkStart w:id="9257" w:name="_ETM_Q23_229300"/>
      <w:bookmarkEnd w:id="9257"/>
      <w:r w:rsidRPr="009A4EB2">
        <w:rPr>
          <w:rtl/>
        </w:rPr>
        <w:t xml:space="preserve">מהם </w:t>
      </w:r>
      <w:bookmarkStart w:id="9258" w:name="_ETM_Q23_229570"/>
      <w:bookmarkEnd w:id="9258"/>
      <w:r w:rsidRPr="009A4EB2">
        <w:rPr>
          <w:rtl/>
        </w:rPr>
        <w:t xml:space="preserve">הרים </w:t>
      </w:r>
      <w:bookmarkStart w:id="9259" w:name="_ETM_Q23_229840"/>
      <w:bookmarkEnd w:id="9259"/>
      <w:r w:rsidRPr="009A4EB2">
        <w:rPr>
          <w:rtl/>
        </w:rPr>
        <w:t xml:space="preserve">סכין </w:t>
      </w:r>
      <w:bookmarkStart w:id="9260" w:name="_ETM_Q23_230560"/>
      <w:bookmarkEnd w:id="9260"/>
      <w:r w:rsidRPr="009A4EB2">
        <w:rPr>
          <w:rtl/>
        </w:rPr>
        <w:t xml:space="preserve">והם </w:t>
      </w:r>
      <w:bookmarkStart w:id="9261" w:name="_ETM_Q23_230890"/>
      <w:bookmarkEnd w:id="9261"/>
      <w:r w:rsidRPr="009A4EB2">
        <w:rPr>
          <w:rtl/>
        </w:rPr>
        <w:t xml:space="preserve">פשוט </w:t>
      </w:r>
      <w:bookmarkStart w:id="9262" w:name="_ETM_Q23_231090"/>
      <w:bookmarkStart w:id="9263" w:name="_ETM_Q23_231450"/>
      <w:bookmarkStart w:id="9264" w:name="_ETM_Q23_232170"/>
      <w:bookmarkEnd w:id="9262"/>
      <w:bookmarkEnd w:id="9263"/>
      <w:bookmarkEnd w:id="9264"/>
      <w:r w:rsidRPr="009A4EB2">
        <w:rPr>
          <w:rtl/>
        </w:rPr>
        <w:t xml:space="preserve">שחטו </w:t>
      </w:r>
      <w:bookmarkStart w:id="9265" w:name="_ETM_Q23_232830"/>
      <w:bookmarkEnd w:id="9265"/>
      <w:r w:rsidRPr="009A4EB2">
        <w:rPr>
          <w:rtl/>
        </w:rPr>
        <w:t>אותה</w:t>
      </w:r>
      <w:r>
        <w:rPr>
          <w:rFonts w:hint="cs"/>
          <w:rtl/>
        </w:rPr>
        <w:t>.</w:t>
      </w:r>
      <w:r w:rsidRPr="009A4EB2">
        <w:rPr>
          <w:rtl/>
        </w:rPr>
        <w:t xml:space="preserve"> </w:t>
      </w:r>
      <w:bookmarkStart w:id="9266" w:name="_ETM_Q23_235290"/>
      <w:bookmarkEnd w:id="9266"/>
      <w:r w:rsidRPr="009A4EB2">
        <w:rPr>
          <w:rtl/>
        </w:rPr>
        <w:t xml:space="preserve">הייתי </w:t>
      </w:r>
      <w:bookmarkStart w:id="9267" w:name="_ETM_Q23_235950"/>
      <w:bookmarkEnd w:id="9267"/>
      <w:r w:rsidRPr="009A4EB2">
        <w:rPr>
          <w:rtl/>
        </w:rPr>
        <w:t xml:space="preserve">ממוקדת </w:t>
      </w:r>
      <w:bookmarkStart w:id="9268" w:name="_ETM_Q23_236640"/>
      <w:bookmarkEnd w:id="9268"/>
      <w:r w:rsidRPr="009A4EB2">
        <w:rPr>
          <w:rtl/>
        </w:rPr>
        <w:t>לחלוטין</w:t>
      </w:r>
      <w:r>
        <w:rPr>
          <w:rFonts w:hint="cs"/>
          <w:rtl/>
        </w:rPr>
        <w:t>,</w:t>
      </w:r>
      <w:r w:rsidRPr="009A4EB2">
        <w:rPr>
          <w:rtl/>
        </w:rPr>
        <w:t xml:space="preserve"> </w:t>
      </w:r>
      <w:bookmarkStart w:id="9269" w:name="_ETM_Q23_237940"/>
      <w:bookmarkEnd w:id="9269"/>
      <w:r w:rsidRPr="009A4EB2">
        <w:rPr>
          <w:rtl/>
        </w:rPr>
        <w:t>ב</w:t>
      </w:r>
      <w:r>
        <w:rPr>
          <w:rFonts w:hint="cs"/>
          <w:rtl/>
        </w:rPr>
        <w:t>-</w:t>
      </w:r>
      <w:r>
        <w:t>mode</w:t>
      </w:r>
      <w:r w:rsidRPr="009A4EB2">
        <w:rPr>
          <w:rtl/>
        </w:rPr>
        <w:t xml:space="preserve"> </w:t>
      </w:r>
      <w:bookmarkStart w:id="9270" w:name="_ETM_Q23_238390"/>
      <w:bookmarkEnd w:id="9270"/>
      <w:r w:rsidRPr="009A4EB2">
        <w:rPr>
          <w:rtl/>
        </w:rPr>
        <w:t xml:space="preserve">של </w:t>
      </w:r>
      <w:bookmarkStart w:id="9271" w:name="_ETM_Q23_238570"/>
      <w:bookmarkEnd w:id="9271"/>
      <w:r w:rsidRPr="009A4EB2">
        <w:rPr>
          <w:rtl/>
        </w:rPr>
        <w:t>הישרדות</w:t>
      </w:r>
      <w:r>
        <w:rPr>
          <w:rFonts w:hint="cs"/>
          <w:rtl/>
        </w:rPr>
        <w:t>.</w:t>
      </w:r>
      <w:r w:rsidRPr="009A4EB2">
        <w:rPr>
          <w:rtl/>
        </w:rPr>
        <w:t xml:space="preserve"> </w:t>
      </w:r>
      <w:bookmarkStart w:id="9272" w:name="_ETM_Q23_239530"/>
      <w:bookmarkEnd w:id="9272"/>
      <w:r w:rsidRPr="009A4EB2">
        <w:rPr>
          <w:rtl/>
        </w:rPr>
        <w:t xml:space="preserve">הסתכלתי </w:t>
      </w:r>
      <w:bookmarkStart w:id="9273" w:name="_ETM_Q23_240220"/>
      <w:bookmarkEnd w:id="9273"/>
      <w:r w:rsidRPr="009A4EB2">
        <w:rPr>
          <w:rtl/>
        </w:rPr>
        <w:t xml:space="preserve">על </w:t>
      </w:r>
      <w:bookmarkStart w:id="9274" w:name="_ETM_Q23_240340"/>
      <w:bookmarkEnd w:id="9274"/>
      <w:r w:rsidRPr="009A4EB2">
        <w:rPr>
          <w:rtl/>
        </w:rPr>
        <w:t>הכ</w:t>
      </w:r>
      <w:r>
        <w:rPr>
          <w:rFonts w:hint="cs"/>
          <w:rtl/>
        </w:rPr>
        <w:t>ו</w:t>
      </w:r>
      <w:r w:rsidRPr="009A4EB2">
        <w:rPr>
          <w:rtl/>
        </w:rPr>
        <w:t xml:space="preserve">ל </w:t>
      </w:r>
      <w:bookmarkStart w:id="9275" w:name="_ETM_Q23_240640"/>
      <w:bookmarkEnd w:id="9275"/>
      <w:r w:rsidRPr="009A4EB2">
        <w:rPr>
          <w:rtl/>
        </w:rPr>
        <w:t xml:space="preserve">כאילו </w:t>
      </w:r>
      <w:bookmarkStart w:id="9276" w:name="_ETM_Q23_241120"/>
      <w:bookmarkEnd w:id="9276"/>
      <w:r w:rsidRPr="009A4EB2">
        <w:rPr>
          <w:rtl/>
        </w:rPr>
        <w:t xml:space="preserve">אני </w:t>
      </w:r>
      <w:bookmarkStart w:id="9277" w:name="_ETM_Q23_241240"/>
      <w:bookmarkEnd w:id="9277"/>
      <w:r w:rsidRPr="009A4EB2">
        <w:rPr>
          <w:rtl/>
        </w:rPr>
        <w:t>מצל</w:t>
      </w:r>
      <w:bookmarkStart w:id="9278" w:name="_ETM_Q23_241780"/>
      <w:bookmarkEnd w:id="9278"/>
      <w:r>
        <w:rPr>
          <w:rFonts w:hint="cs"/>
          <w:rtl/>
        </w:rPr>
        <w:t>מ</w:t>
      </w:r>
      <w:r w:rsidRPr="009A4EB2">
        <w:rPr>
          <w:rtl/>
        </w:rPr>
        <w:t xml:space="preserve">ת </w:t>
      </w:r>
      <w:bookmarkStart w:id="9279" w:name="_ETM_Q23_241870"/>
      <w:bookmarkEnd w:id="9279"/>
      <w:r w:rsidRPr="009A4EB2">
        <w:rPr>
          <w:rtl/>
        </w:rPr>
        <w:t xml:space="preserve">זאת </w:t>
      </w:r>
      <w:bookmarkStart w:id="9280" w:name="_ETM_Q23_242050"/>
      <w:bookmarkEnd w:id="9280"/>
      <w:r w:rsidRPr="009A4EB2">
        <w:rPr>
          <w:rtl/>
        </w:rPr>
        <w:t>בעיני</w:t>
      </w:r>
      <w:r>
        <w:rPr>
          <w:rFonts w:hint="cs"/>
          <w:rtl/>
        </w:rPr>
        <w:t>י,</w:t>
      </w:r>
      <w:r w:rsidRPr="009A4EB2">
        <w:rPr>
          <w:rtl/>
        </w:rPr>
        <w:t xml:space="preserve"> </w:t>
      </w:r>
      <w:bookmarkStart w:id="9281" w:name="_ETM_Q23_242560"/>
      <w:bookmarkEnd w:id="9281"/>
      <w:r w:rsidRPr="009A4EB2">
        <w:rPr>
          <w:rtl/>
        </w:rPr>
        <w:t xml:space="preserve">לא </w:t>
      </w:r>
      <w:bookmarkStart w:id="9282" w:name="_ETM_Q23_242800"/>
      <w:bookmarkEnd w:id="9282"/>
      <w:r w:rsidRPr="009A4EB2">
        <w:rPr>
          <w:rtl/>
        </w:rPr>
        <w:t xml:space="preserve">שוכחת </w:t>
      </w:r>
      <w:bookmarkStart w:id="9283" w:name="_ETM_Q23_243610"/>
      <w:bookmarkEnd w:id="9283"/>
      <w:r w:rsidRPr="009A4EB2">
        <w:rPr>
          <w:rtl/>
        </w:rPr>
        <w:t xml:space="preserve">שום </w:t>
      </w:r>
      <w:bookmarkStart w:id="9284" w:name="_ETM_Q23_243970"/>
      <w:bookmarkEnd w:id="9284"/>
      <w:r w:rsidRPr="009A4EB2">
        <w:rPr>
          <w:rtl/>
        </w:rPr>
        <w:t>פרט</w:t>
      </w:r>
      <w:r>
        <w:rPr>
          <w:rFonts w:hint="cs"/>
          <w:rtl/>
        </w:rPr>
        <w:t>.</w:t>
      </w:r>
      <w:r w:rsidRPr="009A4EB2">
        <w:rPr>
          <w:rtl/>
        </w:rPr>
        <w:t xml:space="preserve"> </w:t>
      </w:r>
      <w:bookmarkStart w:id="9285" w:name="_ETM_Q23_245080"/>
      <w:bookmarkEnd w:id="9285"/>
      <w:r w:rsidRPr="009A4EB2">
        <w:rPr>
          <w:rtl/>
        </w:rPr>
        <w:t xml:space="preserve">אמרתי </w:t>
      </w:r>
      <w:bookmarkStart w:id="9286" w:name="_ETM_Q23_245590"/>
      <w:bookmarkEnd w:id="9286"/>
      <w:r w:rsidRPr="009A4EB2">
        <w:rPr>
          <w:rtl/>
        </w:rPr>
        <w:t>לעצמי</w:t>
      </w:r>
      <w:r>
        <w:rPr>
          <w:rFonts w:hint="cs"/>
          <w:rtl/>
        </w:rPr>
        <w:t>:</w:t>
      </w:r>
      <w:bookmarkStart w:id="9287" w:name="_ETM_Q23_246679"/>
      <w:bookmarkEnd w:id="9287"/>
      <w:r>
        <w:rPr>
          <w:rFonts w:hint="cs"/>
          <w:rtl/>
        </w:rPr>
        <w:t xml:space="preserve"> </w:t>
      </w:r>
      <w:r w:rsidRPr="009A4EB2">
        <w:rPr>
          <w:rtl/>
        </w:rPr>
        <w:t xml:space="preserve">אני </w:t>
      </w:r>
      <w:bookmarkStart w:id="9288" w:name="_ETM_Q23_246979"/>
      <w:bookmarkEnd w:id="9288"/>
      <w:r w:rsidRPr="009A4EB2">
        <w:rPr>
          <w:rtl/>
        </w:rPr>
        <w:t xml:space="preserve">חייבת </w:t>
      </w:r>
      <w:bookmarkStart w:id="9289" w:name="_ETM_Q23_247850"/>
      <w:bookmarkEnd w:id="9289"/>
      <w:r w:rsidRPr="009A4EB2">
        <w:rPr>
          <w:rtl/>
        </w:rPr>
        <w:t xml:space="preserve">לזכור </w:t>
      </w:r>
      <w:bookmarkStart w:id="9290" w:name="_ETM_Q23_248630"/>
      <w:bookmarkEnd w:id="9290"/>
      <w:r w:rsidRPr="009A4EB2">
        <w:rPr>
          <w:rtl/>
        </w:rPr>
        <w:t>הכ</w:t>
      </w:r>
      <w:r>
        <w:rPr>
          <w:rFonts w:hint="cs"/>
          <w:rtl/>
        </w:rPr>
        <w:t>ו</w:t>
      </w:r>
      <w:r w:rsidRPr="009A4EB2">
        <w:rPr>
          <w:rtl/>
        </w:rPr>
        <w:t>ל</w:t>
      </w:r>
      <w:r>
        <w:rPr>
          <w:rFonts w:hint="cs"/>
          <w:rtl/>
        </w:rPr>
        <w:t>.</w:t>
      </w:r>
      <w:r w:rsidRPr="009A4EB2">
        <w:rPr>
          <w:rtl/>
        </w:rPr>
        <w:t xml:space="preserve"> </w:t>
      </w:r>
      <w:bookmarkStart w:id="9291" w:name="_ETM_Q23_250959"/>
      <w:bookmarkEnd w:id="9291"/>
      <w:r w:rsidRPr="009A4EB2">
        <w:rPr>
          <w:rtl/>
        </w:rPr>
        <w:t xml:space="preserve">הם </w:t>
      </w:r>
      <w:bookmarkStart w:id="9292" w:name="_ETM_Q23_251170"/>
      <w:bookmarkEnd w:id="9292"/>
      <w:r w:rsidRPr="009A4EB2">
        <w:rPr>
          <w:rtl/>
        </w:rPr>
        <w:t xml:space="preserve">המשיכו </w:t>
      </w:r>
      <w:bookmarkStart w:id="9293" w:name="_ETM_Q23_252859"/>
      <w:bookmarkEnd w:id="9293"/>
      <w:r w:rsidRPr="009A4EB2">
        <w:rPr>
          <w:rtl/>
        </w:rPr>
        <w:t xml:space="preserve">גם </w:t>
      </w:r>
      <w:bookmarkStart w:id="9294" w:name="_ETM_Q23_253219"/>
      <w:bookmarkEnd w:id="9294"/>
      <w:r w:rsidRPr="009A4EB2">
        <w:rPr>
          <w:rtl/>
        </w:rPr>
        <w:t xml:space="preserve">אחרי </w:t>
      </w:r>
      <w:bookmarkStart w:id="9295" w:name="_ETM_Q23_253850"/>
      <w:bookmarkEnd w:id="9295"/>
      <w:r w:rsidRPr="009A4EB2">
        <w:rPr>
          <w:rtl/>
        </w:rPr>
        <w:t xml:space="preserve">שלא </w:t>
      </w:r>
      <w:bookmarkStart w:id="9296" w:name="_ETM_Q23_254509"/>
      <w:bookmarkEnd w:id="9296"/>
      <w:r w:rsidRPr="009A4EB2">
        <w:rPr>
          <w:rtl/>
        </w:rPr>
        <w:t xml:space="preserve">עוד </w:t>
      </w:r>
      <w:bookmarkStart w:id="9297" w:name="_ETM_Q23_255229"/>
      <w:bookmarkEnd w:id="9297"/>
      <w:r w:rsidRPr="009A4EB2">
        <w:rPr>
          <w:rtl/>
        </w:rPr>
        <w:t xml:space="preserve">רוח </w:t>
      </w:r>
      <w:bookmarkStart w:id="9298" w:name="_ETM_Q23_255829"/>
      <w:bookmarkEnd w:id="9298"/>
      <w:r>
        <w:rPr>
          <w:rtl/>
        </w:rPr>
        <w:t>ב</w:t>
      </w:r>
      <w:r>
        <w:rPr>
          <w:rFonts w:hint="cs"/>
          <w:rtl/>
        </w:rPr>
        <w:t>ה</w:t>
      </w:r>
      <w:bookmarkStart w:id="9299" w:name="_ETM_Q23_258759"/>
      <w:bookmarkStart w:id="9300" w:name="_ETM_Q23_258887"/>
      <w:bookmarkEnd w:id="9299"/>
      <w:bookmarkEnd w:id="9300"/>
      <w:r>
        <w:rPr>
          <w:rFonts w:hint="cs"/>
          <w:rtl/>
        </w:rPr>
        <w:t>.</w:t>
      </w:r>
    </w:p>
    <w:p w:rsidR="00342338" w:rsidRDefault="00342338" w:rsidP="00635BB3">
      <w:pPr>
        <w:rPr>
          <w:rtl/>
        </w:rPr>
      </w:pPr>
      <w:bookmarkStart w:id="9301" w:name="_ETM_Q23_258966"/>
      <w:bookmarkStart w:id="9302" w:name="_ETM_Q23_259021"/>
      <w:bookmarkEnd w:id="9301"/>
      <w:bookmarkEnd w:id="9302"/>
    </w:p>
    <w:p w:rsidR="00342338" w:rsidRDefault="00342338" w:rsidP="00635BB3">
      <w:pPr>
        <w:rPr>
          <w:rtl/>
        </w:rPr>
      </w:pPr>
      <w:bookmarkStart w:id="9303" w:name="_ETM_Q23_262162"/>
      <w:bookmarkStart w:id="9304" w:name="_ETM_Q23_262233"/>
      <w:bookmarkEnd w:id="9303"/>
      <w:bookmarkEnd w:id="9304"/>
      <w:r>
        <w:rPr>
          <w:rFonts w:hint="cs"/>
          <w:rtl/>
        </w:rPr>
        <w:t>א</w:t>
      </w:r>
      <w:r w:rsidRPr="009A4EB2">
        <w:rPr>
          <w:rtl/>
        </w:rPr>
        <w:t xml:space="preserve">לו </w:t>
      </w:r>
      <w:bookmarkStart w:id="9305" w:name="_ETM_Q23_259329"/>
      <w:bookmarkEnd w:id="9305"/>
      <w:r w:rsidRPr="009A4EB2">
        <w:rPr>
          <w:rtl/>
        </w:rPr>
        <w:t xml:space="preserve">רק </w:t>
      </w:r>
      <w:bookmarkStart w:id="9306" w:name="_ETM_Q23_259950"/>
      <w:bookmarkEnd w:id="9306"/>
      <w:r>
        <w:rPr>
          <w:rFonts w:hint="cs"/>
          <w:rtl/>
        </w:rPr>
        <w:t>קמצוץ</w:t>
      </w:r>
      <w:r w:rsidRPr="009A4EB2">
        <w:rPr>
          <w:rtl/>
        </w:rPr>
        <w:t xml:space="preserve"> </w:t>
      </w:r>
      <w:bookmarkStart w:id="9307" w:name="_ETM_Q23_260640"/>
      <w:bookmarkEnd w:id="9307"/>
      <w:r w:rsidRPr="009A4EB2">
        <w:rPr>
          <w:rtl/>
        </w:rPr>
        <w:t xml:space="preserve">מהעדויות </w:t>
      </w:r>
      <w:bookmarkStart w:id="9308" w:name="_ETM_Q23_261810"/>
      <w:bookmarkEnd w:id="9308"/>
      <w:r w:rsidRPr="009A4EB2">
        <w:rPr>
          <w:rtl/>
        </w:rPr>
        <w:t xml:space="preserve">שמרכיבות </w:t>
      </w:r>
      <w:bookmarkStart w:id="9309" w:name="_ETM_Q23_262799"/>
      <w:bookmarkEnd w:id="9309"/>
      <w:r w:rsidRPr="009A4EB2">
        <w:rPr>
          <w:rtl/>
        </w:rPr>
        <w:t xml:space="preserve">תמונה </w:t>
      </w:r>
      <w:bookmarkStart w:id="9310" w:name="_ETM_Q23_263219"/>
      <w:bookmarkEnd w:id="9310"/>
      <w:r w:rsidRPr="009A4EB2">
        <w:rPr>
          <w:rtl/>
        </w:rPr>
        <w:t xml:space="preserve">מחרידה </w:t>
      </w:r>
      <w:bookmarkStart w:id="9311" w:name="_ETM_Q23_264630"/>
      <w:bookmarkEnd w:id="9311"/>
      <w:r w:rsidRPr="009A4EB2">
        <w:rPr>
          <w:rtl/>
        </w:rPr>
        <w:t xml:space="preserve">של </w:t>
      </w:r>
      <w:bookmarkStart w:id="9312" w:name="_ETM_Q23_264899"/>
      <w:bookmarkEnd w:id="9312"/>
      <w:r w:rsidRPr="009A4EB2">
        <w:rPr>
          <w:rtl/>
        </w:rPr>
        <w:t xml:space="preserve">שימוש </w:t>
      </w:r>
      <w:bookmarkStart w:id="9313" w:name="_ETM_Q23_265409"/>
      <w:bookmarkEnd w:id="9313"/>
      <w:r w:rsidRPr="009A4EB2">
        <w:rPr>
          <w:rtl/>
        </w:rPr>
        <w:t>מתוכנן</w:t>
      </w:r>
      <w:r>
        <w:rPr>
          <w:rFonts w:hint="cs"/>
          <w:rtl/>
        </w:rPr>
        <w:t>,</w:t>
      </w:r>
      <w:r w:rsidRPr="009A4EB2">
        <w:rPr>
          <w:rtl/>
        </w:rPr>
        <w:t xml:space="preserve"> </w:t>
      </w:r>
      <w:bookmarkStart w:id="9314" w:name="_ETM_Q23_266219"/>
      <w:bookmarkEnd w:id="9314"/>
      <w:r w:rsidRPr="009A4EB2">
        <w:rPr>
          <w:rtl/>
        </w:rPr>
        <w:t>שיטתי</w:t>
      </w:r>
      <w:bookmarkStart w:id="9315" w:name="_ETM_Q23_267670"/>
      <w:bookmarkEnd w:id="9315"/>
      <w:r w:rsidRPr="009A4EB2">
        <w:rPr>
          <w:rtl/>
        </w:rPr>
        <w:t xml:space="preserve"> </w:t>
      </w:r>
      <w:bookmarkStart w:id="9316" w:name="_ETM_Q23_267850"/>
      <w:bookmarkEnd w:id="9316"/>
      <w:r>
        <w:rPr>
          <w:rFonts w:hint="cs"/>
          <w:rtl/>
        </w:rPr>
        <w:t>ו</w:t>
      </w:r>
      <w:r w:rsidRPr="009A4EB2">
        <w:rPr>
          <w:rtl/>
        </w:rPr>
        <w:t xml:space="preserve">מכוון </w:t>
      </w:r>
      <w:bookmarkStart w:id="9317" w:name="_ETM_Q23_268930"/>
      <w:bookmarkEnd w:id="9317"/>
      <w:r w:rsidRPr="009A4EB2">
        <w:rPr>
          <w:rtl/>
        </w:rPr>
        <w:t xml:space="preserve">באלימות </w:t>
      </w:r>
      <w:bookmarkStart w:id="9318" w:name="_ETM_Q23_269540"/>
      <w:bookmarkEnd w:id="9318"/>
      <w:r w:rsidRPr="009A4EB2">
        <w:rPr>
          <w:rtl/>
        </w:rPr>
        <w:t>מיני</w:t>
      </w:r>
      <w:r>
        <w:rPr>
          <w:rFonts w:hint="cs"/>
          <w:rtl/>
        </w:rPr>
        <w:t>ת</w:t>
      </w:r>
      <w:r w:rsidRPr="009A4EB2">
        <w:rPr>
          <w:rtl/>
        </w:rPr>
        <w:t xml:space="preserve"> </w:t>
      </w:r>
      <w:bookmarkStart w:id="9319" w:name="_ETM_Q23_270850"/>
      <w:bookmarkEnd w:id="9319"/>
      <w:r w:rsidRPr="009A4EB2">
        <w:rPr>
          <w:rtl/>
        </w:rPr>
        <w:t xml:space="preserve">שביצעו </w:t>
      </w:r>
      <w:bookmarkStart w:id="9320" w:name="_ETM_Q23_271450"/>
      <w:bookmarkEnd w:id="9320"/>
      <w:r w:rsidRPr="009A4EB2">
        <w:rPr>
          <w:rtl/>
        </w:rPr>
        <w:t>חמאס</w:t>
      </w:r>
      <w:r>
        <w:rPr>
          <w:rFonts w:hint="cs"/>
          <w:rtl/>
        </w:rPr>
        <w:t>,</w:t>
      </w:r>
      <w:r w:rsidRPr="009A4EB2">
        <w:rPr>
          <w:rtl/>
        </w:rPr>
        <w:t xml:space="preserve"> </w:t>
      </w:r>
      <w:bookmarkStart w:id="9321" w:name="_ETM_Q23_272140"/>
      <w:bookmarkEnd w:id="9321"/>
      <w:r w:rsidRPr="009A4EB2">
        <w:rPr>
          <w:rtl/>
        </w:rPr>
        <w:t xml:space="preserve">וצריך </w:t>
      </w:r>
      <w:bookmarkStart w:id="9322" w:name="_ETM_Q23_272650"/>
      <w:bookmarkEnd w:id="9322"/>
      <w:r w:rsidRPr="009A4EB2">
        <w:rPr>
          <w:rtl/>
        </w:rPr>
        <w:t>לומר</w:t>
      </w:r>
      <w:r>
        <w:rPr>
          <w:rFonts w:hint="cs"/>
          <w:rtl/>
        </w:rPr>
        <w:t>,</w:t>
      </w:r>
      <w:r w:rsidRPr="009A4EB2">
        <w:rPr>
          <w:rtl/>
        </w:rPr>
        <w:t xml:space="preserve"> </w:t>
      </w:r>
      <w:bookmarkStart w:id="9323" w:name="_ETM_Q23_273700"/>
      <w:bookmarkEnd w:id="9323"/>
      <w:r w:rsidRPr="009A4EB2">
        <w:rPr>
          <w:rtl/>
        </w:rPr>
        <w:t xml:space="preserve">גם </w:t>
      </w:r>
      <w:bookmarkStart w:id="9324" w:name="_ETM_Q23_274180"/>
      <w:bookmarkEnd w:id="9324"/>
      <w:r w:rsidRPr="009A4EB2">
        <w:rPr>
          <w:rtl/>
        </w:rPr>
        <w:t xml:space="preserve">אזרחים </w:t>
      </w:r>
      <w:bookmarkStart w:id="9325" w:name="_ETM_Q23_275470"/>
      <w:bookmarkEnd w:id="9325"/>
      <w:r>
        <w:rPr>
          <w:rtl/>
        </w:rPr>
        <w:t>מ</w:t>
      </w:r>
      <w:r>
        <w:rPr>
          <w:rFonts w:hint="cs"/>
          <w:rtl/>
        </w:rPr>
        <w:t>ע</w:t>
      </w:r>
      <w:r w:rsidRPr="009A4EB2">
        <w:rPr>
          <w:rtl/>
        </w:rPr>
        <w:t>ז</w:t>
      </w:r>
      <w:r>
        <w:rPr>
          <w:rFonts w:hint="cs"/>
          <w:rtl/>
        </w:rPr>
        <w:t>ה</w:t>
      </w:r>
      <w:r w:rsidR="00CC09A4">
        <w:rPr>
          <w:rFonts w:hint="cs"/>
          <w:rtl/>
        </w:rPr>
        <w:t>,</w:t>
      </w:r>
      <w:r w:rsidRPr="009A4EB2">
        <w:rPr>
          <w:rtl/>
        </w:rPr>
        <w:t xml:space="preserve"> </w:t>
      </w:r>
      <w:bookmarkStart w:id="9326" w:name="_ETM_Q23_276000"/>
      <w:bookmarkStart w:id="9327" w:name="_ETM_Q23_276600"/>
      <w:bookmarkEnd w:id="9326"/>
      <w:bookmarkEnd w:id="9327"/>
      <w:r w:rsidRPr="009A4EB2">
        <w:rPr>
          <w:rtl/>
        </w:rPr>
        <w:t xml:space="preserve">ב-7 </w:t>
      </w:r>
      <w:bookmarkStart w:id="9328" w:name="_ETM_Q23_277380"/>
      <w:bookmarkEnd w:id="9328"/>
      <w:r w:rsidRPr="009A4EB2">
        <w:rPr>
          <w:rtl/>
        </w:rPr>
        <w:t>באוקטובר</w:t>
      </w:r>
      <w:r>
        <w:rPr>
          <w:rFonts w:hint="cs"/>
          <w:rtl/>
        </w:rPr>
        <w:t>.</w:t>
      </w:r>
      <w:r w:rsidRPr="009A4EB2">
        <w:rPr>
          <w:rtl/>
        </w:rPr>
        <w:t xml:space="preserve"> </w:t>
      </w:r>
      <w:bookmarkStart w:id="9329" w:name="_ETM_Q23_278979"/>
      <w:bookmarkEnd w:id="9329"/>
      <w:r w:rsidRPr="009A4EB2">
        <w:rPr>
          <w:rtl/>
        </w:rPr>
        <w:t xml:space="preserve">עשרות </w:t>
      </w:r>
      <w:bookmarkStart w:id="9330" w:name="_ETM_Q23_279640"/>
      <w:bookmarkEnd w:id="9330"/>
      <w:r w:rsidRPr="009A4EB2">
        <w:rPr>
          <w:rtl/>
        </w:rPr>
        <w:t xml:space="preserve">מקרים </w:t>
      </w:r>
      <w:bookmarkStart w:id="9331" w:name="_ETM_Q23_280060"/>
      <w:bookmarkEnd w:id="9331"/>
      <w:r w:rsidRPr="009A4EB2">
        <w:rPr>
          <w:rtl/>
        </w:rPr>
        <w:t xml:space="preserve">של </w:t>
      </w:r>
      <w:bookmarkStart w:id="9332" w:name="_ETM_Q23_280299"/>
      <w:bookmarkEnd w:id="9332"/>
      <w:r w:rsidRPr="009A4EB2">
        <w:rPr>
          <w:rtl/>
        </w:rPr>
        <w:t>אונס</w:t>
      </w:r>
      <w:r>
        <w:rPr>
          <w:rFonts w:hint="cs"/>
          <w:rtl/>
        </w:rPr>
        <w:t>,</w:t>
      </w:r>
      <w:r w:rsidRPr="009A4EB2">
        <w:rPr>
          <w:rtl/>
        </w:rPr>
        <w:t xml:space="preserve"> </w:t>
      </w:r>
      <w:bookmarkStart w:id="9333" w:name="_ETM_Q23_281289"/>
      <w:bookmarkEnd w:id="9333"/>
      <w:r w:rsidRPr="009A4EB2">
        <w:rPr>
          <w:rtl/>
        </w:rPr>
        <w:t xml:space="preserve">כריתת </w:t>
      </w:r>
      <w:bookmarkStart w:id="9334" w:name="_ETM_Q23_281890"/>
      <w:bookmarkEnd w:id="9334"/>
      <w:r w:rsidRPr="009A4EB2">
        <w:rPr>
          <w:rtl/>
        </w:rPr>
        <w:t xml:space="preserve">איברים </w:t>
      </w:r>
      <w:bookmarkStart w:id="9335" w:name="_ETM_Q23_282939"/>
      <w:bookmarkEnd w:id="9335"/>
      <w:r w:rsidRPr="009A4EB2">
        <w:rPr>
          <w:rtl/>
        </w:rPr>
        <w:t xml:space="preserve">והשחתה </w:t>
      </w:r>
      <w:bookmarkStart w:id="9336" w:name="_ETM_Q23_284170"/>
      <w:bookmarkEnd w:id="9336"/>
      <w:r w:rsidRPr="009A4EB2">
        <w:rPr>
          <w:rtl/>
        </w:rPr>
        <w:t xml:space="preserve">ברוטלית </w:t>
      </w:r>
      <w:bookmarkStart w:id="9337" w:name="_ETM_Q23_285799"/>
      <w:bookmarkEnd w:id="9337"/>
      <w:r w:rsidRPr="009A4EB2">
        <w:rPr>
          <w:rtl/>
        </w:rPr>
        <w:t xml:space="preserve">של </w:t>
      </w:r>
      <w:bookmarkStart w:id="9338" w:name="_ETM_Q23_286069"/>
      <w:bookmarkEnd w:id="9338"/>
      <w:r w:rsidRPr="009A4EB2">
        <w:rPr>
          <w:rtl/>
        </w:rPr>
        <w:t xml:space="preserve">גופן </w:t>
      </w:r>
      <w:bookmarkStart w:id="9339" w:name="_ETM_Q23_286670"/>
      <w:bookmarkEnd w:id="9339"/>
      <w:r w:rsidRPr="009A4EB2">
        <w:rPr>
          <w:rtl/>
        </w:rPr>
        <w:t xml:space="preserve">של </w:t>
      </w:r>
      <w:bookmarkStart w:id="9340" w:name="_ETM_Q23_286850"/>
      <w:bookmarkEnd w:id="9340"/>
      <w:r w:rsidRPr="009A4EB2">
        <w:rPr>
          <w:rtl/>
        </w:rPr>
        <w:t>הקורבנות</w:t>
      </w:r>
      <w:r>
        <w:rPr>
          <w:rFonts w:hint="cs"/>
          <w:rtl/>
        </w:rPr>
        <w:t>.</w:t>
      </w:r>
      <w:r w:rsidRPr="009A4EB2">
        <w:rPr>
          <w:rtl/>
        </w:rPr>
        <w:t xml:space="preserve"> </w:t>
      </w:r>
      <w:bookmarkStart w:id="9341" w:name="_ETM_Q23_288409"/>
      <w:bookmarkEnd w:id="9341"/>
      <w:r w:rsidRPr="009A4EB2">
        <w:rPr>
          <w:rtl/>
        </w:rPr>
        <w:t xml:space="preserve">עשרות </w:t>
      </w:r>
      <w:bookmarkStart w:id="9342" w:name="_ETM_Q23_288950"/>
      <w:bookmarkEnd w:id="9342"/>
      <w:r w:rsidRPr="009A4EB2">
        <w:rPr>
          <w:rtl/>
        </w:rPr>
        <w:t xml:space="preserve">סיפורים </w:t>
      </w:r>
      <w:bookmarkStart w:id="9343" w:name="_ETM_Q23_290120"/>
      <w:bookmarkEnd w:id="9343"/>
      <w:r w:rsidRPr="009A4EB2">
        <w:rPr>
          <w:rtl/>
        </w:rPr>
        <w:t xml:space="preserve">שאין </w:t>
      </w:r>
      <w:bookmarkStart w:id="9344" w:name="_ETM_Q23_290750"/>
      <w:bookmarkEnd w:id="9344"/>
      <w:r w:rsidRPr="009A4EB2">
        <w:rPr>
          <w:rtl/>
        </w:rPr>
        <w:t>מי</w:t>
      </w:r>
      <w:r>
        <w:rPr>
          <w:rFonts w:hint="cs"/>
          <w:rtl/>
        </w:rPr>
        <w:t xml:space="preserve"> </w:t>
      </w:r>
      <w:r w:rsidRPr="009A4EB2">
        <w:rPr>
          <w:rtl/>
        </w:rPr>
        <w:t>ש</w:t>
      </w:r>
      <w:bookmarkStart w:id="9345" w:name="_ETM_Q23_291050"/>
      <w:bookmarkEnd w:id="9345"/>
      <w:r w:rsidRPr="009A4EB2">
        <w:rPr>
          <w:rtl/>
        </w:rPr>
        <w:t xml:space="preserve">תספר </w:t>
      </w:r>
      <w:bookmarkStart w:id="9346" w:name="_ETM_Q23_291620"/>
      <w:bookmarkEnd w:id="9346"/>
      <w:r w:rsidRPr="009A4EB2">
        <w:rPr>
          <w:rtl/>
        </w:rPr>
        <w:t>אותם</w:t>
      </w:r>
      <w:r>
        <w:rPr>
          <w:rFonts w:hint="cs"/>
          <w:rtl/>
        </w:rPr>
        <w:t>,</w:t>
      </w:r>
      <w:r w:rsidRPr="009A4EB2">
        <w:rPr>
          <w:rtl/>
        </w:rPr>
        <w:t xml:space="preserve"> </w:t>
      </w:r>
      <w:bookmarkStart w:id="9347" w:name="_ETM_Q23_293400"/>
      <w:bookmarkEnd w:id="9347"/>
      <w:r w:rsidRPr="009A4EB2">
        <w:rPr>
          <w:rtl/>
        </w:rPr>
        <w:t xml:space="preserve">כאלה </w:t>
      </w:r>
      <w:bookmarkStart w:id="9348" w:name="_ETM_Q23_294270"/>
      <w:bookmarkEnd w:id="9348"/>
      <w:r w:rsidRPr="009A4EB2">
        <w:rPr>
          <w:rtl/>
        </w:rPr>
        <w:t xml:space="preserve">שנותרו </w:t>
      </w:r>
      <w:bookmarkStart w:id="9349" w:name="_ETM_Q23_295050"/>
      <w:bookmarkEnd w:id="9349"/>
      <w:r w:rsidRPr="009A4EB2">
        <w:rPr>
          <w:rtl/>
        </w:rPr>
        <w:t xml:space="preserve">מהם </w:t>
      </w:r>
      <w:bookmarkStart w:id="9350" w:name="_ETM_Q23_295560"/>
      <w:bookmarkEnd w:id="9350"/>
      <w:r w:rsidRPr="009A4EB2">
        <w:rPr>
          <w:rtl/>
        </w:rPr>
        <w:t xml:space="preserve">רק </w:t>
      </w:r>
      <w:bookmarkStart w:id="9351" w:name="_ETM_Q23_295920"/>
      <w:bookmarkEnd w:id="9351"/>
      <w:r w:rsidRPr="009A4EB2">
        <w:rPr>
          <w:rtl/>
        </w:rPr>
        <w:t>גופות</w:t>
      </w:r>
      <w:r>
        <w:rPr>
          <w:rFonts w:hint="cs"/>
          <w:rtl/>
        </w:rPr>
        <w:t>,</w:t>
      </w:r>
      <w:r w:rsidRPr="009A4EB2">
        <w:rPr>
          <w:rtl/>
        </w:rPr>
        <w:t xml:space="preserve"> </w:t>
      </w:r>
      <w:bookmarkStart w:id="9352" w:name="_ETM_Q23_297299"/>
      <w:bookmarkEnd w:id="9352"/>
      <w:r w:rsidRPr="009A4EB2">
        <w:rPr>
          <w:rtl/>
        </w:rPr>
        <w:t xml:space="preserve">גופות </w:t>
      </w:r>
      <w:bookmarkStart w:id="9353" w:name="_ETM_Q23_297960"/>
      <w:bookmarkEnd w:id="9353"/>
      <w:r w:rsidRPr="009A4EB2">
        <w:rPr>
          <w:rtl/>
        </w:rPr>
        <w:t xml:space="preserve">שמדברות </w:t>
      </w:r>
      <w:bookmarkStart w:id="9354" w:name="_ETM_Q23_298950"/>
      <w:bookmarkEnd w:id="9354"/>
      <w:r w:rsidRPr="009A4EB2">
        <w:rPr>
          <w:rtl/>
        </w:rPr>
        <w:t xml:space="preserve">בעד </w:t>
      </w:r>
      <w:bookmarkStart w:id="9355" w:name="_ETM_Q23_299579"/>
      <w:bookmarkEnd w:id="9355"/>
      <w:r w:rsidRPr="009A4EB2">
        <w:rPr>
          <w:rtl/>
        </w:rPr>
        <w:t>עצמן</w:t>
      </w:r>
      <w:r>
        <w:rPr>
          <w:rFonts w:hint="cs"/>
          <w:rtl/>
        </w:rPr>
        <w:t>.</w:t>
      </w:r>
    </w:p>
    <w:p w:rsidR="00342338" w:rsidRDefault="00342338" w:rsidP="00635BB3">
      <w:pPr>
        <w:rPr>
          <w:rtl/>
        </w:rPr>
      </w:pPr>
      <w:bookmarkStart w:id="9356" w:name="_ETM_Q23_302809"/>
      <w:bookmarkStart w:id="9357" w:name="_ETM_Q23_302900"/>
      <w:bookmarkEnd w:id="9356"/>
      <w:bookmarkEnd w:id="9357"/>
    </w:p>
    <w:p w:rsidR="00342338" w:rsidRDefault="00342338" w:rsidP="00635BB3">
      <w:pPr>
        <w:rPr>
          <w:rtl/>
        </w:rPr>
      </w:pPr>
      <w:bookmarkStart w:id="9358" w:name="_ETM_Q23_302060"/>
      <w:bookmarkEnd w:id="9358"/>
      <w:r w:rsidRPr="009A4EB2">
        <w:rPr>
          <w:rtl/>
        </w:rPr>
        <w:t xml:space="preserve">במקביל </w:t>
      </w:r>
      <w:bookmarkStart w:id="9359" w:name="_ETM_Q23_302780"/>
      <w:bookmarkEnd w:id="9359"/>
      <w:r w:rsidRPr="009A4EB2">
        <w:rPr>
          <w:rtl/>
        </w:rPr>
        <w:t xml:space="preserve">מצטברות </w:t>
      </w:r>
      <w:bookmarkStart w:id="9360" w:name="_ETM_Q23_303439"/>
      <w:bookmarkEnd w:id="9360"/>
      <w:r w:rsidRPr="009A4EB2">
        <w:rPr>
          <w:rtl/>
        </w:rPr>
        <w:t xml:space="preserve">יותר </w:t>
      </w:r>
      <w:bookmarkStart w:id="9361" w:name="_ETM_Q23_303950"/>
      <w:bookmarkEnd w:id="9361"/>
      <w:r w:rsidRPr="009A4EB2">
        <w:rPr>
          <w:rtl/>
        </w:rPr>
        <w:t xml:space="preserve">ויותר </w:t>
      </w:r>
      <w:bookmarkStart w:id="9362" w:name="_ETM_Q23_304399"/>
      <w:bookmarkEnd w:id="9362"/>
      <w:r w:rsidRPr="009A4EB2">
        <w:rPr>
          <w:rtl/>
        </w:rPr>
        <w:t xml:space="preserve">עדויות </w:t>
      </w:r>
      <w:bookmarkStart w:id="9363" w:name="_ETM_Q23_304820"/>
      <w:bookmarkEnd w:id="9363"/>
      <w:r w:rsidRPr="009A4EB2">
        <w:rPr>
          <w:rtl/>
        </w:rPr>
        <w:t>על</w:t>
      </w:r>
      <w:r>
        <w:rPr>
          <w:rFonts w:hint="cs"/>
          <w:rtl/>
        </w:rPr>
        <w:t xml:space="preserve"> </w:t>
      </w:r>
      <w:r w:rsidRPr="009A4EB2">
        <w:rPr>
          <w:rtl/>
        </w:rPr>
        <w:t xml:space="preserve">כך </w:t>
      </w:r>
      <w:bookmarkStart w:id="9364" w:name="_ETM_Q23_305180"/>
      <w:bookmarkEnd w:id="9364"/>
      <w:r w:rsidRPr="009A4EB2">
        <w:rPr>
          <w:rtl/>
        </w:rPr>
        <w:t xml:space="preserve">שהאלימות </w:t>
      </w:r>
      <w:bookmarkStart w:id="9365" w:name="_ETM_Q23_305810"/>
      <w:bookmarkEnd w:id="9365"/>
      <w:r w:rsidRPr="009A4EB2">
        <w:rPr>
          <w:rtl/>
        </w:rPr>
        <w:t xml:space="preserve">המינית </w:t>
      </w:r>
      <w:bookmarkStart w:id="9366" w:name="_ETM_Q23_306170"/>
      <w:bookmarkEnd w:id="9366"/>
      <w:r w:rsidRPr="009A4EB2">
        <w:rPr>
          <w:rtl/>
        </w:rPr>
        <w:t xml:space="preserve">של </w:t>
      </w:r>
      <w:bookmarkStart w:id="9367" w:name="_ETM_Q23_306320"/>
      <w:bookmarkEnd w:id="9367"/>
      <w:r w:rsidRPr="009A4EB2">
        <w:rPr>
          <w:rtl/>
        </w:rPr>
        <w:t xml:space="preserve">חמאס </w:t>
      </w:r>
      <w:bookmarkStart w:id="9368" w:name="_ETM_Q23_306860"/>
      <w:bookmarkEnd w:id="9368"/>
      <w:r w:rsidRPr="009A4EB2">
        <w:rPr>
          <w:rtl/>
        </w:rPr>
        <w:t xml:space="preserve">ממשיכה </w:t>
      </w:r>
      <w:bookmarkStart w:id="9369" w:name="_ETM_Q23_308000"/>
      <w:bookmarkEnd w:id="9369"/>
      <w:r w:rsidRPr="009A4EB2">
        <w:rPr>
          <w:rtl/>
        </w:rPr>
        <w:t xml:space="preserve">גם </w:t>
      </w:r>
      <w:bookmarkStart w:id="9370" w:name="_ETM_Q23_308510"/>
      <w:bookmarkEnd w:id="9370"/>
      <w:r w:rsidRPr="009A4EB2">
        <w:rPr>
          <w:rtl/>
        </w:rPr>
        <w:t xml:space="preserve">ברגעים </w:t>
      </w:r>
      <w:bookmarkStart w:id="9371" w:name="_ETM_Q23_309680"/>
      <w:bookmarkEnd w:id="9371"/>
      <w:r w:rsidRPr="009A4EB2">
        <w:rPr>
          <w:rtl/>
        </w:rPr>
        <w:t xml:space="preserve">אלו </w:t>
      </w:r>
      <w:bookmarkStart w:id="9372" w:name="_ETM_Q23_310310"/>
      <w:bookmarkEnd w:id="9372"/>
      <w:r w:rsidRPr="009A4EB2">
        <w:rPr>
          <w:rtl/>
        </w:rPr>
        <w:t>ממש</w:t>
      </w:r>
      <w:bookmarkStart w:id="9373" w:name="_ETM_Q23_311460"/>
      <w:bookmarkEnd w:id="9373"/>
      <w:r>
        <w:rPr>
          <w:rFonts w:hint="cs"/>
          <w:rtl/>
        </w:rPr>
        <w:t xml:space="preserve">, </w:t>
      </w:r>
      <w:r w:rsidRPr="009A4EB2">
        <w:rPr>
          <w:rtl/>
        </w:rPr>
        <w:t>עכשיו</w:t>
      </w:r>
      <w:r>
        <w:rPr>
          <w:rFonts w:hint="cs"/>
          <w:rtl/>
        </w:rPr>
        <w:t>,</w:t>
      </w:r>
      <w:r w:rsidRPr="009A4EB2">
        <w:rPr>
          <w:rtl/>
        </w:rPr>
        <w:t xml:space="preserve"> </w:t>
      </w:r>
      <w:bookmarkStart w:id="9374" w:name="_ETM_Q23_313169"/>
      <w:bookmarkEnd w:id="9374"/>
      <w:r w:rsidRPr="009A4EB2">
        <w:rPr>
          <w:rtl/>
        </w:rPr>
        <w:t xml:space="preserve">כנגד </w:t>
      </w:r>
      <w:bookmarkStart w:id="9375" w:name="_ETM_Q23_313620"/>
      <w:bookmarkEnd w:id="9375"/>
      <w:r w:rsidRPr="009A4EB2">
        <w:rPr>
          <w:rtl/>
        </w:rPr>
        <w:t xml:space="preserve">החטופים </w:t>
      </w:r>
      <w:bookmarkStart w:id="9376" w:name="_ETM_Q23_314389"/>
      <w:bookmarkEnd w:id="9376"/>
      <w:r>
        <w:rPr>
          <w:rFonts w:hint="cs"/>
          <w:rtl/>
        </w:rPr>
        <w:t>וה</w:t>
      </w:r>
      <w:r w:rsidRPr="009A4EB2">
        <w:rPr>
          <w:rtl/>
        </w:rPr>
        <w:t xml:space="preserve">חטופות </w:t>
      </w:r>
      <w:bookmarkStart w:id="9377" w:name="_ETM_Q23_314930"/>
      <w:bookmarkEnd w:id="9377"/>
      <w:r w:rsidRPr="009A4EB2">
        <w:rPr>
          <w:rtl/>
        </w:rPr>
        <w:t>שלנו</w:t>
      </w:r>
      <w:r>
        <w:rPr>
          <w:rFonts w:hint="cs"/>
          <w:rtl/>
        </w:rPr>
        <w:t>,</w:t>
      </w:r>
      <w:r w:rsidRPr="009A4EB2">
        <w:rPr>
          <w:rtl/>
        </w:rPr>
        <w:t xml:space="preserve"> </w:t>
      </w:r>
      <w:bookmarkStart w:id="9378" w:name="_ETM_Q23_315380"/>
      <w:bookmarkEnd w:id="9378"/>
      <w:r w:rsidRPr="009A4EB2">
        <w:rPr>
          <w:rtl/>
        </w:rPr>
        <w:t xml:space="preserve">שעדיין </w:t>
      </w:r>
      <w:bookmarkStart w:id="9379" w:name="_ETM_Q23_316100"/>
      <w:bookmarkEnd w:id="9379"/>
      <w:r w:rsidRPr="009A4EB2">
        <w:rPr>
          <w:rtl/>
        </w:rPr>
        <w:t xml:space="preserve">בשבי </w:t>
      </w:r>
      <w:bookmarkStart w:id="9380" w:name="_ETM_Q23_317220"/>
      <w:bookmarkEnd w:id="9380"/>
      <w:r w:rsidRPr="009A4EB2">
        <w:rPr>
          <w:rtl/>
        </w:rPr>
        <w:t xml:space="preserve">כבר </w:t>
      </w:r>
      <w:bookmarkStart w:id="9381" w:name="_ETM_Q23_317610"/>
      <w:bookmarkEnd w:id="9381"/>
      <w:r>
        <w:rPr>
          <w:rFonts w:hint="cs"/>
          <w:rtl/>
        </w:rPr>
        <w:t>101</w:t>
      </w:r>
      <w:bookmarkStart w:id="9382" w:name="_ETM_Q23_318590"/>
      <w:bookmarkEnd w:id="9382"/>
      <w:r w:rsidRPr="009A4EB2">
        <w:rPr>
          <w:rtl/>
        </w:rPr>
        <w:t xml:space="preserve"> </w:t>
      </w:r>
      <w:bookmarkStart w:id="9383" w:name="_ETM_Q23_319549"/>
      <w:bookmarkEnd w:id="9383"/>
      <w:r w:rsidRPr="009A4EB2">
        <w:rPr>
          <w:rtl/>
        </w:rPr>
        <w:t xml:space="preserve">ימים </w:t>
      </w:r>
      <w:bookmarkStart w:id="9384" w:name="_ETM_Q23_320359"/>
      <w:bookmarkEnd w:id="9384"/>
      <w:r w:rsidRPr="009A4EB2">
        <w:rPr>
          <w:rtl/>
        </w:rPr>
        <w:t>ארוכים</w:t>
      </w:r>
      <w:r>
        <w:rPr>
          <w:rFonts w:hint="cs"/>
          <w:rtl/>
        </w:rPr>
        <w:t>.</w:t>
      </w:r>
      <w:r w:rsidRPr="009A4EB2">
        <w:rPr>
          <w:rtl/>
        </w:rPr>
        <w:t xml:space="preserve"> </w:t>
      </w:r>
      <w:bookmarkStart w:id="9385" w:name="_ETM_Q23_322620"/>
      <w:bookmarkEnd w:id="9385"/>
      <w:r w:rsidRPr="009A4EB2">
        <w:rPr>
          <w:rtl/>
        </w:rPr>
        <w:t xml:space="preserve">האלימות </w:t>
      </w:r>
      <w:bookmarkStart w:id="9386" w:name="_ETM_Q23_323250"/>
      <w:bookmarkEnd w:id="9386"/>
      <w:r w:rsidRPr="009A4EB2">
        <w:rPr>
          <w:rtl/>
        </w:rPr>
        <w:t xml:space="preserve">הזו </w:t>
      </w:r>
      <w:bookmarkStart w:id="9387" w:name="_ETM_Q23_323520"/>
      <w:bookmarkEnd w:id="9387"/>
      <w:r w:rsidRPr="009A4EB2">
        <w:rPr>
          <w:rtl/>
        </w:rPr>
        <w:t xml:space="preserve">היא </w:t>
      </w:r>
      <w:bookmarkStart w:id="9388" w:name="_ETM_Q23_323610"/>
      <w:bookmarkEnd w:id="9388"/>
      <w:r w:rsidRPr="009A4EB2">
        <w:rPr>
          <w:rtl/>
        </w:rPr>
        <w:t xml:space="preserve">פשע </w:t>
      </w:r>
      <w:bookmarkStart w:id="9389" w:name="_ETM_Q23_324000"/>
      <w:bookmarkEnd w:id="9389"/>
      <w:r w:rsidRPr="009A4EB2">
        <w:rPr>
          <w:rtl/>
        </w:rPr>
        <w:t>מלחמה</w:t>
      </w:r>
      <w:r>
        <w:rPr>
          <w:rFonts w:hint="cs"/>
          <w:rtl/>
        </w:rPr>
        <w:t>.</w:t>
      </w:r>
      <w:r w:rsidRPr="009A4EB2">
        <w:rPr>
          <w:rtl/>
        </w:rPr>
        <w:t xml:space="preserve"> </w:t>
      </w:r>
      <w:bookmarkStart w:id="9390" w:name="_ETM_Q23_324600"/>
      <w:bookmarkEnd w:id="9390"/>
      <w:r w:rsidRPr="009A4EB2">
        <w:rPr>
          <w:rtl/>
        </w:rPr>
        <w:t xml:space="preserve">פשע </w:t>
      </w:r>
      <w:bookmarkStart w:id="9391" w:name="_ETM_Q23_325740"/>
      <w:bookmarkEnd w:id="9391"/>
      <w:r w:rsidRPr="009A4EB2">
        <w:rPr>
          <w:rtl/>
        </w:rPr>
        <w:t xml:space="preserve">שרוב </w:t>
      </w:r>
      <w:bookmarkStart w:id="9392" w:name="_ETM_Q23_326669"/>
      <w:bookmarkEnd w:id="9392"/>
      <w:r w:rsidRPr="009A4EB2">
        <w:rPr>
          <w:rtl/>
        </w:rPr>
        <w:t xml:space="preserve">הקורבנות </w:t>
      </w:r>
      <w:bookmarkStart w:id="9393" w:name="_ETM_Q23_327450"/>
      <w:bookmarkEnd w:id="9393"/>
      <w:r w:rsidRPr="009A4EB2">
        <w:rPr>
          <w:rtl/>
        </w:rPr>
        <w:t xml:space="preserve">שלו </w:t>
      </w:r>
      <w:bookmarkStart w:id="9394" w:name="_ETM_Q23_327720"/>
      <w:bookmarkEnd w:id="9394"/>
      <w:r w:rsidRPr="009A4EB2">
        <w:rPr>
          <w:rtl/>
        </w:rPr>
        <w:t xml:space="preserve">כבר </w:t>
      </w:r>
      <w:bookmarkStart w:id="9395" w:name="_ETM_Q23_328260"/>
      <w:bookmarkEnd w:id="9395"/>
      <w:r w:rsidRPr="009A4EB2">
        <w:rPr>
          <w:rtl/>
        </w:rPr>
        <w:t xml:space="preserve">לא </w:t>
      </w:r>
      <w:bookmarkStart w:id="9396" w:name="_ETM_Q23_328530"/>
      <w:bookmarkEnd w:id="9396"/>
      <w:r w:rsidRPr="009A4EB2">
        <w:rPr>
          <w:rtl/>
        </w:rPr>
        <w:t xml:space="preserve">נמצאות </w:t>
      </w:r>
      <w:bookmarkStart w:id="9397" w:name="_ETM_Q23_329070"/>
      <w:bookmarkEnd w:id="9397"/>
      <w:r w:rsidRPr="009A4EB2">
        <w:rPr>
          <w:rtl/>
        </w:rPr>
        <w:t xml:space="preserve">כדי </w:t>
      </w:r>
      <w:bookmarkStart w:id="9398" w:name="_ETM_Q23_329340"/>
      <w:bookmarkEnd w:id="9398"/>
      <w:r w:rsidRPr="009A4EB2">
        <w:rPr>
          <w:rtl/>
        </w:rPr>
        <w:t>לספר</w:t>
      </w:r>
      <w:r>
        <w:rPr>
          <w:rFonts w:hint="cs"/>
          <w:rtl/>
        </w:rPr>
        <w:t>.</w:t>
      </w:r>
      <w:r w:rsidRPr="009A4EB2">
        <w:rPr>
          <w:rtl/>
        </w:rPr>
        <w:t xml:space="preserve"> </w:t>
      </w:r>
      <w:bookmarkStart w:id="9399" w:name="_ETM_Q23_332099"/>
      <w:bookmarkEnd w:id="9399"/>
      <w:r w:rsidRPr="009A4EB2">
        <w:rPr>
          <w:rtl/>
        </w:rPr>
        <w:t xml:space="preserve">רק </w:t>
      </w:r>
      <w:bookmarkStart w:id="9400" w:name="_ETM_Q23_332370"/>
      <w:bookmarkEnd w:id="9400"/>
      <w:r w:rsidRPr="009A4EB2">
        <w:rPr>
          <w:rtl/>
        </w:rPr>
        <w:t xml:space="preserve">הפשע </w:t>
      </w:r>
      <w:bookmarkStart w:id="9401" w:name="_ETM_Q23_332909"/>
      <w:bookmarkEnd w:id="9401"/>
      <w:r w:rsidRPr="009A4EB2">
        <w:rPr>
          <w:rtl/>
        </w:rPr>
        <w:t xml:space="preserve">הזה </w:t>
      </w:r>
      <w:bookmarkStart w:id="9402" w:name="_ETM_Q23_333150"/>
      <w:bookmarkEnd w:id="9402"/>
      <w:r w:rsidRPr="009A4EB2">
        <w:rPr>
          <w:rtl/>
        </w:rPr>
        <w:t xml:space="preserve">לבד </w:t>
      </w:r>
      <w:bookmarkStart w:id="9403" w:name="_ETM_Q23_333719"/>
      <w:bookmarkEnd w:id="9403"/>
      <w:r w:rsidRPr="009A4EB2">
        <w:rPr>
          <w:rtl/>
        </w:rPr>
        <w:t xml:space="preserve">מצדיק </w:t>
      </w:r>
      <w:bookmarkStart w:id="9404" w:name="_ETM_Q23_334230"/>
      <w:bookmarkEnd w:id="9404"/>
      <w:r w:rsidRPr="009A4EB2">
        <w:rPr>
          <w:rtl/>
        </w:rPr>
        <w:t xml:space="preserve">תביעה </w:t>
      </w:r>
      <w:bookmarkStart w:id="9405" w:name="_ETM_Q23_334709"/>
      <w:bookmarkEnd w:id="9405"/>
      <w:r w:rsidRPr="009A4EB2">
        <w:rPr>
          <w:rtl/>
        </w:rPr>
        <w:t>ב</w:t>
      </w:r>
      <w:r>
        <w:rPr>
          <w:rFonts w:hint="cs"/>
          <w:rtl/>
        </w:rPr>
        <w:t>האג.</w:t>
      </w:r>
      <w:r w:rsidRPr="009A4EB2">
        <w:rPr>
          <w:rtl/>
        </w:rPr>
        <w:t xml:space="preserve"> </w:t>
      </w:r>
      <w:bookmarkStart w:id="9406" w:name="_ETM_Q23_335450"/>
      <w:bookmarkEnd w:id="9406"/>
      <w:r>
        <w:rPr>
          <w:rFonts w:hint="cs"/>
          <w:rtl/>
        </w:rPr>
        <w:t>לא י</w:t>
      </w:r>
      <w:r w:rsidRPr="009A4EB2">
        <w:rPr>
          <w:rtl/>
        </w:rPr>
        <w:t xml:space="preserve">יתכן </w:t>
      </w:r>
      <w:bookmarkStart w:id="9407" w:name="_ETM_Q23_336169"/>
      <w:bookmarkEnd w:id="9407"/>
      <w:r>
        <w:rPr>
          <w:rtl/>
        </w:rPr>
        <w:t>ש</w:t>
      </w:r>
      <w:r>
        <w:rPr>
          <w:rFonts w:hint="cs"/>
          <w:rtl/>
        </w:rPr>
        <w:t>ה</w:t>
      </w:r>
      <w:r w:rsidRPr="009A4EB2">
        <w:rPr>
          <w:rtl/>
        </w:rPr>
        <w:t xml:space="preserve">ם </w:t>
      </w:r>
      <w:bookmarkStart w:id="9408" w:name="_ETM_Q23_336620"/>
      <w:bookmarkEnd w:id="9408"/>
      <w:r w:rsidRPr="009A4EB2">
        <w:rPr>
          <w:rtl/>
        </w:rPr>
        <w:t xml:space="preserve">אלה </w:t>
      </w:r>
      <w:bookmarkStart w:id="9409" w:name="_ETM_Q23_336830"/>
      <w:bookmarkEnd w:id="9409"/>
      <w:r>
        <w:rPr>
          <w:rtl/>
        </w:rPr>
        <w:t>ש</w:t>
      </w:r>
      <w:r w:rsidRPr="009A4EB2">
        <w:rPr>
          <w:rtl/>
        </w:rPr>
        <w:t xml:space="preserve">תובעים </w:t>
      </w:r>
      <w:bookmarkStart w:id="9410" w:name="_ETM_Q23_337370"/>
      <w:bookmarkEnd w:id="9410"/>
      <w:r w:rsidRPr="009A4EB2">
        <w:rPr>
          <w:rtl/>
        </w:rPr>
        <w:t>אותנו</w:t>
      </w:r>
      <w:r>
        <w:rPr>
          <w:rFonts w:hint="cs"/>
          <w:rtl/>
        </w:rPr>
        <w:t>,</w:t>
      </w:r>
      <w:r w:rsidRPr="009A4EB2">
        <w:rPr>
          <w:rtl/>
        </w:rPr>
        <w:t xml:space="preserve"> </w:t>
      </w:r>
      <w:bookmarkStart w:id="9411" w:name="_ETM_Q23_338330"/>
      <w:bookmarkEnd w:id="9411"/>
      <w:r w:rsidRPr="009A4EB2">
        <w:rPr>
          <w:rtl/>
        </w:rPr>
        <w:t xml:space="preserve">שמצטיירים </w:t>
      </w:r>
      <w:bookmarkStart w:id="9412" w:name="_ETM_Q23_339049"/>
      <w:bookmarkEnd w:id="9412"/>
      <w:r w:rsidRPr="009A4EB2">
        <w:rPr>
          <w:rtl/>
        </w:rPr>
        <w:t xml:space="preserve">כקורבנות </w:t>
      </w:r>
      <w:bookmarkStart w:id="9413" w:name="_ETM_Q23_339980"/>
      <w:bookmarkEnd w:id="9413"/>
      <w:r w:rsidRPr="009A4EB2">
        <w:rPr>
          <w:rtl/>
        </w:rPr>
        <w:t xml:space="preserve">אחרי </w:t>
      </w:r>
      <w:bookmarkStart w:id="9414" w:name="_ETM_Q23_340280"/>
      <w:bookmarkEnd w:id="9414"/>
      <w:r>
        <w:rPr>
          <w:rFonts w:hint="cs"/>
          <w:rtl/>
        </w:rPr>
        <w:t>ה</w:t>
      </w:r>
      <w:r w:rsidRPr="009A4EB2">
        <w:rPr>
          <w:rtl/>
        </w:rPr>
        <w:t xml:space="preserve">פשעים </w:t>
      </w:r>
      <w:bookmarkStart w:id="9415" w:name="_ETM_Q23_340790"/>
      <w:bookmarkEnd w:id="9415"/>
      <w:r w:rsidRPr="009A4EB2">
        <w:rPr>
          <w:rtl/>
        </w:rPr>
        <w:t xml:space="preserve">נגד </w:t>
      </w:r>
      <w:bookmarkStart w:id="9416" w:name="_ETM_Q23_341120"/>
      <w:bookmarkEnd w:id="9416"/>
      <w:r w:rsidRPr="009A4EB2">
        <w:rPr>
          <w:rtl/>
        </w:rPr>
        <w:t xml:space="preserve">האנושות </w:t>
      </w:r>
      <w:bookmarkStart w:id="9417" w:name="_ETM_Q23_341690"/>
      <w:bookmarkEnd w:id="9417"/>
      <w:r w:rsidRPr="009A4EB2">
        <w:rPr>
          <w:rtl/>
        </w:rPr>
        <w:t xml:space="preserve">שחמאס </w:t>
      </w:r>
      <w:bookmarkStart w:id="9418" w:name="_ETM_Q23_343360"/>
      <w:bookmarkEnd w:id="9418"/>
      <w:r w:rsidRPr="009A4EB2">
        <w:rPr>
          <w:rtl/>
        </w:rPr>
        <w:t xml:space="preserve">עשו </w:t>
      </w:r>
      <w:bookmarkStart w:id="9419" w:name="_ETM_Q23_343660"/>
      <w:bookmarkEnd w:id="9419"/>
      <w:r w:rsidRPr="009A4EB2">
        <w:rPr>
          <w:rtl/>
        </w:rPr>
        <w:t xml:space="preserve">למשפחות </w:t>
      </w:r>
      <w:bookmarkStart w:id="9420" w:name="_ETM_Q23_344350"/>
      <w:bookmarkEnd w:id="9420"/>
      <w:r w:rsidRPr="009A4EB2">
        <w:rPr>
          <w:rtl/>
        </w:rPr>
        <w:t>שלנו</w:t>
      </w:r>
      <w:r>
        <w:rPr>
          <w:rFonts w:hint="cs"/>
          <w:rtl/>
        </w:rPr>
        <w:t>.</w:t>
      </w:r>
      <w:bookmarkStart w:id="9421" w:name="_ETM_Q23_346389"/>
      <w:bookmarkEnd w:id="9421"/>
    </w:p>
    <w:p w:rsidR="00342338" w:rsidRDefault="00342338" w:rsidP="00635BB3">
      <w:pPr>
        <w:rPr>
          <w:rtl/>
        </w:rPr>
      </w:pPr>
    </w:p>
    <w:p w:rsidR="00342338" w:rsidRDefault="00342338" w:rsidP="00635BB3">
      <w:pPr>
        <w:rPr>
          <w:rtl/>
        </w:rPr>
      </w:pPr>
      <w:r w:rsidRPr="009A4EB2">
        <w:rPr>
          <w:rtl/>
        </w:rPr>
        <w:t xml:space="preserve">תפקידנו </w:t>
      </w:r>
      <w:bookmarkStart w:id="9422" w:name="_ETM_Q23_347050"/>
      <w:bookmarkStart w:id="9423" w:name="_ETM_Q23_348040"/>
      <w:bookmarkEnd w:id="9422"/>
      <w:bookmarkEnd w:id="9423"/>
      <w:r w:rsidRPr="009A4EB2">
        <w:rPr>
          <w:rtl/>
        </w:rPr>
        <w:t xml:space="preserve">לשאת </w:t>
      </w:r>
      <w:bookmarkStart w:id="9424" w:name="_ETM_Q23_348750"/>
      <w:bookmarkEnd w:id="9424"/>
      <w:r w:rsidRPr="009A4EB2">
        <w:rPr>
          <w:rtl/>
        </w:rPr>
        <w:t xml:space="preserve">את </w:t>
      </w:r>
      <w:bookmarkStart w:id="9425" w:name="_ETM_Q23_348900"/>
      <w:bookmarkEnd w:id="9425"/>
      <w:r>
        <w:rPr>
          <w:rFonts w:hint="cs"/>
          <w:rtl/>
        </w:rPr>
        <w:t>עו</w:t>
      </w:r>
      <w:r w:rsidRPr="009A4EB2">
        <w:rPr>
          <w:rtl/>
        </w:rPr>
        <w:t xml:space="preserve">ל </w:t>
      </w:r>
      <w:bookmarkStart w:id="9426" w:name="_ETM_Q23_349110"/>
      <w:bookmarkEnd w:id="9426"/>
      <w:r w:rsidRPr="009A4EB2">
        <w:rPr>
          <w:rtl/>
        </w:rPr>
        <w:t xml:space="preserve">הכאב </w:t>
      </w:r>
      <w:bookmarkStart w:id="9427" w:name="_ETM_Q23_349620"/>
      <w:bookmarkEnd w:id="9427"/>
      <w:r w:rsidRPr="009A4EB2">
        <w:rPr>
          <w:rtl/>
        </w:rPr>
        <w:t xml:space="preserve">בשביל </w:t>
      </w:r>
      <w:bookmarkStart w:id="9428" w:name="_ETM_Q23_349980"/>
      <w:bookmarkEnd w:id="9428"/>
      <w:r w:rsidRPr="009A4EB2">
        <w:rPr>
          <w:rtl/>
        </w:rPr>
        <w:t xml:space="preserve">מי </w:t>
      </w:r>
      <w:bookmarkStart w:id="9429" w:name="_ETM_Q23_350130"/>
      <w:bookmarkEnd w:id="9429"/>
      <w:r w:rsidRPr="009A4EB2">
        <w:rPr>
          <w:rtl/>
        </w:rPr>
        <w:t>ש</w:t>
      </w:r>
      <w:bookmarkStart w:id="9430" w:name="_ETM_Q23_350900"/>
      <w:bookmarkEnd w:id="9430"/>
      <w:r w:rsidRPr="009A4EB2">
        <w:rPr>
          <w:rtl/>
        </w:rPr>
        <w:t xml:space="preserve">לא </w:t>
      </w:r>
      <w:bookmarkStart w:id="9431" w:name="_ETM_Q23_351230"/>
      <w:bookmarkEnd w:id="9431"/>
      <w:r w:rsidRPr="009A4EB2">
        <w:rPr>
          <w:rtl/>
        </w:rPr>
        <w:t xml:space="preserve">מסוגלות </w:t>
      </w:r>
      <w:bookmarkStart w:id="9432" w:name="_ETM_Q23_351889"/>
      <w:bookmarkEnd w:id="9432"/>
      <w:r w:rsidRPr="009A4EB2">
        <w:rPr>
          <w:rtl/>
        </w:rPr>
        <w:t xml:space="preserve">לשאת </w:t>
      </w:r>
      <w:bookmarkStart w:id="9433" w:name="_ETM_Q23_352309"/>
      <w:bookmarkEnd w:id="9433"/>
      <w:r w:rsidRPr="009A4EB2">
        <w:rPr>
          <w:rtl/>
        </w:rPr>
        <w:t xml:space="preserve">אותו </w:t>
      </w:r>
      <w:bookmarkStart w:id="9434" w:name="_ETM_Q23_352519"/>
      <w:bookmarkEnd w:id="9434"/>
      <w:r w:rsidRPr="009A4EB2">
        <w:rPr>
          <w:rtl/>
        </w:rPr>
        <w:t>לבד</w:t>
      </w:r>
      <w:r>
        <w:rPr>
          <w:rFonts w:hint="cs"/>
          <w:rtl/>
        </w:rPr>
        <w:t>ן,</w:t>
      </w:r>
      <w:r w:rsidRPr="009A4EB2">
        <w:rPr>
          <w:rtl/>
        </w:rPr>
        <w:t xml:space="preserve"> </w:t>
      </w:r>
      <w:bookmarkStart w:id="9435" w:name="_ETM_Q23_353540"/>
      <w:bookmarkEnd w:id="9435"/>
      <w:r w:rsidRPr="009A4EB2">
        <w:rPr>
          <w:rtl/>
        </w:rPr>
        <w:t xml:space="preserve">ולהיות </w:t>
      </w:r>
      <w:bookmarkStart w:id="9436" w:name="_ETM_Q23_354230"/>
      <w:bookmarkEnd w:id="9436"/>
      <w:r w:rsidRPr="009A4EB2">
        <w:rPr>
          <w:rtl/>
        </w:rPr>
        <w:t xml:space="preserve">להן </w:t>
      </w:r>
      <w:bookmarkStart w:id="9437" w:name="_ETM_Q23_354859"/>
      <w:bookmarkEnd w:id="9437"/>
      <w:r w:rsidRPr="009A4EB2">
        <w:rPr>
          <w:rtl/>
        </w:rPr>
        <w:t>לפה</w:t>
      </w:r>
      <w:r>
        <w:rPr>
          <w:rFonts w:hint="cs"/>
          <w:rtl/>
        </w:rPr>
        <w:t>.</w:t>
      </w:r>
      <w:r w:rsidRPr="009A4EB2">
        <w:rPr>
          <w:rtl/>
        </w:rPr>
        <w:t xml:space="preserve"> </w:t>
      </w:r>
      <w:bookmarkStart w:id="9438" w:name="_ETM_Q23_356610"/>
      <w:bookmarkEnd w:id="9438"/>
      <w:r w:rsidRPr="009A4EB2">
        <w:rPr>
          <w:rtl/>
        </w:rPr>
        <w:t xml:space="preserve">יש </w:t>
      </w:r>
      <w:bookmarkStart w:id="9439" w:name="_ETM_Q23_356820"/>
      <w:bookmarkEnd w:id="9439"/>
      <w:r w:rsidRPr="009A4EB2">
        <w:rPr>
          <w:rtl/>
        </w:rPr>
        <w:t xml:space="preserve">לנו </w:t>
      </w:r>
      <w:bookmarkStart w:id="9440" w:name="_ETM_Q23_357060"/>
      <w:bookmarkEnd w:id="9440"/>
      <w:r w:rsidRPr="009A4EB2">
        <w:rPr>
          <w:rtl/>
        </w:rPr>
        <w:t xml:space="preserve">אחריות </w:t>
      </w:r>
      <w:bookmarkStart w:id="9441" w:name="_ETM_Q23_358430"/>
      <w:bookmarkEnd w:id="9441"/>
      <w:r w:rsidRPr="009A4EB2">
        <w:rPr>
          <w:rtl/>
        </w:rPr>
        <w:t xml:space="preserve">מוגברת </w:t>
      </w:r>
      <w:bookmarkStart w:id="9442" w:name="_ETM_Q23_359060"/>
      <w:bookmarkStart w:id="9443" w:name="_ETM_Q23_359630"/>
      <w:bookmarkEnd w:id="9442"/>
      <w:bookmarkEnd w:id="9443"/>
      <w:r w:rsidRPr="009A4EB2">
        <w:rPr>
          <w:rtl/>
        </w:rPr>
        <w:t xml:space="preserve">לשאת </w:t>
      </w:r>
      <w:bookmarkStart w:id="9444" w:name="_ETM_Q23_360230"/>
      <w:bookmarkEnd w:id="9444"/>
      <w:r w:rsidRPr="009A4EB2">
        <w:rPr>
          <w:rtl/>
        </w:rPr>
        <w:t xml:space="preserve">את </w:t>
      </w:r>
      <w:bookmarkStart w:id="9445" w:name="_ETM_Q23_360380"/>
      <w:bookmarkEnd w:id="9445"/>
      <w:r w:rsidRPr="009A4EB2">
        <w:rPr>
          <w:rtl/>
        </w:rPr>
        <w:t xml:space="preserve">עדותן </w:t>
      </w:r>
      <w:bookmarkStart w:id="9446" w:name="_ETM_Q23_361430"/>
      <w:bookmarkEnd w:id="9446"/>
      <w:r w:rsidRPr="009A4EB2">
        <w:rPr>
          <w:rtl/>
        </w:rPr>
        <w:t>ועדותם</w:t>
      </w:r>
      <w:r>
        <w:rPr>
          <w:rFonts w:hint="cs"/>
          <w:rtl/>
        </w:rPr>
        <w:t>.</w:t>
      </w:r>
      <w:r w:rsidRPr="009A4EB2">
        <w:rPr>
          <w:rtl/>
        </w:rPr>
        <w:t xml:space="preserve"> </w:t>
      </w:r>
      <w:bookmarkStart w:id="9447" w:name="_ETM_Q23_363750"/>
      <w:bookmarkEnd w:id="9447"/>
      <w:r w:rsidRPr="009A4EB2">
        <w:rPr>
          <w:rtl/>
        </w:rPr>
        <w:t xml:space="preserve">חובתנו </w:t>
      </w:r>
      <w:bookmarkStart w:id="9448" w:name="_ETM_Q23_365099"/>
      <w:bookmarkEnd w:id="9448"/>
      <w:r w:rsidRPr="009A4EB2">
        <w:rPr>
          <w:rtl/>
        </w:rPr>
        <w:t xml:space="preserve">להשמיע </w:t>
      </w:r>
      <w:bookmarkStart w:id="9449" w:name="_ETM_Q23_365819"/>
      <w:bookmarkEnd w:id="9449"/>
      <w:r w:rsidRPr="009A4EB2">
        <w:rPr>
          <w:rtl/>
        </w:rPr>
        <w:t xml:space="preserve">מעל </w:t>
      </w:r>
      <w:bookmarkStart w:id="9450" w:name="_ETM_Q23_366450"/>
      <w:bookmarkEnd w:id="9450"/>
      <w:r w:rsidRPr="009A4EB2">
        <w:rPr>
          <w:rtl/>
        </w:rPr>
        <w:t xml:space="preserve">כל </w:t>
      </w:r>
      <w:bookmarkStart w:id="9451" w:name="_ETM_Q23_366959"/>
      <w:bookmarkEnd w:id="9451"/>
      <w:r w:rsidRPr="009A4EB2">
        <w:rPr>
          <w:rtl/>
        </w:rPr>
        <w:t xml:space="preserve">במה </w:t>
      </w:r>
      <w:bookmarkStart w:id="9452" w:name="_ETM_Q23_367470"/>
      <w:bookmarkEnd w:id="9452"/>
      <w:r w:rsidRPr="009A4EB2">
        <w:rPr>
          <w:rtl/>
        </w:rPr>
        <w:t xml:space="preserve">בארץ </w:t>
      </w:r>
      <w:bookmarkStart w:id="9453" w:name="_ETM_Q23_368340"/>
      <w:bookmarkEnd w:id="9453"/>
      <w:r w:rsidRPr="009A4EB2">
        <w:rPr>
          <w:rtl/>
        </w:rPr>
        <w:t xml:space="preserve">ובעולם </w:t>
      </w:r>
      <w:bookmarkStart w:id="9454" w:name="_ETM_Q23_369269"/>
      <w:bookmarkEnd w:id="9454"/>
      <w:r w:rsidRPr="009A4EB2">
        <w:rPr>
          <w:rtl/>
        </w:rPr>
        <w:t xml:space="preserve">את </w:t>
      </w:r>
      <w:bookmarkStart w:id="9455" w:name="_ETM_Q23_369450"/>
      <w:bookmarkEnd w:id="9455"/>
      <w:r w:rsidRPr="009A4EB2">
        <w:rPr>
          <w:rtl/>
        </w:rPr>
        <w:t xml:space="preserve">הסיפור </w:t>
      </w:r>
      <w:bookmarkStart w:id="9456" w:name="_ETM_Q23_369930"/>
      <w:bookmarkEnd w:id="9456"/>
      <w:r w:rsidRPr="009A4EB2">
        <w:rPr>
          <w:rtl/>
        </w:rPr>
        <w:t>כולו</w:t>
      </w:r>
      <w:r>
        <w:rPr>
          <w:rFonts w:hint="cs"/>
          <w:rtl/>
        </w:rPr>
        <w:t>.</w:t>
      </w:r>
      <w:r w:rsidRPr="009A4EB2">
        <w:rPr>
          <w:rtl/>
        </w:rPr>
        <w:t xml:space="preserve"> </w:t>
      </w:r>
      <w:bookmarkStart w:id="9457" w:name="_ETM_Q23_371400"/>
      <w:bookmarkEnd w:id="9457"/>
      <w:r w:rsidRPr="009A4EB2">
        <w:rPr>
          <w:rtl/>
        </w:rPr>
        <w:t xml:space="preserve">להסיר </w:t>
      </w:r>
      <w:bookmarkStart w:id="9458" w:name="_ETM_Q23_373210"/>
      <w:bookmarkEnd w:id="9458"/>
      <w:r>
        <w:rPr>
          <w:rFonts w:hint="cs"/>
          <w:rtl/>
        </w:rPr>
        <w:t>את מכשולי</w:t>
      </w:r>
      <w:r w:rsidRPr="009A4EB2">
        <w:rPr>
          <w:rtl/>
        </w:rPr>
        <w:t xml:space="preserve"> </w:t>
      </w:r>
      <w:bookmarkStart w:id="9459" w:name="_ETM_Q23_373990"/>
      <w:bookmarkEnd w:id="9459"/>
      <w:r w:rsidRPr="009A4EB2">
        <w:rPr>
          <w:rtl/>
        </w:rPr>
        <w:t xml:space="preserve">הבושה </w:t>
      </w:r>
      <w:bookmarkStart w:id="9460" w:name="_ETM_Q23_374770"/>
      <w:bookmarkEnd w:id="9460"/>
      <w:r w:rsidR="00635BB3">
        <w:rPr>
          <w:rFonts w:hint="cs"/>
          <w:rtl/>
        </w:rPr>
        <w:t>– –</w:t>
      </w:r>
    </w:p>
    <w:p w:rsidR="00342338" w:rsidRDefault="00342338" w:rsidP="00635BB3">
      <w:pPr>
        <w:rPr>
          <w:rtl/>
        </w:rPr>
      </w:pPr>
    </w:p>
    <w:p w:rsidR="00342338" w:rsidRDefault="00342338" w:rsidP="00A92367">
      <w:pPr>
        <w:pStyle w:val="af6"/>
        <w:keepNext/>
        <w:rPr>
          <w:rtl/>
        </w:rPr>
      </w:pPr>
      <w:bookmarkStart w:id="9461" w:name="ET_yor_6599_3"/>
      <w:r w:rsidRPr="00E72508">
        <w:rPr>
          <w:rStyle w:val="TagStyle"/>
          <w:rtl/>
        </w:rPr>
        <w:t xml:space="preserve"> &lt;&lt; יור &gt;&gt; </w:t>
      </w:r>
      <w:r>
        <w:rPr>
          <w:rtl/>
        </w:rPr>
        <w:t>היו"ר משה רוט:</w:t>
      </w:r>
      <w:r w:rsidRPr="00E72508">
        <w:rPr>
          <w:rStyle w:val="TagStyle"/>
          <w:rtl/>
        </w:rPr>
        <w:t xml:space="preserve"> &lt;&lt; יור &gt;&gt;</w:t>
      </w:r>
      <w:r>
        <w:rPr>
          <w:rtl/>
        </w:rPr>
        <w:t xml:space="preserve"> </w:t>
      </w:r>
      <w:bookmarkEnd w:id="9461"/>
    </w:p>
    <w:p w:rsidR="00342338" w:rsidRDefault="00342338" w:rsidP="00635BB3">
      <w:pPr>
        <w:rPr>
          <w:rtl/>
        </w:rPr>
      </w:pPr>
    </w:p>
    <w:p w:rsidR="00342338" w:rsidRDefault="00342338" w:rsidP="00A92367">
      <w:pPr>
        <w:rPr>
          <w:rtl/>
        </w:rPr>
      </w:pPr>
      <w:r>
        <w:rPr>
          <w:rFonts w:hint="cs"/>
          <w:rtl/>
        </w:rPr>
        <w:t>תודה רבה.</w:t>
      </w:r>
    </w:p>
    <w:p w:rsidR="00342338" w:rsidRDefault="00342338" w:rsidP="00A92367">
      <w:pPr>
        <w:rPr>
          <w:rtl/>
        </w:rPr>
      </w:pPr>
    </w:p>
    <w:p w:rsidR="00342338" w:rsidRDefault="00342338" w:rsidP="00A92367">
      <w:pPr>
        <w:pStyle w:val="-"/>
        <w:keepNext/>
        <w:rPr>
          <w:rtl/>
        </w:rPr>
      </w:pPr>
      <w:bookmarkStart w:id="9462" w:name="ET_speakercontinue_5783_4"/>
      <w:r w:rsidRPr="00E72508">
        <w:rPr>
          <w:rStyle w:val="TagStyle"/>
          <w:rtl/>
        </w:rPr>
        <w:t xml:space="preserve"> &lt;&lt; דובר_המשך &gt;&gt; </w:t>
      </w:r>
      <w:r>
        <w:rPr>
          <w:rtl/>
        </w:rPr>
        <w:t>מירב כהן (יש עתיד):</w:t>
      </w:r>
      <w:r w:rsidRPr="00E72508">
        <w:rPr>
          <w:rStyle w:val="TagStyle"/>
          <w:rtl/>
        </w:rPr>
        <w:t xml:space="preserve"> &lt;&lt; דובר_המשך &gt;&gt;</w:t>
      </w:r>
      <w:r>
        <w:rPr>
          <w:rtl/>
        </w:rPr>
        <w:t xml:space="preserve"> </w:t>
      </w:r>
      <w:bookmarkEnd w:id="9462"/>
    </w:p>
    <w:p w:rsidR="00342338" w:rsidRDefault="00342338" w:rsidP="00635BB3">
      <w:pPr>
        <w:rPr>
          <w:rtl/>
        </w:rPr>
      </w:pPr>
    </w:p>
    <w:p w:rsidR="00342338" w:rsidRDefault="00635BB3" w:rsidP="00A92367">
      <w:pPr>
        <w:rPr>
          <w:rtl/>
        </w:rPr>
      </w:pPr>
      <w:r>
        <w:rPr>
          <w:rFonts w:hint="cs"/>
          <w:rtl/>
        </w:rPr>
        <w:t>– –</w:t>
      </w:r>
      <w:r w:rsidR="00342338">
        <w:rPr>
          <w:rFonts w:hint="cs"/>
          <w:rtl/>
        </w:rPr>
        <w:t xml:space="preserve"> </w:t>
      </w:r>
      <w:r w:rsidR="00342338" w:rsidRPr="009A4EB2">
        <w:rPr>
          <w:rtl/>
        </w:rPr>
        <w:t>והאשמה</w:t>
      </w:r>
      <w:bookmarkStart w:id="9463" w:name="_ETM_Q23_376360"/>
      <w:bookmarkEnd w:id="9463"/>
      <w:r w:rsidR="00342338">
        <w:rPr>
          <w:rFonts w:hint="cs"/>
          <w:rtl/>
        </w:rPr>
        <w:t xml:space="preserve">, </w:t>
      </w:r>
      <w:bookmarkStart w:id="9464" w:name="_ETM_Q23_380569"/>
      <w:bookmarkEnd w:id="9464"/>
      <w:r w:rsidR="00342338" w:rsidRPr="009A4EB2">
        <w:rPr>
          <w:rtl/>
        </w:rPr>
        <w:t xml:space="preserve">לא </w:t>
      </w:r>
      <w:bookmarkStart w:id="9465" w:name="_ETM_Q23_376810"/>
      <w:bookmarkEnd w:id="9465"/>
      <w:r w:rsidR="00342338" w:rsidRPr="009A4EB2">
        <w:rPr>
          <w:rtl/>
        </w:rPr>
        <w:t>להסי</w:t>
      </w:r>
      <w:r w:rsidR="00342338">
        <w:rPr>
          <w:rFonts w:hint="cs"/>
          <w:rtl/>
        </w:rPr>
        <w:t>ט</w:t>
      </w:r>
      <w:r w:rsidR="00342338" w:rsidRPr="009A4EB2">
        <w:rPr>
          <w:rtl/>
        </w:rPr>
        <w:t xml:space="preserve"> </w:t>
      </w:r>
      <w:bookmarkStart w:id="9466" w:name="_ETM_Q23_377380"/>
      <w:bookmarkEnd w:id="9466"/>
      <w:r w:rsidR="00342338" w:rsidRPr="009A4EB2">
        <w:rPr>
          <w:rtl/>
        </w:rPr>
        <w:t xml:space="preserve">מבט </w:t>
      </w:r>
      <w:bookmarkStart w:id="9467" w:name="_ETM_Q23_378680"/>
      <w:bookmarkEnd w:id="9467"/>
      <w:r w:rsidR="00342338" w:rsidRPr="009A4EB2">
        <w:rPr>
          <w:rtl/>
        </w:rPr>
        <w:t xml:space="preserve">ולזעוק </w:t>
      </w:r>
      <w:bookmarkStart w:id="9468" w:name="_ETM_Q23_379669"/>
      <w:bookmarkEnd w:id="9468"/>
      <w:r w:rsidR="00342338" w:rsidRPr="009A4EB2">
        <w:rPr>
          <w:rtl/>
        </w:rPr>
        <w:t xml:space="preserve">בשמן </w:t>
      </w:r>
      <w:bookmarkStart w:id="9469" w:name="_ETM_Q23_380629"/>
      <w:bookmarkEnd w:id="9469"/>
      <w:r w:rsidR="00342338" w:rsidRPr="009A4EB2">
        <w:rPr>
          <w:rtl/>
        </w:rPr>
        <w:t xml:space="preserve">של </w:t>
      </w:r>
      <w:bookmarkStart w:id="9470" w:name="_ETM_Q23_380900"/>
      <w:bookmarkEnd w:id="9470"/>
      <w:r w:rsidR="00342338" w:rsidRPr="009A4EB2">
        <w:rPr>
          <w:rtl/>
        </w:rPr>
        <w:t>הנפגעות</w:t>
      </w:r>
      <w:r w:rsidR="00342338">
        <w:rPr>
          <w:rFonts w:hint="cs"/>
          <w:rtl/>
        </w:rPr>
        <w:t>.</w:t>
      </w:r>
    </w:p>
    <w:p w:rsidR="00342338" w:rsidRDefault="00342338" w:rsidP="00A92367">
      <w:pPr>
        <w:rPr>
          <w:rtl/>
        </w:rPr>
      </w:pPr>
      <w:bookmarkStart w:id="9471" w:name="_ETM_Q23_382119"/>
      <w:bookmarkStart w:id="9472" w:name="_ETM_Q23_382192"/>
      <w:bookmarkEnd w:id="9471"/>
      <w:bookmarkEnd w:id="9472"/>
    </w:p>
    <w:p w:rsidR="00342338" w:rsidRDefault="00342338" w:rsidP="00A92367">
      <w:pPr>
        <w:pStyle w:val="af6"/>
        <w:keepNext/>
        <w:rPr>
          <w:rtl/>
        </w:rPr>
      </w:pPr>
      <w:bookmarkStart w:id="9473" w:name="ET_yor_6599_5"/>
      <w:r w:rsidRPr="00E72508">
        <w:rPr>
          <w:rStyle w:val="TagStyle"/>
          <w:rtl/>
        </w:rPr>
        <w:t xml:space="preserve"> &lt;&lt; יור &gt;&gt; </w:t>
      </w:r>
      <w:r>
        <w:rPr>
          <w:rtl/>
        </w:rPr>
        <w:t>היו"ר משה רוט:</w:t>
      </w:r>
      <w:r w:rsidRPr="00E72508">
        <w:rPr>
          <w:rStyle w:val="TagStyle"/>
          <w:rtl/>
        </w:rPr>
        <w:t xml:space="preserve"> &lt;&lt; יור &gt;&gt;</w:t>
      </w:r>
      <w:r>
        <w:rPr>
          <w:rtl/>
        </w:rPr>
        <w:t xml:space="preserve"> </w:t>
      </w:r>
      <w:bookmarkEnd w:id="9473"/>
    </w:p>
    <w:p w:rsidR="00342338" w:rsidRDefault="00342338" w:rsidP="00635BB3">
      <w:pPr>
        <w:rPr>
          <w:rtl/>
        </w:rPr>
      </w:pPr>
    </w:p>
    <w:p w:rsidR="00342338" w:rsidRDefault="00342338" w:rsidP="00A92367">
      <w:pPr>
        <w:rPr>
          <w:rtl/>
        </w:rPr>
      </w:pPr>
      <w:r>
        <w:rPr>
          <w:rFonts w:hint="cs"/>
          <w:rtl/>
        </w:rPr>
        <w:t>תודה רבה.</w:t>
      </w:r>
      <w:r w:rsidRPr="009A4EB2">
        <w:rPr>
          <w:rtl/>
        </w:rPr>
        <w:t xml:space="preserve"> </w:t>
      </w:r>
      <w:bookmarkStart w:id="9474" w:name="_ETM_Q23_382010"/>
      <w:bookmarkEnd w:id="9474"/>
      <w:r w:rsidRPr="009A4EB2">
        <w:rPr>
          <w:rtl/>
        </w:rPr>
        <w:t xml:space="preserve">חבר </w:t>
      </w:r>
      <w:bookmarkStart w:id="9475" w:name="_ETM_Q23_385040"/>
      <w:bookmarkEnd w:id="9475"/>
      <w:r w:rsidRPr="009A4EB2">
        <w:rPr>
          <w:rtl/>
        </w:rPr>
        <w:t xml:space="preserve">הכנסת </w:t>
      </w:r>
      <w:bookmarkStart w:id="9476" w:name="_ETM_Q23_385400"/>
      <w:bookmarkEnd w:id="9476"/>
      <w:r w:rsidRPr="009A4EB2">
        <w:rPr>
          <w:rtl/>
        </w:rPr>
        <w:t xml:space="preserve">מיקי </w:t>
      </w:r>
      <w:bookmarkStart w:id="9477" w:name="_ETM_Q23_385639"/>
      <w:bookmarkEnd w:id="9477"/>
      <w:r w:rsidRPr="009A4EB2">
        <w:rPr>
          <w:rtl/>
        </w:rPr>
        <w:t>לוי</w:t>
      </w:r>
      <w:r>
        <w:rPr>
          <w:rFonts w:hint="cs"/>
          <w:rtl/>
        </w:rPr>
        <w:t>,</w:t>
      </w:r>
      <w:r w:rsidRPr="009A4EB2">
        <w:rPr>
          <w:rtl/>
        </w:rPr>
        <w:t xml:space="preserve"> </w:t>
      </w:r>
      <w:bookmarkStart w:id="9478" w:name="_ETM_Q23_385879"/>
      <w:bookmarkEnd w:id="9478"/>
      <w:r w:rsidRPr="009A4EB2">
        <w:rPr>
          <w:rtl/>
        </w:rPr>
        <w:t>בבקשה</w:t>
      </w:r>
      <w:r>
        <w:rPr>
          <w:rFonts w:hint="cs"/>
          <w:rtl/>
        </w:rPr>
        <w:t xml:space="preserve"> </w:t>
      </w:r>
      <w:r>
        <w:rPr>
          <w:rFonts w:hint="eastAsia"/>
        </w:rPr>
        <w:t>–</w:t>
      </w:r>
      <w:r w:rsidRPr="009A4EB2">
        <w:rPr>
          <w:rtl/>
        </w:rPr>
        <w:t xml:space="preserve"> </w:t>
      </w:r>
      <w:bookmarkStart w:id="9479" w:name="_ETM_Q23_387319"/>
      <w:bookmarkEnd w:id="9479"/>
      <w:r w:rsidRPr="009A4EB2">
        <w:rPr>
          <w:rtl/>
        </w:rPr>
        <w:t>מ</w:t>
      </w:r>
      <w:r>
        <w:rPr>
          <w:rFonts w:hint="cs"/>
          <w:rtl/>
        </w:rPr>
        <w:t>וותר.</w:t>
      </w:r>
      <w:r w:rsidRPr="009A4EB2">
        <w:rPr>
          <w:rtl/>
        </w:rPr>
        <w:t xml:space="preserve"> </w:t>
      </w:r>
      <w:bookmarkStart w:id="9480" w:name="_ETM_Q23_388270"/>
      <w:bookmarkEnd w:id="9480"/>
      <w:r w:rsidRPr="009A4EB2">
        <w:rPr>
          <w:rtl/>
        </w:rPr>
        <w:t xml:space="preserve">חברת </w:t>
      </w:r>
      <w:bookmarkStart w:id="9481" w:name="_ETM_Q23_388810"/>
      <w:bookmarkEnd w:id="9481"/>
      <w:r w:rsidRPr="009A4EB2">
        <w:rPr>
          <w:rtl/>
        </w:rPr>
        <w:t xml:space="preserve">הכנסת </w:t>
      </w:r>
      <w:bookmarkStart w:id="9482" w:name="_ETM_Q23_389200"/>
      <w:bookmarkStart w:id="9483" w:name="_ETM_Q23_389380"/>
      <w:bookmarkStart w:id="9484" w:name="_ETM_Q23_389500"/>
      <w:bookmarkEnd w:id="9482"/>
      <w:bookmarkEnd w:id="9483"/>
      <w:bookmarkEnd w:id="9484"/>
      <w:r>
        <w:rPr>
          <w:rFonts w:hint="cs"/>
          <w:rtl/>
        </w:rPr>
        <w:t>יסמין</w:t>
      </w:r>
      <w:r w:rsidRPr="009A4EB2">
        <w:rPr>
          <w:rtl/>
        </w:rPr>
        <w:t xml:space="preserve"> </w:t>
      </w:r>
      <w:bookmarkStart w:id="9485" w:name="_ETM_Q23_389560"/>
      <w:bookmarkEnd w:id="9485"/>
      <w:r w:rsidRPr="009A4EB2">
        <w:rPr>
          <w:rtl/>
        </w:rPr>
        <w:t>פרידמן</w:t>
      </w:r>
      <w:r>
        <w:rPr>
          <w:rFonts w:hint="cs"/>
          <w:rtl/>
        </w:rPr>
        <w:t>,</w:t>
      </w:r>
      <w:r w:rsidRPr="009A4EB2">
        <w:rPr>
          <w:rtl/>
        </w:rPr>
        <w:t xml:space="preserve"> </w:t>
      </w:r>
      <w:bookmarkStart w:id="9486" w:name="_ETM_Q23_391680"/>
      <w:bookmarkEnd w:id="9486"/>
      <w:r w:rsidRPr="009A4EB2">
        <w:rPr>
          <w:rtl/>
        </w:rPr>
        <w:t xml:space="preserve">חברת </w:t>
      </w:r>
      <w:bookmarkStart w:id="9487" w:name="_ETM_Q23_392129"/>
      <w:bookmarkEnd w:id="9487"/>
      <w:r w:rsidRPr="009A4EB2">
        <w:rPr>
          <w:rtl/>
        </w:rPr>
        <w:t xml:space="preserve">הכנסת </w:t>
      </w:r>
      <w:bookmarkStart w:id="9488" w:name="_ETM_Q23_392489"/>
      <w:bookmarkEnd w:id="9488"/>
      <w:r w:rsidRPr="009A4EB2">
        <w:rPr>
          <w:rtl/>
        </w:rPr>
        <w:t>פרידמן</w:t>
      </w:r>
      <w:r>
        <w:rPr>
          <w:rFonts w:hint="cs"/>
          <w:rtl/>
        </w:rPr>
        <w:t>,</w:t>
      </w:r>
      <w:r w:rsidRPr="009A4EB2">
        <w:rPr>
          <w:rtl/>
        </w:rPr>
        <w:t xml:space="preserve"> </w:t>
      </w:r>
      <w:bookmarkStart w:id="9489" w:name="_ETM_Q23_396269"/>
      <w:bookmarkEnd w:id="9489"/>
      <w:r>
        <w:rPr>
          <w:rFonts w:hint="cs"/>
          <w:rtl/>
        </w:rPr>
        <w:t>את מדברת? מוותרת;</w:t>
      </w:r>
      <w:r w:rsidRPr="009A4EB2">
        <w:rPr>
          <w:rtl/>
        </w:rPr>
        <w:t xml:space="preserve"> </w:t>
      </w:r>
      <w:bookmarkStart w:id="9490" w:name="_ETM_Q23_397920"/>
      <w:bookmarkStart w:id="9491" w:name="_ETM_Q23_402810"/>
      <w:bookmarkEnd w:id="9490"/>
      <w:bookmarkEnd w:id="9491"/>
      <w:r w:rsidRPr="009A4EB2">
        <w:rPr>
          <w:rtl/>
        </w:rPr>
        <w:t xml:space="preserve">חבר </w:t>
      </w:r>
      <w:bookmarkStart w:id="9492" w:name="_ETM_Q23_403409"/>
      <w:bookmarkEnd w:id="9492"/>
      <w:r w:rsidRPr="009A4EB2">
        <w:rPr>
          <w:rtl/>
        </w:rPr>
        <w:t xml:space="preserve">הכנסת </w:t>
      </w:r>
      <w:bookmarkStart w:id="9493" w:name="_ETM_Q23_403890"/>
      <w:bookmarkEnd w:id="9493"/>
      <w:r w:rsidRPr="009A4EB2">
        <w:rPr>
          <w:rtl/>
        </w:rPr>
        <w:t xml:space="preserve">רם </w:t>
      </w:r>
      <w:bookmarkStart w:id="9494" w:name="_ETM_Q23_404069"/>
      <w:bookmarkEnd w:id="9494"/>
      <w:r w:rsidRPr="009A4EB2">
        <w:rPr>
          <w:rtl/>
        </w:rPr>
        <w:t xml:space="preserve">בן </w:t>
      </w:r>
      <w:bookmarkStart w:id="9495" w:name="_ETM_Q23_404250"/>
      <w:bookmarkEnd w:id="9495"/>
      <w:r w:rsidRPr="009A4EB2">
        <w:rPr>
          <w:rtl/>
        </w:rPr>
        <w:t>ברק</w:t>
      </w:r>
      <w:r>
        <w:rPr>
          <w:rFonts w:hint="cs"/>
          <w:rtl/>
        </w:rPr>
        <w:t xml:space="preserve"> –</w:t>
      </w:r>
      <w:r w:rsidRPr="009A4EB2">
        <w:rPr>
          <w:rtl/>
        </w:rPr>
        <w:t xml:space="preserve"> </w:t>
      </w:r>
      <w:bookmarkStart w:id="9496" w:name="_ETM_Q23_404580"/>
      <w:bookmarkEnd w:id="9496"/>
      <w:r w:rsidRPr="009A4EB2">
        <w:rPr>
          <w:rtl/>
        </w:rPr>
        <w:t xml:space="preserve">אינו </w:t>
      </w:r>
      <w:bookmarkStart w:id="9497" w:name="_ETM_Q23_404849"/>
      <w:bookmarkEnd w:id="9497"/>
      <w:r w:rsidRPr="009A4EB2">
        <w:rPr>
          <w:rtl/>
        </w:rPr>
        <w:t>נוכח</w:t>
      </w:r>
      <w:r>
        <w:rPr>
          <w:rFonts w:hint="cs"/>
          <w:rtl/>
        </w:rPr>
        <w:t>;</w:t>
      </w:r>
      <w:r w:rsidRPr="009A4EB2">
        <w:rPr>
          <w:rtl/>
        </w:rPr>
        <w:t xml:space="preserve"> </w:t>
      </w:r>
      <w:bookmarkStart w:id="9498" w:name="_ETM_Q23_405920"/>
      <w:bookmarkEnd w:id="9498"/>
      <w:r w:rsidRPr="009A4EB2">
        <w:rPr>
          <w:rtl/>
        </w:rPr>
        <w:t xml:space="preserve">חבר </w:t>
      </w:r>
      <w:bookmarkStart w:id="9499" w:name="_ETM_Q23_406189"/>
      <w:bookmarkEnd w:id="9499"/>
      <w:r w:rsidRPr="009A4EB2">
        <w:rPr>
          <w:rtl/>
        </w:rPr>
        <w:t xml:space="preserve">הכנסת </w:t>
      </w:r>
      <w:bookmarkStart w:id="9500" w:name="_ETM_Q23_406549"/>
      <w:bookmarkEnd w:id="9500"/>
      <w:r w:rsidRPr="009A4EB2">
        <w:rPr>
          <w:rtl/>
        </w:rPr>
        <w:t xml:space="preserve">דן </w:t>
      </w:r>
      <w:bookmarkStart w:id="9501" w:name="_ETM_Q23_406730"/>
      <w:bookmarkEnd w:id="9501"/>
      <w:r w:rsidRPr="009A4EB2">
        <w:rPr>
          <w:rtl/>
        </w:rPr>
        <w:t>אילוז</w:t>
      </w:r>
      <w:r>
        <w:rPr>
          <w:rFonts w:hint="cs"/>
          <w:rtl/>
        </w:rPr>
        <w:t xml:space="preserve"> –</w:t>
      </w:r>
      <w:r w:rsidRPr="009A4EB2">
        <w:rPr>
          <w:rtl/>
        </w:rPr>
        <w:t xml:space="preserve"> </w:t>
      </w:r>
      <w:bookmarkStart w:id="9502" w:name="_ETM_Q23_407780"/>
      <w:bookmarkEnd w:id="9502"/>
      <w:r w:rsidRPr="009A4EB2">
        <w:rPr>
          <w:rtl/>
        </w:rPr>
        <w:t xml:space="preserve">אינו </w:t>
      </w:r>
      <w:bookmarkStart w:id="9503" w:name="_ETM_Q23_408080"/>
      <w:bookmarkEnd w:id="9503"/>
      <w:r w:rsidRPr="009A4EB2">
        <w:rPr>
          <w:rtl/>
        </w:rPr>
        <w:t>נוכח</w:t>
      </w:r>
      <w:r>
        <w:rPr>
          <w:rFonts w:hint="cs"/>
          <w:rtl/>
        </w:rPr>
        <w:t>;</w:t>
      </w:r>
      <w:r w:rsidRPr="009A4EB2">
        <w:rPr>
          <w:rtl/>
        </w:rPr>
        <w:t xml:space="preserve"> </w:t>
      </w:r>
      <w:bookmarkStart w:id="9504" w:name="_ETM_Q23_409330"/>
      <w:bookmarkEnd w:id="9504"/>
      <w:r w:rsidRPr="009A4EB2">
        <w:rPr>
          <w:rtl/>
        </w:rPr>
        <w:t xml:space="preserve">חבר </w:t>
      </w:r>
      <w:bookmarkStart w:id="9505" w:name="_ETM_Q23_409690"/>
      <w:bookmarkEnd w:id="9505"/>
      <w:r w:rsidRPr="009A4EB2">
        <w:rPr>
          <w:rtl/>
        </w:rPr>
        <w:t xml:space="preserve">הכנסת </w:t>
      </w:r>
      <w:bookmarkStart w:id="9506" w:name="_ETM_Q23_410080"/>
      <w:bookmarkStart w:id="9507" w:name="_ETM_Q23_410320"/>
      <w:bookmarkEnd w:id="9506"/>
      <w:bookmarkEnd w:id="9507"/>
      <w:r>
        <w:rPr>
          <w:rFonts w:hint="cs"/>
          <w:rtl/>
        </w:rPr>
        <w:t>יאסר</w:t>
      </w:r>
      <w:r w:rsidRPr="009A4EB2">
        <w:rPr>
          <w:rtl/>
        </w:rPr>
        <w:t xml:space="preserve"> </w:t>
      </w:r>
      <w:bookmarkStart w:id="9508" w:name="_ETM_Q23_410410"/>
      <w:bookmarkEnd w:id="9508"/>
      <w:r w:rsidRPr="009A4EB2">
        <w:rPr>
          <w:rtl/>
        </w:rPr>
        <w:t xml:space="preserve">חוג'יראת </w:t>
      </w:r>
      <w:bookmarkStart w:id="9509" w:name="_ETM_Q23_411480"/>
      <w:bookmarkEnd w:id="9509"/>
      <w:r>
        <w:rPr>
          <w:rFonts w:hint="cs"/>
          <w:rtl/>
        </w:rPr>
        <w:t xml:space="preserve">– </w:t>
      </w:r>
      <w:r w:rsidRPr="009A4EB2">
        <w:rPr>
          <w:rtl/>
        </w:rPr>
        <w:t xml:space="preserve">אינו </w:t>
      </w:r>
      <w:bookmarkStart w:id="9510" w:name="_ETM_Q23_411720"/>
      <w:bookmarkEnd w:id="9510"/>
      <w:r w:rsidRPr="009A4EB2">
        <w:rPr>
          <w:rtl/>
        </w:rPr>
        <w:t>נוכח</w:t>
      </w:r>
      <w:r>
        <w:rPr>
          <w:rFonts w:hint="cs"/>
          <w:rtl/>
        </w:rPr>
        <w:t>;</w:t>
      </w:r>
      <w:r w:rsidRPr="009A4EB2">
        <w:rPr>
          <w:rtl/>
        </w:rPr>
        <w:t xml:space="preserve"> </w:t>
      </w:r>
      <w:bookmarkStart w:id="9511" w:name="_ETM_Q23_412860"/>
      <w:bookmarkEnd w:id="9511"/>
      <w:r w:rsidRPr="009A4EB2">
        <w:rPr>
          <w:rtl/>
        </w:rPr>
        <w:t xml:space="preserve">חבר </w:t>
      </w:r>
      <w:bookmarkStart w:id="9512" w:name="_ETM_Q23_413280"/>
      <w:bookmarkEnd w:id="9512"/>
      <w:r w:rsidRPr="009A4EB2">
        <w:rPr>
          <w:rtl/>
        </w:rPr>
        <w:t xml:space="preserve">הכנסת </w:t>
      </w:r>
      <w:bookmarkStart w:id="9513" w:name="_ETM_Q23_413670"/>
      <w:bookmarkEnd w:id="9513"/>
      <w:r w:rsidRPr="009A4EB2">
        <w:rPr>
          <w:rtl/>
        </w:rPr>
        <w:t xml:space="preserve">יבגני </w:t>
      </w:r>
      <w:bookmarkStart w:id="9514" w:name="_ETM_Q23_414030"/>
      <w:bookmarkEnd w:id="9514"/>
      <w:r w:rsidRPr="009A4EB2">
        <w:rPr>
          <w:rtl/>
        </w:rPr>
        <w:t>סובה</w:t>
      </w:r>
      <w:r>
        <w:rPr>
          <w:rFonts w:hint="cs"/>
          <w:rtl/>
        </w:rPr>
        <w:t xml:space="preserve"> –</w:t>
      </w:r>
      <w:r w:rsidRPr="009A4EB2">
        <w:rPr>
          <w:rtl/>
        </w:rPr>
        <w:t xml:space="preserve"> </w:t>
      </w:r>
      <w:bookmarkStart w:id="9515" w:name="_ETM_Q23_414390"/>
      <w:bookmarkEnd w:id="9515"/>
      <w:r w:rsidRPr="009A4EB2">
        <w:rPr>
          <w:rtl/>
        </w:rPr>
        <w:t xml:space="preserve">איננו </w:t>
      </w:r>
      <w:bookmarkStart w:id="9516" w:name="_ETM_Q23_414600"/>
      <w:bookmarkEnd w:id="9516"/>
      <w:r w:rsidRPr="009A4EB2">
        <w:rPr>
          <w:rtl/>
        </w:rPr>
        <w:t>נוכח</w:t>
      </w:r>
      <w:r>
        <w:rPr>
          <w:rFonts w:hint="cs"/>
          <w:rtl/>
        </w:rPr>
        <w:t>;</w:t>
      </w:r>
      <w:r w:rsidRPr="009A4EB2">
        <w:rPr>
          <w:rtl/>
        </w:rPr>
        <w:t xml:space="preserve"> </w:t>
      </w:r>
      <w:bookmarkStart w:id="9517" w:name="_ETM_Q23_415230"/>
      <w:bookmarkEnd w:id="9517"/>
      <w:r w:rsidRPr="009A4EB2">
        <w:rPr>
          <w:rtl/>
        </w:rPr>
        <w:t xml:space="preserve">חבר </w:t>
      </w:r>
      <w:bookmarkStart w:id="9518" w:name="_ETM_Q23_415470"/>
      <w:bookmarkEnd w:id="9518"/>
      <w:r w:rsidRPr="009A4EB2">
        <w:rPr>
          <w:rtl/>
        </w:rPr>
        <w:t xml:space="preserve">הכנסת </w:t>
      </w:r>
      <w:bookmarkStart w:id="9519" w:name="_ETM_Q23_415890"/>
      <w:bookmarkEnd w:id="9519"/>
      <w:r w:rsidRPr="009A4EB2">
        <w:rPr>
          <w:rtl/>
        </w:rPr>
        <w:t xml:space="preserve">סימון </w:t>
      </w:r>
      <w:bookmarkStart w:id="9520" w:name="_ETM_Q23_416459"/>
      <w:bookmarkStart w:id="9521" w:name="_ETM_Q23_416850"/>
      <w:bookmarkEnd w:id="9520"/>
      <w:bookmarkEnd w:id="9521"/>
      <w:r w:rsidRPr="009A4EB2">
        <w:rPr>
          <w:rtl/>
        </w:rPr>
        <w:t>דו</w:t>
      </w:r>
      <w:r>
        <w:rPr>
          <w:rFonts w:hint="cs"/>
          <w:rtl/>
        </w:rPr>
        <w:t>י</w:t>
      </w:r>
      <w:r w:rsidRPr="009A4EB2">
        <w:rPr>
          <w:rtl/>
        </w:rPr>
        <w:t>ד</w:t>
      </w:r>
      <w:r>
        <w:rPr>
          <w:rFonts w:hint="cs"/>
          <w:rtl/>
        </w:rPr>
        <w:t xml:space="preserve">סון </w:t>
      </w:r>
      <w:bookmarkStart w:id="9522" w:name="_ETM_Q23_417404"/>
      <w:bookmarkEnd w:id="9522"/>
      <w:r>
        <w:rPr>
          <w:rFonts w:hint="eastAsia"/>
          <w:rtl/>
        </w:rPr>
        <w:t>–</w:t>
      </w:r>
      <w:r w:rsidRPr="009A4EB2">
        <w:rPr>
          <w:rtl/>
        </w:rPr>
        <w:t xml:space="preserve"> </w:t>
      </w:r>
      <w:bookmarkStart w:id="9523" w:name="_ETM_Q23_417150"/>
      <w:bookmarkStart w:id="9524" w:name="_ETM_Q23_417690"/>
      <w:bookmarkEnd w:id="9523"/>
      <w:bookmarkEnd w:id="9524"/>
      <w:r w:rsidRPr="009A4EB2">
        <w:rPr>
          <w:rtl/>
        </w:rPr>
        <w:t xml:space="preserve">אינו </w:t>
      </w:r>
      <w:bookmarkStart w:id="9525" w:name="_ETM_Q23_417930"/>
      <w:bookmarkEnd w:id="9525"/>
      <w:r w:rsidRPr="009A4EB2">
        <w:rPr>
          <w:rtl/>
        </w:rPr>
        <w:t>נוכח</w:t>
      </w:r>
      <w:r>
        <w:rPr>
          <w:rFonts w:hint="cs"/>
          <w:rtl/>
        </w:rPr>
        <w:t>;</w:t>
      </w:r>
      <w:r w:rsidRPr="009A4EB2">
        <w:rPr>
          <w:rtl/>
        </w:rPr>
        <w:t xml:space="preserve"> </w:t>
      </w:r>
      <w:bookmarkStart w:id="9526" w:name="_ETM_Q23_419280"/>
      <w:bookmarkEnd w:id="9526"/>
      <w:r w:rsidRPr="009A4EB2">
        <w:rPr>
          <w:rtl/>
        </w:rPr>
        <w:t xml:space="preserve">חבר </w:t>
      </w:r>
      <w:bookmarkStart w:id="9527" w:name="_ETM_Q23_419580"/>
      <w:bookmarkEnd w:id="9527"/>
      <w:r w:rsidRPr="009A4EB2">
        <w:rPr>
          <w:rtl/>
        </w:rPr>
        <w:t xml:space="preserve">הכנסת </w:t>
      </w:r>
      <w:bookmarkStart w:id="9528" w:name="_ETM_Q23_420269"/>
      <w:bookmarkEnd w:id="9528"/>
      <w:r w:rsidRPr="009A4EB2">
        <w:rPr>
          <w:rtl/>
        </w:rPr>
        <w:t xml:space="preserve">ירון </w:t>
      </w:r>
      <w:bookmarkStart w:id="9529" w:name="_ETM_Q23_420720"/>
      <w:bookmarkEnd w:id="9529"/>
      <w:r>
        <w:rPr>
          <w:rtl/>
        </w:rPr>
        <w:t>לו</w:t>
      </w:r>
      <w:r>
        <w:rPr>
          <w:rFonts w:hint="cs"/>
          <w:rtl/>
        </w:rPr>
        <w:t xml:space="preserve">י – </w:t>
      </w:r>
      <w:bookmarkStart w:id="9530" w:name="_ETM_Q23_424519"/>
      <w:bookmarkEnd w:id="9530"/>
      <w:r w:rsidRPr="009A4EB2">
        <w:rPr>
          <w:rtl/>
        </w:rPr>
        <w:t xml:space="preserve">אינו </w:t>
      </w:r>
      <w:bookmarkStart w:id="9531" w:name="_ETM_Q23_424879"/>
      <w:bookmarkEnd w:id="9531"/>
      <w:r w:rsidRPr="009A4EB2">
        <w:rPr>
          <w:rtl/>
        </w:rPr>
        <w:t>נוכח</w:t>
      </w:r>
      <w:bookmarkStart w:id="9532" w:name="_ETM_Q23_425910"/>
      <w:bookmarkEnd w:id="9532"/>
      <w:r>
        <w:rPr>
          <w:rFonts w:hint="cs"/>
          <w:rtl/>
        </w:rPr>
        <w:t xml:space="preserve">. </w:t>
      </w:r>
      <w:r w:rsidRPr="009A4EB2">
        <w:rPr>
          <w:rtl/>
        </w:rPr>
        <w:t xml:space="preserve">חבר </w:t>
      </w:r>
      <w:bookmarkStart w:id="9533" w:name="_ETM_Q23_426300"/>
      <w:bookmarkEnd w:id="9533"/>
      <w:r w:rsidRPr="009A4EB2">
        <w:rPr>
          <w:rtl/>
        </w:rPr>
        <w:t xml:space="preserve">הכנסת </w:t>
      </w:r>
      <w:bookmarkStart w:id="9534" w:name="_ETM_Q23_426720"/>
      <w:bookmarkEnd w:id="9534"/>
      <w:r w:rsidRPr="009A4EB2">
        <w:rPr>
          <w:rtl/>
        </w:rPr>
        <w:t xml:space="preserve">גלעד </w:t>
      </w:r>
      <w:bookmarkStart w:id="9535" w:name="_ETM_Q23_427050"/>
      <w:bookmarkEnd w:id="9535"/>
      <w:r w:rsidRPr="009A4EB2">
        <w:rPr>
          <w:rtl/>
        </w:rPr>
        <w:t>קריב</w:t>
      </w:r>
      <w:r>
        <w:rPr>
          <w:rFonts w:hint="cs"/>
          <w:rtl/>
        </w:rPr>
        <w:t>.</w:t>
      </w:r>
    </w:p>
    <w:p w:rsidR="00342338" w:rsidRDefault="00342338" w:rsidP="00A92367">
      <w:pPr>
        <w:rPr>
          <w:rtl/>
        </w:rPr>
      </w:pPr>
      <w:bookmarkStart w:id="9536" w:name="_ETM_Q23_433489"/>
      <w:bookmarkStart w:id="9537" w:name="_ETM_Q23_433600"/>
      <w:bookmarkStart w:id="9538" w:name="_ETM_Q23_436610"/>
      <w:bookmarkEnd w:id="9536"/>
      <w:bookmarkEnd w:id="9537"/>
      <w:bookmarkEnd w:id="9538"/>
    </w:p>
    <w:p w:rsidR="00342338" w:rsidRDefault="00342338" w:rsidP="00A92367">
      <w:pPr>
        <w:pStyle w:val="a4"/>
        <w:keepNext/>
        <w:rPr>
          <w:rtl/>
        </w:rPr>
      </w:pPr>
      <w:bookmarkStart w:id="9539" w:name="ET_speaker_6156_8"/>
      <w:r w:rsidRPr="00E72508">
        <w:rPr>
          <w:rStyle w:val="TagStyle"/>
          <w:rtl/>
        </w:rPr>
        <w:t xml:space="preserve"> &lt;&lt; דובר &gt;&gt; </w:t>
      </w:r>
      <w:bookmarkStart w:id="9540" w:name="_Toc156253907"/>
      <w:bookmarkStart w:id="9541" w:name="_Toc156254061"/>
      <w:r>
        <w:rPr>
          <w:rtl/>
        </w:rPr>
        <w:t>גלעד קריב (העבודה):</w:t>
      </w:r>
      <w:bookmarkEnd w:id="9540"/>
      <w:bookmarkEnd w:id="9541"/>
      <w:r w:rsidRPr="00E72508">
        <w:rPr>
          <w:rStyle w:val="TagStyle"/>
          <w:rtl/>
        </w:rPr>
        <w:t xml:space="preserve"> &lt;&lt; דובר &gt;&gt;</w:t>
      </w:r>
      <w:r>
        <w:rPr>
          <w:rtl/>
        </w:rPr>
        <w:t xml:space="preserve"> </w:t>
      </w:r>
      <w:bookmarkEnd w:id="9539"/>
    </w:p>
    <w:p w:rsidR="00342338" w:rsidRDefault="00342338" w:rsidP="00635BB3">
      <w:pPr>
        <w:rPr>
          <w:rtl/>
        </w:rPr>
      </w:pPr>
    </w:p>
    <w:p w:rsidR="00342338" w:rsidRDefault="00342338" w:rsidP="00A92367">
      <w:pPr>
        <w:rPr>
          <w:rtl/>
        </w:rPr>
      </w:pPr>
      <w:bookmarkStart w:id="9542" w:name="_ETM_Q23_437673"/>
      <w:bookmarkStart w:id="9543" w:name="_ETM_Q23_437744"/>
      <w:bookmarkStart w:id="9544" w:name="_ETM_Q23_444479"/>
      <w:bookmarkEnd w:id="9542"/>
      <w:bookmarkEnd w:id="9543"/>
      <w:bookmarkEnd w:id="9544"/>
      <w:r>
        <w:rPr>
          <w:rFonts w:hint="cs"/>
          <w:rtl/>
        </w:rPr>
        <w:t>זו הודעה אישית?</w:t>
      </w:r>
    </w:p>
    <w:p w:rsidR="00342338" w:rsidRDefault="00342338" w:rsidP="00A92367">
      <w:pPr>
        <w:rPr>
          <w:rtl/>
        </w:rPr>
      </w:pPr>
      <w:bookmarkStart w:id="9545" w:name="_ETM_Q23_448506"/>
      <w:bookmarkStart w:id="9546" w:name="_ETM_Q23_448601"/>
      <w:bookmarkEnd w:id="9545"/>
      <w:bookmarkEnd w:id="9546"/>
    </w:p>
    <w:p w:rsidR="00342338" w:rsidRDefault="00342338" w:rsidP="00A92367">
      <w:pPr>
        <w:pStyle w:val="af6"/>
        <w:keepNext/>
        <w:rPr>
          <w:rtl/>
        </w:rPr>
      </w:pPr>
      <w:r w:rsidRPr="00E72508">
        <w:rPr>
          <w:rStyle w:val="TagStyle"/>
          <w:rtl/>
        </w:rPr>
        <w:t xml:space="preserve"> &lt;&lt; יור &gt;&gt; </w:t>
      </w:r>
      <w:r>
        <w:rPr>
          <w:rtl/>
        </w:rPr>
        <w:t>היו"ר משה רוט:</w:t>
      </w:r>
      <w:r w:rsidRPr="00E72508">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r w:rsidRPr="009A4EB2">
        <w:rPr>
          <w:rtl/>
        </w:rPr>
        <w:t>לא</w:t>
      </w:r>
      <w:r>
        <w:rPr>
          <w:rFonts w:hint="cs"/>
          <w:rtl/>
        </w:rPr>
        <w:t>,</w:t>
      </w:r>
      <w:r w:rsidRPr="009A4EB2">
        <w:rPr>
          <w:rtl/>
        </w:rPr>
        <w:t xml:space="preserve"> </w:t>
      </w:r>
      <w:bookmarkStart w:id="9547" w:name="_ETM_Q23_444570"/>
      <w:bookmarkEnd w:id="9547"/>
      <w:r w:rsidRPr="009A4EB2">
        <w:rPr>
          <w:rtl/>
        </w:rPr>
        <w:t>לא</w:t>
      </w:r>
      <w:bookmarkStart w:id="9548" w:name="_ETM_Q23_444990"/>
      <w:bookmarkStart w:id="9549" w:name="_ETM_Q23_445550"/>
      <w:bookmarkStart w:id="9550" w:name="_ETM_Q23_445729"/>
      <w:bookmarkStart w:id="9551" w:name="_ETM_Q23_446990"/>
      <w:bookmarkStart w:id="9552" w:name="_ETM_Q23_447229"/>
      <w:bookmarkStart w:id="9553" w:name="_ETM_Q23_448070"/>
      <w:bookmarkStart w:id="9554" w:name="_ETM_Q23_448220"/>
      <w:bookmarkEnd w:id="9548"/>
      <w:bookmarkEnd w:id="9549"/>
      <w:bookmarkEnd w:id="9550"/>
      <w:bookmarkEnd w:id="9551"/>
      <w:bookmarkEnd w:id="9552"/>
      <w:bookmarkEnd w:id="9553"/>
      <w:bookmarkEnd w:id="9554"/>
      <w:r>
        <w:rPr>
          <w:rFonts w:hint="cs"/>
          <w:rtl/>
        </w:rPr>
        <w:t xml:space="preserve">. </w:t>
      </w:r>
      <w:r w:rsidRPr="009A4EB2">
        <w:rPr>
          <w:rtl/>
        </w:rPr>
        <w:t xml:space="preserve">יש </w:t>
      </w:r>
      <w:bookmarkStart w:id="9555" w:name="_ETM_Q23_448370"/>
      <w:bookmarkEnd w:id="9555"/>
      <w:r w:rsidRPr="009A4EB2">
        <w:rPr>
          <w:rtl/>
        </w:rPr>
        <w:t xml:space="preserve">לך </w:t>
      </w:r>
      <w:bookmarkStart w:id="9556" w:name="_ETM_Q23_448580"/>
      <w:bookmarkEnd w:id="9556"/>
      <w:r>
        <w:rPr>
          <w:rFonts w:hint="cs"/>
          <w:rtl/>
        </w:rPr>
        <w:t>שלוש</w:t>
      </w:r>
      <w:r w:rsidRPr="009A4EB2">
        <w:rPr>
          <w:rtl/>
        </w:rPr>
        <w:t xml:space="preserve"> </w:t>
      </w:r>
      <w:bookmarkStart w:id="9557" w:name="_ETM_Q23_448910"/>
      <w:bookmarkEnd w:id="9557"/>
      <w:r w:rsidRPr="009A4EB2">
        <w:rPr>
          <w:rtl/>
        </w:rPr>
        <w:t>דקות</w:t>
      </w:r>
      <w:r>
        <w:rPr>
          <w:rFonts w:hint="cs"/>
          <w:rtl/>
        </w:rPr>
        <w:t>.</w:t>
      </w:r>
    </w:p>
    <w:p w:rsidR="00342338" w:rsidRDefault="00342338" w:rsidP="00A92367">
      <w:pPr>
        <w:rPr>
          <w:rtl/>
        </w:rPr>
      </w:pPr>
      <w:bookmarkStart w:id="9558" w:name="_ETM_Q23_451392"/>
      <w:bookmarkStart w:id="9559" w:name="_ETM_Q23_451472"/>
      <w:bookmarkEnd w:id="9558"/>
      <w:bookmarkEnd w:id="9559"/>
    </w:p>
    <w:p w:rsidR="00342338" w:rsidRDefault="00342338" w:rsidP="00A92367">
      <w:pPr>
        <w:pStyle w:val="-"/>
        <w:keepNext/>
        <w:rPr>
          <w:rtl/>
        </w:rPr>
      </w:pPr>
      <w:bookmarkStart w:id="9560" w:name="ET_speakercontinue_6156_10"/>
      <w:r w:rsidRPr="00E72508">
        <w:rPr>
          <w:rStyle w:val="TagStyle"/>
          <w:rtl/>
        </w:rPr>
        <w:t xml:space="preserve"> &lt;&lt; דובר_המשך &gt;&gt; </w:t>
      </w:r>
      <w:r>
        <w:rPr>
          <w:rtl/>
        </w:rPr>
        <w:t>גלעד קריב (העבודה):</w:t>
      </w:r>
      <w:r w:rsidRPr="00E72508">
        <w:rPr>
          <w:rStyle w:val="TagStyle"/>
          <w:rtl/>
        </w:rPr>
        <w:t xml:space="preserve"> &lt;&lt; דובר_המשך &gt;&gt;</w:t>
      </w:r>
      <w:r>
        <w:rPr>
          <w:rtl/>
        </w:rPr>
        <w:t xml:space="preserve"> </w:t>
      </w:r>
      <w:bookmarkEnd w:id="9560"/>
    </w:p>
    <w:p w:rsidR="00342338" w:rsidRDefault="00342338" w:rsidP="00635BB3">
      <w:pPr>
        <w:rPr>
          <w:rtl/>
        </w:rPr>
      </w:pPr>
    </w:p>
    <w:p w:rsidR="00342338" w:rsidRDefault="00342338" w:rsidP="00C86229">
      <w:pPr>
        <w:rPr>
          <w:rtl/>
        </w:rPr>
      </w:pPr>
      <w:bookmarkStart w:id="9561" w:name="_ETM_Q23_452314"/>
      <w:bookmarkStart w:id="9562" w:name="_ETM_Q23_453890"/>
      <w:bookmarkEnd w:id="9561"/>
      <w:bookmarkEnd w:id="9562"/>
      <w:r w:rsidRPr="009A4EB2">
        <w:rPr>
          <w:rtl/>
        </w:rPr>
        <w:t xml:space="preserve">אדוני </w:t>
      </w:r>
      <w:bookmarkStart w:id="9563" w:name="_ETM_Q23_458010"/>
      <w:bookmarkEnd w:id="9563"/>
      <w:r w:rsidRPr="009A4EB2">
        <w:rPr>
          <w:rtl/>
        </w:rPr>
        <w:t>היושב-ראש</w:t>
      </w:r>
      <w:r>
        <w:rPr>
          <w:rFonts w:hint="cs"/>
          <w:rtl/>
        </w:rPr>
        <w:t>,</w:t>
      </w:r>
      <w:r w:rsidRPr="009A4EB2">
        <w:rPr>
          <w:rtl/>
        </w:rPr>
        <w:t xml:space="preserve"> </w:t>
      </w:r>
      <w:bookmarkStart w:id="9564" w:name="_ETM_Q23_458790"/>
      <w:bookmarkEnd w:id="9564"/>
      <w:r w:rsidRPr="009A4EB2">
        <w:rPr>
          <w:rtl/>
        </w:rPr>
        <w:t xml:space="preserve">כנסת </w:t>
      </w:r>
      <w:bookmarkStart w:id="9565" w:name="_ETM_Q23_459120"/>
      <w:bookmarkEnd w:id="9565"/>
      <w:r w:rsidRPr="009A4EB2">
        <w:rPr>
          <w:rtl/>
        </w:rPr>
        <w:t>נכבדה</w:t>
      </w:r>
      <w:r>
        <w:rPr>
          <w:rFonts w:hint="cs"/>
          <w:rtl/>
        </w:rPr>
        <w:t>,</w:t>
      </w:r>
      <w:r w:rsidRPr="009A4EB2">
        <w:rPr>
          <w:rtl/>
        </w:rPr>
        <w:t xml:space="preserve"> </w:t>
      </w:r>
      <w:bookmarkStart w:id="9566" w:name="_ETM_Q23_459690"/>
      <w:bookmarkEnd w:id="9566"/>
      <w:r w:rsidRPr="009A4EB2">
        <w:rPr>
          <w:rtl/>
        </w:rPr>
        <w:t xml:space="preserve">אדוני </w:t>
      </w:r>
      <w:bookmarkStart w:id="9567" w:name="_ETM_Q23_460050"/>
      <w:bookmarkEnd w:id="9567"/>
      <w:r w:rsidRPr="009A4EB2">
        <w:rPr>
          <w:rtl/>
        </w:rPr>
        <w:t>השר</w:t>
      </w:r>
      <w:r>
        <w:rPr>
          <w:rFonts w:hint="cs"/>
          <w:rtl/>
        </w:rPr>
        <w:t>,</w:t>
      </w:r>
      <w:r w:rsidRPr="009A4EB2">
        <w:rPr>
          <w:rtl/>
        </w:rPr>
        <w:t xml:space="preserve"> </w:t>
      </w:r>
      <w:bookmarkStart w:id="9568" w:name="_ETM_Q23_461940"/>
      <w:bookmarkEnd w:id="9568"/>
      <w:r w:rsidRPr="009A4EB2">
        <w:rPr>
          <w:rtl/>
        </w:rPr>
        <w:t xml:space="preserve">הבנתי </w:t>
      </w:r>
      <w:bookmarkStart w:id="9569" w:name="_ETM_Q23_462479"/>
      <w:bookmarkEnd w:id="9569"/>
      <w:r w:rsidRPr="009A4EB2">
        <w:rPr>
          <w:rtl/>
        </w:rPr>
        <w:t>מ</w:t>
      </w:r>
      <w:bookmarkStart w:id="9570" w:name="_ETM_Q23_463110"/>
      <w:bookmarkEnd w:id="9570"/>
      <w:r>
        <w:rPr>
          <w:rFonts w:hint="cs"/>
          <w:rtl/>
        </w:rPr>
        <w:t>הש</w:t>
      </w:r>
      <w:r w:rsidRPr="009A4EB2">
        <w:rPr>
          <w:rtl/>
        </w:rPr>
        <w:t xml:space="preserve">ר </w:t>
      </w:r>
      <w:bookmarkStart w:id="9571" w:name="_ETM_Q23_463529"/>
      <w:bookmarkEnd w:id="9571"/>
      <w:r w:rsidRPr="009A4EB2">
        <w:rPr>
          <w:rtl/>
        </w:rPr>
        <w:t xml:space="preserve">דודי </w:t>
      </w:r>
      <w:bookmarkStart w:id="9572" w:name="_ETM_Q23_463860"/>
      <w:bookmarkEnd w:id="9572"/>
      <w:r w:rsidRPr="009A4EB2">
        <w:rPr>
          <w:rtl/>
        </w:rPr>
        <w:t xml:space="preserve">אמסלם </w:t>
      </w:r>
      <w:bookmarkStart w:id="9573" w:name="_ETM_Q23_465550"/>
      <w:bookmarkEnd w:id="9573"/>
      <w:r w:rsidRPr="009A4EB2">
        <w:rPr>
          <w:rtl/>
        </w:rPr>
        <w:t xml:space="preserve">שאני </w:t>
      </w:r>
      <w:bookmarkStart w:id="9574" w:name="_ETM_Q23_466389"/>
      <w:bookmarkEnd w:id="9574"/>
      <w:r w:rsidRPr="009A4EB2">
        <w:rPr>
          <w:rtl/>
        </w:rPr>
        <w:t xml:space="preserve">הסכנה </w:t>
      </w:r>
      <w:bookmarkStart w:id="9575" w:name="_ETM_Q23_467050"/>
      <w:bookmarkEnd w:id="9575"/>
      <w:r w:rsidRPr="009A4EB2">
        <w:rPr>
          <w:rtl/>
        </w:rPr>
        <w:t xml:space="preserve">הגדולה </w:t>
      </w:r>
      <w:bookmarkStart w:id="9576" w:name="_ETM_Q23_467529"/>
      <w:bookmarkEnd w:id="9576"/>
      <w:r w:rsidRPr="009A4EB2">
        <w:rPr>
          <w:rtl/>
        </w:rPr>
        <w:t xml:space="preserve">ביותר </w:t>
      </w:r>
      <w:bookmarkStart w:id="9577" w:name="_ETM_Q23_468279"/>
      <w:bookmarkEnd w:id="9577"/>
      <w:r w:rsidRPr="009A4EB2">
        <w:rPr>
          <w:rtl/>
        </w:rPr>
        <w:t xml:space="preserve">לעם </w:t>
      </w:r>
      <w:bookmarkStart w:id="9578" w:name="_ETM_Q23_468699"/>
      <w:bookmarkEnd w:id="9578"/>
      <w:r w:rsidRPr="009A4EB2">
        <w:rPr>
          <w:rtl/>
        </w:rPr>
        <w:t>ישראל</w:t>
      </w:r>
      <w:r>
        <w:rPr>
          <w:rFonts w:hint="cs"/>
          <w:rtl/>
        </w:rPr>
        <w:t>,</w:t>
      </w:r>
      <w:r w:rsidRPr="009A4EB2">
        <w:rPr>
          <w:rtl/>
        </w:rPr>
        <w:t xml:space="preserve"> </w:t>
      </w:r>
      <w:bookmarkStart w:id="9579" w:name="_ETM_Q23_469920"/>
      <w:bookmarkEnd w:id="9579"/>
      <w:r w:rsidRPr="009A4EB2">
        <w:rPr>
          <w:rtl/>
        </w:rPr>
        <w:t>כי</w:t>
      </w:r>
      <w:r>
        <w:rPr>
          <w:rFonts w:hint="cs"/>
          <w:rtl/>
        </w:rPr>
        <w:t xml:space="preserve"> אני</w:t>
      </w:r>
      <w:r w:rsidRPr="009A4EB2">
        <w:rPr>
          <w:rtl/>
        </w:rPr>
        <w:t xml:space="preserve"> </w:t>
      </w:r>
      <w:bookmarkStart w:id="9580" w:name="_ETM_Q23_470279"/>
      <w:bookmarkEnd w:id="9580"/>
      <w:r w:rsidRPr="009A4EB2">
        <w:rPr>
          <w:rtl/>
        </w:rPr>
        <w:t xml:space="preserve">נוסע </w:t>
      </w:r>
      <w:bookmarkStart w:id="9581" w:name="_ETM_Q23_470880"/>
      <w:bookmarkEnd w:id="9581"/>
      <w:r w:rsidRPr="009A4EB2">
        <w:rPr>
          <w:rtl/>
        </w:rPr>
        <w:t xml:space="preserve">ברכב </w:t>
      </w:r>
      <w:bookmarkStart w:id="9582" w:name="_ETM_Q23_471779"/>
      <w:bookmarkEnd w:id="9582"/>
      <w:r w:rsidRPr="009A4EB2">
        <w:rPr>
          <w:rtl/>
        </w:rPr>
        <w:t>בשבת</w:t>
      </w:r>
      <w:r w:rsidR="00C86229">
        <w:rPr>
          <w:rFonts w:hint="cs"/>
          <w:rtl/>
        </w:rPr>
        <w:t>,</w:t>
      </w:r>
      <w:r w:rsidRPr="009A4EB2">
        <w:rPr>
          <w:rtl/>
        </w:rPr>
        <w:t xml:space="preserve"> </w:t>
      </w:r>
      <w:bookmarkStart w:id="9583" w:name="_ETM_Q23_472529"/>
      <w:bookmarkEnd w:id="9583"/>
      <w:r w:rsidRPr="009A4EB2">
        <w:rPr>
          <w:rtl/>
        </w:rPr>
        <w:t xml:space="preserve">כך </w:t>
      </w:r>
      <w:bookmarkStart w:id="9584" w:name="_ETM_Q23_472890"/>
      <w:bookmarkEnd w:id="9584"/>
      <w:r w:rsidRPr="009A4EB2">
        <w:rPr>
          <w:rtl/>
        </w:rPr>
        <w:t xml:space="preserve">הוא </w:t>
      </w:r>
      <w:bookmarkStart w:id="9585" w:name="_ETM_Q23_473040"/>
      <w:bookmarkEnd w:id="9585"/>
      <w:r w:rsidRPr="009A4EB2">
        <w:rPr>
          <w:rtl/>
        </w:rPr>
        <w:t xml:space="preserve">אמר </w:t>
      </w:r>
      <w:bookmarkStart w:id="9586" w:name="_ETM_Q23_473870"/>
      <w:bookmarkStart w:id="9587" w:name="_ETM_Q23_474560"/>
      <w:bookmarkEnd w:id="9586"/>
      <w:bookmarkEnd w:id="9587"/>
      <w:r w:rsidR="00C86229">
        <w:rPr>
          <w:rFonts w:hint="cs"/>
          <w:rtl/>
        </w:rPr>
        <w:t xml:space="preserve">– </w:t>
      </w:r>
      <w:r w:rsidRPr="009A4EB2">
        <w:rPr>
          <w:rtl/>
        </w:rPr>
        <w:t xml:space="preserve">עם </w:t>
      </w:r>
      <w:bookmarkStart w:id="9588" w:name="_ETM_Q23_474740"/>
      <w:bookmarkEnd w:id="9588"/>
      <w:r w:rsidRPr="009A4EB2">
        <w:rPr>
          <w:rtl/>
        </w:rPr>
        <w:t xml:space="preserve">כיפה </w:t>
      </w:r>
      <w:bookmarkStart w:id="9589" w:name="_ETM_Q23_475189"/>
      <w:bookmarkStart w:id="9590" w:name="_ETM_Q23_476509"/>
      <w:bookmarkEnd w:id="9589"/>
      <w:bookmarkEnd w:id="9590"/>
      <w:r w:rsidR="00C86229">
        <w:rPr>
          <w:rFonts w:hint="cs"/>
          <w:rtl/>
        </w:rPr>
        <w:t xml:space="preserve">– </w:t>
      </w:r>
      <w:r w:rsidRPr="009A4EB2">
        <w:rPr>
          <w:rtl/>
        </w:rPr>
        <w:t xml:space="preserve">לפני </w:t>
      </w:r>
      <w:bookmarkStart w:id="9591" w:name="_ETM_Q23_477050"/>
      <w:bookmarkEnd w:id="9591"/>
      <w:r w:rsidRPr="009A4EB2">
        <w:rPr>
          <w:rtl/>
        </w:rPr>
        <w:t xml:space="preserve">זמן </w:t>
      </w:r>
      <w:bookmarkStart w:id="9592" w:name="_ETM_Q23_477830"/>
      <w:bookmarkEnd w:id="9592"/>
      <w:r w:rsidRPr="009A4EB2">
        <w:rPr>
          <w:rtl/>
        </w:rPr>
        <w:t xml:space="preserve">לא </w:t>
      </w:r>
      <w:bookmarkStart w:id="9593" w:name="_ETM_Q23_478069"/>
      <w:bookmarkEnd w:id="9593"/>
      <w:r w:rsidRPr="009A4EB2">
        <w:rPr>
          <w:rtl/>
        </w:rPr>
        <w:t>רב</w:t>
      </w:r>
      <w:r>
        <w:rPr>
          <w:rFonts w:hint="cs"/>
          <w:rtl/>
        </w:rPr>
        <w:t>.</w:t>
      </w:r>
      <w:r w:rsidRPr="009A4EB2">
        <w:rPr>
          <w:rtl/>
        </w:rPr>
        <w:t xml:space="preserve"> </w:t>
      </w:r>
      <w:bookmarkStart w:id="9594" w:name="_ETM_Q23_479300"/>
      <w:bookmarkEnd w:id="9594"/>
      <w:r w:rsidRPr="009A4EB2">
        <w:rPr>
          <w:rtl/>
        </w:rPr>
        <w:t>טוב</w:t>
      </w:r>
      <w:r>
        <w:rPr>
          <w:rFonts w:hint="cs"/>
          <w:rtl/>
        </w:rPr>
        <w:t>,</w:t>
      </w:r>
      <w:r w:rsidRPr="009A4EB2">
        <w:rPr>
          <w:rtl/>
        </w:rPr>
        <w:t xml:space="preserve"> </w:t>
      </w:r>
      <w:bookmarkStart w:id="9595" w:name="_ETM_Q23_479750"/>
      <w:bookmarkEnd w:id="9595"/>
      <w:r w:rsidRPr="009A4EB2">
        <w:rPr>
          <w:rtl/>
        </w:rPr>
        <w:t xml:space="preserve">אולי </w:t>
      </w:r>
      <w:bookmarkStart w:id="9596" w:name="_ETM_Q23_480050"/>
      <w:bookmarkEnd w:id="9596"/>
      <w:r w:rsidRPr="009A4EB2">
        <w:rPr>
          <w:rtl/>
        </w:rPr>
        <w:t xml:space="preserve">עכשיו </w:t>
      </w:r>
      <w:bookmarkStart w:id="9597" w:name="_ETM_Q23_480410"/>
      <w:bookmarkEnd w:id="9597"/>
      <w:r w:rsidRPr="009A4EB2">
        <w:rPr>
          <w:rtl/>
        </w:rPr>
        <w:t xml:space="preserve">אני </w:t>
      </w:r>
      <w:bookmarkStart w:id="9598" w:name="_ETM_Q23_480589"/>
      <w:bookmarkEnd w:id="9598"/>
      <w:r w:rsidRPr="009A4EB2">
        <w:rPr>
          <w:rtl/>
        </w:rPr>
        <w:t xml:space="preserve">מצליח </w:t>
      </w:r>
      <w:bookmarkStart w:id="9599" w:name="_ETM_Q23_481160"/>
      <w:bookmarkEnd w:id="9599"/>
      <w:r w:rsidRPr="009A4EB2">
        <w:rPr>
          <w:rtl/>
        </w:rPr>
        <w:t xml:space="preserve">להבין </w:t>
      </w:r>
      <w:bookmarkStart w:id="9600" w:name="_ETM_Q23_481669"/>
      <w:bookmarkEnd w:id="9600"/>
      <w:r w:rsidRPr="009A4EB2">
        <w:rPr>
          <w:rtl/>
        </w:rPr>
        <w:t xml:space="preserve">קצת </w:t>
      </w:r>
      <w:bookmarkStart w:id="9601" w:name="_ETM_Q23_482000"/>
      <w:bookmarkEnd w:id="9601"/>
      <w:r w:rsidRPr="009A4EB2">
        <w:rPr>
          <w:rtl/>
        </w:rPr>
        <w:t xml:space="preserve">יותר </w:t>
      </w:r>
      <w:bookmarkStart w:id="9602" w:name="_ETM_Q23_480000"/>
      <w:bookmarkStart w:id="9603" w:name="_ETM_Q23_480089"/>
      <w:bookmarkStart w:id="9604" w:name="_ETM_Q23_480630"/>
      <w:bookmarkStart w:id="9605" w:name="_ETM_Q23_481140"/>
      <w:bookmarkStart w:id="9606" w:name="_ETM_Q23_481500"/>
      <w:bookmarkStart w:id="9607" w:name="_ETM_Q23_481920"/>
      <w:bookmarkStart w:id="9608" w:name="_ETM_Q23_482070"/>
      <w:bookmarkEnd w:id="9602"/>
      <w:bookmarkEnd w:id="9603"/>
      <w:bookmarkEnd w:id="9604"/>
      <w:bookmarkEnd w:id="9605"/>
      <w:bookmarkEnd w:id="9606"/>
      <w:bookmarkEnd w:id="9607"/>
      <w:bookmarkEnd w:id="9608"/>
      <w:r>
        <w:rPr>
          <w:rFonts w:hint="cs"/>
          <w:rtl/>
        </w:rPr>
        <w:t>את מחדל</w:t>
      </w:r>
      <w:r w:rsidRPr="009A4EB2">
        <w:rPr>
          <w:rtl/>
        </w:rPr>
        <w:t xml:space="preserve"> </w:t>
      </w:r>
      <w:bookmarkStart w:id="9609" w:name="_ETM_Q23_482580"/>
      <w:bookmarkEnd w:id="9609"/>
      <w:r w:rsidRPr="009A4EB2">
        <w:rPr>
          <w:rtl/>
        </w:rPr>
        <w:t xml:space="preserve">7 </w:t>
      </w:r>
      <w:bookmarkStart w:id="9610" w:name="_ETM_Q23_483120"/>
      <w:bookmarkEnd w:id="9610"/>
      <w:r w:rsidRPr="009A4EB2">
        <w:rPr>
          <w:rtl/>
        </w:rPr>
        <w:t>באוקטובר</w:t>
      </w:r>
      <w:r>
        <w:rPr>
          <w:rFonts w:hint="cs"/>
          <w:rtl/>
        </w:rPr>
        <w:t>,</w:t>
      </w:r>
      <w:r w:rsidRPr="009A4EB2">
        <w:rPr>
          <w:rtl/>
        </w:rPr>
        <w:t xml:space="preserve"> </w:t>
      </w:r>
      <w:bookmarkStart w:id="9611" w:name="_ETM_Q23_484790"/>
      <w:bookmarkEnd w:id="9611"/>
      <w:r w:rsidRPr="009A4EB2">
        <w:rPr>
          <w:rtl/>
        </w:rPr>
        <w:t xml:space="preserve">כי </w:t>
      </w:r>
      <w:bookmarkStart w:id="9612" w:name="_ETM_Q23_484970"/>
      <w:bookmarkEnd w:id="9612"/>
      <w:r w:rsidRPr="009A4EB2">
        <w:rPr>
          <w:rtl/>
        </w:rPr>
        <w:t xml:space="preserve">הממשלות </w:t>
      </w:r>
      <w:bookmarkStart w:id="9613" w:name="_ETM_Q23_486140"/>
      <w:bookmarkEnd w:id="9613"/>
      <w:r w:rsidRPr="009A4EB2">
        <w:rPr>
          <w:rtl/>
        </w:rPr>
        <w:t xml:space="preserve">שדודי </w:t>
      </w:r>
      <w:bookmarkStart w:id="9614" w:name="_ETM_Q23_486740"/>
      <w:bookmarkEnd w:id="9614"/>
      <w:r w:rsidRPr="009A4EB2">
        <w:rPr>
          <w:rtl/>
        </w:rPr>
        <w:t xml:space="preserve">אמסלם </w:t>
      </w:r>
      <w:bookmarkStart w:id="9615" w:name="_ETM_Q23_487700"/>
      <w:bookmarkEnd w:id="9615"/>
      <w:r w:rsidRPr="009A4EB2">
        <w:rPr>
          <w:rtl/>
        </w:rPr>
        <w:t xml:space="preserve">היה </w:t>
      </w:r>
      <w:bookmarkStart w:id="9616" w:name="_ETM_Q23_488000"/>
      <w:bookmarkEnd w:id="9616"/>
      <w:r w:rsidRPr="009A4EB2">
        <w:rPr>
          <w:rtl/>
        </w:rPr>
        <w:t xml:space="preserve">חבר </w:t>
      </w:r>
      <w:bookmarkStart w:id="9617" w:name="_ETM_Q23_488510"/>
      <w:bookmarkEnd w:id="9617"/>
      <w:r w:rsidRPr="009A4EB2">
        <w:rPr>
          <w:rtl/>
        </w:rPr>
        <w:t xml:space="preserve">בהן </w:t>
      </w:r>
      <w:bookmarkStart w:id="9618" w:name="_ETM_Q23_489350"/>
      <w:bookmarkEnd w:id="9618"/>
      <w:r w:rsidRPr="009A4EB2">
        <w:rPr>
          <w:rtl/>
        </w:rPr>
        <w:t xml:space="preserve">חשבו </w:t>
      </w:r>
      <w:bookmarkStart w:id="9619" w:name="_ETM_Q23_489950"/>
      <w:bookmarkEnd w:id="9619"/>
      <w:r w:rsidRPr="009A4EB2">
        <w:rPr>
          <w:rtl/>
        </w:rPr>
        <w:t xml:space="preserve">שגלעד </w:t>
      </w:r>
      <w:bookmarkStart w:id="9620" w:name="_ETM_Q23_490580"/>
      <w:bookmarkEnd w:id="9620"/>
      <w:r w:rsidRPr="009A4EB2">
        <w:rPr>
          <w:rtl/>
        </w:rPr>
        <w:t xml:space="preserve">קריב </w:t>
      </w:r>
      <w:bookmarkStart w:id="9621" w:name="_ETM_Q23_491120"/>
      <w:bookmarkStart w:id="9622" w:name="_ETM_Q23_491480"/>
      <w:bookmarkEnd w:id="9621"/>
      <w:bookmarkEnd w:id="9622"/>
      <w:r w:rsidRPr="009A4EB2">
        <w:rPr>
          <w:rtl/>
        </w:rPr>
        <w:t xml:space="preserve">מסוכן </w:t>
      </w:r>
      <w:bookmarkStart w:id="9623" w:name="_ETM_Q23_492650"/>
      <w:bookmarkEnd w:id="9623"/>
      <w:r w:rsidRPr="009A4EB2">
        <w:rPr>
          <w:rtl/>
        </w:rPr>
        <w:t xml:space="preserve">למדינת </w:t>
      </w:r>
      <w:bookmarkStart w:id="9624" w:name="_ETM_Q23_493549"/>
      <w:bookmarkEnd w:id="9624"/>
      <w:r w:rsidRPr="009A4EB2">
        <w:rPr>
          <w:rtl/>
        </w:rPr>
        <w:t>ישראל</w:t>
      </w:r>
      <w:bookmarkStart w:id="9625" w:name="_ETM_Q23_494389"/>
      <w:bookmarkEnd w:id="9625"/>
      <w:r>
        <w:rPr>
          <w:rFonts w:hint="cs"/>
          <w:rtl/>
        </w:rPr>
        <w:t xml:space="preserve"> </w:t>
      </w:r>
      <w:r w:rsidRPr="009A4EB2">
        <w:rPr>
          <w:rtl/>
        </w:rPr>
        <w:t xml:space="preserve">אולי </w:t>
      </w:r>
      <w:bookmarkStart w:id="9626" w:name="_ETM_Q23_494839"/>
      <w:bookmarkEnd w:id="9626"/>
      <w:r w:rsidRPr="009A4EB2">
        <w:rPr>
          <w:rtl/>
        </w:rPr>
        <w:t xml:space="preserve">יותר </w:t>
      </w:r>
      <w:bookmarkStart w:id="9627" w:name="_ETM_Q23_495349"/>
      <w:bookmarkEnd w:id="9627"/>
      <w:r w:rsidRPr="009A4EB2">
        <w:rPr>
          <w:rtl/>
        </w:rPr>
        <w:t>מ</w:t>
      </w:r>
      <w:r>
        <w:rPr>
          <w:rFonts w:hint="cs"/>
          <w:rtl/>
        </w:rPr>
        <w:t>חמאס,</w:t>
      </w:r>
      <w:r w:rsidRPr="009A4EB2">
        <w:rPr>
          <w:rtl/>
        </w:rPr>
        <w:t xml:space="preserve"> </w:t>
      </w:r>
      <w:bookmarkStart w:id="9628" w:name="_ETM_Q23_495769"/>
      <w:bookmarkStart w:id="9629" w:name="_ETM_Q23_497000"/>
      <w:bookmarkEnd w:id="9628"/>
      <w:bookmarkEnd w:id="9629"/>
      <w:r w:rsidRPr="009A4EB2">
        <w:rPr>
          <w:rtl/>
        </w:rPr>
        <w:t xml:space="preserve">ושהיהודים </w:t>
      </w:r>
      <w:bookmarkStart w:id="9630" w:name="_ETM_Q23_497990"/>
      <w:bookmarkEnd w:id="9630"/>
      <w:r w:rsidRPr="009A4EB2">
        <w:rPr>
          <w:rtl/>
        </w:rPr>
        <w:t xml:space="preserve">הרפורמים </w:t>
      </w:r>
      <w:bookmarkStart w:id="9631" w:name="_ETM_Q23_499460"/>
      <w:bookmarkEnd w:id="9631"/>
      <w:r>
        <w:rPr>
          <w:rFonts w:hint="cs"/>
          <w:rtl/>
        </w:rPr>
        <w:t>הם</w:t>
      </w:r>
      <w:r w:rsidRPr="009A4EB2">
        <w:rPr>
          <w:rtl/>
        </w:rPr>
        <w:t xml:space="preserve"> </w:t>
      </w:r>
      <w:bookmarkStart w:id="9632" w:name="_ETM_Q23_499819"/>
      <w:bookmarkEnd w:id="9632"/>
      <w:r w:rsidRPr="009A4EB2">
        <w:rPr>
          <w:rtl/>
        </w:rPr>
        <w:t xml:space="preserve">סכנה </w:t>
      </w:r>
      <w:bookmarkStart w:id="9633" w:name="_ETM_Q23_500599"/>
      <w:bookmarkEnd w:id="9633"/>
      <w:r w:rsidRPr="009A4EB2">
        <w:rPr>
          <w:rtl/>
        </w:rPr>
        <w:t xml:space="preserve">לעתיד </w:t>
      </w:r>
      <w:bookmarkStart w:id="9634" w:name="_ETM_Q23_501259"/>
      <w:bookmarkEnd w:id="9634"/>
      <w:r w:rsidRPr="009A4EB2">
        <w:rPr>
          <w:rtl/>
        </w:rPr>
        <w:t xml:space="preserve">מדינת </w:t>
      </w:r>
      <w:bookmarkStart w:id="9635" w:name="_ETM_Q23_501829"/>
      <w:bookmarkEnd w:id="9635"/>
      <w:r w:rsidRPr="009A4EB2">
        <w:rPr>
          <w:rtl/>
        </w:rPr>
        <w:t xml:space="preserve">ישראל </w:t>
      </w:r>
      <w:bookmarkStart w:id="9636" w:name="_ETM_Q23_502579"/>
      <w:bookmarkEnd w:id="9636"/>
      <w:r w:rsidRPr="009A4EB2">
        <w:rPr>
          <w:rtl/>
        </w:rPr>
        <w:t xml:space="preserve">יותר </w:t>
      </w:r>
      <w:bookmarkStart w:id="9637" w:name="_ETM_Q23_503329"/>
      <w:bookmarkEnd w:id="9637"/>
      <w:r w:rsidRPr="009A4EB2">
        <w:rPr>
          <w:rtl/>
        </w:rPr>
        <w:t>מ</w:t>
      </w:r>
      <w:r>
        <w:rPr>
          <w:rFonts w:hint="cs"/>
          <w:rtl/>
        </w:rPr>
        <w:t>הא</w:t>
      </w:r>
      <w:r w:rsidRPr="009A4EB2">
        <w:rPr>
          <w:rtl/>
        </w:rPr>
        <w:t xml:space="preserve">יום </w:t>
      </w:r>
      <w:bookmarkStart w:id="9638" w:name="_ETM_Q23_503960"/>
      <w:bookmarkEnd w:id="9638"/>
      <w:r w:rsidRPr="009A4EB2">
        <w:rPr>
          <w:rtl/>
        </w:rPr>
        <w:t>שנש</w:t>
      </w:r>
      <w:r>
        <w:rPr>
          <w:rFonts w:hint="cs"/>
          <w:rtl/>
        </w:rPr>
        <w:t>קף</w:t>
      </w:r>
      <w:r w:rsidRPr="009A4EB2">
        <w:rPr>
          <w:rtl/>
        </w:rPr>
        <w:t xml:space="preserve"> </w:t>
      </w:r>
      <w:bookmarkStart w:id="9639" w:name="_ETM_Q23_504990"/>
      <w:bookmarkEnd w:id="9639"/>
      <w:r w:rsidRPr="009A4EB2">
        <w:rPr>
          <w:rtl/>
        </w:rPr>
        <w:t xml:space="preserve">מגבול </w:t>
      </w:r>
      <w:bookmarkStart w:id="9640" w:name="_ETM_Q23_505650"/>
      <w:bookmarkEnd w:id="9640"/>
      <w:r w:rsidRPr="009A4EB2">
        <w:rPr>
          <w:rtl/>
        </w:rPr>
        <w:t>הצפון</w:t>
      </w:r>
      <w:r>
        <w:rPr>
          <w:rFonts w:hint="cs"/>
          <w:rtl/>
        </w:rPr>
        <w:t>.</w:t>
      </w:r>
      <w:bookmarkStart w:id="9641" w:name="_ETM_Q23_506820"/>
      <w:bookmarkEnd w:id="9641"/>
      <w:r>
        <w:rPr>
          <w:rFonts w:hint="cs"/>
          <w:rtl/>
        </w:rPr>
        <w:t xml:space="preserve"> </w:t>
      </w:r>
      <w:r w:rsidRPr="009A4EB2">
        <w:rPr>
          <w:rtl/>
        </w:rPr>
        <w:t xml:space="preserve">עכשיו </w:t>
      </w:r>
      <w:bookmarkStart w:id="9642" w:name="_ETM_Q23_507300"/>
      <w:bookmarkEnd w:id="9642"/>
      <w:r w:rsidRPr="009A4EB2">
        <w:rPr>
          <w:rtl/>
        </w:rPr>
        <w:t xml:space="preserve">אני </w:t>
      </w:r>
      <w:bookmarkStart w:id="9643" w:name="_ETM_Q23_507509"/>
      <w:bookmarkEnd w:id="9643"/>
      <w:r w:rsidRPr="009A4EB2">
        <w:rPr>
          <w:rtl/>
        </w:rPr>
        <w:t xml:space="preserve">מבין </w:t>
      </w:r>
      <w:bookmarkStart w:id="9644" w:name="_ETM_Q23_507929"/>
      <w:bookmarkEnd w:id="9644"/>
      <w:r w:rsidRPr="009A4EB2">
        <w:rPr>
          <w:rtl/>
        </w:rPr>
        <w:t xml:space="preserve">את </w:t>
      </w:r>
      <w:bookmarkStart w:id="9645" w:name="_ETM_Q23_508050"/>
      <w:bookmarkEnd w:id="9645"/>
      <w:r w:rsidRPr="009A4EB2">
        <w:rPr>
          <w:rtl/>
        </w:rPr>
        <w:t xml:space="preserve">סדרי </w:t>
      </w:r>
      <w:bookmarkStart w:id="9646" w:name="_ETM_Q23_508470"/>
      <w:bookmarkEnd w:id="9646"/>
      <w:r w:rsidRPr="009A4EB2">
        <w:rPr>
          <w:rtl/>
        </w:rPr>
        <w:t xml:space="preserve">העדיפויות </w:t>
      </w:r>
      <w:bookmarkStart w:id="9647" w:name="_ETM_Q23_509279"/>
      <w:bookmarkEnd w:id="9647"/>
      <w:r w:rsidRPr="009A4EB2">
        <w:rPr>
          <w:rtl/>
        </w:rPr>
        <w:t xml:space="preserve">של </w:t>
      </w:r>
      <w:bookmarkStart w:id="9648" w:name="_ETM_Q23_509519"/>
      <w:bookmarkEnd w:id="9648"/>
      <w:r w:rsidRPr="009A4EB2">
        <w:rPr>
          <w:rtl/>
        </w:rPr>
        <w:t xml:space="preserve">הממשלות </w:t>
      </w:r>
      <w:bookmarkStart w:id="9649" w:name="_ETM_Q23_510179"/>
      <w:bookmarkEnd w:id="9649"/>
      <w:r w:rsidRPr="009A4EB2">
        <w:rPr>
          <w:rtl/>
        </w:rPr>
        <w:t xml:space="preserve">שבהן </w:t>
      </w:r>
      <w:bookmarkStart w:id="9650" w:name="_ETM_Q23_510660"/>
      <w:bookmarkEnd w:id="9650"/>
      <w:r w:rsidRPr="009A4EB2">
        <w:rPr>
          <w:rtl/>
        </w:rPr>
        <w:t xml:space="preserve">דודי </w:t>
      </w:r>
      <w:bookmarkStart w:id="9651" w:name="_ETM_Q23_510989"/>
      <w:bookmarkEnd w:id="9651"/>
      <w:r w:rsidRPr="009A4EB2">
        <w:rPr>
          <w:rtl/>
        </w:rPr>
        <w:t xml:space="preserve">אמסלם </w:t>
      </w:r>
      <w:bookmarkStart w:id="9652" w:name="_ETM_Q23_511939"/>
      <w:bookmarkEnd w:id="9652"/>
      <w:r w:rsidRPr="009A4EB2">
        <w:rPr>
          <w:rtl/>
        </w:rPr>
        <w:t>ישב</w:t>
      </w:r>
      <w:r>
        <w:rPr>
          <w:rFonts w:hint="cs"/>
          <w:rtl/>
        </w:rPr>
        <w:t>.</w:t>
      </w:r>
      <w:r w:rsidRPr="009A4EB2">
        <w:rPr>
          <w:rtl/>
        </w:rPr>
        <w:t xml:space="preserve"> </w:t>
      </w:r>
      <w:bookmarkStart w:id="9653" w:name="_ETM_Q23_513329"/>
      <w:bookmarkEnd w:id="9653"/>
      <w:r w:rsidRPr="009A4EB2">
        <w:rPr>
          <w:rtl/>
        </w:rPr>
        <w:t xml:space="preserve">אנחנו </w:t>
      </w:r>
      <w:bookmarkStart w:id="9654" w:name="_ETM_Q23_514440"/>
      <w:bookmarkStart w:id="9655" w:name="_ETM_Q23_514559"/>
      <w:bookmarkEnd w:id="9654"/>
      <w:bookmarkEnd w:id="9655"/>
      <w:r>
        <w:rPr>
          <w:rFonts w:hint="cs"/>
          <w:rtl/>
        </w:rPr>
        <w:t>ה</w:t>
      </w:r>
      <w:r w:rsidRPr="009A4EB2">
        <w:rPr>
          <w:rtl/>
        </w:rPr>
        <w:t xml:space="preserve">סכנה </w:t>
      </w:r>
      <w:bookmarkStart w:id="9656" w:name="_ETM_Q23_515160"/>
      <w:bookmarkEnd w:id="9656"/>
      <w:r>
        <w:rPr>
          <w:rFonts w:hint="cs"/>
          <w:rtl/>
        </w:rPr>
        <w:t>ה</w:t>
      </w:r>
      <w:r w:rsidRPr="009A4EB2">
        <w:rPr>
          <w:rtl/>
        </w:rPr>
        <w:t xml:space="preserve">גדולה </w:t>
      </w:r>
      <w:bookmarkStart w:id="9657" w:name="_ETM_Q23_515699"/>
      <w:bookmarkEnd w:id="9657"/>
      <w:r w:rsidRPr="009A4EB2">
        <w:rPr>
          <w:rtl/>
        </w:rPr>
        <w:t xml:space="preserve">למדינת </w:t>
      </w:r>
      <w:bookmarkStart w:id="9658" w:name="_ETM_Q23_516390"/>
      <w:bookmarkEnd w:id="9658"/>
      <w:r w:rsidRPr="009A4EB2">
        <w:rPr>
          <w:rtl/>
        </w:rPr>
        <w:t>ישראל</w:t>
      </w:r>
      <w:r>
        <w:rPr>
          <w:rFonts w:hint="cs"/>
          <w:rtl/>
        </w:rPr>
        <w:t>.</w:t>
      </w:r>
      <w:r w:rsidR="00C86229">
        <w:rPr>
          <w:rFonts w:hint="cs"/>
          <w:rtl/>
        </w:rPr>
        <w:t xml:space="preserve"> </w:t>
      </w:r>
    </w:p>
    <w:p w:rsidR="00342338" w:rsidRDefault="00342338" w:rsidP="00A92367">
      <w:pPr>
        <w:rPr>
          <w:rtl/>
        </w:rPr>
      </w:pPr>
    </w:p>
    <w:p w:rsidR="00342338" w:rsidRDefault="00342338" w:rsidP="00C86229">
      <w:pPr>
        <w:rPr>
          <w:rtl/>
        </w:rPr>
      </w:pPr>
      <w:r w:rsidRPr="009A4EB2">
        <w:rPr>
          <w:rtl/>
        </w:rPr>
        <w:t xml:space="preserve"> </w:t>
      </w:r>
      <w:bookmarkStart w:id="9659" w:name="_ETM_Q23_517829"/>
      <w:bookmarkEnd w:id="9659"/>
      <w:r w:rsidRPr="009A4EB2">
        <w:rPr>
          <w:rtl/>
        </w:rPr>
        <w:t xml:space="preserve">האמת </w:t>
      </w:r>
      <w:bookmarkStart w:id="9660" w:name="_ETM_Q23_518309"/>
      <w:bookmarkEnd w:id="9660"/>
      <w:r w:rsidRPr="009A4EB2">
        <w:rPr>
          <w:rtl/>
        </w:rPr>
        <w:t xml:space="preserve">היא </w:t>
      </w:r>
      <w:bookmarkStart w:id="9661" w:name="_ETM_Q23_519280"/>
      <w:bookmarkEnd w:id="9661"/>
      <w:r w:rsidRPr="009A4EB2">
        <w:rPr>
          <w:rtl/>
        </w:rPr>
        <w:t xml:space="preserve">שהקללות </w:t>
      </w:r>
      <w:bookmarkStart w:id="9662" w:name="_ETM_Q23_520270"/>
      <w:bookmarkEnd w:id="9662"/>
      <w:r w:rsidRPr="009A4EB2">
        <w:rPr>
          <w:rtl/>
        </w:rPr>
        <w:t xml:space="preserve">והנאצות </w:t>
      </w:r>
      <w:bookmarkStart w:id="9663" w:name="_ETM_Q23_521020"/>
      <w:bookmarkEnd w:id="9663"/>
      <w:r w:rsidRPr="009A4EB2">
        <w:rPr>
          <w:rtl/>
        </w:rPr>
        <w:t xml:space="preserve">של </w:t>
      </w:r>
      <w:bookmarkStart w:id="9664" w:name="_ETM_Q23_521200"/>
      <w:bookmarkEnd w:id="9664"/>
      <w:r w:rsidRPr="009A4EB2">
        <w:rPr>
          <w:rtl/>
        </w:rPr>
        <w:t xml:space="preserve">דודי </w:t>
      </w:r>
      <w:bookmarkStart w:id="9665" w:name="_ETM_Q23_521500"/>
      <w:bookmarkEnd w:id="9665"/>
      <w:r w:rsidRPr="009A4EB2">
        <w:rPr>
          <w:rtl/>
        </w:rPr>
        <w:t xml:space="preserve">אמסלם </w:t>
      </w:r>
      <w:bookmarkStart w:id="9666" w:name="_ETM_Q23_522190"/>
      <w:bookmarkEnd w:id="9666"/>
      <w:r w:rsidRPr="009A4EB2">
        <w:rPr>
          <w:rtl/>
        </w:rPr>
        <w:t xml:space="preserve">לא </w:t>
      </w:r>
      <w:bookmarkStart w:id="9667" w:name="_ETM_Q23_522370"/>
      <w:bookmarkEnd w:id="9667"/>
      <w:r w:rsidRPr="009A4EB2">
        <w:rPr>
          <w:rtl/>
        </w:rPr>
        <w:t xml:space="preserve">באמת </w:t>
      </w:r>
      <w:bookmarkStart w:id="9668" w:name="_ETM_Q23_522820"/>
      <w:bookmarkEnd w:id="9668"/>
      <w:r w:rsidRPr="009A4EB2">
        <w:rPr>
          <w:rtl/>
        </w:rPr>
        <w:t xml:space="preserve">מטרידות </w:t>
      </w:r>
      <w:bookmarkStart w:id="9669" w:name="_ETM_Q23_523390"/>
      <w:bookmarkEnd w:id="9669"/>
      <w:r w:rsidRPr="009A4EB2">
        <w:rPr>
          <w:rtl/>
        </w:rPr>
        <w:t>אותי</w:t>
      </w:r>
      <w:r>
        <w:rPr>
          <w:rFonts w:hint="cs"/>
          <w:rtl/>
        </w:rPr>
        <w:t>,</w:t>
      </w:r>
      <w:r w:rsidRPr="009A4EB2">
        <w:rPr>
          <w:rtl/>
        </w:rPr>
        <w:t xml:space="preserve"> </w:t>
      </w:r>
      <w:bookmarkStart w:id="9670" w:name="_ETM_Q23_523690"/>
      <w:bookmarkEnd w:id="9670"/>
      <w:r w:rsidRPr="009A4EB2">
        <w:rPr>
          <w:rtl/>
        </w:rPr>
        <w:t>כ</w:t>
      </w:r>
      <w:r>
        <w:rPr>
          <w:rFonts w:hint="cs"/>
          <w:rtl/>
        </w:rPr>
        <w:t xml:space="preserve">י </w:t>
      </w:r>
      <w:bookmarkStart w:id="9671" w:name="_ETM_Q23_524754"/>
      <w:bookmarkEnd w:id="9671"/>
      <w:r>
        <w:rPr>
          <w:rFonts w:hint="cs"/>
          <w:rtl/>
        </w:rPr>
        <w:t>מה</w:t>
      </w:r>
      <w:bookmarkStart w:id="9672" w:name="_ETM_Q23_524080"/>
      <w:bookmarkEnd w:id="9672"/>
      <w:r w:rsidRPr="009A4EB2">
        <w:rPr>
          <w:rtl/>
        </w:rPr>
        <w:t xml:space="preserve">ן </w:t>
      </w:r>
      <w:bookmarkStart w:id="9673" w:name="_ETM_Q23_524200"/>
      <w:bookmarkEnd w:id="9673"/>
      <w:r w:rsidRPr="009A4EB2">
        <w:rPr>
          <w:rtl/>
        </w:rPr>
        <w:t xml:space="preserve">אותן </w:t>
      </w:r>
      <w:bookmarkStart w:id="9674" w:name="_ETM_Q23_524560"/>
      <w:bookmarkEnd w:id="9674"/>
      <w:r w:rsidRPr="009A4EB2">
        <w:rPr>
          <w:rtl/>
        </w:rPr>
        <w:t xml:space="preserve">קללות </w:t>
      </w:r>
      <w:bookmarkStart w:id="9675" w:name="_ETM_Q23_525510"/>
      <w:bookmarkEnd w:id="9675"/>
      <w:r w:rsidRPr="009A4EB2">
        <w:rPr>
          <w:rtl/>
        </w:rPr>
        <w:t xml:space="preserve">למול </w:t>
      </w:r>
      <w:bookmarkStart w:id="9676" w:name="_ETM_Q23_526559"/>
      <w:bookmarkEnd w:id="9676"/>
      <w:r w:rsidRPr="009A4EB2">
        <w:rPr>
          <w:rtl/>
        </w:rPr>
        <w:t>1</w:t>
      </w:r>
      <w:r>
        <w:rPr>
          <w:rFonts w:hint="cs"/>
          <w:rtl/>
        </w:rPr>
        <w:t>,</w:t>
      </w:r>
      <w:r w:rsidRPr="009A4EB2">
        <w:rPr>
          <w:rtl/>
        </w:rPr>
        <w:t xml:space="preserve">000 </w:t>
      </w:r>
      <w:bookmarkStart w:id="9677" w:name="_ETM_Q23_526980"/>
      <w:bookmarkEnd w:id="9677"/>
      <w:r w:rsidRPr="009A4EB2">
        <w:rPr>
          <w:rtl/>
        </w:rPr>
        <w:t xml:space="preserve">בני </w:t>
      </w:r>
      <w:bookmarkStart w:id="9678" w:name="_ETM_Q23_527219"/>
      <w:bookmarkEnd w:id="9678"/>
      <w:r>
        <w:rPr>
          <w:rFonts w:hint="cs"/>
          <w:rtl/>
        </w:rPr>
        <w:t>ובנות</w:t>
      </w:r>
      <w:r w:rsidRPr="009A4EB2">
        <w:rPr>
          <w:rtl/>
        </w:rPr>
        <w:t xml:space="preserve"> </w:t>
      </w:r>
      <w:bookmarkStart w:id="9679" w:name="_ETM_Q23_527699"/>
      <w:bookmarkEnd w:id="9679"/>
      <w:r w:rsidRPr="009A4EB2">
        <w:rPr>
          <w:rtl/>
        </w:rPr>
        <w:t xml:space="preserve">מצווה </w:t>
      </w:r>
      <w:bookmarkStart w:id="9680" w:name="_ETM_Q23_528149"/>
      <w:bookmarkEnd w:id="9680"/>
      <w:r w:rsidRPr="009A4EB2">
        <w:rPr>
          <w:rtl/>
        </w:rPr>
        <w:t xml:space="preserve">שזכיתי </w:t>
      </w:r>
      <w:bookmarkStart w:id="9681" w:name="_ETM_Q23_528839"/>
      <w:bookmarkEnd w:id="9681"/>
      <w:r w:rsidRPr="009A4EB2">
        <w:rPr>
          <w:rtl/>
        </w:rPr>
        <w:t>ל</w:t>
      </w:r>
      <w:r>
        <w:rPr>
          <w:rFonts w:hint="cs"/>
          <w:rtl/>
        </w:rPr>
        <w:t>ה</w:t>
      </w:r>
      <w:r w:rsidRPr="009A4EB2">
        <w:rPr>
          <w:rtl/>
        </w:rPr>
        <w:t xml:space="preserve">עלות </w:t>
      </w:r>
      <w:bookmarkStart w:id="9682" w:name="_ETM_Q23_529289"/>
      <w:bookmarkEnd w:id="9682"/>
      <w:r w:rsidRPr="009A4EB2">
        <w:rPr>
          <w:rtl/>
        </w:rPr>
        <w:t>לתורה</w:t>
      </w:r>
      <w:r>
        <w:rPr>
          <w:rFonts w:hint="cs"/>
          <w:rtl/>
        </w:rPr>
        <w:t>,</w:t>
      </w:r>
      <w:r w:rsidRPr="009A4EB2">
        <w:rPr>
          <w:rtl/>
        </w:rPr>
        <w:t xml:space="preserve"> </w:t>
      </w:r>
      <w:bookmarkStart w:id="9683" w:name="_ETM_Q23_530460"/>
      <w:bookmarkEnd w:id="9683"/>
      <w:r w:rsidRPr="009A4EB2">
        <w:rPr>
          <w:rtl/>
        </w:rPr>
        <w:t>מ</w:t>
      </w:r>
      <w:bookmarkStart w:id="9684" w:name="_ETM_Q23_530760"/>
      <w:bookmarkEnd w:id="9684"/>
      <w:r w:rsidRPr="009A4EB2">
        <w:rPr>
          <w:rtl/>
        </w:rPr>
        <w:t xml:space="preserve">הן </w:t>
      </w:r>
      <w:bookmarkStart w:id="9685" w:name="_ETM_Q23_531779"/>
      <w:bookmarkEnd w:id="9685"/>
      <w:r w:rsidRPr="009A4EB2">
        <w:rPr>
          <w:rtl/>
        </w:rPr>
        <w:t xml:space="preserve">החרפות </w:t>
      </w:r>
      <w:bookmarkStart w:id="9686" w:name="_ETM_Q23_532649"/>
      <w:bookmarkEnd w:id="9686"/>
      <w:r w:rsidRPr="009A4EB2">
        <w:rPr>
          <w:rtl/>
        </w:rPr>
        <w:t xml:space="preserve">שלו </w:t>
      </w:r>
      <w:bookmarkStart w:id="9687" w:name="_ETM_Q23_533190"/>
      <w:bookmarkEnd w:id="9687"/>
      <w:r>
        <w:rPr>
          <w:rFonts w:hint="cs"/>
          <w:rtl/>
        </w:rPr>
        <w:t>ל</w:t>
      </w:r>
      <w:r w:rsidRPr="009A4EB2">
        <w:rPr>
          <w:rtl/>
        </w:rPr>
        <w:t xml:space="preserve">מול </w:t>
      </w:r>
      <w:bookmarkStart w:id="9688" w:name="_ETM_Q23_533489"/>
      <w:bookmarkEnd w:id="9688"/>
      <w:r w:rsidRPr="009A4EB2">
        <w:rPr>
          <w:rtl/>
        </w:rPr>
        <w:t xml:space="preserve">העובדה </w:t>
      </w:r>
      <w:bookmarkStart w:id="9689" w:name="_ETM_Q23_533940"/>
      <w:bookmarkEnd w:id="9689"/>
      <w:r w:rsidRPr="009A4EB2">
        <w:rPr>
          <w:rtl/>
        </w:rPr>
        <w:t xml:space="preserve">שזכיתי </w:t>
      </w:r>
      <w:bookmarkStart w:id="9690" w:name="_ETM_Q23_534629"/>
      <w:bookmarkEnd w:id="9690"/>
      <w:r w:rsidRPr="009A4EB2">
        <w:rPr>
          <w:rtl/>
        </w:rPr>
        <w:t>ל</w:t>
      </w:r>
      <w:r>
        <w:rPr>
          <w:rFonts w:hint="cs"/>
          <w:rtl/>
        </w:rPr>
        <w:t>השיא</w:t>
      </w:r>
      <w:r w:rsidRPr="009A4EB2">
        <w:rPr>
          <w:rtl/>
        </w:rPr>
        <w:t xml:space="preserve"> </w:t>
      </w:r>
      <w:bookmarkStart w:id="9691" w:name="_ETM_Q23_535110"/>
      <w:bookmarkEnd w:id="9691"/>
      <w:r w:rsidRPr="009A4EB2">
        <w:rPr>
          <w:rtl/>
        </w:rPr>
        <w:t xml:space="preserve">למעלה </w:t>
      </w:r>
      <w:bookmarkStart w:id="9692" w:name="_ETM_Q23_535589"/>
      <w:bookmarkEnd w:id="9692"/>
      <w:r w:rsidRPr="009A4EB2">
        <w:rPr>
          <w:rtl/>
        </w:rPr>
        <w:t>מ-1</w:t>
      </w:r>
      <w:r>
        <w:rPr>
          <w:rFonts w:hint="cs"/>
          <w:rtl/>
        </w:rPr>
        <w:t>,</w:t>
      </w:r>
      <w:r w:rsidRPr="009A4EB2">
        <w:rPr>
          <w:rtl/>
        </w:rPr>
        <w:t xml:space="preserve">000 </w:t>
      </w:r>
      <w:bookmarkStart w:id="9693" w:name="_ETM_Q23_536070"/>
      <w:bookmarkEnd w:id="9693"/>
      <w:r w:rsidRPr="009A4EB2">
        <w:rPr>
          <w:rtl/>
        </w:rPr>
        <w:t xml:space="preserve">זוגות </w:t>
      </w:r>
      <w:bookmarkStart w:id="9694" w:name="_ETM_Q23_537120"/>
      <w:bookmarkEnd w:id="9694"/>
      <w:r w:rsidRPr="009A4EB2">
        <w:rPr>
          <w:rtl/>
        </w:rPr>
        <w:t xml:space="preserve">מתחת </w:t>
      </w:r>
      <w:bookmarkStart w:id="9695" w:name="_ETM_Q23_538199"/>
      <w:bookmarkEnd w:id="9695"/>
      <w:r w:rsidRPr="009A4EB2">
        <w:rPr>
          <w:rtl/>
        </w:rPr>
        <w:t>לחופה</w:t>
      </w:r>
      <w:r w:rsidR="00C86229">
        <w:rPr>
          <w:rFonts w:hint="cs"/>
          <w:rtl/>
        </w:rPr>
        <w:t>?</w:t>
      </w:r>
      <w:r w:rsidRPr="009A4EB2">
        <w:rPr>
          <w:rtl/>
        </w:rPr>
        <w:t xml:space="preserve"> </w:t>
      </w:r>
      <w:bookmarkStart w:id="9696" w:name="_ETM_Q23_539600"/>
      <w:bookmarkEnd w:id="9696"/>
      <w:r w:rsidRPr="009A4EB2">
        <w:rPr>
          <w:rtl/>
        </w:rPr>
        <w:t>באמת</w:t>
      </w:r>
      <w:r>
        <w:rPr>
          <w:rFonts w:hint="cs"/>
          <w:rtl/>
        </w:rPr>
        <w:t>,</w:t>
      </w:r>
      <w:r w:rsidRPr="009A4EB2">
        <w:rPr>
          <w:rtl/>
        </w:rPr>
        <w:t xml:space="preserve"> </w:t>
      </w:r>
      <w:bookmarkStart w:id="9697" w:name="_ETM_Q23_540379"/>
      <w:bookmarkEnd w:id="9697"/>
      <w:r w:rsidRPr="009A4EB2">
        <w:rPr>
          <w:rtl/>
        </w:rPr>
        <w:t xml:space="preserve">לא </w:t>
      </w:r>
      <w:bookmarkStart w:id="9698" w:name="_ETM_Q23_540620"/>
      <w:bookmarkEnd w:id="9698"/>
      <w:r w:rsidRPr="009A4EB2">
        <w:rPr>
          <w:rtl/>
        </w:rPr>
        <w:t xml:space="preserve">מאוד </w:t>
      </w:r>
      <w:bookmarkStart w:id="9699" w:name="_ETM_Q23_541069"/>
      <w:bookmarkEnd w:id="9699"/>
      <w:r w:rsidRPr="009A4EB2">
        <w:rPr>
          <w:rtl/>
        </w:rPr>
        <w:t>מרגש</w:t>
      </w:r>
      <w:bookmarkStart w:id="9700" w:name="_ETM_Q23_541760"/>
      <w:bookmarkEnd w:id="9700"/>
      <w:r w:rsidR="00C86229">
        <w:rPr>
          <w:rFonts w:hint="cs"/>
          <w:rtl/>
        </w:rPr>
        <w:t>.</w:t>
      </w:r>
      <w:r>
        <w:rPr>
          <w:rFonts w:hint="cs"/>
          <w:rtl/>
        </w:rPr>
        <w:t xml:space="preserve"> </w:t>
      </w:r>
      <w:r w:rsidRPr="009A4EB2">
        <w:rPr>
          <w:rtl/>
        </w:rPr>
        <w:t xml:space="preserve">על </w:t>
      </w:r>
      <w:bookmarkStart w:id="9701" w:name="_ETM_Q23_541940"/>
      <w:bookmarkEnd w:id="9701"/>
      <w:r w:rsidRPr="009A4EB2">
        <w:rPr>
          <w:rtl/>
        </w:rPr>
        <w:t xml:space="preserve">כבודי </w:t>
      </w:r>
      <w:bookmarkStart w:id="9702" w:name="_ETM_Q23_542390"/>
      <w:bookmarkEnd w:id="9702"/>
      <w:r w:rsidRPr="009A4EB2">
        <w:rPr>
          <w:rtl/>
        </w:rPr>
        <w:t xml:space="preserve">אני </w:t>
      </w:r>
      <w:bookmarkStart w:id="9703" w:name="_ETM_Q23_542600"/>
      <w:bookmarkEnd w:id="9703"/>
      <w:r w:rsidRPr="009A4EB2">
        <w:rPr>
          <w:rtl/>
        </w:rPr>
        <w:t>מוחל</w:t>
      </w:r>
      <w:bookmarkStart w:id="9704" w:name="_ETM_Q23_545880"/>
      <w:bookmarkStart w:id="9705" w:name="_ETM_Q23_545990"/>
      <w:bookmarkStart w:id="9706" w:name="_ETM_Q23_544070"/>
      <w:bookmarkEnd w:id="9704"/>
      <w:bookmarkEnd w:id="9705"/>
      <w:bookmarkEnd w:id="9706"/>
      <w:r w:rsidR="00C86229">
        <w:rPr>
          <w:rFonts w:hint="cs"/>
          <w:rtl/>
        </w:rPr>
        <w:t xml:space="preserve">, </w:t>
      </w:r>
      <w:r w:rsidRPr="009A4EB2">
        <w:rPr>
          <w:rtl/>
        </w:rPr>
        <w:t xml:space="preserve">אבל </w:t>
      </w:r>
      <w:bookmarkStart w:id="9707" w:name="_ETM_Q23_544610"/>
      <w:bookmarkEnd w:id="9707"/>
      <w:r w:rsidRPr="009A4EB2">
        <w:rPr>
          <w:rtl/>
        </w:rPr>
        <w:t xml:space="preserve">על </w:t>
      </w:r>
      <w:bookmarkStart w:id="9708" w:name="_ETM_Q23_544820"/>
      <w:bookmarkEnd w:id="9708"/>
      <w:r w:rsidRPr="009A4EB2">
        <w:rPr>
          <w:rtl/>
        </w:rPr>
        <w:t xml:space="preserve">כבודן </w:t>
      </w:r>
      <w:bookmarkStart w:id="9709" w:name="_ETM_Q23_546400"/>
      <w:bookmarkEnd w:id="9709"/>
      <w:r>
        <w:rPr>
          <w:rtl/>
        </w:rPr>
        <w:t>ש</w:t>
      </w:r>
      <w:r w:rsidRPr="009A4EB2">
        <w:rPr>
          <w:rtl/>
        </w:rPr>
        <w:t xml:space="preserve">ל </w:t>
      </w:r>
      <w:bookmarkStart w:id="9710" w:name="_ETM_Q23_546700"/>
      <w:bookmarkEnd w:id="9710"/>
      <w:r w:rsidRPr="009A4EB2">
        <w:rPr>
          <w:rtl/>
        </w:rPr>
        <w:t>אות</w:t>
      </w:r>
      <w:r>
        <w:rPr>
          <w:rFonts w:hint="cs"/>
          <w:rtl/>
        </w:rPr>
        <w:t>ן</w:t>
      </w:r>
      <w:r w:rsidRPr="009A4EB2">
        <w:rPr>
          <w:rtl/>
        </w:rPr>
        <w:t xml:space="preserve"> </w:t>
      </w:r>
      <w:bookmarkStart w:id="9711" w:name="_ETM_Q23_546990"/>
      <w:bookmarkEnd w:id="9711"/>
      <w:r w:rsidRPr="009A4EB2">
        <w:rPr>
          <w:rtl/>
        </w:rPr>
        <w:t xml:space="preserve">משפחות </w:t>
      </w:r>
      <w:bookmarkStart w:id="9712" w:name="_ETM_Q23_547799"/>
      <w:bookmarkEnd w:id="9712"/>
      <w:r w:rsidRPr="009A4EB2">
        <w:rPr>
          <w:rtl/>
        </w:rPr>
        <w:t xml:space="preserve">שכולות </w:t>
      </w:r>
      <w:bookmarkStart w:id="9713" w:name="_ETM_Q23_549380"/>
      <w:bookmarkEnd w:id="9713"/>
      <w:r w:rsidRPr="009A4EB2">
        <w:rPr>
          <w:rtl/>
        </w:rPr>
        <w:t xml:space="preserve">שהבנים </w:t>
      </w:r>
      <w:bookmarkStart w:id="9714" w:name="_ETM_Q23_550130"/>
      <w:bookmarkEnd w:id="9714"/>
      <w:r>
        <w:rPr>
          <w:rtl/>
        </w:rPr>
        <w:t>שלה</w:t>
      </w:r>
      <w:r>
        <w:rPr>
          <w:rFonts w:hint="cs"/>
          <w:rtl/>
        </w:rPr>
        <w:t>ן</w:t>
      </w:r>
      <w:r w:rsidRPr="009A4EB2">
        <w:rPr>
          <w:rtl/>
        </w:rPr>
        <w:t xml:space="preserve"> </w:t>
      </w:r>
      <w:bookmarkStart w:id="9715" w:name="_ETM_Q23_550759"/>
      <w:bookmarkEnd w:id="9715"/>
      <w:r w:rsidRPr="009A4EB2">
        <w:rPr>
          <w:rtl/>
        </w:rPr>
        <w:t xml:space="preserve">נפלו </w:t>
      </w:r>
      <w:bookmarkStart w:id="9716" w:name="_ETM_Q23_551329"/>
      <w:bookmarkEnd w:id="9716"/>
      <w:r w:rsidRPr="009A4EB2">
        <w:rPr>
          <w:rtl/>
        </w:rPr>
        <w:t xml:space="preserve">בעזה </w:t>
      </w:r>
      <w:bookmarkStart w:id="9717" w:name="_ETM_Q23_553250"/>
      <w:bookmarkEnd w:id="9717"/>
      <w:r w:rsidRPr="009A4EB2">
        <w:rPr>
          <w:rtl/>
        </w:rPr>
        <w:t xml:space="preserve">כמה </w:t>
      </w:r>
      <w:bookmarkStart w:id="9718" w:name="_ETM_Q23_553760"/>
      <w:bookmarkEnd w:id="9718"/>
      <w:r w:rsidRPr="009A4EB2">
        <w:rPr>
          <w:rtl/>
        </w:rPr>
        <w:t xml:space="preserve">שנים </w:t>
      </w:r>
      <w:bookmarkStart w:id="9719" w:name="_ETM_Q23_554300"/>
      <w:bookmarkEnd w:id="9719"/>
      <w:r w:rsidRPr="009A4EB2">
        <w:rPr>
          <w:rtl/>
        </w:rPr>
        <w:t xml:space="preserve">אחרי </w:t>
      </w:r>
      <w:bookmarkStart w:id="9720" w:name="_ETM_Q23_554660"/>
      <w:bookmarkEnd w:id="9720"/>
      <w:r w:rsidRPr="009A4EB2">
        <w:rPr>
          <w:rtl/>
        </w:rPr>
        <w:t xml:space="preserve">שהם </w:t>
      </w:r>
      <w:bookmarkStart w:id="9721" w:name="_ETM_Q23_555020"/>
      <w:bookmarkEnd w:id="9721"/>
      <w:r w:rsidRPr="009A4EB2">
        <w:rPr>
          <w:rtl/>
        </w:rPr>
        <w:t xml:space="preserve">עלו </w:t>
      </w:r>
      <w:bookmarkStart w:id="9722" w:name="_ETM_Q23_555230"/>
      <w:bookmarkEnd w:id="9722"/>
      <w:r w:rsidRPr="009A4EB2">
        <w:rPr>
          <w:rtl/>
        </w:rPr>
        <w:t>ל</w:t>
      </w:r>
      <w:r>
        <w:rPr>
          <w:rFonts w:hint="cs"/>
          <w:rtl/>
        </w:rPr>
        <w:t>תורה</w:t>
      </w:r>
      <w:r w:rsidRPr="009A4EB2">
        <w:rPr>
          <w:rtl/>
        </w:rPr>
        <w:t xml:space="preserve"> </w:t>
      </w:r>
      <w:bookmarkStart w:id="9723" w:name="_ETM_Q23_555770"/>
      <w:bookmarkEnd w:id="9723"/>
      <w:r w:rsidRPr="009A4EB2">
        <w:rPr>
          <w:rtl/>
        </w:rPr>
        <w:t xml:space="preserve">בבתי </w:t>
      </w:r>
      <w:bookmarkStart w:id="9724" w:name="_ETM_Q23_556220"/>
      <w:bookmarkEnd w:id="9724"/>
      <w:r w:rsidRPr="009A4EB2">
        <w:rPr>
          <w:rtl/>
        </w:rPr>
        <w:t xml:space="preserve">הכנסת </w:t>
      </w:r>
      <w:bookmarkStart w:id="9725" w:name="_ETM_Q23_556760"/>
      <w:bookmarkEnd w:id="9725"/>
      <w:r w:rsidRPr="009A4EB2">
        <w:rPr>
          <w:rtl/>
        </w:rPr>
        <w:t xml:space="preserve">הרפורמיים </w:t>
      </w:r>
      <w:bookmarkStart w:id="9726" w:name="_ETM_Q23_557360"/>
      <w:bookmarkEnd w:id="9726"/>
      <w:r w:rsidRPr="009A4EB2">
        <w:rPr>
          <w:rtl/>
        </w:rPr>
        <w:t>בישראל</w:t>
      </w:r>
      <w:r w:rsidR="00C86229">
        <w:rPr>
          <w:rFonts w:hint="cs"/>
          <w:rtl/>
        </w:rPr>
        <w:t>,</w:t>
      </w:r>
      <w:r w:rsidRPr="009A4EB2">
        <w:rPr>
          <w:rtl/>
        </w:rPr>
        <w:t xml:space="preserve"> </w:t>
      </w:r>
      <w:bookmarkStart w:id="9727" w:name="_ETM_Q23_558470"/>
      <w:bookmarkEnd w:id="9727"/>
      <w:r w:rsidRPr="009A4EB2">
        <w:rPr>
          <w:rtl/>
        </w:rPr>
        <w:t xml:space="preserve">על </w:t>
      </w:r>
      <w:bookmarkStart w:id="9728" w:name="_ETM_Q23_558680"/>
      <w:bookmarkEnd w:id="9728"/>
      <w:r w:rsidRPr="009A4EB2">
        <w:rPr>
          <w:rtl/>
        </w:rPr>
        <w:t xml:space="preserve">כבודן </w:t>
      </w:r>
      <w:bookmarkStart w:id="9729" w:name="_ETM_Q23_559190"/>
      <w:bookmarkEnd w:id="9729"/>
      <w:r w:rsidRPr="009A4EB2">
        <w:rPr>
          <w:rtl/>
        </w:rPr>
        <w:t xml:space="preserve">של </w:t>
      </w:r>
      <w:bookmarkStart w:id="9730" w:name="_ETM_Q23_559400"/>
      <w:bookmarkEnd w:id="9730"/>
      <w:r w:rsidRPr="009A4EB2">
        <w:rPr>
          <w:rtl/>
        </w:rPr>
        <w:t xml:space="preserve">המשפחות </w:t>
      </w:r>
      <w:bookmarkStart w:id="9731" w:name="_ETM_Q23_560029"/>
      <w:bookmarkEnd w:id="9731"/>
      <w:r w:rsidRPr="009A4EB2">
        <w:rPr>
          <w:rtl/>
        </w:rPr>
        <w:t xml:space="preserve">השכולות </w:t>
      </w:r>
      <w:bookmarkStart w:id="9732" w:name="_ETM_Q23_560690"/>
      <w:bookmarkEnd w:id="9732"/>
      <w:r w:rsidRPr="009A4EB2">
        <w:rPr>
          <w:rtl/>
        </w:rPr>
        <w:t xml:space="preserve">הללו </w:t>
      </w:r>
      <w:bookmarkStart w:id="9733" w:name="_ETM_Q23_561440"/>
      <w:bookmarkEnd w:id="9733"/>
      <w:r w:rsidRPr="009A4EB2">
        <w:rPr>
          <w:rtl/>
        </w:rPr>
        <w:t xml:space="preserve">אני </w:t>
      </w:r>
      <w:bookmarkStart w:id="9734" w:name="_ETM_Q23_561710"/>
      <w:bookmarkEnd w:id="9734"/>
      <w:r w:rsidRPr="009A4EB2">
        <w:rPr>
          <w:rtl/>
        </w:rPr>
        <w:t xml:space="preserve">לא </w:t>
      </w:r>
      <w:bookmarkStart w:id="9735" w:name="_ETM_Q23_561860"/>
      <w:bookmarkEnd w:id="9735"/>
      <w:r w:rsidRPr="009A4EB2">
        <w:rPr>
          <w:rtl/>
        </w:rPr>
        <w:t>מוחל</w:t>
      </w:r>
      <w:r>
        <w:rPr>
          <w:rFonts w:hint="cs"/>
          <w:rtl/>
        </w:rPr>
        <w:t>;</w:t>
      </w:r>
      <w:r w:rsidRPr="009A4EB2">
        <w:rPr>
          <w:rtl/>
        </w:rPr>
        <w:t xml:space="preserve"> </w:t>
      </w:r>
      <w:bookmarkStart w:id="9736" w:name="_ETM_Q23_563290"/>
      <w:bookmarkEnd w:id="9736"/>
      <w:r>
        <w:rPr>
          <w:rFonts w:hint="cs"/>
          <w:rtl/>
        </w:rPr>
        <w:t>ועל</w:t>
      </w:r>
      <w:r w:rsidRPr="009A4EB2">
        <w:rPr>
          <w:rtl/>
        </w:rPr>
        <w:t xml:space="preserve"> </w:t>
      </w:r>
      <w:bookmarkStart w:id="9737" w:name="_ETM_Q23_563620"/>
      <w:bookmarkEnd w:id="9737"/>
      <w:r w:rsidRPr="009A4EB2">
        <w:rPr>
          <w:rtl/>
        </w:rPr>
        <w:t xml:space="preserve">כבודן </w:t>
      </w:r>
      <w:bookmarkStart w:id="9738" w:name="_ETM_Q23_564160"/>
      <w:bookmarkEnd w:id="9738"/>
      <w:r w:rsidRPr="009A4EB2">
        <w:rPr>
          <w:rtl/>
        </w:rPr>
        <w:t xml:space="preserve">של </w:t>
      </w:r>
      <w:bookmarkStart w:id="9739" w:name="_ETM_Q23_564370"/>
      <w:bookmarkEnd w:id="9739"/>
      <w:r w:rsidRPr="009A4EB2">
        <w:rPr>
          <w:rtl/>
        </w:rPr>
        <w:t xml:space="preserve">המשפחות </w:t>
      </w:r>
      <w:bookmarkStart w:id="9740" w:name="_ETM_Q23_565090"/>
      <w:bookmarkStart w:id="9741" w:name="_ETM_Q23_565360"/>
      <w:bookmarkEnd w:id="9740"/>
      <w:bookmarkEnd w:id="9741"/>
      <w:r>
        <w:rPr>
          <w:rFonts w:hint="cs"/>
          <w:rtl/>
        </w:rPr>
        <w:t>השכולות</w:t>
      </w:r>
      <w:r w:rsidRPr="009A4EB2">
        <w:rPr>
          <w:rtl/>
        </w:rPr>
        <w:t xml:space="preserve"> </w:t>
      </w:r>
      <w:bookmarkStart w:id="9742" w:name="_ETM_Q23_565930"/>
      <w:bookmarkEnd w:id="9742"/>
      <w:r w:rsidRPr="009A4EB2">
        <w:rPr>
          <w:rFonts w:hint="cs"/>
          <w:rtl/>
        </w:rPr>
        <w:t>שיקיר</w:t>
      </w:r>
      <w:r>
        <w:rPr>
          <w:rFonts w:hint="cs"/>
          <w:rtl/>
        </w:rPr>
        <w:t>יה</w:t>
      </w:r>
      <w:r>
        <w:rPr>
          <w:rFonts w:hint="eastAsia"/>
          <w:rtl/>
        </w:rPr>
        <w:t>ן</w:t>
      </w:r>
      <w:r w:rsidRPr="009A4EB2">
        <w:rPr>
          <w:rtl/>
        </w:rPr>
        <w:t xml:space="preserve"> </w:t>
      </w:r>
      <w:bookmarkStart w:id="9743" w:name="_ETM_Q23_566710"/>
      <w:bookmarkEnd w:id="9743"/>
      <w:r w:rsidRPr="009A4EB2">
        <w:rPr>
          <w:rtl/>
        </w:rPr>
        <w:t xml:space="preserve">נרצחו </w:t>
      </w:r>
      <w:bookmarkStart w:id="9744" w:name="_ETM_Q23_567820"/>
      <w:bookmarkEnd w:id="9744"/>
      <w:r>
        <w:rPr>
          <w:rtl/>
        </w:rPr>
        <w:t>בקיבו</w:t>
      </w:r>
      <w:r>
        <w:rPr>
          <w:rFonts w:hint="cs"/>
          <w:rtl/>
        </w:rPr>
        <w:t>צי</w:t>
      </w:r>
      <w:bookmarkStart w:id="9745" w:name="_ETM_Q23_568439"/>
      <w:bookmarkEnd w:id="9745"/>
      <w:r w:rsidRPr="009A4EB2">
        <w:rPr>
          <w:rtl/>
        </w:rPr>
        <w:t xml:space="preserve"> </w:t>
      </w:r>
      <w:bookmarkStart w:id="9746" w:name="_ETM_Q23_568589"/>
      <w:bookmarkEnd w:id="9746"/>
      <w:r w:rsidRPr="009A4EB2">
        <w:rPr>
          <w:rtl/>
        </w:rPr>
        <w:t xml:space="preserve">עוטף </w:t>
      </w:r>
      <w:bookmarkStart w:id="9747" w:name="_ETM_Q23_569069"/>
      <w:bookmarkEnd w:id="9747"/>
      <w:r w:rsidRPr="009A4EB2">
        <w:rPr>
          <w:rtl/>
        </w:rPr>
        <w:t>עזה</w:t>
      </w:r>
      <w:r>
        <w:rPr>
          <w:rFonts w:hint="cs"/>
          <w:rtl/>
        </w:rPr>
        <w:t>,</w:t>
      </w:r>
      <w:r w:rsidRPr="009A4EB2">
        <w:rPr>
          <w:rtl/>
        </w:rPr>
        <w:t xml:space="preserve"> </w:t>
      </w:r>
      <w:bookmarkStart w:id="9748" w:name="_ETM_Q23_570810"/>
      <w:bookmarkEnd w:id="9748"/>
      <w:r>
        <w:rPr>
          <w:rFonts w:hint="cs"/>
          <w:rtl/>
        </w:rPr>
        <w:t>כ</w:t>
      </w:r>
      <w:r w:rsidRPr="009A4EB2">
        <w:rPr>
          <w:rtl/>
        </w:rPr>
        <w:t xml:space="preserve">שהם </w:t>
      </w:r>
      <w:bookmarkStart w:id="9749" w:name="_ETM_Q23_571200"/>
      <w:bookmarkEnd w:id="9749"/>
      <w:r w:rsidRPr="009A4EB2">
        <w:rPr>
          <w:rtl/>
        </w:rPr>
        <w:t xml:space="preserve">חברים </w:t>
      </w:r>
      <w:bookmarkStart w:id="9750" w:name="_ETM_Q23_572220"/>
      <w:bookmarkEnd w:id="9750"/>
      <w:r w:rsidRPr="009A4EB2">
        <w:rPr>
          <w:rtl/>
        </w:rPr>
        <w:t xml:space="preserve">בקהילה </w:t>
      </w:r>
      <w:bookmarkStart w:id="9751" w:name="_ETM_Q23_572970"/>
      <w:bookmarkEnd w:id="9751"/>
      <w:r>
        <w:rPr>
          <w:rFonts w:hint="cs"/>
          <w:rtl/>
        </w:rPr>
        <w:t>ה</w:t>
      </w:r>
      <w:r w:rsidRPr="009A4EB2">
        <w:rPr>
          <w:rtl/>
        </w:rPr>
        <w:t xml:space="preserve">רפורמית </w:t>
      </w:r>
      <w:bookmarkStart w:id="9752" w:name="_ETM_Q23_573659"/>
      <w:bookmarkEnd w:id="9752"/>
      <w:r w:rsidRPr="009A4EB2">
        <w:rPr>
          <w:rtl/>
        </w:rPr>
        <w:t xml:space="preserve">של </w:t>
      </w:r>
      <w:bookmarkStart w:id="9753" w:name="_ETM_Q23_573900"/>
      <w:bookmarkEnd w:id="9753"/>
      <w:r w:rsidRPr="009A4EB2">
        <w:rPr>
          <w:rtl/>
        </w:rPr>
        <w:t xml:space="preserve">קיבוצי </w:t>
      </w:r>
      <w:bookmarkStart w:id="9754" w:name="_ETM_Q23_574529"/>
      <w:bookmarkEnd w:id="9754"/>
      <w:r w:rsidRPr="009A4EB2">
        <w:rPr>
          <w:rtl/>
        </w:rPr>
        <w:t>כ</w:t>
      </w:r>
      <w:r>
        <w:rPr>
          <w:rFonts w:hint="cs"/>
          <w:rtl/>
        </w:rPr>
        <w:t>פ</w:t>
      </w:r>
      <w:r w:rsidRPr="009A4EB2">
        <w:rPr>
          <w:rtl/>
        </w:rPr>
        <w:t xml:space="preserve">ר </w:t>
      </w:r>
      <w:bookmarkStart w:id="9755" w:name="_ETM_Q23_574890"/>
      <w:bookmarkEnd w:id="9755"/>
      <w:r>
        <w:rPr>
          <w:rFonts w:hint="cs"/>
          <w:rtl/>
        </w:rPr>
        <w:t>עז</w:t>
      </w:r>
      <w:r w:rsidRPr="009A4EB2">
        <w:rPr>
          <w:rtl/>
        </w:rPr>
        <w:t>ה</w:t>
      </w:r>
      <w:r>
        <w:rPr>
          <w:rFonts w:hint="cs"/>
          <w:rtl/>
        </w:rPr>
        <w:t>,</w:t>
      </w:r>
      <w:r w:rsidRPr="009A4EB2">
        <w:rPr>
          <w:rtl/>
        </w:rPr>
        <w:t xml:space="preserve"> </w:t>
      </w:r>
      <w:bookmarkStart w:id="9756" w:name="_ETM_Q23_575580"/>
      <w:bookmarkEnd w:id="9756"/>
      <w:r w:rsidRPr="009A4EB2">
        <w:rPr>
          <w:rtl/>
        </w:rPr>
        <w:t xml:space="preserve">על </w:t>
      </w:r>
      <w:bookmarkStart w:id="9757" w:name="_ETM_Q23_575790"/>
      <w:bookmarkEnd w:id="9757"/>
      <w:r w:rsidRPr="009A4EB2">
        <w:rPr>
          <w:rtl/>
        </w:rPr>
        <w:t xml:space="preserve">כבודן </w:t>
      </w:r>
      <w:bookmarkStart w:id="9758" w:name="_ETM_Q23_576299"/>
      <w:bookmarkEnd w:id="9758"/>
      <w:r w:rsidRPr="009A4EB2">
        <w:rPr>
          <w:rtl/>
        </w:rPr>
        <w:t xml:space="preserve">של </w:t>
      </w:r>
      <w:bookmarkStart w:id="9759" w:name="_ETM_Q23_576509"/>
      <w:bookmarkEnd w:id="9759"/>
      <w:r w:rsidRPr="009A4EB2">
        <w:rPr>
          <w:rtl/>
        </w:rPr>
        <w:t xml:space="preserve">המשפחות </w:t>
      </w:r>
      <w:bookmarkStart w:id="9760" w:name="_ETM_Q23_577170"/>
      <w:bookmarkEnd w:id="9760"/>
      <w:r w:rsidRPr="009A4EB2">
        <w:rPr>
          <w:rtl/>
        </w:rPr>
        <w:t xml:space="preserve">הללו </w:t>
      </w:r>
      <w:bookmarkStart w:id="9761" w:name="_ETM_Q23_577619"/>
      <w:bookmarkEnd w:id="9761"/>
      <w:r w:rsidRPr="009A4EB2">
        <w:rPr>
          <w:rtl/>
        </w:rPr>
        <w:t xml:space="preserve">אני </w:t>
      </w:r>
      <w:bookmarkStart w:id="9762" w:name="_ETM_Q23_577830"/>
      <w:bookmarkEnd w:id="9762"/>
      <w:r w:rsidRPr="009A4EB2">
        <w:rPr>
          <w:rtl/>
        </w:rPr>
        <w:t xml:space="preserve">לא </w:t>
      </w:r>
      <w:bookmarkStart w:id="9763" w:name="_ETM_Q23_577979"/>
      <w:bookmarkEnd w:id="9763"/>
      <w:r w:rsidRPr="009A4EB2">
        <w:rPr>
          <w:rtl/>
        </w:rPr>
        <w:t>מוחל</w:t>
      </w:r>
      <w:r>
        <w:rPr>
          <w:rFonts w:hint="cs"/>
          <w:rtl/>
        </w:rPr>
        <w:t>;</w:t>
      </w:r>
      <w:r w:rsidRPr="009A4EB2">
        <w:rPr>
          <w:rtl/>
        </w:rPr>
        <w:t xml:space="preserve"> </w:t>
      </w:r>
      <w:bookmarkStart w:id="9764" w:name="_ETM_Q23_579339"/>
      <w:bookmarkEnd w:id="9764"/>
      <w:r w:rsidRPr="009A4EB2">
        <w:rPr>
          <w:rtl/>
        </w:rPr>
        <w:t xml:space="preserve">ואני </w:t>
      </w:r>
      <w:bookmarkStart w:id="9765" w:name="_ETM_Q23_579760"/>
      <w:bookmarkEnd w:id="9765"/>
      <w:r w:rsidRPr="009A4EB2">
        <w:rPr>
          <w:rtl/>
        </w:rPr>
        <w:t xml:space="preserve">לא </w:t>
      </w:r>
      <w:bookmarkStart w:id="9766" w:name="_ETM_Q23_580029"/>
      <w:bookmarkEnd w:id="9766"/>
      <w:r>
        <w:rPr>
          <w:rFonts w:hint="cs"/>
          <w:rtl/>
        </w:rPr>
        <w:t>מוח</w:t>
      </w:r>
      <w:r w:rsidRPr="009A4EB2">
        <w:rPr>
          <w:rtl/>
        </w:rPr>
        <w:t xml:space="preserve">ל </w:t>
      </w:r>
      <w:bookmarkStart w:id="9767" w:name="_ETM_Q23_580930"/>
      <w:bookmarkEnd w:id="9767"/>
      <w:r w:rsidRPr="009A4EB2">
        <w:rPr>
          <w:rtl/>
        </w:rPr>
        <w:t xml:space="preserve">על </w:t>
      </w:r>
      <w:bookmarkStart w:id="9768" w:name="_ETM_Q23_581140"/>
      <w:bookmarkEnd w:id="9768"/>
      <w:r w:rsidRPr="009A4EB2">
        <w:rPr>
          <w:rtl/>
        </w:rPr>
        <w:t xml:space="preserve">כבודן </w:t>
      </w:r>
      <w:bookmarkStart w:id="9769" w:name="_ETM_Q23_581770"/>
      <w:bookmarkEnd w:id="9769"/>
      <w:r w:rsidRPr="009A4EB2">
        <w:rPr>
          <w:rtl/>
        </w:rPr>
        <w:t xml:space="preserve">של </w:t>
      </w:r>
      <w:bookmarkStart w:id="9770" w:name="_ETM_Q23_582040"/>
      <w:bookmarkEnd w:id="9770"/>
      <w:r w:rsidRPr="009A4EB2">
        <w:rPr>
          <w:rtl/>
        </w:rPr>
        <w:t xml:space="preserve">אותן </w:t>
      </w:r>
      <w:bookmarkStart w:id="9771" w:name="_ETM_Q23_582430"/>
      <w:bookmarkEnd w:id="9771"/>
      <w:r w:rsidRPr="009A4EB2">
        <w:rPr>
          <w:rtl/>
        </w:rPr>
        <w:t xml:space="preserve">משפחות </w:t>
      </w:r>
      <w:bookmarkStart w:id="9772" w:name="_ETM_Q23_583089"/>
      <w:bookmarkEnd w:id="9772"/>
      <w:r w:rsidRPr="009A4EB2">
        <w:rPr>
          <w:rtl/>
        </w:rPr>
        <w:t xml:space="preserve">חטופים </w:t>
      </w:r>
      <w:bookmarkStart w:id="9773" w:name="_ETM_Q23_584470"/>
      <w:bookmarkEnd w:id="9773"/>
      <w:r w:rsidRPr="009A4EB2">
        <w:rPr>
          <w:rtl/>
        </w:rPr>
        <w:t xml:space="preserve">שמדי </w:t>
      </w:r>
      <w:bookmarkStart w:id="9774" w:name="_ETM_Q23_585279"/>
      <w:bookmarkEnd w:id="9774"/>
      <w:r w:rsidRPr="009A4EB2">
        <w:rPr>
          <w:rtl/>
        </w:rPr>
        <w:t>ש</w:t>
      </w:r>
      <w:r>
        <w:rPr>
          <w:rFonts w:hint="cs"/>
          <w:rtl/>
        </w:rPr>
        <w:t>בת</w:t>
      </w:r>
      <w:r w:rsidRPr="009A4EB2">
        <w:rPr>
          <w:rtl/>
        </w:rPr>
        <w:t xml:space="preserve"> </w:t>
      </w:r>
      <w:bookmarkStart w:id="9775" w:name="_ETM_Q23_585600"/>
      <w:bookmarkEnd w:id="9775"/>
      <w:r>
        <w:rPr>
          <w:rFonts w:hint="cs"/>
          <w:rtl/>
        </w:rPr>
        <w:t>באות</w:t>
      </w:r>
      <w:r w:rsidRPr="009A4EB2">
        <w:rPr>
          <w:rtl/>
        </w:rPr>
        <w:t xml:space="preserve"> </w:t>
      </w:r>
      <w:bookmarkStart w:id="9776" w:name="_ETM_Q23_586500"/>
      <w:bookmarkEnd w:id="9776"/>
      <w:r w:rsidRPr="009A4EB2">
        <w:rPr>
          <w:rtl/>
        </w:rPr>
        <w:t xml:space="preserve">לשאת </w:t>
      </w:r>
      <w:bookmarkStart w:id="9777" w:name="_ETM_Q23_586979"/>
      <w:bookmarkEnd w:id="9777"/>
      <w:r w:rsidRPr="009A4EB2">
        <w:rPr>
          <w:rtl/>
        </w:rPr>
        <w:t xml:space="preserve">תפילה </w:t>
      </w:r>
      <w:bookmarkStart w:id="9778" w:name="_ETM_Q23_587549"/>
      <w:bookmarkEnd w:id="9778"/>
      <w:r w:rsidRPr="009A4EB2">
        <w:rPr>
          <w:rtl/>
        </w:rPr>
        <w:t xml:space="preserve">לשחרור </w:t>
      </w:r>
      <w:bookmarkStart w:id="9779" w:name="_ETM_Q23_588150"/>
      <w:bookmarkEnd w:id="9779"/>
      <w:r w:rsidRPr="009A4EB2">
        <w:rPr>
          <w:rtl/>
        </w:rPr>
        <w:t>יקיר</w:t>
      </w:r>
      <w:r>
        <w:rPr>
          <w:rFonts w:hint="cs"/>
          <w:rtl/>
        </w:rPr>
        <w:t>י</w:t>
      </w:r>
      <w:bookmarkStart w:id="9780" w:name="_ETM_Q23_588600"/>
      <w:bookmarkEnd w:id="9780"/>
      <w:r w:rsidRPr="009A4EB2">
        <w:rPr>
          <w:rtl/>
        </w:rPr>
        <w:t xml:space="preserve">הן </w:t>
      </w:r>
      <w:bookmarkStart w:id="9781" w:name="_ETM_Q23_589110"/>
      <w:bookmarkEnd w:id="9781"/>
      <w:r w:rsidRPr="009A4EB2">
        <w:rPr>
          <w:rtl/>
        </w:rPr>
        <w:t xml:space="preserve">בבתי </w:t>
      </w:r>
      <w:bookmarkStart w:id="9782" w:name="_ETM_Q23_589680"/>
      <w:bookmarkEnd w:id="9782"/>
      <w:r w:rsidRPr="009A4EB2">
        <w:rPr>
          <w:rtl/>
        </w:rPr>
        <w:t xml:space="preserve">כנסת </w:t>
      </w:r>
      <w:bookmarkStart w:id="9783" w:name="_ETM_Q23_590189"/>
      <w:bookmarkEnd w:id="9783"/>
      <w:r>
        <w:rPr>
          <w:rtl/>
        </w:rPr>
        <w:t>שבה</w:t>
      </w:r>
      <w:r>
        <w:rPr>
          <w:rFonts w:hint="cs"/>
          <w:rtl/>
        </w:rPr>
        <w:t>ם</w:t>
      </w:r>
      <w:r w:rsidRPr="009A4EB2">
        <w:rPr>
          <w:rtl/>
        </w:rPr>
        <w:t xml:space="preserve"> </w:t>
      </w:r>
      <w:bookmarkStart w:id="9784" w:name="_ETM_Q23_590899"/>
      <w:bookmarkEnd w:id="9784"/>
      <w:r w:rsidRPr="009A4EB2">
        <w:rPr>
          <w:rtl/>
        </w:rPr>
        <w:t xml:space="preserve">אין </w:t>
      </w:r>
      <w:bookmarkStart w:id="9785" w:name="_ETM_Q23_591170"/>
      <w:bookmarkEnd w:id="9785"/>
      <w:r w:rsidRPr="009A4EB2">
        <w:rPr>
          <w:rtl/>
        </w:rPr>
        <w:t xml:space="preserve">מחיצה </w:t>
      </w:r>
      <w:bookmarkStart w:id="9786" w:name="_ETM_Q23_592440"/>
      <w:bookmarkEnd w:id="9786"/>
      <w:r w:rsidRPr="009A4EB2">
        <w:rPr>
          <w:rtl/>
        </w:rPr>
        <w:t xml:space="preserve">בין </w:t>
      </w:r>
      <w:bookmarkStart w:id="9787" w:name="_ETM_Q23_592800"/>
      <w:bookmarkEnd w:id="9787"/>
      <w:r w:rsidRPr="009A4EB2">
        <w:rPr>
          <w:rtl/>
        </w:rPr>
        <w:t xml:space="preserve">גברים </w:t>
      </w:r>
      <w:bookmarkStart w:id="9788" w:name="_ETM_Q23_593220"/>
      <w:bookmarkEnd w:id="9788"/>
      <w:r w:rsidRPr="009A4EB2">
        <w:rPr>
          <w:rtl/>
        </w:rPr>
        <w:t>ונשים</w:t>
      </w:r>
      <w:r>
        <w:rPr>
          <w:rFonts w:hint="cs"/>
          <w:rtl/>
        </w:rPr>
        <w:t>,</w:t>
      </w:r>
      <w:r w:rsidRPr="009A4EB2">
        <w:rPr>
          <w:rtl/>
        </w:rPr>
        <w:t xml:space="preserve"> </w:t>
      </w:r>
      <w:bookmarkStart w:id="9789" w:name="_ETM_Q23_594369"/>
      <w:bookmarkEnd w:id="9789"/>
      <w:r w:rsidRPr="009A4EB2">
        <w:rPr>
          <w:rtl/>
        </w:rPr>
        <w:t xml:space="preserve">על </w:t>
      </w:r>
      <w:bookmarkStart w:id="9790" w:name="_ETM_Q23_594579"/>
      <w:bookmarkEnd w:id="9790"/>
      <w:r w:rsidRPr="009A4EB2">
        <w:rPr>
          <w:rtl/>
        </w:rPr>
        <w:t>כבוד</w:t>
      </w:r>
      <w:bookmarkStart w:id="9791" w:name="_ETM_Q23_594970"/>
      <w:bookmarkEnd w:id="9791"/>
      <w:r w:rsidRPr="009A4EB2">
        <w:rPr>
          <w:rtl/>
        </w:rPr>
        <w:t xml:space="preserve">ן </w:t>
      </w:r>
      <w:bookmarkStart w:id="9792" w:name="_ETM_Q23_595210"/>
      <w:bookmarkEnd w:id="9792"/>
      <w:r w:rsidRPr="009A4EB2">
        <w:rPr>
          <w:rtl/>
        </w:rPr>
        <w:t xml:space="preserve">של </w:t>
      </w:r>
      <w:bookmarkStart w:id="9793" w:name="_ETM_Q23_595420"/>
      <w:bookmarkEnd w:id="9793"/>
      <w:r w:rsidRPr="009A4EB2">
        <w:rPr>
          <w:rtl/>
        </w:rPr>
        <w:t xml:space="preserve">המשפחות </w:t>
      </w:r>
      <w:bookmarkStart w:id="9794" w:name="_ETM_Q23_596110"/>
      <w:bookmarkEnd w:id="9794"/>
      <w:r w:rsidRPr="009A4EB2">
        <w:rPr>
          <w:rtl/>
        </w:rPr>
        <w:t xml:space="preserve">הללו </w:t>
      </w:r>
      <w:bookmarkStart w:id="9795" w:name="_ETM_Q23_596529"/>
      <w:bookmarkEnd w:id="9795"/>
      <w:r w:rsidRPr="009A4EB2">
        <w:rPr>
          <w:rtl/>
        </w:rPr>
        <w:t xml:space="preserve">אני </w:t>
      </w:r>
      <w:bookmarkStart w:id="9796" w:name="_ETM_Q23_596710"/>
      <w:bookmarkEnd w:id="9796"/>
      <w:r w:rsidRPr="009A4EB2">
        <w:rPr>
          <w:rtl/>
        </w:rPr>
        <w:t xml:space="preserve">לא </w:t>
      </w:r>
      <w:bookmarkStart w:id="9797" w:name="_ETM_Q23_596860"/>
      <w:bookmarkEnd w:id="9797"/>
      <w:r w:rsidRPr="009A4EB2">
        <w:rPr>
          <w:rtl/>
        </w:rPr>
        <w:t>מוחל</w:t>
      </w:r>
      <w:r>
        <w:rPr>
          <w:rFonts w:hint="cs"/>
          <w:rtl/>
        </w:rPr>
        <w:t>;</w:t>
      </w:r>
      <w:r w:rsidRPr="009A4EB2">
        <w:rPr>
          <w:rtl/>
        </w:rPr>
        <w:t xml:space="preserve"> </w:t>
      </w:r>
      <w:bookmarkStart w:id="9798" w:name="_ETM_Q23_598000"/>
      <w:bookmarkEnd w:id="9798"/>
      <w:r w:rsidRPr="009A4EB2">
        <w:rPr>
          <w:rtl/>
        </w:rPr>
        <w:t xml:space="preserve">ואני </w:t>
      </w:r>
      <w:bookmarkStart w:id="9799" w:name="_ETM_Q23_598330"/>
      <w:bookmarkEnd w:id="9799"/>
      <w:r w:rsidRPr="009A4EB2">
        <w:rPr>
          <w:rtl/>
        </w:rPr>
        <w:t xml:space="preserve">גם </w:t>
      </w:r>
      <w:bookmarkStart w:id="9800" w:name="_ETM_Q23_598540"/>
      <w:bookmarkEnd w:id="9800"/>
      <w:r w:rsidRPr="009A4EB2">
        <w:rPr>
          <w:rtl/>
        </w:rPr>
        <w:t xml:space="preserve">לא </w:t>
      </w:r>
      <w:bookmarkStart w:id="9801" w:name="_ETM_Q23_598659"/>
      <w:bookmarkEnd w:id="9801"/>
      <w:r w:rsidRPr="009A4EB2">
        <w:rPr>
          <w:rtl/>
        </w:rPr>
        <w:t xml:space="preserve">מוחל </w:t>
      </w:r>
      <w:bookmarkStart w:id="9802" w:name="_ETM_Q23_599080"/>
      <w:bookmarkEnd w:id="9802"/>
      <w:r w:rsidRPr="009A4EB2">
        <w:rPr>
          <w:rtl/>
        </w:rPr>
        <w:t xml:space="preserve">על </w:t>
      </w:r>
      <w:bookmarkStart w:id="9803" w:name="_ETM_Q23_599259"/>
      <w:bookmarkEnd w:id="9803"/>
      <w:r w:rsidRPr="009A4EB2">
        <w:rPr>
          <w:rtl/>
        </w:rPr>
        <w:t xml:space="preserve">כבודן </w:t>
      </w:r>
      <w:bookmarkStart w:id="9804" w:name="_ETM_Q23_599860"/>
      <w:bookmarkEnd w:id="9804"/>
      <w:r w:rsidRPr="009A4EB2">
        <w:rPr>
          <w:rtl/>
        </w:rPr>
        <w:t xml:space="preserve">של </w:t>
      </w:r>
      <w:bookmarkStart w:id="9805" w:name="_ETM_Q23_600100"/>
      <w:bookmarkEnd w:id="9805"/>
      <w:r w:rsidRPr="009A4EB2">
        <w:rPr>
          <w:rtl/>
        </w:rPr>
        <w:t xml:space="preserve">המשפחות </w:t>
      </w:r>
      <w:bookmarkStart w:id="9806" w:name="_ETM_Q23_600880"/>
      <w:bookmarkEnd w:id="9806"/>
      <w:r w:rsidRPr="009A4EB2">
        <w:rPr>
          <w:rtl/>
        </w:rPr>
        <w:t xml:space="preserve">בארצות </w:t>
      </w:r>
      <w:bookmarkStart w:id="9807" w:name="_ETM_Q23_601450"/>
      <w:bookmarkEnd w:id="9807"/>
      <w:r w:rsidRPr="009A4EB2">
        <w:rPr>
          <w:rtl/>
        </w:rPr>
        <w:t>הברית</w:t>
      </w:r>
      <w:r>
        <w:rPr>
          <w:rFonts w:hint="cs"/>
          <w:rtl/>
        </w:rPr>
        <w:t>,</w:t>
      </w:r>
      <w:r w:rsidRPr="009A4EB2">
        <w:rPr>
          <w:rtl/>
        </w:rPr>
        <w:t xml:space="preserve"> </w:t>
      </w:r>
      <w:bookmarkStart w:id="9808" w:name="_ETM_Q23_602099"/>
      <w:bookmarkEnd w:id="9808"/>
      <w:r w:rsidRPr="009A4EB2">
        <w:rPr>
          <w:rtl/>
        </w:rPr>
        <w:t>בפיטסבורג</w:t>
      </w:r>
      <w:r>
        <w:rPr>
          <w:rFonts w:hint="cs"/>
          <w:rtl/>
        </w:rPr>
        <w:t>,</w:t>
      </w:r>
      <w:r w:rsidRPr="009A4EB2">
        <w:rPr>
          <w:rtl/>
        </w:rPr>
        <w:t xml:space="preserve"> </w:t>
      </w:r>
      <w:bookmarkStart w:id="9809" w:name="_ETM_Q23_603630"/>
      <w:bookmarkEnd w:id="9809"/>
      <w:r w:rsidRPr="009A4EB2">
        <w:rPr>
          <w:rtl/>
        </w:rPr>
        <w:t xml:space="preserve">שאיבדו </w:t>
      </w:r>
      <w:bookmarkStart w:id="9810" w:name="_ETM_Q23_604139"/>
      <w:bookmarkEnd w:id="9810"/>
      <w:r w:rsidRPr="009A4EB2">
        <w:rPr>
          <w:rtl/>
        </w:rPr>
        <w:t xml:space="preserve">את </w:t>
      </w:r>
      <w:bookmarkStart w:id="9811" w:name="_ETM_Q23_604289"/>
      <w:bookmarkEnd w:id="9811"/>
      <w:r w:rsidRPr="009A4EB2">
        <w:rPr>
          <w:rtl/>
        </w:rPr>
        <w:t xml:space="preserve">יקיריהן </w:t>
      </w:r>
      <w:bookmarkStart w:id="9812" w:name="_ETM_Q23_605069"/>
      <w:bookmarkEnd w:id="9812"/>
      <w:r w:rsidRPr="009A4EB2">
        <w:rPr>
          <w:rtl/>
        </w:rPr>
        <w:t xml:space="preserve">בטבח </w:t>
      </w:r>
      <w:bookmarkStart w:id="9813" w:name="_ETM_Q23_605759"/>
      <w:bookmarkEnd w:id="9813"/>
      <w:r w:rsidRPr="009A4EB2">
        <w:rPr>
          <w:rtl/>
        </w:rPr>
        <w:t xml:space="preserve">בבית </w:t>
      </w:r>
      <w:bookmarkStart w:id="9814" w:name="_ETM_Q23_606119"/>
      <w:bookmarkEnd w:id="9814"/>
      <w:r w:rsidRPr="009A4EB2">
        <w:rPr>
          <w:rtl/>
        </w:rPr>
        <w:t xml:space="preserve">הכנסת </w:t>
      </w:r>
      <w:bookmarkStart w:id="9815" w:name="_ETM_Q23_606659"/>
      <w:bookmarkEnd w:id="9815"/>
      <w:r w:rsidRPr="009A4EB2">
        <w:rPr>
          <w:rtl/>
        </w:rPr>
        <w:t xml:space="preserve">עץ </w:t>
      </w:r>
      <w:bookmarkStart w:id="9816" w:name="_ETM_Q23_606929"/>
      <w:bookmarkEnd w:id="9816"/>
      <w:r w:rsidRPr="009A4EB2">
        <w:rPr>
          <w:rtl/>
        </w:rPr>
        <w:t>חיים</w:t>
      </w:r>
      <w:r>
        <w:rPr>
          <w:rFonts w:hint="cs"/>
          <w:rtl/>
        </w:rPr>
        <w:t>,</w:t>
      </w:r>
      <w:r w:rsidRPr="009A4EB2">
        <w:rPr>
          <w:rtl/>
        </w:rPr>
        <w:t xml:space="preserve"> </w:t>
      </w:r>
      <w:bookmarkStart w:id="9817" w:name="_ETM_Q23_607659"/>
      <w:bookmarkEnd w:id="9817"/>
      <w:r w:rsidRPr="009A4EB2">
        <w:rPr>
          <w:rtl/>
        </w:rPr>
        <w:t xml:space="preserve">גם </w:t>
      </w:r>
      <w:bookmarkStart w:id="9818" w:name="_ETM_Q23_608080"/>
      <w:bookmarkEnd w:id="9818"/>
      <w:r w:rsidRPr="009A4EB2">
        <w:rPr>
          <w:rtl/>
        </w:rPr>
        <w:t xml:space="preserve">על </w:t>
      </w:r>
      <w:bookmarkStart w:id="9819" w:name="_ETM_Q23_608230"/>
      <w:bookmarkEnd w:id="9819"/>
      <w:r>
        <w:rPr>
          <w:rtl/>
        </w:rPr>
        <w:t>כבוד</w:t>
      </w:r>
      <w:r>
        <w:rPr>
          <w:rFonts w:hint="cs"/>
          <w:rtl/>
        </w:rPr>
        <w:t>ן</w:t>
      </w:r>
      <w:r w:rsidRPr="009A4EB2">
        <w:rPr>
          <w:rtl/>
        </w:rPr>
        <w:t xml:space="preserve"> </w:t>
      </w:r>
      <w:bookmarkStart w:id="9820" w:name="_ETM_Q23_608709"/>
      <w:bookmarkEnd w:id="9820"/>
      <w:r w:rsidRPr="009A4EB2">
        <w:rPr>
          <w:rtl/>
        </w:rPr>
        <w:t xml:space="preserve">אני </w:t>
      </w:r>
      <w:bookmarkStart w:id="9821" w:name="_ETM_Q23_608890"/>
      <w:bookmarkEnd w:id="9821"/>
      <w:r w:rsidRPr="009A4EB2">
        <w:rPr>
          <w:rtl/>
        </w:rPr>
        <w:t xml:space="preserve">לא </w:t>
      </w:r>
      <w:bookmarkStart w:id="9822" w:name="_ETM_Q23_609010"/>
      <w:bookmarkEnd w:id="9822"/>
      <w:r w:rsidRPr="009A4EB2">
        <w:rPr>
          <w:rtl/>
        </w:rPr>
        <w:t>מוחל</w:t>
      </w:r>
      <w:r>
        <w:rPr>
          <w:rFonts w:hint="cs"/>
          <w:rtl/>
        </w:rPr>
        <w:t>.</w:t>
      </w:r>
      <w:bookmarkStart w:id="9823" w:name="_ETM_Q23_609790"/>
      <w:bookmarkEnd w:id="9823"/>
      <w:r>
        <w:rPr>
          <w:rFonts w:hint="cs"/>
          <w:rtl/>
        </w:rPr>
        <w:t xml:space="preserve"> </w:t>
      </w:r>
      <w:bookmarkStart w:id="9824" w:name="_ETM_Q23_611021"/>
      <w:bookmarkStart w:id="9825" w:name="_ETM_Q23_611097"/>
      <w:bookmarkStart w:id="9826" w:name="_ETM_Q23_611148"/>
      <w:bookmarkStart w:id="9827" w:name="_ETM_Q23_611215"/>
      <w:bookmarkEnd w:id="9824"/>
      <w:bookmarkEnd w:id="9825"/>
      <w:bookmarkEnd w:id="9826"/>
      <w:bookmarkEnd w:id="9827"/>
      <w:r w:rsidRPr="009A4EB2">
        <w:rPr>
          <w:rtl/>
        </w:rPr>
        <w:t xml:space="preserve">על </w:t>
      </w:r>
      <w:bookmarkStart w:id="9828" w:name="_ETM_Q23_610000"/>
      <w:bookmarkEnd w:id="9828"/>
      <w:r w:rsidRPr="009A4EB2">
        <w:rPr>
          <w:rtl/>
        </w:rPr>
        <w:t>כבודי</w:t>
      </w:r>
      <w:r>
        <w:rPr>
          <w:rFonts w:hint="cs"/>
          <w:rtl/>
        </w:rPr>
        <w:t xml:space="preserve"> </w:t>
      </w:r>
      <w:bookmarkStart w:id="9829" w:name="_ETM_Q23_614628"/>
      <w:bookmarkEnd w:id="9829"/>
      <w:r>
        <w:rPr>
          <w:rFonts w:hint="cs"/>
          <w:rtl/>
        </w:rPr>
        <w:t>–</w:t>
      </w:r>
      <w:r w:rsidRPr="009A4EB2">
        <w:rPr>
          <w:rtl/>
        </w:rPr>
        <w:t xml:space="preserve"> </w:t>
      </w:r>
      <w:bookmarkStart w:id="9830" w:name="_ETM_Q23_610890"/>
      <w:bookmarkEnd w:id="9830"/>
      <w:r w:rsidRPr="009A4EB2">
        <w:rPr>
          <w:rtl/>
        </w:rPr>
        <w:t xml:space="preserve">זה </w:t>
      </w:r>
      <w:bookmarkStart w:id="9831" w:name="_ETM_Q23_611160"/>
      <w:bookmarkEnd w:id="9831"/>
      <w:r w:rsidRPr="009A4EB2">
        <w:rPr>
          <w:rtl/>
        </w:rPr>
        <w:t xml:space="preserve">לא </w:t>
      </w:r>
      <w:bookmarkStart w:id="9832" w:name="_ETM_Q23_611310"/>
      <w:bookmarkEnd w:id="9832"/>
      <w:r w:rsidRPr="009A4EB2">
        <w:rPr>
          <w:rtl/>
        </w:rPr>
        <w:t>חשוב</w:t>
      </w:r>
      <w:r>
        <w:rPr>
          <w:rFonts w:hint="cs"/>
          <w:rtl/>
        </w:rPr>
        <w:t>.</w:t>
      </w:r>
      <w:bookmarkStart w:id="9833" w:name="_ETM_Q23_612390"/>
      <w:bookmarkEnd w:id="9833"/>
    </w:p>
    <w:p w:rsidR="00342338" w:rsidRDefault="00342338" w:rsidP="00A92367">
      <w:pPr>
        <w:rPr>
          <w:rtl/>
        </w:rPr>
      </w:pPr>
    </w:p>
    <w:p w:rsidR="00342338" w:rsidRDefault="00342338" w:rsidP="00A92367">
      <w:pPr>
        <w:rPr>
          <w:rtl/>
        </w:rPr>
      </w:pPr>
      <w:r w:rsidRPr="009A4EB2">
        <w:rPr>
          <w:rtl/>
        </w:rPr>
        <w:t xml:space="preserve">אבל </w:t>
      </w:r>
      <w:bookmarkStart w:id="9834" w:name="_ETM_Q23_612750"/>
      <w:bookmarkEnd w:id="9834"/>
      <w:r w:rsidRPr="009A4EB2">
        <w:rPr>
          <w:rtl/>
        </w:rPr>
        <w:t xml:space="preserve">העובדה </w:t>
      </w:r>
      <w:bookmarkStart w:id="9835" w:name="_ETM_Q23_613380"/>
      <w:bookmarkEnd w:id="9835"/>
      <w:r w:rsidRPr="009A4EB2">
        <w:rPr>
          <w:rtl/>
        </w:rPr>
        <w:t xml:space="preserve">שהשר </w:t>
      </w:r>
      <w:bookmarkStart w:id="9836" w:name="_ETM_Q23_614069"/>
      <w:bookmarkEnd w:id="9836"/>
      <w:r w:rsidRPr="009A4EB2">
        <w:rPr>
          <w:rtl/>
        </w:rPr>
        <w:t xml:space="preserve">המקשר </w:t>
      </w:r>
      <w:bookmarkStart w:id="9837" w:name="_ETM_Q23_614880"/>
      <w:bookmarkEnd w:id="9837"/>
      <w:r w:rsidRPr="009A4EB2">
        <w:rPr>
          <w:rtl/>
        </w:rPr>
        <w:t xml:space="preserve">בין </w:t>
      </w:r>
      <w:bookmarkStart w:id="9838" w:name="_ETM_Q23_615330"/>
      <w:bookmarkEnd w:id="9838"/>
      <w:r w:rsidRPr="009A4EB2">
        <w:rPr>
          <w:rtl/>
        </w:rPr>
        <w:t xml:space="preserve">הכנסת </w:t>
      </w:r>
      <w:bookmarkStart w:id="9839" w:name="_ETM_Q23_616020"/>
      <w:bookmarkEnd w:id="9839"/>
      <w:r w:rsidRPr="009A4EB2">
        <w:rPr>
          <w:rtl/>
        </w:rPr>
        <w:t xml:space="preserve">לממשלה </w:t>
      </w:r>
      <w:bookmarkStart w:id="9840" w:name="_ETM_Q23_617340"/>
      <w:bookmarkEnd w:id="9840"/>
      <w:r w:rsidRPr="009A4EB2">
        <w:rPr>
          <w:rtl/>
        </w:rPr>
        <w:t xml:space="preserve">עולה </w:t>
      </w:r>
      <w:bookmarkStart w:id="9841" w:name="_ETM_Q23_617760"/>
      <w:bookmarkEnd w:id="9841"/>
      <w:r w:rsidRPr="009A4EB2">
        <w:rPr>
          <w:rtl/>
        </w:rPr>
        <w:t xml:space="preserve">כאן </w:t>
      </w:r>
      <w:bookmarkStart w:id="9842" w:name="_ETM_Q23_618180"/>
      <w:bookmarkEnd w:id="9842"/>
      <w:r w:rsidRPr="009A4EB2">
        <w:rPr>
          <w:rtl/>
        </w:rPr>
        <w:t xml:space="preserve">לבמה </w:t>
      </w:r>
      <w:bookmarkStart w:id="9843" w:name="_ETM_Q23_619440"/>
      <w:bookmarkEnd w:id="9843"/>
      <w:r w:rsidRPr="009A4EB2">
        <w:rPr>
          <w:rtl/>
        </w:rPr>
        <w:t xml:space="preserve">ואומר </w:t>
      </w:r>
      <w:bookmarkStart w:id="9844" w:name="_ETM_Q23_620010"/>
      <w:bookmarkEnd w:id="9844"/>
      <w:r w:rsidRPr="009A4EB2">
        <w:rPr>
          <w:rtl/>
        </w:rPr>
        <w:t xml:space="preserve">שאנחנו </w:t>
      </w:r>
      <w:bookmarkStart w:id="9845" w:name="_ETM_Q23_620730"/>
      <w:bookmarkEnd w:id="9845"/>
      <w:r w:rsidRPr="009A4EB2">
        <w:rPr>
          <w:rtl/>
        </w:rPr>
        <w:t xml:space="preserve">הסכנה </w:t>
      </w:r>
      <w:bookmarkStart w:id="9846" w:name="_ETM_Q23_621390"/>
      <w:bookmarkEnd w:id="9846"/>
      <w:r>
        <w:rPr>
          <w:rFonts w:hint="cs"/>
          <w:rtl/>
        </w:rPr>
        <w:t>ה</w:t>
      </w:r>
      <w:r w:rsidRPr="009A4EB2">
        <w:rPr>
          <w:rtl/>
        </w:rPr>
        <w:t xml:space="preserve">גדולה </w:t>
      </w:r>
      <w:bookmarkStart w:id="9847" w:name="_ETM_Q23_622140"/>
      <w:bookmarkEnd w:id="9847"/>
      <w:r w:rsidRPr="009A4EB2">
        <w:rPr>
          <w:rtl/>
        </w:rPr>
        <w:t xml:space="preserve">לעם </w:t>
      </w:r>
      <w:bookmarkStart w:id="9848" w:name="_ETM_Q23_622560"/>
      <w:bookmarkEnd w:id="9848"/>
      <w:r w:rsidRPr="009A4EB2">
        <w:rPr>
          <w:rtl/>
        </w:rPr>
        <w:t>ישראל</w:t>
      </w:r>
      <w:r>
        <w:rPr>
          <w:rFonts w:hint="cs"/>
          <w:rtl/>
        </w:rPr>
        <w:t>,</w:t>
      </w:r>
      <w:r w:rsidRPr="009A4EB2">
        <w:rPr>
          <w:rtl/>
        </w:rPr>
        <w:t xml:space="preserve"> </w:t>
      </w:r>
      <w:bookmarkStart w:id="9849" w:name="_ETM_Q23_623760"/>
      <w:bookmarkEnd w:id="9849"/>
      <w:r w:rsidRPr="009A4EB2">
        <w:rPr>
          <w:rtl/>
        </w:rPr>
        <w:t xml:space="preserve">זה </w:t>
      </w:r>
      <w:bookmarkStart w:id="9850" w:name="_ETM_Q23_624030"/>
      <w:bookmarkEnd w:id="9850"/>
      <w:r w:rsidRPr="009A4EB2">
        <w:rPr>
          <w:rtl/>
        </w:rPr>
        <w:t xml:space="preserve">כבר </w:t>
      </w:r>
      <w:bookmarkStart w:id="9851" w:name="_ETM_Q23_624270"/>
      <w:bookmarkEnd w:id="9851"/>
      <w:r w:rsidRPr="009A4EB2">
        <w:rPr>
          <w:rtl/>
        </w:rPr>
        <w:t xml:space="preserve">לא </w:t>
      </w:r>
      <w:bookmarkStart w:id="9852" w:name="_ETM_Q23_624480"/>
      <w:bookmarkEnd w:id="9852"/>
      <w:r w:rsidRPr="009A4EB2">
        <w:rPr>
          <w:rtl/>
        </w:rPr>
        <w:t xml:space="preserve">עניין </w:t>
      </w:r>
      <w:bookmarkStart w:id="9853" w:name="_ETM_Q23_624840"/>
      <w:bookmarkEnd w:id="9853"/>
      <w:r w:rsidRPr="009A4EB2">
        <w:rPr>
          <w:rtl/>
        </w:rPr>
        <w:t xml:space="preserve">של </w:t>
      </w:r>
      <w:bookmarkStart w:id="9854" w:name="_ETM_Q23_625080"/>
      <w:bookmarkEnd w:id="9854"/>
      <w:r w:rsidRPr="009A4EB2">
        <w:rPr>
          <w:rtl/>
        </w:rPr>
        <w:t xml:space="preserve">פגיעה </w:t>
      </w:r>
      <w:bookmarkStart w:id="9855" w:name="_ETM_Q23_625500"/>
      <w:bookmarkEnd w:id="9855"/>
      <w:r w:rsidRPr="009A4EB2">
        <w:rPr>
          <w:rtl/>
        </w:rPr>
        <w:t>בכבודי</w:t>
      </w:r>
      <w:r>
        <w:rPr>
          <w:rFonts w:hint="cs"/>
          <w:rtl/>
        </w:rPr>
        <w:t>.</w:t>
      </w:r>
      <w:r w:rsidRPr="009A4EB2">
        <w:rPr>
          <w:rtl/>
        </w:rPr>
        <w:t xml:space="preserve"> </w:t>
      </w:r>
      <w:bookmarkStart w:id="9856" w:name="_ETM_Q23_627050"/>
      <w:bookmarkEnd w:id="9856"/>
      <w:r w:rsidRPr="009A4EB2">
        <w:rPr>
          <w:rtl/>
        </w:rPr>
        <w:t xml:space="preserve">זה </w:t>
      </w:r>
      <w:bookmarkStart w:id="9857" w:name="_ETM_Q23_627350"/>
      <w:bookmarkEnd w:id="9857"/>
      <w:r w:rsidRPr="009A4EB2">
        <w:rPr>
          <w:rtl/>
        </w:rPr>
        <w:t xml:space="preserve">עניין </w:t>
      </w:r>
      <w:bookmarkStart w:id="9858" w:name="_ETM_Q23_627920"/>
      <w:bookmarkEnd w:id="9858"/>
      <w:r w:rsidRPr="009A4EB2">
        <w:rPr>
          <w:rtl/>
        </w:rPr>
        <w:t xml:space="preserve">של </w:t>
      </w:r>
      <w:bookmarkStart w:id="9859" w:name="_ETM_Q23_628220"/>
      <w:bookmarkEnd w:id="9859"/>
      <w:r w:rsidRPr="009A4EB2">
        <w:rPr>
          <w:rtl/>
        </w:rPr>
        <w:t xml:space="preserve">כתם </w:t>
      </w:r>
      <w:bookmarkStart w:id="9860" w:name="_ETM_Q23_628910"/>
      <w:bookmarkEnd w:id="9860"/>
      <w:r w:rsidRPr="009A4EB2">
        <w:rPr>
          <w:rtl/>
        </w:rPr>
        <w:t xml:space="preserve">של </w:t>
      </w:r>
      <w:bookmarkStart w:id="9861" w:name="_ETM_Q23_629210"/>
      <w:bookmarkEnd w:id="9861"/>
      <w:r w:rsidRPr="009A4EB2">
        <w:rPr>
          <w:rtl/>
        </w:rPr>
        <w:t>בוש</w:t>
      </w:r>
      <w:r>
        <w:rPr>
          <w:rFonts w:hint="cs"/>
          <w:rtl/>
        </w:rPr>
        <w:t xml:space="preserve">ה נוסף </w:t>
      </w:r>
      <w:r w:rsidR="00635BB3">
        <w:rPr>
          <w:rFonts w:hint="cs"/>
          <w:rtl/>
        </w:rPr>
        <w:t>– –</w:t>
      </w:r>
    </w:p>
    <w:p w:rsidR="00342338" w:rsidRDefault="00342338" w:rsidP="00A92367">
      <w:pPr>
        <w:rPr>
          <w:rtl/>
        </w:rPr>
      </w:pPr>
    </w:p>
    <w:p w:rsidR="00342338" w:rsidRDefault="00342338" w:rsidP="00A92367">
      <w:pPr>
        <w:pStyle w:val="af6"/>
        <w:keepNext/>
        <w:rPr>
          <w:rtl/>
        </w:rPr>
      </w:pPr>
      <w:r w:rsidRPr="004F5ADA">
        <w:rPr>
          <w:rStyle w:val="TagStyle"/>
          <w:rtl/>
        </w:rPr>
        <w:t xml:space="preserve"> &lt;&lt; יור &gt;&gt; </w:t>
      </w:r>
      <w:r>
        <w:rPr>
          <w:rtl/>
        </w:rPr>
        <w:t>היו"ר משה רוט:</w:t>
      </w:r>
      <w:r w:rsidRPr="004F5ADA">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r>
        <w:rPr>
          <w:rFonts w:hint="cs"/>
          <w:rtl/>
        </w:rPr>
        <w:t>תודה רבה.</w:t>
      </w:r>
    </w:p>
    <w:p w:rsidR="00342338" w:rsidRDefault="00342338" w:rsidP="00A92367">
      <w:pPr>
        <w:rPr>
          <w:rtl/>
        </w:rPr>
      </w:pPr>
    </w:p>
    <w:p w:rsidR="00342338" w:rsidRDefault="00342338" w:rsidP="00A92367">
      <w:pPr>
        <w:pStyle w:val="-"/>
        <w:keepNext/>
        <w:rPr>
          <w:rtl/>
        </w:rPr>
      </w:pPr>
      <w:bookmarkStart w:id="9862" w:name="ET_speakercontinue_6156_12"/>
      <w:r w:rsidRPr="004F5ADA">
        <w:rPr>
          <w:rStyle w:val="TagStyle"/>
          <w:rtl/>
        </w:rPr>
        <w:t xml:space="preserve"> &lt;&lt; דובר_המשך &gt;&gt; </w:t>
      </w:r>
      <w:r>
        <w:rPr>
          <w:rtl/>
        </w:rPr>
        <w:t>גלעד קריב (העבודה):</w:t>
      </w:r>
      <w:r w:rsidRPr="004F5ADA">
        <w:rPr>
          <w:rStyle w:val="TagStyle"/>
          <w:rtl/>
        </w:rPr>
        <w:t xml:space="preserve"> &lt;&lt; דובר_המשך &gt;&gt;</w:t>
      </w:r>
      <w:r>
        <w:rPr>
          <w:rtl/>
        </w:rPr>
        <w:t xml:space="preserve"> </w:t>
      </w:r>
      <w:bookmarkEnd w:id="9862"/>
    </w:p>
    <w:p w:rsidR="00342338" w:rsidRDefault="00342338" w:rsidP="00635BB3">
      <w:pPr>
        <w:rPr>
          <w:rtl/>
        </w:rPr>
      </w:pPr>
    </w:p>
    <w:p w:rsidR="00342338" w:rsidRDefault="00635BB3" w:rsidP="00C86229">
      <w:pPr>
        <w:rPr>
          <w:rtl/>
        </w:rPr>
      </w:pPr>
      <w:r>
        <w:rPr>
          <w:rFonts w:hint="cs"/>
          <w:rtl/>
        </w:rPr>
        <w:t>– –</w:t>
      </w:r>
      <w:r w:rsidR="00342338" w:rsidRPr="009A4EB2">
        <w:rPr>
          <w:rtl/>
        </w:rPr>
        <w:t xml:space="preserve"> </w:t>
      </w:r>
      <w:bookmarkStart w:id="9863" w:name="_ETM_Q23_630689"/>
      <w:bookmarkEnd w:id="9863"/>
      <w:r w:rsidR="00342338" w:rsidRPr="009A4EB2">
        <w:rPr>
          <w:rtl/>
        </w:rPr>
        <w:t xml:space="preserve">על </w:t>
      </w:r>
      <w:bookmarkStart w:id="9864" w:name="_ETM_Q23_631019"/>
      <w:bookmarkEnd w:id="9864"/>
      <w:r w:rsidR="00342338" w:rsidRPr="009A4EB2">
        <w:rPr>
          <w:rtl/>
        </w:rPr>
        <w:t xml:space="preserve">פרצופה </w:t>
      </w:r>
      <w:bookmarkStart w:id="9865" w:name="_ETM_Q23_632189"/>
      <w:bookmarkEnd w:id="9865"/>
      <w:r w:rsidR="00342338" w:rsidRPr="009A4EB2">
        <w:rPr>
          <w:rtl/>
        </w:rPr>
        <w:t xml:space="preserve">של </w:t>
      </w:r>
      <w:bookmarkStart w:id="9866" w:name="_ETM_Q23_632459"/>
      <w:bookmarkEnd w:id="9866"/>
      <w:r w:rsidR="00342338" w:rsidRPr="009A4EB2">
        <w:rPr>
          <w:rtl/>
        </w:rPr>
        <w:t xml:space="preserve">הממשלה </w:t>
      </w:r>
      <w:bookmarkStart w:id="9867" w:name="_ETM_Q23_633150"/>
      <w:bookmarkEnd w:id="9867"/>
      <w:r w:rsidR="00342338" w:rsidRPr="009A4EB2">
        <w:rPr>
          <w:rtl/>
        </w:rPr>
        <w:t>הנוכחית</w:t>
      </w:r>
      <w:r w:rsidR="00342338">
        <w:rPr>
          <w:rFonts w:hint="cs"/>
          <w:rtl/>
        </w:rPr>
        <w:t>.</w:t>
      </w:r>
      <w:r w:rsidR="00342338" w:rsidRPr="009A4EB2">
        <w:rPr>
          <w:rtl/>
        </w:rPr>
        <w:t xml:space="preserve"> </w:t>
      </w:r>
      <w:bookmarkStart w:id="9868" w:name="_ETM_Q23_634140"/>
      <w:bookmarkEnd w:id="9868"/>
      <w:r w:rsidR="00342338" w:rsidRPr="009A4EB2">
        <w:rPr>
          <w:rtl/>
        </w:rPr>
        <w:t xml:space="preserve">דודי </w:t>
      </w:r>
      <w:bookmarkStart w:id="9869" w:name="_ETM_Q23_634530"/>
      <w:bookmarkEnd w:id="9869"/>
      <w:r w:rsidR="00342338" w:rsidRPr="009A4EB2">
        <w:rPr>
          <w:rtl/>
        </w:rPr>
        <w:t>אמסלם</w:t>
      </w:r>
      <w:bookmarkStart w:id="9870" w:name="_ETM_Q23_635489"/>
      <w:bookmarkEnd w:id="9870"/>
      <w:r w:rsidR="00C86229">
        <w:rPr>
          <w:rFonts w:hint="cs"/>
          <w:rtl/>
        </w:rPr>
        <w:t>,</w:t>
      </w:r>
      <w:r w:rsidR="00342338" w:rsidRPr="009A4EB2">
        <w:rPr>
          <w:rtl/>
        </w:rPr>
        <w:t xml:space="preserve"> </w:t>
      </w:r>
      <w:bookmarkStart w:id="9871" w:name="_ETM_Q23_635760"/>
      <w:bookmarkEnd w:id="9871"/>
      <w:r w:rsidR="00342338" w:rsidRPr="009A4EB2">
        <w:rPr>
          <w:rtl/>
        </w:rPr>
        <w:t xml:space="preserve">אני </w:t>
      </w:r>
      <w:bookmarkStart w:id="9872" w:name="_ETM_Q23_636000"/>
      <w:bookmarkEnd w:id="9872"/>
      <w:r w:rsidR="00342338" w:rsidRPr="009A4EB2">
        <w:rPr>
          <w:rtl/>
        </w:rPr>
        <w:t xml:space="preserve">בז </w:t>
      </w:r>
      <w:bookmarkStart w:id="9873" w:name="_ETM_Q23_636329"/>
      <w:bookmarkEnd w:id="9873"/>
      <w:r w:rsidR="00342338" w:rsidRPr="009A4EB2">
        <w:rPr>
          <w:rtl/>
        </w:rPr>
        <w:t>לך</w:t>
      </w:r>
      <w:r w:rsidR="00342338">
        <w:rPr>
          <w:rFonts w:hint="cs"/>
          <w:rtl/>
        </w:rPr>
        <w:t>.</w:t>
      </w:r>
    </w:p>
    <w:p w:rsidR="00342338" w:rsidRDefault="00342338" w:rsidP="00A92367">
      <w:pPr>
        <w:rPr>
          <w:rtl/>
        </w:rPr>
      </w:pPr>
    </w:p>
    <w:p w:rsidR="00342338" w:rsidRDefault="00342338" w:rsidP="00A92367">
      <w:pPr>
        <w:pStyle w:val="af6"/>
        <w:keepNext/>
        <w:rPr>
          <w:rtl/>
        </w:rPr>
      </w:pPr>
      <w:r w:rsidRPr="004F5ADA">
        <w:rPr>
          <w:rStyle w:val="TagStyle"/>
          <w:rtl/>
        </w:rPr>
        <w:t xml:space="preserve"> &lt;&lt; יור &gt;&gt; </w:t>
      </w:r>
      <w:r>
        <w:rPr>
          <w:rtl/>
        </w:rPr>
        <w:t>היו"ר משה רוט:</w:t>
      </w:r>
      <w:r w:rsidRPr="004F5ADA">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bookmarkStart w:id="9874" w:name="_ETM_Q23_637964"/>
      <w:bookmarkStart w:id="9875" w:name="_ETM_Q23_636970"/>
      <w:bookmarkEnd w:id="9874"/>
      <w:bookmarkEnd w:id="9875"/>
      <w:r w:rsidRPr="009A4EB2">
        <w:rPr>
          <w:rtl/>
        </w:rPr>
        <w:t xml:space="preserve">תודה </w:t>
      </w:r>
      <w:bookmarkStart w:id="9876" w:name="_ETM_Q23_637269"/>
      <w:bookmarkEnd w:id="9876"/>
      <w:r w:rsidRPr="009A4EB2">
        <w:rPr>
          <w:rtl/>
        </w:rPr>
        <w:t>רבה</w:t>
      </w:r>
      <w:r>
        <w:rPr>
          <w:rFonts w:hint="cs"/>
          <w:rtl/>
        </w:rPr>
        <w:t>.</w:t>
      </w:r>
      <w:r w:rsidRPr="009A4EB2">
        <w:rPr>
          <w:rtl/>
        </w:rPr>
        <w:t xml:space="preserve"> </w:t>
      </w:r>
      <w:bookmarkStart w:id="9877" w:name="_ETM_Q23_637990"/>
      <w:bookmarkEnd w:id="9877"/>
      <w:r w:rsidRPr="009A4EB2">
        <w:rPr>
          <w:rtl/>
        </w:rPr>
        <w:t xml:space="preserve">חבר </w:t>
      </w:r>
      <w:bookmarkStart w:id="9878" w:name="_ETM_Q23_638350"/>
      <w:bookmarkEnd w:id="9878"/>
      <w:r w:rsidRPr="009A4EB2">
        <w:rPr>
          <w:rtl/>
        </w:rPr>
        <w:t xml:space="preserve">הכנסת </w:t>
      </w:r>
      <w:bookmarkStart w:id="9879" w:name="_ETM_Q23_640420"/>
      <w:bookmarkStart w:id="9880" w:name="_ETM_Q23_641290"/>
      <w:bookmarkEnd w:id="9879"/>
      <w:bookmarkEnd w:id="9880"/>
      <w:r w:rsidRPr="009A4EB2">
        <w:rPr>
          <w:rtl/>
        </w:rPr>
        <w:t xml:space="preserve">אלמוג </w:t>
      </w:r>
      <w:bookmarkStart w:id="9881" w:name="_ETM_Q23_641680"/>
      <w:bookmarkEnd w:id="9881"/>
      <w:r w:rsidRPr="009A4EB2">
        <w:rPr>
          <w:rtl/>
        </w:rPr>
        <w:t>כהן</w:t>
      </w:r>
      <w:r>
        <w:rPr>
          <w:rFonts w:hint="cs"/>
          <w:rtl/>
        </w:rPr>
        <w:t xml:space="preserve"> </w:t>
      </w:r>
      <w:r>
        <w:rPr>
          <w:rFonts w:hint="eastAsia"/>
        </w:rPr>
        <w:t>–</w:t>
      </w:r>
      <w:r w:rsidRPr="009A4EB2">
        <w:rPr>
          <w:rtl/>
        </w:rPr>
        <w:t xml:space="preserve"> </w:t>
      </w:r>
      <w:bookmarkStart w:id="9882" w:name="_ETM_Q23_643030"/>
      <w:bookmarkEnd w:id="9882"/>
      <w:r w:rsidRPr="009A4EB2">
        <w:rPr>
          <w:rtl/>
        </w:rPr>
        <w:t xml:space="preserve">אינו </w:t>
      </w:r>
      <w:bookmarkStart w:id="9883" w:name="_ETM_Q23_643300"/>
      <w:bookmarkEnd w:id="9883"/>
      <w:r w:rsidRPr="009A4EB2">
        <w:rPr>
          <w:rtl/>
        </w:rPr>
        <w:t>נוכח</w:t>
      </w:r>
      <w:bookmarkStart w:id="9884" w:name="_ETM_Q23_645159"/>
      <w:bookmarkEnd w:id="9884"/>
      <w:r>
        <w:rPr>
          <w:rFonts w:hint="cs"/>
          <w:rtl/>
        </w:rPr>
        <w:t xml:space="preserve">. הוא היה </w:t>
      </w:r>
      <w:bookmarkStart w:id="9885" w:name="_ETM_Q23_646189"/>
      <w:bookmarkStart w:id="9886" w:name="_ETM_Q23_646700"/>
      <w:bookmarkStart w:id="9887" w:name="_ETM_Q23_646790"/>
      <w:bookmarkStart w:id="9888" w:name="_ETM_Q23_647000"/>
      <w:bookmarkEnd w:id="9885"/>
      <w:bookmarkEnd w:id="9886"/>
      <w:bookmarkEnd w:id="9887"/>
      <w:bookmarkEnd w:id="9888"/>
      <w:r>
        <w:rPr>
          <w:rFonts w:hint="cs"/>
          <w:rtl/>
        </w:rPr>
        <w:t>ה</w:t>
      </w:r>
      <w:r w:rsidRPr="009A4EB2">
        <w:rPr>
          <w:rtl/>
        </w:rPr>
        <w:t>אחרון</w:t>
      </w:r>
      <w:r>
        <w:rPr>
          <w:rFonts w:hint="cs"/>
          <w:rtl/>
        </w:rPr>
        <w:t>.</w:t>
      </w:r>
      <w:bookmarkStart w:id="9889" w:name="_ETM_Q23_648019"/>
      <w:bookmarkEnd w:id="9889"/>
      <w:r>
        <w:rPr>
          <w:rFonts w:hint="cs"/>
          <w:rtl/>
        </w:rPr>
        <w:t xml:space="preserve"> </w:t>
      </w:r>
      <w:bookmarkStart w:id="9890" w:name="_ETM_Q23_648530"/>
      <w:bookmarkStart w:id="9891" w:name="_ETM_Q23_648890"/>
      <w:bookmarkStart w:id="9892" w:name="_ETM_Q23_649909"/>
      <w:bookmarkEnd w:id="9890"/>
      <w:bookmarkEnd w:id="9891"/>
      <w:bookmarkEnd w:id="9892"/>
      <w:r w:rsidRPr="009A4EB2">
        <w:rPr>
          <w:rtl/>
        </w:rPr>
        <w:t xml:space="preserve">חברי </w:t>
      </w:r>
      <w:bookmarkStart w:id="9893" w:name="_ETM_Q23_650269"/>
      <w:bookmarkEnd w:id="9893"/>
      <w:r>
        <w:rPr>
          <w:rFonts w:hint="cs"/>
          <w:rtl/>
        </w:rPr>
        <w:t>ה</w:t>
      </w:r>
      <w:r w:rsidRPr="009A4EB2">
        <w:rPr>
          <w:rtl/>
        </w:rPr>
        <w:t>כנסת</w:t>
      </w:r>
      <w:r>
        <w:rPr>
          <w:rFonts w:hint="cs"/>
          <w:rtl/>
        </w:rPr>
        <w:t>,</w:t>
      </w:r>
      <w:r w:rsidRPr="009A4EB2">
        <w:rPr>
          <w:rtl/>
        </w:rPr>
        <w:t xml:space="preserve"> </w:t>
      </w:r>
      <w:bookmarkStart w:id="9894" w:name="_ETM_Q23_651799"/>
      <w:bookmarkStart w:id="9895" w:name="_ETM_Q23_652670"/>
      <w:bookmarkEnd w:id="9894"/>
      <w:bookmarkEnd w:id="9895"/>
      <w:r>
        <w:rPr>
          <w:rFonts w:hint="cs"/>
          <w:rtl/>
        </w:rPr>
        <w:t>יש שר</w:t>
      </w:r>
      <w:r w:rsidRPr="009A4EB2">
        <w:rPr>
          <w:rtl/>
        </w:rPr>
        <w:t xml:space="preserve"> </w:t>
      </w:r>
      <w:bookmarkStart w:id="9896" w:name="_ETM_Q23_653060"/>
      <w:bookmarkEnd w:id="9896"/>
      <w:r w:rsidRPr="009A4EB2">
        <w:rPr>
          <w:rtl/>
        </w:rPr>
        <w:t>מסכם</w:t>
      </w:r>
      <w:r>
        <w:rPr>
          <w:rFonts w:hint="cs"/>
          <w:rtl/>
        </w:rPr>
        <w:t>?</w:t>
      </w:r>
    </w:p>
    <w:p w:rsidR="00342338" w:rsidRDefault="00342338" w:rsidP="00A92367">
      <w:pPr>
        <w:rPr>
          <w:rtl/>
        </w:rPr>
      </w:pPr>
    </w:p>
    <w:p w:rsidR="00342338" w:rsidRDefault="00342338" w:rsidP="00A92367">
      <w:pPr>
        <w:pStyle w:val="af5"/>
        <w:keepNext/>
        <w:rPr>
          <w:rtl/>
        </w:rPr>
      </w:pPr>
      <w:bookmarkStart w:id="9897" w:name="ET_interruption_קריאה_16"/>
      <w:r w:rsidRPr="004F5ADA">
        <w:rPr>
          <w:rStyle w:val="TagStyle"/>
          <w:rtl/>
        </w:rPr>
        <w:t xml:space="preserve"> &lt;&lt; קריאה &gt;&gt; </w:t>
      </w:r>
      <w:r>
        <w:rPr>
          <w:rtl/>
        </w:rPr>
        <w:t>קריאה:</w:t>
      </w:r>
      <w:r w:rsidRPr="004F5ADA">
        <w:rPr>
          <w:rStyle w:val="TagStyle"/>
          <w:rtl/>
        </w:rPr>
        <w:t xml:space="preserve"> &lt;&lt; קריאה &gt;&gt;</w:t>
      </w:r>
      <w:r>
        <w:rPr>
          <w:rtl/>
        </w:rPr>
        <w:t xml:space="preserve"> </w:t>
      </w:r>
      <w:bookmarkEnd w:id="9897"/>
    </w:p>
    <w:p w:rsidR="00342338" w:rsidRDefault="00342338" w:rsidP="00635BB3">
      <w:pPr>
        <w:rPr>
          <w:rtl/>
        </w:rPr>
      </w:pPr>
    </w:p>
    <w:p w:rsidR="00342338" w:rsidRDefault="00342338" w:rsidP="00A92367">
      <w:pPr>
        <w:rPr>
          <w:rtl/>
        </w:rPr>
      </w:pPr>
      <w:r>
        <w:rPr>
          <w:rFonts w:hint="cs"/>
          <w:rtl/>
        </w:rPr>
        <w:t>לא. אין צורך.</w:t>
      </w:r>
      <w:bookmarkStart w:id="9898" w:name="_ETM_Q23_657430"/>
      <w:bookmarkEnd w:id="9898"/>
    </w:p>
    <w:p w:rsidR="00342338" w:rsidRDefault="00342338" w:rsidP="00A92367">
      <w:pPr>
        <w:rPr>
          <w:rtl/>
        </w:rPr>
      </w:pPr>
    </w:p>
    <w:p w:rsidR="00342338" w:rsidRDefault="00342338" w:rsidP="00A92367">
      <w:pPr>
        <w:pStyle w:val="af6"/>
        <w:keepNext/>
        <w:rPr>
          <w:rtl/>
        </w:rPr>
      </w:pPr>
      <w:bookmarkStart w:id="9899" w:name="ET_yor_6599_17"/>
      <w:r w:rsidRPr="004F5ADA">
        <w:rPr>
          <w:rStyle w:val="TagStyle"/>
          <w:rtl/>
        </w:rPr>
        <w:t xml:space="preserve"> &lt;&lt; יור &gt;&gt; </w:t>
      </w:r>
      <w:r>
        <w:rPr>
          <w:rtl/>
        </w:rPr>
        <w:t>היו"ר משה רוט:</w:t>
      </w:r>
      <w:r w:rsidRPr="004F5ADA">
        <w:rPr>
          <w:rStyle w:val="TagStyle"/>
          <w:rtl/>
        </w:rPr>
        <w:t xml:space="preserve"> &lt;&lt; יור &gt;&gt;</w:t>
      </w:r>
      <w:r>
        <w:rPr>
          <w:rtl/>
        </w:rPr>
        <w:t xml:space="preserve"> </w:t>
      </w:r>
      <w:bookmarkEnd w:id="9899"/>
    </w:p>
    <w:p w:rsidR="00342338" w:rsidRDefault="00342338" w:rsidP="00635BB3">
      <w:pPr>
        <w:rPr>
          <w:rtl/>
        </w:rPr>
      </w:pPr>
    </w:p>
    <w:p w:rsidR="00342338" w:rsidRDefault="00342338" w:rsidP="00A92367">
      <w:pPr>
        <w:rPr>
          <w:rtl/>
        </w:rPr>
      </w:pPr>
      <w:r>
        <w:rPr>
          <w:rFonts w:hint="cs"/>
          <w:rtl/>
        </w:rPr>
        <w:t xml:space="preserve">השר </w:t>
      </w:r>
      <w:r w:rsidRPr="009A4EB2">
        <w:rPr>
          <w:rtl/>
        </w:rPr>
        <w:t xml:space="preserve">רוצה </w:t>
      </w:r>
      <w:bookmarkStart w:id="9900" w:name="_ETM_Q23_657640"/>
      <w:bookmarkEnd w:id="9900"/>
      <w:r w:rsidRPr="009A4EB2">
        <w:rPr>
          <w:rtl/>
        </w:rPr>
        <w:t>לסכם</w:t>
      </w:r>
      <w:r>
        <w:rPr>
          <w:rFonts w:hint="cs"/>
          <w:rtl/>
        </w:rPr>
        <w:t>?</w:t>
      </w:r>
      <w:r w:rsidRPr="009A4EB2">
        <w:rPr>
          <w:rtl/>
        </w:rPr>
        <w:t xml:space="preserve"> </w:t>
      </w:r>
      <w:bookmarkStart w:id="9901" w:name="_ETM_Q23_658090"/>
      <w:bookmarkEnd w:id="9901"/>
      <w:r w:rsidRPr="009A4EB2">
        <w:rPr>
          <w:rtl/>
        </w:rPr>
        <w:t>לא</w:t>
      </w:r>
      <w:r>
        <w:rPr>
          <w:rFonts w:hint="cs"/>
          <w:rtl/>
        </w:rPr>
        <w:t>.</w:t>
      </w:r>
      <w:r w:rsidRPr="009A4EB2">
        <w:rPr>
          <w:rtl/>
        </w:rPr>
        <w:t xml:space="preserve"> </w:t>
      </w:r>
      <w:bookmarkStart w:id="9902" w:name="_ETM_Q23_661850"/>
      <w:bookmarkEnd w:id="9902"/>
    </w:p>
    <w:p w:rsidR="00342338" w:rsidRDefault="00342338" w:rsidP="00A92367">
      <w:pPr>
        <w:rPr>
          <w:rtl/>
        </w:rPr>
      </w:pPr>
      <w:bookmarkStart w:id="9903" w:name="_ETM_Q23_667081"/>
      <w:bookmarkStart w:id="9904" w:name="_ETM_Q23_667201"/>
      <w:bookmarkEnd w:id="9903"/>
      <w:bookmarkEnd w:id="9904"/>
    </w:p>
    <w:p w:rsidR="00342338" w:rsidRDefault="00342338" w:rsidP="00A92367">
      <w:pPr>
        <w:rPr>
          <w:rtl/>
        </w:rPr>
      </w:pPr>
      <w:bookmarkStart w:id="9905" w:name="_ETM_Q23_667954"/>
      <w:bookmarkStart w:id="9906" w:name="_ETM_Q23_668055"/>
      <w:bookmarkEnd w:id="9905"/>
      <w:bookmarkEnd w:id="9906"/>
      <w:r w:rsidRPr="009A4EB2">
        <w:rPr>
          <w:rtl/>
        </w:rPr>
        <w:t xml:space="preserve">חברי </w:t>
      </w:r>
      <w:bookmarkStart w:id="9907" w:name="_ETM_Q23_662150"/>
      <w:bookmarkEnd w:id="9907"/>
      <w:r w:rsidRPr="009A4EB2">
        <w:rPr>
          <w:rtl/>
        </w:rPr>
        <w:t>הכנסת</w:t>
      </w:r>
      <w:r>
        <w:rPr>
          <w:rFonts w:hint="cs"/>
          <w:rtl/>
        </w:rPr>
        <w:t>,</w:t>
      </w:r>
      <w:r w:rsidRPr="009A4EB2">
        <w:rPr>
          <w:rtl/>
        </w:rPr>
        <w:t xml:space="preserve"> </w:t>
      </w:r>
      <w:bookmarkStart w:id="9908" w:name="_ETM_Q23_663170"/>
      <w:bookmarkEnd w:id="9908"/>
      <w:r w:rsidRPr="009A4EB2">
        <w:rPr>
          <w:rtl/>
        </w:rPr>
        <w:t xml:space="preserve">נעבור </w:t>
      </w:r>
      <w:bookmarkStart w:id="9909" w:name="_ETM_Q23_663500"/>
      <w:bookmarkEnd w:id="9909"/>
      <w:r w:rsidRPr="009A4EB2">
        <w:rPr>
          <w:rtl/>
        </w:rPr>
        <w:t xml:space="preserve">להצבעה </w:t>
      </w:r>
      <w:bookmarkStart w:id="9910" w:name="_ETM_Q23_664400"/>
      <w:bookmarkEnd w:id="9910"/>
      <w:r w:rsidRPr="009A4EB2">
        <w:rPr>
          <w:rtl/>
        </w:rPr>
        <w:t>על</w:t>
      </w:r>
      <w:bookmarkStart w:id="9911" w:name="_ETM_Q23_664550"/>
      <w:bookmarkStart w:id="9912" w:name="_ETM_Q23_674090"/>
      <w:bookmarkEnd w:id="9911"/>
      <w:bookmarkEnd w:id="9912"/>
      <w:r>
        <w:rPr>
          <w:rtl/>
        </w:rPr>
        <w:t xml:space="preserve"> הצעת חוק לתיקון פקודת בתי הסוהר</w:t>
      </w:r>
      <w:r>
        <w:rPr>
          <w:rFonts w:hint="cs"/>
          <w:rtl/>
        </w:rPr>
        <w:t xml:space="preserve"> (</w:t>
      </w:r>
      <w:r>
        <w:rPr>
          <w:rtl/>
        </w:rPr>
        <w:t>מס' 64 – הוראת שעה – חרבות ברזל</w:t>
      </w:r>
      <w:r>
        <w:rPr>
          <w:rFonts w:hint="cs"/>
          <w:rtl/>
        </w:rPr>
        <w:t>)</w:t>
      </w:r>
      <w:r w:rsidR="00C86229">
        <w:rPr>
          <w:rFonts w:hint="cs"/>
          <w:rtl/>
        </w:rPr>
        <w:t xml:space="preserve"> </w:t>
      </w:r>
      <w:r>
        <w:rPr>
          <w:rFonts w:hint="cs"/>
          <w:rtl/>
        </w:rPr>
        <w:t>(</w:t>
      </w:r>
      <w:r>
        <w:rPr>
          <w:rtl/>
        </w:rPr>
        <w:t>מצב חירום</w:t>
      </w:r>
      <w:r>
        <w:rPr>
          <w:rFonts w:hint="cs"/>
          <w:rtl/>
        </w:rPr>
        <w:t xml:space="preserve"> </w:t>
      </w:r>
      <w:bookmarkStart w:id="9913" w:name="_ETM_Q23_671124"/>
      <w:bookmarkEnd w:id="9913"/>
      <w:r>
        <w:rPr>
          <w:rtl/>
        </w:rPr>
        <w:t>כליאתי</w:t>
      </w:r>
      <w:r>
        <w:rPr>
          <w:rFonts w:hint="cs"/>
          <w:rtl/>
        </w:rPr>
        <w:t>)</w:t>
      </w:r>
      <w:r w:rsidR="00C86229">
        <w:rPr>
          <w:rFonts w:hint="cs"/>
          <w:rtl/>
        </w:rPr>
        <w:t xml:space="preserve"> </w:t>
      </w:r>
      <w:r>
        <w:rPr>
          <w:rFonts w:hint="cs"/>
          <w:rtl/>
        </w:rPr>
        <w:t>(</w:t>
      </w:r>
      <w:r>
        <w:rPr>
          <w:rtl/>
        </w:rPr>
        <w:t>תיקון</w:t>
      </w:r>
      <w:r>
        <w:rPr>
          <w:rFonts w:hint="cs"/>
          <w:rtl/>
        </w:rPr>
        <w:t>)</w:t>
      </w:r>
      <w:r>
        <w:rPr>
          <w:rtl/>
        </w:rPr>
        <w:t>, התשפ"ד</w:t>
      </w:r>
      <w:r>
        <w:rPr>
          <w:rFonts w:hint="cs"/>
          <w:rtl/>
        </w:rPr>
        <w:t>–</w:t>
      </w:r>
      <w:r>
        <w:rPr>
          <w:rtl/>
        </w:rPr>
        <w:t>2024</w:t>
      </w:r>
      <w:r>
        <w:rPr>
          <w:rFonts w:hint="cs"/>
          <w:rtl/>
        </w:rPr>
        <w:t>, ב</w:t>
      </w:r>
      <w:r w:rsidRPr="009A4EB2">
        <w:rPr>
          <w:rtl/>
        </w:rPr>
        <w:t xml:space="preserve">קריאה </w:t>
      </w:r>
      <w:bookmarkStart w:id="9914" w:name="_ETM_Q23_674810"/>
      <w:bookmarkEnd w:id="9914"/>
      <w:r w:rsidRPr="009A4EB2">
        <w:rPr>
          <w:rtl/>
        </w:rPr>
        <w:t>הראשונה</w:t>
      </w:r>
      <w:r>
        <w:rPr>
          <w:rFonts w:hint="cs"/>
          <w:rtl/>
        </w:rPr>
        <w:t>.</w:t>
      </w:r>
      <w:r w:rsidRPr="009A4EB2">
        <w:rPr>
          <w:rtl/>
        </w:rPr>
        <w:t xml:space="preserve"> </w:t>
      </w:r>
      <w:bookmarkStart w:id="9915" w:name="_ETM_Q23_678890"/>
      <w:bookmarkEnd w:id="9915"/>
      <w:r w:rsidRPr="009A4EB2">
        <w:rPr>
          <w:rtl/>
        </w:rPr>
        <w:t>הצבעה</w:t>
      </w:r>
      <w:r>
        <w:rPr>
          <w:rFonts w:hint="cs"/>
          <w:rtl/>
        </w:rPr>
        <w:t>.</w:t>
      </w:r>
    </w:p>
    <w:p w:rsidR="00342338" w:rsidRDefault="00342338" w:rsidP="00A92367">
      <w:pPr>
        <w:keepNext/>
        <w:rPr>
          <w:rtl/>
        </w:rPr>
      </w:pPr>
    </w:p>
    <w:p w:rsidR="00342338" w:rsidRDefault="00342338" w:rsidP="00A92367">
      <w:pPr>
        <w:pStyle w:val="af1"/>
        <w:keepNext/>
        <w:rPr>
          <w:rtl/>
        </w:rPr>
      </w:pPr>
      <w:r>
        <w:rPr>
          <w:rtl/>
        </w:rPr>
        <w:t>הצבעה מס'</w:t>
      </w:r>
      <w:r>
        <w:rPr>
          <w:rFonts w:hint="cs"/>
          <w:rtl/>
        </w:rPr>
        <w:t xml:space="preserve"> 3</w:t>
      </w:r>
    </w:p>
    <w:p w:rsidR="00342338" w:rsidRDefault="00342338" w:rsidP="00A92367">
      <w:pPr>
        <w:pStyle w:val="--"/>
        <w:keepNext/>
        <w:rPr>
          <w:rtl/>
        </w:rPr>
      </w:pPr>
    </w:p>
    <w:p w:rsidR="00342338" w:rsidRDefault="00342338" w:rsidP="00A92367">
      <w:pPr>
        <w:pStyle w:val="--"/>
        <w:keepNext/>
        <w:rPr>
          <w:rtl/>
        </w:rPr>
      </w:pPr>
      <w:r>
        <w:rPr>
          <w:rtl/>
        </w:rPr>
        <w:t>בעד ההצעה להעביר את הצעת החוק לוועדה –</w:t>
      </w:r>
      <w:r>
        <w:rPr>
          <w:rFonts w:hint="cs"/>
          <w:rtl/>
        </w:rPr>
        <w:t xml:space="preserve"> 18</w:t>
      </w:r>
    </w:p>
    <w:p w:rsidR="00342338" w:rsidRDefault="00342338" w:rsidP="00A92367">
      <w:pPr>
        <w:pStyle w:val="--"/>
        <w:keepNext/>
        <w:rPr>
          <w:rtl/>
        </w:rPr>
      </w:pPr>
      <w:r>
        <w:rPr>
          <w:rtl/>
        </w:rPr>
        <w:t xml:space="preserve">נגד – </w:t>
      </w:r>
      <w:r>
        <w:rPr>
          <w:rFonts w:hint="cs"/>
          <w:rtl/>
        </w:rPr>
        <w:t>6</w:t>
      </w:r>
    </w:p>
    <w:p w:rsidR="00342338" w:rsidRDefault="00342338" w:rsidP="00A92367">
      <w:pPr>
        <w:pStyle w:val="--"/>
        <w:keepNext/>
        <w:rPr>
          <w:rtl/>
        </w:rPr>
      </w:pPr>
      <w:r>
        <w:rPr>
          <w:rtl/>
        </w:rPr>
        <w:t xml:space="preserve">נמנעים – </w:t>
      </w:r>
      <w:r>
        <w:rPr>
          <w:rFonts w:hint="cs"/>
          <w:rtl/>
        </w:rPr>
        <w:t>אין</w:t>
      </w:r>
    </w:p>
    <w:p w:rsidR="00342338" w:rsidRDefault="00342338" w:rsidP="00A92367">
      <w:pPr>
        <w:pStyle w:val="af2"/>
        <w:rPr>
          <w:rtl/>
        </w:rPr>
      </w:pPr>
      <w:r>
        <w:rPr>
          <w:rtl/>
        </w:rPr>
        <w:t>ההצעה להעביר את הצעת חוק</w:t>
      </w:r>
      <w:r>
        <w:rPr>
          <w:rFonts w:hint="cs"/>
          <w:rtl/>
        </w:rPr>
        <w:t xml:space="preserve"> </w:t>
      </w:r>
      <w:r>
        <w:rPr>
          <w:rtl/>
        </w:rPr>
        <w:t>לתיקון פקודת בתי הסוהר</w:t>
      </w:r>
      <w:r>
        <w:rPr>
          <w:rFonts w:hint="cs"/>
          <w:rtl/>
        </w:rPr>
        <w:t xml:space="preserve"> (</w:t>
      </w:r>
      <w:r>
        <w:rPr>
          <w:rtl/>
        </w:rPr>
        <w:t>מס' 64 – הוראת שעה – חרבות ברזל</w:t>
      </w:r>
      <w:r>
        <w:rPr>
          <w:rFonts w:hint="cs"/>
          <w:rtl/>
        </w:rPr>
        <w:t>) (</w:t>
      </w:r>
      <w:r>
        <w:rPr>
          <w:rtl/>
        </w:rPr>
        <w:t>מצב חירום</w:t>
      </w:r>
      <w:r>
        <w:rPr>
          <w:rFonts w:hint="cs"/>
          <w:rtl/>
        </w:rPr>
        <w:t xml:space="preserve"> </w:t>
      </w:r>
      <w:r>
        <w:rPr>
          <w:rtl/>
        </w:rPr>
        <w:t>כליאתי</w:t>
      </w:r>
      <w:r>
        <w:rPr>
          <w:rFonts w:hint="cs"/>
          <w:rtl/>
        </w:rPr>
        <w:t>) (</w:t>
      </w:r>
      <w:r>
        <w:rPr>
          <w:rtl/>
        </w:rPr>
        <w:t>תיקון</w:t>
      </w:r>
      <w:r>
        <w:rPr>
          <w:rFonts w:hint="cs"/>
          <w:rtl/>
        </w:rPr>
        <w:t>)</w:t>
      </w:r>
      <w:r>
        <w:rPr>
          <w:rtl/>
        </w:rPr>
        <w:t>, התשפ"ד</w:t>
      </w:r>
      <w:r>
        <w:rPr>
          <w:rFonts w:hint="cs"/>
          <w:rtl/>
        </w:rPr>
        <w:t>–</w:t>
      </w:r>
      <w:r>
        <w:rPr>
          <w:rtl/>
        </w:rPr>
        <w:t>2024</w:t>
      </w:r>
      <w:r>
        <w:rPr>
          <w:rFonts w:hint="cs"/>
          <w:rtl/>
        </w:rPr>
        <w:t>, לוועדה לביטחון לאומי נתקבלה.</w:t>
      </w:r>
    </w:p>
    <w:p w:rsidR="00342338" w:rsidRDefault="00342338" w:rsidP="00A92367">
      <w:pPr>
        <w:rPr>
          <w:rtl/>
        </w:rPr>
      </w:pPr>
    </w:p>
    <w:p w:rsidR="00342338" w:rsidRDefault="00342338" w:rsidP="00A92367">
      <w:pPr>
        <w:pStyle w:val="af6"/>
        <w:keepNext/>
        <w:rPr>
          <w:rtl/>
        </w:rPr>
      </w:pPr>
      <w:r w:rsidRPr="004F5ADA">
        <w:rPr>
          <w:rStyle w:val="TagStyle"/>
          <w:rtl/>
        </w:rPr>
        <w:t xml:space="preserve"> &lt;&lt; יור &gt;&gt; </w:t>
      </w:r>
      <w:r>
        <w:rPr>
          <w:rtl/>
        </w:rPr>
        <w:t>היו"ר משה רוט:</w:t>
      </w:r>
      <w:r w:rsidRPr="004F5ADA">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bookmarkStart w:id="9916" w:name="_ETM_Q23_693180"/>
      <w:bookmarkEnd w:id="9916"/>
      <w:r w:rsidRPr="009A4EB2">
        <w:rPr>
          <w:rtl/>
        </w:rPr>
        <w:t xml:space="preserve">18 </w:t>
      </w:r>
      <w:bookmarkStart w:id="9917" w:name="_ETM_Q23_693990"/>
      <w:bookmarkEnd w:id="9917"/>
      <w:r w:rsidRPr="009A4EB2">
        <w:rPr>
          <w:rtl/>
        </w:rPr>
        <w:t>בעד</w:t>
      </w:r>
      <w:r>
        <w:rPr>
          <w:rFonts w:hint="cs"/>
          <w:rtl/>
        </w:rPr>
        <w:t>,</w:t>
      </w:r>
      <w:r w:rsidRPr="009A4EB2">
        <w:rPr>
          <w:rtl/>
        </w:rPr>
        <w:t xml:space="preserve"> </w:t>
      </w:r>
      <w:bookmarkStart w:id="9918" w:name="_ETM_Q23_695010"/>
      <w:bookmarkEnd w:id="9918"/>
      <w:r>
        <w:rPr>
          <w:rFonts w:hint="cs"/>
          <w:rtl/>
        </w:rPr>
        <w:t>שישה</w:t>
      </w:r>
      <w:r w:rsidRPr="009A4EB2">
        <w:rPr>
          <w:rtl/>
        </w:rPr>
        <w:t xml:space="preserve"> </w:t>
      </w:r>
      <w:bookmarkStart w:id="9919" w:name="_ETM_Q23_695730"/>
      <w:bookmarkEnd w:id="9919"/>
      <w:r w:rsidRPr="009A4EB2">
        <w:rPr>
          <w:rtl/>
        </w:rPr>
        <w:t>נגד</w:t>
      </w:r>
      <w:r>
        <w:rPr>
          <w:rFonts w:hint="cs"/>
          <w:rtl/>
        </w:rPr>
        <w:t>,</w:t>
      </w:r>
      <w:r w:rsidRPr="009A4EB2">
        <w:rPr>
          <w:rtl/>
        </w:rPr>
        <w:t xml:space="preserve"> </w:t>
      </w:r>
      <w:bookmarkStart w:id="9920" w:name="_ETM_Q23_697719"/>
      <w:bookmarkEnd w:id="9920"/>
      <w:r>
        <w:rPr>
          <w:rFonts w:hint="cs"/>
          <w:rtl/>
        </w:rPr>
        <w:t>אפס</w:t>
      </w:r>
      <w:r w:rsidRPr="009A4EB2">
        <w:rPr>
          <w:rtl/>
        </w:rPr>
        <w:t xml:space="preserve"> </w:t>
      </w:r>
      <w:bookmarkStart w:id="9921" w:name="_ETM_Q23_698079"/>
      <w:bookmarkEnd w:id="9921"/>
      <w:r w:rsidRPr="009A4EB2">
        <w:rPr>
          <w:rtl/>
        </w:rPr>
        <w:t>נמנעים</w:t>
      </w:r>
      <w:r>
        <w:rPr>
          <w:rFonts w:hint="cs"/>
          <w:rtl/>
        </w:rPr>
        <w:t>.</w:t>
      </w:r>
      <w:r w:rsidRPr="009A4EB2">
        <w:rPr>
          <w:rtl/>
        </w:rPr>
        <w:t xml:space="preserve"> </w:t>
      </w:r>
      <w:bookmarkStart w:id="9922" w:name="_ETM_Q23_698980"/>
      <w:bookmarkEnd w:id="9922"/>
      <w:r w:rsidRPr="009A4EB2">
        <w:rPr>
          <w:rtl/>
        </w:rPr>
        <w:t xml:space="preserve">אני </w:t>
      </w:r>
      <w:bookmarkStart w:id="9923" w:name="_ETM_Q23_699219"/>
      <w:bookmarkEnd w:id="9923"/>
      <w:r w:rsidRPr="009A4EB2">
        <w:rPr>
          <w:rtl/>
        </w:rPr>
        <w:t xml:space="preserve">קובע </w:t>
      </w:r>
      <w:bookmarkStart w:id="9924" w:name="_ETM_Q23_700099"/>
      <w:bookmarkEnd w:id="9924"/>
      <w:r w:rsidRPr="009A4EB2">
        <w:rPr>
          <w:rtl/>
        </w:rPr>
        <w:t xml:space="preserve">כי </w:t>
      </w:r>
      <w:bookmarkStart w:id="9925" w:name="_ETM_Q23_700459"/>
      <w:bookmarkStart w:id="9926" w:name="_ETM_Q23_710360"/>
      <w:bookmarkEnd w:id="9925"/>
      <w:bookmarkEnd w:id="9926"/>
      <w:r>
        <w:rPr>
          <w:rFonts w:hint="cs"/>
          <w:rtl/>
        </w:rPr>
        <w:t xml:space="preserve">הצעת </w:t>
      </w:r>
      <w:bookmarkStart w:id="9927" w:name="_ETM_Q23_703318"/>
      <w:bookmarkEnd w:id="9927"/>
      <w:r>
        <w:rPr>
          <w:rFonts w:hint="cs"/>
          <w:rtl/>
        </w:rPr>
        <w:t xml:space="preserve">חוק </w:t>
      </w:r>
      <w:r w:rsidRPr="004F5ADA">
        <w:rPr>
          <w:rtl/>
        </w:rPr>
        <w:t>לתיקון פקודת בתי הסוהר (מס' 64 – הוראת שעה – חרבות ברזל)</w:t>
      </w:r>
      <w:r>
        <w:rPr>
          <w:rFonts w:hint="cs"/>
          <w:rtl/>
        </w:rPr>
        <w:t xml:space="preserve"> </w:t>
      </w:r>
      <w:r w:rsidRPr="004F5ADA">
        <w:rPr>
          <w:rtl/>
        </w:rPr>
        <w:t>(מצב חירום כליאתי)</w:t>
      </w:r>
      <w:r>
        <w:rPr>
          <w:rFonts w:hint="cs"/>
          <w:rtl/>
        </w:rPr>
        <w:t xml:space="preserve"> </w:t>
      </w:r>
      <w:r w:rsidRPr="004F5ADA">
        <w:rPr>
          <w:rtl/>
        </w:rPr>
        <w:t>(תיקון), התשפ"ד–2024</w:t>
      </w:r>
      <w:r>
        <w:rPr>
          <w:rFonts w:hint="cs"/>
          <w:rtl/>
        </w:rPr>
        <w:t>,</w:t>
      </w:r>
      <w:r w:rsidRPr="004F5ADA">
        <w:rPr>
          <w:rtl/>
        </w:rPr>
        <w:t xml:space="preserve"> </w:t>
      </w:r>
      <w:r w:rsidRPr="009A4EB2">
        <w:rPr>
          <w:rtl/>
        </w:rPr>
        <w:t xml:space="preserve">אושרה </w:t>
      </w:r>
      <w:bookmarkStart w:id="9928" w:name="_ETM_Q23_710870"/>
      <w:bookmarkEnd w:id="9928"/>
      <w:r w:rsidRPr="009A4EB2">
        <w:rPr>
          <w:rtl/>
        </w:rPr>
        <w:t xml:space="preserve">בקריאה </w:t>
      </w:r>
      <w:bookmarkStart w:id="9929" w:name="_ETM_Q23_711440"/>
      <w:bookmarkEnd w:id="9929"/>
      <w:r w:rsidRPr="009A4EB2">
        <w:rPr>
          <w:rtl/>
        </w:rPr>
        <w:t xml:space="preserve">הראשונה </w:t>
      </w:r>
      <w:bookmarkStart w:id="9930" w:name="_ETM_Q23_712730"/>
      <w:bookmarkEnd w:id="9930"/>
      <w:r w:rsidRPr="009A4EB2">
        <w:rPr>
          <w:rtl/>
        </w:rPr>
        <w:t xml:space="preserve">והיא </w:t>
      </w:r>
      <w:bookmarkStart w:id="9931" w:name="_ETM_Q23_712940"/>
      <w:bookmarkEnd w:id="9931"/>
      <w:r w:rsidRPr="009A4EB2">
        <w:rPr>
          <w:rtl/>
        </w:rPr>
        <w:t xml:space="preserve">תעבור </w:t>
      </w:r>
      <w:bookmarkStart w:id="9932" w:name="_ETM_Q23_713269"/>
      <w:bookmarkEnd w:id="9932"/>
      <w:r w:rsidRPr="009A4EB2">
        <w:rPr>
          <w:rtl/>
        </w:rPr>
        <w:t xml:space="preserve">לדיון </w:t>
      </w:r>
      <w:bookmarkStart w:id="9933" w:name="_ETM_Q23_713690"/>
      <w:bookmarkEnd w:id="9933"/>
      <w:r w:rsidRPr="009A4EB2">
        <w:rPr>
          <w:rtl/>
        </w:rPr>
        <w:t xml:space="preserve">בוועדה </w:t>
      </w:r>
      <w:bookmarkStart w:id="9934" w:name="_ETM_Q23_714080"/>
      <w:bookmarkEnd w:id="9934"/>
      <w:r w:rsidRPr="009A4EB2">
        <w:rPr>
          <w:rtl/>
        </w:rPr>
        <w:t xml:space="preserve">לביטחון </w:t>
      </w:r>
      <w:bookmarkStart w:id="9935" w:name="_ETM_Q23_714590"/>
      <w:bookmarkEnd w:id="9935"/>
      <w:r w:rsidRPr="009A4EB2">
        <w:rPr>
          <w:rtl/>
        </w:rPr>
        <w:t xml:space="preserve">לאומי </w:t>
      </w:r>
      <w:bookmarkStart w:id="9936" w:name="_ETM_Q23_714890"/>
      <w:bookmarkEnd w:id="9936"/>
      <w:r>
        <w:rPr>
          <w:rFonts w:hint="cs"/>
          <w:rtl/>
        </w:rPr>
        <w:t>ל</w:t>
      </w:r>
      <w:bookmarkStart w:id="9937" w:name="_ETM_Q23_715220"/>
      <w:bookmarkEnd w:id="9937"/>
      <w:r w:rsidRPr="009A4EB2">
        <w:rPr>
          <w:rtl/>
        </w:rPr>
        <w:t xml:space="preserve">הכנתה </w:t>
      </w:r>
      <w:bookmarkStart w:id="9938" w:name="_ETM_Q23_715909"/>
      <w:bookmarkEnd w:id="9938"/>
      <w:r w:rsidRPr="009A4EB2">
        <w:rPr>
          <w:rtl/>
        </w:rPr>
        <w:t xml:space="preserve">לקריאה </w:t>
      </w:r>
      <w:bookmarkStart w:id="9939" w:name="_ETM_Q23_716599"/>
      <w:bookmarkEnd w:id="9939"/>
      <w:r w:rsidRPr="009A4EB2">
        <w:rPr>
          <w:rtl/>
        </w:rPr>
        <w:t xml:space="preserve">השנייה </w:t>
      </w:r>
      <w:bookmarkStart w:id="9940" w:name="_ETM_Q23_717230"/>
      <w:bookmarkEnd w:id="9940"/>
      <w:r w:rsidRPr="009A4EB2">
        <w:rPr>
          <w:rtl/>
        </w:rPr>
        <w:t>והשלישית</w:t>
      </w:r>
      <w:r>
        <w:rPr>
          <w:rFonts w:hint="cs"/>
          <w:rtl/>
        </w:rPr>
        <w:t>.</w:t>
      </w:r>
      <w:bookmarkStart w:id="9941" w:name="_ETM_Q23_720560"/>
      <w:bookmarkStart w:id="9942" w:name="_ETM_Q23_720616"/>
      <w:bookmarkEnd w:id="9941"/>
      <w:bookmarkEnd w:id="9942"/>
    </w:p>
    <w:p w:rsidR="00342338" w:rsidRDefault="00342338" w:rsidP="00A92367">
      <w:pPr>
        <w:rPr>
          <w:rtl/>
        </w:rPr>
      </w:pPr>
    </w:p>
    <w:p w:rsidR="00342338" w:rsidRDefault="00342338" w:rsidP="00A92367">
      <w:pPr>
        <w:rPr>
          <w:rtl/>
        </w:rPr>
      </w:pPr>
    </w:p>
    <w:p w:rsidR="00342338" w:rsidRDefault="00342338" w:rsidP="00A92367">
      <w:pPr>
        <w:pStyle w:val="a6"/>
        <w:rPr>
          <w:rtl/>
        </w:rPr>
      </w:pPr>
      <w:bookmarkStart w:id="9943" w:name="ET_hatsach_640440_19"/>
      <w:r w:rsidRPr="004F5ADA">
        <w:rPr>
          <w:rStyle w:val="TagStyle"/>
          <w:rtl/>
        </w:rPr>
        <w:t xml:space="preserve"> &lt;&lt; הצח &gt;&gt; </w:t>
      </w:r>
      <w:bookmarkStart w:id="9944" w:name="_Toc156253908"/>
      <w:bookmarkStart w:id="9945" w:name="_Toc156254062"/>
      <w:r>
        <w:rPr>
          <w:rtl/>
        </w:rPr>
        <w:t>הצעת חוק עבודת הנוער (תיקון מס' 22) (עבודת לילה בתקופת חופשת לימודים רשמית), התשפ"ג</w:t>
      </w:r>
      <w:r>
        <w:rPr>
          <w:rFonts w:hint="cs"/>
          <w:rtl/>
        </w:rPr>
        <w:t>–</w:t>
      </w:r>
      <w:r>
        <w:rPr>
          <w:rtl/>
        </w:rPr>
        <w:t>2023</w:t>
      </w:r>
      <w:bookmarkEnd w:id="9944"/>
      <w:bookmarkEnd w:id="9945"/>
      <w:r w:rsidRPr="004F5ADA">
        <w:rPr>
          <w:rStyle w:val="TagStyle"/>
          <w:rtl/>
        </w:rPr>
        <w:t xml:space="preserve"> &lt;&lt; הצח &gt;&gt;</w:t>
      </w:r>
      <w:r>
        <w:rPr>
          <w:rtl/>
        </w:rPr>
        <w:t xml:space="preserve"> </w:t>
      </w:r>
      <w:bookmarkEnd w:id="9943"/>
    </w:p>
    <w:p w:rsidR="00342338" w:rsidRDefault="00342338" w:rsidP="00A92367">
      <w:pPr>
        <w:rPr>
          <w:rtl/>
        </w:rPr>
      </w:pPr>
      <w:r>
        <w:rPr>
          <w:rFonts w:hint="cs"/>
          <w:rtl/>
        </w:rPr>
        <w:t>[</w:t>
      </w:r>
      <w:r>
        <w:rPr>
          <w:rFonts w:hint="eastAsia"/>
          <w:rtl/>
        </w:rPr>
        <w:t>רשומות</w:t>
      </w:r>
      <w:r>
        <w:rPr>
          <w:rtl/>
        </w:rPr>
        <w:t xml:space="preserve"> (הצעות חוק, חוב'</w:t>
      </w:r>
      <w:r>
        <w:rPr>
          <w:rFonts w:hint="cs"/>
          <w:rtl/>
        </w:rPr>
        <w:t xml:space="preserve"> מ/1629</w:t>
      </w:r>
      <w:r>
        <w:rPr>
          <w:rtl/>
        </w:rPr>
        <w:t>).</w:t>
      </w:r>
      <w:r>
        <w:rPr>
          <w:rFonts w:hint="cs"/>
          <w:rtl/>
        </w:rPr>
        <w:t>]</w:t>
      </w:r>
    </w:p>
    <w:p w:rsidR="00342338" w:rsidRDefault="00342338" w:rsidP="00A92367">
      <w:pPr>
        <w:pStyle w:val="-0"/>
        <w:rPr>
          <w:rtl/>
        </w:rPr>
      </w:pPr>
      <w:r>
        <w:rPr>
          <w:rtl/>
        </w:rPr>
        <w:t>(קריאה ראשונה)</w:t>
      </w:r>
    </w:p>
    <w:p w:rsidR="00342338" w:rsidRDefault="00342338" w:rsidP="00A92367">
      <w:pPr>
        <w:rPr>
          <w:rtl/>
        </w:rPr>
      </w:pPr>
    </w:p>
    <w:p w:rsidR="00342338" w:rsidRDefault="00342338" w:rsidP="00A92367">
      <w:pPr>
        <w:pStyle w:val="af6"/>
        <w:keepNext/>
        <w:rPr>
          <w:rtl/>
        </w:rPr>
      </w:pPr>
      <w:r w:rsidRPr="004F5ADA">
        <w:rPr>
          <w:rStyle w:val="TagStyle"/>
          <w:rtl/>
        </w:rPr>
        <w:t xml:space="preserve"> &lt;&lt; יור &gt;&gt; </w:t>
      </w:r>
      <w:r>
        <w:rPr>
          <w:rtl/>
        </w:rPr>
        <w:t>היו"ר משה רוט:</w:t>
      </w:r>
      <w:r w:rsidRPr="004F5ADA">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bookmarkStart w:id="9946" w:name="_ETM_Q23_719457"/>
      <w:bookmarkStart w:id="9947" w:name="_ETM_Q23_719522"/>
      <w:bookmarkStart w:id="9948" w:name="_ETM_Q23_722160"/>
      <w:bookmarkEnd w:id="9946"/>
      <w:bookmarkEnd w:id="9947"/>
      <w:bookmarkEnd w:id="9948"/>
      <w:r w:rsidRPr="009A4EB2">
        <w:rPr>
          <w:rtl/>
        </w:rPr>
        <w:t>חבר</w:t>
      </w:r>
      <w:r>
        <w:rPr>
          <w:rFonts w:hint="cs"/>
          <w:rtl/>
        </w:rPr>
        <w:t>י</w:t>
      </w:r>
      <w:r w:rsidRPr="009A4EB2">
        <w:rPr>
          <w:rtl/>
        </w:rPr>
        <w:t xml:space="preserve"> </w:t>
      </w:r>
      <w:bookmarkStart w:id="9949" w:name="_ETM_Q23_722490"/>
      <w:bookmarkEnd w:id="9949"/>
      <w:r w:rsidRPr="009A4EB2">
        <w:rPr>
          <w:rtl/>
        </w:rPr>
        <w:t>הכנסת</w:t>
      </w:r>
      <w:r>
        <w:rPr>
          <w:rFonts w:hint="cs"/>
          <w:rtl/>
        </w:rPr>
        <w:t>,</w:t>
      </w:r>
      <w:r w:rsidRPr="009A4EB2">
        <w:rPr>
          <w:rtl/>
        </w:rPr>
        <w:t xml:space="preserve"> </w:t>
      </w:r>
      <w:bookmarkStart w:id="9950" w:name="_ETM_Q23_723650"/>
      <w:bookmarkEnd w:id="9950"/>
      <w:r w:rsidRPr="009A4EB2">
        <w:rPr>
          <w:rtl/>
        </w:rPr>
        <w:t xml:space="preserve">הסעיף </w:t>
      </w:r>
      <w:bookmarkStart w:id="9951" w:name="_ETM_Q23_723980"/>
      <w:bookmarkEnd w:id="9951"/>
      <w:r w:rsidRPr="009A4EB2">
        <w:rPr>
          <w:rtl/>
        </w:rPr>
        <w:t xml:space="preserve">הבא </w:t>
      </w:r>
      <w:bookmarkStart w:id="9952" w:name="_ETM_Q23_724190"/>
      <w:bookmarkEnd w:id="9952"/>
      <w:r w:rsidRPr="009A4EB2">
        <w:rPr>
          <w:rtl/>
        </w:rPr>
        <w:t xml:space="preserve">על </w:t>
      </w:r>
      <w:bookmarkStart w:id="9953" w:name="_ETM_Q23_724250"/>
      <w:bookmarkEnd w:id="9953"/>
      <w:r w:rsidRPr="009A4EB2">
        <w:rPr>
          <w:rtl/>
        </w:rPr>
        <w:t>סדר</w:t>
      </w:r>
      <w:bookmarkStart w:id="9954" w:name="_ETM_Q23_724580"/>
      <w:bookmarkEnd w:id="9954"/>
      <w:r>
        <w:rPr>
          <w:rFonts w:hint="cs"/>
          <w:rtl/>
        </w:rPr>
        <w:t>-</w:t>
      </w:r>
      <w:r w:rsidRPr="009A4EB2">
        <w:rPr>
          <w:rtl/>
        </w:rPr>
        <w:t>היום</w:t>
      </w:r>
      <w:r>
        <w:rPr>
          <w:rFonts w:hint="cs"/>
          <w:rtl/>
        </w:rPr>
        <w:t>:</w:t>
      </w:r>
      <w:r w:rsidRPr="009A4EB2">
        <w:rPr>
          <w:rtl/>
        </w:rPr>
        <w:t xml:space="preserve"> </w:t>
      </w:r>
      <w:bookmarkStart w:id="9955" w:name="_ETM_Q23_725059"/>
      <w:bookmarkStart w:id="9956" w:name="_ETM_Q23_736139"/>
      <w:bookmarkEnd w:id="9955"/>
      <w:bookmarkEnd w:id="9956"/>
      <w:r w:rsidRPr="004F5ADA">
        <w:rPr>
          <w:rtl/>
        </w:rPr>
        <w:t>הצעת חוק עבודת הנוער (תיקון מס' 22) (עבודת לילה בתקופת חופשת לימודים רשמית), התשפ"ג</w:t>
      </w:r>
      <w:r>
        <w:rPr>
          <w:rFonts w:hint="cs"/>
          <w:rtl/>
        </w:rPr>
        <w:t>–</w:t>
      </w:r>
      <w:r w:rsidRPr="004F5ADA">
        <w:rPr>
          <w:rtl/>
        </w:rPr>
        <w:t>2023</w:t>
      </w:r>
      <w:r>
        <w:rPr>
          <w:rFonts w:hint="cs"/>
          <w:rtl/>
        </w:rPr>
        <w:t>,</w:t>
      </w:r>
      <w:r w:rsidRPr="004F5ADA">
        <w:rPr>
          <w:rtl/>
        </w:rPr>
        <w:t xml:space="preserve"> </w:t>
      </w:r>
      <w:r w:rsidR="00B5306B">
        <w:rPr>
          <w:rFonts w:hint="cs"/>
          <w:rtl/>
        </w:rPr>
        <w:t>ל</w:t>
      </w:r>
      <w:r w:rsidRPr="009A4EB2">
        <w:rPr>
          <w:rtl/>
        </w:rPr>
        <w:t xml:space="preserve">קריאה </w:t>
      </w:r>
      <w:bookmarkStart w:id="9957" w:name="_ETM_Q23_736679"/>
      <w:bookmarkEnd w:id="9957"/>
      <w:r>
        <w:rPr>
          <w:rFonts w:hint="cs"/>
          <w:rtl/>
        </w:rPr>
        <w:t>ה</w:t>
      </w:r>
      <w:r w:rsidRPr="009A4EB2">
        <w:rPr>
          <w:rtl/>
        </w:rPr>
        <w:t>ראשונה</w:t>
      </w:r>
      <w:r>
        <w:rPr>
          <w:rFonts w:hint="cs"/>
          <w:rtl/>
        </w:rPr>
        <w:t>.</w:t>
      </w:r>
      <w:r w:rsidRPr="009A4EB2">
        <w:rPr>
          <w:rtl/>
        </w:rPr>
        <w:t xml:space="preserve"> </w:t>
      </w:r>
      <w:bookmarkStart w:id="9958" w:name="_ETM_Q23_738809"/>
      <w:bookmarkStart w:id="9959" w:name="_ETM_Q23_744915"/>
      <w:bookmarkStart w:id="9960" w:name="_ETM_Q23_741809"/>
      <w:bookmarkStart w:id="9961" w:name="_ETM_Q23_741990"/>
      <w:bookmarkStart w:id="9962" w:name="_ETM_Q23_744210"/>
      <w:bookmarkStart w:id="9963" w:name="_ETM_Q23_744780"/>
      <w:bookmarkStart w:id="9964" w:name="_ETM_Q23_744960"/>
      <w:bookmarkStart w:id="9965" w:name="_ETM_Q23_745950"/>
      <w:bookmarkStart w:id="9966" w:name="_ETM_Q23_746160"/>
      <w:bookmarkStart w:id="9967" w:name="_ETM_Q23_747270"/>
      <w:bookmarkEnd w:id="9958"/>
      <w:bookmarkEnd w:id="9959"/>
      <w:bookmarkEnd w:id="9960"/>
      <w:bookmarkEnd w:id="9961"/>
      <w:bookmarkEnd w:id="9962"/>
      <w:bookmarkEnd w:id="9963"/>
      <w:bookmarkEnd w:id="9964"/>
      <w:bookmarkEnd w:id="9965"/>
      <w:bookmarkEnd w:id="9966"/>
      <w:bookmarkEnd w:id="9967"/>
      <w:r>
        <w:rPr>
          <w:rFonts w:hint="cs"/>
          <w:rtl/>
        </w:rPr>
        <w:t xml:space="preserve">אני מזמין </w:t>
      </w:r>
      <w:r w:rsidRPr="009A4EB2">
        <w:rPr>
          <w:rtl/>
        </w:rPr>
        <w:t xml:space="preserve">את </w:t>
      </w:r>
      <w:bookmarkStart w:id="9968" w:name="_ETM_Q23_747630"/>
      <w:bookmarkEnd w:id="9968"/>
      <w:r w:rsidRPr="009A4EB2">
        <w:rPr>
          <w:rtl/>
        </w:rPr>
        <w:t>ה</w:t>
      </w:r>
      <w:r>
        <w:rPr>
          <w:rFonts w:hint="cs"/>
          <w:rtl/>
        </w:rPr>
        <w:t>שר</w:t>
      </w:r>
      <w:r w:rsidRPr="009A4EB2">
        <w:rPr>
          <w:rtl/>
        </w:rPr>
        <w:t xml:space="preserve"> </w:t>
      </w:r>
      <w:bookmarkStart w:id="9969" w:name="_ETM_Q23_748410"/>
      <w:bookmarkEnd w:id="9969"/>
      <w:r>
        <w:rPr>
          <w:rFonts w:hint="cs"/>
          <w:rtl/>
        </w:rPr>
        <w:t>ברקת</w:t>
      </w:r>
      <w:r w:rsidRPr="009A4EB2">
        <w:rPr>
          <w:rtl/>
        </w:rPr>
        <w:t xml:space="preserve"> </w:t>
      </w:r>
      <w:bookmarkStart w:id="9970" w:name="_ETM_Q23_749850"/>
      <w:bookmarkEnd w:id="9970"/>
      <w:r w:rsidRPr="009A4EB2">
        <w:rPr>
          <w:rtl/>
        </w:rPr>
        <w:t xml:space="preserve">להציג </w:t>
      </w:r>
      <w:bookmarkStart w:id="9971" w:name="_ETM_Q23_750480"/>
      <w:bookmarkEnd w:id="9971"/>
      <w:r w:rsidRPr="009A4EB2">
        <w:rPr>
          <w:rtl/>
        </w:rPr>
        <w:t xml:space="preserve">את </w:t>
      </w:r>
      <w:bookmarkStart w:id="9972" w:name="_ETM_Q23_750600"/>
      <w:bookmarkEnd w:id="9972"/>
      <w:r w:rsidRPr="009A4EB2">
        <w:rPr>
          <w:rtl/>
        </w:rPr>
        <w:t xml:space="preserve">הצעת </w:t>
      </w:r>
      <w:bookmarkStart w:id="9973" w:name="_ETM_Q23_751080"/>
      <w:bookmarkEnd w:id="9973"/>
      <w:r w:rsidRPr="009A4EB2">
        <w:rPr>
          <w:rtl/>
        </w:rPr>
        <w:t xml:space="preserve">החוק </w:t>
      </w:r>
      <w:bookmarkStart w:id="9974" w:name="_ETM_Q23_751590"/>
      <w:bookmarkEnd w:id="9974"/>
      <w:r w:rsidRPr="009A4EB2">
        <w:rPr>
          <w:rtl/>
        </w:rPr>
        <w:t xml:space="preserve">בשם </w:t>
      </w:r>
      <w:bookmarkStart w:id="9975" w:name="_ETM_Q23_752309"/>
      <w:bookmarkEnd w:id="9975"/>
      <w:r w:rsidRPr="009A4EB2">
        <w:rPr>
          <w:rtl/>
        </w:rPr>
        <w:t xml:space="preserve">שר </w:t>
      </w:r>
      <w:bookmarkStart w:id="9976" w:name="_ETM_Q23_752760"/>
      <w:bookmarkEnd w:id="9976"/>
      <w:r w:rsidRPr="009A4EB2">
        <w:rPr>
          <w:rtl/>
        </w:rPr>
        <w:t>העבודה</w:t>
      </w:r>
      <w:r>
        <w:rPr>
          <w:rFonts w:hint="cs"/>
          <w:rtl/>
        </w:rPr>
        <w:t>.</w:t>
      </w:r>
      <w:r w:rsidRPr="009A4EB2">
        <w:rPr>
          <w:rtl/>
        </w:rPr>
        <w:t xml:space="preserve"> </w:t>
      </w:r>
      <w:bookmarkStart w:id="9977" w:name="_ETM_Q23_764189"/>
      <w:bookmarkEnd w:id="9977"/>
      <w:r w:rsidRPr="009A4EB2">
        <w:rPr>
          <w:rtl/>
        </w:rPr>
        <w:t>בבקשה</w:t>
      </w:r>
      <w:r>
        <w:rPr>
          <w:rFonts w:hint="cs"/>
          <w:rtl/>
        </w:rPr>
        <w:t>,</w:t>
      </w:r>
      <w:r w:rsidRPr="009A4EB2">
        <w:rPr>
          <w:rtl/>
        </w:rPr>
        <w:t xml:space="preserve"> </w:t>
      </w:r>
      <w:bookmarkStart w:id="9978" w:name="_ETM_Q23_764789"/>
      <w:bookmarkEnd w:id="9978"/>
      <w:r w:rsidRPr="009A4EB2">
        <w:rPr>
          <w:rtl/>
        </w:rPr>
        <w:t xml:space="preserve">אדוני </w:t>
      </w:r>
      <w:bookmarkStart w:id="9979" w:name="_ETM_Q23_765090"/>
      <w:bookmarkEnd w:id="9979"/>
      <w:r w:rsidRPr="009A4EB2">
        <w:rPr>
          <w:rtl/>
        </w:rPr>
        <w:t>השר</w:t>
      </w:r>
      <w:r>
        <w:rPr>
          <w:rFonts w:hint="cs"/>
          <w:rtl/>
        </w:rPr>
        <w:t>,</w:t>
      </w:r>
      <w:r w:rsidRPr="009A4EB2">
        <w:rPr>
          <w:rtl/>
        </w:rPr>
        <w:t xml:space="preserve"> </w:t>
      </w:r>
      <w:bookmarkStart w:id="9980" w:name="_ETM_Q23_766830"/>
      <w:bookmarkStart w:id="9981" w:name="_ETM_Q23_767129"/>
      <w:bookmarkEnd w:id="9980"/>
      <w:bookmarkEnd w:id="9981"/>
      <w:r>
        <w:rPr>
          <w:rFonts w:hint="cs"/>
          <w:rtl/>
        </w:rPr>
        <w:t xml:space="preserve">עשר </w:t>
      </w:r>
      <w:r w:rsidRPr="009A4EB2">
        <w:rPr>
          <w:rtl/>
        </w:rPr>
        <w:t xml:space="preserve">דקות </w:t>
      </w:r>
      <w:bookmarkStart w:id="9982" w:name="_ETM_Q23_767429"/>
      <w:bookmarkEnd w:id="9982"/>
      <w:r w:rsidRPr="009A4EB2">
        <w:rPr>
          <w:rtl/>
        </w:rPr>
        <w:t>לרשותך</w:t>
      </w:r>
      <w:r>
        <w:rPr>
          <w:rFonts w:hint="cs"/>
          <w:rtl/>
        </w:rPr>
        <w:t>.</w:t>
      </w:r>
      <w:r w:rsidRPr="009A4EB2">
        <w:rPr>
          <w:rtl/>
        </w:rPr>
        <w:t xml:space="preserve"> </w:t>
      </w:r>
      <w:bookmarkStart w:id="9983" w:name="_ETM_Q23_768150"/>
      <w:bookmarkEnd w:id="9983"/>
      <w:r w:rsidRPr="009A4EB2">
        <w:rPr>
          <w:rtl/>
        </w:rPr>
        <w:t>בבקשה</w:t>
      </w:r>
      <w:r>
        <w:rPr>
          <w:rFonts w:hint="cs"/>
          <w:rtl/>
        </w:rPr>
        <w:t>.</w:t>
      </w:r>
    </w:p>
    <w:p w:rsidR="00342338" w:rsidRDefault="00342338" w:rsidP="00A92367">
      <w:pPr>
        <w:rPr>
          <w:rtl/>
        </w:rPr>
      </w:pPr>
    </w:p>
    <w:p w:rsidR="00342338" w:rsidRDefault="00342338" w:rsidP="00A92367">
      <w:pPr>
        <w:pStyle w:val="a4"/>
        <w:keepNext/>
        <w:rPr>
          <w:rtl/>
        </w:rPr>
      </w:pPr>
      <w:bookmarkStart w:id="9984" w:name="TOR_Q24"/>
      <w:bookmarkStart w:id="9985" w:name="_ETM_Q24_182009"/>
      <w:bookmarkStart w:id="9986" w:name="ET_speaker_6429_2"/>
      <w:bookmarkEnd w:id="9984"/>
      <w:bookmarkEnd w:id="9985"/>
      <w:r w:rsidRPr="00C55A45">
        <w:rPr>
          <w:rStyle w:val="TagStyle"/>
          <w:rtl/>
        </w:rPr>
        <w:t xml:space="preserve"> &lt;&lt; דובר &gt;&gt; </w:t>
      </w:r>
      <w:bookmarkStart w:id="9987" w:name="_Toc156253909"/>
      <w:bookmarkStart w:id="9988" w:name="_Toc156254063"/>
      <w:r>
        <w:rPr>
          <w:rtl/>
        </w:rPr>
        <w:t>שר הכלכלה והתעשייה ניר ברקת:</w:t>
      </w:r>
      <w:bookmarkEnd w:id="9987"/>
      <w:bookmarkEnd w:id="9988"/>
      <w:r w:rsidRPr="00C55A45">
        <w:rPr>
          <w:rStyle w:val="TagStyle"/>
          <w:rtl/>
        </w:rPr>
        <w:t xml:space="preserve"> &lt;&lt; דובר &gt;&gt;</w:t>
      </w:r>
      <w:r>
        <w:rPr>
          <w:rtl/>
        </w:rPr>
        <w:t xml:space="preserve">  </w:t>
      </w:r>
      <w:bookmarkEnd w:id="9986"/>
    </w:p>
    <w:p w:rsidR="00342338" w:rsidRDefault="00342338" w:rsidP="00635BB3">
      <w:pPr>
        <w:rPr>
          <w:rtl/>
        </w:rPr>
      </w:pPr>
    </w:p>
    <w:p w:rsidR="00342338" w:rsidRDefault="00342338" w:rsidP="00C86229">
      <w:pPr>
        <w:rPr>
          <w:rtl/>
        </w:rPr>
      </w:pPr>
      <w:r>
        <w:rPr>
          <w:rFonts w:hint="cs"/>
          <w:rtl/>
        </w:rPr>
        <w:t>אדוני היושב-ראש, מכודיי חברי הכנסת</w:t>
      </w:r>
      <w:r w:rsidR="00C86229">
        <w:rPr>
          <w:rFonts w:hint="cs"/>
          <w:rtl/>
        </w:rPr>
        <w:t>.</w:t>
      </w:r>
    </w:p>
    <w:p w:rsidR="00342338" w:rsidRDefault="00342338" w:rsidP="00A92367">
      <w:pPr>
        <w:rPr>
          <w:rtl/>
        </w:rPr>
      </w:pPr>
    </w:p>
    <w:p w:rsidR="00342338" w:rsidRDefault="00342338" w:rsidP="00A92367">
      <w:pPr>
        <w:pStyle w:val="af6"/>
        <w:keepNext/>
        <w:rPr>
          <w:rtl/>
        </w:rPr>
      </w:pPr>
      <w:r w:rsidRPr="00C55A45">
        <w:rPr>
          <w:rStyle w:val="TagStyle"/>
          <w:rtl/>
        </w:rPr>
        <w:t xml:space="preserve"> &lt;&lt; יור &gt;&gt; </w:t>
      </w:r>
      <w:r>
        <w:rPr>
          <w:rtl/>
        </w:rPr>
        <w:t>היו"ר משה רוט:</w:t>
      </w:r>
      <w:r w:rsidRPr="00C55A45">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bookmarkStart w:id="9989" w:name="_ETM_Q24_173000"/>
      <w:bookmarkEnd w:id="9989"/>
      <w:r>
        <w:rPr>
          <w:rtl/>
        </w:rPr>
        <w:t>סליחה</w:t>
      </w:r>
      <w:r>
        <w:rPr>
          <w:rFonts w:hint="cs"/>
          <w:rtl/>
        </w:rPr>
        <w:t xml:space="preserve">, חבר'ה. סליחה, </w:t>
      </w:r>
      <w:bookmarkStart w:id="9990" w:name="_ETM_Q24_174000"/>
      <w:bookmarkEnd w:id="9990"/>
      <w:r>
        <w:rPr>
          <w:rFonts w:hint="cs"/>
          <w:rtl/>
        </w:rPr>
        <w:t xml:space="preserve">סליחה, אפשר לשמור על השקט? סליחה. תודה רבה. סליחה, אדוני. </w:t>
      </w:r>
      <w:bookmarkStart w:id="9991" w:name="_ETM_Q24_184000"/>
      <w:bookmarkEnd w:id="9991"/>
    </w:p>
    <w:p w:rsidR="00342338" w:rsidRDefault="00342338" w:rsidP="00A92367">
      <w:pPr>
        <w:rPr>
          <w:rtl/>
        </w:rPr>
      </w:pPr>
      <w:bookmarkStart w:id="9992" w:name="_ETM_Q24_179000"/>
      <w:bookmarkEnd w:id="9992"/>
    </w:p>
    <w:p w:rsidR="00342338" w:rsidRDefault="00342338" w:rsidP="00A92367">
      <w:pPr>
        <w:pStyle w:val="-"/>
        <w:keepNext/>
        <w:rPr>
          <w:rtl/>
        </w:rPr>
      </w:pPr>
      <w:bookmarkStart w:id="9993" w:name="ET_speakercontinue_6429_4"/>
      <w:r w:rsidRPr="00C55A45">
        <w:rPr>
          <w:rStyle w:val="TagStyle"/>
          <w:rtl/>
        </w:rPr>
        <w:t xml:space="preserve"> &lt;&lt; דובר_המשך &gt;&gt; </w:t>
      </w:r>
      <w:r>
        <w:rPr>
          <w:rtl/>
        </w:rPr>
        <w:t>שר הכלכלה והתעשייה ניר ברקת:</w:t>
      </w:r>
      <w:r w:rsidRPr="00C55A45">
        <w:rPr>
          <w:rStyle w:val="TagStyle"/>
          <w:rtl/>
        </w:rPr>
        <w:t xml:space="preserve"> &lt;&lt; דובר_המשך &gt;&gt;</w:t>
      </w:r>
      <w:r>
        <w:rPr>
          <w:rtl/>
        </w:rPr>
        <w:t xml:space="preserve">  </w:t>
      </w:r>
      <w:bookmarkEnd w:id="9993"/>
    </w:p>
    <w:p w:rsidR="00342338" w:rsidRDefault="00342338" w:rsidP="00635BB3">
      <w:pPr>
        <w:rPr>
          <w:rtl/>
        </w:rPr>
      </w:pPr>
    </w:p>
    <w:p w:rsidR="00342338" w:rsidRDefault="00342338" w:rsidP="00C86229">
      <w:pPr>
        <w:rPr>
          <w:rtl/>
        </w:rPr>
      </w:pPr>
      <w:bookmarkStart w:id="9994" w:name="_ETM_Q24_180000"/>
      <w:bookmarkStart w:id="9995" w:name="_ETM_Q24_182370"/>
      <w:bookmarkStart w:id="9996" w:name="_ETM_Q24_182820"/>
      <w:bookmarkEnd w:id="9994"/>
      <w:bookmarkEnd w:id="9995"/>
      <w:bookmarkEnd w:id="9996"/>
      <w:r>
        <w:rPr>
          <w:rtl/>
        </w:rPr>
        <w:t xml:space="preserve">אני </w:t>
      </w:r>
      <w:bookmarkStart w:id="9997" w:name="_ETM_Q24_183929"/>
      <w:bookmarkEnd w:id="9997"/>
      <w:r>
        <w:rPr>
          <w:rtl/>
        </w:rPr>
        <w:t xml:space="preserve">מדבר </w:t>
      </w:r>
      <w:bookmarkStart w:id="9998" w:name="_ETM_Q24_184290"/>
      <w:bookmarkEnd w:id="9998"/>
      <w:r>
        <w:rPr>
          <w:rtl/>
        </w:rPr>
        <w:t xml:space="preserve">בשם </w:t>
      </w:r>
      <w:bookmarkStart w:id="9999" w:name="_ETM_Q24_184589"/>
      <w:bookmarkEnd w:id="9999"/>
      <w:r>
        <w:rPr>
          <w:rtl/>
        </w:rPr>
        <w:t xml:space="preserve">שר </w:t>
      </w:r>
      <w:bookmarkStart w:id="10000" w:name="_ETM_Q24_184799"/>
      <w:bookmarkEnd w:id="10000"/>
      <w:r>
        <w:rPr>
          <w:rtl/>
        </w:rPr>
        <w:t>העבודה</w:t>
      </w:r>
      <w:r>
        <w:rPr>
          <w:rFonts w:hint="cs"/>
          <w:rtl/>
        </w:rPr>
        <w:t xml:space="preserve">. </w:t>
      </w:r>
      <w:bookmarkStart w:id="10001" w:name="_ETM_Q24_186539"/>
      <w:bookmarkEnd w:id="10001"/>
      <w:r>
        <w:rPr>
          <w:rtl/>
        </w:rPr>
        <w:t>מכובדיי</w:t>
      </w:r>
      <w:r>
        <w:rPr>
          <w:rFonts w:hint="cs"/>
          <w:rtl/>
        </w:rPr>
        <w:t xml:space="preserve">, </w:t>
      </w:r>
      <w:bookmarkStart w:id="10002" w:name="_ETM_Q24_186990"/>
      <w:bookmarkEnd w:id="10002"/>
      <w:r>
        <w:rPr>
          <w:rtl/>
        </w:rPr>
        <w:t xml:space="preserve">בשנת 2016 נחקק חוק עבודת הנוער </w:t>
      </w:r>
      <w:r>
        <w:rPr>
          <w:rFonts w:hint="cs"/>
          <w:rtl/>
        </w:rPr>
        <w:t>(</w:t>
      </w:r>
      <w:r>
        <w:rPr>
          <w:rtl/>
        </w:rPr>
        <w:t>תיקון מס</w:t>
      </w:r>
      <w:r>
        <w:rPr>
          <w:rFonts w:hint="cs"/>
          <w:rtl/>
        </w:rPr>
        <w:t>'</w:t>
      </w:r>
      <w:r>
        <w:rPr>
          <w:rtl/>
        </w:rPr>
        <w:t xml:space="preserve"> 18 והוראת שעה), </w:t>
      </w:r>
      <w:proofErr w:type="spellStart"/>
      <w:r>
        <w:rPr>
          <w:rtl/>
        </w:rPr>
        <w:t>התשע</w:t>
      </w:r>
      <w:r>
        <w:rPr>
          <w:rFonts w:hint="cs"/>
          <w:rtl/>
        </w:rPr>
        <w:t>"</w:t>
      </w:r>
      <w:r>
        <w:rPr>
          <w:rtl/>
        </w:rPr>
        <w:t>ו</w:t>
      </w:r>
      <w:proofErr w:type="spellEnd"/>
      <w:r>
        <w:rPr>
          <w:rFonts w:hint="cs"/>
          <w:rtl/>
        </w:rPr>
        <w:t>–</w:t>
      </w:r>
      <w:r>
        <w:rPr>
          <w:rtl/>
        </w:rPr>
        <w:t>2016</w:t>
      </w:r>
      <w:r>
        <w:rPr>
          <w:rFonts w:hint="cs"/>
          <w:rtl/>
        </w:rPr>
        <w:t>,</w:t>
      </w:r>
      <w:r>
        <w:rPr>
          <w:rtl/>
        </w:rPr>
        <w:t xml:space="preserve"> אשר אפשר עבודת צעירים עד השעה 24:00 במהלך חופשות רשמיות מלימודים בתנאי שאם ההעסקה הסתיימה אחרי השעה 23:00</w:t>
      </w:r>
      <w:r>
        <w:rPr>
          <w:rFonts w:hint="cs"/>
          <w:rtl/>
        </w:rPr>
        <w:t>,</w:t>
      </w:r>
      <w:r>
        <w:rPr>
          <w:rtl/>
        </w:rPr>
        <w:t xml:space="preserve"> המעסיק יחזיר את הצעיר לביתו בעת סיום העבודה.</w:t>
      </w:r>
      <w:bookmarkStart w:id="10003" w:name="_ETM_Q24_207000"/>
      <w:bookmarkEnd w:id="10003"/>
      <w:r>
        <w:rPr>
          <w:rFonts w:hint="cs"/>
          <w:rtl/>
        </w:rPr>
        <w:t xml:space="preserve"> </w:t>
      </w:r>
      <w:r>
        <w:rPr>
          <w:rtl/>
        </w:rPr>
        <w:t>הוראת שעה זו ייתרה את הצורך של המעסיקים לפנות לקבל היתר להעסקה בלילה עד השעה 23:00</w:t>
      </w:r>
      <w:r>
        <w:rPr>
          <w:rFonts w:hint="cs"/>
          <w:rtl/>
        </w:rPr>
        <w:t xml:space="preserve"> </w:t>
      </w:r>
      <w:r>
        <w:rPr>
          <w:rtl/>
        </w:rPr>
        <w:t xml:space="preserve">לפי סעיף 25 לחוק במהלך חופשות רשמיות מלימודים, ואפשרה גמישות העסקה, לרבות העסקה מאוחרת יותר בתקופת </w:t>
      </w:r>
      <w:r>
        <w:rPr>
          <w:rFonts w:hint="cs"/>
          <w:rtl/>
        </w:rPr>
        <w:t>ה</w:t>
      </w:r>
      <w:r>
        <w:rPr>
          <w:rtl/>
        </w:rPr>
        <w:t>חופשה כאמור.</w:t>
      </w:r>
    </w:p>
    <w:p w:rsidR="00342338" w:rsidRDefault="00342338" w:rsidP="00A92367">
      <w:pPr>
        <w:rPr>
          <w:rtl/>
        </w:rPr>
      </w:pPr>
      <w:bookmarkStart w:id="10004" w:name="_ETM_Q24_229000"/>
      <w:bookmarkEnd w:id="10004"/>
    </w:p>
    <w:p w:rsidR="00342338" w:rsidRDefault="00342338" w:rsidP="00A92367">
      <w:pPr>
        <w:rPr>
          <w:rtl/>
        </w:rPr>
      </w:pPr>
      <w:r>
        <w:rPr>
          <w:rtl/>
        </w:rPr>
        <w:t>תוקף הוראת השעה פג ביום כ</w:t>
      </w:r>
      <w:r>
        <w:rPr>
          <w:rFonts w:hint="cs"/>
          <w:rtl/>
        </w:rPr>
        <w:t>"</w:t>
      </w:r>
      <w:r>
        <w:rPr>
          <w:rtl/>
        </w:rPr>
        <w:t>ד בסיוון התש</w:t>
      </w:r>
      <w:r>
        <w:rPr>
          <w:rFonts w:hint="cs"/>
          <w:rtl/>
        </w:rPr>
        <w:t>"</w:t>
      </w:r>
      <w:r>
        <w:rPr>
          <w:rtl/>
        </w:rPr>
        <w:t>ף</w:t>
      </w:r>
      <w:r>
        <w:rPr>
          <w:rFonts w:hint="cs"/>
          <w:rtl/>
        </w:rPr>
        <w:t>, ב-</w:t>
      </w:r>
      <w:r>
        <w:rPr>
          <w:rtl/>
        </w:rPr>
        <w:t xml:space="preserve">16 ביוני 2020. סעיף 24(א) לחוק עבודת נוער, </w:t>
      </w:r>
      <w:proofErr w:type="spellStart"/>
      <w:r>
        <w:rPr>
          <w:rtl/>
        </w:rPr>
        <w:t>התשי</w:t>
      </w:r>
      <w:r>
        <w:rPr>
          <w:rFonts w:hint="cs"/>
          <w:rtl/>
        </w:rPr>
        <w:t>"</w:t>
      </w:r>
      <w:r>
        <w:rPr>
          <w:rtl/>
        </w:rPr>
        <w:t>ג</w:t>
      </w:r>
      <w:proofErr w:type="spellEnd"/>
      <w:r>
        <w:rPr>
          <w:rFonts w:hint="cs"/>
          <w:rtl/>
        </w:rPr>
        <w:t>–</w:t>
      </w:r>
      <w:r>
        <w:rPr>
          <w:rtl/>
        </w:rPr>
        <w:t>1953</w:t>
      </w:r>
      <w:r>
        <w:rPr>
          <w:rFonts w:hint="cs"/>
          <w:rtl/>
        </w:rPr>
        <w:t>,</w:t>
      </w:r>
      <w:r>
        <w:rPr>
          <w:rtl/>
        </w:rPr>
        <w:t xml:space="preserve"> קובע כי נער לא יועסק ולא </w:t>
      </w:r>
      <w:proofErr w:type="spellStart"/>
      <w:r>
        <w:rPr>
          <w:rtl/>
        </w:rPr>
        <w:t>ירכול</w:t>
      </w:r>
      <w:proofErr w:type="spellEnd"/>
      <w:r>
        <w:rPr>
          <w:rtl/>
        </w:rPr>
        <w:t xml:space="preserve"> בלילה. בסעיף 24(ב) מוגדר "לילה" כפרק הזמן שבין 20:00 ובין </w:t>
      </w:r>
      <w:r w:rsidR="00B5306B">
        <w:rPr>
          <w:rFonts w:hint="cs"/>
          <w:rtl/>
        </w:rPr>
        <w:t>0</w:t>
      </w:r>
      <w:r>
        <w:rPr>
          <w:rtl/>
        </w:rPr>
        <w:t xml:space="preserve">8:00 לגבי ילד ולגבי מי שגילו 16 עד 18 </w:t>
      </w:r>
      <w:r>
        <w:rPr>
          <w:rFonts w:hint="cs"/>
          <w:rtl/>
        </w:rPr>
        <w:t>ו</w:t>
      </w:r>
      <w:r>
        <w:rPr>
          <w:rtl/>
        </w:rPr>
        <w:t>חוק לימוד חובה</w:t>
      </w:r>
      <w:r>
        <w:rPr>
          <w:rFonts w:hint="cs"/>
          <w:rtl/>
        </w:rPr>
        <w:t xml:space="preserve"> חל עליו</w:t>
      </w:r>
      <w:r>
        <w:rPr>
          <w:rtl/>
        </w:rPr>
        <w:t xml:space="preserve">, </w:t>
      </w:r>
      <w:r>
        <w:rPr>
          <w:rFonts w:hint="cs"/>
          <w:rtl/>
        </w:rPr>
        <w:t xml:space="preserve">חוק </w:t>
      </w:r>
      <w:proofErr w:type="spellStart"/>
      <w:r>
        <w:rPr>
          <w:rtl/>
        </w:rPr>
        <w:t>התש</w:t>
      </w:r>
      <w:r>
        <w:rPr>
          <w:rFonts w:hint="cs"/>
          <w:rtl/>
        </w:rPr>
        <w:t>"</w:t>
      </w:r>
      <w:r>
        <w:rPr>
          <w:rtl/>
        </w:rPr>
        <w:t>ט</w:t>
      </w:r>
      <w:proofErr w:type="spellEnd"/>
      <w:r>
        <w:rPr>
          <w:rFonts w:hint="cs"/>
          <w:rtl/>
        </w:rPr>
        <w:t>–</w:t>
      </w:r>
      <w:r>
        <w:rPr>
          <w:rtl/>
        </w:rPr>
        <w:t>194</w:t>
      </w:r>
      <w:r>
        <w:rPr>
          <w:rFonts w:hint="cs"/>
          <w:rtl/>
        </w:rPr>
        <w:t>9;</w:t>
      </w:r>
      <w:r>
        <w:rPr>
          <w:rtl/>
        </w:rPr>
        <w:t xml:space="preserve"> לגבי מי שגילו</w:t>
      </w:r>
      <w:r>
        <w:rPr>
          <w:rFonts w:hint="cs"/>
          <w:rtl/>
        </w:rPr>
        <w:t xml:space="preserve"> 16 עד 18 ש</w:t>
      </w:r>
      <w:r>
        <w:rPr>
          <w:rtl/>
        </w:rPr>
        <w:t xml:space="preserve">החוק האמור לא חל עליו – פרק הזמן </w:t>
      </w:r>
      <w:r>
        <w:rPr>
          <w:rFonts w:hint="cs"/>
          <w:rtl/>
        </w:rPr>
        <w:t xml:space="preserve">הוא </w:t>
      </w:r>
      <w:r>
        <w:rPr>
          <w:rtl/>
        </w:rPr>
        <w:t>בין 22:00 ובין 06:00. כמו כן, בסעיף 25 לחוק נקבע כי השר רשאי להתיר העסקת צעיר עד השעה 23:00 במקום שבו עובדים במשמרות.</w:t>
      </w:r>
    </w:p>
    <w:p w:rsidR="00342338" w:rsidRDefault="00342338" w:rsidP="00A92367">
      <w:pPr>
        <w:rPr>
          <w:rtl/>
        </w:rPr>
      </w:pPr>
      <w:bookmarkStart w:id="10005" w:name="_ETM_Q24_291000"/>
      <w:bookmarkEnd w:id="10005"/>
    </w:p>
    <w:p w:rsidR="00342338" w:rsidRDefault="00342338" w:rsidP="00C86229">
      <w:pPr>
        <w:rPr>
          <w:rtl/>
        </w:rPr>
      </w:pPr>
      <w:r>
        <w:rPr>
          <w:rtl/>
        </w:rPr>
        <w:t>מטרת החוק המוצע היא לעגן בסעיף 24 לחוק</w:t>
      </w:r>
      <w:r w:rsidR="00C86229">
        <w:rPr>
          <w:rFonts w:hint="cs"/>
          <w:rtl/>
        </w:rPr>
        <w:t>,</w:t>
      </w:r>
      <w:r>
        <w:rPr>
          <w:rtl/>
        </w:rPr>
        <w:t xml:space="preserve"> כהסדר של קבע, את ההסדר שהיה קבוע בהוראת השעה כאמור, המאפשר כאמור העסקת צעיר שגילו בין</w:t>
      </w:r>
      <w:r>
        <w:rPr>
          <w:rFonts w:hint="cs"/>
          <w:rtl/>
        </w:rPr>
        <w:t xml:space="preserve"> 16 ל-18</w:t>
      </w:r>
      <w:r>
        <w:rPr>
          <w:rtl/>
        </w:rPr>
        <w:t xml:space="preserve"> בתקופת חופשת לימודים רשמית</w:t>
      </w:r>
      <w:r>
        <w:rPr>
          <w:rFonts w:hint="cs"/>
          <w:rtl/>
        </w:rPr>
        <w:t>,</w:t>
      </w:r>
      <w:r>
        <w:rPr>
          <w:rtl/>
        </w:rPr>
        <w:t xml:space="preserve"> מעבר לפרק הזמן המוגדר </w:t>
      </w:r>
      <w:r>
        <w:rPr>
          <w:rFonts w:hint="cs"/>
          <w:rtl/>
        </w:rPr>
        <w:t>"</w:t>
      </w:r>
      <w:r>
        <w:rPr>
          <w:rtl/>
        </w:rPr>
        <w:t>לילה" לפי סעיף 24(ב), ובלבד שהוא לא מועסק לאחר השעה 01:00. כמו כן</w:t>
      </w:r>
      <w:r>
        <w:rPr>
          <w:rFonts w:hint="cs"/>
          <w:rtl/>
        </w:rPr>
        <w:t>,</w:t>
      </w:r>
      <w:r>
        <w:rPr>
          <w:rtl/>
        </w:rPr>
        <w:t xml:space="preserve"> אם ההעסקה של צעיר כאמור הסתיימה לאחר השעה 23:00, המעסיק מחויב להחזירו לביתו בעצמו או באמצעות מי מטעמו. </w:t>
      </w:r>
      <w:bookmarkStart w:id="10006" w:name="_ETM_Q24_310143"/>
      <w:bookmarkStart w:id="10007" w:name="_ETM_Q24_310201"/>
      <w:bookmarkStart w:id="10008" w:name="_ETM_Q24_310267"/>
      <w:bookmarkStart w:id="10009" w:name="_ETM_Q24_310366"/>
      <w:bookmarkEnd w:id="10006"/>
      <w:bookmarkEnd w:id="10007"/>
      <w:bookmarkEnd w:id="10008"/>
      <w:bookmarkEnd w:id="10009"/>
      <w:r>
        <w:rPr>
          <w:rtl/>
        </w:rPr>
        <w:t>ההסדר המוצע מאפשר העסקת צעיר עד השעה 01:00. שעה זו היא מאוחרת יותר ביחס להסדר שנקבע בהוראת השעה, והיא מותאמת לשעות הפעילות של מקומות העבודה הרלוונטיים להעסקת צעירים ומאפשרת גמישות בהעסקתם במקומות כאמור.</w:t>
      </w:r>
    </w:p>
    <w:p w:rsidR="00342338" w:rsidRDefault="00342338" w:rsidP="00A92367">
      <w:pPr>
        <w:rPr>
          <w:rtl/>
        </w:rPr>
      </w:pPr>
      <w:bookmarkStart w:id="10010" w:name="_ETM_Q24_344000"/>
      <w:bookmarkEnd w:id="10010"/>
    </w:p>
    <w:p w:rsidR="00342338" w:rsidRDefault="00342338" w:rsidP="00A92367">
      <w:pPr>
        <w:rPr>
          <w:rtl/>
        </w:rPr>
      </w:pPr>
      <w:r>
        <w:rPr>
          <w:rtl/>
        </w:rPr>
        <w:t xml:space="preserve">יצוין </w:t>
      </w:r>
      <w:r>
        <w:rPr>
          <w:rFonts w:hint="cs"/>
          <w:rtl/>
        </w:rPr>
        <w:t xml:space="preserve">כי </w:t>
      </w:r>
      <w:r>
        <w:rPr>
          <w:rtl/>
        </w:rPr>
        <w:t>התיקון המוצע מבוסס על המלצות המועצה לענייני נוער עובד</w:t>
      </w:r>
      <w:r>
        <w:rPr>
          <w:rFonts w:hint="cs"/>
          <w:rtl/>
        </w:rPr>
        <w:t>,</w:t>
      </w:r>
      <w:r>
        <w:rPr>
          <w:rtl/>
        </w:rPr>
        <w:t xml:space="preserve"> אשר הוקמה מכוח סעיף 30 לחוק ותפקידה לייעץ לשר העבודה בכל עניין הנוגע לחוק זה. כן מבוסס התיקון על הניסיון שהצטבר בתקופת תוקפה של הוראת השעה </w:t>
      </w:r>
      <w:proofErr w:type="spellStart"/>
      <w:r>
        <w:rPr>
          <w:rtl/>
        </w:rPr>
        <w:t>במינהל</w:t>
      </w:r>
      <w:proofErr w:type="spellEnd"/>
      <w:r>
        <w:rPr>
          <w:rtl/>
        </w:rPr>
        <w:t xml:space="preserve"> הסדרה ואכיפה במשרד העבודה באשר לאופי עבודת בני הנוער ולצרכים שלה ובהתחשב בהיצע מקומות עבודה רלוונטיים. התיקון המוצע נועד לאזן בין הרצון לעודד תעסוקת בני נוער, לרבות בשעות הלילה, וכך לאפשר להם התנסות מעשית ראשונית בשוק העבודה ולהקנות להם ערכים כגון אחריות והתמדה </w:t>
      </w:r>
      <w:r>
        <w:rPr>
          <w:rFonts w:hint="cs"/>
          <w:rtl/>
        </w:rPr>
        <w:t xml:space="preserve">– </w:t>
      </w:r>
      <w:r>
        <w:rPr>
          <w:rtl/>
        </w:rPr>
        <w:t>וכן למנוע מצב של שעמום וחוסר מעש</w:t>
      </w:r>
      <w:r>
        <w:rPr>
          <w:rFonts w:hint="cs"/>
          <w:rtl/>
        </w:rPr>
        <w:t xml:space="preserve"> –</w:t>
      </w:r>
      <w:r>
        <w:rPr>
          <w:rtl/>
        </w:rPr>
        <w:t xml:space="preserve"> לבין הרצון לשמור על ביטחונם של הצעירים</w:t>
      </w:r>
      <w:r>
        <w:rPr>
          <w:rFonts w:hint="cs"/>
          <w:rtl/>
        </w:rPr>
        <w:t>,</w:t>
      </w:r>
      <w:r>
        <w:rPr>
          <w:rtl/>
        </w:rPr>
        <w:t xml:space="preserve"> המושג באמצעות הטלת חובה על המעסיק לדאוג לאותם צעירים להסעה לביתם אם העסקתם מסתיימת לאחר השעה 23:00. עוד מוצע לקבוע במסגרת התיקון המוצע הוראת עונשין ביחס למעסיק המפר את החובה להחזיר את הצעיר לביתו בסיום העבודה</w:t>
      </w:r>
      <w:r>
        <w:rPr>
          <w:rFonts w:hint="cs"/>
          <w:rtl/>
        </w:rPr>
        <w:t>;</w:t>
      </w:r>
      <w:r>
        <w:rPr>
          <w:rtl/>
        </w:rPr>
        <w:t xml:space="preserve"> כן מוצע לתקן את החוק להגברת האכיפה של דיני עבודה, </w:t>
      </w:r>
      <w:proofErr w:type="spellStart"/>
      <w:r>
        <w:rPr>
          <w:rtl/>
        </w:rPr>
        <w:t>התשע</w:t>
      </w:r>
      <w:r>
        <w:rPr>
          <w:rFonts w:hint="cs"/>
          <w:rtl/>
        </w:rPr>
        <w:t>"</w:t>
      </w:r>
      <w:r>
        <w:rPr>
          <w:rtl/>
        </w:rPr>
        <w:t>ב</w:t>
      </w:r>
      <w:proofErr w:type="spellEnd"/>
      <w:r>
        <w:rPr>
          <w:rFonts w:hint="cs"/>
          <w:rtl/>
        </w:rPr>
        <w:t>–</w:t>
      </w:r>
      <w:r>
        <w:rPr>
          <w:rtl/>
        </w:rPr>
        <w:t>2011</w:t>
      </w:r>
      <w:r>
        <w:rPr>
          <w:rFonts w:hint="cs"/>
          <w:rtl/>
        </w:rPr>
        <w:t xml:space="preserve">, </w:t>
      </w:r>
      <w:r>
        <w:rPr>
          <w:rtl/>
        </w:rPr>
        <w:t xml:space="preserve">ולקבוע גם הטלת עיצום כספי במקרה של הפרת החובה להחזיר </w:t>
      </w:r>
      <w:r>
        <w:rPr>
          <w:rFonts w:hint="cs"/>
          <w:rtl/>
        </w:rPr>
        <w:t xml:space="preserve">לביתו בסיום עבודתו </w:t>
      </w:r>
      <w:r>
        <w:rPr>
          <w:rtl/>
        </w:rPr>
        <w:t>את הצעיר שהועסק בתקופת חופשת לימודים רשמית אחרי השעה 23:00.</w:t>
      </w:r>
    </w:p>
    <w:p w:rsidR="00342338" w:rsidRDefault="00342338" w:rsidP="00A92367">
      <w:pPr>
        <w:rPr>
          <w:rtl/>
        </w:rPr>
      </w:pPr>
      <w:bookmarkStart w:id="10011" w:name="_ETM_Q24_440000"/>
      <w:bookmarkEnd w:id="10011"/>
    </w:p>
    <w:p w:rsidR="00342338" w:rsidRDefault="00342338" w:rsidP="00A92367">
      <w:pPr>
        <w:rPr>
          <w:rtl/>
        </w:rPr>
      </w:pPr>
      <w:r>
        <w:rPr>
          <w:rFonts w:hint="cs"/>
          <w:rtl/>
        </w:rPr>
        <w:t xml:space="preserve">בשם השר </w:t>
      </w:r>
      <w:bookmarkStart w:id="10012" w:name="_ETM_Q24_441000"/>
      <w:bookmarkEnd w:id="10012"/>
      <w:r>
        <w:rPr>
          <w:rFonts w:hint="cs"/>
          <w:rtl/>
        </w:rPr>
        <w:t xml:space="preserve">אנחנו מבקשים </w:t>
      </w:r>
      <w:r>
        <w:rPr>
          <w:rtl/>
        </w:rPr>
        <w:t>לאשר בקריאה ראשונה את הצעת חוק עבודת הנוער</w:t>
      </w:r>
      <w:r>
        <w:rPr>
          <w:rFonts w:hint="cs"/>
          <w:rtl/>
        </w:rPr>
        <w:t>,</w:t>
      </w:r>
      <w:r>
        <w:rPr>
          <w:rtl/>
        </w:rPr>
        <w:t xml:space="preserve"> התשפ</w:t>
      </w:r>
      <w:r>
        <w:rPr>
          <w:rFonts w:hint="cs"/>
          <w:rtl/>
        </w:rPr>
        <w:t>"</w:t>
      </w:r>
      <w:r>
        <w:rPr>
          <w:rtl/>
        </w:rPr>
        <w:t>ד</w:t>
      </w:r>
      <w:r>
        <w:rPr>
          <w:rFonts w:hint="cs"/>
          <w:rtl/>
        </w:rPr>
        <w:t>–</w:t>
      </w:r>
      <w:r>
        <w:rPr>
          <w:rtl/>
        </w:rPr>
        <w:t>2024</w:t>
      </w:r>
      <w:r>
        <w:rPr>
          <w:rFonts w:hint="cs"/>
          <w:rtl/>
        </w:rPr>
        <w:t>. תודה רבה.</w:t>
      </w:r>
    </w:p>
    <w:p w:rsidR="00342338" w:rsidRDefault="00342338" w:rsidP="00A92367">
      <w:pPr>
        <w:rPr>
          <w:rtl/>
        </w:rPr>
      </w:pPr>
      <w:bookmarkStart w:id="10013" w:name="_ETM_Q24_449000"/>
      <w:bookmarkEnd w:id="10013"/>
    </w:p>
    <w:p w:rsidR="00342338" w:rsidRDefault="00342338" w:rsidP="00A92367">
      <w:pPr>
        <w:pStyle w:val="af6"/>
        <w:keepNext/>
        <w:rPr>
          <w:rtl/>
        </w:rPr>
      </w:pPr>
      <w:r w:rsidRPr="00A72650">
        <w:rPr>
          <w:rStyle w:val="TagStyle"/>
          <w:rtl/>
        </w:rPr>
        <w:t xml:space="preserve"> &lt;&lt; יור &gt;&gt; </w:t>
      </w:r>
      <w:r>
        <w:rPr>
          <w:rtl/>
        </w:rPr>
        <w:t>היו"ר משה רוט:</w:t>
      </w:r>
      <w:r w:rsidRPr="00A72650">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bookmarkStart w:id="10014" w:name="_ETM_Q24_450000"/>
      <w:bookmarkEnd w:id="10014"/>
      <w:r>
        <w:rPr>
          <w:rFonts w:hint="cs"/>
          <w:rtl/>
        </w:rPr>
        <w:t>תודה רבה.</w:t>
      </w:r>
      <w:bookmarkStart w:id="10015" w:name="_ETM_Q24_453229"/>
      <w:bookmarkStart w:id="10016" w:name="_ETM_Q24_453560"/>
      <w:bookmarkEnd w:id="10015"/>
      <w:bookmarkEnd w:id="10016"/>
      <w:r>
        <w:rPr>
          <w:rtl/>
        </w:rPr>
        <w:t xml:space="preserve"> </w:t>
      </w:r>
      <w:bookmarkStart w:id="10017" w:name="_ETM_Q24_454800"/>
      <w:bookmarkEnd w:id="10017"/>
      <w:r>
        <w:rPr>
          <w:rtl/>
        </w:rPr>
        <w:t xml:space="preserve">תודה </w:t>
      </w:r>
      <w:bookmarkStart w:id="10018" w:name="_ETM_Q24_455100"/>
      <w:bookmarkEnd w:id="10018"/>
      <w:r>
        <w:rPr>
          <w:rtl/>
        </w:rPr>
        <w:t>רבה</w:t>
      </w:r>
      <w:r>
        <w:rPr>
          <w:rFonts w:hint="cs"/>
          <w:rtl/>
        </w:rPr>
        <w:t>,</w:t>
      </w:r>
      <w:r>
        <w:rPr>
          <w:rtl/>
        </w:rPr>
        <w:t xml:space="preserve"> </w:t>
      </w:r>
      <w:bookmarkStart w:id="10019" w:name="_ETM_Q24_455310"/>
      <w:bookmarkEnd w:id="10019"/>
      <w:r>
        <w:rPr>
          <w:rtl/>
        </w:rPr>
        <w:t xml:space="preserve">אדוני </w:t>
      </w:r>
      <w:bookmarkStart w:id="10020" w:name="_ETM_Q24_455640"/>
      <w:bookmarkEnd w:id="10020"/>
      <w:r>
        <w:rPr>
          <w:rtl/>
        </w:rPr>
        <w:t>השר</w:t>
      </w:r>
      <w:r>
        <w:rPr>
          <w:rFonts w:hint="cs"/>
          <w:rtl/>
        </w:rPr>
        <w:t>.</w:t>
      </w:r>
      <w:r>
        <w:rPr>
          <w:rtl/>
        </w:rPr>
        <w:t xml:space="preserve"> </w:t>
      </w:r>
      <w:bookmarkStart w:id="10021" w:name="_ETM_Q24_458100"/>
      <w:bookmarkEnd w:id="10021"/>
      <w:r>
        <w:rPr>
          <w:rtl/>
        </w:rPr>
        <w:t>ראשו</w:t>
      </w:r>
      <w:r>
        <w:rPr>
          <w:rFonts w:hint="cs"/>
          <w:rtl/>
        </w:rPr>
        <w:t>נת</w:t>
      </w:r>
      <w:r>
        <w:rPr>
          <w:rtl/>
        </w:rPr>
        <w:t xml:space="preserve"> </w:t>
      </w:r>
      <w:bookmarkStart w:id="10022" w:name="_ETM_Q24_458490"/>
      <w:bookmarkEnd w:id="10022"/>
      <w:r>
        <w:rPr>
          <w:rtl/>
        </w:rPr>
        <w:t>הדוברים</w:t>
      </w:r>
      <w:r>
        <w:rPr>
          <w:rFonts w:hint="cs"/>
          <w:rtl/>
        </w:rPr>
        <w:t>,</w:t>
      </w:r>
      <w:r>
        <w:rPr>
          <w:rtl/>
        </w:rPr>
        <w:t xml:space="preserve"> </w:t>
      </w:r>
      <w:bookmarkStart w:id="10023" w:name="_ETM_Q24_459389"/>
      <w:bookmarkEnd w:id="10023"/>
      <w:r>
        <w:rPr>
          <w:rtl/>
        </w:rPr>
        <w:t xml:space="preserve">חברת </w:t>
      </w:r>
      <w:bookmarkStart w:id="10024" w:name="_ETM_Q24_459839"/>
      <w:bookmarkEnd w:id="10024"/>
      <w:r>
        <w:rPr>
          <w:rtl/>
        </w:rPr>
        <w:t xml:space="preserve">הכנסת </w:t>
      </w:r>
      <w:bookmarkStart w:id="10025" w:name="_ETM_Q24_460560"/>
      <w:bookmarkEnd w:id="10025"/>
      <w:r>
        <w:rPr>
          <w:rtl/>
        </w:rPr>
        <w:t xml:space="preserve">מירב </w:t>
      </w:r>
      <w:bookmarkStart w:id="10026" w:name="_ETM_Q24_460949"/>
      <w:bookmarkEnd w:id="10026"/>
      <w:r>
        <w:rPr>
          <w:rtl/>
        </w:rPr>
        <w:t>כהן</w:t>
      </w:r>
      <w:r>
        <w:rPr>
          <w:rFonts w:hint="cs"/>
          <w:rtl/>
        </w:rPr>
        <w:t>. שלוש</w:t>
      </w:r>
      <w:bookmarkStart w:id="10027" w:name="_ETM_Q24_478600"/>
      <w:bookmarkEnd w:id="10027"/>
      <w:r>
        <w:rPr>
          <w:rtl/>
        </w:rPr>
        <w:t xml:space="preserve"> </w:t>
      </w:r>
      <w:bookmarkStart w:id="10028" w:name="_ETM_Q24_478945"/>
      <w:bookmarkEnd w:id="10028"/>
      <w:r>
        <w:rPr>
          <w:rtl/>
        </w:rPr>
        <w:t xml:space="preserve">דקות </w:t>
      </w:r>
      <w:bookmarkStart w:id="10029" w:name="_ETM_Q24_479290"/>
      <w:bookmarkEnd w:id="10029"/>
      <w:r>
        <w:rPr>
          <w:rtl/>
        </w:rPr>
        <w:t>לרשותך</w:t>
      </w:r>
      <w:r>
        <w:rPr>
          <w:rFonts w:hint="cs"/>
          <w:rtl/>
        </w:rPr>
        <w:t>.</w:t>
      </w:r>
    </w:p>
    <w:p w:rsidR="00342338" w:rsidRDefault="00342338" w:rsidP="00A92367">
      <w:pPr>
        <w:rPr>
          <w:rtl/>
        </w:rPr>
      </w:pPr>
      <w:bookmarkStart w:id="10030" w:name="_ETM_Q24_474000"/>
      <w:bookmarkEnd w:id="10030"/>
    </w:p>
    <w:p w:rsidR="00342338" w:rsidRDefault="00342338" w:rsidP="00A92367">
      <w:pPr>
        <w:pStyle w:val="a4"/>
        <w:keepNext/>
        <w:rPr>
          <w:rtl/>
        </w:rPr>
      </w:pPr>
      <w:r w:rsidRPr="00A72650">
        <w:rPr>
          <w:rStyle w:val="TagStyle"/>
          <w:rtl/>
        </w:rPr>
        <w:t xml:space="preserve"> &lt;&lt; דובר &gt;&gt; </w:t>
      </w:r>
      <w:bookmarkStart w:id="10031" w:name="_Toc156253910"/>
      <w:bookmarkStart w:id="10032" w:name="_Toc156254064"/>
      <w:r>
        <w:rPr>
          <w:rtl/>
        </w:rPr>
        <w:t>מירב כהן (יש עתיד):</w:t>
      </w:r>
      <w:bookmarkEnd w:id="10031"/>
      <w:bookmarkEnd w:id="10032"/>
      <w:r w:rsidRPr="00A72650">
        <w:rPr>
          <w:rStyle w:val="TagStyle"/>
          <w:rtl/>
        </w:rPr>
        <w:t xml:space="preserve"> &lt;&lt; דובר &gt;&gt;</w:t>
      </w:r>
      <w:r>
        <w:rPr>
          <w:rtl/>
        </w:rPr>
        <w:t xml:space="preserve">  </w:t>
      </w:r>
    </w:p>
    <w:p w:rsidR="00342338" w:rsidRDefault="00342338" w:rsidP="00A92367">
      <w:pPr>
        <w:rPr>
          <w:rtl/>
        </w:rPr>
      </w:pPr>
      <w:bookmarkStart w:id="10033" w:name="_ETM_Q24_481089"/>
      <w:bookmarkEnd w:id="10033"/>
    </w:p>
    <w:p w:rsidR="00342338" w:rsidRDefault="00342338" w:rsidP="00A92367">
      <w:pPr>
        <w:rPr>
          <w:rtl/>
        </w:rPr>
      </w:pPr>
      <w:bookmarkStart w:id="10034" w:name="_ETM_Q24_481000"/>
      <w:bookmarkEnd w:id="10034"/>
      <w:r>
        <w:rPr>
          <w:rtl/>
        </w:rPr>
        <w:t>תודה</w:t>
      </w:r>
      <w:r>
        <w:rPr>
          <w:rFonts w:hint="cs"/>
          <w:rtl/>
        </w:rPr>
        <w:t>.</w:t>
      </w:r>
      <w:bookmarkStart w:id="10035" w:name="_ETM_Q24_480000"/>
      <w:bookmarkEnd w:id="10035"/>
      <w:r>
        <w:rPr>
          <w:rFonts w:hint="cs"/>
          <w:rtl/>
        </w:rPr>
        <w:t xml:space="preserve"> כנסת נכבדה, אחרי</w:t>
      </w:r>
      <w:r>
        <w:rPr>
          <w:rtl/>
        </w:rPr>
        <w:t xml:space="preserve"> אסונות ומאורעות ח</w:t>
      </w:r>
      <w:r>
        <w:rPr>
          <w:rFonts w:hint="cs"/>
          <w:rtl/>
        </w:rPr>
        <w:t>ס</w:t>
      </w:r>
      <w:r>
        <w:rPr>
          <w:rtl/>
        </w:rPr>
        <w:t xml:space="preserve">רי תקדים צומחות לא פעם תיאוריות </w:t>
      </w:r>
      <w:r>
        <w:rPr>
          <w:rFonts w:hint="cs"/>
          <w:rtl/>
        </w:rPr>
        <w:t xml:space="preserve">של </w:t>
      </w:r>
      <w:r>
        <w:rPr>
          <w:rtl/>
        </w:rPr>
        <w:t xml:space="preserve">קונספירציה, </w:t>
      </w:r>
      <w:r>
        <w:rPr>
          <w:rFonts w:hint="cs"/>
          <w:rtl/>
        </w:rPr>
        <w:t>ו</w:t>
      </w:r>
      <w:r>
        <w:rPr>
          <w:rtl/>
        </w:rPr>
        <w:t xml:space="preserve">לפיהן הקטסטרופה היא לא תוצאה של </w:t>
      </w:r>
      <w:r>
        <w:rPr>
          <w:rFonts w:hint="cs"/>
          <w:rtl/>
        </w:rPr>
        <w:t xml:space="preserve">איזושהי </w:t>
      </w:r>
      <w:r>
        <w:rPr>
          <w:rtl/>
        </w:rPr>
        <w:t>קונספציה שגויה או מחדל נוראי אלא קשירת קשר זדונית.</w:t>
      </w:r>
      <w:r>
        <w:rPr>
          <w:rFonts w:hint="cs"/>
          <w:rtl/>
        </w:rPr>
        <w:t xml:space="preserve"> </w:t>
      </w:r>
      <w:bookmarkStart w:id="10036" w:name="_ETM_Q24_518000"/>
      <w:bookmarkStart w:id="10037" w:name="_ETM_Q24_519000"/>
      <w:bookmarkEnd w:id="10036"/>
      <w:bookmarkEnd w:id="10037"/>
      <w:r>
        <w:rPr>
          <w:rtl/>
        </w:rPr>
        <w:t xml:space="preserve">ולכן הגענו למצב </w:t>
      </w:r>
      <w:r>
        <w:rPr>
          <w:rFonts w:hint="cs"/>
          <w:rtl/>
        </w:rPr>
        <w:t>ש</w:t>
      </w:r>
      <w:r>
        <w:rPr>
          <w:rtl/>
        </w:rPr>
        <w:t>בו, כנראה, אין ברירה אלא לומר את המובן מאליו:</w:t>
      </w:r>
      <w:r>
        <w:rPr>
          <w:rFonts w:hint="cs"/>
          <w:rtl/>
        </w:rPr>
        <w:t xml:space="preserve"> </w:t>
      </w:r>
      <w:r>
        <w:rPr>
          <w:rtl/>
        </w:rPr>
        <w:t xml:space="preserve">את מתקפת </w:t>
      </w:r>
      <w:r>
        <w:rPr>
          <w:rFonts w:hint="cs"/>
          <w:rtl/>
        </w:rPr>
        <w:t xml:space="preserve">7 </w:t>
      </w:r>
      <w:r>
        <w:rPr>
          <w:rtl/>
        </w:rPr>
        <w:t>באוקטובר ביצע חמאס, ורק חמאס</w:t>
      </w:r>
      <w:r>
        <w:rPr>
          <w:rFonts w:hint="cs"/>
          <w:rtl/>
        </w:rPr>
        <w:t xml:space="preserve">; </w:t>
      </w:r>
      <w:r>
        <w:rPr>
          <w:rtl/>
        </w:rPr>
        <w:t>לא אהוד ברק</w:t>
      </w:r>
      <w:r>
        <w:rPr>
          <w:rFonts w:hint="cs"/>
          <w:rtl/>
        </w:rPr>
        <w:t xml:space="preserve">, </w:t>
      </w:r>
      <w:r>
        <w:rPr>
          <w:rtl/>
        </w:rPr>
        <w:t>לא קרן וקסנר</w:t>
      </w:r>
      <w:r>
        <w:rPr>
          <w:rFonts w:hint="cs"/>
          <w:rtl/>
        </w:rPr>
        <w:t>,</w:t>
      </w:r>
      <w:r>
        <w:rPr>
          <w:rtl/>
        </w:rPr>
        <w:t xml:space="preserve"> לא בכירים במערכת הביטחון ולא אחים לנשק.</w:t>
      </w:r>
      <w:r>
        <w:rPr>
          <w:rFonts w:hint="cs"/>
          <w:rtl/>
        </w:rPr>
        <w:t xml:space="preserve"> </w:t>
      </w:r>
      <w:bookmarkStart w:id="10038" w:name="_ETM_Q24_526000"/>
      <w:bookmarkEnd w:id="10038"/>
      <w:r>
        <w:rPr>
          <w:rtl/>
        </w:rPr>
        <w:t>וגם כאן אין ברירה אלא לומר את המובן מאליו</w:t>
      </w:r>
      <w:r>
        <w:rPr>
          <w:rFonts w:hint="cs"/>
          <w:rtl/>
        </w:rPr>
        <w:t>:</w:t>
      </w:r>
      <w:r>
        <w:rPr>
          <w:rtl/>
        </w:rPr>
        <w:t xml:space="preserve"> מדובר בדמויות וגורמים ציוניים ופטריוטי</w:t>
      </w:r>
      <w:r>
        <w:rPr>
          <w:rFonts w:hint="cs"/>
          <w:rtl/>
        </w:rPr>
        <w:t>י</w:t>
      </w:r>
      <w:r>
        <w:rPr>
          <w:rtl/>
        </w:rPr>
        <w:t>ם</w:t>
      </w:r>
      <w:r>
        <w:rPr>
          <w:rFonts w:hint="cs"/>
          <w:rtl/>
        </w:rPr>
        <w:t xml:space="preserve">, שעושים רבות למען המדינה. </w:t>
      </w:r>
      <w:r>
        <w:rPr>
          <w:rtl/>
        </w:rPr>
        <w:t>כמו אחרי רצח קנדי, מלחמת יום כיפור,</w:t>
      </w:r>
      <w:r>
        <w:rPr>
          <w:rFonts w:hint="cs"/>
          <w:rtl/>
        </w:rPr>
        <w:t xml:space="preserve"> </w:t>
      </w:r>
      <w:r>
        <w:rPr>
          <w:rtl/>
        </w:rPr>
        <w:t>רצח רבין,</w:t>
      </w:r>
      <w:r>
        <w:rPr>
          <w:rFonts w:hint="cs"/>
          <w:rtl/>
        </w:rPr>
        <w:t xml:space="preserve"> </w:t>
      </w:r>
      <w:r>
        <w:rPr>
          <w:rtl/>
        </w:rPr>
        <w:t xml:space="preserve">או פיגועי </w:t>
      </w:r>
      <w:r>
        <w:rPr>
          <w:rFonts w:hint="cs"/>
          <w:rtl/>
        </w:rPr>
        <w:t xml:space="preserve">11 בספטמבר, </w:t>
      </w:r>
      <w:bookmarkStart w:id="10039" w:name="_ETM_Q24_550000"/>
      <w:bookmarkEnd w:id="10039"/>
      <w:r>
        <w:rPr>
          <w:rtl/>
        </w:rPr>
        <w:t xml:space="preserve">ההלם הוא קרקע </w:t>
      </w:r>
      <w:r>
        <w:rPr>
          <w:rFonts w:hint="cs"/>
          <w:rtl/>
        </w:rPr>
        <w:t xml:space="preserve">מאוד </w:t>
      </w:r>
      <w:r>
        <w:rPr>
          <w:rtl/>
        </w:rPr>
        <w:t>פורייה לספקות ולקונספירציות.</w:t>
      </w:r>
    </w:p>
    <w:p w:rsidR="00342338" w:rsidRDefault="00342338" w:rsidP="00A92367">
      <w:pPr>
        <w:rPr>
          <w:rtl/>
        </w:rPr>
      </w:pPr>
    </w:p>
    <w:p w:rsidR="00342338" w:rsidRDefault="00342338" w:rsidP="00C86229">
      <w:pPr>
        <w:rPr>
          <w:rtl/>
        </w:rPr>
      </w:pPr>
      <w:r>
        <w:rPr>
          <w:rFonts w:hint="cs"/>
          <w:rtl/>
        </w:rPr>
        <w:t xml:space="preserve">עכשיו, שימו לב לנתון מטורף. </w:t>
      </w:r>
      <w:r>
        <w:rPr>
          <w:rtl/>
        </w:rPr>
        <w:t xml:space="preserve">לפי סקר של </w:t>
      </w:r>
      <w:r>
        <w:rPr>
          <w:rFonts w:hint="cs"/>
          <w:rtl/>
        </w:rPr>
        <w:t>מ</w:t>
      </w:r>
      <w:r>
        <w:rPr>
          <w:rtl/>
        </w:rPr>
        <w:t xml:space="preserve">כון טרומן באוניברסיטה העברית, </w:t>
      </w:r>
      <w:r>
        <w:rPr>
          <w:rFonts w:hint="cs"/>
          <w:rtl/>
        </w:rPr>
        <w:t>35%</w:t>
      </w:r>
      <w:r>
        <w:rPr>
          <w:rtl/>
        </w:rPr>
        <w:t xml:space="preserve"> מהציבור היש</w:t>
      </w:r>
      <w:r>
        <w:rPr>
          <w:rFonts w:hint="cs"/>
          <w:rtl/>
        </w:rPr>
        <w:t>ר</w:t>
      </w:r>
      <w:r>
        <w:rPr>
          <w:rtl/>
        </w:rPr>
        <w:t xml:space="preserve">אלי מאמינים בתיאוריית קשר לגבי </w:t>
      </w:r>
      <w:r>
        <w:rPr>
          <w:rFonts w:hint="cs"/>
          <w:rtl/>
        </w:rPr>
        <w:t xml:space="preserve">7 </w:t>
      </w:r>
      <w:r>
        <w:rPr>
          <w:rtl/>
        </w:rPr>
        <w:t>באוקטובר.</w:t>
      </w:r>
      <w:r>
        <w:rPr>
          <w:rFonts w:hint="cs"/>
          <w:rtl/>
        </w:rPr>
        <w:t xml:space="preserve"> </w:t>
      </w:r>
      <w:r>
        <w:rPr>
          <w:rtl/>
        </w:rPr>
        <w:t>כשמדובר על אנשים בודדים</w:t>
      </w:r>
      <w:r>
        <w:rPr>
          <w:rFonts w:hint="cs"/>
          <w:rtl/>
        </w:rPr>
        <w:t>, אני יודעת,</w:t>
      </w:r>
      <w:r>
        <w:rPr>
          <w:rtl/>
        </w:rPr>
        <w:t xml:space="preserve"> </w:t>
      </w:r>
      <w:r>
        <w:rPr>
          <w:rFonts w:hint="cs"/>
          <w:rtl/>
        </w:rPr>
        <w:t>ש</w:t>
      </w:r>
      <w:r>
        <w:rPr>
          <w:rtl/>
        </w:rPr>
        <w:t>בטוחים שכדור</w:t>
      </w:r>
      <w:r>
        <w:rPr>
          <w:rFonts w:hint="cs"/>
          <w:rtl/>
        </w:rPr>
        <w:t xml:space="preserve"> </w:t>
      </w:r>
      <w:r>
        <w:rPr>
          <w:rtl/>
        </w:rPr>
        <w:t>הארץ שטוח או שאלביס עדיין חי</w:t>
      </w:r>
      <w:r w:rsidR="00C86229">
        <w:rPr>
          <w:rFonts w:hint="cs"/>
          <w:rtl/>
        </w:rPr>
        <w:t>,</w:t>
      </w:r>
      <w:r>
        <w:rPr>
          <w:rtl/>
        </w:rPr>
        <w:t xml:space="preserve"> אפשר לצחוק על</w:t>
      </w:r>
      <w:r>
        <w:rPr>
          <w:rFonts w:hint="cs"/>
          <w:rtl/>
        </w:rPr>
        <w:t xml:space="preserve"> </w:t>
      </w:r>
      <w:r>
        <w:rPr>
          <w:rtl/>
        </w:rPr>
        <w:t>זה</w:t>
      </w:r>
      <w:r w:rsidR="00C86229">
        <w:rPr>
          <w:rFonts w:hint="cs"/>
          <w:rtl/>
        </w:rPr>
        <w:t>,</w:t>
      </w:r>
      <w:r>
        <w:rPr>
          <w:rFonts w:hint="cs"/>
          <w:rtl/>
        </w:rPr>
        <w:t xml:space="preserve"> </w:t>
      </w:r>
      <w:r>
        <w:rPr>
          <w:rtl/>
        </w:rPr>
        <w:t>אבל כשכל יש</w:t>
      </w:r>
      <w:r>
        <w:rPr>
          <w:rFonts w:hint="cs"/>
          <w:rtl/>
        </w:rPr>
        <w:t>ר</w:t>
      </w:r>
      <w:r>
        <w:rPr>
          <w:rtl/>
        </w:rPr>
        <w:t>אלי שלישי מאמין שחמאס קיבל סיוע פנימי בביצוע מסע הזוועות של השבת השחורה</w:t>
      </w:r>
      <w:r>
        <w:rPr>
          <w:rFonts w:hint="cs"/>
          <w:rtl/>
        </w:rPr>
        <w:t>,</w:t>
      </w:r>
      <w:r>
        <w:rPr>
          <w:rtl/>
        </w:rPr>
        <w:t xml:space="preserve"> צריך להיזהר, צריך </w:t>
      </w:r>
      <w:r>
        <w:rPr>
          <w:rFonts w:hint="cs"/>
          <w:rtl/>
        </w:rPr>
        <w:t xml:space="preserve">להתעורר וצריך </w:t>
      </w:r>
      <w:r>
        <w:rPr>
          <w:rtl/>
        </w:rPr>
        <w:t>לשאול מי מרוויח מהפצת השקרים</w:t>
      </w:r>
      <w:r>
        <w:rPr>
          <w:rFonts w:hint="cs"/>
          <w:rtl/>
        </w:rPr>
        <w:t xml:space="preserve"> האלו</w:t>
      </w:r>
      <w:r w:rsidR="00C86229">
        <w:rPr>
          <w:rFonts w:hint="cs"/>
          <w:rtl/>
        </w:rPr>
        <w:t xml:space="preserve">. </w:t>
      </w:r>
    </w:p>
    <w:p w:rsidR="00342338" w:rsidRDefault="00342338" w:rsidP="00A92367">
      <w:pPr>
        <w:rPr>
          <w:rtl/>
        </w:rPr>
      </w:pPr>
      <w:bookmarkStart w:id="10040" w:name="_ETM_Q24_599000"/>
      <w:bookmarkEnd w:id="10040"/>
    </w:p>
    <w:p w:rsidR="00342338" w:rsidRDefault="00342338" w:rsidP="00A92367">
      <w:pPr>
        <w:rPr>
          <w:rtl/>
        </w:rPr>
      </w:pPr>
      <w:r>
        <w:rPr>
          <w:rtl/>
        </w:rPr>
        <w:t>המלחמה תפסה אותנו בהפתעה</w:t>
      </w:r>
      <w:r>
        <w:rPr>
          <w:rFonts w:hint="cs"/>
          <w:rtl/>
        </w:rPr>
        <w:t>.</w:t>
      </w:r>
      <w:r>
        <w:rPr>
          <w:rtl/>
        </w:rPr>
        <w:t xml:space="preserve"> אבל היא גם איחדה</w:t>
      </w:r>
      <w:r>
        <w:rPr>
          <w:rFonts w:hint="cs"/>
          <w:rtl/>
        </w:rPr>
        <w:t>, איחדה</w:t>
      </w:r>
      <w:r>
        <w:rPr>
          <w:rtl/>
        </w:rPr>
        <w:t xml:space="preserve"> אצלנו את השורות.</w:t>
      </w:r>
      <w:r>
        <w:rPr>
          <w:rFonts w:hint="cs"/>
          <w:rtl/>
        </w:rPr>
        <w:t xml:space="preserve"> </w:t>
      </w:r>
      <w:r>
        <w:rPr>
          <w:rtl/>
        </w:rPr>
        <w:t>השיח המסוכן סביב תיאוריות הקשר עושה בדיוק את ההפך.</w:t>
      </w:r>
      <w:bookmarkStart w:id="10041" w:name="_ETM_Q24_615000"/>
      <w:bookmarkEnd w:id="10041"/>
      <w:r>
        <w:rPr>
          <w:rFonts w:hint="cs"/>
          <w:rtl/>
        </w:rPr>
        <w:t xml:space="preserve"> זה </w:t>
      </w:r>
      <w:r>
        <w:rPr>
          <w:rtl/>
        </w:rPr>
        <w:t xml:space="preserve">לא משנה אם מאחורי הפצת </w:t>
      </w:r>
      <w:r>
        <w:rPr>
          <w:rFonts w:hint="cs"/>
          <w:rtl/>
        </w:rPr>
        <w:t xml:space="preserve">השקרים האלה, מאחורי </w:t>
      </w:r>
      <w:r>
        <w:rPr>
          <w:rtl/>
        </w:rPr>
        <w:t xml:space="preserve">הקונספירציות </w:t>
      </w:r>
      <w:r>
        <w:rPr>
          <w:rFonts w:hint="cs"/>
          <w:rtl/>
        </w:rPr>
        <w:t xml:space="preserve">האלו, </w:t>
      </w:r>
      <w:r>
        <w:rPr>
          <w:rtl/>
        </w:rPr>
        <w:t>נמצאים הביון הרוסי, סוכנים איראנים,</w:t>
      </w:r>
      <w:r>
        <w:rPr>
          <w:rFonts w:hint="cs"/>
          <w:rtl/>
        </w:rPr>
        <w:t xml:space="preserve"> </w:t>
      </w:r>
      <w:r>
        <w:rPr>
          <w:rtl/>
        </w:rPr>
        <w:t>מכונת רעל שפועלת מתוך המדינה או סתם אזרחים תמימים מהשורה</w:t>
      </w:r>
      <w:r>
        <w:rPr>
          <w:rFonts w:hint="cs"/>
          <w:rtl/>
        </w:rPr>
        <w:t xml:space="preserve">; </w:t>
      </w:r>
      <w:bookmarkStart w:id="10042" w:name="_ETM_Q24_622000"/>
      <w:bookmarkEnd w:id="10042"/>
      <w:r>
        <w:rPr>
          <w:rFonts w:hint="cs"/>
          <w:rtl/>
        </w:rPr>
        <w:t>ה</w:t>
      </w:r>
      <w:r>
        <w:rPr>
          <w:rtl/>
        </w:rPr>
        <w:t>תוצאה היא אותה תוצאה: הרחבת הפילוג והשנאה בחברה</w:t>
      </w:r>
      <w:r>
        <w:rPr>
          <w:rFonts w:hint="cs"/>
          <w:rtl/>
        </w:rPr>
        <w:t xml:space="preserve"> שלנו.</w:t>
      </w:r>
    </w:p>
    <w:p w:rsidR="00342338" w:rsidRDefault="00342338" w:rsidP="00A92367">
      <w:pPr>
        <w:rPr>
          <w:rtl/>
        </w:rPr>
      </w:pPr>
    </w:p>
    <w:p w:rsidR="00342338" w:rsidRDefault="00342338" w:rsidP="00A92367">
      <w:pPr>
        <w:pStyle w:val="af6"/>
        <w:keepNext/>
        <w:rPr>
          <w:rtl/>
        </w:rPr>
      </w:pPr>
      <w:r w:rsidRPr="00AC68C2">
        <w:rPr>
          <w:rStyle w:val="TagStyle"/>
          <w:rtl/>
        </w:rPr>
        <w:t xml:space="preserve"> &lt;&lt; יור &gt;&gt; </w:t>
      </w:r>
      <w:r>
        <w:rPr>
          <w:rtl/>
        </w:rPr>
        <w:t>היו"ר משה רוט:</w:t>
      </w:r>
      <w:r w:rsidRPr="00AC68C2">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r>
        <w:rPr>
          <w:rFonts w:hint="cs"/>
          <w:rtl/>
        </w:rPr>
        <w:t>תודה.</w:t>
      </w:r>
    </w:p>
    <w:p w:rsidR="00342338" w:rsidRDefault="00342338" w:rsidP="00A92367">
      <w:pPr>
        <w:rPr>
          <w:rtl/>
        </w:rPr>
      </w:pPr>
      <w:bookmarkStart w:id="10043" w:name="_ETM_Q24_635000"/>
      <w:bookmarkEnd w:id="10043"/>
    </w:p>
    <w:p w:rsidR="00342338" w:rsidRDefault="00342338" w:rsidP="00A92367">
      <w:pPr>
        <w:pStyle w:val="-"/>
        <w:keepNext/>
        <w:rPr>
          <w:rtl/>
        </w:rPr>
      </w:pPr>
      <w:bookmarkStart w:id="10044" w:name="ET_speakercontinue_5783_8"/>
      <w:r w:rsidRPr="00AC68C2">
        <w:rPr>
          <w:rStyle w:val="TagStyle"/>
          <w:rtl/>
        </w:rPr>
        <w:t xml:space="preserve"> &lt;&lt; דובר_המשך &gt;&gt; </w:t>
      </w:r>
      <w:r>
        <w:rPr>
          <w:rtl/>
        </w:rPr>
        <w:t>מירב כהן (יש עתיד):</w:t>
      </w:r>
      <w:r w:rsidRPr="00AC68C2">
        <w:rPr>
          <w:rStyle w:val="TagStyle"/>
          <w:rtl/>
        </w:rPr>
        <w:t xml:space="preserve"> &lt;&lt; דובר_המשך &gt;&gt;</w:t>
      </w:r>
      <w:r>
        <w:rPr>
          <w:rtl/>
        </w:rPr>
        <w:t xml:space="preserve">  </w:t>
      </w:r>
      <w:bookmarkEnd w:id="10044"/>
    </w:p>
    <w:p w:rsidR="00342338" w:rsidRDefault="00342338" w:rsidP="00635BB3">
      <w:pPr>
        <w:rPr>
          <w:rtl/>
        </w:rPr>
      </w:pPr>
    </w:p>
    <w:p w:rsidR="00342338" w:rsidRDefault="00342338" w:rsidP="00A92367">
      <w:pPr>
        <w:rPr>
          <w:rtl/>
        </w:rPr>
      </w:pPr>
      <w:bookmarkStart w:id="10045" w:name="_ETM_Q24_636000"/>
      <w:bookmarkEnd w:id="10045"/>
      <w:r>
        <w:rPr>
          <w:rtl/>
        </w:rPr>
        <w:t xml:space="preserve">הקונספירציות בדבר עזרה פנימית של ישראלים לחמאס הן עלילות דם. אין מאחוריהן </w:t>
      </w:r>
      <w:r>
        <w:rPr>
          <w:rFonts w:hint="cs"/>
          <w:rtl/>
        </w:rPr>
        <w:t xml:space="preserve">פסיק, </w:t>
      </w:r>
      <w:r>
        <w:rPr>
          <w:rtl/>
        </w:rPr>
        <w:t>גרם אחד של אמת.</w:t>
      </w:r>
      <w:r>
        <w:rPr>
          <w:rFonts w:hint="cs"/>
          <w:rtl/>
        </w:rPr>
        <w:t xml:space="preserve"> </w:t>
      </w:r>
      <w:bookmarkStart w:id="10046" w:name="_ETM_Q24_645000"/>
      <w:bookmarkStart w:id="10047" w:name="_ETM_Q24_646000"/>
      <w:bookmarkEnd w:id="10046"/>
      <w:bookmarkEnd w:id="10047"/>
      <w:r>
        <w:rPr>
          <w:rtl/>
        </w:rPr>
        <w:t>מה כן יש מאחוריהן? שובל ארוך של שקרים ושל אינטרסים.</w:t>
      </w:r>
      <w:r>
        <w:rPr>
          <w:rFonts w:hint="cs"/>
          <w:rtl/>
        </w:rPr>
        <w:t xml:space="preserve"> </w:t>
      </w:r>
      <w:r>
        <w:rPr>
          <w:rtl/>
        </w:rPr>
        <w:t>בואו נסתכל למציאות בעיניים,</w:t>
      </w:r>
      <w:r>
        <w:rPr>
          <w:rFonts w:hint="cs"/>
          <w:rtl/>
        </w:rPr>
        <w:t xml:space="preserve"> </w:t>
      </w:r>
      <w:r>
        <w:rPr>
          <w:rtl/>
        </w:rPr>
        <w:t>בלי ליפול למלכודות הפילוג והשנאה</w:t>
      </w:r>
      <w:r>
        <w:rPr>
          <w:rFonts w:hint="cs"/>
          <w:rtl/>
        </w:rPr>
        <w:t xml:space="preserve"> </w:t>
      </w:r>
      <w:r>
        <w:rPr>
          <w:rtl/>
        </w:rPr>
        <w:t xml:space="preserve">ובלי להפוך </w:t>
      </w:r>
      <w:r>
        <w:rPr>
          <w:rFonts w:hint="cs"/>
          <w:rtl/>
        </w:rPr>
        <w:t xml:space="preserve">להיות </w:t>
      </w:r>
      <w:r>
        <w:rPr>
          <w:rtl/>
        </w:rPr>
        <w:t>אידיוטים שימושיים בשירות גורמים זרים או שופרות חסרי אחריות.</w:t>
      </w:r>
    </w:p>
    <w:p w:rsidR="00342338" w:rsidRDefault="00342338" w:rsidP="00A92367">
      <w:pPr>
        <w:rPr>
          <w:rtl/>
        </w:rPr>
      </w:pPr>
      <w:bookmarkStart w:id="10048" w:name="_ETM_Q24_664000"/>
      <w:bookmarkEnd w:id="10048"/>
    </w:p>
    <w:p w:rsidR="00342338" w:rsidRDefault="00342338" w:rsidP="00A92367">
      <w:pPr>
        <w:pStyle w:val="af6"/>
        <w:keepNext/>
        <w:rPr>
          <w:rtl/>
        </w:rPr>
      </w:pPr>
      <w:r w:rsidRPr="00AC68C2">
        <w:rPr>
          <w:rStyle w:val="TagStyle"/>
          <w:rtl/>
        </w:rPr>
        <w:t xml:space="preserve"> &lt;&lt; יור &gt;&gt; </w:t>
      </w:r>
      <w:r>
        <w:rPr>
          <w:rtl/>
        </w:rPr>
        <w:t>היו"ר משה רוט:</w:t>
      </w:r>
      <w:r w:rsidRPr="00AC68C2">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bookmarkStart w:id="10049" w:name="_ETM_Q24_659000"/>
      <w:bookmarkStart w:id="10050" w:name="_ETM_Q24_485000"/>
      <w:bookmarkStart w:id="10051" w:name="_ETM_Q24_478000"/>
      <w:bookmarkStart w:id="10052" w:name="_ETM_Q24_480669"/>
      <w:bookmarkEnd w:id="10049"/>
      <w:bookmarkEnd w:id="10050"/>
      <w:bookmarkEnd w:id="10051"/>
      <w:bookmarkEnd w:id="10052"/>
      <w:r>
        <w:rPr>
          <w:rtl/>
        </w:rPr>
        <w:t xml:space="preserve">תודה </w:t>
      </w:r>
      <w:bookmarkStart w:id="10053" w:name="_ETM_Q24_482629"/>
      <w:bookmarkEnd w:id="10053"/>
      <w:r>
        <w:rPr>
          <w:rFonts w:hint="cs"/>
          <w:rtl/>
        </w:rPr>
        <w:t xml:space="preserve">רבה. </w:t>
      </w:r>
      <w:bookmarkStart w:id="10054" w:name="_ETM_Q24_483170"/>
      <w:bookmarkStart w:id="10055" w:name="_ETM_Q24_667290"/>
      <w:bookmarkEnd w:id="10054"/>
      <w:bookmarkEnd w:id="10055"/>
      <w:r>
        <w:rPr>
          <w:rtl/>
        </w:rPr>
        <w:t xml:space="preserve">חבר </w:t>
      </w:r>
      <w:bookmarkStart w:id="10056" w:name="_ETM_Q24_667529"/>
      <w:bookmarkEnd w:id="10056"/>
      <w:r>
        <w:rPr>
          <w:rtl/>
        </w:rPr>
        <w:t xml:space="preserve">הכנסת </w:t>
      </w:r>
      <w:bookmarkStart w:id="10057" w:name="_ETM_Q24_668159"/>
      <w:bookmarkEnd w:id="10057"/>
      <w:r>
        <w:rPr>
          <w:rFonts w:hint="cs"/>
          <w:rtl/>
        </w:rPr>
        <w:t xml:space="preserve">רון </w:t>
      </w:r>
      <w:bookmarkStart w:id="10058" w:name="_ETM_Q24_669000"/>
      <w:bookmarkEnd w:id="10058"/>
      <w:r>
        <w:rPr>
          <w:rtl/>
        </w:rPr>
        <w:t xml:space="preserve">כץ </w:t>
      </w:r>
      <w:bookmarkStart w:id="10059" w:name="_ETM_Q24_671090"/>
      <w:bookmarkEnd w:id="10059"/>
      <w:r>
        <w:rPr>
          <w:rtl/>
        </w:rPr>
        <w:t xml:space="preserve">אינו </w:t>
      </w:r>
      <w:bookmarkStart w:id="10060" w:name="_ETM_Q24_671420"/>
      <w:bookmarkEnd w:id="10060"/>
      <w:r>
        <w:rPr>
          <w:rtl/>
        </w:rPr>
        <w:t>נוכח</w:t>
      </w:r>
      <w:r>
        <w:rPr>
          <w:rFonts w:hint="cs"/>
          <w:rtl/>
        </w:rPr>
        <w:t xml:space="preserve"> </w:t>
      </w:r>
      <w:bookmarkStart w:id="10061" w:name="_ETM_Q24_680329"/>
      <w:bookmarkEnd w:id="10061"/>
      <w:r>
        <w:rPr>
          <w:rtl/>
        </w:rPr>
        <w:t>–</w:t>
      </w:r>
      <w:r>
        <w:rPr>
          <w:rFonts w:hint="cs"/>
          <w:rtl/>
        </w:rPr>
        <w:t xml:space="preserve"> אה, סליחה. </w:t>
      </w:r>
    </w:p>
    <w:p w:rsidR="00342338" w:rsidRDefault="00342338" w:rsidP="00A92367">
      <w:pPr>
        <w:rPr>
          <w:rtl/>
        </w:rPr>
      </w:pPr>
      <w:bookmarkStart w:id="10062" w:name="_ETM_Q24_670000"/>
      <w:bookmarkStart w:id="10063" w:name="_ETM_Q24_671000"/>
      <w:bookmarkEnd w:id="10062"/>
      <w:bookmarkEnd w:id="10063"/>
    </w:p>
    <w:p w:rsidR="00342338" w:rsidRDefault="00342338" w:rsidP="00A92367">
      <w:pPr>
        <w:pStyle w:val="af5"/>
        <w:keepNext/>
        <w:rPr>
          <w:rtl/>
        </w:rPr>
      </w:pPr>
      <w:bookmarkStart w:id="10064" w:name="_ETM_Q24_674000"/>
      <w:bookmarkStart w:id="10065" w:name="ET_interruption_6151_12"/>
      <w:bookmarkEnd w:id="10064"/>
      <w:r w:rsidRPr="00AC68C2">
        <w:rPr>
          <w:rStyle w:val="TagStyle"/>
          <w:rtl/>
        </w:rPr>
        <w:t xml:space="preserve"> &lt;&lt; קריאה &gt;&gt; </w:t>
      </w:r>
      <w:r>
        <w:rPr>
          <w:rtl/>
        </w:rPr>
        <w:t>רון כץ (יש עתיד):</w:t>
      </w:r>
      <w:r w:rsidRPr="00AC68C2">
        <w:rPr>
          <w:rStyle w:val="TagStyle"/>
          <w:rtl/>
        </w:rPr>
        <w:t xml:space="preserve"> &lt;&lt; קריאה &gt;&gt;</w:t>
      </w:r>
      <w:r>
        <w:rPr>
          <w:rtl/>
        </w:rPr>
        <w:t xml:space="preserve">  </w:t>
      </w:r>
      <w:bookmarkEnd w:id="10065"/>
    </w:p>
    <w:p w:rsidR="00342338" w:rsidRDefault="00342338" w:rsidP="00635BB3">
      <w:pPr>
        <w:rPr>
          <w:rtl/>
        </w:rPr>
      </w:pPr>
    </w:p>
    <w:p w:rsidR="00342338" w:rsidRDefault="00342338" w:rsidP="00A92367">
      <w:pPr>
        <w:rPr>
          <w:rtl/>
        </w:rPr>
      </w:pPr>
      <w:r>
        <w:rPr>
          <w:rFonts w:hint="cs"/>
          <w:rtl/>
        </w:rPr>
        <w:t xml:space="preserve">התייעצתי עם הרבנית. </w:t>
      </w:r>
    </w:p>
    <w:p w:rsidR="00342338" w:rsidRDefault="00342338" w:rsidP="00A92367">
      <w:pPr>
        <w:rPr>
          <w:rtl/>
        </w:rPr>
      </w:pPr>
      <w:bookmarkStart w:id="10066" w:name="_ETM_Q24_675000"/>
      <w:bookmarkEnd w:id="10066"/>
    </w:p>
    <w:p w:rsidR="00342338" w:rsidRDefault="00342338" w:rsidP="00A92367">
      <w:pPr>
        <w:pStyle w:val="af6"/>
        <w:keepNext/>
        <w:rPr>
          <w:rtl/>
        </w:rPr>
      </w:pPr>
      <w:r w:rsidRPr="00AC68C2">
        <w:rPr>
          <w:rStyle w:val="TagStyle"/>
          <w:rtl/>
        </w:rPr>
        <w:t xml:space="preserve"> &lt;&lt; יור &gt;&gt; </w:t>
      </w:r>
      <w:r>
        <w:rPr>
          <w:rtl/>
        </w:rPr>
        <w:t>היו"ר משה רוט:</w:t>
      </w:r>
      <w:r w:rsidRPr="00AC68C2">
        <w:rPr>
          <w:rStyle w:val="TagStyle"/>
          <w:rtl/>
        </w:rPr>
        <w:t xml:space="preserve"> &lt;&lt; יור &gt;&gt;</w:t>
      </w:r>
      <w:r>
        <w:rPr>
          <w:rtl/>
        </w:rPr>
        <w:t xml:space="preserve">  </w:t>
      </w:r>
    </w:p>
    <w:p w:rsidR="00342338" w:rsidRDefault="00342338" w:rsidP="00635BB3">
      <w:pPr>
        <w:rPr>
          <w:rtl/>
        </w:rPr>
      </w:pPr>
    </w:p>
    <w:p w:rsidR="00342338" w:rsidRDefault="00342338" w:rsidP="00A92367">
      <w:pPr>
        <w:rPr>
          <w:rtl/>
        </w:rPr>
      </w:pPr>
      <w:bookmarkStart w:id="10067" w:name="_ETM_Q24_676000"/>
      <w:bookmarkStart w:id="10068" w:name="_ETM_Q24_675090"/>
      <w:bookmarkStart w:id="10069" w:name="_ETM_Q24_678260"/>
      <w:bookmarkEnd w:id="10067"/>
      <w:bookmarkEnd w:id="10068"/>
      <w:bookmarkEnd w:id="10069"/>
      <w:r>
        <w:rPr>
          <w:rtl/>
        </w:rPr>
        <w:t xml:space="preserve">עשית </w:t>
      </w:r>
      <w:bookmarkStart w:id="10070" w:name="_ETM_Q24_678710"/>
      <w:bookmarkEnd w:id="10070"/>
      <w:r>
        <w:rPr>
          <w:rtl/>
        </w:rPr>
        <w:t>נכון</w:t>
      </w:r>
      <w:bookmarkStart w:id="10071" w:name="_ETM_Q24_687319"/>
      <w:bookmarkEnd w:id="10071"/>
      <w:r>
        <w:rPr>
          <w:rFonts w:hint="cs"/>
          <w:rtl/>
        </w:rPr>
        <w:t xml:space="preserve">. בבקשה. </w:t>
      </w:r>
    </w:p>
    <w:p w:rsidR="00342338" w:rsidRDefault="00342338" w:rsidP="00A92367">
      <w:pPr>
        <w:rPr>
          <w:rtl/>
        </w:rPr>
      </w:pPr>
      <w:bookmarkStart w:id="10072" w:name="_ETM_Q24_694000"/>
      <w:bookmarkEnd w:id="10072"/>
    </w:p>
    <w:p w:rsidR="00342338" w:rsidRDefault="00342338" w:rsidP="00A92367">
      <w:pPr>
        <w:pStyle w:val="a4"/>
        <w:keepNext/>
        <w:rPr>
          <w:rtl/>
        </w:rPr>
      </w:pPr>
      <w:bookmarkStart w:id="10073" w:name="ET_speaker_6151_15"/>
      <w:r w:rsidRPr="00AC68C2">
        <w:rPr>
          <w:rStyle w:val="TagStyle"/>
          <w:rtl/>
        </w:rPr>
        <w:t xml:space="preserve"> &lt;&lt; דובר &gt;&gt; </w:t>
      </w:r>
      <w:bookmarkStart w:id="10074" w:name="_Toc156253911"/>
      <w:bookmarkStart w:id="10075" w:name="_Toc156254065"/>
      <w:r>
        <w:rPr>
          <w:rtl/>
        </w:rPr>
        <w:t>רון כץ (יש עתיד):</w:t>
      </w:r>
      <w:bookmarkEnd w:id="10074"/>
      <w:bookmarkEnd w:id="10075"/>
      <w:r w:rsidRPr="00AC68C2">
        <w:rPr>
          <w:rStyle w:val="TagStyle"/>
          <w:rtl/>
        </w:rPr>
        <w:t xml:space="preserve"> &lt;&lt; דובר &gt;&gt;</w:t>
      </w:r>
      <w:r>
        <w:rPr>
          <w:rtl/>
        </w:rPr>
        <w:t xml:space="preserve">  </w:t>
      </w:r>
      <w:bookmarkEnd w:id="10073"/>
    </w:p>
    <w:p w:rsidR="00342338" w:rsidRDefault="00342338" w:rsidP="00635BB3">
      <w:pPr>
        <w:rPr>
          <w:rtl/>
        </w:rPr>
      </w:pPr>
    </w:p>
    <w:p w:rsidR="00342338" w:rsidRDefault="00342338" w:rsidP="00A92367">
      <w:pPr>
        <w:rPr>
          <w:rtl/>
        </w:rPr>
      </w:pPr>
      <w:bookmarkStart w:id="10076" w:name="_ETM_Q24_689019"/>
      <w:bookmarkStart w:id="10077" w:name="_ETM_Q24_689439"/>
      <w:bookmarkStart w:id="10078" w:name="_ETM_Q24_689590"/>
      <w:bookmarkStart w:id="10079" w:name="_ETM_Q24_689680"/>
      <w:bookmarkStart w:id="10080" w:name="_ETM_Q24_695670"/>
      <w:bookmarkEnd w:id="10076"/>
      <w:bookmarkEnd w:id="10077"/>
      <w:bookmarkEnd w:id="10078"/>
      <w:bookmarkEnd w:id="10079"/>
      <w:bookmarkEnd w:id="10080"/>
      <w:r>
        <w:rPr>
          <w:rtl/>
        </w:rPr>
        <w:t xml:space="preserve">תודה </w:t>
      </w:r>
      <w:bookmarkStart w:id="10081" w:name="_ETM_Q24_695910"/>
      <w:bookmarkEnd w:id="10081"/>
      <w:r>
        <w:rPr>
          <w:rtl/>
        </w:rPr>
        <w:t>רבה</w:t>
      </w:r>
      <w:r>
        <w:rPr>
          <w:rFonts w:hint="cs"/>
          <w:rtl/>
        </w:rPr>
        <w:t>,</w:t>
      </w:r>
      <w:r>
        <w:rPr>
          <w:rtl/>
        </w:rPr>
        <w:t xml:space="preserve"> </w:t>
      </w:r>
      <w:bookmarkStart w:id="10082" w:name="_ETM_Q24_696090"/>
      <w:bookmarkEnd w:id="10082"/>
      <w:r>
        <w:rPr>
          <w:rtl/>
        </w:rPr>
        <w:t>אדוני</w:t>
      </w:r>
      <w:r>
        <w:rPr>
          <w:rFonts w:hint="cs"/>
          <w:rtl/>
        </w:rPr>
        <w:t xml:space="preserve">. </w:t>
      </w:r>
      <w:bookmarkStart w:id="10083" w:name="_ETM_Q24_696000"/>
      <w:bookmarkEnd w:id="10083"/>
      <w:r>
        <w:rPr>
          <w:rFonts w:hint="cs"/>
          <w:rtl/>
        </w:rPr>
        <w:t xml:space="preserve">כנסת </w:t>
      </w:r>
      <w:bookmarkStart w:id="10084" w:name="_ETM_Q24_696360"/>
      <w:bookmarkStart w:id="10085" w:name="_ETM_Q24_696600"/>
      <w:bookmarkEnd w:id="10084"/>
      <w:bookmarkEnd w:id="10085"/>
      <w:r>
        <w:rPr>
          <w:rtl/>
        </w:rPr>
        <w:t>נכבדה</w:t>
      </w:r>
      <w:r>
        <w:rPr>
          <w:rFonts w:hint="cs"/>
          <w:rtl/>
        </w:rPr>
        <w:t>,</w:t>
      </w:r>
      <w:r>
        <w:rPr>
          <w:rtl/>
        </w:rPr>
        <w:t xml:space="preserve"> </w:t>
      </w:r>
      <w:bookmarkStart w:id="10086" w:name="_ETM_Q24_697519"/>
      <w:bookmarkEnd w:id="10086"/>
      <w:r>
        <w:rPr>
          <w:rtl/>
        </w:rPr>
        <w:t xml:space="preserve">אדוני </w:t>
      </w:r>
      <w:bookmarkStart w:id="10087" w:name="_ETM_Q24_697849"/>
      <w:bookmarkEnd w:id="10087"/>
      <w:r>
        <w:rPr>
          <w:rtl/>
        </w:rPr>
        <w:t>השר</w:t>
      </w:r>
      <w:r>
        <w:rPr>
          <w:rFonts w:hint="cs"/>
          <w:rtl/>
        </w:rPr>
        <w:t>,</w:t>
      </w:r>
      <w:r>
        <w:rPr>
          <w:rtl/>
        </w:rPr>
        <w:t xml:space="preserve"> </w:t>
      </w:r>
      <w:bookmarkStart w:id="10088" w:name="_ETM_Q24_699389"/>
      <w:bookmarkEnd w:id="10088"/>
      <w:r>
        <w:rPr>
          <w:rtl/>
        </w:rPr>
        <w:t xml:space="preserve">אני </w:t>
      </w:r>
      <w:bookmarkStart w:id="10089" w:name="_ETM_Q24_699510"/>
      <w:bookmarkEnd w:id="10089"/>
      <w:r>
        <w:rPr>
          <w:rtl/>
        </w:rPr>
        <w:t xml:space="preserve">רוצה </w:t>
      </w:r>
      <w:bookmarkStart w:id="10090" w:name="_ETM_Q24_699870"/>
      <w:bookmarkEnd w:id="10090"/>
      <w:r>
        <w:rPr>
          <w:rtl/>
        </w:rPr>
        <w:t xml:space="preserve">שנדבר </w:t>
      </w:r>
      <w:bookmarkStart w:id="10091" w:name="_ETM_Q24_700290"/>
      <w:bookmarkEnd w:id="10091"/>
      <w:r>
        <w:rPr>
          <w:rtl/>
        </w:rPr>
        <w:t xml:space="preserve">רגע </w:t>
      </w:r>
      <w:bookmarkStart w:id="10092" w:name="_ETM_Q24_700559"/>
      <w:bookmarkEnd w:id="10092"/>
      <w:r>
        <w:rPr>
          <w:rtl/>
        </w:rPr>
        <w:t xml:space="preserve">על </w:t>
      </w:r>
      <w:bookmarkStart w:id="10093" w:name="_ETM_Q24_700650"/>
      <w:bookmarkEnd w:id="10093"/>
      <w:r>
        <w:rPr>
          <w:rtl/>
        </w:rPr>
        <w:t xml:space="preserve">מה </w:t>
      </w:r>
      <w:bookmarkStart w:id="10094" w:name="_ETM_Q24_700799"/>
      <w:bookmarkEnd w:id="10094"/>
      <w:r>
        <w:rPr>
          <w:rtl/>
        </w:rPr>
        <w:t xml:space="preserve">ששר </w:t>
      </w:r>
      <w:bookmarkStart w:id="10095" w:name="_ETM_Q24_701370"/>
      <w:bookmarkEnd w:id="10095"/>
      <w:r>
        <w:rPr>
          <w:rtl/>
        </w:rPr>
        <w:t xml:space="preserve">הביטחון </w:t>
      </w:r>
      <w:bookmarkStart w:id="10096" w:name="_ETM_Q24_702629"/>
      <w:bookmarkEnd w:id="10096"/>
      <w:r>
        <w:rPr>
          <w:rtl/>
        </w:rPr>
        <w:t xml:space="preserve">אמר </w:t>
      </w:r>
      <w:bookmarkStart w:id="10097" w:name="_ETM_Q24_703199"/>
      <w:bookmarkEnd w:id="10097"/>
      <w:r>
        <w:rPr>
          <w:rtl/>
        </w:rPr>
        <w:t xml:space="preserve">ממש </w:t>
      </w:r>
      <w:bookmarkStart w:id="10098" w:name="_ETM_Q24_703529"/>
      <w:bookmarkEnd w:id="10098"/>
      <w:r>
        <w:rPr>
          <w:rtl/>
        </w:rPr>
        <w:t>עכשיו</w:t>
      </w:r>
      <w:r>
        <w:rPr>
          <w:rFonts w:hint="cs"/>
          <w:rtl/>
        </w:rPr>
        <w:t>. הוא</w:t>
      </w:r>
      <w:r>
        <w:rPr>
          <w:rtl/>
        </w:rPr>
        <w:t xml:space="preserve"> </w:t>
      </w:r>
      <w:bookmarkStart w:id="10099" w:name="_ETM_Q24_704200"/>
      <w:bookmarkEnd w:id="10099"/>
      <w:r>
        <w:rPr>
          <w:rtl/>
        </w:rPr>
        <w:t xml:space="preserve">פנה </w:t>
      </w:r>
      <w:bookmarkStart w:id="10100" w:name="_ETM_Q24_704530"/>
      <w:bookmarkEnd w:id="10100"/>
      <w:r>
        <w:rPr>
          <w:rtl/>
        </w:rPr>
        <w:t xml:space="preserve">לראש </w:t>
      </w:r>
      <w:bookmarkStart w:id="10101" w:name="_ETM_Q24_704800"/>
      <w:bookmarkEnd w:id="10101"/>
      <w:r>
        <w:rPr>
          <w:rtl/>
        </w:rPr>
        <w:t xml:space="preserve">הממשלה </w:t>
      </w:r>
      <w:bookmarkStart w:id="10102" w:name="_ETM_Q24_705250"/>
      <w:bookmarkEnd w:id="10102"/>
      <w:r>
        <w:rPr>
          <w:rtl/>
        </w:rPr>
        <w:t>ואמר</w:t>
      </w:r>
      <w:r>
        <w:rPr>
          <w:rFonts w:hint="cs"/>
          <w:rtl/>
        </w:rPr>
        <w:t>:</w:t>
      </w:r>
      <w:r>
        <w:rPr>
          <w:rtl/>
        </w:rPr>
        <w:t xml:space="preserve"> </w:t>
      </w:r>
      <w:bookmarkStart w:id="10103" w:name="_ETM_Q24_706279"/>
      <w:bookmarkEnd w:id="10103"/>
      <w:r>
        <w:rPr>
          <w:rtl/>
        </w:rPr>
        <w:t xml:space="preserve">חוסר </w:t>
      </w:r>
      <w:bookmarkStart w:id="10104" w:name="_ETM_Q24_707209"/>
      <w:bookmarkEnd w:id="10104"/>
      <w:r>
        <w:rPr>
          <w:rtl/>
        </w:rPr>
        <w:t xml:space="preserve">ההחלטה </w:t>
      </w:r>
      <w:bookmarkStart w:id="10105" w:name="_ETM_Q24_707809"/>
      <w:bookmarkEnd w:id="10105"/>
      <w:r>
        <w:rPr>
          <w:rtl/>
        </w:rPr>
        <w:t xml:space="preserve">המדינית </w:t>
      </w:r>
      <w:bookmarkStart w:id="10106" w:name="_ETM_Q24_709040"/>
      <w:bookmarkEnd w:id="10106"/>
      <w:r>
        <w:rPr>
          <w:rtl/>
        </w:rPr>
        <w:t xml:space="preserve">עלול </w:t>
      </w:r>
      <w:bookmarkStart w:id="10107" w:name="_ETM_Q24_709370"/>
      <w:bookmarkEnd w:id="10107"/>
      <w:r>
        <w:rPr>
          <w:rtl/>
        </w:rPr>
        <w:t xml:space="preserve">לפגוע </w:t>
      </w:r>
      <w:bookmarkStart w:id="10108" w:name="_ETM_Q24_709819"/>
      <w:bookmarkEnd w:id="10108"/>
      <w:r>
        <w:rPr>
          <w:rtl/>
        </w:rPr>
        <w:t xml:space="preserve">בהתקדמות </w:t>
      </w:r>
      <w:bookmarkStart w:id="10109" w:name="_ETM_Q24_710480"/>
      <w:bookmarkEnd w:id="10109"/>
      <w:r>
        <w:rPr>
          <w:rtl/>
        </w:rPr>
        <w:t>צה"ל</w:t>
      </w:r>
      <w:r>
        <w:rPr>
          <w:rFonts w:hint="cs"/>
          <w:rtl/>
        </w:rPr>
        <w:t>.</w:t>
      </w:r>
      <w:r>
        <w:rPr>
          <w:rtl/>
        </w:rPr>
        <w:t xml:space="preserve"> </w:t>
      </w:r>
      <w:bookmarkStart w:id="10110" w:name="_ETM_Q24_712220"/>
      <w:bookmarkEnd w:id="10110"/>
      <w:r>
        <w:rPr>
          <w:rtl/>
        </w:rPr>
        <w:t xml:space="preserve">כפי </w:t>
      </w:r>
      <w:bookmarkStart w:id="10111" w:name="_ETM_Q24_712429"/>
      <w:bookmarkEnd w:id="10111"/>
      <w:r>
        <w:rPr>
          <w:rtl/>
        </w:rPr>
        <w:t>שנראה</w:t>
      </w:r>
      <w:r>
        <w:rPr>
          <w:rFonts w:hint="cs"/>
          <w:rtl/>
        </w:rPr>
        <w:t>,</w:t>
      </w:r>
      <w:r>
        <w:rPr>
          <w:rtl/>
        </w:rPr>
        <w:t xml:space="preserve"> </w:t>
      </w:r>
      <w:bookmarkStart w:id="10112" w:name="_ETM_Q24_715250"/>
      <w:bookmarkEnd w:id="10112"/>
      <w:r>
        <w:rPr>
          <w:rtl/>
        </w:rPr>
        <w:t xml:space="preserve">ארגון </w:t>
      </w:r>
      <w:bookmarkStart w:id="10113" w:name="_ETM_Q24_715670"/>
      <w:bookmarkEnd w:id="10113"/>
      <w:r>
        <w:rPr>
          <w:rtl/>
        </w:rPr>
        <w:t xml:space="preserve">טרור </w:t>
      </w:r>
      <w:bookmarkStart w:id="10114" w:name="_ETM_Q24_717459"/>
      <w:bookmarkEnd w:id="10114"/>
      <w:r>
        <w:rPr>
          <w:rtl/>
        </w:rPr>
        <w:t xml:space="preserve">קיקיוני </w:t>
      </w:r>
      <w:bookmarkStart w:id="10115" w:name="_ETM_Q24_719179"/>
      <w:bookmarkEnd w:id="10115"/>
      <w:r>
        <w:rPr>
          <w:rtl/>
        </w:rPr>
        <w:t>ש</w:t>
      </w:r>
      <w:bookmarkStart w:id="10116" w:name="_ETM_Q24_719420"/>
      <w:bookmarkEnd w:id="10116"/>
      <w:r>
        <w:rPr>
          <w:rtl/>
        </w:rPr>
        <w:t xml:space="preserve">משתמש </w:t>
      </w:r>
      <w:bookmarkStart w:id="10117" w:name="_ETM_Q24_720720"/>
      <w:bookmarkEnd w:id="10117"/>
      <w:r>
        <w:rPr>
          <w:rtl/>
        </w:rPr>
        <w:t xml:space="preserve">בשיטות </w:t>
      </w:r>
      <w:bookmarkStart w:id="10118" w:name="_ETM_Q24_721349"/>
      <w:bookmarkEnd w:id="10118"/>
      <w:r>
        <w:rPr>
          <w:rtl/>
        </w:rPr>
        <w:t>ש</w:t>
      </w:r>
      <w:r>
        <w:rPr>
          <w:rFonts w:hint="cs"/>
          <w:rtl/>
        </w:rPr>
        <w:t xml:space="preserve">ל </w:t>
      </w:r>
      <w:r>
        <w:rPr>
          <w:rtl/>
        </w:rPr>
        <w:t xml:space="preserve">לפני </w:t>
      </w:r>
      <w:bookmarkStart w:id="10119" w:name="_ETM_Q24_722890"/>
      <w:bookmarkEnd w:id="10119"/>
      <w:r>
        <w:rPr>
          <w:rtl/>
        </w:rPr>
        <w:t xml:space="preserve">אני </w:t>
      </w:r>
      <w:bookmarkStart w:id="10120" w:name="_ETM_Q24_723040"/>
      <w:bookmarkEnd w:id="10120"/>
      <w:r>
        <w:rPr>
          <w:rtl/>
        </w:rPr>
        <w:t xml:space="preserve">לא </w:t>
      </w:r>
      <w:bookmarkStart w:id="10121" w:name="_ETM_Q24_723099"/>
      <w:bookmarkEnd w:id="10121"/>
      <w:r>
        <w:rPr>
          <w:rtl/>
        </w:rPr>
        <w:t xml:space="preserve">יודע </w:t>
      </w:r>
      <w:bookmarkStart w:id="10122" w:name="_ETM_Q24_723280"/>
      <w:bookmarkEnd w:id="10122"/>
      <w:r>
        <w:rPr>
          <w:rtl/>
        </w:rPr>
        <w:t xml:space="preserve">כמה </w:t>
      </w:r>
      <w:bookmarkStart w:id="10123" w:name="_ETM_Q24_723550"/>
      <w:bookmarkEnd w:id="10123"/>
      <w:r>
        <w:rPr>
          <w:rtl/>
        </w:rPr>
        <w:t xml:space="preserve">שנים </w:t>
      </w:r>
      <w:bookmarkStart w:id="10124" w:name="_ETM_Q24_725139"/>
      <w:bookmarkEnd w:id="10124"/>
      <w:r>
        <w:rPr>
          <w:rFonts w:hint="cs"/>
          <w:rtl/>
        </w:rPr>
        <w:t xml:space="preserve">– </w:t>
      </w:r>
      <w:r>
        <w:rPr>
          <w:rtl/>
        </w:rPr>
        <w:t xml:space="preserve">אנחנו </w:t>
      </w:r>
      <w:bookmarkStart w:id="10125" w:name="_ETM_Q24_725439"/>
      <w:bookmarkEnd w:id="10125"/>
      <w:r>
        <w:rPr>
          <w:rtl/>
        </w:rPr>
        <w:t xml:space="preserve">לא </w:t>
      </w:r>
      <w:bookmarkStart w:id="10126" w:name="_ETM_Q24_725529"/>
      <w:bookmarkEnd w:id="10126"/>
      <w:r>
        <w:rPr>
          <w:rtl/>
        </w:rPr>
        <w:t xml:space="preserve">מצליחים </w:t>
      </w:r>
      <w:bookmarkStart w:id="10127" w:name="_ETM_Q24_725919"/>
      <w:bookmarkEnd w:id="10127"/>
      <w:r>
        <w:rPr>
          <w:rtl/>
        </w:rPr>
        <w:t xml:space="preserve">לגמור </w:t>
      </w:r>
      <w:bookmarkStart w:id="10128" w:name="_ETM_Q24_726279"/>
      <w:bookmarkEnd w:id="10128"/>
      <w:r>
        <w:rPr>
          <w:rFonts w:hint="cs"/>
          <w:rtl/>
        </w:rPr>
        <w:t xml:space="preserve">אותו. </w:t>
      </w:r>
      <w:bookmarkStart w:id="10129" w:name="_ETM_Q24_727040"/>
      <w:bookmarkEnd w:id="10129"/>
      <w:r>
        <w:rPr>
          <w:rtl/>
        </w:rPr>
        <w:t xml:space="preserve">צה"ל </w:t>
      </w:r>
      <w:bookmarkStart w:id="10130" w:name="_ETM_Q24_727370"/>
      <w:bookmarkEnd w:id="10130"/>
      <w:r>
        <w:rPr>
          <w:rtl/>
        </w:rPr>
        <w:t>הגדול</w:t>
      </w:r>
      <w:r>
        <w:rPr>
          <w:rFonts w:hint="cs"/>
          <w:rtl/>
        </w:rPr>
        <w:t>,</w:t>
      </w:r>
      <w:r>
        <w:rPr>
          <w:rtl/>
        </w:rPr>
        <w:t xml:space="preserve"> </w:t>
      </w:r>
      <w:bookmarkStart w:id="10131" w:name="_ETM_Q24_728489"/>
      <w:bookmarkEnd w:id="10131"/>
      <w:r>
        <w:rPr>
          <w:rtl/>
        </w:rPr>
        <w:t>החזק</w:t>
      </w:r>
      <w:r>
        <w:rPr>
          <w:rFonts w:hint="cs"/>
          <w:rtl/>
        </w:rPr>
        <w:t>,</w:t>
      </w:r>
      <w:r>
        <w:rPr>
          <w:rtl/>
        </w:rPr>
        <w:t xml:space="preserve"> </w:t>
      </w:r>
      <w:bookmarkStart w:id="10132" w:name="_ETM_Q24_729950"/>
      <w:bookmarkEnd w:id="10132"/>
      <w:r>
        <w:rPr>
          <w:rtl/>
        </w:rPr>
        <w:t xml:space="preserve">לא </w:t>
      </w:r>
      <w:bookmarkStart w:id="10133" w:name="_ETM_Q24_730220"/>
      <w:bookmarkEnd w:id="10133"/>
      <w:r>
        <w:rPr>
          <w:rtl/>
        </w:rPr>
        <w:t xml:space="preserve">מצליח </w:t>
      </w:r>
      <w:bookmarkStart w:id="10134" w:name="_ETM_Q24_731480"/>
      <w:bookmarkEnd w:id="10134"/>
      <w:r>
        <w:rPr>
          <w:rtl/>
        </w:rPr>
        <w:t xml:space="preserve">לגמור </w:t>
      </w:r>
      <w:bookmarkStart w:id="10135" w:name="_ETM_Q24_732590"/>
      <w:bookmarkEnd w:id="10135"/>
      <w:r>
        <w:rPr>
          <w:rtl/>
        </w:rPr>
        <w:t xml:space="preserve">את </w:t>
      </w:r>
      <w:bookmarkStart w:id="10136" w:name="_ETM_Q24_732769"/>
      <w:bookmarkEnd w:id="10136"/>
      <w:r>
        <w:rPr>
          <w:rtl/>
        </w:rPr>
        <w:t>החמאס</w:t>
      </w:r>
      <w:r>
        <w:rPr>
          <w:rFonts w:hint="cs"/>
          <w:rtl/>
        </w:rPr>
        <w:t>.</w:t>
      </w:r>
    </w:p>
    <w:p w:rsidR="00342338" w:rsidRDefault="00342338" w:rsidP="00A92367">
      <w:pPr>
        <w:rPr>
          <w:rtl/>
        </w:rPr>
      </w:pPr>
    </w:p>
    <w:p w:rsidR="00342338" w:rsidRDefault="00342338" w:rsidP="00A92367">
      <w:pPr>
        <w:rPr>
          <w:rtl/>
          <w:lang w:eastAsia="he-IL"/>
        </w:rPr>
      </w:pPr>
      <w:bookmarkStart w:id="10137" w:name="_ETM_Q24_737000"/>
      <w:bookmarkStart w:id="10138" w:name="_ETM_Q24_734499"/>
      <w:bookmarkEnd w:id="10137"/>
      <w:bookmarkEnd w:id="10138"/>
      <w:r>
        <w:rPr>
          <w:rtl/>
        </w:rPr>
        <w:t xml:space="preserve">אני </w:t>
      </w:r>
      <w:bookmarkStart w:id="10139" w:name="_ETM_Q24_734679"/>
      <w:bookmarkEnd w:id="10139"/>
      <w:r>
        <w:rPr>
          <w:rtl/>
        </w:rPr>
        <w:t xml:space="preserve">רוצה </w:t>
      </w:r>
      <w:bookmarkStart w:id="10140" w:name="_ETM_Q24_734889"/>
      <w:bookmarkEnd w:id="10140"/>
      <w:r>
        <w:rPr>
          <w:rtl/>
        </w:rPr>
        <w:t xml:space="preserve">לומר </w:t>
      </w:r>
      <w:bookmarkStart w:id="10141" w:name="_ETM_Q24_735159"/>
      <w:bookmarkEnd w:id="10141"/>
      <w:r>
        <w:rPr>
          <w:rtl/>
        </w:rPr>
        <w:t xml:space="preserve">לכם </w:t>
      </w:r>
      <w:bookmarkStart w:id="10142" w:name="_ETM_Q24_735429"/>
      <w:bookmarkEnd w:id="10142"/>
      <w:r>
        <w:rPr>
          <w:rtl/>
        </w:rPr>
        <w:t>משהו</w:t>
      </w:r>
      <w:r>
        <w:rPr>
          <w:rFonts w:hint="cs"/>
          <w:rtl/>
        </w:rPr>
        <w:t>.</w:t>
      </w:r>
      <w:r>
        <w:rPr>
          <w:rtl/>
        </w:rPr>
        <w:t xml:space="preserve"> </w:t>
      </w:r>
      <w:bookmarkStart w:id="10143" w:name="_ETM_Q24_736710"/>
      <w:bookmarkEnd w:id="10143"/>
      <w:r>
        <w:rPr>
          <w:rtl/>
        </w:rPr>
        <w:t xml:space="preserve">זה </w:t>
      </w:r>
      <w:bookmarkStart w:id="10144" w:name="_ETM_Q24_736860"/>
      <w:bookmarkEnd w:id="10144"/>
      <w:r>
        <w:rPr>
          <w:rtl/>
        </w:rPr>
        <w:t xml:space="preserve">לא </w:t>
      </w:r>
      <w:bookmarkStart w:id="10145" w:name="_ETM_Q24_736979"/>
      <w:bookmarkEnd w:id="10145"/>
      <w:r>
        <w:rPr>
          <w:rtl/>
        </w:rPr>
        <w:t>המצב</w:t>
      </w:r>
      <w:r>
        <w:rPr>
          <w:rFonts w:hint="cs"/>
          <w:rtl/>
        </w:rPr>
        <w:t>.</w:t>
      </w:r>
      <w:r>
        <w:rPr>
          <w:rtl/>
        </w:rPr>
        <w:t xml:space="preserve"> </w:t>
      </w:r>
      <w:bookmarkStart w:id="10146" w:name="_ETM_Q24_738700"/>
      <w:bookmarkEnd w:id="10146"/>
      <w:r>
        <w:rPr>
          <w:rtl/>
        </w:rPr>
        <w:t xml:space="preserve">אם </w:t>
      </w:r>
      <w:bookmarkStart w:id="10147" w:name="_ETM_Q24_738880"/>
      <w:bookmarkEnd w:id="10147"/>
      <w:r>
        <w:rPr>
          <w:rtl/>
        </w:rPr>
        <w:t xml:space="preserve">היו </w:t>
      </w:r>
      <w:bookmarkStart w:id="10148" w:name="_ETM_Q24_739000"/>
      <w:bookmarkEnd w:id="10148"/>
      <w:r>
        <w:rPr>
          <w:rtl/>
        </w:rPr>
        <w:t xml:space="preserve">מקבלים </w:t>
      </w:r>
      <w:bookmarkStart w:id="10149" w:name="_ETM_Q24_739390"/>
      <w:bookmarkEnd w:id="10149"/>
      <w:r>
        <w:rPr>
          <w:rtl/>
        </w:rPr>
        <w:t xml:space="preserve">החלטות </w:t>
      </w:r>
      <w:bookmarkStart w:id="10150" w:name="_ETM_Q24_740350"/>
      <w:bookmarkEnd w:id="10150"/>
      <w:r>
        <w:rPr>
          <w:rtl/>
        </w:rPr>
        <w:t xml:space="preserve">והיו </w:t>
      </w:r>
      <w:bookmarkStart w:id="10151" w:name="_ETM_Q24_740590"/>
      <w:bookmarkEnd w:id="10151"/>
      <w:r>
        <w:rPr>
          <w:rtl/>
        </w:rPr>
        <w:t>משחררים</w:t>
      </w:r>
      <w:r>
        <w:rPr>
          <w:rFonts w:hint="cs"/>
          <w:rtl/>
        </w:rPr>
        <w:t xml:space="preserve"> את צה"ל</w:t>
      </w:r>
      <w:bookmarkStart w:id="10152" w:name="_ETM_Q24_742440"/>
      <w:bookmarkEnd w:id="10152"/>
      <w:r>
        <w:rPr>
          <w:rtl/>
        </w:rPr>
        <w:t xml:space="preserve"> </w:t>
      </w:r>
      <w:bookmarkStart w:id="10153" w:name="_ETM_Q24_742860"/>
      <w:bookmarkEnd w:id="10153"/>
      <w:r>
        <w:rPr>
          <w:rtl/>
        </w:rPr>
        <w:t>לעבוד</w:t>
      </w:r>
      <w:r>
        <w:rPr>
          <w:rFonts w:hint="cs"/>
          <w:rtl/>
        </w:rPr>
        <w:t>,</w:t>
      </w:r>
      <w:r>
        <w:rPr>
          <w:rtl/>
        </w:rPr>
        <w:t xml:space="preserve"> </w:t>
      </w:r>
      <w:bookmarkStart w:id="10154" w:name="_ETM_Q24_744010"/>
      <w:bookmarkEnd w:id="10154"/>
      <w:r>
        <w:rPr>
          <w:rtl/>
        </w:rPr>
        <w:t xml:space="preserve">אז </w:t>
      </w:r>
      <w:bookmarkStart w:id="10155" w:name="_ETM_Q24_744220"/>
      <w:bookmarkEnd w:id="10155"/>
      <w:r>
        <w:rPr>
          <w:rFonts w:hint="cs"/>
          <w:rtl/>
        </w:rPr>
        <w:t xml:space="preserve">זה </w:t>
      </w:r>
      <w:r>
        <w:rPr>
          <w:rtl/>
        </w:rPr>
        <w:t xml:space="preserve">היה </w:t>
      </w:r>
      <w:bookmarkStart w:id="10156" w:name="_ETM_Q24_744370"/>
      <w:bookmarkEnd w:id="10156"/>
      <w:r>
        <w:rPr>
          <w:rtl/>
        </w:rPr>
        <w:t>נגמר</w:t>
      </w:r>
      <w:r>
        <w:rPr>
          <w:rFonts w:hint="cs"/>
          <w:rtl/>
        </w:rPr>
        <w:t xml:space="preserve">. הבעיה היא </w:t>
      </w:r>
      <w:bookmarkStart w:id="10157" w:name="_ETM_Q24_745120"/>
      <w:bookmarkStart w:id="10158" w:name="_ETM_Q24_745480"/>
      <w:bookmarkStart w:id="10159" w:name="_ETM_Q24_745600"/>
      <w:bookmarkEnd w:id="10157"/>
      <w:bookmarkEnd w:id="10158"/>
      <w:bookmarkEnd w:id="10159"/>
      <w:r>
        <w:rPr>
          <w:rtl/>
        </w:rPr>
        <w:t xml:space="preserve">לא </w:t>
      </w:r>
      <w:bookmarkStart w:id="10160" w:name="_ETM_Q24_745720"/>
      <w:bookmarkEnd w:id="10160"/>
      <w:r>
        <w:rPr>
          <w:rtl/>
        </w:rPr>
        <w:t>הצב</w:t>
      </w:r>
      <w:r>
        <w:rPr>
          <w:rFonts w:hint="cs"/>
          <w:rtl/>
        </w:rPr>
        <w:t xml:space="preserve">א. </w:t>
      </w:r>
      <w:r w:rsidR="00C86229">
        <w:rPr>
          <w:rFonts w:hint="cs"/>
          <w:rtl/>
        </w:rPr>
        <w:t>ה</w:t>
      </w:r>
      <w:r>
        <w:rPr>
          <w:rFonts w:hint="cs"/>
          <w:rtl/>
        </w:rPr>
        <w:t xml:space="preserve">בעיה </w:t>
      </w:r>
      <w:bookmarkStart w:id="10161" w:name="_ETM_Q24_744000"/>
      <w:bookmarkEnd w:id="10161"/>
      <w:r>
        <w:rPr>
          <w:rFonts w:hint="cs"/>
          <w:rtl/>
        </w:rPr>
        <w:t xml:space="preserve">היא </w:t>
      </w:r>
      <w:bookmarkStart w:id="10162" w:name="_ETM_Q24_746610"/>
      <w:bookmarkStart w:id="10163" w:name="_ETM_Q24_747030"/>
      <w:bookmarkStart w:id="10164" w:name="_ETM_Q24_747179"/>
      <w:bookmarkEnd w:id="10162"/>
      <w:bookmarkEnd w:id="10163"/>
      <w:bookmarkEnd w:id="10164"/>
      <w:r>
        <w:rPr>
          <w:rtl/>
        </w:rPr>
        <w:t xml:space="preserve">ראש </w:t>
      </w:r>
      <w:bookmarkStart w:id="10165" w:name="_ETM_Q24_747360"/>
      <w:bookmarkEnd w:id="10165"/>
      <w:r>
        <w:rPr>
          <w:rtl/>
        </w:rPr>
        <w:t>הממשלה</w:t>
      </w:r>
      <w:r>
        <w:rPr>
          <w:rFonts w:hint="cs"/>
          <w:rtl/>
        </w:rPr>
        <w:t>,</w:t>
      </w:r>
      <w:r>
        <w:rPr>
          <w:rtl/>
        </w:rPr>
        <w:t xml:space="preserve"> </w:t>
      </w:r>
      <w:bookmarkStart w:id="10166" w:name="_ETM_Q24_747840"/>
      <w:bookmarkEnd w:id="10166"/>
      <w:r>
        <w:rPr>
          <w:rtl/>
        </w:rPr>
        <w:t>של</w:t>
      </w:r>
      <w:bookmarkStart w:id="10167" w:name="_ETM_Q24_748050"/>
      <w:bookmarkEnd w:id="10167"/>
      <w:r>
        <w:rPr>
          <w:rFonts w:hint="cs"/>
          <w:rtl/>
        </w:rPr>
        <w:t xml:space="preserve">א </w:t>
      </w:r>
      <w:r>
        <w:rPr>
          <w:rtl/>
        </w:rPr>
        <w:t xml:space="preserve">מחליט </w:t>
      </w:r>
      <w:bookmarkStart w:id="10168" w:name="_ETM_Q24_748350"/>
      <w:bookmarkEnd w:id="10168"/>
      <w:r>
        <w:rPr>
          <w:rtl/>
        </w:rPr>
        <w:t xml:space="preserve">מה </w:t>
      </w:r>
      <w:bookmarkStart w:id="10169" w:name="_ETM_Q24_748470"/>
      <w:bookmarkEnd w:id="10169"/>
      <w:r>
        <w:rPr>
          <w:rtl/>
        </w:rPr>
        <w:t xml:space="preserve">הוא </w:t>
      </w:r>
      <w:bookmarkStart w:id="10170" w:name="_ETM_Q24_748559"/>
      <w:bookmarkEnd w:id="10170"/>
      <w:r>
        <w:rPr>
          <w:rtl/>
        </w:rPr>
        <w:t>רוצה</w:t>
      </w:r>
      <w:r>
        <w:rPr>
          <w:rFonts w:hint="cs"/>
          <w:rtl/>
        </w:rPr>
        <w:t>.</w:t>
      </w:r>
      <w:r>
        <w:rPr>
          <w:rtl/>
        </w:rPr>
        <w:t xml:space="preserve"> </w:t>
      </w:r>
      <w:bookmarkStart w:id="10171" w:name="_ETM_Q24_749400"/>
      <w:bookmarkEnd w:id="10171"/>
      <w:r>
        <w:rPr>
          <w:rtl/>
        </w:rPr>
        <w:t xml:space="preserve">מה </w:t>
      </w:r>
      <w:bookmarkStart w:id="10172" w:name="_ETM_Q24_750120"/>
      <w:bookmarkEnd w:id="10172"/>
      <w:r>
        <w:rPr>
          <w:rtl/>
        </w:rPr>
        <w:t xml:space="preserve">המטרות </w:t>
      </w:r>
      <w:bookmarkStart w:id="10173" w:name="_ETM_Q24_750720"/>
      <w:bookmarkEnd w:id="10173"/>
      <w:r>
        <w:rPr>
          <w:rtl/>
        </w:rPr>
        <w:t xml:space="preserve">שלך </w:t>
      </w:r>
      <w:bookmarkStart w:id="10174" w:name="_ETM_Q24_751409"/>
      <w:bookmarkEnd w:id="10174"/>
      <w:r>
        <w:rPr>
          <w:rtl/>
        </w:rPr>
        <w:t xml:space="preserve">ליום </w:t>
      </w:r>
      <w:bookmarkStart w:id="10175" w:name="_ETM_Q24_751800"/>
      <w:bookmarkEnd w:id="10175"/>
      <w:r>
        <w:rPr>
          <w:rtl/>
        </w:rPr>
        <w:t>שאחרי</w:t>
      </w:r>
      <w:r>
        <w:rPr>
          <w:rFonts w:hint="cs"/>
          <w:rtl/>
        </w:rPr>
        <w:t>?</w:t>
      </w:r>
      <w:r>
        <w:rPr>
          <w:rtl/>
        </w:rPr>
        <w:t xml:space="preserve"> </w:t>
      </w:r>
      <w:bookmarkStart w:id="10176" w:name="_ETM_Q24_752580"/>
      <w:bookmarkEnd w:id="10176"/>
      <w:r>
        <w:rPr>
          <w:rtl/>
        </w:rPr>
        <w:t xml:space="preserve">איך </w:t>
      </w:r>
      <w:bookmarkStart w:id="10177" w:name="_ETM_Q24_752759"/>
      <w:bookmarkEnd w:id="10177"/>
      <w:r>
        <w:rPr>
          <w:rtl/>
        </w:rPr>
        <w:t xml:space="preserve">אפשר </w:t>
      </w:r>
      <w:bookmarkStart w:id="10178" w:name="_ETM_Q24_752970"/>
      <w:bookmarkEnd w:id="10178"/>
      <w:r>
        <w:rPr>
          <w:rtl/>
        </w:rPr>
        <w:t xml:space="preserve">לנהל </w:t>
      </w:r>
      <w:bookmarkStart w:id="10179" w:name="_ETM_Q24_753270"/>
      <w:bookmarkEnd w:id="10179"/>
      <w:r>
        <w:rPr>
          <w:rtl/>
        </w:rPr>
        <w:t xml:space="preserve">לחימה </w:t>
      </w:r>
      <w:bookmarkStart w:id="10180" w:name="_ETM_Q24_754230"/>
      <w:bookmarkEnd w:id="10180"/>
      <w:r>
        <w:rPr>
          <w:rFonts w:hint="cs"/>
          <w:rtl/>
        </w:rPr>
        <w:t>כ</w:t>
      </w:r>
      <w:r>
        <w:rPr>
          <w:rtl/>
        </w:rPr>
        <w:t xml:space="preserve">שלא </w:t>
      </w:r>
      <w:bookmarkStart w:id="10181" w:name="_ETM_Q24_754530"/>
      <w:bookmarkEnd w:id="10181"/>
      <w:r>
        <w:rPr>
          <w:rtl/>
        </w:rPr>
        <w:t xml:space="preserve">יודעים </w:t>
      </w:r>
      <w:bookmarkStart w:id="10182" w:name="_ETM_Q24_755550"/>
      <w:bookmarkEnd w:id="10182"/>
      <w:r>
        <w:rPr>
          <w:rtl/>
        </w:rPr>
        <w:t xml:space="preserve">מה </w:t>
      </w:r>
      <w:bookmarkStart w:id="10183" w:name="_ETM_Q24_755880"/>
      <w:bookmarkEnd w:id="10183"/>
      <w:r>
        <w:rPr>
          <w:rtl/>
        </w:rPr>
        <w:t xml:space="preserve">היום </w:t>
      </w:r>
      <w:bookmarkStart w:id="10184" w:name="_ETM_Q24_756120"/>
      <w:bookmarkEnd w:id="10184"/>
      <w:r>
        <w:rPr>
          <w:rFonts w:hint="cs"/>
          <w:rtl/>
        </w:rPr>
        <w:t>שאחרי?</w:t>
      </w:r>
      <w:bookmarkStart w:id="10185" w:name="_ETM_Q24_756690"/>
      <w:bookmarkEnd w:id="10185"/>
      <w:r>
        <w:rPr>
          <w:rFonts w:hint="cs"/>
          <w:rtl/>
        </w:rPr>
        <w:t xml:space="preserve"> הרי </w:t>
      </w:r>
      <w:r>
        <w:rPr>
          <w:rtl/>
        </w:rPr>
        <w:t xml:space="preserve">אתה </w:t>
      </w:r>
      <w:bookmarkStart w:id="10186" w:name="_ETM_Q24_756840"/>
      <w:bookmarkEnd w:id="10186"/>
      <w:r>
        <w:rPr>
          <w:rtl/>
        </w:rPr>
        <w:t xml:space="preserve">גוזר </w:t>
      </w:r>
      <w:bookmarkStart w:id="10187" w:name="_ETM_Q24_757080"/>
      <w:bookmarkEnd w:id="10187"/>
      <w:r>
        <w:rPr>
          <w:rtl/>
        </w:rPr>
        <w:t xml:space="preserve">את </w:t>
      </w:r>
      <w:bookmarkStart w:id="10188" w:name="_ETM_Q24_757139"/>
      <w:bookmarkEnd w:id="10188"/>
      <w:r>
        <w:rPr>
          <w:rtl/>
        </w:rPr>
        <w:t xml:space="preserve">התוכנית </w:t>
      </w:r>
      <w:bookmarkStart w:id="10189" w:name="_ETM_Q24_757559"/>
      <w:bookmarkEnd w:id="10189"/>
      <w:r>
        <w:rPr>
          <w:rtl/>
        </w:rPr>
        <w:t xml:space="preserve">האופרטיבית </w:t>
      </w:r>
      <w:bookmarkStart w:id="10190" w:name="_ETM_Q24_758190"/>
      <w:bookmarkEnd w:id="10190"/>
      <w:r>
        <w:rPr>
          <w:rtl/>
        </w:rPr>
        <w:t xml:space="preserve">שלך </w:t>
      </w:r>
      <w:bookmarkStart w:id="10191" w:name="_ETM_Q24_759139"/>
      <w:bookmarkEnd w:id="10191"/>
      <w:r>
        <w:rPr>
          <w:rtl/>
        </w:rPr>
        <w:t xml:space="preserve">לפי </w:t>
      </w:r>
      <w:bookmarkStart w:id="10192" w:name="_ETM_Q24_759469"/>
      <w:bookmarkEnd w:id="10192"/>
      <w:r>
        <w:rPr>
          <w:rtl/>
        </w:rPr>
        <w:t xml:space="preserve">המטרות </w:t>
      </w:r>
      <w:bookmarkStart w:id="10193" w:name="_ETM_Q24_760639"/>
      <w:bookmarkEnd w:id="10193"/>
      <w:r>
        <w:rPr>
          <w:rtl/>
        </w:rPr>
        <w:t xml:space="preserve">שהמדינה </w:t>
      </w:r>
      <w:bookmarkStart w:id="10194" w:name="_ETM_Q24_761389"/>
      <w:bookmarkEnd w:id="10194"/>
      <w:r>
        <w:rPr>
          <w:rFonts w:hint="cs"/>
          <w:rtl/>
        </w:rPr>
        <w:t>ו</w:t>
      </w:r>
      <w:r>
        <w:rPr>
          <w:rtl/>
        </w:rPr>
        <w:t xml:space="preserve">שהקבינט </w:t>
      </w:r>
      <w:bookmarkStart w:id="10195" w:name="_ETM_Q24_762409"/>
      <w:bookmarkEnd w:id="10195"/>
      <w:r>
        <w:rPr>
          <w:rtl/>
        </w:rPr>
        <w:t xml:space="preserve">מגדירים </w:t>
      </w:r>
      <w:bookmarkStart w:id="10196" w:name="_ETM_Q24_762889"/>
      <w:bookmarkEnd w:id="10196"/>
      <w:r>
        <w:rPr>
          <w:rtl/>
        </w:rPr>
        <w:t>לצבא</w:t>
      </w:r>
      <w:r>
        <w:rPr>
          <w:rFonts w:hint="cs"/>
          <w:rtl/>
        </w:rPr>
        <w:t>.</w:t>
      </w:r>
      <w:r>
        <w:rPr>
          <w:rtl/>
        </w:rPr>
        <w:t xml:space="preserve"> </w:t>
      </w:r>
      <w:bookmarkStart w:id="10197" w:name="_ETM_Q24_763580"/>
      <w:bookmarkEnd w:id="10197"/>
      <w:r>
        <w:rPr>
          <w:rtl/>
        </w:rPr>
        <w:t xml:space="preserve">אבל </w:t>
      </w:r>
      <w:bookmarkStart w:id="10198" w:name="_ETM_Q24_763789"/>
      <w:bookmarkEnd w:id="10198"/>
      <w:r>
        <w:rPr>
          <w:rFonts w:hint="cs"/>
          <w:rtl/>
        </w:rPr>
        <w:t>כ</w:t>
      </w:r>
      <w:r>
        <w:rPr>
          <w:rtl/>
        </w:rPr>
        <w:t xml:space="preserve">שלא </w:t>
      </w:r>
      <w:bookmarkStart w:id="10199" w:name="_ETM_Q24_763969"/>
      <w:bookmarkEnd w:id="10199"/>
      <w:r>
        <w:rPr>
          <w:rtl/>
        </w:rPr>
        <w:t xml:space="preserve">מגדירים </w:t>
      </w:r>
      <w:bookmarkStart w:id="10200" w:name="_ETM_Q24_764389"/>
      <w:bookmarkEnd w:id="10200"/>
      <w:r>
        <w:rPr>
          <w:rFonts w:hint="cs"/>
          <w:rtl/>
        </w:rPr>
        <w:t>מ</w:t>
      </w:r>
      <w:r>
        <w:rPr>
          <w:rtl/>
        </w:rPr>
        <w:t>טרות</w:t>
      </w:r>
      <w:r>
        <w:rPr>
          <w:rFonts w:hint="cs"/>
          <w:rtl/>
        </w:rPr>
        <w:t>,</w:t>
      </w:r>
      <w:r>
        <w:rPr>
          <w:rtl/>
        </w:rPr>
        <w:t xml:space="preserve"> </w:t>
      </w:r>
      <w:bookmarkStart w:id="10201" w:name="_ETM_Q24_765599"/>
      <w:bookmarkEnd w:id="10201"/>
      <w:r>
        <w:rPr>
          <w:rtl/>
        </w:rPr>
        <w:t xml:space="preserve">אז </w:t>
      </w:r>
      <w:bookmarkStart w:id="10202" w:name="_ETM_Q24_765900"/>
      <w:bookmarkEnd w:id="10202"/>
      <w:r>
        <w:rPr>
          <w:rtl/>
        </w:rPr>
        <w:t xml:space="preserve">מה </w:t>
      </w:r>
      <w:bookmarkStart w:id="10203" w:name="_ETM_Q24_766050"/>
      <w:bookmarkEnd w:id="10203"/>
      <w:r>
        <w:rPr>
          <w:rtl/>
        </w:rPr>
        <w:t xml:space="preserve">הצבא </w:t>
      </w:r>
      <w:bookmarkStart w:id="10204" w:name="_ETM_Q24_766349"/>
      <w:bookmarkEnd w:id="10204"/>
      <w:r>
        <w:rPr>
          <w:rtl/>
        </w:rPr>
        <w:t xml:space="preserve">אמור </w:t>
      </w:r>
      <w:bookmarkStart w:id="10205" w:name="_ETM_Q24_766530"/>
      <w:bookmarkEnd w:id="10205"/>
      <w:r>
        <w:rPr>
          <w:rtl/>
        </w:rPr>
        <w:t xml:space="preserve">לעשות </w:t>
      </w:r>
      <w:bookmarkStart w:id="10206" w:name="_ETM_Q24_766889"/>
      <w:bookmarkEnd w:id="10206"/>
      <w:r>
        <w:rPr>
          <w:rtl/>
        </w:rPr>
        <w:t>שם</w:t>
      </w:r>
      <w:r>
        <w:rPr>
          <w:rFonts w:hint="cs"/>
          <w:rtl/>
        </w:rPr>
        <w:t>,</w:t>
      </w:r>
      <w:r>
        <w:rPr>
          <w:rtl/>
        </w:rPr>
        <w:t xml:space="preserve"> </w:t>
      </w:r>
      <w:bookmarkStart w:id="10207" w:name="_ETM_Q24_767620"/>
      <w:bookmarkEnd w:id="10207"/>
      <w:r>
        <w:rPr>
          <w:rtl/>
        </w:rPr>
        <w:t xml:space="preserve">ללכת </w:t>
      </w:r>
      <w:bookmarkStart w:id="10208" w:name="_ETM_Q24_768099"/>
      <w:bookmarkEnd w:id="10208"/>
      <w:r>
        <w:rPr>
          <w:rtl/>
        </w:rPr>
        <w:t xml:space="preserve">ברחוב </w:t>
      </w:r>
      <w:bookmarkStart w:id="10209" w:name="_ETM_Q24_768550"/>
      <w:bookmarkEnd w:id="10209"/>
      <w:r>
        <w:rPr>
          <w:rtl/>
        </w:rPr>
        <w:t xml:space="preserve">ולחפש </w:t>
      </w:r>
      <w:bookmarkStart w:id="10210" w:name="_ETM_Q24_769920"/>
      <w:bookmarkEnd w:id="10210"/>
      <w:r>
        <w:rPr>
          <w:rtl/>
        </w:rPr>
        <w:t xml:space="preserve">כל </w:t>
      </w:r>
      <w:bookmarkStart w:id="10211" w:name="_ETM_Q24_770160"/>
      <w:bookmarkEnd w:id="10211"/>
      <w:r>
        <w:rPr>
          <w:rtl/>
        </w:rPr>
        <w:t xml:space="preserve">מחבל </w:t>
      </w:r>
      <w:bookmarkStart w:id="10212" w:name="_ETM_Q24_770670"/>
      <w:bookmarkEnd w:id="10212"/>
      <w:r>
        <w:rPr>
          <w:rtl/>
        </w:rPr>
        <w:t xml:space="preserve">שעולה </w:t>
      </w:r>
      <w:bookmarkStart w:id="10213" w:name="_ETM_Q24_770970"/>
      <w:bookmarkEnd w:id="10213"/>
      <w:r>
        <w:rPr>
          <w:rtl/>
        </w:rPr>
        <w:t>ממנה</w:t>
      </w:r>
      <w:r>
        <w:rPr>
          <w:rFonts w:hint="cs"/>
          <w:rtl/>
        </w:rPr>
        <w:t>רה</w:t>
      </w:r>
      <w:r>
        <w:rPr>
          <w:rtl/>
        </w:rPr>
        <w:t xml:space="preserve"> </w:t>
      </w:r>
      <w:bookmarkStart w:id="10214" w:name="_ETM_Q24_771330"/>
      <w:bookmarkStart w:id="10215" w:name="_ETM_Q24_771540"/>
      <w:bookmarkEnd w:id="10214"/>
      <w:bookmarkEnd w:id="10215"/>
      <w:r>
        <w:rPr>
          <w:rtl/>
        </w:rPr>
        <w:t xml:space="preserve">כאילו </w:t>
      </w:r>
      <w:bookmarkStart w:id="10216" w:name="_ETM_Q24_771780"/>
      <w:bookmarkEnd w:id="10216"/>
      <w:r>
        <w:rPr>
          <w:rFonts w:hint="cs"/>
          <w:rtl/>
        </w:rPr>
        <w:t xml:space="preserve">הוא </w:t>
      </w:r>
      <w:r>
        <w:rPr>
          <w:rtl/>
        </w:rPr>
        <w:t xml:space="preserve">איזה </w:t>
      </w:r>
      <w:bookmarkStart w:id="10217" w:name="_ETM_Q24_772020"/>
      <w:bookmarkEnd w:id="10217"/>
      <w:r>
        <w:rPr>
          <w:rtl/>
        </w:rPr>
        <w:t>ג'וק</w:t>
      </w:r>
      <w:bookmarkStart w:id="10218" w:name="_ETM_Q24_773179"/>
      <w:bookmarkEnd w:id="10218"/>
      <w:r>
        <w:rPr>
          <w:rFonts w:hint="cs"/>
          <w:rtl/>
        </w:rPr>
        <w:t xml:space="preserve">? </w:t>
      </w:r>
      <w:bookmarkStart w:id="10219" w:name="TOR_Q25"/>
      <w:bookmarkEnd w:id="10219"/>
      <w:r>
        <w:rPr>
          <w:rFonts w:hint="cs"/>
          <w:rtl/>
          <w:lang w:eastAsia="he-IL"/>
        </w:rPr>
        <w:t>לא ככה מנהלים לחימה, מנהלים לחימה כשקובעים מה רוצים לראות שם ביום שאחרי. ואם ראש הממשלה לא מסוגל להגיד מה יהיה שם ביום שאחרי, אז שיגיד את האמת היום:</w:t>
      </w:r>
      <w:bookmarkStart w:id="10220" w:name="_ETM_Q25_201553"/>
      <w:bookmarkEnd w:id="10220"/>
      <w:r>
        <w:rPr>
          <w:rFonts w:hint="cs"/>
          <w:rtl/>
          <w:lang w:eastAsia="he-IL"/>
        </w:rPr>
        <w:t xml:space="preserve"> זה עוד סבב גדול מאוד. אנחנו נשיג שקט לעוד כמה </w:t>
      </w:r>
      <w:bookmarkStart w:id="10221" w:name="_ETM_Q25_198262"/>
      <w:bookmarkEnd w:id="10221"/>
      <w:r>
        <w:rPr>
          <w:rFonts w:hint="cs"/>
          <w:rtl/>
          <w:lang w:eastAsia="he-IL"/>
        </w:rPr>
        <w:t xml:space="preserve">שנים, אבל בטח שלא נמוטט את החמאס ובטח שלא נעשה </w:t>
      </w:r>
      <w:bookmarkStart w:id="10222" w:name="_ETM_Q25_202813"/>
      <w:bookmarkEnd w:id="10222"/>
      <w:r>
        <w:rPr>
          <w:rFonts w:hint="cs"/>
          <w:rtl/>
          <w:lang w:eastAsia="he-IL"/>
        </w:rPr>
        <w:t>הרבה מאוד דברים שרושמים במצגת.</w:t>
      </w:r>
    </w:p>
    <w:p w:rsidR="00342338" w:rsidRDefault="00342338" w:rsidP="00A92367">
      <w:pPr>
        <w:rPr>
          <w:rtl/>
          <w:lang w:eastAsia="he-IL"/>
        </w:rPr>
      </w:pPr>
    </w:p>
    <w:p w:rsidR="00342338" w:rsidRDefault="00342338" w:rsidP="00C86229">
      <w:pPr>
        <w:rPr>
          <w:rtl/>
          <w:lang w:eastAsia="he-IL"/>
        </w:rPr>
      </w:pPr>
      <w:r>
        <w:rPr>
          <w:rFonts w:hint="cs"/>
          <w:rtl/>
          <w:lang w:eastAsia="he-IL"/>
        </w:rPr>
        <w:t>אז אני רוצה להציע מפה לראש הממשלה עצה קטנה: תקשיב יותר לשר הביטחון. שר הביטחון רוצה לעבוד, יכול לעבוד</w:t>
      </w:r>
      <w:r w:rsidR="00C86229">
        <w:rPr>
          <w:rFonts w:hint="cs"/>
          <w:rtl/>
          <w:lang w:eastAsia="he-IL"/>
        </w:rPr>
        <w:t>,</w:t>
      </w:r>
      <w:r>
        <w:rPr>
          <w:rFonts w:hint="cs"/>
          <w:rtl/>
          <w:lang w:eastAsia="he-IL"/>
        </w:rPr>
        <w:t xml:space="preserve"> וצריך להפסיק עם הפוליטיקה הקטנה. אי-אפשר </w:t>
      </w:r>
      <w:proofErr w:type="spellStart"/>
      <w:r>
        <w:rPr>
          <w:rFonts w:hint="cs"/>
          <w:rtl/>
          <w:lang w:eastAsia="he-IL"/>
        </w:rPr>
        <w:t>למדר</w:t>
      </w:r>
      <w:proofErr w:type="spellEnd"/>
      <w:r>
        <w:rPr>
          <w:rFonts w:hint="cs"/>
          <w:rtl/>
          <w:lang w:eastAsia="he-IL"/>
        </w:rPr>
        <w:t xml:space="preserve"> את שר הביטחון מדיונים של הקבינט; אי-אפשר למנוע משר הביטחון להיפגש </w:t>
      </w:r>
      <w:bookmarkStart w:id="10223" w:name="_ETM_Q25_227483"/>
      <w:bookmarkEnd w:id="10223"/>
      <w:r>
        <w:rPr>
          <w:rFonts w:hint="cs"/>
          <w:rtl/>
          <w:lang w:eastAsia="he-IL"/>
        </w:rPr>
        <w:t>עם ראשי מערכת הביטחון; אי-אפשר לעשות פוליטיקה בזמן לחימה</w:t>
      </w:r>
      <w:bookmarkStart w:id="10224" w:name="_ETM_Q25_234623"/>
      <w:bookmarkEnd w:id="10224"/>
      <w:r w:rsidR="00C86229">
        <w:rPr>
          <w:rFonts w:hint="cs"/>
          <w:rtl/>
          <w:lang w:eastAsia="he-IL"/>
        </w:rPr>
        <w:t>,</w:t>
      </w:r>
      <w:r>
        <w:rPr>
          <w:rFonts w:hint="cs"/>
          <w:rtl/>
          <w:lang w:eastAsia="he-IL"/>
        </w:rPr>
        <w:t xml:space="preserve"> אי-אפשר לעשות את זה. אי-אפשר לעשות את זה, כי צריך לכבד </w:t>
      </w:r>
      <w:bookmarkStart w:id="10225" w:name="_ETM_Q25_231245"/>
      <w:bookmarkEnd w:id="10225"/>
      <w:r>
        <w:rPr>
          <w:rFonts w:hint="cs"/>
          <w:rtl/>
          <w:lang w:eastAsia="he-IL"/>
        </w:rPr>
        <w:t xml:space="preserve">את לוחמות ולוחמי צה"ל, שנמצאים שם ממש </w:t>
      </w:r>
      <w:bookmarkStart w:id="10226" w:name="_ETM_Q25_241827"/>
      <w:bookmarkEnd w:id="10226"/>
      <w:r>
        <w:rPr>
          <w:rFonts w:hint="cs"/>
          <w:rtl/>
          <w:lang w:eastAsia="he-IL"/>
        </w:rPr>
        <w:t>עכשיו ומסכנים את החיים שלהם ולא מעניינת אותם הפוליטיקה שלך,</w:t>
      </w:r>
      <w:bookmarkStart w:id="10227" w:name="_ETM_Q25_251771"/>
      <w:bookmarkEnd w:id="10227"/>
      <w:r>
        <w:rPr>
          <w:rFonts w:hint="cs"/>
          <w:rtl/>
          <w:lang w:eastAsia="he-IL"/>
        </w:rPr>
        <w:t xml:space="preserve"> </w:t>
      </w:r>
      <w:bookmarkStart w:id="10228" w:name="_ETM_Q25_247237"/>
      <w:bookmarkEnd w:id="10228"/>
      <w:r>
        <w:rPr>
          <w:rFonts w:hint="cs"/>
          <w:rtl/>
          <w:lang w:eastAsia="he-IL"/>
        </w:rPr>
        <w:t xml:space="preserve">צריך לכבד את משפחות החטופים שצריך לעשות הכול, אבל הכול, בשביל להביא אותם, ולא מעניינת אותם הפוליטיקה שלך. </w:t>
      </w:r>
      <w:bookmarkStart w:id="10229" w:name="_ETM_Q25_265330"/>
      <w:bookmarkStart w:id="10230" w:name="_ETM_Q25_264048"/>
      <w:bookmarkEnd w:id="10229"/>
      <w:bookmarkEnd w:id="10230"/>
      <w:r>
        <w:rPr>
          <w:rFonts w:hint="cs"/>
          <w:rtl/>
          <w:lang w:eastAsia="he-IL"/>
        </w:rPr>
        <w:t xml:space="preserve">בוודאי צריך לעשות את זה בשביל שיחזרו לכבד את העם הזה ואת המדינה הזאת. מזמן הפכנו להיות ילדי </w:t>
      </w:r>
      <w:proofErr w:type="spellStart"/>
      <w:r>
        <w:rPr>
          <w:rFonts w:hint="cs"/>
          <w:rtl/>
          <w:lang w:eastAsia="he-IL"/>
        </w:rPr>
        <w:t>הכאפות</w:t>
      </w:r>
      <w:proofErr w:type="spellEnd"/>
      <w:r>
        <w:rPr>
          <w:rFonts w:hint="cs"/>
          <w:rtl/>
          <w:lang w:eastAsia="he-IL"/>
        </w:rPr>
        <w:t xml:space="preserve"> של העולם</w:t>
      </w:r>
      <w:r w:rsidR="00C86229">
        <w:rPr>
          <w:rFonts w:hint="cs"/>
          <w:rtl/>
          <w:lang w:eastAsia="he-IL"/>
        </w:rPr>
        <w:t>.</w:t>
      </w:r>
      <w:r>
        <w:rPr>
          <w:rFonts w:hint="cs"/>
          <w:rtl/>
          <w:lang w:eastAsia="he-IL"/>
        </w:rPr>
        <w:t xml:space="preserve"> אתה לא מצליח לגמור </w:t>
      </w:r>
      <w:bookmarkStart w:id="10231" w:name="_ETM_Q25_266351"/>
      <w:bookmarkEnd w:id="10231"/>
      <w:r>
        <w:rPr>
          <w:rFonts w:hint="cs"/>
          <w:rtl/>
          <w:lang w:eastAsia="he-IL"/>
        </w:rPr>
        <w:t xml:space="preserve">את הסיפור בעזה; אתה מתעלם מהסיפור בצפון; אתה מתעלם מהסיפור בטורקיה; אתה לא מגיב על הסיפור בדרום אפריקה. אדוני ראש </w:t>
      </w:r>
      <w:bookmarkStart w:id="10232" w:name="_ETM_Q25_274519"/>
      <w:bookmarkEnd w:id="10232"/>
      <w:r>
        <w:rPr>
          <w:rFonts w:hint="cs"/>
          <w:rtl/>
          <w:lang w:eastAsia="he-IL"/>
        </w:rPr>
        <w:t>הממשלה, מתי תתעורר? מתי תגיב?</w:t>
      </w:r>
      <w:bookmarkStart w:id="10233" w:name="_ETM_Q25_272349"/>
      <w:bookmarkEnd w:id="10233"/>
    </w:p>
    <w:p w:rsidR="00342338" w:rsidRDefault="00342338" w:rsidP="00A92367">
      <w:pPr>
        <w:rPr>
          <w:rtl/>
          <w:lang w:eastAsia="he-IL"/>
        </w:rPr>
      </w:pPr>
    </w:p>
    <w:p w:rsidR="00342338" w:rsidRDefault="00342338" w:rsidP="00A92367">
      <w:pPr>
        <w:pStyle w:val="af6"/>
        <w:keepNext/>
        <w:rPr>
          <w:rtl/>
        </w:rPr>
      </w:pPr>
      <w:r w:rsidRPr="00087864">
        <w:rPr>
          <w:rStyle w:val="TagStyle"/>
          <w:rtl/>
        </w:rPr>
        <w:t xml:space="preserve"> &lt;&lt; יור &gt;&gt; </w:t>
      </w:r>
      <w:r>
        <w:rPr>
          <w:rtl/>
        </w:rPr>
        <w:t>היו"ר משה רוט:</w:t>
      </w:r>
      <w:r w:rsidRPr="00087864">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תודה רבה. חבר הכנסת איימן עודה </w:t>
      </w:r>
      <w:r>
        <w:rPr>
          <w:rtl/>
          <w:lang w:eastAsia="he-IL"/>
        </w:rPr>
        <w:t>–</w:t>
      </w:r>
      <w:r>
        <w:rPr>
          <w:rFonts w:hint="cs"/>
          <w:rtl/>
          <w:lang w:eastAsia="he-IL"/>
        </w:rPr>
        <w:t xml:space="preserve"> אינו נוכח; חבר הכנסת דני דנון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נוכח; חברת הכנסת מרב מיכאלי </w:t>
      </w:r>
      <w:bookmarkStart w:id="10234" w:name="_ETM_Q25_293085"/>
      <w:bookmarkEnd w:id="10234"/>
      <w:r>
        <w:rPr>
          <w:rtl/>
          <w:lang w:eastAsia="he-IL"/>
        </w:rPr>
        <w:t>–</w:t>
      </w:r>
      <w:r>
        <w:rPr>
          <w:rFonts w:hint="cs"/>
          <w:rtl/>
          <w:lang w:eastAsia="he-IL"/>
        </w:rPr>
        <w:t xml:space="preserve"> אינה נוכחת; חבר הכנסת אחמד טיבי </w:t>
      </w:r>
      <w:r>
        <w:rPr>
          <w:rtl/>
          <w:lang w:eastAsia="he-IL"/>
        </w:rPr>
        <w:t>–</w:t>
      </w:r>
      <w:r>
        <w:rPr>
          <w:rFonts w:hint="cs"/>
          <w:rtl/>
          <w:lang w:eastAsia="he-IL"/>
        </w:rPr>
        <w:t xml:space="preserve"> אינו נוכח; חבר הכנסת </w:t>
      </w:r>
      <w:bookmarkStart w:id="10235" w:name="_ETM_Q25_291104"/>
      <w:bookmarkEnd w:id="10235"/>
      <w:r>
        <w:rPr>
          <w:rFonts w:hint="cs"/>
          <w:rtl/>
          <w:lang w:eastAsia="he-IL"/>
        </w:rPr>
        <w:t xml:space="preserve">משה גפני </w:t>
      </w:r>
      <w:r>
        <w:rPr>
          <w:rtl/>
          <w:lang w:eastAsia="he-IL"/>
        </w:rPr>
        <w:t>–</w:t>
      </w:r>
      <w:r>
        <w:rPr>
          <w:rFonts w:hint="cs"/>
          <w:rtl/>
          <w:lang w:eastAsia="he-IL"/>
        </w:rPr>
        <w:t xml:space="preserve"> אינו נוכח; חבר </w:t>
      </w:r>
      <w:bookmarkStart w:id="10236" w:name="_ETM_Q25_299228"/>
      <w:bookmarkEnd w:id="10236"/>
      <w:r>
        <w:rPr>
          <w:rFonts w:hint="cs"/>
          <w:rtl/>
          <w:lang w:eastAsia="he-IL"/>
        </w:rPr>
        <w:t xml:space="preserve">הכנסת יצחק פינדרוס </w:t>
      </w:r>
      <w:r>
        <w:rPr>
          <w:rtl/>
          <w:lang w:eastAsia="he-IL"/>
        </w:rPr>
        <w:t>–</w:t>
      </w:r>
      <w:r>
        <w:rPr>
          <w:rFonts w:hint="cs"/>
          <w:rtl/>
          <w:lang w:eastAsia="he-IL"/>
        </w:rPr>
        <w:t xml:space="preserve"> אינו נוכח; חבר הכנסת מתן כהנא </w:t>
      </w:r>
      <w:bookmarkStart w:id="10237" w:name="_ETM_Q25_305511"/>
      <w:bookmarkEnd w:id="10237"/>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אינה נ</w:t>
      </w:r>
      <w:bookmarkStart w:id="10238" w:name="_ETM_Q25_305258"/>
      <w:bookmarkEnd w:id="10238"/>
      <w:r>
        <w:rPr>
          <w:rFonts w:hint="cs"/>
          <w:rtl/>
          <w:lang w:eastAsia="he-IL"/>
        </w:rPr>
        <w:t xml:space="preserve">וכחת; חבר הכנסת יאסר חוג'יראת </w:t>
      </w:r>
      <w:r>
        <w:rPr>
          <w:rtl/>
          <w:lang w:eastAsia="he-IL"/>
        </w:rPr>
        <w:t>–</w:t>
      </w:r>
      <w:r>
        <w:rPr>
          <w:rFonts w:hint="cs"/>
          <w:rtl/>
          <w:lang w:eastAsia="he-IL"/>
        </w:rPr>
        <w:t xml:space="preserve"> אינו נוכח; חבר הכנסת </w:t>
      </w:r>
      <w:bookmarkStart w:id="10239" w:name="_ETM_Q25_307176"/>
      <w:bookmarkEnd w:id="10239"/>
      <w:r>
        <w:rPr>
          <w:rFonts w:hint="cs"/>
          <w:rtl/>
          <w:lang w:eastAsia="he-IL"/>
        </w:rPr>
        <w:t xml:space="preserve">ואליד אלהואשלה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 חבר הכנסת ארז מלול </w:t>
      </w:r>
      <w:r>
        <w:rPr>
          <w:rtl/>
          <w:lang w:eastAsia="he-IL"/>
        </w:rPr>
        <w:t>–</w:t>
      </w:r>
      <w:r>
        <w:rPr>
          <w:rFonts w:hint="cs"/>
          <w:rtl/>
          <w:lang w:eastAsia="he-IL"/>
        </w:rPr>
        <w:t xml:space="preserve"> אינו נוכח; </w:t>
      </w:r>
      <w:bookmarkStart w:id="10240" w:name="_ETM_Q25_318112"/>
      <w:bookmarkEnd w:id="10240"/>
      <w:r>
        <w:rPr>
          <w:rFonts w:hint="cs"/>
          <w:rtl/>
          <w:lang w:eastAsia="he-IL"/>
        </w:rPr>
        <w:t xml:space="preserve">חבר הכנסת ניסים ואטורי </w:t>
      </w:r>
      <w:r>
        <w:rPr>
          <w:rtl/>
          <w:lang w:eastAsia="he-IL"/>
        </w:rPr>
        <w:t>–</w:t>
      </w:r>
      <w:r>
        <w:rPr>
          <w:rFonts w:hint="cs"/>
          <w:rtl/>
          <w:lang w:eastAsia="he-IL"/>
        </w:rPr>
        <w:t xml:space="preserve"> אינו נוכח; חבר </w:t>
      </w:r>
      <w:bookmarkStart w:id="10241" w:name="_ETM_Q25_330051"/>
      <w:bookmarkEnd w:id="10241"/>
      <w:r>
        <w:rPr>
          <w:rFonts w:hint="cs"/>
          <w:rtl/>
          <w:lang w:eastAsia="he-IL"/>
        </w:rPr>
        <w:t xml:space="preserve">הכנסת עידן רול </w:t>
      </w:r>
      <w:r>
        <w:rPr>
          <w:rtl/>
          <w:lang w:eastAsia="he-IL"/>
        </w:rPr>
        <w:t>–</w:t>
      </w:r>
      <w:r>
        <w:rPr>
          <w:rFonts w:hint="cs"/>
          <w:rtl/>
          <w:lang w:eastAsia="he-IL"/>
        </w:rPr>
        <w:t xml:space="preserve"> אינו נוכח; חבר הכנסת יוסף טייב </w:t>
      </w:r>
      <w:r>
        <w:rPr>
          <w:rtl/>
          <w:lang w:eastAsia="he-IL"/>
        </w:rPr>
        <w:t>–</w:t>
      </w:r>
      <w:r>
        <w:rPr>
          <w:rFonts w:hint="cs"/>
          <w:rtl/>
          <w:lang w:eastAsia="he-IL"/>
        </w:rPr>
        <w:t xml:space="preserve"> מוותר;</w:t>
      </w:r>
      <w:bookmarkStart w:id="10242" w:name="_ETM_Q25_327009"/>
      <w:bookmarkEnd w:id="10242"/>
      <w:r>
        <w:rPr>
          <w:rFonts w:hint="cs"/>
          <w:rtl/>
          <w:lang w:eastAsia="he-IL"/>
        </w:rPr>
        <w:t xml:space="preserve"> חבר הכנסת משה אבוטבול </w:t>
      </w:r>
      <w:r>
        <w:rPr>
          <w:rtl/>
          <w:lang w:eastAsia="he-IL"/>
        </w:rPr>
        <w:t>–</w:t>
      </w:r>
      <w:r>
        <w:rPr>
          <w:rFonts w:hint="cs"/>
          <w:rtl/>
          <w:lang w:eastAsia="he-IL"/>
        </w:rPr>
        <w:t xml:space="preserve"> אינו נוכח; </w:t>
      </w:r>
      <w:bookmarkStart w:id="10243" w:name="_ETM_Q25_333092"/>
      <w:bookmarkEnd w:id="10243"/>
      <w:r>
        <w:rPr>
          <w:rFonts w:hint="cs"/>
          <w:rtl/>
          <w:lang w:eastAsia="he-IL"/>
        </w:rPr>
        <w:t xml:space="preserve">חברת הכנסת שרן מרים השכל </w:t>
      </w:r>
      <w:bookmarkStart w:id="10244" w:name="_ETM_Q25_341954"/>
      <w:bookmarkEnd w:id="10244"/>
      <w:r>
        <w:rPr>
          <w:rtl/>
          <w:lang w:eastAsia="he-IL"/>
        </w:rPr>
        <w:t>–</w:t>
      </w:r>
      <w:r>
        <w:rPr>
          <w:rFonts w:hint="cs"/>
          <w:rtl/>
          <w:lang w:eastAsia="he-IL"/>
        </w:rPr>
        <w:t xml:space="preserve"> אינה נוכחת; חבר הכנסת אריאל קלנר </w:t>
      </w:r>
      <w:r>
        <w:rPr>
          <w:rtl/>
          <w:lang w:eastAsia="he-IL"/>
        </w:rPr>
        <w:t>–</w:t>
      </w:r>
      <w:r>
        <w:rPr>
          <w:rFonts w:hint="cs"/>
          <w:rtl/>
          <w:lang w:eastAsia="he-IL"/>
        </w:rPr>
        <w:t xml:space="preserve"> אינו נוכח; </w:t>
      </w:r>
      <w:bookmarkStart w:id="10245" w:name="_ETM_Q25_347983"/>
      <w:bookmarkEnd w:id="10245"/>
      <w:r>
        <w:rPr>
          <w:rFonts w:hint="cs"/>
          <w:rtl/>
          <w:lang w:eastAsia="he-IL"/>
        </w:rPr>
        <w:t xml:space="preserve">חבר הכנסת אבי מעוז </w:t>
      </w:r>
      <w:r>
        <w:rPr>
          <w:rtl/>
          <w:lang w:eastAsia="he-IL"/>
        </w:rPr>
        <w:t>–</w:t>
      </w:r>
      <w:r>
        <w:rPr>
          <w:rFonts w:hint="cs"/>
          <w:rtl/>
          <w:lang w:eastAsia="he-IL"/>
        </w:rPr>
        <w:t xml:space="preserve"> אינו נוכח; חבר הכנסת עודד </w:t>
      </w:r>
      <w:bookmarkStart w:id="10246" w:name="_ETM_Q25_351645"/>
      <w:bookmarkEnd w:id="10246"/>
      <w:r>
        <w:rPr>
          <w:rFonts w:hint="cs"/>
          <w:rtl/>
          <w:lang w:eastAsia="he-IL"/>
        </w:rPr>
        <w:t xml:space="preserve">פורר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w:t>
      </w:r>
      <w:bookmarkStart w:id="10247" w:name="_ETM_Q25_356266"/>
      <w:bookmarkEnd w:id="10247"/>
      <w:r>
        <w:rPr>
          <w:rFonts w:hint="cs"/>
          <w:rtl/>
          <w:lang w:eastAsia="he-IL"/>
        </w:rPr>
        <w:t xml:space="preserve">נוכח; חבר הכנסת ישראל אייכלר </w:t>
      </w:r>
      <w:r>
        <w:rPr>
          <w:rtl/>
          <w:lang w:eastAsia="he-IL"/>
        </w:rPr>
        <w:t>–</w:t>
      </w:r>
      <w:r>
        <w:rPr>
          <w:rFonts w:hint="cs"/>
          <w:rtl/>
          <w:lang w:eastAsia="he-IL"/>
        </w:rPr>
        <w:t xml:space="preserve"> אינו נוכח; חבר הכנסת </w:t>
      </w:r>
      <w:bookmarkStart w:id="10248" w:name="_ETM_Q25_361342"/>
      <w:bookmarkEnd w:id="10248"/>
      <w:r>
        <w:rPr>
          <w:rFonts w:hint="cs"/>
          <w:rtl/>
          <w:lang w:eastAsia="he-IL"/>
        </w:rPr>
        <w:t xml:space="preserve">ולדימיר בליאק </w:t>
      </w:r>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w:t>
      </w:r>
      <w:bookmarkStart w:id="10249" w:name="_ETM_Q25_366380"/>
      <w:bookmarkEnd w:id="10249"/>
      <w:r>
        <w:rPr>
          <w:rFonts w:hint="cs"/>
          <w:rtl/>
          <w:lang w:eastAsia="he-IL"/>
        </w:rPr>
        <w:t xml:space="preserve">אינו נוכח; חברת הכנסת מיכל מרים וולדיגר </w:t>
      </w:r>
      <w:r>
        <w:rPr>
          <w:rtl/>
          <w:lang w:eastAsia="he-IL"/>
        </w:rPr>
        <w:t>–</w:t>
      </w:r>
      <w:r>
        <w:rPr>
          <w:rFonts w:hint="cs"/>
          <w:rtl/>
          <w:lang w:eastAsia="he-IL"/>
        </w:rPr>
        <w:t xml:space="preserve"> אינה נוכחת; </w:t>
      </w:r>
      <w:bookmarkStart w:id="10250" w:name="_ETM_Q25_366803"/>
      <w:bookmarkEnd w:id="10250"/>
      <w:r>
        <w:rPr>
          <w:rFonts w:hint="cs"/>
          <w:rtl/>
          <w:lang w:eastAsia="he-IL"/>
        </w:rPr>
        <w:t xml:space="preserve">חבר הכנסת צבי ידידיה סוכות </w:t>
      </w:r>
      <w:r>
        <w:rPr>
          <w:rtl/>
          <w:lang w:eastAsia="he-IL"/>
        </w:rPr>
        <w:t>–</w:t>
      </w:r>
      <w:r>
        <w:rPr>
          <w:rFonts w:hint="cs"/>
          <w:rtl/>
          <w:lang w:eastAsia="he-IL"/>
        </w:rPr>
        <w:t xml:space="preserve"> אינו נוכח; חבר הכנסת </w:t>
      </w:r>
      <w:bookmarkStart w:id="10251" w:name="_ETM_Q25_377304"/>
      <w:bookmarkEnd w:id="10251"/>
      <w:r>
        <w:rPr>
          <w:rFonts w:hint="cs"/>
          <w:rtl/>
          <w:lang w:eastAsia="he-IL"/>
        </w:rPr>
        <w:t xml:space="preserve">משה ארבל </w:t>
      </w:r>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אינה נוכחת</w:t>
      </w:r>
      <w:bookmarkStart w:id="10252" w:name="_ETM_Q25_375167"/>
      <w:bookmarkEnd w:id="10252"/>
      <w:r>
        <w:rPr>
          <w:rFonts w:hint="cs"/>
          <w:rtl/>
          <w:lang w:eastAsia="he-IL"/>
        </w:rPr>
        <w:t xml:space="preserve">; חבר הכנסת משה טור פז </w:t>
      </w:r>
      <w:r>
        <w:rPr>
          <w:rtl/>
          <w:lang w:eastAsia="he-IL"/>
        </w:rPr>
        <w:t>–</w:t>
      </w:r>
      <w:r>
        <w:rPr>
          <w:rFonts w:hint="cs"/>
          <w:rtl/>
          <w:lang w:eastAsia="he-IL"/>
        </w:rPr>
        <w:t xml:space="preserve"> אינו </w:t>
      </w:r>
      <w:bookmarkStart w:id="10253" w:name="_ETM_Q25_384022"/>
      <w:bookmarkEnd w:id="10253"/>
      <w:r>
        <w:rPr>
          <w:rFonts w:hint="cs"/>
          <w:rtl/>
          <w:lang w:eastAsia="he-IL"/>
        </w:rPr>
        <w:t xml:space="preserve">נוכח; חבר הכנסת נאור שירי </w:t>
      </w:r>
      <w:r>
        <w:rPr>
          <w:rtl/>
          <w:lang w:eastAsia="he-IL"/>
        </w:rPr>
        <w:t>–</w:t>
      </w:r>
      <w:r>
        <w:rPr>
          <w:rFonts w:hint="cs"/>
          <w:rtl/>
          <w:lang w:eastAsia="he-IL"/>
        </w:rPr>
        <w:t xml:space="preserve"> מוותר; חברת הכנסת שרון </w:t>
      </w:r>
      <w:bookmarkStart w:id="10254" w:name="_ETM_Q25_389783"/>
      <w:bookmarkEnd w:id="10254"/>
      <w:r>
        <w:rPr>
          <w:rFonts w:hint="cs"/>
          <w:rtl/>
          <w:lang w:eastAsia="he-IL"/>
        </w:rPr>
        <w:t xml:space="preserve">ניר </w:t>
      </w:r>
      <w:r>
        <w:rPr>
          <w:rtl/>
          <w:lang w:eastAsia="he-IL"/>
        </w:rPr>
        <w:t>–</w:t>
      </w:r>
      <w:r>
        <w:rPr>
          <w:rFonts w:hint="cs"/>
          <w:rtl/>
          <w:lang w:eastAsia="he-IL"/>
        </w:rPr>
        <w:t xml:space="preserve"> אינה נוכחת; חברת הכנסת דבי ביטון</w:t>
      </w:r>
      <w:bookmarkStart w:id="10255" w:name="_ETM_Q25_395208"/>
      <w:bookmarkEnd w:id="10255"/>
      <w:r>
        <w:rPr>
          <w:rFonts w:hint="cs"/>
          <w:rtl/>
          <w:lang w:eastAsia="he-IL"/>
        </w:rPr>
        <w:t xml:space="preserve"> </w:t>
      </w:r>
      <w:r>
        <w:rPr>
          <w:rtl/>
          <w:lang w:eastAsia="he-IL"/>
        </w:rPr>
        <w:t>–</w:t>
      </w:r>
      <w:r>
        <w:rPr>
          <w:rFonts w:hint="cs"/>
          <w:rtl/>
          <w:lang w:eastAsia="he-IL"/>
        </w:rPr>
        <w:t xml:space="preserve"> אינה נוכחת; חבר הכנסת מנסור עבאס </w:t>
      </w:r>
      <w:r>
        <w:rPr>
          <w:rtl/>
          <w:lang w:eastAsia="he-IL"/>
        </w:rPr>
        <w:t>–</w:t>
      </w:r>
      <w:r>
        <w:rPr>
          <w:rFonts w:hint="cs"/>
          <w:rtl/>
          <w:lang w:eastAsia="he-IL"/>
        </w:rPr>
        <w:t xml:space="preserve"> אינו נוכח; חברת הכנסת </w:t>
      </w:r>
      <w:bookmarkStart w:id="10256" w:name="_ETM_Q25_392659"/>
      <w:bookmarkEnd w:id="10256"/>
      <w:r>
        <w:rPr>
          <w:rFonts w:hint="cs"/>
          <w:rtl/>
          <w:lang w:eastAsia="he-IL"/>
        </w:rPr>
        <w:t xml:space="preserve">יסמין פרידמן </w:t>
      </w:r>
      <w:r>
        <w:rPr>
          <w:rtl/>
          <w:lang w:eastAsia="he-IL"/>
        </w:rPr>
        <w:t>–</w:t>
      </w:r>
      <w:r>
        <w:rPr>
          <w:rFonts w:hint="cs"/>
          <w:rtl/>
          <w:lang w:eastAsia="he-IL"/>
        </w:rPr>
        <w:t xml:space="preserve"> מוותרת; חבר הכנסת גלעד קריב </w:t>
      </w:r>
      <w:r>
        <w:rPr>
          <w:rtl/>
          <w:lang w:eastAsia="he-IL"/>
        </w:rPr>
        <w:t>–</w:t>
      </w:r>
      <w:r>
        <w:rPr>
          <w:rFonts w:hint="cs"/>
          <w:rtl/>
          <w:lang w:eastAsia="he-IL"/>
        </w:rPr>
        <w:t xml:space="preserve"> אינו נוכח; חבר הכנסת </w:t>
      </w:r>
      <w:bookmarkStart w:id="10257" w:name="_ETM_Q25_402067"/>
      <w:bookmarkEnd w:id="10257"/>
      <w:r>
        <w:rPr>
          <w:rFonts w:hint="cs"/>
          <w:rtl/>
          <w:lang w:eastAsia="he-IL"/>
        </w:rPr>
        <w:t xml:space="preserve">דוד ביטן </w:t>
      </w:r>
      <w:r>
        <w:rPr>
          <w:rtl/>
          <w:lang w:eastAsia="he-IL"/>
        </w:rPr>
        <w:t>–</w:t>
      </w:r>
      <w:r>
        <w:rPr>
          <w:rFonts w:hint="cs"/>
          <w:rtl/>
          <w:lang w:eastAsia="he-IL"/>
        </w:rPr>
        <w:t xml:space="preserve"> מוותר; חבר </w:t>
      </w:r>
      <w:bookmarkStart w:id="10258" w:name="_ETM_Q25_410999"/>
      <w:bookmarkEnd w:id="10258"/>
      <w:r>
        <w:rPr>
          <w:rFonts w:hint="cs"/>
          <w:rtl/>
          <w:lang w:eastAsia="he-IL"/>
        </w:rPr>
        <w:t xml:space="preserve">הכנסת סימון דוידסון </w:t>
      </w:r>
      <w:r>
        <w:rPr>
          <w:rtl/>
          <w:lang w:eastAsia="he-IL"/>
        </w:rPr>
        <w:t>–</w:t>
      </w:r>
      <w:r>
        <w:rPr>
          <w:rFonts w:hint="cs"/>
          <w:rtl/>
          <w:lang w:eastAsia="he-IL"/>
        </w:rPr>
        <w:t xml:space="preserve"> מוותר; חבר הכנסת יבגני סובה </w:t>
      </w:r>
      <w:r>
        <w:rPr>
          <w:rtl/>
          <w:lang w:eastAsia="he-IL"/>
        </w:rPr>
        <w:t>–</w:t>
      </w:r>
      <w:r>
        <w:rPr>
          <w:rFonts w:hint="cs"/>
          <w:rtl/>
          <w:lang w:eastAsia="he-IL"/>
        </w:rPr>
        <w:t xml:space="preserve"> אינו נוכח; חברת הכנסת </w:t>
      </w:r>
      <w:bookmarkStart w:id="10259" w:name="_ETM_Q25_425747"/>
      <w:bookmarkEnd w:id="10259"/>
      <w:r>
        <w:rPr>
          <w:rFonts w:hint="cs"/>
          <w:rtl/>
          <w:lang w:eastAsia="he-IL"/>
        </w:rPr>
        <w:t xml:space="preserve">פנינה תמנו </w:t>
      </w:r>
      <w:r>
        <w:rPr>
          <w:rtl/>
          <w:lang w:eastAsia="he-IL"/>
        </w:rPr>
        <w:t>–</w:t>
      </w:r>
      <w:r>
        <w:rPr>
          <w:rFonts w:hint="cs"/>
          <w:rtl/>
          <w:lang w:eastAsia="he-IL"/>
        </w:rPr>
        <w:t xml:space="preserve"> אינה נוכחת; חבר הכנסת רם בן ברק </w:t>
      </w:r>
      <w:r>
        <w:rPr>
          <w:rtl/>
          <w:lang w:eastAsia="he-IL"/>
        </w:rPr>
        <w:t>–</w:t>
      </w:r>
      <w:r>
        <w:rPr>
          <w:rFonts w:hint="cs"/>
          <w:rtl/>
          <w:lang w:eastAsia="he-IL"/>
        </w:rPr>
        <w:t xml:space="preserve"> אינו נוכח; </w:t>
      </w:r>
      <w:bookmarkStart w:id="10260" w:name="_ETM_Q25_433434"/>
      <w:bookmarkEnd w:id="10260"/>
      <w:r>
        <w:rPr>
          <w:rFonts w:hint="cs"/>
          <w:rtl/>
          <w:lang w:eastAsia="he-IL"/>
        </w:rPr>
        <w:t>חברת</w:t>
      </w:r>
      <w:bookmarkStart w:id="10261" w:name="_ETM_Q25_437431"/>
      <w:bookmarkEnd w:id="10261"/>
      <w:r>
        <w:rPr>
          <w:rFonts w:hint="cs"/>
          <w:rtl/>
          <w:lang w:eastAsia="he-IL"/>
        </w:rPr>
        <w:t xml:space="preserve"> הכנסת </w:t>
      </w:r>
      <w:bookmarkStart w:id="10262" w:name="_ETM_Q25_434376"/>
      <w:bookmarkEnd w:id="10262"/>
      <w:r>
        <w:rPr>
          <w:rFonts w:hint="cs"/>
          <w:rtl/>
          <w:lang w:eastAsia="he-IL"/>
        </w:rPr>
        <w:t xml:space="preserve">נעמה לזימי </w:t>
      </w:r>
      <w:r>
        <w:rPr>
          <w:rtl/>
          <w:lang w:eastAsia="he-IL"/>
        </w:rPr>
        <w:t>–</w:t>
      </w:r>
      <w:r>
        <w:rPr>
          <w:rFonts w:hint="cs"/>
          <w:rtl/>
          <w:lang w:eastAsia="he-IL"/>
        </w:rPr>
        <w:t xml:space="preserve"> אינה נוכחת; חבר הכנסת ינון אזולאי </w:t>
      </w:r>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אינה נוכחת; חבר הכנסת </w:t>
      </w:r>
      <w:bookmarkStart w:id="10263" w:name="_ETM_Q25_442759"/>
      <w:bookmarkEnd w:id="10263"/>
      <w:r>
        <w:rPr>
          <w:rFonts w:hint="cs"/>
          <w:rtl/>
          <w:lang w:eastAsia="he-IL"/>
        </w:rPr>
        <w:t xml:space="preserve">יוראי להב הרצנו </w:t>
      </w:r>
      <w:r>
        <w:rPr>
          <w:rtl/>
          <w:lang w:eastAsia="he-IL"/>
        </w:rPr>
        <w:t>–</w:t>
      </w:r>
      <w:r>
        <w:rPr>
          <w:rFonts w:hint="cs"/>
          <w:rtl/>
          <w:lang w:eastAsia="he-IL"/>
        </w:rPr>
        <w:t xml:space="preserve"> אינו נוכח; חבר הכנס</w:t>
      </w:r>
      <w:bookmarkStart w:id="10264" w:name="_ETM_Q25_447422"/>
      <w:bookmarkEnd w:id="10264"/>
      <w:r>
        <w:rPr>
          <w:rFonts w:hint="cs"/>
          <w:rtl/>
          <w:lang w:eastAsia="he-IL"/>
        </w:rPr>
        <w:t xml:space="preserve">ת ירון לוי </w:t>
      </w:r>
      <w:r>
        <w:rPr>
          <w:rtl/>
          <w:lang w:eastAsia="he-IL"/>
        </w:rPr>
        <w:t>–</w:t>
      </w:r>
      <w:r>
        <w:rPr>
          <w:rFonts w:hint="cs"/>
          <w:rtl/>
          <w:lang w:eastAsia="he-IL"/>
        </w:rPr>
        <w:t xml:space="preserve"> אינו </w:t>
      </w:r>
      <w:bookmarkStart w:id="10265" w:name="_ETM_Q25_454379"/>
      <w:bookmarkEnd w:id="10265"/>
      <w:r>
        <w:rPr>
          <w:rFonts w:hint="cs"/>
          <w:rtl/>
          <w:lang w:eastAsia="he-IL"/>
        </w:rPr>
        <w:t xml:space="preserve">נוכח; חבר הכנסת אלון שוסטר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אינו נוכח</w:t>
      </w:r>
      <w:bookmarkStart w:id="10266" w:name="_ETM_Q25_455338"/>
      <w:bookmarkEnd w:id="10266"/>
      <w:r>
        <w:rPr>
          <w:rFonts w:hint="cs"/>
          <w:rtl/>
          <w:lang w:eastAsia="he-IL"/>
        </w:rPr>
        <w:t xml:space="preserve">; חבר הכנסת עופר כסיף </w:t>
      </w:r>
      <w:r>
        <w:rPr>
          <w:rtl/>
          <w:lang w:eastAsia="he-IL"/>
        </w:rPr>
        <w:t>–</w:t>
      </w:r>
      <w:r>
        <w:rPr>
          <w:rFonts w:hint="cs"/>
          <w:rtl/>
          <w:lang w:eastAsia="he-IL"/>
        </w:rPr>
        <w:t xml:space="preserve"> אינו נוכח; חבר הכנסת מיקי לוי </w:t>
      </w:r>
      <w:r>
        <w:rPr>
          <w:rtl/>
          <w:lang w:eastAsia="he-IL"/>
        </w:rPr>
        <w:t>–</w:t>
      </w:r>
      <w:r>
        <w:rPr>
          <w:rFonts w:hint="cs"/>
          <w:rtl/>
          <w:lang w:eastAsia="he-IL"/>
        </w:rPr>
        <w:t xml:space="preserve"> מוותר</w:t>
      </w:r>
      <w:bookmarkStart w:id="10267" w:name="_ETM_Q25_460338"/>
      <w:bookmarkStart w:id="10268" w:name="_ETM_Q25_468621"/>
      <w:bookmarkEnd w:id="10267"/>
      <w:bookmarkEnd w:id="10268"/>
      <w:r>
        <w:rPr>
          <w:rFonts w:hint="cs"/>
          <w:rtl/>
          <w:lang w:eastAsia="he-IL"/>
        </w:rPr>
        <w:t xml:space="preserve">; חברת הכנסת יוליה מלינובסקי </w:t>
      </w:r>
      <w:r>
        <w:rPr>
          <w:rtl/>
          <w:lang w:eastAsia="he-IL"/>
        </w:rPr>
        <w:t>–</w:t>
      </w:r>
      <w:r>
        <w:rPr>
          <w:rFonts w:hint="cs"/>
          <w:rtl/>
          <w:lang w:eastAsia="he-IL"/>
        </w:rPr>
        <w:t xml:space="preserve"> אינה נוכחת</w:t>
      </w:r>
      <w:bookmarkStart w:id="10269" w:name="_ETM_Q25_465532"/>
      <w:bookmarkEnd w:id="10269"/>
      <w:r>
        <w:rPr>
          <w:rFonts w:hint="cs"/>
          <w:rtl/>
          <w:lang w:eastAsia="he-IL"/>
        </w:rPr>
        <w:t xml:space="preserve">; חבר הכנסת אוהד טל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w:t>
      </w:r>
      <w:bookmarkStart w:id="10270" w:name="_ETM_Q25_471992"/>
      <w:bookmarkEnd w:id="10270"/>
      <w:r>
        <w:rPr>
          <w:rFonts w:hint="cs"/>
          <w:rtl/>
          <w:lang w:eastAsia="he-IL"/>
        </w:rPr>
        <w:t xml:space="preserve">. חברת הכנסת </w:t>
      </w:r>
      <w:bookmarkStart w:id="10271" w:name="_ETM_Q25_481151"/>
      <w:bookmarkEnd w:id="10271"/>
      <w:r>
        <w:rPr>
          <w:rFonts w:hint="cs"/>
          <w:rtl/>
          <w:lang w:eastAsia="he-IL"/>
        </w:rPr>
        <w:t>טלי גוטליב.</w:t>
      </w:r>
    </w:p>
    <w:p w:rsidR="00342338" w:rsidRDefault="00342338" w:rsidP="00A92367">
      <w:pPr>
        <w:rPr>
          <w:rtl/>
          <w:lang w:eastAsia="he-IL"/>
        </w:rPr>
      </w:pPr>
      <w:bookmarkStart w:id="10272" w:name="_ETM_Q25_309368"/>
      <w:bookmarkEnd w:id="10272"/>
    </w:p>
    <w:p w:rsidR="00342338" w:rsidRDefault="00342338" w:rsidP="00A92367">
      <w:pPr>
        <w:pStyle w:val="a4"/>
        <w:keepNext/>
        <w:rPr>
          <w:rtl/>
        </w:rPr>
      </w:pPr>
      <w:bookmarkStart w:id="10273" w:name="ET_speaker_6345_6"/>
      <w:r w:rsidRPr="00634F2A">
        <w:rPr>
          <w:rStyle w:val="TagStyle"/>
          <w:rtl/>
        </w:rPr>
        <w:t xml:space="preserve"> &lt;&lt; דובר &gt;&gt; </w:t>
      </w:r>
      <w:bookmarkStart w:id="10274" w:name="_Toc156253912"/>
      <w:bookmarkStart w:id="10275" w:name="_Toc156254066"/>
      <w:r>
        <w:rPr>
          <w:rtl/>
        </w:rPr>
        <w:t>טלי גוטליב (הליכוד):</w:t>
      </w:r>
      <w:bookmarkEnd w:id="10274"/>
      <w:bookmarkEnd w:id="10275"/>
      <w:r w:rsidRPr="00634F2A">
        <w:rPr>
          <w:rStyle w:val="TagStyle"/>
          <w:rtl/>
        </w:rPr>
        <w:t xml:space="preserve"> &lt;&lt; דובר &gt;&gt;</w:t>
      </w:r>
      <w:r>
        <w:rPr>
          <w:rtl/>
        </w:rPr>
        <w:t xml:space="preserve">   </w:t>
      </w:r>
      <w:bookmarkEnd w:id="10273"/>
    </w:p>
    <w:p w:rsidR="00342338" w:rsidRDefault="00342338" w:rsidP="00635BB3">
      <w:pPr>
        <w:rPr>
          <w:rtl/>
          <w:lang w:eastAsia="he-IL"/>
        </w:rPr>
      </w:pPr>
    </w:p>
    <w:p w:rsidR="00342338" w:rsidRDefault="00342338" w:rsidP="00C86229">
      <w:pPr>
        <w:rPr>
          <w:rtl/>
          <w:lang w:eastAsia="he-IL"/>
        </w:rPr>
      </w:pPr>
      <w:r>
        <w:rPr>
          <w:rFonts w:hint="cs"/>
          <w:rtl/>
          <w:lang w:eastAsia="he-IL"/>
        </w:rPr>
        <w:t>עם ישראל הנכבד, מי שקובע את מטרות הלחימה זאת הממשלה והקבינט, הם קובעים את מטרות המלחמה: מיטוט וחיסול חמאס. ואני אומרת לכם – ואני אומרת את זה גם לממשלה</w:t>
      </w:r>
      <w:bookmarkStart w:id="10276" w:name="_ETM_Q25_498342"/>
      <w:bookmarkEnd w:id="10276"/>
      <w:r>
        <w:rPr>
          <w:rFonts w:hint="cs"/>
          <w:rtl/>
          <w:lang w:eastAsia="he-IL"/>
        </w:rPr>
        <w:t xml:space="preserve"> – שמטרות המלחמה חייבות להיות בראי ובעיניים ובהבנה של האויב. </w:t>
      </w:r>
      <w:bookmarkStart w:id="10277" w:name="_ETM_Q25_504209"/>
      <w:bookmarkEnd w:id="10277"/>
      <w:r>
        <w:rPr>
          <w:rFonts w:hint="cs"/>
          <w:rtl/>
          <w:lang w:eastAsia="he-IL"/>
        </w:rPr>
        <w:t>אני אומר את זה בשפת האויב</w:t>
      </w:r>
      <w:r w:rsidR="00C86229">
        <w:rPr>
          <w:rFonts w:hint="cs"/>
          <w:rtl/>
          <w:lang w:eastAsia="he-IL"/>
        </w:rPr>
        <w:t>:</w:t>
      </w:r>
      <w:r>
        <w:rPr>
          <w:rFonts w:hint="cs"/>
          <w:rtl/>
          <w:lang w:eastAsia="he-IL"/>
        </w:rPr>
        <w:t xml:space="preserve"> </w:t>
      </w:r>
      <w:r w:rsidRPr="00873356">
        <w:rPr>
          <w:rtl/>
          <w:lang w:eastAsia="he-IL"/>
        </w:rPr>
        <w:t>אל-ארד</w:t>
      </w:r>
      <w:r>
        <w:rPr>
          <w:rFonts w:hint="cs"/>
          <w:rtl/>
          <w:lang w:eastAsia="he-IL"/>
        </w:rPr>
        <w:t>.</w:t>
      </w:r>
      <w:bookmarkStart w:id="10278" w:name="_ETM_Q25_514869"/>
      <w:bookmarkEnd w:id="10278"/>
      <w:r>
        <w:rPr>
          <w:rFonts w:hint="cs"/>
          <w:rtl/>
          <w:lang w:eastAsia="he-IL"/>
        </w:rPr>
        <w:t xml:space="preserve"> בלי פגיעה </w:t>
      </w:r>
      <w:bookmarkStart w:id="10279" w:name="_ETM_Q25_507371"/>
      <w:bookmarkEnd w:id="10279"/>
      <w:r>
        <w:rPr>
          <w:rFonts w:hint="cs"/>
          <w:rtl/>
          <w:lang w:eastAsia="he-IL"/>
        </w:rPr>
        <w:t xml:space="preserve">באדמת האויב, אין לנו תמונת ניצחון בעיניים של </w:t>
      </w:r>
      <w:bookmarkStart w:id="10280" w:name="_ETM_Q25_517371"/>
      <w:bookmarkEnd w:id="10280"/>
      <w:r>
        <w:rPr>
          <w:rFonts w:hint="cs"/>
          <w:rtl/>
          <w:lang w:eastAsia="he-IL"/>
        </w:rPr>
        <w:t xml:space="preserve">האויב. אני אסביר לכם: האתוס של חמאס הוא כזה, שהוא לא סופר את מתיו. </w:t>
      </w:r>
    </w:p>
    <w:p w:rsidR="00342338" w:rsidRDefault="00342338" w:rsidP="00A92367">
      <w:pPr>
        <w:rPr>
          <w:rtl/>
          <w:lang w:eastAsia="he-IL"/>
        </w:rPr>
      </w:pPr>
      <w:bookmarkStart w:id="10281" w:name="_ETM_Q25_537923"/>
      <w:bookmarkStart w:id="10282" w:name="_ETM_Q25_537959"/>
      <w:bookmarkEnd w:id="10281"/>
      <w:bookmarkEnd w:id="10282"/>
    </w:p>
    <w:p w:rsidR="00342338" w:rsidRDefault="00342338" w:rsidP="00C86229">
      <w:pPr>
        <w:rPr>
          <w:rtl/>
          <w:lang w:eastAsia="he-IL"/>
        </w:rPr>
      </w:pPr>
      <w:bookmarkStart w:id="10283" w:name="_ETM_Q25_538051"/>
      <w:bookmarkStart w:id="10284" w:name="_ETM_Q25_538120"/>
      <w:bookmarkEnd w:id="10283"/>
      <w:bookmarkEnd w:id="10284"/>
      <w:r>
        <w:rPr>
          <w:rFonts w:hint="cs"/>
          <w:rtl/>
          <w:lang w:eastAsia="he-IL"/>
        </w:rPr>
        <w:t xml:space="preserve">אז אנחנו חיסלנו, באמת בפעילות </w:t>
      </w:r>
      <w:proofErr w:type="spellStart"/>
      <w:r>
        <w:rPr>
          <w:rFonts w:hint="cs"/>
          <w:rtl/>
          <w:lang w:eastAsia="he-IL"/>
        </w:rPr>
        <w:t>הירואית</w:t>
      </w:r>
      <w:proofErr w:type="spellEnd"/>
      <w:r>
        <w:rPr>
          <w:rFonts w:hint="cs"/>
          <w:rtl/>
          <w:lang w:eastAsia="he-IL"/>
        </w:rPr>
        <w:t xml:space="preserve"> של צה"ל</w:t>
      </w:r>
      <w:bookmarkStart w:id="10285" w:name="_ETM_Q25_520779"/>
      <w:bookmarkEnd w:id="10285"/>
      <w:r>
        <w:rPr>
          <w:rFonts w:hint="cs"/>
          <w:rtl/>
          <w:lang w:eastAsia="he-IL"/>
        </w:rPr>
        <w:t xml:space="preserve">, </w:t>
      </w:r>
      <w:bookmarkStart w:id="10286" w:name="_ETM_Q25_524735"/>
      <w:bookmarkEnd w:id="10286"/>
      <w:r>
        <w:rPr>
          <w:rFonts w:hint="cs"/>
          <w:rtl/>
          <w:lang w:eastAsia="he-IL"/>
        </w:rPr>
        <w:t>8,000 מחבלי חמאס מתוך 35,000 מחבלי חמאס. יש לנו 10,000 ג'יהאד אסלאמי פלסטיני</w:t>
      </w:r>
      <w:bookmarkStart w:id="10287" w:name="_ETM_Q25_527620"/>
      <w:bookmarkEnd w:id="10287"/>
      <w:r>
        <w:rPr>
          <w:rFonts w:hint="cs"/>
          <w:rtl/>
          <w:lang w:eastAsia="he-IL"/>
        </w:rPr>
        <w:t xml:space="preserve"> בעזה. אז אנחנו בפעילות עצימה, קרקעית, של תמרון </w:t>
      </w:r>
      <w:bookmarkStart w:id="10288" w:name="_ETM_Q25_531555"/>
      <w:bookmarkStart w:id="10289" w:name="_ETM_Q25_527985"/>
      <w:bookmarkEnd w:id="10288"/>
      <w:bookmarkEnd w:id="10289"/>
      <w:r>
        <w:rPr>
          <w:rFonts w:hint="cs"/>
          <w:rtl/>
          <w:lang w:eastAsia="he-IL"/>
        </w:rPr>
        <w:t xml:space="preserve">קרקעי, כי כבר הבנו </w:t>
      </w:r>
      <w:bookmarkStart w:id="10290" w:name="_ETM_Q25_534278"/>
      <w:bookmarkEnd w:id="10290"/>
      <w:r>
        <w:rPr>
          <w:rFonts w:hint="cs"/>
          <w:rtl/>
          <w:lang w:eastAsia="he-IL"/>
        </w:rPr>
        <w:t xml:space="preserve">שריסוק מהאוויר כבר לא קיים בדרום הרצועה. בהתחלה אמרו לי שהמצאתי, נכון? לא בעזרה מהאוויר </w:t>
      </w:r>
      <w:bookmarkStart w:id="10291" w:name="_ETM_Q25_539416"/>
      <w:bookmarkEnd w:id="10291"/>
      <w:r>
        <w:rPr>
          <w:rFonts w:hint="cs"/>
          <w:rtl/>
          <w:lang w:eastAsia="he-IL"/>
        </w:rPr>
        <w:t>אלא בתמרון קרקעי עצים</w:t>
      </w:r>
      <w:bookmarkStart w:id="10292" w:name="_ETM_Q25_551815"/>
      <w:bookmarkEnd w:id="10292"/>
      <w:r>
        <w:rPr>
          <w:rFonts w:hint="cs"/>
          <w:rtl/>
          <w:lang w:eastAsia="he-IL"/>
        </w:rPr>
        <w:t xml:space="preserve">, </w:t>
      </w:r>
      <w:bookmarkStart w:id="10293" w:name="_ETM_Q25_546963"/>
      <w:bookmarkEnd w:id="10293"/>
      <w:r>
        <w:rPr>
          <w:rFonts w:hint="cs"/>
          <w:rtl/>
          <w:lang w:eastAsia="he-IL"/>
        </w:rPr>
        <w:t xml:space="preserve">במהלך שלושה חודשים נוספים, לצורך העניין, נחסל </w:t>
      </w:r>
      <w:r>
        <w:rPr>
          <w:rtl/>
          <w:lang w:eastAsia="he-IL"/>
        </w:rPr>
        <w:t>–</w:t>
      </w:r>
      <w:r>
        <w:rPr>
          <w:rFonts w:hint="cs"/>
          <w:rtl/>
          <w:lang w:eastAsia="he-IL"/>
        </w:rPr>
        <w:t xml:space="preserve"> מי </w:t>
      </w:r>
      <w:bookmarkStart w:id="10294" w:name="_ETM_Q25_552378"/>
      <w:bookmarkEnd w:id="10294"/>
      <w:r>
        <w:rPr>
          <w:rFonts w:hint="cs"/>
          <w:rtl/>
          <w:lang w:eastAsia="he-IL"/>
        </w:rPr>
        <w:t xml:space="preserve">ייתן, כן ירבו </w:t>
      </w:r>
      <w:r>
        <w:rPr>
          <w:rtl/>
          <w:lang w:eastAsia="he-IL"/>
        </w:rPr>
        <w:t>–</w:t>
      </w:r>
      <w:r>
        <w:rPr>
          <w:rFonts w:hint="cs"/>
          <w:rtl/>
          <w:lang w:eastAsia="he-IL"/>
        </w:rPr>
        <w:t xml:space="preserve"> עוד 3,000 מחבלי חמאס. איך זה ניצחון? ניצחון זה לא – כי </w:t>
      </w:r>
      <w:bookmarkStart w:id="10295" w:name="_ETM_Q25_558578"/>
      <w:bookmarkEnd w:id="10295"/>
      <w:r>
        <w:rPr>
          <w:rFonts w:hint="cs"/>
          <w:rtl/>
          <w:lang w:eastAsia="he-IL"/>
        </w:rPr>
        <w:t xml:space="preserve">האויב לא סופר את מתיו. </w:t>
      </w:r>
    </w:p>
    <w:p w:rsidR="00342338" w:rsidRDefault="00342338" w:rsidP="00A92367">
      <w:pPr>
        <w:rPr>
          <w:rtl/>
          <w:lang w:eastAsia="he-IL"/>
        </w:rPr>
      </w:pPr>
    </w:p>
    <w:p w:rsidR="00342338" w:rsidRDefault="00342338" w:rsidP="00C86229">
      <w:pPr>
        <w:rPr>
          <w:rtl/>
          <w:lang w:eastAsia="he-IL"/>
        </w:rPr>
      </w:pPr>
      <w:bookmarkStart w:id="10296" w:name="_ETM_Q25_570679"/>
      <w:bookmarkEnd w:id="10296"/>
      <w:r>
        <w:rPr>
          <w:rFonts w:hint="cs"/>
          <w:rtl/>
          <w:lang w:eastAsia="he-IL"/>
        </w:rPr>
        <w:t xml:space="preserve">ואם יש משהו, רבותיי מהקבינט, </w:t>
      </w:r>
      <w:bookmarkStart w:id="10297" w:name="_ETM_Q25_563271"/>
      <w:bookmarkEnd w:id="10297"/>
      <w:r>
        <w:rPr>
          <w:rFonts w:hint="cs"/>
          <w:rtl/>
          <w:lang w:eastAsia="he-IL"/>
        </w:rPr>
        <w:t xml:space="preserve">שאתם צריכים להבין, אנחנו איבדנו את יכולת ההרתעה שלנו, וכדי </w:t>
      </w:r>
      <w:bookmarkStart w:id="10298" w:name="_ETM_Q25_568641"/>
      <w:bookmarkEnd w:id="10298"/>
      <w:r>
        <w:rPr>
          <w:rFonts w:hint="cs"/>
          <w:rtl/>
          <w:lang w:eastAsia="he-IL"/>
        </w:rPr>
        <w:t xml:space="preserve">להחזיר את יכולת ההרתעה שלנו – לא רק בעיני חמאס וג'יהאד </w:t>
      </w:r>
      <w:bookmarkStart w:id="10299" w:name="_ETM_Q25_573984"/>
      <w:bookmarkEnd w:id="10299"/>
      <w:r>
        <w:rPr>
          <w:rFonts w:hint="cs"/>
          <w:rtl/>
          <w:lang w:eastAsia="he-IL"/>
        </w:rPr>
        <w:t xml:space="preserve">אסלאמי פלסטיני, לא רק בעיניי הרשות הפלסטינית, עם קיני החמאס ביהודה ושומרון, ולא רק בעיניי חיזבאללה – אנחנו צריכים לקבוע </w:t>
      </w:r>
      <w:bookmarkStart w:id="10300" w:name="_ETM_Q25_581296"/>
      <w:bookmarkEnd w:id="10300"/>
      <w:r>
        <w:rPr>
          <w:rFonts w:hint="cs"/>
          <w:rtl/>
          <w:lang w:eastAsia="he-IL"/>
        </w:rPr>
        <w:t xml:space="preserve">מטרת מלחמה של ניצחון בעיניים של האויב: אל-ארד. ולכן אני </w:t>
      </w:r>
      <w:bookmarkStart w:id="10301" w:name="_ETM_Q25_588152"/>
      <w:bookmarkEnd w:id="10301"/>
      <w:r>
        <w:rPr>
          <w:rFonts w:hint="cs"/>
          <w:rtl/>
          <w:lang w:eastAsia="he-IL"/>
        </w:rPr>
        <w:t>אומרת, שאם ראש הממשלה לא מסוגל להוציא מפיו את המיל</w:t>
      </w:r>
      <w:r w:rsidR="00C86229">
        <w:rPr>
          <w:rFonts w:hint="cs"/>
          <w:rtl/>
          <w:lang w:eastAsia="he-IL"/>
        </w:rPr>
        <w:t>ים</w:t>
      </w:r>
      <w:r>
        <w:rPr>
          <w:rFonts w:hint="cs"/>
          <w:rtl/>
          <w:lang w:eastAsia="he-IL"/>
        </w:rPr>
        <w:t xml:space="preserve"> </w:t>
      </w:r>
      <w:r w:rsidR="00C86229">
        <w:rPr>
          <w:rFonts w:hint="cs"/>
          <w:rtl/>
          <w:lang w:eastAsia="he-IL"/>
        </w:rPr>
        <w:t>"</w:t>
      </w:r>
      <w:r>
        <w:rPr>
          <w:rFonts w:hint="cs"/>
          <w:rtl/>
          <w:lang w:eastAsia="he-IL"/>
        </w:rPr>
        <w:t>כיבוש צפון הרצועה</w:t>
      </w:r>
      <w:r w:rsidR="00C86229">
        <w:rPr>
          <w:rFonts w:hint="cs"/>
          <w:rtl/>
          <w:lang w:eastAsia="he-IL"/>
        </w:rPr>
        <w:t>"</w:t>
      </w:r>
      <w:r>
        <w:rPr>
          <w:rFonts w:hint="cs"/>
          <w:rtl/>
          <w:lang w:eastAsia="he-IL"/>
        </w:rPr>
        <w:t xml:space="preserve"> – ולא רק שהוא לא מסוגל </w:t>
      </w:r>
      <w:bookmarkStart w:id="10302" w:name="_ETM_Q25_591384"/>
      <w:bookmarkEnd w:id="10302"/>
      <w:r>
        <w:rPr>
          <w:rFonts w:hint="cs"/>
          <w:rtl/>
          <w:lang w:eastAsia="he-IL"/>
        </w:rPr>
        <w:t xml:space="preserve">לדבר על </w:t>
      </w:r>
      <w:bookmarkStart w:id="10303" w:name="_ETM_Q25_597412"/>
      <w:bookmarkEnd w:id="10303"/>
      <w:r>
        <w:rPr>
          <w:rFonts w:hint="cs"/>
          <w:rtl/>
          <w:lang w:eastAsia="he-IL"/>
        </w:rPr>
        <w:t>כיבוש צפון הרצועה הוא אומר שלא יהיה כיבוש של צפון הרצועה</w:t>
      </w:r>
      <w:bookmarkStart w:id="10304" w:name="_ETM_Q25_594882"/>
      <w:bookmarkEnd w:id="10304"/>
      <w:r>
        <w:rPr>
          <w:rFonts w:hint="cs"/>
          <w:rtl/>
          <w:lang w:eastAsia="he-IL"/>
        </w:rPr>
        <w:t>,</w:t>
      </w:r>
      <w:bookmarkStart w:id="10305" w:name="_ETM_Q25_598206"/>
      <w:bookmarkEnd w:id="10305"/>
      <w:r>
        <w:rPr>
          <w:rFonts w:hint="cs"/>
          <w:rtl/>
          <w:lang w:eastAsia="he-IL"/>
        </w:rPr>
        <w:t xml:space="preserve"> וראש הממשלה מדבר איתי על איזה </w:t>
      </w:r>
      <w:proofErr w:type="spellStart"/>
      <w:r>
        <w:rPr>
          <w:rFonts w:hint="cs"/>
          <w:rtl/>
          <w:lang w:eastAsia="he-IL"/>
        </w:rPr>
        <w:t>פרימטר</w:t>
      </w:r>
      <w:proofErr w:type="spellEnd"/>
      <w:r>
        <w:rPr>
          <w:rFonts w:hint="cs"/>
          <w:rtl/>
          <w:lang w:eastAsia="he-IL"/>
        </w:rPr>
        <w:t xml:space="preserve"> ועל איזה חלק שהוא יהיה רצועת ביטחון</w:t>
      </w:r>
      <w:bookmarkStart w:id="10306" w:name="_ETM_Q25_600791"/>
      <w:bookmarkEnd w:id="10306"/>
      <w:r>
        <w:rPr>
          <w:rFonts w:hint="cs"/>
          <w:rtl/>
          <w:lang w:eastAsia="he-IL"/>
        </w:rPr>
        <w:t xml:space="preserve">. נו, </w:t>
      </w:r>
      <w:bookmarkStart w:id="10307" w:name="_ETM_Q25_608255"/>
      <w:bookmarkEnd w:id="10307"/>
      <w:r>
        <w:rPr>
          <w:rFonts w:hint="cs"/>
          <w:rtl/>
          <w:lang w:eastAsia="he-IL"/>
        </w:rPr>
        <w:t xml:space="preserve">חלאס, מה זה? </w:t>
      </w:r>
    </w:p>
    <w:p w:rsidR="00342338" w:rsidRDefault="00342338" w:rsidP="00A92367">
      <w:pPr>
        <w:rPr>
          <w:rtl/>
          <w:lang w:eastAsia="he-IL"/>
        </w:rPr>
      </w:pPr>
      <w:bookmarkStart w:id="10308" w:name="_ETM_Q25_608326"/>
      <w:bookmarkStart w:id="10309" w:name="_ETM_Q25_608355"/>
      <w:bookmarkEnd w:id="10308"/>
      <w:bookmarkEnd w:id="10309"/>
    </w:p>
    <w:p w:rsidR="00342338" w:rsidRDefault="00342338" w:rsidP="00C86229">
      <w:pPr>
        <w:rPr>
          <w:rtl/>
          <w:lang w:eastAsia="he-IL"/>
        </w:rPr>
      </w:pPr>
      <w:bookmarkStart w:id="10310" w:name="_ETM_Q25_608427"/>
      <w:bookmarkStart w:id="10311" w:name="_ETM_Q25_608475"/>
      <w:bookmarkEnd w:id="10310"/>
      <w:bookmarkEnd w:id="10311"/>
      <w:r>
        <w:rPr>
          <w:rFonts w:hint="cs"/>
          <w:rtl/>
          <w:lang w:eastAsia="he-IL"/>
        </w:rPr>
        <w:t xml:space="preserve">אז אתם תגידו לי </w:t>
      </w:r>
      <w:r w:rsidR="00C86229">
        <w:rPr>
          <w:rFonts w:hint="eastAsia"/>
          <w:rtl/>
          <w:lang w:eastAsia="he-IL"/>
        </w:rPr>
        <w:t>–</w:t>
      </w:r>
      <w:r w:rsidR="00C86229">
        <w:rPr>
          <w:rFonts w:hint="cs"/>
          <w:rtl/>
          <w:lang w:eastAsia="he-IL"/>
        </w:rPr>
        <w:t xml:space="preserve"> </w:t>
      </w:r>
      <w:r>
        <w:rPr>
          <w:rFonts w:hint="cs"/>
          <w:rtl/>
          <w:lang w:eastAsia="he-IL"/>
        </w:rPr>
        <w:t>תשלח</w:t>
      </w:r>
      <w:r w:rsidR="00C86229">
        <w:rPr>
          <w:rFonts w:hint="cs"/>
          <w:rtl/>
          <w:lang w:eastAsia="he-IL"/>
        </w:rPr>
        <w:t>ו</w:t>
      </w:r>
      <w:r>
        <w:rPr>
          <w:rFonts w:hint="cs"/>
          <w:rtl/>
          <w:lang w:eastAsia="he-IL"/>
        </w:rPr>
        <w:t xml:space="preserve"> עכשיו, תשלחו את כל המתודרכים נגדי: היא לא הייתה בצבא</w:t>
      </w:r>
      <w:bookmarkStart w:id="10312" w:name="_ETM_Q25_606735"/>
      <w:bookmarkEnd w:id="10312"/>
      <w:r>
        <w:rPr>
          <w:rFonts w:hint="cs"/>
          <w:rtl/>
          <w:lang w:eastAsia="he-IL"/>
        </w:rPr>
        <w:t xml:space="preserve">, היא לא מבינה, היא לא מבינה. </w:t>
      </w:r>
      <w:bookmarkStart w:id="10313" w:name="_ETM_Q25_608300"/>
      <w:bookmarkEnd w:id="10313"/>
      <w:r>
        <w:rPr>
          <w:rFonts w:hint="cs"/>
          <w:rtl/>
          <w:lang w:eastAsia="he-IL"/>
        </w:rPr>
        <w:t xml:space="preserve">את האויב אני מבינה, את האתוס </w:t>
      </w:r>
      <w:bookmarkStart w:id="10314" w:name="_ETM_Q25_616271"/>
      <w:bookmarkEnd w:id="10314"/>
      <w:r>
        <w:rPr>
          <w:rFonts w:hint="cs"/>
          <w:rtl/>
          <w:lang w:eastAsia="he-IL"/>
        </w:rPr>
        <w:t>של האויב אני מבינה וגם את המזרח התיכון אני מבינה</w:t>
      </w:r>
      <w:bookmarkStart w:id="10315" w:name="_ETM_Q25_618964"/>
      <w:bookmarkEnd w:id="10315"/>
      <w:r>
        <w:rPr>
          <w:rFonts w:hint="cs"/>
          <w:rtl/>
          <w:lang w:eastAsia="he-IL"/>
        </w:rPr>
        <w:t xml:space="preserve"> יופי. ואני אומרת לך, אדוני ראש הממשלה, כל משחקי גנון </w:t>
      </w:r>
      <w:r w:rsidR="00C86229">
        <w:rPr>
          <w:rFonts w:hint="cs"/>
          <w:rtl/>
          <w:lang w:eastAsia="he-IL"/>
        </w:rPr>
        <w:t>ה</w:t>
      </w:r>
      <w:r>
        <w:rPr>
          <w:rFonts w:hint="cs"/>
          <w:rtl/>
          <w:lang w:eastAsia="he-IL"/>
        </w:rPr>
        <w:t xml:space="preserve">ילדים </w:t>
      </w:r>
      <w:r w:rsidR="00C86229">
        <w:rPr>
          <w:rFonts w:hint="eastAsia"/>
          <w:rtl/>
          <w:lang w:eastAsia="he-IL"/>
        </w:rPr>
        <w:t>–</w:t>
      </w:r>
      <w:r w:rsidR="00C86229">
        <w:rPr>
          <w:rFonts w:hint="cs"/>
          <w:rtl/>
          <w:lang w:eastAsia="he-IL"/>
        </w:rPr>
        <w:t xml:space="preserve"> </w:t>
      </w:r>
      <w:r>
        <w:rPr>
          <w:rFonts w:hint="cs"/>
          <w:rtl/>
          <w:lang w:eastAsia="he-IL"/>
        </w:rPr>
        <w:t>מי בקבינט</w:t>
      </w:r>
      <w:bookmarkStart w:id="10316" w:name="_ETM_Q25_618986"/>
      <w:bookmarkEnd w:id="10316"/>
      <w:r>
        <w:rPr>
          <w:rFonts w:hint="cs"/>
          <w:rtl/>
          <w:lang w:eastAsia="he-IL"/>
        </w:rPr>
        <w:t xml:space="preserve">, מי אמר ומי לפני ומי אחרי </w:t>
      </w:r>
      <w:r w:rsidR="00C86229">
        <w:rPr>
          <w:rFonts w:hint="eastAsia"/>
          <w:rtl/>
          <w:lang w:eastAsia="he-IL"/>
        </w:rPr>
        <w:t>–</w:t>
      </w:r>
      <w:r w:rsidR="00C86229">
        <w:rPr>
          <w:rFonts w:hint="cs"/>
          <w:rtl/>
          <w:lang w:eastAsia="he-IL"/>
        </w:rPr>
        <w:t xml:space="preserve"> זה </w:t>
      </w:r>
      <w:r>
        <w:rPr>
          <w:rFonts w:hint="cs"/>
          <w:rtl/>
          <w:lang w:eastAsia="he-IL"/>
        </w:rPr>
        <w:t xml:space="preserve">לא מעניין </w:t>
      </w:r>
      <w:bookmarkStart w:id="10317" w:name="_ETM_Q25_627355"/>
      <w:bookmarkEnd w:id="10317"/>
      <w:r>
        <w:rPr>
          <w:rFonts w:hint="cs"/>
          <w:rtl/>
          <w:lang w:eastAsia="he-IL"/>
        </w:rPr>
        <w:t xml:space="preserve">אותי. מעניין אותי דבר אחד: איך אתה, אדוני, מחזיר לעם </w:t>
      </w:r>
      <w:bookmarkStart w:id="10318" w:name="_ETM_Q25_630927"/>
      <w:bookmarkEnd w:id="10318"/>
      <w:r>
        <w:rPr>
          <w:rFonts w:hint="cs"/>
          <w:rtl/>
          <w:lang w:eastAsia="he-IL"/>
        </w:rPr>
        <w:t xml:space="preserve">ישראל את אלמנט ההרתעה, בכל החזיתות השונות. </w:t>
      </w:r>
    </w:p>
    <w:p w:rsidR="00342338" w:rsidRDefault="00342338" w:rsidP="00A92367">
      <w:pPr>
        <w:rPr>
          <w:rtl/>
          <w:lang w:eastAsia="he-IL"/>
        </w:rPr>
      </w:pPr>
    </w:p>
    <w:p w:rsidR="00342338" w:rsidRDefault="00342338" w:rsidP="00C86229">
      <w:pPr>
        <w:rPr>
          <w:rtl/>
          <w:lang w:eastAsia="he-IL"/>
        </w:rPr>
      </w:pPr>
      <w:bookmarkStart w:id="10319" w:name="_ETM_Q25_676439"/>
      <w:bookmarkEnd w:id="10319"/>
      <w:r>
        <w:rPr>
          <w:rFonts w:hint="cs"/>
          <w:rtl/>
          <w:lang w:eastAsia="he-IL"/>
        </w:rPr>
        <w:t xml:space="preserve">אם אתה תבין </w:t>
      </w:r>
      <w:bookmarkStart w:id="10320" w:name="_ETM_Q25_635477"/>
      <w:bookmarkEnd w:id="10320"/>
      <w:r>
        <w:rPr>
          <w:rFonts w:hint="cs"/>
          <w:rtl/>
          <w:lang w:eastAsia="he-IL"/>
        </w:rPr>
        <w:t xml:space="preserve">שאנחנו לא ב-2023 אלא ב-1948 – אנחנו חומה ומגדל, אנחנו צריכים </w:t>
      </w:r>
      <w:bookmarkStart w:id="10321" w:name="_ETM_Q25_642129"/>
      <w:bookmarkEnd w:id="10321"/>
      <w:r>
        <w:rPr>
          <w:rFonts w:hint="cs"/>
          <w:rtl/>
          <w:lang w:eastAsia="he-IL"/>
        </w:rPr>
        <w:t xml:space="preserve">להכות בשטח של האויב ולהחיל בו ריבונות. אנחנו צריכים לומר בפה </w:t>
      </w:r>
      <w:bookmarkStart w:id="10322" w:name="_ETM_Q25_649373"/>
      <w:bookmarkEnd w:id="10322"/>
      <w:r>
        <w:rPr>
          <w:rFonts w:hint="cs"/>
          <w:rtl/>
          <w:lang w:eastAsia="he-IL"/>
        </w:rPr>
        <w:t xml:space="preserve">מלא שצפון רצועת עזה </w:t>
      </w:r>
      <w:r>
        <w:rPr>
          <w:rtl/>
          <w:lang w:eastAsia="he-IL"/>
        </w:rPr>
        <w:t>–</w:t>
      </w:r>
      <w:r>
        <w:rPr>
          <w:rFonts w:hint="cs"/>
          <w:rtl/>
          <w:lang w:eastAsia="he-IL"/>
        </w:rPr>
        <w:t xml:space="preserve"> אני לא אלך לשיטתי</w:t>
      </w:r>
      <w:r w:rsidR="00C86229">
        <w:rPr>
          <w:rFonts w:hint="cs"/>
          <w:rtl/>
          <w:lang w:eastAsia="he-IL"/>
        </w:rPr>
        <w:t>;</w:t>
      </w:r>
      <w:r>
        <w:rPr>
          <w:rFonts w:hint="cs"/>
          <w:rtl/>
          <w:lang w:eastAsia="he-IL"/>
        </w:rPr>
        <w:t xml:space="preserve"> לשיטתי זה לא רק צפון הרצועה</w:t>
      </w:r>
      <w:bookmarkStart w:id="10323" w:name="_ETM_Q25_647838"/>
      <w:bookmarkEnd w:id="10323"/>
      <w:r>
        <w:rPr>
          <w:rFonts w:hint="cs"/>
          <w:rtl/>
          <w:lang w:eastAsia="he-IL"/>
        </w:rPr>
        <w:t>, צריך הרבה יותר</w:t>
      </w:r>
      <w:r w:rsidR="00C86229">
        <w:rPr>
          <w:rFonts w:hint="cs"/>
          <w:rtl/>
          <w:lang w:eastAsia="he-IL"/>
        </w:rPr>
        <w:t>,</w:t>
      </w:r>
      <w:r>
        <w:rPr>
          <w:rFonts w:hint="cs"/>
          <w:rtl/>
          <w:lang w:eastAsia="he-IL"/>
        </w:rPr>
        <w:t xml:space="preserve"> אבל הינה, אני לא א</w:t>
      </w:r>
      <w:bookmarkStart w:id="10324" w:name="_ETM_Q25_651078"/>
      <w:bookmarkEnd w:id="10324"/>
      <w:r>
        <w:rPr>
          <w:rFonts w:hint="cs"/>
          <w:rtl/>
          <w:lang w:eastAsia="he-IL"/>
        </w:rPr>
        <w:t xml:space="preserve">בקש משהו שאי-אפשר להשיג </w:t>
      </w:r>
      <w:bookmarkStart w:id="10325" w:name="_ETM_Q25_658039"/>
      <w:bookmarkEnd w:id="10325"/>
      <w:r>
        <w:rPr>
          <w:rFonts w:hint="cs"/>
          <w:rtl/>
          <w:lang w:eastAsia="he-IL"/>
        </w:rPr>
        <w:t>אותו</w:t>
      </w:r>
      <w:r w:rsidR="00C86229">
        <w:rPr>
          <w:rFonts w:hint="cs"/>
          <w:rtl/>
          <w:lang w:eastAsia="he-IL"/>
        </w:rPr>
        <w:t>.</w:t>
      </w:r>
      <w:r>
        <w:rPr>
          <w:rFonts w:hint="cs"/>
          <w:rtl/>
          <w:lang w:eastAsia="he-IL"/>
        </w:rPr>
        <w:t xml:space="preserve"> הרי ריסקתם את צפון הרצועה בהפגזות ארטילריות לרבות תמרון קרקעי עצים </w:t>
      </w:r>
      <w:bookmarkStart w:id="10326" w:name="_ETM_Q25_658060"/>
      <w:bookmarkEnd w:id="10326"/>
      <w:r>
        <w:rPr>
          <w:rFonts w:hint="cs"/>
          <w:rtl/>
          <w:lang w:eastAsia="he-IL"/>
        </w:rPr>
        <w:t xml:space="preserve">בצפון הרצועה והעברת התושבים דרומה. שטח שלנו. </w:t>
      </w:r>
      <w:bookmarkStart w:id="10327" w:name="_ETM_Q25_669518"/>
      <w:bookmarkEnd w:id="10327"/>
      <w:r>
        <w:rPr>
          <w:rFonts w:hint="cs"/>
          <w:rtl/>
          <w:lang w:eastAsia="he-IL"/>
        </w:rPr>
        <w:t xml:space="preserve">זה מה שהאויב מבין, האויב מבין רק ניצחון בדרך </w:t>
      </w:r>
      <w:bookmarkStart w:id="10328" w:name="_ETM_Q25_674717"/>
      <w:bookmarkEnd w:id="10328"/>
      <w:r>
        <w:rPr>
          <w:rFonts w:hint="cs"/>
          <w:rtl/>
          <w:lang w:eastAsia="he-IL"/>
        </w:rPr>
        <w:t xml:space="preserve">של כיבוש. </w:t>
      </w:r>
      <w:bookmarkStart w:id="10329" w:name="_ETM_Q25_690612"/>
      <w:bookmarkStart w:id="10330" w:name="_ETM_Q25_689554"/>
      <w:bookmarkEnd w:id="10329"/>
      <w:bookmarkEnd w:id="10330"/>
      <w:r>
        <w:rPr>
          <w:rFonts w:hint="cs"/>
          <w:rtl/>
          <w:lang w:eastAsia="he-IL"/>
        </w:rPr>
        <w:t xml:space="preserve">אם לא תדברו במונחים האלה, אין טעם בלדבר </w:t>
      </w:r>
      <w:bookmarkStart w:id="10331" w:name="_ETM_Q25_678374"/>
      <w:bookmarkEnd w:id="10331"/>
      <w:r>
        <w:rPr>
          <w:rFonts w:hint="cs"/>
          <w:rtl/>
          <w:lang w:eastAsia="he-IL"/>
        </w:rPr>
        <w:t>על ניצחון במלחמה הזו, כי הינה</w:t>
      </w:r>
      <w:r w:rsidR="00C86229">
        <w:rPr>
          <w:rFonts w:hint="cs"/>
          <w:rtl/>
          <w:lang w:eastAsia="he-IL"/>
        </w:rPr>
        <w:t>,</w:t>
      </w:r>
      <w:r>
        <w:rPr>
          <w:rFonts w:hint="cs"/>
          <w:rtl/>
          <w:lang w:eastAsia="he-IL"/>
        </w:rPr>
        <w:t xml:space="preserve"> אנחנו רואים: ככל שאנחנו </w:t>
      </w:r>
      <w:bookmarkStart w:id="10332" w:name="_ETM_Q25_684714"/>
      <w:bookmarkEnd w:id="10332"/>
      <w:r>
        <w:rPr>
          <w:rFonts w:hint="cs"/>
          <w:rtl/>
          <w:lang w:eastAsia="he-IL"/>
        </w:rPr>
        <w:t xml:space="preserve">הולכים לקראת האויב ההזוי הזה, אנחנו לא מנצחים אותו. אנחנו </w:t>
      </w:r>
      <w:bookmarkStart w:id="10333" w:name="_ETM_Q25_688428"/>
      <w:bookmarkEnd w:id="10333"/>
      <w:r>
        <w:rPr>
          <w:rFonts w:hint="cs"/>
          <w:rtl/>
          <w:lang w:eastAsia="he-IL"/>
        </w:rPr>
        <w:t xml:space="preserve">נותנים לו דלק ואוכל וסחורות; אנחנו מתדלקים את חמאס ואת </w:t>
      </w:r>
      <w:bookmarkStart w:id="10334" w:name="_ETM_Q25_693439"/>
      <w:bookmarkEnd w:id="10334"/>
      <w:r>
        <w:rPr>
          <w:rFonts w:hint="cs"/>
          <w:rtl/>
          <w:lang w:eastAsia="he-IL"/>
        </w:rPr>
        <w:t>מנהרות חמאס ואת מקורות הארטילריה של חמאס. את כל זה אנחנו עושים.</w:t>
      </w:r>
    </w:p>
    <w:p w:rsidR="00342338" w:rsidRDefault="00342338" w:rsidP="00A92367">
      <w:pPr>
        <w:rPr>
          <w:rtl/>
          <w:lang w:eastAsia="he-IL"/>
        </w:rPr>
      </w:pPr>
    </w:p>
    <w:p w:rsidR="00342338" w:rsidRDefault="00342338" w:rsidP="00A92367">
      <w:pPr>
        <w:pStyle w:val="af6"/>
        <w:keepNext/>
        <w:rPr>
          <w:rtl/>
        </w:rPr>
      </w:pPr>
      <w:r w:rsidRPr="00F03392">
        <w:rPr>
          <w:rStyle w:val="TagStyle"/>
          <w:rtl/>
        </w:rPr>
        <w:t xml:space="preserve"> &lt;&lt; יור &gt;&gt; </w:t>
      </w:r>
      <w:r>
        <w:rPr>
          <w:rtl/>
        </w:rPr>
        <w:t>היו"ר משה רוט:</w:t>
      </w:r>
      <w:r w:rsidRPr="00F03392">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תודה רבה.</w:t>
      </w:r>
    </w:p>
    <w:p w:rsidR="00342338" w:rsidRDefault="00342338" w:rsidP="00A92367">
      <w:pPr>
        <w:rPr>
          <w:rtl/>
          <w:lang w:eastAsia="he-IL"/>
        </w:rPr>
      </w:pPr>
    </w:p>
    <w:p w:rsidR="00342338" w:rsidRDefault="00342338" w:rsidP="00A92367">
      <w:pPr>
        <w:pStyle w:val="-"/>
        <w:keepNext/>
        <w:rPr>
          <w:rtl/>
        </w:rPr>
      </w:pPr>
      <w:bookmarkStart w:id="10335" w:name="ET_speakercontinue_6345_10"/>
      <w:r w:rsidRPr="00F03392">
        <w:rPr>
          <w:rStyle w:val="TagStyle"/>
          <w:rtl/>
        </w:rPr>
        <w:t xml:space="preserve">&lt;&lt; דובר_המשך &gt;&gt; </w:t>
      </w:r>
      <w:r>
        <w:rPr>
          <w:rtl/>
        </w:rPr>
        <w:t>טלי גוטליב (הליכוד):</w:t>
      </w:r>
      <w:r w:rsidRPr="00F03392">
        <w:rPr>
          <w:rStyle w:val="TagStyle"/>
          <w:rtl/>
        </w:rPr>
        <w:t xml:space="preserve"> &lt;&lt; דובר_המשך &gt;&gt;</w:t>
      </w:r>
      <w:r>
        <w:rPr>
          <w:rtl/>
        </w:rPr>
        <w:t xml:space="preserve">   </w:t>
      </w:r>
      <w:bookmarkEnd w:id="10335"/>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לכן אני אומרת פה לממשלה: כיבוש צפון </w:t>
      </w:r>
      <w:bookmarkStart w:id="10336" w:name="_ETM_Q25_701243"/>
      <w:bookmarkEnd w:id="10336"/>
      <w:r>
        <w:rPr>
          <w:rFonts w:hint="cs"/>
          <w:rtl/>
          <w:lang w:eastAsia="he-IL"/>
        </w:rPr>
        <w:t>הרצועה הוא מטרת המלחמה שתחזיר לנו את ההרתעה.</w:t>
      </w:r>
    </w:p>
    <w:p w:rsidR="00342338" w:rsidRDefault="00342338" w:rsidP="00A92367">
      <w:pPr>
        <w:rPr>
          <w:rtl/>
          <w:lang w:eastAsia="he-IL"/>
        </w:rPr>
      </w:pPr>
    </w:p>
    <w:p w:rsidR="00342338" w:rsidRDefault="00342338" w:rsidP="00A92367">
      <w:pPr>
        <w:pStyle w:val="af6"/>
        <w:keepNext/>
        <w:rPr>
          <w:rtl/>
        </w:rPr>
      </w:pPr>
      <w:r w:rsidRPr="00013F9C">
        <w:rPr>
          <w:rStyle w:val="TagStyle"/>
          <w:rtl/>
        </w:rPr>
        <w:t xml:space="preserve"> &lt;&lt; יור &gt;&gt; </w:t>
      </w:r>
      <w:r>
        <w:rPr>
          <w:rtl/>
        </w:rPr>
        <w:t>היו"ר משה רוט:</w:t>
      </w:r>
      <w:r w:rsidRPr="00013F9C">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תודה רבה, תודה.</w:t>
      </w:r>
      <w:bookmarkStart w:id="10337" w:name="_ETM_Q25_698972"/>
      <w:bookmarkEnd w:id="10337"/>
      <w:r>
        <w:rPr>
          <w:rFonts w:hint="cs"/>
          <w:rtl/>
          <w:lang w:eastAsia="he-IL"/>
        </w:rPr>
        <w:t xml:space="preserve"> חבר הכנסת אלמוג כהן </w:t>
      </w:r>
      <w:r>
        <w:rPr>
          <w:rtl/>
          <w:lang w:eastAsia="he-IL"/>
        </w:rPr>
        <w:t>–</w:t>
      </w:r>
      <w:r>
        <w:rPr>
          <w:rFonts w:hint="cs"/>
          <w:rtl/>
          <w:lang w:eastAsia="he-IL"/>
        </w:rPr>
        <w:t xml:space="preserve"> אינו נוכח; חבר הכנסת משה רוט </w:t>
      </w:r>
      <w:r>
        <w:rPr>
          <w:rtl/>
          <w:lang w:eastAsia="he-IL"/>
        </w:rPr>
        <w:t>–</w:t>
      </w:r>
      <w:r>
        <w:rPr>
          <w:rFonts w:hint="cs"/>
          <w:rtl/>
          <w:lang w:eastAsia="he-IL"/>
        </w:rPr>
        <w:t xml:space="preserve"> מוותר; חברת הכנסת </w:t>
      </w:r>
      <w:bookmarkStart w:id="10338" w:name="_ETM_Q25_705170"/>
      <w:bookmarkEnd w:id="10338"/>
      <w:r>
        <w:rPr>
          <w:rFonts w:hint="cs"/>
          <w:rtl/>
          <w:lang w:eastAsia="he-IL"/>
        </w:rPr>
        <w:t xml:space="preserve">גלית דיסטל </w:t>
      </w:r>
      <w:bookmarkStart w:id="10339" w:name="_ETM_Q25_711650"/>
      <w:bookmarkEnd w:id="10339"/>
      <w:r>
        <w:rPr>
          <w:rFonts w:hint="cs"/>
          <w:rtl/>
          <w:lang w:eastAsia="he-IL"/>
        </w:rPr>
        <w:t xml:space="preserve">אטבריאן </w:t>
      </w:r>
      <w:r>
        <w:rPr>
          <w:rtl/>
          <w:lang w:eastAsia="he-IL"/>
        </w:rPr>
        <w:t>–</w:t>
      </w:r>
      <w:r>
        <w:rPr>
          <w:rFonts w:hint="cs"/>
          <w:rtl/>
          <w:lang w:eastAsia="he-IL"/>
        </w:rPr>
        <w:t xml:space="preserve"> אינה נוכחת; חברת הכנסת מירב בן ארי </w:t>
      </w:r>
      <w:r>
        <w:rPr>
          <w:rtl/>
          <w:lang w:eastAsia="he-IL"/>
        </w:rPr>
        <w:t>–</w:t>
      </w:r>
      <w:r>
        <w:rPr>
          <w:rFonts w:hint="cs"/>
          <w:rtl/>
          <w:lang w:eastAsia="he-IL"/>
        </w:rPr>
        <w:t xml:space="preserve"> </w:t>
      </w:r>
      <w:bookmarkStart w:id="10340" w:name="_ETM_Q25_717165"/>
      <w:bookmarkEnd w:id="10340"/>
      <w:r>
        <w:rPr>
          <w:rFonts w:hint="cs"/>
          <w:rtl/>
          <w:lang w:eastAsia="he-IL"/>
        </w:rPr>
        <w:t>אינה נוכחת.</w:t>
      </w:r>
      <w:bookmarkStart w:id="10341" w:name="_ETM_Q25_722133"/>
      <w:bookmarkStart w:id="10342" w:name="_ETM_Q25_722180"/>
      <w:bookmarkStart w:id="10343" w:name="_ETM_Q25_722206"/>
      <w:bookmarkStart w:id="10344" w:name="_ETM_Q25_722250"/>
      <w:bookmarkEnd w:id="10341"/>
      <w:bookmarkEnd w:id="10342"/>
      <w:bookmarkEnd w:id="10343"/>
      <w:bookmarkEnd w:id="10344"/>
      <w:r>
        <w:rPr>
          <w:rFonts w:hint="cs"/>
          <w:rtl/>
          <w:lang w:eastAsia="he-IL"/>
        </w:rPr>
        <w:t xml:space="preserve"> השר לא מסכם. </w:t>
      </w:r>
    </w:p>
    <w:p w:rsidR="00342338" w:rsidRDefault="00342338" w:rsidP="00A92367">
      <w:pPr>
        <w:rPr>
          <w:rtl/>
          <w:lang w:eastAsia="he-IL"/>
        </w:rPr>
      </w:pPr>
    </w:p>
    <w:p w:rsidR="00342338" w:rsidRDefault="00342338" w:rsidP="00A92367">
      <w:pPr>
        <w:rPr>
          <w:rtl/>
        </w:rPr>
      </w:pPr>
      <w:r>
        <w:rPr>
          <w:rFonts w:hint="cs"/>
          <w:rtl/>
          <w:lang w:eastAsia="he-IL"/>
        </w:rPr>
        <w:t>חברי הכנסת, נעבור להצבעה על הצעת חוק עבודת הנוער (תיקון מס' 22</w:t>
      </w:r>
      <w:bookmarkStart w:id="10345" w:name="_ETM_Q25_726487"/>
      <w:bookmarkEnd w:id="10345"/>
      <w:r>
        <w:rPr>
          <w:rFonts w:hint="cs"/>
          <w:rtl/>
          <w:lang w:eastAsia="he-IL"/>
        </w:rPr>
        <w:t>) (עבודת לילה בתקופת חופשת לימודים רשמית),</w:t>
      </w:r>
      <w:bookmarkStart w:id="10346" w:name="_ETM_Q25_727135"/>
      <w:bookmarkEnd w:id="10346"/>
      <w:r>
        <w:rPr>
          <w:rFonts w:hint="cs"/>
          <w:rtl/>
          <w:lang w:eastAsia="he-IL"/>
        </w:rPr>
        <w:t xml:space="preserve"> התשפ"ג</w:t>
      </w:r>
      <w:bookmarkStart w:id="10347" w:name="_ETM_Q25_730651"/>
      <w:bookmarkEnd w:id="10347"/>
      <w:r>
        <w:rPr>
          <w:rtl/>
          <w:lang w:eastAsia="he-IL"/>
        </w:rPr>
        <w:t>–</w:t>
      </w:r>
      <w:bookmarkStart w:id="10348" w:name="_ETM_Q25_722989"/>
      <w:bookmarkEnd w:id="10348"/>
      <w:r>
        <w:rPr>
          <w:rFonts w:hint="cs"/>
          <w:rtl/>
          <w:lang w:eastAsia="he-IL"/>
        </w:rPr>
        <w:t xml:space="preserve">2023, בקריאה הראשונה. חברי הכנסת אנחנו הולכים </w:t>
      </w:r>
      <w:bookmarkStart w:id="10349" w:name="_ETM_Q25_744173"/>
      <w:bookmarkEnd w:id="10349"/>
      <w:r>
        <w:rPr>
          <w:rFonts w:hint="cs"/>
          <w:rtl/>
          <w:lang w:eastAsia="he-IL"/>
        </w:rPr>
        <w:t>להצביע. הצבעה.</w:t>
      </w:r>
      <w:bookmarkStart w:id="10350" w:name="_ETM_Q25_724980"/>
      <w:bookmarkStart w:id="10351" w:name="_ETM_Q25_725046"/>
      <w:bookmarkStart w:id="10352" w:name="_ETM_Q25_731032"/>
      <w:bookmarkEnd w:id="10350"/>
      <w:bookmarkEnd w:id="10351"/>
      <w:bookmarkEnd w:id="10352"/>
    </w:p>
    <w:p w:rsidR="00342338" w:rsidRDefault="00342338" w:rsidP="00A92367">
      <w:pPr>
        <w:rPr>
          <w:rtl/>
        </w:rPr>
      </w:pPr>
      <w:r>
        <w:rPr>
          <w:rtl/>
        </w:rPr>
        <w:t xml:space="preserve">  </w:t>
      </w:r>
    </w:p>
    <w:p w:rsidR="00342338" w:rsidRDefault="00342338" w:rsidP="00A92367">
      <w:pPr>
        <w:pStyle w:val="af1"/>
        <w:keepNext/>
        <w:rPr>
          <w:rtl/>
          <w:lang w:eastAsia="he-IL"/>
        </w:rPr>
      </w:pPr>
      <w:r>
        <w:rPr>
          <w:rtl/>
          <w:lang w:eastAsia="he-IL"/>
        </w:rPr>
        <w:t>הצבעה מס'</w:t>
      </w:r>
      <w:r>
        <w:rPr>
          <w:rFonts w:hint="cs"/>
          <w:rtl/>
          <w:lang w:eastAsia="he-IL"/>
        </w:rPr>
        <w:t xml:space="preserve"> 4</w:t>
      </w:r>
    </w:p>
    <w:p w:rsidR="00342338" w:rsidRDefault="00342338" w:rsidP="00A92367">
      <w:pPr>
        <w:pStyle w:val="--"/>
        <w:keepNext/>
        <w:rPr>
          <w:rtl/>
          <w:lang w:eastAsia="he-IL"/>
        </w:rPr>
      </w:pPr>
    </w:p>
    <w:p w:rsidR="00342338" w:rsidRDefault="00342338" w:rsidP="00A92367">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11</w:t>
      </w:r>
    </w:p>
    <w:p w:rsidR="00342338" w:rsidRDefault="00342338" w:rsidP="00A92367">
      <w:pPr>
        <w:pStyle w:val="--"/>
        <w:keepNext/>
        <w:rPr>
          <w:rtl/>
          <w:lang w:eastAsia="he-IL"/>
        </w:rPr>
      </w:pPr>
      <w:r>
        <w:rPr>
          <w:rtl/>
          <w:lang w:eastAsia="he-IL"/>
        </w:rPr>
        <w:t xml:space="preserve">נגד – </w:t>
      </w:r>
      <w:r>
        <w:rPr>
          <w:rFonts w:hint="cs"/>
          <w:rtl/>
          <w:lang w:eastAsia="he-IL"/>
        </w:rPr>
        <w:t>אין</w:t>
      </w:r>
    </w:p>
    <w:p w:rsidR="00342338" w:rsidRDefault="00342338" w:rsidP="00A92367">
      <w:pPr>
        <w:pStyle w:val="--"/>
        <w:keepNext/>
        <w:rPr>
          <w:rtl/>
          <w:lang w:eastAsia="he-IL"/>
        </w:rPr>
      </w:pPr>
      <w:r>
        <w:rPr>
          <w:rtl/>
          <w:lang w:eastAsia="he-IL"/>
        </w:rPr>
        <w:t xml:space="preserve">נמנעים – </w:t>
      </w:r>
      <w:r>
        <w:rPr>
          <w:rFonts w:hint="cs"/>
          <w:rtl/>
          <w:lang w:eastAsia="he-IL"/>
        </w:rPr>
        <w:t>אין</w:t>
      </w:r>
    </w:p>
    <w:p w:rsidR="00342338" w:rsidRDefault="00342338" w:rsidP="00A92367">
      <w:pPr>
        <w:pStyle w:val="af2"/>
        <w:rPr>
          <w:rtl/>
        </w:rPr>
      </w:pPr>
      <w:r>
        <w:rPr>
          <w:rFonts w:hint="cs"/>
          <w:rtl/>
        </w:rPr>
        <w:t xml:space="preserve">ההצעה להעביר את </w:t>
      </w:r>
      <w:r w:rsidRPr="00A06032">
        <w:rPr>
          <w:rtl/>
        </w:rPr>
        <w:t xml:space="preserve">הצעת חוק עבודת הנוער (תיקון מס' 22) (עבודת לילה בתקופת חופשת לימודים רשמית), התשפ"ג–2023, </w:t>
      </w:r>
      <w:r>
        <w:rPr>
          <w:rFonts w:hint="cs"/>
          <w:rtl/>
        </w:rPr>
        <w:t>לוועדת העבודה והרווחה נתקבלה.</w:t>
      </w:r>
    </w:p>
    <w:p w:rsidR="00342338" w:rsidRDefault="00342338" w:rsidP="00A92367">
      <w:pPr>
        <w:rPr>
          <w:rtl/>
        </w:rPr>
      </w:pPr>
      <w:bookmarkStart w:id="10353" w:name="_ETM_Q25_750167"/>
      <w:bookmarkStart w:id="10354" w:name="_ETM_Q25_750297"/>
      <w:bookmarkEnd w:id="10353"/>
      <w:bookmarkEnd w:id="10354"/>
    </w:p>
    <w:p w:rsidR="00342338" w:rsidRDefault="00342338" w:rsidP="00A92367">
      <w:pPr>
        <w:pStyle w:val="af6"/>
        <w:keepNext/>
        <w:rPr>
          <w:rtl/>
        </w:rPr>
      </w:pPr>
      <w:r w:rsidRPr="00535A2E">
        <w:rPr>
          <w:rStyle w:val="TagStyle"/>
          <w:rtl/>
        </w:rPr>
        <w:t xml:space="preserve">&lt;&lt; יור &gt;&gt; </w:t>
      </w:r>
      <w:r>
        <w:rPr>
          <w:rtl/>
        </w:rPr>
        <w:t>היו"ר משה רוט:</w:t>
      </w:r>
      <w:r w:rsidRPr="00535A2E">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11 בעד, אפס מתנגדים, אפס נמנעים. אני קובע כי הצעת חוק עבודת </w:t>
      </w:r>
      <w:r w:rsidRPr="00EF1ED1">
        <w:rPr>
          <w:rFonts w:hint="cs"/>
          <w:rtl/>
          <w:lang w:eastAsia="he-IL"/>
        </w:rPr>
        <w:t xml:space="preserve">הנוער </w:t>
      </w:r>
      <w:r w:rsidRPr="00EF1ED1">
        <w:t>)</w:t>
      </w:r>
      <w:r w:rsidRPr="00EF1ED1">
        <w:rPr>
          <w:rFonts w:hint="cs"/>
          <w:rtl/>
        </w:rPr>
        <w:t>תיקון</w:t>
      </w:r>
      <w:r w:rsidRPr="00EF1ED1">
        <w:t xml:space="preserve"> </w:t>
      </w:r>
      <w:r w:rsidRPr="00EF1ED1">
        <w:rPr>
          <w:rFonts w:hint="cs"/>
          <w:rtl/>
        </w:rPr>
        <w:t>מס</w:t>
      </w:r>
      <w:r>
        <w:rPr>
          <w:rFonts w:hint="cs"/>
          <w:rtl/>
        </w:rPr>
        <w:t xml:space="preserve">' 22) </w:t>
      </w:r>
      <w:r w:rsidRPr="00EF1ED1">
        <w:t>)</w:t>
      </w:r>
      <w:r w:rsidRPr="00EF1ED1">
        <w:rPr>
          <w:rFonts w:hint="cs"/>
          <w:rtl/>
        </w:rPr>
        <w:t>עבודת</w:t>
      </w:r>
      <w:r w:rsidRPr="00EF1ED1">
        <w:t xml:space="preserve"> </w:t>
      </w:r>
      <w:r w:rsidRPr="00EF1ED1">
        <w:rPr>
          <w:rFonts w:hint="cs"/>
          <w:rtl/>
        </w:rPr>
        <w:t>לילה</w:t>
      </w:r>
      <w:r w:rsidRPr="00EF1ED1">
        <w:t xml:space="preserve"> </w:t>
      </w:r>
      <w:r w:rsidRPr="00EF1ED1">
        <w:rPr>
          <w:rFonts w:hint="cs"/>
          <w:rtl/>
        </w:rPr>
        <w:t>בתקופת</w:t>
      </w:r>
      <w:r w:rsidRPr="00EF1ED1">
        <w:t xml:space="preserve"> </w:t>
      </w:r>
      <w:r w:rsidRPr="00EF1ED1">
        <w:rPr>
          <w:rFonts w:hint="cs"/>
          <w:rtl/>
        </w:rPr>
        <w:t>חופשת</w:t>
      </w:r>
      <w:r w:rsidRPr="00EF1ED1">
        <w:t xml:space="preserve"> </w:t>
      </w:r>
      <w:r w:rsidRPr="00EF1ED1">
        <w:rPr>
          <w:rFonts w:hint="cs"/>
          <w:rtl/>
        </w:rPr>
        <w:t>לימודים</w:t>
      </w:r>
      <w:r>
        <w:rPr>
          <w:rFonts w:hint="cs"/>
          <w:rtl/>
        </w:rPr>
        <w:t xml:space="preserve"> רשמי</w:t>
      </w:r>
      <w:r>
        <w:rPr>
          <w:rFonts w:hint="cs"/>
          <w:rtl/>
          <w:lang w:eastAsia="he-IL"/>
        </w:rPr>
        <w:t>ת), התשפ"ג</w:t>
      </w:r>
      <w:bookmarkStart w:id="10355" w:name="_ETM_Q26_168376"/>
      <w:bookmarkEnd w:id="10355"/>
      <w:r>
        <w:rPr>
          <w:rtl/>
          <w:lang w:eastAsia="he-IL"/>
        </w:rPr>
        <w:t>–</w:t>
      </w:r>
      <w:r>
        <w:rPr>
          <w:rFonts w:hint="cs"/>
          <w:rtl/>
          <w:lang w:eastAsia="he-IL"/>
        </w:rPr>
        <w:t xml:space="preserve">2023, אושרה </w:t>
      </w:r>
      <w:r w:rsidRPr="00EF1ED1">
        <w:rPr>
          <w:rFonts w:hint="cs"/>
          <w:rtl/>
          <w:lang w:eastAsia="he-IL"/>
        </w:rPr>
        <w:t xml:space="preserve">בקריאה </w:t>
      </w:r>
      <w:r>
        <w:rPr>
          <w:rFonts w:hint="cs"/>
          <w:rtl/>
          <w:lang w:eastAsia="he-IL"/>
        </w:rPr>
        <w:t>ה</w:t>
      </w:r>
      <w:r w:rsidRPr="00EF1ED1">
        <w:rPr>
          <w:rFonts w:hint="cs"/>
          <w:rtl/>
          <w:lang w:eastAsia="he-IL"/>
        </w:rPr>
        <w:t>ראשונה ותעב</w:t>
      </w:r>
      <w:r>
        <w:rPr>
          <w:rFonts w:hint="cs"/>
          <w:rtl/>
          <w:lang w:eastAsia="he-IL"/>
        </w:rPr>
        <w:t xml:space="preserve">ור לדיון בוועדת העבודה והרווחה להכנתה לקריאה השנייה והשלישית. </w:t>
      </w:r>
    </w:p>
    <w:p w:rsidR="00342338" w:rsidRDefault="00342338" w:rsidP="00A92367">
      <w:pPr>
        <w:rPr>
          <w:rtl/>
          <w:lang w:eastAsia="he-IL"/>
        </w:rPr>
      </w:pPr>
    </w:p>
    <w:p w:rsidR="00342338" w:rsidRDefault="00342338" w:rsidP="00A92367">
      <w:pPr>
        <w:rPr>
          <w:lang w:eastAsia="he-IL"/>
        </w:rPr>
      </w:pPr>
    </w:p>
    <w:p w:rsidR="00342338" w:rsidRDefault="00342338" w:rsidP="00A92367">
      <w:pPr>
        <w:pStyle w:val="a6"/>
        <w:rPr>
          <w:rtl/>
          <w:lang w:eastAsia="he-IL"/>
        </w:rPr>
      </w:pPr>
      <w:bookmarkStart w:id="10356" w:name="ET_hatsach_640928_4"/>
      <w:r w:rsidRPr="00535A2E">
        <w:rPr>
          <w:rStyle w:val="TagStyle"/>
          <w:rtl/>
        </w:rPr>
        <w:t xml:space="preserve"> &lt;&lt; הצח &gt;&gt; </w:t>
      </w:r>
      <w:bookmarkStart w:id="10357" w:name="_Toc156253913"/>
      <w:bookmarkStart w:id="10358" w:name="_Toc156254067"/>
      <w:r>
        <w:rPr>
          <w:rtl/>
          <w:lang w:eastAsia="he-IL"/>
        </w:rPr>
        <w:t>הצעת חוק לתיקון פקודת היבוא והיצוא (מס' 6), התשפ"ד–2024</w:t>
      </w:r>
      <w:bookmarkEnd w:id="10357"/>
      <w:bookmarkEnd w:id="10358"/>
      <w:r w:rsidRPr="00535A2E">
        <w:rPr>
          <w:rStyle w:val="TagStyle"/>
          <w:rtl/>
        </w:rPr>
        <w:t xml:space="preserve"> &lt;&lt; הצח &gt;&gt;</w:t>
      </w:r>
      <w:r>
        <w:rPr>
          <w:rtl/>
          <w:lang w:eastAsia="he-IL"/>
        </w:rPr>
        <w:t xml:space="preserve"> </w:t>
      </w:r>
      <w:bookmarkEnd w:id="10356"/>
    </w:p>
    <w:p w:rsidR="00342338" w:rsidRPr="00296201" w:rsidRDefault="00342338" w:rsidP="00A92367">
      <w:pPr>
        <w:rPr>
          <w:rtl/>
          <w:lang w:eastAsia="he-IL"/>
        </w:rPr>
      </w:pPr>
      <w:bookmarkStart w:id="10359" w:name="_ETM_Q26_177770"/>
      <w:bookmarkStart w:id="10360" w:name="_ETM_Q26_177918"/>
      <w:bookmarkEnd w:id="10359"/>
      <w:bookmarkEnd w:id="10360"/>
      <w:r>
        <w:rPr>
          <w:rtl/>
          <w:lang w:eastAsia="he-IL"/>
        </w:rPr>
        <w:t>[מס'</w:t>
      </w:r>
      <w:r w:rsidRPr="00296201">
        <w:rPr>
          <w:rFonts w:hint="cs"/>
          <w:rtl/>
          <w:lang w:eastAsia="he-IL"/>
        </w:rPr>
        <w:t xml:space="preserve"> </w:t>
      </w:r>
      <w:r>
        <w:rPr>
          <w:rFonts w:hint="cs"/>
          <w:rtl/>
          <w:lang w:eastAsia="he-IL"/>
        </w:rPr>
        <w:t>מ/1635</w:t>
      </w:r>
      <w:r>
        <w:rPr>
          <w:rtl/>
          <w:lang w:eastAsia="he-IL"/>
        </w:rPr>
        <w:t xml:space="preserve">; דברי הכנסת, </w:t>
      </w:r>
      <w:r w:rsidR="00D61F16">
        <w:rPr>
          <w:rFonts w:hint="cs"/>
          <w:rtl/>
          <w:lang w:eastAsia="he-IL"/>
        </w:rPr>
        <w:t xml:space="preserve">מושב ראשון, </w:t>
      </w:r>
      <w:r>
        <w:rPr>
          <w:rtl/>
          <w:lang w:eastAsia="he-IL"/>
        </w:rPr>
        <w:t>חוב'</w:t>
      </w:r>
      <w:r>
        <w:rPr>
          <w:rFonts w:hint="cs"/>
          <w:rtl/>
          <w:lang w:eastAsia="he-IL"/>
        </w:rPr>
        <w:t xml:space="preserve"> ל"ז</w:t>
      </w:r>
      <w:r>
        <w:rPr>
          <w:rtl/>
          <w:lang w:eastAsia="he-IL"/>
        </w:rPr>
        <w:t xml:space="preserve">, ישיבה </w:t>
      </w:r>
      <w:r>
        <w:rPr>
          <w:rFonts w:hint="cs"/>
          <w:rtl/>
          <w:lang w:eastAsia="he-IL"/>
        </w:rPr>
        <w:t>102</w:t>
      </w:r>
      <w:r>
        <w:rPr>
          <w:rtl/>
          <w:lang w:eastAsia="he-IL"/>
        </w:rPr>
        <w:t>; נספחות.]</w:t>
      </w:r>
    </w:p>
    <w:p w:rsidR="00342338" w:rsidRDefault="00342338" w:rsidP="00A92367">
      <w:pPr>
        <w:pStyle w:val="-0"/>
        <w:rPr>
          <w:rtl/>
          <w:lang w:eastAsia="he-IL"/>
        </w:rPr>
      </w:pPr>
      <w:r>
        <w:rPr>
          <w:rtl/>
          <w:lang w:eastAsia="he-IL"/>
        </w:rPr>
        <w:t>(קריאה שנייה וקריאה שלישית)</w:t>
      </w:r>
    </w:p>
    <w:p w:rsidR="00342338" w:rsidRDefault="00342338" w:rsidP="00A92367">
      <w:pPr>
        <w:rPr>
          <w:rtl/>
          <w:lang w:eastAsia="he-IL"/>
        </w:rPr>
      </w:pPr>
    </w:p>
    <w:p w:rsidR="00342338" w:rsidRDefault="00342338" w:rsidP="00A92367">
      <w:pPr>
        <w:pStyle w:val="af6"/>
        <w:keepNext/>
        <w:rPr>
          <w:rtl/>
        </w:rPr>
      </w:pPr>
      <w:r w:rsidRPr="00535A2E">
        <w:rPr>
          <w:rStyle w:val="TagStyle"/>
          <w:rtl/>
        </w:rPr>
        <w:t xml:space="preserve"> &lt;&lt; יור &gt;&gt; </w:t>
      </w:r>
      <w:r>
        <w:rPr>
          <w:rtl/>
        </w:rPr>
        <w:t>היו"ר משה רוט:</w:t>
      </w:r>
      <w:r w:rsidRPr="00535A2E">
        <w:rPr>
          <w:rStyle w:val="TagStyle"/>
          <w:rtl/>
        </w:rPr>
        <w:t xml:space="preserve"> &lt;&lt; יור &gt;&gt;</w:t>
      </w:r>
      <w:r>
        <w:rPr>
          <w:rtl/>
        </w:rPr>
        <w:t xml:space="preserve"> </w:t>
      </w:r>
    </w:p>
    <w:p w:rsidR="00342338" w:rsidRDefault="00342338" w:rsidP="00635BB3">
      <w:pPr>
        <w:rPr>
          <w:rtl/>
          <w:lang w:eastAsia="he-IL"/>
        </w:rPr>
      </w:pPr>
    </w:p>
    <w:p w:rsidR="00342338" w:rsidRDefault="00342338" w:rsidP="00C86229">
      <w:pPr>
        <w:rPr>
          <w:rtl/>
          <w:lang w:eastAsia="he-IL"/>
        </w:rPr>
      </w:pPr>
      <w:r>
        <w:rPr>
          <w:rFonts w:hint="cs"/>
          <w:rtl/>
          <w:lang w:eastAsia="he-IL"/>
        </w:rPr>
        <w:t xml:space="preserve">נעבור לנושא </w:t>
      </w:r>
      <w:bookmarkStart w:id="10361" w:name="_ETM_Q26_182368"/>
      <w:bookmarkEnd w:id="10361"/>
      <w:r>
        <w:rPr>
          <w:rFonts w:hint="cs"/>
          <w:rtl/>
          <w:lang w:eastAsia="he-IL"/>
        </w:rPr>
        <w:t xml:space="preserve">הבא על סדר-היום. חברי הכנסת, הסעיף הבא על סדר-היום – הצעת </w:t>
      </w:r>
      <w:bookmarkStart w:id="10362" w:name="_ETM_Q26_188367"/>
      <w:bookmarkEnd w:id="10362"/>
      <w:r>
        <w:rPr>
          <w:rFonts w:hint="cs"/>
          <w:rtl/>
          <w:lang w:eastAsia="he-IL"/>
        </w:rPr>
        <w:t>חוק לתיקון פקודת היבוא והיצוא (מס' 6), התשפ"ד</w:t>
      </w:r>
      <w:r>
        <w:rPr>
          <w:rtl/>
          <w:lang w:eastAsia="he-IL"/>
        </w:rPr>
        <w:t>–</w:t>
      </w:r>
      <w:r w:rsidR="008364DC">
        <w:rPr>
          <w:rFonts w:hint="cs"/>
          <w:rtl/>
          <w:lang w:eastAsia="he-IL"/>
        </w:rPr>
        <w:t>2024, ל</w:t>
      </w:r>
      <w:r>
        <w:rPr>
          <w:rFonts w:hint="cs"/>
          <w:rtl/>
          <w:lang w:eastAsia="he-IL"/>
        </w:rPr>
        <w:t xml:space="preserve">קריאה השנייה והשלישית. אני מזמין את </w:t>
      </w:r>
      <w:bookmarkStart w:id="10363" w:name="_ETM_Q26_195407"/>
      <w:bookmarkEnd w:id="10363"/>
      <w:r>
        <w:rPr>
          <w:rFonts w:hint="cs"/>
          <w:rtl/>
          <w:lang w:eastAsia="he-IL"/>
        </w:rPr>
        <w:t xml:space="preserve">יושב-ראש ועדת הכלכלה חבר הכנסת מר דוד ביטן להציג </w:t>
      </w:r>
      <w:bookmarkStart w:id="10364" w:name="_ETM_Q26_198075"/>
      <w:bookmarkEnd w:id="10364"/>
      <w:r>
        <w:rPr>
          <w:rFonts w:hint="cs"/>
          <w:rtl/>
          <w:lang w:eastAsia="he-IL"/>
        </w:rPr>
        <w:t xml:space="preserve">את הצעת החוק. בבקשה, אדוני. </w:t>
      </w:r>
    </w:p>
    <w:p w:rsidR="00342338" w:rsidRDefault="00342338" w:rsidP="00A92367">
      <w:pPr>
        <w:rPr>
          <w:rtl/>
          <w:lang w:eastAsia="he-IL"/>
        </w:rPr>
      </w:pPr>
    </w:p>
    <w:p w:rsidR="00342338" w:rsidRDefault="00342338" w:rsidP="00A92367">
      <w:pPr>
        <w:pStyle w:val="a4"/>
        <w:keepNext/>
        <w:rPr>
          <w:rtl/>
        </w:rPr>
      </w:pPr>
      <w:bookmarkStart w:id="10365" w:name="ET_speaker_6483_6"/>
      <w:r w:rsidRPr="00535A2E">
        <w:rPr>
          <w:rStyle w:val="TagStyle"/>
          <w:rtl/>
        </w:rPr>
        <w:t xml:space="preserve"> &lt;&lt; דובר &gt;&gt; </w:t>
      </w:r>
      <w:bookmarkStart w:id="10366" w:name="_Toc156253914"/>
      <w:bookmarkStart w:id="10367" w:name="_Toc156254068"/>
      <w:r>
        <w:rPr>
          <w:rtl/>
        </w:rPr>
        <w:t>דוד ביטן (יו"ר ועדת הכלכלה):</w:t>
      </w:r>
      <w:bookmarkEnd w:id="10366"/>
      <w:bookmarkEnd w:id="10367"/>
      <w:r w:rsidRPr="00535A2E">
        <w:rPr>
          <w:rStyle w:val="TagStyle"/>
          <w:rtl/>
        </w:rPr>
        <w:t xml:space="preserve"> &lt;&lt; דובר &gt;&gt;</w:t>
      </w:r>
      <w:r>
        <w:rPr>
          <w:rtl/>
        </w:rPr>
        <w:t xml:space="preserve"> </w:t>
      </w:r>
      <w:bookmarkEnd w:id="10365"/>
    </w:p>
    <w:p w:rsidR="00342338" w:rsidRDefault="00342338" w:rsidP="00635BB3">
      <w:pPr>
        <w:rPr>
          <w:rtl/>
          <w:lang w:eastAsia="he-IL"/>
        </w:rPr>
      </w:pPr>
    </w:p>
    <w:p w:rsidR="00342338" w:rsidRDefault="00342338" w:rsidP="00A92367">
      <w:pPr>
        <w:rPr>
          <w:rtl/>
        </w:rPr>
      </w:pPr>
      <w:r>
        <w:rPr>
          <w:rFonts w:hint="cs"/>
          <w:rtl/>
          <w:lang w:eastAsia="he-IL"/>
        </w:rPr>
        <w:t xml:space="preserve">אדוני היושב-ראש, כנסת נכבדה, </w:t>
      </w:r>
      <w:r w:rsidRPr="00061C48">
        <w:rPr>
          <w:rtl/>
        </w:rPr>
        <w:t xml:space="preserve">אני מתכבד להציג בפניכם את </w:t>
      </w:r>
      <w:r>
        <w:rPr>
          <w:rFonts w:hint="cs"/>
          <w:rtl/>
        </w:rPr>
        <w:t xml:space="preserve">הצעת </w:t>
      </w:r>
      <w:r w:rsidRPr="009214AD">
        <w:rPr>
          <w:rtl/>
        </w:rPr>
        <w:t xml:space="preserve">חוק </w:t>
      </w:r>
      <w:r w:rsidRPr="009942C0">
        <w:rPr>
          <w:rtl/>
        </w:rPr>
        <w:t xml:space="preserve">לתיקון פקודת היבוא והיצוא (מס' </w:t>
      </w:r>
      <w:r>
        <w:rPr>
          <w:rFonts w:hint="cs"/>
          <w:rtl/>
        </w:rPr>
        <w:t>6</w:t>
      </w:r>
      <w:r w:rsidRPr="009942C0">
        <w:rPr>
          <w:rtl/>
        </w:rPr>
        <w:t>), התשפ"ד–2024</w:t>
      </w:r>
      <w:r>
        <w:rPr>
          <w:rFonts w:hint="cs"/>
          <w:rtl/>
        </w:rPr>
        <w:t xml:space="preserve">, </w:t>
      </w:r>
      <w:r w:rsidRPr="00061C48">
        <w:rPr>
          <w:rtl/>
        </w:rPr>
        <w:t>לקריאה השנ</w:t>
      </w:r>
      <w:bookmarkStart w:id="10368" w:name="_GoBack"/>
      <w:bookmarkEnd w:id="10368"/>
      <w:r w:rsidRPr="00061C48">
        <w:rPr>
          <w:rtl/>
        </w:rPr>
        <w:t>ייה ולקריאה השלישית.</w:t>
      </w:r>
      <w:r>
        <w:rPr>
          <w:rFonts w:hint="cs"/>
          <w:rtl/>
        </w:rPr>
        <w:t xml:space="preserve"> הצעת החוק, שהיא הצעת חוק ממשלתית, נועדה להסיר חסמים ביבוא טובין שחל עליהם תקן רשמי, והיא המשך לתיקוני חקיקה שנחקקו בשנים האחרונות במטרה להקל על יבואנים, הן אלו שיש להם קשר ישיר עם היצרן והן יבואנים מקבילים שקונים את הסחורה המיובאת ממקורות אחרים. </w:t>
      </w:r>
    </w:p>
    <w:p w:rsidR="00342338" w:rsidRDefault="00342338" w:rsidP="00A92367">
      <w:pPr>
        <w:rPr>
          <w:rtl/>
        </w:rPr>
      </w:pPr>
    </w:p>
    <w:p w:rsidR="00342338" w:rsidRDefault="00342338" w:rsidP="00C86229">
      <w:pPr>
        <w:rPr>
          <w:rtl/>
        </w:rPr>
      </w:pPr>
      <w:r>
        <w:rPr>
          <w:rFonts w:hint="cs"/>
          <w:rtl/>
        </w:rPr>
        <w:t>כיום פקודת היבוא והיצוא קובעת כי יבואן המייבא טובין שחל עליהם תקן רשמי</w:t>
      </w:r>
      <w:r w:rsidR="00C86229">
        <w:rPr>
          <w:rFonts w:hint="cs"/>
          <w:rtl/>
        </w:rPr>
        <w:t>,</w:t>
      </w:r>
      <w:r>
        <w:rPr>
          <w:rFonts w:hint="cs"/>
          <w:rtl/>
        </w:rPr>
        <w:t xml:space="preserve"> מחויב לפנות למעבדת בדיקה לצורך קבלת אישור הממונה על התקינה כדי להשתחרר מפיקוח המכס. כמו כן, בצו שנקבע לפי הפקודה לעניין קבוצות יבוא מפורטות ארבע קבוצות שונות של טובין שחל עליה</w:t>
      </w:r>
      <w:r w:rsidR="00C86229">
        <w:rPr>
          <w:rFonts w:hint="cs"/>
          <w:rtl/>
        </w:rPr>
        <w:t>ם</w:t>
      </w:r>
      <w:r>
        <w:rPr>
          <w:rFonts w:hint="cs"/>
          <w:rtl/>
        </w:rPr>
        <w:t xml:space="preserve"> תקן רשמי. הקבוצות מחולקות לפי רמת המסוכנות של הטובין, ועל פי חלוקה זו נקבעת רמת הרגולציה החלה על יבוא הטובין, כך שככל שהטובין משתייכים לקבוצה המדורגת גבוה יותר ברמת המסוכנות, תחול לגביהם רגולציה מחמירה יותר. </w:t>
      </w:r>
    </w:p>
    <w:p w:rsidR="00342338" w:rsidRDefault="00342338" w:rsidP="00A92367">
      <w:pPr>
        <w:rPr>
          <w:rtl/>
        </w:rPr>
      </w:pPr>
    </w:p>
    <w:p w:rsidR="00342338" w:rsidRDefault="00342338" w:rsidP="008072F1">
      <w:r>
        <w:rPr>
          <w:rFonts w:hint="cs"/>
          <w:rtl/>
        </w:rPr>
        <w:t xml:space="preserve">הצעת החוק מבקשת לקבוע כי ביחס למוצרים שאינם משתייכים לקבוצה שברמת המסוכנות הגבוהה ביותר, כלומר ביחס למרבית הטובין המיובאים לישראל, לא יידרש היבואן להגיש הצהרה לממונה על התקינה לצורך שחרור הטובין מפיקוח המכס, וכפועל יוצא, היבואן יהיה פטור מפנייה למעבדת בדיקה לצורך יבוא טובין אלו. במקום חובת הגשת הצהרה לממונה על התקינה תחול על היבואן חובה להחזיק בידיו הצהרה שבה יצוין כי על הטובין המיובאים חל תקן רשמי וכי הם עומדים בדרישות התקן, ובכלל זה כי בוצעו לגבי דגם הטובין בדיקות המעבדה הנדרשות לגביהם. ההצהרה תישמר בתיק לצד המסמכים הנוספים המעידים על כך שהטובין עומדים בדרישות התקינה, שנקרא בפקודה "תיק מוצר". תיק המוצר יוצג על פי דרישה בעת ביצוע פיקוח, בין </w:t>
      </w:r>
      <w:r w:rsidR="008072F1">
        <w:rPr>
          <w:rFonts w:hint="cs"/>
          <w:rtl/>
        </w:rPr>
        <w:t>ש</w:t>
      </w:r>
      <w:r>
        <w:rPr>
          <w:rFonts w:hint="cs"/>
          <w:rtl/>
        </w:rPr>
        <w:t xml:space="preserve">הפיקוח נעשה כחלק מדגימת משלוח בנמל ובין </w:t>
      </w:r>
      <w:r w:rsidR="008072F1">
        <w:rPr>
          <w:rFonts w:hint="cs"/>
          <w:rtl/>
        </w:rPr>
        <w:t>ש</w:t>
      </w:r>
      <w:r>
        <w:rPr>
          <w:rFonts w:hint="cs"/>
          <w:rtl/>
        </w:rPr>
        <w:t>הפיקוח נעשה בשווקים. בעקבות התיקון מוצע לערוך גם שינוי ביחס למערך הפיקוח והבקרה של הממונה על התקינה, כך שנוסף על מערכת ההתראות הממוחשבת של המכס ישב גם נציג של הממונה על התקינה במשרדי המכס כדי לסייע בקביעת רמת הסיכון של הטובין המיובאים, שממנה נגזרת ההחלטה אם לדגום משלוח בנמל. לצורך כך מוצע גם להוסיף לפקודה הוראות לעניין העברת מידע בין הממונה על התקינה ובין רשות המכס.</w:t>
      </w:r>
    </w:p>
    <w:p w:rsidR="00342338" w:rsidRPr="00B926FE" w:rsidRDefault="00342338" w:rsidP="00A92367">
      <w:pPr>
        <w:rPr>
          <w:rtl/>
        </w:rPr>
      </w:pPr>
    </w:p>
    <w:p w:rsidR="00342338" w:rsidRDefault="00342338" w:rsidP="00A92367">
      <w:pPr>
        <w:rPr>
          <w:rtl/>
        </w:rPr>
      </w:pPr>
      <w:r>
        <w:rPr>
          <w:rFonts w:hint="cs"/>
          <w:rtl/>
        </w:rPr>
        <w:t>במהלך דיוני הוועדה שמענו את נציגי הגורמים הנוגעים בדבר, ובהם נציגי מעבדות ונציגי היבואנים, והוספנו בעקבות זאת להצעת החוק תיקונים רבים שלא היו כלולים בהצעת החוק הממשלתית, בין היתר כהפקת לקחים מהרפורמות הקודמות בנושא. כעת אסקור את עיקרי השינויים שערכנו בנוסח המקורי של הצעת החוק:</w:t>
      </w:r>
    </w:p>
    <w:p w:rsidR="00342338" w:rsidRDefault="00342338" w:rsidP="00A92367">
      <w:pPr>
        <w:rPr>
          <w:u w:val="single"/>
          <w:rtl/>
        </w:rPr>
      </w:pPr>
    </w:p>
    <w:p w:rsidR="00342338" w:rsidRDefault="00342338" w:rsidP="00A92367">
      <w:pPr>
        <w:rPr>
          <w:rtl/>
        </w:rPr>
      </w:pPr>
      <w:r w:rsidRPr="001738A5">
        <w:rPr>
          <w:rFonts w:hint="cs"/>
          <w:rtl/>
        </w:rPr>
        <w:t xml:space="preserve">ראשית, הוספו הוראות שנועדו </w:t>
      </w:r>
      <w:r w:rsidRPr="001738A5">
        <w:rPr>
          <w:rFonts w:hint="eastAsia"/>
          <w:rtl/>
        </w:rPr>
        <w:t>להקל</w:t>
      </w:r>
      <w:r w:rsidRPr="001738A5">
        <w:rPr>
          <w:rtl/>
        </w:rPr>
        <w:t xml:space="preserve"> על </w:t>
      </w:r>
      <w:r w:rsidRPr="001738A5">
        <w:rPr>
          <w:rFonts w:hint="eastAsia"/>
          <w:rtl/>
        </w:rPr>
        <w:t>היבוא</w:t>
      </w:r>
      <w:r w:rsidRPr="001738A5">
        <w:rPr>
          <w:rtl/>
        </w:rPr>
        <w:t xml:space="preserve"> </w:t>
      </w:r>
      <w:r w:rsidRPr="001738A5">
        <w:rPr>
          <w:rFonts w:hint="eastAsia"/>
          <w:rtl/>
        </w:rPr>
        <w:t>המקביל</w:t>
      </w:r>
      <w:r w:rsidRPr="001738A5">
        <w:rPr>
          <w:rFonts w:hint="cs"/>
          <w:rtl/>
        </w:rPr>
        <w:t>. הוועדה</w:t>
      </w:r>
      <w:r>
        <w:rPr>
          <w:rFonts w:hint="cs"/>
          <w:rtl/>
        </w:rPr>
        <w:t xml:space="preserve"> הייתה מעוניינת ליצור הקלה נוספת ומשמעותית על היבואנים המקבילים, מעבר להקלות שכבר נכללו בהצעת החוק, וזאת מתוך הבנה כי פעמים רבות מדובר במחוללי התחרות במשק. לפיכך הוחלט להסמיך את הממונה על התקינה לקבוע בהנחיותיו </w:t>
      </w:r>
      <w:r w:rsidRPr="00E56008">
        <w:rPr>
          <w:rFonts w:hint="cs"/>
          <w:rtl/>
        </w:rPr>
        <w:t>הוראות לעניין חובת</w:t>
      </w:r>
      <w:r>
        <w:rPr>
          <w:rFonts w:hint="cs"/>
          <w:rtl/>
        </w:rPr>
        <w:t>ן של</w:t>
      </w:r>
      <w:r w:rsidRPr="00E56008">
        <w:rPr>
          <w:rFonts w:hint="cs"/>
          <w:rtl/>
        </w:rPr>
        <w:t xml:space="preserve"> מעבד</w:t>
      </w:r>
      <w:r>
        <w:rPr>
          <w:rFonts w:hint="cs"/>
          <w:rtl/>
        </w:rPr>
        <w:t>ו</w:t>
      </w:r>
      <w:r w:rsidRPr="00E56008">
        <w:rPr>
          <w:rFonts w:hint="cs"/>
          <w:rtl/>
        </w:rPr>
        <w:t xml:space="preserve">ת </w:t>
      </w:r>
      <w:r>
        <w:rPr>
          <w:rFonts w:hint="cs"/>
          <w:rtl/>
        </w:rPr>
        <w:t>ה</w:t>
      </w:r>
      <w:r w:rsidRPr="00E56008">
        <w:rPr>
          <w:rFonts w:hint="cs"/>
          <w:rtl/>
        </w:rPr>
        <w:t xml:space="preserve">בדיקה לפרסם דגמי טובין </w:t>
      </w:r>
      <w:r>
        <w:rPr>
          <w:rFonts w:hint="cs"/>
          <w:rtl/>
        </w:rPr>
        <w:t>שהן נתנו</w:t>
      </w:r>
      <w:r w:rsidRPr="00E56008">
        <w:rPr>
          <w:rFonts w:hint="cs"/>
          <w:rtl/>
        </w:rPr>
        <w:t xml:space="preserve"> לגביהם אישורי דגם. </w:t>
      </w:r>
      <w:r>
        <w:rPr>
          <w:rFonts w:hint="cs"/>
          <w:rtl/>
        </w:rPr>
        <w:t xml:space="preserve">הדבר מהווה בשורה עבור היבואנים המקבילים, שכן עצם הידיעה כי לדגם טובין מסוים ניתן אישור תאפשר להם שלא לערוך את בדיקת הדגם היקרה לצורך היבוא, אלא לערוך בדיקת השוואה לדגם שאושר, שהיא בדיקה זולה משמעותית </w:t>
      </w:r>
      <w:r w:rsidRPr="00172E90">
        <w:rPr>
          <w:rFonts w:hint="cs"/>
          <w:rtl/>
        </w:rPr>
        <w:t xml:space="preserve">מבדיקת הדגם. </w:t>
      </w:r>
    </w:p>
    <w:p w:rsidR="00342338" w:rsidRDefault="00342338" w:rsidP="00A92367">
      <w:pPr>
        <w:rPr>
          <w:rtl/>
        </w:rPr>
      </w:pPr>
      <w:bookmarkStart w:id="10369" w:name="_ETM_Q26_467801"/>
      <w:bookmarkStart w:id="10370" w:name="_ETM_Q26_467920"/>
      <w:bookmarkEnd w:id="10369"/>
      <w:bookmarkEnd w:id="10370"/>
    </w:p>
    <w:p w:rsidR="00342338" w:rsidRDefault="00342338" w:rsidP="00A92367">
      <w:pPr>
        <w:rPr>
          <w:rtl/>
        </w:rPr>
      </w:pPr>
      <w:bookmarkStart w:id="10371" w:name="_ETM_Q26_467953"/>
      <w:bookmarkStart w:id="10372" w:name="_ETM_Q26_468018"/>
      <w:bookmarkEnd w:id="10371"/>
      <w:bookmarkEnd w:id="10372"/>
      <w:r w:rsidRPr="00172E90">
        <w:rPr>
          <w:rFonts w:hint="cs"/>
          <w:rtl/>
        </w:rPr>
        <w:t>שנית, החלטנו לקבוע הוראת שעה שלפיה יינתן לכלל היבואנים המייבאים מוצרים שאינם משתייכים</w:t>
      </w:r>
      <w:r w:rsidRPr="0051707C">
        <w:rPr>
          <w:rFonts w:hint="cs"/>
          <w:rtl/>
        </w:rPr>
        <w:t xml:space="preserve"> לקבוצה הכוללת את הטובין שברמת המסוכנות הגבוהה ביותר פטור מחובת החזק</w:t>
      </w:r>
      <w:r>
        <w:rPr>
          <w:rFonts w:hint="cs"/>
          <w:rtl/>
        </w:rPr>
        <w:t xml:space="preserve">ה של </w:t>
      </w:r>
      <w:r w:rsidRPr="0051707C">
        <w:rPr>
          <w:rtl/>
        </w:rPr>
        <w:t>מסמכים מסוימים בתיק המוצר</w:t>
      </w:r>
      <w:r>
        <w:rPr>
          <w:rFonts w:hint="cs"/>
          <w:rtl/>
        </w:rPr>
        <w:t>. מדובר במסמכים שלעיתים קרובות יבואנים מקבילים מתקשים בהשגתם. מאחר שמדובר בשינוי משמעותי שיש לבחון את השלכותיו, החלטנו כי הוראת שעה זו תחול למשך שנה</w:t>
      </w:r>
      <w:r w:rsidR="008072F1">
        <w:rPr>
          <w:rFonts w:hint="cs"/>
          <w:rtl/>
        </w:rPr>
        <w:t>,</w:t>
      </w:r>
      <w:r>
        <w:rPr>
          <w:rFonts w:hint="cs"/>
          <w:rtl/>
        </w:rPr>
        <w:t xml:space="preserve"> וניתן יהיה </w:t>
      </w:r>
      <w:proofErr w:type="spellStart"/>
      <w:r>
        <w:rPr>
          <w:rFonts w:hint="cs"/>
          <w:rtl/>
        </w:rPr>
        <w:t>להאריכה</w:t>
      </w:r>
      <w:proofErr w:type="spellEnd"/>
      <w:r>
        <w:rPr>
          <w:rFonts w:hint="cs"/>
          <w:rtl/>
        </w:rPr>
        <w:t xml:space="preserve"> בתקופות נוספות</w:t>
      </w:r>
      <w:r w:rsidR="008072F1">
        <w:rPr>
          <w:rFonts w:hint="cs"/>
          <w:rtl/>
        </w:rPr>
        <w:t>,</w:t>
      </w:r>
      <w:r>
        <w:rPr>
          <w:rFonts w:hint="cs"/>
          <w:rtl/>
        </w:rPr>
        <w:t xml:space="preserve"> שלא יעלו במצטבר על שנה נוספת, בצו שיקבע שר הכלכלה והתעשייה באישור הוועדה. </w:t>
      </w:r>
      <w:bookmarkStart w:id="10373" w:name="_ETM_Q26_505642"/>
      <w:bookmarkStart w:id="10374" w:name="_ETM_Q26_505808"/>
      <w:bookmarkStart w:id="10375" w:name="_ETM_Q26_505825"/>
      <w:bookmarkStart w:id="10376" w:name="_ETM_Q26_505885"/>
      <w:bookmarkStart w:id="10377" w:name="_ETM_Q26_506280"/>
      <w:bookmarkStart w:id="10378" w:name="_ETM_Q26_506358"/>
      <w:bookmarkStart w:id="10379" w:name="_ETM_Q26_506992"/>
      <w:bookmarkStart w:id="10380" w:name="_ETM_Q26_507047"/>
      <w:bookmarkEnd w:id="10373"/>
      <w:bookmarkEnd w:id="10374"/>
      <w:bookmarkEnd w:id="10375"/>
      <w:bookmarkEnd w:id="10376"/>
      <w:bookmarkEnd w:id="10377"/>
      <w:bookmarkEnd w:id="10378"/>
      <w:bookmarkEnd w:id="10379"/>
      <w:bookmarkEnd w:id="10380"/>
      <w:r>
        <w:rPr>
          <w:rFonts w:hint="cs"/>
          <w:rtl/>
        </w:rPr>
        <w:t xml:space="preserve">זה בעצם מעין פיילוט </w:t>
      </w:r>
      <w:bookmarkStart w:id="10381" w:name="_ETM_Q26_505173"/>
      <w:bookmarkEnd w:id="10381"/>
      <w:r>
        <w:rPr>
          <w:rFonts w:hint="cs"/>
          <w:rtl/>
        </w:rPr>
        <w:t xml:space="preserve">שיימשך שנה על מנת לבדוק איך זה מתבצע בפועל. </w:t>
      </w:r>
      <w:bookmarkStart w:id="10382" w:name="_ETM_Q26_510140"/>
      <w:bookmarkEnd w:id="10382"/>
    </w:p>
    <w:p w:rsidR="00342338" w:rsidRDefault="00342338" w:rsidP="00A92367">
      <w:pPr>
        <w:rPr>
          <w:rtl/>
        </w:rPr>
      </w:pPr>
    </w:p>
    <w:p w:rsidR="00342338" w:rsidRDefault="00342338" w:rsidP="00A92367">
      <w:pPr>
        <w:rPr>
          <w:rtl/>
        </w:rPr>
      </w:pPr>
      <w:r>
        <w:rPr>
          <w:rFonts w:hint="cs"/>
          <w:rtl/>
        </w:rPr>
        <w:t>בנוסף, לגבי חובת היבואן להצהיר כי הטובין עומדים בדרישות התקינה, החלטנו לאפשר ליבואן בנסיבות מסוימות להצהיר כי המוצר עומד רק בחלק מדרישות התקינה וכי ה</w:t>
      </w:r>
      <w:r w:rsidRPr="000F344C">
        <w:rPr>
          <w:rtl/>
        </w:rPr>
        <w:t>עמידה</w:t>
      </w:r>
      <w:r>
        <w:rPr>
          <w:rFonts w:hint="cs"/>
          <w:rtl/>
        </w:rPr>
        <w:t xml:space="preserve"> </w:t>
      </w:r>
      <w:r w:rsidRPr="000F344C">
        <w:rPr>
          <w:rtl/>
        </w:rPr>
        <w:t>ב</w:t>
      </w:r>
      <w:r>
        <w:rPr>
          <w:rFonts w:hint="cs"/>
          <w:rtl/>
        </w:rPr>
        <w:t>שאר ה</w:t>
      </w:r>
      <w:r w:rsidRPr="000F344C">
        <w:rPr>
          <w:rtl/>
        </w:rPr>
        <w:t xml:space="preserve">דרישות </w:t>
      </w:r>
      <w:r>
        <w:rPr>
          <w:rFonts w:hint="cs"/>
          <w:rtl/>
        </w:rPr>
        <w:t xml:space="preserve">תושלם </w:t>
      </w:r>
      <w:r w:rsidRPr="000F344C">
        <w:rPr>
          <w:rtl/>
        </w:rPr>
        <w:t xml:space="preserve">לאחר </w:t>
      </w:r>
      <w:r>
        <w:rPr>
          <w:rtl/>
        </w:rPr>
        <w:t>היבוא ובטרם שיווק הטובין</w:t>
      </w:r>
      <w:r>
        <w:rPr>
          <w:rFonts w:hint="cs"/>
          <w:rtl/>
        </w:rPr>
        <w:t xml:space="preserve">. </w:t>
      </w:r>
    </w:p>
    <w:p w:rsidR="00342338" w:rsidRDefault="00342338" w:rsidP="00A92367">
      <w:pPr>
        <w:rPr>
          <w:rtl/>
        </w:rPr>
      </w:pPr>
    </w:p>
    <w:p w:rsidR="00342338" w:rsidRDefault="00342338" w:rsidP="00A92367">
      <w:pPr>
        <w:pStyle w:val="af6"/>
        <w:keepNext/>
        <w:rPr>
          <w:rtl/>
        </w:rPr>
      </w:pPr>
      <w:r w:rsidRPr="00532354">
        <w:rPr>
          <w:rStyle w:val="TagStyle"/>
          <w:rtl/>
        </w:rPr>
        <w:t xml:space="preserve"> &lt;&lt; יור &gt;&gt; </w:t>
      </w:r>
      <w:r>
        <w:rPr>
          <w:rtl/>
        </w:rPr>
        <w:t>היו"ר משה רוט:</w:t>
      </w:r>
      <w:r w:rsidRPr="00532354">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מי יבדוק את זה אחרי שנה? יש איזשהו מנגנון שבודק?</w:t>
      </w:r>
    </w:p>
    <w:p w:rsidR="00342338" w:rsidRDefault="00342338" w:rsidP="00A92367">
      <w:pPr>
        <w:rPr>
          <w:rtl/>
          <w:lang w:eastAsia="he-IL"/>
        </w:rPr>
      </w:pPr>
      <w:bookmarkStart w:id="10383" w:name="_ETM_Q26_531022"/>
      <w:bookmarkEnd w:id="10383"/>
    </w:p>
    <w:p w:rsidR="00342338" w:rsidRDefault="00342338" w:rsidP="00A92367">
      <w:pPr>
        <w:pStyle w:val="-"/>
        <w:keepNext/>
        <w:rPr>
          <w:rtl/>
        </w:rPr>
      </w:pPr>
      <w:bookmarkStart w:id="10384" w:name="ET_speakercontinue_6483_6"/>
      <w:r w:rsidRPr="00532354">
        <w:rPr>
          <w:rStyle w:val="TagStyle"/>
          <w:rtl/>
        </w:rPr>
        <w:t xml:space="preserve"> &lt;&lt; דובר_המשך &gt;&gt; </w:t>
      </w:r>
      <w:r>
        <w:rPr>
          <w:rtl/>
        </w:rPr>
        <w:t>דוד ביטן (יו"ר ועדת הכלכלה):</w:t>
      </w:r>
      <w:r w:rsidRPr="00532354">
        <w:rPr>
          <w:rStyle w:val="TagStyle"/>
          <w:rtl/>
        </w:rPr>
        <w:t xml:space="preserve"> &lt;&lt; דובר_המשך &gt;&gt;</w:t>
      </w:r>
      <w:r>
        <w:rPr>
          <w:rtl/>
        </w:rPr>
        <w:t xml:space="preserve"> </w:t>
      </w:r>
      <w:bookmarkEnd w:id="10384"/>
    </w:p>
    <w:p w:rsidR="00342338" w:rsidRDefault="00342338" w:rsidP="00635BB3">
      <w:pPr>
        <w:rPr>
          <w:rtl/>
          <w:lang w:eastAsia="he-IL"/>
        </w:rPr>
      </w:pPr>
    </w:p>
    <w:p w:rsidR="00342338" w:rsidRDefault="00342338" w:rsidP="008072F1">
      <w:pPr>
        <w:rPr>
          <w:rtl/>
          <w:lang w:eastAsia="he-IL"/>
        </w:rPr>
      </w:pPr>
      <w:bookmarkStart w:id="10385" w:name="_ETM_Q26_533397"/>
      <w:bookmarkEnd w:id="10385"/>
      <w:r>
        <w:rPr>
          <w:rFonts w:hint="cs"/>
          <w:rtl/>
          <w:lang w:eastAsia="he-IL"/>
        </w:rPr>
        <w:t>את זה? לא, הוא רק מצהיר. תמיד יהיו בדיקות מדגמיות</w:t>
      </w:r>
      <w:r w:rsidR="008072F1">
        <w:rPr>
          <w:rFonts w:hint="cs"/>
          <w:rtl/>
          <w:lang w:eastAsia="he-IL"/>
        </w:rPr>
        <w:t>.</w:t>
      </w:r>
      <w:r>
        <w:rPr>
          <w:rFonts w:hint="cs"/>
          <w:rtl/>
          <w:lang w:eastAsia="he-IL"/>
        </w:rPr>
        <w:t xml:space="preserve"> בדרך כלל או </w:t>
      </w:r>
      <w:bookmarkStart w:id="10386" w:name="_ETM_Q26_544135"/>
      <w:bookmarkEnd w:id="10386"/>
      <w:r>
        <w:rPr>
          <w:rFonts w:hint="cs"/>
          <w:rtl/>
          <w:lang w:eastAsia="he-IL"/>
        </w:rPr>
        <w:t xml:space="preserve">במכס יחליטו לדגום משהו, או נגיד בסופר. אתה בא ובודק את זה. </w:t>
      </w:r>
    </w:p>
    <w:p w:rsidR="00342338" w:rsidRDefault="00342338" w:rsidP="00A92367">
      <w:pPr>
        <w:rPr>
          <w:rtl/>
          <w:lang w:eastAsia="he-IL"/>
        </w:rPr>
      </w:pPr>
      <w:bookmarkStart w:id="10387" w:name="_ETM_Q26_550528"/>
      <w:bookmarkStart w:id="10388" w:name="_ETM_Q26_550717"/>
      <w:bookmarkEnd w:id="10387"/>
      <w:bookmarkEnd w:id="10388"/>
    </w:p>
    <w:p w:rsidR="00342338" w:rsidRDefault="00342338" w:rsidP="00A92367">
      <w:pPr>
        <w:pStyle w:val="af6"/>
        <w:keepNext/>
        <w:rPr>
          <w:rtl/>
        </w:rPr>
      </w:pPr>
      <w:r w:rsidRPr="00532354">
        <w:rPr>
          <w:rStyle w:val="TagStyle"/>
          <w:rtl/>
        </w:rPr>
        <w:t xml:space="preserve"> &lt;&lt; יור &gt;&gt; </w:t>
      </w:r>
      <w:r>
        <w:rPr>
          <w:rtl/>
        </w:rPr>
        <w:t>היו"ר משה רוט:</w:t>
      </w:r>
      <w:r w:rsidRPr="00532354">
        <w:rPr>
          <w:rStyle w:val="TagStyle"/>
          <w:rtl/>
        </w:rPr>
        <w:t xml:space="preserve"> &lt;&lt; יור &gt;&gt;</w:t>
      </w:r>
      <w:r>
        <w:rPr>
          <w:rtl/>
        </w:rPr>
        <w:t xml:space="preserve"> </w:t>
      </w:r>
    </w:p>
    <w:p w:rsidR="00342338" w:rsidRDefault="00342338" w:rsidP="00635BB3">
      <w:pPr>
        <w:rPr>
          <w:rtl/>
          <w:lang w:eastAsia="he-IL"/>
        </w:rPr>
      </w:pPr>
    </w:p>
    <w:p w:rsidR="00342338" w:rsidRPr="00532354" w:rsidRDefault="00342338" w:rsidP="00A92367">
      <w:pPr>
        <w:rPr>
          <w:rtl/>
          <w:lang w:eastAsia="he-IL"/>
        </w:rPr>
      </w:pPr>
      <w:bookmarkStart w:id="10389" w:name="_ETM_Q26_552503"/>
      <w:bookmarkEnd w:id="10389"/>
      <w:r>
        <w:rPr>
          <w:rFonts w:hint="cs"/>
          <w:rtl/>
          <w:lang w:eastAsia="he-IL"/>
        </w:rPr>
        <w:t xml:space="preserve">שפשוט </w:t>
      </w:r>
      <w:bookmarkStart w:id="10390" w:name="_ETM_Q26_550234"/>
      <w:bookmarkEnd w:id="10390"/>
      <w:r>
        <w:rPr>
          <w:rFonts w:hint="cs"/>
          <w:rtl/>
          <w:lang w:eastAsia="he-IL"/>
        </w:rPr>
        <w:t xml:space="preserve">לא יהיה ברגולציה חדשה. </w:t>
      </w:r>
    </w:p>
    <w:p w:rsidR="00342338" w:rsidRDefault="00342338" w:rsidP="00A92367">
      <w:pPr>
        <w:rPr>
          <w:rtl/>
          <w:lang w:eastAsia="he-IL"/>
        </w:rPr>
      </w:pPr>
      <w:bookmarkStart w:id="10391" w:name="_ETM_Q26_531167"/>
      <w:bookmarkStart w:id="10392" w:name="_ETM_Q26_531186"/>
      <w:bookmarkStart w:id="10393" w:name="_ETM_Q26_531257"/>
      <w:bookmarkEnd w:id="10391"/>
      <w:bookmarkEnd w:id="10392"/>
      <w:bookmarkEnd w:id="10393"/>
    </w:p>
    <w:p w:rsidR="00342338" w:rsidRDefault="00342338" w:rsidP="00A92367">
      <w:pPr>
        <w:pStyle w:val="-"/>
        <w:keepNext/>
        <w:rPr>
          <w:rtl/>
        </w:rPr>
      </w:pPr>
      <w:bookmarkStart w:id="10394" w:name="ET_speakercontinue_6483_8"/>
      <w:r w:rsidRPr="00532354">
        <w:rPr>
          <w:rStyle w:val="TagStyle"/>
          <w:rtl/>
        </w:rPr>
        <w:t xml:space="preserve"> &lt;&lt; דובר_המשך &gt;&gt; </w:t>
      </w:r>
      <w:r>
        <w:rPr>
          <w:rtl/>
        </w:rPr>
        <w:t>דוד ביטן (יו"ר ועדת הכלכלה):</w:t>
      </w:r>
      <w:r w:rsidRPr="00532354">
        <w:rPr>
          <w:rStyle w:val="TagStyle"/>
          <w:rtl/>
        </w:rPr>
        <w:t xml:space="preserve"> &lt;&lt; דובר_המשך &gt;&gt;</w:t>
      </w:r>
      <w:r>
        <w:rPr>
          <w:rtl/>
        </w:rPr>
        <w:t xml:space="preserve"> </w:t>
      </w:r>
      <w:bookmarkEnd w:id="10394"/>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אם אתה רואה שיש </w:t>
      </w:r>
      <w:bookmarkStart w:id="10395" w:name="_ETM_Q26_555869"/>
      <w:bookmarkEnd w:id="10395"/>
      <w:r>
        <w:rPr>
          <w:rFonts w:hint="cs"/>
          <w:rtl/>
          <w:lang w:eastAsia="he-IL"/>
        </w:rPr>
        <w:t xml:space="preserve">בעיה, אז </w:t>
      </w:r>
      <w:r w:rsidR="00635BB3">
        <w:rPr>
          <w:rFonts w:hint="cs"/>
          <w:rtl/>
          <w:lang w:eastAsia="he-IL"/>
        </w:rPr>
        <w:t>– – –</w:t>
      </w:r>
      <w:r>
        <w:rPr>
          <w:rFonts w:hint="cs"/>
          <w:rtl/>
          <w:lang w:eastAsia="he-IL"/>
        </w:rPr>
        <w:t xml:space="preserve"> </w:t>
      </w:r>
    </w:p>
    <w:p w:rsidR="00342338" w:rsidRDefault="00342338" w:rsidP="00A92367">
      <w:pPr>
        <w:rPr>
          <w:rtl/>
          <w:lang w:eastAsia="he-IL"/>
        </w:rPr>
      </w:pPr>
      <w:bookmarkStart w:id="10396" w:name="_ETM_Q26_555038"/>
      <w:bookmarkStart w:id="10397" w:name="_ETM_Q26_555173"/>
      <w:bookmarkEnd w:id="10396"/>
      <w:bookmarkEnd w:id="10397"/>
    </w:p>
    <w:p w:rsidR="00342338" w:rsidRDefault="00342338" w:rsidP="00A92367">
      <w:pPr>
        <w:pStyle w:val="af6"/>
        <w:keepNext/>
        <w:rPr>
          <w:rtl/>
        </w:rPr>
      </w:pPr>
      <w:r w:rsidRPr="00532354">
        <w:rPr>
          <w:rStyle w:val="TagStyle"/>
          <w:rtl/>
        </w:rPr>
        <w:t xml:space="preserve"> &lt;&lt; יור &gt;&gt; </w:t>
      </w:r>
      <w:r>
        <w:rPr>
          <w:rtl/>
        </w:rPr>
        <w:t>היו"ר משה רוט:</w:t>
      </w:r>
      <w:r w:rsidRPr="00532354">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10398" w:name="_ETM_Q26_556430"/>
      <w:bookmarkEnd w:id="10398"/>
      <w:r>
        <w:rPr>
          <w:rFonts w:hint="cs"/>
          <w:rtl/>
          <w:lang w:eastAsia="he-IL"/>
        </w:rPr>
        <w:t xml:space="preserve">הפוך, אני רוצה שיהיה כמה </w:t>
      </w:r>
      <w:bookmarkStart w:id="10399" w:name="_ETM_Q26_556792"/>
      <w:bookmarkEnd w:id="10399"/>
      <w:r>
        <w:rPr>
          <w:rFonts w:hint="cs"/>
          <w:rtl/>
          <w:lang w:eastAsia="he-IL"/>
        </w:rPr>
        <w:t xml:space="preserve">שיותר חלק. </w:t>
      </w:r>
    </w:p>
    <w:p w:rsidR="00342338" w:rsidRDefault="00342338" w:rsidP="00A92367">
      <w:pPr>
        <w:rPr>
          <w:rtl/>
          <w:lang w:eastAsia="he-IL"/>
        </w:rPr>
      </w:pPr>
    </w:p>
    <w:p w:rsidR="00342338" w:rsidRDefault="00342338" w:rsidP="00A92367">
      <w:pPr>
        <w:pStyle w:val="-"/>
        <w:keepNext/>
        <w:rPr>
          <w:rtl/>
        </w:rPr>
      </w:pPr>
      <w:bookmarkStart w:id="10400" w:name="ET_speakercontinue_6483_10"/>
      <w:r w:rsidRPr="00532354">
        <w:rPr>
          <w:rStyle w:val="TagStyle"/>
          <w:rtl/>
        </w:rPr>
        <w:t xml:space="preserve"> &lt;&lt; דובר_המשך &gt;&gt; </w:t>
      </w:r>
      <w:r>
        <w:rPr>
          <w:rtl/>
        </w:rPr>
        <w:t>דוד ביטן (יו"ר ועדת הכלכלה):</w:t>
      </w:r>
      <w:r w:rsidRPr="00532354">
        <w:rPr>
          <w:rStyle w:val="TagStyle"/>
          <w:rtl/>
        </w:rPr>
        <w:t xml:space="preserve"> &lt;&lt; דובר_המשך &gt;&gt;</w:t>
      </w:r>
      <w:r>
        <w:rPr>
          <w:rtl/>
        </w:rPr>
        <w:t xml:space="preserve"> </w:t>
      </w:r>
      <w:bookmarkEnd w:id="10400"/>
    </w:p>
    <w:p w:rsidR="00342338" w:rsidRDefault="00342338" w:rsidP="00635BB3">
      <w:pPr>
        <w:rPr>
          <w:rtl/>
          <w:lang w:eastAsia="he-IL"/>
        </w:rPr>
      </w:pPr>
    </w:p>
    <w:p w:rsidR="00342338" w:rsidRDefault="00342338" w:rsidP="008072F1">
      <w:pPr>
        <w:rPr>
          <w:rtl/>
          <w:lang w:eastAsia="he-IL"/>
        </w:rPr>
      </w:pPr>
      <w:r>
        <w:rPr>
          <w:rFonts w:hint="cs"/>
          <w:rtl/>
          <w:lang w:eastAsia="he-IL"/>
        </w:rPr>
        <w:t xml:space="preserve">לא, אבל </w:t>
      </w:r>
      <w:r w:rsidR="008072F1">
        <w:rPr>
          <w:rFonts w:hint="cs"/>
          <w:rtl/>
          <w:lang w:eastAsia="he-IL"/>
        </w:rPr>
        <w:t>כ</w:t>
      </w:r>
      <w:r>
        <w:rPr>
          <w:rFonts w:hint="cs"/>
          <w:rtl/>
          <w:lang w:eastAsia="he-IL"/>
        </w:rPr>
        <w:t xml:space="preserve">שיש בעיה זאת הבעיה. אם </w:t>
      </w:r>
      <w:bookmarkStart w:id="10401" w:name="_ETM_Q26_559945"/>
      <w:bookmarkEnd w:id="10401"/>
      <w:r>
        <w:rPr>
          <w:rFonts w:hint="cs"/>
          <w:rtl/>
          <w:lang w:eastAsia="he-IL"/>
        </w:rPr>
        <w:t>זה חלק</w:t>
      </w:r>
      <w:r w:rsidR="008072F1">
        <w:rPr>
          <w:rFonts w:hint="cs"/>
          <w:rtl/>
          <w:lang w:eastAsia="he-IL"/>
        </w:rPr>
        <w:t>,</w:t>
      </w:r>
      <w:r>
        <w:rPr>
          <w:rFonts w:hint="cs"/>
          <w:rtl/>
          <w:lang w:eastAsia="he-IL"/>
        </w:rPr>
        <w:t xml:space="preserve"> אז אין שום בעיה. אם יתגלה פתאום שיש </w:t>
      </w:r>
      <w:bookmarkStart w:id="10402" w:name="_ETM_Q26_564125"/>
      <w:bookmarkEnd w:id="10402"/>
      <w:r>
        <w:rPr>
          <w:rFonts w:hint="cs"/>
          <w:rtl/>
          <w:lang w:eastAsia="he-IL"/>
        </w:rPr>
        <w:t xml:space="preserve">בעיה, אז קוראים ליבואן, יש לו תיק המוצר שהוא הצהיר </w:t>
      </w:r>
      <w:bookmarkStart w:id="10403" w:name="_ETM_Q26_568541"/>
      <w:bookmarkEnd w:id="10403"/>
      <w:r>
        <w:rPr>
          <w:rFonts w:hint="cs"/>
          <w:rtl/>
          <w:lang w:eastAsia="he-IL"/>
        </w:rPr>
        <w:t>עליו במועד השחרור שהוא מחזיק אותו, ואז בודקים את כל העניין. ברגע שרואים – זאת אומרת, או שמחליטים שהמוצר</w:t>
      </w:r>
      <w:bookmarkStart w:id="10404" w:name="_ETM_Q26_581087"/>
      <w:bookmarkEnd w:id="10404"/>
      <w:r w:rsidR="008072F1">
        <w:rPr>
          <w:rFonts w:hint="cs"/>
          <w:rtl/>
          <w:lang w:eastAsia="he-IL"/>
        </w:rPr>
        <w:t>,</w:t>
      </w:r>
      <w:r>
        <w:rPr>
          <w:rFonts w:hint="cs"/>
          <w:rtl/>
          <w:lang w:eastAsia="he-IL"/>
        </w:rPr>
        <w:t xml:space="preserve"> יהיה </w:t>
      </w:r>
      <w:r w:rsidR="008072F1">
        <w:rPr>
          <w:lang w:eastAsia="he-IL"/>
        </w:rPr>
        <w:t>recall</w:t>
      </w:r>
      <w:r>
        <w:rPr>
          <w:rFonts w:hint="cs"/>
          <w:rtl/>
          <w:lang w:eastAsia="he-IL"/>
        </w:rPr>
        <w:t xml:space="preserve"> </w:t>
      </w:r>
      <w:bookmarkStart w:id="10405" w:name="_ETM_Q26_576476"/>
      <w:bookmarkEnd w:id="10405"/>
      <w:r>
        <w:rPr>
          <w:rFonts w:hint="cs"/>
          <w:rtl/>
          <w:lang w:eastAsia="he-IL"/>
        </w:rPr>
        <w:t xml:space="preserve">עליו ויוציאו אותו מהמדפים, או יחליטו לתת קנסות, ובמקרים חריגים מאוד מאוד אפילו כתב אישום פלילי. אז יש </w:t>
      </w:r>
      <w:bookmarkStart w:id="10406" w:name="_ETM_Q26_588195"/>
      <w:bookmarkEnd w:id="10406"/>
      <w:r>
        <w:rPr>
          <w:rFonts w:hint="cs"/>
          <w:rtl/>
          <w:lang w:eastAsia="he-IL"/>
        </w:rPr>
        <w:t xml:space="preserve">מצד אחד הרתעה, אבל מצד שני מאפשרים ליבואן לשחרר </w:t>
      </w:r>
      <w:bookmarkStart w:id="10407" w:name="_ETM_Q26_591875"/>
      <w:bookmarkEnd w:id="10407"/>
      <w:r>
        <w:rPr>
          <w:rFonts w:hint="cs"/>
          <w:rtl/>
          <w:lang w:eastAsia="he-IL"/>
        </w:rPr>
        <w:t xml:space="preserve">את המוצר מהר, בלי בדיקות. </w:t>
      </w:r>
    </w:p>
    <w:p w:rsidR="00342338" w:rsidRDefault="00342338" w:rsidP="00A92367">
      <w:pPr>
        <w:rPr>
          <w:rtl/>
          <w:lang w:eastAsia="he-IL"/>
        </w:rPr>
      </w:pPr>
      <w:bookmarkStart w:id="10408" w:name="_ETM_Q26_595081"/>
      <w:bookmarkStart w:id="10409" w:name="_ETM_Q26_595201"/>
      <w:bookmarkEnd w:id="10408"/>
      <w:bookmarkEnd w:id="10409"/>
    </w:p>
    <w:p w:rsidR="00342338" w:rsidRDefault="00342338" w:rsidP="00A92367">
      <w:pPr>
        <w:pStyle w:val="af6"/>
        <w:keepNext/>
        <w:rPr>
          <w:rtl/>
        </w:rPr>
      </w:pPr>
      <w:r w:rsidRPr="00532354">
        <w:rPr>
          <w:rStyle w:val="TagStyle"/>
          <w:rtl/>
        </w:rPr>
        <w:t xml:space="preserve"> &lt;&lt; יור &gt;&gt; </w:t>
      </w:r>
      <w:r>
        <w:rPr>
          <w:rtl/>
        </w:rPr>
        <w:t>היו"ר משה רוט:</w:t>
      </w:r>
      <w:r w:rsidRPr="00532354">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זה תיקון גדול. הנקודה הזאת </w:t>
      </w:r>
      <w:bookmarkStart w:id="10410" w:name="_ETM_Q26_594927"/>
      <w:bookmarkEnd w:id="10410"/>
      <w:r>
        <w:rPr>
          <w:rFonts w:hint="cs"/>
          <w:rtl/>
          <w:lang w:eastAsia="he-IL"/>
        </w:rPr>
        <w:t xml:space="preserve">שאני מעלה, שלא יהיה בהמשך הדרך איזשהו סטופ </w:t>
      </w:r>
      <w:r w:rsidR="00635BB3">
        <w:rPr>
          <w:rFonts w:hint="cs"/>
          <w:rtl/>
          <w:lang w:eastAsia="he-IL"/>
        </w:rPr>
        <w:t>– – –</w:t>
      </w:r>
    </w:p>
    <w:p w:rsidR="00342338" w:rsidRDefault="00342338" w:rsidP="00A92367">
      <w:pPr>
        <w:rPr>
          <w:rtl/>
          <w:lang w:eastAsia="he-IL"/>
        </w:rPr>
      </w:pPr>
      <w:bookmarkStart w:id="10411" w:name="_ETM_Q26_600730"/>
      <w:bookmarkStart w:id="10412" w:name="_ETM_Q26_600844"/>
      <w:bookmarkEnd w:id="10411"/>
      <w:bookmarkEnd w:id="10412"/>
    </w:p>
    <w:p w:rsidR="00342338" w:rsidRDefault="00342338" w:rsidP="00A92367">
      <w:pPr>
        <w:pStyle w:val="-"/>
        <w:keepNext/>
        <w:rPr>
          <w:rtl/>
        </w:rPr>
      </w:pPr>
      <w:bookmarkStart w:id="10413" w:name="ET_speakercontinue_6483_12"/>
      <w:r w:rsidRPr="00532354">
        <w:rPr>
          <w:rStyle w:val="TagStyle"/>
          <w:rtl/>
        </w:rPr>
        <w:t xml:space="preserve"> &lt;&lt; דובר_המשך &gt;&gt; </w:t>
      </w:r>
      <w:r>
        <w:rPr>
          <w:rtl/>
        </w:rPr>
        <w:t>דוד ביטן (יו"ר ועדת הכלכלה):</w:t>
      </w:r>
      <w:r w:rsidRPr="00532354">
        <w:rPr>
          <w:rStyle w:val="TagStyle"/>
          <w:rtl/>
        </w:rPr>
        <w:t xml:space="preserve"> &lt;&lt; דובר_המשך &gt;&gt;</w:t>
      </w:r>
      <w:r>
        <w:rPr>
          <w:rtl/>
        </w:rPr>
        <w:t xml:space="preserve"> </w:t>
      </w:r>
      <w:bookmarkEnd w:id="10413"/>
    </w:p>
    <w:p w:rsidR="00342338" w:rsidRDefault="00342338" w:rsidP="00635BB3">
      <w:pPr>
        <w:rPr>
          <w:rtl/>
          <w:lang w:eastAsia="he-IL"/>
        </w:rPr>
      </w:pPr>
    </w:p>
    <w:p w:rsidR="00342338" w:rsidRDefault="00342338" w:rsidP="00A92367">
      <w:pPr>
        <w:rPr>
          <w:rtl/>
          <w:lang w:eastAsia="he-IL"/>
        </w:rPr>
      </w:pPr>
      <w:bookmarkStart w:id="10414" w:name="_ETM_Q26_602404"/>
      <w:bookmarkEnd w:id="10414"/>
      <w:r>
        <w:rPr>
          <w:rFonts w:hint="cs"/>
          <w:rtl/>
          <w:lang w:eastAsia="he-IL"/>
        </w:rPr>
        <w:t xml:space="preserve">לא, לא יהיה. זה חוק ראשון. </w:t>
      </w:r>
    </w:p>
    <w:p w:rsidR="00342338" w:rsidRDefault="00342338" w:rsidP="00A92367">
      <w:pPr>
        <w:rPr>
          <w:rtl/>
          <w:lang w:eastAsia="he-IL"/>
        </w:rPr>
      </w:pPr>
    </w:p>
    <w:p w:rsidR="00342338" w:rsidRDefault="00342338" w:rsidP="00A92367">
      <w:pPr>
        <w:pStyle w:val="af5"/>
        <w:keepNext/>
        <w:rPr>
          <w:rtl/>
        </w:rPr>
      </w:pPr>
      <w:bookmarkStart w:id="10415" w:name="ET_interruption_6151_13"/>
      <w:r w:rsidRPr="00532354">
        <w:rPr>
          <w:rStyle w:val="TagStyle"/>
          <w:rtl/>
        </w:rPr>
        <w:t xml:space="preserve"> &lt;&lt; קריאה &gt;&gt; </w:t>
      </w:r>
      <w:r>
        <w:rPr>
          <w:rtl/>
        </w:rPr>
        <w:t>רון כץ (יש עתיד):</w:t>
      </w:r>
      <w:r w:rsidRPr="00532354">
        <w:rPr>
          <w:rStyle w:val="TagStyle"/>
          <w:rtl/>
        </w:rPr>
        <w:t xml:space="preserve"> &lt;&lt; קריאה &gt;&gt;</w:t>
      </w:r>
      <w:r>
        <w:rPr>
          <w:rtl/>
        </w:rPr>
        <w:t xml:space="preserve"> </w:t>
      </w:r>
      <w:bookmarkEnd w:id="10415"/>
    </w:p>
    <w:p w:rsidR="00342338" w:rsidRDefault="00342338" w:rsidP="00635BB3">
      <w:pPr>
        <w:rPr>
          <w:rtl/>
          <w:lang w:eastAsia="he-IL"/>
        </w:rPr>
      </w:pPr>
    </w:p>
    <w:p w:rsidR="00342338" w:rsidRDefault="00342338" w:rsidP="00A92367">
      <w:pPr>
        <w:rPr>
          <w:rtl/>
          <w:lang w:eastAsia="he-IL"/>
        </w:rPr>
      </w:pPr>
      <w:r>
        <w:rPr>
          <w:rFonts w:hint="cs"/>
          <w:rtl/>
          <w:lang w:eastAsia="he-IL"/>
        </w:rPr>
        <w:t>אפשר להצביע?</w:t>
      </w:r>
    </w:p>
    <w:p w:rsidR="00342338" w:rsidRDefault="00342338" w:rsidP="00A92367">
      <w:pPr>
        <w:rPr>
          <w:rtl/>
          <w:lang w:eastAsia="he-IL"/>
        </w:rPr>
      </w:pPr>
      <w:bookmarkStart w:id="10416" w:name="_ETM_Q26_602189"/>
      <w:bookmarkStart w:id="10417" w:name="_ETM_Q26_602298"/>
      <w:bookmarkEnd w:id="10416"/>
      <w:bookmarkEnd w:id="10417"/>
    </w:p>
    <w:p w:rsidR="00342338" w:rsidRDefault="00342338" w:rsidP="00A92367">
      <w:pPr>
        <w:pStyle w:val="-"/>
        <w:keepNext/>
        <w:rPr>
          <w:rtl/>
        </w:rPr>
      </w:pPr>
      <w:bookmarkStart w:id="10418" w:name="ET_speakercontinue_6483_14"/>
      <w:r w:rsidRPr="00532354">
        <w:rPr>
          <w:rStyle w:val="TagStyle"/>
          <w:rtl/>
        </w:rPr>
        <w:t xml:space="preserve"> &lt;&lt; דובר_המשך &gt;&gt; </w:t>
      </w:r>
      <w:r>
        <w:rPr>
          <w:rtl/>
        </w:rPr>
        <w:t>דוד ביטן (יו"ר ועדת הכלכלה):</w:t>
      </w:r>
      <w:r w:rsidRPr="00532354">
        <w:rPr>
          <w:rStyle w:val="TagStyle"/>
          <w:rtl/>
        </w:rPr>
        <w:t xml:space="preserve"> &lt;&lt; דובר_המשך &gt;&gt;</w:t>
      </w:r>
      <w:r>
        <w:rPr>
          <w:rtl/>
        </w:rPr>
        <w:t xml:space="preserve"> </w:t>
      </w:r>
      <w:bookmarkEnd w:id="10418"/>
    </w:p>
    <w:p w:rsidR="00342338" w:rsidRDefault="00342338" w:rsidP="00635BB3">
      <w:pPr>
        <w:rPr>
          <w:rtl/>
          <w:lang w:eastAsia="he-IL"/>
        </w:rPr>
      </w:pPr>
    </w:p>
    <w:p w:rsidR="00342338" w:rsidRDefault="00342338" w:rsidP="008072F1">
      <w:pPr>
        <w:rPr>
          <w:rtl/>
          <w:lang w:eastAsia="he-IL"/>
        </w:rPr>
      </w:pPr>
      <w:bookmarkStart w:id="10419" w:name="_ETM_Q26_604152"/>
      <w:bookmarkEnd w:id="10419"/>
      <w:r>
        <w:rPr>
          <w:rFonts w:hint="cs"/>
          <w:rtl/>
          <w:lang w:eastAsia="he-IL"/>
        </w:rPr>
        <w:t xml:space="preserve">צריך להבין שזו </w:t>
      </w:r>
      <w:bookmarkStart w:id="10420" w:name="_ETM_Q26_606150"/>
      <w:bookmarkEnd w:id="10420"/>
      <w:r>
        <w:rPr>
          <w:rFonts w:hint="cs"/>
          <w:rtl/>
          <w:lang w:eastAsia="he-IL"/>
        </w:rPr>
        <w:t xml:space="preserve">רק התחלה. יהיה עוד חוק ששר הכלכלה </w:t>
      </w:r>
      <w:r>
        <w:rPr>
          <w:rtl/>
          <w:lang w:eastAsia="he-IL"/>
        </w:rPr>
        <w:t>–</w:t>
      </w:r>
      <w:r>
        <w:rPr>
          <w:rFonts w:hint="cs"/>
          <w:rtl/>
          <w:lang w:eastAsia="he-IL"/>
        </w:rPr>
        <w:t xml:space="preserve"> הוא נמצא </w:t>
      </w:r>
      <w:bookmarkStart w:id="10421" w:name="_ETM_Q26_607734"/>
      <w:bookmarkEnd w:id="10421"/>
      <w:r>
        <w:rPr>
          <w:rFonts w:hint="cs"/>
          <w:rtl/>
          <w:lang w:eastAsia="he-IL"/>
        </w:rPr>
        <w:t xml:space="preserve">פה, ואני מודה לו מאוד על מה שהוא עושה כרגע </w:t>
      </w:r>
      <w:bookmarkStart w:id="10422" w:name="_ETM_Q26_610574"/>
      <w:bookmarkEnd w:id="10422"/>
      <w:r>
        <w:rPr>
          <w:rFonts w:hint="cs"/>
          <w:rtl/>
          <w:lang w:eastAsia="he-IL"/>
        </w:rPr>
        <w:t xml:space="preserve">במשרד הכלכלה בנושאים האלה </w:t>
      </w:r>
      <w:r>
        <w:rPr>
          <w:rtl/>
          <w:lang w:eastAsia="he-IL"/>
        </w:rPr>
        <w:t>–</w:t>
      </w:r>
      <w:r>
        <w:rPr>
          <w:rFonts w:hint="cs"/>
          <w:rtl/>
          <w:lang w:eastAsia="he-IL"/>
        </w:rPr>
        <w:t xml:space="preserve"> יהיה חוק שבעצם יגיד </w:t>
      </w:r>
      <w:bookmarkStart w:id="10423" w:name="_ETM_Q26_614981"/>
      <w:bookmarkEnd w:id="10423"/>
      <w:r>
        <w:rPr>
          <w:rFonts w:hint="cs"/>
          <w:rtl/>
          <w:lang w:eastAsia="he-IL"/>
        </w:rPr>
        <w:t xml:space="preserve">שאין צורך בתקן ישראלי אלא מה שמתאים לאירופה </w:t>
      </w:r>
      <w:bookmarkStart w:id="10424" w:name="_ETM_Q26_619752"/>
      <w:bookmarkEnd w:id="10424"/>
      <w:r>
        <w:rPr>
          <w:rFonts w:hint="cs"/>
          <w:rtl/>
          <w:lang w:eastAsia="he-IL"/>
        </w:rPr>
        <w:t xml:space="preserve">יתאים לישראל. זה שלב ראשון של שחרור מהמכס, שהמוצר יגיע </w:t>
      </w:r>
      <w:bookmarkStart w:id="10425" w:name="_ETM_Q26_624306"/>
      <w:bookmarkEnd w:id="10425"/>
      <w:r>
        <w:rPr>
          <w:rFonts w:hint="cs"/>
          <w:rtl/>
          <w:lang w:eastAsia="he-IL"/>
        </w:rPr>
        <w:t xml:space="preserve">מהר מאוד, איך שזה מגיע לישראל, למדפים הישראליים, מה </w:t>
      </w:r>
      <w:bookmarkStart w:id="10426" w:name="_ETM_Q26_629532"/>
      <w:bookmarkEnd w:id="10426"/>
      <w:r>
        <w:rPr>
          <w:rFonts w:hint="cs"/>
          <w:rtl/>
          <w:lang w:eastAsia="he-IL"/>
        </w:rPr>
        <w:t xml:space="preserve">שנקרא. אבל אחר כך יצטרכו בעצם לחוקק עוד חוק, שהוא </w:t>
      </w:r>
      <w:bookmarkStart w:id="10427" w:name="_ETM_Q26_633024"/>
      <w:bookmarkEnd w:id="10427"/>
      <w:r>
        <w:rPr>
          <w:rFonts w:hint="cs"/>
          <w:rtl/>
          <w:lang w:eastAsia="he-IL"/>
        </w:rPr>
        <w:t xml:space="preserve">החוק הגדול יותר, שיגיד שמה שמתאים לתקן אירופי, או שמשווק </w:t>
      </w:r>
      <w:bookmarkStart w:id="10428" w:name="_ETM_Q26_637371"/>
      <w:bookmarkEnd w:id="10428"/>
      <w:r>
        <w:rPr>
          <w:rFonts w:hint="cs"/>
          <w:rtl/>
          <w:lang w:eastAsia="he-IL"/>
        </w:rPr>
        <w:t xml:space="preserve">באירופה – יכול להיות מוצר שמגיע מסין, עם תקן לא אירופי, </w:t>
      </w:r>
      <w:bookmarkStart w:id="10429" w:name="_ETM_Q26_641923"/>
      <w:bookmarkEnd w:id="10429"/>
      <w:r>
        <w:rPr>
          <w:rFonts w:hint="cs"/>
          <w:rtl/>
          <w:lang w:eastAsia="he-IL"/>
        </w:rPr>
        <w:t xml:space="preserve">אבל הוא משווק באירופה, אז אנחנו מניחים שאם הוא משווק </w:t>
      </w:r>
      <w:bookmarkStart w:id="10430" w:name="_ETM_Q26_645421"/>
      <w:bookmarkEnd w:id="10430"/>
      <w:r>
        <w:rPr>
          <w:rFonts w:hint="cs"/>
          <w:rtl/>
          <w:lang w:eastAsia="he-IL"/>
        </w:rPr>
        <w:t xml:space="preserve">באירופה אז הוא בסדר גמור מבחינת תקן. </w:t>
      </w:r>
      <w:bookmarkStart w:id="10431" w:name="_ETM_Q26_654046"/>
      <w:bookmarkEnd w:id="10431"/>
    </w:p>
    <w:p w:rsidR="00342338" w:rsidRDefault="00342338" w:rsidP="00A92367">
      <w:pPr>
        <w:rPr>
          <w:rtl/>
          <w:lang w:eastAsia="he-IL"/>
        </w:rPr>
      </w:pPr>
      <w:bookmarkStart w:id="10432" w:name="_ETM_Q26_654126"/>
      <w:bookmarkEnd w:id="10432"/>
    </w:p>
    <w:p w:rsidR="00342338" w:rsidRPr="00532354" w:rsidRDefault="00342338" w:rsidP="00A92367">
      <w:pPr>
        <w:rPr>
          <w:rtl/>
          <w:lang w:eastAsia="he-IL"/>
        </w:rPr>
      </w:pPr>
      <w:bookmarkStart w:id="10433" w:name="_ETM_Q26_654205"/>
      <w:bookmarkStart w:id="10434" w:name="_ETM_Q26_654302"/>
      <w:bookmarkEnd w:id="10433"/>
      <w:bookmarkEnd w:id="10434"/>
      <w:r>
        <w:rPr>
          <w:rFonts w:hint="cs"/>
          <w:rtl/>
          <w:lang w:eastAsia="he-IL"/>
        </w:rPr>
        <w:t xml:space="preserve">אבל יש </w:t>
      </w:r>
      <w:bookmarkStart w:id="10435" w:name="_ETM_Q26_648666"/>
      <w:bookmarkEnd w:id="10435"/>
      <w:r>
        <w:rPr>
          <w:rFonts w:hint="cs"/>
          <w:rtl/>
          <w:lang w:eastAsia="he-IL"/>
        </w:rPr>
        <w:t xml:space="preserve">קבוצות, כמו למשל צעצועי ילדים, שבקבוצה הזאת יצטרכו לדגום </w:t>
      </w:r>
      <w:bookmarkStart w:id="10436" w:name="_ETM_Q26_655858"/>
      <w:bookmarkEnd w:id="10436"/>
      <w:r>
        <w:rPr>
          <w:rFonts w:hint="cs"/>
          <w:rtl/>
          <w:lang w:eastAsia="he-IL"/>
        </w:rPr>
        <w:t xml:space="preserve">מוצר-מוצר. זאת אומרת, על זה לא מוותרים, כי יש </w:t>
      </w:r>
      <w:bookmarkStart w:id="10437" w:name="_ETM_Q26_660147"/>
      <w:bookmarkEnd w:id="10437"/>
      <w:r>
        <w:rPr>
          <w:rFonts w:hint="cs"/>
          <w:rtl/>
          <w:lang w:eastAsia="he-IL"/>
        </w:rPr>
        <w:t xml:space="preserve">לזה השלכות הרבה מעבר. אבל רוב המוצרים במדינת ישראל הם </w:t>
      </w:r>
      <w:bookmarkStart w:id="10438" w:name="_ETM_Q26_666106"/>
      <w:bookmarkEnd w:id="10438"/>
      <w:r>
        <w:rPr>
          <w:rFonts w:hint="cs"/>
          <w:rtl/>
          <w:lang w:eastAsia="he-IL"/>
        </w:rPr>
        <w:t xml:space="preserve">מוצרים שהם לא באף קבוצה בעייתית, מסוכנת, ולכן יעברו יותר </w:t>
      </w:r>
      <w:bookmarkStart w:id="10439" w:name="_ETM_Q26_670103"/>
      <w:bookmarkEnd w:id="10439"/>
      <w:r>
        <w:rPr>
          <w:rFonts w:hint="cs"/>
          <w:rtl/>
          <w:lang w:eastAsia="he-IL"/>
        </w:rPr>
        <w:t xml:space="preserve">מהר. אני מקווה שהחיסכון שיהיה ליבואן כתוצאה מהמהלך הזה </w:t>
      </w:r>
      <w:bookmarkStart w:id="10440" w:name="_ETM_Q26_676027"/>
      <w:bookmarkEnd w:id="10440"/>
      <w:r>
        <w:rPr>
          <w:rFonts w:hint="cs"/>
          <w:rtl/>
          <w:lang w:eastAsia="he-IL"/>
        </w:rPr>
        <w:t xml:space="preserve">גם יביא להנחה במוצר, על מנת שאנשים יקנו יותר </w:t>
      </w:r>
      <w:bookmarkStart w:id="10441" w:name="_ETM_Q26_682385"/>
      <w:bookmarkEnd w:id="10441"/>
      <w:r>
        <w:rPr>
          <w:rFonts w:hint="cs"/>
          <w:rtl/>
          <w:lang w:eastAsia="he-IL"/>
        </w:rPr>
        <w:t xml:space="preserve">זול. לצערי הרב במדינת ישראל זה לא תמיד עובר לצרכן, </w:t>
      </w:r>
      <w:bookmarkStart w:id="10442" w:name="_ETM_Q26_688769"/>
      <w:bookmarkEnd w:id="10442"/>
      <w:r>
        <w:rPr>
          <w:rFonts w:hint="cs"/>
          <w:rtl/>
          <w:lang w:eastAsia="he-IL"/>
        </w:rPr>
        <w:t xml:space="preserve">וזה דבר שנצטרך לטפל בו אחר כך. אבל את </w:t>
      </w:r>
      <w:bookmarkStart w:id="10443" w:name="_ETM_Q26_688940"/>
      <w:bookmarkEnd w:id="10443"/>
      <w:r>
        <w:rPr>
          <w:rFonts w:hint="cs"/>
          <w:rtl/>
          <w:lang w:eastAsia="he-IL"/>
        </w:rPr>
        <w:t xml:space="preserve">המהלך הזה חייבים לעשות. </w:t>
      </w:r>
    </w:p>
    <w:p w:rsidR="00342338" w:rsidRDefault="00342338" w:rsidP="00A92367">
      <w:pPr>
        <w:rPr>
          <w:rtl/>
          <w:lang w:eastAsia="he-IL"/>
        </w:rPr>
      </w:pPr>
    </w:p>
    <w:p w:rsidR="00342338" w:rsidRDefault="00342338" w:rsidP="00A92367">
      <w:pPr>
        <w:pStyle w:val="af5"/>
        <w:keepNext/>
        <w:rPr>
          <w:rtl/>
        </w:rPr>
      </w:pPr>
      <w:bookmarkStart w:id="10444" w:name="ET_interruption_6151_15"/>
      <w:r w:rsidRPr="00877BEE">
        <w:rPr>
          <w:rStyle w:val="TagStyle"/>
          <w:rtl/>
        </w:rPr>
        <w:t xml:space="preserve"> &lt;&lt; קריאה &gt;&gt; </w:t>
      </w:r>
      <w:r>
        <w:rPr>
          <w:rtl/>
        </w:rPr>
        <w:t>רון כץ (יש עתיד):</w:t>
      </w:r>
      <w:r w:rsidRPr="00877BEE">
        <w:rPr>
          <w:rStyle w:val="TagStyle"/>
          <w:rtl/>
        </w:rPr>
        <w:t xml:space="preserve"> &lt;&lt; קריאה &gt;&gt;</w:t>
      </w:r>
      <w:r>
        <w:rPr>
          <w:rtl/>
        </w:rPr>
        <w:t xml:space="preserve"> </w:t>
      </w:r>
      <w:bookmarkEnd w:id="10444"/>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דוד, אנחנו מקבלים, אנחנו מאשרים. </w:t>
      </w:r>
    </w:p>
    <w:p w:rsidR="00342338" w:rsidRDefault="00342338" w:rsidP="00A92367">
      <w:pPr>
        <w:rPr>
          <w:rtl/>
          <w:lang w:eastAsia="he-IL"/>
        </w:rPr>
      </w:pPr>
    </w:p>
    <w:p w:rsidR="00342338" w:rsidRDefault="00342338" w:rsidP="00A92367">
      <w:pPr>
        <w:pStyle w:val="-"/>
        <w:keepNext/>
        <w:rPr>
          <w:rtl/>
        </w:rPr>
      </w:pPr>
      <w:bookmarkStart w:id="10445" w:name="ET_speakercontinue_6483_16"/>
      <w:r w:rsidRPr="00877BEE">
        <w:rPr>
          <w:rStyle w:val="TagStyle"/>
          <w:rtl/>
        </w:rPr>
        <w:t xml:space="preserve"> &lt;&lt; דובר_המשך &gt;&gt; </w:t>
      </w:r>
      <w:r>
        <w:rPr>
          <w:rtl/>
        </w:rPr>
        <w:t>דוד ביטן (יו"ר ועדת הכלכלה):</w:t>
      </w:r>
      <w:r w:rsidRPr="00877BEE">
        <w:rPr>
          <w:rStyle w:val="TagStyle"/>
          <w:rtl/>
        </w:rPr>
        <w:t xml:space="preserve"> &lt;&lt; דובר_המשך &gt;&gt;</w:t>
      </w:r>
      <w:r>
        <w:rPr>
          <w:rtl/>
        </w:rPr>
        <w:t xml:space="preserve"> </w:t>
      </w:r>
      <w:bookmarkEnd w:id="10445"/>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הוא שאל אותי שאלות, עניתי. </w:t>
      </w:r>
      <w:bookmarkStart w:id="10446" w:name="_ETM_Q26_695112"/>
      <w:bookmarkEnd w:id="10446"/>
      <w:r>
        <w:rPr>
          <w:rFonts w:hint="cs"/>
          <w:rtl/>
          <w:lang w:eastAsia="he-IL"/>
        </w:rPr>
        <w:t xml:space="preserve">מה אתה רוצה? אני לא מבין. </w:t>
      </w:r>
    </w:p>
    <w:p w:rsidR="00342338" w:rsidRDefault="00342338" w:rsidP="00A92367">
      <w:pPr>
        <w:rPr>
          <w:rtl/>
          <w:lang w:eastAsia="he-IL"/>
        </w:rPr>
      </w:pPr>
      <w:bookmarkStart w:id="10447" w:name="_ETM_Q26_696289"/>
      <w:bookmarkEnd w:id="10447"/>
    </w:p>
    <w:p w:rsidR="00342338" w:rsidRDefault="00342338" w:rsidP="008072F1">
      <w:pPr>
        <w:rPr>
          <w:rtl/>
        </w:rPr>
      </w:pPr>
      <w:bookmarkStart w:id="10448" w:name="_ETM_Q26_696470"/>
      <w:bookmarkStart w:id="10449" w:name="_ETM_Q26_696491"/>
      <w:bookmarkStart w:id="10450" w:name="_ETM_Q26_696550"/>
      <w:bookmarkEnd w:id="10448"/>
      <w:bookmarkEnd w:id="10449"/>
      <w:bookmarkEnd w:id="10450"/>
      <w:r>
        <w:rPr>
          <w:rFonts w:hint="cs"/>
          <w:rtl/>
        </w:rPr>
        <w:t xml:space="preserve">תיקון נוסף שהחלטנו לכלול בהצעת החוק נועד לתמרץ יבואנים לערוך פעולות מקדימות שאינן מתחייבות לפי הוראות הפקודה, למניעת הפרות של הוראותיה. לפי המוצע, יבואן שיפנה לגורם מוסמך כמפורט בהצעת החוק כדי שיבדוק עבורו את תיק המוצר יהיה זכאי להפחתה משמעותית של 40% בסכום העיצום הכספי שהממונה על התקינה רשאי להטיל עליו, אם יתברר כי למרות הבדיקה המקדימה יש ליקוי בתיק המוצר. הוראה זו שולבה במסגרת נסיבות להפחתת עיצום כספי הקבועות היום בתקנות וכעת יעוגנו בתוספת לפקודה. </w:t>
      </w:r>
      <w:bookmarkStart w:id="10451" w:name="_ETM_Q26_735943"/>
      <w:bookmarkStart w:id="10452" w:name="_ETM_Q26_736039"/>
      <w:bookmarkStart w:id="10453" w:name="_ETM_Q26_736061"/>
      <w:bookmarkStart w:id="10454" w:name="_ETM_Q26_736119"/>
      <w:bookmarkEnd w:id="10451"/>
      <w:bookmarkEnd w:id="10452"/>
      <w:bookmarkEnd w:id="10453"/>
      <w:bookmarkEnd w:id="10454"/>
      <w:r>
        <w:rPr>
          <w:rFonts w:hint="cs"/>
          <w:rtl/>
        </w:rPr>
        <w:t>משרד הכלכלה והתעשייה התחייב כי בקרוב יביא לאישור הוועדה תיקון מקביל גם בתקנות ההפחתה שהותקנו לפי חוק התקנים, לעניין מוצרים שנקבע כי אינם עומדים בדרישות התקינה. לבסוף, ולמען הגברת השקיפות, החלטנו לחייב את הממונה על התקינה לפרסם לציבור מדי שנה דוח לגבי פעולות הפיקוח והאכיפה שביצע בשנה הקודמת לשם אכיפת הוראות הפקודה וחוק התקנים.</w:t>
      </w:r>
    </w:p>
    <w:p w:rsidR="00342338" w:rsidRDefault="00342338" w:rsidP="00A92367">
      <w:pPr>
        <w:rPr>
          <w:rtl/>
        </w:rPr>
      </w:pPr>
    </w:p>
    <w:p w:rsidR="00342338" w:rsidRDefault="00342338" w:rsidP="00A92367">
      <w:pPr>
        <w:rPr>
          <w:rtl/>
        </w:rPr>
      </w:pPr>
      <w:bookmarkStart w:id="10455" w:name="TOR_Q27"/>
      <w:bookmarkStart w:id="10456" w:name="_ETM_Q27_155165"/>
      <w:bookmarkStart w:id="10457" w:name="_ETM_Q27_155233"/>
      <w:bookmarkStart w:id="10458" w:name="_ETM_Q27_156265"/>
      <w:bookmarkStart w:id="10459" w:name="_ETM_Q27_156310"/>
      <w:bookmarkEnd w:id="10455"/>
      <w:bookmarkEnd w:id="10456"/>
      <w:bookmarkEnd w:id="10457"/>
      <w:bookmarkEnd w:id="10458"/>
      <w:bookmarkEnd w:id="10459"/>
      <w:r>
        <w:rPr>
          <w:rFonts w:hint="cs"/>
          <w:rtl/>
        </w:rPr>
        <w:t xml:space="preserve">זאת אומרת, מי שבעצם עושה בדיקה מקדימה ויש לו בדיקת מעבדה שהמוצר תקין, אם אחרי שנה עושים לו את הבדיקות האלה בשווקים ורואים שבעצם יש בעיה עם המוצר, עדיין תהיה לו הקלה בעונש במקרה כזה. הוא עשה פעולה </w:t>
      </w:r>
      <w:bookmarkStart w:id="10460" w:name="_ETM_Q27_180000"/>
      <w:bookmarkStart w:id="10461" w:name="_ETM_Q27_183549"/>
      <w:bookmarkEnd w:id="10460"/>
      <w:bookmarkEnd w:id="10461"/>
      <w:r w:rsidRPr="00B94F8D">
        <w:rPr>
          <w:rtl/>
        </w:rPr>
        <w:t>מקדימה</w:t>
      </w:r>
      <w:r>
        <w:rPr>
          <w:rFonts w:hint="cs"/>
          <w:rtl/>
        </w:rPr>
        <w:t>,</w:t>
      </w:r>
      <w:r w:rsidRPr="00B94F8D">
        <w:rPr>
          <w:rtl/>
        </w:rPr>
        <w:t xml:space="preserve"> </w:t>
      </w:r>
      <w:bookmarkStart w:id="10462" w:name="_ETM_Q27_184689"/>
      <w:bookmarkEnd w:id="10462"/>
      <w:r w:rsidRPr="00B94F8D">
        <w:rPr>
          <w:rtl/>
        </w:rPr>
        <w:t xml:space="preserve">אז </w:t>
      </w:r>
      <w:bookmarkStart w:id="10463" w:name="_ETM_Q27_184870"/>
      <w:bookmarkEnd w:id="10463"/>
      <w:r w:rsidRPr="00B94F8D">
        <w:rPr>
          <w:rtl/>
        </w:rPr>
        <w:t xml:space="preserve">הוא </w:t>
      </w:r>
      <w:bookmarkStart w:id="10464" w:name="_ETM_Q27_184930"/>
      <w:bookmarkEnd w:id="10464"/>
      <w:r w:rsidRPr="00B94F8D">
        <w:rPr>
          <w:rtl/>
        </w:rPr>
        <w:t xml:space="preserve">לא </w:t>
      </w:r>
      <w:bookmarkStart w:id="10465" w:name="_ETM_Q27_185049"/>
      <w:bookmarkEnd w:id="10465"/>
      <w:r w:rsidRPr="00B94F8D">
        <w:rPr>
          <w:rtl/>
        </w:rPr>
        <w:t xml:space="preserve">צריך </w:t>
      </w:r>
      <w:bookmarkStart w:id="10466" w:name="_ETM_Q27_185349"/>
      <w:bookmarkStart w:id="10467" w:name="_ETM_Q27_185410"/>
      <w:bookmarkEnd w:id="10466"/>
      <w:bookmarkEnd w:id="10467"/>
      <w:r>
        <w:rPr>
          <w:rFonts w:hint="cs"/>
          <w:rtl/>
        </w:rPr>
        <w:t>להיות א</w:t>
      </w:r>
      <w:r w:rsidRPr="00B94F8D">
        <w:rPr>
          <w:rtl/>
        </w:rPr>
        <w:t xml:space="preserve">שם </w:t>
      </w:r>
      <w:bookmarkStart w:id="10468" w:name="_ETM_Q27_185740"/>
      <w:bookmarkEnd w:id="10468"/>
      <w:r w:rsidRPr="00B94F8D">
        <w:rPr>
          <w:rtl/>
        </w:rPr>
        <w:t xml:space="preserve">באמת </w:t>
      </w:r>
      <w:bookmarkStart w:id="10469" w:name="_ETM_Q27_186040"/>
      <w:bookmarkEnd w:id="10469"/>
      <w:r w:rsidRPr="00B94F8D">
        <w:rPr>
          <w:rtl/>
        </w:rPr>
        <w:t xml:space="preserve">אם </w:t>
      </w:r>
      <w:bookmarkStart w:id="10470" w:name="_ETM_Q27_186189"/>
      <w:bookmarkStart w:id="10471" w:name="_ETM_Q27_186399"/>
      <w:bookmarkStart w:id="10472" w:name="_ETM_Q27_186549"/>
      <w:bookmarkEnd w:id="10470"/>
      <w:bookmarkEnd w:id="10471"/>
      <w:bookmarkEnd w:id="10472"/>
      <w:r w:rsidRPr="00B94F8D">
        <w:rPr>
          <w:rtl/>
        </w:rPr>
        <w:t xml:space="preserve">הייתה </w:t>
      </w:r>
      <w:bookmarkStart w:id="10473" w:name="_ETM_Q27_186819"/>
      <w:bookmarkEnd w:id="10473"/>
      <w:r w:rsidRPr="00B94F8D">
        <w:rPr>
          <w:rtl/>
        </w:rPr>
        <w:t xml:space="preserve">איזו </w:t>
      </w:r>
      <w:bookmarkStart w:id="10474" w:name="_ETM_Q27_187029"/>
      <w:bookmarkEnd w:id="10474"/>
      <w:r w:rsidRPr="00B94F8D">
        <w:rPr>
          <w:rtl/>
        </w:rPr>
        <w:t xml:space="preserve">בעיה </w:t>
      </w:r>
      <w:bookmarkStart w:id="10475" w:name="_ETM_Q27_187269"/>
      <w:bookmarkEnd w:id="10475"/>
      <w:r w:rsidRPr="00B94F8D">
        <w:rPr>
          <w:rtl/>
        </w:rPr>
        <w:t xml:space="preserve">בבדיקת </w:t>
      </w:r>
      <w:bookmarkStart w:id="10476" w:name="_ETM_Q27_187749"/>
      <w:bookmarkEnd w:id="10476"/>
      <w:r w:rsidRPr="00B94F8D">
        <w:rPr>
          <w:rtl/>
        </w:rPr>
        <w:t>המעבדה</w:t>
      </w:r>
      <w:r>
        <w:rPr>
          <w:rFonts w:hint="cs"/>
          <w:rtl/>
        </w:rPr>
        <w:t>,</w:t>
      </w:r>
      <w:r w:rsidRPr="00B94F8D">
        <w:rPr>
          <w:rtl/>
        </w:rPr>
        <w:t xml:space="preserve"> </w:t>
      </w:r>
      <w:bookmarkStart w:id="10477" w:name="_ETM_Q27_188200"/>
      <w:bookmarkEnd w:id="10477"/>
      <w:r w:rsidRPr="00B94F8D">
        <w:rPr>
          <w:rtl/>
        </w:rPr>
        <w:t xml:space="preserve">ופה </w:t>
      </w:r>
      <w:bookmarkStart w:id="10478" w:name="_ETM_Q27_189160"/>
      <w:bookmarkEnd w:id="10478"/>
      <w:r w:rsidRPr="00B94F8D">
        <w:rPr>
          <w:rtl/>
        </w:rPr>
        <w:t xml:space="preserve">הוא </w:t>
      </w:r>
      <w:bookmarkStart w:id="10479" w:name="_ETM_Q27_189250"/>
      <w:bookmarkEnd w:id="10479"/>
      <w:r>
        <w:rPr>
          <w:rFonts w:hint="cs"/>
          <w:rtl/>
        </w:rPr>
        <w:t>יזכה</w:t>
      </w:r>
      <w:r w:rsidRPr="00B94F8D">
        <w:rPr>
          <w:rtl/>
        </w:rPr>
        <w:t xml:space="preserve"> </w:t>
      </w:r>
      <w:bookmarkStart w:id="10480" w:name="_ETM_Q27_189639"/>
      <w:bookmarkEnd w:id="10480"/>
      <w:r>
        <w:rPr>
          <w:rFonts w:hint="cs"/>
          <w:rtl/>
        </w:rPr>
        <w:t>ל</w:t>
      </w:r>
      <w:r w:rsidRPr="00B94F8D">
        <w:rPr>
          <w:rtl/>
        </w:rPr>
        <w:t xml:space="preserve">הנחה </w:t>
      </w:r>
      <w:bookmarkStart w:id="10481" w:name="_ETM_Q27_190680"/>
      <w:bookmarkEnd w:id="10481"/>
      <w:r w:rsidRPr="00B94F8D">
        <w:rPr>
          <w:rtl/>
        </w:rPr>
        <w:t xml:space="preserve">של </w:t>
      </w:r>
      <w:bookmarkStart w:id="10482" w:name="_ETM_Q27_190920"/>
      <w:bookmarkEnd w:id="10482"/>
      <w:r w:rsidRPr="00B94F8D">
        <w:rPr>
          <w:rtl/>
        </w:rPr>
        <w:t xml:space="preserve">40% </w:t>
      </w:r>
      <w:bookmarkStart w:id="10483" w:name="_ETM_Q27_191580"/>
      <w:bookmarkEnd w:id="10483"/>
      <w:r w:rsidRPr="00B94F8D">
        <w:rPr>
          <w:rtl/>
        </w:rPr>
        <w:t>בקנסות</w:t>
      </w:r>
      <w:r>
        <w:rPr>
          <w:rFonts w:hint="cs"/>
          <w:rtl/>
        </w:rPr>
        <w:t>.</w:t>
      </w:r>
      <w:r w:rsidRPr="00B94F8D">
        <w:rPr>
          <w:rtl/>
        </w:rPr>
        <w:t xml:space="preserve"> </w:t>
      </w:r>
      <w:bookmarkStart w:id="10484" w:name="_ETM_Q27_192670"/>
      <w:bookmarkStart w:id="10485" w:name="_ETM_Q27_192940"/>
      <w:bookmarkEnd w:id="10484"/>
      <w:bookmarkEnd w:id="10485"/>
      <w:r>
        <w:rPr>
          <w:rFonts w:hint="cs"/>
          <w:rtl/>
        </w:rPr>
        <w:t>י</w:t>
      </w:r>
      <w:r w:rsidRPr="00B94F8D">
        <w:rPr>
          <w:rtl/>
        </w:rPr>
        <w:t xml:space="preserve">ש </w:t>
      </w:r>
      <w:bookmarkStart w:id="10486" w:name="_ETM_Q27_193119"/>
      <w:bookmarkEnd w:id="10486"/>
      <w:r>
        <w:rPr>
          <w:rtl/>
        </w:rPr>
        <w:t>ל</w:t>
      </w:r>
      <w:r>
        <w:rPr>
          <w:rFonts w:hint="cs"/>
          <w:rtl/>
        </w:rPr>
        <w:t>ו</w:t>
      </w:r>
      <w:r w:rsidRPr="00B94F8D">
        <w:rPr>
          <w:rtl/>
        </w:rPr>
        <w:t xml:space="preserve"> </w:t>
      </w:r>
      <w:bookmarkStart w:id="10487" w:name="_ETM_Q27_193240"/>
      <w:bookmarkEnd w:id="10487"/>
      <w:r w:rsidRPr="00B94F8D">
        <w:rPr>
          <w:rtl/>
        </w:rPr>
        <w:t xml:space="preserve">עוד </w:t>
      </w:r>
      <w:bookmarkStart w:id="10488" w:name="_ETM_Q27_193389"/>
      <w:bookmarkEnd w:id="10488"/>
      <w:r w:rsidRPr="00B94F8D">
        <w:rPr>
          <w:rtl/>
        </w:rPr>
        <w:t>אפשרויות</w:t>
      </w:r>
      <w:bookmarkStart w:id="10489" w:name="_ETM_Q27_193809"/>
      <w:bookmarkEnd w:id="10489"/>
      <w:r>
        <w:rPr>
          <w:rFonts w:hint="cs"/>
          <w:rtl/>
        </w:rPr>
        <w:t xml:space="preserve">, </w:t>
      </w:r>
      <w:r w:rsidRPr="00B94F8D">
        <w:rPr>
          <w:rtl/>
        </w:rPr>
        <w:t xml:space="preserve">לקבל </w:t>
      </w:r>
      <w:bookmarkStart w:id="10490" w:name="_ETM_Q27_194110"/>
      <w:bookmarkEnd w:id="10490"/>
      <w:r w:rsidRPr="00B94F8D">
        <w:rPr>
          <w:rtl/>
        </w:rPr>
        <w:t>הנחה</w:t>
      </w:r>
      <w:r>
        <w:rPr>
          <w:rFonts w:hint="cs"/>
          <w:rtl/>
        </w:rPr>
        <w:t xml:space="preserve"> עד</w:t>
      </w:r>
      <w:r w:rsidRPr="00B94F8D">
        <w:rPr>
          <w:rtl/>
        </w:rPr>
        <w:t xml:space="preserve"> </w:t>
      </w:r>
      <w:bookmarkStart w:id="10491" w:name="_ETM_Q27_194410"/>
      <w:bookmarkEnd w:id="10491"/>
      <w:r w:rsidRPr="00B94F8D">
        <w:rPr>
          <w:rtl/>
        </w:rPr>
        <w:t>90%</w:t>
      </w:r>
      <w:r>
        <w:rPr>
          <w:rFonts w:hint="cs"/>
          <w:rtl/>
        </w:rPr>
        <w:t>,</w:t>
      </w:r>
      <w:r w:rsidRPr="00B94F8D">
        <w:rPr>
          <w:rtl/>
        </w:rPr>
        <w:t xml:space="preserve"> </w:t>
      </w:r>
      <w:bookmarkStart w:id="10492" w:name="_ETM_Q27_195099"/>
      <w:bookmarkEnd w:id="10492"/>
      <w:r w:rsidRPr="00B94F8D">
        <w:rPr>
          <w:rtl/>
        </w:rPr>
        <w:t xml:space="preserve">אבל </w:t>
      </w:r>
      <w:bookmarkStart w:id="10493" w:name="_ETM_Q27_195309"/>
      <w:bookmarkEnd w:id="10493"/>
      <w:r w:rsidRPr="00B94F8D">
        <w:rPr>
          <w:rtl/>
        </w:rPr>
        <w:t xml:space="preserve">40% </w:t>
      </w:r>
      <w:bookmarkStart w:id="10494" w:name="_ETM_Q27_195879"/>
      <w:bookmarkEnd w:id="10494"/>
      <w:r w:rsidRPr="00B94F8D">
        <w:rPr>
          <w:rtl/>
        </w:rPr>
        <w:t xml:space="preserve">יש </w:t>
      </w:r>
      <w:bookmarkStart w:id="10495" w:name="_ETM_Q27_196119"/>
      <w:bookmarkEnd w:id="10495"/>
      <w:r w:rsidRPr="00B94F8D">
        <w:rPr>
          <w:rtl/>
        </w:rPr>
        <w:t xml:space="preserve">לו </w:t>
      </w:r>
      <w:bookmarkStart w:id="10496" w:name="_ETM_Q27_196689"/>
      <w:bookmarkEnd w:id="10496"/>
      <w:r w:rsidRPr="00B94F8D">
        <w:rPr>
          <w:rtl/>
        </w:rPr>
        <w:t xml:space="preserve">בזכות </w:t>
      </w:r>
      <w:bookmarkStart w:id="10497" w:name="_ETM_Q27_197050"/>
      <w:bookmarkEnd w:id="10497"/>
      <w:r w:rsidRPr="00B94F8D">
        <w:rPr>
          <w:rtl/>
        </w:rPr>
        <w:t xml:space="preserve">הבדיקה </w:t>
      </w:r>
      <w:bookmarkStart w:id="10498" w:name="_ETM_Q27_197470"/>
      <w:bookmarkEnd w:id="10498"/>
      <w:r>
        <w:rPr>
          <w:rFonts w:hint="cs"/>
          <w:rtl/>
        </w:rPr>
        <w:t>ה</w:t>
      </w:r>
      <w:r w:rsidRPr="00B94F8D">
        <w:rPr>
          <w:rtl/>
        </w:rPr>
        <w:t>מקדימה</w:t>
      </w:r>
      <w:r>
        <w:rPr>
          <w:rFonts w:hint="cs"/>
          <w:rtl/>
        </w:rPr>
        <w:t>.</w:t>
      </w:r>
      <w:r w:rsidRPr="00B94F8D">
        <w:rPr>
          <w:rtl/>
        </w:rPr>
        <w:t xml:space="preserve"> </w:t>
      </w:r>
      <w:bookmarkStart w:id="10499" w:name="_ETM_Q27_197920"/>
      <w:bookmarkEnd w:id="10499"/>
    </w:p>
    <w:p w:rsidR="00342338" w:rsidRDefault="00342338" w:rsidP="00A92367">
      <w:pPr>
        <w:rPr>
          <w:rtl/>
        </w:rPr>
      </w:pPr>
    </w:p>
    <w:p w:rsidR="00342338" w:rsidRDefault="00342338" w:rsidP="00A92367">
      <w:pPr>
        <w:rPr>
          <w:rtl/>
        </w:rPr>
      </w:pPr>
      <w:r w:rsidRPr="00B94F8D">
        <w:rPr>
          <w:rtl/>
        </w:rPr>
        <w:t xml:space="preserve">זה </w:t>
      </w:r>
      <w:bookmarkStart w:id="10500" w:name="_ETM_Q27_198099"/>
      <w:bookmarkEnd w:id="10500"/>
      <w:r w:rsidRPr="00B94F8D">
        <w:rPr>
          <w:rtl/>
        </w:rPr>
        <w:t xml:space="preserve">גם </w:t>
      </w:r>
      <w:bookmarkStart w:id="10501" w:name="_ETM_Q27_198279"/>
      <w:bookmarkEnd w:id="10501"/>
      <w:r w:rsidRPr="00B94F8D">
        <w:rPr>
          <w:rtl/>
        </w:rPr>
        <w:t xml:space="preserve">לא </w:t>
      </w:r>
      <w:bookmarkStart w:id="10502" w:name="_ETM_Q27_198400"/>
      <w:bookmarkEnd w:id="10502"/>
      <w:r w:rsidRPr="00B94F8D">
        <w:rPr>
          <w:rtl/>
        </w:rPr>
        <w:t xml:space="preserve">יפגע </w:t>
      </w:r>
      <w:bookmarkStart w:id="10503" w:name="_ETM_Q27_198700"/>
      <w:bookmarkEnd w:id="10503"/>
      <w:r w:rsidRPr="00B94F8D">
        <w:rPr>
          <w:rtl/>
        </w:rPr>
        <w:t>במעבדות</w:t>
      </w:r>
      <w:r>
        <w:rPr>
          <w:rFonts w:hint="cs"/>
          <w:rtl/>
        </w:rPr>
        <w:t>.</w:t>
      </w:r>
      <w:r w:rsidRPr="00B94F8D">
        <w:rPr>
          <w:rtl/>
        </w:rPr>
        <w:t xml:space="preserve"> </w:t>
      </w:r>
      <w:bookmarkStart w:id="10504" w:name="_ETM_Q27_199800"/>
      <w:bookmarkEnd w:id="10504"/>
      <w:r>
        <w:rPr>
          <w:rFonts w:hint="cs"/>
          <w:rtl/>
        </w:rPr>
        <w:t>ל</w:t>
      </w:r>
      <w:r w:rsidRPr="00B94F8D">
        <w:rPr>
          <w:rtl/>
        </w:rPr>
        <w:t xml:space="preserve">מכון </w:t>
      </w:r>
      <w:bookmarkStart w:id="10505" w:name="_ETM_Q27_200189"/>
      <w:bookmarkEnd w:id="10505"/>
      <w:r w:rsidRPr="00B94F8D">
        <w:rPr>
          <w:rtl/>
        </w:rPr>
        <w:t xml:space="preserve">התקנים </w:t>
      </w:r>
      <w:bookmarkStart w:id="10506" w:name="_ETM_Q27_200609"/>
      <w:bookmarkEnd w:id="10506"/>
      <w:r>
        <w:rPr>
          <w:rFonts w:hint="cs"/>
          <w:rtl/>
        </w:rPr>
        <w:t xml:space="preserve">היו </w:t>
      </w:r>
      <w:bookmarkStart w:id="10507" w:name="_ETM_Q27_200820"/>
      <w:bookmarkEnd w:id="10507"/>
      <w:r w:rsidRPr="00B94F8D">
        <w:rPr>
          <w:rtl/>
        </w:rPr>
        <w:t xml:space="preserve">המון </w:t>
      </w:r>
      <w:bookmarkStart w:id="10508" w:name="_ETM_Q27_201749"/>
      <w:bookmarkStart w:id="10509" w:name="_ETM_Q27_202529"/>
      <w:bookmarkEnd w:id="10508"/>
      <w:bookmarkEnd w:id="10509"/>
      <w:r w:rsidRPr="00B94F8D">
        <w:rPr>
          <w:rtl/>
        </w:rPr>
        <w:t>טענות</w:t>
      </w:r>
      <w:r>
        <w:rPr>
          <w:rFonts w:hint="cs"/>
          <w:rtl/>
        </w:rPr>
        <w:t xml:space="preserve">, </w:t>
      </w:r>
      <w:bookmarkStart w:id="10510" w:name="_ETM_Q27_203070"/>
      <w:bookmarkEnd w:id="10510"/>
      <w:r w:rsidRPr="00B94F8D">
        <w:rPr>
          <w:rtl/>
        </w:rPr>
        <w:t xml:space="preserve">אבל </w:t>
      </w:r>
      <w:bookmarkStart w:id="10511" w:name="_ETM_Q27_203249"/>
      <w:bookmarkEnd w:id="10511"/>
      <w:r w:rsidRPr="00B94F8D">
        <w:rPr>
          <w:rtl/>
        </w:rPr>
        <w:t xml:space="preserve">בסופו </w:t>
      </w:r>
      <w:bookmarkStart w:id="10512" w:name="_ETM_Q27_203579"/>
      <w:bookmarkEnd w:id="10512"/>
      <w:r w:rsidRPr="00B94F8D">
        <w:rPr>
          <w:rtl/>
        </w:rPr>
        <w:t xml:space="preserve">של </w:t>
      </w:r>
      <w:bookmarkStart w:id="10513" w:name="_ETM_Q27_203669"/>
      <w:bookmarkEnd w:id="10513"/>
      <w:r w:rsidRPr="00B94F8D">
        <w:rPr>
          <w:rtl/>
        </w:rPr>
        <w:t xml:space="preserve">דבר </w:t>
      </w:r>
      <w:bookmarkStart w:id="10514" w:name="_ETM_Q27_203999"/>
      <w:bookmarkEnd w:id="10514"/>
      <w:r w:rsidRPr="00B94F8D">
        <w:rPr>
          <w:rtl/>
        </w:rPr>
        <w:t xml:space="preserve">החוק </w:t>
      </w:r>
      <w:bookmarkStart w:id="10515" w:name="_ETM_Q27_204390"/>
      <w:bookmarkEnd w:id="10515"/>
      <w:r w:rsidRPr="00B94F8D">
        <w:rPr>
          <w:rtl/>
        </w:rPr>
        <w:t xml:space="preserve">הזה </w:t>
      </w:r>
      <w:bookmarkStart w:id="10516" w:name="_ETM_Q27_204689"/>
      <w:bookmarkEnd w:id="10516"/>
      <w:r w:rsidRPr="00B94F8D">
        <w:rPr>
          <w:rtl/>
        </w:rPr>
        <w:t xml:space="preserve">יביא </w:t>
      </w:r>
      <w:bookmarkStart w:id="10517" w:name="_ETM_Q27_205050"/>
      <w:bookmarkEnd w:id="10517"/>
      <w:r w:rsidRPr="00B94F8D">
        <w:rPr>
          <w:rtl/>
        </w:rPr>
        <w:t xml:space="preserve">לו </w:t>
      </w:r>
      <w:bookmarkStart w:id="10518" w:name="_ETM_Q27_205670"/>
      <w:bookmarkEnd w:id="10518"/>
      <w:r w:rsidRPr="00B94F8D">
        <w:rPr>
          <w:rtl/>
        </w:rPr>
        <w:t xml:space="preserve">יותר </w:t>
      </w:r>
      <w:bookmarkStart w:id="10519" w:name="_ETM_Q27_206119"/>
      <w:bookmarkEnd w:id="10519"/>
      <w:r w:rsidRPr="00B94F8D">
        <w:rPr>
          <w:rtl/>
        </w:rPr>
        <w:t>עבודה</w:t>
      </w:r>
      <w:r>
        <w:rPr>
          <w:rFonts w:hint="cs"/>
          <w:rtl/>
        </w:rPr>
        <w:t>,</w:t>
      </w:r>
      <w:r w:rsidRPr="00B94F8D">
        <w:rPr>
          <w:rtl/>
        </w:rPr>
        <w:t xml:space="preserve"> </w:t>
      </w:r>
      <w:bookmarkStart w:id="10520" w:name="_ETM_Q27_206869"/>
      <w:bookmarkEnd w:id="10520"/>
      <w:r w:rsidRPr="00B94F8D">
        <w:rPr>
          <w:rtl/>
        </w:rPr>
        <w:t xml:space="preserve">כיוון </w:t>
      </w:r>
      <w:bookmarkStart w:id="10521" w:name="_ETM_Q27_207140"/>
      <w:bookmarkEnd w:id="10521"/>
      <w:r w:rsidRPr="00B94F8D">
        <w:rPr>
          <w:rtl/>
        </w:rPr>
        <w:t xml:space="preserve">שבסופו </w:t>
      </w:r>
      <w:bookmarkStart w:id="10522" w:name="_ETM_Q27_207710"/>
      <w:bookmarkEnd w:id="10522"/>
      <w:r w:rsidRPr="00B94F8D">
        <w:rPr>
          <w:rtl/>
        </w:rPr>
        <w:t xml:space="preserve">של </w:t>
      </w:r>
      <w:bookmarkStart w:id="10523" w:name="_ETM_Q27_207860"/>
      <w:bookmarkEnd w:id="10523"/>
      <w:r w:rsidRPr="00B94F8D">
        <w:rPr>
          <w:rtl/>
        </w:rPr>
        <w:t xml:space="preserve">דבר </w:t>
      </w:r>
      <w:bookmarkStart w:id="10524" w:name="_ETM_Q27_208160"/>
      <w:bookmarkEnd w:id="10524"/>
      <w:r w:rsidRPr="00B94F8D">
        <w:rPr>
          <w:rtl/>
        </w:rPr>
        <w:t>אנשים</w:t>
      </w:r>
      <w:r>
        <w:rPr>
          <w:rFonts w:hint="cs"/>
          <w:rtl/>
        </w:rPr>
        <w:t>,</w:t>
      </w:r>
      <w:r w:rsidRPr="00B94F8D">
        <w:rPr>
          <w:rtl/>
        </w:rPr>
        <w:t xml:space="preserve"> </w:t>
      </w:r>
      <w:bookmarkStart w:id="10525" w:name="_ETM_Q27_208520"/>
      <w:bookmarkEnd w:id="10525"/>
      <w:r w:rsidRPr="00B94F8D">
        <w:rPr>
          <w:rtl/>
        </w:rPr>
        <w:t xml:space="preserve">על </w:t>
      </w:r>
      <w:bookmarkStart w:id="10526" w:name="_ETM_Q27_208640"/>
      <w:bookmarkEnd w:id="10526"/>
      <w:r w:rsidRPr="00B94F8D">
        <w:rPr>
          <w:rtl/>
        </w:rPr>
        <w:t xml:space="preserve">מנת </w:t>
      </w:r>
      <w:bookmarkStart w:id="10527" w:name="_ETM_Q27_208939"/>
      <w:bookmarkEnd w:id="10527"/>
      <w:r w:rsidRPr="00B94F8D">
        <w:rPr>
          <w:rtl/>
        </w:rPr>
        <w:t xml:space="preserve">להגן </w:t>
      </w:r>
      <w:bookmarkStart w:id="10528" w:name="_ETM_Q27_209300"/>
      <w:bookmarkEnd w:id="10528"/>
      <w:r w:rsidRPr="00B94F8D">
        <w:rPr>
          <w:rtl/>
        </w:rPr>
        <w:t xml:space="preserve">על </w:t>
      </w:r>
      <w:bookmarkStart w:id="10529" w:name="_ETM_Q27_209420"/>
      <w:bookmarkEnd w:id="10529"/>
      <w:r w:rsidRPr="00B94F8D">
        <w:rPr>
          <w:rtl/>
        </w:rPr>
        <w:t xml:space="preserve">עצמם </w:t>
      </w:r>
      <w:bookmarkStart w:id="10530" w:name="_ETM_Q27_210320"/>
      <w:bookmarkEnd w:id="10530"/>
      <w:r w:rsidRPr="00B94F8D">
        <w:rPr>
          <w:rtl/>
        </w:rPr>
        <w:t xml:space="preserve">מבחינת </w:t>
      </w:r>
      <w:bookmarkStart w:id="10531" w:name="_ETM_Q27_211010"/>
      <w:bookmarkEnd w:id="10531"/>
      <w:r w:rsidRPr="00B94F8D">
        <w:rPr>
          <w:rtl/>
        </w:rPr>
        <w:t xml:space="preserve">הבדיקות </w:t>
      </w:r>
      <w:bookmarkStart w:id="10532" w:name="_ETM_Q27_211580"/>
      <w:bookmarkEnd w:id="10532"/>
      <w:r w:rsidRPr="00B94F8D">
        <w:rPr>
          <w:rtl/>
        </w:rPr>
        <w:t>האלה</w:t>
      </w:r>
      <w:r>
        <w:rPr>
          <w:rFonts w:hint="cs"/>
          <w:rtl/>
        </w:rPr>
        <w:t xml:space="preserve"> </w:t>
      </w:r>
      <w:r>
        <w:rPr>
          <w:rFonts w:hint="eastAsia"/>
          <w:rtl/>
        </w:rPr>
        <w:t>–</w:t>
      </w:r>
      <w:r w:rsidRPr="00B94F8D">
        <w:rPr>
          <w:rtl/>
        </w:rPr>
        <w:t xml:space="preserve"> </w:t>
      </w:r>
      <w:bookmarkStart w:id="10533" w:name="_ETM_Q27_212600"/>
      <w:bookmarkStart w:id="10534" w:name="_ETM_Q27_213590"/>
      <w:bookmarkEnd w:id="10533"/>
      <w:bookmarkEnd w:id="10534"/>
      <w:r>
        <w:rPr>
          <w:rFonts w:hint="cs"/>
          <w:rtl/>
        </w:rPr>
        <w:t xml:space="preserve">ילכו </w:t>
      </w:r>
      <w:r w:rsidRPr="00B94F8D">
        <w:rPr>
          <w:rtl/>
        </w:rPr>
        <w:t xml:space="preserve">לבדיקות </w:t>
      </w:r>
      <w:bookmarkStart w:id="10535" w:name="_ETM_Q27_214010"/>
      <w:bookmarkEnd w:id="10535"/>
      <w:r w:rsidRPr="00B94F8D">
        <w:rPr>
          <w:rtl/>
        </w:rPr>
        <w:t>מקדימות</w:t>
      </w:r>
      <w:r>
        <w:rPr>
          <w:rFonts w:hint="cs"/>
          <w:rtl/>
        </w:rPr>
        <w:t>,</w:t>
      </w:r>
      <w:r w:rsidRPr="00B94F8D">
        <w:rPr>
          <w:rtl/>
        </w:rPr>
        <w:t xml:space="preserve"> </w:t>
      </w:r>
      <w:bookmarkStart w:id="10536" w:name="_ETM_Q27_214580"/>
      <w:bookmarkEnd w:id="10536"/>
      <w:r w:rsidRPr="00B94F8D">
        <w:rPr>
          <w:rtl/>
        </w:rPr>
        <w:t xml:space="preserve">והמעבדות </w:t>
      </w:r>
      <w:bookmarkStart w:id="10537" w:name="_ETM_Q27_215330"/>
      <w:bookmarkEnd w:id="10537"/>
      <w:r w:rsidRPr="00B94F8D">
        <w:rPr>
          <w:rtl/>
        </w:rPr>
        <w:t xml:space="preserve">יעבדו </w:t>
      </w:r>
      <w:bookmarkStart w:id="10538" w:name="_ETM_Q27_215630"/>
      <w:bookmarkEnd w:id="10538"/>
      <w:r w:rsidRPr="00B94F8D">
        <w:rPr>
          <w:rtl/>
        </w:rPr>
        <w:t xml:space="preserve">הרבה </w:t>
      </w:r>
      <w:bookmarkStart w:id="10539" w:name="_ETM_Q27_215840"/>
      <w:bookmarkEnd w:id="10539"/>
      <w:r w:rsidRPr="00B94F8D">
        <w:rPr>
          <w:rtl/>
        </w:rPr>
        <w:t xml:space="preserve">יותר </w:t>
      </w:r>
      <w:bookmarkStart w:id="10540" w:name="_ETM_Q27_216020"/>
      <w:bookmarkEnd w:id="10540"/>
      <w:r w:rsidRPr="00B94F8D">
        <w:rPr>
          <w:rtl/>
        </w:rPr>
        <w:t xml:space="preserve">טוב </w:t>
      </w:r>
      <w:bookmarkStart w:id="10541" w:name="_ETM_Q27_216260"/>
      <w:bookmarkEnd w:id="10541"/>
      <w:r>
        <w:rPr>
          <w:rFonts w:hint="cs"/>
          <w:rtl/>
        </w:rPr>
        <w:t>מ</w:t>
      </w:r>
      <w:r w:rsidRPr="00B94F8D">
        <w:rPr>
          <w:rtl/>
        </w:rPr>
        <w:t xml:space="preserve">שעבדו </w:t>
      </w:r>
      <w:bookmarkStart w:id="10542" w:name="_ETM_Q27_216650"/>
      <w:bookmarkEnd w:id="10542"/>
      <w:r w:rsidRPr="00B94F8D">
        <w:rPr>
          <w:rtl/>
        </w:rPr>
        <w:t>קודם</w:t>
      </w:r>
      <w:r>
        <w:rPr>
          <w:rFonts w:hint="cs"/>
          <w:rtl/>
        </w:rPr>
        <w:t>.</w:t>
      </w:r>
      <w:r w:rsidRPr="00B94F8D">
        <w:rPr>
          <w:rtl/>
        </w:rPr>
        <w:t xml:space="preserve"> </w:t>
      </w:r>
      <w:bookmarkStart w:id="10543" w:name="_ETM_Q27_217550"/>
      <w:bookmarkEnd w:id="10543"/>
      <w:r w:rsidRPr="00B94F8D">
        <w:rPr>
          <w:rtl/>
        </w:rPr>
        <w:t xml:space="preserve">אנחנו </w:t>
      </w:r>
      <w:bookmarkStart w:id="10544" w:name="_ETM_Q27_217970"/>
      <w:bookmarkEnd w:id="10544"/>
      <w:r>
        <w:rPr>
          <w:rFonts w:hint="cs"/>
          <w:rtl/>
        </w:rPr>
        <w:t xml:space="preserve">לא </w:t>
      </w:r>
      <w:r w:rsidRPr="00B94F8D">
        <w:rPr>
          <w:rtl/>
        </w:rPr>
        <w:t xml:space="preserve">צופים </w:t>
      </w:r>
      <w:bookmarkStart w:id="10545" w:name="_ETM_Q27_218450"/>
      <w:bookmarkEnd w:id="10545"/>
      <w:r w:rsidRPr="00B94F8D">
        <w:rPr>
          <w:rtl/>
        </w:rPr>
        <w:t>פה</w:t>
      </w:r>
      <w:r>
        <w:rPr>
          <w:rFonts w:hint="cs"/>
          <w:rtl/>
        </w:rPr>
        <w:t xml:space="preserve"> </w:t>
      </w:r>
      <w:bookmarkStart w:id="10546" w:name="_ETM_Q27_218750"/>
      <w:bookmarkEnd w:id="10546"/>
      <w:r w:rsidRPr="00B94F8D">
        <w:rPr>
          <w:rtl/>
        </w:rPr>
        <w:t xml:space="preserve">לא </w:t>
      </w:r>
      <w:bookmarkStart w:id="10547" w:name="_ETM_Q27_218900"/>
      <w:bookmarkEnd w:id="10547"/>
      <w:r w:rsidRPr="00B94F8D">
        <w:rPr>
          <w:rtl/>
        </w:rPr>
        <w:t xml:space="preserve">פיטורים </w:t>
      </w:r>
      <w:bookmarkStart w:id="10548" w:name="_ETM_Q27_220039"/>
      <w:bookmarkEnd w:id="10548"/>
      <w:r w:rsidRPr="00B94F8D">
        <w:rPr>
          <w:rtl/>
        </w:rPr>
        <w:t xml:space="preserve">ולא </w:t>
      </w:r>
      <w:bookmarkStart w:id="10549" w:name="_ETM_Q27_220249"/>
      <w:bookmarkEnd w:id="10549"/>
      <w:r w:rsidRPr="00B94F8D">
        <w:rPr>
          <w:rtl/>
        </w:rPr>
        <w:t xml:space="preserve">שום </w:t>
      </w:r>
      <w:bookmarkStart w:id="10550" w:name="_ETM_Q27_220460"/>
      <w:bookmarkEnd w:id="10550"/>
      <w:r w:rsidRPr="00B94F8D">
        <w:rPr>
          <w:rtl/>
        </w:rPr>
        <w:t>דבר</w:t>
      </w:r>
      <w:r>
        <w:rPr>
          <w:rFonts w:hint="cs"/>
          <w:rtl/>
        </w:rPr>
        <w:t>.</w:t>
      </w:r>
      <w:r w:rsidRPr="00B94F8D">
        <w:rPr>
          <w:rtl/>
        </w:rPr>
        <w:t xml:space="preserve"> </w:t>
      </w:r>
      <w:bookmarkStart w:id="10551" w:name="_ETM_Q27_220729"/>
      <w:bookmarkEnd w:id="10551"/>
    </w:p>
    <w:p w:rsidR="00342338" w:rsidRDefault="00342338" w:rsidP="00A92367">
      <w:pPr>
        <w:rPr>
          <w:rtl/>
        </w:rPr>
      </w:pPr>
    </w:p>
    <w:p w:rsidR="00342338" w:rsidRDefault="00342338" w:rsidP="00A92367">
      <w:pPr>
        <w:rPr>
          <w:rtl/>
        </w:rPr>
      </w:pPr>
      <w:r w:rsidRPr="00B94F8D">
        <w:rPr>
          <w:rtl/>
        </w:rPr>
        <w:t xml:space="preserve">הגענו </w:t>
      </w:r>
      <w:bookmarkStart w:id="10552" w:name="_ETM_Q27_221059"/>
      <w:bookmarkEnd w:id="10552"/>
      <w:r w:rsidRPr="00B94F8D">
        <w:rPr>
          <w:rtl/>
        </w:rPr>
        <w:t xml:space="preserve">גם </w:t>
      </w:r>
      <w:bookmarkStart w:id="10553" w:name="_ETM_Q27_221239"/>
      <w:bookmarkEnd w:id="10553"/>
      <w:r w:rsidRPr="00B94F8D">
        <w:rPr>
          <w:rtl/>
        </w:rPr>
        <w:t xml:space="preserve">להסכם </w:t>
      </w:r>
      <w:bookmarkStart w:id="10554" w:name="_ETM_Q27_221719"/>
      <w:bookmarkEnd w:id="10554"/>
      <w:r w:rsidRPr="00B94F8D">
        <w:rPr>
          <w:rtl/>
        </w:rPr>
        <w:t xml:space="preserve">עם </w:t>
      </w:r>
      <w:bookmarkStart w:id="10555" w:name="_ETM_Q27_221839"/>
      <w:bookmarkEnd w:id="10555"/>
      <w:r w:rsidRPr="00B94F8D">
        <w:rPr>
          <w:rtl/>
        </w:rPr>
        <w:t xml:space="preserve">משרד </w:t>
      </w:r>
      <w:bookmarkStart w:id="10556" w:name="_ETM_Q27_222139"/>
      <w:bookmarkEnd w:id="10556"/>
      <w:r w:rsidRPr="00B94F8D">
        <w:rPr>
          <w:rtl/>
        </w:rPr>
        <w:t>האוצר</w:t>
      </w:r>
      <w:r>
        <w:rPr>
          <w:rFonts w:hint="cs"/>
          <w:rtl/>
        </w:rPr>
        <w:t xml:space="preserve"> </w:t>
      </w:r>
      <w:r>
        <w:rPr>
          <w:rFonts w:hint="eastAsia"/>
          <w:rtl/>
        </w:rPr>
        <w:t>–</w:t>
      </w:r>
      <w:r w:rsidRPr="00B94F8D">
        <w:rPr>
          <w:rtl/>
        </w:rPr>
        <w:t xml:space="preserve"> </w:t>
      </w:r>
      <w:bookmarkStart w:id="10557" w:name="_ETM_Q27_223069"/>
      <w:bookmarkEnd w:id="10557"/>
      <w:r w:rsidRPr="00B94F8D">
        <w:rPr>
          <w:rtl/>
        </w:rPr>
        <w:t xml:space="preserve">כי </w:t>
      </w:r>
      <w:bookmarkStart w:id="10558" w:name="_ETM_Q27_223879"/>
      <w:bookmarkEnd w:id="10558"/>
      <w:r w:rsidRPr="00B94F8D">
        <w:rPr>
          <w:rtl/>
        </w:rPr>
        <w:t xml:space="preserve">הרי </w:t>
      </w:r>
      <w:bookmarkStart w:id="10559" w:name="_ETM_Q27_224239"/>
      <w:bookmarkEnd w:id="10559"/>
      <w:r w:rsidRPr="00B94F8D">
        <w:rPr>
          <w:rtl/>
        </w:rPr>
        <w:t xml:space="preserve">משרד </w:t>
      </w:r>
      <w:bookmarkStart w:id="10560" w:name="_ETM_Q27_224569"/>
      <w:bookmarkEnd w:id="10560"/>
      <w:r w:rsidRPr="00B94F8D">
        <w:rPr>
          <w:rtl/>
        </w:rPr>
        <w:t xml:space="preserve">הכלכלה </w:t>
      </w:r>
      <w:bookmarkStart w:id="10561" w:name="_ETM_Q27_224789"/>
      <w:bookmarkStart w:id="10562" w:name="_ETM_Q27_224999"/>
      <w:bookmarkEnd w:id="10561"/>
      <w:bookmarkEnd w:id="10562"/>
      <w:r w:rsidRPr="00B94F8D">
        <w:rPr>
          <w:rtl/>
        </w:rPr>
        <w:t xml:space="preserve">יצטרך </w:t>
      </w:r>
      <w:bookmarkStart w:id="10563" w:name="_ETM_Q27_225359"/>
      <w:bookmarkEnd w:id="10563"/>
      <w:r w:rsidRPr="00B94F8D">
        <w:rPr>
          <w:rtl/>
        </w:rPr>
        <w:t xml:space="preserve">לעשות </w:t>
      </w:r>
      <w:bookmarkStart w:id="10564" w:name="_ETM_Q27_225659"/>
      <w:bookmarkEnd w:id="10564"/>
      <w:r w:rsidRPr="00B94F8D">
        <w:rPr>
          <w:rtl/>
        </w:rPr>
        <w:t xml:space="preserve">בדיקות </w:t>
      </w:r>
      <w:bookmarkStart w:id="10565" w:name="_ETM_Q27_225959"/>
      <w:bookmarkEnd w:id="10565"/>
      <w:r w:rsidRPr="00B94F8D">
        <w:rPr>
          <w:rtl/>
        </w:rPr>
        <w:t>בשווקים</w:t>
      </w:r>
      <w:r>
        <w:rPr>
          <w:rFonts w:hint="cs"/>
          <w:rtl/>
        </w:rPr>
        <w:t>,</w:t>
      </w:r>
      <w:r w:rsidRPr="00B94F8D">
        <w:rPr>
          <w:rtl/>
        </w:rPr>
        <w:t xml:space="preserve"> </w:t>
      </w:r>
      <w:bookmarkStart w:id="10566" w:name="_ETM_Q27_226499"/>
      <w:bookmarkEnd w:id="10566"/>
      <w:r w:rsidRPr="00B94F8D">
        <w:rPr>
          <w:rtl/>
        </w:rPr>
        <w:t xml:space="preserve">הוא </w:t>
      </w:r>
      <w:bookmarkStart w:id="10567" w:name="_ETM_Q27_226559"/>
      <w:bookmarkStart w:id="10568" w:name="_ETM_Q27_227219"/>
      <w:bookmarkEnd w:id="10567"/>
      <w:bookmarkEnd w:id="10568"/>
      <w:r w:rsidRPr="00B94F8D">
        <w:rPr>
          <w:rtl/>
        </w:rPr>
        <w:t xml:space="preserve">יצטרך יותר </w:t>
      </w:r>
      <w:bookmarkStart w:id="10569" w:name="_ETM_Q27_227519"/>
      <w:bookmarkEnd w:id="10569"/>
      <w:r w:rsidRPr="00B94F8D">
        <w:rPr>
          <w:rtl/>
        </w:rPr>
        <w:t xml:space="preserve">פקחים </w:t>
      </w:r>
      <w:bookmarkStart w:id="10570" w:name="_ETM_Q27_228030"/>
      <w:bookmarkEnd w:id="10570"/>
      <w:r>
        <w:rPr>
          <w:rtl/>
        </w:rPr>
        <w:t>מנ</w:t>
      </w:r>
      <w:r>
        <w:rPr>
          <w:rFonts w:hint="cs"/>
          <w:rtl/>
        </w:rPr>
        <w:t>ו</w:t>
      </w:r>
      <w:r w:rsidRPr="00B94F8D">
        <w:rPr>
          <w:rtl/>
        </w:rPr>
        <w:t xml:space="preserve">סים </w:t>
      </w:r>
      <w:bookmarkStart w:id="10571" w:name="_ETM_Q27_229159"/>
      <w:bookmarkStart w:id="10572" w:name="_ETM_Q27_229280"/>
      <w:bookmarkStart w:id="10573" w:name="_ETM_Q27_229580"/>
      <w:bookmarkStart w:id="10574" w:name="_ETM_Q27_229970"/>
      <w:bookmarkStart w:id="10575" w:name="_ETM_Q27_230120"/>
      <w:bookmarkStart w:id="10576" w:name="_ETM_Q27_230570"/>
      <w:bookmarkEnd w:id="10571"/>
      <w:bookmarkEnd w:id="10572"/>
      <w:bookmarkEnd w:id="10573"/>
      <w:bookmarkEnd w:id="10574"/>
      <w:bookmarkEnd w:id="10575"/>
      <w:bookmarkEnd w:id="10576"/>
      <w:r>
        <w:rPr>
          <w:rFonts w:hint="cs"/>
          <w:rtl/>
        </w:rPr>
        <w:t xml:space="preserve">– </w:t>
      </w:r>
      <w:r w:rsidRPr="00B94F8D">
        <w:rPr>
          <w:rtl/>
        </w:rPr>
        <w:t xml:space="preserve">שבמקרה </w:t>
      </w:r>
      <w:bookmarkStart w:id="10577" w:name="_ETM_Q27_231890"/>
      <w:bookmarkEnd w:id="10577"/>
      <w:r w:rsidRPr="00B94F8D">
        <w:rPr>
          <w:rtl/>
        </w:rPr>
        <w:t>כזה</w:t>
      </w:r>
      <w:r>
        <w:rPr>
          <w:rFonts w:hint="cs"/>
          <w:rtl/>
        </w:rPr>
        <w:t>,</w:t>
      </w:r>
      <w:r w:rsidRPr="00B94F8D">
        <w:rPr>
          <w:rtl/>
        </w:rPr>
        <w:t xml:space="preserve"> </w:t>
      </w:r>
      <w:bookmarkStart w:id="10578" w:name="_ETM_Q27_232280"/>
      <w:bookmarkEnd w:id="10578"/>
      <w:r w:rsidRPr="00B94F8D">
        <w:rPr>
          <w:rtl/>
        </w:rPr>
        <w:t xml:space="preserve">אם </w:t>
      </w:r>
      <w:bookmarkStart w:id="10579" w:name="_ETM_Q27_232490"/>
      <w:bookmarkEnd w:id="10579"/>
      <w:r w:rsidRPr="00B94F8D">
        <w:rPr>
          <w:rtl/>
        </w:rPr>
        <w:t xml:space="preserve">משרד </w:t>
      </w:r>
      <w:bookmarkStart w:id="10580" w:name="_ETM_Q27_233240"/>
      <w:bookmarkEnd w:id="10580"/>
      <w:r w:rsidRPr="00B94F8D">
        <w:rPr>
          <w:rtl/>
        </w:rPr>
        <w:t xml:space="preserve">הכלכלה </w:t>
      </w:r>
      <w:bookmarkStart w:id="10581" w:name="_ETM_Q27_234050"/>
      <w:bookmarkEnd w:id="10581"/>
      <w:r w:rsidRPr="00B94F8D">
        <w:rPr>
          <w:rtl/>
        </w:rPr>
        <w:t xml:space="preserve">ירצה </w:t>
      </w:r>
      <w:bookmarkStart w:id="10582" w:name="_ETM_Q27_234410"/>
      <w:bookmarkEnd w:id="10582"/>
      <w:r w:rsidRPr="00B94F8D">
        <w:rPr>
          <w:rtl/>
        </w:rPr>
        <w:t xml:space="preserve">למשוך </w:t>
      </w:r>
      <w:bookmarkStart w:id="10583" w:name="_ETM_Q27_235210"/>
      <w:bookmarkEnd w:id="10583"/>
      <w:r w:rsidRPr="00B94F8D">
        <w:rPr>
          <w:rtl/>
        </w:rPr>
        <w:t xml:space="preserve">עובדים </w:t>
      </w:r>
      <w:bookmarkStart w:id="10584" w:name="_ETM_Q27_236909"/>
      <w:bookmarkEnd w:id="10584"/>
      <w:r w:rsidRPr="00B94F8D">
        <w:rPr>
          <w:rtl/>
        </w:rPr>
        <w:t xml:space="preserve">שמיועדים </w:t>
      </w:r>
      <w:bookmarkStart w:id="10585" w:name="_ETM_Q27_237809"/>
      <w:bookmarkEnd w:id="10585"/>
      <w:r w:rsidRPr="00B94F8D">
        <w:rPr>
          <w:rtl/>
        </w:rPr>
        <w:t xml:space="preserve">לפיטורים </w:t>
      </w:r>
      <w:bookmarkStart w:id="10586" w:name="_ETM_Q27_238440"/>
      <w:bookmarkEnd w:id="10586"/>
      <w:r w:rsidRPr="00B94F8D">
        <w:rPr>
          <w:rtl/>
        </w:rPr>
        <w:t xml:space="preserve">בעקבות </w:t>
      </w:r>
      <w:bookmarkStart w:id="10587" w:name="_ETM_Q27_238800"/>
      <w:bookmarkEnd w:id="10587"/>
      <w:r w:rsidRPr="00B94F8D">
        <w:rPr>
          <w:rtl/>
        </w:rPr>
        <w:t xml:space="preserve">החוק </w:t>
      </w:r>
      <w:bookmarkStart w:id="10588" w:name="_ETM_Q27_239100"/>
      <w:bookmarkEnd w:id="10588"/>
      <w:r w:rsidRPr="00B94F8D">
        <w:rPr>
          <w:rtl/>
        </w:rPr>
        <w:t>הזה</w:t>
      </w:r>
      <w:r>
        <w:rPr>
          <w:rFonts w:hint="cs"/>
          <w:rtl/>
        </w:rPr>
        <w:t>,</w:t>
      </w:r>
      <w:bookmarkStart w:id="10589" w:name="_ETM_Q27_241409"/>
      <w:bookmarkEnd w:id="10589"/>
      <w:r w:rsidRPr="00B94F8D">
        <w:rPr>
          <w:rtl/>
        </w:rPr>
        <w:t xml:space="preserve"> </w:t>
      </w:r>
      <w:bookmarkStart w:id="10590" w:name="_ETM_Q27_241589"/>
      <w:bookmarkEnd w:id="10590"/>
      <w:r w:rsidRPr="00B94F8D">
        <w:rPr>
          <w:rtl/>
        </w:rPr>
        <w:t xml:space="preserve">הם </w:t>
      </w:r>
      <w:bookmarkStart w:id="10591" w:name="_ETM_Q27_241769"/>
      <w:bookmarkEnd w:id="10591"/>
      <w:r w:rsidRPr="00B94F8D">
        <w:rPr>
          <w:rtl/>
        </w:rPr>
        <w:t>י</w:t>
      </w:r>
      <w:r>
        <w:rPr>
          <w:rFonts w:hint="cs"/>
          <w:rtl/>
        </w:rPr>
        <w:t>ו</w:t>
      </w:r>
      <w:r w:rsidRPr="00B94F8D">
        <w:rPr>
          <w:rtl/>
        </w:rPr>
        <w:t xml:space="preserve">כלו </w:t>
      </w:r>
      <w:bookmarkStart w:id="10592" w:name="_ETM_Q27_242010"/>
      <w:bookmarkEnd w:id="10592"/>
      <w:r w:rsidRPr="00B94F8D">
        <w:rPr>
          <w:rtl/>
        </w:rPr>
        <w:t xml:space="preserve">לעבור </w:t>
      </w:r>
      <w:bookmarkStart w:id="10593" w:name="_ETM_Q27_242429"/>
      <w:bookmarkEnd w:id="10593"/>
      <w:r>
        <w:rPr>
          <w:rFonts w:hint="cs"/>
          <w:rtl/>
        </w:rPr>
        <w:t xml:space="preserve">למשרד הכלכלה </w:t>
      </w:r>
      <w:r w:rsidRPr="00B94F8D">
        <w:rPr>
          <w:rtl/>
        </w:rPr>
        <w:t xml:space="preserve">עם </w:t>
      </w:r>
      <w:bookmarkStart w:id="10594" w:name="_ETM_Q27_242519"/>
      <w:bookmarkEnd w:id="10594"/>
      <w:r w:rsidRPr="00B94F8D">
        <w:rPr>
          <w:rtl/>
        </w:rPr>
        <w:t xml:space="preserve">אותם </w:t>
      </w:r>
      <w:bookmarkStart w:id="10595" w:name="_ETM_Q27_242850"/>
      <w:bookmarkEnd w:id="10595"/>
      <w:r w:rsidRPr="00B94F8D">
        <w:rPr>
          <w:rtl/>
        </w:rPr>
        <w:t xml:space="preserve">תנאים </w:t>
      </w:r>
      <w:bookmarkStart w:id="10596" w:name="_ETM_Q27_243089"/>
      <w:bookmarkEnd w:id="10596"/>
      <w:r w:rsidRPr="00B94F8D">
        <w:rPr>
          <w:rtl/>
        </w:rPr>
        <w:t xml:space="preserve">שיש </w:t>
      </w:r>
      <w:bookmarkStart w:id="10597" w:name="_ETM_Q27_243359"/>
      <w:bookmarkEnd w:id="10597"/>
      <w:r w:rsidRPr="00B94F8D">
        <w:rPr>
          <w:rtl/>
        </w:rPr>
        <w:t xml:space="preserve">להם </w:t>
      </w:r>
      <w:bookmarkStart w:id="10598" w:name="_ETM_Q27_243539"/>
      <w:bookmarkEnd w:id="10598"/>
      <w:r>
        <w:rPr>
          <w:rFonts w:hint="cs"/>
          <w:rtl/>
        </w:rPr>
        <w:t>ב</w:t>
      </w:r>
      <w:r w:rsidRPr="00B94F8D">
        <w:rPr>
          <w:rtl/>
        </w:rPr>
        <w:t xml:space="preserve">מכון </w:t>
      </w:r>
      <w:bookmarkStart w:id="10599" w:name="_ETM_Q27_243839"/>
      <w:bookmarkEnd w:id="10599"/>
      <w:r w:rsidRPr="00B94F8D">
        <w:rPr>
          <w:rtl/>
        </w:rPr>
        <w:t>התקנים</w:t>
      </w:r>
      <w:r>
        <w:rPr>
          <w:rFonts w:hint="cs"/>
          <w:rtl/>
        </w:rPr>
        <w:t>.</w:t>
      </w:r>
      <w:r w:rsidRPr="00B94F8D">
        <w:rPr>
          <w:rtl/>
        </w:rPr>
        <w:t xml:space="preserve"> </w:t>
      </w:r>
      <w:bookmarkStart w:id="10600" w:name="_ETM_Q27_244200"/>
      <w:bookmarkEnd w:id="10600"/>
      <w:r>
        <w:rPr>
          <w:rFonts w:hint="cs"/>
          <w:rtl/>
        </w:rPr>
        <w:t>זאת אומרת,</w:t>
      </w:r>
      <w:r w:rsidRPr="00B94F8D">
        <w:rPr>
          <w:rtl/>
        </w:rPr>
        <w:t xml:space="preserve"> </w:t>
      </w:r>
      <w:bookmarkStart w:id="10601" w:name="_ETM_Q27_244590"/>
      <w:bookmarkEnd w:id="10601"/>
      <w:r w:rsidRPr="00B94F8D">
        <w:rPr>
          <w:rtl/>
        </w:rPr>
        <w:t>בגדול</w:t>
      </w:r>
      <w:r>
        <w:rPr>
          <w:rFonts w:hint="cs"/>
          <w:rtl/>
        </w:rPr>
        <w:t>,</w:t>
      </w:r>
      <w:r w:rsidRPr="00B94F8D">
        <w:rPr>
          <w:rtl/>
        </w:rPr>
        <w:t xml:space="preserve"> </w:t>
      </w:r>
      <w:bookmarkStart w:id="10602" w:name="_ETM_Q27_246049"/>
      <w:bookmarkStart w:id="10603" w:name="_ETM_Q27_246499"/>
      <w:bookmarkStart w:id="10604" w:name="_ETM_Q27_246740"/>
      <w:bookmarkEnd w:id="10602"/>
      <w:bookmarkEnd w:id="10603"/>
      <w:bookmarkEnd w:id="10604"/>
      <w:r>
        <w:rPr>
          <w:rFonts w:hint="cs"/>
          <w:rtl/>
        </w:rPr>
        <w:t xml:space="preserve">בעצם </w:t>
      </w:r>
      <w:r w:rsidRPr="00B94F8D">
        <w:rPr>
          <w:rtl/>
        </w:rPr>
        <w:t xml:space="preserve">זה </w:t>
      </w:r>
      <w:bookmarkStart w:id="10605" w:name="_ETM_Q27_246920"/>
      <w:bookmarkEnd w:id="10605"/>
      <w:r w:rsidRPr="00B94F8D">
        <w:rPr>
          <w:rtl/>
        </w:rPr>
        <w:t xml:space="preserve">לא </w:t>
      </w:r>
      <w:bookmarkStart w:id="10606" w:name="_ETM_Q27_247039"/>
      <w:bookmarkEnd w:id="10606"/>
      <w:r w:rsidRPr="00B94F8D">
        <w:rPr>
          <w:rtl/>
        </w:rPr>
        <w:t xml:space="preserve">יפגע </w:t>
      </w:r>
      <w:bookmarkStart w:id="10607" w:name="_ETM_Q27_247399"/>
      <w:bookmarkStart w:id="10608" w:name="_ETM_Q27_248329"/>
      <w:bookmarkEnd w:id="10607"/>
      <w:bookmarkEnd w:id="10608"/>
      <w:r w:rsidRPr="00B94F8D">
        <w:rPr>
          <w:rtl/>
        </w:rPr>
        <w:t xml:space="preserve">בעבודה </w:t>
      </w:r>
      <w:bookmarkStart w:id="10609" w:name="_ETM_Q27_249200"/>
      <w:bookmarkEnd w:id="10609"/>
      <w:r w:rsidRPr="00B94F8D">
        <w:rPr>
          <w:rtl/>
        </w:rPr>
        <w:t xml:space="preserve">התקינה </w:t>
      </w:r>
      <w:bookmarkStart w:id="10610" w:name="_ETM_Q27_249590"/>
      <w:bookmarkEnd w:id="10610"/>
      <w:r w:rsidRPr="00B94F8D">
        <w:rPr>
          <w:rtl/>
        </w:rPr>
        <w:t xml:space="preserve">של </w:t>
      </w:r>
      <w:bookmarkStart w:id="10611" w:name="_ETM_Q27_249770"/>
      <w:bookmarkEnd w:id="10611"/>
      <w:r w:rsidRPr="00B94F8D">
        <w:rPr>
          <w:rtl/>
        </w:rPr>
        <w:t xml:space="preserve">מכון </w:t>
      </w:r>
      <w:bookmarkStart w:id="10612" w:name="_ETM_Q27_250009"/>
      <w:bookmarkEnd w:id="10612"/>
      <w:r w:rsidRPr="00B94F8D">
        <w:rPr>
          <w:rtl/>
        </w:rPr>
        <w:t>התקנים</w:t>
      </w:r>
      <w:r>
        <w:rPr>
          <w:rFonts w:hint="cs"/>
          <w:rtl/>
        </w:rPr>
        <w:t>,</w:t>
      </w:r>
      <w:r w:rsidRPr="00B94F8D">
        <w:rPr>
          <w:rtl/>
        </w:rPr>
        <w:t xml:space="preserve"> </w:t>
      </w:r>
      <w:bookmarkStart w:id="10613" w:name="_ETM_Q27_250429"/>
      <w:bookmarkEnd w:id="10613"/>
      <w:r w:rsidRPr="00B94F8D">
        <w:rPr>
          <w:rtl/>
        </w:rPr>
        <w:t xml:space="preserve">גם </w:t>
      </w:r>
      <w:bookmarkStart w:id="10614" w:name="_ETM_Q27_250700"/>
      <w:bookmarkEnd w:id="10614"/>
      <w:r w:rsidRPr="00B94F8D">
        <w:rPr>
          <w:rtl/>
        </w:rPr>
        <w:t xml:space="preserve">אם </w:t>
      </w:r>
      <w:bookmarkStart w:id="10615" w:name="_ETM_Q27_250819"/>
      <w:bookmarkEnd w:id="10615"/>
      <w:r w:rsidRPr="00B94F8D">
        <w:rPr>
          <w:rtl/>
        </w:rPr>
        <w:t xml:space="preserve">יהיו </w:t>
      </w:r>
      <w:bookmarkStart w:id="10616" w:name="_ETM_Q27_250969"/>
      <w:bookmarkEnd w:id="10616"/>
      <w:r w:rsidRPr="00B94F8D">
        <w:rPr>
          <w:rtl/>
        </w:rPr>
        <w:t xml:space="preserve">בעיות </w:t>
      </w:r>
      <w:bookmarkStart w:id="10617" w:name="_ETM_Q27_251240"/>
      <w:bookmarkEnd w:id="10617"/>
      <w:r w:rsidRPr="00B94F8D">
        <w:rPr>
          <w:rtl/>
        </w:rPr>
        <w:t xml:space="preserve">כאלה </w:t>
      </w:r>
      <w:bookmarkStart w:id="10618" w:name="_ETM_Q27_251509"/>
      <w:bookmarkEnd w:id="10618"/>
      <w:r w:rsidRPr="00B94F8D">
        <w:rPr>
          <w:rtl/>
        </w:rPr>
        <w:t>ואחרות</w:t>
      </w:r>
      <w:r>
        <w:rPr>
          <w:rFonts w:hint="cs"/>
          <w:rtl/>
        </w:rPr>
        <w:t>.</w:t>
      </w:r>
      <w:r w:rsidRPr="00B94F8D">
        <w:rPr>
          <w:rtl/>
        </w:rPr>
        <w:t xml:space="preserve"> </w:t>
      </w:r>
      <w:bookmarkStart w:id="10619" w:name="_ETM_Q27_251899"/>
      <w:bookmarkEnd w:id="10619"/>
      <w:r w:rsidRPr="00B94F8D">
        <w:rPr>
          <w:rtl/>
        </w:rPr>
        <w:t xml:space="preserve">אבל </w:t>
      </w:r>
      <w:bookmarkStart w:id="10620" w:name="_ETM_Q27_252259"/>
      <w:bookmarkEnd w:id="10620"/>
      <w:r w:rsidRPr="00B94F8D">
        <w:rPr>
          <w:rtl/>
        </w:rPr>
        <w:t xml:space="preserve">אנחנו </w:t>
      </w:r>
      <w:bookmarkStart w:id="10621" w:name="_ETM_Q27_252530"/>
      <w:bookmarkEnd w:id="10621"/>
      <w:r w:rsidRPr="00B94F8D">
        <w:rPr>
          <w:rtl/>
        </w:rPr>
        <w:t xml:space="preserve">חושבים </w:t>
      </w:r>
      <w:bookmarkStart w:id="10622" w:name="_ETM_Q27_252770"/>
      <w:bookmarkEnd w:id="10622"/>
      <w:r w:rsidRPr="00B94F8D">
        <w:rPr>
          <w:rtl/>
        </w:rPr>
        <w:t xml:space="preserve">שלא </w:t>
      </w:r>
      <w:bookmarkStart w:id="10623" w:name="_ETM_Q27_252950"/>
      <w:bookmarkEnd w:id="10623"/>
      <w:r w:rsidRPr="00B94F8D">
        <w:rPr>
          <w:rtl/>
        </w:rPr>
        <w:t xml:space="preserve">יהיו </w:t>
      </w:r>
      <w:bookmarkStart w:id="10624" w:name="_ETM_Q27_253069"/>
      <w:bookmarkEnd w:id="10624"/>
      <w:r w:rsidRPr="00B94F8D">
        <w:rPr>
          <w:rtl/>
        </w:rPr>
        <w:t>בעיות</w:t>
      </w:r>
      <w:r>
        <w:rPr>
          <w:rFonts w:hint="cs"/>
          <w:rtl/>
        </w:rPr>
        <w:t>.</w:t>
      </w:r>
      <w:r w:rsidRPr="00B94F8D">
        <w:rPr>
          <w:rtl/>
        </w:rPr>
        <w:t xml:space="preserve"> </w:t>
      </w:r>
      <w:bookmarkStart w:id="10625" w:name="_ETM_Q27_253990"/>
      <w:bookmarkEnd w:id="10625"/>
    </w:p>
    <w:p w:rsidR="00342338" w:rsidRDefault="00342338" w:rsidP="00A92367">
      <w:pPr>
        <w:rPr>
          <w:rtl/>
        </w:rPr>
      </w:pPr>
      <w:bookmarkStart w:id="10626" w:name="_ETM_Q27_254360"/>
      <w:bookmarkStart w:id="10627" w:name="_ETM_Q27_254427"/>
      <w:bookmarkStart w:id="10628" w:name="_ETM_Q27_254816"/>
      <w:bookmarkEnd w:id="10626"/>
      <w:bookmarkEnd w:id="10627"/>
      <w:bookmarkEnd w:id="10628"/>
    </w:p>
    <w:p w:rsidR="00342338" w:rsidRDefault="00342338" w:rsidP="00A92367">
      <w:pPr>
        <w:rPr>
          <w:rFonts w:asciiTheme="minorBidi" w:hAnsiTheme="minorBidi" w:cstheme="minorBidi"/>
          <w:rtl/>
        </w:rPr>
      </w:pPr>
      <w:bookmarkStart w:id="10629" w:name="_ETM_Q27_254879"/>
      <w:bookmarkEnd w:id="10629"/>
      <w:r w:rsidRPr="009023BC">
        <w:rPr>
          <w:rFonts w:asciiTheme="minorBidi" w:hAnsiTheme="minorBidi" w:cstheme="minorBidi"/>
          <w:rtl/>
        </w:rPr>
        <w:t>עוד אציין כי משרד הכלכלה החליט לשלב בהצעת החוק הקלה נוספת על היבואנים, שעניינה ביטול מרשם היבואנים שניהל הממונה על התקינה מאז 2017. הקלה זו התאפשרה בעקבות הרחבת שיתוף הפעולה בין הממונה על התקינה ובין המכס.</w:t>
      </w:r>
    </w:p>
    <w:p w:rsidR="00342338" w:rsidRPr="009023BC" w:rsidRDefault="00342338" w:rsidP="00A92367">
      <w:pPr>
        <w:rPr>
          <w:rFonts w:asciiTheme="minorBidi" w:hAnsiTheme="minorBidi" w:cstheme="minorBidi"/>
          <w:rtl/>
        </w:rPr>
      </w:pPr>
      <w:bookmarkStart w:id="10630" w:name="_ETM_Q27_257845"/>
      <w:bookmarkStart w:id="10631" w:name="_ETM_Q27_257931"/>
      <w:bookmarkEnd w:id="10630"/>
      <w:bookmarkEnd w:id="10631"/>
    </w:p>
    <w:p w:rsidR="00342338" w:rsidRDefault="00342338" w:rsidP="008072F1">
      <w:pPr>
        <w:rPr>
          <w:rFonts w:asciiTheme="minorBidi" w:hAnsiTheme="minorBidi" w:cstheme="minorBidi"/>
          <w:rtl/>
        </w:rPr>
      </w:pPr>
      <w:r w:rsidRPr="009023BC">
        <w:rPr>
          <w:rFonts w:asciiTheme="minorBidi" w:hAnsiTheme="minorBidi" w:cstheme="minorBidi"/>
          <w:rtl/>
        </w:rPr>
        <w:t>חברי הכנסת, ההסדר המוצע ייכנס לתוקף ב-1 ביולי 2024, אך חלק מהסעיפים הכוללים הקלות על היבואנים שניתן ליישמ</w:t>
      </w:r>
      <w:r w:rsidR="008072F1">
        <w:rPr>
          <w:rFonts w:asciiTheme="minorBidi" w:hAnsiTheme="minorBidi" w:cstheme="minorBidi" w:hint="cs"/>
          <w:rtl/>
        </w:rPr>
        <w:t>ן</w:t>
      </w:r>
      <w:r w:rsidRPr="009023BC">
        <w:rPr>
          <w:rFonts w:asciiTheme="minorBidi" w:hAnsiTheme="minorBidi" w:cstheme="minorBidi"/>
          <w:rtl/>
        </w:rPr>
        <w:t xml:space="preserve"> כבר כעת </w:t>
      </w:r>
      <w:r>
        <w:rPr>
          <w:rFonts w:asciiTheme="minorBidi" w:hAnsiTheme="minorBidi" w:cstheme="minorBidi"/>
          <w:rtl/>
        </w:rPr>
        <w:t>ייכנסו לתוקף עם הפרסום ברשומות</w:t>
      </w:r>
      <w:r>
        <w:rPr>
          <w:rFonts w:asciiTheme="minorBidi" w:hAnsiTheme="minorBidi" w:cstheme="minorBidi" w:hint="cs"/>
          <w:rtl/>
        </w:rPr>
        <w:t xml:space="preserve">. </w:t>
      </w:r>
      <w:r w:rsidRPr="009023BC">
        <w:rPr>
          <w:rFonts w:asciiTheme="minorBidi" w:hAnsiTheme="minorBidi" w:cstheme="minorBidi"/>
          <w:rtl/>
        </w:rPr>
        <w:t>כך</w:t>
      </w:r>
      <w:r>
        <w:rPr>
          <w:rFonts w:asciiTheme="minorBidi" w:hAnsiTheme="minorBidi" w:cstheme="minorBidi" w:hint="cs"/>
          <w:rtl/>
        </w:rPr>
        <w:t>,</w:t>
      </w:r>
      <w:r w:rsidRPr="009023BC">
        <w:rPr>
          <w:rFonts w:asciiTheme="minorBidi" w:hAnsiTheme="minorBidi" w:cstheme="minorBidi"/>
          <w:rtl/>
        </w:rPr>
        <w:t xml:space="preserve"> תורחב באופן מיידי רשימת המסמכים שניתן להוכיח באמצעותם </w:t>
      </w:r>
      <w:r>
        <w:rPr>
          <w:rFonts w:asciiTheme="minorBidi" w:hAnsiTheme="minorBidi" w:cstheme="minorBidi"/>
          <w:rtl/>
        </w:rPr>
        <w:t>התאמה של הטובין לדרישות תקן בין</w:t>
      </w:r>
      <w:r>
        <w:rPr>
          <w:rFonts w:asciiTheme="minorBidi" w:hAnsiTheme="minorBidi" w:cstheme="minorBidi" w:hint="cs"/>
          <w:rtl/>
        </w:rPr>
        <w:t>-</w:t>
      </w:r>
      <w:r w:rsidRPr="009023BC">
        <w:rPr>
          <w:rFonts w:asciiTheme="minorBidi" w:hAnsiTheme="minorBidi" w:cstheme="minorBidi"/>
          <w:rtl/>
        </w:rPr>
        <w:t xml:space="preserve">לאומי ואסדרה זרה, וכן תיפתח בפני היבואן, בתנאים מסוימים, האפשרות לייבא טובין שאינם מתאימים לדרישות התקינה, אם יצהיר כי יערוך את ההתאמות הנדרשות לאחר השלמת הליך היבוא וטרם שיווק הטובין. </w:t>
      </w:r>
    </w:p>
    <w:p w:rsidR="00342338" w:rsidRPr="009023BC" w:rsidRDefault="00342338" w:rsidP="00A92367">
      <w:pPr>
        <w:rPr>
          <w:rFonts w:asciiTheme="minorBidi" w:hAnsiTheme="minorBidi" w:cstheme="minorBidi"/>
          <w:rtl/>
        </w:rPr>
      </w:pPr>
      <w:bookmarkStart w:id="10632" w:name="_ETM_Q27_306612"/>
      <w:bookmarkStart w:id="10633" w:name="_ETM_Q27_306710"/>
      <w:bookmarkEnd w:id="10632"/>
      <w:bookmarkEnd w:id="10633"/>
    </w:p>
    <w:p w:rsidR="00342338" w:rsidRDefault="00342338" w:rsidP="00A92367">
      <w:pPr>
        <w:rPr>
          <w:rFonts w:asciiTheme="minorBidi" w:hAnsiTheme="minorBidi" w:cstheme="minorBidi"/>
          <w:rtl/>
        </w:rPr>
      </w:pPr>
      <w:r w:rsidRPr="009023BC">
        <w:rPr>
          <w:rFonts w:asciiTheme="minorBidi" w:hAnsiTheme="minorBidi" w:cstheme="minorBidi"/>
          <w:rtl/>
        </w:rPr>
        <w:t>אני מקווה כי הצעת החוק, על השינויים הרבים שהוכנסו בה בדיוני ועדת הכלכלה, אכן תקל על היבואנים</w:t>
      </w:r>
      <w:r>
        <w:rPr>
          <w:rFonts w:asciiTheme="minorBidi" w:hAnsiTheme="minorBidi" w:cstheme="minorBidi" w:hint="cs"/>
          <w:rtl/>
        </w:rPr>
        <w:t>,</w:t>
      </w:r>
      <w:r w:rsidRPr="009023BC">
        <w:rPr>
          <w:rFonts w:asciiTheme="minorBidi" w:hAnsiTheme="minorBidi" w:cstheme="minorBidi"/>
          <w:rtl/>
        </w:rPr>
        <w:t xml:space="preserve"> ובפרט על היבואנים המקבילים</w:t>
      </w:r>
      <w:r>
        <w:rPr>
          <w:rFonts w:asciiTheme="minorBidi" w:hAnsiTheme="minorBidi" w:cstheme="minorBidi" w:hint="cs"/>
          <w:rtl/>
        </w:rPr>
        <w:t>,</w:t>
      </w:r>
      <w:r w:rsidRPr="009023BC">
        <w:rPr>
          <w:rFonts w:asciiTheme="minorBidi" w:hAnsiTheme="minorBidi" w:cstheme="minorBidi"/>
          <w:rtl/>
        </w:rPr>
        <w:t xml:space="preserve"> וכי גם הציבור הרחב ייהנה מפירותיהן של הקלות אלה.</w:t>
      </w:r>
      <w:bookmarkStart w:id="10634" w:name="_ETM_Q27_314666"/>
      <w:bookmarkEnd w:id="10634"/>
    </w:p>
    <w:p w:rsidR="00342338" w:rsidRPr="009023BC" w:rsidRDefault="00342338" w:rsidP="00A92367">
      <w:pPr>
        <w:rPr>
          <w:rFonts w:asciiTheme="minorBidi" w:hAnsiTheme="minorBidi" w:cstheme="minorBidi"/>
          <w:rtl/>
        </w:rPr>
      </w:pPr>
      <w:bookmarkStart w:id="10635" w:name="_ETM_Q27_314765"/>
      <w:bookmarkEnd w:id="10635"/>
    </w:p>
    <w:p w:rsidR="00342338" w:rsidRPr="00EE141F" w:rsidRDefault="00342338" w:rsidP="00A92367">
      <w:pPr>
        <w:rPr>
          <w:rFonts w:asciiTheme="minorBidi" w:hAnsiTheme="minorBidi" w:cstheme="minorBidi"/>
          <w:rtl/>
        </w:rPr>
      </w:pPr>
      <w:r w:rsidRPr="009023BC">
        <w:rPr>
          <w:rFonts w:asciiTheme="minorBidi" w:hAnsiTheme="minorBidi" w:cstheme="minorBidi"/>
          <w:rtl/>
        </w:rPr>
        <w:t>חברי הכנסת, להצעת החוק לא הוגשו הסתייגויות, ואני</w:t>
      </w:r>
      <w:r w:rsidRPr="009023BC">
        <w:rPr>
          <w:rFonts w:asciiTheme="minorBidi" w:hAnsiTheme="minorBidi" w:cstheme="minorBidi"/>
        </w:rPr>
        <w:t xml:space="preserve"> </w:t>
      </w:r>
      <w:r w:rsidRPr="009023BC">
        <w:rPr>
          <w:rFonts w:asciiTheme="minorBidi" w:hAnsiTheme="minorBidi" w:cstheme="minorBidi"/>
          <w:rtl/>
        </w:rPr>
        <w:t>מבקש</w:t>
      </w:r>
      <w:r w:rsidRPr="009023BC">
        <w:rPr>
          <w:rFonts w:asciiTheme="minorBidi" w:hAnsiTheme="minorBidi" w:cstheme="minorBidi"/>
        </w:rPr>
        <w:t xml:space="preserve"> </w:t>
      </w:r>
      <w:r w:rsidRPr="009023BC">
        <w:rPr>
          <w:rFonts w:asciiTheme="minorBidi" w:hAnsiTheme="minorBidi" w:cstheme="minorBidi"/>
          <w:rtl/>
        </w:rPr>
        <w:t>מכם</w:t>
      </w:r>
      <w:r w:rsidRPr="009023BC">
        <w:rPr>
          <w:rFonts w:asciiTheme="minorBidi" w:hAnsiTheme="minorBidi" w:cstheme="minorBidi"/>
        </w:rPr>
        <w:t xml:space="preserve"> </w:t>
      </w:r>
      <w:r w:rsidRPr="009023BC">
        <w:rPr>
          <w:rFonts w:asciiTheme="minorBidi" w:hAnsiTheme="minorBidi" w:cstheme="minorBidi"/>
          <w:rtl/>
        </w:rPr>
        <w:t>לאשר</w:t>
      </w:r>
      <w:r w:rsidRPr="009023BC">
        <w:rPr>
          <w:rFonts w:asciiTheme="minorBidi" w:hAnsiTheme="minorBidi" w:cstheme="minorBidi"/>
        </w:rPr>
        <w:t xml:space="preserve"> </w:t>
      </w:r>
      <w:r w:rsidRPr="009023BC">
        <w:rPr>
          <w:rFonts w:asciiTheme="minorBidi" w:hAnsiTheme="minorBidi" w:cstheme="minorBidi"/>
          <w:rtl/>
        </w:rPr>
        <w:t>אותה בקריאה</w:t>
      </w:r>
      <w:r w:rsidRPr="009023BC">
        <w:rPr>
          <w:rFonts w:asciiTheme="minorBidi" w:hAnsiTheme="minorBidi" w:cstheme="minorBidi"/>
        </w:rPr>
        <w:t xml:space="preserve"> </w:t>
      </w:r>
      <w:r w:rsidRPr="009023BC">
        <w:rPr>
          <w:rFonts w:asciiTheme="minorBidi" w:hAnsiTheme="minorBidi" w:cstheme="minorBidi"/>
          <w:rtl/>
        </w:rPr>
        <w:t>השנייה</w:t>
      </w:r>
      <w:r w:rsidRPr="009023BC">
        <w:rPr>
          <w:rFonts w:asciiTheme="minorBidi" w:hAnsiTheme="minorBidi" w:cstheme="minorBidi"/>
        </w:rPr>
        <w:t xml:space="preserve"> </w:t>
      </w:r>
      <w:r w:rsidRPr="009023BC">
        <w:rPr>
          <w:rFonts w:asciiTheme="minorBidi" w:hAnsiTheme="minorBidi" w:cstheme="minorBidi"/>
          <w:rtl/>
        </w:rPr>
        <w:t>ובקריאה</w:t>
      </w:r>
      <w:r w:rsidRPr="009023BC">
        <w:rPr>
          <w:rFonts w:asciiTheme="minorBidi" w:hAnsiTheme="minorBidi" w:cstheme="minorBidi"/>
        </w:rPr>
        <w:t xml:space="preserve"> </w:t>
      </w:r>
      <w:r w:rsidRPr="009023BC">
        <w:rPr>
          <w:rFonts w:asciiTheme="minorBidi" w:hAnsiTheme="minorBidi" w:cstheme="minorBidi"/>
          <w:rtl/>
        </w:rPr>
        <w:t>השלישית.</w:t>
      </w:r>
      <w:bookmarkStart w:id="10636" w:name="_ETM_Q27_330120"/>
      <w:bookmarkEnd w:id="10636"/>
      <w:r>
        <w:rPr>
          <w:rFonts w:asciiTheme="minorBidi" w:hAnsiTheme="minorBidi" w:cstheme="minorBidi" w:hint="cs"/>
          <w:rtl/>
        </w:rPr>
        <w:t xml:space="preserve"> תודה רבה.</w:t>
      </w:r>
    </w:p>
    <w:p w:rsidR="00342338" w:rsidRDefault="00342338" w:rsidP="00A92367">
      <w:pPr>
        <w:rPr>
          <w:rtl/>
        </w:rPr>
      </w:pPr>
    </w:p>
    <w:p w:rsidR="00342338" w:rsidRDefault="00342338" w:rsidP="00A92367">
      <w:pPr>
        <w:pStyle w:val="af6"/>
        <w:keepNext/>
        <w:rPr>
          <w:rtl/>
        </w:rPr>
      </w:pPr>
      <w:bookmarkStart w:id="10637" w:name="ET_yor_6599_2"/>
      <w:r w:rsidRPr="009023BC">
        <w:rPr>
          <w:rStyle w:val="TagStyle"/>
          <w:rtl/>
        </w:rPr>
        <w:t xml:space="preserve">&lt;&lt; יור &gt;&gt; </w:t>
      </w:r>
      <w:r>
        <w:rPr>
          <w:rtl/>
        </w:rPr>
        <w:t>היו"ר משה רוט:</w:t>
      </w:r>
      <w:r w:rsidRPr="009023BC">
        <w:rPr>
          <w:rStyle w:val="TagStyle"/>
          <w:rtl/>
        </w:rPr>
        <w:t xml:space="preserve"> &lt;&lt; יור &gt;&gt;</w:t>
      </w:r>
      <w:r>
        <w:rPr>
          <w:rtl/>
        </w:rPr>
        <w:t xml:space="preserve">   </w:t>
      </w:r>
      <w:bookmarkEnd w:id="10637"/>
    </w:p>
    <w:p w:rsidR="00342338" w:rsidRDefault="00342338" w:rsidP="00A92367">
      <w:pPr>
        <w:rPr>
          <w:rtl/>
        </w:rPr>
      </w:pPr>
      <w:bookmarkStart w:id="10638" w:name="_ETM_Q27_254999"/>
      <w:bookmarkStart w:id="10639" w:name="_ETM_Q27_255055"/>
      <w:bookmarkStart w:id="10640" w:name="_ETM_Q27_255150"/>
      <w:bookmarkStart w:id="10641" w:name="_ETM_Q27_255207"/>
      <w:bookmarkEnd w:id="10638"/>
      <w:bookmarkEnd w:id="10639"/>
      <w:bookmarkEnd w:id="10640"/>
      <w:bookmarkEnd w:id="10641"/>
    </w:p>
    <w:p w:rsidR="00342338" w:rsidRDefault="00342338" w:rsidP="008072F1">
      <w:pPr>
        <w:rPr>
          <w:rtl/>
        </w:rPr>
      </w:pPr>
      <w:bookmarkStart w:id="10642" w:name="_ETM_Q27_255359"/>
      <w:bookmarkStart w:id="10643" w:name="_ETM_Q27_255413"/>
      <w:bookmarkStart w:id="10644" w:name="_ETM_Q27_326739"/>
      <w:bookmarkEnd w:id="10642"/>
      <w:bookmarkEnd w:id="10643"/>
      <w:bookmarkEnd w:id="10644"/>
      <w:r w:rsidRPr="00B94F8D">
        <w:rPr>
          <w:rtl/>
        </w:rPr>
        <w:t xml:space="preserve">תודה </w:t>
      </w:r>
      <w:bookmarkStart w:id="10645" w:name="_ETM_Q27_327159"/>
      <w:bookmarkEnd w:id="10645"/>
      <w:r w:rsidRPr="00B94F8D">
        <w:rPr>
          <w:rtl/>
        </w:rPr>
        <w:t>רבה</w:t>
      </w:r>
      <w:r>
        <w:rPr>
          <w:rFonts w:hint="cs"/>
          <w:rtl/>
        </w:rPr>
        <w:t>,</w:t>
      </w:r>
      <w:r w:rsidRPr="00B94F8D">
        <w:rPr>
          <w:rtl/>
        </w:rPr>
        <w:t xml:space="preserve"> </w:t>
      </w:r>
      <w:bookmarkStart w:id="10646" w:name="_ETM_Q27_328209"/>
      <w:bookmarkEnd w:id="10646"/>
      <w:r w:rsidRPr="00B94F8D">
        <w:rPr>
          <w:rtl/>
        </w:rPr>
        <w:t xml:space="preserve">אדוני </w:t>
      </w:r>
      <w:bookmarkStart w:id="10647" w:name="_ETM_Q27_329139"/>
      <w:bookmarkEnd w:id="10647"/>
      <w:r w:rsidRPr="00B94F8D">
        <w:rPr>
          <w:rtl/>
        </w:rPr>
        <w:t xml:space="preserve">יושב-ראש </w:t>
      </w:r>
      <w:bookmarkStart w:id="10648" w:name="_ETM_Q27_329680"/>
      <w:bookmarkEnd w:id="10648"/>
      <w:r w:rsidRPr="00B94F8D">
        <w:rPr>
          <w:rtl/>
        </w:rPr>
        <w:t>הוועדה</w:t>
      </w:r>
      <w:r>
        <w:rPr>
          <w:rFonts w:hint="cs"/>
          <w:rtl/>
        </w:rPr>
        <w:t>.</w:t>
      </w:r>
      <w:r w:rsidRPr="00B94F8D">
        <w:rPr>
          <w:rtl/>
        </w:rPr>
        <w:t xml:space="preserve"> </w:t>
      </w:r>
      <w:bookmarkStart w:id="10649" w:name="_ETM_Q27_330610"/>
      <w:bookmarkStart w:id="10650" w:name="_ETM_Q27_332049"/>
      <w:bookmarkStart w:id="10651" w:name="_ETM_Q27_332133"/>
      <w:bookmarkStart w:id="10652" w:name="_ETM_Q27_332209"/>
      <w:bookmarkStart w:id="10653" w:name="_ETM_Q27_332287"/>
      <w:bookmarkEnd w:id="10649"/>
      <w:bookmarkEnd w:id="10650"/>
      <w:bookmarkEnd w:id="10651"/>
      <w:bookmarkEnd w:id="10652"/>
      <w:bookmarkEnd w:id="10653"/>
      <w:r w:rsidRPr="00B94F8D">
        <w:rPr>
          <w:rtl/>
        </w:rPr>
        <w:t xml:space="preserve">להצעת </w:t>
      </w:r>
      <w:bookmarkStart w:id="10654" w:name="_ETM_Q27_331120"/>
      <w:bookmarkEnd w:id="10654"/>
      <w:r w:rsidRPr="00B94F8D">
        <w:rPr>
          <w:rtl/>
        </w:rPr>
        <w:t xml:space="preserve">החוק </w:t>
      </w:r>
      <w:bookmarkStart w:id="10655" w:name="_ETM_Q27_331450"/>
      <w:bookmarkEnd w:id="10655"/>
      <w:r w:rsidRPr="00B94F8D">
        <w:rPr>
          <w:rtl/>
        </w:rPr>
        <w:t xml:space="preserve">לא </w:t>
      </w:r>
      <w:bookmarkStart w:id="10656" w:name="_ETM_Q27_331720"/>
      <w:bookmarkEnd w:id="10656"/>
      <w:r w:rsidRPr="00B94F8D">
        <w:rPr>
          <w:rtl/>
        </w:rPr>
        <w:t xml:space="preserve">הוגשו </w:t>
      </w:r>
      <w:bookmarkStart w:id="10657" w:name="_ETM_Q27_332080"/>
      <w:bookmarkEnd w:id="10657"/>
      <w:r w:rsidRPr="00B94F8D">
        <w:rPr>
          <w:rtl/>
        </w:rPr>
        <w:t>הסתייגויות</w:t>
      </w:r>
      <w:bookmarkStart w:id="10658" w:name="_ETM_Q27_333099"/>
      <w:bookmarkStart w:id="10659" w:name="_ETM_Q27_333569"/>
      <w:bookmarkEnd w:id="10658"/>
      <w:bookmarkEnd w:id="10659"/>
      <w:r>
        <w:rPr>
          <w:rFonts w:hint="cs"/>
          <w:rtl/>
        </w:rPr>
        <w:t xml:space="preserve">, </w:t>
      </w:r>
      <w:r w:rsidRPr="00B94F8D">
        <w:rPr>
          <w:rtl/>
        </w:rPr>
        <w:t>ו</w:t>
      </w:r>
      <w:r w:rsidR="008072F1">
        <w:rPr>
          <w:rFonts w:hint="cs"/>
          <w:rtl/>
        </w:rPr>
        <w:t xml:space="preserve">גם </w:t>
      </w:r>
      <w:r w:rsidRPr="00B94F8D">
        <w:rPr>
          <w:rtl/>
        </w:rPr>
        <w:t xml:space="preserve">אלה </w:t>
      </w:r>
      <w:bookmarkStart w:id="10660" w:name="_ETM_Q27_335169"/>
      <w:bookmarkEnd w:id="10660"/>
      <w:r w:rsidRPr="00B94F8D">
        <w:rPr>
          <w:rtl/>
        </w:rPr>
        <w:t xml:space="preserve">שביקשו </w:t>
      </w:r>
      <w:bookmarkStart w:id="10661" w:name="_ETM_Q27_335799"/>
      <w:bookmarkEnd w:id="10661"/>
      <w:r w:rsidRPr="00B94F8D">
        <w:rPr>
          <w:rtl/>
        </w:rPr>
        <w:t xml:space="preserve">רשות </w:t>
      </w:r>
      <w:bookmarkStart w:id="10662" w:name="_ETM_Q27_336129"/>
      <w:bookmarkEnd w:id="10662"/>
      <w:r w:rsidR="008072F1">
        <w:rPr>
          <w:rFonts w:hint="cs"/>
          <w:rtl/>
        </w:rPr>
        <w:t>ד</w:t>
      </w:r>
      <w:r w:rsidRPr="00B94F8D">
        <w:rPr>
          <w:rtl/>
        </w:rPr>
        <w:t>יבור</w:t>
      </w:r>
      <w:bookmarkStart w:id="10663" w:name="_ETM_Q27_336489"/>
      <w:bookmarkEnd w:id="10663"/>
      <w:r w:rsidRPr="00B94F8D">
        <w:rPr>
          <w:rtl/>
        </w:rPr>
        <w:t xml:space="preserve"> </w:t>
      </w:r>
      <w:bookmarkStart w:id="10664" w:name="_ETM_Q27_336730"/>
      <w:bookmarkStart w:id="10665" w:name="_ETM_Q27_337329"/>
      <w:bookmarkEnd w:id="10664"/>
      <w:bookmarkEnd w:id="10665"/>
      <w:r w:rsidRPr="00B94F8D">
        <w:rPr>
          <w:rtl/>
        </w:rPr>
        <w:t xml:space="preserve">אינם </w:t>
      </w:r>
      <w:bookmarkStart w:id="10666" w:name="_ETM_Q27_337749"/>
      <w:bookmarkEnd w:id="10666"/>
      <w:r w:rsidRPr="00B94F8D">
        <w:rPr>
          <w:rtl/>
        </w:rPr>
        <w:t>נוכחים</w:t>
      </w:r>
      <w:r>
        <w:rPr>
          <w:rFonts w:hint="cs"/>
          <w:rtl/>
        </w:rPr>
        <w:t>.</w:t>
      </w:r>
      <w:r w:rsidRPr="00B94F8D">
        <w:rPr>
          <w:rtl/>
        </w:rPr>
        <w:t xml:space="preserve"> </w:t>
      </w:r>
      <w:bookmarkStart w:id="10667" w:name="_ETM_Q27_338889"/>
      <w:bookmarkEnd w:id="10667"/>
      <w:r w:rsidRPr="00B94F8D">
        <w:rPr>
          <w:rtl/>
        </w:rPr>
        <w:t>ולכן</w:t>
      </w:r>
      <w:r>
        <w:rPr>
          <w:rFonts w:hint="cs"/>
          <w:rtl/>
        </w:rPr>
        <w:t>,</w:t>
      </w:r>
      <w:r w:rsidRPr="00B94F8D">
        <w:rPr>
          <w:rtl/>
        </w:rPr>
        <w:t xml:space="preserve"> </w:t>
      </w:r>
      <w:bookmarkStart w:id="10668" w:name="_ETM_Q27_339609"/>
      <w:bookmarkEnd w:id="10668"/>
      <w:r w:rsidRPr="00B94F8D">
        <w:rPr>
          <w:rtl/>
        </w:rPr>
        <w:t xml:space="preserve">חברי </w:t>
      </w:r>
      <w:bookmarkStart w:id="10669" w:name="_ETM_Q27_339939"/>
      <w:bookmarkEnd w:id="10669"/>
      <w:r w:rsidRPr="00B94F8D">
        <w:rPr>
          <w:rtl/>
        </w:rPr>
        <w:t>הכנסת</w:t>
      </w:r>
      <w:r>
        <w:rPr>
          <w:rFonts w:hint="cs"/>
          <w:rtl/>
        </w:rPr>
        <w:t>,</w:t>
      </w:r>
      <w:r w:rsidRPr="00B94F8D">
        <w:rPr>
          <w:rtl/>
        </w:rPr>
        <w:t xml:space="preserve"> </w:t>
      </w:r>
      <w:bookmarkStart w:id="10670" w:name="_ETM_Q27_340419"/>
      <w:bookmarkEnd w:id="10670"/>
      <w:r w:rsidRPr="00B94F8D">
        <w:rPr>
          <w:rtl/>
        </w:rPr>
        <w:t xml:space="preserve">נעבור </w:t>
      </w:r>
      <w:bookmarkStart w:id="10671" w:name="_ETM_Q27_340719"/>
      <w:bookmarkEnd w:id="10671"/>
      <w:r w:rsidRPr="00B94F8D">
        <w:rPr>
          <w:rtl/>
        </w:rPr>
        <w:t xml:space="preserve">להצבעה </w:t>
      </w:r>
      <w:bookmarkStart w:id="10672" w:name="_ETM_Q27_341230"/>
      <w:bookmarkEnd w:id="10672"/>
      <w:r w:rsidRPr="00B94F8D">
        <w:rPr>
          <w:rtl/>
        </w:rPr>
        <w:t xml:space="preserve">בקריאה </w:t>
      </w:r>
      <w:bookmarkStart w:id="10673" w:name="_ETM_Q27_341680"/>
      <w:bookmarkEnd w:id="10673"/>
      <w:r w:rsidRPr="00B94F8D">
        <w:rPr>
          <w:rtl/>
        </w:rPr>
        <w:t xml:space="preserve">שנייה </w:t>
      </w:r>
      <w:bookmarkStart w:id="10674" w:name="_ETM_Q27_342279"/>
      <w:bookmarkEnd w:id="10674"/>
      <w:r w:rsidRPr="00B94F8D">
        <w:rPr>
          <w:rtl/>
        </w:rPr>
        <w:t xml:space="preserve">על </w:t>
      </w:r>
      <w:bookmarkStart w:id="10675" w:name="_ETM_Q27_342400"/>
      <w:bookmarkEnd w:id="10675"/>
      <w:r w:rsidRPr="00B94F8D">
        <w:rPr>
          <w:rtl/>
        </w:rPr>
        <w:t xml:space="preserve">הצעת </w:t>
      </w:r>
      <w:bookmarkStart w:id="10676" w:name="_ETM_Q27_342760"/>
      <w:bookmarkEnd w:id="10676"/>
      <w:r w:rsidRPr="00B94F8D">
        <w:rPr>
          <w:rtl/>
        </w:rPr>
        <w:t>החוק</w:t>
      </w:r>
      <w:r>
        <w:rPr>
          <w:rFonts w:hint="cs"/>
          <w:rtl/>
        </w:rPr>
        <w:t>.</w:t>
      </w:r>
      <w:r w:rsidRPr="00B94F8D">
        <w:rPr>
          <w:rtl/>
        </w:rPr>
        <w:t xml:space="preserve"> </w:t>
      </w:r>
      <w:bookmarkStart w:id="10677" w:name="_ETM_Q27_345730"/>
      <w:bookmarkEnd w:id="10677"/>
    </w:p>
    <w:p w:rsidR="00342338" w:rsidRDefault="00342338" w:rsidP="00A92367">
      <w:pPr>
        <w:rPr>
          <w:rtl/>
        </w:rPr>
      </w:pPr>
    </w:p>
    <w:p w:rsidR="00342338" w:rsidRDefault="00342338" w:rsidP="00A92367">
      <w:pPr>
        <w:pStyle w:val="af5"/>
        <w:keepNext/>
        <w:rPr>
          <w:rtl/>
        </w:rPr>
      </w:pPr>
      <w:bookmarkStart w:id="10678" w:name="ET_interruption_6429_4"/>
      <w:r w:rsidRPr="00581120">
        <w:rPr>
          <w:rStyle w:val="TagStyle"/>
          <w:rtl/>
        </w:rPr>
        <w:t xml:space="preserve"> &lt;&lt; קריאה &gt;&gt; </w:t>
      </w:r>
      <w:r>
        <w:rPr>
          <w:rtl/>
        </w:rPr>
        <w:t>שר הכלכלה והתעשייה ניר ברקת:</w:t>
      </w:r>
      <w:r w:rsidRPr="00581120">
        <w:rPr>
          <w:rStyle w:val="TagStyle"/>
          <w:rtl/>
        </w:rPr>
        <w:t xml:space="preserve"> &lt;&lt; קריאה &gt;&gt;</w:t>
      </w:r>
      <w:r>
        <w:rPr>
          <w:rtl/>
        </w:rPr>
        <w:t xml:space="preserve">   </w:t>
      </w:r>
      <w:bookmarkEnd w:id="10678"/>
    </w:p>
    <w:p w:rsidR="00342338" w:rsidRDefault="00342338" w:rsidP="00635BB3">
      <w:pPr>
        <w:rPr>
          <w:rtl/>
        </w:rPr>
      </w:pPr>
    </w:p>
    <w:p w:rsidR="00342338" w:rsidRDefault="00342338" w:rsidP="00A92367">
      <w:pPr>
        <w:rPr>
          <w:rtl/>
        </w:rPr>
      </w:pPr>
      <w:r w:rsidRPr="001D2F96">
        <w:rPr>
          <w:rFonts w:hint="cs"/>
          <w:rtl/>
        </w:rPr>
        <w:t>רגע, אתה רוצה שאני אסכם</w:t>
      </w:r>
      <w:r>
        <w:rPr>
          <w:rFonts w:hint="cs"/>
          <w:rtl/>
        </w:rPr>
        <w:t>?</w:t>
      </w:r>
      <w:r w:rsidRPr="001D2F96">
        <w:rPr>
          <w:rFonts w:hint="cs"/>
          <w:rtl/>
        </w:rPr>
        <w:t xml:space="preserve"> הסיכום שלא סוכם?</w:t>
      </w:r>
    </w:p>
    <w:p w:rsidR="00342338" w:rsidRDefault="00342338" w:rsidP="00A92367">
      <w:pPr>
        <w:rPr>
          <w:rtl/>
        </w:rPr>
      </w:pPr>
    </w:p>
    <w:p w:rsidR="00342338" w:rsidRDefault="00342338" w:rsidP="00A92367">
      <w:pPr>
        <w:pStyle w:val="af6"/>
        <w:keepNext/>
        <w:rPr>
          <w:rtl/>
        </w:rPr>
      </w:pPr>
      <w:r w:rsidRPr="00581120">
        <w:rPr>
          <w:rStyle w:val="TagStyle"/>
          <w:rtl/>
        </w:rPr>
        <w:t xml:space="preserve"> &lt;&lt; יור &gt;&gt; </w:t>
      </w:r>
      <w:r>
        <w:rPr>
          <w:rtl/>
        </w:rPr>
        <w:t>היו"ר משה רוט:</w:t>
      </w:r>
      <w:r w:rsidRPr="00581120">
        <w:rPr>
          <w:rStyle w:val="TagStyle"/>
          <w:rtl/>
        </w:rPr>
        <w:t xml:space="preserve"> &lt;&lt; יור &gt;&gt;</w:t>
      </w:r>
      <w:r>
        <w:rPr>
          <w:rtl/>
        </w:rPr>
        <w:t xml:space="preserve">   </w:t>
      </w:r>
    </w:p>
    <w:p w:rsidR="00342338" w:rsidRPr="00581120" w:rsidRDefault="00342338" w:rsidP="00A92367">
      <w:pPr>
        <w:rPr>
          <w:rtl/>
        </w:rPr>
      </w:pPr>
    </w:p>
    <w:p w:rsidR="00342338" w:rsidRDefault="00342338" w:rsidP="00A92367">
      <w:pPr>
        <w:rPr>
          <w:rtl/>
        </w:rPr>
      </w:pPr>
      <w:r w:rsidRPr="00B94F8D">
        <w:rPr>
          <w:rtl/>
        </w:rPr>
        <w:t>סליחה</w:t>
      </w:r>
      <w:r>
        <w:rPr>
          <w:rFonts w:hint="cs"/>
          <w:rtl/>
        </w:rPr>
        <w:t>? כבוד השר,</w:t>
      </w:r>
      <w:r w:rsidRPr="00B94F8D">
        <w:rPr>
          <w:rtl/>
        </w:rPr>
        <w:t xml:space="preserve"> </w:t>
      </w:r>
      <w:bookmarkStart w:id="10679" w:name="_ETM_Q27_346569"/>
      <w:bookmarkStart w:id="10680" w:name="_ETM_Q27_347169"/>
      <w:bookmarkStart w:id="10681" w:name="_ETM_Q27_348010"/>
      <w:bookmarkEnd w:id="10679"/>
      <w:bookmarkEnd w:id="10680"/>
      <w:bookmarkEnd w:id="10681"/>
      <w:r w:rsidRPr="00B94F8D">
        <w:rPr>
          <w:rtl/>
        </w:rPr>
        <w:t>בוודאי</w:t>
      </w:r>
      <w:r>
        <w:rPr>
          <w:rFonts w:hint="cs"/>
          <w:rtl/>
        </w:rPr>
        <w:t>,</w:t>
      </w:r>
      <w:r w:rsidRPr="00B94F8D">
        <w:rPr>
          <w:rtl/>
        </w:rPr>
        <w:t xml:space="preserve"> </w:t>
      </w:r>
      <w:bookmarkStart w:id="10682" w:name="_ETM_Q27_348519"/>
      <w:bookmarkEnd w:id="10682"/>
      <w:r>
        <w:rPr>
          <w:rtl/>
        </w:rPr>
        <w:t>איז</w:t>
      </w:r>
      <w:r>
        <w:rPr>
          <w:rFonts w:hint="cs"/>
          <w:rtl/>
        </w:rPr>
        <w:t>ו</w:t>
      </w:r>
      <w:r w:rsidRPr="00B94F8D">
        <w:rPr>
          <w:rtl/>
        </w:rPr>
        <w:t xml:space="preserve"> </w:t>
      </w:r>
      <w:bookmarkStart w:id="10683" w:name="_ETM_Q27_348700"/>
      <w:bookmarkEnd w:id="10683"/>
      <w:r w:rsidRPr="00B94F8D">
        <w:rPr>
          <w:rtl/>
        </w:rPr>
        <w:t>שאלה</w:t>
      </w:r>
      <w:r>
        <w:rPr>
          <w:rFonts w:hint="cs"/>
          <w:rtl/>
        </w:rPr>
        <w:t>,</w:t>
      </w:r>
      <w:r w:rsidRPr="00B94F8D">
        <w:rPr>
          <w:rtl/>
        </w:rPr>
        <w:t xml:space="preserve"> </w:t>
      </w:r>
      <w:bookmarkStart w:id="10684" w:name="_ETM_Q27_349000"/>
      <w:bookmarkEnd w:id="10684"/>
      <w:r>
        <w:rPr>
          <w:rFonts w:hint="cs"/>
          <w:rtl/>
        </w:rPr>
        <w:t>ל</w:t>
      </w:r>
      <w:r w:rsidRPr="00B94F8D">
        <w:rPr>
          <w:rtl/>
        </w:rPr>
        <w:t xml:space="preserve">כבוד </w:t>
      </w:r>
      <w:bookmarkStart w:id="10685" w:name="_ETM_Q27_349450"/>
      <w:bookmarkEnd w:id="10685"/>
      <w:r>
        <w:rPr>
          <w:rtl/>
        </w:rPr>
        <w:t>ל</w:t>
      </w:r>
      <w:r>
        <w:rPr>
          <w:rFonts w:hint="cs"/>
          <w:rtl/>
        </w:rPr>
        <w:t>נו.</w:t>
      </w:r>
      <w:r w:rsidRPr="00B94F8D">
        <w:rPr>
          <w:rtl/>
        </w:rPr>
        <w:t xml:space="preserve"> </w:t>
      </w:r>
      <w:bookmarkStart w:id="10686" w:name="_ETM_Q27_350799"/>
      <w:bookmarkEnd w:id="10686"/>
    </w:p>
    <w:p w:rsidR="00342338" w:rsidRDefault="00342338" w:rsidP="00A92367">
      <w:pPr>
        <w:rPr>
          <w:rtl/>
        </w:rPr>
      </w:pPr>
    </w:p>
    <w:p w:rsidR="00342338" w:rsidRDefault="00342338" w:rsidP="00A92367">
      <w:pPr>
        <w:pStyle w:val="af5"/>
        <w:keepNext/>
        <w:rPr>
          <w:rtl/>
        </w:rPr>
      </w:pPr>
      <w:r w:rsidRPr="00581120">
        <w:rPr>
          <w:rStyle w:val="TagStyle"/>
          <w:rtl/>
        </w:rPr>
        <w:t xml:space="preserve">&lt;&lt; קריאה &gt;&gt; </w:t>
      </w:r>
      <w:r>
        <w:rPr>
          <w:rtl/>
        </w:rPr>
        <w:t>שר הכלכלה והתעשייה ניר ברקת:</w:t>
      </w:r>
      <w:r w:rsidRPr="00581120">
        <w:rPr>
          <w:rStyle w:val="TagStyle"/>
          <w:rtl/>
        </w:rPr>
        <w:t xml:space="preserve"> &lt;&lt; קריאה &gt;&gt;</w:t>
      </w:r>
      <w:r>
        <w:rPr>
          <w:rtl/>
        </w:rPr>
        <w:t xml:space="preserve">   </w:t>
      </w:r>
    </w:p>
    <w:p w:rsidR="00342338" w:rsidRDefault="00342338" w:rsidP="00A92367">
      <w:pPr>
        <w:rPr>
          <w:rtl/>
        </w:rPr>
      </w:pPr>
    </w:p>
    <w:p w:rsidR="00342338" w:rsidRDefault="00342338" w:rsidP="008072F1">
      <w:pPr>
        <w:rPr>
          <w:rtl/>
        </w:rPr>
      </w:pPr>
      <w:bookmarkStart w:id="10687" w:name="_ETM_Q27_353006"/>
      <w:bookmarkStart w:id="10688" w:name="_ETM_Q27_353102"/>
      <w:bookmarkEnd w:id="10687"/>
      <w:bookmarkEnd w:id="10688"/>
      <w:r>
        <w:rPr>
          <w:rFonts w:hint="cs"/>
          <w:rtl/>
        </w:rPr>
        <w:t>צריך להגיד תודה לדוד.</w:t>
      </w:r>
    </w:p>
    <w:p w:rsidR="00342338" w:rsidRDefault="00342338" w:rsidP="00A92367">
      <w:pPr>
        <w:rPr>
          <w:rtl/>
        </w:rPr>
      </w:pPr>
      <w:bookmarkStart w:id="10689" w:name="_ETM_Q27_351132"/>
      <w:bookmarkEnd w:id="10689"/>
    </w:p>
    <w:p w:rsidR="00342338" w:rsidRDefault="00342338" w:rsidP="00A92367">
      <w:pPr>
        <w:pStyle w:val="af6"/>
        <w:keepNext/>
        <w:rPr>
          <w:rtl/>
        </w:rPr>
      </w:pPr>
      <w:bookmarkStart w:id="10690" w:name="_ETM_Q27_351204"/>
      <w:bookmarkEnd w:id="10690"/>
      <w:r w:rsidRPr="00581120">
        <w:rPr>
          <w:rStyle w:val="TagStyle"/>
          <w:rtl/>
        </w:rPr>
        <w:t xml:space="preserve">&lt;&lt; יור &gt;&gt; </w:t>
      </w:r>
      <w:r>
        <w:rPr>
          <w:rtl/>
        </w:rPr>
        <w:t>היו"ר משה רוט:</w:t>
      </w:r>
      <w:r w:rsidRPr="00581120">
        <w:rPr>
          <w:rStyle w:val="TagStyle"/>
          <w:rtl/>
        </w:rPr>
        <w:t xml:space="preserve"> &lt;&lt; יור &gt;&gt;</w:t>
      </w:r>
      <w:r>
        <w:rPr>
          <w:rtl/>
        </w:rPr>
        <w:t xml:space="preserve">   </w:t>
      </w:r>
    </w:p>
    <w:p w:rsidR="00342338" w:rsidRDefault="00342338" w:rsidP="00A92367">
      <w:pPr>
        <w:ind w:firstLine="0"/>
        <w:rPr>
          <w:rtl/>
        </w:rPr>
      </w:pPr>
      <w:bookmarkStart w:id="10691" w:name="_ETM_Q27_351957"/>
      <w:bookmarkStart w:id="10692" w:name="_ETM_Q27_352050"/>
      <w:bookmarkEnd w:id="10691"/>
      <w:bookmarkEnd w:id="10692"/>
    </w:p>
    <w:p w:rsidR="00342338" w:rsidRDefault="00342338" w:rsidP="00A92367">
      <w:pPr>
        <w:rPr>
          <w:rtl/>
        </w:rPr>
      </w:pPr>
      <w:bookmarkStart w:id="10693" w:name="_ETM_Q27_353879"/>
      <w:bookmarkEnd w:id="10693"/>
      <w:r w:rsidRPr="00B94F8D">
        <w:rPr>
          <w:rtl/>
        </w:rPr>
        <w:t>בהחלט</w:t>
      </w:r>
      <w:r>
        <w:rPr>
          <w:rFonts w:hint="cs"/>
          <w:rtl/>
        </w:rPr>
        <w:t>,</w:t>
      </w:r>
      <w:r w:rsidRPr="00B94F8D">
        <w:rPr>
          <w:rtl/>
        </w:rPr>
        <w:t xml:space="preserve"> </w:t>
      </w:r>
      <w:bookmarkStart w:id="10694" w:name="_ETM_Q27_355019"/>
      <w:bookmarkEnd w:id="10694"/>
      <w:r>
        <w:rPr>
          <w:rFonts w:hint="cs"/>
          <w:rtl/>
        </w:rPr>
        <w:t>וזו</w:t>
      </w:r>
      <w:r w:rsidRPr="00B94F8D">
        <w:rPr>
          <w:rtl/>
        </w:rPr>
        <w:t xml:space="preserve"> </w:t>
      </w:r>
      <w:bookmarkStart w:id="10695" w:name="_ETM_Q27_355319"/>
      <w:bookmarkEnd w:id="10695"/>
      <w:r w:rsidRPr="00B94F8D">
        <w:rPr>
          <w:rtl/>
        </w:rPr>
        <w:t xml:space="preserve">עוד </w:t>
      </w:r>
      <w:bookmarkStart w:id="10696" w:name="_ETM_Q27_355439"/>
      <w:bookmarkEnd w:id="10696"/>
      <w:r w:rsidRPr="00B94F8D">
        <w:rPr>
          <w:rtl/>
        </w:rPr>
        <w:t>סיבה</w:t>
      </w:r>
      <w:r>
        <w:rPr>
          <w:rFonts w:hint="cs"/>
          <w:rtl/>
        </w:rPr>
        <w:t>.</w:t>
      </w:r>
      <w:r w:rsidRPr="00B94F8D">
        <w:rPr>
          <w:rtl/>
        </w:rPr>
        <w:t xml:space="preserve"> </w:t>
      </w:r>
      <w:bookmarkStart w:id="10697" w:name="_ETM_Q27_359560"/>
      <w:bookmarkStart w:id="10698" w:name="_ETM_Q27_353383"/>
      <w:bookmarkEnd w:id="10697"/>
      <w:bookmarkEnd w:id="10698"/>
      <w:r w:rsidRPr="00B94F8D">
        <w:rPr>
          <w:rtl/>
        </w:rPr>
        <w:t xml:space="preserve">אדוני </w:t>
      </w:r>
      <w:bookmarkStart w:id="10699" w:name="_ETM_Q27_361389"/>
      <w:bookmarkEnd w:id="10699"/>
      <w:r w:rsidRPr="00B94F8D">
        <w:rPr>
          <w:rtl/>
        </w:rPr>
        <w:t xml:space="preserve">שר </w:t>
      </w:r>
      <w:bookmarkStart w:id="10700" w:name="_ETM_Q27_361599"/>
      <w:bookmarkEnd w:id="10700"/>
      <w:r w:rsidRPr="00B94F8D">
        <w:rPr>
          <w:rtl/>
        </w:rPr>
        <w:t xml:space="preserve">הכלכלה </w:t>
      </w:r>
      <w:bookmarkStart w:id="10701" w:name="_ETM_Q27_362080"/>
      <w:bookmarkEnd w:id="10701"/>
      <w:r w:rsidRPr="00B94F8D">
        <w:rPr>
          <w:rtl/>
        </w:rPr>
        <w:t>והתעשייה</w:t>
      </w:r>
      <w:r>
        <w:rPr>
          <w:rFonts w:hint="cs"/>
          <w:rtl/>
        </w:rPr>
        <w:t>,</w:t>
      </w:r>
      <w:r w:rsidRPr="00B94F8D">
        <w:rPr>
          <w:rtl/>
        </w:rPr>
        <w:t xml:space="preserve"> </w:t>
      </w:r>
      <w:bookmarkStart w:id="10702" w:name="_ETM_Q27_363389"/>
      <w:bookmarkEnd w:id="10702"/>
      <w:r w:rsidRPr="00B94F8D">
        <w:rPr>
          <w:rtl/>
        </w:rPr>
        <w:t>בבקשה</w:t>
      </w:r>
      <w:r>
        <w:rPr>
          <w:rFonts w:hint="cs"/>
          <w:rtl/>
        </w:rPr>
        <w:t>.</w:t>
      </w:r>
      <w:r w:rsidRPr="00B94F8D">
        <w:rPr>
          <w:rtl/>
        </w:rPr>
        <w:t xml:space="preserve"> </w:t>
      </w:r>
      <w:bookmarkStart w:id="10703" w:name="_ETM_Q27_365860"/>
      <w:bookmarkEnd w:id="10703"/>
    </w:p>
    <w:p w:rsidR="00342338" w:rsidRDefault="00342338" w:rsidP="00A92367">
      <w:pPr>
        <w:rPr>
          <w:rtl/>
        </w:rPr>
      </w:pPr>
      <w:bookmarkStart w:id="10704" w:name="_ETM_Q27_353442"/>
      <w:bookmarkEnd w:id="10704"/>
    </w:p>
    <w:p w:rsidR="00342338" w:rsidRDefault="00342338" w:rsidP="00A92367">
      <w:pPr>
        <w:pStyle w:val="a4"/>
        <w:keepNext/>
        <w:rPr>
          <w:rtl/>
        </w:rPr>
      </w:pPr>
      <w:bookmarkStart w:id="10705" w:name="ET_speaker_6429_3"/>
      <w:r w:rsidRPr="009023BC">
        <w:rPr>
          <w:rStyle w:val="TagStyle"/>
          <w:rtl/>
        </w:rPr>
        <w:t xml:space="preserve">&lt;&lt; דובר &gt;&gt; </w:t>
      </w:r>
      <w:bookmarkStart w:id="10706" w:name="_Toc156253915"/>
      <w:bookmarkStart w:id="10707" w:name="_Toc156254069"/>
      <w:r>
        <w:rPr>
          <w:rtl/>
        </w:rPr>
        <w:t>שר הכלכלה והתעשייה ניר ברקת:</w:t>
      </w:r>
      <w:bookmarkEnd w:id="10706"/>
      <w:bookmarkEnd w:id="10707"/>
      <w:r w:rsidRPr="009023BC">
        <w:rPr>
          <w:rStyle w:val="TagStyle"/>
          <w:rtl/>
        </w:rPr>
        <w:t xml:space="preserve"> &lt;&lt; דובר &gt;&gt;</w:t>
      </w:r>
      <w:r>
        <w:rPr>
          <w:rtl/>
        </w:rPr>
        <w:t xml:space="preserve">   </w:t>
      </w:r>
      <w:bookmarkEnd w:id="10705"/>
    </w:p>
    <w:p w:rsidR="00342338" w:rsidRDefault="00342338" w:rsidP="00A92367">
      <w:pPr>
        <w:ind w:firstLine="0"/>
        <w:rPr>
          <w:rtl/>
        </w:rPr>
      </w:pPr>
      <w:bookmarkStart w:id="10708" w:name="_ETM_Q27_353855"/>
      <w:bookmarkStart w:id="10709" w:name="_ETM_Q27_353907"/>
      <w:bookmarkStart w:id="10710" w:name="_ETM_Q27_361090"/>
      <w:bookmarkEnd w:id="10708"/>
      <w:bookmarkEnd w:id="10709"/>
      <w:bookmarkEnd w:id="10710"/>
    </w:p>
    <w:p w:rsidR="00342338" w:rsidRDefault="00342338" w:rsidP="00A92367">
      <w:pPr>
        <w:rPr>
          <w:rtl/>
        </w:rPr>
      </w:pPr>
      <w:r w:rsidRPr="00B94F8D">
        <w:rPr>
          <w:rtl/>
        </w:rPr>
        <w:t xml:space="preserve">תודה </w:t>
      </w:r>
      <w:bookmarkStart w:id="10711" w:name="_ETM_Q27_366069"/>
      <w:bookmarkEnd w:id="10711"/>
      <w:r w:rsidRPr="00B94F8D">
        <w:rPr>
          <w:rtl/>
        </w:rPr>
        <w:t>רבה</w:t>
      </w:r>
      <w:r>
        <w:rPr>
          <w:rFonts w:hint="cs"/>
          <w:rtl/>
        </w:rPr>
        <w:t>.</w:t>
      </w:r>
      <w:r w:rsidRPr="00B94F8D">
        <w:rPr>
          <w:rtl/>
        </w:rPr>
        <w:t xml:space="preserve"> </w:t>
      </w:r>
      <w:bookmarkStart w:id="10712" w:name="_ETM_Q27_366340"/>
      <w:bookmarkEnd w:id="10712"/>
      <w:r w:rsidRPr="00B94F8D">
        <w:rPr>
          <w:rtl/>
        </w:rPr>
        <w:t xml:space="preserve">מכובדי </w:t>
      </w:r>
      <w:bookmarkStart w:id="10713" w:name="_ETM_Q27_366970"/>
      <w:bookmarkEnd w:id="10713"/>
      <w:r>
        <w:rPr>
          <w:rFonts w:hint="cs"/>
          <w:rtl/>
        </w:rPr>
        <w:t>ה</w:t>
      </w:r>
      <w:r w:rsidRPr="00B94F8D">
        <w:rPr>
          <w:rtl/>
        </w:rPr>
        <w:t>יושב-ראש</w:t>
      </w:r>
      <w:bookmarkStart w:id="10714" w:name="_ETM_Q27_369269"/>
      <w:bookmarkStart w:id="10715" w:name="_ETM_Q27_369989"/>
      <w:bookmarkEnd w:id="10714"/>
      <w:bookmarkEnd w:id="10715"/>
      <w:r>
        <w:rPr>
          <w:rFonts w:hint="cs"/>
          <w:rtl/>
        </w:rPr>
        <w:t xml:space="preserve">, </w:t>
      </w:r>
      <w:r w:rsidRPr="00B94F8D">
        <w:rPr>
          <w:rtl/>
        </w:rPr>
        <w:t xml:space="preserve">חברות </w:t>
      </w:r>
      <w:bookmarkStart w:id="10716" w:name="_ETM_Q27_370409"/>
      <w:bookmarkEnd w:id="10716"/>
      <w:r w:rsidRPr="00B94F8D">
        <w:rPr>
          <w:rtl/>
        </w:rPr>
        <w:t xml:space="preserve">וחברי </w:t>
      </w:r>
      <w:bookmarkStart w:id="10717" w:name="_ETM_Q27_370769"/>
      <w:bookmarkEnd w:id="10717"/>
      <w:r w:rsidRPr="00B94F8D">
        <w:rPr>
          <w:rtl/>
        </w:rPr>
        <w:t>הכנסת</w:t>
      </w:r>
      <w:r>
        <w:rPr>
          <w:rFonts w:hint="cs"/>
          <w:rtl/>
        </w:rPr>
        <w:t>,</w:t>
      </w:r>
      <w:r w:rsidRPr="00B94F8D">
        <w:rPr>
          <w:rtl/>
        </w:rPr>
        <w:t xml:space="preserve"> </w:t>
      </w:r>
      <w:bookmarkStart w:id="10718" w:name="_ETM_Q27_371249"/>
      <w:bookmarkEnd w:id="10718"/>
      <w:r w:rsidRPr="00B94F8D">
        <w:rPr>
          <w:rtl/>
        </w:rPr>
        <w:t xml:space="preserve">אני </w:t>
      </w:r>
      <w:bookmarkStart w:id="10719" w:name="_ETM_Q27_371370"/>
      <w:bookmarkEnd w:id="10719"/>
      <w:r w:rsidRPr="00B94F8D">
        <w:rPr>
          <w:rtl/>
        </w:rPr>
        <w:t xml:space="preserve">רוצה </w:t>
      </w:r>
      <w:bookmarkStart w:id="10720" w:name="_ETM_Q27_371579"/>
      <w:bookmarkEnd w:id="10720"/>
      <w:r w:rsidRPr="00B94F8D">
        <w:rPr>
          <w:rtl/>
        </w:rPr>
        <w:t xml:space="preserve">קודם </w:t>
      </w:r>
      <w:bookmarkStart w:id="10721" w:name="_ETM_Q27_371849"/>
      <w:bookmarkEnd w:id="10721"/>
      <w:r w:rsidRPr="00B94F8D">
        <w:rPr>
          <w:rtl/>
        </w:rPr>
        <w:t>כ</w:t>
      </w:r>
      <w:r>
        <w:rPr>
          <w:rFonts w:hint="cs"/>
          <w:rtl/>
        </w:rPr>
        <w:t>ו</w:t>
      </w:r>
      <w:r w:rsidRPr="00B94F8D">
        <w:rPr>
          <w:rtl/>
        </w:rPr>
        <w:t>ל</w:t>
      </w:r>
      <w:r>
        <w:rPr>
          <w:rFonts w:hint="cs"/>
          <w:rtl/>
        </w:rPr>
        <w:t>,</w:t>
      </w:r>
      <w:r w:rsidRPr="00B94F8D">
        <w:rPr>
          <w:rtl/>
        </w:rPr>
        <w:t xml:space="preserve"> </w:t>
      </w:r>
      <w:bookmarkStart w:id="10722" w:name="_ETM_Q27_372209"/>
      <w:bookmarkEnd w:id="10722"/>
      <w:r w:rsidRPr="00B94F8D">
        <w:rPr>
          <w:rtl/>
        </w:rPr>
        <w:t xml:space="preserve">לפני </w:t>
      </w:r>
      <w:bookmarkStart w:id="10723" w:name="_ETM_Q27_372480"/>
      <w:bookmarkEnd w:id="10723"/>
      <w:r w:rsidRPr="00B94F8D">
        <w:rPr>
          <w:rtl/>
        </w:rPr>
        <w:t xml:space="preserve">שאני </w:t>
      </w:r>
      <w:bookmarkStart w:id="10724" w:name="_ETM_Q27_372749"/>
      <w:bookmarkEnd w:id="10724"/>
      <w:r w:rsidRPr="00B94F8D">
        <w:rPr>
          <w:rtl/>
        </w:rPr>
        <w:t xml:space="preserve">ניגש </w:t>
      </w:r>
      <w:bookmarkStart w:id="10725" w:name="_ETM_Q27_372959"/>
      <w:bookmarkEnd w:id="10725"/>
      <w:r w:rsidRPr="00B94F8D">
        <w:rPr>
          <w:rtl/>
        </w:rPr>
        <w:t>לחוק</w:t>
      </w:r>
      <w:r>
        <w:rPr>
          <w:rFonts w:hint="cs"/>
          <w:rtl/>
        </w:rPr>
        <w:t>,</w:t>
      </w:r>
      <w:r w:rsidRPr="00B94F8D">
        <w:rPr>
          <w:rtl/>
        </w:rPr>
        <w:t xml:space="preserve"> </w:t>
      </w:r>
      <w:bookmarkStart w:id="10726" w:name="_ETM_Q27_374150"/>
      <w:bookmarkStart w:id="10727" w:name="_ETM_Q27_374569"/>
      <w:bookmarkEnd w:id="10726"/>
      <w:bookmarkEnd w:id="10727"/>
      <w:r w:rsidRPr="00B94F8D">
        <w:rPr>
          <w:rtl/>
        </w:rPr>
        <w:t xml:space="preserve">למסור </w:t>
      </w:r>
      <w:bookmarkStart w:id="10728" w:name="_ETM_Q27_374930"/>
      <w:bookmarkEnd w:id="10728"/>
      <w:r w:rsidRPr="00B94F8D">
        <w:rPr>
          <w:rtl/>
        </w:rPr>
        <w:t xml:space="preserve">תנחומים </w:t>
      </w:r>
      <w:bookmarkStart w:id="10729" w:name="_ETM_Q27_376540"/>
      <w:bookmarkEnd w:id="10729"/>
      <w:r w:rsidRPr="00B94F8D">
        <w:rPr>
          <w:rtl/>
        </w:rPr>
        <w:t xml:space="preserve">לבני </w:t>
      </w:r>
      <w:bookmarkStart w:id="10730" w:name="_ETM_Q27_376840"/>
      <w:bookmarkEnd w:id="10730"/>
      <w:r w:rsidRPr="00B94F8D">
        <w:rPr>
          <w:rtl/>
        </w:rPr>
        <w:t xml:space="preserve">משפחתה </w:t>
      </w:r>
      <w:bookmarkStart w:id="10731" w:name="_ETM_Q27_377290"/>
      <w:bookmarkEnd w:id="10731"/>
      <w:r w:rsidRPr="00B94F8D">
        <w:rPr>
          <w:rtl/>
        </w:rPr>
        <w:t xml:space="preserve">של </w:t>
      </w:r>
      <w:bookmarkStart w:id="10732" w:name="_ETM_Q27_377440"/>
      <w:bookmarkEnd w:id="10732"/>
      <w:r w:rsidRPr="00B94F8D">
        <w:rPr>
          <w:rtl/>
        </w:rPr>
        <w:t xml:space="preserve">הנרצחת </w:t>
      </w:r>
      <w:bookmarkStart w:id="10733" w:name="_ETM_Q27_377980"/>
      <w:bookmarkEnd w:id="10733"/>
      <w:r>
        <w:rPr>
          <w:rtl/>
        </w:rPr>
        <w:t>בפיגו</w:t>
      </w:r>
      <w:r>
        <w:rPr>
          <w:rFonts w:hint="cs"/>
          <w:rtl/>
        </w:rPr>
        <w:t>ע</w:t>
      </w:r>
      <w:r w:rsidRPr="00B94F8D">
        <w:rPr>
          <w:rtl/>
        </w:rPr>
        <w:t xml:space="preserve"> </w:t>
      </w:r>
      <w:bookmarkStart w:id="10734" w:name="_ETM_Q27_378340"/>
      <w:bookmarkEnd w:id="10734"/>
      <w:r w:rsidRPr="00B94F8D">
        <w:rPr>
          <w:rtl/>
        </w:rPr>
        <w:t xml:space="preserve">ברעננה </w:t>
      </w:r>
      <w:bookmarkStart w:id="10735" w:name="_ETM_Q27_379989"/>
      <w:bookmarkEnd w:id="10735"/>
      <w:r>
        <w:rPr>
          <w:rFonts w:hint="cs"/>
          <w:rtl/>
        </w:rPr>
        <w:t>ולאחל</w:t>
      </w:r>
      <w:r w:rsidRPr="00B94F8D">
        <w:rPr>
          <w:rtl/>
        </w:rPr>
        <w:t xml:space="preserve"> </w:t>
      </w:r>
      <w:bookmarkStart w:id="10736" w:name="_ETM_Q27_380409"/>
      <w:bookmarkEnd w:id="10736"/>
      <w:r w:rsidRPr="00B94F8D">
        <w:rPr>
          <w:rtl/>
        </w:rPr>
        <w:t xml:space="preserve">רפואה </w:t>
      </w:r>
      <w:bookmarkStart w:id="10737" w:name="_ETM_Q27_380769"/>
      <w:bookmarkEnd w:id="10737"/>
      <w:r w:rsidRPr="00B94F8D">
        <w:rPr>
          <w:rtl/>
        </w:rPr>
        <w:t xml:space="preserve">שלמה </w:t>
      </w:r>
      <w:bookmarkStart w:id="10738" w:name="_ETM_Q27_381099"/>
      <w:bookmarkEnd w:id="10738"/>
      <w:r w:rsidRPr="00B94F8D">
        <w:rPr>
          <w:rtl/>
        </w:rPr>
        <w:t xml:space="preserve">לכל </w:t>
      </w:r>
      <w:bookmarkStart w:id="10739" w:name="_ETM_Q27_381340"/>
      <w:bookmarkEnd w:id="10739"/>
      <w:r w:rsidRPr="00B94F8D">
        <w:rPr>
          <w:rtl/>
        </w:rPr>
        <w:t>הפצועים</w:t>
      </w:r>
      <w:r>
        <w:rPr>
          <w:rFonts w:hint="cs"/>
          <w:rtl/>
        </w:rPr>
        <w:t>.</w:t>
      </w:r>
      <w:r w:rsidRPr="00B94F8D">
        <w:rPr>
          <w:rtl/>
        </w:rPr>
        <w:t xml:space="preserve"> </w:t>
      </w:r>
      <w:bookmarkStart w:id="10740" w:name="_ETM_Q27_384319"/>
      <w:bookmarkEnd w:id="10740"/>
    </w:p>
    <w:p w:rsidR="00342338" w:rsidRDefault="00342338" w:rsidP="00A92367">
      <w:pPr>
        <w:rPr>
          <w:rtl/>
        </w:rPr>
      </w:pPr>
      <w:bookmarkStart w:id="10741" w:name="_ETM_Q27_379234"/>
      <w:bookmarkStart w:id="10742" w:name="_ETM_Q27_379301"/>
      <w:bookmarkEnd w:id="10741"/>
      <w:bookmarkEnd w:id="10742"/>
    </w:p>
    <w:p w:rsidR="00342338" w:rsidRDefault="00342338" w:rsidP="008072F1">
      <w:pPr>
        <w:rPr>
          <w:rtl/>
        </w:rPr>
      </w:pPr>
      <w:bookmarkStart w:id="10743" w:name="_ETM_Q27_379465"/>
      <w:bookmarkStart w:id="10744" w:name="_ETM_Q27_379542"/>
      <w:bookmarkEnd w:id="10743"/>
      <w:bookmarkEnd w:id="10744"/>
      <w:r w:rsidRPr="00B94F8D">
        <w:rPr>
          <w:rtl/>
        </w:rPr>
        <w:t>מכובדיי</w:t>
      </w:r>
      <w:r>
        <w:rPr>
          <w:rFonts w:hint="cs"/>
          <w:rtl/>
        </w:rPr>
        <w:t>,</w:t>
      </w:r>
      <w:r w:rsidRPr="00B94F8D">
        <w:rPr>
          <w:rtl/>
        </w:rPr>
        <w:t xml:space="preserve"> </w:t>
      </w:r>
      <w:bookmarkStart w:id="10745" w:name="_ETM_Q27_385279"/>
      <w:bookmarkEnd w:id="10745"/>
      <w:r w:rsidRPr="001E0ACD">
        <w:rPr>
          <w:rtl/>
        </w:rPr>
        <w:t>כל ישראלי שמטייל באירופה מכיר את התסכול.</w:t>
      </w:r>
      <w:r>
        <w:rPr>
          <w:rFonts w:hint="cs"/>
          <w:rtl/>
        </w:rPr>
        <w:t xml:space="preserve"> </w:t>
      </w:r>
      <w:r w:rsidRPr="001E0ACD">
        <w:rPr>
          <w:rtl/>
        </w:rPr>
        <w:t xml:space="preserve">אנחנו רואים על </w:t>
      </w:r>
      <w:r>
        <w:rPr>
          <w:rFonts w:hint="cs"/>
          <w:rtl/>
        </w:rPr>
        <w:t>ה</w:t>
      </w:r>
      <w:r w:rsidRPr="001E0ACD">
        <w:rPr>
          <w:rtl/>
        </w:rPr>
        <w:t>מדפי</w:t>
      </w:r>
      <w:r>
        <w:rPr>
          <w:rFonts w:hint="cs"/>
          <w:rtl/>
        </w:rPr>
        <w:t>ם של</w:t>
      </w:r>
      <w:r w:rsidRPr="001E0ACD">
        <w:rPr>
          <w:rtl/>
        </w:rPr>
        <w:t xml:space="preserve"> הסופרמרקטים </w:t>
      </w:r>
      <w:r>
        <w:rPr>
          <w:rFonts w:hint="cs"/>
          <w:rtl/>
        </w:rPr>
        <w:t>באירופה</w:t>
      </w:r>
      <w:r w:rsidRPr="001E0ACD">
        <w:rPr>
          <w:rtl/>
        </w:rPr>
        <w:t xml:space="preserve"> שפע של מוצרים</w:t>
      </w:r>
      <w:r>
        <w:rPr>
          <w:rFonts w:hint="cs"/>
          <w:rtl/>
        </w:rPr>
        <w:t>, ש</w:t>
      </w:r>
      <w:r w:rsidRPr="001E0ACD">
        <w:rPr>
          <w:rtl/>
        </w:rPr>
        <w:t xml:space="preserve">לעיתים קרובות זולים בכ-50% </w:t>
      </w:r>
      <w:proofErr w:type="spellStart"/>
      <w:r w:rsidRPr="001E0ACD">
        <w:rPr>
          <w:rtl/>
        </w:rPr>
        <w:t>מבארץ</w:t>
      </w:r>
      <w:proofErr w:type="spellEnd"/>
      <w:r w:rsidRPr="001E0ACD">
        <w:rPr>
          <w:rtl/>
        </w:rPr>
        <w:t xml:space="preserve">. </w:t>
      </w:r>
      <w:r>
        <w:rPr>
          <w:rtl/>
        </w:rPr>
        <w:t>כשנכנסתי לתפקיד והעמקתי בנושא</w:t>
      </w:r>
      <w:r>
        <w:rPr>
          <w:rFonts w:hint="cs"/>
          <w:rtl/>
        </w:rPr>
        <w:t>,</w:t>
      </w:r>
      <w:r w:rsidRPr="001E0ACD">
        <w:rPr>
          <w:rtl/>
        </w:rPr>
        <w:t xml:space="preserve"> הבנתי שיש פתרון להוזלת המוצרים מאירופה. </w:t>
      </w:r>
      <w:r>
        <w:rPr>
          <w:rtl/>
        </w:rPr>
        <w:t>הפתרון הוא באימוץ</w:t>
      </w:r>
      <w:r w:rsidRPr="001E0ACD">
        <w:rPr>
          <w:rtl/>
        </w:rPr>
        <w:t xml:space="preserve"> </w:t>
      </w:r>
      <w:r>
        <w:rPr>
          <w:rFonts w:hint="cs"/>
          <w:rtl/>
        </w:rPr>
        <w:t>"</w:t>
      </w:r>
      <w:r w:rsidRPr="001E0ACD">
        <w:rPr>
          <w:rtl/>
        </w:rPr>
        <w:t>מה שטוב לאירופה</w:t>
      </w:r>
      <w:r>
        <w:rPr>
          <w:rFonts w:hint="cs"/>
          <w:rtl/>
        </w:rPr>
        <w:t xml:space="preserve"> </w:t>
      </w:r>
      <w:r w:rsidRPr="001E0ACD">
        <w:rPr>
          <w:rtl/>
        </w:rPr>
        <w:t>טוב לישראל</w:t>
      </w:r>
      <w:r>
        <w:rPr>
          <w:rFonts w:hint="cs"/>
          <w:rtl/>
        </w:rPr>
        <w:t xml:space="preserve">" </w:t>
      </w:r>
      <w:r>
        <w:rPr>
          <w:rFonts w:hint="eastAsia"/>
        </w:rPr>
        <w:t>–</w:t>
      </w:r>
      <w:r w:rsidRPr="001E0ACD">
        <w:rPr>
          <w:rtl/>
        </w:rPr>
        <w:t xml:space="preserve"> באימוץ </w:t>
      </w:r>
      <w:r>
        <w:rPr>
          <w:rFonts w:hint="cs"/>
          <w:rtl/>
        </w:rPr>
        <w:t xml:space="preserve">של </w:t>
      </w:r>
      <w:r>
        <w:rPr>
          <w:rtl/>
        </w:rPr>
        <w:t>רגולצי</w:t>
      </w:r>
      <w:r>
        <w:rPr>
          <w:rFonts w:hint="cs"/>
          <w:rtl/>
        </w:rPr>
        <w:t>ות</w:t>
      </w:r>
      <w:r w:rsidRPr="001E0ACD">
        <w:rPr>
          <w:rtl/>
        </w:rPr>
        <w:t xml:space="preserve"> אירופי</w:t>
      </w:r>
      <w:r>
        <w:rPr>
          <w:rFonts w:hint="cs"/>
          <w:rtl/>
        </w:rPr>
        <w:t>ו</w:t>
      </w:r>
      <w:r w:rsidRPr="001E0ACD">
        <w:rPr>
          <w:rtl/>
        </w:rPr>
        <w:t>ת.</w:t>
      </w:r>
    </w:p>
    <w:p w:rsidR="00342338" w:rsidRDefault="00342338" w:rsidP="00A92367">
      <w:pPr>
        <w:rPr>
          <w:rtl/>
        </w:rPr>
      </w:pPr>
      <w:bookmarkStart w:id="10746" w:name="_ETM_Q27_419899"/>
      <w:bookmarkStart w:id="10747" w:name="_ETM_Q27_419978"/>
      <w:bookmarkStart w:id="10748" w:name="_ETM_Q27_420060"/>
      <w:bookmarkEnd w:id="10746"/>
      <w:bookmarkEnd w:id="10747"/>
      <w:bookmarkEnd w:id="10748"/>
    </w:p>
    <w:p w:rsidR="00342338" w:rsidRDefault="00342338" w:rsidP="00A92367">
      <w:pPr>
        <w:rPr>
          <w:rtl/>
        </w:rPr>
      </w:pPr>
      <w:bookmarkStart w:id="10749" w:name="_ETM_Q27_420105"/>
      <w:bookmarkEnd w:id="10749"/>
      <w:r w:rsidRPr="001E0ACD">
        <w:rPr>
          <w:rtl/>
        </w:rPr>
        <w:t>יש כמה סיבות ליוקר ה</w:t>
      </w:r>
      <w:r>
        <w:rPr>
          <w:rtl/>
        </w:rPr>
        <w:t>מחיה</w:t>
      </w:r>
      <w:r>
        <w:rPr>
          <w:rFonts w:hint="cs"/>
          <w:rtl/>
        </w:rPr>
        <w:t>, לסיבה שהמחירים בארץ גבוהים.</w:t>
      </w:r>
      <w:r>
        <w:rPr>
          <w:rtl/>
        </w:rPr>
        <w:t xml:space="preserve"> </w:t>
      </w:r>
      <w:r>
        <w:rPr>
          <w:rFonts w:hint="cs"/>
          <w:rtl/>
        </w:rPr>
        <w:t>קודם כול, ה</w:t>
      </w:r>
      <w:r w:rsidRPr="001E0ACD">
        <w:rPr>
          <w:rtl/>
        </w:rPr>
        <w:t>רגולטור</w:t>
      </w:r>
      <w:r>
        <w:rPr>
          <w:rFonts w:hint="cs"/>
          <w:rtl/>
        </w:rPr>
        <w:t xml:space="preserve"> </w:t>
      </w:r>
      <w:r>
        <w:rPr>
          <w:rtl/>
        </w:rPr>
        <w:t>הישראלי</w:t>
      </w:r>
      <w:r>
        <w:rPr>
          <w:rFonts w:hint="cs"/>
          <w:rtl/>
        </w:rPr>
        <w:t xml:space="preserve"> הוא</w:t>
      </w:r>
      <w:r w:rsidRPr="001E0ACD">
        <w:rPr>
          <w:rtl/>
        </w:rPr>
        <w:t xml:space="preserve"> אחראי פלילי</w:t>
      </w:r>
      <w:r>
        <w:rPr>
          <w:rFonts w:hint="cs"/>
          <w:rtl/>
        </w:rPr>
        <w:t xml:space="preserve">ת. כלומר, אם יש תקלה, הוא אשם, ולכן </w:t>
      </w:r>
      <w:r w:rsidRPr="001E0ACD">
        <w:rPr>
          <w:rtl/>
        </w:rPr>
        <w:t xml:space="preserve">הוא </w:t>
      </w:r>
      <w:r>
        <w:rPr>
          <w:rFonts w:hint="cs"/>
          <w:rtl/>
        </w:rPr>
        <w:t>כל הזמן</w:t>
      </w:r>
      <w:r w:rsidRPr="001E0ACD">
        <w:rPr>
          <w:rtl/>
        </w:rPr>
        <w:t xml:space="preserve"> מעמיס עוד ועוד שכבות </w:t>
      </w:r>
      <w:r>
        <w:rPr>
          <w:rFonts w:hint="cs"/>
          <w:rtl/>
        </w:rPr>
        <w:t xml:space="preserve">של </w:t>
      </w:r>
      <w:r w:rsidRPr="001E0ACD">
        <w:rPr>
          <w:rtl/>
        </w:rPr>
        <w:t>הגנה</w:t>
      </w:r>
      <w:r>
        <w:rPr>
          <w:rFonts w:hint="cs"/>
          <w:rtl/>
        </w:rPr>
        <w:t>,</w:t>
      </w:r>
      <w:r w:rsidRPr="001E0ACD">
        <w:rPr>
          <w:rtl/>
        </w:rPr>
        <w:t xml:space="preserve"> שמכבידות על היבואנים.</w:t>
      </w:r>
      <w:r>
        <w:rPr>
          <w:rFonts w:hint="cs"/>
          <w:rtl/>
        </w:rPr>
        <w:t xml:space="preserve"> </w:t>
      </w:r>
      <w:r>
        <w:rPr>
          <w:rtl/>
        </w:rPr>
        <w:t>במקום לנהל סיכונים</w:t>
      </w:r>
      <w:r>
        <w:rPr>
          <w:rFonts w:hint="cs"/>
          <w:rtl/>
        </w:rPr>
        <w:t>, הם פשוט</w:t>
      </w:r>
      <w:r w:rsidRPr="001E0ACD">
        <w:rPr>
          <w:rtl/>
        </w:rPr>
        <w:t xml:space="preserve"> לא לוקחים </w:t>
      </w:r>
      <w:r>
        <w:rPr>
          <w:rtl/>
        </w:rPr>
        <w:t>סיכונים</w:t>
      </w:r>
      <w:r w:rsidRPr="001E0ACD">
        <w:rPr>
          <w:rtl/>
        </w:rPr>
        <w:t xml:space="preserve">. </w:t>
      </w:r>
      <w:r>
        <w:rPr>
          <w:rFonts w:hint="cs"/>
          <w:rtl/>
        </w:rPr>
        <w:t xml:space="preserve">מגלגלים את זה על היבואן ועל הצרכן. </w:t>
      </w:r>
      <w:r w:rsidRPr="001E0ACD">
        <w:rPr>
          <w:rtl/>
        </w:rPr>
        <w:t>הרגולטור הישראלי יותר "חכם" מכל העולם</w:t>
      </w:r>
      <w:r>
        <w:rPr>
          <w:rFonts w:hint="cs"/>
          <w:rtl/>
        </w:rPr>
        <w:t>,</w:t>
      </w:r>
      <w:r w:rsidRPr="001E0ACD">
        <w:rPr>
          <w:rtl/>
        </w:rPr>
        <w:t xml:space="preserve"> ורק מתרחק </w:t>
      </w:r>
      <w:r>
        <w:rPr>
          <w:rFonts w:hint="cs"/>
          <w:rtl/>
        </w:rPr>
        <w:t xml:space="preserve">כל הזמן </w:t>
      </w:r>
      <w:r w:rsidRPr="001E0ACD">
        <w:rPr>
          <w:rtl/>
        </w:rPr>
        <w:t xml:space="preserve">ממה שמקובל </w:t>
      </w:r>
      <w:r>
        <w:rPr>
          <w:rFonts w:hint="cs"/>
          <w:rtl/>
        </w:rPr>
        <w:t xml:space="preserve">בסטנדרטים </w:t>
      </w:r>
      <w:r>
        <w:rPr>
          <w:rtl/>
        </w:rPr>
        <w:t>הבי</w:t>
      </w:r>
      <w:r>
        <w:rPr>
          <w:rFonts w:hint="cs"/>
          <w:rtl/>
        </w:rPr>
        <w:t>ן-</w:t>
      </w:r>
      <w:r w:rsidRPr="001E0ACD">
        <w:rPr>
          <w:rtl/>
        </w:rPr>
        <w:t>לאומיים</w:t>
      </w:r>
      <w:r>
        <w:rPr>
          <w:rFonts w:hint="cs"/>
          <w:rtl/>
        </w:rPr>
        <w:t>.</w:t>
      </w:r>
      <w:r w:rsidR="008072F1">
        <w:rPr>
          <w:rFonts w:hint="cs"/>
          <w:rtl/>
        </w:rPr>
        <w:t xml:space="preserve"> </w:t>
      </w:r>
    </w:p>
    <w:p w:rsidR="00342338" w:rsidRDefault="00342338" w:rsidP="00A92367">
      <w:pPr>
        <w:rPr>
          <w:rtl/>
        </w:rPr>
      </w:pPr>
    </w:p>
    <w:p w:rsidR="00342338" w:rsidRDefault="00342338" w:rsidP="00A92367">
      <w:pPr>
        <w:rPr>
          <w:rtl/>
        </w:rPr>
      </w:pPr>
      <w:r w:rsidRPr="001E0ACD">
        <w:rPr>
          <w:rtl/>
        </w:rPr>
        <w:t>אני בא מהעולם העסקי</w:t>
      </w:r>
      <w:r>
        <w:rPr>
          <w:rFonts w:hint="cs"/>
          <w:rtl/>
        </w:rPr>
        <w:t xml:space="preserve">, </w:t>
      </w:r>
      <w:r w:rsidRPr="001E0ACD">
        <w:rPr>
          <w:rtl/>
        </w:rPr>
        <w:t xml:space="preserve">מהשווקים </w:t>
      </w:r>
      <w:r>
        <w:rPr>
          <w:rtl/>
        </w:rPr>
        <w:t>הבי</w:t>
      </w:r>
      <w:r>
        <w:rPr>
          <w:rFonts w:hint="cs"/>
          <w:rtl/>
        </w:rPr>
        <w:t>ן-</w:t>
      </w:r>
      <w:r w:rsidRPr="001E0ACD">
        <w:rPr>
          <w:rtl/>
        </w:rPr>
        <w:t>לאומיים</w:t>
      </w:r>
      <w:r>
        <w:rPr>
          <w:rFonts w:hint="cs"/>
          <w:rtl/>
        </w:rPr>
        <w:t xml:space="preserve">, </w:t>
      </w:r>
      <w:r w:rsidRPr="001E0ACD">
        <w:rPr>
          <w:rtl/>
        </w:rPr>
        <w:t xml:space="preserve">ואני אומר לכם שמה שטוב </w:t>
      </w:r>
      <w:proofErr w:type="spellStart"/>
      <w:r>
        <w:rPr>
          <w:rFonts w:hint="cs"/>
          <w:rtl/>
        </w:rPr>
        <w:t>לכחצי</w:t>
      </w:r>
      <w:proofErr w:type="spellEnd"/>
      <w:r>
        <w:rPr>
          <w:rFonts w:hint="cs"/>
          <w:rtl/>
        </w:rPr>
        <w:t xml:space="preserve"> מיליארד</w:t>
      </w:r>
      <w:r w:rsidRPr="001E0ACD">
        <w:rPr>
          <w:rtl/>
        </w:rPr>
        <w:t xml:space="preserve"> אירופ</w:t>
      </w:r>
      <w:r>
        <w:rPr>
          <w:rFonts w:hint="cs"/>
          <w:rtl/>
        </w:rPr>
        <w:t>א</w:t>
      </w:r>
      <w:r w:rsidRPr="001E0ACD">
        <w:rPr>
          <w:rtl/>
        </w:rPr>
        <w:t>ים</w:t>
      </w:r>
      <w:r>
        <w:rPr>
          <w:rFonts w:hint="cs"/>
          <w:rtl/>
        </w:rPr>
        <w:t xml:space="preserve"> </w:t>
      </w:r>
      <w:r w:rsidRPr="001E0ACD">
        <w:rPr>
          <w:rtl/>
        </w:rPr>
        <w:t xml:space="preserve">טוב </w:t>
      </w:r>
      <w:r>
        <w:rPr>
          <w:rFonts w:hint="cs"/>
          <w:rtl/>
        </w:rPr>
        <w:t xml:space="preserve">גם </w:t>
      </w:r>
      <w:r w:rsidRPr="001E0ACD">
        <w:rPr>
          <w:rtl/>
        </w:rPr>
        <w:t>ל-10 מיליון ישראלים</w:t>
      </w:r>
      <w:r>
        <w:rPr>
          <w:rFonts w:hint="cs"/>
          <w:rtl/>
        </w:rPr>
        <w:t xml:space="preserve">. </w:t>
      </w:r>
      <w:r>
        <w:rPr>
          <w:rtl/>
        </w:rPr>
        <w:t>הרי אין אזהרת מסע</w:t>
      </w:r>
      <w:r>
        <w:rPr>
          <w:rFonts w:hint="cs"/>
          <w:rtl/>
        </w:rPr>
        <w:t xml:space="preserve"> כשאנחנו נוסעים לאירופה ש</w:t>
      </w:r>
      <w:r w:rsidRPr="001E0ACD">
        <w:rPr>
          <w:rtl/>
        </w:rPr>
        <w:t xml:space="preserve">לא </w:t>
      </w:r>
      <w:r>
        <w:rPr>
          <w:rFonts w:hint="cs"/>
          <w:rtl/>
        </w:rPr>
        <w:t>לקנות</w:t>
      </w:r>
      <w:r w:rsidRPr="001E0ACD">
        <w:rPr>
          <w:rtl/>
        </w:rPr>
        <w:t xml:space="preserve"> מוצרים אירופ</w:t>
      </w:r>
      <w:r>
        <w:rPr>
          <w:rFonts w:hint="cs"/>
          <w:rtl/>
        </w:rPr>
        <w:t>י</w:t>
      </w:r>
      <w:r w:rsidRPr="001E0ACD">
        <w:rPr>
          <w:rtl/>
        </w:rPr>
        <w:t>ים</w:t>
      </w:r>
      <w:r>
        <w:rPr>
          <w:rFonts w:hint="cs"/>
          <w:rtl/>
        </w:rPr>
        <w:t xml:space="preserve"> </w:t>
      </w:r>
      <w:r w:rsidRPr="001E0ACD">
        <w:rPr>
          <w:rtl/>
        </w:rPr>
        <w:t>בגלל שהם חלילה</w:t>
      </w:r>
      <w:r w:rsidRPr="003835D6">
        <w:rPr>
          <w:rtl/>
        </w:rPr>
        <w:t xml:space="preserve"> </w:t>
      </w:r>
      <w:r w:rsidRPr="001E0ACD">
        <w:rPr>
          <w:rtl/>
        </w:rPr>
        <w:t>מסוכנים</w:t>
      </w:r>
      <w:r>
        <w:rPr>
          <w:rFonts w:hint="cs"/>
          <w:rtl/>
        </w:rPr>
        <w:t>.</w:t>
      </w:r>
    </w:p>
    <w:p w:rsidR="00342338" w:rsidRDefault="00342338" w:rsidP="00A92367">
      <w:pPr>
        <w:rPr>
          <w:rtl/>
        </w:rPr>
      </w:pPr>
    </w:p>
    <w:p w:rsidR="00342338" w:rsidRDefault="00342338" w:rsidP="00635BB3">
      <w:pPr>
        <w:rPr>
          <w:rtl/>
        </w:rPr>
      </w:pPr>
      <w:r w:rsidRPr="001E0ACD">
        <w:rPr>
          <w:rtl/>
        </w:rPr>
        <w:t>מכובדי</w:t>
      </w:r>
      <w:r>
        <w:rPr>
          <w:rFonts w:hint="cs"/>
          <w:rtl/>
        </w:rPr>
        <w:t>י, ה</w:t>
      </w:r>
      <w:r>
        <w:rPr>
          <w:rtl/>
        </w:rPr>
        <w:t>רפורמ</w:t>
      </w:r>
      <w:r>
        <w:rPr>
          <w:rFonts w:hint="cs"/>
          <w:rtl/>
        </w:rPr>
        <w:t>ה</w:t>
      </w:r>
      <w:r w:rsidRPr="001E0ACD">
        <w:rPr>
          <w:rtl/>
        </w:rPr>
        <w:t xml:space="preserve"> "מה שטוב לאירופה</w:t>
      </w:r>
      <w:r>
        <w:rPr>
          <w:rFonts w:hint="cs"/>
          <w:rtl/>
        </w:rPr>
        <w:t xml:space="preserve"> </w:t>
      </w:r>
      <w:r>
        <w:rPr>
          <w:rtl/>
        </w:rPr>
        <w:t>טוב לישראל" בנויה מ</w:t>
      </w:r>
      <w:r>
        <w:rPr>
          <w:rFonts w:hint="cs"/>
          <w:rtl/>
        </w:rPr>
        <w:t>שלושה מרכיבים</w:t>
      </w:r>
      <w:r>
        <w:rPr>
          <w:rtl/>
        </w:rPr>
        <w:t xml:space="preserve"> מרכזיים</w:t>
      </w:r>
      <w:r>
        <w:rPr>
          <w:rFonts w:hint="cs"/>
          <w:rtl/>
        </w:rPr>
        <w:t xml:space="preserve">: הראשון </w:t>
      </w:r>
      <w:r>
        <w:rPr>
          <w:rFonts w:hint="eastAsia"/>
          <w:rtl/>
        </w:rPr>
        <w:t>–</w:t>
      </w:r>
      <w:r w:rsidR="00635BB3">
        <w:rPr>
          <w:rtl/>
        </w:rPr>
        <w:t xml:space="preserve"> </w:t>
      </w:r>
      <w:r>
        <w:rPr>
          <w:rtl/>
        </w:rPr>
        <w:t>ביטול יבוא בלעדי</w:t>
      </w:r>
      <w:r>
        <w:rPr>
          <w:rFonts w:hint="cs"/>
          <w:rtl/>
        </w:rPr>
        <w:t xml:space="preserve">; השני </w:t>
      </w:r>
      <w:r>
        <w:rPr>
          <w:rFonts w:hint="eastAsia"/>
          <w:rtl/>
        </w:rPr>
        <w:t>–</w:t>
      </w:r>
      <w:r w:rsidR="00635BB3">
        <w:rPr>
          <w:rtl/>
        </w:rPr>
        <w:t xml:space="preserve"> </w:t>
      </w:r>
      <w:r w:rsidRPr="001E0ACD">
        <w:rPr>
          <w:rtl/>
        </w:rPr>
        <w:t>שינוי ש</w:t>
      </w:r>
      <w:r>
        <w:rPr>
          <w:rtl/>
        </w:rPr>
        <w:t>יטת היבוא</w:t>
      </w:r>
      <w:r>
        <w:rPr>
          <w:rFonts w:hint="cs"/>
          <w:rtl/>
        </w:rPr>
        <w:t xml:space="preserve">; השלישי, שיבוא עלינו לטובה, זה </w:t>
      </w:r>
      <w:bookmarkStart w:id="10750" w:name="_ETM_Q27_508678"/>
      <w:bookmarkStart w:id="10751" w:name="_ETM_Q27_509138"/>
      <w:bookmarkEnd w:id="10750"/>
      <w:bookmarkEnd w:id="10751"/>
      <w:r w:rsidRPr="001E0ACD">
        <w:rPr>
          <w:rtl/>
        </w:rPr>
        <w:t>היתר ליבוא מוצרי</w:t>
      </w:r>
      <w:r>
        <w:rPr>
          <w:rFonts w:hint="cs"/>
          <w:rtl/>
        </w:rPr>
        <w:t>ם</w:t>
      </w:r>
      <w:r w:rsidRPr="003617F9">
        <w:rPr>
          <w:rtl/>
        </w:rPr>
        <w:t xml:space="preserve"> </w:t>
      </w:r>
      <w:r w:rsidRPr="001E0ACD">
        <w:rPr>
          <w:rtl/>
        </w:rPr>
        <w:t>אירופ</w:t>
      </w:r>
      <w:r>
        <w:rPr>
          <w:rFonts w:hint="cs"/>
          <w:rtl/>
        </w:rPr>
        <w:t>י</w:t>
      </w:r>
      <w:r w:rsidRPr="001E0ACD">
        <w:rPr>
          <w:rtl/>
        </w:rPr>
        <w:t>ים</w:t>
      </w:r>
      <w:r w:rsidRPr="003617F9">
        <w:rPr>
          <w:rtl/>
        </w:rPr>
        <w:t xml:space="preserve"> </w:t>
      </w:r>
      <w:r w:rsidRPr="001E0ACD">
        <w:rPr>
          <w:rtl/>
        </w:rPr>
        <w:t>שעומדים בתקן האירופי</w:t>
      </w:r>
      <w:r>
        <w:rPr>
          <w:rFonts w:hint="cs"/>
          <w:rtl/>
        </w:rPr>
        <w:t xml:space="preserve"> </w:t>
      </w:r>
      <w:r w:rsidRPr="001E0ACD">
        <w:t>EU</w:t>
      </w:r>
      <w:r>
        <w:rPr>
          <w:rFonts w:hint="cs"/>
          <w:rtl/>
        </w:rPr>
        <w:t xml:space="preserve">. </w:t>
      </w:r>
      <w:r w:rsidRPr="001E0ACD">
        <w:rPr>
          <w:rtl/>
        </w:rPr>
        <w:t>את החקיקה בכנסת העברנו בחלקים</w:t>
      </w:r>
      <w:r>
        <w:rPr>
          <w:rFonts w:hint="cs"/>
          <w:rtl/>
        </w:rPr>
        <w:t>,</w:t>
      </w:r>
      <w:r w:rsidRPr="001E0ACD">
        <w:rPr>
          <w:rtl/>
        </w:rPr>
        <w:t xml:space="preserve"> מהקל אל הכבד. ב</w:t>
      </w:r>
      <w:r>
        <w:rPr>
          <w:rFonts w:hint="cs"/>
          <w:rtl/>
        </w:rPr>
        <w:t>-</w:t>
      </w:r>
      <w:r>
        <w:rPr>
          <w:rtl/>
        </w:rPr>
        <w:t>23 ביולי חוקקנו את החלק ראשון</w:t>
      </w:r>
      <w:r>
        <w:rPr>
          <w:rFonts w:hint="cs"/>
          <w:rtl/>
        </w:rPr>
        <w:t>, ש</w:t>
      </w:r>
      <w:r w:rsidRPr="001E0ACD">
        <w:rPr>
          <w:rtl/>
        </w:rPr>
        <w:t xml:space="preserve">בו ביטלנו את המושג </w:t>
      </w:r>
      <w:r>
        <w:rPr>
          <w:rFonts w:hint="cs"/>
          <w:rtl/>
        </w:rPr>
        <w:t>"</w:t>
      </w:r>
      <w:r w:rsidRPr="001E0ACD">
        <w:rPr>
          <w:rtl/>
        </w:rPr>
        <w:t>יבואן בלעדי</w:t>
      </w:r>
      <w:r>
        <w:rPr>
          <w:rFonts w:hint="cs"/>
          <w:rtl/>
        </w:rPr>
        <w:t>"</w:t>
      </w:r>
      <w:r w:rsidRPr="001E0ACD">
        <w:rPr>
          <w:rtl/>
        </w:rPr>
        <w:t>.</w:t>
      </w:r>
      <w:r>
        <w:rPr>
          <w:rFonts w:hint="cs"/>
          <w:rtl/>
        </w:rPr>
        <w:t xml:space="preserve"> </w:t>
      </w:r>
      <w:r w:rsidRPr="001E0ACD">
        <w:rPr>
          <w:rtl/>
        </w:rPr>
        <w:t>העברנו חוק שמטיל על יבואנים בלעדיים</w:t>
      </w:r>
      <w:r>
        <w:rPr>
          <w:rFonts w:hint="cs"/>
          <w:rtl/>
        </w:rPr>
        <w:t>,</w:t>
      </w:r>
      <w:r w:rsidRPr="001E0ACD">
        <w:rPr>
          <w:rtl/>
        </w:rPr>
        <w:t xml:space="preserve"> שמפריעים ליבוא מקביל</w:t>
      </w:r>
      <w:r>
        <w:rPr>
          <w:rFonts w:hint="cs"/>
          <w:rtl/>
        </w:rPr>
        <w:t>,</w:t>
      </w:r>
      <w:r w:rsidRPr="001E0ACD">
        <w:rPr>
          <w:rtl/>
        </w:rPr>
        <w:t xml:space="preserve"> קנסות של עד 100 מיליון </w:t>
      </w:r>
      <w:r>
        <w:rPr>
          <w:rFonts w:hint="cs"/>
          <w:rtl/>
        </w:rPr>
        <w:t xml:space="preserve">שקלים </w:t>
      </w:r>
      <w:r>
        <w:rPr>
          <w:rFonts w:hint="eastAsia"/>
          <w:rtl/>
        </w:rPr>
        <w:t>–</w:t>
      </w:r>
      <w:r w:rsidRPr="001E0ACD">
        <w:rPr>
          <w:rtl/>
        </w:rPr>
        <w:t xml:space="preserve"> והתופעה פסקה. היבוא המקביל</w:t>
      </w:r>
      <w:r>
        <w:rPr>
          <w:rFonts w:hint="cs"/>
          <w:rtl/>
        </w:rPr>
        <w:t>,</w:t>
      </w:r>
      <w:r w:rsidRPr="001E0ACD">
        <w:rPr>
          <w:rtl/>
        </w:rPr>
        <w:t xml:space="preserve"> באופן טבעי</w:t>
      </w:r>
      <w:r>
        <w:rPr>
          <w:rFonts w:hint="cs"/>
          <w:rtl/>
        </w:rPr>
        <w:t>,</w:t>
      </w:r>
      <w:r w:rsidRPr="001E0ACD">
        <w:rPr>
          <w:rtl/>
        </w:rPr>
        <w:t xml:space="preserve"> מ</w:t>
      </w:r>
      <w:r>
        <w:rPr>
          <w:rtl/>
        </w:rPr>
        <w:t>עודד תחרות ותורם להורדת המחירים</w:t>
      </w:r>
      <w:r>
        <w:rPr>
          <w:rFonts w:hint="cs"/>
          <w:rtl/>
        </w:rPr>
        <w:t>,</w:t>
      </w:r>
      <w:r w:rsidRPr="001E0ACD">
        <w:rPr>
          <w:rtl/>
        </w:rPr>
        <w:t xml:space="preserve"> </w:t>
      </w:r>
      <w:r>
        <w:rPr>
          <w:rFonts w:hint="cs"/>
          <w:rtl/>
        </w:rPr>
        <w:t>ו</w:t>
      </w:r>
      <w:r w:rsidRPr="001E0ACD">
        <w:rPr>
          <w:rtl/>
        </w:rPr>
        <w:t xml:space="preserve">זו הפעם הראשונה בתולדות ישראל שקנסות משמעותיים מאיימים על מי שחוסם יבוא מקביל. </w:t>
      </w:r>
    </w:p>
    <w:p w:rsidR="00342338" w:rsidRDefault="00342338" w:rsidP="00A92367">
      <w:pPr>
        <w:rPr>
          <w:rtl/>
        </w:rPr>
      </w:pPr>
      <w:bookmarkStart w:id="10752" w:name="_ETM_Q27_554502"/>
      <w:bookmarkStart w:id="10753" w:name="_ETM_Q27_554588"/>
      <w:bookmarkEnd w:id="10752"/>
      <w:bookmarkEnd w:id="10753"/>
    </w:p>
    <w:p w:rsidR="00342338" w:rsidRDefault="00342338" w:rsidP="00A92367">
      <w:pPr>
        <w:rPr>
          <w:rtl/>
        </w:rPr>
      </w:pPr>
      <w:bookmarkStart w:id="10754" w:name="_ETM_Q27_554687"/>
      <w:bookmarkStart w:id="10755" w:name="_ETM_Q27_554780"/>
      <w:bookmarkEnd w:id="10754"/>
      <w:bookmarkEnd w:id="10755"/>
      <w:r w:rsidRPr="001E0ACD">
        <w:rPr>
          <w:rtl/>
        </w:rPr>
        <w:t>החוק שאנח</w:t>
      </w:r>
      <w:r>
        <w:rPr>
          <w:rtl/>
        </w:rPr>
        <w:t xml:space="preserve">נו מצביעים עליו היום, שהציג </w:t>
      </w:r>
      <w:r>
        <w:rPr>
          <w:rFonts w:hint="cs"/>
          <w:rtl/>
        </w:rPr>
        <w:t>יושב-ראש</w:t>
      </w:r>
      <w:r>
        <w:rPr>
          <w:rtl/>
        </w:rPr>
        <w:t xml:space="preserve"> הוועדה ח</w:t>
      </w:r>
      <w:r>
        <w:rPr>
          <w:rFonts w:hint="cs"/>
          <w:rtl/>
        </w:rPr>
        <w:t>בר כנסת</w:t>
      </w:r>
      <w:r w:rsidRPr="001E0ACD">
        <w:rPr>
          <w:rtl/>
        </w:rPr>
        <w:t xml:space="preserve"> ביטן</w:t>
      </w:r>
      <w:r>
        <w:rPr>
          <w:rFonts w:hint="cs"/>
          <w:rtl/>
        </w:rPr>
        <w:t xml:space="preserve"> בהרחבה</w:t>
      </w:r>
      <w:r w:rsidRPr="001E0ACD">
        <w:rPr>
          <w:rtl/>
        </w:rPr>
        <w:t xml:space="preserve">, הוא החלק השני במהלך. החוק הזה עוסק בשינוי שיטת היבוא. </w:t>
      </w:r>
      <w:r>
        <w:rPr>
          <w:rtl/>
        </w:rPr>
        <w:t>מהיום היבואן לא מחוי</w:t>
      </w:r>
      <w:r w:rsidRPr="001E0ACD">
        <w:rPr>
          <w:rtl/>
        </w:rPr>
        <w:t xml:space="preserve">ב לעבור בדיקה </w:t>
      </w:r>
      <w:r>
        <w:rPr>
          <w:rtl/>
        </w:rPr>
        <w:t>של מכון התקנים בכניסה לישראל. הפיקוח עובר מבדיקות בנמל לבדיקות בשווקים</w:t>
      </w:r>
      <w:r>
        <w:rPr>
          <w:rFonts w:hint="cs"/>
          <w:rtl/>
        </w:rPr>
        <w:t xml:space="preserve">, </w:t>
      </w:r>
      <w:r w:rsidRPr="001E0ACD">
        <w:rPr>
          <w:rtl/>
        </w:rPr>
        <w:t xml:space="preserve">מבדיקת כל </w:t>
      </w:r>
      <w:r>
        <w:rPr>
          <w:rtl/>
        </w:rPr>
        <w:t>מוצר</w:t>
      </w:r>
      <w:r>
        <w:rPr>
          <w:rFonts w:hint="cs"/>
          <w:rtl/>
        </w:rPr>
        <w:t xml:space="preserve"> </w:t>
      </w:r>
      <w:r>
        <w:rPr>
          <w:rtl/>
        </w:rPr>
        <w:t>לבדיקה מבוסס</w:t>
      </w:r>
      <w:r w:rsidRPr="001E0ACD">
        <w:rPr>
          <w:rtl/>
        </w:rPr>
        <w:t>ת</w:t>
      </w:r>
      <w:r>
        <w:rPr>
          <w:rFonts w:hint="cs"/>
          <w:rtl/>
        </w:rPr>
        <w:t xml:space="preserve"> </w:t>
      </w:r>
      <w:bookmarkStart w:id="10756" w:name="_ETM_Q27_582300"/>
      <w:bookmarkEnd w:id="10756"/>
      <w:r w:rsidRPr="001E0ACD">
        <w:rPr>
          <w:rtl/>
        </w:rPr>
        <w:t xml:space="preserve">מידע מוקדם ובינה מלאכותית. </w:t>
      </w:r>
      <w:r>
        <w:rPr>
          <w:rtl/>
        </w:rPr>
        <w:t>והאחריות עוברת מהרגולטור</w:t>
      </w:r>
      <w:r>
        <w:rPr>
          <w:rFonts w:hint="cs"/>
          <w:rtl/>
        </w:rPr>
        <w:t xml:space="preserve"> </w:t>
      </w:r>
      <w:bookmarkStart w:id="10757" w:name="_ETM_Q27_587393"/>
      <w:bookmarkEnd w:id="10757"/>
      <w:r>
        <w:rPr>
          <w:rtl/>
        </w:rPr>
        <w:t>ליבואן</w:t>
      </w:r>
      <w:r>
        <w:rPr>
          <w:rFonts w:hint="cs"/>
          <w:rtl/>
        </w:rPr>
        <w:t xml:space="preserve"> וה</w:t>
      </w:r>
      <w:r w:rsidRPr="001E0ACD">
        <w:rPr>
          <w:rtl/>
        </w:rPr>
        <w:t xml:space="preserve">יצרן. </w:t>
      </w:r>
      <w:bookmarkStart w:id="10758" w:name="_ETM_Q27_593999"/>
      <w:bookmarkStart w:id="10759" w:name="_ETM_Q27_594061"/>
      <w:bookmarkStart w:id="10760" w:name="_ETM_Q27_594542"/>
      <w:bookmarkStart w:id="10761" w:name="_ETM_Q27_594615"/>
      <w:bookmarkEnd w:id="10758"/>
      <w:bookmarkEnd w:id="10759"/>
      <w:bookmarkEnd w:id="10760"/>
      <w:bookmarkEnd w:id="10761"/>
      <w:r w:rsidRPr="001E0ACD">
        <w:rPr>
          <w:rtl/>
        </w:rPr>
        <w:t>בשורה התחתונה</w:t>
      </w:r>
      <w:r>
        <w:rPr>
          <w:rFonts w:hint="cs"/>
          <w:rtl/>
        </w:rPr>
        <w:t>,</w:t>
      </w:r>
      <w:r w:rsidRPr="001E0ACD">
        <w:rPr>
          <w:rtl/>
        </w:rPr>
        <w:t xml:space="preserve"> המשמעות של החלק השני ברפורמת "מה שטוב לאירופה</w:t>
      </w:r>
      <w:r>
        <w:rPr>
          <w:rFonts w:hint="cs"/>
          <w:rtl/>
        </w:rPr>
        <w:t xml:space="preserve"> </w:t>
      </w:r>
      <w:r>
        <w:rPr>
          <w:rtl/>
        </w:rPr>
        <w:t>טוב לישראל" היא</w:t>
      </w:r>
      <w:r w:rsidRPr="001E0ACD">
        <w:rPr>
          <w:rtl/>
        </w:rPr>
        <w:t xml:space="preserve"> הקלה משמעותית ליבואנ</w:t>
      </w:r>
      <w:r>
        <w:rPr>
          <w:rtl/>
        </w:rPr>
        <w:t>ים מקבילים</w:t>
      </w:r>
      <w:r w:rsidRPr="001E0ACD">
        <w:rPr>
          <w:rtl/>
        </w:rPr>
        <w:t xml:space="preserve"> וחיסכון</w:t>
      </w:r>
      <w:r>
        <w:rPr>
          <w:rFonts w:hint="cs"/>
          <w:rtl/>
        </w:rPr>
        <w:t xml:space="preserve"> של 8%</w:t>
      </w:r>
      <w:r>
        <w:rPr>
          <w:rFonts w:hint="eastAsia"/>
          <w:rtl/>
        </w:rPr>
        <w:t>–</w:t>
      </w:r>
      <w:r>
        <w:rPr>
          <w:rFonts w:hint="cs"/>
          <w:rtl/>
        </w:rPr>
        <w:t xml:space="preserve">12% </w:t>
      </w:r>
      <w:r w:rsidRPr="001E0ACD">
        <w:rPr>
          <w:rtl/>
        </w:rPr>
        <w:t>בעלויות ליבואנים</w:t>
      </w:r>
      <w:r>
        <w:rPr>
          <w:rFonts w:hint="cs"/>
          <w:rtl/>
        </w:rPr>
        <w:t>.</w:t>
      </w:r>
      <w:r w:rsidRPr="001E0ACD">
        <w:rPr>
          <w:rtl/>
        </w:rPr>
        <w:t xml:space="preserve"> </w:t>
      </w:r>
      <w:bookmarkStart w:id="10762" w:name="_ETM_Q27_610588"/>
      <w:bookmarkStart w:id="10763" w:name="_ETM_Q27_610642"/>
      <w:bookmarkStart w:id="10764" w:name="_ETM_Q27_610811"/>
      <w:bookmarkStart w:id="10765" w:name="_ETM_Q27_610864"/>
      <w:bookmarkEnd w:id="10762"/>
      <w:bookmarkEnd w:id="10763"/>
      <w:bookmarkEnd w:id="10764"/>
      <w:bookmarkEnd w:id="10765"/>
      <w:r>
        <w:rPr>
          <w:rFonts w:hint="cs"/>
          <w:rtl/>
        </w:rPr>
        <w:t xml:space="preserve">כמו כן, אנחנו נראה </w:t>
      </w:r>
      <w:r>
        <w:rPr>
          <w:rtl/>
        </w:rPr>
        <w:t>גידול ביבואנים</w:t>
      </w:r>
      <w:r>
        <w:rPr>
          <w:rFonts w:hint="cs"/>
          <w:rtl/>
        </w:rPr>
        <w:t xml:space="preserve"> ולכן </w:t>
      </w:r>
      <w:r>
        <w:rPr>
          <w:rtl/>
        </w:rPr>
        <w:t xml:space="preserve">הגברת </w:t>
      </w:r>
      <w:r w:rsidRPr="001E0ACD">
        <w:rPr>
          <w:rtl/>
        </w:rPr>
        <w:t>תחרות</w:t>
      </w:r>
      <w:r>
        <w:rPr>
          <w:rFonts w:hint="cs"/>
          <w:rtl/>
        </w:rPr>
        <w:t>,</w:t>
      </w:r>
      <w:r w:rsidRPr="001E0ACD">
        <w:rPr>
          <w:rtl/>
        </w:rPr>
        <w:t xml:space="preserve"> </w:t>
      </w:r>
      <w:bookmarkStart w:id="10766" w:name="_ETM_Q27_614964"/>
      <w:bookmarkEnd w:id="10766"/>
      <w:r>
        <w:rPr>
          <w:rFonts w:hint="cs"/>
          <w:rtl/>
        </w:rPr>
        <w:t xml:space="preserve">וחלקם </w:t>
      </w:r>
      <w:r>
        <w:rPr>
          <w:rtl/>
        </w:rPr>
        <w:t>–</w:t>
      </w:r>
      <w:r>
        <w:rPr>
          <w:rFonts w:hint="cs"/>
          <w:rtl/>
        </w:rPr>
        <w:t xml:space="preserve"> ואני מניח שלאורך זמן כולם </w:t>
      </w:r>
      <w:r>
        <w:rPr>
          <w:rtl/>
        </w:rPr>
        <w:t>–</w:t>
      </w:r>
      <w:r>
        <w:rPr>
          <w:rFonts w:hint="cs"/>
          <w:rtl/>
        </w:rPr>
        <w:t xml:space="preserve"> יורידו מחירים </w:t>
      </w:r>
      <w:bookmarkStart w:id="10767" w:name="_ETM_Q27_615010"/>
      <w:bookmarkEnd w:id="10767"/>
      <w:r>
        <w:rPr>
          <w:rFonts w:hint="cs"/>
          <w:rtl/>
        </w:rPr>
        <w:t>של ה</w:t>
      </w:r>
      <w:r w:rsidRPr="001E0ACD">
        <w:rPr>
          <w:rtl/>
        </w:rPr>
        <w:t xml:space="preserve">מוצרים המיובאים </w:t>
      </w:r>
      <w:r>
        <w:rPr>
          <w:rFonts w:hint="cs"/>
          <w:rtl/>
        </w:rPr>
        <w:t>בזכות החיסכון בעלויות ובתהליך.</w:t>
      </w:r>
    </w:p>
    <w:p w:rsidR="00342338" w:rsidRDefault="00342338" w:rsidP="00A92367">
      <w:pPr>
        <w:rPr>
          <w:rtl/>
        </w:rPr>
      </w:pPr>
    </w:p>
    <w:p w:rsidR="00342338" w:rsidRDefault="00342338" w:rsidP="00B5306B">
      <w:pPr>
        <w:rPr>
          <w:rtl/>
        </w:rPr>
      </w:pPr>
      <w:r w:rsidRPr="001E0ACD">
        <w:rPr>
          <w:rtl/>
        </w:rPr>
        <w:t>השלב הבא</w:t>
      </w:r>
      <w:r>
        <w:rPr>
          <w:rFonts w:hint="cs"/>
          <w:rtl/>
        </w:rPr>
        <w:t xml:space="preserve"> </w:t>
      </w:r>
      <w:r>
        <w:rPr>
          <w:rFonts w:hint="eastAsia"/>
        </w:rPr>
        <w:t>–</w:t>
      </w:r>
      <w:r w:rsidRPr="001E0ACD">
        <w:rPr>
          <w:rtl/>
        </w:rPr>
        <w:t xml:space="preserve"> </w:t>
      </w:r>
      <w:r>
        <w:rPr>
          <w:rFonts w:hint="cs"/>
          <w:rtl/>
        </w:rPr>
        <w:t>ו</w:t>
      </w:r>
      <w:r w:rsidRPr="001E0ACD">
        <w:rPr>
          <w:rtl/>
        </w:rPr>
        <w:t xml:space="preserve">בקרוב נציג את החלק האחרון בחקיקה של </w:t>
      </w:r>
      <w:r>
        <w:rPr>
          <w:rFonts w:hint="cs"/>
          <w:rtl/>
        </w:rPr>
        <w:t>"</w:t>
      </w:r>
      <w:r w:rsidRPr="001E0ACD">
        <w:rPr>
          <w:rtl/>
        </w:rPr>
        <w:t>מה שטוב לאירופה</w:t>
      </w:r>
      <w:r>
        <w:rPr>
          <w:rFonts w:hint="cs"/>
          <w:rtl/>
        </w:rPr>
        <w:t xml:space="preserve"> </w:t>
      </w:r>
      <w:r w:rsidRPr="001E0ACD">
        <w:rPr>
          <w:rtl/>
        </w:rPr>
        <w:t>טוב לישראל</w:t>
      </w:r>
      <w:r>
        <w:rPr>
          <w:rFonts w:hint="cs"/>
          <w:rtl/>
        </w:rPr>
        <w:t xml:space="preserve">" </w:t>
      </w:r>
      <w:r w:rsidR="00B5306B">
        <w:rPr>
          <w:rFonts w:hint="eastAsia"/>
          <w:rtl/>
        </w:rPr>
        <w:t>–</w:t>
      </w:r>
      <w:r>
        <w:rPr>
          <w:rFonts w:hint="cs"/>
          <w:rtl/>
        </w:rPr>
        <w:t xml:space="preserve"> </w:t>
      </w:r>
      <w:bookmarkStart w:id="10768" w:name="_ETM_Q27_629657"/>
      <w:bookmarkEnd w:id="10768"/>
      <w:r w:rsidRPr="001E0ACD">
        <w:rPr>
          <w:rtl/>
        </w:rPr>
        <w:t>זהו שלב מ</w:t>
      </w:r>
      <w:r>
        <w:rPr>
          <w:rtl/>
        </w:rPr>
        <w:t>ורכב יותר</w:t>
      </w:r>
      <w:r>
        <w:rPr>
          <w:rFonts w:hint="cs"/>
          <w:rtl/>
        </w:rPr>
        <w:t>.</w:t>
      </w:r>
      <w:r w:rsidRPr="001E0ACD">
        <w:rPr>
          <w:rtl/>
        </w:rPr>
        <w:t xml:space="preserve"> היינו אמורים להציג </w:t>
      </w:r>
      <w:r>
        <w:rPr>
          <w:rFonts w:hint="cs"/>
          <w:rtl/>
        </w:rPr>
        <w:t>אותו</w:t>
      </w:r>
      <w:r w:rsidRPr="001E0ACD">
        <w:rPr>
          <w:rtl/>
        </w:rPr>
        <w:t xml:space="preserve"> ב־15 באוקטובר, לאחר שאושר </w:t>
      </w:r>
      <w:r>
        <w:rPr>
          <w:rFonts w:hint="cs"/>
          <w:rtl/>
        </w:rPr>
        <w:t xml:space="preserve">כבר </w:t>
      </w:r>
      <w:r>
        <w:rPr>
          <w:rtl/>
        </w:rPr>
        <w:t>בוועדת השרים למאבק ביוקר המחי</w:t>
      </w:r>
      <w:r w:rsidRPr="001E0ACD">
        <w:rPr>
          <w:rtl/>
        </w:rPr>
        <w:t>ה בר</w:t>
      </w:r>
      <w:r>
        <w:rPr>
          <w:rFonts w:hint="cs"/>
          <w:rtl/>
        </w:rPr>
        <w:t>א</w:t>
      </w:r>
      <w:r w:rsidRPr="001E0ACD">
        <w:rPr>
          <w:rtl/>
        </w:rPr>
        <w:t xml:space="preserve">שות </w:t>
      </w:r>
      <w:r>
        <w:rPr>
          <w:rFonts w:hint="cs"/>
          <w:rtl/>
        </w:rPr>
        <w:t xml:space="preserve">ראש הממשלה. </w:t>
      </w:r>
      <w:r w:rsidRPr="001E0ACD">
        <w:rPr>
          <w:rtl/>
        </w:rPr>
        <w:t>באופן טבעי, בעקבות המלחמה החוק התעכב</w:t>
      </w:r>
      <w:r>
        <w:rPr>
          <w:rFonts w:hint="cs"/>
          <w:rtl/>
        </w:rPr>
        <w:t>,</w:t>
      </w:r>
      <w:r w:rsidRPr="001E0ACD">
        <w:rPr>
          <w:rtl/>
        </w:rPr>
        <w:t xml:space="preserve"> וחוזר </w:t>
      </w:r>
      <w:r>
        <w:rPr>
          <w:rFonts w:hint="cs"/>
          <w:rtl/>
        </w:rPr>
        <w:t xml:space="preserve">כעת </w:t>
      </w:r>
      <w:r w:rsidRPr="001E0ACD">
        <w:rPr>
          <w:rtl/>
        </w:rPr>
        <w:t>לסדר</w:t>
      </w:r>
      <w:r>
        <w:rPr>
          <w:rFonts w:hint="cs"/>
          <w:rtl/>
        </w:rPr>
        <w:t>-</w:t>
      </w:r>
      <w:r w:rsidRPr="001E0ACD">
        <w:rPr>
          <w:rtl/>
        </w:rPr>
        <w:t xml:space="preserve">היום </w:t>
      </w:r>
      <w:r>
        <w:rPr>
          <w:rFonts w:hint="cs"/>
          <w:rtl/>
        </w:rPr>
        <w:t>במיוחד</w:t>
      </w:r>
      <w:r w:rsidRPr="001E0ACD">
        <w:rPr>
          <w:rtl/>
        </w:rPr>
        <w:t xml:space="preserve"> לאחר העברת התקציב. </w:t>
      </w:r>
      <w:bookmarkStart w:id="10769" w:name="_ETM_Q27_651968"/>
      <w:bookmarkStart w:id="10770" w:name="_ETM_Q27_652023"/>
      <w:bookmarkStart w:id="10771" w:name="_ETM_Q27_652936"/>
      <w:bookmarkStart w:id="10772" w:name="_ETM_Q27_653003"/>
      <w:bookmarkEnd w:id="10769"/>
      <w:bookmarkEnd w:id="10770"/>
      <w:bookmarkEnd w:id="10771"/>
      <w:bookmarkEnd w:id="10772"/>
      <w:r>
        <w:rPr>
          <w:rFonts w:hint="cs"/>
          <w:rtl/>
        </w:rPr>
        <w:t xml:space="preserve">כשיסתיים החלק השלישי </w:t>
      </w:r>
      <w:r w:rsidRPr="001E0ACD">
        <w:rPr>
          <w:rtl/>
        </w:rPr>
        <w:t xml:space="preserve">לא תהיה חובה לעמידה בתקן </w:t>
      </w:r>
      <w:r>
        <w:rPr>
          <w:rFonts w:hint="cs"/>
          <w:rtl/>
        </w:rPr>
        <w:t>ה</w:t>
      </w:r>
      <w:r w:rsidRPr="001E0ACD">
        <w:rPr>
          <w:rtl/>
        </w:rPr>
        <w:t>ישראלי</w:t>
      </w:r>
      <w:r>
        <w:rPr>
          <w:rFonts w:hint="cs"/>
          <w:rtl/>
        </w:rPr>
        <w:t>;</w:t>
      </w:r>
      <w:r w:rsidRPr="001E0ACD">
        <w:rPr>
          <w:rtl/>
        </w:rPr>
        <w:t xml:space="preserve"> תהיה במקביל אפשרות לייבא מוצרים בתקן</w:t>
      </w:r>
      <w:r>
        <w:rPr>
          <w:rFonts w:hint="cs"/>
          <w:rtl/>
        </w:rPr>
        <w:t xml:space="preserve"> </w:t>
      </w:r>
      <w:r w:rsidRPr="001E0ACD">
        <w:rPr>
          <w:rtl/>
        </w:rPr>
        <w:t>אירופי. היבואנים יידרשו להראות שהמוצר משווק באירופה, ואנחנו הצרכנים נ</w:t>
      </w:r>
      <w:r>
        <w:rPr>
          <w:rFonts w:hint="cs"/>
          <w:rtl/>
        </w:rPr>
        <w:t>י</w:t>
      </w:r>
      <w:r w:rsidRPr="001E0ACD">
        <w:rPr>
          <w:rtl/>
        </w:rPr>
        <w:t>הנה ממוצרים</w:t>
      </w:r>
      <w:r>
        <w:rPr>
          <w:rFonts w:hint="cs"/>
          <w:rtl/>
        </w:rPr>
        <w:t xml:space="preserve"> </w:t>
      </w:r>
      <w:r>
        <w:rPr>
          <w:rtl/>
        </w:rPr>
        <w:t>כמו באירופה</w:t>
      </w:r>
      <w:r w:rsidRPr="001E0ACD">
        <w:rPr>
          <w:rtl/>
        </w:rPr>
        <w:t xml:space="preserve"> ובמחירי אירופה. </w:t>
      </w:r>
    </w:p>
    <w:p w:rsidR="00342338" w:rsidRDefault="00342338" w:rsidP="00A92367">
      <w:pPr>
        <w:rPr>
          <w:rtl/>
        </w:rPr>
      </w:pPr>
    </w:p>
    <w:p w:rsidR="00342338" w:rsidRDefault="00342338" w:rsidP="00B5306B">
      <w:pPr>
        <w:rPr>
          <w:rtl/>
        </w:rPr>
      </w:pPr>
      <w:r>
        <w:rPr>
          <w:rFonts w:hint="cs"/>
          <w:rtl/>
        </w:rPr>
        <w:t xml:space="preserve">מכובדיי, העברת החוק היום </w:t>
      </w:r>
      <w:r w:rsidRPr="001E0ACD">
        <w:rPr>
          <w:rtl/>
        </w:rPr>
        <w:t>לא הייתה מתאפשרת בלי שותפים</w:t>
      </w:r>
      <w:r>
        <w:rPr>
          <w:rFonts w:hint="cs"/>
          <w:rtl/>
        </w:rPr>
        <w:t xml:space="preserve">. ואני רוצה להודות לך, ידידי </w:t>
      </w:r>
      <w:r>
        <w:rPr>
          <w:rtl/>
        </w:rPr>
        <w:t>דוד ביטן</w:t>
      </w:r>
      <w:r>
        <w:rPr>
          <w:rFonts w:hint="cs"/>
          <w:rtl/>
        </w:rPr>
        <w:t xml:space="preserve">, יושב-ראש ועדת הכלכלה, </w:t>
      </w:r>
      <w:r w:rsidRPr="001E0ACD">
        <w:rPr>
          <w:rtl/>
        </w:rPr>
        <w:t>ול</w:t>
      </w:r>
      <w:r>
        <w:rPr>
          <w:rFonts w:hint="cs"/>
          <w:rtl/>
        </w:rPr>
        <w:t xml:space="preserve">כל </w:t>
      </w:r>
      <w:r>
        <w:rPr>
          <w:rtl/>
        </w:rPr>
        <w:t>חברי הוועדה</w:t>
      </w:r>
      <w:r w:rsidRPr="001E0ACD">
        <w:rPr>
          <w:rtl/>
        </w:rPr>
        <w:t xml:space="preserve"> </w:t>
      </w:r>
      <w:r>
        <w:rPr>
          <w:rFonts w:hint="cs"/>
          <w:rtl/>
        </w:rPr>
        <w:t>על ה</w:t>
      </w:r>
      <w:r>
        <w:rPr>
          <w:rtl/>
        </w:rPr>
        <w:t>הירתמות</w:t>
      </w:r>
      <w:r>
        <w:rPr>
          <w:rFonts w:hint="cs"/>
          <w:rtl/>
        </w:rPr>
        <w:t xml:space="preserve"> </w:t>
      </w:r>
      <w:r w:rsidRPr="001E0ACD">
        <w:rPr>
          <w:rtl/>
        </w:rPr>
        <w:t xml:space="preserve">והבאת החוק להשלמה. </w:t>
      </w:r>
      <w:bookmarkStart w:id="10773" w:name="_ETM_Q27_693002"/>
      <w:bookmarkStart w:id="10774" w:name="_ETM_Q27_693073"/>
      <w:bookmarkStart w:id="10775" w:name="_ETM_Q27_693170"/>
      <w:bookmarkStart w:id="10776" w:name="_ETM_Q27_693240"/>
      <w:bookmarkEnd w:id="10773"/>
      <w:bookmarkEnd w:id="10774"/>
      <w:bookmarkEnd w:id="10775"/>
      <w:bookmarkEnd w:id="10776"/>
      <w:r>
        <w:rPr>
          <w:rtl/>
        </w:rPr>
        <w:t>בימים מורכבים אלו</w:t>
      </w:r>
      <w:r w:rsidRPr="001E0ACD">
        <w:rPr>
          <w:rtl/>
        </w:rPr>
        <w:t xml:space="preserve"> אני שמח </w:t>
      </w:r>
      <w:r>
        <w:rPr>
          <w:rFonts w:hint="cs"/>
          <w:rtl/>
        </w:rPr>
        <w:t xml:space="preserve">גם </w:t>
      </w:r>
      <w:r>
        <w:rPr>
          <w:rtl/>
        </w:rPr>
        <w:t>לבשר</w:t>
      </w:r>
      <w:r>
        <w:rPr>
          <w:rFonts w:hint="cs"/>
          <w:rtl/>
        </w:rPr>
        <w:t xml:space="preserve"> </w:t>
      </w:r>
      <w:r w:rsidRPr="001E0ACD">
        <w:rPr>
          <w:rtl/>
        </w:rPr>
        <w:t xml:space="preserve">שחקיקה בעלת משמעות </w:t>
      </w:r>
      <w:r>
        <w:rPr>
          <w:rtl/>
        </w:rPr>
        <w:t xml:space="preserve">כה גדולה לכלכלה וליוקר המחיה </w:t>
      </w:r>
      <w:r w:rsidRPr="001E0ACD">
        <w:rPr>
          <w:rtl/>
        </w:rPr>
        <w:t>מובאת בהסכמה רחבה מקיר</w:t>
      </w:r>
      <w:r>
        <w:rPr>
          <w:rtl/>
        </w:rPr>
        <w:t xml:space="preserve"> לקיר</w:t>
      </w:r>
      <w:r>
        <w:rPr>
          <w:rFonts w:hint="cs"/>
          <w:rtl/>
        </w:rPr>
        <w:t>, וזו</w:t>
      </w:r>
      <w:r w:rsidRPr="001E0ACD">
        <w:rPr>
          <w:rtl/>
        </w:rPr>
        <w:t xml:space="preserve"> רק הוכחה שאפשר לפעול ביחד</w:t>
      </w:r>
      <w:bookmarkStart w:id="10777" w:name="_ETM_Q27_702532"/>
      <w:bookmarkEnd w:id="10777"/>
      <w:r>
        <w:rPr>
          <w:rFonts w:hint="cs"/>
          <w:rtl/>
        </w:rPr>
        <w:t>.</w:t>
      </w:r>
      <w:r w:rsidR="008072F1">
        <w:rPr>
          <w:rFonts w:hint="cs"/>
          <w:rtl/>
        </w:rPr>
        <w:t xml:space="preserve"> </w:t>
      </w:r>
      <w:bookmarkStart w:id="10778" w:name="_ETM_Q27_702603"/>
      <w:bookmarkStart w:id="10779" w:name="_ETM_Q27_703532"/>
      <w:bookmarkStart w:id="10780" w:name="_ETM_Q27_703593"/>
      <w:bookmarkEnd w:id="10778"/>
      <w:bookmarkEnd w:id="10779"/>
      <w:bookmarkEnd w:id="10780"/>
      <w:r w:rsidRPr="001E0ACD">
        <w:rPr>
          <w:rtl/>
        </w:rPr>
        <w:t>אני</w:t>
      </w:r>
      <w:r>
        <w:rPr>
          <w:rFonts w:hint="cs"/>
          <w:rtl/>
        </w:rPr>
        <w:t xml:space="preserve"> גם</w:t>
      </w:r>
      <w:r w:rsidRPr="001E0ACD">
        <w:rPr>
          <w:rtl/>
        </w:rPr>
        <w:t xml:space="preserve"> מבקש להודות לאמנון מרחב, </w:t>
      </w:r>
      <w:bookmarkStart w:id="10781" w:name="_ETM_Q27_705023"/>
      <w:bookmarkEnd w:id="10781"/>
      <w:r>
        <w:rPr>
          <w:rFonts w:hint="cs"/>
          <w:rtl/>
        </w:rPr>
        <w:t>מנכ"ל משרד הכלכלה והתעשייה</w:t>
      </w:r>
      <w:bookmarkStart w:id="10782" w:name="_ETM_Q27_705091"/>
      <w:bookmarkStart w:id="10783" w:name="_ETM_Q27_705231"/>
      <w:bookmarkStart w:id="10784" w:name="_ETM_Q27_705336"/>
      <w:bookmarkEnd w:id="10782"/>
      <w:bookmarkEnd w:id="10783"/>
      <w:bookmarkEnd w:id="10784"/>
      <w:r>
        <w:rPr>
          <w:rFonts w:hint="cs"/>
          <w:rtl/>
        </w:rPr>
        <w:t xml:space="preserve">, </w:t>
      </w:r>
      <w:r w:rsidRPr="001E0ACD">
        <w:rPr>
          <w:rtl/>
        </w:rPr>
        <w:t xml:space="preserve">ולצוות </w:t>
      </w:r>
      <w:r>
        <w:rPr>
          <w:rFonts w:hint="cs"/>
          <w:rtl/>
        </w:rPr>
        <w:t>ה</w:t>
      </w:r>
      <w:r w:rsidRPr="001E0ACD">
        <w:rPr>
          <w:rtl/>
        </w:rPr>
        <w:t>משרד</w:t>
      </w:r>
      <w:r>
        <w:rPr>
          <w:rFonts w:hint="cs"/>
          <w:rtl/>
        </w:rPr>
        <w:t xml:space="preserve">. </w:t>
      </w:r>
      <w:r>
        <w:rPr>
          <w:rtl/>
        </w:rPr>
        <w:t>ותודה מיוחדת לאיגור</w:t>
      </w:r>
      <w:r>
        <w:rPr>
          <w:rFonts w:hint="cs"/>
          <w:rtl/>
        </w:rPr>
        <w:t xml:space="preserve">, </w:t>
      </w:r>
      <w:r w:rsidRPr="001E0ACD">
        <w:rPr>
          <w:rtl/>
        </w:rPr>
        <w:t>שכרגולטור הפגין יצירתיות ופתיחות</w:t>
      </w:r>
      <w:bookmarkStart w:id="10785" w:name="_ETM_Q27_722788"/>
      <w:bookmarkEnd w:id="10785"/>
      <w:r>
        <w:rPr>
          <w:rFonts w:hint="cs"/>
          <w:rtl/>
        </w:rPr>
        <w:t xml:space="preserve"> </w:t>
      </w:r>
      <w:r w:rsidR="00B5306B">
        <w:rPr>
          <w:rFonts w:hint="eastAsia"/>
          <w:rtl/>
        </w:rPr>
        <w:t>–</w:t>
      </w:r>
      <w:r>
        <w:rPr>
          <w:rFonts w:hint="cs"/>
          <w:rtl/>
        </w:rPr>
        <w:t xml:space="preserve"> </w:t>
      </w:r>
      <w:r>
        <w:rPr>
          <w:rtl/>
        </w:rPr>
        <w:t>דוגמ</w:t>
      </w:r>
      <w:r>
        <w:rPr>
          <w:rFonts w:hint="cs"/>
          <w:rtl/>
        </w:rPr>
        <w:t>ה</w:t>
      </w:r>
      <w:r>
        <w:rPr>
          <w:rtl/>
        </w:rPr>
        <w:t xml:space="preserve"> ומופת לכל הרגולטורים</w:t>
      </w:r>
      <w:r>
        <w:rPr>
          <w:rFonts w:hint="cs"/>
          <w:rtl/>
        </w:rPr>
        <w:t xml:space="preserve">, </w:t>
      </w:r>
      <w:r w:rsidRPr="001E0ACD">
        <w:rPr>
          <w:rtl/>
        </w:rPr>
        <w:t>ממש לא מובן מאליו. בזכות ההירתמות של כולם</w:t>
      </w:r>
      <w:r>
        <w:rPr>
          <w:rtl/>
        </w:rPr>
        <w:t xml:space="preserve"> החוק שמונח לפנינו היום</w:t>
      </w:r>
      <w:r>
        <w:rPr>
          <w:rFonts w:hint="cs"/>
          <w:rtl/>
        </w:rPr>
        <w:t xml:space="preserve"> הוא</w:t>
      </w:r>
      <w:r w:rsidRPr="001E0ACD">
        <w:rPr>
          <w:rtl/>
        </w:rPr>
        <w:t xml:space="preserve"> צעד חשוב</w:t>
      </w:r>
      <w:r>
        <w:rPr>
          <w:rFonts w:hint="cs"/>
          <w:rtl/>
        </w:rPr>
        <w:t xml:space="preserve"> מאוד</w:t>
      </w:r>
      <w:r w:rsidRPr="001E0ACD">
        <w:rPr>
          <w:rtl/>
        </w:rPr>
        <w:t xml:space="preserve"> בלהביא את "מה שטוב באירופה</w:t>
      </w:r>
      <w:r>
        <w:rPr>
          <w:rFonts w:hint="cs"/>
          <w:rtl/>
        </w:rPr>
        <w:t xml:space="preserve"> טוב </w:t>
      </w:r>
      <w:r>
        <w:rPr>
          <w:rtl/>
        </w:rPr>
        <w:t>לישראל</w:t>
      </w:r>
      <w:r>
        <w:rPr>
          <w:rFonts w:hint="cs"/>
          <w:rtl/>
        </w:rPr>
        <w:t>"</w:t>
      </w:r>
      <w:r w:rsidRPr="001E0ACD">
        <w:rPr>
          <w:rtl/>
        </w:rPr>
        <w:t>.</w:t>
      </w:r>
      <w:bookmarkStart w:id="10786" w:name="_ETM_Q27_738530"/>
      <w:bookmarkEnd w:id="10786"/>
      <w:r w:rsidR="008072F1">
        <w:rPr>
          <w:rFonts w:hint="cs"/>
          <w:rtl/>
        </w:rPr>
        <w:t xml:space="preserve"> </w:t>
      </w:r>
      <w:r w:rsidRPr="00B94F8D">
        <w:rPr>
          <w:rtl/>
        </w:rPr>
        <w:t xml:space="preserve">תודה </w:t>
      </w:r>
      <w:bookmarkStart w:id="10787" w:name="_ETM_Q27_738770"/>
      <w:bookmarkEnd w:id="10787"/>
      <w:r w:rsidRPr="00B94F8D">
        <w:rPr>
          <w:rtl/>
        </w:rPr>
        <w:t>רבה</w:t>
      </w:r>
      <w:r>
        <w:rPr>
          <w:rFonts w:hint="cs"/>
          <w:rtl/>
        </w:rPr>
        <w:t>,</w:t>
      </w:r>
      <w:r w:rsidRPr="00B94F8D">
        <w:rPr>
          <w:rtl/>
        </w:rPr>
        <w:t xml:space="preserve"> </w:t>
      </w:r>
      <w:bookmarkStart w:id="10788" w:name="_ETM_Q27_739070"/>
      <w:bookmarkEnd w:id="10788"/>
      <w:r w:rsidRPr="00B94F8D">
        <w:rPr>
          <w:rtl/>
        </w:rPr>
        <w:t xml:space="preserve">ואני </w:t>
      </w:r>
      <w:bookmarkStart w:id="10789" w:name="_ETM_Q27_739309"/>
      <w:bookmarkEnd w:id="10789"/>
      <w:r w:rsidRPr="00B94F8D">
        <w:rPr>
          <w:rtl/>
        </w:rPr>
        <w:t xml:space="preserve">כמובן </w:t>
      </w:r>
      <w:bookmarkStart w:id="10790" w:name="_ETM_Q27_740270"/>
      <w:bookmarkEnd w:id="10790"/>
      <w:r w:rsidRPr="00B94F8D">
        <w:rPr>
          <w:rtl/>
        </w:rPr>
        <w:t xml:space="preserve">מבקש </w:t>
      </w:r>
      <w:bookmarkStart w:id="10791" w:name="_ETM_Q27_741110"/>
      <w:bookmarkEnd w:id="10791"/>
      <w:r w:rsidRPr="00B94F8D">
        <w:rPr>
          <w:rtl/>
        </w:rPr>
        <w:t xml:space="preserve">מכולם </w:t>
      </w:r>
      <w:bookmarkStart w:id="10792" w:name="_ETM_Q27_741559"/>
      <w:bookmarkEnd w:id="10792"/>
      <w:r w:rsidRPr="00B94F8D">
        <w:rPr>
          <w:rtl/>
        </w:rPr>
        <w:t xml:space="preserve">לתמוך </w:t>
      </w:r>
      <w:bookmarkStart w:id="10793" w:name="_ETM_Q27_741860"/>
      <w:bookmarkEnd w:id="10793"/>
      <w:r w:rsidRPr="00B94F8D">
        <w:rPr>
          <w:rtl/>
        </w:rPr>
        <w:t>בחקיקה</w:t>
      </w:r>
      <w:r>
        <w:rPr>
          <w:rFonts w:hint="cs"/>
          <w:rtl/>
        </w:rPr>
        <w:t>.</w:t>
      </w:r>
      <w:r w:rsidRPr="00B94F8D">
        <w:rPr>
          <w:rtl/>
        </w:rPr>
        <w:t xml:space="preserve"> </w:t>
      </w:r>
      <w:bookmarkStart w:id="10794" w:name="_ETM_Q27_742550"/>
      <w:bookmarkEnd w:id="10794"/>
      <w:r w:rsidRPr="00B94F8D">
        <w:rPr>
          <w:rtl/>
        </w:rPr>
        <w:t>תודה</w:t>
      </w:r>
      <w:r>
        <w:rPr>
          <w:rFonts w:hint="cs"/>
          <w:rtl/>
        </w:rPr>
        <w:t>.</w:t>
      </w:r>
      <w:r w:rsidRPr="00B94F8D">
        <w:rPr>
          <w:rtl/>
        </w:rPr>
        <w:t xml:space="preserve"> </w:t>
      </w:r>
      <w:bookmarkStart w:id="10795" w:name="_ETM_Q27_743240"/>
      <w:bookmarkEnd w:id="10795"/>
    </w:p>
    <w:p w:rsidR="00342338" w:rsidRDefault="00342338" w:rsidP="00A92367">
      <w:pPr>
        <w:ind w:firstLine="0"/>
        <w:rPr>
          <w:rtl/>
        </w:rPr>
      </w:pPr>
      <w:bookmarkStart w:id="10796" w:name="_ETM_Q27_745187"/>
      <w:bookmarkStart w:id="10797" w:name="_ETM_Q27_745311"/>
      <w:bookmarkStart w:id="10798" w:name="_ETM_Q27_745389"/>
      <w:bookmarkStart w:id="10799" w:name="_ETM_Q27_745454"/>
      <w:bookmarkEnd w:id="10796"/>
      <w:bookmarkEnd w:id="10797"/>
      <w:bookmarkEnd w:id="10798"/>
      <w:bookmarkEnd w:id="10799"/>
    </w:p>
    <w:p w:rsidR="00342338" w:rsidRDefault="00342338" w:rsidP="00A92367">
      <w:pPr>
        <w:pStyle w:val="af6"/>
        <w:keepNext/>
        <w:rPr>
          <w:rtl/>
        </w:rPr>
      </w:pPr>
      <w:bookmarkStart w:id="10800" w:name="TOR_Q28"/>
      <w:bookmarkEnd w:id="10800"/>
      <w:r w:rsidRPr="00872E4E">
        <w:rPr>
          <w:rStyle w:val="TagStyle"/>
          <w:rtl/>
        </w:rPr>
        <w:t xml:space="preserve"> &lt;&lt; יור &gt;&gt;</w:t>
      </w:r>
      <w:r w:rsidRPr="004A629A">
        <w:rPr>
          <w:rStyle w:val="TagStyle"/>
          <w:rtl/>
        </w:rPr>
        <w:t xml:space="preserve"> </w:t>
      </w:r>
      <w:r>
        <w:rPr>
          <w:rtl/>
        </w:rPr>
        <w:t>היו"ר משה רוט:</w:t>
      </w:r>
      <w:r w:rsidRPr="004A629A">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A92367">
      <w:pPr>
        <w:rPr>
          <w:rtl/>
        </w:rPr>
      </w:pPr>
      <w:bookmarkStart w:id="10801" w:name="_ETM_Q28_136000"/>
      <w:bookmarkEnd w:id="10801"/>
      <w:r>
        <w:rPr>
          <w:rFonts w:hint="cs"/>
          <w:rtl/>
        </w:rPr>
        <w:t xml:space="preserve">תודה רבה, אדוני השר. </w:t>
      </w:r>
    </w:p>
    <w:p w:rsidR="00342338" w:rsidRDefault="00342338" w:rsidP="00A92367">
      <w:pPr>
        <w:rPr>
          <w:rtl/>
        </w:rPr>
      </w:pPr>
    </w:p>
    <w:p w:rsidR="00342338" w:rsidRDefault="00342338" w:rsidP="00A92367">
      <w:pPr>
        <w:rPr>
          <w:rtl/>
        </w:rPr>
      </w:pPr>
      <w:bookmarkStart w:id="10802" w:name="_ETM_Q28_152000"/>
      <w:bookmarkEnd w:id="10802"/>
      <w:r>
        <w:rPr>
          <w:rFonts w:hint="cs"/>
          <w:rtl/>
        </w:rPr>
        <w:t xml:space="preserve">חברי הכנסת, כאמור, נעבור להצבעה </w:t>
      </w:r>
      <w:bookmarkStart w:id="10803" w:name="_ETM_Q28_151000"/>
      <w:bookmarkEnd w:id="10803"/>
      <w:r>
        <w:rPr>
          <w:rFonts w:hint="cs"/>
          <w:rtl/>
        </w:rPr>
        <w:t>בקריאה שנייה על הצעת חוק לתיקון פקודת הייבוא והייצוא (מס' 6), התשפ"ד</w:t>
      </w:r>
      <w:r>
        <w:rPr>
          <w:rFonts w:hint="eastAsia"/>
          <w:rtl/>
        </w:rPr>
        <w:t>–</w:t>
      </w:r>
      <w:r>
        <w:rPr>
          <w:rFonts w:hint="cs"/>
          <w:rtl/>
        </w:rPr>
        <w:t>2024, כנוסח הוועדה. הצבעה.</w:t>
      </w:r>
    </w:p>
    <w:p w:rsidR="00342338" w:rsidRDefault="00342338" w:rsidP="00A92367">
      <w:pPr>
        <w:rPr>
          <w:rtl/>
        </w:rPr>
      </w:pPr>
    </w:p>
    <w:p w:rsidR="00342338" w:rsidRDefault="00342338" w:rsidP="00A92367">
      <w:pPr>
        <w:pStyle w:val="af1"/>
        <w:keepNext/>
        <w:rPr>
          <w:rtl/>
        </w:rPr>
      </w:pPr>
      <w:bookmarkStart w:id="10804" w:name="_ETM_Q28_164000"/>
      <w:bookmarkEnd w:id="10804"/>
      <w:r>
        <w:rPr>
          <w:rtl/>
        </w:rPr>
        <w:t>הצבעה מס'</w:t>
      </w:r>
      <w:r>
        <w:rPr>
          <w:rFonts w:hint="cs"/>
          <w:rtl/>
        </w:rPr>
        <w:t xml:space="preserve"> 5</w:t>
      </w:r>
    </w:p>
    <w:p w:rsidR="00342338" w:rsidRDefault="00342338" w:rsidP="00A92367">
      <w:pPr>
        <w:pStyle w:val="--"/>
        <w:keepNext/>
        <w:rPr>
          <w:rtl/>
        </w:rPr>
      </w:pPr>
    </w:p>
    <w:p w:rsidR="00342338" w:rsidRDefault="00342338" w:rsidP="00A92367">
      <w:pPr>
        <w:pStyle w:val="--"/>
        <w:keepNext/>
        <w:rPr>
          <w:rtl/>
        </w:rPr>
      </w:pPr>
      <w:r>
        <w:rPr>
          <w:rtl/>
        </w:rPr>
        <w:t>בעד סעיפים</w:t>
      </w:r>
      <w:r>
        <w:rPr>
          <w:rFonts w:hint="cs"/>
          <w:rtl/>
        </w:rPr>
        <w:t xml:space="preserve"> 1</w:t>
      </w:r>
      <w:r>
        <w:rPr>
          <w:rFonts w:hint="eastAsia"/>
          <w:rtl/>
        </w:rPr>
        <w:t>–</w:t>
      </w:r>
      <w:r>
        <w:rPr>
          <w:rFonts w:hint="cs"/>
          <w:rtl/>
        </w:rPr>
        <w:t xml:space="preserve">28 </w:t>
      </w:r>
      <w:r>
        <w:rPr>
          <w:rtl/>
        </w:rPr>
        <w:t>–</w:t>
      </w:r>
      <w:r>
        <w:rPr>
          <w:rFonts w:hint="cs"/>
          <w:rtl/>
        </w:rPr>
        <w:t xml:space="preserve"> 11</w:t>
      </w:r>
    </w:p>
    <w:p w:rsidR="00342338" w:rsidRDefault="00342338" w:rsidP="00A92367">
      <w:pPr>
        <w:pStyle w:val="--"/>
        <w:keepNext/>
        <w:rPr>
          <w:rtl/>
        </w:rPr>
      </w:pPr>
      <w:r>
        <w:rPr>
          <w:rtl/>
        </w:rPr>
        <w:t xml:space="preserve">נגד – </w:t>
      </w:r>
      <w:r>
        <w:rPr>
          <w:rFonts w:hint="cs"/>
          <w:rtl/>
        </w:rPr>
        <w:t>אין</w:t>
      </w:r>
    </w:p>
    <w:p w:rsidR="00342338" w:rsidRDefault="00342338" w:rsidP="00A92367">
      <w:pPr>
        <w:pStyle w:val="--"/>
        <w:keepNext/>
        <w:rPr>
          <w:rtl/>
        </w:rPr>
      </w:pPr>
      <w:r>
        <w:rPr>
          <w:rtl/>
        </w:rPr>
        <w:t>נמנעים –</w:t>
      </w:r>
      <w:r>
        <w:rPr>
          <w:rFonts w:hint="cs"/>
          <w:rtl/>
        </w:rPr>
        <w:t xml:space="preserve"> אין</w:t>
      </w:r>
      <w:r>
        <w:rPr>
          <w:rtl/>
        </w:rPr>
        <w:t xml:space="preserve"> </w:t>
      </w:r>
    </w:p>
    <w:p w:rsidR="00342338" w:rsidRDefault="00342338" w:rsidP="00A92367">
      <w:pPr>
        <w:pStyle w:val="af2"/>
        <w:rPr>
          <w:rtl/>
        </w:rPr>
      </w:pPr>
      <w:r>
        <w:rPr>
          <w:rtl/>
        </w:rPr>
        <w:t>סעיפים</w:t>
      </w:r>
      <w:r>
        <w:rPr>
          <w:rFonts w:hint="cs"/>
          <w:rtl/>
        </w:rPr>
        <w:t xml:space="preserve"> 1</w:t>
      </w:r>
      <w:r>
        <w:rPr>
          <w:rFonts w:hint="eastAsia"/>
          <w:rtl/>
        </w:rPr>
        <w:t>–</w:t>
      </w:r>
      <w:r>
        <w:rPr>
          <w:rFonts w:hint="cs"/>
          <w:rtl/>
        </w:rPr>
        <w:t>28 נתקבלו.</w:t>
      </w:r>
    </w:p>
    <w:p w:rsidR="00342338" w:rsidRDefault="00342338" w:rsidP="00A92367">
      <w:pPr>
        <w:rPr>
          <w:rtl/>
        </w:rPr>
      </w:pPr>
    </w:p>
    <w:p w:rsidR="00342338" w:rsidRDefault="00342338" w:rsidP="00A92367">
      <w:pPr>
        <w:pStyle w:val="af6"/>
        <w:keepNext/>
        <w:rPr>
          <w:rtl/>
        </w:rPr>
      </w:pPr>
      <w:r w:rsidRPr="00872E4E">
        <w:rPr>
          <w:rStyle w:val="TagStyle"/>
          <w:rtl/>
        </w:rPr>
        <w:t xml:space="preserve"> &lt;&lt; יור &gt;&gt;</w:t>
      </w:r>
      <w:r w:rsidRPr="004A629A">
        <w:rPr>
          <w:rStyle w:val="TagStyle"/>
          <w:rtl/>
        </w:rPr>
        <w:t xml:space="preserve"> </w:t>
      </w:r>
      <w:r>
        <w:rPr>
          <w:rtl/>
        </w:rPr>
        <w:t>היו"ר משה רוט:</w:t>
      </w:r>
      <w:r w:rsidRPr="004A629A">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A92367">
      <w:pPr>
        <w:rPr>
          <w:rtl/>
        </w:rPr>
      </w:pPr>
      <w:r>
        <w:rPr>
          <w:rFonts w:hint="cs"/>
          <w:rtl/>
        </w:rPr>
        <w:t xml:space="preserve">11 בעד, אין מתנגדים ואין נמנעים, אני קובע </w:t>
      </w:r>
      <w:bookmarkStart w:id="10805" w:name="_ETM_Q28_185000"/>
      <w:bookmarkEnd w:id="10805"/>
      <w:r>
        <w:rPr>
          <w:rFonts w:hint="cs"/>
          <w:rtl/>
        </w:rPr>
        <w:t xml:space="preserve">כי הצעת החוק אושרה בקריאה שנייה. </w:t>
      </w:r>
    </w:p>
    <w:p w:rsidR="00342338" w:rsidRDefault="00342338" w:rsidP="00A92367">
      <w:pPr>
        <w:rPr>
          <w:rtl/>
        </w:rPr>
      </w:pPr>
      <w:bookmarkStart w:id="10806" w:name="_ETM_Q28_189000"/>
      <w:bookmarkEnd w:id="10806"/>
    </w:p>
    <w:p w:rsidR="00342338" w:rsidRDefault="00342338" w:rsidP="00A92367">
      <w:pPr>
        <w:rPr>
          <w:rtl/>
        </w:rPr>
      </w:pPr>
      <w:bookmarkStart w:id="10807" w:name="_ETM_Q28_190000"/>
      <w:bookmarkEnd w:id="10807"/>
      <w:r>
        <w:rPr>
          <w:rFonts w:hint="cs"/>
          <w:rtl/>
        </w:rPr>
        <w:t xml:space="preserve">חברי הכנסת, נעבור להצבעה </w:t>
      </w:r>
      <w:bookmarkStart w:id="10808" w:name="_ETM_Q28_191000"/>
      <w:bookmarkEnd w:id="10808"/>
      <w:r>
        <w:rPr>
          <w:rFonts w:hint="cs"/>
          <w:rtl/>
        </w:rPr>
        <w:t>בקריאה שלישית על הצעת חוק לתיקון פקודת היבוא והיצוא (מס' 6), התשפ"ד</w:t>
      </w:r>
      <w:r>
        <w:rPr>
          <w:rFonts w:hint="eastAsia"/>
          <w:rtl/>
        </w:rPr>
        <w:t>–</w:t>
      </w:r>
      <w:r>
        <w:rPr>
          <w:rFonts w:hint="cs"/>
          <w:rtl/>
        </w:rPr>
        <w:t xml:space="preserve">2024. הצבעה. </w:t>
      </w:r>
    </w:p>
    <w:p w:rsidR="00342338" w:rsidRDefault="00342338" w:rsidP="00A92367">
      <w:pPr>
        <w:rPr>
          <w:rtl/>
        </w:rPr>
      </w:pPr>
    </w:p>
    <w:p w:rsidR="00342338" w:rsidRDefault="00342338" w:rsidP="00A92367">
      <w:pPr>
        <w:pStyle w:val="af1"/>
        <w:keepNext/>
        <w:rPr>
          <w:rtl/>
        </w:rPr>
      </w:pPr>
      <w:r>
        <w:rPr>
          <w:rtl/>
        </w:rPr>
        <w:t>הצבעה מס'</w:t>
      </w:r>
      <w:r>
        <w:rPr>
          <w:rFonts w:hint="cs"/>
          <w:rtl/>
        </w:rPr>
        <w:t xml:space="preserve"> 6</w:t>
      </w:r>
    </w:p>
    <w:p w:rsidR="00342338" w:rsidRDefault="00342338" w:rsidP="00A92367">
      <w:pPr>
        <w:pStyle w:val="--"/>
        <w:keepNext/>
        <w:rPr>
          <w:rtl/>
        </w:rPr>
      </w:pPr>
    </w:p>
    <w:p w:rsidR="00342338" w:rsidRDefault="00342338" w:rsidP="00A92367">
      <w:pPr>
        <w:pStyle w:val="--"/>
        <w:keepNext/>
        <w:rPr>
          <w:rtl/>
        </w:rPr>
      </w:pPr>
      <w:r>
        <w:rPr>
          <w:rtl/>
        </w:rPr>
        <w:t>בעד החוק –</w:t>
      </w:r>
      <w:r>
        <w:rPr>
          <w:rFonts w:hint="cs"/>
          <w:rtl/>
        </w:rPr>
        <w:t xml:space="preserve"> 11</w:t>
      </w:r>
    </w:p>
    <w:p w:rsidR="00342338" w:rsidRDefault="00342338" w:rsidP="00A92367">
      <w:pPr>
        <w:pStyle w:val="--"/>
        <w:keepNext/>
        <w:rPr>
          <w:rtl/>
        </w:rPr>
      </w:pPr>
      <w:r>
        <w:rPr>
          <w:rtl/>
        </w:rPr>
        <w:t xml:space="preserve">נגד – </w:t>
      </w:r>
      <w:r>
        <w:rPr>
          <w:rFonts w:hint="cs"/>
          <w:rtl/>
        </w:rPr>
        <w:t>אין</w:t>
      </w:r>
    </w:p>
    <w:p w:rsidR="00342338" w:rsidRDefault="00342338" w:rsidP="00A92367">
      <w:pPr>
        <w:pStyle w:val="--"/>
        <w:keepNext/>
        <w:rPr>
          <w:rtl/>
        </w:rPr>
      </w:pPr>
      <w:r>
        <w:rPr>
          <w:rtl/>
        </w:rPr>
        <w:t>נמנעים –</w:t>
      </w:r>
      <w:r>
        <w:rPr>
          <w:rFonts w:hint="cs"/>
          <w:rtl/>
        </w:rPr>
        <w:t xml:space="preserve"> אין</w:t>
      </w:r>
      <w:r>
        <w:rPr>
          <w:rtl/>
        </w:rPr>
        <w:t xml:space="preserve"> </w:t>
      </w:r>
    </w:p>
    <w:p w:rsidR="00342338" w:rsidRDefault="00342338" w:rsidP="00A92367">
      <w:pPr>
        <w:pStyle w:val="af2"/>
        <w:rPr>
          <w:rtl/>
        </w:rPr>
      </w:pPr>
      <w:r>
        <w:rPr>
          <w:rFonts w:hint="cs"/>
          <w:rtl/>
        </w:rPr>
        <w:t>חוק לתיקון פקודת היבוא והיצוא (מס' 6), התשפ"ד</w:t>
      </w:r>
      <w:r>
        <w:rPr>
          <w:rFonts w:hint="eastAsia"/>
          <w:rtl/>
        </w:rPr>
        <w:t>–</w:t>
      </w:r>
      <w:r>
        <w:rPr>
          <w:rFonts w:hint="cs"/>
          <w:rtl/>
        </w:rPr>
        <w:t>2024, נתקבל.</w:t>
      </w:r>
    </w:p>
    <w:p w:rsidR="00342338" w:rsidRDefault="00342338" w:rsidP="00A92367">
      <w:pPr>
        <w:rPr>
          <w:rtl/>
        </w:rPr>
      </w:pPr>
    </w:p>
    <w:p w:rsidR="00342338" w:rsidRDefault="00342338" w:rsidP="00A92367">
      <w:pPr>
        <w:pStyle w:val="af6"/>
        <w:keepNext/>
        <w:rPr>
          <w:rtl/>
        </w:rPr>
      </w:pPr>
      <w:r w:rsidRPr="00872E4E">
        <w:rPr>
          <w:rStyle w:val="TagStyle"/>
          <w:rtl/>
        </w:rPr>
        <w:t xml:space="preserve"> &lt;&lt; יור &gt;&gt;</w:t>
      </w:r>
      <w:r w:rsidRPr="004A629A">
        <w:rPr>
          <w:rStyle w:val="TagStyle"/>
          <w:rtl/>
        </w:rPr>
        <w:t xml:space="preserve"> </w:t>
      </w:r>
      <w:r>
        <w:rPr>
          <w:rtl/>
        </w:rPr>
        <w:t>היו"ר משה רוט:</w:t>
      </w:r>
      <w:r w:rsidRPr="004A629A">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8072F1">
      <w:pPr>
        <w:rPr>
          <w:rtl/>
        </w:rPr>
      </w:pPr>
      <w:r>
        <w:rPr>
          <w:rFonts w:hint="cs"/>
          <w:rtl/>
        </w:rPr>
        <w:t>11 בעד, אין מתנגדים ואין נמנעים, אני קובע כי הצעת חוק לתיקון פקודת היבוא והיצוא (מס' 6), התשפ"ד</w:t>
      </w:r>
      <w:r>
        <w:rPr>
          <w:rFonts w:hint="eastAsia"/>
          <w:rtl/>
        </w:rPr>
        <w:t>–</w:t>
      </w:r>
      <w:r>
        <w:rPr>
          <w:rFonts w:hint="cs"/>
          <w:rtl/>
        </w:rPr>
        <w:t>2024, התקבלה בקריאה שנייה ושלי</w:t>
      </w:r>
      <w:r w:rsidR="008072F1">
        <w:rPr>
          <w:rFonts w:hint="cs"/>
          <w:rtl/>
        </w:rPr>
        <w:t>ש</w:t>
      </w:r>
      <w:r>
        <w:rPr>
          <w:rFonts w:hint="cs"/>
          <w:rtl/>
        </w:rPr>
        <w:t>ית</w:t>
      </w:r>
      <w:r w:rsidR="00B5306B">
        <w:rPr>
          <w:rFonts w:hint="cs"/>
          <w:rtl/>
        </w:rPr>
        <w:t>,</w:t>
      </w:r>
      <w:r>
        <w:rPr>
          <w:rFonts w:hint="cs"/>
          <w:rtl/>
        </w:rPr>
        <w:t xml:space="preserve"> ותיכנס לספר החוקים.</w:t>
      </w:r>
      <w:bookmarkStart w:id="10809" w:name="_ETM_Q28_230000"/>
      <w:bookmarkStart w:id="10810" w:name="_ETM_Q28_231000"/>
      <w:bookmarkEnd w:id="10809"/>
      <w:bookmarkEnd w:id="10810"/>
    </w:p>
    <w:p w:rsidR="00342338" w:rsidRDefault="00342338" w:rsidP="00A92367">
      <w:pPr>
        <w:rPr>
          <w:rtl/>
        </w:rPr>
      </w:pPr>
    </w:p>
    <w:p w:rsidR="00342338" w:rsidRDefault="00342338" w:rsidP="00A92367">
      <w:pPr>
        <w:rPr>
          <w:rtl/>
        </w:rPr>
      </w:pPr>
    </w:p>
    <w:p w:rsidR="00342338" w:rsidRDefault="00342338" w:rsidP="00A92367">
      <w:pPr>
        <w:pStyle w:val="a6"/>
        <w:rPr>
          <w:rtl/>
        </w:rPr>
      </w:pPr>
      <w:bookmarkStart w:id="10811" w:name="ET_hatsach_641820_4"/>
      <w:r w:rsidRPr="00872E4E">
        <w:rPr>
          <w:rStyle w:val="TagStyle"/>
          <w:rtl/>
        </w:rPr>
        <w:t xml:space="preserve"> &lt;&lt; הצח &gt;&gt;</w:t>
      </w:r>
      <w:r w:rsidRPr="004A629A">
        <w:rPr>
          <w:rStyle w:val="TagStyle"/>
          <w:rtl/>
        </w:rPr>
        <w:t xml:space="preserve"> </w:t>
      </w:r>
      <w:bookmarkStart w:id="10812" w:name="_Toc156253916"/>
      <w:bookmarkStart w:id="10813" w:name="_Toc156254070"/>
      <w:r>
        <w:rPr>
          <w:rtl/>
        </w:rPr>
        <w:t xml:space="preserve">הצעת חוק לתיקון פקודת התעבורה (מס' 132 </w:t>
      </w:r>
      <w:r>
        <w:rPr>
          <w:rFonts w:hint="cs"/>
          <w:rtl/>
        </w:rPr>
        <w:t>–</w:t>
      </w:r>
      <w:r>
        <w:rPr>
          <w:rtl/>
        </w:rPr>
        <w:t xml:space="preserve"> הוראת שעה – חרבות ברזל), התשפ"ד</w:t>
      </w:r>
      <w:r>
        <w:rPr>
          <w:rFonts w:hint="cs"/>
          <w:rtl/>
        </w:rPr>
        <w:t>–</w:t>
      </w:r>
      <w:r>
        <w:rPr>
          <w:rtl/>
        </w:rPr>
        <w:t>2024</w:t>
      </w:r>
      <w:bookmarkEnd w:id="10812"/>
      <w:bookmarkEnd w:id="10813"/>
      <w:r w:rsidRPr="004A629A">
        <w:rPr>
          <w:rStyle w:val="TagStyle"/>
          <w:rtl/>
        </w:rPr>
        <w:t xml:space="preserve"> </w:t>
      </w:r>
      <w:r w:rsidRPr="00872E4E">
        <w:rPr>
          <w:rStyle w:val="TagStyle"/>
          <w:rtl/>
        </w:rPr>
        <w:t>&lt;&lt; הצח &gt;&gt;</w:t>
      </w:r>
      <w:r>
        <w:rPr>
          <w:rtl/>
        </w:rPr>
        <w:t xml:space="preserve"> </w:t>
      </w:r>
      <w:bookmarkEnd w:id="10811"/>
    </w:p>
    <w:p w:rsidR="00342338" w:rsidRPr="00FB6189" w:rsidRDefault="00342338" w:rsidP="00A92367">
      <w:pPr>
        <w:rPr>
          <w:rtl/>
        </w:rPr>
      </w:pPr>
      <w:r>
        <w:rPr>
          <w:rtl/>
        </w:rPr>
        <w:t>[מס'</w:t>
      </w:r>
      <w:r>
        <w:rPr>
          <w:rFonts w:hint="cs"/>
          <w:rtl/>
        </w:rPr>
        <w:t xml:space="preserve"> מ/1702</w:t>
      </w:r>
      <w:r>
        <w:rPr>
          <w:rtl/>
        </w:rPr>
        <w:t>; דברי הכנסת, חוב'</w:t>
      </w:r>
      <w:r>
        <w:rPr>
          <w:rFonts w:hint="cs"/>
          <w:rtl/>
        </w:rPr>
        <w:t xml:space="preserve"> י"ג</w:t>
      </w:r>
      <w:r>
        <w:rPr>
          <w:rtl/>
        </w:rPr>
        <w:t>, ישיבה</w:t>
      </w:r>
      <w:r>
        <w:rPr>
          <w:rFonts w:hint="cs"/>
          <w:rtl/>
        </w:rPr>
        <w:t xml:space="preserve"> 134</w:t>
      </w:r>
      <w:r>
        <w:rPr>
          <w:rtl/>
        </w:rPr>
        <w:t>; נספחות.]</w:t>
      </w:r>
    </w:p>
    <w:p w:rsidR="00342338" w:rsidRDefault="00342338" w:rsidP="00A92367">
      <w:pPr>
        <w:pStyle w:val="-0"/>
        <w:rPr>
          <w:rtl/>
        </w:rPr>
      </w:pPr>
      <w:r>
        <w:rPr>
          <w:rtl/>
        </w:rPr>
        <w:t>(</w:t>
      </w:r>
      <w:r>
        <w:rPr>
          <w:rFonts w:hint="cs"/>
          <w:rtl/>
        </w:rPr>
        <w:t xml:space="preserve">קריאה </w:t>
      </w:r>
      <w:bookmarkStart w:id="10814" w:name="_ETM_Q28_247000"/>
      <w:bookmarkEnd w:id="10814"/>
      <w:r>
        <w:rPr>
          <w:rFonts w:hint="cs"/>
          <w:rtl/>
        </w:rPr>
        <w:t>שנייה וקריאה שלישית</w:t>
      </w:r>
      <w:r>
        <w:rPr>
          <w:rtl/>
        </w:rPr>
        <w:t>)</w:t>
      </w:r>
    </w:p>
    <w:p w:rsidR="00342338" w:rsidRDefault="00342338" w:rsidP="00A92367">
      <w:pPr>
        <w:rPr>
          <w:rtl/>
        </w:rPr>
      </w:pPr>
    </w:p>
    <w:p w:rsidR="00342338" w:rsidRDefault="00342338" w:rsidP="00A92367">
      <w:pPr>
        <w:pStyle w:val="af6"/>
        <w:keepNext/>
        <w:rPr>
          <w:rtl/>
        </w:rPr>
      </w:pPr>
      <w:r w:rsidRPr="00872E4E">
        <w:rPr>
          <w:rStyle w:val="TagStyle"/>
          <w:rtl/>
        </w:rPr>
        <w:t xml:space="preserve"> &lt;&lt; יור &gt;&gt;</w:t>
      </w:r>
      <w:r w:rsidRPr="004A629A">
        <w:rPr>
          <w:rStyle w:val="TagStyle"/>
          <w:rtl/>
        </w:rPr>
        <w:t xml:space="preserve"> </w:t>
      </w:r>
      <w:r>
        <w:rPr>
          <w:rtl/>
        </w:rPr>
        <w:t>היו"ר משה רוט:</w:t>
      </w:r>
      <w:r w:rsidRPr="004A629A">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635BB3">
      <w:pPr>
        <w:rPr>
          <w:rtl/>
        </w:rPr>
      </w:pPr>
      <w:bookmarkStart w:id="10815" w:name="_ETM_Q28_239000"/>
      <w:bookmarkEnd w:id="10815"/>
      <w:r>
        <w:rPr>
          <w:rFonts w:hint="cs"/>
          <w:rtl/>
        </w:rPr>
        <w:t xml:space="preserve">חברי הכנסת, נעבור לסעיף הבא על סדר-היום: </w:t>
      </w:r>
      <w:bookmarkStart w:id="10816" w:name="_ETM_Q28_234000"/>
      <w:bookmarkEnd w:id="10816"/>
      <w:r>
        <w:rPr>
          <w:rFonts w:hint="cs"/>
          <w:rtl/>
        </w:rPr>
        <w:t>הצעת חוק לתיקון פקודת התעבורה (מס'</w:t>
      </w:r>
      <w:r w:rsidR="00635BB3">
        <w:rPr>
          <w:rFonts w:hint="cs"/>
          <w:rtl/>
        </w:rPr>
        <w:t xml:space="preserve"> </w:t>
      </w:r>
      <w:r>
        <w:rPr>
          <w:rFonts w:hint="cs"/>
          <w:rtl/>
        </w:rPr>
        <w:t xml:space="preserve"> 132</w:t>
      </w:r>
      <w:bookmarkStart w:id="10817" w:name="_ETM_Q28_243000"/>
      <w:bookmarkStart w:id="10818" w:name="_ETM_Q28_245000"/>
      <w:bookmarkEnd w:id="10817"/>
      <w:bookmarkEnd w:id="10818"/>
      <w:r>
        <w:rPr>
          <w:rFonts w:hint="cs"/>
          <w:rtl/>
        </w:rPr>
        <w:t xml:space="preserve"> – הוראת שעה – חרבות ברזל), התשפ"ד</w:t>
      </w:r>
      <w:r>
        <w:rPr>
          <w:rFonts w:hint="eastAsia"/>
          <w:rtl/>
        </w:rPr>
        <w:t>–</w:t>
      </w:r>
      <w:r w:rsidR="00B5306B">
        <w:rPr>
          <w:rFonts w:hint="cs"/>
          <w:rtl/>
        </w:rPr>
        <w:t>2024, ל</w:t>
      </w:r>
      <w:r>
        <w:rPr>
          <w:rFonts w:hint="cs"/>
          <w:rtl/>
        </w:rPr>
        <w:t xml:space="preserve">קריאה שנייה ושלישית. יציג את הצעת החוק יושב-ראש ועדת </w:t>
      </w:r>
      <w:bookmarkStart w:id="10819" w:name="_ETM_Q28_254000"/>
      <w:bookmarkEnd w:id="10819"/>
      <w:r>
        <w:rPr>
          <w:rFonts w:hint="cs"/>
          <w:rtl/>
        </w:rPr>
        <w:t xml:space="preserve">הכלכלה חבר הכנסת דוד ביטן, בבקשה. </w:t>
      </w:r>
    </w:p>
    <w:p w:rsidR="00342338" w:rsidRDefault="00342338" w:rsidP="00A92367">
      <w:pPr>
        <w:rPr>
          <w:rtl/>
        </w:rPr>
      </w:pPr>
      <w:bookmarkStart w:id="10820" w:name="_ETM_Q28_258000"/>
      <w:bookmarkEnd w:id="10820"/>
    </w:p>
    <w:p w:rsidR="00342338" w:rsidRDefault="00342338" w:rsidP="00A92367">
      <w:pPr>
        <w:rPr>
          <w:rtl/>
        </w:rPr>
      </w:pPr>
      <w:bookmarkStart w:id="10821" w:name="_ETM_Q28_270000"/>
      <w:bookmarkEnd w:id="10821"/>
      <w:r>
        <w:rPr>
          <w:rFonts w:hint="cs"/>
          <w:rtl/>
        </w:rPr>
        <w:t>מזל טוב על החוק הקודם.</w:t>
      </w:r>
    </w:p>
    <w:p w:rsidR="00342338" w:rsidRDefault="00342338" w:rsidP="00A92367">
      <w:pPr>
        <w:rPr>
          <w:rtl/>
        </w:rPr>
      </w:pPr>
      <w:bookmarkStart w:id="10822" w:name="_ETM_Q28_275000"/>
      <w:bookmarkEnd w:id="10822"/>
    </w:p>
    <w:p w:rsidR="00342338" w:rsidRDefault="00342338" w:rsidP="00A92367">
      <w:pPr>
        <w:pStyle w:val="a4"/>
        <w:keepNext/>
        <w:rPr>
          <w:rtl/>
        </w:rPr>
      </w:pPr>
      <w:r w:rsidRPr="00872E4E">
        <w:rPr>
          <w:rStyle w:val="TagStyle"/>
          <w:rtl/>
        </w:rPr>
        <w:t xml:space="preserve"> &lt;&lt; דובר &gt;&gt;</w:t>
      </w:r>
      <w:r w:rsidRPr="004A629A">
        <w:rPr>
          <w:rStyle w:val="TagStyle"/>
          <w:rtl/>
        </w:rPr>
        <w:t xml:space="preserve"> </w:t>
      </w:r>
      <w:bookmarkStart w:id="10823" w:name="_Toc156253917"/>
      <w:bookmarkStart w:id="10824" w:name="_Toc156254071"/>
      <w:r>
        <w:rPr>
          <w:rtl/>
        </w:rPr>
        <w:t>דוד ביטן (יו"ר ועדת הכלכלה):</w:t>
      </w:r>
      <w:bookmarkEnd w:id="10823"/>
      <w:bookmarkEnd w:id="10824"/>
      <w:r w:rsidRPr="004A629A">
        <w:rPr>
          <w:rStyle w:val="TagStyle"/>
          <w:rtl/>
        </w:rPr>
        <w:t xml:space="preserve"> </w:t>
      </w:r>
      <w:r w:rsidRPr="00872E4E">
        <w:rPr>
          <w:rStyle w:val="TagStyle"/>
          <w:rtl/>
        </w:rPr>
        <w:t>&lt;&lt; דובר &gt;&gt;</w:t>
      </w:r>
      <w:r>
        <w:rPr>
          <w:rtl/>
        </w:rPr>
        <w:t xml:space="preserve">   </w:t>
      </w:r>
    </w:p>
    <w:p w:rsidR="00342338" w:rsidRDefault="00342338" w:rsidP="00635BB3">
      <w:pPr>
        <w:rPr>
          <w:rtl/>
        </w:rPr>
      </w:pPr>
    </w:p>
    <w:p w:rsidR="00342338" w:rsidRDefault="00342338" w:rsidP="00F615AA">
      <w:pPr>
        <w:rPr>
          <w:rtl/>
        </w:rPr>
      </w:pPr>
      <w:r>
        <w:rPr>
          <w:rFonts w:hint="cs"/>
          <w:rtl/>
        </w:rPr>
        <w:t xml:space="preserve">אדוני היושב-ראש, </w:t>
      </w:r>
      <w:r>
        <w:rPr>
          <w:rtl/>
        </w:rPr>
        <w:t>כנסת נכבדה,</w:t>
      </w:r>
      <w:r>
        <w:rPr>
          <w:rFonts w:hint="cs"/>
          <w:rtl/>
        </w:rPr>
        <w:t xml:space="preserve"> </w:t>
      </w:r>
      <w:r>
        <w:rPr>
          <w:rtl/>
        </w:rPr>
        <w:t>אני מתכבד להציג בפניכם את הצעת חוק לתיקון פקודת התעבורה (מס' 132 – הוראת שעה – חרבות ברזל), התשפ"ד–2024, לקריאה השנייה ולקריאה השלישית.</w:t>
      </w:r>
      <w:bookmarkStart w:id="10825" w:name="_ETM_Q28_290000"/>
      <w:bookmarkEnd w:id="10825"/>
      <w:r w:rsidR="00F615AA">
        <w:rPr>
          <w:rFonts w:hint="cs"/>
          <w:rtl/>
        </w:rPr>
        <w:t xml:space="preserve"> </w:t>
      </w:r>
      <w:r>
        <w:rPr>
          <w:rtl/>
        </w:rPr>
        <w:t>הצעת החוק נועדה למנוע את פקיעתם של רישיונות רכב השייכים לאחת מקבוצות האוכלוסייה המושפעות ממצב המלחמה, כפי שאסביר כעת</w:t>
      </w:r>
      <w:r>
        <w:rPr>
          <w:rFonts w:hint="cs"/>
          <w:rtl/>
        </w:rPr>
        <w:t xml:space="preserve">: </w:t>
      </w:r>
      <w:r>
        <w:rPr>
          <w:rtl/>
        </w:rPr>
        <w:t xml:space="preserve">פקודת התעבורה מקנה לשרת התחבורה והבטיחות בדרכים סמכות להאריך בצו, מטעמים מיוחדים, את תוקפם של רישיונות רכב, בתקופה </w:t>
      </w:r>
      <w:r w:rsidRPr="00C658D2">
        <w:rPr>
          <w:rtl/>
        </w:rPr>
        <w:t>של עד 90 ימים</w:t>
      </w:r>
      <w:r>
        <w:rPr>
          <w:rtl/>
        </w:rPr>
        <w:t xml:space="preserve">. במקביל, חוק דחיית מועדים (הוראת שעה – חרבות ברזל) (חוזה, פסק דין או תשלום לרשות), התשפ"ד–2023, דחה את המועד לתשלום תשלומים שונים, ובהם את המועד לתשלום אגרת רישיון הרכב, </w:t>
      </w:r>
      <w:r>
        <w:rPr>
          <w:rFonts w:hint="cs"/>
          <w:rtl/>
        </w:rPr>
        <w:t>ב</w:t>
      </w:r>
      <w:r>
        <w:rPr>
          <w:rtl/>
        </w:rPr>
        <w:t>עבור מי שזכאים לכך</w:t>
      </w:r>
      <w:r>
        <w:rPr>
          <w:rFonts w:hint="cs"/>
          <w:rtl/>
        </w:rPr>
        <w:t>,</w:t>
      </w:r>
      <w:r>
        <w:rPr>
          <w:rtl/>
        </w:rPr>
        <w:t xml:space="preserve"> כתוצאה ממלחמת חרבות ברזל, ובכלל זה </w:t>
      </w:r>
      <w:r>
        <w:rPr>
          <w:rFonts w:hint="cs"/>
          <w:rtl/>
        </w:rPr>
        <w:t>ב</w:t>
      </w:r>
      <w:r>
        <w:rPr>
          <w:rtl/>
        </w:rPr>
        <w:t xml:space="preserve">עבור זכאים שהם אנשי כוחות הביטחון וחיילי מילואים. </w:t>
      </w:r>
    </w:p>
    <w:p w:rsidR="00342338" w:rsidRDefault="00342338" w:rsidP="00A92367">
      <w:pPr>
        <w:rPr>
          <w:rtl/>
        </w:rPr>
      </w:pPr>
      <w:bookmarkStart w:id="10826" w:name="_ETM_Q28_334000"/>
      <w:bookmarkEnd w:id="10826"/>
    </w:p>
    <w:p w:rsidR="00342338" w:rsidRDefault="00342338" w:rsidP="00F615AA">
      <w:pPr>
        <w:rPr>
          <w:rtl/>
        </w:rPr>
      </w:pPr>
      <w:r>
        <w:rPr>
          <w:rtl/>
        </w:rPr>
        <w:t xml:space="preserve">עם תחילת מלחמת חרבות ברזל, עשתה השרה שימוש בסמכותה לפי הפקודה, והאריכה בתקופות שונות את תוקפם של רישיונות רכב שפקעו, תחילה </w:t>
      </w:r>
      <w:r>
        <w:rPr>
          <w:rFonts w:hint="cs"/>
          <w:rtl/>
        </w:rPr>
        <w:t>ב</w:t>
      </w:r>
      <w:r>
        <w:rPr>
          <w:rtl/>
        </w:rPr>
        <w:t xml:space="preserve">עבור כלל האוכלוסייה ולאחר מכן </w:t>
      </w:r>
      <w:r>
        <w:rPr>
          <w:rFonts w:hint="cs"/>
          <w:rtl/>
        </w:rPr>
        <w:t>ב</w:t>
      </w:r>
      <w:r>
        <w:rPr>
          <w:rtl/>
        </w:rPr>
        <w:t>עבור האוכלוסיות הזכאיות לדחיית מועדים לתשלום האגרה</w:t>
      </w:r>
      <w:r>
        <w:rPr>
          <w:rFonts w:hint="cs"/>
          <w:rtl/>
        </w:rPr>
        <w:t>,</w:t>
      </w:r>
      <w:r>
        <w:rPr>
          <w:rtl/>
        </w:rPr>
        <w:t xml:space="preserve"> לפי חוק דחיית מועדים שהזכרתי</w:t>
      </w:r>
      <w:r>
        <w:rPr>
          <w:rFonts w:hint="cs"/>
          <w:rtl/>
        </w:rPr>
        <w:t xml:space="preserve"> –</w:t>
      </w:r>
      <w:r>
        <w:rPr>
          <w:rtl/>
        </w:rPr>
        <w:t xml:space="preserve"> זאת</w:t>
      </w:r>
      <w:r w:rsidR="00F615AA">
        <w:rPr>
          <w:rFonts w:hint="cs"/>
          <w:rtl/>
        </w:rPr>
        <w:t>,</w:t>
      </w:r>
      <w:r>
        <w:rPr>
          <w:rFonts w:hint="cs"/>
          <w:rtl/>
        </w:rPr>
        <w:t xml:space="preserve"> </w:t>
      </w:r>
      <w:r>
        <w:rPr>
          <w:rtl/>
        </w:rPr>
        <w:t>בשל הקושי של אוכלוסיות אלה לעמוד בדרישות חידוש רישיון הרכב, שמורכבות מתשלום האגרה ומביצוע מבחן הכשירות השנתי</w:t>
      </w:r>
      <w:r w:rsidR="00F615AA">
        <w:rPr>
          <w:rFonts w:hint="cs"/>
          <w:rtl/>
        </w:rPr>
        <w:t>,</w:t>
      </w:r>
      <w:r>
        <w:rPr>
          <w:rtl/>
        </w:rPr>
        <w:t xml:space="preserve"> טסט. לאחרונה תוקן חוק דחיית מועדים, וניתנה דחייה נוספת </w:t>
      </w:r>
      <w:r w:rsidRPr="00C658D2">
        <w:rPr>
          <w:rtl/>
        </w:rPr>
        <w:t>בתשלום אגרת רישיון הרכב</w:t>
      </w:r>
      <w:r>
        <w:rPr>
          <w:rtl/>
        </w:rPr>
        <w:t xml:space="preserve"> לאוכלוסיות הזכאיות לכך. אולם סמכותה של שרת התחבורה והבטיחות בדרכים לעניין הארכת </w:t>
      </w:r>
      <w:r w:rsidRPr="00C658D2">
        <w:rPr>
          <w:rtl/>
        </w:rPr>
        <w:t>תוקפם של רישיונות הרכב</w:t>
      </w:r>
      <w:r>
        <w:rPr>
          <w:rtl/>
        </w:rPr>
        <w:t xml:space="preserve"> מוצתה לגבי חלק מרישיונות אלה, משום שחלפו יותר מ-90 ימים ממועד פקיעתם. לפיכך, מוצע להקנות לשרה סמכות להאריך את תוקפם של רישיונות הרכב שבבעלות אוכלוסיית הזכאים בתקופה נוספת של עד 90 ימים</w:t>
      </w:r>
      <w:r>
        <w:rPr>
          <w:rFonts w:hint="cs"/>
          <w:rtl/>
        </w:rPr>
        <w:t xml:space="preserve"> –</w:t>
      </w:r>
      <w:r>
        <w:rPr>
          <w:rtl/>
        </w:rPr>
        <w:t xml:space="preserve"> כלומר סך הכול בתקופה של עד 180 ימים מהמועד שבו פקע רישיון הרכב </w:t>
      </w:r>
      <w:r w:rsidR="00F615AA">
        <w:rPr>
          <w:rFonts w:hint="cs"/>
          <w:rtl/>
        </w:rPr>
        <w:t xml:space="preserve">– </w:t>
      </w:r>
      <w:r>
        <w:rPr>
          <w:rtl/>
        </w:rPr>
        <w:t>כדי ליצור הלימה בין הארכת המועד לתשלום אגרת רישיון הרכב לבין תוקפו של רישיון הרכב וכדי לוודא כי האוכלוסיות הזכאיות לכך מחזיקות ברישיון רכב תקף</w:t>
      </w:r>
      <w:r>
        <w:rPr>
          <w:rFonts w:hint="cs"/>
          <w:rtl/>
        </w:rPr>
        <w:t>,</w:t>
      </w:r>
      <w:r>
        <w:rPr>
          <w:rtl/>
        </w:rPr>
        <w:t xml:space="preserve"> אף אם אין באפשרותן לעמוד בדרישות תשלום האגרה וביצוע הטסט השנתי.</w:t>
      </w:r>
    </w:p>
    <w:p w:rsidR="00342338" w:rsidRDefault="00342338" w:rsidP="00A92367">
      <w:pPr>
        <w:rPr>
          <w:rtl/>
        </w:rPr>
      </w:pPr>
    </w:p>
    <w:p w:rsidR="00342338" w:rsidRDefault="00342338" w:rsidP="00F615AA">
      <w:pPr>
        <w:rPr>
          <w:rtl/>
        </w:rPr>
      </w:pPr>
      <w:r>
        <w:rPr>
          <w:rtl/>
        </w:rPr>
        <w:t xml:space="preserve">יצוין כי לפקיעת רישיון הרכב השלכות משמעותיות, ובכלל זה ביטוח הרכב עלול שלא להיות תקף לעניין רכבים שרישיונם פקע. </w:t>
      </w:r>
      <w:r>
        <w:rPr>
          <w:rFonts w:hint="cs"/>
          <w:rtl/>
        </w:rPr>
        <w:t xml:space="preserve">למעשה בטעות לא תיקנו </w:t>
      </w:r>
      <w:bookmarkStart w:id="10827" w:name="_ETM_Q28_430000"/>
      <w:bookmarkEnd w:id="10827"/>
      <w:r>
        <w:rPr>
          <w:rFonts w:hint="cs"/>
          <w:rtl/>
        </w:rPr>
        <w:t xml:space="preserve">את כל החוקים באופן כזה שיכסה את כל הבעיות. כל פעם שמגלים בעיה, עושים תיקון נוסף, אחרת לא </w:t>
      </w:r>
      <w:bookmarkStart w:id="10828" w:name="_ETM_Q28_443000"/>
      <w:bookmarkEnd w:id="10828"/>
      <w:r>
        <w:rPr>
          <w:rFonts w:hint="cs"/>
          <w:rtl/>
        </w:rPr>
        <w:t xml:space="preserve">תהיה הלימה בין מועד התשלום של הרישיון לבין מועד הטסט. </w:t>
      </w:r>
      <w:bookmarkStart w:id="10829" w:name="_ETM_Q28_450000"/>
      <w:bookmarkEnd w:id="10829"/>
      <w:r>
        <w:rPr>
          <w:rFonts w:hint="cs"/>
          <w:rtl/>
        </w:rPr>
        <w:t xml:space="preserve">זה דבר שהיו חייבים לתקן על מנת שלא ייווצר מצב </w:t>
      </w:r>
      <w:bookmarkStart w:id="10830" w:name="_ETM_Q28_451000"/>
      <w:bookmarkEnd w:id="10830"/>
      <w:r>
        <w:rPr>
          <w:rFonts w:hint="cs"/>
          <w:rtl/>
        </w:rPr>
        <w:t>שאין ביטוח לרכבים האלה.</w:t>
      </w:r>
    </w:p>
    <w:p w:rsidR="00342338" w:rsidRDefault="00342338" w:rsidP="00A92367">
      <w:pPr>
        <w:rPr>
          <w:rtl/>
        </w:rPr>
      </w:pPr>
      <w:bookmarkStart w:id="10831" w:name="_ETM_Q28_455000"/>
      <w:bookmarkEnd w:id="10831"/>
    </w:p>
    <w:p w:rsidR="00342338" w:rsidRDefault="00342338" w:rsidP="00A92367">
      <w:pPr>
        <w:rPr>
          <w:rtl/>
        </w:rPr>
      </w:pPr>
      <w:r>
        <w:rPr>
          <w:rtl/>
        </w:rPr>
        <w:t xml:space="preserve">ההסדר המוצע ייקבע כהוראת שעה לתקופה מוגבלת, כדי </w:t>
      </w:r>
      <w:bookmarkStart w:id="10832" w:name="_ETM_Q28_463912"/>
      <w:bookmarkStart w:id="10833" w:name="_ETM_Q28_464112"/>
      <w:r>
        <w:rPr>
          <w:rtl/>
        </w:rPr>
        <w:t>לאזן</w:t>
      </w:r>
      <w:bookmarkEnd w:id="10832"/>
      <w:bookmarkEnd w:id="10833"/>
      <w:r>
        <w:rPr>
          <w:rtl/>
        </w:rPr>
        <w:t xml:space="preserve"> בין השיקולים הבטיחותיים</w:t>
      </w:r>
      <w:r>
        <w:rPr>
          <w:rFonts w:hint="cs"/>
          <w:rtl/>
        </w:rPr>
        <w:t>,</w:t>
      </w:r>
      <w:r>
        <w:rPr>
          <w:rtl/>
        </w:rPr>
        <w:t xml:space="preserve"> שבבסיס החובה לעריכת טסט שנתי כתנאי לחידוש הרישיון, לבין הקושי של אוכלוסיית הזכאים לקיים את החובה האמורה בתקופת המלחמה. מאחר שתוקפם של חלק מרישיונות הרכב שהוארכו על ידי השרה החל לפקוע כבר ב-6 בינואר 2024, מוצע להחיל את התיקון רטרואקטיבית מהמועד האמור, כדי להביא לרציפות בתוקפם של הרישיונות האמורים.</w:t>
      </w:r>
    </w:p>
    <w:p w:rsidR="00342338" w:rsidRDefault="00342338" w:rsidP="00A92367">
      <w:pPr>
        <w:rPr>
          <w:rtl/>
        </w:rPr>
      </w:pPr>
      <w:bookmarkStart w:id="10834" w:name="_ETM_Q28_483000"/>
      <w:bookmarkEnd w:id="10834"/>
    </w:p>
    <w:p w:rsidR="00342338" w:rsidRDefault="00342338" w:rsidP="00A92367">
      <w:pPr>
        <w:rPr>
          <w:rtl/>
        </w:rPr>
      </w:pPr>
      <w:r>
        <w:rPr>
          <w:rtl/>
        </w:rPr>
        <w:t>חברות</w:t>
      </w:r>
      <w:r>
        <w:rPr>
          <w:rFonts w:hint="cs"/>
        </w:rPr>
        <w:t xml:space="preserve"> </w:t>
      </w:r>
      <w:r>
        <w:rPr>
          <w:rtl/>
        </w:rPr>
        <w:t>וחברי</w:t>
      </w:r>
      <w:r>
        <w:rPr>
          <w:rFonts w:hint="cs"/>
        </w:rPr>
        <w:t xml:space="preserve"> </w:t>
      </w:r>
      <w:r>
        <w:rPr>
          <w:rtl/>
        </w:rPr>
        <w:t>הכנסת,</w:t>
      </w:r>
      <w:r>
        <w:rPr>
          <w:rFonts w:hint="cs"/>
        </w:rPr>
        <w:t xml:space="preserve"> </w:t>
      </w:r>
      <w:r>
        <w:rPr>
          <w:rtl/>
        </w:rPr>
        <w:t>להצעת החוק לא הוגשו הסתייגויות, ואני</w:t>
      </w:r>
      <w:r>
        <w:rPr>
          <w:rFonts w:hint="cs"/>
        </w:rPr>
        <w:t xml:space="preserve"> </w:t>
      </w:r>
      <w:r>
        <w:rPr>
          <w:rtl/>
        </w:rPr>
        <w:t>מבקש</w:t>
      </w:r>
      <w:r>
        <w:rPr>
          <w:rFonts w:hint="cs"/>
        </w:rPr>
        <w:t xml:space="preserve"> </w:t>
      </w:r>
      <w:r>
        <w:rPr>
          <w:rtl/>
        </w:rPr>
        <w:t>מכם</w:t>
      </w:r>
      <w:r>
        <w:rPr>
          <w:rFonts w:hint="cs"/>
        </w:rPr>
        <w:t xml:space="preserve"> </w:t>
      </w:r>
      <w:r>
        <w:rPr>
          <w:rtl/>
        </w:rPr>
        <w:t>לאשר</w:t>
      </w:r>
      <w:r>
        <w:rPr>
          <w:rFonts w:hint="cs"/>
        </w:rPr>
        <w:t xml:space="preserve"> </w:t>
      </w:r>
      <w:r>
        <w:rPr>
          <w:rtl/>
        </w:rPr>
        <w:t>אותה בקריאה</w:t>
      </w:r>
      <w:r>
        <w:rPr>
          <w:rFonts w:hint="cs"/>
        </w:rPr>
        <w:t xml:space="preserve"> </w:t>
      </w:r>
      <w:r>
        <w:rPr>
          <w:rtl/>
        </w:rPr>
        <w:t>השנייה</w:t>
      </w:r>
      <w:r>
        <w:rPr>
          <w:rFonts w:hint="cs"/>
        </w:rPr>
        <w:t xml:space="preserve"> </w:t>
      </w:r>
      <w:r>
        <w:rPr>
          <w:rtl/>
        </w:rPr>
        <w:t>ובקריאה</w:t>
      </w:r>
      <w:r>
        <w:rPr>
          <w:rFonts w:hint="cs"/>
        </w:rPr>
        <w:t xml:space="preserve"> </w:t>
      </w:r>
      <w:r>
        <w:rPr>
          <w:rtl/>
        </w:rPr>
        <w:t>השלישית</w:t>
      </w:r>
      <w:r>
        <w:t>.</w:t>
      </w:r>
      <w:r>
        <w:rPr>
          <w:rFonts w:hint="cs"/>
          <w:rtl/>
        </w:rPr>
        <w:t xml:space="preserve"> תודה רבה. </w:t>
      </w:r>
    </w:p>
    <w:p w:rsidR="00342338" w:rsidRDefault="00342338" w:rsidP="00A92367">
      <w:pPr>
        <w:rPr>
          <w:rtl/>
        </w:rPr>
      </w:pPr>
      <w:bookmarkStart w:id="10835" w:name="_ETM_Q28_493000"/>
      <w:bookmarkEnd w:id="10835"/>
    </w:p>
    <w:p w:rsidR="00342338" w:rsidRDefault="00342338" w:rsidP="00A92367">
      <w:pPr>
        <w:pStyle w:val="af6"/>
        <w:keepNext/>
        <w:rPr>
          <w:rtl/>
        </w:rPr>
      </w:pPr>
      <w:r w:rsidRPr="00872E4E">
        <w:rPr>
          <w:rStyle w:val="TagStyle"/>
          <w:rtl/>
        </w:rPr>
        <w:t xml:space="preserve"> &lt;&lt; יור &gt;&gt;</w:t>
      </w:r>
      <w:r w:rsidRPr="00C658D2">
        <w:rPr>
          <w:rStyle w:val="TagStyle"/>
          <w:rtl/>
        </w:rPr>
        <w:t xml:space="preserve"> </w:t>
      </w:r>
      <w:r>
        <w:rPr>
          <w:rtl/>
        </w:rPr>
        <w:t>היו"ר משה רוט:</w:t>
      </w:r>
      <w:r w:rsidRPr="00C658D2">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A92367">
      <w:pPr>
        <w:rPr>
          <w:rtl/>
        </w:rPr>
      </w:pPr>
      <w:r>
        <w:rPr>
          <w:rFonts w:hint="cs"/>
          <w:rtl/>
        </w:rPr>
        <w:t xml:space="preserve">תודה רבה, כבוד יושב-ראש הוועדה. </w:t>
      </w:r>
    </w:p>
    <w:p w:rsidR="00342338" w:rsidRDefault="00342338" w:rsidP="00A92367">
      <w:pPr>
        <w:rPr>
          <w:rtl/>
        </w:rPr>
      </w:pPr>
      <w:bookmarkStart w:id="10836" w:name="_ETM_Q28_500000"/>
      <w:bookmarkEnd w:id="10836"/>
    </w:p>
    <w:p w:rsidR="00342338" w:rsidRDefault="00342338" w:rsidP="00A92367">
      <w:pPr>
        <w:rPr>
          <w:rtl/>
        </w:rPr>
      </w:pPr>
      <w:bookmarkStart w:id="10837" w:name="_ETM_Q28_502000"/>
      <w:bookmarkEnd w:id="10837"/>
      <w:r>
        <w:rPr>
          <w:rFonts w:hint="cs"/>
          <w:rtl/>
        </w:rPr>
        <w:t>חברי הכנסת, להצעת החוק לא הוגשו הסתייגויות</w:t>
      </w:r>
      <w:r w:rsidR="00F615AA">
        <w:rPr>
          <w:rFonts w:hint="cs"/>
          <w:rtl/>
        </w:rPr>
        <w:t>,</w:t>
      </w:r>
      <w:r>
        <w:rPr>
          <w:rFonts w:hint="cs"/>
          <w:rtl/>
        </w:rPr>
        <w:t xml:space="preserve"> ולכן </w:t>
      </w:r>
      <w:bookmarkStart w:id="10838" w:name="_ETM_Q28_507000"/>
      <w:bookmarkEnd w:id="10838"/>
      <w:r>
        <w:rPr>
          <w:rFonts w:hint="cs"/>
          <w:rtl/>
        </w:rPr>
        <w:t>נעבור להצבעה בקריאה שנייה על הצעת חוק לתיקון פקודת התעבורה (מס' 132 – הוראת שעה – חרבות ברזל), התשפ"ד</w:t>
      </w:r>
      <w:r>
        <w:rPr>
          <w:rFonts w:hint="eastAsia"/>
          <w:rtl/>
        </w:rPr>
        <w:t>–</w:t>
      </w:r>
      <w:r>
        <w:rPr>
          <w:rFonts w:hint="cs"/>
          <w:rtl/>
        </w:rPr>
        <w:t xml:space="preserve">2024, כנוסח הוועדה. </w:t>
      </w:r>
      <w:bookmarkStart w:id="10839" w:name="_ETM_Q28_521000"/>
      <w:bookmarkEnd w:id="10839"/>
      <w:r>
        <w:rPr>
          <w:rFonts w:hint="cs"/>
          <w:rtl/>
        </w:rPr>
        <w:t>בבקשה, הצבעה.</w:t>
      </w:r>
    </w:p>
    <w:p w:rsidR="00342338" w:rsidRDefault="00342338" w:rsidP="00A92367">
      <w:pPr>
        <w:rPr>
          <w:rtl/>
        </w:rPr>
      </w:pPr>
    </w:p>
    <w:p w:rsidR="00342338" w:rsidRDefault="00342338" w:rsidP="00A92367">
      <w:pPr>
        <w:pStyle w:val="af1"/>
        <w:keepNext/>
        <w:rPr>
          <w:rtl/>
        </w:rPr>
      </w:pPr>
      <w:r>
        <w:rPr>
          <w:rtl/>
        </w:rPr>
        <w:t>הצבעה מס'</w:t>
      </w:r>
      <w:r>
        <w:rPr>
          <w:rFonts w:hint="cs"/>
          <w:rtl/>
        </w:rPr>
        <w:t xml:space="preserve"> 7</w:t>
      </w:r>
    </w:p>
    <w:p w:rsidR="00342338" w:rsidRDefault="00342338" w:rsidP="00A92367">
      <w:pPr>
        <w:pStyle w:val="--"/>
        <w:keepNext/>
        <w:rPr>
          <w:rtl/>
        </w:rPr>
      </w:pPr>
    </w:p>
    <w:p w:rsidR="00342338" w:rsidRDefault="00342338" w:rsidP="00A92367">
      <w:pPr>
        <w:pStyle w:val="--"/>
        <w:keepNext/>
        <w:rPr>
          <w:rtl/>
        </w:rPr>
      </w:pPr>
      <w:r>
        <w:rPr>
          <w:rtl/>
        </w:rPr>
        <w:t>בעד סעיפים</w:t>
      </w:r>
      <w:r>
        <w:rPr>
          <w:rFonts w:hint="cs"/>
          <w:rtl/>
        </w:rPr>
        <w:t xml:space="preserve"> 1</w:t>
      </w:r>
      <w:r>
        <w:rPr>
          <w:rFonts w:hint="eastAsia"/>
          <w:rtl/>
        </w:rPr>
        <w:t>–</w:t>
      </w:r>
      <w:r>
        <w:rPr>
          <w:rFonts w:hint="cs"/>
          <w:rtl/>
        </w:rPr>
        <w:t>2</w:t>
      </w:r>
      <w:r>
        <w:rPr>
          <w:rtl/>
        </w:rPr>
        <w:t xml:space="preserve"> –</w:t>
      </w:r>
      <w:r>
        <w:rPr>
          <w:rFonts w:hint="cs"/>
          <w:rtl/>
        </w:rPr>
        <w:t xml:space="preserve"> 7</w:t>
      </w:r>
    </w:p>
    <w:p w:rsidR="00342338" w:rsidRDefault="00342338" w:rsidP="00A92367">
      <w:pPr>
        <w:pStyle w:val="--"/>
        <w:keepNext/>
        <w:rPr>
          <w:rtl/>
        </w:rPr>
      </w:pPr>
      <w:r>
        <w:rPr>
          <w:rtl/>
        </w:rPr>
        <w:t xml:space="preserve">נגד – </w:t>
      </w:r>
      <w:r>
        <w:rPr>
          <w:rFonts w:hint="cs"/>
          <w:rtl/>
        </w:rPr>
        <w:t>אין</w:t>
      </w:r>
    </w:p>
    <w:p w:rsidR="00342338" w:rsidRDefault="00342338" w:rsidP="00A92367">
      <w:pPr>
        <w:pStyle w:val="--"/>
        <w:keepNext/>
        <w:rPr>
          <w:rtl/>
        </w:rPr>
      </w:pPr>
      <w:r>
        <w:rPr>
          <w:rtl/>
        </w:rPr>
        <w:t>נמנעים –</w:t>
      </w:r>
      <w:r>
        <w:rPr>
          <w:rFonts w:hint="cs"/>
          <w:rtl/>
        </w:rPr>
        <w:t xml:space="preserve"> אין</w:t>
      </w:r>
      <w:r>
        <w:rPr>
          <w:rtl/>
        </w:rPr>
        <w:t xml:space="preserve"> </w:t>
      </w:r>
    </w:p>
    <w:p w:rsidR="00342338" w:rsidRPr="00C658D2" w:rsidRDefault="00342338" w:rsidP="00A92367">
      <w:pPr>
        <w:pStyle w:val="af2"/>
        <w:rPr>
          <w:rtl/>
        </w:rPr>
      </w:pPr>
      <w:r>
        <w:rPr>
          <w:rtl/>
        </w:rPr>
        <w:t>סעיפים</w:t>
      </w:r>
      <w:r>
        <w:rPr>
          <w:rFonts w:hint="cs"/>
          <w:rtl/>
        </w:rPr>
        <w:t xml:space="preserve"> 1</w:t>
      </w:r>
      <w:r>
        <w:rPr>
          <w:rFonts w:hint="eastAsia"/>
          <w:rtl/>
        </w:rPr>
        <w:t>–</w:t>
      </w:r>
      <w:r>
        <w:rPr>
          <w:rFonts w:hint="cs"/>
          <w:rtl/>
        </w:rPr>
        <w:t>2 נתקבלו.</w:t>
      </w:r>
    </w:p>
    <w:p w:rsidR="00342338" w:rsidRDefault="00342338" w:rsidP="00A92367">
      <w:pPr>
        <w:rPr>
          <w:rtl/>
        </w:rPr>
      </w:pPr>
    </w:p>
    <w:p w:rsidR="00342338" w:rsidRDefault="00342338" w:rsidP="00A92367">
      <w:pPr>
        <w:pStyle w:val="af6"/>
        <w:keepNext/>
        <w:rPr>
          <w:rtl/>
        </w:rPr>
      </w:pPr>
      <w:r w:rsidRPr="00872E4E">
        <w:rPr>
          <w:rStyle w:val="TagStyle"/>
          <w:rtl/>
        </w:rPr>
        <w:t xml:space="preserve"> &lt;&lt; יור &gt;&gt;</w:t>
      </w:r>
      <w:r w:rsidRPr="00C658D2">
        <w:rPr>
          <w:rStyle w:val="TagStyle"/>
          <w:rtl/>
        </w:rPr>
        <w:t xml:space="preserve"> </w:t>
      </w:r>
      <w:r>
        <w:rPr>
          <w:rtl/>
        </w:rPr>
        <w:t>היו"ר משה רוט:</w:t>
      </w:r>
      <w:r w:rsidRPr="00C658D2">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A92367">
      <w:pPr>
        <w:rPr>
          <w:rtl/>
        </w:rPr>
      </w:pPr>
      <w:bookmarkStart w:id="10840" w:name="_ETM_Q28_541000"/>
      <w:bookmarkEnd w:id="10840"/>
      <w:r>
        <w:rPr>
          <w:rFonts w:hint="cs"/>
          <w:rtl/>
        </w:rPr>
        <w:t>שבעה בעד, אין מתנגדים ואין נמנעים. אני קובע כי הצעת החוק אושרה בקריאה השנייה.</w:t>
      </w:r>
    </w:p>
    <w:p w:rsidR="00342338" w:rsidRDefault="00342338" w:rsidP="00A92367">
      <w:pPr>
        <w:rPr>
          <w:rtl/>
        </w:rPr>
      </w:pPr>
    </w:p>
    <w:p w:rsidR="00342338" w:rsidRDefault="00342338" w:rsidP="00635BB3">
      <w:pPr>
        <w:rPr>
          <w:rtl/>
        </w:rPr>
      </w:pPr>
      <w:r>
        <w:rPr>
          <w:rFonts w:hint="cs"/>
          <w:rtl/>
        </w:rPr>
        <w:t xml:space="preserve">חברי הכנסת, נעבור להצבעה בקריאה </w:t>
      </w:r>
      <w:bookmarkStart w:id="10841" w:name="_ETM_Q28_556000"/>
      <w:bookmarkEnd w:id="10841"/>
      <w:r>
        <w:rPr>
          <w:rFonts w:hint="cs"/>
          <w:rtl/>
        </w:rPr>
        <w:t>שלישית על הצעת חוק לתיקון פקודת התעבורה (מס'</w:t>
      </w:r>
      <w:r w:rsidR="00635BB3">
        <w:rPr>
          <w:rFonts w:hint="cs"/>
          <w:rtl/>
        </w:rPr>
        <w:t xml:space="preserve"> </w:t>
      </w:r>
      <w:r>
        <w:rPr>
          <w:rFonts w:hint="cs"/>
          <w:rtl/>
        </w:rPr>
        <w:t xml:space="preserve"> 132 – הוראת שעה – חרבות ברזל), התשפ"ד</w:t>
      </w:r>
      <w:r>
        <w:rPr>
          <w:rFonts w:hint="eastAsia"/>
          <w:rtl/>
        </w:rPr>
        <w:t>–</w:t>
      </w:r>
      <w:r>
        <w:rPr>
          <w:rFonts w:hint="cs"/>
          <w:rtl/>
        </w:rPr>
        <w:t>2024. הצבעה.</w:t>
      </w:r>
    </w:p>
    <w:p w:rsidR="00342338" w:rsidRPr="00C658D2" w:rsidRDefault="00342338" w:rsidP="00A92367">
      <w:pPr>
        <w:rPr>
          <w:rtl/>
        </w:rPr>
      </w:pPr>
      <w:bookmarkStart w:id="10842" w:name="_ETM_Q28_567000"/>
      <w:bookmarkEnd w:id="10842"/>
    </w:p>
    <w:p w:rsidR="00342338" w:rsidRDefault="00342338" w:rsidP="00A92367">
      <w:pPr>
        <w:pStyle w:val="af1"/>
        <w:keepNext/>
        <w:rPr>
          <w:rtl/>
        </w:rPr>
      </w:pPr>
      <w:bookmarkStart w:id="10843" w:name="_ETM_Q28_526000"/>
      <w:bookmarkEnd w:id="10843"/>
      <w:r>
        <w:rPr>
          <w:rtl/>
        </w:rPr>
        <w:t>הצבעה מס'</w:t>
      </w:r>
      <w:r>
        <w:rPr>
          <w:rFonts w:hint="cs"/>
          <w:rtl/>
        </w:rPr>
        <w:t xml:space="preserve"> 8</w:t>
      </w:r>
    </w:p>
    <w:p w:rsidR="00342338" w:rsidRDefault="00342338" w:rsidP="00A92367">
      <w:pPr>
        <w:pStyle w:val="--"/>
        <w:keepNext/>
        <w:rPr>
          <w:rtl/>
        </w:rPr>
      </w:pPr>
    </w:p>
    <w:p w:rsidR="00342338" w:rsidRDefault="00342338" w:rsidP="00A92367">
      <w:pPr>
        <w:pStyle w:val="--"/>
        <w:keepNext/>
        <w:rPr>
          <w:rtl/>
        </w:rPr>
      </w:pPr>
      <w:r>
        <w:rPr>
          <w:rtl/>
        </w:rPr>
        <w:t>בעד החוק –</w:t>
      </w:r>
      <w:r>
        <w:rPr>
          <w:rFonts w:hint="cs"/>
          <w:rtl/>
        </w:rPr>
        <w:t xml:space="preserve"> 9</w:t>
      </w:r>
    </w:p>
    <w:p w:rsidR="00342338" w:rsidRDefault="00342338" w:rsidP="00A92367">
      <w:pPr>
        <w:pStyle w:val="--"/>
        <w:keepNext/>
        <w:rPr>
          <w:rtl/>
        </w:rPr>
      </w:pPr>
      <w:r>
        <w:rPr>
          <w:rtl/>
        </w:rPr>
        <w:t xml:space="preserve">נגד – </w:t>
      </w:r>
      <w:r>
        <w:rPr>
          <w:rFonts w:hint="cs"/>
          <w:rtl/>
        </w:rPr>
        <w:t>אין</w:t>
      </w:r>
    </w:p>
    <w:p w:rsidR="00342338" w:rsidRDefault="00342338" w:rsidP="00A92367">
      <w:pPr>
        <w:pStyle w:val="--"/>
        <w:keepNext/>
        <w:rPr>
          <w:rtl/>
        </w:rPr>
      </w:pPr>
      <w:r>
        <w:rPr>
          <w:rtl/>
        </w:rPr>
        <w:t>נמנעים –</w:t>
      </w:r>
      <w:r>
        <w:rPr>
          <w:rFonts w:hint="cs"/>
          <w:rtl/>
        </w:rPr>
        <w:t xml:space="preserve"> אין</w:t>
      </w:r>
      <w:r>
        <w:rPr>
          <w:rtl/>
        </w:rPr>
        <w:t xml:space="preserve"> </w:t>
      </w:r>
    </w:p>
    <w:p w:rsidR="00342338" w:rsidRPr="00C658D2" w:rsidRDefault="00342338" w:rsidP="00A92367">
      <w:pPr>
        <w:pStyle w:val="af2"/>
        <w:rPr>
          <w:rtl/>
        </w:rPr>
      </w:pPr>
      <w:r>
        <w:rPr>
          <w:rtl/>
        </w:rPr>
        <w:t>חוק</w:t>
      </w:r>
      <w:r w:rsidRPr="00C658D2">
        <w:rPr>
          <w:rFonts w:hint="cs"/>
          <w:rtl/>
        </w:rPr>
        <w:t xml:space="preserve"> </w:t>
      </w:r>
      <w:r>
        <w:rPr>
          <w:rFonts w:hint="cs"/>
          <w:rtl/>
        </w:rPr>
        <w:t xml:space="preserve">לתיקון פקודת התעבורה (מס'   132 </w:t>
      </w:r>
      <w:r>
        <w:rPr>
          <w:rFonts w:hint="eastAsia"/>
          <w:rtl/>
        </w:rPr>
        <w:t>–</w:t>
      </w:r>
      <w:r>
        <w:rPr>
          <w:rFonts w:hint="cs"/>
          <w:rtl/>
        </w:rPr>
        <w:t xml:space="preserve"> הוראת שעה </w:t>
      </w:r>
      <w:r>
        <w:rPr>
          <w:rFonts w:hint="eastAsia"/>
          <w:rtl/>
        </w:rPr>
        <w:t>–</w:t>
      </w:r>
      <w:r>
        <w:rPr>
          <w:rFonts w:hint="cs"/>
          <w:rtl/>
        </w:rPr>
        <w:t xml:space="preserve"> חרבות ברזל), התשפ"ד</w:t>
      </w:r>
      <w:r>
        <w:rPr>
          <w:rFonts w:hint="eastAsia"/>
          <w:rtl/>
        </w:rPr>
        <w:t>–</w:t>
      </w:r>
      <w:r>
        <w:rPr>
          <w:rFonts w:hint="cs"/>
          <w:rtl/>
        </w:rPr>
        <w:t xml:space="preserve">2024, נתקבל. </w:t>
      </w:r>
    </w:p>
    <w:p w:rsidR="00342338" w:rsidRDefault="00342338" w:rsidP="00A92367">
      <w:pPr>
        <w:rPr>
          <w:rtl/>
        </w:rPr>
      </w:pPr>
      <w:bookmarkStart w:id="10844" w:name="_ETM_Q28_472635"/>
      <w:bookmarkStart w:id="10845" w:name="_ETM_Q28_472725"/>
      <w:bookmarkEnd w:id="10844"/>
      <w:bookmarkEnd w:id="10845"/>
    </w:p>
    <w:p w:rsidR="00342338" w:rsidRDefault="00342338" w:rsidP="00A92367">
      <w:pPr>
        <w:pStyle w:val="af6"/>
        <w:keepNext/>
        <w:rPr>
          <w:rtl/>
        </w:rPr>
      </w:pPr>
      <w:r w:rsidRPr="00872E4E">
        <w:rPr>
          <w:rStyle w:val="TagStyle"/>
          <w:rtl/>
        </w:rPr>
        <w:t xml:space="preserve"> &lt;&lt; יור &gt;&gt;</w:t>
      </w:r>
      <w:r w:rsidRPr="00C658D2">
        <w:rPr>
          <w:rStyle w:val="TagStyle"/>
          <w:rtl/>
        </w:rPr>
        <w:t xml:space="preserve"> </w:t>
      </w:r>
      <w:r>
        <w:rPr>
          <w:rtl/>
        </w:rPr>
        <w:t>היו"ר משה רוט:</w:t>
      </w:r>
      <w:r w:rsidRPr="00C658D2">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A92367">
      <w:pPr>
        <w:rPr>
          <w:rtl/>
        </w:rPr>
      </w:pPr>
      <w:bookmarkStart w:id="10846" w:name="_ETM_Q28_572000"/>
      <w:bookmarkEnd w:id="10846"/>
      <w:r>
        <w:rPr>
          <w:rFonts w:hint="cs"/>
          <w:rtl/>
        </w:rPr>
        <w:t xml:space="preserve">תשעה בעד, אין מתנגדים </w:t>
      </w:r>
      <w:bookmarkStart w:id="10847" w:name="_ETM_Q28_581000"/>
      <w:bookmarkEnd w:id="10847"/>
      <w:r>
        <w:rPr>
          <w:rFonts w:hint="cs"/>
          <w:rtl/>
        </w:rPr>
        <w:t>ואין נמנעים. אני קובע כי הצעת החוק לתיקון פקודת התעבורה (מס' 132 – הוראת שעה – חרבות ברזל), התשפ"ד</w:t>
      </w:r>
      <w:r>
        <w:rPr>
          <w:rFonts w:hint="eastAsia"/>
          <w:rtl/>
        </w:rPr>
        <w:t>–</w:t>
      </w:r>
      <w:r>
        <w:rPr>
          <w:rFonts w:hint="cs"/>
          <w:rtl/>
        </w:rPr>
        <w:t xml:space="preserve">2024, התקבלה בקריאה </w:t>
      </w:r>
      <w:bookmarkStart w:id="10848" w:name="_ETM_Q28_597000"/>
      <w:bookmarkEnd w:id="10848"/>
      <w:r>
        <w:rPr>
          <w:rFonts w:hint="cs"/>
          <w:rtl/>
        </w:rPr>
        <w:t>השנייה והשלישית</w:t>
      </w:r>
      <w:r w:rsidR="00B5306B">
        <w:rPr>
          <w:rFonts w:hint="cs"/>
          <w:rtl/>
        </w:rPr>
        <w:t>,</w:t>
      </w:r>
      <w:r>
        <w:rPr>
          <w:rFonts w:hint="cs"/>
          <w:rtl/>
        </w:rPr>
        <w:t xml:space="preserve"> ותיכנס לספר החוקים.</w:t>
      </w:r>
    </w:p>
    <w:p w:rsidR="00342338" w:rsidRDefault="00342338" w:rsidP="00A92367">
      <w:pPr>
        <w:rPr>
          <w:rtl/>
        </w:rPr>
      </w:pPr>
    </w:p>
    <w:p w:rsidR="00342338" w:rsidRDefault="00342338" w:rsidP="00A92367">
      <w:pPr>
        <w:rPr>
          <w:rtl/>
        </w:rPr>
      </w:pPr>
    </w:p>
    <w:p w:rsidR="00342338" w:rsidRDefault="00342338" w:rsidP="00A92367">
      <w:pPr>
        <w:pStyle w:val="a6"/>
        <w:rPr>
          <w:rtl/>
        </w:rPr>
      </w:pPr>
      <w:bookmarkStart w:id="10849" w:name="ET_hatsach_641819_10"/>
      <w:r w:rsidRPr="00872E4E">
        <w:rPr>
          <w:rStyle w:val="TagStyle"/>
          <w:rtl/>
        </w:rPr>
        <w:t xml:space="preserve"> &lt;&lt; הצח &gt;&gt;</w:t>
      </w:r>
      <w:r w:rsidRPr="00787DD8">
        <w:rPr>
          <w:rStyle w:val="TagStyle"/>
          <w:rtl/>
        </w:rPr>
        <w:t xml:space="preserve"> </w:t>
      </w:r>
      <w:bookmarkStart w:id="10850" w:name="_Toc156253918"/>
      <w:bookmarkStart w:id="10851" w:name="_Toc156254072"/>
      <w:r>
        <w:rPr>
          <w:rtl/>
        </w:rPr>
        <w:t>הצעת חוק לתיקון ולהארכת תוקפן של תקנות שעת חירום (חרבות ברזל) (פגישה עם עורך דין של עצור בעבירת ביטחון), התשפ"ד</w:t>
      </w:r>
      <w:r>
        <w:rPr>
          <w:rFonts w:hint="cs"/>
          <w:rtl/>
        </w:rPr>
        <w:t>–</w:t>
      </w:r>
      <w:r>
        <w:rPr>
          <w:rtl/>
        </w:rPr>
        <w:t>2024</w:t>
      </w:r>
      <w:bookmarkEnd w:id="10850"/>
      <w:bookmarkEnd w:id="10851"/>
      <w:r w:rsidRPr="00787DD8">
        <w:rPr>
          <w:rStyle w:val="TagStyle"/>
          <w:rtl/>
        </w:rPr>
        <w:t xml:space="preserve"> </w:t>
      </w:r>
      <w:r w:rsidRPr="00872E4E">
        <w:rPr>
          <w:rStyle w:val="TagStyle"/>
          <w:rtl/>
        </w:rPr>
        <w:t>&lt;&lt; הצח &gt;&gt;</w:t>
      </w:r>
      <w:r>
        <w:rPr>
          <w:rtl/>
        </w:rPr>
        <w:t xml:space="preserve"> </w:t>
      </w:r>
      <w:bookmarkEnd w:id="10849"/>
    </w:p>
    <w:p w:rsidR="00342338" w:rsidRPr="008C1CA1" w:rsidRDefault="00342338" w:rsidP="00A92367">
      <w:pPr>
        <w:rPr>
          <w:rtl/>
        </w:rPr>
      </w:pPr>
      <w:r>
        <w:rPr>
          <w:rtl/>
        </w:rPr>
        <w:t>[מס'</w:t>
      </w:r>
      <w:r w:rsidR="005345A6">
        <w:rPr>
          <w:rFonts w:hint="cs"/>
          <w:rtl/>
        </w:rPr>
        <w:t xml:space="preserve"> מ/3146</w:t>
      </w:r>
      <w:r>
        <w:rPr>
          <w:rtl/>
        </w:rPr>
        <w:t>; דברי הכנסת, חוב'</w:t>
      </w:r>
      <w:r>
        <w:rPr>
          <w:rFonts w:hint="cs"/>
          <w:rtl/>
        </w:rPr>
        <w:t xml:space="preserve"> י"ג</w:t>
      </w:r>
      <w:r>
        <w:rPr>
          <w:rtl/>
        </w:rPr>
        <w:t>, ישיבה</w:t>
      </w:r>
      <w:r>
        <w:rPr>
          <w:rFonts w:hint="cs"/>
          <w:rtl/>
        </w:rPr>
        <w:t xml:space="preserve"> 134</w:t>
      </w:r>
      <w:r>
        <w:rPr>
          <w:rtl/>
        </w:rPr>
        <w:t>; נספחות.]</w:t>
      </w:r>
    </w:p>
    <w:p w:rsidR="00342338" w:rsidRDefault="00342338" w:rsidP="00A92367">
      <w:pPr>
        <w:pStyle w:val="-0"/>
        <w:rPr>
          <w:rtl/>
        </w:rPr>
      </w:pPr>
      <w:r>
        <w:rPr>
          <w:rtl/>
        </w:rPr>
        <w:t>(</w:t>
      </w:r>
      <w:r>
        <w:rPr>
          <w:rFonts w:hint="cs"/>
          <w:rtl/>
        </w:rPr>
        <w:t>קריאה שנייה וקריאה שלישית</w:t>
      </w:r>
      <w:r>
        <w:rPr>
          <w:rtl/>
        </w:rPr>
        <w:t>)</w:t>
      </w:r>
    </w:p>
    <w:p w:rsidR="00342338" w:rsidRDefault="00342338" w:rsidP="00A92367">
      <w:pPr>
        <w:rPr>
          <w:rtl/>
        </w:rPr>
      </w:pPr>
    </w:p>
    <w:p w:rsidR="00342338" w:rsidRDefault="00342338" w:rsidP="00A92367">
      <w:pPr>
        <w:pStyle w:val="af6"/>
        <w:keepNext/>
        <w:rPr>
          <w:rtl/>
        </w:rPr>
      </w:pPr>
      <w:r w:rsidRPr="00872E4E">
        <w:rPr>
          <w:rStyle w:val="TagStyle"/>
          <w:rtl/>
        </w:rPr>
        <w:t xml:space="preserve"> &lt;&lt; יור &gt;&gt;</w:t>
      </w:r>
      <w:r w:rsidRPr="00787DD8">
        <w:rPr>
          <w:rStyle w:val="TagStyle"/>
          <w:rtl/>
        </w:rPr>
        <w:t xml:space="preserve"> </w:t>
      </w:r>
      <w:r>
        <w:rPr>
          <w:rtl/>
        </w:rPr>
        <w:t>היו"ר משה רוט:</w:t>
      </w:r>
      <w:r w:rsidRPr="00787DD8">
        <w:rPr>
          <w:rStyle w:val="TagStyle"/>
          <w:rtl/>
        </w:rPr>
        <w:t xml:space="preserve"> </w:t>
      </w:r>
      <w:r w:rsidRPr="00872E4E">
        <w:rPr>
          <w:rStyle w:val="TagStyle"/>
          <w:rtl/>
        </w:rPr>
        <w:t>&lt;&lt; יור &gt;&gt;</w:t>
      </w:r>
      <w:r>
        <w:rPr>
          <w:rtl/>
        </w:rPr>
        <w:t xml:space="preserve">   </w:t>
      </w:r>
    </w:p>
    <w:p w:rsidR="00342338" w:rsidRDefault="00342338" w:rsidP="00635BB3">
      <w:pPr>
        <w:rPr>
          <w:rtl/>
        </w:rPr>
      </w:pPr>
    </w:p>
    <w:p w:rsidR="00342338" w:rsidRDefault="00342338" w:rsidP="00A92367">
      <w:pPr>
        <w:rPr>
          <w:rtl/>
        </w:rPr>
      </w:pPr>
      <w:r>
        <w:rPr>
          <w:rFonts w:hint="cs"/>
          <w:rtl/>
        </w:rPr>
        <w:t>הנושא הבא על</w:t>
      </w:r>
      <w:bookmarkStart w:id="10852" w:name="_ETM_Q28_606000"/>
      <w:bookmarkEnd w:id="10852"/>
      <w:r>
        <w:rPr>
          <w:rFonts w:hint="cs"/>
          <w:rtl/>
        </w:rPr>
        <w:t xml:space="preserve"> סדר-היום: הצעת חוק לתיקון ולהארכת תוקפן של תקנות שעת חירום </w:t>
      </w:r>
      <w:bookmarkStart w:id="10853" w:name="_ETM_Q28_614000"/>
      <w:bookmarkEnd w:id="10853"/>
      <w:r>
        <w:rPr>
          <w:rFonts w:hint="cs"/>
          <w:rtl/>
        </w:rPr>
        <w:t>(חרבות ברזל) (פגישה עם עורך דין של עצור בעבירת ביטחון)</w:t>
      </w:r>
      <w:bookmarkStart w:id="10854" w:name="_ETM_Q28_619000"/>
      <w:bookmarkEnd w:id="10854"/>
      <w:r>
        <w:rPr>
          <w:rFonts w:hint="cs"/>
          <w:rtl/>
        </w:rPr>
        <w:t>, התשפ"ד</w:t>
      </w:r>
      <w:r>
        <w:rPr>
          <w:rFonts w:hint="eastAsia"/>
          <w:rtl/>
        </w:rPr>
        <w:t>–</w:t>
      </w:r>
      <w:r w:rsidR="005345A6">
        <w:rPr>
          <w:rFonts w:hint="cs"/>
          <w:rtl/>
        </w:rPr>
        <w:t>2024, ל</w:t>
      </w:r>
      <w:r>
        <w:rPr>
          <w:rFonts w:hint="cs"/>
          <w:rtl/>
        </w:rPr>
        <w:t xml:space="preserve">קריאה שנייה ושלישית. אני מזמין את יושב-ראש ועדת החוקה, חוק ומשפט חבר הכנסת שמחה רוטמן להציג את </w:t>
      </w:r>
      <w:bookmarkStart w:id="10855" w:name="_ETM_Q28_628000"/>
      <w:bookmarkEnd w:id="10855"/>
      <w:r>
        <w:rPr>
          <w:rFonts w:hint="cs"/>
          <w:rtl/>
        </w:rPr>
        <w:t>הצעת החוק. בבקשה, אדוני.</w:t>
      </w:r>
    </w:p>
    <w:p w:rsidR="00342338" w:rsidRDefault="00342338" w:rsidP="00A92367">
      <w:pPr>
        <w:rPr>
          <w:rtl/>
        </w:rPr>
      </w:pPr>
    </w:p>
    <w:p w:rsidR="00342338" w:rsidRDefault="00342338" w:rsidP="00A92367">
      <w:pPr>
        <w:pStyle w:val="a4"/>
        <w:keepNext/>
        <w:rPr>
          <w:rtl/>
        </w:rPr>
      </w:pPr>
      <w:bookmarkStart w:id="10856" w:name="ET_speaker_6464_12"/>
      <w:r w:rsidRPr="00872E4E">
        <w:rPr>
          <w:rStyle w:val="TagStyle"/>
          <w:rtl/>
        </w:rPr>
        <w:t xml:space="preserve"> &lt;&lt; דובר &gt;&gt;</w:t>
      </w:r>
      <w:r w:rsidRPr="00787DD8">
        <w:rPr>
          <w:rStyle w:val="TagStyle"/>
          <w:rtl/>
        </w:rPr>
        <w:t xml:space="preserve"> </w:t>
      </w:r>
      <w:bookmarkStart w:id="10857" w:name="_Toc156253919"/>
      <w:bookmarkStart w:id="10858" w:name="_Toc156254073"/>
      <w:r>
        <w:rPr>
          <w:rtl/>
        </w:rPr>
        <w:t>שמחה רוטמן (יו"ר ועדת החוקה, חוק ומשפט):</w:t>
      </w:r>
      <w:bookmarkEnd w:id="10857"/>
      <w:bookmarkEnd w:id="10858"/>
      <w:r w:rsidRPr="00787DD8">
        <w:rPr>
          <w:rStyle w:val="TagStyle"/>
          <w:rtl/>
        </w:rPr>
        <w:t xml:space="preserve"> </w:t>
      </w:r>
      <w:r w:rsidRPr="00872E4E">
        <w:rPr>
          <w:rStyle w:val="TagStyle"/>
          <w:rtl/>
        </w:rPr>
        <w:t>&lt;&lt; דובר &gt;&gt;</w:t>
      </w:r>
      <w:r>
        <w:rPr>
          <w:rtl/>
        </w:rPr>
        <w:t xml:space="preserve">   </w:t>
      </w:r>
      <w:bookmarkEnd w:id="10856"/>
    </w:p>
    <w:p w:rsidR="00342338" w:rsidRDefault="00342338" w:rsidP="00635BB3">
      <w:pPr>
        <w:rPr>
          <w:rtl/>
        </w:rPr>
      </w:pPr>
    </w:p>
    <w:p w:rsidR="00342338" w:rsidRPr="00F615AA" w:rsidRDefault="00342338" w:rsidP="00F615AA">
      <w:pPr>
        <w:rPr>
          <w:snapToGrid w:val="0"/>
          <w:rtl/>
        </w:rPr>
      </w:pPr>
      <w:r>
        <w:rPr>
          <w:rFonts w:hint="cs"/>
          <w:rtl/>
        </w:rPr>
        <w:t xml:space="preserve">תודה רבה, אדוני היושב-ראש. כנסת </w:t>
      </w:r>
      <w:bookmarkStart w:id="10859" w:name="_ETM_Q28_634000"/>
      <w:bookmarkEnd w:id="10859"/>
      <w:r>
        <w:rPr>
          <w:rFonts w:hint="cs"/>
          <w:rtl/>
        </w:rPr>
        <w:t xml:space="preserve">נכבדה, חבריי חברי הכנסת, </w:t>
      </w:r>
      <w:r>
        <w:rPr>
          <w:rFonts w:hint="cs"/>
          <w:snapToGrid w:val="0"/>
          <w:rtl/>
        </w:rPr>
        <w:t>בשם ועדת החוקה חוק ומשפט</w:t>
      </w:r>
      <w:r w:rsidR="00F615AA">
        <w:rPr>
          <w:rFonts w:hint="cs"/>
          <w:snapToGrid w:val="0"/>
          <w:rtl/>
        </w:rPr>
        <w:t>,</w:t>
      </w:r>
      <w:r>
        <w:rPr>
          <w:rFonts w:hint="cs"/>
          <w:snapToGrid w:val="0"/>
          <w:rtl/>
        </w:rPr>
        <w:t xml:space="preserve"> שהכינה את ההצעה, אני מתכבד להביא בפניכם את הצעת חוק לתיקון ולהארכת תוקפן של תקנות שעת חירום (חרבות ברזל) (פגישה עם עורך דין של עצור בעבירת ביטחון), התשפ"ד–2024.</w:t>
      </w:r>
      <w:r w:rsidR="00F615AA">
        <w:rPr>
          <w:rFonts w:hint="cs"/>
          <w:snapToGrid w:val="0"/>
          <w:rtl/>
        </w:rPr>
        <w:t xml:space="preserve"> </w:t>
      </w:r>
      <w:r>
        <w:rPr>
          <w:rFonts w:hint="cs"/>
          <w:snapToGrid w:val="0"/>
          <w:rtl/>
        </w:rPr>
        <w:t xml:space="preserve">זוהי הצעת חוק מטעם הממשלה, שמטרתה להאריך תקנות שעת חירום שהותקנו בתחילת המלחמה, ושעניינן בהארכה משמעותית של התקופה שבה ניתן למנוע מפגש של מחבלים עצורים, הקשורים לאירועי 7 באוקטובר, או למלחמה בעזה, עם עורכי דין. </w:t>
      </w:r>
    </w:p>
    <w:p w:rsidR="00342338" w:rsidRDefault="00342338" w:rsidP="00A92367">
      <w:pPr>
        <w:rPr>
          <w:snapToGrid w:val="0"/>
          <w:rtl/>
        </w:rPr>
      </w:pPr>
      <w:bookmarkStart w:id="10860" w:name="_ETM_Q28_664000"/>
      <w:bookmarkEnd w:id="10860"/>
    </w:p>
    <w:p w:rsidR="00342338" w:rsidRDefault="00342338" w:rsidP="00F615AA">
      <w:pPr>
        <w:rPr>
          <w:snapToGrid w:val="0"/>
          <w:rtl/>
        </w:rPr>
      </w:pPr>
      <w:r>
        <w:rPr>
          <w:rFonts w:hint="cs"/>
          <w:snapToGrid w:val="0"/>
          <w:rtl/>
        </w:rPr>
        <w:t xml:space="preserve">הממשלה מבקשת לקבוע תקופה מקסימלית של מניעת המפגש עם עורך דין לאותם עצורים לתקופה של עד 180 ימים, כלומר עד 3 באפריל 2024. לפי תקנות </w:t>
      </w:r>
      <w:bookmarkStart w:id="10861" w:name="_ETM_Q28_674000"/>
      <w:bookmarkEnd w:id="10861"/>
      <w:r>
        <w:rPr>
          <w:rFonts w:hint="cs"/>
          <w:snapToGrid w:val="0"/>
          <w:rtl/>
        </w:rPr>
        <w:t>שעת ח</w:t>
      </w:r>
      <w:r w:rsidR="00F615AA">
        <w:rPr>
          <w:rFonts w:hint="cs"/>
          <w:snapToGrid w:val="0"/>
          <w:rtl/>
        </w:rPr>
        <w:t>י</w:t>
      </w:r>
      <w:r>
        <w:rPr>
          <w:rFonts w:hint="cs"/>
          <w:snapToGrid w:val="0"/>
          <w:rtl/>
        </w:rPr>
        <w:t xml:space="preserve">רום ההארכה של מניעת המפגש היא לא אוטומטית אלא מחייבת תחילה אישור של ממונה </w:t>
      </w:r>
      <w:r w:rsidR="00F615AA">
        <w:rPr>
          <w:rFonts w:hint="eastAsia"/>
          <w:snapToGrid w:val="0"/>
          <w:rtl/>
        </w:rPr>
        <w:t>–</w:t>
      </w:r>
      <w:r w:rsidR="00F615AA">
        <w:rPr>
          <w:rFonts w:hint="cs"/>
          <w:snapToGrid w:val="0"/>
          <w:rtl/>
        </w:rPr>
        <w:t xml:space="preserve"> </w:t>
      </w:r>
      <w:r>
        <w:rPr>
          <w:rFonts w:hint="cs"/>
          <w:snapToGrid w:val="0"/>
          <w:rtl/>
        </w:rPr>
        <w:t>עד 15 ימים</w:t>
      </w:r>
      <w:r w:rsidR="00F615AA">
        <w:rPr>
          <w:rFonts w:hint="cs"/>
          <w:snapToGrid w:val="0"/>
          <w:rtl/>
        </w:rPr>
        <w:t>;</w:t>
      </w:r>
      <w:r>
        <w:rPr>
          <w:rFonts w:hint="cs"/>
          <w:snapToGrid w:val="0"/>
          <w:rtl/>
        </w:rPr>
        <w:t xml:space="preserve"> ממונה בכיר, דהיינו ראש מחלקת חוקרים בשב"כ, אלוף משנה או ניצב משנה – עד 30 ימים בסך הכול. </w:t>
      </w:r>
      <w:bookmarkStart w:id="10862" w:name="_ETM_Q28_688000"/>
      <w:bookmarkEnd w:id="10862"/>
      <w:r>
        <w:rPr>
          <w:rFonts w:hint="cs"/>
          <w:snapToGrid w:val="0"/>
          <w:rtl/>
        </w:rPr>
        <w:t xml:space="preserve">מעבר לזה, נשיא מחוזי או סגן נשיא מחוזי רשאי להאריך את מניעת המפגש בפרקי זמן של עד 20 ימים בכל פעם עד למקסימום של 180 ימים, על פי בקשה של היועצת המשפטית לממשלה. בקשה להארכת מניעת המפגש מוגשת במעמד צד אחד, ויש עליה זכות ערר. אזכיר גם כי הדיונים מתקיימים בהיוועדות חזותית. </w:t>
      </w:r>
    </w:p>
    <w:p w:rsidR="00342338" w:rsidRDefault="00342338" w:rsidP="00A92367">
      <w:pPr>
        <w:rPr>
          <w:snapToGrid w:val="0"/>
          <w:rtl/>
        </w:rPr>
      </w:pPr>
    </w:p>
    <w:p w:rsidR="00342338" w:rsidRDefault="00342338" w:rsidP="00A92367">
      <w:pPr>
        <w:pStyle w:val="af5"/>
        <w:keepNext/>
        <w:rPr>
          <w:snapToGrid w:val="0"/>
          <w:rtl/>
        </w:rPr>
      </w:pPr>
      <w:r w:rsidRPr="00E63A19">
        <w:rPr>
          <w:rStyle w:val="TagStyle"/>
          <w:rtl/>
        </w:rPr>
        <w:t xml:space="preserve"> &lt;&lt; קריאה &gt;&gt; </w:t>
      </w:r>
      <w:r>
        <w:rPr>
          <w:snapToGrid w:val="0"/>
          <w:rtl/>
        </w:rPr>
        <w:t>קריאה:</w:t>
      </w:r>
      <w:r w:rsidRPr="00E63A19">
        <w:rPr>
          <w:rStyle w:val="TagStyle"/>
          <w:rtl/>
        </w:rPr>
        <w:t xml:space="preserve"> &lt;&lt; קריאה &gt;&gt;</w:t>
      </w:r>
      <w:r>
        <w:rPr>
          <w:snapToGrid w:val="0"/>
          <w:rtl/>
        </w:rPr>
        <w:t xml:space="preserve">   </w:t>
      </w:r>
    </w:p>
    <w:p w:rsidR="00342338" w:rsidRDefault="00342338" w:rsidP="00635BB3">
      <w:pPr>
        <w:rPr>
          <w:rtl/>
          <w:lang w:eastAsia="he-IL"/>
        </w:rPr>
      </w:pPr>
    </w:p>
    <w:p w:rsidR="00342338" w:rsidRPr="00E63A19" w:rsidRDefault="00635BB3" w:rsidP="00A92367">
      <w:pPr>
        <w:rPr>
          <w:rtl/>
          <w:lang w:eastAsia="he-IL"/>
        </w:rPr>
      </w:pPr>
      <w:bookmarkStart w:id="10863" w:name="_ETM_Q28_707987"/>
      <w:bookmarkStart w:id="10864" w:name="_ETM_Q28_708236"/>
      <w:bookmarkStart w:id="10865" w:name="_ETM_Q28_708309"/>
      <w:bookmarkEnd w:id="10863"/>
      <w:bookmarkEnd w:id="10864"/>
      <w:bookmarkEnd w:id="10865"/>
      <w:r>
        <w:rPr>
          <w:rFonts w:hint="cs"/>
          <w:rtl/>
          <w:lang w:eastAsia="he-IL"/>
        </w:rPr>
        <w:t>– – –</w:t>
      </w:r>
    </w:p>
    <w:p w:rsidR="00342338" w:rsidRPr="00F615AA" w:rsidRDefault="00342338" w:rsidP="00635BB3">
      <w:pPr>
        <w:rPr>
          <w:rtl/>
        </w:rPr>
      </w:pPr>
    </w:p>
    <w:p w:rsidR="00342338" w:rsidRDefault="00342338" w:rsidP="00A92367">
      <w:pPr>
        <w:pStyle w:val="-"/>
        <w:keepNext/>
        <w:rPr>
          <w:rtl/>
        </w:rPr>
      </w:pPr>
      <w:bookmarkStart w:id="10866" w:name="ET_speakercontinue_6464_15"/>
      <w:r w:rsidRPr="00E63A19">
        <w:rPr>
          <w:rStyle w:val="TagStyle"/>
          <w:rtl/>
        </w:rPr>
        <w:t xml:space="preserve"> &lt;&lt; דובר_המשך &gt;&gt; </w:t>
      </w:r>
      <w:r>
        <w:rPr>
          <w:rtl/>
        </w:rPr>
        <w:t>שמחה רוטמן (יו"ר ועדת החוקה, חוק ומשפט):</w:t>
      </w:r>
      <w:r w:rsidRPr="00E63A19">
        <w:rPr>
          <w:rStyle w:val="TagStyle"/>
          <w:rtl/>
        </w:rPr>
        <w:t xml:space="preserve"> &lt;&lt; דובר_המשך &gt;&gt;</w:t>
      </w:r>
      <w:r>
        <w:rPr>
          <w:rtl/>
        </w:rPr>
        <w:t xml:space="preserve">   </w:t>
      </w:r>
      <w:bookmarkEnd w:id="10866"/>
    </w:p>
    <w:p w:rsidR="00342338" w:rsidRDefault="00342338" w:rsidP="00635BB3">
      <w:pPr>
        <w:rPr>
          <w:rtl/>
          <w:lang w:eastAsia="he-IL"/>
        </w:rPr>
      </w:pPr>
    </w:p>
    <w:p w:rsidR="00342338" w:rsidRDefault="00342338" w:rsidP="00A92367">
      <w:pPr>
        <w:rPr>
          <w:snapToGrid w:val="0"/>
          <w:rtl/>
        </w:rPr>
      </w:pPr>
      <w:bookmarkStart w:id="10867" w:name="_ETM_Q28_702780"/>
      <w:bookmarkStart w:id="10868" w:name="_ETM_Q28_705979"/>
      <w:bookmarkEnd w:id="10867"/>
      <w:bookmarkEnd w:id="10868"/>
      <w:r>
        <w:rPr>
          <w:rFonts w:hint="cs"/>
          <w:snapToGrid w:val="0"/>
          <w:rtl/>
        </w:rPr>
        <w:t xml:space="preserve">לא. אם זה </w:t>
      </w:r>
      <w:bookmarkStart w:id="10869" w:name="_ETM_Q28_707000"/>
      <w:bookmarkEnd w:id="10869"/>
      <w:r>
        <w:rPr>
          <w:rFonts w:hint="cs"/>
          <w:snapToGrid w:val="0"/>
          <w:rtl/>
        </w:rPr>
        <w:t xml:space="preserve">במעמד צד אחד, הם לא מתקיימים בהיוועדות חזותית, אבל אם </w:t>
      </w:r>
      <w:bookmarkStart w:id="10870" w:name="_ETM_Q28_709000"/>
      <w:bookmarkEnd w:id="10870"/>
      <w:r>
        <w:rPr>
          <w:rFonts w:hint="cs"/>
          <w:snapToGrid w:val="0"/>
          <w:rtl/>
        </w:rPr>
        <w:t>יש דיון במעמד הצדדים</w:t>
      </w:r>
      <w:bookmarkStart w:id="10871" w:name="_ETM_Q28_710527"/>
      <w:bookmarkEnd w:id="10871"/>
      <w:r>
        <w:rPr>
          <w:rFonts w:hint="cs"/>
          <w:snapToGrid w:val="0"/>
          <w:rtl/>
        </w:rPr>
        <w:t xml:space="preserve"> אז זה בהיוועדות חזותית.</w:t>
      </w:r>
    </w:p>
    <w:p w:rsidR="00342338" w:rsidRDefault="00342338" w:rsidP="00A92367">
      <w:pPr>
        <w:rPr>
          <w:snapToGrid w:val="0"/>
          <w:rtl/>
        </w:rPr>
      </w:pPr>
      <w:bookmarkStart w:id="10872" w:name="_ETM_Q28_705000"/>
      <w:bookmarkEnd w:id="10872"/>
    </w:p>
    <w:p w:rsidR="00342338" w:rsidRDefault="00342338" w:rsidP="00F615AA">
      <w:pPr>
        <w:rPr>
          <w:snapToGrid w:val="0"/>
          <w:rtl/>
        </w:rPr>
      </w:pPr>
      <w:r>
        <w:rPr>
          <w:rFonts w:hint="cs"/>
          <w:snapToGrid w:val="0"/>
          <w:rtl/>
        </w:rPr>
        <w:t xml:space="preserve">תקופת מניעת המפגש כפי שמוצע ארוכה משמעותית מהמותר לחשודים פליליים רגילים, ואפילו ביחס לחשודים רגילים בעבירות ביטחון. הוועדה </w:t>
      </w:r>
      <w:bookmarkStart w:id="10873" w:name="_ETM_Q28_722000"/>
      <w:bookmarkEnd w:id="10873"/>
      <w:r>
        <w:rPr>
          <w:rFonts w:hint="cs"/>
          <w:snapToGrid w:val="0"/>
          <w:rtl/>
        </w:rPr>
        <w:t xml:space="preserve">השתכנעה כי למרות החריגות, ההסדר המוצע הוא חיוני כדי להציל חיים וכדי לאפשר לכוחות הביטחון ולרשויות החקירה למצות את החקירה ולהפיק מידע מודיעני חיוני לפעולות הצבאיות שלנו בעזה – בעזרת </w:t>
      </w:r>
      <w:bookmarkStart w:id="10874" w:name="_ETM_Q28_737000"/>
      <w:bookmarkEnd w:id="10874"/>
      <w:r>
        <w:rPr>
          <w:rFonts w:hint="cs"/>
          <w:snapToGrid w:val="0"/>
          <w:rtl/>
        </w:rPr>
        <w:t>השם זה גם יכול לסייע באיתור שבויים ונעדרים.</w:t>
      </w:r>
      <w:bookmarkStart w:id="10875" w:name="_ETM_Q28_716127"/>
      <w:bookmarkEnd w:id="10875"/>
    </w:p>
    <w:p w:rsidR="00342338" w:rsidRDefault="00342338" w:rsidP="00A92367">
      <w:pPr>
        <w:rPr>
          <w:snapToGrid w:val="0"/>
          <w:rtl/>
        </w:rPr>
      </w:pPr>
      <w:bookmarkStart w:id="10876" w:name="_ETM_Q28_716194"/>
      <w:bookmarkEnd w:id="10876"/>
    </w:p>
    <w:p w:rsidR="00342338" w:rsidRDefault="00342338" w:rsidP="00A92367">
      <w:pPr>
        <w:rPr>
          <w:rtl/>
          <w:lang w:eastAsia="he-IL"/>
        </w:rPr>
      </w:pPr>
      <w:r>
        <w:rPr>
          <w:rFonts w:hint="cs"/>
          <w:snapToGrid w:val="0"/>
          <w:rtl/>
        </w:rPr>
        <w:t xml:space="preserve">כאמור, מדובר בחוק המאריך את תקנות שעת </w:t>
      </w:r>
      <w:bookmarkStart w:id="10877" w:name="_ETM_Q28_745000"/>
      <w:bookmarkEnd w:id="10877"/>
      <w:r>
        <w:rPr>
          <w:rFonts w:hint="cs"/>
          <w:snapToGrid w:val="0"/>
          <w:rtl/>
        </w:rPr>
        <w:t>חירום</w:t>
      </w:r>
      <w:r w:rsidR="00F615AA">
        <w:rPr>
          <w:rFonts w:hint="cs"/>
          <w:snapToGrid w:val="0"/>
          <w:rtl/>
        </w:rPr>
        <w:t>,</w:t>
      </w:r>
      <w:r>
        <w:rPr>
          <w:rFonts w:hint="cs"/>
          <w:snapToGrid w:val="0"/>
          <w:rtl/>
        </w:rPr>
        <w:t xml:space="preserve"> ולכן נעשו שינויים קלים בלבד לעומת הנוסח של תקנות שעת חירום שהותקנו עוד ב-24 באוקטובר. תיקנו מעט את ההגדרות, וכמובן שהארכנו את התקופה הרלוונטית למניעת מפגש מ-90 ימים ל-180 ימים. </w:t>
      </w:r>
      <w:bookmarkStart w:id="10878" w:name="TOR_Q29"/>
      <w:bookmarkEnd w:id="10878"/>
      <w:r>
        <w:rPr>
          <w:rFonts w:hint="cs"/>
          <w:rtl/>
          <w:lang w:eastAsia="he-IL"/>
        </w:rPr>
        <w:t xml:space="preserve">מעבר לזה, השארנו את תקנות שעת החירום כפי שהיו. </w:t>
      </w:r>
    </w:p>
    <w:p w:rsidR="00342338" w:rsidRDefault="00342338" w:rsidP="00A92367">
      <w:pPr>
        <w:rPr>
          <w:rtl/>
          <w:lang w:eastAsia="he-IL"/>
        </w:rPr>
      </w:pPr>
    </w:p>
    <w:p w:rsidR="00342338" w:rsidRDefault="00342338" w:rsidP="00A92367">
      <w:pPr>
        <w:rPr>
          <w:rtl/>
          <w:lang w:eastAsia="he-IL"/>
        </w:rPr>
      </w:pPr>
      <w:r>
        <w:rPr>
          <w:rFonts w:hint="cs"/>
          <w:rtl/>
          <w:lang w:eastAsia="he-IL"/>
        </w:rPr>
        <w:t xml:space="preserve">להצעה לא הוגשו הסתייגויות, אך הוגשו בקשות רשות דיבור. אני מבקש מחברי הכנסת לאשר </w:t>
      </w:r>
      <w:bookmarkStart w:id="10879" w:name="_ETM_Q29_164669"/>
      <w:bookmarkEnd w:id="10879"/>
      <w:r>
        <w:rPr>
          <w:rFonts w:hint="cs"/>
          <w:rtl/>
          <w:lang w:eastAsia="he-IL"/>
        </w:rPr>
        <w:t>את ההצעה בקריאה השנייה והשלישית בנוסח הוועדה. מאחר שאני מעריך שנעבור עוד מעט להצבעה, אקדים ואגיד את תודתי לצוות</w:t>
      </w:r>
      <w:bookmarkStart w:id="10880" w:name="_ETM_Q29_172714"/>
      <w:bookmarkEnd w:id="10880"/>
      <w:r>
        <w:rPr>
          <w:rFonts w:hint="cs"/>
          <w:rtl/>
          <w:lang w:eastAsia="he-IL"/>
        </w:rPr>
        <w:t xml:space="preserve"> המשפטי של הוועדה, לצוות הממשלתי, לצוות של השב"כ, של משרד המשפטים – </w:t>
      </w:r>
      <w:bookmarkStart w:id="10881" w:name="_ETM_Q29_180320"/>
      <w:bookmarkEnd w:id="10881"/>
      <w:r>
        <w:rPr>
          <w:rFonts w:hint="cs"/>
          <w:rtl/>
          <w:lang w:eastAsia="he-IL"/>
        </w:rPr>
        <w:t>של כל העוסקים במלאכה, ולצוות הניהול של הוועדה. תודה רבה,</w:t>
      </w:r>
      <w:bookmarkStart w:id="10882" w:name="_ETM_Q29_186364"/>
      <w:bookmarkEnd w:id="10882"/>
      <w:r>
        <w:rPr>
          <w:rFonts w:hint="cs"/>
          <w:rtl/>
          <w:lang w:eastAsia="he-IL"/>
        </w:rPr>
        <w:t xml:space="preserve"> אדוני היושב-ראש. </w:t>
      </w:r>
    </w:p>
    <w:p w:rsidR="00342338" w:rsidRDefault="00342338" w:rsidP="00A92367">
      <w:pPr>
        <w:rPr>
          <w:rtl/>
          <w:lang w:eastAsia="he-IL"/>
        </w:rPr>
      </w:pPr>
    </w:p>
    <w:p w:rsidR="00342338" w:rsidRDefault="00342338" w:rsidP="00A92367">
      <w:pPr>
        <w:pStyle w:val="af6"/>
        <w:keepNext/>
        <w:rPr>
          <w:rtl/>
        </w:rPr>
      </w:pPr>
      <w:r w:rsidRPr="00AA1655">
        <w:rPr>
          <w:rStyle w:val="TagStyle"/>
          <w:rtl/>
        </w:rPr>
        <w:t xml:space="preserve"> &lt;&lt; יור &gt;&gt;</w:t>
      </w:r>
      <w:r w:rsidRPr="004320DC">
        <w:rPr>
          <w:rStyle w:val="TagStyle"/>
          <w:rtl/>
        </w:rPr>
        <w:t xml:space="preserve"> </w:t>
      </w:r>
      <w:r>
        <w:rPr>
          <w:rtl/>
        </w:rPr>
        <w:t>היו"ר משה רוט:</w:t>
      </w:r>
      <w:r w:rsidRPr="004320DC">
        <w:rPr>
          <w:rStyle w:val="TagStyle"/>
          <w:rtl/>
        </w:rPr>
        <w:t xml:space="preserve"> </w:t>
      </w:r>
      <w:r w:rsidRPr="00AA1655">
        <w:rPr>
          <w:rStyle w:val="TagStyle"/>
          <w:rtl/>
        </w:rPr>
        <w:t>&lt;&lt; יור &gt;&gt;</w:t>
      </w:r>
      <w:r>
        <w:rPr>
          <w:rtl/>
        </w:rPr>
        <w:t xml:space="preserve">   </w:t>
      </w:r>
    </w:p>
    <w:p w:rsidR="00342338" w:rsidRDefault="00342338" w:rsidP="00635BB3">
      <w:pPr>
        <w:rPr>
          <w:rtl/>
          <w:lang w:eastAsia="he-IL"/>
        </w:rPr>
      </w:pPr>
    </w:p>
    <w:p w:rsidR="005345A6" w:rsidRDefault="00342338" w:rsidP="005345A6">
      <w:pPr>
        <w:rPr>
          <w:rtl/>
          <w:lang w:eastAsia="he-IL"/>
        </w:rPr>
      </w:pPr>
      <w:r>
        <w:rPr>
          <w:rFonts w:hint="cs"/>
          <w:rtl/>
          <w:lang w:eastAsia="he-IL"/>
        </w:rPr>
        <w:t>תודה רבה, אדוני, יושב-ראש הוועדה. חברי הכנסת, להצעת החוק לא הוגשו הסתייגויות, ואלה</w:t>
      </w:r>
      <w:bookmarkStart w:id="10883" w:name="_ETM_Q29_197253"/>
      <w:bookmarkEnd w:id="10883"/>
      <w:r>
        <w:rPr>
          <w:rFonts w:hint="cs"/>
          <w:rtl/>
          <w:lang w:eastAsia="he-IL"/>
        </w:rPr>
        <w:t xml:space="preserve"> שביקשו רשות דיבור אינם נוכחים. </w:t>
      </w:r>
    </w:p>
    <w:p w:rsidR="005345A6" w:rsidRDefault="005345A6" w:rsidP="005345A6">
      <w:pPr>
        <w:rPr>
          <w:rtl/>
          <w:lang w:eastAsia="he-IL"/>
        </w:rPr>
      </w:pPr>
    </w:p>
    <w:p w:rsidR="00342338" w:rsidRDefault="00342338" w:rsidP="005345A6">
      <w:pPr>
        <w:rPr>
          <w:rtl/>
          <w:lang w:eastAsia="he-IL"/>
        </w:rPr>
      </w:pPr>
      <w:r>
        <w:rPr>
          <w:rFonts w:hint="cs"/>
          <w:rtl/>
          <w:lang w:eastAsia="he-IL"/>
        </w:rPr>
        <w:t>על כן, ניגש להצבעה. חברי הכנסת, נעבור להצבעה בקריאה שנייה על הצעת חוק לתיקון ולהארכת תוקפן</w:t>
      </w:r>
      <w:bookmarkStart w:id="10884" w:name="_ETM_Q29_208456"/>
      <w:bookmarkEnd w:id="10884"/>
      <w:r>
        <w:rPr>
          <w:rFonts w:hint="cs"/>
          <w:rtl/>
          <w:lang w:eastAsia="he-IL"/>
        </w:rPr>
        <w:t xml:space="preserve"> של תקנות שעת חירום (חרבות ברזל) (פגישה עם עורך </w:t>
      </w:r>
      <w:bookmarkStart w:id="10885" w:name="_ETM_Q29_211132"/>
      <w:bookmarkEnd w:id="10885"/>
      <w:r>
        <w:rPr>
          <w:rFonts w:hint="cs"/>
          <w:rtl/>
          <w:lang w:eastAsia="he-IL"/>
        </w:rPr>
        <w:t xml:space="preserve">דין של עצור בעבירת ביטחון), התשפ"ד–2024, כנוסח הוועדה. הצבעה. </w:t>
      </w:r>
    </w:p>
    <w:p w:rsidR="00342338" w:rsidRDefault="00342338" w:rsidP="00A92367">
      <w:pPr>
        <w:rPr>
          <w:rtl/>
          <w:lang w:eastAsia="he-IL"/>
        </w:rPr>
      </w:pPr>
    </w:p>
    <w:p w:rsidR="00342338" w:rsidRDefault="00342338" w:rsidP="00A92367">
      <w:pPr>
        <w:pStyle w:val="af1"/>
        <w:keepNext/>
        <w:rPr>
          <w:rtl/>
          <w:lang w:eastAsia="he-IL"/>
        </w:rPr>
      </w:pPr>
      <w:r>
        <w:rPr>
          <w:rtl/>
          <w:lang w:eastAsia="he-IL"/>
        </w:rPr>
        <w:t>הצבעה מס'</w:t>
      </w:r>
      <w:r>
        <w:rPr>
          <w:rFonts w:hint="cs"/>
          <w:rtl/>
          <w:lang w:eastAsia="he-IL"/>
        </w:rPr>
        <w:t xml:space="preserve"> 9</w:t>
      </w:r>
    </w:p>
    <w:p w:rsidR="00342338" w:rsidRDefault="00342338" w:rsidP="00A92367">
      <w:pPr>
        <w:pStyle w:val="--"/>
        <w:keepNext/>
        <w:rPr>
          <w:rtl/>
          <w:lang w:eastAsia="he-IL"/>
        </w:rPr>
      </w:pPr>
    </w:p>
    <w:p w:rsidR="00342338" w:rsidRDefault="00342338" w:rsidP="00A92367">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2 </w:t>
      </w:r>
      <w:r>
        <w:rPr>
          <w:rtl/>
          <w:lang w:eastAsia="he-IL"/>
        </w:rPr>
        <w:t>–</w:t>
      </w:r>
      <w:r>
        <w:rPr>
          <w:rFonts w:hint="cs"/>
          <w:rtl/>
          <w:lang w:eastAsia="he-IL"/>
        </w:rPr>
        <w:t xml:space="preserve"> 8</w:t>
      </w:r>
    </w:p>
    <w:p w:rsidR="00342338" w:rsidRDefault="00342338" w:rsidP="00A92367">
      <w:pPr>
        <w:pStyle w:val="--"/>
        <w:keepNext/>
        <w:rPr>
          <w:rtl/>
          <w:lang w:eastAsia="he-IL"/>
        </w:rPr>
      </w:pPr>
      <w:r>
        <w:rPr>
          <w:rtl/>
          <w:lang w:eastAsia="he-IL"/>
        </w:rPr>
        <w:t xml:space="preserve">נגד – </w:t>
      </w:r>
      <w:r>
        <w:rPr>
          <w:rFonts w:hint="cs"/>
          <w:rtl/>
          <w:lang w:eastAsia="he-IL"/>
        </w:rPr>
        <w:t xml:space="preserve">אין </w:t>
      </w:r>
    </w:p>
    <w:p w:rsidR="00342338" w:rsidRDefault="00342338" w:rsidP="00A92367">
      <w:pPr>
        <w:pStyle w:val="--"/>
        <w:keepNext/>
        <w:rPr>
          <w:rtl/>
          <w:lang w:eastAsia="he-IL"/>
        </w:rPr>
      </w:pPr>
      <w:r>
        <w:rPr>
          <w:rtl/>
          <w:lang w:eastAsia="he-IL"/>
        </w:rPr>
        <w:t xml:space="preserve">נמנעים – </w:t>
      </w:r>
      <w:r>
        <w:rPr>
          <w:rFonts w:hint="cs"/>
          <w:rtl/>
          <w:lang w:eastAsia="he-IL"/>
        </w:rPr>
        <w:t>אין</w:t>
      </w:r>
    </w:p>
    <w:p w:rsidR="00342338" w:rsidRDefault="00342338" w:rsidP="00A92367">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2 נתקבלו. </w:t>
      </w:r>
    </w:p>
    <w:p w:rsidR="00342338" w:rsidRDefault="00342338" w:rsidP="00A92367">
      <w:pPr>
        <w:rPr>
          <w:rtl/>
          <w:lang w:eastAsia="he-IL"/>
        </w:rPr>
      </w:pPr>
    </w:p>
    <w:p w:rsidR="00342338" w:rsidRDefault="00342338" w:rsidP="00A92367">
      <w:pPr>
        <w:pStyle w:val="af6"/>
        <w:keepNext/>
        <w:rPr>
          <w:rtl/>
        </w:rPr>
      </w:pPr>
      <w:r w:rsidRPr="00AA1655">
        <w:rPr>
          <w:rStyle w:val="TagStyle"/>
          <w:rtl/>
        </w:rPr>
        <w:t xml:space="preserve"> &lt;&lt; יור &gt;&gt;</w:t>
      </w:r>
      <w:r w:rsidRPr="004320DC">
        <w:rPr>
          <w:rStyle w:val="TagStyle"/>
          <w:rtl/>
        </w:rPr>
        <w:t xml:space="preserve"> </w:t>
      </w:r>
      <w:r>
        <w:rPr>
          <w:rtl/>
        </w:rPr>
        <w:t>היו"ר משה רוט:</w:t>
      </w:r>
      <w:r w:rsidRPr="004320DC">
        <w:rPr>
          <w:rStyle w:val="TagStyle"/>
          <w:rtl/>
        </w:rPr>
        <w:t xml:space="preserve"> </w:t>
      </w:r>
      <w:r w:rsidRPr="00AA1655">
        <w:rPr>
          <w:rStyle w:val="TagStyle"/>
          <w:rtl/>
        </w:rPr>
        <w:t>&lt;&lt;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10886" w:name="_ETM_Q29_235097"/>
      <w:bookmarkStart w:id="10887" w:name="_ETM_Q29_235205"/>
      <w:bookmarkEnd w:id="10886"/>
      <w:bookmarkEnd w:id="10887"/>
      <w:r>
        <w:rPr>
          <w:rFonts w:hint="cs"/>
          <w:rtl/>
          <w:lang w:eastAsia="he-IL"/>
        </w:rPr>
        <w:t xml:space="preserve">שמונה בעד, אפס מתנגדים, אפס נמנעים. </w:t>
      </w:r>
      <w:bookmarkStart w:id="10888" w:name="_ETM_Q29_239560"/>
      <w:bookmarkEnd w:id="10888"/>
      <w:r>
        <w:rPr>
          <w:rFonts w:hint="cs"/>
          <w:rtl/>
          <w:lang w:eastAsia="he-IL"/>
        </w:rPr>
        <w:t xml:space="preserve">אני קובע כי הצעת החוק אושרה בקריאה השנייה. </w:t>
      </w:r>
    </w:p>
    <w:p w:rsidR="00342338" w:rsidRDefault="00342338" w:rsidP="00A92367">
      <w:pPr>
        <w:rPr>
          <w:rtl/>
          <w:lang w:eastAsia="he-IL"/>
        </w:rPr>
      </w:pPr>
      <w:bookmarkStart w:id="10889" w:name="_ETM_Q29_243499"/>
      <w:bookmarkStart w:id="10890" w:name="_ETM_Q29_243578"/>
      <w:bookmarkStart w:id="10891" w:name="_ETM_Q29_243635"/>
      <w:bookmarkEnd w:id="10889"/>
      <w:bookmarkEnd w:id="10890"/>
      <w:bookmarkEnd w:id="10891"/>
    </w:p>
    <w:p w:rsidR="00342338" w:rsidRDefault="00342338" w:rsidP="00A92367">
      <w:pPr>
        <w:rPr>
          <w:rtl/>
          <w:lang w:eastAsia="he-IL"/>
        </w:rPr>
      </w:pPr>
      <w:bookmarkStart w:id="10892" w:name="_ETM_Q29_243708"/>
      <w:bookmarkEnd w:id="10892"/>
      <w:r>
        <w:rPr>
          <w:rFonts w:hint="cs"/>
          <w:rtl/>
          <w:lang w:eastAsia="he-IL"/>
        </w:rPr>
        <w:t xml:space="preserve">חברי הכנסת, </w:t>
      </w:r>
      <w:bookmarkStart w:id="10893" w:name="_ETM_Q29_245116"/>
      <w:bookmarkEnd w:id="10893"/>
      <w:r>
        <w:rPr>
          <w:rFonts w:hint="cs"/>
          <w:rtl/>
          <w:lang w:eastAsia="he-IL"/>
        </w:rPr>
        <w:t xml:space="preserve">נעבור להצבעה בקריאה השלישית על הצעת חוק לתיקון ולהארכת תוקפן </w:t>
      </w:r>
      <w:bookmarkStart w:id="10894" w:name="_ETM_Q29_251037"/>
      <w:bookmarkEnd w:id="10894"/>
      <w:r>
        <w:rPr>
          <w:rFonts w:hint="cs"/>
          <w:rtl/>
          <w:lang w:eastAsia="he-IL"/>
        </w:rPr>
        <w:t>של תקנות שעת חירום (חרבות ברזל) (פגישה עם עורך דין</w:t>
      </w:r>
      <w:bookmarkStart w:id="10895" w:name="_ETM_Q29_254836"/>
      <w:bookmarkEnd w:id="10895"/>
      <w:r>
        <w:rPr>
          <w:rFonts w:hint="cs"/>
          <w:rtl/>
          <w:lang w:eastAsia="he-IL"/>
        </w:rPr>
        <w:t xml:space="preserve"> של עצור בעבירת ביטחון), התשפ"ד–2024. הצבעה. </w:t>
      </w:r>
    </w:p>
    <w:p w:rsidR="00342338" w:rsidRPr="00BE7EB4" w:rsidRDefault="00342338" w:rsidP="00A92367">
      <w:pPr>
        <w:rPr>
          <w:rtl/>
          <w:lang w:eastAsia="he-IL"/>
        </w:rPr>
      </w:pPr>
      <w:bookmarkStart w:id="10896" w:name="_ETM_Q29_261316"/>
      <w:bookmarkStart w:id="10897" w:name="_ETM_Q29_261401"/>
      <w:bookmarkEnd w:id="10896"/>
      <w:bookmarkEnd w:id="10897"/>
    </w:p>
    <w:p w:rsidR="00342338" w:rsidRDefault="00342338" w:rsidP="00A92367">
      <w:pPr>
        <w:pStyle w:val="af1"/>
        <w:keepNext/>
        <w:rPr>
          <w:rtl/>
          <w:lang w:eastAsia="he-IL"/>
        </w:rPr>
      </w:pPr>
      <w:r>
        <w:rPr>
          <w:rtl/>
          <w:lang w:eastAsia="he-IL"/>
        </w:rPr>
        <w:t>הצבעה מס'</w:t>
      </w:r>
      <w:r>
        <w:rPr>
          <w:rFonts w:hint="cs"/>
          <w:rtl/>
          <w:lang w:eastAsia="he-IL"/>
        </w:rPr>
        <w:t xml:space="preserve"> 10</w:t>
      </w:r>
    </w:p>
    <w:p w:rsidR="00342338" w:rsidRDefault="00342338" w:rsidP="00A92367">
      <w:pPr>
        <w:pStyle w:val="--"/>
        <w:keepNext/>
        <w:rPr>
          <w:rtl/>
          <w:lang w:eastAsia="he-IL"/>
        </w:rPr>
      </w:pPr>
    </w:p>
    <w:p w:rsidR="00342338" w:rsidRDefault="00342338" w:rsidP="00A92367">
      <w:pPr>
        <w:pStyle w:val="--"/>
        <w:keepNext/>
        <w:rPr>
          <w:rtl/>
          <w:lang w:eastAsia="he-IL"/>
        </w:rPr>
      </w:pPr>
      <w:r>
        <w:rPr>
          <w:rtl/>
          <w:lang w:eastAsia="he-IL"/>
        </w:rPr>
        <w:t>בעד החוק –</w:t>
      </w:r>
      <w:r>
        <w:rPr>
          <w:rFonts w:hint="cs"/>
          <w:rtl/>
          <w:lang w:eastAsia="he-IL"/>
        </w:rPr>
        <w:t xml:space="preserve"> 8</w:t>
      </w:r>
    </w:p>
    <w:p w:rsidR="00342338" w:rsidRDefault="00342338" w:rsidP="00A92367">
      <w:pPr>
        <w:pStyle w:val="--"/>
        <w:keepNext/>
        <w:rPr>
          <w:rtl/>
          <w:lang w:eastAsia="he-IL"/>
        </w:rPr>
      </w:pPr>
      <w:r>
        <w:rPr>
          <w:rtl/>
          <w:lang w:eastAsia="he-IL"/>
        </w:rPr>
        <w:t xml:space="preserve">נגד – </w:t>
      </w:r>
      <w:r>
        <w:rPr>
          <w:rFonts w:hint="cs"/>
          <w:rtl/>
          <w:lang w:eastAsia="he-IL"/>
        </w:rPr>
        <w:t>אין</w:t>
      </w:r>
    </w:p>
    <w:p w:rsidR="00342338" w:rsidRDefault="00342338" w:rsidP="00A92367">
      <w:pPr>
        <w:pStyle w:val="--"/>
        <w:keepNext/>
        <w:rPr>
          <w:rtl/>
          <w:lang w:eastAsia="he-IL"/>
        </w:rPr>
      </w:pPr>
      <w:r>
        <w:rPr>
          <w:rtl/>
          <w:lang w:eastAsia="he-IL"/>
        </w:rPr>
        <w:t xml:space="preserve">נמנעים – </w:t>
      </w:r>
      <w:r>
        <w:rPr>
          <w:rFonts w:hint="cs"/>
          <w:rtl/>
          <w:lang w:eastAsia="he-IL"/>
        </w:rPr>
        <w:t>אין</w:t>
      </w:r>
    </w:p>
    <w:p w:rsidR="00342338" w:rsidRDefault="00342338" w:rsidP="00A92367">
      <w:pPr>
        <w:pStyle w:val="af2"/>
        <w:rPr>
          <w:rtl/>
          <w:lang w:eastAsia="he-IL"/>
        </w:rPr>
      </w:pPr>
      <w:r>
        <w:rPr>
          <w:rtl/>
          <w:lang w:eastAsia="he-IL"/>
        </w:rPr>
        <w:t>חוק</w:t>
      </w:r>
      <w:r>
        <w:rPr>
          <w:rFonts w:hint="cs"/>
          <w:rtl/>
          <w:lang w:eastAsia="he-IL"/>
        </w:rPr>
        <w:t xml:space="preserve"> לתיקון ולהארכת תוקפן של תקנות שעת חירום (חרבות ברזל) (פגישה עם עורך דין של עצור בעבירת ביטחון), התשפ"ד–2024, נתקבל. </w:t>
      </w:r>
      <w:bookmarkStart w:id="10898" w:name="_ETM_Q29_278388"/>
      <w:bookmarkEnd w:id="10898"/>
    </w:p>
    <w:p w:rsidR="00342338" w:rsidRDefault="00342338" w:rsidP="00A92367">
      <w:pPr>
        <w:rPr>
          <w:rtl/>
          <w:lang w:eastAsia="he-IL"/>
        </w:rPr>
      </w:pPr>
    </w:p>
    <w:p w:rsidR="00342338" w:rsidRDefault="00342338" w:rsidP="00A92367">
      <w:pPr>
        <w:pStyle w:val="af6"/>
        <w:keepNext/>
        <w:rPr>
          <w:rtl/>
        </w:rPr>
      </w:pPr>
      <w:r w:rsidRPr="00AA1655">
        <w:rPr>
          <w:rStyle w:val="TagStyle"/>
          <w:rtl/>
        </w:rPr>
        <w:t xml:space="preserve"> &lt;&lt; יור &gt;&gt;</w:t>
      </w:r>
      <w:r w:rsidRPr="00BE7EB4">
        <w:rPr>
          <w:rStyle w:val="TagStyle"/>
          <w:rtl/>
        </w:rPr>
        <w:t xml:space="preserve"> </w:t>
      </w:r>
      <w:r>
        <w:rPr>
          <w:rtl/>
        </w:rPr>
        <w:t>היו"ר משה רוט:</w:t>
      </w:r>
      <w:r w:rsidRPr="00BE7EB4">
        <w:rPr>
          <w:rStyle w:val="TagStyle"/>
          <w:rtl/>
        </w:rPr>
        <w:t xml:space="preserve"> </w:t>
      </w:r>
      <w:r w:rsidRPr="00AA1655">
        <w:rPr>
          <w:rStyle w:val="TagStyle"/>
          <w:rtl/>
        </w:rPr>
        <w:t>&lt;&lt;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10899" w:name="_ETM_Q29_280876"/>
      <w:bookmarkEnd w:id="10899"/>
      <w:r>
        <w:rPr>
          <w:rFonts w:hint="cs"/>
          <w:rtl/>
          <w:lang w:eastAsia="he-IL"/>
        </w:rPr>
        <w:t xml:space="preserve">שמונה בעד, אפס מתנגדים, אפס נמנעים. אני קובע כי </w:t>
      </w:r>
      <w:bookmarkStart w:id="10900" w:name="_ETM_Q29_282179"/>
      <w:bookmarkEnd w:id="10900"/>
      <w:r>
        <w:rPr>
          <w:rFonts w:hint="cs"/>
          <w:rtl/>
          <w:lang w:eastAsia="he-IL"/>
        </w:rPr>
        <w:t>הצעת חוק לתיקון ולהארכת תוקפן של תקנות שעת חירום (חרבות ברזל) (פגישה עם עורך דין של עצור בעבירת ביטחון), התשפ"ד–2024, התקבל</w:t>
      </w:r>
      <w:r w:rsidR="00F615AA">
        <w:rPr>
          <w:rFonts w:hint="cs"/>
          <w:rtl/>
          <w:lang w:eastAsia="he-IL"/>
        </w:rPr>
        <w:t>ה</w:t>
      </w:r>
      <w:r>
        <w:rPr>
          <w:rFonts w:hint="cs"/>
          <w:rtl/>
          <w:lang w:eastAsia="he-IL"/>
        </w:rPr>
        <w:t xml:space="preserve"> בקריאה השנייה והשלישית</w:t>
      </w:r>
      <w:r w:rsidR="005345A6">
        <w:rPr>
          <w:rFonts w:hint="cs"/>
          <w:rtl/>
          <w:lang w:eastAsia="he-IL"/>
        </w:rPr>
        <w:t>,</w:t>
      </w:r>
      <w:r>
        <w:rPr>
          <w:rFonts w:hint="cs"/>
          <w:rtl/>
          <w:lang w:eastAsia="he-IL"/>
        </w:rPr>
        <w:t xml:space="preserve"> ותיכנס לספר </w:t>
      </w:r>
      <w:bookmarkStart w:id="10901" w:name="_ETM_Q29_295965"/>
      <w:bookmarkEnd w:id="10901"/>
      <w:r>
        <w:rPr>
          <w:rFonts w:hint="cs"/>
          <w:rtl/>
          <w:lang w:eastAsia="he-IL"/>
        </w:rPr>
        <w:t xml:space="preserve">החוקים. </w:t>
      </w:r>
    </w:p>
    <w:p w:rsidR="00342338" w:rsidRDefault="00342338" w:rsidP="00A92367">
      <w:pPr>
        <w:rPr>
          <w:rtl/>
          <w:lang w:eastAsia="he-IL"/>
        </w:rPr>
      </w:pPr>
    </w:p>
    <w:p w:rsidR="00342338" w:rsidRDefault="00342338" w:rsidP="00A92367">
      <w:pPr>
        <w:rPr>
          <w:rtl/>
          <w:lang w:eastAsia="he-IL"/>
        </w:rPr>
      </w:pPr>
    </w:p>
    <w:p w:rsidR="00342338" w:rsidRDefault="00342338" w:rsidP="00A92367">
      <w:pPr>
        <w:pStyle w:val="a6"/>
        <w:rPr>
          <w:rtl/>
          <w:lang w:eastAsia="he-IL"/>
        </w:rPr>
      </w:pPr>
      <w:bookmarkStart w:id="10902" w:name="ET_hatsach_641595_5"/>
      <w:r w:rsidRPr="00AA1655">
        <w:rPr>
          <w:rStyle w:val="TagStyle"/>
          <w:rtl/>
        </w:rPr>
        <w:t xml:space="preserve"> &lt;&lt; הצח &gt;&gt;</w:t>
      </w:r>
      <w:r w:rsidRPr="004320DC">
        <w:rPr>
          <w:rStyle w:val="TagStyle"/>
          <w:rtl/>
        </w:rPr>
        <w:t xml:space="preserve"> </w:t>
      </w:r>
      <w:bookmarkStart w:id="10903" w:name="_Toc156253920"/>
      <w:bookmarkStart w:id="10904" w:name="_Toc156254074"/>
      <w:r>
        <w:rPr>
          <w:rtl/>
          <w:lang w:eastAsia="he-IL"/>
        </w:rPr>
        <w:t>הצעת חוק זכויות החולה (תיקון מס' 16), התשפ"ד</w:t>
      </w:r>
      <w:r>
        <w:rPr>
          <w:rFonts w:hint="cs"/>
          <w:rtl/>
          <w:lang w:eastAsia="he-IL"/>
        </w:rPr>
        <w:t>–</w:t>
      </w:r>
      <w:r>
        <w:rPr>
          <w:rtl/>
          <w:lang w:eastAsia="he-IL"/>
        </w:rPr>
        <w:t>2024</w:t>
      </w:r>
      <w:bookmarkEnd w:id="10903"/>
      <w:bookmarkEnd w:id="10904"/>
      <w:r w:rsidRPr="004320DC">
        <w:rPr>
          <w:rStyle w:val="TagStyle"/>
          <w:rtl/>
        </w:rPr>
        <w:t xml:space="preserve"> </w:t>
      </w:r>
      <w:r w:rsidRPr="00AA1655">
        <w:rPr>
          <w:rStyle w:val="TagStyle"/>
          <w:rtl/>
        </w:rPr>
        <w:t>&lt;&lt; הצח &gt;&gt;</w:t>
      </w:r>
      <w:r>
        <w:rPr>
          <w:rtl/>
          <w:lang w:eastAsia="he-IL"/>
        </w:rPr>
        <w:t xml:space="preserve"> </w:t>
      </w:r>
    </w:p>
    <w:p w:rsidR="00342338" w:rsidRDefault="00342338" w:rsidP="00A92367">
      <w:pPr>
        <w:rPr>
          <w:rtl/>
          <w:lang w:eastAsia="he-IL"/>
        </w:rPr>
      </w:pPr>
      <w:bookmarkStart w:id="10905" w:name="_ETM_Q29_251979"/>
      <w:bookmarkStart w:id="10906" w:name="_ETM_Q29_252103"/>
      <w:bookmarkEnd w:id="10905"/>
      <w:bookmarkEnd w:id="10906"/>
      <w:r>
        <w:rPr>
          <w:rtl/>
          <w:lang w:eastAsia="he-IL"/>
        </w:rPr>
        <w:t>[</w:t>
      </w:r>
      <w:bookmarkStart w:id="10907" w:name="_ETM_Q29_257697"/>
      <w:bookmarkEnd w:id="10907"/>
      <w:r>
        <w:rPr>
          <w:rtl/>
          <w:lang w:eastAsia="he-IL"/>
        </w:rPr>
        <w:t>מס'</w:t>
      </w:r>
      <w:r>
        <w:rPr>
          <w:rFonts w:hint="cs"/>
          <w:rtl/>
          <w:lang w:eastAsia="he-IL"/>
        </w:rPr>
        <w:t xml:space="preserve"> מ/1689</w:t>
      </w:r>
      <w:r>
        <w:rPr>
          <w:rtl/>
          <w:lang w:eastAsia="he-IL"/>
        </w:rPr>
        <w:t>; דברי הכנסת, חוב'</w:t>
      </w:r>
      <w:r>
        <w:rPr>
          <w:rFonts w:hint="cs"/>
          <w:rtl/>
          <w:lang w:eastAsia="he-IL"/>
        </w:rPr>
        <w:t xml:space="preserve"> י'</w:t>
      </w:r>
      <w:r>
        <w:rPr>
          <w:rtl/>
          <w:lang w:eastAsia="he-IL"/>
        </w:rPr>
        <w:t>, ישיבה</w:t>
      </w:r>
      <w:r>
        <w:rPr>
          <w:rFonts w:hint="cs"/>
          <w:rtl/>
          <w:lang w:eastAsia="he-IL"/>
        </w:rPr>
        <w:t xml:space="preserve"> 128</w:t>
      </w:r>
      <w:r>
        <w:rPr>
          <w:rtl/>
          <w:lang w:eastAsia="he-IL"/>
        </w:rPr>
        <w:t>; נספחות.</w:t>
      </w:r>
      <w:bookmarkStart w:id="10908" w:name="_ETM_Q29_264731"/>
      <w:bookmarkEnd w:id="10908"/>
      <w:r>
        <w:rPr>
          <w:rtl/>
          <w:lang w:eastAsia="he-IL"/>
        </w:rPr>
        <w:t xml:space="preserve">]  </w:t>
      </w:r>
      <w:bookmarkEnd w:id="10902"/>
    </w:p>
    <w:p w:rsidR="00342338" w:rsidRDefault="00342338" w:rsidP="00A92367">
      <w:pPr>
        <w:pStyle w:val="-0"/>
        <w:rPr>
          <w:rtl/>
          <w:lang w:eastAsia="he-IL"/>
        </w:rPr>
      </w:pPr>
      <w:r>
        <w:rPr>
          <w:rtl/>
          <w:lang w:eastAsia="he-IL"/>
        </w:rPr>
        <w:t>(קריאה שנייה וקריאה שלישית)</w:t>
      </w:r>
    </w:p>
    <w:p w:rsidR="00342338" w:rsidRDefault="00342338" w:rsidP="00A92367">
      <w:pPr>
        <w:rPr>
          <w:rtl/>
          <w:lang w:eastAsia="he-IL"/>
        </w:rPr>
      </w:pPr>
    </w:p>
    <w:p w:rsidR="00342338" w:rsidRDefault="00342338" w:rsidP="00A92367">
      <w:pPr>
        <w:pStyle w:val="af6"/>
        <w:keepNext/>
        <w:rPr>
          <w:rtl/>
        </w:rPr>
      </w:pPr>
      <w:r w:rsidRPr="00AA1655">
        <w:rPr>
          <w:rStyle w:val="TagStyle"/>
          <w:rtl/>
        </w:rPr>
        <w:t xml:space="preserve"> &lt;&lt; יור &gt;&gt;</w:t>
      </w:r>
      <w:r w:rsidRPr="004320DC">
        <w:rPr>
          <w:rStyle w:val="TagStyle"/>
          <w:rtl/>
        </w:rPr>
        <w:t xml:space="preserve"> </w:t>
      </w:r>
      <w:r>
        <w:rPr>
          <w:rtl/>
        </w:rPr>
        <w:t>היו"ר משה רוט:</w:t>
      </w:r>
      <w:r w:rsidRPr="004320DC">
        <w:rPr>
          <w:rStyle w:val="TagStyle"/>
          <w:rtl/>
        </w:rPr>
        <w:t xml:space="preserve"> </w:t>
      </w:r>
      <w:r w:rsidRPr="00AA1655">
        <w:rPr>
          <w:rStyle w:val="TagStyle"/>
          <w:rtl/>
        </w:rPr>
        <w:t>&lt;&lt; יור &gt;&gt;</w:t>
      </w:r>
      <w:r>
        <w:rPr>
          <w:rtl/>
        </w:rPr>
        <w:t xml:space="preserve">   </w:t>
      </w:r>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חברי הכנסת, הסעיף הבא והאחרון על סדר-היום: הצעת חוק </w:t>
      </w:r>
      <w:bookmarkStart w:id="10909" w:name="_ETM_Q29_304781"/>
      <w:bookmarkEnd w:id="10909"/>
      <w:r>
        <w:rPr>
          <w:rFonts w:hint="cs"/>
          <w:rtl/>
          <w:lang w:eastAsia="he-IL"/>
        </w:rPr>
        <w:t>זכויות החול</w:t>
      </w:r>
      <w:r w:rsidR="005345A6">
        <w:rPr>
          <w:rFonts w:hint="cs"/>
          <w:rtl/>
          <w:lang w:eastAsia="he-IL"/>
        </w:rPr>
        <w:t>ה (תיקון מס' 16), התשפ"ד–2024, ל</w:t>
      </w:r>
      <w:r>
        <w:rPr>
          <w:rFonts w:hint="cs"/>
          <w:rtl/>
          <w:lang w:eastAsia="he-IL"/>
        </w:rPr>
        <w:t xml:space="preserve">קריאה השנייה והשלישית. אני מזמין את יושב-ראש ועדת הבריאות חבר </w:t>
      </w:r>
      <w:bookmarkStart w:id="10910" w:name="_ETM_Q29_312300"/>
      <w:bookmarkEnd w:id="10910"/>
      <w:r>
        <w:rPr>
          <w:rFonts w:hint="cs"/>
          <w:rtl/>
          <w:lang w:eastAsia="he-IL"/>
        </w:rPr>
        <w:t xml:space="preserve">הכנסת יונתן מישרקי להציג את הצעת החוק. בבקשה, אדוני היושב-ראש. </w:t>
      </w:r>
    </w:p>
    <w:p w:rsidR="00342338" w:rsidRDefault="00342338" w:rsidP="00A92367">
      <w:pPr>
        <w:rPr>
          <w:rtl/>
          <w:lang w:eastAsia="he-IL"/>
        </w:rPr>
      </w:pPr>
    </w:p>
    <w:p w:rsidR="00342338" w:rsidRDefault="00342338" w:rsidP="00A92367">
      <w:pPr>
        <w:pStyle w:val="a4"/>
        <w:keepNext/>
        <w:rPr>
          <w:rtl/>
        </w:rPr>
      </w:pPr>
      <w:bookmarkStart w:id="10911" w:name="ET_speaker_6591_11"/>
      <w:r w:rsidRPr="00AA1655">
        <w:rPr>
          <w:rStyle w:val="TagStyle"/>
          <w:rtl/>
        </w:rPr>
        <w:t xml:space="preserve"> &lt;&lt; דובר &gt;&gt;</w:t>
      </w:r>
      <w:r w:rsidRPr="00B941ED">
        <w:rPr>
          <w:rStyle w:val="TagStyle"/>
          <w:rtl/>
        </w:rPr>
        <w:t xml:space="preserve"> </w:t>
      </w:r>
      <w:bookmarkStart w:id="10912" w:name="_Toc156253921"/>
      <w:bookmarkStart w:id="10913" w:name="_Toc156254075"/>
      <w:r>
        <w:rPr>
          <w:rtl/>
        </w:rPr>
        <w:t>יונתן מישרקי (יו"ר ועדת הבריאות):</w:t>
      </w:r>
      <w:bookmarkEnd w:id="10912"/>
      <w:bookmarkEnd w:id="10913"/>
      <w:r w:rsidRPr="00B941ED">
        <w:rPr>
          <w:rStyle w:val="TagStyle"/>
          <w:rtl/>
        </w:rPr>
        <w:t xml:space="preserve"> </w:t>
      </w:r>
      <w:r w:rsidRPr="00AA1655">
        <w:rPr>
          <w:rStyle w:val="TagStyle"/>
          <w:rtl/>
        </w:rPr>
        <w:t>&lt;&lt; דובר &gt;&gt;</w:t>
      </w:r>
      <w:r>
        <w:rPr>
          <w:rtl/>
        </w:rPr>
        <w:t xml:space="preserve">   </w:t>
      </w:r>
      <w:bookmarkEnd w:id="10911"/>
    </w:p>
    <w:p w:rsidR="00342338" w:rsidRDefault="00342338" w:rsidP="00635BB3">
      <w:pPr>
        <w:rPr>
          <w:rtl/>
          <w:lang w:eastAsia="he-IL"/>
        </w:rPr>
      </w:pPr>
    </w:p>
    <w:p w:rsidR="00342338" w:rsidRDefault="00342338" w:rsidP="00635BB3">
      <w:pPr>
        <w:rPr>
          <w:rtl/>
          <w:lang w:eastAsia="he-IL"/>
        </w:rPr>
      </w:pPr>
      <w:r>
        <w:rPr>
          <w:rFonts w:hint="cs"/>
          <w:rtl/>
          <w:lang w:eastAsia="he-IL"/>
        </w:rPr>
        <w:t>תודה רבה, אדוני היושב-ראש.</w:t>
      </w:r>
      <w:bookmarkStart w:id="10914" w:name="_ETM_Q29_324347"/>
      <w:bookmarkEnd w:id="10914"/>
      <w:r>
        <w:rPr>
          <w:rFonts w:hint="cs"/>
          <w:rtl/>
          <w:lang w:eastAsia="he-IL"/>
        </w:rPr>
        <w:t xml:space="preserve"> חבריי חברי הכנסת, מכובדי השר, אני מתכבד להביא בפני</w:t>
      </w:r>
      <w:bookmarkStart w:id="10915" w:name="_ETM_Q29_324811"/>
      <w:bookmarkEnd w:id="10915"/>
      <w:r>
        <w:rPr>
          <w:rFonts w:hint="cs"/>
          <w:rtl/>
          <w:lang w:eastAsia="he-IL"/>
        </w:rPr>
        <w:t xml:space="preserve"> הכנסת </w:t>
      </w:r>
      <w:r>
        <w:rPr>
          <w:rtl/>
          <w:lang w:eastAsia="he-IL"/>
        </w:rPr>
        <w:t>לקריאה השנייה ולקריאה השלישית את הצעת חוק זכוי</w:t>
      </w:r>
      <w:r w:rsidR="008364DC">
        <w:rPr>
          <w:rtl/>
          <w:lang w:eastAsia="he-IL"/>
        </w:rPr>
        <w:t>ות החולה (תיקון מס' 16), התשפ"ד</w:t>
      </w:r>
      <w:r w:rsidR="008364DC">
        <w:rPr>
          <w:rFonts w:hint="cs"/>
          <w:rtl/>
          <w:lang w:eastAsia="he-IL"/>
        </w:rPr>
        <w:t>–</w:t>
      </w:r>
      <w:r>
        <w:rPr>
          <w:rtl/>
          <w:lang w:eastAsia="he-IL"/>
        </w:rPr>
        <w:t>2024.</w:t>
      </w:r>
      <w:r w:rsidR="00F615AA">
        <w:rPr>
          <w:rFonts w:hint="cs"/>
          <w:rtl/>
          <w:lang w:eastAsia="he-IL"/>
        </w:rPr>
        <w:t xml:space="preserve"> </w:t>
      </w:r>
      <w:r>
        <w:rPr>
          <w:rtl/>
          <w:lang w:eastAsia="he-IL"/>
        </w:rPr>
        <w:t>הצעה זו היא הצעת חוק ממשלתית, שמטרתה העיקרית ליצור מנגנון סדור, יעיל, מהיר ומכבד למתן אישור לקרוב משפחה של מטופל בגיר שאינו מסוגל באותה העת לקבל החלטות רפואיות בעניינו, לשמש מקבל החלטות זמני לעניין טיפוליו הרפואיים.</w:t>
      </w:r>
      <w:bookmarkStart w:id="10916" w:name="_ETM_Q29_349389"/>
      <w:bookmarkStart w:id="10917" w:name="_ETM_Q29_349529"/>
      <w:bookmarkEnd w:id="10916"/>
      <w:bookmarkEnd w:id="10917"/>
      <w:r w:rsidR="00F615AA">
        <w:rPr>
          <w:rFonts w:hint="cs"/>
          <w:rtl/>
          <w:lang w:eastAsia="he-IL"/>
        </w:rPr>
        <w:t xml:space="preserve"> </w:t>
      </w:r>
      <w:r>
        <w:rPr>
          <w:rtl/>
          <w:lang w:eastAsia="he-IL"/>
        </w:rPr>
        <w:t>במצב הקיים, כשמטופל מצוי במצב רפואי שאינו מאפשר לו לתת הסכמה מדעת לטיפולים רפואיים הנצרכים בדחיפות לבריאותו, בני משפחתו נדרשים לפנות לבית המשפט לשם מינוי אפוטרופוס לענייניו הרפואיים. על פי רוב</w:t>
      </w:r>
      <w:r>
        <w:rPr>
          <w:rFonts w:hint="cs"/>
          <w:rtl/>
          <w:lang w:eastAsia="he-IL"/>
        </w:rPr>
        <w:t>,</w:t>
      </w:r>
      <w:r>
        <w:rPr>
          <w:rtl/>
          <w:lang w:eastAsia="he-IL"/>
        </w:rPr>
        <w:t xml:space="preserve"> ניתן האישור לאחד מבני המשפחה, אך ההליך כרוך בטרחה רבה לבני המשפחה בשעה קשה להם.</w:t>
      </w:r>
      <w:r w:rsidR="00635BB3">
        <w:rPr>
          <w:rtl/>
          <w:lang w:eastAsia="he-IL"/>
        </w:rPr>
        <w:t xml:space="preserve"> </w:t>
      </w:r>
      <w:r>
        <w:rPr>
          <w:rtl/>
          <w:lang w:eastAsia="he-IL"/>
        </w:rPr>
        <w:t>בהצעת החוק שבפניכם מוצע כי עובד סוציאלי במוסד הרפואי יוכל לתת אישור למקבל החלטות זמני</w:t>
      </w:r>
      <w:r>
        <w:rPr>
          <w:rFonts w:hint="cs"/>
          <w:rtl/>
          <w:lang w:eastAsia="he-IL"/>
        </w:rPr>
        <w:t>,</w:t>
      </w:r>
      <w:r>
        <w:rPr>
          <w:rtl/>
          <w:lang w:eastAsia="he-IL"/>
        </w:rPr>
        <w:t xml:space="preserve"> בשביל מטופל שמלאו לו 18 שנים, אם רופא מומחה באותו מוסד רפואי קבע כי המטופל אינו יכול לתת הסכמה מדעת בעצמו</w:t>
      </w:r>
      <w:r>
        <w:rPr>
          <w:rFonts w:hint="cs"/>
          <w:rtl/>
          <w:lang w:eastAsia="he-IL"/>
        </w:rPr>
        <w:t>,</w:t>
      </w:r>
      <w:r>
        <w:rPr>
          <w:rtl/>
          <w:lang w:eastAsia="he-IL"/>
        </w:rPr>
        <w:t xml:space="preserve"> וכי מדובר בטיפול רפואי שיש לתת לו בדחיפות. ועדת הבריאות עמדה על כך שההחלטה של </w:t>
      </w:r>
      <w:r>
        <w:rPr>
          <w:rFonts w:hint="cs"/>
          <w:rtl/>
          <w:lang w:eastAsia="he-IL"/>
        </w:rPr>
        <w:t>ה</w:t>
      </w:r>
      <w:r>
        <w:rPr>
          <w:rtl/>
          <w:lang w:eastAsia="he-IL"/>
        </w:rPr>
        <w:t xml:space="preserve">עובד הסוציאלי תגובה גם באישור ממנהל המוסד הרפואי או מי שהוא הסמיך לכך, כדי שיהיה עוד גורם רפואי בכיר שיפקח על הליך זה, בהתחשב בחשיבות ההסכמה מדעת כחלק מהאוטונומיה ומזכות המטופל על גופו. </w:t>
      </w:r>
    </w:p>
    <w:p w:rsidR="00342338" w:rsidRDefault="00342338" w:rsidP="00A92367">
      <w:pPr>
        <w:rPr>
          <w:rtl/>
          <w:lang w:eastAsia="he-IL"/>
        </w:rPr>
      </w:pPr>
      <w:bookmarkStart w:id="10918" w:name="_ETM_Q29_398988"/>
      <w:bookmarkStart w:id="10919" w:name="_ETM_Q29_399069"/>
      <w:bookmarkEnd w:id="10918"/>
      <w:bookmarkEnd w:id="10919"/>
    </w:p>
    <w:p w:rsidR="00342338" w:rsidRDefault="00342338" w:rsidP="00635BB3">
      <w:pPr>
        <w:rPr>
          <w:rtl/>
          <w:lang w:eastAsia="he-IL"/>
        </w:rPr>
      </w:pPr>
      <w:r>
        <w:rPr>
          <w:rtl/>
          <w:lang w:eastAsia="he-IL"/>
        </w:rPr>
        <w:t xml:space="preserve">מעת שניתן האישור למקבל ההחלטות הזמני הוא יוכל, במשך שישה חודשים, לקבל החלטות בעניין הסכמה מדעת ולקבל מידע רפואי </w:t>
      </w:r>
      <w:r>
        <w:rPr>
          <w:rFonts w:hint="cs"/>
          <w:rtl/>
          <w:lang w:eastAsia="he-IL"/>
        </w:rPr>
        <w:t>על</w:t>
      </w:r>
      <w:r>
        <w:rPr>
          <w:rtl/>
          <w:lang w:eastAsia="he-IL"/>
        </w:rPr>
        <w:t xml:space="preserve"> המטופל לשם כך</w:t>
      </w:r>
      <w:r>
        <w:rPr>
          <w:rFonts w:hint="cs"/>
          <w:rtl/>
          <w:lang w:eastAsia="he-IL"/>
        </w:rPr>
        <w:t>,</w:t>
      </w:r>
      <w:r>
        <w:rPr>
          <w:rtl/>
          <w:lang w:eastAsia="he-IL"/>
        </w:rPr>
        <w:t xml:space="preserve"> גם לגבי טיפולים רפואיים אחרים וגם במוסד רפואי אחר</w:t>
      </w:r>
      <w:r>
        <w:rPr>
          <w:rFonts w:hint="cs"/>
          <w:rtl/>
          <w:lang w:eastAsia="he-IL"/>
        </w:rPr>
        <w:t xml:space="preserve"> –</w:t>
      </w:r>
      <w:r>
        <w:rPr>
          <w:rtl/>
          <w:lang w:eastAsia="he-IL"/>
        </w:rPr>
        <w:t xml:space="preserve"> אך זאת רק אם המטופל עדיין אינו מסוגל להבין בענייניו הרפואיים</w:t>
      </w:r>
      <w:r>
        <w:rPr>
          <w:rFonts w:hint="cs"/>
          <w:rtl/>
          <w:lang w:eastAsia="he-IL"/>
        </w:rPr>
        <w:t>.</w:t>
      </w:r>
      <w:r w:rsidR="00635BB3">
        <w:rPr>
          <w:rtl/>
          <w:lang w:eastAsia="he-IL"/>
        </w:rPr>
        <w:t xml:space="preserve"> </w:t>
      </w:r>
      <w:r>
        <w:rPr>
          <w:rtl/>
          <w:lang w:eastAsia="he-IL"/>
        </w:rPr>
        <w:t>נקבעה גם חובה על המטפל שלא לפנות לקבלת אישור ממקבל ההחלטות הזמני אלא לאחר שווידא כי המטופל אינו מסוגל לתת הסכמה מדעת. עם זאת, תנאי לאישור מקבל ההחלטות הזמני ולתוקפו הוא שלא מונה לאדם אפוטרופוס לעניינים רפואיים</w:t>
      </w:r>
      <w:r>
        <w:rPr>
          <w:rFonts w:hint="cs"/>
          <w:rtl/>
          <w:lang w:eastAsia="he-IL"/>
        </w:rPr>
        <w:t>,</w:t>
      </w:r>
      <w:r>
        <w:rPr>
          <w:rtl/>
          <w:lang w:eastAsia="he-IL"/>
        </w:rPr>
        <w:t xml:space="preserve"> ושאין לו מיופה כוח בי</w:t>
      </w:r>
      <w:r>
        <w:rPr>
          <w:rFonts w:hint="cs"/>
          <w:rtl/>
          <w:lang w:eastAsia="he-IL"/>
        </w:rPr>
        <w:t>י</w:t>
      </w:r>
      <w:r>
        <w:rPr>
          <w:rtl/>
          <w:lang w:eastAsia="he-IL"/>
        </w:rPr>
        <w:t>פוי כוח מתמשך לעניינים אישיים</w:t>
      </w:r>
      <w:r>
        <w:rPr>
          <w:rFonts w:hint="cs"/>
          <w:rtl/>
          <w:lang w:eastAsia="he-IL"/>
        </w:rPr>
        <w:t>,</w:t>
      </w:r>
      <w:r>
        <w:rPr>
          <w:rtl/>
          <w:lang w:eastAsia="he-IL"/>
        </w:rPr>
        <w:t xml:space="preserve"> הכוללים גם עניינים בריאותיים או </w:t>
      </w:r>
      <w:r>
        <w:rPr>
          <w:rFonts w:hint="cs"/>
          <w:rtl/>
          <w:lang w:eastAsia="he-IL"/>
        </w:rPr>
        <w:t>י</w:t>
      </w:r>
      <w:r>
        <w:rPr>
          <w:rtl/>
          <w:lang w:eastAsia="he-IL"/>
        </w:rPr>
        <w:t xml:space="preserve">יפוי כוח לעניינים רפואיים. </w:t>
      </w:r>
    </w:p>
    <w:p w:rsidR="00342338" w:rsidRDefault="00342338" w:rsidP="00A92367">
      <w:pPr>
        <w:rPr>
          <w:rtl/>
          <w:lang w:eastAsia="he-IL"/>
        </w:rPr>
      </w:pPr>
    </w:p>
    <w:p w:rsidR="00342338" w:rsidRDefault="00342338" w:rsidP="00F615AA">
      <w:pPr>
        <w:rPr>
          <w:rtl/>
          <w:lang w:eastAsia="he-IL"/>
        </w:rPr>
      </w:pPr>
      <w:r>
        <w:rPr>
          <w:rtl/>
          <w:lang w:eastAsia="he-IL"/>
        </w:rPr>
        <w:t>לכן</w:t>
      </w:r>
      <w:r>
        <w:rPr>
          <w:rFonts w:hint="cs"/>
          <w:rtl/>
          <w:lang w:eastAsia="he-IL"/>
        </w:rPr>
        <w:t>,</w:t>
      </w:r>
      <w:r>
        <w:rPr>
          <w:rtl/>
          <w:lang w:eastAsia="he-IL"/>
        </w:rPr>
        <w:t xml:space="preserve"> בכל מקרה שנודע שיש כוונה לפנות למינוי אפוטרופוס</w:t>
      </w:r>
      <w:r>
        <w:rPr>
          <w:rFonts w:hint="cs"/>
          <w:rtl/>
          <w:lang w:eastAsia="he-IL"/>
        </w:rPr>
        <w:t>,</w:t>
      </w:r>
      <w:r>
        <w:rPr>
          <w:rtl/>
          <w:lang w:eastAsia="he-IL"/>
        </w:rPr>
        <w:t xml:space="preserve"> </w:t>
      </w:r>
      <w:bookmarkStart w:id="10920" w:name="_ETM_Q29_446005"/>
      <w:bookmarkStart w:id="10921" w:name="_ETM_Q29_446289"/>
      <w:r>
        <w:rPr>
          <w:rtl/>
          <w:lang w:eastAsia="he-IL"/>
        </w:rPr>
        <w:t>יושהה</w:t>
      </w:r>
      <w:bookmarkEnd w:id="10920"/>
      <w:bookmarkEnd w:id="10921"/>
      <w:r>
        <w:rPr>
          <w:rtl/>
          <w:lang w:eastAsia="he-IL"/>
        </w:rPr>
        <w:t xml:space="preserve"> אישור מקבל ההחלטות הזמני ל-24 שעות כדי לאפשר </w:t>
      </w:r>
      <w:r>
        <w:rPr>
          <w:rFonts w:hint="cs"/>
          <w:rtl/>
          <w:lang w:eastAsia="he-IL"/>
        </w:rPr>
        <w:t xml:space="preserve">את </w:t>
      </w:r>
      <w:r>
        <w:rPr>
          <w:rtl/>
          <w:lang w:eastAsia="he-IL"/>
        </w:rPr>
        <w:t>הגשת הבקשה, ואם הוגשה בקשה למינוי אפוטרופוס</w:t>
      </w:r>
      <w:r>
        <w:rPr>
          <w:rFonts w:hint="cs"/>
          <w:rtl/>
          <w:lang w:eastAsia="he-IL"/>
        </w:rPr>
        <w:t>,</w:t>
      </w:r>
      <w:r>
        <w:rPr>
          <w:rtl/>
          <w:lang w:eastAsia="he-IL"/>
        </w:rPr>
        <w:t xml:space="preserve"> לא יינתן אישור מקבל החלטות זמני. בכל מקרה שמונה אפוטרופוס או נכנס לתוקף </w:t>
      </w:r>
      <w:r>
        <w:rPr>
          <w:rFonts w:hint="cs"/>
          <w:rtl/>
          <w:lang w:eastAsia="he-IL"/>
        </w:rPr>
        <w:t>ייפו</w:t>
      </w:r>
      <w:r>
        <w:rPr>
          <w:rFonts w:hint="eastAsia"/>
          <w:rtl/>
          <w:lang w:eastAsia="he-IL"/>
        </w:rPr>
        <w:t>י</w:t>
      </w:r>
      <w:r>
        <w:rPr>
          <w:rtl/>
          <w:lang w:eastAsia="he-IL"/>
        </w:rPr>
        <w:t xml:space="preserve"> כוח מתמשך כאמור</w:t>
      </w:r>
      <w:r>
        <w:rPr>
          <w:rFonts w:hint="cs"/>
          <w:rtl/>
          <w:lang w:eastAsia="he-IL"/>
        </w:rPr>
        <w:t>,</w:t>
      </w:r>
      <w:r>
        <w:rPr>
          <w:rtl/>
          <w:lang w:eastAsia="he-IL"/>
        </w:rPr>
        <w:t xml:space="preserve"> האישור למקבל החלטות זמני יפקע. כמו כן, אם יש כוונה לפנות לבית המשפט לגבי טיפול רפואי מסוים, </w:t>
      </w:r>
      <w:bookmarkStart w:id="10922" w:name="_ETM_Q29_467956"/>
      <w:bookmarkStart w:id="10923" w:name="_ETM_Q29_468120"/>
      <w:r>
        <w:rPr>
          <w:rtl/>
          <w:lang w:eastAsia="he-IL"/>
        </w:rPr>
        <w:t xml:space="preserve">לא יוכל </w:t>
      </w:r>
      <w:bookmarkEnd w:id="10922"/>
      <w:bookmarkEnd w:id="10923"/>
      <w:r>
        <w:rPr>
          <w:rtl/>
          <w:lang w:eastAsia="he-IL"/>
        </w:rPr>
        <w:t>מקבל ההחלטות הזמני לתת הסכמה מדעת לפי האישור במשך 24 שעות</w:t>
      </w:r>
      <w:r>
        <w:rPr>
          <w:rFonts w:hint="cs"/>
          <w:rtl/>
          <w:lang w:eastAsia="he-IL"/>
        </w:rPr>
        <w:t xml:space="preserve">. </w:t>
      </w:r>
      <w:r>
        <w:rPr>
          <w:rtl/>
          <w:lang w:eastAsia="he-IL"/>
        </w:rPr>
        <w:t>אם כבר פנו לבית המשפט לעניין הטיפול הרפואי המסוים – יפעלו לפי החלטות בית המשפט.</w:t>
      </w:r>
    </w:p>
    <w:p w:rsidR="00342338" w:rsidRDefault="00342338" w:rsidP="00A92367">
      <w:pPr>
        <w:rPr>
          <w:rtl/>
          <w:lang w:eastAsia="he-IL"/>
        </w:rPr>
      </w:pPr>
      <w:r>
        <w:rPr>
          <w:rtl/>
          <w:lang w:eastAsia="he-IL"/>
        </w:rPr>
        <w:t xml:space="preserve"> </w:t>
      </w:r>
    </w:p>
    <w:p w:rsidR="00342338" w:rsidRDefault="00342338" w:rsidP="00F615AA">
      <w:pPr>
        <w:rPr>
          <w:rtl/>
          <w:lang w:eastAsia="he-IL"/>
        </w:rPr>
      </w:pPr>
      <w:bookmarkStart w:id="10924" w:name="_ETM_Q29_478294"/>
      <w:bookmarkStart w:id="10925" w:name="_ETM_Q29_478394"/>
      <w:bookmarkEnd w:id="10924"/>
      <w:bookmarkEnd w:id="10925"/>
      <w:r>
        <w:rPr>
          <w:rtl/>
          <w:lang w:eastAsia="he-IL"/>
        </w:rPr>
        <w:t>ככלל</w:t>
      </w:r>
      <w:r>
        <w:rPr>
          <w:rFonts w:hint="cs"/>
          <w:rtl/>
          <w:lang w:eastAsia="he-IL"/>
        </w:rPr>
        <w:t>,</w:t>
      </w:r>
      <w:r>
        <w:rPr>
          <w:rtl/>
          <w:lang w:eastAsia="he-IL"/>
        </w:rPr>
        <w:t xml:space="preserve"> מקבל ההחלטות הזמני יהיה בן משפחה של המטופל לפי סדר הקדימויות שפורט בחוק המוצע, אך בני המשפחה יוכלו להסכים ביניהם על בן משפחה אחר</w:t>
      </w:r>
      <w:r>
        <w:rPr>
          <w:rFonts w:hint="cs"/>
          <w:rtl/>
          <w:lang w:eastAsia="he-IL"/>
        </w:rPr>
        <w:t>,</w:t>
      </w:r>
      <w:r>
        <w:rPr>
          <w:rtl/>
          <w:lang w:eastAsia="he-IL"/>
        </w:rPr>
        <w:t xml:space="preserve"> שלא לפי סדר הקדימויות</w:t>
      </w:r>
      <w:r>
        <w:rPr>
          <w:rFonts w:hint="cs"/>
          <w:rtl/>
          <w:lang w:eastAsia="he-IL"/>
        </w:rPr>
        <w:t>,</w:t>
      </w:r>
      <w:r>
        <w:rPr>
          <w:rtl/>
          <w:lang w:eastAsia="he-IL"/>
        </w:rPr>
        <w:t xml:space="preserve"> או להחליט על יותר ממקבל החלטות זמני אחד</w:t>
      </w:r>
      <w:r>
        <w:rPr>
          <w:rFonts w:hint="cs"/>
          <w:rtl/>
          <w:lang w:eastAsia="he-IL"/>
        </w:rPr>
        <w:t>,</w:t>
      </w:r>
      <w:r>
        <w:rPr>
          <w:rtl/>
          <w:lang w:eastAsia="he-IL"/>
        </w:rPr>
        <w:t xml:space="preserve"> ולקבוע כיצד יחליטו מקבלי ההחלטות הזמניים ביניהם. אולם כאשר המטופל הפקיד ייפוי כוח מתמשך מהסוגים שהזכרתי</w:t>
      </w:r>
      <w:r>
        <w:rPr>
          <w:rFonts w:hint="cs"/>
          <w:rtl/>
          <w:lang w:eastAsia="he-IL"/>
        </w:rPr>
        <w:t>,</w:t>
      </w:r>
      <w:r>
        <w:rPr>
          <w:rtl/>
          <w:lang w:eastAsia="he-IL"/>
        </w:rPr>
        <w:t xml:space="preserve"> או שהפקיד הנחיות מקדימות וקבע בהן מי האדם שהוא מעוניין שימונה כאפוטרופוס </w:t>
      </w:r>
      <w:r>
        <w:rPr>
          <w:rFonts w:hint="cs"/>
          <w:rtl/>
          <w:lang w:eastAsia="he-IL"/>
        </w:rPr>
        <w:t>ב</w:t>
      </w:r>
      <w:r>
        <w:rPr>
          <w:rtl/>
          <w:lang w:eastAsia="he-IL"/>
        </w:rPr>
        <w:t xml:space="preserve">עבורו, ככלל יינתן אישור מקבל ההחלטות הזמני לאותו אדם </w:t>
      </w:r>
      <w:bookmarkStart w:id="10926" w:name="_ETM_Q29_509361"/>
      <w:bookmarkStart w:id="10927" w:name="_ETM_Q29_509525"/>
      <w:r>
        <w:rPr>
          <w:rtl/>
          <w:lang w:eastAsia="he-IL"/>
        </w:rPr>
        <w:t>לתקופה</w:t>
      </w:r>
      <w:bookmarkEnd w:id="10926"/>
      <w:bookmarkEnd w:id="10927"/>
      <w:r>
        <w:rPr>
          <w:rtl/>
          <w:lang w:eastAsia="he-IL"/>
        </w:rPr>
        <w:t xml:space="preserve"> שעד כניסת י</w:t>
      </w:r>
      <w:r>
        <w:rPr>
          <w:rFonts w:hint="cs"/>
          <w:rtl/>
          <w:lang w:eastAsia="he-IL"/>
        </w:rPr>
        <w:t>י</w:t>
      </w:r>
      <w:r>
        <w:rPr>
          <w:rtl/>
          <w:lang w:eastAsia="he-IL"/>
        </w:rPr>
        <w:t>פוי הכוח לתוקף או שעד למינוי האפוטרופוס. אציין כי הוראה זו רלוונטית גם לגבי מטופל שאין לו בני משפחה קרובים.</w:t>
      </w:r>
    </w:p>
    <w:p w:rsidR="00342338" w:rsidRDefault="00342338" w:rsidP="00A92367">
      <w:pPr>
        <w:rPr>
          <w:rtl/>
          <w:lang w:eastAsia="he-IL"/>
        </w:rPr>
      </w:pPr>
      <w:bookmarkStart w:id="10928" w:name="_ETM_Q29_516306"/>
      <w:bookmarkStart w:id="10929" w:name="_ETM_Q29_516427"/>
      <w:bookmarkEnd w:id="10928"/>
      <w:bookmarkEnd w:id="10929"/>
    </w:p>
    <w:p w:rsidR="00342338" w:rsidRDefault="00342338" w:rsidP="00F615AA">
      <w:pPr>
        <w:rPr>
          <w:rtl/>
          <w:lang w:eastAsia="he-IL"/>
        </w:rPr>
      </w:pPr>
      <w:r>
        <w:rPr>
          <w:rtl/>
          <w:lang w:eastAsia="he-IL"/>
        </w:rPr>
        <w:t>הוועדה ערכה עוד תיקונים בהצעת החוק כדי לנסות ולהבטיח שדבר מינוי האפוטרופוס או קיומו של מיופה כוח יובא לידיעה בצורה יעילה</w:t>
      </w:r>
      <w:r>
        <w:rPr>
          <w:rFonts w:hint="cs"/>
          <w:rtl/>
          <w:lang w:eastAsia="he-IL"/>
        </w:rPr>
        <w:t>,</w:t>
      </w:r>
      <w:r>
        <w:rPr>
          <w:rtl/>
          <w:lang w:eastAsia="he-IL"/>
        </w:rPr>
        <w:t xml:space="preserve"> ובין השאר עמדה על כך שהעובד הסוציאלי יתעד גם מידע בעניין זה, ככל שנודע לו, ברשומה הרפואית, והכול כדי למנוע תקלה ממקבל ההחלטות הזמני, בצד ההגנה הנתונה לו לפי סעיף 57 לחוק הכשרות המשפטית והאפוטרופסות.</w:t>
      </w:r>
    </w:p>
    <w:p w:rsidR="00342338" w:rsidRDefault="00342338" w:rsidP="00A92367">
      <w:pPr>
        <w:rPr>
          <w:rtl/>
          <w:lang w:eastAsia="he-IL"/>
        </w:rPr>
      </w:pPr>
      <w:bookmarkStart w:id="10930" w:name="_ETM_Q29_538290"/>
      <w:bookmarkStart w:id="10931" w:name="_ETM_Q29_538405"/>
      <w:bookmarkEnd w:id="10930"/>
      <w:bookmarkEnd w:id="10931"/>
    </w:p>
    <w:p w:rsidR="00342338" w:rsidRDefault="00342338" w:rsidP="00F615AA">
      <w:pPr>
        <w:rPr>
          <w:rtl/>
          <w:lang w:eastAsia="he-IL"/>
        </w:rPr>
      </w:pPr>
      <w:r>
        <w:rPr>
          <w:rtl/>
          <w:lang w:eastAsia="he-IL"/>
        </w:rPr>
        <w:t>נושא חשוב ומהותי בהצעת החוק הוא הוראות שנועדו להבטיח את פעולתו של מקבל ההחלטות הזמני לטובתו של המטופל אך גם לפי רצונו של המטופל</w:t>
      </w:r>
      <w:r w:rsidR="00F615AA">
        <w:rPr>
          <w:rFonts w:hint="cs"/>
          <w:rtl/>
          <w:lang w:eastAsia="he-IL"/>
        </w:rPr>
        <w:t>,</w:t>
      </w:r>
      <w:r>
        <w:rPr>
          <w:rtl/>
          <w:lang w:eastAsia="he-IL"/>
        </w:rPr>
        <w:t xml:space="preserve"> לרבות רצון שהביע בעבר. הצעת החוק מחייבת את מקבל החלטות הזמני לפעול בהתאם לעקרונות ודרכי הפעולה החלים על אפוטרופוס לעניינים רפואיים, הכוללים</w:t>
      </w:r>
      <w:r>
        <w:rPr>
          <w:rFonts w:hint="cs"/>
          <w:rtl/>
          <w:lang w:eastAsia="he-IL"/>
        </w:rPr>
        <w:t>,</w:t>
      </w:r>
      <w:r>
        <w:rPr>
          <w:rtl/>
          <w:lang w:eastAsia="he-IL"/>
        </w:rPr>
        <w:t xml:space="preserve"> בין השאר</w:t>
      </w:r>
      <w:r>
        <w:rPr>
          <w:rFonts w:hint="cs"/>
          <w:rtl/>
          <w:lang w:eastAsia="he-IL"/>
        </w:rPr>
        <w:t>,</w:t>
      </w:r>
      <w:r>
        <w:rPr>
          <w:rtl/>
          <w:lang w:eastAsia="he-IL"/>
        </w:rPr>
        <w:t xml:space="preserve"> את השמירה על פרטיותו של המטופל ואת כיבוד רצונו של המטופל</w:t>
      </w:r>
      <w:r>
        <w:rPr>
          <w:rFonts w:hint="cs"/>
          <w:rtl/>
          <w:lang w:eastAsia="he-IL"/>
        </w:rPr>
        <w:t xml:space="preserve"> –</w:t>
      </w:r>
      <w:r>
        <w:rPr>
          <w:rtl/>
          <w:lang w:eastAsia="he-IL"/>
        </w:rPr>
        <w:t xml:space="preserve"> גם אם רצונו היה שלא להסכים לטיפול הרפואי שהוא מתנגד לו. </w:t>
      </w:r>
    </w:p>
    <w:p w:rsidR="00342338" w:rsidRDefault="00342338" w:rsidP="00A92367">
      <w:pPr>
        <w:rPr>
          <w:rtl/>
          <w:lang w:eastAsia="he-IL"/>
        </w:rPr>
      </w:pPr>
    </w:p>
    <w:p w:rsidR="00342338" w:rsidRDefault="00342338" w:rsidP="00F615AA">
      <w:pPr>
        <w:rPr>
          <w:rtl/>
          <w:lang w:eastAsia="he-IL"/>
        </w:rPr>
      </w:pPr>
      <w:r>
        <w:rPr>
          <w:rtl/>
          <w:lang w:eastAsia="he-IL"/>
        </w:rPr>
        <w:t>אחד מהעקרונות החשובים שהוזכרו בדיוני הוועדה הוא שאם המטופל מתנגד לטיפול רפואי מהותי שמקבל ההחלטות הזמני סבור שיש לתת לו, ומקבל ההחלטות הזמני לא הצליח להביא את המטופל להסכמה בעניין זה, על מקבל ההחלטות הזמני לפנות לבית המשפט בעניין. ועדת הבריאות הוסיפה לתנאים שעל העובד הסוציאלי במוסד הרפואי לבחון</w:t>
      </w:r>
      <w:r w:rsidR="00F615AA">
        <w:rPr>
          <w:rFonts w:hint="cs"/>
          <w:rtl/>
          <w:lang w:eastAsia="he-IL"/>
        </w:rPr>
        <w:t>,</w:t>
      </w:r>
      <w:r>
        <w:rPr>
          <w:rtl/>
          <w:lang w:eastAsia="he-IL"/>
        </w:rPr>
        <w:t xml:space="preserve"> כתנאי לאישור מקבל החלטות זמני</w:t>
      </w:r>
      <w:r w:rsidR="00F615AA">
        <w:rPr>
          <w:rFonts w:hint="cs"/>
          <w:rtl/>
          <w:lang w:eastAsia="he-IL"/>
        </w:rPr>
        <w:t>,</w:t>
      </w:r>
      <w:r>
        <w:rPr>
          <w:rtl/>
          <w:lang w:eastAsia="he-IL"/>
        </w:rPr>
        <w:t xml:space="preserve"> </w:t>
      </w:r>
      <w:bookmarkStart w:id="10932" w:name="_ETM_Q29_629986"/>
      <w:bookmarkStart w:id="10933" w:name="_ETM_Q29_630155"/>
      <w:r>
        <w:rPr>
          <w:rtl/>
          <w:lang w:eastAsia="he-IL"/>
        </w:rPr>
        <w:t>את התר</w:t>
      </w:r>
      <w:bookmarkEnd w:id="10932"/>
      <w:bookmarkEnd w:id="10933"/>
      <w:r>
        <w:rPr>
          <w:rtl/>
          <w:lang w:eastAsia="he-IL"/>
        </w:rPr>
        <w:t>שמותו אם מקבל ההחלטות הזמני צפוי לכבד את העקרונות האמורים</w:t>
      </w:r>
      <w:r>
        <w:rPr>
          <w:rFonts w:hint="cs"/>
          <w:rtl/>
          <w:lang w:eastAsia="he-IL"/>
        </w:rPr>
        <w:t>,</w:t>
      </w:r>
      <w:r>
        <w:rPr>
          <w:rtl/>
          <w:lang w:eastAsia="he-IL"/>
        </w:rPr>
        <w:t xml:space="preserve"> ובכללם את רצון המטופל. </w:t>
      </w:r>
    </w:p>
    <w:p w:rsidR="00342338" w:rsidRDefault="00342338" w:rsidP="00A92367">
      <w:pPr>
        <w:rPr>
          <w:rtl/>
          <w:lang w:eastAsia="he-IL"/>
        </w:rPr>
      </w:pPr>
      <w:bookmarkStart w:id="10934" w:name="_ETM_Q29_593859"/>
      <w:bookmarkStart w:id="10935" w:name="_ETM_Q29_593982"/>
      <w:bookmarkEnd w:id="10934"/>
      <w:bookmarkEnd w:id="10935"/>
    </w:p>
    <w:p w:rsidR="00342338" w:rsidRDefault="00342338" w:rsidP="00635BB3">
      <w:pPr>
        <w:rPr>
          <w:rtl/>
          <w:lang w:eastAsia="he-IL"/>
        </w:rPr>
      </w:pPr>
      <w:r>
        <w:rPr>
          <w:rtl/>
          <w:lang w:eastAsia="he-IL"/>
        </w:rPr>
        <w:t>הצעת החוק נועדה לאפשר אישור מקבל החלטות זמני במוסד רפואי שיש בו רופאים מומחים ועובדים סוציאליים, שיכול לכלול בתי חולים לסוגיהם השונים</w:t>
      </w:r>
      <w:r>
        <w:rPr>
          <w:rFonts w:hint="cs"/>
          <w:rtl/>
          <w:lang w:eastAsia="he-IL"/>
        </w:rPr>
        <w:t>,</w:t>
      </w:r>
      <w:r>
        <w:rPr>
          <w:rtl/>
          <w:lang w:eastAsia="he-IL"/>
        </w:rPr>
        <w:t xml:space="preserve"> וכן גם מרפאות של קופות החולים. במהלך הדיונים הוועדה שמעה טענות מקופות החולים כי מערך העבודה הסוציאלית שבקופות החולים שונה מזה שבבתי החולים</w:t>
      </w:r>
      <w:r>
        <w:rPr>
          <w:rFonts w:hint="cs"/>
          <w:rtl/>
          <w:lang w:eastAsia="he-IL"/>
        </w:rPr>
        <w:t>,</w:t>
      </w:r>
      <w:r>
        <w:rPr>
          <w:rtl/>
          <w:lang w:eastAsia="he-IL"/>
        </w:rPr>
        <w:t xml:space="preserve"> ולכן סברו כי אין לאפשר אישור של מקבל החלטות זמני במסגרת קופת החולים. מאחר שהוועדה נוכחה לדעת כי יש טיפולים רפואיים שנדרש</w:t>
      </w:r>
      <w:r w:rsidR="00F615AA">
        <w:rPr>
          <w:rFonts w:hint="cs"/>
          <w:rtl/>
          <w:lang w:eastAsia="he-IL"/>
        </w:rPr>
        <w:t xml:space="preserve"> </w:t>
      </w:r>
      <w:proofErr w:type="spellStart"/>
      <w:r w:rsidR="00F615AA">
        <w:rPr>
          <w:rFonts w:hint="cs"/>
          <w:rtl/>
          <w:lang w:eastAsia="he-IL"/>
        </w:rPr>
        <w:t>לתיתם</w:t>
      </w:r>
      <w:proofErr w:type="spellEnd"/>
      <w:r w:rsidR="00635BB3">
        <w:rPr>
          <w:rFonts w:hint="cs"/>
          <w:rtl/>
          <w:lang w:eastAsia="he-IL"/>
        </w:rPr>
        <w:t xml:space="preserve"> </w:t>
      </w:r>
      <w:r>
        <w:rPr>
          <w:rtl/>
          <w:lang w:eastAsia="he-IL"/>
        </w:rPr>
        <w:t>בדחיפות גם במסגרת הקהילה</w:t>
      </w:r>
      <w:r>
        <w:rPr>
          <w:rFonts w:hint="cs"/>
          <w:rtl/>
          <w:lang w:eastAsia="he-IL"/>
        </w:rPr>
        <w:t>,</w:t>
      </w:r>
      <w:r>
        <w:rPr>
          <w:rtl/>
          <w:lang w:eastAsia="he-IL"/>
        </w:rPr>
        <w:t xml:space="preserve"> וראתה חשיבות בכך שגם קופות החולים ייכללו במהלך, החליטה הוועדה כי התיקון יוחל על קופות החולים במועד שיקבע שר הבריאות בצו, או לכל המאוחר בתום שלוש שנים מיום תחולת החוק המוצע. </w:t>
      </w:r>
    </w:p>
    <w:p w:rsidR="00342338" w:rsidRDefault="00342338" w:rsidP="00A92367">
      <w:pPr>
        <w:rPr>
          <w:rtl/>
          <w:lang w:eastAsia="he-IL"/>
        </w:rPr>
      </w:pPr>
      <w:bookmarkStart w:id="10936" w:name="_ETM_Q29_633222"/>
      <w:bookmarkStart w:id="10937" w:name="_ETM_Q29_633338"/>
      <w:bookmarkEnd w:id="10936"/>
      <w:bookmarkEnd w:id="10937"/>
    </w:p>
    <w:p w:rsidR="00342338" w:rsidRDefault="00342338" w:rsidP="00F615AA">
      <w:pPr>
        <w:rPr>
          <w:rtl/>
          <w:lang w:eastAsia="he-IL"/>
        </w:rPr>
      </w:pPr>
      <w:r>
        <w:rPr>
          <w:rtl/>
          <w:lang w:eastAsia="he-IL"/>
        </w:rPr>
        <w:t xml:space="preserve">לצורך בחינת השפעותיו של החוק המוצע ואופן יישומו, מוצע לקבוע כי בתום שלוש שנים מיום התחילה שר הבריאות ידווח לוועדה על הבקשות לאישור מקבל החלטות זמני בכל אחד מבתי החולים עד מועד הדיווח. משרד הבריאות הבטיח להסדיר נושאים שונים </w:t>
      </w:r>
      <w:r>
        <w:rPr>
          <w:rFonts w:hint="cs"/>
          <w:rtl/>
          <w:lang w:eastAsia="he-IL"/>
        </w:rPr>
        <w:t>הקשורים</w:t>
      </w:r>
      <w:r>
        <w:rPr>
          <w:rtl/>
          <w:lang w:eastAsia="he-IL"/>
        </w:rPr>
        <w:t xml:space="preserve"> בעניין זה בנהליו, והוועדה תוסיף ותעקוב גם אחרי יישום הוראות אלה.</w:t>
      </w:r>
    </w:p>
    <w:p w:rsidR="00342338" w:rsidRDefault="00342338" w:rsidP="00A92367">
      <w:pPr>
        <w:rPr>
          <w:rtl/>
          <w:lang w:eastAsia="he-IL"/>
        </w:rPr>
      </w:pPr>
      <w:bookmarkStart w:id="10938" w:name="_ETM_Q29_654165"/>
      <w:bookmarkStart w:id="10939" w:name="_ETM_Q29_654274"/>
      <w:bookmarkEnd w:id="10938"/>
      <w:bookmarkEnd w:id="10939"/>
    </w:p>
    <w:p w:rsidR="00342338" w:rsidRDefault="00342338" w:rsidP="00F615AA">
      <w:pPr>
        <w:rPr>
          <w:rtl/>
          <w:lang w:eastAsia="he-IL"/>
        </w:rPr>
      </w:pPr>
      <w:r>
        <w:rPr>
          <w:rtl/>
          <w:lang w:eastAsia="he-IL"/>
        </w:rPr>
        <w:t>אני מקווה שהחוק אכן ישיג את מטרתו להקל על השלמת הטיפולים הנדרשים לפצועים ולחולים</w:t>
      </w:r>
      <w:r>
        <w:rPr>
          <w:rFonts w:hint="cs"/>
          <w:rtl/>
          <w:lang w:eastAsia="he-IL"/>
        </w:rPr>
        <w:t xml:space="preserve">. אני מנצל את ההזדמנות הזאת לשלוח </w:t>
      </w:r>
      <w:r>
        <w:rPr>
          <w:rtl/>
          <w:lang w:eastAsia="he-IL"/>
        </w:rPr>
        <w:t>מכאן איחולי החלמה מהירה ושלמה, בלי להכביד על בני המשפחות ותוך שמירה</w:t>
      </w:r>
      <w:r>
        <w:rPr>
          <w:rFonts w:hint="cs"/>
          <w:rtl/>
          <w:lang w:eastAsia="he-IL"/>
        </w:rPr>
        <w:t>,</w:t>
      </w:r>
      <w:r>
        <w:rPr>
          <w:rtl/>
          <w:lang w:eastAsia="he-IL"/>
        </w:rPr>
        <w:t xml:space="preserve"> במידת האפשר</w:t>
      </w:r>
      <w:r>
        <w:rPr>
          <w:rFonts w:hint="cs"/>
          <w:rtl/>
          <w:lang w:eastAsia="he-IL"/>
        </w:rPr>
        <w:t>,</w:t>
      </w:r>
      <w:r>
        <w:rPr>
          <w:rtl/>
          <w:lang w:eastAsia="he-IL"/>
        </w:rPr>
        <w:t xml:space="preserve"> על זכותם של המטופלים על גופם והאוטונומיה שלהם.</w:t>
      </w:r>
      <w:r w:rsidR="00F615AA">
        <w:rPr>
          <w:rFonts w:hint="cs"/>
          <w:rtl/>
          <w:lang w:eastAsia="he-IL"/>
        </w:rPr>
        <w:t xml:space="preserve"> </w:t>
      </w:r>
      <w:r>
        <w:rPr>
          <w:rFonts w:hint="cs"/>
          <w:rtl/>
          <w:lang w:eastAsia="he-IL"/>
        </w:rPr>
        <w:t xml:space="preserve">אני מבקש להודות למשרד הבריאות ולשר הבריאות </w:t>
      </w:r>
      <w:bookmarkStart w:id="10940" w:name="_ETM_Q29_676996"/>
      <w:bookmarkEnd w:id="10940"/>
      <w:r>
        <w:rPr>
          <w:rFonts w:hint="cs"/>
          <w:rtl/>
          <w:lang w:eastAsia="he-IL"/>
        </w:rPr>
        <w:t xml:space="preserve">הרב אוריאל בוסו, וכן למי שהיה שותף בקידום הצעת חוק זו </w:t>
      </w:r>
      <w:bookmarkStart w:id="10941" w:name="_ETM_Q29_679956"/>
      <w:bookmarkEnd w:id="10941"/>
      <w:r>
        <w:rPr>
          <w:rFonts w:hint="cs"/>
          <w:rtl/>
          <w:lang w:eastAsia="he-IL"/>
        </w:rPr>
        <w:t xml:space="preserve">והכנתה לקריאה שנייה ושלישית; למנהלת הוועדה גב' מיכל דיבנר כרמל, לכל צוות הוועדה, ליועצת המשפטית המסורה </w:t>
      </w:r>
      <w:bookmarkStart w:id="10942" w:name="_ETM_Q29_688369"/>
      <w:bookmarkEnd w:id="10942"/>
      <w:r>
        <w:rPr>
          <w:rFonts w:hint="cs"/>
          <w:rtl/>
          <w:lang w:eastAsia="he-IL"/>
        </w:rPr>
        <w:t xml:space="preserve">של הוועדה שליוותה את החוק, הגב' נעה בן שבת, וכמובן לנציגי המשרדים: משרד </w:t>
      </w:r>
      <w:bookmarkStart w:id="10943" w:name="_ETM_Q29_694060"/>
      <w:bookmarkEnd w:id="10943"/>
      <w:r>
        <w:rPr>
          <w:rFonts w:hint="cs"/>
          <w:rtl/>
          <w:lang w:eastAsia="he-IL"/>
        </w:rPr>
        <w:t xml:space="preserve">הרווחה, משרד המשפטים, משרד הבריאות והאפוטרופוס הכללי. אני מודה גם </w:t>
      </w:r>
      <w:bookmarkStart w:id="10944" w:name="_ETM_Q29_698697"/>
      <w:bookmarkEnd w:id="10944"/>
      <w:r>
        <w:rPr>
          <w:rFonts w:hint="cs"/>
          <w:rtl/>
          <w:lang w:eastAsia="he-IL"/>
        </w:rPr>
        <w:t>לחברי הכנסת, שטרחו והשאירו את עצמם עד שעה מאוחרת כזו,</w:t>
      </w:r>
      <w:bookmarkStart w:id="10945" w:name="_ETM_Q29_702760"/>
      <w:bookmarkEnd w:id="10945"/>
      <w:r>
        <w:rPr>
          <w:rFonts w:hint="cs"/>
          <w:rtl/>
          <w:lang w:eastAsia="he-IL"/>
        </w:rPr>
        <w:t xml:space="preserve"> כדי להצביע על הצעת החוק החשובה הזאת. </w:t>
      </w:r>
    </w:p>
    <w:p w:rsidR="00342338" w:rsidRPr="00580CBC" w:rsidRDefault="00342338" w:rsidP="00635BB3">
      <w:pPr>
        <w:rPr>
          <w:rtl/>
        </w:rPr>
      </w:pPr>
      <w:bookmarkStart w:id="10946" w:name="_ETM_Q29_699190"/>
      <w:bookmarkStart w:id="10947" w:name="_ETM_Q29_699260"/>
      <w:bookmarkStart w:id="10948" w:name="_ETM_Q29_699238"/>
      <w:bookmarkStart w:id="10949" w:name="_ETM_Q29_699289"/>
      <w:bookmarkEnd w:id="10946"/>
      <w:bookmarkEnd w:id="10947"/>
      <w:bookmarkEnd w:id="10948"/>
      <w:bookmarkEnd w:id="10949"/>
    </w:p>
    <w:p w:rsidR="00342338" w:rsidRDefault="00342338" w:rsidP="00A92367">
      <w:pPr>
        <w:pStyle w:val="af5"/>
        <w:keepNext/>
        <w:rPr>
          <w:rtl/>
        </w:rPr>
      </w:pPr>
      <w:bookmarkStart w:id="10950" w:name="ET_interruption_5726_12"/>
      <w:r w:rsidRPr="00F32805">
        <w:rPr>
          <w:rStyle w:val="TagStyle"/>
          <w:rtl/>
        </w:rPr>
        <w:t xml:space="preserve"> &lt;&lt; קריאה &gt;&gt; </w:t>
      </w:r>
      <w:r>
        <w:rPr>
          <w:rtl/>
        </w:rPr>
        <w:t>ינון אזולאי (ש"ס):</w:t>
      </w:r>
      <w:r w:rsidRPr="00F32805">
        <w:rPr>
          <w:rStyle w:val="TagStyle"/>
          <w:rtl/>
        </w:rPr>
        <w:t xml:space="preserve"> &lt;&lt; קריאה &gt;&gt;</w:t>
      </w:r>
      <w:r>
        <w:rPr>
          <w:rtl/>
        </w:rPr>
        <w:t xml:space="preserve">   </w:t>
      </w:r>
      <w:bookmarkEnd w:id="10950"/>
    </w:p>
    <w:p w:rsidR="00342338" w:rsidRPr="00F32805" w:rsidRDefault="00342338" w:rsidP="00A92367">
      <w:pPr>
        <w:rPr>
          <w:rtl/>
          <w:lang w:eastAsia="he-IL"/>
        </w:rPr>
      </w:pPr>
      <w:bookmarkStart w:id="10951" w:name="_ETM_Q29_714462"/>
      <w:bookmarkEnd w:id="10951"/>
    </w:p>
    <w:p w:rsidR="00342338" w:rsidRPr="00F32805" w:rsidRDefault="00342338" w:rsidP="00A92367">
      <w:pPr>
        <w:rPr>
          <w:rtl/>
          <w:lang w:eastAsia="he-IL"/>
        </w:rPr>
      </w:pPr>
      <w:bookmarkStart w:id="10952" w:name="_ETM_Q29_701679"/>
      <w:bookmarkStart w:id="10953" w:name="_ETM_Q29_701741"/>
      <w:bookmarkEnd w:id="10952"/>
      <w:bookmarkEnd w:id="10953"/>
      <w:r>
        <w:rPr>
          <w:rFonts w:hint="cs"/>
          <w:rtl/>
          <w:lang w:eastAsia="he-IL"/>
        </w:rPr>
        <w:t xml:space="preserve">אם אפשר לקרוא בשמות </w:t>
      </w:r>
      <w:r>
        <w:rPr>
          <w:rtl/>
          <w:lang w:eastAsia="he-IL"/>
        </w:rPr>
        <w:t>–</w:t>
      </w:r>
      <w:r>
        <w:rPr>
          <w:rFonts w:hint="cs"/>
          <w:rtl/>
          <w:lang w:eastAsia="he-IL"/>
        </w:rPr>
        <w:t xml:space="preserve"> זה לא הרבה.</w:t>
      </w:r>
    </w:p>
    <w:p w:rsidR="00342338" w:rsidRPr="00F32805" w:rsidRDefault="00342338" w:rsidP="00A92367">
      <w:pPr>
        <w:rPr>
          <w:rtl/>
          <w:lang w:eastAsia="he-IL"/>
        </w:rPr>
      </w:pPr>
      <w:bookmarkStart w:id="10954" w:name="_ETM_Q29_700565"/>
      <w:bookmarkStart w:id="10955" w:name="_ETM_Q29_700798"/>
      <w:bookmarkStart w:id="10956" w:name="_ETM_Q29_700870"/>
      <w:bookmarkStart w:id="10957" w:name="_ETM_Q29_700886"/>
      <w:bookmarkStart w:id="10958" w:name="_ETM_Q29_700931"/>
      <w:bookmarkEnd w:id="10954"/>
      <w:bookmarkEnd w:id="10955"/>
      <w:bookmarkEnd w:id="10956"/>
      <w:bookmarkEnd w:id="10957"/>
      <w:bookmarkEnd w:id="10958"/>
    </w:p>
    <w:p w:rsidR="00342338" w:rsidRDefault="00342338" w:rsidP="00A92367">
      <w:pPr>
        <w:pStyle w:val="-"/>
        <w:keepNext/>
        <w:rPr>
          <w:rtl/>
        </w:rPr>
      </w:pPr>
      <w:bookmarkStart w:id="10959" w:name="_ETM_Q29_694456"/>
      <w:bookmarkStart w:id="10960" w:name="_ETM_Q29_694529"/>
      <w:bookmarkEnd w:id="10959"/>
      <w:bookmarkEnd w:id="10960"/>
      <w:r w:rsidRPr="00AA1655">
        <w:rPr>
          <w:rStyle w:val="TagStyle"/>
          <w:rtl/>
        </w:rPr>
        <w:t>&lt;&lt; דובר_המשך &gt;&gt;</w:t>
      </w:r>
      <w:r w:rsidRPr="00B941ED">
        <w:rPr>
          <w:rStyle w:val="TagStyle"/>
          <w:rtl/>
        </w:rPr>
        <w:t xml:space="preserve"> </w:t>
      </w:r>
      <w:r>
        <w:rPr>
          <w:rtl/>
        </w:rPr>
        <w:t>יונתן מישרקי (יו"ר ועדת הבריאות):</w:t>
      </w:r>
      <w:r w:rsidRPr="00B941ED">
        <w:rPr>
          <w:rStyle w:val="TagStyle"/>
          <w:rtl/>
        </w:rPr>
        <w:t xml:space="preserve"> </w:t>
      </w:r>
      <w:r w:rsidRPr="00AA1655">
        <w:rPr>
          <w:rStyle w:val="TagStyle"/>
          <w:rtl/>
        </w:rPr>
        <w:t>&lt;&lt; דובר_המשך &gt;&gt;</w:t>
      </w:r>
      <w:r>
        <w:rPr>
          <w:rtl/>
        </w:rPr>
        <w:t xml:space="preserve">   </w:t>
      </w:r>
    </w:p>
    <w:p w:rsidR="00342338" w:rsidRDefault="00342338" w:rsidP="00A92367">
      <w:pPr>
        <w:rPr>
          <w:rtl/>
          <w:lang w:eastAsia="he-IL"/>
        </w:rPr>
      </w:pPr>
    </w:p>
    <w:p w:rsidR="00342338" w:rsidRDefault="00342338" w:rsidP="00A92367">
      <w:pPr>
        <w:rPr>
          <w:rtl/>
          <w:lang w:eastAsia="he-IL"/>
        </w:rPr>
      </w:pPr>
      <w:bookmarkStart w:id="10961" w:name="_ETM_Q29_699365"/>
      <w:bookmarkStart w:id="10962" w:name="_ETM_Q29_699409"/>
      <w:bookmarkEnd w:id="10961"/>
      <w:bookmarkEnd w:id="10962"/>
      <w:r>
        <w:rPr>
          <w:rFonts w:hint="cs"/>
          <w:rtl/>
          <w:lang w:eastAsia="he-IL"/>
        </w:rPr>
        <w:t>אין פה</w:t>
      </w:r>
      <w:bookmarkStart w:id="10963" w:name="_ETM_Q29_707096"/>
      <w:bookmarkEnd w:id="10963"/>
      <w:r>
        <w:rPr>
          <w:rFonts w:hint="cs"/>
          <w:rtl/>
          <w:lang w:eastAsia="he-IL"/>
        </w:rPr>
        <w:t xml:space="preserve"> הרבה, נכון. חבר הכנסת ינון אזולאי, חברת הכנסת מירב בן ארי וחבר הכנסת מיקי</w:t>
      </w:r>
      <w:bookmarkStart w:id="10964" w:name="_ETM_Q29_709744"/>
      <w:bookmarkEnd w:id="10964"/>
      <w:r>
        <w:rPr>
          <w:rFonts w:hint="cs"/>
          <w:rtl/>
          <w:lang w:eastAsia="he-IL"/>
        </w:rPr>
        <w:t xml:space="preserve"> לוי. נאור שירי, גם אתה פה. אז תודה רבה לכם שנשארתם עד שעה כזאת כדי להצביע על החוק החשוב הזה. </w:t>
      </w:r>
      <w:bookmarkStart w:id="10965" w:name="_ETM_Q29_715852"/>
      <w:bookmarkEnd w:id="10965"/>
    </w:p>
    <w:p w:rsidR="00342338" w:rsidRDefault="00342338" w:rsidP="00A92367">
      <w:pPr>
        <w:rPr>
          <w:rtl/>
          <w:lang w:eastAsia="he-IL"/>
        </w:rPr>
      </w:pPr>
      <w:bookmarkStart w:id="10966" w:name="_ETM_Q29_716124"/>
      <w:bookmarkStart w:id="10967" w:name="_ETM_Q29_716225"/>
      <w:bookmarkEnd w:id="10966"/>
      <w:bookmarkEnd w:id="10967"/>
    </w:p>
    <w:p w:rsidR="00342338" w:rsidRDefault="00342338" w:rsidP="00A92367">
      <w:pPr>
        <w:pStyle w:val="af5"/>
        <w:keepNext/>
        <w:rPr>
          <w:rtl/>
        </w:rPr>
      </w:pPr>
      <w:bookmarkStart w:id="10968" w:name="ET_interruption_5726_8"/>
      <w:r w:rsidRPr="00AA1655">
        <w:rPr>
          <w:rStyle w:val="TagStyle"/>
          <w:rtl/>
        </w:rPr>
        <w:t xml:space="preserve"> &lt;&lt; קריאה &gt;&gt;</w:t>
      </w:r>
      <w:r w:rsidRPr="005C1A26">
        <w:rPr>
          <w:rStyle w:val="TagStyle"/>
          <w:rtl/>
        </w:rPr>
        <w:t xml:space="preserve"> </w:t>
      </w:r>
      <w:r>
        <w:rPr>
          <w:rtl/>
        </w:rPr>
        <w:t>ינון אזולאי (ש"ס):</w:t>
      </w:r>
      <w:r w:rsidRPr="005C1A26">
        <w:rPr>
          <w:rStyle w:val="TagStyle"/>
          <w:rtl/>
        </w:rPr>
        <w:t xml:space="preserve"> </w:t>
      </w:r>
      <w:r w:rsidRPr="00AA1655">
        <w:rPr>
          <w:rStyle w:val="TagStyle"/>
          <w:rtl/>
        </w:rPr>
        <w:t>&lt;&lt; קריאה &gt;&gt;</w:t>
      </w:r>
      <w:r>
        <w:rPr>
          <w:rtl/>
        </w:rPr>
        <w:t xml:space="preserve">   </w:t>
      </w:r>
      <w:bookmarkEnd w:id="10968"/>
    </w:p>
    <w:p w:rsidR="00342338" w:rsidRDefault="00342338" w:rsidP="00635BB3">
      <w:pPr>
        <w:rPr>
          <w:rtl/>
          <w:lang w:eastAsia="he-IL"/>
        </w:rPr>
      </w:pPr>
    </w:p>
    <w:p w:rsidR="00342338" w:rsidRDefault="00342338" w:rsidP="00A92367">
      <w:pPr>
        <w:rPr>
          <w:rtl/>
          <w:lang w:eastAsia="he-IL"/>
        </w:rPr>
      </w:pPr>
      <w:bookmarkStart w:id="10969" w:name="_ETM_Q29_717204"/>
      <w:bookmarkEnd w:id="10969"/>
      <w:r>
        <w:rPr>
          <w:rFonts w:hint="cs"/>
          <w:rtl/>
          <w:lang w:eastAsia="he-IL"/>
        </w:rPr>
        <w:t xml:space="preserve">לא כל כך מאוחר. </w:t>
      </w:r>
    </w:p>
    <w:p w:rsidR="00342338" w:rsidRDefault="00342338" w:rsidP="00A92367">
      <w:pPr>
        <w:rPr>
          <w:rtl/>
          <w:lang w:eastAsia="he-IL"/>
        </w:rPr>
      </w:pPr>
      <w:bookmarkStart w:id="10970" w:name="_ETM_Q29_714532"/>
      <w:bookmarkStart w:id="10971" w:name="_ETM_Q29_714614"/>
      <w:bookmarkEnd w:id="10970"/>
      <w:bookmarkEnd w:id="10971"/>
    </w:p>
    <w:p w:rsidR="00342338" w:rsidRDefault="00342338" w:rsidP="00A92367">
      <w:pPr>
        <w:pStyle w:val="af5"/>
        <w:keepNext/>
        <w:rPr>
          <w:rtl/>
        </w:rPr>
      </w:pPr>
      <w:bookmarkStart w:id="10972" w:name="ET_interruption_5300_12"/>
      <w:r w:rsidRPr="00EE0469">
        <w:rPr>
          <w:rStyle w:val="TagStyle"/>
          <w:rtl/>
        </w:rPr>
        <w:t xml:space="preserve"> &lt;&lt; קריאה &gt;&gt; </w:t>
      </w:r>
      <w:r>
        <w:rPr>
          <w:rtl/>
        </w:rPr>
        <w:t>מירב בן ארי (יש עתיד):</w:t>
      </w:r>
      <w:r w:rsidRPr="00EE0469">
        <w:rPr>
          <w:rStyle w:val="TagStyle"/>
          <w:rtl/>
        </w:rPr>
        <w:t xml:space="preserve"> &lt;&lt; קריאה &gt;&gt;</w:t>
      </w:r>
      <w:r>
        <w:rPr>
          <w:rtl/>
        </w:rPr>
        <w:t xml:space="preserve">   </w:t>
      </w:r>
      <w:bookmarkEnd w:id="10972"/>
    </w:p>
    <w:p w:rsidR="00342338" w:rsidRDefault="00342338" w:rsidP="00635BB3">
      <w:pPr>
        <w:rPr>
          <w:rtl/>
          <w:lang w:eastAsia="he-IL"/>
        </w:rPr>
      </w:pPr>
    </w:p>
    <w:p w:rsidR="00342338" w:rsidRPr="00EE0469" w:rsidRDefault="00342338" w:rsidP="00A92367">
      <w:pPr>
        <w:rPr>
          <w:rtl/>
          <w:lang w:eastAsia="he-IL"/>
        </w:rPr>
      </w:pPr>
      <w:bookmarkStart w:id="10973" w:name="_ETM_Q29_711756"/>
      <w:bookmarkEnd w:id="10973"/>
      <w:r>
        <w:rPr>
          <w:rFonts w:hint="cs"/>
          <w:rtl/>
          <w:lang w:eastAsia="he-IL"/>
        </w:rPr>
        <w:t>ה</w:t>
      </w:r>
      <w:bookmarkStart w:id="10974" w:name="_ETM_Q29_711990"/>
      <w:bookmarkStart w:id="10975" w:name="_ETM_Q29_712067"/>
      <w:bookmarkEnd w:id="10974"/>
      <w:bookmarkEnd w:id="10975"/>
      <w:r>
        <w:rPr>
          <w:rFonts w:hint="cs"/>
          <w:rtl/>
          <w:lang w:eastAsia="he-IL"/>
        </w:rPr>
        <w:t xml:space="preserve">אופוזיציה תסייע </w:t>
      </w:r>
      <w:bookmarkStart w:id="10976" w:name="_ETM_Q29_716945"/>
      <w:bookmarkEnd w:id="10976"/>
      <w:r w:rsidR="00635BB3">
        <w:rPr>
          <w:rFonts w:hint="cs"/>
          <w:rtl/>
          <w:lang w:eastAsia="he-IL"/>
        </w:rPr>
        <w:t>– – –</w:t>
      </w:r>
    </w:p>
    <w:p w:rsidR="00342338" w:rsidRDefault="00342338" w:rsidP="00A92367">
      <w:pPr>
        <w:rPr>
          <w:rtl/>
        </w:rPr>
      </w:pPr>
      <w:bookmarkStart w:id="10977" w:name="_ETM_Q29_717800"/>
      <w:bookmarkEnd w:id="10977"/>
    </w:p>
    <w:p w:rsidR="00342338" w:rsidRDefault="00342338" w:rsidP="00A92367">
      <w:pPr>
        <w:pStyle w:val="af6"/>
        <w:keepNext/>
        <w:rPr>
          <w:rtl/>
        </w:rPr>
      </w:pPr>
      <w:r w:rsidRPr="009C7D48">
        <w:rPr>
          <w:rStyle w:val="TagStyle"/>
          <w:rtl/>
        </w:rPr>
        <w:t xml:space="preserve"> &lt;&lt; יור &gt;&gt; </w:t>
      </w:r>
      <w:r>
        <w:rPr>
          <w:rtl/>
        </w:rPr>
        <w:t>היו"ר משה רוט:</w:t>
      </w:r>
      <w:r w:rsidRPr="009C7D48">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10978" w:name="_ETM_Q29_717991"/>
      <w:bookmarkEnd w:id="10978"/>
      <w:r>
        <w:rPr>
          <w:rFonts w:hint="cs"/>
          <w:rtl/>
          <w:lang w:eastAsia="he-IL"/>
        </w:rPr>
        <w:t xml:space="preserve">לא צריך להוסיף לפרוטוקול </w:t>
      </w:r>
      <w:r w:rsidR="00635BB3">
        <w:rPr>
          <w:rFonts w:hint="cs"/>
          <w:rtl/>
          <w:lang w:eastAsia="he-IL"/>
        </w:rPr>
        <w:t>– – –</w:t>
      </w:r>
    </w:p>
    <w:p w:rsidR="00342338" w:rsidRPr="009C7D48" w:rsidRDefault="00342338" w:rsidP="00A92367">
      <w:pPr>
        <w:rPr>
          <w:rtl/>
          <w:lang w:eastAsia="he-IL"/>
        </w:rPr>
      </w:pPr>
      <w:bookmarkStart w:id="10979" w:name="_ETM_Q29_722498"/>
      <w:bookmarkStart w:id="10980" w:name="_ETM_Q29_722585"/>
      <w:bookmarkEnd w:id="10979"/>
      <w:bookmarkEnd w:id="10980"/>
    </w:p>
    <w:p w:rsidR="00342338" w:rsidRDefault="00342338" w:rsidP="00A92367">
      <w:pPr>
        <w:pStyle w:val="-"/>
        <w:keepNext/>
        <w:rPr>
          <w:rtl/>
        </w:rPr>
      </w:pPr>
      <w:bookmarkStart w:id="10981" w:name="ET_speakercontinue_6591_12"/>
      <w:r w:rsidRPr="00AA1655">
        <w:rPr>
          <w:rStyle w:val="TagStyle"/>
          <w:rtl/>
        </w:rPr>
        <w:t xml:space="preserve"> &lt;&lt; דובר_המשך &gt;&gt;</w:t>
      </w:r>
      <w:r w:rsidRPr="00B941ED">
        <w:rPr>
          <w:rStyle w:val="TagStyle"/>
          <w:rtl/>
        </w:rPr>
        <w:t xml:space="preserve"> </w:t>
      </w:r>
      <w:r>
        <w:rPr>
          <w:rtl/>
        </w:rPr>
        <w:t>יונתן מישרקי (יו"ר ועדת הבריאות):</w:t>
      </w:r>
      <w:r w:rsidRPr="00B941ED">
        <w:rPr>
          <w:rStyle w:val="TagStyle"/>
          <w:rtl/>
        </w:rPr>
        <w:t xml:space="preserve"> </w:t>
      </w:r>
      <w:r w:rsidRPr="00AA1655">
        <w:rPr>
          <w:rStyle w:val="TagStyle"/>
          <w:rtl/>
        </w:rPr>
        <w:t>&lt;&lt; דובר_המשך &gt;&gt;</w:t>
      </w:r>
      <w:r>
        <w:rPr>
          <w:rtl/>
        </w:rPr>
        <w:t xml:space="preserve">   </w:t>
      </w:r>
      <w:bookmarkEnd w:id="10981"/>
    </w:p>
    <w:p w:rsidR="00342338" w:rsidRDefault="00342338" w:rsidP="00635BB3">
      <w:pPr>
        <w:rPr>
          <w:rtl/>
          <w:lang w:eastAsia="he-IL"/>
        </w:rPr>
      </w:pPr>
    </w:p>
    <w:p w:rsidR="00342338" w:rsidRDefault="00342338" w:rsidP="00A92367">
      <w:pPr>
        <w:rPr>
          <w:rtl/>
          <w:lang w:eastAsia="he-IL"/>
        </w:rPr>
      </w:pPr>
      <w:r>
        <w:rPr>
          <w:rFonts w:hint="cs"/>
          <w:rtl/>
          <w:lang w:eastAsia="he-IL"/>
        </w:rPr>
        <w:t xml:space="preserve">ההצעה אושרה בוועדת הבריאות פה אחד, ואני מבקש מהכנסת לאשר את הצעת החוק בקריאה השנייה והשלישית, בנוסח שאישרה הוועדה. כמו כן, אני מבקש לשלוח </w:t>
      </w:r>
      <w:bookmarkStart w:id="10982" w:name="_ETM_Q29_728313"/>
      <w:bookmarkEnd w:id="10982"/>
      <w:r>
        <w:rPr>
          <w:rFonts w:hint="cs"/>
          <w:rtl/>
          <w:lang w:eastAsia="he-IL"/>
        </w:rPr>
        <w:t>מכאן ברכת מזל טוב לשר לשירותי דת הרב מלכיאלי,</w:t>
      </w:r>
      <w:bookmarkStart w:id="10983" w:name="_ETM_Q29_731830"/>
      <w:bookmarkEnd w:id="10983"/>
      <w:r>
        <w:rPr>
          <w:rFonts w:hint="cs"/>
          <w:rtl/>
          <w:lang w:eastAsia="he-IL"/>
        </w:rPr>
        <w:t xml:space="preserve"> לרגל בר מצווה של הבן שלו הערב. תודה רבה. </w:t>
      </w:r>
      <w:bookmarkStart w:id="10984" w:name="_ETM_Q29_735958"/>
      <w:bookmarkEnd w:id="10984"/>
    </w:p>
    <w:p w:rsidR="00342338" w:rsidRDefault="00342338" w:rsidP="00A92367">
      <w:pPr>
        <w:rPr>
          <w:rtl/>
          <w:lang w:eastAsia="he-IL"/>
        </w:rPr>
      </w:pPr>
    </w:p>
    <w:p w:rsidR="00342338" w:rsidRDefault="00342338" w:rsidP="00A92367">
      <w:pPr>
        <w:pStyle w:val="af6"/>
        <w:keepNext/>
        <w:rPr>
          <w:rtl/>
        </w:rPr>
      </w:pPr>
      <w:r w:rsidRPr="00AA1655">
        <w:rPr>
          <w:rStyle w:val="TagStyle"/>
          <w:rtl/>
        </w:rPr>
        <w:t>&lt;&lt; יור &gt;&gt;</w:t>
      </w:r>
      <w:r w:rsidRPr="00E45D89">
        <w:rPr>
          <w:rStyle w:val="TagStyle"/>
          <w:rtl/>
        </w:rPr>
        <w:t xml:space="preserve"> </w:t>
      </w:r>
      <w:r>
        <w:rPr>
          <w:rtl/>
        </w:rPr>
        <w:t>היו"ר משה רוט:</w:t>
      </w:r>
      <w:r w:rsidRPr="00E45D89">
        <w:rPr>
          <w:rStyle w:val="TagStyle"/>
          <w:rtl/>
        </w:rPr>
        <w:t xml:space="preserve"> </w:t>
      </w:r>
      <w:r w:rsidRPr="00AA1655">
        <w:rPr>
          <w:rStyle w:val="TagStyle"/>
          <w:rtl/>
        </w:rPr>
        <w:t>&lt;&lt; יור &gt;&gt;</w:t>
      </w:r>
      <w:r>
        <w:rPr>
          <w:rtl/>
        </w:rPr>
        <w:t xml:space="preserve">   </w:t>
      </w:r>
    </w:p>
    <w:p w:rsidR="00342338" w:rsidRDefault="00342338" w:rsidP="00635BB3">
      <w:pPr>
        <w:rPr>
          <w:rtl/>
          <w:lang w:eastAsia="he-IL"/>
        </w:rPr>
      </w:pPr>
    </w:p>
    <w:p w:rsidR="005345A6" w:rsidRDefault="00342338" w:rsidP="005345A6">
      <w:pPr>
        <w:rPr>
          <w:rtl/>
          <w:lang w:eastAsia="he-IL"/>
        </w:rPr>
      </w:pPr>
      <w:r>
        <w:rPr>
          <w:rFonts w:hint="cs"/>
          <w:rtl/>
          <w:lang w:eastAsia="he-IL"/>
        </w:rPr>
        <w:t xml:space="preserve">תודה רבה, יושב-ראש ועדת הבריאות. </w:t>
      </w:r>
      <w:bookmarkStart w:id="10985" w:name="_ETM_Q29_729509"/>
      <w:bookmarkStart w:id="10986" w:name="_ETM_Q29_729557"/>
      <w:bookmarkStart w:id="10987" w:name="_ETM_Q29_729669"/>
      <w:bookmarkStart w:id="10988" w:name="_ETM_Q29_729799"/>
      <w:bookmarkEnd w:id="10985"/>
      <w:bookmarkEnd w:id="10986"/>
      <w:bookmarkEnd w:id="10987"/>
      <w:bookmarkEnd w:id="10988"/>
      <w:r>
        <w:rPr>
          <w:rFonts w:hint="cs"/>
          <w:rtl/>
          <w:lang w:eastAsia="he-IL"/>
        </w:rPr>
        <w:t xml:space="preserve">להצעת החוק לא הוגשו הסתייגויות. אלה </w:t>
      </w:r>
      <w:bookmarkStart w:id="10989" w:name="_ETM_Q29_744577"/>
      <w:bookmarkEnd w:id="10989"/>
      <w:r>
        <w:rPr>
          <w:rFonts w:hint="cs"/>
          <w:rtl/>
          <w:lang w:eastAsia="he-IL"/>
        </w:rPr>
        <w:t xml:space="preserve">שהגישו בקשה לרשות דיבור אינם נוכחים. </w:t>
      </w:r>
    </w:p>
    <w:p w:rsidR="005345A6" w:rsidRDefault="005345A6" w:rsidP="005345A6">
      <w:pPr>
        <w:rPr>
          <w:rtl/>
          <w:lang w:eastAsia="he-IL"/>
        </w:rPr>
      </w:pPr>
    </w:p>
    <w:p w:rsidR="00342338" w:rsidRDefault="00342338" w:rsidP="005345A6">
      <w:pPr>
        <w:rPr>
          <w:rtl/>
          <w:lang w:eastAsia="he-IL"/>
        </w:rPr>
      </w:pPr>
      <w:r>
        <w:rPr>
          <w:rFonts w:hint="cs"/>
          <w:rtl/>
          <w:lang w:eastAsia="he-IL"/>
        </w:rPr>
        <w:t xml:space="preserve">לכן, נעבור להצבעה. חברי הכנסת, בבקשה, נעבור להצבעה בקריאה שנייה על הצעת חוק זכויות החולה (תיקון מס' 16), </w:t>
      </w:r>
      <w:bookmarkStart w:id="10990" w:name="_ETM_Q29_758044"/>
      <w:bookmarkEnd w:id="10990"/>
      <w:r>
        <w:rPr>
          <w:rFonts w:hint="cs"/>
          <w:rtl/>
          <w:lang w:eastAsia="he-IL"/>
        </w:rPr>
        <w:t xml:space="preserve">התשפ"ד–2024, כנוסח הוועדה. הצבעה. </w:t>
      </w:r>
    </w:p>
    <w:p w:rsidR="00342338" w:rsidRDefault="00342338" w:rsidP="00A92367">
      <w:pPr>
        <w:rPr>
          <w:rtl/>
          <w:lang w:eastAsia="he-IL"/>
        </w:rPr>
      </w:pPr>
    </w:p>
    <w:p w:rsidR="00342338" w:rsidRDefault="00342338" w:rsidP="00A92367">
      <w:pPr>
        <w:pStyle w:val="af1"/>
        <w:keepNext/>
        <w:rPr>
          <w:rtl/>
        </w:rPr>
      </w:pPr>
      <w:bookmarkStart w:id="10991" w:name="TOR_Q30"/>
      <w:bookmarkEnd w:id="10991"/>
      <w:r>
        <w:rPr>
          <w:rtl/>
        </w:rPr>
        <w:t>הצבעה מס'</w:t>
      </w:r>
      <w:r>
        <w:rPr>
          <w:rFonts w:hint="cs"/>
          <w:rtl/>
        </w:rPr>
        <w:t xml:space="preserve"> 11</w:t>
      </w:r>
    </w:p>
    <w:p w:rsidR="00342338" w:rsidRDefault="00342338" w:rsidP="00A92367">
      <w:pPr>
        <w:pStyle w:val="--"/>
        <w:keepNext/>
        <w:rPr>
          <w:rtl/>
        </w:rPr>
      </w:pPr>
    </w:p>
    <w:p w:rsidR="00342338" w:rsidRDefault="00342338" w:rsidP="00A92367">
      <w:pPr>
        <w:pStyle w:val="--"/>
        <w:keepNext/>
        <w:rPr>
          <w:rtl/>
        </w:rPr>
      </w:pPr>
      <w:r>
        <w:rPr>
          <w:rtl/>
        </w:rPr>
        <w:t>בעד סעיפים</w:t>
      </w:r>
      <w:r>
        <w:rPr>
          <w:rFonts w:hint="cs"/>
          <w:rtl/>
        </w:rPr>
        <w:t xml:space="preserve"> 1</w:t>
      </w:r>
      <w:r>
        <w:rPr>
          <w:rFonts w:hint="eastAsia"/>
          <w:rtl/>
        </w:rPr>
        <w:t>–</w:t>
      </w:r>
      <w:r>
        <w:rPr>
          <w:rFonts w:hint="cs"/>
          <w:rtl/>
        </w:rPr>
        <w:t xml:space="preserve">10 </w:t>
      </w:r>
      <w:r>
        <w:rPr>
          <w:rFonts w:hint="eastAsia"/>
          <w:rtl/>
        </w:rPr>
        <w:t>–</w:t>
      </w:r>
      <w:r>
        <w:rPr>
          <w:rFonts w:hint="cs"/>
          <w:rtl/>
        </w:rPr>
        <w:t xml:space="preserve"> 7</w:t>
      </w:r>
    </w:p>
    <w:p w:rsidR="00342338" w:rsidRDefault="00342338" w:rsidP="00A92367">
      <w:pPr>
        <w:pStyle w:val="--"/>
        <w:keepNext/>
        <w:rPr>
          <w:rtl/>
        </w:rPr>
      </w:pPr>
      <w:r>
        <w:rPr>
          <w:rtl/>
        </w:rPr>
        <w:t xml:space="preserve">נגד – </w:t>
      </w:r>
      <w:r>
        <w:rPr>
          <w:rFonts w:hint="cs"/>
          <w:rtl/>
        </w:rPr>
        <w:t>אין</w:t>
      </w:r>
    </w:p>
    <w:p w:rsidR="00342338" w:rsidRDefault="00342338" w:rsidP="00A92367">
      <w:pPr>
        <w:pStyle w:val="--"/>
        <w:keepNext/>
        <w:rPr>
          <w:rtl/>
        </w:rPr>
      </w:pPr>
      <w:r>
        <w:rPr>
          <w:rtl/>
        </w:rPr>
        <w:t>נמנעים –</w:t>
      </w:r>
      <w:r>
        <w:rPr>
          <w:rFonts w:hint="cs"/>
          <w:rtl/>
        </w:rPr>
        <w:t xml:space="preserve"> אין</w:t>
      </w:r>
      <w:r>
        <w:rPr>
          <w:rtl/>
        </w:rPr>
        <w:t xml:space="preserve"> </w:t>
      </w:r>
    </w:p>
    <w:p w:rsidR="00342338" w:rsidRDefault="00342338" w:rsidP="00A92367">
      <w:pPr>
        <w:pStyle w:val="af2"/>
        <w:rPr>
          <w:rtl/>
        </w:rPr>
      </w:pPr>
      <w:r>
        <w:rPr>
          <w:rtl/>
        </w:rPr>
        <w:t>סעיפים</w:t>
      </w:r>
      <w:r>
        <w:rPr>
          <w:rFonts w:hint="cs"/>
          <w:rtl/>
        </w:rPr>
        <w:t xml:space="preserve"> 1</w:t>
      </w:r>
      <w:r>
        <w:rPr>
          <w:rFonts w:hint="eastAsia"/>
          <w:rtl/>
        </w:rPr>
        <w:t>–</w:t>
      </w:r>
      <w:r>
        <w:rPr>
          <w:rFonts w:hint="cs"/>
          <w:rtl/>
        </w:rPr>
        <w:t>10 נתקבלו.</w:t>
      </w:r>
    </w:p>
    <w:p w:rsidR="00342338" w:rsidRDefault="00342338" w:rsidP="00A92367">
      <w:pPr>
        <w:rPr>
          <w:rtl/>
        </w:rPr>
      </w:pPr>
    </w:p>
    <w:p w:rsidR="00342338" w:rsidRDefault="00342338" w:rsidP="00A92367">
      <w:pPr>
        <w:pStyle w:val="af6"/>
        <w:keepNext/>
        <w:rPr>
          <w:rtl/>
        </w:rPr>
      </w:pPr>
      <w:r w:rsidRPr="00546E47">
        <w:rPr>
          <w:rStyle w:val="TagStyle"/>
          <w:rtl/>
        </w:rPr>
        <w:t xml:space="preserve"> &lt;&lt; יור &gt;&gt; </w:t>
      </w:r>
      <w:r>
        <w:rPr>
          <w:rtl/>
        </w:rPr>
        <w:t>היו"ר משה רוט:</w:t>
      </w:r>
      <w:r w:rsidRPr="00546E47">
        <w:rPr>
          <w:rStyle w:val="TagStyle"/>
          <w:rtl/>
        </w:rPr>
        <w:t xml:space="preserve"> &lt;&lt; יור &gt;&gt;</w:t>
      </w:r>
      <w:r>
        <w:rPr>
          <w:rtl/>
        </w:rPr>
        <w:t xml:space="preserve">   </w:t>
      </w:r>
    </w:p>
    <w:p w:rsidR="00342338" w:rsidRPr="00030EA5" w:rsidRDefault="00342338" w:rsidP="00A92367">
      <w:pPr>
        <w:rPr>
          <w:rtl/>
          <w:lang w:eastAsia="he-IL"/>
        </w:rPr>
      </w:pPr>
    </w:p>
    <w:p w:rsidR="00342338" w:rsidRDefault="00342338" w:rsidP="00A92367">
      <w:pPr>
        <w:rPr>
          <w:rtl/>
          <w:lang w:eastAsia="he-IL"/>
        </w:rPr>
      </w:pPr>
      <w:bookmarkStart w:id="10992" w:name="_ETM_Q30_174000"/>
      <w:bookmarkEnd w:id="10992"/>
      <w:r>
        <w:rPr>
          <w:rFonts w:hint="cs"/>
          <w:rtl/>
          <w:lang w:eastAsia="he-IL"/>
        </w:rPr>
        <w:t xml:space="preserve">שבעה בעד, אפס מתנגדים, אפס נמנעים, אני </w:t>
      </w:r>
      <w:bookmarkStart w:id="10993" w:name="_ETM_Q30_177000"/>
      <w:bookmarkEnd w:id="10993"/>
      <w:r>
        <w:rPr>
          <w:rFonts w:hint="cs"/>
          <w:rtl/>
          <w:lang w:eastAsia="he-IL"/>
        </w:rPr>
        <w:t>קובע כי הצעת החוק אושרה בקריאה השנייה.</w:t>
      </w:r>
    </w:p>
    <w:p w:rsidR="00342338" w:rsidRDefault="00342338" w:rsidP="00A92367">
      <w:pPr>
        <w:rPr>
          <w:rtl/>
          <w:lang w:eastAsia="he-IL"/>
        </w:rPr>
      </w:pPr>
    </w:p>
    <w:p w:rsidR="00342338" w:rsidRPr="004C669A" w:rsidRDefault="00342338" w:rsidP="00A92367">
      <w:pPr>
        <w:rPr>
          <w:rtl/>
          <w:lang w:eastAsia="he-IL"/>
        </w:rPr>
      </w:pPr>
      <w:r>
        <w:rPr>
          <w:rFonts w:hint="cs"/>
          <w:rtl/>
          <w:lang w:eastAsia="he-IL"/>
        </w:rPr>
        <w:t xml:space="preserve">חברי כנסת, נעבור להצבעה בקריאה השלישית על הצעת </w:t>
      </w:r>
      <w:r>
        <w:rPr>
          <w:rtl/>
          <w:lang w:eastAsia="he-IL"/>
        </w:rPr>
        <w:t>חוק</w:t>
      </w:r>
      <w:r>
        <w:rPr>
          <w:rFonts w:hint="cs"/>
          <w:rtl/>
          <w:lang w:eastAsia="he-IL"/>
        </w:rPr>
        <w:t xml:space="preserve"> זכויות הח</w:t>
      </w:r>
      <w:r w:rsidR="005345A6">
        <w:rPr>
          <w:rFonts w:hint="cs"/>
          <w:rtl/>
          <w:lang w:eastAsia="he-IL"/>
        </w:rPr>
        <w:t>ולה (תיקון מס' 16), התשפ"ד–2024.</w:t>
      </w:r>
      <w:r>
        <w:rPr>
          <w:rFonts w:hint="cs"/>
          <w:rtl/>
          <w:lang w:eastAsia="he-IL"/>
        </w:rPr>
        <w:t xml:space="preserve"> הצבעה.  </w:t>
      </w:r>
    </w:p>
    <w:p w:rsidR="00342338" w:rsidRDefault="00342338" w:rsidP="00635BB3">
      <w:pPr>
        <w:rPr>
          <w:rtl/>
          <w:lang w:eastAsia="he-IL"/>
        </w:rPr>
      </w:pPr>
    </w:p>
    <w:p w:rsidR="00342338" w:rsidRDefault="00342338" w:rsidP="00A92367">
      <w:pPr>
        <w:pStyle w:val="af1"/>
        <w:keepNext/>
        <w:rPr>
          <w:rtl/>
          <w:lang w:eastAsia="he-IL"/>
        </w:rPr>
      </w:pPr>
      <w:r>
        <w:rPr>
          <w:rtl/>
          <w:lang w:eastAsia="he-IL"/>
        </w:rPr>
        <w:t>הצבעה מס'</w:t>
      </w:r>
      <w:r>
        <w:rPr>
          <w:rFonts w:hint="cs"/>
          <w:rtl/>
          <w:lang w:eastAsia="he-IL"/>
        </w:rPr>
        <w:t xml:space="preserve"> 12</w:t>
      </w:r>
    </w:p>
    <w:p w:rsidR="00342338" w:rsidRDefault="00342338" w:rsidP="00A92367">
      <w:pPr>
        <w:pStyle w:val="--"/>
        <w:keepNext/>
        <w:rPr>
          <w:rtl/>
          <w:lang w:eastAsia="he-IL"/>
        </w:rPr>
      </w:pPr>
    </w:p>
    <w:p w:rsidR="00342338" w:rsidRDefault="00342338" w:rsidP="00A92367">
      <w:pPr>
        <w:pStyle w:val="--"/>
        <w:keepNext/>
        <w:rPr>
          <w:rtl/>
          <w:lang w:eastAsia="he-IL"/>
        </w:rPr>
      </w:pPr>
      <w:r>
        <w:rPr>
          <w:rtl/>
          <w:lang w:eastAsia="he-IL"/>
        </w:rPr>
        <w:t>בעד החוק –</w:t>
      </w:r>
      <w:r>
        <w:rPr>
          <w:rFonts w:hint="cs"/>
          <w:rtl/>
          <w:lang w:eastAsia="he-IL"/>
        </w:rPr>
        <w:t xml:space="preserve"> </w:t>
      </w:r>
      <w:bookmarkStart w:id="10994" w:name="_ETM_Q30_204000"/>
      <w:bookmarkEnd w:id="10994"/>
      <w:r>
        <w:rPr>
          <w:rFonts w:hint="cs"/>
          <w:rtl/>
          <w:lang w:eastAsia="he-IL"/>
        </w:rPr>
        <w:t>7</w:t>
      </w:r>
    </w:p>
    <w:p w:rsidR="00342338" w:rsidRDefault="00342338" w:rsidP="00A92367">
      <w:pPr>
        <w:pStyle w:val="--"/>
        <w:keepNext/>
        <w:rPr>
          <w:rtl/>
          <w:lang w:eastAsia="he-IL"/>
        </w:rPr>
      </w:pPr>
      <w:r>
        <w:rPr>
          <w:rtl/>
          <w:lang w:eastAsia="he-IL"/>
        </w:rPr>
        <w:t xml:space="preserve">נגד – </w:t>
      </w:r>
      <w:r>
        <w:rPr>
          <w:rFonts w:hint="cs"/>
          <w:rtl/>
          <w:lang w:eastAsia="he-IL"/>
        </w:rPr>
        <w:t>אין</w:t>
      </w:r>
    </w:p>
    <w:p w:rsidR="00342338" w:rsidRDefault="00342338" w:rsidP="00A9236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42338" w:rsidRDefault="00342338" w:rsidP="00A92367">
      <w:pPr>
        <w:pStyle w:val="af2"/>
        <w:rPr>
          <w:rtl/>
          <w:lang w:eastAsia="he-IL"/>
        </w:rPr>
      </w:pPr>
      <w:r>
        <w:rPr>
          <w:rtl/>
          <w:lang w:eastAsia="he-IL"/>
        </w:rPr>
        <w:t>חוק</w:t>
      </w:r>
      <w:r>
        <w:rPr>
          <w:rFonts w:hint="cs"/>
          <w:rtl/>
          <w:lang w:eastAsia="he-IL"/>
        </w:rPr>
        <w:t xml:space="preserve"> זכויות החולה (תיקון מס' 16), התשפ"ד</w:t>
      </w:r>
      <w:r>
        <w:rPr>
          <w:rFonts w:hint="eastAsia"/>
          <w:rtl/>
          <w:lang w:eastAsia="he-IL"/>
        </w:rPr>
        <w:t>–</w:t>
      </w:r>
      <w:r>
        <w:rPr>
          <w:rFonts w:hint="cs"/>
          <w:rtl/>
          <w:lang w:eastAsia="he-IL"/>
        </w:rPr>
        <w:t xml:space="preserve">2024, נתקבל. </w:t>
      </w:r>
    </w:p>
    <w:p w:rsidR="00342338" w:rsidRDefault="00342338" w:rsidP="00A92367">
      <w:pPr>
        <w:rPr>
          <w:rtl/>
          <w:lang w:eastAsia="he-IL"/>
        </w:rPr>
      </w:pPr>
    </w:p>
    <w:p w:rsidR="00342338" w:rsidRDefault="00342338" w:rsidP="00A92367">
      <w:pPr>
        <w:pStyle w:val="af6"/>
        <w:keepNext/>
        <w:rPr>
          <w:rtl/>
        </w:rPr>
      </w:pPr>
      <w:r w:rsidRPr="00A97F01">
        <w:rPr>
          <w:rStyle w:val="TagStyle"/>
          <w:rtl/>
        </w:rPr>
        <w:t xml:space="preserve"> &lt;&lt; יור &gt;&gt; </w:t>
      </w:r>
      <w:r>
        <w:rPr>
          <w:rtl/>
        </w:rPr>
        <w:t>היו"ר משה רוט:</w:t>
      </w:r>
      <w:r w:rsidRPr="00A97F01">
        <w:rPr>
          <w:rStyle w:val="TagStyle"/>
          <w:rtl/>
        </w:rPr>
        <w:t xml:space="preserve"> &lt;&lt; יור &gt;&gt;</w:t>
      </w:r>
      <w:r>
        <w:rPr>
          <w:rtl/>
        </w:rPr>
        <w:t xml:space="preserve">   </w:t>
      </w:r>
    </w:p>
    <w:p w:rsidR="00342338" w:rsidRDefault="00342338" w:rsidP="00635BB3">
      <w:pPr>
        <w:rPr>
          <w:rtl/>
          <w:lang w:eastAsia="he-IL"/>
        </w:rPr>
      </w:pPr>
    </w:p>
    <w:p w:rsidR="00342338" w:rsidRDefault="00342338" w:rsidP="00A92367">
      <w:pPr>
        <w:rPr>
          <w:rtl/>
          <w:lang w:eastAsia="he-IL"/>
        </w:rPr>
      </w:pPr>
      <w:bookmarkStart w:id="10995" w:name="_ETM_Q30_207000"/>
      <w:bookmarkEnd w:id="10995"/>
      <w:r>
        <w:rPr>
          <w:rFonts w:hint="cs"/>
          <w:rtl/>
          <w:lang w:eastAsia="he-IL"/>
        </w:rPr>
        <w:t xml:space="preserve">שבעה בעד, אפס מתנגדים, אפס נמנעים. אני קובע כי </w:t>
      </w:r>
      <w:bookmarkStart w:id="10996" w:name="_ETM_Q30_208000"/>
      <w:bookmarkEnd w:id="10996"/>
      <w:r>
        <w:rPr>
          <w:rFonts w:hint="cs"/>
          <w:rtl/>
          <w:lang w:eastAsia="he-IL"/>
        </w:rPr>
        <w:t xml:space="preserve">הצעת </w:t>
      </w:r>
      <w:r>
        <w:rPr>
          <w:rtl/>
          <w:lang w:eastAsia="he-IL"/>
        </w:rPr>
        <w:t>חוק</w:t>
      </w:r>
      <w:r>
        <w:rPr>
          <w:rFonts w:hint="cs"/>
          <w:rtl/>
          <w:lang w:eastAsia="he-IL"/>
        </w:rPr>
        <w:t xml:space="preserve"> זכויות החולה (תיקון מס' 16), התשפ"ד–2024, התקבלה בקריאה השנייה והשלישית ותיכנס לספר החוקים. </w:t>
      </w:r>
    </w:p>
    <w:p w:rsidR="00342338" w:rsidRDefault="00342338" w:rsidP="00A92367">
      <w:pPr>
        <w:rPr>
          <w:rtl/>
          <w:lang w:eastAsia="he-IL"/>
        </w:rPr>
      </w:pPr>
    </w:p>
    <w:p w:rsidR="00342338" w:rsidRDefault="00342338" w:rsidP="005052E1">
      <w:pPr>
        <w:rPr>
          <w:rtl/>
          <w:lang w:eastAsia="he-IL"/>
        </w:rPr>
      </w:pPr>
      <w:bookmarkStart w:id="10997" w:name="_ETM_Q30_224000"/>
      <w:bookmarkEnd w:id="10997"/>
      <w:r>
        <w:rPr>
          <w:rFonts w:hint="cs"/>
          <w:rtl/>
          <w:lang w:eastAsia="he-IL"/>
        </w:rPr>
        <w:t xml:space="preserve">חברי </w:t>
      </w:r>
      <w:bookmarkStart w:id="10998" w:name="_ETM_Q30_225000"/>
      <w:bookmarkEnd w:id="10998"/>
      <w:r>
        <w:rPr>
          <w:rFonts w:hint="cs"/>
          <w:rtl/>
          <w:lang w:eastAsia="he-IL"/>
        </w:rPr>
        <w:t xml:space="preserve">הכנסת, תם סדר-היום. הישיבה הבאה תתקיים, בעזרת השם, ביום </w:t>
      </w:r>
      <w:bookmarkStart w:id="10999" w:name="_ETM_Q30_232000"/>
      <w:bookmarkEnd w:id="10999"/>
      <w:r>
        <w:rPr>
          <w:rFonts w:hint="cs"/>
          <w:rtl/>
          <w:lang w:eastAsia="he-IL"/>
        </w:rPr>
        <w:t>רביעי ז' בשבט התשפ"ד, 17 בינואר 2024, בשעה 11</w:t>
      </w:r>
      <w:bookmarkStart w:id="11000" w:name="_ETM_Q30_243000"/>
      <w:bookmarkEnd w:id="11000"/>
      <w:r>
        <w:rPr>
          <w:rFonts w:hint="cs"/>
          <w:rtl/>
          <w:lang w:eastAsia="he-IL"/>
        </w:rPr>
        <w:t xml:space="preserve">:00. </w:t>
      </w:r>
      <w:bookmarkStart w:id="11001" w:name="_ETM_Q30_238000"/>
      <w:bookmarkEnd w:id="11001"/>
      <w:r>
        <w:rPr>
          <w:rFonts w:hint="cs"/>
          <w:rtl/>
          <w:lang w:eastAsia="he-IL"/>
        </w:rPr>
        <w:t xml:space="preserve">שרק נשמע בשורות טובות בכל הנושאים ובכל העניינים. ישיבה זו </w:t>
      </w:r>
      <w:bookmarkStart w:id="11002" w:name="_ETM_Q30_252000"/>
      <w:bookmarkEnd w:id="11002"/>
      <w:r>
        <w:rPr>
          <w:rFonts w:hint="cs"/>
          <w:rtl/>
          <w:lang w:eastAsia="he-IL"/>
        </w:rPr>
        <w:t xml:space="preserve">נעולה. </w:t>
      </w:r>
    </w:p>
    <w:p w:rsidR="00342338" w:rsidRPr="004C669A" w:rsidRDefault="00342338" w:rsidP="00A92367">
      <w:pPr>
        <w:rPr>
          <w:rtl/>
          <w:lang w:eastAsia="he-IL"/>
        </w:rPr>
      </w:pPr>
    </w:p>
    <w:p w:rsidR="00342338" w:rsidRPr="005345A6" w:rsidRDefault="00342338" w:rsidP="005345A6">
      <w:pPr>
        <w:pStyle w:val="afa"/>
        <w:keepNext/>
        <w:ind w:firstLine="0"/>
        <w:jc w:val="center"/>
        <w:rPr>
          <w:rtl/>
          <w:lang w:eastAsia="he-IL"/>
        </w:rPr>
      </w:pPr>
      <w:bookmarkStart w:id="11003" w:name="ET_meetingend_2"/>
      <w:r w:rsidRPr="005345A6">
        <w:rPr>
          <w:rStyle w:val="TagStyle"/>
          <w:rtl/>
        </w:rPr>
        <w:t xml:space="preserve">&lt;&lt; סיום &gt;&gt; </w:t>
      </w:r>
      <w:r w:rsidRPr="005345A6">
        <w:rPr>
          <w:rtl/>
          <w:lang w:eastAsia="he-IL"/>
        </w:rPr>
        <w:t>הישיבה ננעלה בשעה 20:51.</w:t>
      </w:r>
      <w:r w:rsidRPr="005345A6">
        <w:rPr>
          <w:rStyle w:val="TagStyle"/>
          <w:rtl/>
        </w:rPr>
        <w:t xml:space="preserve"> &lt;&lt; סיום &gt;&gt;</w:t>
      </w:r>
      <w:bookmarkEnd w:id="11003"/>
    </w:p>
    <w:p w:rsidR="00342338" w:rsidRPr="00FA7081" w:rsidRDefault="00342338" w:rsidP="005052E1">
      <w:pPr>
        <w:bidi w:val="0"/>
        <w:rPr>
          <w:rtl/>
        </w:rPr>
      </w:pPr>
    </w:p>
    <w:p w:rsidR="00342338" w:rsidRPr="008A00A4" w:rsidRDefault="00342338" w:rsidP="00E43F9A">
      <w:pPr>
        <w:rPr>
          <w:rtl/>
        </w:rPr>
      </w:pPr>
    </w:p>
    <w:sectPr w:rsidR="00342338" w:rsidRPr="008A00A4" w:rsidSect="006C092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BB3" w:rsidRDefault="00635BB3">
      <w:r>
        <w:separator/>
      </w:r>
    </w:p>
  </w:endnote>
  <w:endnote w:type="continuationSeparator" w:id="0">
    <w:p w:rsidR="00635BB3" w:rsidRDefault="00635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F16" w:rsidRDefault="00D61F1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F16" w:rsidRDefault="00D61F1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F16" w:rsidRDefault="00D61F1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BB3" w:rsidRDefault="00635BB3">
      <w:r>
        <w:separator/>
      </w:r>
    </w:p>
  </w:footnote>
  <w:footnote w:type="continuationSeparator" w:id="0">
    <w:p w:rsidR="00635BB3" w:rsidRDefault="00635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BB3" w:rsidRDefault="00635BB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5BB3" w:rsidRDefault="00635BB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BB3" w:rsidRDefault="00635BB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90CB7">
      <w:rPr>
        <w:rStyle w:val="af7"/>
        <w:noProof/>
        <w:rtl/>
      </w:rPr>
      <w:t>144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35BB3">
      <w:trPr>
        <w:cantSplit/>
        <w:trHeight w:val="421"/>
      </w:trPr>
      <w:tc>
        <w:tcPr>
          <w:tcW w:w="2880" w:type="dxa"/>
        </w:tcPr>
        <w:p w:rsidR="00635BB3" w:rsidRDefault="00D61F16" w:rsidP="00BE0137">
          <w:pPr>
            <w:ind w:right="360" w:firstLine="0"/>
            <w:jc w:val="left"/>
          </w:pPr>
          <w:r>
            <w:rPr>
              <w:rtl/>
            </w:rPr>
            <w:t>דברי הכנסת</w:t>
          </w:r>
        </w:p>
      </w:tc>
      <w:tc>
        <w:tcPr>
          <w:tcW w:w="2520" w:type="dxa"/>
        </w:tcPr>
        <w:p w:rsidR="00635BB3" w:rsidRDefault="00D61F16" w:rsidP="00BE0137">
          <w:pPr>
            <w:ind w:firstLine="0"/>
            <w:jc w:val="left"/>
          </w:pPr>
          <w:r>
            <w:rPr>
              <w:rtl/>
            </w:rPr>
            <w:t>ישיבה מס' 136</w:t>
          </w:r>
        </w:p>
      </w:tc>
      <w:tc>
        <w:tcPr>
          <w:tcW w:w="2700" w:type="dxa"/>
        </w:tcPr>
        <w:p w:rsidR="00635BB3" w:rsidRDefault="00D61F16" w:rsidP="00BE0137">
          <w:pPr>
            <w:ind w:firstLine="0"/>
            <w:jc w:val="left"/>
            <w:rPr>
              <w:rtl/>
            </w:rPr>
          </w:pPr>
          <w:r>
            <w:rPr>
              <w:rtl/>
            </w:rPr>
            <w:t>15/01/2024</w:t>
          </w:r>
        </w:p>
      </w:tc>
    </w:tr>
  </w:tbl>
  <w:p w:rsidR="00635BB3" w:rsidRPr="000F00C1" w:rsidRDefault="00635BB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F16" w:rsidRDefault="00D61F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5B0238"/>
    <w:multiLevelType w:val="hybridMultilevel"/>
    <w:tmpl w:val="FA66DB6A"/>
    <w:lvl w:ilvl="0" w:tplc="2A1CC74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272712"/>
    <w:multiLevelType w:val="hybridMultilevel"/>
    <w:tmpl w:val="6D8AB3DE"/>
    <w:lvl w:ilvl="0" w:tplc="A8FA1D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282BCC"/>
    <w:multiLevelType w:val="hybridMultilevel"/>
    <w:tmpl w:val="1FC2BC30"/>
    <w:lvl w:ilvl="0" w:tplc="4BAA1BC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41B69FC"/>
    <w:multiLevelType w:val="hybridMultilevel"/>
    <w:tmpl w:val="4FA4ADB8"/>
    <w:lvl w:ilvl="0" w:tplc="85E6526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60422CB"/>
    <w:multiLevelType w:val="hybridMultilevel"/>
    <w:tmpl w:val="FA9CDFBC"/>
    <w:lvl w:ilvl="0" w:tplc="9F9C9A24">
      <w:start w:val="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3D57A9E"/>
    <w:multiLevelType w:val="hybridMultilevel"/>
    <w:tmpl w:val="F4808766"/>
    <w:lvl w:ilvl="0" w:tplc="37A8B7B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1B5471D"/>
    <w:multiLevelType w:val="hybridMultilevel"/>
    <w:tmpl w:val="999C7A78"/>
    <w:lvl w:ilvl="0" w:tplc="D6565030">
      <w:start w:val="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7C024AC"/>
    <w:multiLevelType w:val="hybridMultilevel"/>
    <w:tmpl w:val="90ACA652"/>
    <w:lvl w:ilvl="0" w:tplc="0944F598">
      <w:start w:val="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8"/>
  </w:num>
  <w:num w:numId="4">
    <w:abstractNumId w:val="9"/>
  </w:num>
  <w:num w:numId="5">
    <w:abstractNumId w:val="5"/>
  </w:num>
  <w:num w:numId="6">
    <w:abstractNumId w:val="6"/>
  </w:num>
  <w:num w:numId="7">
    <w:abstractNumId w:val="2"/>
  </w:num>
  <w:num w:numId="8">
    <w:abstractNumId w:val="3"/>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AB9"/>
    <w:rsid w:val="00036B10"/>
    <w:rsid w:val="00050737"/>
    <w:rsid w:val="000559DC"/>
    <w:rsid w:val="00060E55"/>
    <w:rsid w:val="00062EF7"/>
    <w:rsid w:val="000678FD"/>
    <w:rsid w:val="00067F42"/>
    <w:rsid w:val="0008322C"/>
    <w:rsid w:val="00083435"/>
    <w:rsid w:val="0008749D"/>
    <w:rsid w:val="00092197"/>
    <w:rsid w:val="00093026"/>
    <w:rsid w:val="00097AD7"/>
    <w:rsid w:val="000A4692"/>
    <w:rsid w:val="000B0C68"/>
    <w:rsid w:val="000B2EE6"/>
    <w:rsid w:val="000C06A6"/>
    <w:rsid w:val="000C7A99"/>
    <w:rsid w:val="000E2B67"/>
    <w:rsid w:val="000E54FD"/>
    <w:rsid w:val="000F00C1"/>
    <w:rsid w:val="00111C53"/>
    <w:rsid w:val="001137BE"/>
    <w:rsid w:val="001270CE"/>
    <w:rsid w:val="00133F3B"/>
    <w:rsid w:val="00146DD9"/>
    <w:rsid w:val="00150822"/>
    <w:rsid w:val="00155D84"/>
    <w:rsid w:val="001568E1"/>
    <w:rsid w:val="00167294"/>
    <w:rsid w:val="00171E7F"/>
    <w:rsid w:val="0017779F"/>
    <w:rsid w:val="00196822"/>
    <w:rsid w:val="001A3DD0"/>
    <w:rsid w:val="001A74E9"/>
    <w:rsid w:val="001B0EDF"/>
    <w:rsid w:val="001B4998"/>
    <w:rsid w:val="001B79C5"/>
    <w:rsid w:val="001C0EA3"/>
    <w:rsid w:val="001C44DA"/>
    <w:rsid w:val="001D440C"/>
    <w:rsid w:val="001F663D"/>
    <w:rsid w:val="00206DA6"/>
    <w:rsid w:val="002158D1"/>
    <w:rsid w:val="0022068C"/>
    <w:rsid w:val="00245249"/>
    <w:rsid w:val="0024645B"/>
    <w:rsid w:val="002513C4"/>
    <w:rsid w:val="00261554"/>
    <w:rsid w:val="00272422"/>
    <w:rsid w:val="00283D7D"/>
    <w:rsid w:val="002863DC"/>
    <w:rsid w:val="00291ACD"/>
    <w:rsid w:val="00291E63"/>
    <w:rsid w:val="00292378"/>
    <w:rsid w:val="002A264D"/>
    <w:rsid w:val="002B2D79"/>
    <w:rsid w:val="002B3331"/>
    <w:rsid w:val="002B3518"/>
    <w:rsid w:val="002B410F"/>
    <w:rsid w:val="002D0384"/>
    <w:rsid w:val="002D5B7D"/>
    <w:rsid w:val="00300869"/>
    <w:rsid w:val="00302765"/>
    <w:rsid w:val="00310572"/>
    <w:rsid w:val="0031132B"/>
    <w:rsid w:val="0031260B"/>
    <w:rsid w:val="0033612E"/>
    <w:rsid w:val="00341660"/>
    <w:rsid w:val="00341C77"/>
    <w:rsid w:val="00342338"/>
    <w:rsid w:val="003475E7"/>
    <w:rsid w:val="00371162"/>
    <w:rsid w:val="003854EE"/>
    <w:rsid w:val="00390D1D"/>
    <w:rsid w:val="003B23B0"/>
    <w:rsid w:val="003B34C9"/>
    <w:rsid w:val="003B431C"/>
    <w:rsid w:val="003C0AB0"/>
    <w:rsid w:val="003C0EE5"/>
    <w:rsid w:val="003C279D"/>
    <w:rsid w:val="003C40EC"/>
    <w:rsid w:val="003D275C"/>
    <w:rsid w:val="003D44F0"/>
    <w:rsid w:val="003D6D0C"/>
    <w:rsid w:val="003E1A78"/>
    <w:rsid w:val="003E5420"/>
    <w:rsid w:val="003F0A5F"/>
    <w:rsid w:val="003F676D"/>
    <w:rsid w:val="00424C94"/>
    <w:rsid w:val="0043243C"/>
    <w:rsid w:val="00440D3D"/>
    <w:rsid w:val="00451B3A"/>
    <w:rsid w:val="00477E1F"/>
    <w:rsid w:val="004B0A65"/>
    <w:rsid w:val="004B1BE9"/>
    <w:rsid w:val="004B23DC"/>
    <w:rsid w:val="004B3111"/>
    <w:rsid w:val="004D2026"/>
    <w:rsid w:val="004D76F4"/>
    <w:rsid w:val="00500C0C"/>
    <w:rsid w:val="00504760"/>
    <w:rsid w:val="005052E1"/>
    <w:rsid w:val="005062B8"/>
    <w:rsid w:val="00515A49"/>
    <w:rsid w:val="005214B9"/>
    <w:rsid w:val="005278E4"/>
    <w:rsid w:val="005345A6"/>
    <w:rsid w:val="0053495C"/>
    <w:rsid w:val="00551AFF"/>
    <w:rsid w:val="00562488"/>
    <w:rsid w:val="00564714"/>
    <w:rsid w:val="005911B3"/>
    <w:rsid w:val="00591FE2"/>
    <w:rsid w:val="005A1CBF"/>
    <w:rsid w:val="005A342D"/>
    <w:rsid w:val="005B189A"/>
    <w:rsid w:val="005B374A"/>
    <w:rsid w:val="005C363E"/>
    <w:rsid w:val="005D61F3"/>
    <w:rsid w:val="005E3ADA"/>
    <w:rsid w:val="005F3B9A"/>
    <w:rsid w:val="00615F7E"/>
    <w:rsid w:val="00635BB3"/>
    <w:rsid w:val="00665DD8"/>
    <w:rsid w:val="00674431"/>
    <w:rsid w:val="00675874"/>
    <w:rsid w:val="006A035F"/>
    <w:rsid w:val="006A0CB7"/>
    <w:rsid w:val="006A6CF5"/>
    <w:rsid w:val="006C0926"/>
    <w:rsid w:val="006C29A7"/>
    <w:rsid w:val="006D268B"/>
    <w:rsid w:val="006D2854"/>
    <w:rsid w:val="006E4E4D"/>
    <w:rsid w:val="006E5E3C"/>
    <w:rsid w:val="00702755"/>
    <w:rsid w:val="0071791F"/>
    <w:rsid w:val="007237A0"/>
    <w:rsid w:val="00726D8F"/>
    <w:rsid w:val="007408C3"/>
    <w:rsid w:val="00767087"/>
    <w:rsid w:val="0077327F"/>
    <w:rsid w:val="00784493"/>
    <w:rsid w:val="007A7A39"/>
    <w:rsid w:val="007D3C83"/>
    <w:rsid w:val="007E5FE1"/>
    <w:rsid w:val="007F2EB9"/>
    <w:rsid w:val="00805B12"/>
    <w:rsid w:val="008072F1"/>
    <w:rsid w:val="008306A7"/>
    <w:rsid w:val="008364DC"/>
    <w:rsid w:val="00836B57"/>
    <w:rsid w:val="00841223"/>
    <w:rsid w:val="00841414"/>
    <w:rsid w:val="00846BE9"/>
    <w:rsid w:val="00850498"/>
    <w:rsid w:val="00850C40"/>
    <w:rsid w:val="00853CEC"/>
    <w:rsid w:val="0085514C"/>
    <w:rsid w:val="0086178C"/>
    <w:rsid w:val="00872F66"/>
    <w:rsid w:val="008A00A4"/>
    <w:rsid w:val="008B0FF2"/>
    <w:rsid w:val="008B1423"/>
    <w:rsid w:val="008B38BE"/>
    <w:rsid w:val="008C2630"/>
    <w:rsid w:val="008C315C"/>
    <w:rsid w:val="008C341C"/>
    <w:rsid w:val="008D1DFB"/>
    <w:rsid w:val="0090241B"/>
    <w:rsid w:val="00902BED"/>
    <w:rsid w:val="00914904"/>
    <w:rsid w:val="0092207C"/>
    <w:rsid w:val="00932ABA"/>
    <w:rsid w:val="00945E6A"/>
    <w:rsid w:val="00946460"/>
    <w:rsid w:val="009476A5"/>
    <w:rsid w:val="009515F0"/>
    <w:rsid w:val="0095443E"/>
    <w:rsid w:val="00960796"/>
    <w:rsid w:val="009635F5"/>
    <w:rsid w:val="00970775"/>
    <w:rsid w:val="00970CE0"/>
    <w:rsid w:val="009900BB"/>
    <w:rsid w:val="00993DA1"/>
    <w:rsid w:val="009A28B2"/>
    <w:rsid w:val="009B1E36"/>
    <w:rsid w:val="009B50C0"/>
    <w:rsid w:val="009C35BE"/>
    <w:rsid w:val="009F1518"/>
    <w:rsid w:val="00A11A5C"/>
    <w:rsid w:val="00A15971"/>
    <w:rsid w:val="00A16437"/>
    <w:rsid w:val="00A20FF3"/>
    <w:rsid w:val="00A30441"/>
    <w:rsid w:val="00A35551"/>
    <w:rsid w:val="00A3564F"/>
    <w:rsid w:val="00A42DFE"/>
    <w:rsid w:val="00A5294E"/>
    <w:rsid w:val="00A66020"/>
    <w:rsid w:val="00A719DD"/>
    <w:rsid w:val="00A83507"/>
    <w:rsid w:val="00A92367"/>
    <w:rsid w:val="00AB02EE"/>
    <w:rsid w:val="00AB0DD2"/>
    <w:rsid w:val="00AB1070"/>
    <w:rsid w:val="00AC0E6C"/>
    <w:rsid w:val="00AC41C0"/>
    <w:rsid w:val="00AD2F00"/>
    <w:rsid w:val="00AE688E"/>
    <w:rsid w:val="00AF4E2C"/>
    <w:rsid w:val="00AF680E"/>
    <w:rsid w:val="00B04B9C"/>
    <w:rsid w:val="00B179E5"/>
    <w:rsid w:val="00B23B64"/>
    <w:rsid w:val="00B324AE"/>
    <w:rsid w:val="00B36F42"/>
    <w:rsid w:val="00B42806"/>
    <w:rsid w:val="00B43239"/>
    <w:rsid w:val="00B5306B"/>
    <w:rsid w:val="00B60985"/>
    <w:rsid w:val="00B63F8D"/>
    <w:rsid w:val="00B751FF"/>
    <w:rsid w:val="00BA50C4"/>
    <w:rsid w:val="00BB0271"/>
    <w:rsid w:val="00BB2F43"/>
    <w:rsid w:val="00BD47B7"/>
    <w:rsid w:val="00BD7D35"/>
    <w:rsid w:val="00BE0137"/>
    <w:rsid w:val="00BF2346"/>
    <w:rsid w:val="00C16F92"/>
    <w:rsid w:val="00C3598A"/>
    <w:rsid w:val="00C36A1D"/>
    <w:rsid w:val="00C5322E"/>
    <w:rsid w:val="00C545B9"/>
    <w:rsid w:val="00C740F3"/>
    <w:rsid w:val="00C80434"/>
    <w:rsid w:val="00C86229"/>
    <w:rsid w:val="00C8624A"/>
    <w:rsid w:val="00C92A23"/>
    <w:rsid w:val="00CA5363"/>
    <w:rsid w:val="00CB6D60"/>
    <w:rsid w:val="00CC09A4"/>
    <w:rsid w:val="00CC6848"/>
    <w:rsid w:val="00CE5849"/>
    <w:rsid w:val="00CF2B4C"/>
    <w:rsid w:val="00D0004F"/>
    <w:rsid w:val="00D354D2"/>
    <w:rsid w:val="00D55E2B"/>
    <w:rsid w:val="00D61F16"/>
    <w:rsid w:val="00D64F6D"/>
    <w:rsid w:val="00D7575A"/>
    <w:rsid w:val="00D821E1"/>
    <w:rsid w:val="00D83FE7"/>
    <w:rsid w:val="00D90CB7"/>
    <w:rsid w:val="00DC1DD1"/>
    <w:rsid w:val="00DE496E"/>
    <w:rsid w:val="00E035CE"/>
    <w:rsid w:val="00E23F44"/>
    <w:rsid w:val="00E25E6C"/>
    <w:rsid w:val="00E43F9A"/>
    <w:rsid w:val="00E5337E"/>
    <w:rsid w:val="00E53A84"/>
    <w:rsid w:val="00E550D6"/>
    <w:rsid w:val="00E56AC8"/>
    <w:rsid w:val="00E6097E"/>
    <w:rsid w:val="00E60981"/>
    <w:rsid w:val="00E70603"/>
    <w:rsid w:val="00E84E0D"/>
    <w:rsid w:val="00E91BC3"/>
    <w:rsid w:val="00E97C82"/>
    <w:rsid w:val="00EA1C29"/>
    <w:rsid w:val="00EA46D4"/>
    <w:rsid w:val="00EA5BF3"/>
    <w:rsid w:val="00EA72DF"/>
    <w:rsid w:val="00EC3A7C"/>
    <w:rsid w:val="00ED1A98"/>
    <w:rsid w:val="00EE5F9F"/>
    <w:rsid w:val="00EE6AC0"/>
    <w:rsid w:val="00F30855"/>
    <w:rsid w:val="00F33902"/>
    <w:rsid w:val="00F3735C"/>
    <w:rsid w:val="00F438F1"/>
    <w:rsid w:val="00F45B06"/>
    <w:rsid w:val="00F506F2"/>
    <w:rsid w:val="00F51DF9"/>
    <w:rsid w:val="00F53584"/>
    <w:rsid w:val="00F615AA"/>
    <w:rsid w:val="00F63084"/>
    <w:rsid w:val="00F72FD9"/>
    <w:rsid w:val="00F84EE2"/>
    <w:rsid w:val="00FC46CB"/>
    <w:rsid w:val="00FC50EE"/>
    <w:rsid w:val="00FD1BF2"/>
    <w:rsid w:val="00FD225E"/>
    <w:rsid w:val="00FE2542"/>
    <w:rsid w:val="00FE2725"/>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091B7"/>
  <w15:docId w15:val="{A47C3752-E8CA-4252-A8B6-7400A36A6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C0926"/>
    <w:rPr>
      <w:rFonts w:cs="Arial"/>
      <w:bCs w:val="0"/>
      <w:vanish/>
      <w:color w:val="010000"/>
      <w:bdr w:val="single" w:sz="4" w:space="0" w:color="FF66FF"/>
    </w:rPr>
  </w:style>
  <w:style w:type="paragraph" w:customStyle="1" w:styleId="ETSpeechToText">
    <w:name w:val="ETSpeechToText"/>
    <w:basedOn w:val="a"/>
    <w:link w:val="ETSpeechToText0"/>
    <w:rsid w:val="00D354D2"/>
    <w:rPr>
      <w:color w:val="999999"/>
      <w:lang w:eastAsia="he-IL"/>
    </w:rPr>
  </w:style>
  <w:style w:type="character" w:customStyle="1" w:styleId="ETSpeechToText0">
    <w:name w:val="ETSpeechToText תו"/>
    <w:basedOn w:val="a0"/>
    <w:link w:val="ETSpeechToText"/>
    <w:rsid w:val="00D354D2"/>
    <w:rPr>
      <w:rFonts w:ascii="Arial" w:hAnsi="Arial" w:cs="Arial"/>
      <w:color w:val="999999"/>
      <w:sz w:val="22"/>
      <w:szCs w:val="22"/>
      <w:lang w:eastAsia="he-IL"/>
    </w:rPr>
  </w:style>
  <w:style w:type="paragraph" w:styleId="afe">
    <w:name w:val="List Paragraph"/>
    <w:basedOn w:val="a"/>
    <w:uiPriority w:val="34"/>
    <w:qFormat/>
    <w:rsid w:val="001B0EDF"/>
    <w:pPr>
      <w:ind w:left="720"/>
      <w:contextualSpacing/>
    </w:pPr>
  </w:style>
  <w:style w:type="paragraph" w:styleId="TOC1">
    <w:name w:val="toc 1"/>
    <w:basedOn w:val="a"/>
    <w:next w:val="a"/>
    <w:autoRedefine/>
    <w:uiPriority w:val="39"/>
    <w:unhideWhenUsed/>
    <w:rsid w:val="00767087"/>
    <w:pPr>
      <w:spacing w:after="100"/>
    </w:pPr>
  </w:style>
  <w:style w:type="paragraph" w:styleId="TOC2">
    <w:name w:val="toc 2"/>
    <w:basedOn w:val="a"/>
    <w:next w:val="a"/>
    <w:autoRedefine/>
    <w:uiPriority w:val="39"/>
    <w:unhideWhenUsed/>
    <w:rsid w:val="00767087"/>
    <w:pPr>
      <w:spacing w:after="100"/>
      <w:ind w:left="220"/>
    </w:pPr>
  </w:style>
  <w:style w:type="character" w:styleId="Hyperlink">
    <w:name w:val="Hyperlink"/>
    <w:basedOn w:val="a0"/>
    <w:uiPriority w:val="99"/>
    <w:unhideWhenUsed/>
    <w:rsid w:val="00767087"/>
    <w:rPr>
      <w:color w:val="0000FF" w:themeColor="hyperlink"/>
      <w:u w:val="single"/>
    </w:rPr>
  </w:style>
  <w:style w:type="paragraph" w:styleId="TOC3">
    <w:name w:val="toc 3"/>
    <w:basedOn w:val="a"/>
    <w:next w:val="a"/>
    <w:autoRedefine/>
    <w:semiHidden/>
    <w:unhideWhenUsed/>
    <w:rsid w:val="00767087"/>
    <w:pPr>
      <w:spacing w:after="100"/>
      <w:ind w:left="440"/>
    </w:pPr>
  </w:style>
  <w:style w:type="paragraph" w:styleId="TOC4">
    <w:name w:val="toc 4"/>
    <w:basedOn w:val="a"/>
    <w:next w:val="a"/>
    <w:autoRedefine/>
    <w:semiHidden/>
    <w:unhideWhenUsed/>
    <w:rsid w:val="00767087"/>
    <w:pPr>
      <w:spacing w:after="100"/>
      <w:ind w:left="660"/>
    </w:pPr>
  </w:style>
  <w:style w:type="paragraph" w:styleId="TOC5">
    <w:name w:val="toc 5"/>
    <w:basedOn w:val="a"/>
    <w:next w:val="a"/>
    <w:autoRedefine/>
    <w:semiHidden/>
    <w:unhideWhenUsed/>
    <w:rsid w:val="00767087"/>
    <w:pPr>
      <w:spacing w:after="100"/>
      <w:ind w:left="880"/>
    </w:pPr>
  </w:style>
  <w:style w:type="paragraph" w:styleId="TOC6">
    <w:name w:val="toc 6"/>
    <w:basedOn w:val="a"/>
    <w:next w:val="a"/>
    <w:autoRedefine/>
    <w:semiHidden/>
    <w:unhideWhenUsed/>
    <w:rsid w:val="00767087"/>
    <w:pPr>
      <w:spacing w:after="100"/>
      <w:ind w:left="1100"/>
    </w:pPr>
  </w:style>
  <w:style w:type="paragraph" w:styleId="TOC7">
    <w:name w:val="toc 7"/>
    <w:basedOn w:val="a"/>
    <w:next w:val="a"/>
    <w:autoRedefine/>
    <w:semiHidden/>
    <w:unhideWhenUsed/>
    <w:rsid w:val="00767087"/>
    <w:pPr>
      <w:spacing w:after="100"/>
      <w:ind w:left="1320"/>
    </w:pPr>
  </w:style>
  <w:style w:type="paragraph" w:styleId="TOC8">
    <w:name w:val="toc 8"/>
    <w:basedOn w:val="a"/>
    <w:next w:val="a"/>
    <w:autoRedefine/>
    <w:semiHidden/>
    <w:unhideWhenUsed/>
    <w:rsid w:val="00767087"/>
    <w:pPr>
      <w:spacing w:after="100"/>
      <w:ind w:left="1540"/>
    </w:pPr>
  </w:style>
  <w:style w:type="paragraph" w:styleId="TOC9">
    <w:name w:val="toc 9"/>
    <w:basedOn w:val="a"/>
    <w:next w:val="a"/>
    <w:autoRedefine/>
    <w:semiHidden/>
    <w:unhideWhenUsed/>
    <w:rsid w:val="0076708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6312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08C15-3D00-4F18-85E3-2D4B91EFD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146</Pages>
  <Words>38379</Words>
  <Characters>191899</Characters>
  <Application>Microsoft Office Word</Application>
  <DocSecurity>0</DocSecurity>
  <Lines>1599</Lines>
  <Paragraphs>459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56</cp:revision>
  <cp:lastPrinted>1899-12-31T22:00:00Z</cp:lastPrinted>
  <dcterms:created xsi:type="dcterms:W3CDTF">2018-05-03T11:21:00Z</dcterms:created>
  <dcterms:modified xsi:type="dcterms:W3CDTF">2024-11-24T12:31:00Z</dcterms:modified>
</cp:coreProperties>
</file>