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D60" w:rsidRDefault="00CB6D60" w:rsidP="006E4441">
      <w:pPr>
        <w:rPr>
          <w:rtl/>
        </w:rPr>
      </w:pPr>
    </w:p>
    <w:p w:rsidR="003009BF" w:rsidRDefault="003009BF" w:rsidP="003009BF">
      <w:bookmarkStart w:id="0" w:name="TOR_Q1"/>
      <w:bookmarkStart w:id="1" w:name="_GoBack"/>
      <w:bookmarkEnd w:id="0"/>
      <w:r>
        <w:rPr>
          <w:rFonts w:hint="cs"/>
          <w:rtl/>
        </w:rPr>
        <w:t>דברי הכנסת</w:t>
      </w:r>
    </w:p>
    <w:p w:rsidR="003009BF" w:rsidRDefault="003009BF" w:rsidP="003009BF">
      <w:pPr>
        <w:rPr>
          <w:rtl/>
        </w:rPr>
      </w:pPr>
      <w:r>
        <w:rPr>
          <w:rFonts w:hint="cs"/>
          <w:rtl/>
        </w:rPr>
        <w:t>חוברת ט'</w:t>
      </w:r>
    </w:p>
    <w:p w:rsidR="003009BF" w:rsidRDefault="003009BF" w:rsidP="003009BF">
      <w:pPr>
        <w:rPr>
          <w:rtl/>
        </w:rPr>
      </w:pPr>
      <w:r>
        <w:rPr>
          <w:rFonts w:hint="cs"/>
          <w:rtl/>
        </w:rPr>
        <w:t>ישיבה קכ"ה</w:t>
      </w:r>
      <w:bookmarkEnd w:id="1"/>
    </w:p>
    <w:p w:rsidR="006E4441" w:rsidRDefault="006E4441" w:rsidP="00956EE1">
      <w:pPr>
        <w:spacing w:line="240" w:lineRule="auto"/>
        <w:ind w:firstLine="0"/>
        <w:jc w:val="left"/>
        <w:rPr>
          <w:rtl/>
        </w:rPr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Pr="003009BF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spacing w:line="240" w:lineRule="auto"/>
        <w:ind w:firstLine="0"/>
        <w:jc w:val="left"/>
      </w:pPr>
    </w:p>
    <w:p w:rsidR="006E4441" w:rsidRDefault="006E4441" w:rsidP="00956EE1">
      <w:pPr>
        <w:pStyle w:val="ab"/>
        <w:rPr>
          <w:rtl/>
        </w:rPr>
      </w:pPr>
      <w:bookmarkStart w:id="2" w:name="_Toc153271995"/>
      <w:r>
        <w:rPr>
          <w:rtl/>
        </w:rPr>
        <w:t xml:space="preserve">הישיבה </w:t>
      </w:r>
      <w:r>
        <w:rPr>
          <w:rFonts w:hint="cs"/>
          <w:rtl/>
        </w:rPr>
        <w:t>המאה-עשרים-וחמש</w:t>
      </w:r>
      <w:r>
        <w:rPr>
          <w:rtl/>
        </w:rPr>
        <w:t xml:space="preserve"> של הכנסת העשרים-וחמש</w:t>
      </w:r>
      <w:bookmarkEnd w:id="2"/>
    </w:p>
    <w:p w:rsidR="006E4441" w:rsidRDefault="006E4441" w:rsidP="00956EE1">
      <w:pPr>
        <w:pStyle w:val="ac"/>
        <w:rPr>
          <w:rtl/>
        </w:rPr>
      </w:pPr>
      <w:bookmarkStart w:id="3" w:name="_Toc153271996"/>
      <w:r>
        <w:rPr>
          <w:rtl/>
        </w:rPr>
        <w:t xml:space="preserve">יום שלישי, כ"ט בכסלו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(12 בדצמבר 2023)</w:t>
      </w:r>
      <w:bookmarkEnd w:id="3"/>
    </w:p>
    <w:p w:rsidR="006E4441" w:rsidRDefault="006E4441" w:rsidP="00956EE1">
      <w:pPr>
        <w:pStyle w:val="ad"/>
      </w:pPr>
      <w:r>
        <w:rPr>
          <w:rtl/>
        </w:rPr>
        <w:t>ירושלים, הכנסת, שעה 9:00</w:t>
      </w:r>
    </w:p>
    <w:p w:rsidR="003009BF" w:rsidRDefault="003009B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009BF" w:rsidRDefault="003009BF" w:rsidP="003009BF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153271995" w:history="1"/>
    </w:p>
    <w:p w:rsidR="003009BF" w:rsidRDefault="00272276" w:rsidP="003009BF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53271997" w:history="1">
        <w:r w:rsidR="003009BF" w:rsidRPr="004244F6">
          <w:rPr>
            <w:rStyle w:val="Hyperlink"/>
            <w:noProof/>
            <w:rtl/>
          </w:rPr>
          <w:t>מסמכים שהונחו על שולחן הכנסת</w:t>
        </w:r>
        <w:r w:rsidR="003009BF">
          <w:rPr>
            <w:noProof/>
            <w:webHidden/>
          </w:rPr>
          <w:tab/>
        </w:r>
        <w:r w:rsidR="003009BF">
          <w:rPr>
            <w:noProof/>
            <w:webHidden/>
          </w:rPr>
          <w:fldChar w:fldCharType="begin"/>
        </w:r>
        <w:r w:rsidR="003009BF">
          <w:rPr>
            <w:noProof/>
            <w:webHidden/>
          </w:rPr>
          <w:instrText xml:space="preserve"> PAGEREF _Toc153271997 \h </w:instrText>
        </w:r>
        <w:r w:rsidR="003009BF">
          <w:rPr>
            <w:noProof/>
            <w:webHidden/>
          </w:rPr>
        </w:r>
        <w:r w:rsidR="003009BF">
          <w:rPr>
            <w:noProof/>
            <w:webHidden/>
          </w:rPr>
          <w:fldChar w:fldCharType="separate"/>
        </w:r>
        <w:r w:rsidR="003009BF">
          <w:rPr>
            <w:noProof/>
            <w:webHidden/>
          </w:rPr>
          <w:t>2</w:t>
        </w:r>
        <w:r w:rsidR="003009BF">
          <w:rPr>
            <w:noProof/>
            <w:webHidden/>
          </w:rPr>
          <w:fldChar w:fldCharType="end"/>
        </w:r>
      </w:hyperlink>
    </w:p>
    <w:p w:rsidR="003009BF" w:rsidRDefault="00272276" w:rsidP="003009B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53271998" w:history="1">
        <w:r w:rsidR="003009BF" w:rsidRPr="004244F6">
          <w:rPr>
            <w:rStyle w:val="Hyperlink"/>
            <w:noProof/>
            <w:rtl/>
          </w:rPr>
          <w:t>מזכיר הכנסת דן מרזוק:</w:t>
        </w:r>
        <w:r w:rsidR="003009BF">
          <w:rPr>
            <w:noProof/>
            <w:webHidden/>
          </w:rPr>
          <w:tab/>
        </w:r>
        <w:r w:rsidR="003009BF">
          <w:rPr>
            <w:noProof/>
            <w:webHidden/>
          </w:rPr>
          <w:fldChar w:fldCharType="begin"/>
        </w:r>
        <w:r w:rsidR="003009BF">
          <w:rPr>
            <w:noProof/>
            <w:webHidden/>
          </w:rPr>
          <w:instrText xml:space="preserve"> PAGEREF _Toc153271998 \h </w:instrText>
        </w:r>
        <w:r w:rsidR="003009BF">
          <w:rPr>
            <w:noProof/>
            <w:webHidden/>
          </w:rPr>
        </w:r>
        <w:r w:rsidR="003009BF">
          <w:rPr>
            <w:noProof/>
            <w:webHidden/>
          </w:rPr>
          <w:fldChar w:fldCharType="separate"/>
        </w:r>
        <w:r w:rsidR="003009BF">
          <w:rPr>
            <w:noProof/>
            <w:webHidden/>
          </w:rPr>
          <w:t>2</w:t>
        </w:r>
        <w:r w:rsidR="003009BF">
          <w:rPr>
            <w:noProof/>
            <w:webHidden/>
          </w:rPr>
          <w:fldChar w:fldCharType="end"/>
        </w:r>
      </w:hyperlink>
    </w:p>
    <w:p w:rsidR="006E4441" w:rsidRDefault="003009BF" w:rsidP="003009BF">
      <w:pPr>
        <w:ind w:firstLine="0"/>
        <w:rPr>
          <w:rtl/>
        </w:rPr>
      </w:pPr>
      <w:r>
        <w:rPr>
          <w:rtl/>
        </w:rPr>
        <w:fldChar w:fldCharType="end"/>
      </w:r>
    </w:p>
    <w:p w:rsidR="003009BF" w:rsidRDefault="003009BF" w:rsidP="003009BF">
      <w:pPr>
        <w:ind w:firstLine="0"/>
      </w:pPr>
    </w:p>
    <w:p w:rsidR="006E4441" w:rsidRDefault="006E4441" w:rsidP="00956EE1"/>
    <w:p w:rsidR="003009BF" w:rsidRDefault="003009B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E4441" w:rsidRDefault="006E4441" w:rsidP="00956EE1"/>
    <w:p w:rsidR="006E4441" w:rsidRDefault="006E4441" w:rsidP="00D61BAA">
      <w:pPr>
        <w:pStyle w:val="a6"/>
        <w:rPr>
          <w:rStyle w:val="TagStyle"/>
        </w:rPr>
      </w:pPr>
      <w:bookmarkStart w:id="4" w:name="ET_subject_מסמכים_שהונחו_על_שוחחן__1"/>
      <w:r w:rsidRPr="00B14BC9">
        <w:rPr>
          <w:rStyle w:val="TagStyle"/>
          <w:rtl/>
        </w:rPr>
        <w:t xml:space="preserve"> &lt;&lt; נושא &gt;&gt; </w:t>
      </w:r>
      <w:bookmarkStart w:id="5" w:name="_Toc153271997"/>
      <w:r>
        <w:rPr>
          <w:rtl/>
        </w:rPr>
        <w:t>מסמכים שהונחו על שו</w:t>
      </w:r>
      <w:r>
        <w:rPr>
          <w:rFonts w:hint="cs"/>
          <w:rtl/>
        </w:rPr>
        <w:t>ל</w:t>
      </w:r>
      <w:r>
        <w:rPr>
          <w:rtl/>
        </w:rPr>
        <w:t>חן הכנסת</w:t>
      </w:r>
      <w:bookmarkEnd w:id="5"/>
      <w:r w:rsidRPr="00B14BC9">
        <w:rPr>
          <w:rStyle w:val="TagStyle"/>
          <w:rtl/>
        </w:rPr>
        <w:t xml:space="preserve"> &lt;&lt; נושא &gt;&gt;</w:t>
      </w:r>
      <w:bookmarkEnd w:id="4"/>
    </w:p>
    <w:p w:rsidR="006E4441" w:rsidRDefault="006E4441" w:rsidP="00D61BAA">
      <w:pPr>
        <w:rPr>
          <w:rtl/>
        </w:rPr>
      </w:pPr>
    </w:p>
    <w:p w:rsidR="006E4441" w:rsidRDefault="006E4441" w:rsidP="00B14BC9">
      <w:pPr>
        <w:pStyle w:val="af6"/>
        <w:keepNext/>
        <w:rPr>
          <w:rtl/>
        </w:rPr>
      </w:pPr>
      <w:bookmarkStart w:id="6" w:name="ET_yor_6593_4"/>
      <w:r w:rsidRPr="00B14BC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14B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6E4441" w:rsidRDefault="006E4441" w:rsidP="00B14BC9">
      <w:pPr>
        <w:pStyle w:val="KeepWithNext"/>
        <w:rPr>
          <w:rtl/>
        </w:rPr>
      </w:pPr>
      <w:bookmarkStart w:id="7" w:name="_ETM_Q1_71250"/>
      <w:bookmarkEnd w:id="7"/>
    </w:p>
    <w:p w:rsidR="006E4441" w:rsidRDefault="006E4441" w:rsidP="00B14BC9">
      <w:pPr>
        <w:rPr>
          <w:rtl/>
        </w:rPr>
      </w:pPr>
      <w:bookmarkStart w:id="8" w:name="_ETM_Q1_71357"/>
      <w:bookmarkEnd w:id="8"/>
      <w:r>
        <w:rPr>
          <w:rFonts w:hint="cs"/>
          <w:rtl/>
        </w:rPr>
        <w:t>חברות וחברי הכנסת, אני פותח את ישיבת הכנסת.</w:t>
      </w:r>
      <w:bookmarkStart w:id="9" w:name="_ETM_Q1_74819"/>
      <w:bookmarkEnd w:id="9"/>
      <w:r>
        <w:rPr>
          <w:rFonts w:hint="cs"/>
          <w:rtl/>
        </w:rPr>
        <w:t xml:space="preserve"> היום </w:t>
      </w:r>
      <w:bookmarkStart w:id="10" w:name="_ETM_Q1_95998"/>
      <w:bookmarkEnd w:id="10"/>
      <w:r>
        <w:rPr>
          <w:rFonts w:hint="cs"/>
          <w:rtl/>
        </w:rPr>
        <w:t xml:space="preserve">יום שלישי, כ"ט בכסלו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12 בדצמבר 2023. הודעה </w:t>
      </w:r>
      <w:bookmarkStart w:id="11" w:name="_ETM_Q1_100841"/>
      <w:bookmarkEnd w:id="11"/>
      <w:r>
        <w:rPr>
          <w:rFonts w:hint="cs"/>
          <w:rtl/>
        </w:rPr>
        <w:t>למזכיר הכנסת.</w:t>
      </w:r>
    </w:p>
    <w:p w:rsidR="006E4441" w:rsidRDefault="006E4441" w:rsidP="00B14BC9">
      <w:pPr>
        <w:rPr>
          <w:rtl/>
        </w:rPr>
      </w:pPr>
      <w:bookmarkStart w:id="12" w:name="_ETM_Q1_103577"/>
      <w:bookmarkStart w:id="13" w:name="_ETM_Q1_103649"/>
      <w:bookmarkEnd w:id="12"/>
      <w:bookmarkEnd w:id="13"/>
    </w:p>
    <w:p w:rsidR="006E4441" w:rsidRDefault="006E4441" w:rsidP="00B14BC9">
      <w:pPr>
        <w:pStyle w:val="a4"/>
        <w:keepNext/>
        <w:rPr>
          <w:rtl/>
        </w:rPr>
      </w:pPr>
      <w:bookmarkStart w:id="14" w:name="ET_speaker_6327_5"/>
      <w:r w:rsidRPr="00B14BC9">
        <w:rPr>
          <w:rStyle w:val="TagStyle"/>
          <w:rtl/>
        </w:rPr>
        <w:t xml:space="preserve"> &lt;&lt; דובר &gt;&gt; </w:t>
      </w:r>
      <w:bookmarkStart w:id="15" w:name="_Toc153271998"/>
      <w:r>
        <w:rPr>
          <w:rtl/>
        </w:rPr>
        <w:t>מזכיר הכנסת דן מרזוק:</w:t>
      </w:r>
      <w:bookmarkEnd w:id="15"/>
      <w:r w:rsidRPr="00B14B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6E4441" w:rsidRDefault="006E4441" w:rsidP="00B14BC9">
      <w:pPr>
        <w:pStyle w:val="KeepWithNext"/>
        <w:rPr>
          <w:rtl/>
        </w:rPr>
      </w:pPr>
    </w:p>
    <w:p w:rsidR="006E4441" w:rsidRDefault="006E4441" w:rsidP="004A2310">
      <w:pPr>
        <w:rPr>
          <w:rtl/>
        </w:rPr>
      </w:pPr>
      <w:r>
        <w:rPr>
          <w:rFonts w:hint="cs"/>
          <w:rtl/>
        </w:rPr>
        <w:t xml:space="preserve">ברשות יושב-ראש הישיבה, אני מתכבד להודיעכם, כי הונחו היום על שולחן הכנסת </w:t>
      </w:r>
      <w:r>
        <w:rPr>
          <w:rtl/>
        </w:rPr>
        <w:t>–</w:t>
      </w:r>
      <w:r>
        <w:rPr>
          <w:rFonts w:hint="cs"/>
          <w:rtl/>
        </w:rPr>
        <w:t xml:space="preserve"> לקריאה שנייה ולקריאה שלישית </w:t>
      </w:r>
      <w:r>
        <w:rPr>
          <w:rtl/>
        </w:rPr>
        <w:t>–</w:t>
      </w:r>
      <w:r>
        <w:rPr>
          <w:rFonts w:hint="cs"/>
          <w:rtl/>
        </w:rPr>
        <w:t xml:space="preserve"> הצעת חוק זכויות החולה (תיקון מס' 15),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2023, שהחזירה ועדת הבריאות; </w:t>
      </w:r>
      <w:bookmarkStart w:id="16" w:name="_ETM_Q1_114815"/>
      <w:bookmarkEnd w:id="16"/>
      <w:r>
        <w:rPr>
          <w:rFonts w:hint="cs"/>
          <w:rtl/>
        </w:rPr>
        <w:t xml:space="preserve">והצעת חוק הגז (בטיחות ורישוי)(תיקון מס' 9),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2023, שהחזירה וע</w:t>
      </w:r>
      <w:bookmarkStart w:id="17" w:name="_ETM_Q1_121540"/>
      <w:bookmarkEnd w:id="17"/>
      <w:r>
        <w:rPr>
          <w:rFonts w:hint="cs"/>
          <w:rtl/>
        </w:rPr>
        <w:t>דת הכלכלה.</w:t>
      </w:r>
    </w:p>
    <w:p w:rsidR="006E4441" w:rsidRDefault="006E4441" w:rsidP="004A2310">
      <w:pPr>
        <w:rPr>
          <w:rtl/>
        </w:rPr>
      </w:pPr>
      <w:bookmarkStart w:id="18" w:name="_ETM_Q1_125106"/>
      <w:bookmarkStart w:id="19" w:name="_ETM_Q1_125181"/>
      <w:bookmarkStart w:id="20" w:name="_ETM_Q1_125251"/>
      <w:bookmarkStart w:id="21" w:name="_ETM_Q1_125315"/>
      <w:bookmarkEnd w:id="18"/>
      <w:bookmarkEnd w:id="19"/>
      <w:bookmarkEnd w:id="20"/>
      <w:bookmarkEnd w:id="21"/>
    </w:p>
    <w:p w:rsidR="006E4441" w:rsidRDefault="006E4441" w:rsidP="004A2310">
      <w:pPr>
        <w:pStyle w:val="af6"/>
        <w:keepNext/>
        <w:rPr>
          <w:rtl/>
        </w:rPr>
      </w:pPr>
      <w:bookmarkStart w:id="22" w:name="ET_yor_6593_6"/>
      <w:r w:rsidRPr="004A231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A23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6E4441" w:rsidRDefault="006E4441" w:rsidP="004A2310">
      <w:pPr>
        <w:pStyle w:val="KeepWithNext"/>
        <w:rPr>
          <w:rtl/>
        </w:rPr>
      </w:pPr>
    </w:p>
    <w:p w:rsidR="006E4441" w:rsidRDefault="006E4441" w:rsidP="004A2310">
      <w:pPr>
        <w:rPr>
          <w:rtl/>
        </w:rPr>
      </w:pPr>
      <w:bookmarkStart w:id="23" w:name="_ETM_Q1_125881"/>
      <w:bookmarkEnd w:id="23"/>
      <w:r>
        <w:rPr>
          <w:rFonts w:hint="cs"/>
          <w:rtl/>
        </w:rPr>
        <w:t>תודה.</w:t>
      </w:r>
    </w:p>
    <w:p w:rsidR="006E4441" w:rsidRDefault="006E4441" w:rsidP="004A2310">
      <w:pPr>
        <w:rPr>
          <w:rtl/>
        </w:rPr>
      </w:pPr>
      <w:bookmarkStart w:id="24" w:name="_ETM_Q1_127583"/>
      <w:bookmarkStart w:id="25" w:name="_ETM_Q1_127647"/>
      <w:bookmarkEnd w:id="24"/>
      <w:bookmarkEnd w:id="25"/>
    </w:p>
    <w:p w:rsidR="006E4441" w:rsidRDefault="006E4441" w:rsidP="00956EE1">
      <w:pPr>
        <w:rPr>
          <w:rtl/>
        </w:rPr>
      </w:pPr>
      <w:bookmarkStart w:id="26" w:name="_ETM_Q1_127711"/>
      <w:bookmarkStart w:id="27" w:name="_ETM_Q1_127793"/>
      <w:bookmarkEnd w:id="26"/>
      <w:bookmarkEnd w:id="27"/>
      <w:r>
        <w:rPr>
          <w:rFonts w:hint="cs"/>
          <w:rtl/>
        </w:rPr>
        <w:t xml:space="preserve">חברי הכנסת, על סדר-היום – נאומים בני דקה. מכיוון </w:t>
      </w:r>
      <w:bookmarkStart w:id="28" w:name="_ETM_Q1_131480"/>
      <w:bookmarkEnd w:id="28"/>
      <w:r>
        <w:rPr>
          <w:rFonts w:hint="cs"/>
          <w:rtl/>
        </w:rPr>
        <w:t xml:space="preserve">שאין פה אף אחד אני קובע שתם סדר-היום. </w:t>
      </w:r>
    </w:p>
    <w:p w:rsidR="006E4441" w:rsidRDefault="006E4441" w:rsidP="004A2310">
      <w:pPr>
        <w:rPr>
          <w:rtl/>
        </w:rPr>
      </w:pPr>
      <w:bookmarkStart w:id="29" w:name="_ETM_Q1_133861"/>
      <w:bookmarkStart w:id="30" w:name="_ETM_Q1_133994"/>
      <w:bookmarkEnd w:id="29"/>
      <w:bookmarkEnd w:id="30"/>
    </w:p>
    <w:p w:rsidR="006E4441" w:rsidRDefault="006E4441" w:rsidP="00956EE1">
      <w:pPr>
        <w:rPr>
          <w:rtl/>
        </w:rPr>
      </w:pPr>
      <w:bookmarkStart w:id="31" w:name="_ETM_Q1_134084"/>
      <w:bookmarkStart w:id="32" w:name="_ETM_Q1_134136"/>
      <w:bookmarkEnd w:id="31"/>
      <w:bookmarkEnd w:id="32"/>
      <w:r>
        <w:rPr>
          <w:rFonts w:hint="cs"/>
          <w:rtl/>
        </w:rPr>
        <w:t xml:space="preserve">הישיבה הבאה </w:t>
      </w:r>
      <w:bookmarkStart w:id="33" w:name="_ETM_Q1_135855"/>
      <w:bookmarkEnd w:id="33"/>
      <w:r>
        <w:rPr>
          <w:rFonts w:hint="cs"/>
          <w:rtl/>
        </w:rPr>
        <w:t xml:space="preserve">תתקיים מחר, יום רביעי, א' בטבת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13 בדצמבר 2023, </w:t>
      </w:r>
      <w:bookmarkStart w:id="34" w:name="_ETM_Q1_141436"/>
      <w:bookmarkEnd w:id="34"/>
      <w:r>
        <w:rPr>
          <w:rFonts w:hint="cs"/>
          <w:rtl/>
        </w:rPr>
        <w:t>בשעה 9:00. ישיבה זו נעולה.</w:t>
      </w:r>
    </w:p>
    <w:p w:rsidR="006E4441" w:rsidRDefault="006E4441" w:rsidP="004A2310">
      <w:pPr>
        <w:rPr>
          <w:rtl/>
        </w:rPr>
      </w:pPr>
      <w:bookmarkStart w:id="35" w:name="_ETM_Q1_142823"/>
      <w:bookmarkStart w:id="36" w:name="_ETM_Q1_142905"/>
      <w:bookmarkStart w:id="37" w:name="_ETM_Q1_142966"/>
      <w:bookmarkStart w:id="38" w:name="_ETM_Q1_143044"/>
      <w:bookmarkEnd w:id="35"/>
      <w:bookmarkEnd w:id="36"/>
      <w:bookmarkEnd w:id="37"/>
      <w:bookmarkEnd w:id="38"/>
    </w:p>
    <w:p w:rsidR="006E4441" w:rsidRDefault="006E4441" w:rsidP="004A2310">
      <w:pPr>
        <w:pStyle w:val="afa"/>
        <w:keepNext/>
        <w:rPr>
          <w:rtl/>
        </w:rPr>
      </w:pPr>
      <w:bookmarkStart w:id="39" w:name="ET_meetingend_7"/>
      <w:r w:rsidRPr="004A231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09:02.</w:t>
      </w:r>
      <w:r w:rsidRPr="004A231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9"/>
    </w:p>
    <w:p w:rsidR="006E4441" w:rsidRDefault="006E4441" w:rsidP="00B14BC9">
      <w:pPr>
        <w:rPr>
          <w:rtl/>
        </w:rPr>
      </w:pPr>
    </w:p>
    <w:p w:rsidR="006E4441" w:rsidRDefault="006E4441" w:rsidP="00B14BC9">
      <w:pPr>
        <w:rPr>
          <w:rtl/>
        </w:rPr>
      </w:pPr>
    </w:p>
    <w:sectPr w:rsidR="006E4441" w:rsidSect="00B14B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276" w:rsidRDefault="0027227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276" w:rsidRDefault="0027227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276" w:rsidRDefault="0027227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272276">
      <w:rPr>
        <w:rStyle w:val="af7"/>
        <w:noProof/>
        <w:rtl/>
      </w:rPr>
      <w:t>3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272276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272276" w:rsidP="00BE0137">
          <w:pPr>
            <w:ind w:firstLine="0"/>
            <w:jc w:val="left"/>
          </w:pPr>
          <w:r>
            <w:rPr>
              <w:rtl/>
            </w:rPr>
            <w:t>ישיבה מס' 125</w:t>
          </w:r>
        </w:p>
      </w:tc>
      <w:tc>
        <w:tcPr>
          <w:tcW w:w="2700" w:type="dxa"/>
        </w:tcPr>
        <w:p w:rsidR="003854EE" w:rsidRDefault="00272276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12/12/2023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276" w:rsidRDefault="0027227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276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300869"/>
    <w:rsid w:val="003009BF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A2310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A342D"/>
    <w:rsid w:val="005C363E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D268B"/>
    <w:rsid w:val="006E4441"/>
    <w:rsid w:val="006E4E4D"/>
    <w:rsid w:val="00702755"/>
    <w:rsid w:val="007237A0"/>
    <w:rsid w:val="00726D8F"/>
    <w:rsid w:val="007408C3"/>
    <w:rsid w:val="007D0190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56EE1"/>
    <w:rsid w:val="00960796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4BC9"/>
    <w:rsid w:val="00B179E5"/>
    <w:rsid w:val="00B36F42"/>
    <w:rsid w:val="00B43239"/>
    <w:rsid w:val="00B63F8D"/>
    <w:rsid w:val="00B751FF"/>
    <w:rsid w:val="00BB2F43"/>
    <w:rsid w:val="00BD47B7"/>
    <w:rsid w:val="00BD7D35"/>
    <w:rsid w:val="00BE0137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55E2B"/>
    <w:rsid w:val="00D61BAA"/>
    <w:rsid w:val="00D64F6D"/>
    <w:rsid w:val="00D7575A"/>
    <w:rsid w:val="00DE496E"/>
    <w:rsid w:val="00E035CE"/>
    <w:rsid w:val="00E05EC0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CABF0ED-4BB3-4F34-BED5-C05528FAD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B14BC9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3009BF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3009BF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3009BF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3009BF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3009BF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3009BF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3009BF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3009BF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3009BF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3009BF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A2F92-B74D-4512-8B2A-11A21BD71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210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יהודית וילנר</cp:lastModifiedBy>
  <cp:revision>10</cp:revision>
  <cp:lastPrinted>1899-12-31T22:00:00Z</cp:lastPrinted>
  <dcterms:created xsi:type="dcterms:W3CDTF">2018-05-03T11:21:00Z</dcterms:created>
  <dcterms:modified xsi:type="dcterms:W3CDTF">2023-12-12T09:22:00Z</dcterms:modified>
</cp:coreProperties>
</file>