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E38" w:rsidRPr="00F77DBE" w:rsidRDefault="00C82E38" w:rsidP="00F77DBE">
      <w:pPr>
        <w:rPr>
          <w:rtl/>
        </w:rPr>
      </w:pPr>
      <w:bookmarkStart w:id="0" w:name="ET_typistreplace_אחרי_כן_טר_17_10_13"/>
      <w:r w:rsidRPr="00F77DBE">
        <w:rPr>
          <w:rtl/>
        </w:rPr>
        <w:t xml:space="preserve"> </w:t>
      </w:r>
      <w:bookmarkStart w:id="1" w:name="_ETM_Q1_582000"/>
      <w:bookmarkEnd w:id="0"/>
      <w:bookmarkEnd w:id="1"/>
      <w:r w:rsidRPr="00F77DBE">
        <w:rPr>
          <w:rtl/>
        </w:rPr>
        <w:t xml:space="preserve"> </w:t>
      </w:r>
    </w:p>
    <w:p w:rsidR="00C82E38" w:rsidRPr="00F77DBE" w:rsidRDefault="00C82E38" w:rsidP="00F77DBE">
      <w:bookmarkStart w:id="2" w:name="TOR_Q1"/>
      <w:bookmarkEnd w:id="2"/>
      <w:r w:rsidRPr="00F77DBE">
        <w:rPr>
          <w:rFonts w:hint="cs"/>
          <w:rtl/>
        </w:rPr>
        <w:t>דברי הכנסת</w:t>
      </w:r>
    </w:p>
    <w:p w:rsidR="00C82E38" w:rsidRPr="00F77DBE" w:rsidRDefault="00C82E38" w:rsidP="00F77DBE">
      <w:r w:rsidRPr="00F77DBE">
        <w:rPr>
          <w:rFonts w:hint="cs"/>
          <w:rtl/>
        </w:rPr>
        <w:t>ב / מושב שני / ישיבה ק"ז /</w:t>
      </w:r>
    </w:p>
    <w:p w:rsidR="00C82E38" w:rsidRPr="00F77DBE" w:rsidRDefault="00C82E38" w:rsidP="00F77DBE">
      <w:r w:rsidRPr="00F77DBE">
        <w:rPr>
          <w:rFonts w:hint="cs"/>
          <w:rtl/>
        </w:rPr>
        <w:t>ח'</w:t>
      </w:r>
      <w:r w:rsidR="00391AA6" w:rsidRPr="00F77DBE">
        <w:rPr>
          <w:rFonts w:hint="cs"/>
          <w:rtl/>
        </w:rPr>
        <w:t xml:space="preserve"> ו</w:t>
      </w:r>
      <w:r w:rsidRPr="00F77DBE">
        <w:rPr>
          <w:rFonts w:hint="cs"/>
          <w:rtl/>
        </w:rPr>
        <w:t>י' בחשוון התשפ"ד / 23</w:t>
      </w:r>
      <w:r w:rsidR="00391AA6" w:rsidRPr="00F77DBE">
        <w:rPr>
          <w:rFonts w:hint="cs"/>
          <w:rtl/>
        </w:rPr>
        <w:t xml:space="preserve"> ו-</w:t>
      </w:r>
      <w:r w:rsidRPr="00F77DBE">
        <w:rPr>
          <w:rFonts w:hint="cs"/>
          <w:rtl/>
        </w:rPr>
        <w:t>25 בחשוון 2023 / 2</w:t>
      </w:r>
    </w:p>
    <w:p w:rsidR="00C82E38" w:rsidRPr="00F77DBE" w:rsidRDefault="00C82E38" w:rsidP="00F77DBE">
      <w:r w:rsidRPr="00F77DBE">
        <w:rPr>
          <w:rFonts w:hint="cs"/>
          <w:rtl/>
        </w:rPr>
        <w:t>חוברת ב'</w:t>
      </w:r>
    </w:p>
    <w:p w:rsidR="00C82E38" w:rsidRPr="00F77DBE" w:rsidRDefault="00C82E38" w:rsidP="00F77DBE">
      <w:r w:rsidRPr="00F77DBE">
        <w:rPr>
          <w:rFonts w:hint="cs"/>
          <w:rtl/>
        </w:rPr>
        <w:t>ישיבה ק"ז</w:t>
      </w:r>
    </w:p>
    <w:p w:rsidR="00C82E38" w:rsidRPr="00F77DBE" w:rsidRDefault="00C82E38" w:rsidP="00F77DBE"/>
    <w:p w:rsidR="00C82E38" w:rsidRPr="00F77DBE" w:rsidRDefault="00C82E38" w:rsidP="00F77DBE">
      <w:pPr>
        <w:rPr>
          <w:rtl/>
        </w:rPr>
      </w:pPr>
    </w:p>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 w:rsidR="00C82E38" w:rsidRPr="00F77DBE" w:rsidRDefault="00C82E38" w:rsidP="00F77DBE">
      <w:pPr>
        <w:pStyle w:val="ab"/>
        <w:rPr>
          <w:rtl/>
        </w:rPr>
      </w:pPr>
      <w:bookmarkStart w:id="3" w:name="_Toc148989161"/>
      <w:bookmarkStart w:id="4" w:name="_Toc148989481"/>
      <w:r w:rsidRPr="00F77DBE">
        <w:rPr>
          <w:rtl/>
        </w:rPr>
        <w:t>הישיבה ה</w:t>
      </w:r>
      <w:r w:rsidRPr="00F77DBE">
        <w:rPr>
          <w:rFonts w:hint="cs"/>
          <w:rtl/>
        </w:rPr>
        <w:t>מאה-ושבע</w:t>
      </w:r>
      <w:r w:rsidRPr="00F77DBE">
        <w:rPr>
          <w:rtl/>
        </w:rPr>
        <w:t xml:space="preserve"> של הכנסת העשרים-וחמש</w:t>
      </w:r>
      <w:bookmarkEnd w:id="3"/>
      <w:bookmarkEnd w:id="4"/>
    </w:p>
    <w:p w:rsidR="00C82E38" w:rsidRPr="00F77DBE" w:rsidRDefault="00C82E38" w:rsidP="00F77DBE">
      <w:pPr>
        <w:pStyle w:val="ac"/>
        <w:rPr>
          <w:rtl/>
        </w:rPr>
      </w:pPr>
      <w:bookmarkStart w:id="5" w:name="_Toc148989162"/>
      <w:bookmarkStart w:id="6" w:name="_Toc148989482"/>
      <w:r w:rsidRPr="00F77DBE">
        <w:rPr>
          <w:rtl/>
        </w:rPr>
        <w:t>יום שני, ח' בחש</w:t>
      </w:r>
      <w:r w:rsidRPr="00F77DBE">
        <w:rPr>
          <w:rFonts w:hint="cs"/>
          <w:rtl/>
        </w:rPr>
        <w:t>ו</w:t>
      </w:r>
      <w:r w:rsidRPr="00F77DBE">
        <w:rPr>
          <w:rtl/>
        </w:rPr>
        <w:t>ון התשפ"ד (23 באוקטובר 2023)</w:t>
      </w:r>
      <w:bookmarkEnd w:id="5"/>
      <w:bookmarkEnd w:id="6"/>
    </w:p>
    <w:p w:rsidR="00C82E38" w:rsidRPr="00F77DBE" w:rsidRDefault="00C82E38" w:rsidP="00F77DBE">
      <w:pPr>
        <w:pStyle w:val="ad"/>
        <w:rPr>
          <w:rtl/>
        </w:rPr>
      </w:pPr>
      <w:r w:rsidRPr="00F77DBE">
        <w:rPr>
          <w:rtl/>
        </w:rPr>
        <w:t>ירושלים, הכנסת, שעה 16:00</w:t>
      </w:r>
    </w:p>
    <w:p w:rsidR="00BA4007" w:rsidRPr="00F77DBE" w:rsidRDefault="00BA4007" w:rsidP="00F77DBE">
      <w:pPr>
        <w:rPr>
          <w:rtl/>
        </w:rPr>
      </w:pPr>
      <w:r w:rsidRPr="00F77DBE">
        <w:rPr>
          <w:rtl/>
        </w:rPr>
        <w:br w:type="page"/>
      </w:r>
    </w:p>
    <w:p w:rsidR="00C82E38" w:rsidRDefault="00BA4007" w:rsidP="00E25898">
      <w:pPr>
        <w:pStyle w:val="afd"/>
        <w:rPr>
          <w:rtl/>
        </w:rPr>
      </w:pPr>
      <w:r>
        <w:rPr>
          <w:rtl/>
        </w:rPr>
        <w:lastRenderedPageBreak/>
        <w:t xml:space="preserve">תוכן </w:t>
      </w:r>
      <w:r w:rsidR="00E25898">
        <w:rPr>
          <w:rFonts w:hint="cs"/>
          <w:rtl/>
        </w:rPr>
        <w:t>ה</w:t>
      </w:r>
      <w:r>
        <w:rPr>
          <w:rtl/>
        </w:rPr>
        <w:t>עניינים</w:t>
      </w:r>
    </w:p>
    <w:p w:rsidR="00E25898" w:rsidRDefault="00E25898" w:rsidP="00E25898">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48989483" w:history="1">
        <w:r w:rsidRPr="00F9536C">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_Toc148989483 \h </w:instrText>
        </w:r>
        <w:r>
          <w:rPr>
            <w:noProof/>
            <w:webHidden/>
          </w:rPr>
        </w:r>
        <w:r>
          <w:rPr>
            <w:noProof/>
            <w:webHidden/>
          </w:rPr>
          <w:fldChar w:fldCharType="separate"/>
        </w:r>
        <w:r w:rsidR="00F7729F">
          <w:rPr>
            <w:noProof/>
            <w:webHidden/>
            <w:rtl/>
          </w:rPr>
          <w:t>4</w:t>
        </w:r>
        <w:r>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84" w:history="1">
        <w:r w:rsidR="00E25898" w:rsidRPr="00F9536C">
          <w:rPr>
            <w:rStyle w:val="Hyperlink"/>
            <w:noProof/>
            <w:rtl/>
          </w:rPr>
          <w:t>מזכיר הכנסת דן מרזוק:</w:t>
        </w:r>
        <w:r w:rsidR="00E25898">
          <w:rPr>
            <w:noProof/>
            <w:webHidden/>
          </w:rPr>
          <w:tab/>
        </w:r>
        <w:r w:rsidR="00E25898">
          <w:rPr>
            <w:noProof/>
            <w:webHidden/>
          </w:rPr>
          <w:fldChar w:fldCharType="begin"/>
        </w:r>
        <w:r w:rsidR="00E25898">
          <w:rPr>
            <w:noProof/>
            <w:webHidden/>
          </w:rPr>
          <w:instrText xml:space="preserve"> PAGEREF _Toc148989484 \h </w:instrText>
        </w:r>
        <w:r w:rsidR="00E25898">
          <w:rPr>
            <w:noProof/>
            <w:webHidden/>
          </w:rPr>
        </w:r>
        <w:r w:rsidR="00E25898">
          <w:rPr>
            <w:noProof/>
            <w:webHidden/>
          </w:rPr>
          <w:fldChar w:fldCharType="separate"/>
        </w:r>
        <w:r w:rsidR="00F7729F">
          <w:rPr>
            <w:noProof/>
            <w:webHidden/>
            <w:rtl/>
          </w:rPr>
          <w:t>4</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485" w:history="1">
        <w:r w:rsidR="00E25898" w:rsidRPr="00F9536C">
          <w:rPr>
            <w:rStyle w:val="Hyperlink"/>
            <w:noProof/>
            <w:rtl/>
            <w:lang w:eastAsia="he-IL"/>
          </w:rPr>
          <w:t>הצעת ועדת הפנים והגנת הסביבה בדבר פיצול הצעת חוק לדחיית הבחירות הכלליות לרשויות המקומיות ולמועצות האזוריות, התשפ"ד–2023</w:t>
        </w:r>
        <w:r w:rsidR="00E25898">
          <w:rPr>
            <w:noProof/>
            <w:webHidden/>
          </w:rPr>
          <w:tab/>
        </w:r>
        <w:r w:rsidR="00E25898">
          <w:rPr>
            <w:noProof/>
            <w:webHidden/>
          </w:rPr>
          <w:fldChar w:fldCharType="begin"/>
        </w:r>
        <w:r w:rsidR="00E25898">
          <w:rPr>
            <w:noProof/>
            <w:webHidden/>
          </w:rPr>
          <w:instrText xml:space="preserve"> PAGEREF _Toc148989485 \h </w:instrText>
        </w:r>
        <w:r w:rsidR="00E25898">
          <w:rPr>
            <w:noProof/>
            <w:webHidden/>
          </w:rPr>
        </w:r>
        <w:r w:rsidR="00E25898">
          <w:rPr>
            <w:noProof/>
            <w:webHidden/>
          </w:rPr>
          <w:fldChar w:fldCharType="separate"/>
        </w:r>
        <w:r w:rsidR="00F7729F">
          <w:rPr>
            <w:noProof/>
            <w:webHidden/>
            <w:rtl/>
          </w:rPr>
          <w:t>5</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86" w:history="1">
        <w:r w:rsidR="00E25898" w:rsidRPr="00F9536C">
          <w:rPr>
            <w:rStyle w:val="Hyperlink"/>
            <w:noProof/>
            <w:rtl/>
          </w:rPr>
          <w:t>יעקב אשר (יו"ר ועדת הפנים והגנת הסביבה):</w:t>
        </w:r>
        <w:r w:rsidR="00E25898">
          <w:rPr>
            <w:noProof/>
            <w:webHidden/>
          </w:rPr>
          <w:tab/>
        </w:r>
        <w:r w:rsidR="00E25898">
          <w:rPr>
            <w:noProof/>
            <w:webHidden/>
          </w:rPr>
          <w:fldChar w:fldCharType="begin"/>
        </w:r>
        <w:r w:rsidR="00E25898">
          <w:rPr>
            <w:noProof/>
            <w:webHidden/>
          </w:rPr>
          <w:instrText xml:space="preserve"> PAGEREF _Toc148989486 \h </w:instrText>
        </w:r>
        <w:r w:rsidR="00E25898">
          <w:rPr>
            <w:noProof/>
            <w:webHidden/>
          </w:rPr>
        </w:r>
        <w:r w:rsidR="00E25898">
          <w:rPr>
            <w:noProof/>
            <w:webHidden/>
          </w:rPr>
          <w:fldChar w:fldCharType="separate"/>
        </w:r>
        <w:r w:rsidR="00F7729F">
          <w:rPr>
            <w:noProof/>
            <w:webHidden/>
            <w:rtl/>
          </w:rPr>
          <w:t>5</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87" w:history="1">
        <w:r w:rsidR="00E25898" w:rsidRPr="00F9536C">
          <w:rPr>
            <w:rStyle w:val="Hyperlink"/>
            <w:noProof/>
            <w:rtl/>
          </w:rPr>
          <w:t>עמית הלוי (הליכוד):</w:t>
        </w:r>
        <w:r w:rsidR="00E25898">
          <w:rPr>
            <w:noProof/>
            <w:webHidden/>
          </w:rPr>
          <w:tab/>
        </w:r>
        <w:r w:rsidR="00E25898">
          <w:rPr>
            <w:noProof/>
            <w:webHidden/>
          </w:rPr>
          <w:fldChar w:fldCharType="begin"/>
        </w:r>
        <w:r w:rsidR="00E25898">
          <w:rPr>
            <w:noProof/>
            <w:webHidden/>
          </w:rPr>
          <w:instrText xml:space="preserve"> PAGEREF _Toc148989487 \h </w:instrText>
        </w:r>
        <w:r w:rsidR="00E25898">
          <w:rPr>
            <w:noProof/>
            <w:webHidden/>
          </w:rPr>
        </w:r>
        <w:r w:rsidR="00E25898">
          <w:rPr>
            <w:noProof/>
            <w:webHidden/>
          </w:rPr>
          <w:fldChar w:fldCharType="separate"/>
        </w:r>
        <w:r w:rsidR="00F7729F">
          <w:rPr>
            <w:noProof/>
            <w:webHidden/>
            <w:rtl/>
          </w:rPr>
          <w:t>7</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88" w:history="1">
        <w:r w:rsidR="00E25898" w:rsidRPr="00F9536C">
          <w:rPr>
            <w:rStyle w:val="Hyperlink"/>
            <w:noProof/>
            <w:rtl/>
          </w:rPr>
          <w:t>איימן עודה (חד"ש-תע"ל):</w:t>
        </w:r>
        <w:r w:rsidR="00E25898">
          <w:rPr>
            <w:noProof/>
            <w:webHidden/>
          </w:rPr>
          <w:tab/>
        </w:r>
        <w:r w:rsidR="00E25898">
          <w:rPr>
            <w:noProof/>
            <w:webHidden/>
          </w:rPr>
          <w:fldChar w:fldCharType="begin"/>
        </w:r>
        <w:r w:rsidR="00E25898">
          <w:rPr>
            <w:noProof/>
            <w:webHidden/>
          </w:rPr>
          <w:instrText xml:space="preserve"> PAGEREF _Toc148989488 \h </w:instrText>
        </w:r>
        <w:r w:rsidR="00E25898">
          <w:rPr>
            <w:noProof/>
            <w:webHidden/>
          </w:rPr>
        </w:r>
        <w:r w:rsidR="00E25898">
          <w:rPr>
            <w:noProof/>
            <w:webHidden/>
          </w:rPr>
          <w:fldChar w:fldCharType="separate"/>
        </w:r>
        <w:r w:rsidR="00F7729F">
          <w:rPr>
            <w:noProof/>
            <w:webHidden/>
            <w:rtl/>
          </w:rPr>
          <w:t>8</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89" w:history="1">
        <w:r w:rsidR="00E25898" w:rsidRPr="00F9536C">
          <w:rPr>
            <w:rStyle w:val="Hyperlink"/>
            <w:noProof/>
            <w:rtl/>
          </w:rPr>
          <w:t>גלעד קריב (העבודה):</w:t>
        </w:r>
        <w:r w:rsidR="00E25898">
          <w:rPr>
            <w:noProof/>
            <w:webHidden/>
          </w:rPr>
          <w:tab/>
        </w:r>
        <w:r w:rsidR="00E25898">
          <w:rPr>
            <w:noProof/>
            <w:webHidden/>
          </w:rPr>
          <w:fldChar w:fldCharType="begin"/>
        </w:r>
        <w:r w:rsidR="00E25898">
          <w:rPr>
            <w:noProof/>
            <w:webHidden/>
          </w:rPr>
          <w:instrText xml:space="preserve"> PAGEREF _Toc148989489 \h </w:instrText>
        </w:r>
        <w:r w:rsidR="00E25898">
          <w:rPr>
            <w:noProof/>
            <w:webHidden/>
          </w:rPr>
        </w:r>
        <w:r w:rsidR="00E25898">
          <w:rPr>
            <w:noProof/>
            <w:webHidden/>
          </w:rPr>
          <w:fldChar w:fldCharType="separate"/>
        </w:r>
        <w:r w:rsidR="00F7729F">
          <w:rPr>
            <w:noProof/>
            <w:webHidden/>
            <w:rtl/>
          </w:rPr>
          <w:t>14</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90" w:history="1">
        <w:r w:rsidR="00E25898" w:rsidRPr="00F9536C">
          <w:rPr>
            <w:rStyle w:val="Hyperlink"/>
            <w:noProof/>
            <w:rtl/>
          </w:rPr>
          <w:t>טלי גוטליב (הליכוד):</w:t>
        </w:r>
        <w:r w:rsidR="00E25898">
          <w:rPr>
            <w:noProof/>
            <w:webHidden/>
          </w:rPr>
          <w:tab/>
        </w:r>
        <w:r w:rsidR="00E25898">
          <w:rPr>
            <w:noProof/>
            <w:webHidden/>
          </w:rPr>
          <w:fldChar w:fldCharType="begin"/>
        </w:r>
        <w:r w:rsidR="00E25898">
          <w:rPr>
            <w:noProof/>
            <w:webHidden/>
          </w:rPr>
          <w:instrText xml:space="preserve"> PAGEREF _Toc148989490 \h </w:instrText>
        </w:r>
        <w:r w:rsidR="00E25898">
          <w:rPr>
            <w:noProof/>
            <w:webHidden/>
          </w:rPr>
        </w:r>
        <w:r w:rsidR="00E25898">
          <w:rPr>
            <w:noProof/>
            <w:webHidden/>
          </w:rPr>
          <w:fldChar w:fldCharType="separate"/>
        </w:r>
        <w:r w:rsidR="00F7729F">
          <w:rPr>
            <w:noProof/>
            <w:webHidden/>
            <w:rtl/>
          </w:rPr>
          <w:t>15</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91" w:history="1">
        <w:r w:rsidR="00E25898" w:rsidRPr="00F9536C">
          <w:rPr>
            <w:rStyle w:val="Hyperlink"/>
            <w:noProof/>
            <w:rtl/>
          </w:rPr>
          <w:t>עודד פורר (ישראל ביתנו):</w:t>
        </w:r>
        <w:r w:rsidR="00E25898">
          <w:rPr>
            <w:noProof/>
            <w:webHidden/>
          </w:rPr>
          <w:tab/>
        </w:r>
        <w:r w:rsidR="00E25898">
          <w:rPr>
            <w:noProof/>
            <w:webHidden/>
          </w:rPr>
          <w:fldChar w:fldCharType="begin"/>
        </w:r>
        <w:r w:rsidR="00E25898">
          <w:rPr>
            <w:noProof/>
            <w:webHidden/>
          </w:rPr>
          <w:instrText xml:space="preserve"> PAGEREF _Toc148989491 \h </w:instrText>
        </w:r>
        <w:r w:rsidR="00E25898">
          <w:rPr>
            <w:noProof/>
            <w:webHidden/>
          </w:rPr>
        </w:r>
        <w:r w:rsidR="00E25898">
          <w:rPr>
            <w:noProof/>
            <w:webHidden/>
          </w:rPr>
          <w:fldChar w:fldCharType="separate"/>
        </w:r>
        <w:r w:rsidR="00F7729F">
          <w:rPr>
            <w:noProof/>
            <w:webHidden/>
            <w:rtl/>
          </w:rPr>
          <w:t>16</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92" w:history="1">
        <w:r w:rsidR="00E25898" w:rsidRPr="00F9536C">
          <w:rPr>
            <w:rStyle w:val="Hyperlink"/>
            <w:noProof/>
            <w:rtl/>
          </w:rPr>
          <w:t>דני דנון (הליכוד):</w:t>
        </w:r>
        <w:r w:rsidR="00E25898">
          <w:rPr>
            <w:noProof/>
            <w:webHidden/>
          </w:rPr>
          <w:tab/>
        </w:r>
        <w:r w:rsidR="00E25898">
          <w:rPr>
            <w:noProof/>
            <w:webHidden/>
          </w:rPr>
          <w:fldChar w:fldCharType="begin"/>
        </w:r>
        <w:r w:rsidR="00E25898">
          <w:rPr>
            <w:noProof/>
            <w:webHidden/>
          </w:rPr>
          <w:instrText xml:space="preserve"> PAGEREF _Toc148989492 \h </w:instrText>
        </w:r>
        <w:r w:rsidR="00E25898">
          <w:rPr>
            <w:noProof/>
            <w:webHidden/>
          </w:rPr>
        </w:r>
        <w:r w:rsidR="00E25898">
          <w:rPr>
            <w:noProof/>
            <w:webHidden/>
          </w:rPr>
          <w:fldChar w:fldCharType="separate"/>
        </w:r>
        <w:r w:rsidR="00F7729F">
          <w:rPr>
            <w:noProof/>
            <w:webHidden/>
            <w:rtl/>
          </w:rPr>
          <w:t>18</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493" w:history="1">
        <w:r w:rsidR="00E25898" w:rsidRPr="00F9536C">
          <w:rPr>
            <w:rStyle w:val="Hyperlink"/>
            <w:noProof/>
            <w:rtl/>
            <w:lang w:eastAsia="he-IL"/>
          </w:rPr>
          <w:t>הצעת חוק-יסוד: משק המדינה (הוראת שעה לעניין חוק התקציב לשנת 2024 – חרבות ברזל)</w:t>
        </w:r>
        <w:r w:rsidR="00E25898">
          <w:rPr>
            <w:noProof/>
            <w:webHidden/>
          </w:rPr>
          <w:tab/>
        </w:r>
        <w:r w:rsidR="00E25898">
          <w:rPr>
            <w:noProof/>
            <w:webHidden/>
          </w:rPr>
          <w:fldChar w:fldCharType="begin"/>
        </w:r>
        <w:r w:rsidR="00E25898">
          <w:rPr>
            <w:noProof/>
            <w:webHidden/>
          </w:rPr>
          <w:instrText xml:space="preserve"> PAGEREF _Toc148989493 \h </w:instrText>
        </w:r>
        <w:r w:rsidR="00E25898">
          <w:rPr>
            <w:noProof/>
            <w:webHidden/>
          </w:rPr>
        </w:r>
        <w:r w:rsidR="00E25898">
          <w:rPr>
            <w:noProof/>
            <w:webHidden/>
          </w:rPr>
          <w:fldChar w:fldCharType="separate"/>
        </w:r>
        <w:r w:rsidR="00F7729F">
          <w:rPr>
            <w:noProof/>
            <w:webHidden/>
            <w:rtl/>
          </w:rPr>
          <w:t>20</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94" w:history="1">
        <w:r w:rsidR="00E25898" w:rsidRPr="00F9536C">
          <w:rPr>
            <w:rStyle w:val="Hyperlink"/>
            <w:noProof/>
            <w:rtl/>
          </w:rPr>
          <w:t>סגנית שר האוצר מיכל מרים וולדיגר:</w:t>
        </w:r>
        <w:r w:rsidR="00E25898">
          <w:rPr>
            <w:noProof/>
            <w:webHidden/>
          </w:rPr>
          <w:tab/>
        </w:r>
        <w:r w:rsidR="00E25898">
          <w:rPr>
            <w:noProof/>
            <w:webHidden/>
          </w:rPr>
          <w:fldChar w:fldCharType="begin"/>
        </w:r>
        <w:r w:rsidR="00E25898">
          <w:rPr>
            <w:noProof/>
            <w:webHidden/>
          </w:rPr>
          <w:instrText xml:space="preserve"> PAGEREF _Toc148989494 \h </w:instrText>
        </w:r>
        <w:r w:rsidR="00E25898">
          <w:rPr>
            <w:noProof/>
            <w:webHidden/>
          </w:rPr>
        </w:r>
        <w:r w:rsidR="00E25898">
          <w:rPr>
            <w:noProof/>
            <w:webHidden/>
          </w:rPr>
          <w:fldChar w:fldCharType="separate"/>
        </w:r>
        <w:r w:rsidR="00F7729F">
          <w:rPr>
            <w:noProof/>
            <w:webHidden/>
            <w:rtl/>
          </w:rPr>
          <w:t>20</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95" w:history="1">
        <w:r w:rsidR="00E25898" w:rsidRPr="00F9536C">
          <w:rPr>
            <w:rStyle w:val="Hyperlink"/>
            <w:noProof/>
            <w:rtl/>
          </w:rPr>
          <w:t>מירב בן ארי (יש עתיד):</w:t>
        </w:r>
        <w:r w:rsidR="00E25898">
          <w:rPr>
            <w:noProof/>
            <w:webHidden/>
          </w:rPr>
          <w:tab/>
        </w:r>
        <w:r w:rsidR="00E25898">
          <w:rPr>
            <w:noProof/>
            <w:webHidden/>
          </w:rPr>
          <w:fldChar w:fldCharType="begin"/>
        </w:r>
        <w:r w:rsidR="00E25898">
          <w:rPr>
            <w:noProof/>
            <w:webHidden/>
          </w:rPr>
          <w:instrText xml:space="preserve"> PAGEREF _Toc148989495 \h </w:instrText>
        </w:r>
        <w:r w:rsidR="00E25898">
          <w:rPr>
            <w:noProof/>
            <w:webHidden/>
          </w:rPr>
        </w:r>
        <w:r w:rsidR="00E25898">
          <w:rPr>
            <w:noProof/>
            <w:webHidden/>
          </w:rPr>
          <w:fldChar w:fldCharType="separate"/>
        </w:r>
        <w:r w:rsidR="00F7729F">
          <w:rPr>
            <w:noProof/>
            <w:webHidden/>
            <w:rtl/>
          </w:rPr>
          <w:t>21</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96" w:history="1">
        <w:r w:rsidR="00E25898" w:rsidRPr="00F9536C">
          <w:rPr>
            <w:rStyle w:val="Hyperlink"/>
            <w:noProof/>
            <w:rtl/>
          </w:rPr>
          <w:t>עודד פורר (ישראל ביתנו):</w:t>
        </w:r>
        <w:r w:rsidR="00E25898">
          <w:rPr>
            <w:noProof/>
            <w:webHidden/>
          </w:rPr>
          <w:tab/>
        </w:r>
        <w:r w:rsidR="00E25898">
          <w:rPr>
            <w:noProof/>
            <w:webHidden/>
          </w:rPr>
          <w:fldChar w:fldCharType="begin"/>
        </w:r>
        <w:r w:rsidR="00E25898">
          <w:rPr>
            <w:noProof/>
            <w:webHidden/>
          </w:rPr>
          <w:instrText xml:space="preserve"> PAGEREF _Toc148989496 \h </w:instrText>
        </w:r>
        <w:r w:rsidR="00E25898">
          <w:rPr>
            <w:noProof/>
            <w:webHidden/>
          </w:rPr>
        </w:r>
        <w:r w:rsidR="00E25898">
          <w:rPr>
            <w:noProof/>
            <w:webHidden/>
          </w:rPr>
          <w:fldChar w:fldCharType="separate"/>
        </w:r>
        <w:r w:rsidR="00F7729F">
          <w:rPr>
            <w:noProof/>
            <w:webHidden/>
            <w:rtl/>
          </w:rPr>
          <w:t>23</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97" w:history="1">
        <w:r w:rsidR="00E25898" w:rsidRPr="00F9536C">
          <w:rPr>
            <w:rStyle w:val="Hyperlink"/>
            <w:noProof/>
            <w:rtl/>
          </w:rPr>
          <w:t>ארז מלול (ש"ס):</w:t>
        </w:r>
        <w:r w:rsidR="00E25898">
          <w:rPr>
            <w:noProof/>
            <w:webHidden/>
          </w:rPr>
          <w:tab/>
        </w:r>
        <w:r w:rsidR="00E25898">
          <w:rPr>
            <w:noProof/>
            <w:webHidden/>
          </w:rPr>
          <w:fldChar w:fldCharType="begin"/>
        </w:r>
        <w:r w:rsidR="00E25898">
          <w:rPr>
            <w:noProof/>
            <w:webHidden/>
          </w:rPr>
          <w:instrText xml:space="preserve"> PAGEREF _Toc148989497 \h </w:instrText>
        </w:r>
        <w:r w:rsidR="00E25898">
          <w:rPr>
            <w:noProof/>
            <w:webHidden/>
          </w:rPr>
        </w:r>
        <w:r w:rsidR="00E25898">
          <w:rPr>
            <w:noProof/>
            <w:webHidden/>
          </w:rPr>
          <w:fldChar w:fldCharType="separate"/>
        </w:r>
        <w:r w:rsidR="00F7729F">
          <w:rPr>
            <w:noProof/>
            <w:webHidden/>
            <w:rtl/>
          </w:rPr>
          <w:t>24</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498" w:history="1">
        <w:r w:rsidR="00E25898" w:rsidRPr="00F9536C">
          <w:rPr>
            <w:rStyle w:val="Hyperlink"/>
            <w:noProof/>
            <w:rtl/>
          </w:rPr>
          <w:t>הצעת חוק הארכת תקופות ודחיית מועדים (הוראת שעה – חרבות ברזל) (אישורים רגולטוריים, עיצומים כספיים ובדיקות מתקני גז), התשפ"ד–2023</w:t>
        </w:r>
        <w:r w:rsidR="00E25898">
          <w:rPr>
            <w:noProof/>
            <w:webHidden/>
          </w:rPr>
          <w:tab/>
        </w:r>
        <w:r w:rsidR="00E25898">
          <w:rPr>
            <w:noProof/>
            <w:webHidden/>
          </w:rPr>
          <w:fldChar w:fldCharType="begin"/>
        </w:r>
        <w:r w:rsidR="00E25898">
          <w:rPr>
            <w:noProof/>
            <w:webHidden/>
          </w:rPr>
          <w:instrText xml:space="preserve"> PAGEREF _Toc148989498 \h </w:instrText>
        </w:r>
        <w:r w:rsidR="00E25898">
          <w:rPr>
            <w:noProof/>
            <w:webHidden/>
          </w:rPr>
        </w:r>
        <w:r w:rsidR="00E25898">
          <w:rPr>
            <w:noProof/>
            <w:webHidden/>
          </w:rPr>
          <w:fldChar w:fldCharType="separate"/>
        </w:r>
        <w:r w:rsidR="00F7729F">
          <w:rPr>
            <w:noProof/>
            <w:webHidden/>
            <w:rtl/>
          </w:rPr>
          <w:t>26</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499" w:history="1">
        <w:r w:rsidR="00E25898" w:rsidRPr="00F9536C">
          <w:rPr>
            <w:rStyle w:val="Hyperlink"/>
            <w:noProof/>
            <w:rtl/>
          </w:rPr>
          <w:t>שר המשפטים יריב לוין:</w:t>
        </w:r>
        <w:r w:rsidR="00E25898">
          <w:rPr>
            <w:noProof/>
            <w:webHidden/>
          </w:rPr>
          <w:tab/>
        </w:r>
        <w:r w:rsidR="00E25898">
          <w:rPr>
            <w:noProof/>
            <w:webHidden/>
          </w:rPr>
          <w:fldChar w:fldCharType="begin"/>
        </w:r>
        <w:r w:rsidR="00E25898">
          <w:rPr>
            <w:noProof/>
            <w:webHidden/>
          </w:rPr>
          <w:instrText xml:space="preserve"> PAGEREF _Toc148989499 \h </w:instrText>
        </w:r>
        <w:r w:rsidR="00E25898">
          <w:rPr>
            <w:noProof/>
            <w:webHidden/>
          </w:rPr>
        </w:r>
        <w:r w:rsidR="00E25898">
          <w:rPr>
            <w:noProof/>
            <w:webHidden/>
          </w:rPr>
          <w:fldChar w:fldCharType="separate"/>
        </w:r>
        <w:r w:rsidR="00F7729F">
          <w:rPr>
            <w:noProof/>
            <w:webHidden/>
            <w:rtl/>
          </w:rPr>
          <w:t>26</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00" w:history="1">
        <w:r w:rsidR="00E25898" w:rsidRPr="00F9536C">
          <w:rPr>
            <w:rStyle w:val="Hyperlink"/>
            <w:noProof/>
            <w:rtl/>
          </w:rPr>
          <w:t>מירב בן ארי (יש עתיד):</w:t>
        </w:r>
        <w:r w:rsidR="00E25898">
          <w:rPr>
            <w:noProof/>
            <w:webHidden/>
          </w:rPr>
          <w:tab/>
        </w:r>
        <w:r w:rsidR="00E25898">
          <w:rPr>
            <w:noProof/>
            <w:webHidden/>
          </w:rPr>
          <w:fldChar w:fldCharType="begin"/>
        </w:r>
        <w:r w:rsidR="00E25898">
          <w:rPr>
            <w:noProof/>
            <w:webHidden/>
          </w:rPr>
          <w:instrText xml:space="preserve"> PAGEREF _Toc148989500 \h </w:instrText>
        </w:r>
        <w:r w:rsidR="00E25898">
          <w:rPr>
            <w:noProof/>
            <w:webHidden/>
          </w:rPr>
        </w:r>
        <w:r w:rsidR="00E25898">
          <w:rPr>
            <w:noProof/>
            <w:webHidden/>
          </w:rPr>
          <w:fldChar w:fldCharType="separate"/>
        </w:r>
        <w:r w:rsidR="00F7729F">
          <w:rPr>
            <w:noProof/>
            <w:webHidden/>
            <w:rtl/>
          </w:rPr>
          <w:t>28</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01" w:history="1">
        <w:r w:rsidR="00E25898" w:rsidRPr="00F9536C">
          <w:rPr>
            <w:rStyle w:val="Hyperlink"/>
            <w:noProof/>
            <w:rtl/>
            <w:lang w:eastAsia="he-IL"/>
          </w:rPr>
          <w:t>מסמכים שהונחו על שולחן הכנסת</w:t>
        </w:r>
        <w:r w:rsidR="00E25898">
          <w:rPr>
            <w:noProof/>
            <w:webHidden/>
          </w:rPr>
          <w:tab/>
        </w:r>
        <w:r w:rsidR="00E25898">
          <w:rPr>
            <w:noProof/>
            <w:webHidden/>
          </w:rPr>
          <w:fldChar w:fldCharType="begin"/>
        </w:r>
        <w:r w:rsidR="00E25898">
          <w:rPr>
            <w:noProof/>
            <w:webHidden/>
          </w:rPr>
          <w:instrText xml:space="preserve"> PAGEREF _Toc148989501 \h </w:instrText>
        </w:r>
        <w:r w:rsidR="00E25898">
          <w:rPr>
            <w:noProof/>
            <w:webHidden/>
          </w:rPr>
        </w:r>
        <w:r w:rsidR="00E25898">
          <w:rPr>
            <w:noProof/>
            <w:webHidden/>
          </w:rPr>
          <w:fldChar w:fldCharType="separate"/>
        </w:r>
        <w:r w:rsidR="00F7729F">
          <w:rPr>
            <w:noProof/>
            <w:webHidden/>
            <w:rtl/>
          </w:rPr>
          <w:t>30</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02" w:history="1">
        <w:r w:rsidR="00E25898" w:rsidRPr="00F9536C">
          <w:rPr>
            <w:rStyle w:val="Hyperlink"/>
            <w:noProof/>
            <w:rtl/>
          </w:rPr>
          <w:t>סגנית מזכיר הכנסת אלינור ימין:</w:t>
        </w:r>
        <w:r w:rsidR="00E25898">
          <w:rPr>
            <w:noProof/>
            <w:webHidden/>
          </w:rPr>
          <w:tab/>
        </w:r>
        <w:r w:rsidR="00E25898">
          <w:rPr>
            <w:noProof/>
            <w:webHidden/>
          </w:rPr>
          <w:fldChar w:fldCharType="begin"/>
        </w:r>
        <w:r w:rsidR="00E25898">
          <w:rPr>
            <w:noProof/>
            <w:webHidden/>
          </w:rPr>
          <w:instrText xml:space="preserve"> PAGEREF _Toc148989502 \h </w:instrText>
        </w:r>
        <w:r w:rsidR="00E25898">
          <w:rPr>
            <w:noProof/>
            <w:webHidden/>
          </w:rPr>
        </w:r>
        <w:r w:rsidR="00E25898">
          <w:rPr>
            <w:noProof/>
            <w:webHidden/>
          </w:rPr>
          <w:fldChar w:fldCharType="separate"/>
        </w:r>
        <w:r w:rsidR="00F7729F">
          <w:rPr>
            <w:noProof/>
            <w:webHidden/>
            <w:rtl/>
          </w:rPr>
          <w:t>30</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03" w:history="1">
        <w:r w:rsidR="00E25898" w:rsidRPr="00F9536C">
          <w:rPr>
            <w:rStyle w:val="Hyperlink"/>
            <w:noProof/>
            <w:rtl/>
            <w:lang w:eastAsia="he-IL"/>
          </w:rPr>
          <w:t>הצעת חוק הארכת תקופות ודחיית מועדים (הוראת שעה – חרבות ברזל) (אישורים רגולטוריים, עיצומים כספיים ובדיקות מתקני גז), התשפ"ד–2023</w:t>
        </w:r>
        <w:r w:rsidR="00E25898">
          <w:rPr>
            <w:noProof/>
            <w:webHidden/>
          </w:rPr>
          <w:tab/>
        </w:r>
        <w:r w:rsidR="00E25898">
          <w:rPr>
            <w:noProof/>
            <w:webHidden/>
          </w:rPr>
          <w:fldChar w:fldCharType="begin"/>
        </w:r>
        <w:r w:rsidR="00E25898">
          <w:rPr>
            <w:noProof/>
            <w:webHidden/>
          </w:rPr>
          <w:instrText xml:space="preserve"> PAGEREF _Toc148989503 \h </w:instrText>
        </w:r>
        <w:r w:rsidR="00E25898">
          <w:rPr>
            <w:noProof/>
            <w:webHidden/>
          </w:rPr>
        </w:r>
        <w:r w:rsidR="00E25898">
          <w:rPr>
            <w:noProof/>
            <w:webHidden/>
          </w:rPr>
          <w:fldChar w:fldCharType="separate"/>
        </w:r>
        <w:r w:rsidR="00F7729F">
          <w:rPr>
            <w:noProof/>
            <w:webHidden/>
            <w:rtl/>
          </w:rPr>
          <w:t>30</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04" w:history="1">
        <w:r w:rsidR="00E25898" w:rsidRPr="00F9536C">
          <w:rPr>
            <w:rStyle w:val="Hyperlink"/>
            <w:noProof/>
            <w:rtl/>
          </w:rPr>
          <w:t>חמד עמאר (ישראל ביתנו):</w:t>
        </w:r>
        <w:r w:rsidR="00E25898">
          <w:rPr>
            <w:noProof/>
            <w:webHidden/>
          </w:rPr>
          <w:tab/>
        </w:r>
        <w:r w:rsidR="00E25898">
          <w:rPr>
            <w:noProof/>
            <w:webHidden/>
          </w:rPr>
          <w:fldChar w:fldCharType="begin"/>
        </w:r>
        <w:r w:rsidR="00E25898">
          <w:rPr>
            <w:noProof/>
            <w:webHidden/>
          </w:rPr>
          <w:instrText xml:space="preserve"> PAGEREF _Toc148989504 \h </w:instrText>
        </w:r>
        <w:r w:rsidR="00E25898">
          <w:rPr>
            <w:noProof/>
            <w:webHidden/>
          </w:rPr>
        </w:r>
        <w:r w:rsidR="00E25898">
          <w:rPr>
            <w:noProof/>
            <w:webHidden/>
          </w:rPr>
          <w:fldChar w:fldCharType="separate"/>
        </w:r>
        <w:r w:rsidR="00F7729F">
          <w:rPr>
            <w:noProof/>
            <w:webHidden/>
            <w:rtl/>
          </w:rPr>
          <w:t>31</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05" w:history="1">
        <w:r w:rsidR="00E25898" w:rsidRPr="00F9536C">
          <w:rPr>
            <w:rStyle w:val="Hyperlink"/>
            <w:noProof/>
            <w:rtl/>
          </w:rPr>
          <w:t>יוסף עטאונה (חד"ש-תע"ל):</w:t>
        </w:r>
        <w:r w:rsidR="00E25898">
          <w:rPr>
            <w:noProof/>
            <w:webHidden/>
          </w:rPr>
          <w:tab/>
        </w:r>
        <w:r w:rsidR="00E25898">
          <w:rPr>
            <w:noProof/>
            <w:webHidden/>
          </w:rPr>
          <w:fldChar w:fldCharType="begin"/>
        </w:r>
        <w:r w:rsidR="00E25898">
          <w:rPr>
            <w:noProof/>
            <w:webHidden/>
          </w:rPr>
          <w:instrText xml:space="preserve"> PAGEREF _Toc148989505 \h </w:instrText>
        </w:r>
        <w:r w:rsidR="00E25898">
          <w:rPr>
            <w:noProof/>
            <w:webHidden/>
          </w:rPr>
        </w:r>
        <w:r w:rsidR="00E25898">
          <w:rPr>
            <w:noProof/>
            <w:webHidden/>
          </w:rPr>
          <w:fldChar w:fldCharType="separate"/>
        </w:r>
        <w:r w:rsidR="00F7729F">
          <w:rPr>
            <w:noProof/>
            <w:webHidden/>
            <w:rtl/>
          </w:rPr>
          <w:t>31</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06" w:history="1">
        <w:r w:rsidR="00E25898" w:rsidRPr="00F9536C">
          <w:rPr>
            <w:rStyle w:val="Hyperlink"/>
            <w:noProof/>
            <w:rtl/>
          </w:rPr>
          <w:t>גלעד קריב (העבודה):</w:t>
        </w:r>
        <w:r w:rsidR="00E25898">
          <w:rPr>
            <w:noProof/>
            <w:webHidden/>
          </w:rPr>
          <w:tab/>
        </w:r>
        <w:r w:rsidR="00E25898">
          <w:rPr>
            <w:noProof/>
            <w:webHidden/>
          </w:rPr>
          <w:fldChar w:fldCharType="begin"/>
        </w:r>
        <w:r w:rsidR="00E25898">
          <w:rPr>
            <w:noProof/>
            <w:webHidden/>
          </w:rPr>
          <w:instrText xml:space="preserve"> PAGEREF _Toc148989506 \h </w:instrText>
        </w:r>
        <w:r w:rsidR="00E25898">
          <w:rPr>
            <w:noProof/>
            <w:webHidden/>
          </w:rPr>
        </w:r>
        <w:r w:rsidR="00E25898">
          <w:rPr>
            <w:noProof/>
            <w:webHidden/>
          </w:rPr>
          <w:fldChar w:fldCharType="separate"/>
        </w:r>
        <w:r w:rsidR="00F7729F">
          <w:rPr>
            <w:noProof/>
            <w:webHidden/>
            <w:rtl/>
          </w:rPr>
          <w:t>32</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07" w:history="1">
        <w:r w:rsidR="00E25898" w:rsidRPr="00F9536C">
          <w:rPr>
            <w:rStyle w:val="Hyperlink"/>
            <w:noProof/>
            <w:rtl/>
          </w:rPr>
          <w:t>שר המשפטים יריב לוין:</w:t>
        </w:r>
        <w:r w:rsidR="00E25898">
          <w:rPr>
            <w:noProof/>
            <w:webHidden/>
          </w:rPr>
          <w:tab/>
        </w:r>
        <w:r w:rsidR="00E25898">
          <w:rPr>
            <w:noProof/>
            <w:webHidden/>
          </w:rPr>
          <w:fldChar w:fldCharType="begin"/>
        </w:r>
        <w:r w:rsidR="00E25898">
          <w:rPr>
            <w:noProof/>
            <w:webHidden/>
          </w:rPr>
          <w:instrText xml:space="preserve"> PAGEREF _Toc148989507 \h </w:instrText>
        </w:r>
        <w:r w:rsidR="00E25898">
          <w:rPr>
            <w:noProof/>
            <w:webHidden/>
          </w:rPr>
        </w:r>
        <w:r w:rsidR="00E25898">
          <w:rPr>
            <w:noProof/>
            <w:webHidden/>
          </w:rPr>
          <w:fldChar w:fldCharType="separate"/>
        </w:r>
        <w:r w:rsidR="00F7729F">
          <w:rPr>
            <w:noProof/>
            <w:webHidden/>
            <w:rtl/>
          </w:rPr>
          <w:t>33</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08" w:history="1">
        <w:r w:rsidR="00E25898" w:rsidRPr="00F9536C">
          <w:rPr>
            <w:rStyle w:val="Hyperlink"/>
            <w:noProof/>
            <w:rtl/>
            <w:lang w:eastAsia="he-IL"/>
          </w:rPr>
          <w:t>הצעת חוק המקרקעין (תיקון מס' 38) (הרחבת בנייה לשם הקמת מרחב מוגן בבית מורכב), התשפ"ד–2023</w:t>
        </w:r>
        <w:r w:rsidR="00E25898">
          <w:rPr>
            <w:noProof/>
            <w:webHidden/>
          </w:rPr>
          <w:tab/>
        </w:r>
        <w:r w:rsidR="00E25898">
          <w:rPr>
            <w:noProof/>
            <w:webHidden/>
          </w:rPr>
          <w:fldChar w:fldCharType="begin"/>
        </w:r>
        <w:r w:rsidR="00E25898">
          <w:rPr>
            <w:noProof/>
            <w:webHidden/>
          </w:rPr>
          <w:instrText xml:space="preserve"> PAGEREF _Toc148989508 \h </w:instrText>
        </w:r>
        <w:r w:rsidR="00E25898">
          <w:rPr>
            <w:noProof/>
            <w:webHidden/>
          </w:rPr>
        </w:r>
        <w:r w:rsidR="00E25898">
          <w:rPr>
            <w:noProof/>
            <w:webHidden/>
          </w:rPr>
          <w:fldChar w:fldCharType="separate"/>
        </w:r>
        <w:r w:rsidR="00F7729F">
          <w:rPr>
            <w:noProof/>
            <w:webHidden/>
            <w:rtl/>
          </w:rPr>
          <w:t>34</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09" w:history="1">
        <w:r w:rsidR="00E25898" w:rsidRPr="00F9536C">
          <w:rPr>
            <w:rStyle w:val="Hyperlink"/>
            <w:noProof/>
            <w:rtl/>
          </w:rPr>
          <w:t>שר המשפטים יריב לוין:</w:t>
        </w:r>
        <w:r w:rsidR="00E25898">
          <w:rPr>
            <w:noProof/>
            <w:webHidden/>
          </w:rPr>
          <w:tab/>
        </w:r>
        <w:r w:rsidR="00E25898">
          <w:rPr>
            <w:noProof/>
            <w:webHidden/>
          </w:rPr>
          <w:fldChar w:fldCharType="begin"/>
        </w:r>
        <w:r w:rsidR="00E25898">
          <w:rPr>
            <w:noProof/>
            <w:webHidden/>
          </w:rPr>
          <w:instrText xml:space="preserve"> PAGEREF _Toc148989509 \h </w:instrText>
        </w:r>
        <w:r w:rsidR="00E25898">
          <w:rPr>
            <w:noProof/>
            <w:webHidden/>
          </w:rPr>
        </w:r>
        <w:r w:rsidR="00E25898">
          <w:rPr>
            <w:noProof/>
            <w:webHidden/>
          </w:rPr>
          <w:fldChar w:fldCharType="separate"/>
        </w:r>
        <w:r w:rsidR="00F7729F">
          <w:rPr>
            <w:noProof/>
            <w:webHidden/>
            <w:rtl/>
          </w:rPr>
          <w:t>34</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10" w:history="1">
        <w:r w:rsidR="00E25898" w:rsidRPr="00F9536C">
          <w:rPr>
            <w:rStyle w:val="Hyperlink"/>
            <w:noProof/>
            <w:rtl/>
          </w:rPr>
          <w:t>מירב בן ארי (יש עתיד):</w:t>
        </w:r>
        <w:r w:rsidR="00E25898">
          <w:rPr>
            <w:noProof/>
            <w:webHidden/>
          </w:rPr>
          <w:tab/>
        </w:r>
        <w:r w:rsidR="00E25898">
          <w:rPr>
            <w:noProof/>
            <w:webHidden/>
          </w:rPr>
          <w:fldChar w:fldCharType="begin"/>
        </w:r>
        <w:r w:rsidR="00E25898">
          <w:rPr>
            <w:noProof/>
            <w:webHidden/>
          </w:rPr>
          <w:instrText xml:space="preserve"> PAGEREF _Toc148989510 \h </w:instrText>
        </w:r>
        <w:r w:rsidR="00E25898">
          <w:rPr>
            <w:noProof/>
            <w:webHidden/>
          </w:rPr>
        </w:r>
        <w:r w:rsidR="00E25898">
          <w:rPr>
            <w:noProof/>
            <w:webHidden/>
          </w:rPr>
          <w:fldChar w:fldCharType="separate"/>
        </w:r>
        <w:r w:rsidR="00F7729F">
          <w:rPr>
            <w:noProof/>
            <w:webHidden/>
            <w:rtl/>
          </w:rPr>
          <w:t>35</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11" w:history="1">
        <w:r w:rsidR="00E25898" w:rsidRPr="00F9536C">
          <w:rPr>
            <w:rStyle w:val="Hyperlink"/>
            <w:noProof/>
            <w:rtl/>
          </w:rPr>
          <w:t>חמד עמאר (ישראל ביתנו):</w:t>
        </w:r>
        <w:r w:rsidR="00E25898">
          <w:rPr>
            <w:noProof/>
            <w:webHidden/>
          </w:rPr>
          <w:tab/>
        </w:r>
        <w:r w:rsidR="00E25898">
          <w:rPr>
            <w:noProof/>
            <w:webHidden/>
          </w:rPr>
          <w:fldChar w:fldCharType="begin"/>
        </w:r>
        <w:r w:rsidR="00E25898">
          <w:rPr>
            <w:noProof/>
            <w:webHidden/>
          </w:rPr>
          <w:instrText xml:space="preserve"> PAGEREF _Toc148989511 \h </w:instrText>
        </w:r>
        <w:r w:rsidR="00E25898">
          <w:rPr>
            <w:noProof/>
            <w:webHidden/>
          </w:rPr>
        </w:r>
        <w:r w:rsidR="00E25898">
          <w:rPr>
            <w:noProof/>
            <w:webHidden/>
          </w:rPr>
          <w:fldChar w:fldCharType="separate"/>
        </w:r>
        <w:r w:rsidR="00F7729F">
          <w:rPr>
            <w:noProof/>
            <w:webHidden/>
            <w:rtl/>
          </w:rPr>
          <w:t>37</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12" w:history="1">
        <w:r w:rsidR="00E25898" w:rsidRPr="00F9536C">
          <w:rPr>
            <w:rStyle w:val="Hyperlink"/>
            <w:noProof/>
            <w:rtl/>
          </w:rPr>
          <w:t>טלי גוטליב (הליכוד):</w:t>
        </w:r>
        <w:r w:rsidR="00E25898">
          <w:rPr>
            <w:noProof/>
            <w:webHidden/>
          </w:rPr>
          <w:tab/>
        </w:r>
        <w:r w:rsidR="00E25898">
          <w:rPr>
            <w:noProof/>
            <w:webHidden/>
          </w:rPr>
          <w:fldChar w:fldCharType="begin"/>
        </w:r>
        <w:r w:rsidR="00E25898">
          <w:rPr>
            <w:noProof/>
            <w:webHidden/>
          </w:rPr>
          <w:instrText xml:space="preserve"> PAGEREF _Toc148989512 \h </w:instrText>
        </w:r>
        <w:r w:rsidR="00E25898">
          <w:rPr>
            <w:noProof/>
            <w:webHidden/>
          </w:rPr>
        </w:r>
        <w:r w:rsidR="00E25898">
          <w:rPr>
            <w:noProof/>
            <w:webHidden/>
          </w:rPr>
          <w:fldChar w:fldCharType="separate"/>
        </w:r>
        <w:r w:rsidR="00F7729F">
          <w:rPr>
            <w:noProof/>
            <w:webHidden/>
            <w:rtl/>
          </w:rPr>
          <w:t>38</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13" w:history="1">
        <w:r w:rsidR="00E25898" w:rsidRPr="00F9536C">
          <w:rPr>
            <w:rStyle w:val="Hyperlink"/>
            <w:noProof/>
            <w:rtl/>
          </w:rPr>
          <w:t>שרון ניר (ישראל ביתנו):</w:t>
        </w:r>
        <w:r w:rsidR="00E25898">
          <w:rPr>
            <w:noProof/>
            <w:webHidden/>
          </w:rPr>
          <w:tab/>
        </w:r>
        <w:r w:rsidR="00E25898">
          <w:rPr>
            <w:noProof/>
            <w:webHidden/>
          </w:rPr>
          <w:fldChar w:fldCharType="begin"/>
        </w:r>
        <w:r w:rsidR="00E25898">
          <w:rPr>
            <w:noProof/>
            <w:webHidden/>
          </w:rPr>
          <w:instrText xml:space="preserve"> PAGEREF _Toc148989513 \h </w:instrText>
        </w:r>
        <w:r w:rsidR="00E25898">
          <w:rPr>
            <w:noProof/>
            <w:webHidden/>
          </w:rPr>
        </w:r>
        <w:r w:rsidR="00E25898">
          <w:rPr>
            <w:noProof/>
            <w:webHidden/>
          </w:rPr>
          <w:fldChar w:fldCharType="separate"/>
        </w:r>
        <w:r w:rsidR="00F7729F">
          <w:rPr>
            <w:noProof/>
            <w:webHidden/>
            <w:rtl/>
          </w:rPr>
          <w:t>39</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14" w:history="1">
        <w:r w:rsidR="00E25898" w:rsidRPr="00F9536C">
          <w:rPr>
            <w:rStyle w:val="Hyperlink"/>
            <w:noProof/>
            <w:rtl/>
          </w:rPr>
          <w:t>מיקי לוי (יש עתיד):</w:t>
        </w:r>
        <w:r w:rsidR="00E25898">
          <w:rPr>
            <w:noProof/>
            <w:webHidden/>
          </w:rPr>
          <w:tab/>
        </w:r>
        <w:r w:rsidR="00E25898">
          <w:rPr>
            <w:noProof/>
            <w:webHidden/>
          </w:rPr>
          <w:fldChar w:fldCharType="begin"/>
        </w:r>
        <w:r w:rsidR="00E25898">
          <w:rPr>
            <w:noProof/>
            <w:webHidden/>
          </w:rPr>
          <w:instrText xml:space="preserve"> PAGEREF _Toc148989514 \h </w:instrText>
        </w:r>
        <w:r w:rsidR="00E25898">
          <w:rPr>
            <w:noProof/>
            <w:webHidden/>
          </w:rPr>
        </w:r>
        <w:r w:rsidR="00E25898">
          <w:rPr>
            <w:noProof/>
            <w:webHidden/>
          </w:rPr>
          <w:fldChar w:fldCharType="separate"/>
        </w:r>
        <w:r w:rsidR="00F7729F">
          <w:rPr>
            <w:noProof/>
            <w:webHidden/>
            <w:rtl/>
          </w:rPr>
          <w:t>40</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15" w:history="1">
        <w:r w:rsidR="00E25898" w:rsidRPr="00F9536C">
          <w:rPr>
            <w:rStyle w:val="Hyperlink"/>
            <w:noProof/>
            <w:rtl/>
          </w:rPr>
          <w:t>הצעת חוק לדחיית הבחירות הכלליות לרשויות המקומיות, התשפ"ד–2023</w:t>
        </w:r>
        <w:r w:rsidR="00E25898">
          <w:rPr>
            <w:noProof/>
            <w:webHidden/>
          </w:rPr>
          <w:tab/>
        </w:r>
        <w:r w:rsidR="00E25898">
          <w:rPr>
            <w:noProof/>
            <w:webHidden/>
          </w:rPr>
          <w:fldChar w:fldCharType="begin"/>
        </w:r>
        <w:r w:rsidR="00E25898">
          <w:rPr>
            <w:noProof/>
            <w:webHidden/>
          </w:rPr>
          <w:instrText xml:space="preserve"> PAGEREF _Toc148989515 \h </w:instrText>
        </w:r>
        <w:r w:rsidR="00E25898">
          <w:rPr>
            <w:noProof/>
            <w:webHidden/>
          </w:rPr>
        </w:r>
        <w:r w:rsidR="00E25898">
          <w:rPr>
            <w:noProof/>
            <w:webHidden/>
          </w:rPr>
          <w:fldChar w:fldCharType="separate"/>
        </w:r>
        <w:r w:rsidR="00F7729F">
          <w:rPr>
            <w:noProof/>
            <w:webHidden/>
            <w:rtl/>
          </w:rPr>
          <w:t>42</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16" w:history="1">
        <w:r w:rsidR="00E25898" w:rsidRPr="00F9536C">
          <w:rPr>
            <w:rStyle w:val="Hyperlink"/>
            <w:noProof/>
            <w:rtl/>
          </w:rPr>
          <w:t>יעקב אשר (יו"ר ועדת הפנים והגנת הסביבה):</w:t>
        </w:r>
        <w:r w:rsidR="00E25898">
          <w:rPr>
            <w:noProof/>
            <w:webHidden/>
          </w:rPr>
          <w:tab/>
        </w:r>
        <w:r w:rsidR="00E25898">
          <w:rPr>
            <w:noProof/>
            <w:webHidden/>
          </w:rPr>
          <w:fldChar w:fldCharType="begin"/>
        </w:r>
        <w:r w:rsidR="00E25898">
          <w:rPr>
            <w:noProof/>
            <w:webHidden/>
          </w:rPr>
          <w:instrText xml:space="preserve"> PAGEREF _Toc148989516 \h </w:instrText>
        </w:r>
        <w:r w:rsidR="00E25898">
          <w:rPr>
            <w:noProof/>
            <w:webHidden/>
          </w:rPr>
        </w:r>
        <w:r w:rsidR="00E25898">
          <w:rPr>
            <w:noProof/>
            <w:webHidden/>
          </w:rPr>
          <w:fldChar w:fldCharType="separate"/>
        </w:r>
        <w:r w:rsidR="00F7729F">
          <w:rPr>
            <w:noProof/>
            <w:webHidden/>
            <w:rtl/>
          </w:rPr>
          <w:t>42</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17" w:history="1">
        <w:r w:rsidR="00E25898" w:rsidRPr="00F9536C">
          <w:rPr>
            <w:rStyle w:val="Hyperlink"/>
            <w:noProof/>
            <w:rtl/>
            <w:lang w:eastAsia="he-IL"/>
          </w:rPr>
          <w:t>הצעת חוק אמנת הבנק האסייני לפיתוח, התשפ"ד–2023</w:t>
        </w:r>
        <w:r w:rsidR="00E25898">
          <w:rPr>
            <w:noProof/>
            <w:webHidden/>
          </w:rPr>
          <w:tab/>
        </w:r>
        <w:r w:rsidR="00E25898">
          <w:rPr>
            <w:noProof/>
            <w:webHidden/>
          </w:rPr>
          <w:fldChar w:fldCharType="begin"/>
        </w:r>
        <w:r w:rsidR="00E25898">
          <w:rPr>
            <w:noProof/>
            <w:webHidden/>
          </w:rPr>
          <w:instrText xml:space="preserve"> PAGEREF _Toc148989517 \h </w:instrText>
        </w:r>
        <w:r w:rsidR="00E25898">
          <w:rPr>
            <w:noProof/>
            <w:webHidden/>
          </w:rPr>
        </w:r>
        <w:r w:rsidR="00E25898">
          <w:rPr>
            <w:noProof/>
            <w:webHidden/>
          </w:rPr>
          <w:fldChar w:fldCharType="separate"/>
        </w:r>
        <w:r w:rsidR="00F7729F">
          <w:rPr>
            <w:noProof/>
            <w:webHidden/>
            <w:rtl/>
          </w:rPr>
          <w:t>45</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18" w:history="1">
        <w:r w:rsidR="00E25898" w:rsidRPr="00F9536C">
          <w:rPr>
            <w:rStyle w:val="Hyperlink"/>
            <w:noProof/>
            <w:rtl/>
          </w:rPr>
          <w:t>יצחק פינדרוס (בשם ועדת הכספים):</w:t>
        </w:r>
        <w:r w:rsidR="00E25898">
          <w:rPr>
            <w:noProof/>
            <w:webHidden/>
          </w:rPr>
          <w:tab/>
        </w:r>
        <w:r w:rsidR="00E25898">
          <w:rPr>
            <w:noProof/>
            <w:webHidden/>
          </w:rPr>
          <w:fldChar w:fldCharType="begin"/>
        </w:r>
        <w:r w:rsidR="00E25898">
          <w:rPr>
            <w:noProof/>
            <w:webHidden/>
          </w:rPr>
          <w:instrText xml:space="preserve"> PAGEREF _Toc148989518 \h </w:instrText>
        </w:r>
        <w:r w:rsidR="00E25898">
          <w:rPr>
            <w:noProof/>
            <w:webHidden/>
          </w:rPr>
        </w:r>
        <w:r w:rsidR="00E25898">
          <w:rPr>
            <w:noProof/>
            <w:webHidden/>
          </w:rPr>
          <w:fldChar w:fldCharType="separate"/>
        </w:r>
        <w:r w:rsidR="00F7729F">
          <w:rPr>
            <w:noProof/>
            <w:webHidden/>
            <w:rtl/>
          </w:rPr>
          <w:t>45</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19" w:history="1">
        <w:r w:rsidR="00E25898" w:rsidRPr="00F9536C">
          <w:rPr>
            <w:rStyle w:val="Hyperlink"/>
            <w:noProof/>
            <w:rtl/>
            <w:lang w:eastAsia="he-IL"/>
          </w:rPr>
          <w:t>הודעת הממשלה על ביטול משרד</w:t>
        </w:r>
        <w:r w:rsidR="00E25898">
          <w:rPr>
            <w:noProof/>
            <w:webHidden/>
          </w:rPr>
          <w:tab/>
        </w:r>
        <w:r w:rsidR="00E25898">
          <w:rPr>
            <w:noProof/>
            <w:webHidden/>
          </w:rPr>
          <w:fldChar w:fldCharType="begin"/>
        </w:r>
        <w:r w:rsidR="00E25898">
          <w:rPr>
            <w:noProof/>
            <w:webHidden/>
          </w:rPr>
          <w:instrText xml:space="preserve"> PAGEREF _Toc148989519 \h </w:instrText>
        </w:r>
        <w:r w:rsidR="00E25898">
          <w:rPr>
            <w:noProof/>
            <w:webHidden/>
          </w:rPr>
        </w:r>
        <w:r w:rsidR="00E25898">
          <w:rPr>
            <w:noProof/>
            <w:webHidden/>
          </w:rPr>
          <w:fldChar w:fldCharType="separate"/>
        </w:r>
        <w:r w:rsidR="00F7729F">
          <w:rPr>
            <w:noProof/>
            <w:webHidden/>
            <w:rtl/>
          </w:rPr>
          <w:t>47</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20" w:history="1">
        <w:r w:rsidR="00E25898" w:rsidRPr="00F9536C">
          <w:rPr>
            <w:rStyle w:val="Hyperlink"/>
            <w:noProof/>
            <w:rtl/>
          </w:rPr>
          <w:t>השר המקשר בין הממשלה לכנסת דוד אמסלם:</w:t>
        </w:r>
        <w:r w:rsidR="00E25898">
          <w:rPr>
            <w:noProof/>
            <w:webHidden/>
          </w:rPr>
          <w:tab/>
        </w:r>
        <w:r w:rsidR="00E25898">
          <w:rPr>
            <w:noProof/>
            <w:webHidden/>
          </w:rPr>
          <w:fldChar w:fldCharType="begin"/>
        </w:r>
        <w:r w:rsidR="00E25898">
          <w:rPr>
            <w:noProof/>
            <w:webHidden/>
          </w:rPr>
          <w:instrText xml:space="preserve"> PAGEREF _Toc148989520 \h </w:instrText>
        </w:r>
        <w:r w:rsidR="00E25898">
          <w:rPr>
            <w:noProof/>
            <w:webHidden/>
          </w:rPr>
        </w:r>
        <w:r w:rsidR="00E25898">
          <w:rPr>
            <w:noProof/>
            <w:webHidden/>
          </w:rPr>
          <w:fldChar w:fldCharType="separate"/>
        </w:r>
        <w:r w:rsidR="00F7729F">
          <w:rPr>
            <w:noProof/>
            <w:webHidden/>
            <w:rtl/>
          </w:rPr>
          <w:t>47</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21" w:history="1">
        <w:r w:rsidR="00E25898" w:rsidRPr="00F9536C">
          <w:rPr>
            <w:rStyle w:val="Hyperlink"/>
            <w:noProof/>
            <w:rtl/>
          </w:rPr>
          <w:t>מירב בן ארי (יש עתיד):</w:t>
        </w:r>
        <w:r w:rsidR="00E25898">
          <w:rPr>
            <w:noProof/>
            <w:webHidden/>
          </w:rPr>
          <w:tab/>
        </w:r>
        <w:r w:rsidR="00E25898">
          <w:rPr>
            <w:noProof/>
            <w:webHidden/>
          </w:rPr>
          <w:fldChar w:fldCharType="begin"/>
        </w:r>
        <w:r w:rsidR="00E25898">
          <w:rPr>
            <w:noProof/>
            <w:webHidden/>
          </w:rPr>
          <w:instrText xml:space="preserve"> PAGEREF _Toc148989521 \h </w:instrText>
        </w:r>
        <w:r w:rsidR="00E25898">
          <w:rPr>
            <w:noProof/>
            <w:webHidden/>
          </w:rPr>
        </w:r>
        <w:r w:rsidR="00E25898">
          <w:rPr>
            <w:noProof/>
            <w:webHidden/>
          </w:rPr>
          <w:fldChar w:fldCharType="separate"/>
        </w:r>
        <w:r w:rsidR="00F7729F">
          <w:rPr>
            <w:noProof/>
            <w:webHidden/>
            <w:rtl/>
          </w:rPr>
          <w:t>48</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22" w:history="1">
        <w:r w:rsidR="00E25898" w:rsidRPr="00F9536C">
          <w:rPr>
            <w:rStyle w:val="Hyperlink"/>
            <w:noProof/>
            <w:rtl/>
          </w:rPr>
          <w:t>גלעד קריב (העבודה):</w:t>
        </w:r>
        <w:r w:rsidR="00E25898">
          <w:rPr>
            <w:noProof/>
            <w:webHidden/>
          </w:rPr>
          <w:tab/>
        </w:r>
        <w:r w:rsidR="00E25898">
          <w:rPr>
            <w:noProof/>
            <w:webHidden/>
          </w:rPr>
          <w:fldChar w:fldCharType="begin"/>
        </w:r>
        <w:r w:rsidR="00E25898">
          <w:rPr>
            <w:noProof/>
            <w:webHidden/>
          </w:rPr>
          <w:instrText xml:space="preserve"> PAGEREF _Toc148989522 \h </w:instrText>
        </w:r>
        <w:r w:rsidR="00E25898">
          <w:rPr>
            <w:noProof/>
            <w:webHidden/>
          </w:rPr>
        </w:r>
        <w:r w:rsidR="00E25898">
          <w:rPr>
            <w:noProof/>
            <w:webHidden/>
          </w:rPr>
          <w:fldChar w:fldCharType="separate"/>
        </w:r>
        <w:r w:rsidR="00F7729F">
          <w:rPr>
            <w:noProof/>
            <w:webHidden/>
            <w:rtl/>
          </w:rPr>
          <w:t>48</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23" w:history="1">
        <w:r w:rsidR="00E25898" w:rsidRPr="00F9536C">
          <w:rPr>
            <w:rStyle w:val="Hyperlink"/>
            <w:noProof/>
            <w:rtl/>
          </w:rPr>
          <w:t>משה אבוטבול (ש"ס):</w:t>
        </w:r>
        <w:r w:rsidR="00E25898">
          <w:rPr>
            <w:noProof/>
            <w:webHidden/>
          </w:rPr>
          <w:tab/>
        </w:r>
        <w:r w:rsidR="00E25898">
          <w:rPr>
            <w:noProof/>
            <w:webHidden/>
          </w:rPr>
          <w:fldChar w:fldCharType="begin"/>
        </w:r>
        <w:r w:rsidR="00E25898">
          <w:rPr>
            <w:noProof/>
            <w:webHidden/>
          </w:rPr>
          <w:instrText xml:space="preserve"> PAGEREF _Toc148989523 \h </w:instrText>
        </w:r>
        <w:r w:rsidR="00E25898">
          <w:rPr>
            <w:noProof/>
            <w:webHidden/>
          </w:rPr>
        </w:r>
        <w:r w:rsidR="00E25898">
          <w:rPr>
            <w:noProof/>
            <w:webHidden/>
          </w:rPr>
          <w:fldChar w:fldCharType="separate"/>
        </w:r>
        <w:r w:rsidR="00F7729F">
          <w:rPr>
            <w:noProof/>
            <w:webHidden/>
            <w:rtl/>
          </w:rPr>
          <w:t>49</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24" w:history="1">
        <w:r w:rsidR="00E25898" w:rsidRPr="00F9536C">
          <w:rPr>
            <w:rStyle w:val="Hyperlink"/>
            <w:noProof/>
            <w:rtl/>
          </w:rPr>
          <w:t>יבגני סובה (ישראל ביתנו):</w:t>
        </w:r>
        <w:r w:rsidR="00E25898">
          <w:rPr>
            <w:noProof/>
            <w:webHidden/>
          </w:rPr>
          <w:tab/>
        </w:r>
        <w:r w:rsidR="00E25898">
          <w:rPr>
            <w:noProof/>
            <w:webHidden/>
          </w:rPr>
          <w:fldChar w:fldCharType="begin"/>
        </w:r>
        <w:r w:rsidR="00E25898">
          <w:rPr>
            <w:noProof/>
            <w:webHidden/>
          </w:rPr>
          <w:instrText xml:space="preserve"> PAGEREF _Toc148989524 \h </w:instrText>
        </w:r>
        <w:r w:rsidR="00E25898">
          <w:rPr>
            <w:noProof/>
            <w:webHidden/>
          </w:rPr>
        </w:r>
        <w:r w:rsidR="00E25898">
          <w:rPr>
            <w:noProof/>
            <w:webHidden/>
          </w:rPr>
          <w:fldChar w:fldCharType="separate"/>
        </w:r>
        <w:r w:rsidR="00F7729F">
          <w:rPr>
            <w:noProof/>
            <w:webHidden/>
            <w:rtl/>
          </w:rPr>
          <w:t>50</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25" w:history="1">
        <w:r w:rsidR="00E25898" w:rsidRPr="00F9536C">
          <w:rPr>
            <w:rStyle w:val="Hyperlink"/>
            <w:noProof/>
            <w:rtl/>
            <w:lang w:eastAsia="he-IL"/>
          </w:rPr>
          <w:t>חילופים בוועדות הכנסת</w:t>
        </w:r>
        <w:r w:rsidR="00E25898">
          <w:rPr>
            <w:noProof/>
            <w:webHidden/>
          </w:rPr>
          <w:tab/>
        </w:r>
        <w:r w:rsidR="00E25898">
          <w:rPr>
            <w:noProof/>
            <w:webHidden/>
          </w:rPr>
          <w:fldChar w:fldCharType="begin"/>
        </w:r>
        <w:r w:rsidR="00E25898">
          <w:rPr>
            <w:noProof/>
            <w:webHidden/>
          </w:rPr>
          <w:instrText xml:space="preserve"> PAGEREF _Toc148989525 \h </w:instrText>
        </w:r>
        <w:r w:rsidR="00E25898">
          <w:rPr>
            <w:noProof/>
            <w:webHidden/>
          </w:rPr>
        </w:r>
        <w:r w:rsidR="00E25898">
          <w:rPr>
            <w:noProof/>
            <w:webHidden/>
          </w:rPr>
          <w:fldChar w:fldCharType="separate"/>
        </w:r>
        <w:r w:rsidR="00F7729F">
          <w:rPr>
            <w:noProof/>
            <w:webHidden/>
            <w:rtl/>
          </w:rPr>
          <w:t>53</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26" w:history="1">
        <w:r w:rsidR="00E25898" w:rsidRPr="00F9536C">
          <w:rPr>
            <w:rStyle w:val="Hyperlink"/>
            <w:noProof/>
            <w:rtl/>
          </w:rPr>
          <w:t>אופיר כץ (יו"ר ועדת הכנסת):</w:t>
        </w:r>
        <w:r w:rsidR="00E25898">
          <w:rPr>
            <w:noProof/>
            <w:webHidden/>
          </w:rPr>
          <w:tab/>
        </w:r>
        <w:r w:rsidR="00E25898">
          <w:rPr>
            <w:noProof/>
            <w:webHidden/>
          </w:rPr>
          <w:fldChar w:fldCharType="begin"/>
        </w:r>
        <w:r w:rsidR="00E25898">
          <w:rPr>
            <w:noProof/>
            <w:webHidden/>
          </w:rPr>
          <w:instrText xml:space="preserve"> PAGEREF _Toc148989526 \h </w:instrText>
        </w:r>
        <w:r w:rsidR="00E25898">
          <w:rPr>
            <w:noProof/>
            <w:webHidden/>
          </w:rPr>
        </w:r>
        <w:r w:rsidR="00E25898">
          <w:rPr>
            <w:noProof/>
            <w:webHidden/>
          </w:rPr>
          <w:fldChar w:fldCharType="separate"/>
        </w:r>
        <w:r w:rsidR="00F7729F">
          <w:rPr>
            <w:noProof/>
            <w:webHidden/>
            <w:rtl/>
          </w:rPr>
          <w:t>53</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27" w:history="1">
        <w:r w:rsidR="00E25898" w:rsidRPr="00F9536C">
          <w:rPr>
            <w:rStyle w:val="Hyperlink"/>
            <w:noProof/>
            <w:rtl/>
            <w:lang w:eastAsia="he-IL"/>
          </w:rPr>
          <w:t>בחירת סגנים ליושב-ראש הכנסת</w:t>
        </w:r>
        <w:r w:rsidR="00E25898">
          <w:rPr>
            <w:noProof/>
            <w:webHidden/>
          </w:rPr>
          <w:tab/>
        </w:r>
        <w:r w:rsidR="00E25898">
          <w:rPr>
            <w:noProof/>
            <w:webHidden/>
          </w:rPr>
          <w:fldChar w:fldCharType="begin"/>
        </w:r>
        <w:r w:rsidR="00E25898">
          <w:rPr>
            <w:noProof/>
            <w:webHidden/>
          </w:rPr>
          <w:instrText xml:space="preserve"> PAGEREF _Toc148989527 \h </w:instrText>
        </w:r>
        <w:r w:rsidR="00E25898">
          <w:rPr>
            <w:noProof/>
            <w:webHidden/>
          </w:rPr>
        </w:r>
        <w:r w:rsidR="00E25898">
          <w:rPr>
            <w:noProof/>
            <w:webHidden/>
          </w:rPr>
          <w:fldChar w:fldCharType="separate"/>
        </w:r>
        <w:r w:rsidR="00F7729F">
          <w:rPr>
            <w:noProof/>
            <w:webHidden/>
            <w:rtl/>
          </w:rPr>
          <w:t>53</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28" w:history="1">
        <w:r w:rsidR="00E25898" w:rsidRPr="00F9536C">
          <w:rPr>
            <w:rStyle w:val="Hyperlink"/>
            <w:noProof/>
            <w:rtl/>
          </w:rPr>
          <w:t>אופיר כץ (יו"ר ועדת הכנסת):</w:t>
        </w:r>
        <w:r w:rsidR="00E25898">
          <w:rPr>
            <w:noProof/>
            <w:webHidden/>
          </w:rPr>
          <w:tab/>
        </w:r>
        <w:r w:rsidR="00E25898">
          <w:rPr>
            <w:noProof/>
            <w:webHidden/>
          </w:rPr>
          <w:fldChar w:fldCharType="begin"/>
        </w:r>
        <w:r w:rsidR="00E25898">
          <w:rPr>
            <w:noProof/>
            <w:webHidden/>
          </w:rPr>
          <w:instrText xml:space="preserve"> PAGEREF _Toc148989528 \h </w:instrText>
        </w:r>
        <w:r w:rsidR="00E25898">
          <w:rPr>
            <w:noProof/>
            <w:webHidden/>
          </w:rPr>
        </w:r>
        <w:r w:rsidR="00E25898">
          <w:rPr>
            <w:noProof/>
            <w:webHidden/>
          </w:rPr>
          <w:fldChar w:fldCharType="separate"/>
        </w:r>
        <w:r w:rsidR="00F7729F">
          <w:rPr>
            <w:noProof/>
            <w:webHidden/>
            <w:rtl/>
          </w:rPr>
          <w:t>53</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29" w:history="1">
        <w:r w:rsidR="00E25898" w:rsidRPr="00F9536C">
          <w:rPr>
            <w:rStyle w:val="Hyperlink"/>
            <w:noProof/>
            <w:rtl/>
          </w:rPr>
          <w:t>גלעד קריב (העבודה):</w:t>
        </w:r>
        <w:r w:rsidR="00E25898">
          <w:rPr>
            <w:noProof/>
            <w:webHidden/>
          </w:rPr>
          <w:tab/>
        </w:r>
        <w:r w:rsidR="00E25898">
          <w:rPr>
            <w:noProof/>
            <w:webHidden/>
          </w:rPr>
          <w:fldChar w:fldCharType="begin"/>
        </w:r>
        <w:r w:rsidR="00E25898">
          <w:rPr>
            <w:noProof/>
            <w:webHidden/>
          </w:rPr>
          <w:instrText xml:space="preserve"> PAGEREF _Toc148989529 \h </w:instrText>
        </w:r>
        <w:r w:rsidR="00E25898">
          <w:rPr>
            <w:noProof/>
            <w:webHidden/>
          </w:rPr>
        </w:r>
        <w:r w:rsidR="00E25898">
          <w:rPr>
            <w:noProof/>
            <w:webHidden/>
          </w:rPr>
          <w:fldChar w:fldCharType="separate"/>
        </w:r>
        <w:r w:rsidR="00F7729F">
          <w:rPr>
            <w:noProof/>
            <w:webHidden/>
            <w:rtl/>
          </w:rPr>
          <w:t>53</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30" w:history="1">
        <w:r w:rsidR="00E25898" w:rsidRPr="00F9536C">
          <w:rPr>
            <w:rStyle w:val="Hyperlink"/>
            <w:noProof/>
            <w:rtl/>
          </w:rPr>
          <w:t>יצחק פינדרוס (יהדות התורה):</w:t>
        </w:r>
        <w:r w:rsidR="00E25898">
          <w:rPr>
            <w:noProof/>
            <w:webHidden/>
          </w:rPr>
          <w:tab/>
        </w:r>
        <w:r w:rsidR="00E25898">
          <w:rPr>
            <w:noProof/>
            <w:webHidden/>
          </w:rPr>
          <w:fldChar w:fldCharType="begin"/>
        </w:r>
        <w:r w:rsidR="00E25898">
          <w:rPr>
            <w:noProof/>
            <w:webHidden/>
          </w:rPr>
          <w:instrText xml:space="preserve"> PAGEREF _Toc148989530 \h </w:instrText>
        </w:r>
        <w:r w:rsidR="00E25898">
          <w:rPr>
            <w:noProof/>
            <w:webHidden/>
          </w:rPr>
        </w:r>
        <w:r w:rsidR="00E25898">
          <w:rPr>
            <w:noProof/>
            <w:webHidden/>
          </w:rPr>
          <w:fldChar w:fldCharType="separate"/>
        </w:r>
        <w:r w:rsidR="00F7729F">
          <w:rPr>
            <w:noProof/>
            <w:webHidden/>
            <w:rtl/>
          </w:rPr>
          <w:t>55</w:t>
        </w:r>
        <w:r w:rsidR="00E25898">
          <w:rPr>
            <w:noProof/>
            <w:webHidden/>
          </w:rPr>
          <w:fldChar w:fldCharType="end"/>
        </w:r>
      </w:hyperlink>
    </w:p>
    <w:p w:rsidR="00E25898" w:rsidRDefault="00837D35" w:rsidP="00E25898">
      <w:pPr>
        <w:pStyle w:val="TOC1"/>
        <w:tabs>
          <w:tab w:val="right" w:leader="dot" w:pos="8296"/>
        </w:tabs>
        <w:ind w:firstLine="0"/>
        <w:rPr>
          <w:rFonts w:asciiTheme="minorHAnsi" w:eastAsiaTheme="minorEastAsia" w:hAnsiTheme="minorHAnsi" w:cstheme="minorBidi"/>
          <w:noProof/>
        </w:rPr>
      </w:pPr>
      <w:hyperlink w:anchor="_Toc148989531" w:history="1">
        <w:r w:rsidR="00E25898" w:rsidRPr="00F9536C">
          <w:rPr>
            <w:rStyle w:val="Hyperlink"/>
            <w:noProof/>
            <w:rtl/>
            <w:lang w:eastAsia="he-IL"/>
          </w:rPr>
          <w:t>הצעת חוק התגמולים לבני משפחה של נעדרים, חטופים או שבויים, התשפ"ד–2023</w:t>
        </w:r>
        <w:r w:rsidR="00E25898">
          <w:rPr>
            <w:noProof/>
            <w:webHidden/>
          </w:rPr>
          <w:tab/>
        </w:r>
        <w:r w:rsidR="00E25898">
          <w:rPr>
            <w:noProof/>
            <w:webHidden/>
          </w:rPr>
          <w:fldChar w:fldCharType="begin"/>
        </w:r>
        <w:r w:rsidR="00E25898">
          <w:rPr>
            <w:noProof/>
            <w:webHidden/>
          </w:rPr>
          <w:instrText xml:space="preserve"> PAGEREF _Toc148989531 \h </w:instrText>
        </w:r>
        <w:r w:rsidR="00E25898">
          <w:rPr>
            <w:noProof/>
            <w:webHidden/>
          </w:rPr>
        </w:r>
        <w:r w:rsidR="00E25898">
          <w:rPr>
            <w:noProof/>
            <w:webHidden/>
          </w:rPr>
          <w:fldChar w:fldCharType="separate"/>
        </w:r>
        <w:r w:rsidR="00F7729F">
          <w:rPr>
            <w:noProof/>
            <w:webHidden/>
            <w:rtl/>
          </w:rPr>
          <w:t>56</w:t>
        </w:r>
        <w:r w:rsidR="00E25898">
          <w:rPr>
            <w:noProof/>
            <w:webHidden/>
          </w:rPr>
          <w:fldChar w:fldCharType="end"/>
        </w:r>
      </w:hyperlink>
    </w:p>
    <w:p w:rsidR="00E25898" w:rsidRDefault="00837D35" w:rsidP="00E25898">
      <w:pPr>
        <w:pStyle w:val="TOC2"/>
        <w:tabs>
          <w:tab w:val="right" w:leader="dot" w:pos="8296"/>
        </w:tabs>
        <w:ind w:firstLine="0"/>
        <w:rPr>
          <w:rFonts w:asciiTheme="minorHAnsi" w:eastAsiaTheme="minorEastAsia" w:hAnsiTheme="minorHAnsi" w:cstheme="minorBidi"/>
          <w:noProof/>
        </w:rPr>
      </w:pPr>
      <w:hyperlink w:anchor="_Toc148989532" w:history="1">
        <w:r w:rsidR="00E25898" w:rsidRPr="00F9536C">
          <w:rPr>
            <w:rStyle w:val="Hyperlink"/>
            <w:noProof/>
            <w:rtl/>
          </w:rPr>
          <w:t>ישראל אייכלר (יהדות התורה):</w:t>
        </w:r>
        <w:r w:rsidR="00E25898">
          <w:rPr>
            <w:noProof/>
            <w:webHidden/>
          </w:rPr>
          <w:tab/>
        </w:r>
        <w:r w:rsidR="00E25898">
          <w:rPr>
            <w:noProof/>
            <w:webHidden/>
          </w:rPr>
          <w:fldChar w:fldCharType="begin"/>
        </w:r>
        <w:r w:rsidR="00E25898">
          <w:rPr>
            <w:noProof/>
            <w:webHidden/>
          </w:rPr>
          <w:instrText xml:space="preserve"> PAGEREF _Toc148989532 \h </w:instrText>
        </w:r>
        <w:r w:rsidR="00E25898">
          <w:rPr>
            <w:noProof/>
            <w:webHidden/>
          </w:rPr>
        </w:r>
        <w:r w:rsidR="00E25898">
          <w:rPr>
            <w:noProof/>
            <w:webHidden/>
          </w:rPr>
          <w:fldChar w:fldCharType="separate"/>
        </w:r>
        <w:r w:rsidR="00F7729F">
          <w:rPr>
            <w:noProof/>
            <w:webHidden/>
            <w:rtl/>
          </w:rPr>
          <w:t>56</w:t>
        </w:r>
        <w:r w:rsidR="00E25898">
          <w:rPr>
            <w:noProof/>
            <w:webHidden/>
          </w:rPr>
          <w:fldChar w:fldCharType="end"/>
        </w:r>
      </w:hyperlink>
    </w:p>
    <w:p w:rsidR="00BA4007" w:rsidRDefault="00E25898" w:rsidP="00E25898">
      <w:pPr>
        <w:ind w:firstLine="0"/>
        <w:rPr>
          <w:rtl/>
        </w:rPr>
      </w:pPr>
      <w:r>
        <w:rPr>
          <w:rtl/>
        </w:rPr>
        <w:fldChar w:fldCharType="end"/>
      </w:r>
    </w:p>
    <w:p w:rsidR="00C82E38" w:rsidRDefault="00C82E38" w:rsidP="00B625B0">
      <w:pPr>
        <w:rPr>
          <w:rtl/>
        </w:rPr>
      </w:pPr>
    </w:p>
    <w:p w:rsidR="00C82E38" w:rsidRDefault="00C82E38">
      <w:pPr>
        <w:bidi w:val="0"/>
        <w:spacing w:line="240" w:lineRule="auto"/>
        <w:ind w:firstLine="0"/>
        <w:jc w:val="left"/>
        <w:rPr>
          <w:rtl/>
        </w:rPr>
      </w:pPr>
      <w:r>
        <w:rPr>
          <w:rtl/>
        </w:rPr>
        <w:br w:type="page"/>
      </w:r>
    </w:p>
    <w:p w:rsidR="00C82E38" w:rsidRDefault="00C82E38" w:rsidP="006139C0">
      <w:pPr>
        <w:pStyle w:val="a6"/>
        <w:rPr>
          <w:rtl/>
        </w:rPr>
      </w:pPr>
      <w:bookmarkStart w:id="7" w:name="ET_subject_מסמכים_שהונחו_על_שולחן__2"/>
      <w:r w:rsidRPr="006139C0">
        <w:rPr>
          <w:rStyle w:val="TagStyle"/>
          <w:rtl/>
        </w:rPr>
        <w:t xml:space="preserve"> &lt;&lt; נושא &gt;&gt; </w:t>
      </w:r>
      <w:bookmarkStart w:id="8" w:name="_Toc148989163"/>
      <w:bookmarkStart w:id="9" w:name="_Toc148989483"/>
      <w:r>
        <w:rPr>
          <w:rtl/>
        </w:rPr>
        <w:t>מסמכים שהונחו על שולחן הכנסת</w:t>
      </w:r>
      <w:bookmarkEnd w:id="8"/>
      <w:bookmarkEnd w:id="9"/>
      <w:r w:rsidRPr="006139C0">
        <w:rPr>
          <w:rStyle w:val="TagStyle"/>
          <w:rtl/>
        </w:rPr>
        <w:t xml:space="preserve"> &lt;&lt; נושא &gt;&gt;</w:t>
      </w:r>
      <w:r>
        <w:rPr>
          <w:rtl/>
        </w:rPr>
        <w:t xml:space="preserve">   </w:t>
      </w:r>
      <w:bookmarkEnd w:id="7"/>
    </w:p>
    <w:p w:rsidR="00C82E38" w:rsidRDefault="00C82E38" w:rsidP="006139C0">
      <w:pPr>
        <w:keepNext/>
        <w:rPr>
          <w:rtl/>
        </w:rPr>
      </w:pPr>
      <w:bookmarkStart w:id="10" w:name="ET_yor_6423_3"/>
    </w:p>
    <w:p w:rsidR="00C82E38" w:rsidRDefault="00C82E38" w:rsidP="006139C0">
      <w:pPr>
        <w:pStyle w:val="af6"/>
        <w:keepNext/>
        <w:rPr>
          <w:rtl/>
        </w:rPr>
      </w:pPr>
      <w:r w:rsidRPr="006139C0">
        <w:rPr>
          <w:rStyle w:val="TagStyle"/>
          <w:rtl/>
        </w:rPr>
        <w:t xml:space="preserve"> &lt;&lt; יור &gt;&gt; </w:t>
      </w:r>
      <w:r>
        <w:rPr>
          <w:rtl/>
        </w:rPr>
        <w:t>היו"ר אמיר אוחנה:</w:t>
      </w:r>
      <w:r w:rsidRPr="006139C0">
        <w:rPr>
          <w:rStyle w:val="TagStyle"/>
          <w:rtl/>
        </w:rPr>
        <w:t xml:space="preserve"> &lt;&lt; יור &gt;&gt;</w:t>
      </w:r>
      <w:r>
        <w:rPr>
          <w:rtl/>
        </w:rPr>
        <w:t xml:space="preserve">   </w:t>
      </w:r>
      <w:bookmarkEnd w:id="10"/>
    </w:p>
    <w:p w:rsidR="00C82E38" w:rsidRDefault="00C82E38" w:rsidP="003B1B28">
      <w:pPr>
        <w:rPr>
          <w:rtl/>
          <w:lang w:eastAsia="he-IL"/>
        </w:rPr>
      </w:pPr>
    </w:p>
    <w:p w:rsidR="00B625B0" w:rsidRDefault="00C82E38" w:rsidP="00062A4B">
      <w:pPr>
        <w:rPr>
          <w:rtl/>
          <w:lang w:eastAsia="he-IL"/>
        </w:rPr>
      </w:pPr>
      <w:r>
        <w:rPr>
          <w:rFonts w:hint="cs"/>
          <w:rtl/>
          <w:lang w:eastAsia="he-IL"/>
        </w:rPr>
        <w:t xml:space="preserve">חברי הכנסת, אני פותח את ישיבת הכנסת. היום יום שני </w:t>
      </w:r>
      <w:bookmarkStart w:id="11" w:name="_ETM_Q1_23000"/>
      <w:bookmarkEnd w:id="11"/>
      <w:r>
        <w:rPr>
          <w:rFonts w:hint="cs"/>
          <w:rtl/>
          <w:lang w:eastAsia="he-IL"/>
        </w:rPr>
        <w:t xml:space="preserve">ח' בחשוון התשפ"ד, 23 באוקטובר 2023. </w:t>
      </w:r>
    </w:p>
    <w:p w:rsidR="00B625B0" w:rsidRDefault="00B625B0" w:rsidP="00D27B26">
      <w:pPr>
        <w:rPr>
          <w:rtl/>
          <w:lang w:eastAsia="he-IL"/>
        </w:rPr>
      </w:pPr>
    </w:p>
    <w:p w:rsidR="00C82E38" w:rsidRDefault="00C82E38" w:rsidP="00D27B26">
      <w:pPr>
        <w:rPr>
          <w:rtl/>
          <w:lang w:eastAsia="he-IL"/>
        </w:rPr>
      </w:pPr>
      <w:r>
        <w:rPr>
          <w:rFonts w:hint="cs"/>
          <w:rtl/>
          <w:lang w:eastAsia="he-IL"/>
        </w:rPr>
        <w:t>הודעה למזכיר הכנסת, בבקשה.</w:t>
      </w:r>
    </w:p>
    <w:p w:rsidR="00C82E38" w:rsidRDefault="00C82E38" w:rsidP="00D27B26">
      <w:pPr>
        <w:rPr>
          <w:rtl/>
          <w:lang w:eastAsia="he-IL"/>
        </w:rPr>
      </w:pPr>
    </w:p>
    <w:p w:rsidR="00C82E38" w:rsidRDefault="00C82E38" w:rsidP="00D27B26">
      <w:pPr>
        <w:pStyle w:val="a4"/>
        <w:keepNext/>
        <w:rPr>
          <w:rtl/>
        </w:rPr>
      </w:pPr>
      <w:bookmarkStart w:id="12" w:name="ET_speaker_6327_3"/>
      <w:r w:rsidRPr="00D27B26">
        <w:rPr>
          <w:rStyle w:val="TagStyle"/>
          <w:rtl/>
        </w:rPr>
        <w:t xml:space="preserve"> &lt;&lt; דובר &gt;&gt; </w:t>
      </w:r>
      <w:bookmarkStart w:id="13" w:name="_Toc148989164"/>
      <w:bookmarkStart w:id="14" w:name="_Toc148989484"/>
      <w:r>
        <w:rPr>
          <w:rtl/>
        </w:rPr>
        <w:t>מזכיר הכנסת דן מרזוק:</w:t>
      </w:r>
      <w:bookmarkEnd w:id="13"/>
      <w:bookmarkEnd w:id="14"/>
      <w:r w:rsidRPr="00D27B26">
        <w:rPr>
          <w:rStyle w:val="TagStyle"/>
          <w:rtl/>
        </w:rPr>
        <w:t xml:space="preserve"> &lt;&lt; דובר &gt;&gt;</w:t>
      </w:r>
      <w:r>
        <w:rPr>
          <w:rtl/>
        </w:rPr>
        <w:t xml:space="preserve">   </w:t>
      </w:r>
      <w:bookmarkEnd w:id="12"/>
    </w:p>
    <w:p w:rsidR="00C82E38" w:rsidRDefault="00C82E38" w:rsidP="00B625B0">
      <w:pPr>
        <w:rPr>
          <w:rtl/>
          <w:lang w:eastAsia="he-IL"/>
        </w:rPr>
      </w:pPr>
    </w:p>
    <w:p w:rsidR="00C82E38" w:rsidRDefault="00C82E38" w:rsidP="009F0D9C">
      <w:pPr>
        <w:rPr>
          <w:rtl/>
          <w:lang w:eastAsia="he-IL"/>
        </w:rPr>
      </w:pPr>
      <w:r>
        <w:rPr>
          <w:rFonts w:hint="cs"/>
          <w:rtl/>
          <w:lang w:eastAsia="he-IL"/>
        </w:rPr>
        <w:t xml:space="preserve">ברשות יושב-ראש הכנסת, הינני מתכבד להודיעכם, כי הונחו היום על שולחן הכנסת </w:t>
      </w:r>
      <w:r>
        <w:rPr>
          <w:rtl/>
          <w:lang w:eastAsia="he-IL"/>
        </w:rPr>
        <w:t>–</w:t>
      </w:r>
      <w:r>
        <w:rPr>
          <w:rFonts w:hint="cs"/>
          <w:rtl/>
          <w:lang w:eastAsia="he-IL"/>
        </w:rPr>
        <w:t xml:space="preserve"> </w:t>
      </w:r>
    </w:p>
    <w:p w:rsidR="00C82E38" w:rsidRDefault="00C82E38" w:rsidP="00D27B26">
      <w:pPr>
        <w:rPr>
          <w:rtl/>
          <w:lang w:eastAsia="he-IL"/>
        </w:rPr>
      </w:pPr>
    </w:p>
    <w:p w:rsidR="00C82E38" w:rsidRPr="00F8168E" w:rsidRDefault="00C82E38" w:rsidP="009F0D9C">
      <w:r>
        <w:rPr>
          <w:rFonts w:hint="cs"/>
          <w:rtl/>
          <w:lang w:eastAsia="he-IL"/>
        </w:rPr>
        <w:t xml:space="preserve">הצעות חוק לדיון מוקדם – החל בהצעת חוק פ/4021/25 וכלה בהצעת חוק פ/4031/25: </w:t>
      </w:r>
      <w:r>
        <w:rPr>
          <w:rtl/>
        </w:rPr>
        <w:t xml:space="preserve">הצעת חוק ביטוח בריאות ממלכתי (תיקון – מנגנון להעברת כספים מקופות החולים למגן דוד אדום), התשפ"ד–2023, מאת חבר הכנסת ארז מלול; הצעת חוק שוויון זכויות לאנשים עם מוגבלות (תיקון – מוקד </w:t>
      </w:r>
      <w:proofErr w:type="spellStart"/>
      <w:r>
        <w:rPr>
          <w:rtl/>
        </w:rPr>
        <w:t>להנגשת</w:t>
      </w:r>
      <w:proofErr w:type="spellEnd"/>
      <w:r>
        <w:rPr>
          <w:rtl/>
        </w:rPr>
        <w:t xml:space="preserve"> שירותים), התשפ"ד–2023, מאת חברת הכנסת חוה אתי עטייה; הצעת חוק הרשות הלאומית לתרבות ולשפה המרוקאית יהודית, התשפ"ד–2023, מאת חברת הכנסת נעמה לזימי; הצעת חוק הגנת השכר (תיקון – פטור מדמי טיפול מקצועי-ארגוני), התשפ"ד–2023, מאת חבר הכנסת אוהד טל; הצעת חוק דמי מחלה עבור מלווה בן משפחה לבדיקה רפואית (תיקוני חקיקה), התשפ"ד–2023, מאת חבר הכנסת אברהם בצלאל; הצעת חוק האזרחים הוותיקים (תיקון – חניה חינם לאזרח ותיק שמלאו לו 75 שנים), התשפ"ד–2023, מאת חבר הכנסת אברהם בצלאל; הצעת חוק הרשויות המקומיות (יועצת לקידום מעמד האישה) (תיקון – תפקיד וסמכויות), התשפ"ד–2023, מאת חברת הכנסת פנינה תמנו; הצעת חוק דמי הבראה, התשפ"ד–2023, מאת חבר הכנסת ניסים ואטורי; הצעת חוק פיצויי פיטורים (תיקון – התפטרות בזמן מלחמת חרבות ברזל) (הוראת שעה), התשפ"ד–2023, מאת חברת הכנסת שרן מרים השכל; הצעת חוק התגמולים לבני משפחה של נעדרים, חטופים או שבויים, התשפ"ד–2023, מאת חברי הכנסת ישראל אייכלר, אלון שוסטר, מיכאל מרדכי ביטון, נעמה לזימי, אופיר כץ, אפרת רייטן מרום, ארז מלול, צביקה פוגל, אריאל קלנר, מירב בן ארי, ינון אזולאי, זאב אלקין, יונתן מישרקי, בועז ביסמוט, משה סעדה, דן אילוז, ניסים ואטורי, סימון מושיאשוילי, חנוך דב מלביצקי, שלום דנינו, מרב מיכאלי, גלעד קריב, יאיר לפיד, מאיר כהן, קארין אלהרר, מירב כהן, אלעזר שטרן, מיקי לוי, רם בן ברק, יואב סגלוביץ', בועז טופורובסקי, מיכל שיר סגמן, עידן רול, יוראי להב הרצנו, ולדימיר בליאק, רון כץ, משה גפני, יעקב אשר, אליהו ברוכי, משה רוט, עמית הלוי, טלי גוטליב, אברהם בצלאל, לימור סון הר מלך, יצחק קרויזר, יצחק פינדרוס, אלמוג כהן, אביגדור ליברמן, עודד פורר, יבגני סובה, שרון ניר, יוליה מלינובסקי, חמד עמאר, שמחה רוטמן, יולי יואל אדלשטיין, קטי קטרין שטרית, יוסף טייב, פנינה תמנו, מתן כהנא, אורית פרקש הכהן, שרן מרים השכל, אלי דלל, מטי צרפתי הרכבי, טטיאנה מזרסקי, יסמין פרידמן, דבי ביטון, משה טור פז, סימון דוידסון, נאור שירי, שלי טל מירון, ירון לוי, ששון ששי גואטה, אליהו רביבו, משה פסל, גלית דיסטל אטבריאן, צגה מלקו, אושר שקלים, חוה אתי עטייה, דוד ביטן, דני דנון, אוהד טל, צבי ידידיה סוכות</w:t>
      </w:r>
      <w:r>
        <w:rPr>
          <w:rFonts w:hint="cs"/>
          <w:rtl/>
        </w:rPr>
        <w:t xml:space="preserve"> ו</w:t>
      </w:r>
      <w:r>
        <w:rPr>
          <w:rtl/>
        </w:rPr>
        <w:t>משה סולומון; הצעת חוק הרשויות המקומיות (בחירות) (תיקון מס' 53) (תיקון – ביטול החוק), התשפ"ד–2023, מאת חברי הכנסת נאור שירי, מאיר כהן</w:t>
      </w:r>
      <w:r>
        <w:rPr>
          <w:rFonts w:hint="cs"/>
          <w:rtl/>
        </w:rPr>
        <w:t>.</w:t>
      </w:r>
      <w:r>
        <w:rPr>
          <w:rtl/>
        </w:rPr>
        <w:t xml:space="preserve"> </w:t>
      </w:r>
    </w:p>
    <w:p w:rsidR="00C82E38" w:rsidRDefault="00C82E38" w:rsidP="00B625B0">
      <w:pPr>
        <w:rPr>
          <w:rtl/>
          <w:lang w:eastAsia="he-IL"/>
        </w:rPr>
      </w:pPr>
    </w:p>
    <w:p w:rsidR="00C82E38" w:rsidRDefault="00C82E38" w:rsidP="00163056">
      <w:pPr>
        <w:rPr>
          <w:rtl/>
          <w:lang w:eastAsia="he-IL"/>
        </w:rPr>
      </w:pPr>
      <w:r>
        <w:rPr>
          <w:rFonts w:hint="cs"/>
          <w:rtl/>
          <w:lang w:eastAsia="he-IL"/>
        </w:rPr>
        <w:t xml:space="preserve">לקריאה ראשונה, מטעם הממשלה: הצעת חוק-יסוד: המדינה (הוראת שעה לעניין חוק התקציב לשנת 2024 </w:t>
      </w:r>
      <w:r>
        <w:rPr>
          <w:rFonts w:hint="eastAsia"/>
          <w:rtl/>
          <w:lang w:eastAsia="he-IL"/>
        </w:rPr>
        <w:t>–</w:t>
      </w:r>
      <w:r>
        <w:rPr>
          <w:rFonts w:hint="cs"/>
          <w:rtl/>
          <w:lang w:eastAsia="he-IL"/>
        </w:rPr>
        <w:t xml:space="preserve"> חרבות ברזל); הצעת חוק הארכת תקופות ודחיית מועדים (הוראת שעה </w:t>
      </w:r>
      <w:r>
        <w:rPr>
          <w:rtl/>
          <w:lang w:eastAsia="he-IL"/>
        </w:rPr>
        <w:t>–</w:t>
      </w:r>
      <w:r>
        <w:rPr>
          <w:rFonts w:hint="cs"/>
          <w:rtl/>
          <w:lang w:eastAsia="he-IL"/>
        </w:rPr>
        <w:t xml:space="preserve"> חרבות ברזל) (אישורים רגולטורי</w:t>
      </w:r>
      <w:r w:rsidR="00062A4B">
        <w:rPr>
          <w:rFonts w:hint="cs"/>
          <w:rtl/>
          <w:lang w:eastAsia="he-IL"/>
        </w:rPr>
        <w:t>ים, עיצומים כספיים ובדיקות מ</w:t>
      </w:r>
      <w:r>
        <w:rPr>
          <w:rFonts w:hint="cs"/>
          <w:rtl/>
          <w:lang w:eastAsia="he-IL"/>
        </w:rPr>
        <w:t>תקני גז), התשפ</w:t>
      </w:r>
      <w:r>
        <w:rPr>
          <w:rtl/>
          <w:lang w:eastAsia="he-IL"/>
        </w:rPr>
        <w:t>"</w:t>
      </w:r>
      <w:r>
        <w:rPr>
          <w:rFonts w:hint="cs"/>
          <w:rtl/>
          <w:lang w:eastAsia="he-IL"/>
        </w:rPr>
        <w:t>ד–2023; הצעת חוק המקרקעין (תיקון מס' 38) (הרחבת בנייה לשם הקמת מרחב מוגן בבית מורכב), התשפ</w:t>
      </w:r>
      <w:r>
        <w:rPr>
          <w:rtl/>
          <w:lang w:eastAsia="he-IL"/>
        </w:rPr>
        <w:t>"</w:t>
      </w:r>
      <w:r>
        <w:rPr>
          <w:rFonts w:hint="cs"/>
          <w:rtl/>
          <w:lang w:eastAsia="he-IL"/>
        </w:rPr>
        <w:t>ד–2023.</w:t>
      </w:r>
    </w:p>
    <w:p w:rsidR="00C82E38" w:rsidRDefault="00C82E38" w:rsidP="006139C0">
      <w:pPr>
        <w:rPr>
          <w:rtl/>
          <w:lang w:eastAsia="he-IL"/>
        </w:rPr>
      </w:pPr>
    </w:p>
    <w:p w:rsidR="00C82E38" w:rsidRDefault="00C82E38" w:rsidP="00163056">
      <w:pPr>
        <w:rPr>
          <w:rtl/>
          <w:lang w:eastAsia="he-IL"/>
        </w:rPr>
      </w:pPr>
      <w:r>
        <w:rPr>
          <w:rFonts w:hint="cs"/>
          <w:rtl/>
          <w:lang w:eastAsia="he-IL"/>
        </w:rPr>
        <w:t xml:space="preserve">תקנות שעת חירום (חרבות ברזל) (מניעת פגיעת גוף שידורים זר בביטחון המדינה), התשפ"ד–2023. </w:t>
      </w:r>
    </w:p>
    <w:p w:rsidR="00C82E38" w:rsidRDefault="00C82E38" w:rsidP="00163056">
      <w:pPr>
        <w:rPr>
          <w:rtl/>
          <w:lang w:eastAsia="he-IL"/>
        </w:rPr>
      </w:pPr>
    </w:p>
    <w:p w:rsidR="00C82E38" w:rsidRDefault="00C82E38" w:rsidP="00B625B0">
      <w:pPr>
        <w:rPr>
          <w:rtl/>
          <w:lang w:eastAsia="he-IL"/>
        </w:rPr>
      </w:pPr>
      <w:r>
        <w:rPr>
          <w:rFonts w:hint="cs"/>
          <w:rtl/>
          <w:lang w:eastAsia="he-IL"/>
        </w:rPr>
        <w:t>ה</w:t>
      </w:r>
      <w:r w:rsidR="00B625B0">
        <w:rPr>
          <w:rFonts w:hint="cs"/>
          <w:rtl/>
          <w:lang w:eastAsia="he-IL"/>
        </w:rPr>
        <w:t xml:space="preserve">צעת </w:t>
      </w:r>
      <w:r>
        <w:rPr>
          <w:rFonts w:hint="cs"/>
          <w:rtl/>
          <w:lang w:eastAsia="he-IL"/>
        </w:rPr>
        <w:t>ועדת הפנים והגנת הסביבה בעניין פיצול הצעת חוק לדחיית הבחירות הכלליות לרשויות המקומיות ולמועצות האזוריות, התשפ</w:t>
      </w:r>
      <w:r>
        <w:rPr>
          <w:rtl/>
          <w:lang w:eastAsia="he-IL"/>
        </w:rPr>
        <w:t>"</w:t>
      </w:r>
      <w:r>
        <w:rPr>
          <w:rFonts w:hint="cs"/>
          <w:rtl/>
          <w:lang w:eastAsia="he-IL"/>
        </w:rPr>
        <w:t>ד–2023. תודה.</w:t>
      </w:r>
    </w:p>
    <w:p w:rsidR="00C82E38" w:rsidRDefault="00C82E38" w:rsidP="00236F0E">
      <w:pPr>
        <w:rPr>
          <w:rtl/>
          <w:lang w:eastAsia="he-IL"/>
        </w:rPr>
      </w:pPr>
    </w:p>
    <w:p w:rsidR="00C82E38" w:rsidRDefault="00C82E38" w:rsidP="007817F8">
      <w:pPr>
        <w:pStyle w:val="af6"/>
        <w:keepNext/>
        <w:rPr>
          <w:rtl/>
        </w:rPr>
      </w:pPr>
      <w:bookmarkStart w:id="15" w:name="ET_yor_6423_5"/>
      <w:r w:rsidRPr="007817F8">
        <w:rPr>
          <w:rStyle w:val="TagStyle"/>
          <w:rtl/>
        </w:rPr>
        <w:t xml:space="preserve"> &lt;&lt; יור &gt;&gt; </w:t>
      </w:r>
      <w:r>
        <w:rPr>
          <w:rtl/>
        </w:rPr>
        <w:t>היו"ר אמיר אוחנה:</w:t>
      </w:r>
      <w:r w:rsidRPr="007817F8">
        <w:rPr>
          <w:rStyle w:val="TagStyle"/>
          <w:rtl/>
        </w:rPr>
        <w:t xml:space="preserve"> &lt;&lt; יור &gt;&gt;</w:t>
      </w:r>
      <w:r>
        <w:rPr>
          <w:rtl/>
        </w:rPr>
        <w:t xml:space="preserve">   </w:t>
      </w:r>
      <w:bookmarkEnd w:id="15"/>
    </w:p>
    <w:p w:rsidR="00C82E38" w:rsidRDefault="00C82E38" w:rsidP="00B625B0">
      <w:pPr>
        <w:rPr>
          <w:rtl/>
          <w:lang w:eastAsia="he-IL"/>
        </w:rPr>
      </w:pPr>
    </w:p>
    <w:p w:rsidR="00C82E38" w:rsidRDefault="00C82E38" w:rsidP="00163056">
      <w:pPr>
        <w:rPr>
          <w:rtl/>
          <w:lang w:eastAsia="he-IL"/>
        </w:rPr>
      </w:pPr>
      <w:r>
        <w:rPr>
          <w:rFonts w:hint="cs"/>
          <w:rtl/>
          <w:lang w:eastAsia="he-IL"/>
        </w:rPr>
        <w:t xml:space="preserve">תודה למזכיר הכנסת. </w:t>
      </w:r>
      <w:bookmarkStart w:id="16" w:name="_ETM_Q1_88000"/>
      <w:bookmarkEnd w:id="16"/>
    </w:p>
    <w:p w:rsidR="00C82E38" w:rsidRDefault="00C82E38" w:rsidP="00163056">
      <w:pPr>
        <w:rPr>
          <w:rtl/>
          <w:lang w:eastAsia="he-IL"/>
        </w:rPr>
      </w:pPr>
    </w:p>
    <w:p w:rsidR="00C82E38" w:rsidRDefault="00C82E38" w:rsidP="00163056">
      <w:pPr>
        <w:rPr>
          <w:rtl/>
          <w:lang w:eastAsia="he-IL"/>
        </w:rPr>
      </w:pPr>
    </w:p>
    <w:p w:rsidR="00C82E38" w:rsidRDefault="00C82E38" w:rsidP="008A4F65">
      <w:pPr>
        <w:pStyle w:val="a6"/>
        <w:rPr>
          <w:rtl/>
          <w:lang w:eastAsia="he-IL"/>
        </w:rPr>
      </w:pPr>
      <w:bookmarkStart w:id="17" w:name="ET_subject_הצעת_ועדת_הפנים_והגנת_ה_6"/>
      <w:r w:rsidRPr="00B433A1">
        <w:rPr>
          <w:rStyle w:val="TagStyle"/>
          <w:rtl/>
        </w:rPr>
        <w:t xml:space="preserve"> &lt;&lt; נושא &gt;&gt; </w:t>
      </w:r>
      <w:bookmarkStart w:id="18" w:name="_Toc148989165"/>
      <w:bookmarkStart w:id="19" w:name="_Toc148989485"/>
      <w:r>
        <w:rPr>
          <w:rtl/>
          <w:lang w:eastAsia="he-IL"/>
        </w:rPr>
        <w:t>הצעת ועדת הפנים והגנת הסביבה בדבר פיצול הצעת חוק</w:t>
      </w:r>
      <w:r>
        <w:rPr>
          <w:rFonts w:hint="cs"/>
          <w:rtl/>
          <w:lang w:eastAsia="he-IL"/>
        </w:rPr>
        <w:t xml:space="preserve"> לדחיית הבחירות הכלליות לרשויות המקומיות ולמועצות האזוריות, התשפ"ד</w:t>
      </w:r>
      <w:r>
        <w:rPr>
          <w:rFonts w:hint="eastAsia"/>
          <w:rtl/>
          <w:lang w:eastAsia="he-IL"/>
        </w:rPr>
        <w:t>–</w:t>
      </w:r>
      <w:r>
        <w:rPr>
          <w:rFonts w:hint="cs"/>
          <w:rtl/>
          <w:lang w:eastAsia="he-IL"/>
        </w:rPr>
        <w:t>2023</w:t>
      </w:r>
      <w:bookmarkEnd w:id="18"/>
      <w:bookmarkEnd w:id="19"/>
      <w:r w:rsidRPr="00B433A1">
        <w:rPr>
          <w:rStyle w:val="TagStyle"/>
          <w:rtl/>
        </w:rPr>
        <w:t xml:space="preserve"> &lt;&lt; נושא &gt;&gt;</w:t>
      </w:r>
      <w:r>
        <w:rPr>
          <w:rtl/>
          <w:lang w:eastAsia="he-IL"/>
        </w:rPr>
        <w:t xml:space="preserve">   </w:t>
      </w:r>
      <w:bookmarkEnd w:id="17"/>
    </w:p>
    <w:p w:rsidR="00C82E38" w:rsidRDefault="00C82E38" w:rsidP="00B625B0">
      <w:pPr>
        <w:rPr>
          <w:rtl/>
          <w:lang w:eastAsia="he-IL"/>
        </w:rPr>
      </w:pPr>
      <w:r>
        <w:rPr>
          <w:rFonts w:hint="cs"/>
          <w:rtl/>
          <w:lang w:eastAsia="he-IL"/>
        </w:rPr>
        <w:t>[נספחות.]</w:t>
      </w:r>
    </w:p>
    <w:p w:rsidR="00C82E38" w:rsidRPr="008A4F65" w:rsidRDefault="00C82E38" w:rsidP="008A4F65">
      <w:pPr>
        <w:rPr>
          <w:rtl/>
          <w:lang w:eastAsia="he-IL"/>
        </w:rPr>
      </w:pPr>
    </w:p>
    <w:p w:rsidR="00C82E38" w:rsidRDefault="00C82E38" w:rsidP="00B433A1">
      <w:pPr>
        <w:pStyle w:val="af6"/>
        <w:keepNext/>
        <w:rPr>
          <w:rtl/>
        </w:rPr>
      </w:pPr>
      <w:bookmarkStart w:id="20" w:name="ET_yor_6423_7"/>
      <w:r w:rsidRPr="00B433A1">
        <w:rPr>
          <w:rStyle w:val="TagStyle"/>
          <w:rtl/>
        </w:rPr>
        <w:t xml:space="preserve"> &lt;&lt; יור &gt;&gt; </w:t>
      </w:r>
      <w:r>
        <w:rPr>
          <w:rtl/>
        </w:rPr>
        <w:t>היו"ר אמיר אוחנה:</w:t>
      </w:r>
      <w:r w:rsidRPr="00B433A1">
        <w:rPr>
          <w:rStyle w:val="TagStyle"/>
          <w:rtl/>
        </w:rPr>
        <w:t xml:space="preserve"> &lt;&lt; יור &gt;&gt;</w:t>
      </w:r>
      <w:r>
        <w:rPr>
          <w:rtl/>
        </w:rPr>
        <w:t xml:space="preserve">   </w:t>
      </w:r>
      <w:bookmarkEnd w:id="20"/>
    </w:p>
    <w:p w:rsidR="00C82E38" w:rsidRDefault="00C82E38" w:rsidP="00B625B0">
      <w:pPr>
        <w:rPr>
          <w:rtl/>
          <w:lang w:eastAsia="he-IL"/>
        </w:rPr>
      </w:pPr>
    </w:p>
    <w:p w:rsidR="00C82E38" w:rsidRDefault="00C82E38" w:rsidP="00062A4B">
      <w:pPr>
        <w:rPr>
          <w:rtl/>
          <w:lang w:eastAsia="he-IL"/>
        </w:rPr>
      </w:pPr>
      <w:r>
        <w:rPr>
          <w:rFonts w:hint="cs"/>
          <w:rtl/>
          <w:lang w:eastAsia="he-IL"/>
        </w:rPr>
        <w:t xml:space="preserve">חברי </w:t>
      </w:r>
      <w:bookmarkStart w:id="21" w:name="_ETM_Q1_95000"/>
      <w:bookmarkEnd w:id="21"/>
      <w:r>
        <w:rPr>
          <w:rFonts w:hint="cs"/>
          <w:rtl/>
          <w:lang w:eastAsia="he-IL"/>
        </w:rPr>
        <w:t xml:space="preserve">הכנסת, הנושא הראשון על סדר-היום </w:t>
      </w:r>
      <w:r w:rsidR="00062A4B">
        <w:rPr>
          <w:rFonts w:hint="eastAsia"/>
          <w:rtl/>
          <w:lang w:eastAsia="he-IL"/>
        </w:rPr>
        <w:t xml:space="preserve">– </w:t>
      </w:r>
      <w:r>
        <w:rPr>
          <w:rFonts w:hint="cs"/>
          <w:rtl/>
          <w:lang w:eastAsia="he-IL"/>
        </w:rPr>
        <w:t xml:space="preserve">החלטת ועדת הפנים והגנת הסביבה </w:t>
      </w:r>
      <w:bookmarkStart w:id="22" w:name="_ETM_Q1_98000"/>
      <w:bookmarkEnd w:id="22"/>
      <w:r>
        <w:rPr>
          <w:rFonts w:hint="cs"/>
          <w:rtl/>
          <w:lang w:eastAsia="he-IL"/>
        </w:rPr>
        <w:t xml:space="preserve">בעניין פיצול הצעת חוק לדחיית הבחירות הכלליות לרשויות המקומיות </w:t>
      </w:r>
      <w:bookmarkStart w:id="23" w:name="_ETM_Q1_104000"/>
      <w:bookmarkEnd w:id="23"/>
      <w:r>
        <w:rPr>
          <w:rFonts w:hint="cs"/>
          <w:rtl/>
          <w:lang w:eastAsia="he-IL"/>
        </w:rPr>
        <w:t>ולמועצות האזוריות, התשפ</w:t>
      </w:r>
      <w:r>
        <w:rPr>
          <w:rtl/>
          <w:lang w:eastAsia="he-IL"/>
        </w:rPr>
        <w:t>"</w:t>
      </w:r>
      <w:r>
        <w:rPr>
          <w:rFonts w:hint="cs"/>
          <w:rtl/>
          <w:lang w:eastAsia="he-IL"/>
        </w:rPr>
        <w:t xml:space="preserve">ד–2023. אני מזמין את יושב-ראש ועדת הפנים והגנת </w:t>
      </w:r>
      <w:bookmarkStart w:id="24" w:name="_ETM_Q1_112000"/>
      <w:bookmarkEnd w:id="24"/>
      <w:r>
        <w:rPr>
          <w:rFonts w:hint="cs"/>
          <w:rtl/>
          <w:lang w:eastAsia="he-IL"/>
        </w:rPr>
        <w:t xml:space="preserve">הסביבה חבר הכנסת יעקב אשר להציג את החלטת הוועדה. </w:t>
      </w:r>
      <w:bookmarkStart w:id="25" w:name="_ETM_Q1_114000"/>
      <w:bookmarkEnd w:id="25"/>
    </w:p>
    <w:p w:rsidR="00C82E38" w:rsidRDefault="00C82E38" w:rsidP="00B433A1">
      <w:pPr>
        <w:rPr>
          <w:rtl/>
          <w:lang w:eastAsia="he-IL"/>
        </w:rPr>
      </w:pPr>
      <w:bookmarkStart w:id="26" w:name="_ETM_Q1_117000"/>
      <w:bookmarkEnd w:id="26"/>
    </w:p>
    <w:p w:rsidR="00C82E38" w:rsidRDefault="00C82E38" w:rsidP="00B433A1">
      <w:pPr>
        <w:pStyle w:val="a4"/>
        <w:keepNext/>
        <w:rPr>
          <w:rtl/>
        </w:rPr>
      </w:pPr>
      <w:bookmarkStart w:id="27" w:name="ET_speaker_6425_8"/>
      <w:r w:rsidRPr="00B433A1">
        <w:rPr>
          <w:rStyle w:val="TagStyle"/>
          <w:rtl/>
        </w:rPr>
        <w:t xml:space="preserve"> &lt;&lt; דובר &gt;&gt; </w:t>
      </w:r>
      <w:bookmarkStart w:id="28" w:name="_Toc148989166"/>
      <w:bookmarkStart w:id="29" w:name="_Toc148989486"/>
      <w:r>
        <w:rPr>
          <w:rtl/>
        </w:rPr>
        <w:t>יעקב אשר (יו"ר ועדת הפנים והגנת הסביבה):</w:t>
      </w:r>
      <w:bookmarkEnd w:id="28"/>
      <w:bookmarkEnd w:id="29"/>
      <w:r w:rsidRPr="00B433A1">
        <w:rPr>
          <w:rStyle w:val="TagStyle"/>
          <w:rtl/>
        </w:rPr>
        <w:t xml:space="preserve"> &lt;&lt; דובר &gt;&gt;</w:t>
      </w:r>
      <w:r>
        <w:rPr>
          <w:rtl/>
        </w:rPr>
        <w:t xml:space="preserve">   </w:t>
      </w:r>
      <w:bookmarkEnd w:id="27"/>
    </w:p>
    <w:p w:rsidR="00C82E38" w:rsidRDefault="00C82E38" w:rsidP="00B625B0">
      <w:pPr>
        <w:rPr>
          <w:rtl/>
          <w:lang w:eastAsia="he-IL"/>
        </w:rPr>
      </w:pPr>
    </w:p>
    <w:p w:rsidR="00C82E38" w:rsidRDefault="00C82E38" w:rsidP="00B625B0">
      <w:pPr>
        <w:rPr>
          <w:rtl/>
          <w:lang w:eastAsia="he-IL"/>
        </w:rPr>
      </w:pPr>
      <w:r>
        <w:rPr>
          <w:rFonts w:hint="cs"/>
          <w:rtl/>
          <w:lang w:eastAsia="he-IL"/>
        </w:rPr>
        <w:t xml:space="preserve">אדוני היושב-ראש, חבריי חברי הכנסת, בטרם אציג את הצעת החוק </w:t>
      </w:r>
      <w:bookmarkStart w:id="30" w:name="_ETM_Q1_152000"/>
      <w:bookmarkEnd w:id="30"/>
      <w:r>
        <w:rPr>
          <w:rFonts w:hint="cs"/>
          <w:rtl/>
          <w:lang w:eastAsia="he-IL"/>
        </w:rPr>
        <w:t xml:space="preserve">לפיצול, אני רוצה לומר לך ולחברי הכנסת: הימים הקשים </w:t>
      </w:r>
      <w:bookmarkStart w:id="31" w:name="_ETM_Q1_160000"/>
      <w:bookmarkEnd w:id="31"/>
      <w:r>
        <w:rPr>
          <w:rFonts w:hint="cs"/>
          <w:rtl/>
          <w:lang w:eastAsia="he-IL"/>
        </w:rPr>
        <w:t>שאנחנו נמצאים בהם, עם הכאב הגדול על הנופלים, הפציעות של הפצועים</w:t>
      </w:r>
      <w:bookmarkStart w:id="32" w:name="_ETM_Q1_171000"/>
      <w:bookmarkEnd w:id="32"/>
      <w:r>
        <w:rPr>
          <w:rFonts w:hint="cs"/>
          <w:rtl/>
          <w:lang w:eastAsia="he-IL"/>
        </w:rPr>
        <w:t xml:space="preserve"> והדאגה הבלתי-נתפסת לחטופים ולנעדרים, אלה ימים שצריך בהם הרבה </w:t>
      </w:r>
      <w:bookmarkStart w:id="33" w:name="_ETM_Q1_177000"/>
      <w:bookmarkEnd w:id="33"/>
      <w:r>
        <w:rPr>
          <w:rFonts w:hint="cs"/>
          <w:rtl/>
          <w:lang w:eastAsia="he-IL"/>
        </w:rPr>
        <w:t xml:space="preserve">זכויות, אלה ימים שצריך לעורר בהם רחמים ובאמת להסתכל </w:t>
      </w:r>
      <w:bookmarkStart w:id="34" w:name="_ETM_Q1_183000"/>
      <w:bookmarkEnd w:id="34"/>
      <w:r>
        <w:rPr>
          <w:rFonts w:hint="cs"/>
          <w:rtl/>
          <w:lang w:eastAsia="he-IL"/>
        </w:rPr>
        <w:t>על הדברים שמאחדים אותנו ומייחדים אותנו כעם.</w:t>
      </w:r>
      <w:r w:rsidR="00B625B0">
        <w:rPr>
          <w:rFonts w:hint="cs"/>
          <w:rtl/>
          <w:lang w:eastAsia="he-IL"/>
        </w:rPr>
        <w:t xml:space="preserve"> </w:t>
      </w:r>
      <w:r>
        <w:rPr>
          <w:rFonts w:hint="cs"/>
          <w:rtl/>
          <w:lang w:eastAsia="he-IL"/>
        </w:rPr>
        <w:t xml:space="preserve">הסבל הזה שאנשים עוברים הוא בגלל דבר אחד </w:t>
      </w:r>
      <w:r w:rsidR="00B625B0">
        <w:rPr>
          <w:rFonts w:hint="eastAsia"/>
          <w:rtl/>
          <w:lang w:eastAsia="he-IL"/>
        </w:rPr>
        <w:t xml:space="preserve">– </w:t>
      </w:r>
      <w:r>
        <w:rPr>
          <w:rFonts w:hint="cs"/>
          <w:rtl/>
          <w:lang w:eastAsia="he-IL"/>
        </w:rPr>
        <w:t xml:space="preserve">בגלל שהם </w:t>
      </w:r>
      <w:bookmarkStart w:id="35" w:name="_ETM_Q1_196000"/>
      <w:bookmarkEnd w:id="35"/>
      <w:r>
        <w:rPr>
          <w:rFonts w:hint="cs"/>
          <w:rtl/>
          <w:lang w:eastAsia="he-IL"/>
        </w:rPr>
        <w:t>יהודים ושהם חלק מהעם הנבחר.</w:t>
      </w:r>
      <w:bookmarkStart w:id="36" w:name="_ETM_Q1_199000"/>
      <w:bookmarkEnd w:id="36"/>
      <w:r w:rsidR="00B625B0">
        <w:rPr>
          <w:rFonts w:hint="cs"/>
          <w:rtl/>
          <w:lang w:eastAsia="he-IL"/>
        </w:rPr>
        <w:t xml:space="preserve"> </w:t>
      </w:r>
      <w:r>
        <w:rPr>
          <w:rFonts w:hint="cs"/>
          <w:rtl/>
          <w:lang w:eastAsia="he-IL"/>
        </w:rPr>
        <w:t xml:space="preserve">ביחד איתם אנשים שחיים איתנו כאן, אפילו שאינם יהודים, </w:t>
      </w:r>
      <w:bookmarkStart w:id="37" w:name="_ETM_Q1_206000"/>
      <w:bookmarkEnd w:id="37"/>
      <w:r>
        <w:rPr>
          <w:rFonts w:hint="cs"/>
          <w:rtl/>
          <w:lang w:eastAsia="he-IL"/>
        </w:rPr>
        <w:t xml:space="preserve">גם נפגעים וגם נענשים בגיננו. </w:t>
      </w:r>
    </w:p>
    <w:p w:rsidR="00C82E38" w:rsidRDefault="00C82E38" w:rsidP="00B433A1">
      <w:pPr>
        <w:rPr>
          <w:rtl/>
          <w:lang w:eastAsia="he-IL"/>
        </w:rPr>
      </w:pPr>
    </w:p>
    <w:p w:rsidR="00C82E38" w:rsidRDefault="00C82E38" w:rsidP="002A65C6">
      <w:pPr>
        <w:rPr>
          <w:rtl/>
          <w:lang w:eastAsia="he-IL"/>
        </w:rPr>
      </w:pPr>
      <w:r>
        <w:rPr>
          <w:rFonts w:hint="cs"/>
          <w:rtl/>
          <w:lang w:eastAsia="he-IL"/>
        </w:rPr>
        <w:t xml:space="preserve">אני רוצה לספר לך, </w:t>
      </w:r>
      <w:bookmarkStart w:id="38" w:name="_ETM_Q1_210000"/>
      <w:bookmarkEnd w:id="38"/>
      <w:r>
        <w:rPr>
          <w:rFonts w:hint="cs"/>
          <w:rtl/>
          <w:lang w:eastAsia="he-IL"/>
        </w:rPr>
        <w:t xml:space="preserve">אדוני היושב-ראש, שעל פי קריאתם של גדולי התורה נערכה </w:t>
      </w:r>
      <w:bookmarkStart w:id="39" w:name="_ETM_Q1_217000"/>
      <w:bookmarkEnd w:id="39"/>
      <w:r>
        <w:rPr>
          <w:rFonts w:hint="cs"/>
          <w:rtl/>
          <w:lang w:eastAsia="he-IL"/>
        </w:rPr>
        <w:t>היום תפילת ענק של למעלה מחצי מיליון ילדים וילדות</w:t>
      </w:r>
      <w:r w:rsidRPr="00B86128">
        <w:rPr>
          <w:rFonts w:hint="cs"/>
          <w:rtl/>
          <w:lang w:eastAsia="he-IL"/>
        </w:rPr>
        <w:t xml:space="preserve"> </w:t>
      </w:r>
      <w:r>
        <w:rPr>
          <w:rFonts w:hint="cs"/>
          <w:rtl/>
          <w:lang w:eastAsia="he-IL"/>
        </w:rPr>
        <w:t>בו</w:t>
      </w:r>
      <w:r w:rsidR="00B625B0">
        <w:rPr>
          <w:rFonts w:hint="cs"/>
          <w:rtl/>
          <w:lang w:eastAsia="he-IL"/>
        </w:rPr>
        <w:t xml:space="preserve"> </w:t>
      </w:r>
      <w:r>
        <w:rPr>
          <w:rFonts w:hint="cs"/>
          <w:rtl/>
          <w:lang w:eastAsia="he-IL"/>
        </w:rPr>
        <w:t xml:space="preserve">זמנית. </w:t>
      </w:r>
      <w:bookmarkStart w:id="40" w:name="_ETM_Q1_226000"/>
      <w:bookmarkEnd w:id="40"/>
      <w:r>
        <w:rPr>
          <w:rFonts w:hint="cs"/>
          <w:rtl/>
          <w:lang w:eastAsia="he-IL"/>
        </w:rPr>
        <w:t xml:space="preserve">באותו זמן, בשידור חי, הם פתחו ביחד ספרי </w:t>
      </w:r>
      <w:bookmarkStart w:id="41" w:name="_ETM_Q1_230000"/>
      <w:bookmarkEnd w:id="41"/>
      <w:r>
        <w:rPr>
          <w:rFonts w:hint="cs"/>
          <w:rtl/>
          <w:lang w:eastAsia="he-IL"/>
        </w:rPr>
        <w:t>תהילים ושפכו דמעות למען עם ישראל. גם עכשיו, בשעה</w:t>
      </w:r>
      <w:bookmarkStart w:id="42" w:name="_ETM_Q1_234000"/>
      <w:bookmarkEnd w:id="42"/>
      <w:r>
        <w:rPr>
          <w:rFonts w:hint="cs"/>
          <w:rtl/>
          <w:lang w:eastAsia="he-IL"/>
        </w:rPr>
        <w:t xml:space="preserve"> הזאת, נערכת תפילת ילדים המונית בארצות הברית של אמריקה, עשרות </w:t>
      </w:r>
      <w:bookmarkStart w:id="43" w:name="_ETM_Q1_243000"/>
      <w:bookmarkEnd w:id="43"/>
      <w:r>
        <w:rPr>
          <w:rFonts w:hint="cs"/>
          <w:rtl/>
          <w:lang w:eastAsia="he-IL"/>
        </w:rPr>
        <w:t xml:space="preserve">ומאות אלפי ילדים שמתפללים. אנחנו יודעים, וידועה הגמרא </w:t>
      </w:r>
      <w:bookmarkStart w:id="44" w:name="_ETM_Q1_250000"/>
      <w:bookmarkEnd w:id="44"/>
      <w:r>
        <w:rPr>
          <w:rFonts w:hint="cs"/>
          <w:rtl/>
          <w:lang w:eastAsia="he-IL"/>
        </w:rPr>
        <w:t xml:space="preserve">שאומרת: </w:t>
      </w:r>
      <w:r>
        <w:rPr>
          <w:rFonts w:hint="cs"/>
          <w:rtl/>
        </w:rPr>
        <w:t>"</w:t>
      </w:r>
      <w:r w:rsidRPr="00B86128">
        <w:rPr>
          <w:rtl/>
        </w:rPr>
        <w:t xml:space="preserve">אמר ריש לקיש משום רבי יהודה נשיאה אין העולם מתקיים אלא בשביל הבל </w:t>
      </w:r>
      <w:r>
        <w:rPr>
          <w:rFonts w:hint="cs"/>
          <w:rtl/>
        </w:rPr>
        <w:t xml:space="preserve">פיהם </w:t>
      </w:r>
      <w:r w:rsidRPr="00B86128">
        <w:rPr>
          <w:rtl/>
        </w:rPr>
        <w:t>תינוקות של בית רבן</w:t>
      </w:r>
      <w:r w:rsidRPr="00B86128">
        <w:rPr>
          <w:rFonts w:hint="cs"/>
          <w:rtl/>
        </w:rPr>
        <w:t>".</w:t>
      </w:r>
      <w:r>
        <w:rPr>
          <w:rFonts w:hint="cs"/>
          <w:rtl/>
          <w:lang w:eastAsia="he-IL"/>
        </w:rPr>
        <w:t xml:space="preserve"> הגמרא מסבירה שהכוח של ילדים חזק יותר מכל אדם אחר,</w:t>
      </w:r>
      <w:bookmarkStart w:id="45" w:name="_ETM_Q1_268000"/>
      <w:bookmarkEnd w:id="45"/>
      <w:r>
        <w:rPr>
          <w:rFonts w:hint="cs"/>
          <w:rtl/>
          <w:lang w:eastAsia="he-IL"/>
        </w:rPr>
        <w:t xml:space="preserve"> והסיבה היא שלילדים יש טהרה מיוחדת, משהו שיש רק לילד, </w:t>
      </w:r>
      <w:bookmarkStart w:id="46" w:name="_ETM_Q1_273000"/>
      <w:bookmarkEnd w:id="46"/>
      <w:r>
        <w:rPr>
          <w:rFonts w:hint="cs"/>
          <w:rtl/>
          <w:lang w:eastAsia="he-IL"/>
        </w:rPr>
        <w:t>תמימות, והכוח הזה הוא נשק רב-עוצמה.</w:t>
      </w:r>
      <w:bookmarkStart w:id="47" w:name="_ETM_Q1_278000"/>
      <w:bookmarkEnd w:id="47"/>
      <w:r>
        <w:rPr>
          <w:rFonts w:hint="cs"/>
          <w:rtl/>
          <w:lang w:eastAsia="he-IL"/>
        </w:rPr>
        <w:t xml:space="preserve"> ואין לנו אלא </w:t>
      </w:r>
      <w:bookmarkStart w:id="48" w:name="_ETM_Q1_275000"/>
      <w:bookmarkEnd w:id="48"/>
      <w:r>
        <w:rPr>
          <w:rFonts w:hint="cs"/>
          <w:rtl/>
          <w:lang w:eastAsia="he-IL"/>
        </w:rPr>
        <w:t xml:space="preserve">להצטרף לתפילה: "אחינו כל בית ישראל הנתונים בצרה ובשביה, העומדים בין בים ובין ביבשה, המקום ירחם עליהם ויוציאם מצרה לרווחה, ומאפלה לאורה ומשעבוד לגאולה, השתא בעגלא ובזמן קריב ונאמר אמן". </w:t>
      </w:r>
    </w:p>
    <w:p w:rsidR="00C82E38" w:rsidRDefault="00C82E38" w:rsidP="003C77A5">
      <w:pPr>
        <w:rPr>
          <w:rtl/>
          <w:lang w:eastAsia="he-IL"/>
        </w:rPr>
      </w:pPr>
      <w:bookmarkStart w:id="49" w:name="_ETM_Q1_296000"/>
      <w:bookmarkEnd w:id="49"/>
    </w:p>
    <w:p w:rsidR="00C82E38" w:rsidRDefault="00C82E38" w:rsidP="003C77A5">
      <w:pPr>
        <w:pStyle w:val="af6"/>
        <w:keepNext/>
        <w:rPr>
          <w:rtl/>
        </w:rPr>
      </w:pPr>
      <w:bookmarkStart w:id="50" w:name="ET_yor_6423_9"/>
      <w:r w:rsidRPr="003C77A5">
        <w:rPr>
          <w:rStyle w:val="TagStyle"/>
          <w:rtl/>
        </w:rPr>
        <w:t xml:space="preserve"> &lt;&lt; יור &gt;&gt; </w:t>
      </w:r>
      <w:r>
        <w:rPr>
          <w:rtl/>
        </w:rPr>
        <w:t>היו"ר אמיר אוחנה:</w:t>
      </w:r>
      <w:r w:rsidRPr="003C77A5">
        <w:rPr>
          <w:rStyle w:val="TagStyle"/>
          <w:rtl/>
        </w:rPr>
        <w:t xml:space="preserve"> &lt;&lt; יור &gt;&gt;</w:t>
      </w:r>
      <w:r>
        <w:rPr>
          <w:rtl/>
        </w:rPr>
        <w:t xml:space="preserve">   </w:t>
      </w:r>
      <w:bookmarkEnd w:id="50"/>
    </w:p>
    <w:p w:rsidR="00C82E38" w:rsidRDefault="00C82E38" w:rsidP="00B625B0">
      <w:pPr>
        <w:rPr>
          <w:rtl/>
          <w:lang w:eastAsia="he-IL"/>
        </w:rPr>
      </w:pPr>
    </w:p>
    <w:p w:rsidR="00C82E38" w:rsidRDefault="00C82E38" w:rsidP="003C77A5">
      <w:pPr>
        <w:rPr>
          <w:rtl/>
          <w:lang w:eastAsia="he-IL"/>
        </w:rPr>
      </w:pPr>
      <w:bookmarkStart w:id="51" w:name="_ETM_Q1_297000"/>
      <w:bookmarkEnd w:id="51"/>
      <w:r>
        <w:rPr>
          <w:rFonts w:hint="cs"/>
          <w:rtl/>
          <w:lang w:eastAsia="he-IL"/>
        </w:rPr>
        <w:t xml:space="preserve">אמן. </w:t>
      </w:r>
    </w:p>
    <w:p w:rsidR="00C82E38" w:rsidRDefault="00C82E38" w:rsidP="003C77A5">
      <w:pPr>
        <w:rPr>
          <w:rtl/>
          <w:lang w:eastAsia="he-IL"/>
        </w:rPr>
      </w:pPr>
      <w:bookmarkStart w:id="52" w:name="_ETM_Q1_321218"/>
      <w:bookmarkStart w:id="53" w:name="_ETM_Q1_321391"/>
      <w:bookmarkEnd w:id="52"/>
      <w:bookmarkEnd w:id="53"/>
    </w:p>
    <w:p w:rsidR="00C82E38" w:rsidRDefault="00C82E38" w:rsidP="003C77A5">
      <w:pPr>
        <w:pStyle w:val="-"/>
        <w:keepNext/>
        <w:rPr>
          <w:rtl/>
        </w:rPr>
      </w:pPr>
      <w:bookmarkStart w:id="54" w:name="ET_speakercontinue_6425_10"/>
      <w:r w:rsidRPr="003C77A5">
        <w:rPr>
          <w:rStyle w:val="TagStyle"/>
          <w:rtl/>
        </w:rPr>
        <w:t xml:space="preserve"> &lt;&lt; דובר_המשך &gt;&gt; </w:t>
      </w:r>
      <w:r>
        <w:rPr>
          <w:rtl/>
        </w:rPr>
        <w:t>יעקב אשר (יו"ר ועדת הפנים והגנת הסביבה):</w:t>
      </w:r>
      <w:r w:rsidRPr="003C77A5">
        <w:rPr>
          <w:rStyle w:val="TagStyle"/>
          <w:rtl/>
        </w:rPr>
        <w:t xml:space="preserve"> &lt;&lt; דובר_המשך &gt;&gt;</w:t>
      </w:r>
      <w:r>
        <w:rPr>
          <w:rtl/>
        </w:rPr>
        <w:t xml:space="preserve">   </w:t>
      </w:r>
      <w:bookmarkEnd w:id="54"/>
    </w:p>
    <w:p w:rsidR="00C82E38" w:rsidRDefault="00C82E38" w:rsidP="00B625B0">
      <w:pPr>
        <w:rPr>
          <w:rtl/>
          <w:lang w:eastAsia="he-IL"/>
        </w:rPr>
      </w:pPr>
    </w:p>
    <w:p w:rsidR="00C82E38" w:rsidRDefault="00C82E38" w:rsidP="003F09F6">
      <w:pPr>
        <w:rPr>
          <w:rtl/>
          <w:lang w:eastAsia="he-IL"/>
        </w:rPr>
      </w:pPr>
      <w:r>
        <w:rPr>
          <w:rFonts w:hint="cs"/>
          <w:rtl/>
          <w:lang w:eastAsia="he-IL"/>
        </w:rPr>
        <w:t>מכובדי היושב-ראש,</w:t>
      </w:r>
      <w:bookmarkStart w:id="55" w:name="_ETM_Q1_300000"/>
      <w:bookmarkEnd w:id="55"/>
      <w:r>
        <w:rPr>
          <w:rFonts w:hint="cs"/>
          <w:rtl/>
          <w:lang w:eastAsia="he-IL"/>
        </w:rPr>
        <w:t xml:space="preserve"> נדונה אצלנו הצעת חוק </w:t>
      </w:r>
      <w:bookmarkStart w:id="56" w:name="_ETM_Q1_304000"/>
      <w:bookmarkEnd w:id="56"/>
      <w:r>
        <w:rPr>
          <w:rFonts w:hint="cs"/>
          <w:rtl/>
          <w:lang w:eastAsia="he-IL"/>
        </w:rPr>
        <w:t xml:space="preserve">שאושרה כאן בשבוע שעבר בנושא דחיית הבחירות. </w:t>
      </w:r>
      <w:bookmarkStart w:id="57" w:name="_ETM_Q1_308000"/>
      <w:bookmarkEnd w:id="57"/>
      <w:r>
        <w:rPr>
          <w:rFonts w:hint="cs"/>
          <w:rtl/>
          <w:lang w:eastAsia="he-IL"/>
        </w:rPr>
        <w:t>לצערנו הרב, עקב ה</w:t>
      </w:r>
      <w:bookmarkStart w:id="58" w:name="_ETM_Q1_305000"/>
      <w:bookmarkEnd w:id="58"/>
      <w:r>
        <w:rPr>
          <w:rFonts w:hint="cs"/>
          <w:rtl/>
          <w:lang w:eastAsia="he-IL"/>
        </w:rPr>
        <w:t xml:space="preserve">מצב הדיונים בוועדה מאוד העמיקו בכלל </w:t>
      </w:r>
      <w:bookmarkStart w:id="59" w:name="_ETM_Q1_321000"/>
      <w:bookmarkEnd w:id="59"/>
      <w:r>
        <w:rPr>
          <w:rFonts w:hint="cs"/>
          <w:rtl/>
          <w:lang w:eastAsia="he-IL"/>
        </w:rPr>
        <w:t xml:space="preserve">הנושאים, ולא רק בשינוי התאריך, כי שינוי התאריך טומן </w:t>
      </w:r>
      <w:bookmarkStart w:id="60" w:name="_ETM_Q1_324000"/>
      <w:bookmarkEnd w:id="60"/>
      <w:r>
        <w:rPr>
          <w:rFonts w:hint="cs"/>
          <w:rtl/>
          <w:lang w:eastAsia="he-IL"/>
        </w:rPr>
        <w:t xml:space="preserve">בחובו הרבה מאוד דברים שצריך לפתור באמצעות חקיקה, באמצעות </w:t>
      </w:r>
      <w:bookmarkStart w:id="61" w:name="_ETM_Q1_329000"/>
      <w:bookmarkEnd w:id="61"/>
      <w:r>
        <w:rPr>
          <w:rFonts w:hint="cs"/>
          <w:rtl/>
          <w:lang w:eastAsia="he-IL"/>
        </w:rPr>
        <w:t xml:space="preserve">נהלים, ואנחנו לא מתכוונים להעביר את הצעת החוק הזאת </w:t>
      </w:r>
      <w:bookmarkStart w:id="62" w:name="_ETM_Q1_336000"/>
      <w:bookmarkEnd w:id="62"/>
      <w:r>
        <w:rPr>
          <w:rFonts w:hint="cs"/>
          <w:rtl/>
          <w:lang w:eastAsia="he-IL"/>
        </w:rPr>
        <w:t>סתם כך.</w:t>
      </w:r>
    </w:p>
    <w:p w:rsidR="00C82E38" w:rsidRDefault="00C82E38" w:rsidP="003C77A5">
      <w:pPr>
        <w:rPr>
          <w:rtl/>
          <w:lang w:eastAsia="he-IL"/>
        </w:rPr>
      </w:pPr>
    </w:p>
    <w:p w:rsidR="00C82E38" w:rsidRDefault="00C82E38" w:rsidP="005E355B">
      <w:pPr>
        <w:rPr>
          <w:rtl/>
          <w:lang w:eastAsia="he-IL"/>
        </w:rPr>
      </w:pPr>
      <w:bookmarkStart w:id="63" w:name="_ETM_Q1_339000"/>
      <w:bookmarkEnd w:id="63"/>
      <w:r>
        <w:rPr>
          <w:rFonts w:hint="cs"/>
          <w:rtl/>
          <w:lang w:eastAsia="he-IL"/>
        </w:rPr>
        <w:t xml:space="preserve">ההצעה מורכבת מכמה חלקים, ואנחנו מבקשים לפצל. </w:t>
      </w:r>
      <w:bookmarkStart w:id="64" w:name="_ETM_Q1_344000"/>
      <w:bookmarkEnd w:id="64"/>
      <w:r>
        <w:rPr>
          <w:rFonts w:hint="cs"/>
          <w:rtl/>
          <w:lang w:eastAsia="he-IL"/>
        </w:rPr>
        <w:t xml:space="preserve">בסעיף 3 מוצע ליצור רצף בין תקופות הבחירות </w:t>
      </w:r>
      <w:bookmarkStart w:id="65" w:name="_ETM_Q1_345000"/>
      <w:bookmarkEnd w:id="65"/>
      <w:r>
        <w:rPr>
          <w:rFonts w:hint="eastAsia"/>
          <w:rtl/>
          <w:lang w:eastAsia="he-IL"/>
        </w:rPr>
        <w:t>–</w:t>
      </w:r>
      <w:r>
        <w:rPr>
          <w:rFonts w:hint="cs"/>
          <w:rtl/>
          <w:lang w:eastAsia="he-IL"/>
        </w:rPr>
        <w:t xml:space="preserve"> קודם כול מדובר על התאריך, ואת זה א</w:t>
      </w:r>
      <w:bookmarkStart w:id="66" w:name="_ETM_Q1_353000"/>
      <w:bookmarkEnd w:id="66"/>
      <w:r>
        <w:rPr>
          <w:rFonts w:hint="cs"/>
          <w:rtl/>
          <w:lang w:eastAsia="he-IL"/>
        </w:rPr>
        <w:t>ני אסביר, בעזרת השם, כשהפיצול יעבור, ונגיע אט</w:t>
      </w:r>
      <w:bookmarkStart w:id="67" w:name="_ETM_Q1_359000"/>
      <w:bookmarkEnd w:id="67"/>
      <w:r>
        <w:rPr>
          <w:rFonts w:hint="cs"/>
          <w:rtl/>
          <w:lang w:eastAsia="he-IL"/>
        </w:rPr>
        <w:t xml:space="preserve">-אט, בדיון הזה עוד, גם לאישור החוק עצמו. </w:t>
      </w:r>
      <w:bookmarkStart w:id="68" w:name="_ETM_Q1_364000"/>
      <w:bookmarkEnd w:id="68"/>
      <w:r>
        <w:rPr>
          <w:rFonts w:hint="cs"/>
          <w:rtl/>
          <w:lang w:eastAsia="he-IL"/>
        </w:rPr>
        <w:t xml:space="preserve">בסעיף 3 </w:t>
      </w:r>
      <w:bookmarkStart w:id="69" w:name="_ETM_Q1_361000"/>
      <w:bookmarkEnd w:id="69"/>
      <w:r>
        <w:rPr>
          <w:rFonts w:hint="cs"/>
          <w:rtl/>
          <w:lang w:eastAsia="he-IL"/>
        </w:rPr>
        <w:t>מוצע ליצור רצף בין תקופות הבחירות. יש את סעיף</w:t>
      </w:r>
      <w:bookmarkStart w:id="70" w:name="_ETM_Q1_365000"/>
      <w:bookmarkEnd w:id="70"/>
      <w:r>
        <w:rPr>
          <w:rFonts w:hint="cs"/>
          <w:rtl/>
          <w:lang w:eastAsia="he-IL"/>
        </w:rPr>
        <w:t xml:space="preserve"> 1 על זמן הבחירות ויש את </w:t>
      </w:r>
      <w:bookmarkStart w:id="71" w:name="_ETM_Q1_369000"/>
      <w:bookmarkEnd w:id="71"/>
      <w:r>
        <w:rPr>
          <w:rFonts w:hint="cs"/>
          <w:rtl/>
          <w:lang w:eastAsia="he-IL"/>
        </w:rPr>
        <w:t>סעיף 2.</w:t>
      </w:r>
    </w:p>
    <w:p w:rsidR="00C82E38" w:rsidRDefault="00C82E38" w:rsidP="006E1A4E">
      <w:pPr>
        <w:rPr>
          <w:rtl/>
          <w:lang w:eastAsia="he-IL"/>
        </w:rPr>
      </w:pPr>
    </w:p>
    <w:p w:rsidR="00C82E38" w:rsidRDefault="00C82E38" w:rsidP="002A65C6">
      <w:pPr>
        <w:rPr>
          <w:rtl/>
          <w:lang w:eastAsia="he-IL"/>
        </w:rPr>
      </w:pPr>
      <w:r>
        <w:rPr>
          <w:rFonts w:hint="cs"/>
          <w:rtl/>
          <w:lang w:eastAsia="he-IL"/>
        </w:rPr>
        <w:t xml:space="preserve">בעת הכנת הצעת החוק לקריאה השנייה והשלישית עלה כי </w:t>
      </w:r>
      <w:bookmarkStart w:id="72" w:name="_ETM_Q1_377000"/>
      <w:bookmarkEnd w:id="72"/>
      <w:r>
        <w:rPr>
          <w:rFonts w:hint="cs"/>
          <w:rtl/>
          <w:lang w:eastAsia="he-IL"/>
        </w:rPr>
        <w:t>יש הרבה מאוד נושאים נלווים, חיוניים ודחופים לחקיקה ולהחלטה</w:t>
      </w:r>
      <w:bookmarkStart w:id="73" w:name="_ETM_Q1_382000"/>
      <w:bookmarkEnd w:id="73"/>
      <w:r>
        <w:rPr>
          <w:rFonts w:hint="cs"/>
          <w:rtl/>
          <w:lang w:eastAsia="he-IL"/>
        </w:rPr>
        <w:t xml:space="preserve">, אבל צריך עבודה קצרה נוספת להשלמתם. אנחנו נמצאים בשיח מול כל משרדי הממשלה הרלוונטיים. </w:t>
      </w:r>
      <w:bookmarkStart w:id="74" w:name="_ETM_Q1_396835"/>
      <w:bookmarkStart w:id="75" w:name="_ETM_Q1_396886"/>
      <w:bookmarkStart w:id="76" w:name="_ETM_Q1_396971"/>
      <w:bookmarkStart w:id="77" w:name="_ETM_Q1_397012"/>
      <w:bookmarkEnd w:id="74"/>
      <w:bookmarkEnd w:id="75"/>
      <w:bookmarkEnd w:id="76"/>
      <w:bookmarkEnd w:id="77"/>
      <w:r>
        <w:rPr>
          <w:rFonts w:hint="cs"/>
          <w:rtl/>
          <w:lang w:eastAsia="he-IL"/>
        </w:rPr>
        <w:t xml:space="preserve">כדי לאפשר את המשך הדיון </w:t>
      </w:r>
      <w:bookmarkStart w:id="78" w:name="_ETM_Q1_392000"/>
      <w:bookmarkEnd w:id="78"/>
      <w:r>
        <w:rPr>
          <w:rFonts w:hint="cs"/>
          <w:rtl/>
          <w:lang w:eastAsia="he-IL"/>
        </w:rPr>
        <w:t xml:space="preserve">בנושאים האלה ללא צורך בהתחלה מחדש של תהליך החקיקה, ועל </w:t>
      </w:r>
      <w:bookmarkStart w:id="79" w:name="_ETM_Q1_395000"/>
      <w:bookmarkEnd w:id="79"/>
      <w:r>
        <w:rPr>
          <w:rFonts w:hint="cs"/>
          <w:rtl/>
          <w:lang w:eastAsia="he-IL"/>
        </w:rPr>
        <w:t xml:space="preserve">מנת שלא לעכב את הקביעה העקרונית </w:t>
      </w:r>
      <w:r>
        <w:rPr>
          <w:rFonts w:hint="eastAsia"/>
          <w:rtl/>
          <w:lang w:eastAsia="he-IL"/>
        </w:rPr>
        <w:t>–</w:t>
      </w:r>
      <w:r>
        <w:rPr>
          <w:rFonts w:hint="cs"/>
          <w:rtl/>
          <w:lang w:eastAsia="he-IL"/>
        </w:rPr>
        <w:t xml:space="preserve"> קודם כול שידעו </w:t>
      </w:r>
      <w:bookmarkStart w:id="80" w:name="_ETM_Q1_401000"/>
      <w:bookmarkEnd w:id="80"/>
      <w:r>
        <w:rPr>
          <w:rFonts w:hint="cs"/>
          <w:rtl/>
          <w:lang w:eastAsia="he-IL"/>
        </w:rPr>
        <w:t xml:space="preserve">עקרונית שדוחים את מועד הבחירות </w:t>
      </w:r>
      <w:r>
        <w:rPr>
          <w:rFonts w:hint="eastAsia"/>
          <w:rtl/>
          <w:lang w:eastAsia="he-IL"/>
        </w:rPr>
        <w:t>–</w:t>
      </w:r>
      <w:r>
        <w:rPr>
          <w:rFonts w:hint="cs"/>
          <w:rtl/>
          <w:lang w:eastAsia="he-IL"/>
        </w:rPr>
        <w:t xml:space="preserve"> מציעה ועדת הפנים והגנת </w:t>
      </w:r>
      <w:bookmarkStart w:id="81" w:name="_ETM_Q1_405000"/>
      <w:bookmarkEnd w:id="81"/>
      <w:r>
        <w:rPr>
          <w:rFonts w:hint="cs"/>
          <w:rtl/>
          <w:lang w:eastAsia="he-IL"/>
        </w:rPr>
        <w:t xml:space="preserve">הסביבה לפצל את סעיף 3 מהצעת החוק, כך שבשלב </w:t>
      </w:r>
      <w:bookmarkStart w:id="82" w:name="_ETM_Q1_411000"/>
      <w:bookmarkEnd w:id="82"/>
      <w:r>
        <w:rPr>
          <w:rFonts w:hint="cs"/>
          <w:rtl/>
          <w:lang w:eastAsia="he-IL"/>
        </w:rPr>
        <w:t xml:space="preserve">זה הוא לא ייכלל בהצעה – כחלק מההצעה </w:t>
      </w:r>
      <w:r w:rsidR="002A65C6">
        <w:rPr>
          <w:rFonts w:hint="eastAsia"/>
          <w:rtl/>
          <w:lang w:eastAsia="he-IL"/>
        </w:rPr>
        <w:t>–</w:t>
      </w:r>
      <w:r w:rsidR="002A65C6">
        <w:rPr>
          <w:rFonts w:hint="cs"/>
          <w:rtl/>
          <w:lang w:eastAsia="he-IL"/>
        </w:rPr>
        <w:t xml:space="preserve"> </w:t>
      </w:r>
      <w:r>
        <w:rPr>
          <w:rFonts w:hint="cs"/>
          <w:rtl/>
          <w:lang w:eastAsia="he-IL"/>
        </w:rPr>
        <w:t xml:space="preserve">שתובא בפני הכנסת </w:t>
      </w:r>
      <w:bookmarkStart w:id="83" w:name="_ETM_Q1_412000"/>
      <w:bookmarkEnd w:id="83"/>
      <w:r>
        <w:rPr>
          <w:rFonts w:hint="cs"/>
          <w:rtl/>
          <w:lang w:eastAsia="he-IL"/>
        </w:rPr>
        <w:t xml:space="preserve">לקריאה השנייה והשלישית. </w:t>
      </w:r>
    </w:p>
    <w:p w:rsidR="00C82E38" w:rsidRDefault="00C82E38" w:rsidP="006E1A4E">
      <w:pPr>
        <w:rPr>
          <w:rtl/>
          <w:lang w:eastAsia="he-IL"/>
        </w:rPr>
      </w:pPr>
    </w:p>
    <w:p w:rsidR="00C82E38" w:rsidRDefault="00C82E38" w:rsidP="005E355B">
      <w:pPr>
        <w:rPr>
          <w:rtl/>
          <w:lang w:eastAsia="he-IL"/>
        </w:rPr>
      </w:pPr>
      <w:r>
        <w:rPr>
          <w:rFonts w:hint="cs"/>
          <w:rtl/>
          <w:lang w:eastAsia="he-IL"/>
        </w:rPr>
        <w:t xml:space="preserve">אני אוסיף כאן מה שאמרתי בוועדה: עד </w:t>
      </w:r>
      <w:bookmarkStart w:id="84" w:name="_ETM_Q1_421000"/>
      <w:bookmarkEnd w:id="84"/>
      <w:r>
        <w:rPr>
          <w:rFonts w:hint="cs"/>
          <w:rtl/>
          <w:lang w:eastAsia="he-IL"/>
        </w:rPr>
        <w:t>תחילת השבוע הבא, עד יום שני, בעזרת השם, אנחנו נבוא עם שאר החקיקה, שתטפל במגוון רחב של נושאים שקשורים</w:t>
      </w:r>
      <w:bookmarkStart w:id="85" w:name="_ETM_Q1_431000"/>
      <w:bookmarkEnd w:id="85"/>
      <w:r>
        <w:rPr>
          <w:rFonts w:hint="cs"/>
          <w:rtl/>
          <w:lang w:eastAsia="he-IL"/>
        </w:rPr>
        <w:t xml:space="preserve"> לדחיית הבחירות; הרבה מאוד נושאים שאני ארחיב עליהם כשאני אעלה </w:t>
      </w:r>
      <w:bookmarkStart w:id="86" w:name="_ETM_Q1_434000"/>
      <w:bookmarkEnd w:id="86"/>
      <w:r>
        <w:rPr>
          <w:rFonts w:hint="cs"/>
          <w:rtl/>
          <w:lang w:eastAsia="he-IL"/>
        </w:rPr>
        <w:t xml:space="preserve">להציג את החוק בעוד שעה קלה. </w:t>
      </w:r>
      <w:bookmarkStart w:id="87" w:name="_ETM_Q1_442000"/>
      <w:bookmarkEnd w:id="87"/>
      <w:r>
        <w:rPr>
          <w:rFonts w:hint="cs"/>
          <w:rtl/>
          <w:lang w:eastAsia="he-IL"/>
        </w:rPr>
        <w:t xml:space="preserve">אני מבקש מהכנסת לאשר </w:t>
      </w:r>
      <w:bookmarkStart w:id="88" w:name="_ETM_Q1_439000"/>
      <w:bookmarkEnd w:id="88"/>
      <w:r>
        <w:rPr>
          <w:rFonts w:hint="cs"/>
          <w:rtl/>
          <w:lang w:eastAsia="he-IL"/>
        </w:rPr>
        <w:t>את זה. תודה רבה, אדוני.</w:t>
      </w:r>
    </w:p>
    <w:p w:rsidR="00C82E38" w:rsidRDefault="00C82E38" w:rsidP="006E1A4E">
      <w:pPr>
        <w:rPr>
          <w:rtl/>
          <w:lang w:eastAsia="he-IL"/>
        </w:rPr>
      </w:pPr>
      <w:bookmarkStart w:id="89" w:name="_ETM_Q1_443000"/>
      <w:bookmarkEnd w:id="89"/>
    </w:p>
    <w:p w:rsidR="00C82E38" w:rsidRDefault="00C82E38" w:rsidP="00FC723C">
      <w:pPr>
        <w:pStyle w:val="af6"/>
        <w:keepNext/>
        <w:rPr>
          <w:rtl/>
        </w:rPr>
      </w:pPr>
      <w:bookmarkStart w:id="90" w:name="ET_yor_6423_11"/>
      <w:r w:rsidRPr="00FC723C">
        <w:rPr>
          <w:rStyle w:val="TagStyle"/>
          <w:rtl/>
        </w:rPr>
        <w:t xml:space="preserve"> &lt;&lt; יור &gt;&gt; </w:t>
      </w:r>
      <w:r>
        <w:rPr>
          <w:rtl/>
        </w:rPr>
        <w:t>היו"ר אמיר אוחנה:</w:t>
      </w:r>
      <w:r w:rsidRPr="00FC723C">
        <w:rPr>
          <w:rStyle w:val="TagStyle"/>
          <w:rtl/>
        </w:rPr>
        <w:t xml:space="preserve"> &lt;&lt; יור &gt;&gt;</w:t>
      </w:r>
      <w:r>
        <w:rPr>
          <w:rtl/>
        </w:rPr>
        <w:t xml:space="preserve">   </w:t>
      </w:r>
      <w:bookmarkEnd w:id="90"/>
    </w:p>
    <w:p w:rsidR="00C82E38" w:rsidRDefault="00C82E38" w:rsidP="00B625B0">
      <w:pPr>
        <w:rPr>
          <w:rtl/>
          <w:lang w:eastAsia="he-IL"/>
        </w:rPr>
      </w:pPr>
    </w:p>
    <w:p w:rsidR="00C82E38" w:rsidRDefault="00C82E38" w:rsidP="003F09F6">
      <w:pPr>
        <w:rPr>
          <w:rtl/>
          <w:lang w:eastAsia="he-IL"/>
        </w:rPr>
      </w:pPr>
      <w:bookmarkStart w:id="91" w:name="_ETM_Q1_444000"/>
      <w:bookmarkEnd w:id="91"/>
      <w:r>
        <w:rPr>
          <w:rFonts w:hint="cs"/>
          <w:rtl/>
          <w:lang w:eastAsia="he-IL"/>
        </w:rPr>
        <w:t>אני מודה ליושב-ראש ועדת הפנים</w:t>
      </w:r>
      <w:bookmarkStart w:id="92" w:name="_ETM_Q1_445000"/>
      <w:bookmarkEnd w:id="92"/>
      <w:r>
        <w:rPr>
          <w:rFonts w:hint="cs"/>
          <w:rtl/>
          <w:lang w:eastAsia="he-IL"/>
        </w:rPr>
        <w:t xml:space="preserve"> והגנת הסביבה. נעבור כעת לדיון האישי. אקרא בשמות האנשים </w:t>
      </w:r>
      <w:bookmarkStart w:id="93" w:name="_ETM_Q1_446000"/>
      <w:bookmarkEnd w:id="93"/>
      <w:r>
        <w:rPr>
          <w:rFonts w:hint="cs"/>
          <w:rtl/>
          <w:lang w:eastAsia="he-IL"/>
        </w:rPr>
        <w:t xml:space="preserve">שנרשמו לדיבור: חבר הכנסת דני דנון </w:t>
      </w:r>
      <w:r>
        <w:rPr>
          <w:rFonts w:hint="eastAsia"/>
          <w:rtl/>
          <w:lang w:eastAsia="he-IL"/>
        </w:rPr>
        <w:t>–</w:t>
      </w:r>
      <w:r>
        <w:rPr>
          <w:rFonts w:hint="cs"/>
          <w:rtl/>
          <w:lang w:eastAsia="he-IL"/>
        </w:rPr>
        <w:t xml:space="preserve"> אינו נוכח; חברת הכנסת מירב בן ארי </w:t>
      </w:r>
      <w:r>
        <w:rPr>
          <w:rFonts w:hint="eastAsia"/>
          <w:rtl/>
          <w:lang w:eastAsia="he-IL"/>
        </w:rPr>
        <w:t>–</w:t>
      </w:r>
      <w:r>
        <w:rPr>
          <w:rFonts w:hint="cs"/>
          <w:rtl/>
          <w:lang w:eastAsia="he-IL"/>
        </w:rPr>
        <w:t xml:space="preserve"> אינה נוכחת; חברת הכנסת </w:t>
      </w:r>
      <w:bookmarkStart w:id="94" w:name="_ETM_Q1_457000"/>
      <w:bookmarkEnd w:id="94"/>
      <w:r>
        <w:rPr>
          <w:rFonts w:hint="cs"/>
          <w:rtl/>
          <w:lang w:eastAsia="he-IL"/>
        </w:rPr>
        <w:t xml:space="preserve">מרב מיכאלי </w:t>
      </w:r>
      <w:r>
        <w:rPr>
          <w:rFonts w:hint="eastAsia"/>
          <w:rtl/>
          <w:lang w:eastAsia="he-IL"/>
        </w:rPr>
        <w:t>–</w:t>
      </w:r>
      <w:r>
        <w:rPr>
          <w:rFonts w:hint="cs"/>
          <w:rtl/>
          <w:lang w:eastAsia="he-IL"/>
        </w:rPr>
        <w:t xml:space="preserve"> אינה נוכחת; חבר הכנסת עידן רול </w:t>
      </w:r>
      <w:r>
        <w:rPr>
          <w:rFonts w:hint="eastAsia"/>
          <w:rtl/>
          <w:lang w:eastAsia="he-IL"/>
        </w:rPr>
        <w:t>–</w:t>
      </w:r>
      <w:bookmarkStart w:id="95" w:name="_ETM_Q1_460000"/>
      <w:bookmarkEnd w:id="95"/>
      <w:r>
        <w:rPr>
          <w:rFonts w:hint="cs"/>
          <w:rtl/>
          <w:lang w:eastAsia="he-IL"/>
        </w:rPr>
        <w:t xml:space="preserve"> אינו נוכח; חבר הכנסת חמד עמאר </w:t>
      </w:r>
      <w:r>
        <w:rPr>
          <w:rFonts w:hint="eastAsia"/>
          <w:rtl/>
          <w:lang w:eastAsia="he-IL"/>
        </w:rPr>
        <w:t>–</w:t>
      </w:r>
      <w:r>
        <w:rPr>
          <w:rFonts w:hint="cs"/>
          <w:rtl/>
          <w:lang w:eastAsia="he-IL"/>
        </w:rPr>
        <w:t xml:space="preserve"> אינו נוכח; חברת הכנסת עאידה תומא סלימאן </w:t>
      </w:r>
      <w:r>
        <w:rPr>
          <w:rFonts w:hint="eastAsia"/>
          <w:rtl/>
          <w:lang w:eastAsia="he-IL"/>
        </w:rPr>
        <w:t>–</w:t>
      </w:r>
      <w:r>
        <w:rPr>
          <w:rFonts w:hint="cs"/>
          <w:rtl/>
          <w:lang w:eastAsia="he-IL"/>
        </w:rPr>
        <w:t xml:space="preserve"> אינה נוכחת; חבר הכנסת ארז מלול </w:t>
      </w:r>
      <w:r>
        <w:rPr>
          <w:rFonts w:hint="eastAsia"/>
          <w:rtl/>
          <w:lang w:eastAsia="he-IL"/>
        </w:rPr>
        <w:t>–</w:t>
      </w:r>
      <w:r>
        <w:rPr>
          <w:rFonts w:hint="cs"/>
          <w:rtl/>
          <w:lang w:eastAsia="he-IL"/>
        </w:rPr>
        <w:t xml:space="preserve"> אינו נוכח. חבר הכנסת עמית </w:t>
      </w:r>
      <w:bookmarkStart w:id="96" w:name="_ETM_Q1_475000"/>
      <w:bookmarkEnd w:id="96"/>
      <w:r>
        <w:rPr>
          <w:rFonts w:hint="cs"/>
          <w:rtl/>
          <w:lang w:eastAsia="he-IL"/>
        </w:rPr>
        <w:t>הלוי, בבקשה. עד שלוש דקות לרשותך, אדוני, בבקשה.</w:t>
      </w:r>
    </w:p>
    <w:p w:rsidR="00C82E38" w:rsidRDefault="00C82E38" w:rsidP="00205DFC">
      <w:pPr>
        <w:rPr>
          <w:rtl/>
          <w:lang w:eastAsia="he-IL"/>
        </w:rPr>
      </w:pPr>
    </w:p>
    <w:p w:rsidR="00C82E38" w:rsidRDefault="00C82E38" w:rsidP="00205DFC">
      <w:pPr>
        <w:pStyle w:val="a4"/>
        <w:keepNext/>
        <w:rPr>
          <w:rtl/>
        </w:rPr>
      </w:pPr>
      <w:bookmarkStart w:id="97" w:name="ET_speaker_6164_12"/>
      <w:r w:rsidRPr="00205DFC">
        <w:rPr>
          <w:rStyle w:val="TagStyle"/>
          <w:rtl/>
        </w:rPr>
        <w:t xml:space="preserve"> &lt;&lt; דובר &gt;&gt; </w:t>
      </w:r>
      <w:bookmarkStart w:id="98" w:name="_Toc148989167"/>
      <w:bookmarkStart w:id="99" w:name="_Toc148989487"/>
      <w:r>
        <w:rPr>
          <w:rtl/>
        </w:rPr>
        <w:t>עמית הלוי (הליכוד):</w:t>
      </w:r>
      <w:bookmarkEnd w:id="98"/>
      <w:bookmarkEnd w:id="99"/>
      <w:r w:rsidRPr="00205DFC">
        <w:rPr>
          <w:rStyle w:val="TagStyle"/>
          <w:rtl/>
        </w:rPr>
        <w:t xml:space="preserve"> &lt;&lt; דובר &gt;&gt;</w:t>
      </w:r>
      <w:r>
        <w:rPr>
          <w:rtl/>
        </w:rPr>
        <w:t xml:space="preserve">   </w:t>
      </w:r>
      <w:bookmarkEnd w:id="97"/>
    </w:p>
    <w:p w:rsidR="00C82E38" w:rsidRDefault="00C82E38" w:rsidP="00B625B0">
      <w:pPr>
        <w:rPr>
          <w:rtl/>
          <w:lang w:eastAsia="he-IL"/>
        </w:rPr>
      </w:pPr>
    </w:p>
    <w:p w:rsidR="00C82E38" w:rsidRDefault="00C82E38" w:rsidP="002A65C6">
      <w:pPr>
        <w:rPr>
          <w:rtl/>
          <w:lang w:eastAsia="he-IL"/>
        </w:rPr>
      </w:pPr>
      <w:bookmarkStart w:id="100" w:name="_ETM_Q1_488000"/>
      <w:bookmarkEnd w:id="100"/>
      <w:r>
        <w:rPr>
          <w:rFonts w:hint="cs"/>
          <w:rtl/>
          <w:lang w:eastAsia="he-IL"/>
        </w:rPr>
        <w:t xml:space="preserve">תודה. אדוני היושב-ראש, </w:t>
      </w:r>
      <w:bookmarkStart w:id="101" w:name="_ETM_Q1_492000"/>
      <w:bookmarkEnd w:id="101"/>
      <w:r>
        <w:rPr>
          <w:rFonts w:hint="cs"/>
          <w:rtl/>
          <w:lang w:eastAsia="he-IL"/>
        </w:rPr>
        <w:t>בעיקר ראש הממשלה, שר הביטחון וכל חברי הקבינט והממשלה, אמנת</w:t>
      </w:r>
      <w:bookmarkStart w:id="102" w:name="_ETM_Q1_498000"/>
      <w:bookmarkEnd w:id="102"/>
      <w:r>
        <w:rPr>
          <w:rFonts w:hint="cs"/>
          <w:rtl/>
          <w:lang w:eastAsia="he-IL"/>
        </w:rPr>
        <w:t xml:space="preserve"> ז'נבה הרביעית 1949, סעיף 28: </w:t>
      </w:r>
      <w:r>
        <w:rPr>
          <w:rFonts w:hint="cs"/>
          <w:rtl/>
        </w:rPr>
        <w:t>נוכחותו של אדם</w:t>
      </w:r>
      <w:r w:rsidRPr="003F09F6">
        <w:rPr>
          <w:rtl/>
        </w:rPr>
        <w:t xml:space="preserve"> מוגן </w:t>
      </w:r>
      <w:r>
        <w:rPr>
          <w:rFonts w:hint="cs"/>
          <w:rtl/>
        </w:rPr>
        <w:t>"</w:t>
      </w:r>
      <w:r w:rsidRPr="003F09F6">
        <w:rPr>
          <w:rtl/>
        </w:rPr>
        <w:t>לא תשמש עילה לחיסון נקודות או שטחים מסוימים בפני פעולות צבאיות</w:t>
      </w:r>
      <w:r>
        <w:rPr>
          <w:rFonts w:hint="cs"/>
          <w:rtl/>
          <w:lang w:eastAsia="he-IL"/>
        </w:rPr>
        <w:t>".</w:t>
      </w:r>
      <w:bookmarkStart w:id="103" w:name="_ETM_Q1_530933"/>
      <w:bookmarkStart w:id="104" w:name="_ETM_Q1_530988"/>
      <w:bookmarkStart w:id="105" w:name="_ETM_Q1_508000"/>
      <w:bookmarkEnd w:id="103"/>
      <w:bookmarkEnd w:id="104"/>
      <w:bookmarkEnd w:id="105"/>
      <w:r>
        <w:rPr>
          <w:rFonts w:hint="cs"/>
          <w:rtl/>
          <w:lang w:eastAsia="he-IL"/>
        </w:rPr>
        <w:t xml:space="preserve"> הכלל הברור הזה נכתב אחרי המלחמה ההיא, מלחמה שבה </w:t>
      </w:r>
      <w:bookmarkStart w:id="106" w:name="_ETM_Q1_510000"/>
      <w:bookmarkEnd w:id="106"/>
      <w:r>
        <w:rPr>
          <w:rFonts w:hint="cs"/>
          <w:rtl/>
          <w:lang w:eastAsia="he-IL"/>
        </w:rPr>
        <w:t xml:space="preserve">הגרמנים השתמשו </w:t>
      </w:r>
      <w:proofErr w:type="spellStart"/>
      <w:r>
        <w:rPr>
          <w:rFonts w:hint="cs"/>
          <w:rtl/>
          <w:lang w:eastAsia="he-IL"/>
        </w:rPr>
        <w:t>ב</w:t>
      </w:r>
      <w:r>
        <w:rPr>
          <w:rtl/>
          <w:lang w:eastAsia="he-IL"/>
        </w:rPr>
        <w:t>מג</w:t>
      </w:r>
      <w:r>
        <w:rPr>
          <w:rFonts w:hint="cs"/>
          <w:rtl/>
          <w:lang w:eastAsia="he-IL"/>
        </w:rPr>
        <w:t>י</w:t>
      </w:r>
      <w:r>
        <w:rPr>
          <w:rtl/>
          <w:lang w:eastAsia="he-IL"/>
        </w:rPr>
        <w:t>נ</w:t>
      </w:r>
      <w:r w:rsidRPr="003F09F6">
        <w:rPr>
          <w:rtl/>
          <w:lang w:eastAsia="he-IL"/>
        </w:rPr>
        <w:t>ים</w:t>
      </w:r>
      <w:proofErr w:type="spellEnd"/>
      <w:r>
        <w:rPr>
          <w:rFonts w:hint="cs"/>
          <w:rtl/>
          <w:lang w:eastAsia="he-IL"/>
        </w:rPr>
        <w:t xml:space="preserve"> אנושיים, בנשים ובילדים, לחפות על תעשיית הנשק הגרמנית, על המפקדות ואמצעי הלחימה, בדיוק </w:t>
      </w:r>
      <w:bookmarkStart w:id="107" w:name="_ETM_Q1_519000"/>
      <w:bookmarkEnd w:id="107"/>
      <w:r>
        <w:rPr>
          <w:rFonts w:hint="cs"/>
          <w:rtl/>
          <w:lang w:eastAsia="he-IL"/>
        </w:rPr>
        <w:t xml:space="preserve">כמו שעושים בעזה הצאצאים הרוחניים שלהם, הנאצים של תנועת האחים </w:t>
      </w:r>
      <w:bookmarkStart w:id="108" w:name="_ETM_Q1_523000"/>
      <w:bookmarkEnd w:id="108"/>
      <w:r>
        <w:rPr>
          <w:rFonts w:hint="cs"/>
          <w:rtl/>
          <w:lang w:eastAsia="he-IL"/>
        </w:rPr>
        <w:t xml:space="preserve">המוסלמים, הנאצים של החמאס. </w:t>
      </w:r>
      <w:bookmarkStart w:id="109" w:name="_ETM_Q1_526000"/>
      <w:bookmarkEnd w:id="109"/>
      <w:r>
        <w:rPr>
          <w:rFonts w:hint="cs"/>
          <w:rtl/>
          <w:lang w:eastAsia="he-IL"/>
        </w:rPr>
        <w:t xml:space="preserve">את הכללים הללו של </w:t>
      </w:r>
      <w:bookmarkStart w:id="110" w:name="_ETM_Q1_528000"/>
      <w:bookmarkEnd w:id="110"/>
      <w:r>
        <w:rPr>
          <w:rFonts w:hint="cs"/>
          <w:rtl/>
          <w:lang w:eastAsia="he-IL"/>
        </w:rPr>
        <w:t>אמנות ז'נבה, של תקנות האג, כתבו טרומן וצ'רצ'יל, שנהגו בדיוק</w:t>
      </w:r>
      <w:bookmarkStart w:id="111" w:name="_ETM_Q1_536000"/>
      <w:bookmarkEnd w:id="111"/>
      <w:r>
        <w:rPr>
          <w:rFonts w:hint="cs"/>
          <w:rtl/>
          <w:lang w:eastAsia="he-IL"/>
        </w:rPr>
        <w:t xml:space="preserve"> כך: השמידו והפציצו את ערי גרמניה הנאצית גם </w:t>
      </w:r>
      <w:bookmarkStart w:id="112" w:name="_ETM_Q1_540000"/>
      <w:bookmarkEnd w:id="112"/>
      <w:r>
        <w:rPr>
          <w:rFonts w:hint="cs"/>
          <w:rtl/>
          <w:lang w:eastAsia="he-IL"/>
        </w:rPr>
        <w:t>במחיר של מאות אלפי אזרחים, קשישים, נשים וילדים</w:t>
      </w:r>
      <w:bookmarkStart w:id="113" w:name="_ETM_Q1_544000"/>
      <w:bookmarkEnd w:id="113"/>
      <w:r>
        <w:rPr>
          <w:rFonts w:hint="cs"/>
          <w:rtl/>
          <w:lang w:eastAsia="he-IL"/>
        </w:rPr>
        <w:t>. מאות מפציצים, אדוני היושב-ראש, המטירו אלפי פצצות בבת</w:t>
      </w:r>
      <w:bookmarkStart w:id="114" w:name="_ETM_Q1_547000"/>
      <w:bookmarkEnd w:id="114"/>
      <w:r>
        <w:rPr>
          <w:rFonts w:hint="cs"/>
          <w:rtl/>
          <w:lang w:eastAsia="he-IL"/>
        </w:rPr>
        <w:t xml:space="preserve"> אחת בכל עיר. זאת הייתה הפרופורציונליות המוזכרת בדיני המלחמה; פרופורציונליות התואמת את עוצמת הרוע הנאצי. </w:t>
      </w:r>
    </w:p>
    <w:p w:rsidR="00C82E38" w:rsidRDefault="00C82E38" w:rsidP="00CB0BFD">
      <w:pPr>
        <w:rPr>
          <w:rtl/>
          <w:lang w:eastAsia="he-IL"/>
        </w:rPr>
      </w:pPr>
    </w:p>
    <w:p w:rsidR="00C82E38" w:rsidRDefault="00C82E38" w:rsidP="00062A4B">
      <w:pPr>
        <w:rPr>
          <w:rtl/>
        </w:rPr>
      </w:pPr>
      <w:r>
        <w:rPr>
          <w:rFonts w:hint="cs"/>
          <w:rtl/>
          <w:lang w:eastAsia="he-IL"/>
        </w:rPr>
        <w:t xml:space="preserve">אני פונה כאן, אדוני שר המשפטים, השר דודי אמסלם, חברי הקבינט והממשלה כולה: אנחנו שבועיים אחרי שרפת התינוקות שלנו, אחרי אונס הנשים שלנו, אחרי עריפת </w:t>
      </w:r>
      <w:bookmarkStart w:id="115" w:name="_ETM_Q1_568000"/>
      <w:bookmarkEnd w:id="115"/>
      <w:r>
        <w:rPr>
          <w:rFonts w:hint="cs"/>
          <w:rtl/>
          <w:lang w:eastAsia="he-IL"/>
        </w:rPr>
        <w:t xml:space="preserve">הראשים של חיילינו, והחבורה הנאצית הזאת חיה בעיר </w:t>
      </w:r>
      <w:bookmarkStart w:id="116" w:name="_ETM_Q1_576000"/>
      <w:bookmarkEnd w:id="116"/>
      <w:r>
        <w:rPr>
          <w:rFonts w:hint="cs"/>
          <w:rtl/>
          <w:lang w:eastAsia="he-IL"/>
        </w:rPr>
        <w:t xml:space="preserve">תחתית, אדוני היושב-ראש, מלאה טילים, מלאה דלק, </w:t>
      </w:r>
      <w:bookmarkStart w:id="117" w:name="_ETM_Q1_575000"/>
      <w:bookmarkEnd w:id="117"/>
      <w:r>
        <w:rPr>
          <w:rFonts w:hint="cs"/>
          <w:rtl/>
          <w:lang w:eastAsia="he-IL"/>
        </w:rPr>
        <w:t xml:space="preserve">מים, אוכל וחשמל. </w:t>
      </w:r>
      <w:bookmarkStart w:id="118" w:name="_ETM_Q1_581000"/>
      <w:bookmarkStart w:id="119" w:name="TOR_Q2"/>
      <w:bookmarkStart w:id="120" w:name="_ETM_Q2_180000"/>
      <w:bookmarkEnd w:id="118"/>
      <w:bookmarkEnd w:id="119"/>
      <w:bookmarkEnd w:id="120"/>
      <w:r>
        <w:rPr>
          <w:rFonts w:hint="cs"/>
          <w:rtl/>
        </w:rPr>
        <w:t xml:space="preserve">ומאתמול האספקה הזו גם מתחדשת. עד מתי? ועל מי אנחנו מדברים? על 30,000 </w:t>
      </w:r>
      <w:bookmarkStart w:id="121" w:name="_ETM_Q2_173526"/>
      <w:bookmarkEnd w:id="121"/>
      <w:r>
        <w:rPr>
          <w:rFonts w:hint="cs"/>
          <w:rtl/>
        </w:rPr>
        <w:t>מחבלים, על 300,000 שתומכים בהם, בפעולות המלחמה להשמדת ישראל</w:t>
      </w:r>
      <w:r w:rsidR="00062A4B">
        <w:rPr>
          <w:rFonts w:hint="cs"/>
          <w:rtl/>
        </w:rPr>
        <w:t>,</w:t>
      </w:r>
      <w:r>
        <w:rPr>
          <w:rFonts w:hint="cs"/>
          <w:rtl/>
        </w:rPr>
        <w:t xml:space="preserve"> באופן </w:t>
      </w:r>
      <w:bookmarkStart w:id="122" w:name="_ETM_Q2_176780"/>
      <w:bookmarkEnd w:id="122"/>
      <w:r>
        <w:rPr>
          <w:rFonts w:hint="cs"/>
          <w:rtl/>
        </w:rPr>
        <w:t>ישיר, ועל כל השאר שצוהלים, מחלקים ממתקים אחרי כל טבח</w:t>
      </w:r>
      <w:r w:rsidR="002A65C6">
        <w:rPr>
          <w:rFonts w:hint="cs"/>
          <w:rtl/>
        </w:rPr>
        <w:t>,</w:t>
      </w:r>
      <w:r>
        <w:rPr>
          <w:rFonts w:hint="cs"/>
          <w:rtl/>
        </w:rPr>
        <w:t xml:space="preserve"> </w:t>
      </w:r>
      <w:bookmarkStart w:id="123" w:name="_ETM_Q2_185150"/>
      <w:bookmarkEnd w:id="123"/>
      <w:r>
        <w:rPr>
          <w:rFonts w:hint="cs"/>
          <w:rtl/>
        </w:rPr>
        <w:t>הצביעו עבורם</w:t>
      </w:r>
      <w:r>
        <w:rPr>
          <w:rtl/>
        </w:rPr>
        <w:t xml:space="preserve"> </w:t>
      </w:r>
      <w:bookmarkStart w:id="124" w:name="_ETM_Q2_184210"/>
      <w:bookmarkEnd w:id="124"/>
      <w:r>
        <w:rPr>
          <w:rtl/>
        </w:rPr>
        <w:t>ב-2006</w:t>
      </w:r>
      <w:r>
        <w:rPr>
          <w:rFonts w:hint="cs"/>
          <w:rtl/>
        </w:rPr>
        <w:t>,</w:t>
      </w:r>
      <w:r>
        <w:rPr>
          <w:rtl/>
        </w:rPr>
        <w:t xml:space="preserve"> </w:t>
      </w:r>
      <w:bookmarkStart w:id="125" w:name="_ETM_Q2_185380"/>
      <w:bookmarkEnd w:id="125"/>
      <w:r>
        <w:rPr>
          <w:rtl/>
        </w:rPr>
        <w:t xml:space="preserve">תמכו </w:t>
      </w:r>
      <w:bookmarkStart w:id="126" w:name="_ETM_Q2_185740"/>
      <w:bookmarkEnd w:id="126"/>
      <w:r>
        <w:rPr>
          <w:rtl/>
        </w:rPr>
        <w:t xml:space="preserve">בהם </w:t>
      </w:r>
      <w:bookmarkStart w:id="127" w:name="_ETM_Q2_186009"/>
      <w:bookmarkEnd w:id="127"/>
      <w:r>
        <w:rPr>
          <w:rtl/>
        </w:rPr>
        <w:t xml:space="preserve">לאורך </w:t>
      </w:r>
      <w:bookmarkStart w:id="128" w:name="_ETM_Q2_186189"/>
      <w:bookmarkEnd w:id="128"/>
      <w:r>
        <w:rPr>
          <w:rtl/>
        </w:rPr>
        <w:t xml:space="preserve">כל </w:t>
      </w:r>
      <w:bookmarkStart w:id="129" w:name="_ETM_Q2_186399"/>
      <w:bookmarkEnd w:id="129"/>
      <w:r>
        <w:rPr>
          <w:rtl/>
        </w:rPr>
        <w:t>השנים</w:t>
      </w:r>
      <w:r>
        <w:rPr>
          <w:rFonts w:hint="cs"/>
          <w:rtl/>
        </w:rPr>
        <w:t>.</w:t>
      </w:r>
      <w:r>
        <w:rPr>
          <w:rtl/>
        </w:rPr>
        <w:t xml:space="preserve"> </w:t>
      </w:r>
      <w:bookmarkStart w:id="130" w:name="_ETM_Q2_187240"/>
      <w:bookmarkStart w:id="131" w:name="_ETM_Q2_347095"/>
      <w:bookmarkStart w:id="132" w:name="_ETM_Q2_347169"/>
      <w:bookmarkStart w:id="133" w:name="_ETM_Q2_347255"/>
      <w:bookmarkStart w:id="134" w:name="_ETM_Q2_347297"/>
      <w:bookmarkEnd w:id="130"/>
      <w:bookmarkEnd w:id="131"/>
      <w:bookmarkEnd w:id="132"/>
      <w:bookmarkEnd w:id="133"/>
      <w:bookmarkEnd w:id="134"/>
      <w:r>
        <w:rPr>
          <w:rtl/>
        </w:rPr>
        <w:t xml:space="preserve">יש </w:t>
      </w:r>
      <w:bookmarkStart w:id="135" w:name="_ETM_Q2_187480"/>
      <w:bookmarkEnd w:id="135"/>
      <w:r>
        <w:rPr>
          <w:rtl/>
        </w:rPr>
        <w:t xml:space="preserve">פה </w:t>
      </w:r>
      <w:bookmarkStart w:id="136" w:name="_ETM_Q2_187629"/>
      <w:bookmarkEnd w:id="136"/>
      <w:r>
        <w:rPr>
          <w:rtl/>
        </w:rPr>
        <w:t xml:space="preserve">מישהו </w:t>
      </w:r>
      <w:bookmarkStart w:id="137" w:name="_ETM_Q2_187899"/>
      <w:bookmarkEnd w:id="137"/>
      <w:r>
        <w:rPr>
          <w:rtl/>
        </w:rPr>
        <w:t xml:space="preserve">שמעז </w:t>
      </w:r>
      <w:bookmarkStart w:id="138" w:name="_ETM_Q2_188440"/>
      <w:bookmarkEnd w:id="138"/>
      <w:r>
        <w:rPr>
          <w:rtl/>
        </w:rPr>
        <w:t xml:space="preserve">להגדיר </w:t>
      </w:r>
      <w:bookmarkStart w:id="139" w:name="_ETM_Q2_188860"/>
      <w:bookmarkEnd w:id="139"/>
      <w:r>
        <w:rPr>
          <w:rtl/>
        </w:rPr>
        <w:t xml:space="preserve">אותם </w:t>
      </w:r>
      <w:bookmarkStart w:id="140" w:name="_ETM_Q2_189129"/>
      <w:bookmarkEnd w:id="140"/>
      <w:r>
        <w:rPr>
          <w:rtl/>
        </w:rPr>
        <w:t>כ</w:t>
      </w:r>
      <w:r>
        <w:rPr>
          <w:rFonts w:hint="cs"/>
          <w:rtl/>
        </w:rPr>
        <w:t>-</w:t>
      </w:r>
      <w:r>
        <w:t>peaceful civilians</w:t>
      </w:r>
      <w:r>
        <w:rPr>
          <w:rFonts w:hint="cs"/>
          <w:rtl/>
        </w:rPr>
        <w:t>, כמו</w:t>
      </w:r>
      <w:r>
        <w:rPr>
          <w:rtl/>
        </w:rPr>
        <w:t xml:space="preserve"> </w:t>
      </w:r>
      <w:bookmarkStart w:id="141" w:name="_ETM_Q2_191450"/>
      <w:bookmarkEnd w:id="141"/>
      <w:r>
        <w:rPr>
          <w:rtl/>
        </w:rPr>
        <w:t xml:space="preserve">שמצוין </w:t>
      </w:r>
      <w:bookmarkStart w:id="142" w:name="_ETM_Q2_191929"/>
      <w:bookmarkEnd w:id="142"/>
      <w:r>
        <w:rPr>
          <w:rtl/>
        </w:rPr>
        <w:t xml:space="preserve">באמנות </w:t>
      </w:r>
      <w:bookmarkStart w:id="143" w:name="_ETM_Q2_192499"/>
      <w:bookmarkEnd w:id="143"/>
      <w:r w:rsidR="00062A4B">
        <w:rPr>
          <w:rFonts w:hint="cs"/>
          <w:rtl/>
        </w:rPr>
        <w:t xml:space="preserve">– </w:t>
      </w:r>
      <w:r>
        <w:rPr>
          <w:rtl/>
        </w:rPr>
        <w:t xml:space="preserve">אזרחים </w:t>
      </w:r>
      <w:bookmarkStart w:id="144" w:name="_ETM_Q2_192919"/>
      <w:bookmarkEnd w:id="144"/>
      <w:r>
        <w:rPr>
          <w:rtl/>
        </w:rPr>
        <w:t>שלווים</w:t>
      </w:r>
      <w:r>
        <w:rPr>
          <w:rFonts w:hint="cs"/>
          <w:rtl/>
        </w:rPr>
        <w:t>?</w:t>
      </w:r>
      <w:r>
        <w:rPr>
          <w:rtl/>
        </w:rPr>
        <w:t xml:space="preserve"> </w:t>
      </w:r>
      <w:bookmarkStart w:id="145" w:name="_ETM_Q2_193919"/>
      <w:bookmarkEnd w:id="145"/>
      <w:r>
        <w:rPr>
          <w:rtl/>
        </w:rPr>
        <w:t xml:space="preserve">עליהם </w:t>
      </w:r>
      <w:bookmarkStart w:id="146" w:name="_ETM_Q2_194519"/>
      <w:bookmarkEnd w:id="146"/>
      <w:r>
        <w:rPr>
          <w:rtl/>
        </w:rPr>
        <w:t xml:space="preserve">אתם </w:t>
      </w:r>
      <w:bookmarkStart w:id="147" w:name="_ETM_Q2_194789"/>
      <w:bookmarkEnd w:id="147"/>
      <w:r>
        <w:rPr>
          <w:rtl/>
        </w:rPr>
        <w:t>מג</w:t>
      </w:r>
      <w:r>
        <w:rPr>
          <w:rFonts w:hint="cs"/>
          <w:rtl/>
        </w:rPr>
        <w:t>י</w:t>
      </w:r>
      <w:r>
        <w:rPr>
          <w:rtl/>
        </w:rPr>
        <w:t>נים</w:t>
      </w:r>
      <w:r>
        <w:rPr>
          <w:rFonts w:hint="cs"/>
          <w:rtl/>
        </w:rPr>
        <w:t>,</w:t>
      </w:r>
      <w:r>
        <w:rPr>
          <w:rtl/>
        </w:rPr>
        <w:t xml:space="preserve"> </w:t>
      </w:r>
      <w:bookmarkStart w:id="148" w:name="_ETM_Q2_195690"/>
      <w:bookmarkEnd w:id="148"/>
      <w:r>
        <w:rPr>
          <w:rtl/>
        </w:rPr>
        <w:t xml:space="preserve">חבריי </w:t>
      </w:r>
      <w:bookmarkStart w:id="149" w:name="_ETM_Q2_196170"/>
      <w:bookmarkEnd w:id="149"/>
      <w:r>
        <w:rPr>
          <w:rtl/>
        </w:rPr>
        <w:t>השרים</w:t>
      </w:r>
      <w:r>
        <w:rPr>
          <w:rFonts w:hint="cs"/>
          <w:rtl/>
        </w:rPr>
        <w:t>,</w:t>
      </w:r>
      <w:r>
        <w:rPr>
          <w:rtl/>
        </w:rPr>
        <w:t xml:space="preserve"> </w:t>
      </w:r>
      <w:bookmarkStart w:id="150" w:name="_ETM_Q2_196769"/>
      <w:bookmarkEnd w:id="150"/>
      <w:r>
        <w:rPr>
          <w:rtl/>
        </w:rPr>
        <w:t xml:space="preserve">בניגוד </w:t>
      </w:r>
      <w:bookmarkStart w:id="151" w:name="_ETM_Q2_197220"/>
      <w:bookmarkEnd w:id="151"/>
      <w:r>
        <w:rPr>
          <w:rtl/>
        </w:rPr>
        <w:t>לאמנה</w:t>
      </w:r>
      <w:r>
        <w:rPr>
          <w:rFonts w:hint="cs"/>
          <w:rtl/>
        </w:rPr>
        <w:t>,</w:t>
      </w:r>
      <w:r>
        <w:rPr>
          <w:rtl/>
        </w:rPr>
        <w:t xml:space="preserve"> </w:t>
      </w:r>
      <w:bookmarkStart w:id="152" w:name="_ETM_Q2_198230"/>
      <w:bookmarkEnd w:id="152"/>
      <w:r>
        <w:rPr>
          <w:rtl/>
        </w:rPr>
        <w:t xml:space="preserve">בניגוד </w:t>
      </w:r>
      <w:bookmarkStart w:id="153" w:name="_ETM_Q2_198650"/>
      <w:bookmarkEnd w:id="153"/>
      <w:r>
        <w:rPr>
          <w:rtl/>
        </w:rPr>
        <w:t xml:space="preserve">למשפט </w:t>
      </w:r>
      <w:bookmarkStart w:id="154" w:name="_ETM_Q2_199070"/>
      <w:bookmarkEnd w:id="154"/>
      <w:r>
        <w:rPr>
          <w:rtl/>
        </w:rPr>
        <w:t>הבין-לאומי</w:t>
      </w:r>
      <w:r>
        <w:rPr>
          <w:rFonts w:hint="cs"/>
          <w:rtl/>
        </w:rPr>
        <w:t>?</w:t>
      </w:r>
      <w:r>
        <w:rPr>
          <w:rtl/>
        </w:rPr>
        <w:t xml:space="preserve"> </w:t>
      </w:r>
      <w:bookmarkStart w:id="155" w:name="_ETM_Q2_200650"/>
      <w:bookmarkEnd w:id="155"/>
      <w:r>
        <w:rPr>
          <w:rtl/>
        </w:rPr>
        <w:t xml:space="preserve">הנשיא </w:t>
      </w:r>
      <w:bookmarkStart w:id="156" w:name="_ETM_Q2_201039"/>
      <w:bookmarkEnd w:id="156"/>
      <w:proofErr w:type="spellStart"/>
      <w:r>
        <w:rPr>
          <w:rtl/>
        </w:rPr>
        <w:t>ב</w:t>
      </w:r>
      <w:r>
        <w:rPr>
          <w:rFonts w:hint="cs"/>
          <w:rtl/>
        </w:rPr>
        <w:t>יי</w:t>
      </w:r>
      <w:r>
        <w:rPr>
          <w:rtl/>
        </w:rPr>
        <w:t>דן</w:t>
      </w:r>
      <w:proofErr w:type="spellEnd"/>
      <w:r>
        <w:rPr>
          <w:rFonts w:hint="cs"/>
          <w:rtl/>
        </w:rPr>
        <w:t xml:space="preserve">, </w:t>
      </w:r>
      <w:r>
        <w:rPr>
          <w:rFonts w:hint="cs"/>
        </w:rPr>
        <w:t>P</w:t>
      </w:r>
      <w:r w:rsidRPr="0055033B">
        <w:t xml:space="preserve">resident </w:t>
      </w:r>
      <w:r>
        <w:rPr>
          <w:rFonts w:hint="cs"/>
        </w:rPr>
        <w:t>B</w:t>
      </w:r>
      <w:r w:rsidRPr="0055033B">
        <w:t>iden</w:t>
      </w:r>
      <w:r w:rsidR="002A65C6">
        <w:t>, we need to explain it to you?</w:t>
      </w:r>
      <w:r w:rsidR="002A65C6">
        <w:rPr>
          <w:rFonts w:hint="cs"/>
          <w:rtl/>
        </w:rPr>
        <w:t xml:space="preserve">, </w:t>
      </w:r>
      <w:r>
        <w:rPr>
          <w:rFonts w:hint="cs"/>
          <w:rtl/>
        </w:rPr>
        <w:t xml:space="preserve">למי? </w:t>
      </w:r>
      <w:bookmarkStart w:id="157" w:name="_ETM_Q2_204130"/>
      <w:bookmarkStart w:id="158" w:name="_ETM_Q2_204610"/>
      <w:bookmarkStart w:id="159" w:name="_ETM_Q2_205539"/>
      <w:bookmarkStart w:id="160" w:name="_ETM_Q2_205720"/>
      <w:bookmarkStart w:id="161" w:name="_ETM_Q2_206109"/>
      <w:bookmarkStart w:id="162" w:name="_ETM_Q2_206829"/>
      <w:bookmarkStart w:id="163" w:name="_ETM_Q2_207339"/>
      <w:bookmarkStart w:id="164" w:name="_ETM_Q2_207730"/>
      <w:bookmarkEnd w:id="157"/>
      <w:bookmarkEnd w:id="158"/>
      <w:bookmarkEnd w:id="159"/>
      <w:bookmarkEnd w:id="160"/>
      <w:bookmarkEnd w:id="161"/>
      <w:bookmarkEnd w:id="162"/>
      <w:bookmarkEnd w:id="163"/>
      <w:bookmarkEnd w:id="164"/>
      <w:r>
        <w:rPr>
          <w:rtl/>
        </w:rPr>
        <w:t xml:space="preserve">לארצות </w:t>
      </w:r>
      <w:bookmarkStart w:id="165" w:name="_ETM_Q2_208089"/>
      <w:bookmarkEnd w:id="165"/>
      <w:r>
        <w:rPr>
          <w:rtl/>
        </w:rPr>
        <w:t xml:space="preserve">הברית </w:t>
      </w:r>
      <w:bookmarkStart w:id="166" w:name="_ETM_Q2_208329"/>
      <w:bookmarkEnd w:id="166"/>
      <w:r>
        <w:rPr>
          <w:rtl/>
        </w:rPr>
        <w:t xml:space="preserve">של </w:t>
      </w:r>
      <w:bookmarkStart w:id="167" w:name="_ETM_Q2_208449"/>
      <w:bookmarkEnd w:id="167"/>
      <w:r>
        <w:rPr>
          <w:rtl/>
        </w:rPr>
        <w:t xml:space="preserve">אמריקה </w:t>
      </w:r>
      <w:bookmarkStart w:id="168" w:name="_ETM_Q2_209509"/>
      <w:bookmarkEnd w:id="168"/>
      <w:r>
        <w:rPr>
          <w:rtl/>
        </w:rPr>
        <w:t xml:space="preserve">אנחנו </w:t>
      </w:r>
      <w:bookmarkStart w:id="169" w:name="_ETM_Q2_209839"/>
      <w:bookmarkEnd w:id="169"/>
      <w:r>
        <w:rPr>
          <w:rtl/>
        </w:rPr>
        <w:t xml:space="preserve">צריכים </w:t>
      </w:r>
      <w:bookmarkStart w:id="170" w:name="_ETM_Q2_210050"/>
      <w:bookmarkEnd w:id="170"/>
      <w:r>
        <w:rPr>
          <w:rtl/>
        </w:rPr>
        <w:t xml:space="preserve">לתת </w:t>
      </w:r>
      <w:bookmarkStart w:id="171" w:name="_ETM_Q2_210259"/>
      <w:bookmarkEnd w:id="171"/>
      <w:r>
        <w:rPr>
          <w:rtl/>
        </w:rPr>
        <w:t>הסברים</w:t>
      </w:r>
      <w:r>
        <w:rPr>
          <w:rFonts w:hint="cs"/>
          <w:rtl/>
        </w:rPr>
        <w:t>?</w:t>
      </w:r>
      <w:r>
        <w:rPr>
          <w:rtl/>
        </w:rPr>
        <w:t xml:space="preserve"> </w:t>
      </w:r>
      <w:bookmarkStart w:id="172" w:name="_ETM_Q2_211159"/>
      <w:bookmarkEnd w:id="172"/>
      <w:r>
        <w:rPr>
          <w:rtl/>
        </w:rPr>
        <w:t>אמריקה</w:t>
      </w:r>
      <w:r>
        <w:rPr>
          <w:rFonts w:hint="cs"/>
          <w:rtl/>
        </w:rPr>
        <w:t>,</w:t>
      </w:r>
      <w:r>
        <w:rPr>
          <w:rtl/>
        </w:rPr>
        <w:t xml:space="preserve"> </w:t>
      </w:r>
      <w:bookmarkStart w:id="173" w:name="_ETM_Q2_211669"/>
      <w:bookmarkEnd w:id="173"/>
      <w:r>
        <w:rPr>
          <w:rtl/>
        </w:rPr>
        <w:t xml:space="preserve">שעמדה </w:t>
      </w:r>
      <w:bookmarkStart w:id="174" w:name="_ETM_Q2_212059"/>
      <w:bookmarkEnd w:id="174"/>
      <w:r>
        <w:rPr>
          <w:rtl/>
        </w:rPr>
        <w:t xml:space="preserve">בראש </w:t>
      </w:r>
      <w:bookmarkStart w:id="175" w:name="_ETM_Q2_212420"/>
      <w:bookmarkEnd w:id="175"/>
      <w:r>
        <w:rPr>
          <w:rtl/>
        </w:rPr>
        <w:t xml:space="preserve">המערב </w:t>
      </w:r>
      <w:bookmarkStart w:id="176" w:name="_ETM_Q2_213430"/>
      <w:bookmarkEnd w:id="176"/>
      <w:r>
        <w:rPr>
          <w:rtl/>
        </w:rPr>
        <w:t xml:space="preserve">ונהגה </w:t>
      </w:r>
      <w:bookmarkStart w:id="177" w:name="_ETM_Q2_214149"/>
      <w:bookmarkEnd w:id="177"/>
      <w:r>
        <w:rPr>
          <w:rtl/>
        </w:rPr>
        <w:t xml:space="preserve">בדיוק </w:t>
      </w:r>
      <w:bookmarkStart w:id="178" w:name="_ETM_Q2_214960"/>
      <w:bookmarkEnd w:id="178"/>
      <w:r>
        <w:rPr>
          <w:rtl/>
        </w:rPr>
        <w:t xml:space="preserve">כך </w:t>
      </w:r>
      <w:bookmarkStart w:id="179" w:name="_ETM_Q2_215200"/>
      <w:bookmarkEnd w:id="179"/>
      <w:r>
        <w:rPr>
          <w:rtl/>
        </w:rPr>
        <w:t xml:space="preserve">בעיראק </w:t>
      </w:r>
      <w:bookmarkStart w:id="180" w:name="_ETM_Q2_215649"/>
      <w:bookmarkEnd w:id="180"/>
      <w:r>
        <w:rPr>
          <w:rtl/>
        </w:rPr>
        <w:t>ובאפגניסטן</w:t>
      </w:r>
      <w:r>
        <w:rPr>
          <w:rFonts w:hint="cs"/>
          <w:rtl/>
        </w:rPr>
        <w:t>?</w:t>
      </w:r>
      <w:r>
        <w:rPr>
          <w:rtl/>
        </w:rPr>
        <w:t xml:space="preserve"> </w:t>
      </w:r>
      <w:bookmarkStart w:id="181" w:name="_ETM_Q2_217690"/>
      <w:bookmarkEnd w:id="181"/>
      <w:r>
        <w:rPr>
          <w:rtl/>
        </w:rPr>
        <w:t xml:space="preserve">במלחמה </w:t>
      </w:r>
      <w:bookmarkStart w:id="182" w:name="_ETM_Q2_218320"/>
      <w:bookmarkEnd w:id="182"/>
      <w:r>
        <w:rPr>
          <w:rFonts w:hint="cs"/>
          <w:rtl/>
        </w:rPr>
        <w:t>ה</w:t>
      </w:r>
      <w:r>
        <w:rPr>
          <w:rtl/>
        </w:rPr>
        <w:t xml:space="preserve">עולמית </w:t>
      </w:r>
      <w:bookmarkStart w:id="183" w:name="_ETM_Q2_218649"/>
      <w:bookmarkEnd w:id="183"/>
      <w:r>
        <w:rPr>
          <w:rtl/>
        </w:rPr>
        <w:t xml:space="preserve">בטרור </w:t>
      </w:r>
      <w:bookmarkStart w:id="184" w:name="_ETM_Q2_219550"/>
      <w:bookmarkEnd w:id="184"/>
      <w:r>
        <w:rPr>
          <w:rtl/>
        </w:rPr>
        <w:t xml:space="preserve">היא </w:t>
      </w:r>
      <w:bookmarkStart w:id="185" w:name="_ETM_Q2_219699"/>
      <w:bookmarkEnd w:id="185"/>
      <w:r>
        <w:rPr>
          <w:rtl/>
        </w:rPr>
        <w:t xml:space="preserve">הרגה </w:t>
      </w:r>
      <w:bookmarkStart w:id="186" w:name="_ETM_Q2_220179"/>
      <w:bookmarkEnd w:id="186"/>
      <w:r>
        <w:rPr>
          <w:rtl/>
        </w:rPr>
        <w:t xml:space="preserve">באופן </w:t>
      </w:r>
      <w:bookmarkStart w:id="187" w:name="_ETM_Q2_220539"/>
      <w:bookmarkEnd w:id="187"/>
      <w:r>
        <w:rPr>
          <w:rFonts w:hint="cs"/>
          <w:rtl/>
        </w:rPr>
        <w:t>משוער</w:t>
      </w:r>
      <w:r>
        <w:rPr>
          <w:rtl/>
        </w:rPr>
        <w:t xml:space="preserve"> </w:t>
      </w:r>
      <w:bookmarkStart w:id="188" w:name="_ETM_Q2_220929"/>
      <w:bookmarkEnd w:id="188"/>
      <w:r>
        <w:rPr>
          <w:rtl/>
        </w:rPr>
        <w:t xml:space="preserve">כמעט </w:t>
      </w:r>
      <w:bookmarkStart w:id="189" w:name="_ETM_Q2_221229"/>
      <w:bookmarkEnd w:id="189"/>
      <w:r>
        <w:rPr>
          <w:rtl/>
        </w:rPr>
        <w:t>40</w:t>
      </w:r>
      <w:r>
        <w:rPr>
          <w:rFonts w:hint="cs"/>
          <w:rtl/>
        </w:rPr>
        <w:t>,</w:t>
      </w:r>
      <w:r>
        <w:rPr>
          <w:rtl/>
        </w:rPr>
        <w:t xml:space="preserve">000 </w:t>
      </w:r>
      <w:bookmarkStart w:id="190" w:name="_ETM_Q2_221859"/>
      <w:bookmarkEnd w:id="190"/>
      <w:r>
        <w:rPr>
          <w:rtl/>
        </w:rPr>
        <w:t>ילדים</w:t>
      </w:r>
      <w:r>
        <w:rPr>
          <w:rFonts w:hint="cs"/>
          <w:rtl/>
        </w:rPr>
        <w:t>,</w:t>
      </w:r>
      <w:r>
        <w:rPr>
          <w:rtl/>
        </w:rPr>
        <w:t xml:space="preserve"> </w:t>
      </w:r>
      <w:bookmarkStart w:id="191" w:name="_ETM_Q2_222930"/>
      <w:bookmarkEnd w:id="191"/>
      <w:r>
        <w:rPr>
          <w:rtl/>
        </w:rPr>
        <w:t>החרי</w:t>
      </w:r>
      <w:r>
        <w:rPr>
          <w:rFonts w:hint="cs"/>
          <w:rtl/>
        </w:rPr>
        <w:t>ב</w:t>
      </w:r>
      <w:r>
        <w:rPr>
          <w:rtl/>
        </w:rPr>
        <w:t xml:space="preserve">ה </w:t>
      </w:r>
      <w:bookmarkStart w:id="192" w:name="_ETM_Q2_223380"/>
      <w:bookmarkEnd w:id="192"/>
      <w:r>
        <w:rPr>
          <w:rtl/>
        </w:rPr>
        <w:t xml:space="preserve">שתי </w:t>
      </w:r>
      <w:bookmarkStart w:id="193" w:name="_ETM_Q2_223590"/>
      <w:bookmarkEnd w:id="193"/>
      <w:r>
        <w:rPr>
          <w:rtl/>
        </w:rPr>
        <w:t xml:space="preserve">מדינות </w:t>
      </w:r>
      <w:bookmarkStart w:id="194" w:name="_ETM_Q2_224010"/>
      <w:bookmarkEnd w:id="194"/>
      <w:r>
        <w:rPr>
          <w:rtl/>
        </w:rPr>
        <w:t>ענקיות</w:t>
      </w:r>
      <w:r>
        <w:rPr>
          <w:rFonts w:hint="cs"/>
          <w:rtl/>
        </w:rPr>
        <w:t xml:space="preserve"> –</w:t>
      </w:r>
      <w:r>
        <w:rPr>
          <w:rtl/>
        </w:rPr>
        <w:t xml:space="preserve"> </w:t>
      </w:r>
      <w:bookmarkStart w:id="195" w:name="_ETM_Q2_225180"/>
      <w:bookmarkEnd w:id="195"/>
      <w:r>
        <w:rPr>
          <w:rtl/>
        </w:rPr>
        <w:t xml:space="preserve">לאמריקה </w:t>
      </w:r>
      <w:bookmarkStart w:id="196" w:name="_ETM_Q2_225930"/>
      <w:bookmarkEnd w:id="196"/>
      <w:r>
        <w:rPr>
          <w:rtl/>
        </w:rPr>
        <w:t xml:space="preserve">צריך </w:t>
      </w:r>
      <w:bookmarkStart w:id="197" w:name="_ETM_Q2_226140"/>
      <w:bookmarkEnd w:id="197"/>
      <w:r>
        <w:rPr>
          <w:rtl/>
        </w:rPr>
        <w:t>להסביר</w:t>
      </w:r>
      <w:r>
        <w:rPr>
          <w:rFonts w:hint="cs"/>
          <w:rtl/>
        </w:rPr>
        <w:t>?</w:t>
      </w:r>
      <w:r>
        <w:rPr>
          <w:rtl/>
        </w:rPr>
        <w:t xml:space="preserve"> </w:t>
      </w:r>
      <w:bookmarkStart w:id="198" w:name="_ETM_Q2_227270"/>
      <w:bookmarkStart w:id="199" w:name="_ETM_Q2_227510"/>
      <w:bookmarkEnd w:id="198"/>
      <w:bookmarkEnd w:id="199"/>
      <w:r>
        <w:rPr>
          <w:rFonts w:hint="cs"/>
          <w:rtl/>
        </w:rPr>
        <w:t>ל</w:t>
      </w:r>
      <w:r>
        <w:rPr>
          <w:rtl/>
        </w:rPr>
        <w:t xml:space="preserve">ממשיכים </w:t>
      </w:r>
      <w:bookmarkStart w:id="200" w:name="_ETM_Q2_227930"/>
      <w:bookmarkEnd w:id="200"/>
      <w:r>
        <w:rPr>
          <w:rtl/>
        </w:rPr>
        <w:t xml:space="preserve">של </w:t>
      </w:r>
      <w:bookmarkStart w:id="201" w:name="_ETM_Q2_228079"/>
      <w:bookmarkEnd w:id="201"/>
      <w:r>
        <w:rPr>
          <w:rtl/>
        </w:rPr>
        <w:t xml:space="preserve">טרומן </w:t>
      </w:r>
      <w:bookmarkStart w:id="202" w:name="_ETM_Q2_228440"/>
      <w:bookmarkEnd w:id="202"/>
      <w:r>
        <w:rPr>
          <w:rtl/>
        </w:rPr>
        <w:t>וצ'רצ'יל</w:t>
      </w:r>
      <w:r>
        <w:rPr>
          <w:rFonts w:hint="cs"/>
          <w:rtl/>
        </w:rPr>
        <w:t>?</w:t>
      </w:r>
    </w:p>
    <w:p w:rsidR="00C82E38" w:rsidRDefault="00C82E38" w:rsidP="00FB4E83">
      <w:pPr>
        <w:rPr>
          <w:rtl/>
        </w:rPr>
      </w:pPr>
      <w:bookmarkStart w:id="203" w:name="_ETM_Q2_232432"/>
      <w:bookmarkStart w:id="204" w:name="_ETM_Q2_232549"/>
      <w:bookmarkStart w:id="205" w:name="_ETM_Q2_232608"/>
      <w:bookmarkEnd w:id="203"/>
      <w:bookmarkEnd w:id="204"/>
      <w:bookmarkEnd w:id="205"/>
    </w:p>
    <w:p w:rsidR="00C82E38" w:rsidRDefault="00C82E38" w:rsidP="00FB4E83">
      <w:pPr>
        <w:rPr>
          <w:rtl/>
        </w:rPr>
      </w:pPr>
      <w:bookmarkStart w:id="206" w:name="_ETM_Q2_232675"/>
      <w:bookmarkStart w:id="207" w:name="_ETM_Q2_230979"/>
      <w:bookmarkEnd w:id="206"/>
      <w:bookmarkEnd w:id="207"/>
      <w:r>
        <w:rPr>
          <w:rtl/>
        </w:rPr>
        <w:t xml:space="preserve">חבריי </w:t>
      </w:r>
      <w:bookmarkStart w:id="208" w:name="_ETM_Q2_231430"/>
      <w:bookmarkEnd w:id="208"/>
      <w:r>
        <w:rPr>
          <w:rtl/>
        </w:rPr>
        <w:t>השרים</w:t>
      </w:r>
      <w:r>
        <w:rPr>
          <w:rFonts w:hint="cs"/>
          <w:rtl/>
        </w:rPr>
        <w:t>,</w:t>
      </w:r>
      <w:r>
        <w:rPr>
          <w:rtl/>
        </w:rPr>
        <w:t xml:space="preserve"> </w:t>
      </w:r>
      <w:bookmarkStart w:id="209" w:name="_ETM_Q2_231820"/>
      <w:bookmarkEnd w:id="209"/>
      <w:r>
        <w:rPr>
          <w:rtl/>
        </w:rPr>
        <w:t xml:space="preserve">טרומן </w:t>
      </w:r>
      <w:bookmarkStart w:id="210" w:name="_ETM_Q2_232149"/>
      <w:bookmarkEnd w:id="210"/>
      <w:r>
        <w:rPr>
          <w:rtl/>
        </w:rPr>
        <w:t xml:space="preserve">וצ'רצ'יל </w:t>
      </w:r>
      <w:bookmarkStart w:id="211" w:name="_ETM_Q2_232630"/>
      <w:bookmarkEnd w:id="211"/>
      <w:r>
        <w:rPr>
          <w:rtl/>
        </w:rPr>
        <w:t xml:space="preserve">היו </w:t>
      </w:r>
      <w:bookmarkStart w:id="212" w:name="_ETM_Q2_232780"/>
      <w:bookmarkEnd w:id="212"/>
      <w:r>
        <w:rPr>
          <w:rtl/>
        </w:rPr>
        <w:t xml:space="preserve">מכניסים </w:t>
      </w:r>
      <w:bookmarkStart w:id="213" w:name="_ETM_Q2_233200"/>
      <w:bookmarkEnd w:id="213"/>
      <w:r>
        <w:rPr>
          <w:rFonts w:hint="cs"/>
          <w:rtl/>
        </w:rPr>
        <w:t>משאיות</w:t>
      </w:r>
      <w:r>
        <w:rPr>
          <w:rtl/>
        </w:rPr>
        <w:t xml:space="preserve"> </w:t>
      </w:r>
      <w:bookmarkStart w:id="214" w:name="_ETM_Q2_233559"/>
      <w:bookmarkEnd w:id="214"/>
      <w:r>
        <w:rPr>
          <w:rtl/>
        </w:rPr>
        <w:t>סיוע</w:t>
      </w:r>
      <w:r>
        <w:rPr>
          <w:rFonts w:hint="cs"/>
          <w:rtl/>
        </w:rPr>
        <w:t>?</w:t>
      </w:r>
      <w:r>
        <w:rPr>
          <w:rtl/>
        </w:rPr>
        <w:t xml:space="preserve"> </w:t>
      </w:r>
      <w:bookmarkStart w:id="215" w:name="_ETM_Q2_234889"/>
      <w:bookmarkEnd w:id="215"/>
      <w:r>
        <w:rPr>
          <w:rtl/>
        </w:rPr>
        <w:t xml:space="preserve">הם </w:t>
      </w:r>
      <w:bookmarkStart w:id="216" w:name="_ETM_Q2_235159"/>
      <w:bookmarkEnd w:id="216"/>
      <w:r>
        <w:rPr>
          <w:rtl/>
        </w:rPr>
        <w:t xml:space="preserve">לא </w:t>
      </w:r>
      <w:bookmarkStart w:id="217" w:name="_ETM_Q2_235249"/>
      <w:bookmarkEnd w:id="217"/>
      <w:r>
        <w:rPr>
          <w:rtl/>
        </w:rPr>
        <w:t xml:space="preserve">היו </w:t>
      </w:r>
      <w:bookmarkStart w:id="218" w:name="_ETM_Q2_235369"/>
      <w:bookmarkEnd w:id="218"/>
      <w:r>
        <w:rPr>
          <w:rtl/>
        </w:rPr>
        <w:t xml:space="preserve">מפציצים </w:t>
      </w:r>
      <w:bookmarkStart w:id="219" w:name="_ETM_Q2_235760"/>
      <w:bookmarkEnd w:id="219"/>
      <w:r>
        <w:rPr>
          <w:rtl/>
        </w:rPr>
        <w:t xml:space="preserve">את </w:t>
      </w:r>
      <w:bookmarkStart w:id="220" w:name="_ETM_Q2_235909"/>
      <w:bookmarkEnd w:id="220"/>
      <w:r>
        <w:rPr>
          <w:rtl/>
        </w:rPr>
        <w:t>הבונקרים</w:t>
      </w:r>
      <w:r>
        <w:rPr>
          <w:rFonts w:hint="cs"/>
          <w:rtl/>
        </w:rPr>
        <w:t>?</w:t>
      </w:r>
      <w:bookmarkStart w:id="221" w:name="_ETM_Q2_236490"/>
      <w:bookmarkStart w:id="222" w:name="_ETM_Q2_236570"/>
      <w:bookmarkStart w:id="223" w:name="_ETM_Q2_236649"/>
      <w:bookmarkStart w:id="224" w:name="_ETM_Q2_236715"/>
      <w:bookmarkStart w:id="225" w:name="_ETM_Q2_237829"/>
      <w:bookmarkEnd w:id="221"/>
      <w:bookmarkEnd w:id="222"/>
      <w:bookmarkEnd w:id="223"/>
      <w:bookmarkEnd w:id="224"/>
      <w:bookmarkEnd w:id="225"/>
      <w:r>
        <w:rPr>
          <w:rFonts w:hint="cs"/>
          <w:rtl/>
        </w:rPr>
        <w:t xml:space="preserve"> </w:t>
      </w:r>
      <w:r>
        <w:rPr>
          <w:rtl/>
        </w:rPr>
        <w:t xml:space="preserve">אני </w:t>
      </w:r>
      <w:bookmarkStart w:id="226" w:name="_ETM_Q2_238039"/>
      <w:bookmarkEnd w:id="226"/>
      <w:r>
        <w:rPr>
          <w:rtl/>
        </w:rPr>
        <w:t>אומר</w:t>
      </w:r>
      <w:r>
        <w:rPr>
          <w:rFonts w:hint="cs"/>
          <w:rtl/>
        </w:rPr>
        <w:t>,</w:t>
      </w:r>
      <w:r>
        <w:rPr>
          <w:rtl/>
        </w:rPr>
        <w:t xml:space="preserve"> </w:t>
      </w:r>
      <w:bookmarkStart w:id="227" w:name="_ETM_Q2_238219"/>
      <w:bookmarkEnd w:id="227"/>
      <w:r>
        <w:rPr>
          <w:rtl/>
        </w:rPr>
        <w:t xml:space="preserve">אדוני </w:t>
      </w:r>
      <w:bookmarkStart w:id="228" w:name="_ETM_Q2_238519"/>
      <w:bookmarkEnd w:id="228"/>
      <w:r>
        <w:rPr>
          <w:rtl/>
        </w:rPr>
        <w:t xml:space="preserve">יושב-ראש </w:t>
      </w:r>
      <w:bookmarkStart w:id="229" w:name="_ETM_Q2_238879"/>
      <w:bookmarkEnd w:id="229"/>
      <w:r>
        <w:rPr>
          <w:rtl/>
        </w:rPr>
        <w:t>הכנסת</w:t>
      </w:r>
      <w:r>
        <w:rPr>
          <w:rFonts w:hint="cs"/>
          <w:rtl/>
        </w:rPr>
        <w:t>,</w:t>
      </w:r>
      <w:r>
        <w:rPr>
          <w:rtl/>
        </w:rPr>
        <w:t xml:space="preserve"> </w:t>
      </w:r>
      <w:bookmarkStart w:id="230" w:name="_ETM_Q2_239300"/>
      <w:bookmarkEnd w:id="230"/>
      <w:r>
        <w:rPr>
          <w:rtl/>
        </w:rPr>
        <w:t xml:space="preserve">מזלנו </w:t>
      </w:r>
      <w:bookmarkStart w:id="231" w:name="_ETM_Q2_239750"/>
      <w:bookmarkEnd w:id="231"/>
      <w:r>
        <w:rPr>
          <w:rtl/>
        </w:rPr>
        <w:t>ש</w:t>
      </w:r>
      <w:r>
        <w:rPr>
          <w:rFonts w:hint="cs"/>
          <w:rtl/>
        </w:rPr>
        <w:t>טרומן</w:t>
      </w:r>
      <w:r>
        <w:rPr>
          <w:rtl/>
        </w:rPr>
        <w:t xml:space="preserve"> </w:t>
      </w:r>
      <w:bookmarkStart w:id="232" w:name="_ETM_Q2_240140"/>
      <w:bookmarkEnd w:id="232"/>
      <w:r>
        <w:rPr>
          <w:rtl/>
        </w:rPr>
        <w:t xml:space="preserve">וצ'רצ'יל </w:t>
      </w:r>
      <w:bookmarkStart w:id="233" w:name="_ETM_Q2_240620"/>
      <w:bookmarkEnd w:id="233"/>
      <w:r>
        <w:rPr>
          <w:rtl/>
        </w:rPr>
        <w:t xml:space="preserve">היו </w:t>
      </w:r>
      <w:bookmarkStart w:id="234" w:name="_ETM_Q2_240769"/>
      <w:bookmarkEnd w:id="234"/>
      <w:r>
        <w:rPr>
          <w:rtl/>
        </w:rPr>
        <w:t>שם</w:t>
      </w:r>
      <w:r>
        <w:rPr>
          <w:rFonts w:hint="cs"/>
          <w:rtl/>
        </w:rPr>
        <w:t>.</w:t>
      </w:r>
      <w:r>
        <w:rPr>
          <w:rtl/>
        </w:rPr>
        <w:t xml:space="preserve"> </w:t>
      </w:r>
      <w:bookmarkStart w:id="235" w:name="_ETM_Q2_242079"/>
      <w:bookmarkEnd w:id="235"/>
      <w:r>
        <w:rPr>
          <w:rtl/>
        </w:rPr>
        <w:t xml:space="preserve">הרי </w:t>
      </w:r>
      <w:bookmarkStart w:id="236" w:name="_ETM_Q2_242320"/>
      <w:bookmarkEnd w:id="236"/>
      <w:r>
        <w:rPr>
          <w:rtl/>
        </w:rPr>
        <w:t xml:space="preserve">אם </w:t>
      </w:r>
      <w:bookmarkStart w:id="237" w:name="_ETM_Q2_242379"/>
      <w:bookmarkEnd w:id="237"/>
      <w:r>
        <w:rPr>
          <w:rtl/>
        </w:rPr>
        <w:t xml:space="preserve">הם </w:t>
      </w:r>
      <w:bookmarkStart w:id="238" w:name="_ETM_Q2_242500"/>
      <w:bookmarkEnd w:id="238"/>
      <w:r>
        <w:rPr>
          <w:rtl/>
        </w:rPr>
        <w:t xml:space="preserve">היו </w:t>
      </w:r>
      <w:bookmarkStart w:id="239" w:name="_ETM_Q2_242680"/>
      <w:bookmarkEnd w:id="239"/>
      <w:r>
        <w:rPr>
          <w:rtl/>
        </w:rPr>
        <w:t xml:space="preserve">נוהגים </w:t>
      </w:r>
      <w:bookmarkStart w:id="240" w:name="_ETM_Q2_243100"/>
      <w:bookmarkEnd w:id="240"/>
      <w:r>
        <w:rPr>
          <w:rtl/>
        </w:rPr>
        <w:t xml:space="preserve">אז </w:t>
      </w:r>
      <w:bookmarkStart w:id="241" w:name="_ETM_Q2_243489"/>
      <w:bookmarkEnd w:id="241"/>
      <w:r>
        <w:rPr>
          <w:rtl/>
        </w:rPr>
        <w:t xml:space="preserve">כמו </w:t>
      </w:r>
      <w:bookmarkStart w:id="242" w:name="_ETM_Q2_243670"/>
      <w:bookmarkEnd w:id="242"/>
      <w:r>
        <w:rPr>
          <w:rtl/>
        </w:rPr>
        <w:t xml:space="preserve">שדורשים </w:t>
      </w:r>
      <w:bookmarkStart w:id="243" w:name="_ETM_Q2_244180"/>
      <w:bookmarkEnd w:id="243"/>
      <w:r>
        <w:rPr>
          <w:rtl/>
        </w:rPr>
        <w:t>מא</w:t>
      </w:r>
      <w:r>
        <w:rPr>
          <w:rFonts w:hint="cs"/>
          <w:rtl/>
        </w:rPr>
        <w:t>י</w:t>
      </w:r>
      <w:r>
        <w:rPr>
          <w:rtl/>
        </w:rPr>
        <w:t xml:space="preserve">תנו </w:t>
      </w:r>
      <w:bookmarkStart w:id="244" w:name="_ETM_Q2_245110"/>
      <w:bookmarkEnd w:id="244"/>
      <w:r>
        <w:rPr>
          <w:rtl/>
        </w:rPr>
        <w:t xml:space="preserve">מנהיגי </w:t>
      </w:r>
      <w:bookmarkStart w:id="245" w:name="_ETM_Q2_245590"/>
      <w:bookmarkEnd w:id="245"/>
      <w:r>
        <w:rPr>
          <w:rtl/>
        </w:rPr>
        <w:t xml:space="preserve">המערב </w:t>
      </w:r>
      <w:bookmarkStart w:id="246" w:name="_ETM_Q2_246069"/>
      <w:bookmarkEnd w:id="246"/>
      <w:r>
        <w:rPr>
          <w:rtl/>
        </w:rPr>
        <w:t>היום</w:t>
      </w:r>
      <w:r>
        <w:rPr>
          <w:rFonts w:hint="cs"/>
          <w:rtl/>
        </w:rPr>
        <w:t>,</w:t>
      </w:r>
      <w:r>
        <w:rPr>
          <w:rtl/>
        </w:rPr>
        <w:t xml:space="preserve"> </w:t>
      </w:r>
      <w:bookmarkStart w:id="247" w:name="_ETM_Q2_246549"/>
      <w:bookmarkEnd w:id="247"/>
      <w:r>
        <w:rPr>
          <w:rtl/>
        </w:rPr>
        <w:t xml:space="preserve">באמות </w:t>
      </w:r>
      <w:bookmarkStart w:id="248" w:name="_ETM_Q2_246909"/>
      <w:bookmarkEnd w:id="248"/>
      <w:r>
        <w:rPr>
          <w:rtl/>
        </w:rPr>
        <w:t xml:space="preserve">המידה </w:t>
      </w:r>
      <w:bookmarkStart w:id="249" w:name="_ETM_Q2_247330"/>
      <w:bookmarkEnd w:id="249"/>
      <w:r>
        <w:rPr>
          <w:rtl/>
        </w:rPr>
        <w:t xml:space="preserve">המעוותות </w:t>
      </w:r>
      <w:bookmarkStart w:id="250" w:name="_ETM_Q2_247900"/>
      <w:bookmarkEnd w:id="250"/>
      <w:r>
        <w:rPr>
          <w:rtl/>
        </w:rPr>
        <w:t>הללו</w:t>
      </w:r>
      <w:r>
        <w:rPr>
          <w:rFonts w:hint="cs"/>
          <w:rtl/>
        </w:rPr>
        <w:t>,</w:t>
      </w:r>
      <w:r>
        <w:rPr>
          <w:rtl/>
        </w:rPr>
        <w:t xml:space="preserve"> </w:t>
      </w:r>
      <w:bookmarkStart w:id="251" w:name="_ETM_Q2_248619"/>
      <w:bookmarkEnd w:id="251"/>
      <w:r>
        <w:rPr>
          <w:rtl/>
        </w:rPr>
        <w:t xml:space="preserve">היטלר </w:t>
      </w:r>
      <w:bookmarkStart w:id="252" w:name="_ETM_Q2_249340"/>
      <w:bookmarkEnd w:id="252"/>
      <w:r>
        <w:rPr>
          <w:rtl/>
        </w:rPr>
        <w:t xml:space="preserve">היה </w:t>
      </w:r>
      <w:bookmarkStart w:id="253" w:name="_ETM_Q2_249909"/>
      <w:bookmarkEnd w:id="253"/>
      <w:r>
        <w:rPr>
          <w:rtl/>
        </w:rPr>
        <w:t>שול</w:t>
      </w:r>
      <w:r>
        <w:rPr>
          <w:rFonts w:hint="cs"/>
          <w:rtl/>
        </w:rPr>
        <w:t>ט</w:t>
      </w:r>
      <w:r>
        <w:rPr>
          <w:rtl/>
        </w:rPr>
        <w:t xml:space="preserve"> </w:t>
      </w:r>
      <w:bookmarkStart w:id="254" w:name="_ETM_Q2_250479"/>
      <w:bookmarkEnd w:id="254"/>
      <w:r>
        <w:rPr>
          <w:rtl/>
        </w:rPr>
        <w:t xml:space="preserve">באירופה </w:t>
      </w:r>
      <w:bookmarkStart w:id="255" w:name="_ETM_Q2_251200"/>
      <w:bookmarkEnd w:id="255"/>
      <w:r>
        <w:rPr>
          <w:rtl/>
        </w:rPr>
        <w:t xml:space="preserve">עד </w:t>
      </w:r>
      <w:bookmarkStart w:id="256" w:name="_ETM_Q2_251470"/>
      <w:bookmarkEnd w:id="256"/>
      <w:r>
        <w:rPr>
          <w:rtl/>
        </w:rPr>
        <w:t>היום</w:t>
      </w:r>
      <w:r>
        <w:rPr>
          <w:rFonts w:hint="cs"/>
          <w:rtl/>
        </w:rPr>
        <w:t xml:space="preserve"> –</w:t>
      </w:r>
      <w:r>
        <w:rPr>
          <w:rtl/>
        </w:rPr>
        <w:t xml:space="preserve"> </w:t>
      </w:r>
      <w:bookmarkStart w:id="257" w:name="_ETM_Q2_252490"/>
      <w:bookmarkEnd w:id="257"/>
      <w:r>
        <w:rPr>
          <w:rtl/>
        </w:rPr>
        <w:t xml:space="preserve">עד </w:t>
      </w:r>
      <w:bookmarkStart w:id="258" w:name="_ETM_Q2_252729"/>
      <w:bookmarkEnd w:id="258"/>
      <w:r>
        <w:rPr>
          <w:rtl/>
        </w:rPr>
        <w:t>היום</w:t>
      </w:r>
      <w:r>
        <w:rPr>
          <w:rFonts w:hint="cs"/>
          <w:rtl/>
        </w:rPr>
        <w:t>.</w:t>
      </w:r>
      <w:r>
        <w:rPr>
          <w:rtl/>
        </w:rPr>
        <w:t xml:space="preserve"> </w:t>
      </w:r>
      <w:bookmarkStart w:id="259" w:name="_ETM_Q2_254929"/>
      <w:bookmarkEnd w:id="259"/>
    </w:p>
    <w:p w:rsidR="00C82E38" w:rsidRDefault="00C82E38" w:rsidP="00FB4E83">
      <w:pPr>
        <w:rPr>
          <w:rtl/>
        </w:rPr>
      </w:pPr>
      <w:bookmarkStart w:id="260" w:name="_ETM_Q2_255852"/>
      <w:bookmarkStart w:id="261" w:name="_ETM_Q2_255912"/>
      <w:bookmarkStart w:id="262" w:name="_ETM_Q2_256029"/>
      <w:bookmarkEnd w:id="260"/>
      <w:bookmarkEnd w:id="261"/>
      <w:bookmarkEnd w:id="262"/>
    </w:p>
    <w:p w:rsidR="00C82E38" w:rsidRDefault="00C82E38" w:rsidP="002A65C6">
      <w:pPr>
        <w:rPr>
          <w:rtl/>
        </w:rPr>
      </w:pPr>
      <w:bookmarkStart w:id="263" w:name="_ETM_Q2_256083"/>
      <w:bookmarkEnd w:id="263"/>
      <w:r>
        <w:rPr>
          <w:rFonts w:hint="cs"/>
          <w:rtl/>
        </w:rPr>
        <w:t>"ה'</w:t>
      </w:r>
      <w:r>
        <w:rPr>
          <w:rtl/>
        </w:rPr>
        <w:t xml:space="preserve"> </w:t>
      </w:r>
      <w:bookmarkStart w:id="264" w:name="_ETM_Q2_255409"/>
      <w:bookmarkEnd w:id="264"/>
      <w:r>
        <w:rPr>
          <w:rtl/>
        </w:rPr>
        <w:t>צ</w:t>
      </w:r>
      <w:r>
        <w:rPr>
          <w:rFonts w:hint="cs"/>
          <w:rtl/>
        </w:rPr>
        <w:t>דיק</w:t>
      </w:r>
      <w:r>
        <w:rPr>
          <w:rtl/>
        </w:rPr>
        <w:t xml:space="preserve"> </w:t>
      </w:r>
      <w:bookmarkStart w:id="265" w:name="_ETM_Q2_255709"/>
      <w:bookmarkEnd w:id="265"/>
      <w:r>
        <w:rPr>
          <w:rtl/>
        </w:rPr>
        <w:t xml:space="preserve">יבחן </w:t>
      </w:r>
      <w:bookmarkStart w:id="266" w:name="_ETM_Q2_257390"/>
      <w:bookmarkEnd w:id="266"/>
      <w:r>
        <w:rPr>
          <w:rtl/>
        </w:rPr>
        <w:t xml:space="preserve">ורשע </w:t>
      </w:r>
      <w:bookmarkStart w:id="267" w:name="_ETM_Q2_257959"/>
      <w:bookmarkEnd w:id="267"/>
      <w:r>
        <w:rPr>
          <w:rFonts w:hint="cs"/>
          <w:rtl/>
        </w:rPr>
        <w:t>ו</w:t>
      </w:r>
      <w:r w:rsidRPr="009B7B55">
        <w:rPr>
          <w:rFonts w:asciiTheme="minorBidi" w:hAnsiTheme="minorBidi" w:cstheme="minorBidi"/>
          <w:color w:val="202122"/>
          <w:shd w:val="clear" w:color="auto" w:fill="FFFFFF"/>
          <w:rtl/>
        </w:rPr>
        <w:t>אֹהֵ</w:t>
      </w:r>
      <w:r>
        <w:rPr>
          <w:rtl/>
        </w:rPr>
        <w:t xml:space="preserve">ב </w:t>
      </w:r>
      <w:bookmarkStart w:id="268" w:name="_ETM_Q2_258289"/>
      <w:bookmarkEnd w:id="268"/>
      <w:r>
        <w:rPr>
          <w:rFonts w:asciiTheme="minorBidi" w:hAnsiTheme="minorBidi" w:cstheme="minorBidi"/>
          <w:color w:val="202122"/>
          <w:shd w:val="clear" w:color="auto" w:fill="FFFFFF"/>
          <w:rtl/>
        </w:rPr>
        <w:t>ח</w:t>
      </w:r>
      <w:r w:rsidRPr="009B7B55">
        <w:rPr>
          <w:rFonts w:asciiTheme="minorBidi" w:hAnsiTheme="minorBidi" w:cstheme="minorBidi"/>
          <w:color w:val="202122"/>
          <w:shd w:val="clear" w:color="auto" w:fill="FFFFFF"/>
          <w:rtl/>
        </w:rPr>
        <w:t>מ</w:t>
      </w:r>
      <w:r>
        <w:rPr>
          <w:rFonts w:hint="cs"/>
          <w:rtl/>
        </w:rPr>
        <w:t>ס שנאה</w:t>
      </w:r>
      <w:r>
        <w:rPr>
          <w:rtl/>
        </w:rPr>
        <w:t xml:space="preserve"> </w:t>
      </w:r>
      <w:bookmarkStart w:id="269" w:name="_ETM_Q2_258979"/>
      <w:bookmarkEnd w:id="269"/>
      <w:r>
        <w:rPr>
          <w:rtl/>
        </w:rPr>
        <w:t>נפשו</w:t>
      </w:r>
      <w:r w:rsidR="002A65C6">
        <w:rPr>
          <w:rFonts w:hint="cs"/>
          <w:rtl/>
        </w:rPr>
        <w:t>.</w:t>
      </w:r>
      <w:r>
        <w:rPr>
          <w:rFonts w:hint="cs"/>
          <w:rtl/>
        </w:rPr>
        <w:t xml:space="preserve"> </w:t>
      </w:r>
      <w:proofErr w:type="spellStart"/>
      <w:r>
        <w:rPr>
          <w:rFonts w:asciiTheme="minorBidi" w:hAnsiTheme="minorBidi" w:cstheme="minorBidi"/>
          <w:color w:val="202122"/>
          <w:shd w:val="clear" w:color="auto" w:fill="FFFFFF"/>
          <w:rtl/>
        </w:rPr>
        <w:t>ימ</w:t>
      </w:r>
      <w:r w:rsidRPr="009B7B55">
        <w:rPr>
          <w:rFonts w:asciiTheme="minorBidi" w:hAnsiTheme="minorBidi" w:cstheme="minorBidi"/>
          <w:color w:val="202122"/>
          <w:shd w:val="clear" w:color="auto" w:fill="FFFFFF"/>
          <w:rtl/>
        </w:rPr>
        <w:t>טֵ</w:t>
      </w:r>
      <w:r>
        <w:rPr>
          <w:rFonts w:hint="cs"/>
          <w:rtl/>
        </w:rPr>
        <w:t>ר</w:t>
      </w:r>
      <w:proofErr w:type="spellEnd"/>
      <w:r>
        <w:rPr>
          <w:rtl/>
        </w:rPr>
        <w:t xml:space="preserve"> </w:t>
      </w:r>
      <w:bookmarkStart w:id="270" w:name="_ETM_Q2_260209"/>
      <w:bookmarkEnd w:id="270"/>
      <w:r>
        <w:rPr>
          <w:rtl/>
        </w:rPr>
        <w:t xml:space="preserve">על </w:t>
      </w:r>
      <w:bookmarkStart w:id="271" w:name="_ETM_Q2_260299"/>
      <w:bookmarkEnd w:id="271"/>
      <w:r>
        <w:rPr>
          <w:rtl/>
        </w:rPr>
        <w:t xml:space="preserve">רשעים </w:t>
      </w:r>
      <w:bookmarkStart w:id="272" w:name="_ETM_Q2_260719"/>
      <w:bookmarkEnd w:id="272"/>
      <w:r>
        <w:rPr>
          <w:rtl/>
        </w:rPr>
        <w:t xml:space="preserve">פחים </w:t>
      </w:r>
      <w:bookmarkStart w:id="273" w:name="_ETM_Q2_261259"/>
      <w:bookmarkEnd w:id="273"/>
      <w:r>
        <w:rPr>
          <w:rtl/>
        </w:rPr>
        <w:t xml:space="preserve">אש </w:t>
      </w:r>
      <w:bookmarkStart w:id="274" w:name="_ETM_Q2_261500"/>
      <w:bookmarkEnd w:id="274"/>
      <w:proofErr w:type="spellStart"/>
      <w:r>
        <w:rPr>
          <w:rtl/>
        </w:rPr>
        <w:t>וגפרית</w:t>
      </w:r>
      <w:proofErr w:type="spellEnd"/>
      <w:r>
        <w:rPr>
          <w:rtl/>
        </w:rPr>
        <w:t xml:space="preserve"> </w:t>
      </w:r>
      <w:bookmarkStart w:id="275" w:name="_ETM_Q2_262700"/>
      <w:bookmarkEnd w:id="275"/>
      <w:r>
        <w:rPr>
          <w:rtl/>
        </w:rPr>
        <w:t xml:space="preserve">ורוח </w:t>
      </w:r>
      <w:bookmarkStart w:id="276" w:name="_ETM_Q2_263090"/>
      <w:bookmarkEnd w:id="276"/>
      <w:r>
        <w:rPr>
          <w:rFonts w:asciiTheme="minorBidi" w:hAnsiTheme="minorBidi" w:cstheme="minorBidi"/>
          <w:color w:val="202122"/>
          <w:shd w:val="clear" w:color="auto" w:fill="FFFFFF"/>
          <w:rtl/>
        </w:rPr>
        <w:t>ז</w:t>
      </w:r>
      <w:r w:rsidRPr="009B7B55">
        <w:rPr>
          <w:rFonts w:asciiTheme="minorBidi" w:hAnsiTheme="minorBidi" w:cstheme="minorBidi"/>
          <w:color w:val="202122"/>
          <w:shd w:val="clear" w:color="auto" w:fill="FFFFFF"/>
          <w:rtl/>
        </w:rPr>
        <w:t>ל</w:t>
      </w:r>
      <w:r>
        <w:rPr>
          <w:rFonts w:hint="cs"/>
          <w:rtl/>
        </w:rPr>
        <w:t xml:space="preserve">עפות מנת </w:t>
      </w:r>
      <w:r>
        <w:rPr>
          <w:rFonts w:asciiTheme="minorBidi" w:hAnsiTheme="minorBidi" w:cstheme="minorBidi"/>
          <w:color w:val="202122"/>
          <w:shd w:val="clear" w:color="auto" w:fill="FFFFFF"/>
          <w:rtl/>
        </w:rPr>
        <w:t>כו</w:t>
      </w:r>
      <w:r w:rsidRPr="009B7B55">
        <w:rPr>
          <w:rFonts w:asciiTheme="minorBidi" w:hAnsiTheme="minorBidi" w:cstheme="minorBidi"/>
          <w:color w:val="202122"/>
          <w:shd w:val="clear" w:color="auto" w:fill="FFFFFF"/>
          <w:rtl/>
        </w:rPr>
        <w:t>ס</w:t>
      </w:r>
      <w:r>
        <w:rPr>
          <w:rFonts w:hint="cs"/>
          <w:rtl/>
        </w:rPr>
        <w:t>ם".</w:t>
      </w:r>
      <w:r>
        <w:rPr>
          <w:rtl/>
        </w:rPr>
        <w:t xml:space="preserve"> </w:t>
      </w:r>
      <w:bookmarkStart w:id="277" w:name="_ETM_Q2_264380"/>
      <w:bookmarkEnd w:id="277"/>
      <w:r>
        <w:rPr>
          <w:rtl/>
        </w:rPr>
        <w:t xml:space="preserve">אדוני </w:t>
      </w:r>
      <w:bookmarkStart w:id="278" w:name="_ETM_Q2_264679"/>
      <w:bookmarkEnd w:id="278"/>
      <w:r>
        <w:rPr>
          <w:rtl/>
        </w:rPr>
        <w:t xml:space="preserve">ראש </w:t>
      </w:r>
      <w:bookmarkStart w:id="279" w:name="_ETM_Q2_264860"/>
      <w:bookmarkEnd w:id="279"/>
      <w:r>
        <w:rPr>
          <w:rtl/>
        </w:rPr>
        <w:t>הממשלה</w:t>
      </w:r>
      <w:r>
        <w:rPr>
          <w:rFonts w:hint="cs"/>
          <w:rtl/>
        </w:rPr>
        <w:t>,</w:t>
      </w:r>
      <w:r>
        <w:rPr>
          <w:rtl/>
        </w:rPr>
        <w:t xml:space="preserve"> </w:t>
      </w:r>
      <w:bookmarkStart w:id="280" w:name="_ETM_Q2_266450"/>
      <w:bookmarkEnd w:id="280"/>
      <w:r>
        <w:rPr>
          <w:rtl/>
        </w:rPr>
        <w:t xml:space="preserve">אש </w:t>
      </w:r>
      <w:bookmarkStart w:id="281" w:name="_ETM_Q2_266810"/>
      <w:bookmarkEnd w:id="281"/>
      <w:r>
        <w:rPr>
          <w:rtl/>
        </w:rPr>
        <w:t xml:space="preserve">וגופרית </w:t>
      </w:r>
      <w:bookmarkStart w:id="282" w:name="_ETM_Q2_267680"/>
      <w:bookmarkEnd w:id="282"/>
      <w:r>
        <w:rPr>
          <w:rtl/>
        </w:rPr>
        <w:t xml:space="preserve">אנחנו </w:t>
      </w:r>
      <w:bookmarkStart w:id="283" w:name="_ETM_Q2_268280"/>
      <w:bookmarkEnd w:id="283"/>
      <w:r>
        <w:rPr>
          <w:rtl/>
        </w:rPr>
        <w:t xml:space="preserve">חייבים </w:t>
      </w:r>
      <w:bookmarkStart w:id="284" w:name="_ETM_Q2_268850"/>
      <w:bookmarkEnd w:id="284"/>
      <w:r>
        <w:rPr>
          <w:rtl/>
        </w:rPr>
        <w:t xml:space="preserve">להמטיר </w:t>
      </w:r>
      <w:bookmarkStart w:id="285" w:name="_ETM_Q2_269360"/>
      <w:bookmarkEnd w:id="285"/>
      <w:r>
        <w:rPr>
          <w:rtl/>
        </w:rPr>
        <w:t xml:space="preserve">על </w:t>
      </w:r>
      <w:bookmarkStart w:id="286" w:name="_ETM_Q2_269509"/>
      <w:bookmarkEnd w:id="286"/>
      <w:r>
        <w:rPr>
          <w:rtl/>
        </w:rPr>
        <w:t xml:space="preserve">עזה </w:t>
      </w:r>
      <w:bookmarkStart w:id="287" w:name="_ETM_Q2_269780"/>
      <w:bookmarkEnd w:id="287"/>
      <w:r>
        <w:rPr>
          <w:rtl/>
        </w:rPr>
        <w:t>וח</w:t>
      </w:r>
      <w:r>
        <w:rPr>
          <w:rFonts w:hint="cs"/>
          <w:rtl/>
        </w:rPr>
        <w:t>אן יונס</w:t>
      </w:r>
      <w:r>
        <w:rPr>
          <w:rtl/>
        </w:rPr>
        <w:t xml:space="preserve"> </w:t>
      </w:r>
      <w:bookmarkStart w:id="288" w:name="_ETM_Q2_270840"/>
      <w:bookmarkEnd w:id="288"/>
      <w:r>
        <w:rPr>
          <w:rtl/>
        </w:rPr>
        <w:t xml:space="preserve">לפני </w:t>
      </w:r>
      <w:bookmarkStart w:id="289" w:name="_ETM_Q2_271619"/>
      <w:bookmarkEnd w:id="289"/>
      <w:r>
        <w:rPr>
          <w:rtl/>
        </w:rPr>
        <w:t xml:space="preserve">שחייל </w:t>
      </w:r>
      <w:bookmarkStart w:id="290" w:name="_ETM_Q2_272459"/>
      <w:bookmarkStart w:id="291" w:name="_ETM_Q2_273359"/>
      <w:bookmarkEnd w:id="290"/>
      <w:bookmarkEnd w:id="291"/>
      <w:r>
        <w:rPr>
          <w:rFonts w:hint="cs"/>
          <w:rtl/>
        </w:rPr>
        <w:t xml:space="preserve">אחד </w:t>
      </w:r>
      <w:r>
        <w:rPr>
          <w:rtl/>
        </w:rPr>
        <w:t xml:space="preserve">נכנס </w:t>
      </w:r>
      <w:bookmarkStart w:id="292" w:name="_ETM_Q2_273840"/>
      <w:bookmarkEnd w:id="292"/>
      <w:r>
        <w:rPr>
          <w:rtl/>
        </w:rPr>
        <w:t xml:space="preserve">פנימה </w:t>
      </w:r>
      <w:bookmarkStart w:id="293" w:name="_ETM_Q2_275650"/>
      <w:bookmarkEnd w:id="293"/>
      <w:r>
        <w:rPr>
          <w:rtl/>
        </w:rPr>
        <w:t xml:space="preserve">ונלחם </w:t>
      </w:r>
      <w:bookmarkStart w:id="294" w:name="_ETM_Q2_276370"/>
      <w:bookmarkEnd w:id="294"/>
      <w:r>
        <w:rPr>
          <w:rtl/>
        </w:rPr>
        <w:t xml:space="preserve">עם </w:t>
      </w:r>
      <w:bookmarkStart w:id="295" w:name="_ETM_Q2_276490"/>
      <w:bookmarkEnd w:id="295"/>
      <w:r>
        <w:rPr>
          <w:rtl/>
        </w:rPr>
        <w:t xml:space="preserve">התלמידים </w:t>
      </w:r>
      <w:bookmarkStart w:id="296" w:name="_ETM_Q2_277120"/>
      <w:bookmarkEnd w:id="296"/>
      <w:r>
        <w:rPr>
          <w:rtl/>
        </w:rPr>
        <w:t xml:space="preserve">של </w:t>
      </w:r>
      <w:bookmarkStart w:id="297" w:name="_ETM_Q2_277240"/>
      <w:bookmarkEnd w:id="297"/>
      <w:r>
        <w:rPr>
          <w:rtl/>
        </w:rPr>
        <w:t>ח</w:t>
      </w:r>
      <w:r>
        <w:rPr>
          <w:rFonts w:hint="cs"/>
          <w:rtl/>
        </w:rPr>
        <w:t>א</w:t>
      </w:r>
      <w:bookmarkStart w:id="298" w:name="_GoBack"/>
      <w:r>
        <w:rPr>
          <w:rtl/>
        </w:rPr>
        <w:t>ג'</w:t>
      </w:r>
      <w:bookmarkEnd w:id="298"/>
      <w:r>
        <w:rPr>
          <w:rtl/>
        </w:rPr>
        <w:t xml:space="preserve"> </w:t>
      </w:r>
      <w:bookmarkStart w:id="299" w:name="_ETM_Q2_277450"/>
      <w:bookmarkEnd w:id="299"/>
      <w:r>
        <w:rPr>
          <w:rtl/>
        </w:rPr>
        <w:t xml:space="preserve">אמין </w:t>
      </w:r>
      <w:bookmarkStart w:id="300" w:name="_ETM_Q2_277660"/>
      <w:bookmarkEnd w:id="300"/>
      <w:r>
        <w:rPr>
          <w:rtl/>
        </w:rPr>
        <w:t>אל-חוסייני</w:t>
      </w:r>
      <w:r>
        <w:rPr>
          <w:rFonts w:hint="cs"/>
          <w:rtl/>
        </w:rPr>
        <w:t>,</w:t>
      </w:r>
      <w:r>
        <w:rPr>
          <w:rtl/>
        </w:rPr>
        <w:t xml:space="preserve"> </w:t>
      </w:r>
      <w:bookmarkStart w:id="301" w:name="_ETM_Q2_278620"/>
      <w:bookmarkEnd w:id="301"/>
      <w:r>
        <w:rPr>
          <w:rtl/>
        </w:rPr>
        <w:t xml:space="preserve">של </w:t>
      </w:r>
      <w:bookmarkStart w:id="302" w:name="_ETM_Q2_278830"/>
      <w:bookmarkEnd w:id="302"/>
      <w:r>
        <w:rPr>
          <w:rtl/>
        </w:rPr>
        <w:t xml:space="preserve">חסן </w:t>
      </w:r>
      <w:bookmarkStart w:id="303" w:name="_ETM_Q2_279190"/>
      <w:bookmarkEnd w:id="303"/>
      <w:r>
        <w:rPr>
          <w:rtl/>
        </w:rPr>
        <w:t>אל</w:t>
      </w:r>
      <w:bookmarkStart w:id="304" w:name="_ETM_Q2_279310"/>
      <w:bookmarkEnd w:id="304"/>
      <w:r>
        <w:rPr>
          <w:rFonts w:hint="cs"/>
          <w:rtl/>
        </w:rPr>
        <w:t>-</w:t>
      </w:r>
      <w:proofErr w:type="spellStart"/>
      <w:r>
        <w:rPr>
          <w:rtl/>
        </w:rPr>
        <w:t>בנ</w:t>
      </w:r>
      <w:r>
        <w:rPr>
          <w:rFonts w:hint="cs"/>
          <w:rtl/>
        </w:rPr>
        <w:t>א</w:t>
      </w:r>
      <w:proofErr w:type="spellEnd"/>
      <w:r>
        <w:rPr>
          <w:rFonts w:hint="cs"/>
          <w:rtl/>
        </w:rPr>
        <w:t>,</w:t>
      </w:r>
      <w:r>
        <w:rPr>
          <w:rtl/>
        </w:rPr>
        <w:t xml:space="preserve"> </w:t>
      </w:r>
      <w:bookmarkStart w:id="305" w:name="_ETM_Q2_280240"/>
      <w:bookmarkEnd w:id="305"/>
      <w:r>
        <w:rPr>
          <w:rtl/>
        </w:rPr>
        <w:t xml:space="preserve">של </w:t>
      </w:r>
      <w:bookmarkStart w:id="306" w:name="_ETM_Q2_280480"/>
      <w:bookmarkEnd w:id="306"/>
      <w:r>
        <w:rPr>
          <w:rtl/>
        </w:rPr>
        <w:t xml:space="preserve">יאסר </w:t>
      </w:r>
      <w:bookmarkStart w:id="307" w:name="_ETM_Q2_280840"/>
      <w:bookmarkEnd w:id="307"/>
      <w:r>
        <w:rPr>
          <w:rtl/>
        </w:rPr>
        <w:t xml:space="preserve">ערפאת </w:t>
      </w:r>
      <w:bookmarkStart w:id="308" w:name="_ETM_Q2_281319"/>
      <w:bookmarkEnd w:id="308"/>
      <w:r>
        <w:rPr>
          <w:rtl/>
        </w:rPr>
        <w:t xml:space="preserve">או </w:t>
      </w:r>
      <w:bookmarkStart w:id="309" w:name="_ETM_Q2_281410"/>
      <w:bookmarkEnd w:id="309"/>
      <w:r>
        <w:rPr>
          <w:rtl/>
        </w:rPr>
        <w:t xml:space="preserve">אחמד </w:t>
      </w:r>
      <w:bookmarkStart w:id="310" w:name="_ETM_Q2_281680"/>
      <w:bookmarkEnd w:id="310"/>
      <w:r>
        <w:rPr>
          <w:rtl/>
        </w:rPr>
        <w:t>יאסין</w:t>
      </w:r>
      <w:r>
        <w:rPr>
          <w:rFonts w:hint="cs"/>
          <w:rtl/>
        </w:rPr>
        <w:t>.</w:t>
      </w:r>
      <w:r>
        <w:rPr>
          <w:rtl/>
        </w:rPr>
        <w:t xml:space="preserve"> </w:t>
      </w:r>
      <w:bookmarkStart w:id="311" w:name="_ETM_Q2_282659"/>
      <w:bookmarkEnd w:id="311"/>
      <w:r>
        <w:rPr>
          <w:rtl/>
        </w:rPr>
        <w:t xml:space="preserve">זה </w:t>
      </w:r>
      <w:bookmarkStart w:id="312" w:name="_ETM_Q2_282930"/>
      <w:bookmarkEnd w:id="312"/>
      <w:r>
        <w:rPr>
          <w:rtl/>
        </w:rPr>
        <w:t xml:space="preserve">המבחן </w:t>
      </w:r>
      <w:bookmarkStart w:id="313" w:name="_ETM_Q2_283440"/>
      <w:bookmarkEnd w:id="313"/>
      <w:r>
        <w:rPr>
          <w:rtl/>
        </w:rPr>
        <w:t>שלנו</w:t>
      </w:r>
      <w:r>
        <w:rPr>
          <w:rFonts w:hint="cs"/>
          <w:rtl/>
        </w:rPr>
        <w:t>.</w:t>
      </w:r>
      <w:r>
        <w:rPr>
          <w:rtl/>
        </w:rPr>
        <w:t xml:space="preserve"> </w:t>
      </w:r>
      <w:bookmarkStart w:id="314" w:name="_ETM_Q2_284040"/>
      <w:bookmarkEnd w:id="314"/>
      <w:r>
        <w:rPr>
          <w:rFonts w:hint="cs"/>
          <w:rtl/>
        </w:rPr>
        <w:t>"ה'</w:t>
      </w:r>
      <w:r>
        <w:rPr>
          <w:rtl/>
        </w:rPr>
        <w:t xml:space="preserve"> </w:t>
      </w:r>
      <w:bookmarkStart w:id="315" w:name="_ETM_Q2_284550"/>
      <w:bookmarkEnd w:id="315"/>
      <w:r>
        <w:rPr>
          <w:rtl/>
        </w:rPr>
        <w:t>צ</w:t>
      </w:r>
      <w:r>
        <w:rPr>
          <w:rFonts w:hint="cs"/>
          <w:rtl/>
        </w:rPr>
        <w:t>דיק</w:t>
      </w:r>
      <w:r>
        <w:rPr>
          <w:rtl/>
        </w:rPr>
        <w:t xml:space="preserve"> </w:t>
      </w:r>
      <w:bookmarkStart w:id="316" w:name="_ETM_Q2_284940"/>
      <w:bookmarkEnd w:id="316"/>
      <w:r>
        <w:rPr>
          <w:rtl/>
        </w:rPr>
        <w:t>יבחן</w:t>
      </w:r>
      <w:r>
        <w:rPr>
          <w:rFonts w:hint="cs"/>
          <w:rtl/>
        </w:rPr>
        <w:t>" –</w:t>
      </w:r>
      <w:r>
        <w:rPr>
          <w:rtl/>
        </w:rPr>
        <w:t xml:space="preserve"> </w:t>
      </w:r>
      <w:bookmarkStart w:id="317" w:name="_ETM_Q2_285929"/>
      <w:bookmarkEnd w:id="317"/>
      <w:r>
        <w:rPr>
          <w:rtl/>
        </w:rPr>
        <w:t xml:space="preserve">זה </w:t>
      </w:r>
      <w:bookmarkStart w:id="318" w:name="_ETM_Q2_286109"/>
      <w:bookmarkEnd w:id="318"/>
      <w:r>
        <w:rPr>
          <w:rtl/>
        </w:rPr>
        <w:t xml:space="preserve">המבחן </w:t>
      </w:r>
      <w:bookmarkStart w:id="319" w:name="_ETM_Q2_286499"/>
      <w:bookmarkEnd w:id="319"/>
      <w:r>
        <w:rPr>
          <w:rtl/>
        </w:rPr>
        <w:t xml:space="preserve">המוסרי </w:t>
      </w:r>
      <w:bookmarkStart w:id="320" w:name="_ETM_Q2_286950"/>
      <w:bookmarkEnd w:id="320"/>
      <w:r>
        <w:rPr>
          <w:rtl/>
        </w:rPr>
        <w:t>שלנו</w:t>
      </w:r>
      <w:r>
        <w:rPr>
          <w:rFonts w:hint="cs"/>
          <w:rtl/>
        </w:rPr>
        <w:t>,</w:t>
      </w:r>
      <w:r>
        <w:rPr>
          <w:rtl/>
        </w:rPr>
        <w:t xml:space="preserve"> </w:t>
      </w:r>
      <w:bookmarkStart w:id="321" w:name="_ETM_Q2_287849"/>
      <w:bookmarkEnd w:id="321"/>
      <w:r>
        <w:rPr>
          <w:rtl/>
        </w:rPr>
        <w:t xml:space="preserve">זו </w:t>
      </w:r>
      <w:bookmarkStart w:id="322" w:name="_ETM_Q2_288149"/>
      <w:bookmarkEnd w:id="322"/>
      <w:r>
        <w:rPr>
          <w:rtl/>
        </w:rPr>
        <w:t xml:space="preserve">החובה </w:t>
      </w:r>
      <w:bookmarkStart w:id="323" w:name="_ETM_Q2_288719"/>
      <w:bookmarkEnd w:id="323"/>
      <w:r>
        <w:rPr>
          <w:rtl/>
        </w:rPr>
        <w:t xml:space="preserve">המוסרית </w:t>
      </w:r>
      <w:bookmarkStart w:id="324" w:name="_ETM_Q2_289200"/>
      <w:bookmarkEnd w:id="324"/>
      <w:r>
        <w:rPr>
          <w:rtl/>
        </w:rPr>
        <w:t xml:space="preserve">שלנו </w:t>
      </w:r>
      <w:bookmarkStart w:id="325" w:name="_ETM_Q2_289889"/>
      <w:bookmarkEnd w:id="325"/>
      <w:r>
        <w:rPr>
          <w:rtl/>
        </w:rPr>
        <w:t>לחיילינו</w:t>
      </w:r>
      <w:r>
        <w:rPr>
          <w:rFonts w:hint="cs"/>
          <w:rtl/>
        </w:rPr>
        <w:t>,</w:t>
      </w:r>
      <w:r>
        <w:rPr>
          <w:rtl/>
        </w:rPr>
        <w:t xml:space="preserve"> </w:t>
      </w:r>
      <w:bookmarkStart w:id="326" w:name="_ETM_Q2_291119"/>
      <w:bookmarkEnd w:id="326"/>
      <w:r>
        <w:rPr>
          <w:rtl/>
        </w:rPr>
        <w:t>לא</w:t>
      </w:r>
      <w:r>
        <w:rPr>
          <w:rFonts w:hint="cs"/>
          <w:rtl/>
        </w:rPr>
        <w:t>י</w:t>
      </w:r>
      <w:r>
        <w:rPr>
          <w:rtl/>
        </w:rPr>
        <w:t xml:space="preserve">מהות </w:t>
      </w:r>
      <w:bookmarkStart w:id="327" w:name="_ETM_Q2_291779"/>
      <w:bookmarkEnd w:id="327"/>
      <w:r>
        <w:rPr>
          <w:rtl/>
        </w:rPr>
        <w:t>שלהם</w:t>
      </w:r>
      <w:r>
        <w:rPr>
          <w:rFonts w:hint="cs"/>
          <w:rtl/>
        </w:rPr>
        <w:t>,</w:t>
      </w:r>
      <w:r>
        <w:rPr>
          <w:rtl/>
        </w:rPr>
        <w:t xml:space="preserve"> </w:t>
      </w:r>
      <w:bookmarkStart w:id="328" w:name="_ETM_Q2_292499"/>
      <w:bookmarkEnd w:id="328"/>
      <w:r>
        <w:rPr>
          <w:rtl/>
        </w:rPr>
        <w:t xml:space="preserve">לילדים </w:t>
      </w:r>
      <w:bookmarkStart w:id="329" w:name="_ETM_Q2_293219"/>
      <w:bookmarkEnd w:id="329"/>
      <w:r>
        <w:rPr>
          <w:rtl/>
        </w:rPr>
        <w:t>שלהם</w:t>
      </w:r>
      <w:r>
        <w:rPr>
          <w:rFonts w:hint="cs"/>
          <w:rtl/>
        </w:rPr>
        <w:t>;</w:t>
      </w:r>
      <w:r>
        <w:rPr>
          <w:rtl/>
        </w:rPr>
        <w:t xml:space="preserve"> </w:t>
      </w:r>
      <w:bookmarkStart w:id="330" w:name="_ETM_Q2_294029"/>
      <w:bookmarkEnd w:id="330"/>
      <w:r>
        <w:rPr>
          <w:rtl/>
        </w:rPr>
        <w:t xml:space="preserve">זו </w:t>
      </w:r>
      <w:bookmarkStart w:id="331" w:name="_ETM_Q2_294239"/>
      <w:bookmarkEnd w:id="331"/>
      <w:r>
        <w:rPr>
          <w:rtl/>
        </w:rPr>
        <w:t xml:space="preserve">חובתנו </w:t>
      </w:r>
      <w:bookmarkStart w:id="332" w:name="_ETM_Q2_294779"/>
      <w:bookmarkStart w:id="333" w:name="_ETM_Q2_294840"/>
      <w:bookmarkEnd w:id="332"/>
      <w:bookmarkEnd w:id="333"/>
      <w:r>
        <w:rPr>
          <w:rFonts w:hint="cs"/>
          <w:rtl/>
        </w:rPr>
        <w:t>ל</w:t>
      </w:r>
      <w:r>
        <w:rPr>
          <w:rtl/>
        </w:rPr>
        <w:t xml:space="preserve">מצפון </w:t>
      </w:r>
      <w:bookmarkStart w:id="334" w:name="_ETM_Q2_295349"/>
      <w:bookmarkEnd w:id="334"/>
      <w:r>
        <w:rPr>
          <w:rtl/>
        </w:rPr>
        <w:t>שלנו</w:t>
      </w:r>
      <w:r>
        <w:rPr>
          <w:rFonts w:hint="cs"/>
          <w:rtl/>
        </w:rPr>
        <w:t>,</w:t>
      </w:r>
      <w:r>
        <w:rPr>
          <w:rtl/>
        </w:rPr>
        <w:t xml:space="preserve"> </w:t>
      </w:r>
      <w:bookmarkStart w:id="335" w:name="_ETM_Q2_296249"/>
      <w:bookmarkEnd w:id="335"/>
      <w:r>
        <w:rPr>
          <w:rtl/>
        </w:rPr>
        <w:t xml:space="preserve">למצפון </w:t>
      </w:r>
      <w:bookmarkStart w:id="336" w:name="_ETM_Q2_296759"/>
      <w:bookmarkEnd w:id="336"/>
      <w:r>
        <w:rPr>
          <w:rtl/>
        </w:rPr>
        <w:t xml:space="preserve">של </w:t>
      </w:r>
      <w:bookmarkStart w:id="337" w:name="_ETM_Q2_296880"/>
      <w:bookmarkEnd w:id="337"/>
      <w:r>
        <w:rPr>
          <w:rtl/>
        </w:rPr>
        <w:t xml:space="preserve">התרבות </w:t>
      </w:r>
      <w:bookmarkStart w:id="338" w:name="_ETM_Q2_297299"/>
      <w:bookmarkEnd w:id="338"/>
      <w:r>
        <w:rPr>
          <w:rtl/>
        </w:rPr>
        <w:t>האנושית</w:t>
      </w:r>
      <w:r>
        <w:rPr>
          <w:rFonts w:hint="cs"/>
          <w:rtl/>
        </w:rPr>
        <w:t>,</w:t>
      </w:r>
      <w:r>
        <w:rPr>
          <w:rtl/>
        </w:rPr>
        <w:t xml:space="preserve"> </w:t>
      </w:r>
      <w:bookmarkStart w:id="339" w:name="_ETM_Q2_298100"/>
      <w:bookmarkEnd w:id="339"/>
      <w:r>
        <w:rPr>
          <w:rtl/>
        </w:rPr>
        <w:t xml:space="preserve">וזה </w:t>
      </w:r>
      <w:bookmarkStart w:id="340" w:name="_ETM_Q2_298400"/>
      <w:bookmarkEnd w:id="340"/>
      <w:r>
        <w:rPr>
          <w:rtl/>
        </w:rPr>
        <w:t xml:space="preserve">חייב </w:t>
      </w:r>
      <w:bookmarkStart w:id="341" w:name="_ETM_Q2_298760"/>
      <w:bookmarkEnd w:id="341"/>
      <w:r>
        <w:rPr>
          <w:rtl/>
        </w:rPr>
        <w:t xml:space="preserve">לקרות </w:t>
      </w:r>
      <w:bookmarkStart w:id="342" w:name="_ETM_Q2_299479"/>
      <w:bookmarkEnd w:id="342"/>
      <w:r>
        <w:rPr>
          <w:rtl/>
        </w:rPr>
        <w:t xml:space="preserve">כאן </w:t>
      </w:r>
      <w:bookmarkStart w:id="343" w:name="_ETM_Q2_299840"/>
      <w:bookmarkEnd w:id="343"/>
      <w:r>
        <w:rPr>
          <w:rtl/>
        </w:rPr>
        <w:t>ועכשיו</w:t>
      </w:r>
      <w:r>
        <w:rPr>
          <w:rFonts w:hint="cs"/>
          <w:rtl/>
        </w:rPr>
        <w:t>.</w:t>
      </w:r>
      <w:r>
        <w:rPr>
          <w:rtl/>
        </w:rPr>
        <w:t xml:space="preserve"> </w:t>
      </w:r>
      <w:bookmarkStart w:id="344" w:name="_ETM_Q2_300590"/>
      <w:bookmarkEnd w:id="344"/>
      <w:r>
        <w:rPr>
          <w:rtl/>
        </w:rPr>
        <w:t>תודה</w:t>
      </w:r>
      <w:r>
        <w:rPr>
          <w:rFonts w:hint="cs"/>
          <w:rtl/>
        </w:rPr>
        <w:t>.</w:t>
      </w:r>
    </w:p>
    <w:p w:rsidR="00C82E38" w:rsidRDefault="00C82E38" w:rsidP="00FB4E83">
      <w:pPr>
        <w:rPr>
          <w:rtl/>
        </w:rPr>
      </w:pPr>
      <w:bookmarkStart w:id="345" w:name="_ETM_Q2_303623"/>
      <w:bookmarkStart w:id="346" w:name="_ETM_Q2_303697"/>
      <w:bookmarkEnd w:id="345"/>
      <w:bookmarkEnd w:id="346"/>
    </w:p>
    <w:p w:rsidR="00C82E38" w:rsidRDefault="00C82E38" w:rsidP="00FB4E83">
      <w:pPr>
        <w:pStyle w:val="af6"/>
        <w:keepNext/>
        <w:rPr>
          <w:rtl/>
        </w:rPr>
      </w:pPr>
      <w:bookmarkStart w:id="347" w:name="ET_yor_6423_1"/>
      <w:r w:rsidRPr="0010180D">
        <w:rPr>
          <w:rStyle w:val="TagStyle"/>
          <w:rtl/>
        </w:rPr>
        <w:t xml:space="preserve"> &lt;&lt; יור &gt;&gt;</w:t>
      </w:r>
      <w:r w:rsidRPr="00E30342">
        <w:rPr>
          <w:rStyle w:val="TagStyle"/>
          <w:rtl/>
        </w:rPr>
        <w:t xml:space="preserve"> </w:t>
      </w:r>
      <w:r>
        <w:rPr>
          <w:rtl/>
        </w:rPr>
        <w:t>היו"ר אמיר אוחנה:</w:t>
      </w:r>
      <w:r w:rsidRPr="00E30342">
        <w:rPr>
          <w:rStyle w:val="TagStyle"/>
          <w:rtl/>
        </w:rPr>
        <w:t xml:space="preserve"> </w:t>
      </w:r>
      <w:r w:rsidRPr="0010180D">
        <w:rPr>
          <w:rStyle w:val="TagStyle"/>
          <w:rtl/>
        </w:rPr>
        <w:t>&lt;&lt; יור &gt;&gt;</w:t>
      </w:r>
      <w:r>
        <w:rPr>
          <w:rtl/>
        </w:rPr>
        <w:t xml:space="preserve">   </w:t>
      </w:r>
      <w:bookmarkEnd w:id="347"/>
    </w:p>
    <w:p w:rsidR="00C82E38" w:rsidRDefault="00C82E38" w:rsidP="00B625B0">
      <w:pPr>
        <w:rPr>
          <w:rtl/>
        </w:rPr>
      </w:pPr>
    </w:p>
    <w:p w:rsidR="00C82E38" w:rsidRDefault="00C82E38" w:rsidP="00FB4E83">
      <w:pPr>
        <w:rPr>
          <w:rtl/>
        </w:rPr>
      </w:pPr>
      <w:bookmarkStart w:id="348" w:name="_ETM_Q2_309149"/>
      <w:bookmarkStart w:id="349" w:name="_ETM_Q2_301130"/>
      <w:bookmarkEnd w:id="348"/>
      <w:bookmarkEnd w:id="349"/>
      <w:r>
        <w:rPr>
          <w:rtl/>
        </w:rPr>
        <w:t xml:space="preserve">תודה </w:t>
      </w:r>
      <w:bookmarkStart w:id="350" w:name="_ETM_Q2_301550"/>
      <w:bookmarkEnd w:id="350"/>
      <w:r>
        <w:rPr>
          <w:rtl/>
        </w:rPr>
        <w:t xml:space="preserve">לחבר </w:t>
      </w:r>
      <w:bookmarkStart w:id="351" w:name="_ETM_Q2_301880"/>
      <w:bookmarkEnd w:id="351"/>
      <w:r>
        <w:rPr>
          <w:rtl/>
        </w:rPr>
        <w:t xml:space="preserve">הכנסת </w:t>
      </w:r>
      <w:bookmarkStart w:id="352" w:name="_ETM_Q2_302300"/>
      <w:bookmarkEnd w:id="352"/>
      <w:r>
        <w:rPr>
          <w:rtl/>
        </w:rPr>
        <w:t>הלוי</w:t>
      </w:r>
      <w:r>
        <w:rPr>
          <w:rFonts w:hint="cs"/>
          <w:rtl/>
        </w:rPr>
        <w:t>.</w:t>
      </w:r>
      <w:r>
        <w:rPr>
          <w:rtl/>
        </w:rPr>
        <w:t xml:space="preserve"> </w:t>
      </w:r>
      <w:bookmarkStart w:id="353" w:name="_ETM_Q2_303790"/>
      <w:bookmarkEnd w:id="353"/>
      <w:r>
        <w:rPr>
          <w:rtl/>
        </w:rPr>
        <w:t xml:space="preserve">ביקש </w:t>
      </w:r>
      <w:bookmarkStart w:id="354" w:name="_ETM_Q2_304180"/>
      <w:bookmarkEnd w:id="354"/>
      <w:r>
        <w:rPr>
          <w:rtl/>
        </w:rPr>
        <w:t xml:space="preserve">חבר </w:t>
      </w:r>
      <w:bookmarkStart w:id="355" w:name="_ETM_Q2_304420"/>
      <w:bookmarkEnd w:id="355"/>
      <w:r>
        <w:rPr>
          <w:rtl/>
        </w:rPr>
        <w:t xml:space="preserve">הכנסת </w:t>
      </w:r>
      <w:bookmarkStart w:id="356" w:name="_ETM_Q2_304750"/>
      <w:bookmarkEnd w:id="356"/>
      <w:r>
        <w:rPr>
          <w:rtl/>
        </w:rPr>
        <w:t>חוג'יראת</w:t>
      </w:r>
      <w:r>
        <w:rPr>
          <w:rFonts w:hint="cs"/>
          <w:rtl/>
        </w:rPr>
        <w:t>,</w:t>
      </w:r>
      <w:r>
        <w:rPr>
          <w:rtl/>
        </w:rPr>
        <w:t xml:space="preserve"> </w:t>
      </w:r>
      <w:bookmarkStart w:id="357" w:name="_ETM_Q2_305260"/>
      <w:bookmarkEnd w:id="357"/>
      <w:r>
        <w:rPr>
          <w:rtl/>
        </w:rPr>
        <w:t xml:space="preserve">אבל </w:t>
      </w:r>
      <w:bookmarkStart w:id="358" w:name="_ETM_Q2_305409"/>
      <w:bookmarkEnd w:id="358"/>
      <w:r>
        <w:rPr>
          <w:rtl/>
        </w:rPr>
        <w:t xml:space="preserve">אני </w:t>
      </w:r>
      <w:bookmarkStart w:id="359" w:name="_ETM_Q2_305500"/>
      <w:bookmarkEnd w:id="359"/>
      <w:r>
        <w:rPr>
          <w:rtl/>
        </w:rPr>
        <w:t xml:space="preserve">לא </w:t>
      </w:r>
      <w:bookmarkStart w:id="360" w:name="_ETM_Q2_305620"/>
      <w:bookmarkEnd w:id="360"/>
      <w:r>
        <w:rPr>
          <w:rtl/>
        </w:rPr>
        <w:t xml:space="preserve">רואה </w:t>
      </w:r>
      <w:bookmarkStart w:id="361" w:name="_ETM_Q2_305770"/>
      <w:bookmarkEnd w:id="361"/>
      <w:r>
        <w:rPr>
          <w:rtl/>
        </w:rPr>
        <w:t>אותו</w:t>
      </w:r>
      <w:r>
        <w:rPr>
          <w:rFonts w:hint="cs"/>
          <w:rtl/>
        </w:rPr>
        <w:t>.</w:t>
      </w:r>
      <w:r>
        <w:rPr>
          <w:rtl/>
        </w:rPr>
        <w:t xml:space="preserve"> </w:t>
      </w:r>
      <w:bookmarkStart w:id="362" w:name="_ETM_Q2_309190"/>
      <w:bookmarkEnd w:id="362"/>
      <w:r>
        <w:rPr>
          <w:rtl/>
        </w:rPr>
        <w:t xml:space="preserve">אם </w:t>
      </w:r>
      <w:bookmarkStart w:id="363" w:name="_ETM_Q2_309250"/>
      <w:bookmarkEnd w:id="363"/>
      <w:r>
        <w:rPr>
          <w:rtl/>
        </w:rPr>
        <w:t>כך</w:t>
      </w:r>
      <w:r>
        <w:rPr>
          <w:rFonts w:hint="cs"/>
          <w:rtl/>
        </w:rPr>
        <w:t>,</w:t>
      </w:r>
      <w:r>
        <w:rPr>
          <w:rtl/>
        </w:rPr>
        <w:t xml:space="preserve"> </w:t>
      </w:r>
      <w:bookmarkStart w:id="364" w:name="_ETM_Q2_309639"/>
      <w:bookmarkEnd w:id="364"/>
      <w:r>
        <w:rPr>
          <w:rtl/>
        </w:rPr>
        <w:t xml:space="preserve">חבר </w:t>
      </w:r>
      <w:bookmarkStart w:id="365" w:name="_ETM_Q2_309879"/>
      <w:bookmarkEnd w:id="365"/>
      <w:r>
        <w:rPr>
          <w:rtl/>
        </w:rPr>
        <w:t xml:space="preserve">הכנסת </w:t>
      </w:r>
      <w:bookmarkStart w:id="366" w:name="_ETM_Q2_311999"/>
      <w:bookmarkEnd w:id="366"/>
      <w:r>
        <w:rPr>
          <w:rtl/>
        </w:rPr>
        <w:t xml:space="preserve">איימן </w:t>
      </w:r>
      <w:bookmarkStart w:id="367" w:name="_ETM_Q2_312269"/>
      <w:bookmarkEnd w:id="367"/>
      <w:r>
        <w:rPr>
          <w:rtl/>
        </w:rPr>
        <w:t>עודה</w:t>
      </w:r>
      <w:r>
        <w:rPr>
          <w:rFonts w:hint="cs"/>
          <w:rtl/>
        </w:rPr>
        <w:t>.</w:t>
      </w:r>
      <w:r>
        <w:rPr>
          <w:rtl/>
        </w:rPr>
        <w:t xml:space="preserve"> </w:t>
      </w:r>
      <w:bookmarkStart w:id="368" w:name="_ETM_Q2_312510"/>
      <w:bookmarkEnd w:id="368"/>
      <w:r>
        <w:rPr>
          <w:rtl/>
        </w:rPr>
        <w:t>בבקשה</w:t>
      </w:r>
      <w:r>
        <w:rPr>
          <w:rFonts w:hint="cs"/>
          <w:rtl/>
        </w:rPr>
        <w:t>.</w:t>
      </w:r>
    </w:p>
    <w:p w:rsidR="00C82E38" w:rsidRDefault="00C82E38" w:rsidP="00FB4E83">
      <w:pPr>
        <w:rPr>
          <w:rtl/>
        </w:rPr>
      </w:pPr>
      <w:bookmarkStart w:id="369" w:name="_ETM_Q2_325334"/>
      <w:bookmarkStart w:id="370" w:name="_ETM_Q2_325414"/>
      <w:bookmarkStart w:id="371" w:name="_ETM_Q2_326311"/>
      <w:bookmarkEnd w:id="369"/>
      <w:bookmarkEnd w:id="370"/>
      <w:bookmarkEnd w:id="371"/>
    </w:p>
    <w:p w:rsidR="00C82E38" w:rsidRDefault="00C82E38" w:rsidP="00FB4E83">
      <w:pPr>
        <w:pStyle w:val="a4"/>
        <w:keepNext/>
        <w:rPr>
          <w:rtl/>
        </w:rPr>
      </w:pPr>
      <w:bookmarkStart w:id="372" w:name="ET_speaker_5293_2"/>
      <w:r w:rsidRPr="0010180D">
        <w:rPr>
          <w:rStyle w:val="TagStyle"/>
          <w:rtl/>
        </w:rPr>
        <w:t xml:space="preserve"> &lt;&lt; דובר &gt;&gt;</w:t>
      </w:r>
      <w:r w:rsidRPr="00E30342">
        <w:rPr>
          <w:rStyle w:val="TagStyle"/>
          <w:rtl/>
        </w:rPr>
        <w:t xml:space="preserve"> </w:t>
      </w:r>
      <w:bookmarkStart w:id="373" w:name="_Toc148989168"/>
      <w:bookmarkStart w:id="374" w:name="_Toc148989488"/>
      <w:r>
        <w:rPr>
          <w:rtl/>
        </w:rPr>
        <w:t>איימן עודה (חד"ש-תע"ל):</w:t>
      </w:r>
      <w:bookmarkEnd w:id="373"/>
      <w:bookmarkEnd w:id="374"/>
      <w:r w:rsidRPr="00E30342">
        <w:rPr>
          <w:rStyle w:val="TagStyle"/>
          <w:rtl/>
        </w:rPr>
        <w:t xml:space="preserve"> </w:t>
      </w:r>
      <w:r w:rsidRPr="0010180D">
        <w:rPr>
          <w:rStyle w:val="TagStyle"/>
          <w:rtl/>
        </w:rPr>
        <w:t>&lt;&lt; דובר &gt;&gt;</w:t>
      </w:r>
      <w:r>
        <w:rPr>
          <w:rtl/>
        </w:rPr>
        <w:t xml:space="preserve">   </w:t>
      </w:r>
      <w:bookmarkEnd w:id="372"/>
    </w:p>
    <w:p w:rsidR="00C82E38" w:rsidRDefault="00C82E38" w:rsidP="00B625B0">
      <w:pPr>
        <w:rPr>
          <w:rtl/>
        </w:rPr>
      </w:pPr>
    </w:p>
    <w:p w:rsidR="00C82E38" w:rsidRDefault="00C82E38" w:rsidP="00FB4E83">
      <w:pPr>
        <w:rPr>
          <w:rtl/>
        </w:rPr>
      </w:pPr>
      <w:bookmarkStart w:id="375" w:name="_ETM_Q2_326944"/>
      <w:bookmarkStart w:id="376" w:name="_ETM_Q2_326992"/>
      <w:bookmarkStart w:id="377" w:name="_ETM_Q2_342409"/>
      <w:bookmarkEnd w:id="375"/>
      <w:bookmarkEnd w:id="376"/>
      <w:bookmarkEnd w:id="377"/>
      <w:r>
        <w:rPr>
          <w:rtl/>
        </w:rPr>
        <w:t xml:space="preserve">כבוד </w:t>
      </w:r>
      <w:bookmarkStart w:id="378" w:name="_ETM_Q2_342739"/>
      <w:bookmarkEnd w:id="378"/>
      <w:r>
        <w:rPr>
          <w:rtl/>
        </w:rPr>
        <w:t>היושב-ראש</w:t>
      </w:r>
      <w:r>
        <w:rPr>
          <w:rFonts w:hint="cs"/>
          <w:rtl/>
        </w:rPr>
        <w:t>,</w:t>
      </w:r>
      <w:r>
        <w:rPr>
          <w:rtl/>
        </w:rPr>
        <w:t xml:space="preserve"> </w:t>
      </w:r>
      <w:bookmarkStart w:id="379" w:name="_ETM_Q2_343700"/>
      <w:bookmarkEnd w:id="379"/>
      <w:r>
        <w:rPr>
          <w:rtl/>
        </w:rPr>
        <w:t xml:space="preserve">עמיתיי </w:t>
      </w:r>
      <w:bookmarkStart w:id="380" w:name="_ETM_Q2_344299"/>
      <w:bookmarkEnd w:id="380"/>
      <w:r>
        <w:rPr>
          <w:rtl/>
        </w:rPr>
        <w:t xml:space="preserve">חברי </w:t>
      </w:r>
      <w:bookmarkStart w:id="381" w:name="_ETM_Q2_344720"/>
      <w:bookmarkEnd w:id="381"/>
      <w:r>
        <w:rPr>
          <w:rtl/>
        </w:rPr>
        <w:t xml:space="preserve">הכנסת </w:t>
      </w:r>
      <w:bookmarkStart w:id="382" w:name="_ETM_Q2_345379"/>
      <w:bookmarkEnd w:id="382"/>
      <w:r>
        <w:rPr>
          <w:rtl/>
        </w:rPr>
        <w:t xml:space="preserve">וחברות </w:t>
      </w:r>
      <w:bookmarkStart w:id="383" w:name="_ETM_Q2_345829"/>
      <w:bookmarkEnd w:id="383"/>
      <w:r>
        <w:rPr>
          <w:rtl/>
        </w:rPr>
        <w:t>הכנסת</w:t>
      </w:r>
      <w:r>
        <w:rPr>
          <w:rFonts w:hint="cs"/>
          <w:rtl/>
        </w:rPr>
        <w:t>,</w:t>
      </w:r>
      <w:r>
        <w:rPr>
          <w:rtl/>
        </w:rPr>
        <w:t xml:space="preserve"> </w:t>
      </w:r>
      <w:bookmarkStart w:id="384" w:name="_ETM_Q2_347710"/>
      <w:bookmarkEnd w:id="384"/>
      <w:r>
        <w:rPr>
          <w:rFonts w:hint="cs"/>
          <w:rtl/>
        </w:rPr>
        <w:t>"</w:t>
      </w:r>
      <w:r>
        <w:rPr>
          <w:rtl/>
        </w:rPr>
        <w:t xml:space="preserve">אין </w:t>
      </w:r>
      <w:bookmarkStart w:id="385" w:name="_ETM_Q2_347980"/>
      <w:bookmarkEnd w:id="385"/>
      <w:r>
        <w:rPr>
          <w:rtl/>
        </w:rPr>
        <w:t xml:space="preserve">סימטריה </w:t>
      </w:r>
      <w:bookmarkStart w:id="386" w:name="_ETM_Q2_349060"/>
      <w:bookmarkEnd w:id="386"/>
      <w:r>
        <w:rPr>
          <w:rtl/>
        </w:rPr>
        <w:t xml:space="preserve">בין </w:t>
      </w:r>
      <w:bookmarkStart w:id="387" w:name="_ETM_Q2_349360"/>
      <w:bookmarkEnd w:id="387"/>
      <w:r>
        <w:rPr>
          <w:rtl/>
        </w:rPr>
        <w:t xml:space="preserve">ילד </w:t>
      </w:r>
      <w:bookmarkStart w:id="388" w:name="_ETM_Q2_349750"/>
      <w:bookmarkEnd w:id="388"/>
      <w:r>
        <w:rPr>
          <w:rtl/>
        </w:rPr>
        <w:t xml:space="preserve">ישראלי </w:t>
      </w:r>
      <w:bookmarkStart w:id="389" w:name="_ETM_Q2_350650"/>
      <w:bookmarkEnd w:id="389"/>
      <w:r>
        <w:rPr>
          <w:rtl/>
        </w:rPr>
        <w:t xml:space="preserve">לילד </w:t>
      </w:r>
      <w:bookmarkStart w:id="390" w:name="_ETM_Q2_351280"/>
      <w:bookmarkEnd w:id="390"/>
      <w:r>
        <w:rPr>
          <w:rtl/>
        </w:rPr>
        <w:t>עזתי</w:t>
      </w:r>
      <w:r>
        <w:rPr>
          <w:rFonts w:hint="cs"/>
          <w:rtl/>
        </w:rPr>
        <w:t>",</w:t>
      </w:r>
      <w:r>
        <w:rPr>
          <w:rtl/>
        </w:rPr>
        <w:t xml:space="preserve"> </w:t>
      </w:r>
      <w:bookmarkStart w:id="391" w:name="_ETM_Q2_353260"/>
      <w:bookmarkEnd w:id="391"/>
      <w:r>
        <w:rPr>
          <w:rtl/>
        </w:rPr>
        <w:t xml:space="preserve">כך </w:t>
      </w:r>
      <w:bookmarkStart w:id="392" w:name="_ETM_Q2_353650"/>
      <w:bookmarkEnd w:id="392"/>
      <w:r>
        <w:rPr>
          <w:rtl/>
        </w:rPr>
        <w:t xml:space="preserve">צעקה </w:t>
      </w:r>
      <w:bookmarkStart w:id="393" w:name="_ETM_Q2_354249"/>
      <w:bookmarkEnd w:id="393"/>
      <w:r>
        <w:rPr>
          <w:rtl/>
        </w:rPr>
        <w:t xml:space="preserve">חברת </w:t>
      </w:r>
      <w:bookmarkStart w:id="394" w:name="_ETM_Q2_354730"/>
      <w:bookmarkEnd w:id="394"/>
      <w:r>
        <w:rPr>
          <w:rtl/>
        </w:rPr>
        <w:t xml:space="preserve">הכנסת </w:t>
      </w:r>
      <w:bookmarkStart w:id="395" w:name="_ETM_Q2_355450"/>
      <w:bookmarkEnd w:id="395"/>
      <w:r>
        <w:rPr>
          <w:rtl/>
        </w:rPr>
        <w:t xml:space="preserve">מירב </w:t>
      </w:r>
      <w:bookmarkStart w:id="396" w:name="_ETM_Q2_355870"/>
      <w:bookmarkEnd w:id="396"/>
      <w:r>
        <w:rPr>
          <w:rtl/>
        </w:rPr>
        <w:t xml:space="preserve">בן </w:t>
      </w:r>
      <w:bookmarkStart w:id="397" w:name="_ETM_Q2_356109"/>
      <w:bookmarkEnd w:id="397"/>
      <w:r>
        <w:rPr>
          <w:rtl/>
        </w:rPr>
        <w:t xml:space="preserve">ארי </w:t>
      </w:r>
      <w:bookmarkStart w:id="398" w:name="_ETM_Q2_357189"/>
      <w:bookmarkEnd w:id="398"/>
      <w:r>
        <w:rPr>
          <w:rtl/>
        </w:rPr>
        <w:t xml:space="preserve">בדיון </w:t>
      </w:r>
      <w:bookmarkStart w:id="399" w:name="_ETM_Q2_357760"/>
      <w:bookmarkEnd w:id="399"/>
      <w:r>
        <w:rPr>
          <w:rFonts w:hint="cs"/>
          <w:rtl/>
        </w:rPr>
        <w:t xml:space="preserve">המליאה </w:t>
      </w:r>
      <w:r w:rsidR="00062A4B">
        <w:rPr>
          <w:rFonts w:hint="cs"/>
          <w:rtl/>
        </w:rPr>
        <w:t>– – –</w:t>
      </w:r>
    </w:p>
    <w:p w:rsidR="00C82E38" w:rsidRDefault="00C82E38" w:rsidP="00FB4E83">
      <w:pPr>
        <w:rPr>
          <w:rtl/>
        </w:rPr>
      </w:pPr>
    </w:p>
    <w:p w:rsidR="00C82E38" w:rsidRDefault="00C82E38" w:rsidP="00FB4E83">
      <w:pPr>
        <w:pStyle w:val="af5"/>
        <w:keepNext/>
        <w:rPr>
          <w:rtl/>
        </w:rPr>
      </w:pPr>
      <w:bookmarkStart w:id="400" w:name="ET_interruption_6164_4"/>
      <w:r w:rsidRPr="0010180D">
        <w:rPr>
          <w:rStyle w:val="TagStyle"/>
          <w:rtl/>
        </w:rPr>
        <w:t xml:space="preserve"> &lt;&lt; קריאה &gt;&gt;</w:t>
      </w:r>
      <w:r w:rsidRPr="00F81924">
        <w:rPr>
          <w:rStyle w:val="TagStyle"/>
          <w:rtl/>
        </w:rPr>
        <w:t xml:space="preserve"> </w:t>
      </w:r>
      <w:r>
        <w:rPr>
          <w:rtl/>
        </w:rPr>
        <w:t>עמית הלוי (הליכוד):</w:t>
      </w:r>
      <w:r w:rsidRPr="00F81924">
        <w:rPr>
          <w:rStyle w:val="TagStyle"/>
          <w:rtl/>
        </w:rPr>
        <w:t xml:space="preserve"> </w:t>
      </w:r>
      <w:r w:rsidRPr="0010180D">
        <w:rPr>
          <w:rStyle w:val="TagStyle"/>
          <w:rtl/>
        </w:rPr>
        <w:t>&lt;&lt; קריאה &gt;&gt;</w:t>
      </w:r>
      <w:r>
        <w:rPr>
          <w:rtl/>
        </w:rPr>
        <w:t xml:space="preserve">   </w:t>
      </w:r>
      <w:bookmarkEnd w:id="400"/>
    </w:p>
    <w:p w:rsidR="00C82E38" w:rsidRDefault="00C82E38" w:rsidP="00B625B0">
      <w:pPr>
        <w:rPr>
          <w:rtl/>
        </w:rPr>
      </w:pPr>
    </w:p>
    <w:p w:rsidR="00C82E38" w:rsidRDefault="00C82E38" w:rsidP="00FB4E83">
      <w:pPr>
        <w:rPr>
          <w:rtl/>
        </w:rPr>
      </w:pPr>
      <w:r>
        <w:rPr>
          <w:rFonts w:hint="cs"/>
          <w:rtl/>
        </w:rPr>
        <w:t>נכון.</w:t>
      </w:r>
    </w:p>
    <w:p w:rsidR="00C82E38" w:rsidRPr="00F81924" w:rsidRDefault="00C82E38" w:rsidP="00FB4E83">
      <w:pPr>
        <w:rPr>
          <w:rtl/>
        </w:rPr>
      </w:pPr>
    </w:p>
    <w:p w:rsidR="00C82E38" w:rsidRDefault="00C82E38" w:rsidP="00FB4E83">
      <w:pPr>
        <w:pStyle w:val="af5"/>
        <w:keepNext/>
        <w:rPr>
          <w:rtl/>
        </w:rPr>
      </w:pPr>
      <w:bookmarkStart w:id="401" w:name="ET_interruption_6345_3"/>
      <w:r w:rsidRPr="0010180D">
        <w:rPr>
          <w:rStyle w:val="TagStyle"/>
          <w:rtl/>
        </w:rPr>
        <w:t xml:space="preserve"> &lt;&lt;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r>
        <w:rPr>
          <w:rtl/>
        </w:rPr>
        <w:t xml:space="preserve">   </w:t>
      </w:r>
      <w:bookmarkEnd w:id="401"/>
    </w:p>
    <w:p w:rsidR="00C82E38" w:rsidRDefault="00C82E38" w:rsidP="00B625B0">
      <w:pPr>
        <w:rPr>
          <w:rtl/>
        </w:rPr>
      </w:pPr>
    </w:p>
    <w:p w:rsidR="00C82E38" w:rsidRDefault="00C82E38" w:rsidP="00FB4E83">
      <w:pPr>
        <w:rPr>
          <w:rtl/>
        </w:rPr>
      </w:pPr>
      <w:r>
        <w:rPr>
          <w:rFonts w:hint="cs"/>
          <w:rtl/>
        </w:rPr>
        <w:t>בשעת מלחמה זה מה שאנחנו רוצים לשמוע.</w:t>
      </w:r>
    </w:p>
    <w:p w:rsidR="00C82E38" w:rsidRDefault="00C82E38" w:rsidP="00FB4E83">
      <w:pPr>
        <w:rPr>
          <w:rtl/>
        </w:rPr>
      </w:pPr>
    </w:p>
    <w:p w:rsidR="00C82E38" w:rsidRDefault="00C82E38" w:rsidP="00FB4E83">
      <w:pPr>
        <w:pStyle w:val="-"/>
        <w:keepNext/>
        <w:rPr>
          <w:rtl/>
        </w:rPr>
      </w:pPr>
      <w:bookmarkStart w:id="402" w:name="ET_speakercontinue_5293_5"/>
      <w:r w:rsidRPr="0010180D">
        <w:rPr>
          <w:rStyle w:val="TagStyle"/>
          <w:rtl/>
        </w:rPr>
        <w:t xml:space="preserve"> &lt;&lt; דובר_המשך &gt;&gt;</w:t>
      </w:r>
      <w:r w:rsidRPr="00F81924">
        <w:rPr>
          <w:rStyle w:val="TagStyle"/>
          <w:rtl/>
        </w:rPr>
        <w:t xml:space="preserve"> </w:t>
      </w:r>
      <w:r>
        <w:rPr>
          <w:rtl/>
        </w:rPr>
        <w:t>איימן עודה (חד"ש-תע"ל):</w:t>
      </w:r>
      <w:r w:rsidRPr="00F81924">
        <w:rPr>
          <w:rStyle w:val="TagStyle"/>
          <w:rtl/>
        </w:rPr>
        <w:t xml:space="preserve"> </w:t>
      </w:r>
      <w:r w:rsidRPr="0010180D">
        <w:rPr>
          <w:rStyle w:val="TagStyle"/>
          <w:rtl/>
        </w:rPr>
        <w:t>&lt;&lt; דובר_המשך &gt;&gt;</w:t>
      </w:r>
      <w:r>
        <w:rPr>
          <w:rtl/>
        </w:rPr>
        <w:t xml:space="preserve">   </w:t>
      </w:r>
      <w:bookmarkEnd w:id="402"/>
    </w:p>
    <w:p w:rsidR="00C82E38" w:rsidRDefault="00C82E38" w:rsidP="00B625B0">
      <w:pPr>
        <w:rPr>
          <w:rtl/>
        </w:rPr>
      </w:pPr>
    </w:p>
    <w:p w:rsidR="00C82E38" w:rsidRDefault="00C82E38" w:rsidP="005E355B">
      <w:pPr>
        <w:rPr>
          <w:rtl/>
        </w:rPr>
      </w:pPr>
      <w:bookmarkStart w:id="403" w:name="_ETM_Q2_358930"/>
      <w:bookmarkEnd w:id="403"/>
      <w:r>
        <w:rPr>
          <w:rFonts w:hint="cs"/>
          <w:rtl/>
        </w:rPr>
        <w:t>כאשר עשרות ומאות</w:t>
      </w:r>
      <w:r>
        <w:rPr>
          <w:rtl/>
        </w:rPr>
        <w:t xml:space="preserve"> </w:t>
      </w:r>
      <w:bookmarkStart w:id="404" w:name="_ETM_Q2_361329"/>
      <w:bookmarkEnd w:id="404"/>
      <w:r>
        <w:rPr>
          <w:rtl/>
        </w:rPr>
        <w:t xml:space="preserve">ילדים </w:t>
      </w:r>
      <w:bookmarkStart w:id="405" w:name="_ETM_Q2_361840"/>
      <w:bookmarkEnd w:id="405"/>
      <w:r>
        <w:rPr>
          <w:rtl/>
        </w:rPr>
        <w:t xml:space="preserve">נהרגים </w:t>
      </w:r>
      <w:bookmarkStart w:id="406" w:name="_ETM_Q2_362439"/>
      <w:bookmarkEnd w:id="406"/>
      <w:r>
        <w:rPr>
          <w:rtl/>
        </w:rPr>
        <w:t xml:space="preserve">מדי </w:t>
      </w:r>
      <w:bookmarkStart w:id="407" w:name="_ETM_Q2_362709"/>
      <w:bookmarkEnd w:id="407"/>
      <w:r>
        <w:rPr>
          <w:rtl/>
        </w:rPr>
        <w:t xml:space="preserve">יום </w:t>
      </w:r>
      <w:bookmarkStart w:id="408" w:name="_ETM_Q2_362919"/>
      <w:bookmarkEnd w:id="408"/>
      <w:r>
        <w:rPr>
          <w:rFonts w:hint="cs"/>
          <w:rtl/>
        </w:rPr>
        <w:t>בעזה,</w:t>
      </w:r>
      <w:r>
        <w:rPr>
          <w:rtl/>
        </w:rPr>
        <w:t xml:space="preserve"> </w:t>
      </w:r>
      <w:bookmarkStart w:id="409" w:name="_ETM_Q2_364060"/>
      <w:bookmarkEnd w:id="409"/>
      <w:r>
        <w:rPr>
          <w:rtl/>
        </w:rPr>
        <w:t xml:space="preserve">לא </w:t>
      </w:r>
      <w:bookmarkStart w:id="410" w:name="_ETM_Q2_364930"/>
      <w:bookmarkEnd w:id="410"/>
      <w:r>
        <w:rPr>
          <w:rFonts w:hint="cs"/>
          <w:rtl/>
        </w:rPr>
        <w:t xml:space="preserve">צריך </w:t>
      </w:r>
      <w:bookmarkStart w:id="411" w:name="_ETM_Q2_367318"/>
      <w:bookmarkEnd w:id="411"/>
      <w:r>
        <w:rPr>
          <w:rFonts w:hint="cs"/>
          <w:rtl/>
        </w:rPr>
        <w:t>לחפש</w:t>
      </w:r>
      <w:r>
        <w:rPr>
          <w:rtl/>
        </w:rPr>
        <w:t xml:space="preserve"> </w:t>
      </w:r>
      <w:bookmarkStart w:id="412" w:name="_ETM_Q2_365469"/>
      <w:bookmarkEnd w:id="412"/>
      <w:r>
        <w:rPr>
          <w:rtl/>
        </w:rPr>
        <w:t>סימטריה</w:t>
      </w:r>
      <w:r>
        <w:rPr>
          <w:rFonts w:hint="cs"/>
          <w:rtl/>
        </w:rPr>
        <w:t>.</w:t>
      </w:r>
      <w:r>
        <w:rPr>
          <w:rtl/>
        </w:rPr>
        <w:t xml:space="preserve"> </w:t>
      </w:r>
      <w:bookmarkStart w:id="413" w:name="_ETM_Q2_366969"/>
      <w:bookmarkEnd w:id="413"/>
      <w:r>
        <w:rPr>
          <w:rtl/>
        </w:rPr>
        <w:t xml:space="preserve">כל </w:t>
      </w:r>
      <w:bookmarkStart w:id="414" w:name="_ETM_Q2_367359"/>
      <w:bookmarkEnd w:id="414"/>
      <w:r>
        <w:rPr>
          <w:rtl/>
        </w:rPr>
        <w:t xml:space="preserve">אדם </w:t>
      </w:r>
      <w:bookmarkStart w:id="415" w:name="_ETM_Q2_367989"/>
      <w:bookmarkEnd w:id="415"/>
      <w:r>
        <w:rPr>
          <w:rFonts w:hint="cs"/>
          <w:rtl/>
        </w:rPr>
        <w:t>מוסרי</w:t>
      </w:r>
      <w:r>
        <w:rPr>
          <w:rtl/>
        </w:rPr>
        <w:t xml:space="preserve"> </w:t>
      </w:r>
      <w:bookmarkStart w:id="416" w:name="_ETM_Q2_368439"/>
      <w:bookmarkEnd w:id="416"/>
      <w:r>
        <w:rPr>
          <w:rtl/>
        </w:rPr>
        <w:t xml:space="preserve">חייב </w:t>
      </w:r>
      <w:bookmarkStart w:id="417" w:name="_ETM_Q2_369040"/>
      <w:bookmarkEnd w:id="417"/>
      <w:r>
        <w:rPr>
          <w:rtl/>
        </w:rPr>
        <w:t xml:space="preserve">לדרוש </w:t>
      </w:r>
      <w:bookmarkStart w:id="418" w:name="_ETM_Q2_370120"/>
      <w:bookmarkEnd w:id="418"/>
      <w:r>
        <w:rPr>
          <w:rtl/>
        </w:rPr>
        <w:t xml:space="preserve">שההרג </w:t>
      </w:r>
      <w:bookmarkStart w:id="419" w:name="_ETM_Q2_371260"/>
      <w:bookmarkEnd w:id="419"/>
      <w:r>
        <w:rPr>
          <w:rtl/>
        </w:rPr>
        <w:t>ייפסק</w:t>
      </w:r>
      <w:r>
        <w:rPr>
          <w:rFonts w:hint="cs"/>
          <w:rtl/>
        </w:rPr>
        <w:t xml:space="preserve">. התינוק העזתי הוא לא התינוק הטוב בעולם </w:t>
      </w:r>
      <w:r w:rsidR="00062A4B">
        <w:rPr>
          <w:rFonts w:hint="cs"/>
          <w:rtl/>
        </w:rPr>
        <w:t>– –</w:t>
      </w:r>
    </w:p>
    <w:p w:rsidR="00C82E38" w:rsidRDefault="00C82E38" w:rsidP="00FB4E83">
      <w:pPr>
        <w:rPr>
          <w:rtl/>
        </w:rPr>
      </w:pPr>
      <w:bookmarkStart w:id="420" w:name="_ETM_Q2_371915"/>
      <w:bookmarkStart w:id="421" w:name="_ETM_Q2_371992"/>
      <w:bookmarkStart w:id="422" w:name="_ETM_Q2_372060"/>
      <w:bookmarkEnd w:id="420"/>
      <w:bookmarkEnd w:id="421"/>
      <w:bookmarkEnd w:id="422"/>
    </w:p>
    <w:p w:rsidR="00C82E38" w:rsidRDefault="00C82E38" w:rsidP="00FB4E83">
      <w:pPr>
        <w:pStyle w:val="af5"/>
        <w:keepNext/>
        <w:rPr>
          <w:rtl/>
        </w:rPr>
      </w:pPr>
      <w:bookmarkStart w:id="423" w:name="_ETM_Q2_372133"/>
      <w:bookmarkStart w:id="424" w:name="ET_interruption_6345_29"/>
      <w:bookmarkEnd w:id="423"/>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424"/>
      <w:r>
        <w:rPr>
          <w:rtl/>
        </w:rPr>
        <w:t xml:space="preserve">   </w:t>
      </w:r>
    </w:p>
    <w:p w:rsidR="00C82E38" w:rsidRDefault="00C82E38" w:rsidP="00B625B0">
      <w:pPr>
        <w:rPr>
          <w:rtl/>
        </w:rPr>
      </w:pPr>
    </w:p>
    <w:p w:rsidR="00C82E38" w:rsidRDefault="00C82E38" w:rsidP="00FB4E83">
      <w:pPr>
        <w:rPr>
          <w:rtl/>
        </w:rPr>
      </w:pPr>
      <w:bookmarkStart w:id="425" w:name="_ETM_Q2_373980"/>
      <w:bookmarkStart w:id="426" w:name="_ETM_Q2_374049"/>
      <w:bookmarkEnd w:id="425"/>
      <w:bookmarkEnd w:id="426"/>
      <w:r>
        <w:rPr>
          <w:rFonts w:hint="cs"/>
          <w:rtl/>
        </w:rPr>
        <w:t xml:space="preserve">תחזיר לנו את החטופים </w:t>
      </w:r>
      <w:r w:rsidR="00062A4B">
        <w:rPr>
          <w:rFonts w:hint="cs"/>
          <w:rtl/>
        </w:rPr>
        <w:t>– – –</w:t>
      </w:r>
    </w:p>
    <w:p w:rsidR="00C82E38" w:rsidRDefault="00C82E38" w:rsidP="00FB4E83">
      <w:pPr>
        <w:rPr>
          <w:rtl/>
        </w:rPr>
      </w:pPr>
      <w:bookmarkStart w:id="427" w:name="_ETM_Q2_372813"/>
      <w:bookmarkStart w:id="428" w:name="_ETM_Q2_372883"/>
      <w:bookmarkEnd w:id="427"/>
      <w:bookmarkEnd w:id="428"/>
    </w:p>
    <w:p w:rsidR="00C82E38" w:rsidRDefault="00C82E38" w:rsidP="00FB4E83">
      <w:pPr>
        <w:pStyle w:val="-"/>
        <w:keepNext/>
        <w:rPr>
          <w:rtl/>
        </w:rPr>
      </w:pPr>
      <w:bookmarkStart w:id="429" w:name="ET_speakercontinue_5293_6"/>
      <w:r w:rsidRPr="0010180D">
        <w:rPr>
          <w:rStyle w:val="TagStyle"/>
          <w:rtl/>
        </w:rPr>
        <w:t xml:space="preserve"> &lt;&lt; דובר_המשך &gt;&gt;</w:t>
      </w:r>
      <w:r w:rsidRPr="0061166B">
        <w:rPr>
          <w:rStyle w:val="TagStyle"/>
          <w:rtl/>
        </w:rPr>
        <w:t xml:space="preserve"> </w:t>
      </w:r>
      <w:r>
        <w:rPr>
          <w:rtl/>
        </w:rPr>
        <w:t>איימן עודה (חד"ש-תע"ל):</w:t>
      </w:r>
      <w:r w:rsidRPr="0061166B">
        <w:rPr>
          <w:rStyle w:val="TagStyle"/>
          <w:rtl/>
        </w:rPr>
        <w:t xml:space="preserve"> </w:t>
      </w:r>
      <w:r w:rsidRPr="0010180D">
        <w:rPr>
          <w:rStyle w:val="TagStyle"/>
          <w:rtl/>
        </w:rPr>
        <w:t>&lt;&lt; דובר_המשך &gt;&gt;</w:t>
      </w:r>
      <w:r>
        <w:rPr>
          <w:rtl/>
        </w:rPr>
        <w:t xml:space="preserve">   </w:t>
      </w:r>
      <w:bookmarkEnd w:id="429"/>
    </w:p>
    <w:p w:rsidR="00C82E38" w:rsidRDefault="00C82E38" w:rsidP="00B625B0">
      <w:pPr>
        <w:rPr>
          <w:rtl/>
        </w:rPr>
      </w:pPr>
    </w:p>
    <w:p w:rsidR="00C82E38" w:rsidRDefault="00062A4B" w:rsidP="00FB4E83">
      <w:pPr>
        <w:rPr>
          <w:rtl/>
        </w:rPr>
      </w:pPr>
      <w:bookmarkStart w:id="430" w:name="_ETM_Q2_373742"/>
      <w:bookmarkStart w:id="431" w:name="_ETM_Q2_373750"/>
      <w:bookmarkStart w:id="432" w:name="_ETM_Q2_379490"/>
      <w:bookmarkStart w:id="433" w:name="_ETM_Q2_379700"/>
      <w:bookmarkStart w:id="434" w:name="_ETM_Q2_380090"/>
      <w:bookmarkStart w:id="435" w:name="_ETM_Q2_380540"/>
      <w:bookmarkStart w:id="436" w:name="_ETM_Q2_381889"/>
      <w:bookmarkStart w:id="437" w:name="_ETM_Q2_382520"/>
      <w:bookmarkStart w:id="438" w:name="_ETM_Q2_383060"/>
      <w:bookmarkStart w:id="439" w:name="_ETM_Q2_383630"/>
      <w:bookmarkEnd w:id="430"/>
      <w:bookmarkEnd w:id="431"/>
      <w:bookmarkEnd w:id="432"/>
      <w:bookmarkEnd w:id="433"/>
      <w:bookmarkEnd w:id="434"/>
      <w:bookmarkEnd w:id="435"/>
      <w:bookmarkEnd w:id="436"/>
      <w:bookmarkEnd w:id="437"/>
      <w:bookmarkEnd w:id="438"/>
      <w:bookmarkEnd w:id="439"/>
      <w:r>
        <w:rPr>
          <w:rFonts w:hint="cs"/>
          <w:rtl/>
        </w:rPr>
        <w:t>– –</w:t>
      </w:r>
      <w:r w:rsidR="00C82E38">
        <w:rPr>
          <w:rFonts w:hint="cs"/>
          <w:rtl/>
        </w:rPr>
        <w:t xml:space="preserve"> אבל </w:t>
      </w:r>
      <w:bookmarkStart w:id="440" w:name="_ETM_Q2_379313"/>
      <w:bookmarkEnd w:id="440"/>
      <w:r w:rsidR="00C82E38">
        <w:rPr>
          <w:rFonts w:hint="cs"/>
          <w:rtl/>
        </w:rPr>
        <w:t xml:space="preserve">אין </w:t>
      </w:r>
      <w:r w:rsidR="00C82E38">
        <w:rPr>
          <w:rtl/>
        </w:rPr>
        <w:t xml:space="preserve">תינוק </w:t>
      </w:r>
      <w:bookmarkStart w:id="441" w:name="_ETM_Q2_384380"/>
      <w:bookmarkStart w:id="442" w:name="_ETM_Q2_385650"/>
      <w:bookmarkStart w:id="443" w:name="_ETM_Q2_386099"/>
      <w:bookmarkEnd w:id="441"/>
      <w:bookmarkEnd w:id="442"/>
      <w:bookmarkEnd w:id="443"/>
      <w:r w:rsidR="00C82E38">
        <w:rPr>
          <w:rFonts w:hint="cs"/>
          <w:rtl/>
        </w:rPr>
        <w:t xml:space="preserve">אחד בעולם כולו שהוא </w:t>
      </w:r>
      <w:bookmarkStart w:id="444" w:name="_ETM_Q2_386579"/>
      <w:bookmarkEnd w:id="444"/>
      <w:r w:rsidR="00C82E38">
        <w:rPr>
          <w:rtl/>
        </w:rPr>
        <w:t xml:space="preserve">יותר </w:t>
      </w:r>
      <w:bookmarkStart w:id="445" w:name="_ETM_Q2_386939"/>
      <w:bookmarkEnd w:id="445"/>
      <w:r w:rsidR="00C82E38">
        <w:rPr>
          <w:rtl/>
        </w:rPr>
        <w:t xml:space="preserve">טוב </w:t>
      </w:r>
      <w:bookmarkStart w:id="446" w:name="_ETM_Q2_387419"/>
      <w:bookmarkEnd w:id="446"/>
      <w:r w:rsidR="00C82E38">
        <w:rPr>
          <w:rFonts w:hint="cs"/>
          <w:rtl/>
        </w:rPr>
        <w:t xml:space="preserve">מהתינוק העזתי, כי אין </w:t>
      </w:r>
      <w:bookmarkStart w:id="447" w:name="_ETM_Q2_388037"/>
      <w:bookmarkEnd w:id="447"/>
      <w:r w:rsidR="00C82E38">
        <w:rPr>
          <w:rFonts w:hint="cs"/>
          <w:rtl/>
        </w:rPr>
        <w:t>תינוק יותר טוב או רע מתינוק אחר בעולם הזה.</w:t>
      </w:r>
    </w:p>
    <w:p w:rsidR="00C82E38" w:rsidRDefault="00C82E38" w:rsidP="00FB4E83">
      <w:pPr>
        <w:rPr>
          <w:rtl/>
        </w:rPr>
      </w:pPr>
      <w:bookmarkStart w:id="448" w:name="_ETM_Q2_390869"/>
      <w:bookmarkStart w:id="449" w:name="_ETM_Q2_390929"/>
      <w:bookmarkEnd w:id="448"/>
      <w:bookmarkEnd w:id="449"/>
    </w:p>
    <w:p w:rsidR="00C82E38" w:rsidRDefault="00C82E38" w:rsidP="00FB4E83">
      <w:pPr>
        <w:pStyle w:val="af5"/>
        <w:keepNext/>
        <w:rPr>
          <w:rtl/>
        </w:rPr>
      </w:pPr>
      <w:bookmarkStart w:id="450" w:name="ET_interruption_6164_7"/>
      <w:r w:rsidRPr="0010180D">
        <w:rPr>
          <w:rStyle w:val="TagStyle"/>
          <w:rtl/>
        </w:rPr>
        <w:t xml:space="preserve"> &lt;&lt; קריאה &gt;&gt;</w:t>
      </w:r>
      <w:r w:rsidRPr="005B4F23">
        <w:rPr>
          <w:rStyle w:val="TagStyle"/>
          <w:rtl/>
        </w:rPr>
        <w:t xml:space="preserve"> </w:t>
      </w:r>
      <w:r>
        <w:rPr>
          <w:rtl/>
        </w:rPr>
        <w:t>עמית הלוי (הליכוד):</w:t>
      </w:r>
      <w:r w:rsidRPr="005B4F23">
        <w:rPr>
          <w:rStyle w:val="TagStyle"/>
          <w:rtl/>
        </w:rPr>
        <w:t xml:space="preserve"> </w:t>
      </w:r>
      <w:r w:rsidRPr="0010180D">
        <w:rPr>
          <w:rStyle w:val="TagStyle"/>
          <w:rtl/>
        </w:rPr>
        <w:t>&lt;&lt; קריאה &gt;&gt;</w:t>
      </w:r>
      <w:r>
        <w:rPr>
          <w:rtl/>
        </w:rPr>
        <w:t xml:space="preserve">   </w:t>
      </w:r>
      <w:bookmarkEnd w:id="450"/>
    </w:p>
    <w:p w:rsidR="00C82E38" w:rsidRDefault="00C82E38" w:rsidP="00B625B0">
      <w:pPr>
        <w:rPr>
          <w:rtl/>
        </w:rPr>
      </w:pPr>
    </w:p>
    <w:p w:rsidR="00C82E38" w:rsidRDefault="00C82E38" w:rsidP="00FB4E83">
      <w:pPr>
        <w:rPr>
          <w:rtl/>
        </w:rPr>
      </w:pPr>
      <w:r>
        <w:rPr>
          <w:rFonts w:hint="cs"/>
          <w:rtl/>
        </w:rPr>
        <w:t>יש, יש.</w:t>
      </w:r>
    </w:p>
    <w:p w:rsidR="00C82E38" w:rsidRDefault="00C82E38" w:rsidP="00FB4E83">
      <w:pPr>
        <w:rPr>
          <w:rtl/>
        </w:rPr>
      </w:pPr>
    </w:p>
    <w:p w:rsidR="00C82E38" w:rsidRDefault="00C82E38" w:rsidP="00FB4E83">
      <w:pPr>
        <w:pStyle w:val="af5"/>
        <w:keepNext/>
        <w:rPr>
          <w:rtl/>
        </w:rPr>
      </w:pPr>
      <w:bookmarkStart w:id="451" w:name="_ETM_Q2_388915"/>
      <w:bookmarkStart w:id="452" w:name="_ETM_Q2_388964"/>
      <w:bookmarkStart w:id="453" w:name="_ETM_Q2_389042"/>
      <w:bookmarkStart w:id="454" w:name="ET_interruption_6345_30"/>
      <w:bookmarkEnd w:id="451"/>
      <w:bookmarkEnd w:id="452"/>
      <w:bookmarkEnd w:id="453"/>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454"/>
      <w:r>
        <w:rPr>
          <w:rtl/>
        </w:rPr>
        <w:t xml:space="preserve">   </w:t>
      </w:r>
    </w:p>
    <w:p w:rsidR="00C82E38" w:rsidRDefault="00C82E38" w:rsidP="00B625B0">
      <w:pPr>
        <w:rPr>
          <w:rtl/>
        </w:rPr>
      </w:pPr>
      <w:bookmarkStart w:id="455" w:name="_ETM_Q2_392003"/>
      <w:bookmarkEnd w:id="455"/>
    </w:p>
    <w:p w:rsidR="00C82E38" w:rsidRDefault="00C82E38" w:rsidP="00FB4E83">
      <w:pPr>
        <w:rPr>
          <w:rtl/>
        </w:rPr>
      </w:pPr>
      <w:bookmarkStart w:id="456" w:name="_ETM_Q2_392068"/>
      <w:bookmarkEnd w:id="456"/>
      <w:r>
        <w:rPr>
          <w:rFonts w:hint="cs"/>
          <w:rtl/>
        </w:rPr>
        <w:t xml:space="preserve">תוציאו אותו </w:t>
      </w:r>
      <w:r w:rsidR="00062A4B">
        <w:rPr>
          <w:rFonts w:hint="cs"/>
          <w:rtl/>
        </w:rPr>
        <w:t>– – –</w:t>
      </w:r>
    </w:p>
    <w:p w:rsidR="00C82E38" w:rsidRDefault="00C82E38" w:rsidP="00FB4E83">
      <w:pPr>
        <w:rPr>
          <w:rtl/>
        </w:rPr>
      </w:pPr>
    </w:p>
    <w:p w:rsidR="00C82E38" w:rsidRDefault="00C82E38" w:rsidP="00FB4E83">
      <w:pPr>
        <w:pStyle w:val="af5"/>
        <w:keepNext/>
        <w:rPr>
          <w:rtl/>
        </w:rPr>
      </w:pPr>
      <w:bookmarkStart w:id="457" w:name="ET_interruption_5520_8"/>
      <w:r w:rsidRPr="0010180D">
        <w:rPr>
          <w:rStyle w:val="TagStyle"/>
          <w:rtl/>
        </w:rPr>
        <w:t xml:space="preserve"> &lt;&lt; קריאה &gt;&gt;</w:t>
      </w:r>
      <w:r w:rsidRPr="005B4F23">
        <w:rPr>
          <w:rStyle w:val="TagStyle"/>
          <w:rtl/>
        </w:rPr>
        <w:t xml:space="preserve"> </w:t>
      </w:r>
      <w:r>
        <w:rPr>
          <w:rtl/>
        </w:rPr>
        <w:t>עודד פורר (ישראל ביתנו):</w:t>
      </w:r>
      <w:r w:rsidRPr="005B4F23">
        <w:rPr>
          <w:rStyle w:val="TagStyle"/>
          <w:rtl/>
        </w:rPr>
        <w:t xml:space="preserve"> </w:t>
      </w:r>
      <w:r w:rsidRPr="0010180D">
        <w:rPr>
          <w:rStyle w:val="TagStyle"/>
          <w:rtl/>
        </w:rPr>
        <w:t>&lt;&lt; קריאה &gt;&gt;</w:t>
      </w:r>
      <w:r>
        <w:rPr>
          <w:rtl/>
        </w:rPr>
        <w:t xml:space="preserve">   </w:t>
      </w:r>
      <w:bookmarkEnd w:id="457"/>
    </w:p>
    <w:p w:rsidR="00C82E38" w:rsidRDefault="00C82E38" w:rsidP="00B625B0">
      <w:pPr>
        <w:rPr>
          <w:rtl/>
        </w:rPr>
      </w:pPr>
    </w:p>
    <w:p w:rsidR="00C82E38" w:rsidRDefault="00C82E38" w:rsidP="00FB4E83">
      <w:pPr>
        <w:rPr>
          <w:rtl/>
        </w:rPr>
      </w:pPr>
      <w:r>
        <w:rPr>
          <w:rFonts w:hint="cs"/>
          <w:rtl/>
        </w:rPr>
        <w:t xml:space="preserve">החברים שלך הם אלה שמחזיקים את התינוקות האלה, החברים שלך </w:t>
      </w:r>
      <w:r w:rsidR="00062A4B">
        <w:rPr>
          <w:rFonts w:hint="cs"/>
          <w:rtl/>
        </w:rPr>
        <w:t>– – –</w:t>
      </w:r>
    </w:p>
    <w:p w:rsidR="00C82E38" w:rsidRDefault="00C82E38" w:rsidP="00FB4E83">
      <w:pPr>
        <w:rPr>
          <w:rtl/>
        </w:rPr>
      </w:pPr>
      <w:bookmarkStart w:id="458" w:name="_ETM_Q2_392424"/>
      <w:bookmarkStart w:id="459" w:name="_ETM_Q2_392486"/>
      <w:bookmarkEnd w:id="458"/>
      <w:bookmarkEnd w:id="459"/>
    </w:p>
    <w:p w:rsidR="00C82E38" w:rsidRDefault="00C82E38" w:rsidP="00FB4E83">
      <w:pPr>
        <w:pStyle w:val="-"/>
        <w:keepNext/>
        <w:rPr>
          <w:rtl/>
        </w:rPr>
      </w:pPr>
      <w:bookmarkStart w:id="460" w:name="ET_speakercontinue_5293_9"/>
      <w:r w:rsidRPr="0010180D">
        <w:rPr>
          <w:rStyle w:val="TagStyle"/>
          <w:rtl/>
        </w:rPr>
        <w:t xml:space="preserve"> &lt;&lt; דובר_המשך &gt;&gt;</w:t>
      </w:r>
      <w:r w:rsidRPr="005B4F23">
        <w:rPr>
          <w:rStyle w:val="TagStyle"/>
          <w:rtl/>
        </w:rPr>
        <w:t xml:space="preserve"> </w:t>
      </w:r>
      <w:r>
        <w:rPr>
          <w:rtl/>
        </w:rPr>
        <w:t>איימן עודה (חד"ש-תע"ל):</w:t>
      </w:r>
      <w:r w:rsidRPr="005B4F23">
        <w:rPr>
          <w:rStyle w:val="TagStyle"/>
          <w:rtl/>
        </w:rPr>
        <w:t xml:space="preserve"> </w:t>
      </w:r>
      <w:r w:rsidRPr="0010180D">
        <w:rPr>
          <w:rStyle w:val="TagStyle"/>
          <w:rtl/>
        </w:rPr>
        <w:t>&lt;&lt; דובר_המשך &gt;&gt;</w:t>
      </w:r>
      <w:r>
        <w:rPr>
          <w:rtl/>
        </w:rPr>
        <w:t xml:space="preserve">   </w:t>
      </w:r>
      <w:bookmarkEnd w:id="460"/>
    </w:p>
    <w:p w:rsidR="00C82E38" w:rsidRDefault="00C82E38" w:rsidP="00B625B0">
      <w:pPr>
        <w:rPr>
          <w:rtl/>
        </w:rPr>
      </w:pPr>
      <w:bookmarkStart w:id="461" w:name="_ETM_Q2_393105"/>
      <w:bookmarkEnd w:id="461"/>
    </w:p>
    <w:p w:rsidR="00C82E38" w:rsidRDefault="00C82E38" w:rsidP="005E355B">
      <w:pPr>
        <w:rPr>
          <w:rtl/>
        </w:rPr>
      </w:pPr>
      <w:bookmarkStart w:id="462" w:name="_ETM_Q2_394800"/>
      <w:bookmarkStart w:id="463" w:name="_ETM_Q2_394877"/>
      <w:bookmarkEnd w:id="462"/>
      <w:bookmarkEnd w:id="463"/>
      <w:r>
        <w:rPr>
          <w:rFonts w:hint="cs"/>
          <w:rtl/>
        </w:rPr>
        <w:t xml:space="preserve">באולפן שישי הציע נדב ארגמן שמדד ההצלחה יהיה, ואני מצטט: שלא </w:t>
      </w:r>
      <w:bookmarkStart w:id="464" w:name="_ETM_Q2_402303"/>
      <w:bookmarkEnd w:id="464"/>
      <w:r>
        <w:rPr>
          <w:rFonts w:hint="cs"/>
          <w:rtl/>
        </w:rPr>
        <w:t>האימא היהודייה היא זו שתבכה.</w:t>
      </w:r>
      <w:bookmarkStart w:id="465" w:name="_ETM_Q2_389088"/>
      <w:bookmarkEnd w:id="465"/>
      <w:r>
        <w:rPr>
          <w:rFonts w:hint="cs"/>
          <w:rtl/>
        </w:rPr>
        <w:t xml:space="preserve"> ומי אני,</w:t>
      </w:r>
      <w:r>
        <w:rPr>
          <w:rtl/>
        </w:rPr>
        <w:t xml:space="preserve"> </w:t>
      </w:r>
      <w:bookmarkStart w:id="466" w:name="_ETM_Q2_405630"/>
      <w:bookmarkEnd w:id="466"/>
      <w:r>
        <w:rPr>
          <w:rtl/>
        </w:rPr>
        <w:t xml:space="preserve">האזרח </w:t>
      </w:r>
      <w:bookmarkStart w:id="467" w:name="_ETM_Q2_406290"/>
      <w:bookmarkEnd w:id="467"/>
      <w:r>
        <w:rPr>
          <w:rtl/>
        </w:rPr>
        <w:t xml:space="preserve">הערבי </w:t>
      </w:r>
      <w:bookmarkStart w:id="468" w:name="_ETM_Q2_407640"/>
      <w:bookmarkEnd w:id="468"/>
      <w:r>
        <w:rPr>
          <w:rFonts w:hint="cs"/>
          <w:rtl/>
        </w:rPr>
        <w:t xml:space="preserve">במדינה, </w:t>
      </w:r>
      <w:r>
        <w:rPr>
          <w:rtl/>
        </w:rPr>
        <w:t xml:space="preserve">צריך </w:t>
      </w:r>
      <w:bookmarkStart w:id="469" w:name="_ETM_Q2_408210"/>
      <w:bookmarkEnd w:id="469"/>
      <w:r>
        <w:rPr>
          <w:rtl/>
        </w:rPr>
        <w:t>לה</w:t>
      </w:r>
      <w:r>
        <w:rPr>
          <w:rFonts w:hint="cs"/>
          <w:rtl/>
        </w:rPr>
        <w:t xml:space="preserve">עדיף שתבכה, </w:t>
      </w:r>
      <w:bookmarkStart w:id="470" w:name="_ETM_Q2_407613"/>
      <w:bookmarkStart w:id="471" w:name="_ETM_Q2_408870"/>
      <w:bookmarkStart w:id="472" w:name="_ETM_Q2_410190"/>
      <w:bookmarkEnd w:id="470"/>
      <w:bookmarkEnd w:id="471"/>
      <w:bookmarkEnd w:id="472"/>
      <w:r>
        <w:rPr>
          <w:rtl/>
        </w:rPr>
        <w:t>האי</w:t>
      </w:r>
      <w:r>
        <w:rPr>
          <w:rFonts w:hint="cs"/>
          <w:rtl/>
        </w:rPr>
        <w:t>מא</w:t>
      </w:r>
      <w:r>
        <w:rPr>
          <w:rtl/>
        </w:rPr>
        <w:t xml:space="preserve"> </w:t>
      </w:r>
      <w:bookmarkStart w:id="473" w:name="_ETM_Q2_410700"/>
      <w:bookmarkEnd w:id="473"/>
      <w:r>
        <w:rPr>
          <w:rtl/>
        </w:rPr>
        <w:t xml:space="preserve">הערבייה </w:t>
      </w:r>
      <w:bookmarkStart w:id="474" w:name="_ETM_Q2_412019"/>
      <w:bookmarkEnd w:id="474"/>
      <w:r>
        <w:rPr>
          <w:rtl/>
        </w:rPr>
        <w:t xml:space="preserve">או </w:t>
      </w:r>
      <w:bookmarkStart w:id="475" w:name="_ETM_Q2_412349"/>
      <w:bookmarkEnd w:id="475"/>
      <w:r>
        <w:rPr>
          <w:rFonts w:hint="cs"/>
          <w:rtl/>
        </w:rPr>
        <w:t>ה</w:t>
      </w:r>
      <w:r>
        <w:rPr>
          <w:rtl/>
        </w:rPr>
        <w:t>יהודי</w:t>
      </w:r>
      <w:r>
        <w:rPr>
          <w:rFonts w:hint="cs"/>
          <w:rtl/>
        </w:rPr>
        <w:t>י</w:t>
      </w:r>
      <w:r>
        <w:rPr>
          <w:rtl/>
        </w:rPr>
        <w:t>ה</w:t>
      </w:r>
      <w:r>
        <w:rPr>
          <w:rFonts w:hint="cs"/>
          <w:rtl/>
        </w:rPr>
        <w:t>?</w:t>
      </w:r>
    </w:p>
    <w:p w:rsidR="00C82E38" w:rsidRDefault="00C82E38" w:rsidP="00FB4E83">
      <w:pPr>
        <w:rPr>
          <w:rtl/>
        </w:rPr>
      </w:pPr>
    </w:p>
    <w:p w:rsidR="00C82E38" w:rsidRDefault="00C82E38" w:rsidP="00FB4E83">
      <w:pPr>
        <w:pStyle w:val="af5"/>
        <w:keepNext/>
        <w:rPr>
          <w:rtl/>
        </w:rPr>
      </w:pPr>
      <w:bookmarkStart w:id="476" w:name="ET_interruption_6345_31"/>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476"/>
      <w:r>
        <w:rPr>
          <w:rtl/>
        </w:rPr>
        <w:t xml:space="preserve">   </w:t>
      </w:r>
    </w:p>
    <w:p w:rsidR="00C82E38" w:rsidRDefault="00C82E38" w:rsidP="00B625B0">
      <w:pPr>
        <w:rPr>
          <w:rtl/>
        </w:rPr>
      </w:pPr>
    </w:p>
    <w:p w:rsidR="00C82E38" w:rsidRDefault="00062A4B" w:rsidP="00B625B0">
      <w:pPr>
        <w:rPr>
          <w:rtl/>
        </w:rPr>
      </w:pPr>
      <w:r>
        <w:rPr>
          <w:rFonts w:hint="cs"/>
          <w:rtl/>
        </w:rPr>
        <w:t>– – –</w:t>
      </w:r>
      <w:r w:rsidR="00B625B0">
        <w:rPr>
          <w:rFonts w:hint="cs"/>
          <w:rtl/>
        </w:rPr>
        <w:t xml:space="preserve"> </w:t>
      </w:r>
      <w:r w:rsidR="00C82E38">
        <w:rPr>
          <w:rFonts w:hint="cs"/>
          <w:rtl/>
        </w:rPr>
        <w:t xml:space="preserve">הוא מדבר על הצבא שלנו </w:t>
      </w:r>
      <w:r>
        <w:rPr>
          <w:rFonts w:hint="cs"/>
          <w:rtl/>
        </w:rPr>
        <w:t>– – –</w:t>
      </w:r>
      <w:r w:rsidR="00C82E38">
        <w:rPr>
          <w:rFonts w:hint="cs"/>
          <w:rtl/>
        </w:rPr>
        <w:t xml:space="preserve"> לך הביתה כבר. תומך טרור בכנסת מדבר </w:t>
      </w:r>
      <w:r>
        <w:rPr>
          <w:rFonts w:hint="cs"/>
          <w:rtl/>
        </w:rPr>
        <w:t>– – –</w:t>
      </w:r>
      <w:r w:rsidR="00C82E38">
        <w:rPr>
          <w:rFonts w:hint="cs"/>
          <w:rtl/>
        </w:rPr>
        <w:t xml:space="preserve"> תומך טרור בעת לחימה. </w:t>
      </w:r>
    </w:p>
    <w:p w:rsidR="00C82E38" w:rsidRDefault="00C82E38" w:rsidP="00FB4E83">
      <w:pPr>
        <w:rPr>
          <w:rtl/>
        </w:rPr>
      </w:pPr>
      <w:bookmarkStart w:id="477" w:name="_ETM_Q2_415366"/>
      <w:bookmarkStart w:id="478" w:name="_ETM_Q2_415437"/>
      <w:bookmarkEnd w:id="477"/>
      <w:bookmarkEnd w:id="478"/>
    </w:p>
    <w:p w:rsidR="00C82E38" w:rsidRDefault="00C82E38" w:rsidP="00FB4E83">
      <w:pPr>
        <w:pStyle w:val="-"/>
        <w:keepNext/>
        <w:rPr>
          <w:rtl/>
        </w:rPr>
      </w:pPr>
      <w:bookmarkStart w:id="479" w:name="ET_speakercontinue_5293_10"/>
      <w:r w:rsidRPr="0010180D">
        <w:rPr>
          <w:rStyle w:val="TagStyle"/>
          <w:rtl/>
        </w:rPr>
        <w:t xml:space="preserve"> &lt;&lt; דובר_המשך &gt;&gt;</w:t>
      </w:r>
      <w:r w:rsidRPr="005B4F23">
        <w:rPr>
          <w:rStyle w:val="TagStyle"/>
          <w:rtl/>
        </w:rPr>
        <w:t xml:space="preserve"> </w:t>
      </w:r>
      <w:r>
        <w:rPr>
          <w:rtl/>
        </w:rPr>
        <w:t>איימן עודה (חד"ש-תע"ל):</w:t>
      </w:r>
      <w:r w:rsidRPr="005B4F23">
        <w:rPr>
          <w:rStyle w:val="TagStyle"/>
          <w:rtl/>
        </w:rPr>
        <w:t xml:space="preserve"> </w:t>
      </w:r>
      <w:r w:rsidRPr="0010180D">
        <w:rPr>
          <w:rStyle w:val="TagStyle"/>
          <w:rtl/>
        </w:rPr>
        <w:t>&lt;&lt; דובר_המשך &gt;&gt;</w:t>
      </w:r>
      <w:r>
        <w:rPr>
          <w:rtl/>
        </w:rPr>
        <w:t xml:space="preserve">   </w:t>
      </w:r>
      <w:bookmarkEnd w:id="479"/>
    </w:p>
    <w:p w:rsidR="00C82E38" w:rsidRDefault="00C82E38" w:rsidP="00B625B0">
      <w:pPr>
        <w:rPr>
          <w:rtl/>
        </w:rPr>
      </w:pPr>
    </w:p>
    <w:p w:rsidR="00C82E38" w:rsidRDefault="00C82E38" w:rsidP="005E355B">
      <w:pPr>
        <w:rPr>
          <w:rtl/>
        </w:rPr>
      </w:pPr>
      <w:bookmarkStart w:id="480" w:name="_ETM_Q2_416083"/>
      <w:bookmarkStart w:id="481" w:name="_ETM_Q2_413840"/>
      <w:bookmarkStart w:id="482" w:name="_ETM_Q2_415700"/>
      <w:bookmarkStart w:id="483" w:name="_ETM_Q2_418150"/>
      <w:bookmarkStart w:id="484" w:name="_ETM_Q2_421480"/>
      <w:bookmarkEnd w:id="480"/>
      <w:bookmarkEnd w:id="481"/>
      <w:bookmarkEnd w:id="482"/>
      <w:bookmarkEnd w:id="483"/>
      <w:bookmarkEnd w:id="484"/>
      <w:r>
        <w:rPr>
          <w:rFonts w:hint="cs"/>
          <w:rtl/>
        </w:rPr>
        <w:t>אני מסרב לשאלה. אימא היא אימא וילד הוא ילד.</w:t>
      </w:r>
    </w:p>
    <w:p w:rsidR="00C82E38" w:rsidRDefault="00C82E38" w:rsidP="00FB4E83">
      <w:pPr>
        <w:rPr>
          <w:rtl/>
        </w:rPr>
      </w:pPr>
      <w:bookmarkStart w:id="485" w:name="_ETM_Q2_425154"/>
      <w:bookmarkStart w:id="486" w:name="_ETM_Q2_425227"/>
      <w:bookmarkEnd w:id="485"/>
      <w:bookmarkEnd w:id="486"/>
    </w:p>
    <w:p w:rsidR="00C82E38" w:rsidRDefault="00C82E38" w:rsidP="00FB4E83">
      <w:pPr>
        <w:pStyle w:val="af5"/>
        <w:keepNext/>
        <w:rPr>
          <w:rtl/>
        </w:rPr>
      </w:pPr>
      <w:bookmarkStart w:id="487" w:name="_ETM_Q2_421543"/>
      <w:bookmarkStart w:id="488" w:name="_ETM_Q2_421607"/>
      <w:bookmarkStart w:id="489" w:name="ET_interruption_6345_32"/>
      <w:bookmarkEnd w:id="487"/>
      <w:bookmarkEnd w:id="488"/>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489"/>
      <w:r>
        <w:rPr>
          <w:rtl/>
        </w:rPr>
        <w:t xml:space="preserve">   </w:t>
      </w:r>
    </w:p>
    <w:p w:rsidR="00C82E38" w:rsidRDefault="00C82E38" w:rsidP="00B625B0">
      <w:pPr>
        <w:rPr>
          <w:rtl/>
        </w:rPr>
      </w:pPr>
      <w:bookmarkStart w:id="490" w:name="_ETM_Q2_422455"/>
      <w:bookmarkEnd w:id="490"/>
    </w:p>
    <w:p w:rsidR="00C82E38" w:rsidRDefault="00C82E38" w:rsidP="00FB4E83">
      <w:pPr>
        <w:rPr>
          <w:rtl/>
        </w:rPr>
      </w:pPr>
      <w:bookmarkStart w:id="491" w:name="_ETM_Q2_422515"/>
      <w:bookmarkEnd w:id="491"/>
      <w:r>
        <w:rPr>
          <w:rFonts w:hint="cs"/>
          <w:rtl/>
        </w:rPr>
        <w:t>בוא תראה</w:t>
      </w:r>
      <w:bookmarkStart w:id="492" w:name="_ETM_Q2_424903"/>
      <w:bookmarkEnd w:id="492"/>
      <w:r>
        <w:rPr>
          <w:rFonts w:hint="cs"/>
          <w:rtl/>
        </w:rPr>
        <w:t xml:space="preserve"> את </w:t>
      </w:r>
      <w:r w:rsidR="00062A4B">
        <w:rPr>
          <w:rFonts w:hint="cs"/>
          <w:rtl/>
        </w:rPr>
        <w:t>– – –</w:t>
      </w:r>
      <w:r>
        <w:rPr>
          <w:rFonts w:hint="cs"/>
          <w:rtl/>
        </w:rPr>
        <w:t xml:space="preserve"> ששרפתם, הילדים ששרפתם.</w:t>
      </w:r>
    </w:p>
    <w:p w:rsidR="00C82E38" w:rsidRDefault="00C82E38" w:rsidP="00FB4E83">
      <w:pPr>
        <w:rPr>
          <w:rtl/>
        </w:rPr>
      </w:pPr>
    </w:p>
    <w:p w:rsidR="00C82E38" w:rsidRDefault="00C82E38" w:rsidP="00FB4E83">
      <w:pPr>
        <w:pStyle w:val="af6"/>
        <w:keepNext/>
        <w:rPr>
          <w:rtl/>
        </w:rPr>
      </w:pPr>
      <w:r w:rsidRPr="0010180D">
        <w:rPr>
          <w:rStyle w:val="TagStyle"/>
          <w:rtl/>
        </w:rPr>
        <w:t xml:space="preserve"> &lt;&lt; יור &gt;&gt;</w:t>
      </w:r>
      <w:r w:rsidRPr="005B4F23">
        <w:rPr>
          <w:rStyle w:val="TagStyle"/>
          <w:rtl/>
        </w:rPr>
        <w:t xml:space="preserve"> </w:t>
      </w:r>
      <w:r>
        <w:rPr>
          <w:rtl/>
        </w:rPr>
        <w:t>היו"ר אמיר אוחנה:</w:t>
      </w:r>
      <w:r w:rsidRPr="005B4F23">
        <w:rPr>
          <w:rStyle w:val="TagStyle"/>
          <w:rtl/>
        </w:rPr>
        <w:t xml:space="preserve"> </w:t>
      </w:r>
      <w:r w:rsidRPr="0010180D">
        <w:rPr>
          <w:rStyle w:val="TagStyle"/>
          <w:rtl/>
        </w:rPr>
        <w:t>&lt;&lt; יור &gt;&gt;</w:t>
      </w:r>
      <w:r>
        <w:rPr>
          <w:rtl/>
        </w:rPr>
        <w:t xml:space="preserve">   </w:t>
      </w:r>
    </w:p>
    <w:p w:rsidR="00C82E38" w:rsidRDefault="00C82E38" w:rsidP="00B625B0">
      <w:pPr>
        <w:rPr>
          <w:rtl/>
        </w:rPr>
      </w:pPr>
    </w:p>
    <w:p w:rsidR="00C82E38" w:rsidRDefault="00C82E38" w:rsidP="00FB4E83">
      <w:pPr>
        <w:rPr>
          <w:rtl/>
        </w:rPr>
      </w:pPr>
      <w:r>
        <w:rPr>
          <w:rFonts w:hint="cs"/>
          <w:rtl/>
        </w:rPr>
        <w:t>חברת הכנסת גוטליב.</w:t>
      </w:r>
    </w:p>
    <w:p w:rsidR="00C82E38" w:rsidRDefault="00C82E38" w:rsidP="00FB4E83">
      <w:pPr>
        <w:rPr>
          <w:rtl/>
        </w:rPr>
      </w:pPr>
    </w:p>
    <w:p w:rsidR="00C82E38" w:rsidRDefault="00C82E38" w:rsidP="00FB4E83">
      <w:pPr>
        <w:pStyle w:val="-"/>
        <w:keepNext/>
        <w:rPr>
          <w:rtl/>
        </w:rPr>
      </w:pPr>
      <w:bookmarkStart w:id="493" w:name="ET_speakercontinue_5293_12"/>
      <w:r w:rsidRPr="0010180D">
        <w:rPr>
          <w:rStyle w:val="TagStyle"/>
          <w:rtl/>
        </w:rPr>
        <w:t xml:space="preserve"> &lt;&lt; דובר_המשך &gt;&gt;</w:t>
      </w:r>
      <w:r w:rsidRPr="005B4F23">
        <w:rPr>
          <w:rStyle w:val="TagStyle"/>
          <w:rtl/>
        </w:rPr>
        <w:t xml:space="preserve"> </w:t>
      </w:r>
      <w:r>
        <w:rPr>
          <w:rtl/>
        </w:rPr>
        <w:t>איימן עודה (חד"ש-תע"ל):</w:t>
      </w:r>
      <w:r w:rsidRPr="005B4F23">
        <w:rPr>
          <w:rStyle w:val="TagStyle"/>
          <w:rtl/>
        </w:rPr>
        <w:t xml:space="preserve"> </w:t>
      </w:r>
      <w:r w:rsidRPr="0010180D">
        <w:rPr>
          <w:rStyle w:val="TagStyle"/>
          <w:rtl/>
        </w:rPr>
        <w:t>&lt;&lt; דובר_המשך &gt;&gt;</w:t>
      </w:r>
      <w:r>
        <w:rPr>
          <w:rtl/>
        </w:rPr>
        <w:t xml:space="preserve">   </w:t>
      </w:r>
      <w:bookmarkEnd w:id="493"/>
    </w:p>
    <w:p w:rsidR="00C82E38" w:rsidRDefault="00C82E38" w:rsidP="00B625B0">
      <w:pPr>
        <w:rPr>
          <w:rtl/>
        </w:rPr>
      </w:pPr>
    </w:p>
    <w:p w:rsidR="00C82E38" w:rsidRDefault="00C82E38" w:rsidP="00FB4E83">
      <w:pPr>
        <w:rPr>
          <w:rtl/>
        </w:rPr>
      </w:pPr>
      <w:bookmarkStart w:id="494" w:name="_ETM_Q2_419212"/>
      <w:bookmarkEnd w:id="494"/>
      <w:r>
        <w:rPr>
          <w:rtl/>
        </w:rPr>
        <w:t xml:space="preserve">התפקיד </w:t>
      </w:r>
      <w:bookmarkStart w:id="495" w:name="_ETM_Q2_422050"/>
      <w:bookmarkEnd w:id="495"/>
      <w:r>
        <w:rPr>
          <w:rtl/>
        </w:rPr>
        <w:t>שלנו</w:t>
      </w:r>
      <w:r>
        <w:rPr>
          <w:rFonts w:hint="cs"/>
          <w:rtl/>
        </w:rPr>
        <w:t>,</w:t>
      </w:r>
      <w:r>
        <w:rPr>
          <w:rtl/>
        </w:rPr>
        <w:t xml:space="preserve"> </w:t>
      </w:r>
      <w:bookmarkStart w:id="496" w:name="_ETM_Q2_423069"/>
      <w:bookmarkEnd w:id="496"/>
      <w:r>
        <w:rPr>
          <w:rtl/>
        </w:rPr>
        <w:t xml:space="preserve">נציגי </w:t>
      </w:r>
      <w:bookmarkStart w:id="497" w:name="_ETM_Q2_424209"/>
      <w:bookmarkEnd w:id="497"/>
      <w:r>
        <w:rPr>
          <w:rFonts w:hint="cs"/>
          <w:rtl/>
        </w:rPr>
        <w:t xml:space="preserve">הציבור, הוא </w:t>
      </w:r>
      <w:bookmarkStart w:id="498" w:name="_ETM_Q2_426960"/>
      <w:bookmarkEnd w:id="498"/>
      <w:r>
        <w:rPr>
          <w:rFonts w:hint="cs"/>
          <w:rtl/>
        </w:rPr>
        <w:t xml:space="preserve">להבטיח שילדים בישראל </w:t>
      </w:r>
      <w:bookmarkStart w:id="499" w:name="_ETM_Q2_427007"/>
      <w:bookmarkEnd w:id="499"/>
      <w:r>
        <w:rPr>
          <w:rFonts w:hint="cs"/>
          <w:rtl/>
        </w:rPr>
        <w:t>ובעזה</w:t>
      </w:r>
      <w:r>
        <w:rPr>
          <w:rtl/>
        </w:rPr>
        <w:t xml:space="preserve"> </w:t>
      </w:r>
      <w:bookmarkStart w:id="500" w:name="_ETM_Q2_428840"/>
      <w:bookmarkEnd w:id="500"/>
      <w:r>
        <w:rPr>
          <w:rtl/>
        </w:rPr>
        <w:t>י</w:t>
      </w:r>
      <w:r>
        <w:rPr>
          <w:rFonts w:hint="cs"/>
          <w:rtl/>
        </w:rPr>
        <w:t>ח</w:t>
      </w:r>
      <w:r>
        <w:rPr>
          <w:rtl/>
        </w:rPr>
        <w:t xml:space="preserve">יו </w:t>
      </w:r>
      <w:bookmarkStart w:id="501" w:name="_ETM_Q2_429500"/>
      <w:bookmarkEnd w:id="501"/>
      <w:r>
        <w:rPr>
          <w:rtl/>
        </w:rPr>
        <w:t xml:space="preserve">חיים </w:t>
      </w:r>
      <w:bookmarkStart w:id="502" w:name="_ETM_Q2_429920"/>
      <w:bookmarkEnd w:id="502"/>
      <w:r>
        <w:rPr>
          <w:rtl/>
        </w:rPr>
        <w:t>טובים</w:t>
      </w:r>
      <w:r>
        <w:rPr>
          <w:rFonts w:hint="cs"/>
          <w:rtl/>
        </w:rPr>
        <w:t>, שאף אם לא תקבור את בנה.</w:t>
      </w:r>
      <w:r>
        <w:rPr>
          <w:rtl/>
        </w:rPr>
        <w:t xml:space="preserve"> </w:t>
      </w:r>
      <w:bookmarkStart w:id="503" w:name="_ETM_Q2_434750"/>
      <w:bookmarkEnd w:id="503"/>
      <w:r>
        <w:rPr>
          <w:rtl/>
        </w:rPr>
        <w:t xml:space="preserve">אסור </w:t>
      </w:r>
      <w:bookmarkStart w:id="504" w:name="_ETM_Q2_435860"/>
      <w:bookmarkEnd w:id="504"/>
      <w:r>
        <w:rPr>
          <w:rFonts w:hint="cs"/>
          <w:rtl/>
        </w:rPr>
        <w:t xml:space="preserve">לנו </w:t>
      </w:r>
      <w:r>
        <w:rPr>
          <w:rtl/>
        </w:rPr>
        <w:t xml:space="preserve">בתכלית </w:t>
      </w:r>
      <w:bookmarkStart w:id="505" w:name="_ETM_Q2_436550"/>
      <w:bookmarkEnd w:id="505"/>
      <w:r>
        <w:rPr>
          <w:rtl/>
        </w:rPr>
        <w:t xml:space="preserve">האיסור </w:t>
      </w:r>
      <w:bookmarkStart w:id="506" w:name="_ETM_Q2_437540"/>
      <w:bookmarkEnd w:id="506"/>
      <w:r>
        <w:rPr>
          <w:rtl/>
        </w:rPr>
        <w:t xml:space="preserve">לוותר </w:t>
      </w:r>
      <w:bookmarkStart w:id="507" w:name="_ETM_Q2_438470"/>
      <w:bookmarkEnd w:id="507"/>
      <w:r>
        <w:rPr>
          <w:rtl/>
        </w:rPr>
        <w:t xml:space="preserve">על </w:t>
      </w:r>
      <w:bookmarkStart w:id="508" w:name="_ETM_Q2_438710"/>
      <w:bookmarkEnd w:id="508"/>
      <w:r>
        <w:rPr>
          <w:rtl/>
        </w:rPr>
        <w:t xml:space="preserve">החזון </w:t>
      </w:r>
      <w:bookmarkStart w:id="509" w:name="_ETM_Q2_439190"/>
      <w:bookmarkEnd w:id="509"/>
      <w:r>
        <w:rPr>
          <w:rtl/>
        </w:rPr>
        <w:t>הזה</w:t>
      </w:r>
      <w:r>
        <w:rPr>
          <w:rFonts w:hint="cs"/>
          <w:rtl/>
        </w:rPr>
        <w:t>.</w:t>
      </w:r>
      <w:r>
        <w:rPr>
          <w:rtl/>
        </w:rPr>
        <w:t xml:space="preserve"> </w:t>
      </w:r>
      <w:bookmarkStart w:id="510" w:name="_ETM_Q2_440389"/>
      <w:bookmarkStart w:id="511" w:name="_ETM_Q2_440930"/>
      <w:bookmarkEnd w:id="510"/>
      <w:bookmarkEnd w:id="511"/>
    </w:p>
    <w:p w:rsidR="00C82E38" w:rsidRDefault="00C82E38" w:rsidP="00FB4E83">
      <w:pPr>
        <w:rPr>
          <w:rtl/>
        </w:rPr>
      </w:pPr>
      <w:bookmarkStart w:id="512" w:name="_ETM_Q2_439049"/>
      <w:bookmarkStart w:id="513" w:name="_ETM_Q2_439148"/>
      <w:bookmarkEnd w:id="512"/>
      <w:bookmarkEnd w:id="513"/>
    </w:p>
    <w:p w:rsidR="00C82E38" w:rsidRDefault="00C82E38" w:rsidP="00FB4E83">
      <w:pPr>
        <w:pStyle w:val="af5"/>
        <w:keepNext/>
        <w:rPr>
          <w:rtl/>
        </w:rPr>
      </w:pPr>
      <w:bookmarkStart w:id="514" w:name="ET_interruption_6345_33"/>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514"/>
      <w:r>
        <w:rPr>
          <w:rtl/>
        </w:rPr>
        <w:t xml:space="preserve">   </w:t>
      </w:r>
    </w:p>
    <w:p w:rsidR="00C82E38" w:rsidRDefault="00C82E38" w:rsidP="00B625B0">
      <w:pPr>
        <w:rPr>
          <w:rtl/>
        </w:rPr>
      </w:pPr>
    </w:p>
    <w:p w:rsidR="00C82E38" w:rsidRDefault="00C82E38" w:rsidP="00FB4E83">
      <w:pPr>
        <w:rPr>
          <w:rtl/>
        </w:rPr>
      </w:pPr>
      <w:r>
        <w:rPr>
          <w:rFonts w:hint="cs"/>
          <w:rtl/>
        </w:rPr>
        <w:t>תחזיר את החטופים שלנו כבר.</w:t>
      </w:r>
    </w:p>
    <w:p w:rsidR="00C82E38" w:rsidRDefault="00C82E38" w:rsidP="00FB4E83">
      <w:pPr>
        <w:rPr>
          <w:rtl/>
        </w:rPr>
      </w:pPr>
    </w:p>
    <w:p w:rsidR="00C82E38" w:rsidRDefault="00C82E38" w:rsidP="00FB4E83">
      <w:pPr>
        <w:pStyle w:val="-"/>
        <w:keepNext/>
        <w:rPr>
          <w:rtl/>
        </w:rPr>
      </w:pPr>
      <w:bookmarkStart w:id="515" w:name="ET_speakercontinue_5293_13"/>
      <w:r w:rsidRPr="0010180D">
        <w:rPr>
          <w:rStyle w:val="TagStyle"/>
          <w:rtl/>
        </w:rPr>
        <w:t xml:space="preserve"> &lt;&lt; דובר_המשך &gt;&gt;</w:t>
      </w:r>
      <w:r w:rsidRPr="008B7952">
        <w:rPr>
          <w:rStyle w:val="TagStyle"/>
          <w:rtl/>
        </w:rPr>
        <w:t xml:space="preserve"> </w:t>
      </w:r>
      <w:r>
        <w:rPr>
          <w:rtl/>
        </w:rPr>
        <w:t>איימן עודה (חד"ש-תע"ל):</w:t>
      </w:r>
      <w:r w:rsidRPr="008B7952">
        <w:rPr>
          <w:rStyle w:val="TagStyle"/>
          <w:rtl/>
        </w:rPr>
        <w:t xml:space="preserve"> </w:t>
      </w:r>
      <w:r w:rsidRPr="0010180D">
        <w:rPr>
          <w:rStyle w:val="TagStyle"/>
          <w:rtl/>
        </w:rPr>
        <w:t>&lt;&lt; דובר_המשך &gt;&gt;</w:t>
      </w:r>
      <w:r>
        <w:rPr>
          <w:rtl/>
        </w:rPr>
        <w:t xml:space="preserve">   </w:t>
      </w:r>
      <w:bookmarkEnd w:id="515"/>
    </w:p>
    <w:p w:rsidR="00C82E38" w:rsidRDefault="00C82E38" w:rsidP="00B625B0">
      <w:pPr>
        <w:rPr>
          <w:rtl/>
        </w:rPr>
      </w:pPr>
    </w:p>
    <w:p w:rsidR="00C82E38" w:rsidRDefault="00C82E38" w:rsidP="00FB4E83">
      <w:pPr>
        <w:rPr>
          <w:rtl/>
        </w:rPr>
      </w:pPr>
      <w:r>
        <w:rPr>
          <w:rFonts w:hint="cs"/>
          <w:rtl/>
        </w:rPr>
        <w:t>בו</w:t>
      </w:r>
      <w:r>
        <w:rPr>
          <w:rtl/>
        </w:rPr>
        <w:t xml:space="preserve">ועדת </w:t>
      </w:r>
      <w:bookmarkStart w:id="516" w:name="_ETM_Q2_441410"/>
      <w:bookmarkEnd w:id="516"/>
      <w:r>
        <w:rPr>
          <w:rtl/>
        </w:rPr>
        <w:t xml:space="preserve">המדע </w:t>
      </w:r>
      <w:bookmarkStart w:id="517" w:name="_ETM_Q2_442220"/>
      <w:bookmarkEnd w:id="517"/>
      <w:r>
        <w:rPr>
          <w:rtl/>
        </w:rPr>
        <w:t xml:space="preserve">נחשפנו </w:t>
      </w:r>
      <w:bookmarkStart w:id="518" w:name="_ETM_Q2_443029"/>
      <w:bookmarkEnd w:id="518"/>
      <w:r>
        <w:rPr>
          <w:rtl/>
        </w:rPr>
        <w:t>למיד</w:t>
      </w:r>
      <w:r>
        <w:rPr>
          <w:rFonts w:hint="cs"/>
          <w:rtl/>
        </w:rPr>
        <w:t>ע הבא:</w:t>
      </w:r>
      <w:r>
        <w:rPr>
          <w:rtl/>
        </w:rPr>
        <w:t xml:space="preserve"> </w:t>
      </w:r>
      <w:bookmarkStart w:id="519" w:name="_ETM_Q2_444670"/>
      <w:bookmarkEnd w:id="519"/>
      <w:r>
        <w:rPr>
          <w:rtl/>
        </w:rPr>
        <w:t>85</w:t>
      </w:r>
      <w:r>
        <w:rPr>
          <w:rFonts w:hint="cs"/>
          <w:rtl/>
        </w:rPr>
        <w:t>%</w:t>
      </w:r>
      <w:r>
        <w:rPr>
          <w:rtl/>
        </w:rPr>
        <w:t xml:space="preserve"> </w:t>
      </w:r>
      <w:bookmarkStart w:id="520" w:name="_ETM_Q2_445839"/>
      <w:bookmarkStart w:id="521" w:name="_ETM_Q2_446380"/>
      <w:bookmarkEnd w:id="520"/>
      <w:bookmarkEnd w:id="521"/>
      <w:r>
        <w:rPr>
          <w:rtl/>
        </w:rPr>
        <w:t xml:space="preserve">מארכיון </w:t>
      </w:r>
      <w:bookmarkStart w:id="522" w:name="_ETM_Q2_447010"/>
      <w:bookmarkEnd w:id="522"/>
      <w:r>
        <w:rPr>
          <w:rtl/>
        </w:rPr>
        <w:t xml:space="preserve">המדינה </w:t>
      </w:r>
      <w:bookmarkStart w:id="523" w:name="_ETM_Q2_447970"/>
      <w:bookmarkEnd w:id="523"/>
      <w:r>
        <w:rPr>
          <w:rtl/>
        </w:rPr>
        <w:t xml:space="preserve">סגור </w:t>
      </w:r>
      <w:bookmarkStart w:id="524" w:name="_ETM_Q2_448450"/>
      <w:bookmarkEnd w:id="524"/>
      <w:r>
        <w:rPr>
          <w:rtl/>
        </w:rPr>
        <w:t xml:space="preserve">בפני </w:t>
      </w:r>
      <w:bookmarkStart w:id="525" w:name="_ETM_Q2_448779"/>
      <w:bookmarkEnd w:id="525"/>
      <w:r>
        <w:rPr>
          <w:rtl/>
        </w:rPr>
        <w:t>הציבור</w:t>
      </w:r>
      <w:r>
        <w:rPr>
          <w:rFonts w:hint="cs"/>
          <w:rtl/>
        </w:rPr>
        <w:t>,</w:t>
      </w:r>
      <w:r>
        <w:rPr>
          <w:rtl/>
        </w:rPr>
        <w:t xml:space="preserve"> </w:t>
      </w:r>
      <w:bookmarkStart w:id="526" w:name="_ETM_Q2_449860"/>
      <w:bookmarkEnd w:id="526"/>
      <w:r>
        <w:rPr>
          <w:rtl/>
        </w:rPr>
        <w:t>99</w:t>
      </w:r>
      <w:r>
        <w:rPr>
          <w:rFonts w:hint="cs"/>
          <w:rtl/>
        </w:rPr>
        <w:t>.6%</w:t>
      </w:r>
      <w:r>
        <w:rPr>
          <w:rtl/>
        </w:rPr>
        <w:t xml:space="preserve"> </w:t>
      </w:r>
      <w:bookmarkStart w:id="527" w:name="_ETM_Q2_452950"/>
      <w:bookmarkEnd w:id="527"/>
      <w:r>
        <w:rPr>
          <w:rtl/>
        </w:rPr>
        <w:t xml:space="preserve">מארכיון </w:t>
      </w:r>
      <w:bookmarkStart w:id="528" w:name="_ETM_Q2_453820"/>
      <w:bookmarkEnd w:id="528"/>
      <w:r>
        <w:rPr>
          <w:rtl/>
        </w:rPr>
        <w:t xml:space="preserve">צה"ל </w:t>
      </w:r>
      <w:bookmarkStart w:id="529" w:name="_ETM_Q2_454839"/>
      <w:bookmarkEnd w:id="529"/>
      <w:r>
        <w:rPr>
          <w:rtl/>
        </w:rPr>
        <w:t xml:space="preserve">סגור </w:t>
      </w:r>
      <w:bookmarkStart w:id="530" w:name="_ETM_Q2_455589"/>
      <w:bookmarkEnd w:id="530"/>
      <w:r>
        <w:rPr>
          <w:rtl/>
        </w:rPr>
        <w:t xml:space="preserve">בפני </w:t>
      </w:r>
      <w:bookmarkStart w:id="531" w:name="_ETM_Q2_456010"/>
      <w:bookmarkEnd w:id="531"/>
      <w:r>
        <w:rPr>
          <w:rtl/>
        </w:rPr>
        <w:t>הציבור</w:t>
      </w:r>
      <w:r>
        <w:rPr>
          <w:rFonts w:hint="cs"/>
          <w:rtl/>
        </w:rPr>
        <w:t>,</w:t>
      </w:r>
      <w:r>
        <w:rPr>
          <w:rtl/>
        </w:rPr>
        <w:t xml:space="preserve"> </w:t>
      </w:r>
      <w:bookmarkStart w:id="532" w:name="_ETM_Q2_457050"/>
      <w:bookmarkEnd w:id="532"/>
      <w:r>
        <w:rPr>
          <w:rtl/>
        </w:rPr>
        <w:t xml:space="preserve">100% </w:t>
      </w:r>
      <w:bookmarkStart w:id="533" w:name="_ETM_Q2_458360"/>
      <w:bookmarkEnd w:id="533"/>
      <w:r>
        <w:rPr>
          <w:rtl/>
        </w:rPr>
        <w:t xml:space="preserve">ארכיון </w:t>
      </w:r>
      <w:bookmarkStart w:id="534" w:name="_ETM_Q2_459199"/>
      <w:bookmarkEnd w:id="534"/>
      <w:r>
        <w:rPr>
          <w:rtl/>
        </w:rPr>
        <w:t xml:space="preserve">המוסד </w:t>
      </w:r>
      <w:bookmarkStart w:id="535" w:name="_ETM_Q2_459770"/>
      <w:bookmarkEnd w:id="535"/>
      <w:r>
        <w:rPr>
          <w:rtl/>
        </w:rPr>
        <w:t xml:space="preserve">והשב"כ </w:t>
      </w:r>
      <w:bookmarkStart w:id="536" w:name="_ETM_Q2_460860"/>
      <w:bookmarkEnd w:id="536"/>
      <w:r>
        <w:rPr>
          <w:rtl/>
        </w:rPr>
        <w:t xml:space="preserve">סגור </w:t>
      </w:r>
      <w:bookmarkStart w:id="537" w:name="_ETM_Q2_461790"/>
      <w:bookmarkEnd w:id="537"/>
      <w:r>
        <w:rPr>
          <w:rtl/>
        </w:rPr>
        <w:t xml:space="preserve">בפני </w:t>
      </w:r>
      <w:bookmarkStart w:id="538" w:name="_ETM_Q2_462210"/>
      <w:bookmarkEnd w:id="538"/>
      <w:r>
        <w:rPr>
          <w:rtl/>
        </w:rPr>
        <w:t>הציבור</w:t>
      </w:r>
      <w:r>
        <w:rPr>
          <w:rFonts w:hint="cs"/>
          <w:rtl/>
        </w:rPr>
        <w:t>.</w:t>
      </w:r>
      <w:r>
        <w:rPr>
          <w:rtl/>
        </w:rPr>
        <w:t xml:space="preserve"> </w:t>
      </w:r>
      <w:bookmarkStart w:id="539" w:name="_ETM_Q2_463380"/>
      <w:bookmarkEnd w:id="539"/>
      <w:r>
        <w:rPr>
          <w:rtl/>
        </w:rPr>
        <w:t xml:space="preserve">למה </w:t>
      </w:r>
      <w:bookmarkStart w:id="540" w:name="_ETM_Q2_464190"/>
      <w:bookmarkEnd w:id="540"/>
      <w:r>
        <w:rPr>
          <w:rtl/>
        </w:rPr>
        <w:t xml:space="preserve">הממסד </w:t>
      </w:r>
      <w:bookmarkStart w:id="541" w:name="_ETM_Q2_464880"/>
      <w:bookmarkEnd w:id="541"/>
      <w:r>
        <w:rPr>
          <w:rtl/>
        </w:rPr>
        <w:t>מס</w:t>
      </w:r>
      <w:r>
        <w:rPr>
          <w:rFonts w:hint="cs"/>
          <w:rtl/>
        </w:rPr>
        <w:t>ת</w:t>
      </w:r>
      <w:r>
        <w:rPr>
          <w:rtl/>
        </w:rPr>
        <w:t xml:space="preserve">יר </w:t>
      </w:r>
      <w:bookmarkStart w:id="542" w:name="_ETM_Q2_465480"/>
      <w:bookmarkEnd w:id="542"/>
      <w:r>
        <w:rPr>
          <w:rtl/>
        </w:rPr>
        <w:t xml:space="preserve">את </w:t>
      </w:r>
      <w:bookmarkStart w:id="543" w:name="_ETM_Q2_465630"/>
      <w:bookmarkEnd w:id="543"/>
      <w:r>
        <w:rPr>
          <w:rtl/>
        </w:rPr>
        <w:t xml:space="preserve">האמת </w:t>
      </w:r>
      <w:bookmarkStart w:id="544" w:name="_ETM_Q2_466500"/>
      <w:bookmarkEnd w:id="544"/>
      <w:r>
        <w:rPr>
          <w:rtl/>
        </w:rPr>
        <w:t xml:space="preserve">מהציבור </w:t>
      </w:r>
      <w:bookmarkStart w:id="545" w:name="_ETM_Q2_467460"/>
      <w:bookmarkEnd w:id="545"/>
      <w:r>
        <w:rPr>
          <w:rtl/>
        </w:rPr>
        <w:t xml:space="preserve">היהודי </w:t>
      </w:r>
      <w:bookmarkStart w:id="546" w:name="_ETM_Q2_468089"/>
      <w:bookmarkStart w:id="547" w:name="_ETM_Q2_468210"/>
      <w:bookmarkEnd w:id="546"/>
      <w:bookmarkEnd w:id="547"/>
      <w:r>
        <w:rPr>
          <w:rFonts w:hint="cs"/>
          <w:rtl/>
        </w:rPr>
        <w:t>ו</w:t>
      </w:r>
      <w:r>
        <w:rPr>
          <w:rtl/>
        </w:rPr>
        <w:t xml:space="preserve">מכל </w:t>
      </w:r>
      <w:bookmarkStart w:id="548" w:name="_ETM_Q2_468570"/>
      <w:bookmarkEnd w:id="548"/>
      <w:r>
        <w:rPr>
          <w:rtl/>
        </w:rPr>
        <w:t>האזרחים</w:t>
      </w:r>
      <w:r>
        <w:rPr>
          <w:rFonts w:hint="cs"/>
          <w:rtl/>
        </w:rPr>
        <w:t xml:space="preserve">? </w:t>
      </w:r>
    </w:p>
    <w:p w:rsidR="00C82E38" w:rsidRDefault="00C82E38" w:rsidP="00FB4E83">
      <w:pPr>
        <w:rPr>
          <w:rtl/>
        </w:rPr>
      </w:pPr>
      <w:bookmarkStart w:id="549" w:name="_ETM_Q0_433415"/>
      <w:bookmarkStart w:id="550" w:name="_ETM_Q0_433501"/>
      <w:bookmarkEnd w:id="549"/>
      <w:bookmarkEnd w:id="550"/>
    </w:p>
    <w:p w:rsidR="00C82E38" w:rsidRDefault="00C82E38" w:rsidP="00FB4E83">
      <w:pPr>
        <w:pStyle w:val="af5"/>
        <w:keepNext/>
        <w:rPr>
          <w:rtl/>
        </w:rPr>
      </w:pPr>
      <w:bookmarkStart w:id="551" w:name="ET_interruption_6345_34"/>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551"/>
      <w:r>
        <w:rPr>
          <w:rtl/>
        </w:rPr>
        <w:t xml:space="preserve">   </w:t>
      </w:r>
    </w:p>
    <w:p w:rsidR="00C82E38" w:rsidRDefault="00C82E38" w:rsidP="00B625B0">
      <w:pPr>
        <w:rPr>
          <w:rtl/>
        </w:rPr>
      </w:pPr>
    </w:p>
    <w:p w:rsidR="00C82E38" w:rsidRDefault="00C82E38" w:rsidP="00FB4E83">
      <w:pPr>
        <w:rPr>
          <w:rtl/>
        </w:rPr>
      </w:pPr>
      <w:r>
        <w:rPr>
          <w:rFonts w:hint="cs"/>
          <w:rtl/>
        </w:rPr>
        <w:t xml:space="preserve">איפה הכסף שאתה העברת לרשות הפלסטינית בימי שישי? תסתתר מאחורי החסינות שלך </w:t>
      </w:r>
      <w:r w:rsidR="00062A4B">
        <w:rPr>
          <w:rFonts w:hint="cs"/>
          <w:rtl/>
        </w:rPr>
        <w:t>– – –</w:t>
      </w:r>
      <w:bookmarkStart w:id="552" w:name="_ETM_Q0_479127"/>
      <w:bookmarkEnd w:id="552"/>
      <w:r>
        <w:rPr>
          <w:rFonts w:hint="cs"/>
          <w:rtl/>
        </w:rPr>
        <w:t xml:space="preserve"> כסף לרש"פ. </w:t>
      </w:r>
    </w:p>
    <w:p w:rsidR="00C82E38" w:rsidRDefault="00C82E38" w:rsidP="00FB4E83">
      <w:pPr>
        <w:rPr>
          <w:rtl/>
        </w:rPr>
      </w:pPr>
    </w:p>
    <w:p w:rsidR="00C82E38" w:rsidRDefault="00C82E38" w:rsidP="00FB4E83">
      <w:pPr>
        <w:pStyle w:val="-"/>
        <w:keepNext/>
        <w:rPr>
          <w:rtl/>
        </w:rPr>
      </w:pPr>
      <w:bookmarkStart w:id="553" w:name="ET_speakercontinue_5293_14"/>
      <w:r w:rsidRPr="0010180D">
        <w:rPr>
          <w:rStyle w:val="TagStyle"/>
          <w:rtl/>
        </w:rPr>
        <w:t xml:space="preserve"> &lt;&lt; דובר_המשך &gt;&gt;</w:t>
      </w:r>
      <w:r w:rsidRPr="00B44F4C">
        <w:rPr>
          <w:rStyle w:val="TagStyle"/>
          <w:rtl/>
        </w:rPr>
        <w:t xml:space="preserve"> </w:t>
      </w:r>
      <w:r>
        <w:rPr>
          <w:rtl/>
        </w:rPr>
        <w:t>איימן עודה (חד"ש-תע"ל):</w:t>
      </w:r>
      <w:r w:rsidRPr="00B44F4C">
        <w:rPr>
          <w:rStyle w:val="TagStyle"/>
          <w:rtl/>
        </w:rPr>
        <w:t xml:space="preserve"> </w:t>
      </w:r>
      <w:r w:rsidRPr="0010180D">
        <w:rPr>
          <w:rStyle w:val="TagStyle"/>
          <w:rtl/>
        </w:rPr>
        <w:t>&lt;&lt; דובר_המשך &gt;&gt;</w:t>
      </w:r>
      <w:r>
        <w:rPr>
          <w:rtl/>
        </w:rPr>
        <w:t xml:space="preserve">   </w:t>
      </w:r>
      <w:bookmarkEnd w:id="553"/>
    </w:p>
    <w:p w:rsidR="00C82E38" w:rsidRDefault="00C82E38" w:rsidP="00B625B0">
      <w:pPr>
        <w:rPr>
          <w:rtl/>
        </w:rPr>
      </w:pPr>
    </w:p>
    <w:p w:rsidR="00C82E38" w:rsidRDefault="00C82E38" w:rsidP="00FB4E83">
      <w:pPr>
        <w:rPr>
          <w:rtl/>
        </w:rPr>
      </w:pPr>
      <w:bookmarkStart w:id="554" w:name="_ETM_Q2_469881"/>
      <w:bookmarkEnd w:id="554"/>
      <w:r>
        <w:rPr>
          <w:rFonts w:hint="cs"/>
          <w:rtl/>
        </w:rPr>
        <w:t xml:space="preserve">התקשורת משתפת </w:t>
      </w:r>
      <w:bookmarkStart w:id="555" w:name="_ETM_Q2_473984"/>
      <w:bookmarkEnd w:id="555"/>
      <w:r>
        <w:rPr>
          <w:rFonts w:hint="cs"/>
          <w:rtl/>
        </w:rPr>
        <w:t>פעולה עם הגישה הזו של הסתרת האמת</w:t>
      </w:r>
      <w:r>
        <w:rPr>
          <w:rtl/>
        </w:rPr>
        <w:t xml:space="preserve"> </w:t>
      </w:r>
      <w:bookmarkStart w:id="556" w:name="_ETM_Q2_477270"/>
      <w:bookmarkEnd w:id="556"/>
      <w:r>
        <w:rPr>
          <w:rtl/>
        </w:rPr>
        <w:t xml:space="preserve">מהציבור </w:t>
      </w:r>
      <w:bookmarkStart w:id="557" w:name="_ETM_Q2_477990"/>
      <w:bookmarkEnd w:id="557"/>
      <w:r>
        <w:rPr>
          <w:rtl/>
        </w:rPr>
        <w:t>היהודי</w:t>
      </w:r>
      <w:r>
        <w:rPr>
          <w:rFonts w:hint="cs"/>
          <w:rtl/>
        </w:rPr>
        <w:t>.</w:t>
      </w:r>
      <w:r>
        <w:rPr>
          <w:rtl/>
        </w:rPr>
        <w:t xml:space="preserve"> </w:t>
      </w:r>
      <w:bookmarkStart w:id="558" w:name="_ETM_Q2_479100"/>
      <w:bookmarkEnd w:id="558"/>
      <w:r>
        <w:rPr>
          <w:rtl/>
        </w:rPr>
        <w:t>אל</w:t>
      </w:r>
      <w:r>
        <w:rPr>
          <w:rFonts w:hint="cs"/>
          <w:rtl/>
        </w:rPr>
        <w:t>י</w:t>
      </w:r>
      <w:r>
        <w:rPr>
          <w:rtl/>
        </w:rPr>
        <w:t xml:space="preserve"> </w:t>
      </w:r>
      <w:bookmarkStart w:id="559" w:name="_ETM_Q2_479580"/>
      <w:bookmarkEnd w:id="559"/>
      <w:r>
        <w:rPr>
          <w:rtl/>
        </w:rPr>
        <w:t xml:space="preserve">המלחמה </w:t>
      </w:r>
      <w:bookmarkStart w:id="560" w:name="_ETM_Q2_480389"/>
      <w:bookmarkEnd w:id="560"/>
      <w:r>
        <w:rPr>
          <w:rtl/>
        </w:rPr>
        <w:t xml:space="preserve">של </w:t>
      </w:r>
      <w:bookmarkStart w:id="561" w:name="_ETM_Q2_480630"/>
      <w:bookmarkEnd w:id="561"/>
      <w:r>
        <w:rPr>
          <w:rtl/>
        </w:rPr>
        <w:t xml:space="preserve">ממשלת </w:t>
      </w:r>
      <w:bookmarkStart w:id="562" w:name="_ETM_Q2_481169"/>
      <w:bookmarkEnd w:id="562"/>
      <w:r>
        <w:rPr>
          <w:rtl/>
        </w:rPr>
        <w:t xml:space="preserve">נתניהו </w:t>
      </w:r>
      <w:bookmarkStart w:id="563" w:name="_ETM_Q2_482370"/>
      <w:bookmarkEnd w:id="563"/>
      <w:r>
        <w:rPr>
          <w:rtl/>
        </w:rPr>
        <w:t xml:space="preserve">מוכנים </w:t>
      </w:r>
      <w:bookmarkStart w:id="564" w:name="_ETM_Q2_480000"/>
      <w:bookmarkStart w:id="565" w:name="_ETM_Q2_480539"/>
      <w:bookmarkStart w:id="566" w:name="_ETM_Q2_480779"/>
      <w:bookmarkStart w:id="567" w:name="_ETM_Q2_481319"/>
      <w:bookmarkStart w:id="568" w:name="_ETM_Q2_482520"/>
      <w:bookmarkStart w:id="569" w:name="_ETM_Q2_483149"/>
      <w:bookmarkEnd w:id="564"/>
      <w:bookmarkEnd w:id="565"/>
      <w:bookmarkEnd w:id="566"/>
      <w:bookmarkEnd w:id="567"/>
      <w:bookmarkEnd w:id="568"/>
      <w:bookmarkEnd w:id="569"/>
      <w:r>
        <w:rPr>
          <w:rtl/>
        </w:rPr>
        <w:t xml:space="preserve">לשפוך </w:t>
      </w:r>
      <w:bookmarkStart w:id="570" w:name="_ETM_Q2_483839"/>
      <w:bookmarkEnd w:id="570"/>
      <w:r>
        <w:rPr>
          <w:rtl/>
        </w:rPr>
        <w:t xml:space="preserve">את </w:t>
      </w:r>
      <w:bookmarkStart w:id="571" w:name="_ETM_Q2_484080"/>
      <w:bookmarkEnd w:id="571"/>
      <w:r>
        <w:rPr>
          <w:rtl/>
        </w:rPr>
        <w:t xml:space="preserve">דמם </w:t>
      </w:r>
      <w:bookmarkStart w:id="572" w:name="_ETM_Q2_484529"/>
      <w:bookmarkEnd w:id="572"/>
      <w:r>
        <w:rPr>
          <w:rtl/>
        </w:rPr>
        <w:t xml:space="preserve">של </w:t>
      </w:r>
      <w:bookmarkStart w:id="573" w:name="_ETM_Q2_485009"/>
      <w:bookmarkEnd w:id="573"/>
      <w:r>
        <w:rPr>
          <w:rFonts w:hint="cs"/>
          <w:rtl/>
        </w:rPr>
        <w:t xml:space="preserve">ילדי </w:t>
      </w:r>
      <w:r>
        <w:rPr>
          <w:rtl/>
        </w:rPr>
        <w:t xml:space="preserve">עזה </w:t>
      </w:r>
      <w:bookmarkStart w:id="574" w:name="_ETM_Q2_486150"/>
      <w:bookmarkEnd w:id="574"/>
      <w:r>
        <w:rPr>
          <w:rtl/>
        </w:rPr>
        <w:t xml:space="preserve">כשם </w:t>
      </w:r>
      <w:bookmarkStart w:id="575" w:name="_ETM_Q2_486690"/>
      <w:bookmarkEnd w:id="575"/>
      <w:r>
        <w:rPr>
          <w:rtl/>
        </w:rPr>
        <w:t>ש</w:t>
      </w:r>
      <w:r>
        <w:rPr>
          <w:rFonts w:hint="cs"/>
          <w:rtl/>
        </w:rPr>
        <w:t xml:space="preserve">הם </w:t>
      </w:r>
      <w:r>
        <w:rPr>
          <w:rtl/>
        </w:rPr>
        <w:t xml:space="preserve">מוכנים </w:t>
      </w:r>
      <w:bookmarkStart w:id="576" w:name="_ETM_Q2_492450"/>
      <w:bookmarkEnd w:id="576"/>
      <w:r>
        <w:rPr>
          <w:rFonts w:hint="cs"/>
          <w:rtl/>
        </w:rPr>
        <w:t xml:space="preserve">להפקיר את אזרחי </w:t>
      </w:r>
      <w:bookmarkStart w:id="577" w:name="_ETM_Q2_486731"/>
      <w:bookmarkEnd w:id="577"/>
      <w:r>
        <w:rPr>
          <w:rFonts w:hint="cs"/>
          <w:rtl/>
        </w:rPr>
        <w:t xml:space="preserve">המדינה, ביניהם 30 </w:t>
      </w:r>
      <w:r>
        <w:rPr>
          <w:rtl/>
        </w:rPr>
        <w:t xml:space="preserve">ילדים </w:t>
      </w:r>
      <w:bookmarkStart w:id="578" w:name="_ETM_Q2_492960"/>
      <w:bookmarkEnd w:id="578"/>
      <w:r>
        <w:rPr>
          <w:rtl/>
        </w:rPr>
        <w:t xml:space="preserve">ישראלים </w:t>
      </w:r>
      <w:bookmarkStart w:id="579" w:name="_ETM_Q2_495929"/>
      <w:bookmarkEnd w:id="579"/>
      <w:r>
        <w:rPr>
          <w:rFonts w:hint="cs"/>
          <w:rtl/>
        </w:rPr>
        <w:t xml:space="preserve">בשבי בעזה, והיכן התקשורת? </w:t>
      </w:r>
    </w:p>
    <w:p w:rsidR="00C82E38" w:rsidRDefault="00C82E38" w:rsidP="00FB4E83">
      <w:pPr>
        <w:rPr>
          <w:rtl/>
        </w:rPr>
      </w:pPr>
    </w:p>
    <w:p w:rsidR="00C82E38" w:rsidRDefault="00C82E38" w:rsidP="00FB4E83">
      <w:pPr>
        <w:pStyle w:val="af5"/>
        <w:keepNext/>
        <w:rPr>
          <w:rtl/>
        </w:rPr>
      </w:pPr>
      <w:bookmarkStart w:id="580" w:name="ET_interruption_6345_35"/>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580"/>
      <w:r>
        <w:rPr>
          <w:rtl/>
        </w:rPr>
        <w:t xml:space="preserve">   </w:t>
      </w:r>
    </w:p>
    <w:p w:rsidR="00C82E38" w:rsidRDefault="00C82E38" w:rsidP="00B625B0">
      <w:pPr>
        <w:rPr>
          <w:rtl/>
        </w:rPr>
      </w:pPr>
    </w:p>
    <w:p w:rsidR="00C82E38" w:rsidRDefault="00C82E38" w:rsidP="00FB4E83">
      <w:pPr>
        <w:rPr>
          <w:rtl/>
        </w:rPr>
      </w:pPr>
      <w:bookmarkStart w:id="581" w:name="_ETM_Q2_489121"/>
      <w:bookmarkStart w:id="582" w:name="_ETM_Q2_489184"/>
      <w:bookmarkEnd w:id="581"/>
      <w:bookmarkEnd w:id="582"/>
      <w:r>
        <w:rPr>
          <w:rFonts w:hint="cs"/>
          <w:rtl/>
        </w:rPr>
        <w:t xml:space="preserve">זה פושע מלחמה, אדוני היו"ר, זה סיוע לאויב בעת מלחמה </w:t>
      </w:r>
      <w:r w:rsidR="00062A4B">
        <w:rPr>
          <w:rFonts w:hint="cs"/>
          <w:rtl/>
        </w:rPr>
        <w:t>– – –</w:t>
      </w:r>
    </w:p>
    <w:p w:rsidR="00C82E38" w:rsidRDefault="00C82E38" w:rsidP="00FB4E83">
      <w:pPr>
        <w:rPr>
          <w:rtl/>
        </w:rPr>
      </w:pPr>
    </w:p>
    <w:p w:rsidR="00C82E38" w:rsidRDefault="00C82E38" w:rsidP="00FB4E83">
      <w:pPr>
        <w:pStyle w:val="af6"/>
        <w:keepNext/>
        <w:rPr>
          <w:rtl/>
        </w:rPr>
      </w:pPr>
      <w:bookmarkStart w:id="583" w:name="ET_yor_6423_15"/>
      <w:r w:rsidRPr="0010180D">
        <w:rPr>
          <w:rStyle w:val="TagStyle"/>
          <w:rtl/>
        </w:rPr>
        <w:t xml:space="preserve"> &lt;&lt; יור &gt;&gt;</w:t>
      </w:r>
      <w:r w:rsidRPr="00CE762C">
        <w:rPr>
          <w:rStyle w:val="TagStyle"/>
          <w:rtl/>
        </w:rPr>
        <w:t xml:space="preserve"> </w:t>
      </w:r>
      <w:r>
        <w:rPr>
          <w:rtl/>
        </w:rPr>
        <w:t>היו"ר אמיר אוחנה:</w:t>
      </w:r>
      <w:r w:rsidRPr="00CE762C">
        <w:rPr>
          <w:rStyle w:val="TagStyle"/>
          <w:rtl/>
        </w:rPr>
        <w:t xml:space="preserve"> </w:t>
      </w:r>
      <w:r w:rsidRPr="0010180D">
        <w:rPr>
          <w:rStyle w:val="TagStyle"/>
          <w:rtl/>
        </w:rPr>
        <w:t>&lt;&lt; יור &gt;&gt;</w:t>
      </w:r>
      <w:r>
        <w:rPr>
          <w:rtl/>
        </w:rPr>
        <w:t xml:space="preserve">   </w:t>
      </w:r>
      <w:bookmarkEnd w:id="583"/>
    </w:p>
    <w:p w:rsidR="00C82E38" w:rsidRDefault="00C82E38" w:rsidP="00B625B0">
      <w:pPr>
        <w:rPr>
          <w:rtl/>
        </w:rPr>
      </w:pPr>
    </w:p>
    <w:p w:rsidR="00C82E38" w:rsidRDefault="00C82E38" w:rsidP="00B625B0">
      <w:pPr>
        <w:rPr>
          <w:rtl/>
        </w:rPr>
      </w:pPr>
      <w:r>
        <w:rPr>
          <w:rFonts w:hint="cs"/>
          <w:rtl/>
        </w:rPr>
        <w:t xml:space="preserve">חברת הכנסת </w:t>
      </w:r>
      <w:bookmarkStart w:id="584" w:name="_ETM_Q2_497250"/>
      <w:bookmarkStart w:id="585" w:name="_ETM_Q2_499450"/>
      <w:bookmarkStart w:id="586" w:name="_ETM_Q2_499690"/>
      <w:bookmarkStart w:id="587" w:name="_ETM_Q2_500560"/>
      <w:bookmarkStart w:id="588" w:name="_ETM_Q2_502060"/>
      <w:bookmarkEnd w:id="584"/>
      <w:bookmarkEnd w:id="585"/>
      <w:bookmarkEnd w:id="586"/>
      <w:bookmarkEnd w:id="587"/>
      <w:bookmarkEnd w:id="588"/>
      <w:r>
        <w:rPr>
          <w:rFonts w:hint="cs"/>
          <w:rtl/>
        </w:rPr>
        <w:t xml:space="preserve">גוטליב, </w:t>
      </w:r>
      <w:bookmarkStart w:id="589" w:name="_ETM_Q2_496670"/>
      <w:bookmarkStart w:id="590" w:name="_ETM_Q2_502150"/>
      <w:bookmarkStart w:id="591" w:name="_ETM_Q2_502600"/>
      <w:bookmarkEnd w:id="589"/>
      <w:bookmarkEnd w:id="590"/>
      <w:bookmarkEnd w:id="591"/>
      <w:r>
        <w:rPr>
          <w:rFonts w:hint="cs"/>
          <w:rtl/>
        </w:rPr>
        <w:t>את רשומה ל</w:t>
      </w:r>
      <w:r>
        <w:rPr>
          <w:rtl/>
        </w:rPr>
        <w:t xml:space="preserve">רשות </w:t>
      </w:r>
      <w:bookmarkStart w:id="592" w:name="_ETM_Q2_502839"/>
      <w:bookmarkEnd w:id="592"/>
      <w:r>
        <w:rPr>
          <w:rtl/>
        </w:rPr>
        <w:t>דיבור</w:t>
      </w:r>
      <w:r w:rsidR="00B625B0">
        <w:rPr>
          <w:rFonts w:hint="cs"/>
          <w:rtl/>
        </w:rPr>
        <w:t>.</w:t>
      </w:r>
      <w:r>
        <w:rPr>
          <w:rFonts w:hint="cs"/>
          <w:rtl/>
        </w:rPr>
        <w:t xml:space="preserve"> את רשומה.</w:t>
      </w:r>
    </w:p>
    <w:p w:rsidR="00C82E38" w:rsidRDefault="00C82E38" w:rsidP="00FB4E83">
      <w:pPr>
        <w:rPr>
          <w:rtl/>
        </w:rPr>
      </w:pPr>
    </w:p>
    <w:p w:rsidR="00C82E38" w:rsidRDefault="00C82E38" w:rsidP="00FB4E83">
      <w:pPr>
        <w:pStyle w:val="af5"/>
        <w:keepNext/>
        <w:rPr>
          <w:rtl/>
        </w:rPr>
      </w:pPr>
      <w:bookmarkStart w:id="593" w:name="ET_interruption_6345_36"/>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593"/>
      <w:r>
        <w:rPr>
          <w:rtl/>
        </w:rPr>
        <w:t xml:space="preserve">   </w:t>
      </w:r>
    </w:p>
    <w:p w:rsidR="00C82E38" w:rsidRDefault="00C82E38" w:rsidP="00B625B0">
      <w:pPr>
        <w:rPr>
          <w:rtl/>
        </w:rPr>
      </w:pPr>
    </w:p>
    <w:p w:rsidR="00C82E38" w:rsidRDefault="00C82E38" w:rsidP="00B625B0">
      <w:pPr>
        <w:rPr>
          <w:rtl/>
        </w:rPr>
      </w:pPr>
      <w:r>
        <w:rPr>
          <w:rFonts w:hint="cs"/>
          <w:rtl/>
        </w:rPr>
        <w:t>אני לא יכולה לשמוע את זה</w:t>
      </w:r>
      <w:r w:rsidR="00B625B0">
        <w:rPr>
          <w:rFonts w:hint="cs"/>
          <w:rtl/>
        </w:rPr>
        <w:t>.</w:t>
      </w:r>
      <w:r>
        <w:rPr>
          <w:rFonts w:hint="cs"/>
          <w:rtl/>
        </w:rPr>
        <w:t xml:space="preserve"> איפה הכבוד </w:t>
      </w:r>
      <w:bookmarkStart w:id="594" w:name="_ETM_Q2_499654"/>
      <w:bookmarkEnd w:id="594"/>
      <w:r>
        <w:rPr>
          <w:rFonts w:hint="cs"/>
          <w:rtl/>
        </w:rPr>
        <w:t>של החיילים שלי?</w:t>
      </w:r>
      <w:bookmarkStart w:id="595" w:name="_ETM_Q2_499402"/>
      <w:bookmarkEnd w:id="595"/>
    </w:p>
    <w:p w:rsidR="00C82E38" w:rsidRDefault="00C82E38" w:rsidP="00FB4E83">
      <w:pPr>
        <w:rPr>
          <w:rtl/>
        </w:rPr>
      </w:pPr>
      <w:bookmarkStart w:id="596" w:name="_ETM_Q2_499470"/>
      <w:bookmarkEnd w:id="596"/>
    </w:p>
    <w:p w:rsidR="00C82E38" w:rsidRDefault="00C82E38" w:rsidP="00FB4E83">
      <w:pPr>
        <w:pStyle w:val="-"/>
        <w:keepNext/>
        <w:rPr>
          <w:rtl/>
        </w:rPr>
      </w:pPr>
      <w:bookmarkStart w:id="597" w:name="ET_speakercontinue_5293_17"/>
      <w:r w:rsidRPr="0010180D">
        <w:rPr>
          <w:rStyle w:val="TagStyle"/>
          <w:rtl/>
        </w:rPr>
        <w:t xml:space="preserve"> &lt;&lt; דובר_המשך &gt;&gt;</w:t>
      </w:r>
      <w:r w:rsidRPr="0095226D">
        <w:rPr>
          <w:rStyle w:val="TagStyle"/>
          <w:rtl/>
        </w:rPr>
        <w:t xml:space="preserve"> </w:t>
      </w:r>
      <w:r>
        <w:rPr>
          <w:rtl/>
        </w:rPr>
        <w:t>איימן עודה (חד"ש-תע"ל):</w:t>
      </w:r>
      <w:r w:rsidRPr="0095226D">
        <w:rPr>
          <w:rStyle w:val="TagStyle"/>
          <w:rtl/>
        </w:rPr>
        <w:t xml:space="preserve"> </w:t>
      </w:r>
      <w:r w:rsidRPr="0010180D">
        <w:rPr>
          <w:rStyle w:val="TagStyle"/>
          <w:rtl/>
        </w:rPr>
        <w:t>&lt;&lt; דובר_המשך &gt;&gt;</w:t>
      </w:r>
      <w:r>
        <w:rPr>
          <w:rtl/>
        </w:rPr>
        <w:t xml:space="preserve">   </w:t>
      </w:r>
      <w:bookmarkEnd w:id="597"/>
    </w:p>
    <w:p w:rsidR="00C82E38" w:rsidRDefault="00C82E38" w:rsidP="00B625B0">
      <w:pPr>
        <w:rPr>
          <w:rtl/>
        </w:rPr>
      </w:pPr>
    </w:p>
    <w:p w:rsidR="00C82E38" w:rsidRDefault="00C82E38" w:rsidP="00FB4E83">
      <w:pPr>
        <w:rPr>
          <w:rtl/>
        </w:rPr>
      </w:pPr>
      <w:bookmarkStart w:id="598" w:name="_ETM_Q2_501697"/>
      <w:bookmarkEnd w:id="598"/>
      <w:r>
        <w:rPr>
          <w:rFonts w:hint="cs"/>
          <w:rtl/>
        </w:rPr>
        <w:t>אני לא מצליח לדבר.</w:t>
      </w:r>
    </w:p>
    <w:p w:rsidR="00C82E38" w:rsidRPr="0095226D" w:rsidRDefault="00C82E38" w:rsidP="00FB4E83">
      <w:pPr>
        <w:rPr>
          <w:rtl/>
        </w:rPr>
      </w:pPr>
      <w:bookmarkStart w:id="599" w:name="_ETM_Q2_498938"/>
      <w:bookmarkStart w:id="600" w:name="_ETM_Q2_498994"/>
      <w:bookmarkEnd w:id="599"/>
      <w:bookmarkEnd w:id="600"/>
    </w:p>
    <w:p w:rsidR="00C82E38" w:rsidRDefault="00C82E38" w:rsidP="00FB4E83">
      <w:pPr>
        <w:pStyle w:val="af6"/>
        <w:keepNext/>
        <w:rPr>
          <w:rtl/>
        </w:rPr>
      </w:pPr>
      <w:bookmarkStart w:id="601" w:name="ET_yor_6423_16"/>
      <w:r w:rsidRPr="0010180D">
        <w:rPr>
          <w:rStyle w:val="TagStyle"/>
          <w:rtl/>
        </w:rPr>
        <w:t xml:space="preserve"> &lt;&lt; יור &gt;&gt;</w:t>
      </w:r>
      <w:r w:rsidRPr="0095226D">
        <w:rPr>
          <w:rStyle w:val="TagStyle"/>
          <w:rtl/>
        </w:rPr>
        <w:t xml:space="preserve"> </w:t>
      </w:r>
      <w:r>
        <w:rPr>
          <w:rtl/>
        </w:rPr>
        <w:t>היו"ר אמיר אוחנה:</w:t>
      </w:r>
      <w:r w:rsidRPr="0095226D">
        <w:rPr>
          <w:rStyle w:val="TagStyle"/>
          <w:rtl/>
        </w:rPr>
        <w:t xml:space="preserve"> </w:t>
      </w:r>
      <w:r w:rsidRPr="0010180D">
        <w:rPr>
          <w:rStyle w:val="TagStyle"/>
          <w:rtl/>
        </w:rPr>
        <w:t>&lt;&lt; יור &gt;&gt;</w:t>
      </w:r>
      <w:r>
        <w:rPr>
          <w:rtl/>
        </w:rPr>
        <w:t xml:space="preserve">   </w:t>
      </w:r>
      <w:bookmarkEnd w:id="601"/>
    </w:p>
    <w:p w:rsidR="00C82E38" w:rsidRDefault="00C82E38" w:rsidP="00B625B0">
      <w:pPr>
        <w:rPr>
          <w:rtl/>
        </w:rPr>
      </w:pPr>
    </w:p>
    <w:p w:rsidR="00C82E38" w:rsidRDefault="00C82E38" w:rsidP="00243BE2">
      <w:pPr>
        <w:rPr>
          <w:rtl/>
        </w:rPr>
      </w:pPr>
      <w:bookmarkStart w:id="602" w:name="_ETM_Q2_500257"/>
      <w:bookmarkEnd w:id="602"/>
      <w:r>
        <w:rPr>
          <w:rFonts w:hint="cs"/>
          <w:rtl/>
        </w:rPr>
        <w:t xml:space="preserve">חברת הכנסת גוטליב, </w:t>
      </w:r>
      <w:bookmarkStart w:id="603" w:name="_ETM_Q2_503450"/>
      <w:bookmarkEnd w:id="603"/>
      <w:r>
        <w:rPr>
          <w:rFonts w:hint="cs"/>
          <w:rtl/>
        </w:rPr>
        <w:t>די. את רשומה לרשות דיבור, תאמרי את דברייך.</w:t>
      </w:r>
    </w:p>
    <w:p w:rsidR="00C82E38" w:rsidRDefault="00C82E38" w:rsidP="00FB4E83">
      <w:pPr>
        <w:rPr>
          <w:rtl/>
        </w:rPr>
      </w:pPr>
      <w:bookmarkStart w:id="604" w:name="_ETM_Q2_502217"/>
      <w:bookmarkStart w:id="605" w:name="_ETM_Q2_502292"/>
      <w:bookmarkStart w:id="606" w:name="_ETM_Q2_502378"/>
      <w:bookmarkEnd w:id="604"/>
      <w:bookmarkEnd w:id="605"/>
      <w:bookmarkEnd w:id="606"/>
    </w:p>
    <w:p w:rsidR="00C82E38" w:rsidRDefault="00C82E38" w:rsidP="00FB4E83">
      <w:pPr>
        <w:pStyle w:val="af5"/>
        <w:keepNext/>
        <w:rPr>
          <w:rtl/>
        </w:rPr>
      </w:pPr>
      <w:bookmarkStart w:id="607" w:name="_ETM_Q2_502446"/>
      <w:bookmarkStart w:id="608" w:name="ET_interruption_6345_37"/>
      <w:bookmarkEnd w:id="607"/>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608"/>
      <w:r>
        <w:rPr>
          <w:rtl/>
        </w:rPr>
        <w:t xml:space="preserve">   </w:t>
      </w:r>
    </w:p>
    <w:p w:rsidR="00C82E38" w:rsidRDefault="00C82E38" w:rsidP="00B625B0">
      <w:pPr>
        <w:rPr>
          <w:rtl/>
        </w:rPr>
      </w:pPr>
      <w:bookmarkStart w:id="609" w:name="_ETM_Q2_503978"/>
      <w:bookmarkEnd w:id="609"/>
    </w:p>
    <w:p w:rsidR="00C82E38" w:rsidRDefault="00C82E38" w:rsidP="00FB4E83">
      <w:pPr>
        <w:rPr>
          <w:rtl/>
        </w:rPr>
      </w:pPr>
      <w:bookmarkStart w:id="610" w:name="_ETM_Q2_504042"/>
      <w:bookmarkEnd w:id="610"/>
      <w:r>
        <w:rPr>
          <w:rFonts w:hint="cs"/>
          <w:rtl/>
        </w:rPr>
        <w:t xml:space="preserve">מה אני צריכה </w:t>
      </w:r>
      <w:bookmarkStart w:id="611" w:name="_ETM_Q2_499881"/>
      <w:bookmarkEnd w:id="611"/>
      <w:r>
        <w:rPr>
          <w:rFonts w:hint="cs"/>
          <w:rtl/>
        </w:rPr>
        <w:t xml:space="preserve">רשות דיבור? שילך. </w:t>
      </w:r>
    </w:p>
    <w:p w:rsidR="00C82E38" w:rsidRDefault="00C82E38" w:rsidP="00FB4E83">
      <w:pPr>
        <w:rPr>
          <w:rtl/>
        </w:rPr>
      </w:pPr>
      <w:bookmarkStart w:id="612" w:name="_ETM_Q2_503626"/>
      <w:bookmarkStart w:id="613" w:name="_ETM_Q2_503703"/>
      <w:bookmarkEnd w:id="612"/>
      <w:bookmarkEnd w:id="613"/>
    </w:p>
    <w:p w:rsidR="00C82E38" w:rsidRDefault="00C82E38" w:rsidP="00FB4E83">
      <w:pPr>
        <w:pStyle w:val="-"/>
        <w:keepNext/>
        <w:rPr>
          <w:rtl/>
        </w:rPr>
      </w:pPr>
      <w:bookmarkStart w:id="614" w:name="ET_speakercontinue_5293_18"/>
      <w:r w:rsidRPr="0010180D">
        <w:rPr>
          <w:rStyle w:val="TagStyle"/>
          <w:rtl/>
        </w:rPr>
        <w:t xml:space="preserve"> &lt;&lt; דובר_המשך &gt;&gt;</w:t>
      </w:r>
      <w:r w:rsidRPr="0095226D">
        <w:rPr>
          <w:rStyle w:val="TagStyle"/>
          <w:rtl/>
        </w:rPr>
        <w:t xml:space="preserve"> </w:t>
      </w:r>
      <w:r>
        <w:rPr>
          <w:rtl/>
        </w:rPr>
        <w:t>איימן עודה (חד"ש-תע"ל):</w:t>
      </w:r>
      <w:r w:rsidRPr="0095226D">
        <w:rPr>
          <w:rStyle w:val="TagStyle"/>
          <w:rtl/>
        </w:rPr>
        <w:t xml:space="preserve"> </w:t>
      </w:r>
      <w:r w:rsidRPr="0010180D">
        <w:rPr>
          <w:rStyle w:val="TagStyle"/>
          <w:rtl/>
        </w:rPr>
        <w:t>&lt;&lt; דובר_המשך &gt;&gt;</w:t>
      </w:r>
      <w:r>
        <w:rPr>
          <w:rtl/>
        </w:rPr>
        <w:t xml:space="preserve">   </w:t>
      </w:r>
      <w:bookmarkEnd w:id="614"/>
    </w:p>
    <w:p w:rsidR="00C82E38" w:rsidRDefault="00C82E38" w:rsidP="00B625B0">
      <w:pPr>
        <w:rPr>
          <w:rtl/>
        </w:rPr>
      </w:pPr>
    </w:p>
    <w:p w:rsidR="00C82E38" w:rsidRDefault="00C82E38" w:rsidP="00FB4E83">
      <w:pPr>
        <w:rPr>
          <w:rtl/>
        </w:rPr>
      </w:pPr>
      <w:bookmarkStart w:id="615" w:name="_ETM_Q2_504345"/>
      <w:bookmarkStart w:id="616" w:name="_ETM_Q2_503230"/>
      <w:bookmarkEnd w:id="615"/>
      <w:bookmarkEnd w:id="616"/>
      <w:r>
        <w:rPr>
          <w:rtl/>
        </w:rPr>
        <w:t xml:space="preserve">אני </w:t>
      </w:r>
      <w:bookmarkStart w:id="617" w:name="_ETM_Q2_503439"/>
      <w:bookmarkStart w:id="618" w:name="_ETM_Q2_504490"/>
      <w:bookmarkStart w:id="619" w:name="_ETM_Q2_504760"/>
      <w:bookmarkEnd w:id="617"/>
      <w:bookmarkEnd w:id="618"/>
      <w:bookmarkEnd w:id="619"/>
      <w:r>
        <w:rPr>
          <w:rtl/>
        </w:rPr>
        <w:t xml:space="preserve">מבקש </w:t>
      </w:r>
      <w:bookmarkStart w:id="620" w:name="_ETM_Q2_505210"/>
      <w:bookmarkEnd w:id="620"/>
      <w:r>
        <w:rPr>
          <w:rFonts w:hint="cs"/>
          <w:rtl/>
        </w:rPr>
        <w:t>לתת לי, בבקשה.</w:t>
      </w:r>
    </w:p>
    <w:p w:rsidR="00C82E38" w:rsidRDefault="00C82E38" w:rsidP="00FB4E83">
      <w:pPr>
        <w:rPr>
          <w:rtl/>
        </w:rPr>
      </w:pPr>
      <w:bookmarkStart w:id="621" w:name="_ETM_Q2_504148"/>
      <w:bookmarkEnd w:id="621"/>
    </w:p>
    <w:p w:rsidR="00C82E38" w:rsidRDefault="00C82E38" w:rsidP="00FB4E83">
      <w:pPr>
        <w:pStyle w:val="af5"/>
        <w:keepNext/>
        <w:rPr>
          <w:rtl/>
        </w:rPr>
      </w:pPr>
      <w:bookmarkStart w:id="622" w:name="_ETM_Q2_504200"/>
      <w:bookmarkStart w:id="623" w:name="ET_interruption_6345_38"/>
      <w:bookmarkEnd w:id="622"/>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623"/>
      <w:r>
        <w:rPr>
          <w:rtl/>
        </w:rPr>
        <w:t xml:space="preserve">   </w:t>
      </w:r>
    </w:p>
    <w:p w:rsidR="00C82E38" w:rsidRDefault="00C82E38" w:rsidP="00B625B0">
      <w:pPr>
        <w:rPr>
          <w:rtl/>
        </w:rPr>
      </w:pPr>
      <w:bookmarkStart w:id="624" w:name="_ETM_Q2_505333"/>
      <w:bookmarkEnd w:id="624"/>
    </w:p>
    <w:p w:rsidR="00C82E38" w:rsidRDefault="00C82E38" w:rsidP="00FB4E83">
      <w:pPr>
        <w:rPr>
          <w:rtl/>
        </w:rPr>
      </w:pPr>
      <w:r>
        <w:rPr>
          <w:rFonts w:hint="cs"/>
          <w:rtl/>
        </w:rPr>
        <w:t>מסייע לאויב בעת מלחמה.</w:t>
      </w:r>
    </w:p>
    <w:p w:rsidR="00C82E38" w:rsidRDefault="00C82E38" w:rsidP="00FB4E83">
      <w:pPr>
        <w:rPr>
          <w:rtl/>
        </w:rPr>
      </w:pPr>
      <w:bookmarkStart w:id="625" w:name="_ETM_Q2_505420"/>
      <w:bookmarkEnd w:id="625"/>
    </w:p>
    <w:p w:rsidR="00C82E38" w:rsidRDefault="00C82E38" w:rsidP="00FB4E83">
      <w:pPr>
        <w:pStyle w:val="af6"/>
        <w:keepNext/>
        <w:rPr>
          <w:rtl/>
        </w:rPr>
      </w:pPr>
      <w:bookmarkStart w:id="626" w:name="ET_yor_6423_19"/>
      <w:r w:rsidRPr="0010180D">
        <w:rPr>
          <w:rStyle w:val="TagStyle"/>
          <w:rtl/>
        </w:rPr>
        <w:t xml:space="preserve"> &lt;&lt; יור &gt;&gt;</w:t>
      </w:r>
      <w:r w:rsidRPr="0015445D">
        <w:rPr>
          <w:rStyle w:val="TagStyle"/>
          <w:rtl/>
        </w:rPr>
        <w:t xml:space="preserve"> </w:t>
      </w:r>
      <w:r>
        <w:rPr>
          <w:rtl/>
        </w:rPr>
        <w:t>היו"ר אמיר אוחנה:</w:t>
      </w:r>
      <w:r w:rsidRPr="0015445D">
        <w:rPr>
          <w:rStyle w:val="TagStyle"/>
          <w:rtl/>
        </w:rPr>
        <w:t xml:space="preserve"> </w:t>
      </w:r>
      <w:r w:rsidRPr="0010180D">
        <w:rPr>
          <w:rStyle w:val="TagStyle"/>
          <w:rtl/>
        </w:rPr>
        <w:t>&lt;&lt; יור &gt;&gt;</w:t>
      </w:r>
      <w:r>
        <w:rPr>
          <w:rtl/>
        </w:rPr>
        <w:t xml:space="preserve">   </w:t>
      </w:r>
      <w:bookmarkEnd w:id="626"/>
    </w:p>
    <w:p w:rsidR="00C82E38" w:rsidRDefault="00C82E38" w:rsidP="00B625B0">
      <w:pPr>
        <w:rPr>
          <w:rtl/>
        </w:rPr>
      </w:pPr>
    </w:p>
    <w:p w:rsidR="00C82E38" w:rsidRDefault="00C82E38" w:rsidP="00FB4E83">
      <w:pPr>
        <w:rPr>
          <w:rtl/>
        </w:rPr>
      </w:pPr>
      <w:r>
        <w:rPr>
          <w:rFonts w:hint="cs"/>
          <w:rtl/>
        </w:rPr>
        <w:t>די, די.</w:t>
      </w:r>
    </w:p>
    <w:p w:rsidR="00C82E38" w:rsidRDefault="00C82E38" w:rsidP="00FB4E83">
      <w:pPr>
        <w:rPr>
          <w:rtl/>
        </w:rPr>
      </w:pPr>
    </w:p>
    <w:p w:rsidR="00C82E38" w:rsidRDefault="00C82E38" w:rsidP="00FB4E83">
      <w:pPr>
        <w:pStyle w:val="-"/>
        <w:keepNext/>
        <w:rPr>
          <w:rtl/>
        </w:rPr>
      </w:pPr>
      <w:bookmarkStart w:id="627" w:name="ET_speakercontinue_5293_20"/>
      <w:r w:rsidRPr="0010180D">
        <w:rPr>
          <w:rStyle w:val="TagStyle"/>
          <w:rtl/>
        </w:rPr>
        <w:t xml:space="preserve"> &lt;&lt; דובר_המשך &gt;&gt;</w:t>
      </w:r>
      <w:r w:rsidRPr="0015445D">
        <w:rPr>
          <w:rStyle w:val="TagStyle"/>
          <w:rtl/>
        </w:rPr>
        <w:t xml:space="preserve"> </w:t>
      </w:r>
      <w:r>
        <w:rPr>
          <w:rtl/>
        </w:rPr>
        <w:t>איימן עודה (חד"ש-תע"ל):</w:t>
      </w:r>
      <w:r w:rsidRPr="0015445D">
        <w:rPr>
          <w:rStyle w:val="TagStyle"/>
          <w:rtl/>
        </w:rPr>
        <w:t xml:space="preserve"> </w:t>
      </w:r>
      <w:r w:rsidRPr="0010180D">
        <w:rPr>
          <w:rStyle w:val="TagStyle"/>
          <w:rtl/>
        </w:rPr>
        <w:t>&lt;&lt; דובר_המשך &gt;&gt;</w:t>
      </w:r>
      <w:r>
        <w:rPr>
          <w:rtl/>
        </w:rPr>
        <w:t xml:space="preserve">   </w:t>
      </w:r>
      <w:bookmarkEnd w:id="627"/>
    </w:p>
    <w:p w:rsidR="00C82E38" w:rsidRDefault="00C82E38" w:rsidP="00B625B0">
      <w:pPr>
        <w:rPr>
          <w:rtl/>
        </w:rPr>
      </w:pPr>
    </w:p>
    <w:p w:rsidR="00C82E38" w:rsidRDefault="00C82E38" w:rsidP="00FB4E83">
      <w:pPr>
        <w:rPr>
          <w:rtl/>
        </w:rPr>
      </w:pPr>
      <w:bookmarkStart w:id="628" w:name="_ETM_Q2_505689"/>
      <w:bookmarkStart w:id="629" w:name="_ETM_Q2_508990"/>
      <w:bookmarkStart w:id="630" w:name="_ETM_Q2_509710"/>
      <w:bookmarkStart w:id="631" w:name="_ETM_Q2_510520"/>
      <w:bookmarkStart w:id="632" w:name="_ETM_Q2_511089"/>
      <w:bookmarkEnd w:id="628"/>
      <w:bookmarkEnd w:id="629"/>
      <w:bookmarkEnd w:id="630"/>
      <w:bookmarkEnd w:id="631"/>
      <w:bookmarkEnd w:id="632"/>
      <w:r>
        <w:rPr>
          <w:rFonts w:hint="cs"/>
          <w:rtl/>
        </w:rPr>
        <w:t xml:space="preserve">לציבור מגיע </w:t>
      </w:r>
      <w:r>
        <w:rPr>
          <w:rtl/>
        </w:rPr>
        <w:t xml:space="preserve">לדעת </w:t>
      </w:r>
      <w:bookmarkStart w:id="633" w:name="_ETM_Q2_511630"/>
      <w:bookmarkEnd w:id="633"/>
      <w:r>
        <w:rPr>
          <w:rtl/>
        </w:rPr>
        <w:t xml:space="preserve">את </w:t>
      </w:r>
      <w:bookmarkStart w:id="634" w:name="_ETM_Q2_511779"/>
      <w:bookmarkEnd w:id="634"/>
      <w:r>
        <w:rPr>
          <w:rtl/>
        </w:rPr>
        <w:t>האמת</w:t>
      </w:r>
      <w:r>
        <w:rPr>
          <w:rFonts w:hint="cs"/>
          <w:rtl/>
        </w:rPr>
        <w:t>,</w:t>
      </w:r>
      <w:r>
        <w:rPr>
          <w:rtl/>
        </w:rPr>
        <w:t xml:space="preserve"> </w:t>
      </w:r>
      <w:bookmarkStart w:id="635" w:name="_ETM_Q2_512620"/>
      <w:bookmarkEnd w:id="635"/>
      <w:r>
        <w:rPr>
          <w:rtl/>
        </w:rPr>
        <w:t xml:space="preserve">את </w:t>
      </w:r>
      <w:bookmarkStart w:id="636" w:name="_ETM_Q2_512829"/>
      <w:bookmarkEnd w:id="636"/>
      <w:r>
        <w:rPr>
          <w:rtl/>
        </w:rPr>
        <w:t xml:space="preserve">כל </w:t>
      </w:r>
      <w:bookmarkStart w:id="637" w:name="_ETM_Q2_513100"/>
      <w:bookmarkEnd w:id="637"/>
      <w:r>
        <w:rPr>
          <w:rtl/>
        </w:rPr>
        <w:t>האמת</w:t>
      </w:r>
      <w:r>
        <w:rPr>
          <w:rFonts w:hint="cs"/>
          <w:rtl/>
        </w:rPr>
        <w:t>.</w:t>
      </w:r>
      <w:r>
        <w:rPr>
          <w:rtl/>
        </w:rPr>
        <w:t xml:space="preserve"> </w:t>
      </w:r>
      <w:bookmarkStart w:id="638" w:name="_ETM_Q2_514060"/>
      <w:bookmarkEnd w:id="638"/>
      <w:r>
        <w:rPr>
          <w:rtl/>
        </w:rPr>
        <w:t xml:space="preserve">בשבועיים </w:t>
      </w:r>
      <w:bookmarkStart w:id="639" w:name="_ETM_Q2_514810"/>
      <w:bookmarkEnd w:id="639"/>
      <w:r>
        <w:rPr>
          <w:rtl/>
        </w:rPr>
        <w:t xml:space="preserve">האחרונים </w:t>
      </w:r>
      <w:bookmarkStart w:id="640" w:name="_ETM_Q2_515410"/>
      <w:bookmarkEnd w:id="640"/>
      <w:r>
        <w:rPr>
          <w:rtl/>
        </w:rPr>
        <w:t xml:space="preserve">המחיר </w:t>
      </w:r>
      <w:bookmarkStart w:id="641" w:name="_ETM_Q2_516010"/>
      <w:bookmarkEnd w:id="641"/>
      <w:r>
        <w:rPr>
          <w:rtl/>
        </w:rPr>
        <w:t xml:space="preserve">של </w:t>
      </w:r>
      <w:bookmarkStart w:id="642" w:name="_ETM_Q2_516309"/>
      <w:bookmarkEnd w:id="642"/>
      <w:r>
        <w:rPr>
          <w:rtl/>
        </w:rPr>
        <w:t xml:space="preserve">נקמה </w:t>
      </w:r>
      <w:bookmarkStart w:id="643" w:name="_ETM_Q2_516850"/>
      <w:bookmarkEnd w:id="643"/>
      <w:r>
        <w:rPr>
          <w:rtl/>
        </w:rPr>
        <w:t xml:space="preserve">חסרת </w:t>
      </w:r>
      <w:bookmarkStart w:id="644" w:name="_ETM_Q2_517420"/>
      <w:bookmarkEnd w:id="644"/>
      <w:r>
        <w:rPr>
          <w:rtl/>
        </w:rPr>
        <w:t xml:space="preserve">מעצורים </w:t>
      </w:r>
      <w:bookmarkStart w:id="645" w:name="_ETM_Q2_518980"/>
      <w:bookmarkEnd w:id="645"/>
      <w:r>
        <w:rPr>
          <w:rFonts w:hint="cs"/>
          <w:rtl/>
        </w:rPr>
        <w:t>הוא 1,873</w:t>
      </w:r>
      <w:r>
        <w:rPr>
          <w:rtl/>
        </w:rPr>
        <w:t xml:space="preserve"> </w:t>
      </w:r>
      <w:bookmarkStart w:id="646" w:name="_ETM_Q2_522550"/>
      <w:bookmarkEnd w:id="646"/>
      <w:r>
        <w:rPr>
          <w:rtl/>
        </w:rPr>
        <w:t xml:space="preserve">ילדים </w:t>
      </w:r>
      <w:bookmarkStart w:id="647" w:name="_ETM_Q2_523600"/>
      <w:bookmarkEnd w:id="647"/>
      <w:r>
        <w:rPr>
          <w:rFonts w:hint="cs"/>
          <w:rtl/>
        </w:rPr>
        <w:t xml:space="preserve">מתים </w:t>
      </w:r>
      <w:r>
        <w:rPr>
          <w:rtl/>
        </w:rPr>
        <w:t>בעזה</w:t>
      </w:r>
      <w:r>
        <w:rPr>
          <w:rFonts w:hint="cs"/>
          <w:rtl/>
        </w:rPr>
        <w:t xml:space="preserve">. </w:t>
      </w:r>
      <w:bookmarkStart w:id="648" w:name="_ETM_Q2_526460"/>
      <w:bookmarkEnd w:id="648"/>
    </w:p>
    <w:p w:rsidR="00C82E38" w:rsidRDefault="00C82E38" w:rsidP="00FB4E83">
      <w:pPr>
        <w:rPr>
          <w:rtl/>
        </w:rPr>
      </w:pPr>
    </w:p>
    <w:p w:rsidR="00C82E38" w:rsidRDefault="00C82E38" w:rsidP="00243BE2">
      <w:pPr>
        <w:pStyle w:val="af5"/>
        <w:keepNext/>
        <w:rPr>
          <w:rtl/>
        </w:rPr>
      </w:pPr>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r>
        <w:rPr>
          <w:rtl/>
        </w:rPr>
        <w:t xml:space="preserve">   </w:t>
      </w:r>
    </w:p>
    <w:p w:rsidR="00C82E38" w:rsidRDefault="00C82E38" w:rsidP="00B625B0">
      <w:pPr>
        <w:rPr>
          <w:rtl/>
        </w:rPr>
      </w:pPr>
    </w:p>
    <w:p w:rsidR="00C82E38" w:rsidRDefault="00C82E38" w:rsidP="00B625B0">
      <w:pPr>
        <w:rPr>
          <w:rtl/>
        </w:rPr>
      </w:pPr>
      <w:r>
        <w:rPr>
          <w:rFonts w:hint="cs"/>
          <w:rtl/>
        </w:rPr>
        <w:t xml:space="preserve">תוציאו את הבן אדם הזה </w:t>
      </w:r>
      <w:r w:rsidR="00062A4B">
        <w:rPr>
          <w:rFonts w:hint="cs"/>
          <w:rtl/>
        </w:rPr>
        <w:t>– – –</w:t>
      </w:r>
      <w:r w:rsidR="00B625B0">
        <w:rPr>
          <w:rFonts w:hint="cs"/>
          <w:rtl/>
        </w:rPr>
        <w:t xml:space="preserve"> </w:t>
      </w:r>
      <w:r>
        <w:rPr>
          <w:rFonts w:hint="cs"/>
          <w:rtl/>
        </w:rPr>
        <w:t xml:space="preserve">תחזיר את החטופים. </w:t>
      </w:r>
      <w:bookmarkStart w:id="649" w:name="_ETM_Q0_550450"/>
      <w:bookmarkEnd w:id="649"/>
    </w:p>
    <w:p w:rsidR="00C82E38" w:rsidRDefault="00C82E38" w:rsidP="00243BE2">
      <w:pPr>
        <w:rPr>
          <w:rtl/>
        </w:rPr>
      </w:pPr>
    </w:p>
    <w:p w:rsidR="00C82E38" w:rsidRDefault="00C82E38" w:rsidP="00243BE2">
      <w:pPr>
        <w:pStyle w:val="-"/>
        <w:rPr>
          <w:rtl/>
        </w:rPr>
      </w:pPr>
      <w:bookmarkStart w:id="650" w:name="ET_speakercontinue_5293_53"/>
      <w:r w:rsidRPr="00243BE2">
        <w:rPr>
          <w:rStyle w:val="TagStyle"/>
          <w:rtl/>
        </w:rPr>
        <w:t xml:space="preserve"> &lt;&lt; דובר_המשך &gt;&gt;</w:t>
      </w:r>
      <w:r w:rsidRPr="00243BE2">
        <w:rPr>
          <w:rtl/>
        </w:rPr>
        <w:t>איימן עודה (חד"ש-תע"ל):</w:t>
      </w:r>
      <w:r w:rsidRPr="00243BE2">
        <w:rPr>
          <w:rStyle w:val="TagStyle"/>
          <w:rtl/>
        </w:rPr>
        <w:t>&lt;&lt; דובר_המשך &gt;&gt;</w:t>
      </w:r>
      <w:bookmarkEnd w:id="650"/>
      <w:r w:rsidRPr="00243BE2">
        <w:rPr>
          <w:rStyle w:val="TagStyle"/>
          <w:rtl/>
        </w:rPr>
        <w:t xml:space="preserve"> </w:t>
      </w:r>
      <w:r>
        <w:rPr>
          <w:rtl/>
        </w:rPr>
        <w:t xml:space="preserve">   </w:t>
      </w:r>
    </w:p>
    <w:p w:rsidR="00C82E38" w:rsidRPr="00243BE2" w:rsidRDefault="00C82E38" w:rsidP="00243BE2">
      <w:pPr>
        <w:rPr>
          <w:rtl/>
          <w:lang w:eastAsia="he-IL"/>
        </w:rPr>
      </w:pPr>
    </w:p>
    <w:p w:rsidR="00C82E38" w:rsidRDefault="00C82E38" w:rsidP="00B625B0">
      <w:pPr>
        <w:rPr>
          <w:rtl/>
        </w:rPr>
      </w:pPr>
      <w:r>
        <w:rPr>
          <w:rFonts w:hint="cs"/>
          <w:rtl/>
        </w:rPr>
        <w:t>המחיר של</w:t>
      </w:r>
      <w:r>
        <w:rPr>
          <w:rtl/>
        </w:rPr>
        <w:t xml:space="preserve"> </w:t>
      </w:r>
      <w:bookmarkStart w:id="651" w:name="_ETM_Q2_525649"/>
      <w:bookmarkEnd w:id="651"/>
      <w:r>
        <w:rPr>
          <w:rtl/>
        </w:rPr>
        <w:t xml:space="preserve">חיסול </w:t>
      </w:r>
      <w:bookmarkStart w:id="652" w:name="_ETM_Q2_526129"/>
      <w:bookmarkEnd w:id="652"/>
      <w:r>
        <w:rPr>
          <w:rtl/>
        </w:rPr>
        <w:t xml:space="preserve">תהליך </w:t>
      </w:r>
      <w:bookmarkStart w:id="653" w:name="_ETM_Q2_526609"/>
      <w:bookmarkEnd w:id="653"/>
      <w:r>
        <w:rPr>
          <w:rtl/>
        </w:rPr>
        <w:t xml:space="preserve">השלום </w:t>
      </w:r>
      <w:bookmarkStart w:id="654" w:name="_ETM_Q2_527600"/>
      <w:bookmarkEnd w:id="654"/>
      <w:r>
        <w:rPr>
          <w:rFonts w:hint="cs"/>
          <w:rtl/>
        </w:rPr>
        <w:t>ב</w:t>
      </w:r>
      <w:bookmarkStart w:id="655" w:name="_ETM_Q2_528350"/>
      <w:bookmarkEnd w:id="655"/>
      <w:r>
        <w:rPr>
          <w:rFonts w:hint="cs"/>
          <w:rtl/>
        </w:rPr>
        <w:t>חמש, עשר</w:t>
      </w:r>
      <w:r>
        <w:rPr>
          <w:rtl/>
        </w:rPr>
        <w:t xml:space="preserve"> </w:t>
      </w:r>
      <w:bookmarkStart w:id="656" w:name="_ETM_Q2_528649"/>
      <w:bookmarkEnd w:id="656"/>
      <w:r>
        <w:rPr>
          <w:rtl/>
        </w:rPr>
        <w:t xml:space="preserve">השנים </w:t>
      </w:r>
      <w:bookmarkStart w:id="657" w:name="_ETM_Q2_529070"/>
      <w:bookmarkEnd w:id="657"/>
      <w:r>
        <w:rPr>
          <w:rtl/>
        </w:rPr>
        <w:t xml:space="preserve">האחרונות </w:t>
      </w:r>
      <w:bookmarkStart w:id="658" w:name="_ETM_Q2_530120"/>
      <w:bookmarkEnd w:id="658"/>
      <w:r>
        <w:rPr>
          <w:rtl/>
        </w:rPr>
        <w:t xml:space="preserve">הוא </w:t>
      </w:r>
      <w:bookmarkStart w:id="659" w:name="_ETM_Q2_530390"/>
      <w:bookmarkEnd w:id="659"/>
      <w:r>
        <w:rPr>
          <w:rtl/>
        </w:rPr>
        <w:t xml:space="preserve">מעל </w:t>
      </w:r>
      <w:bookmarkStart w:id="660" w:name="_ETM_Q2_531969"/>
      <w:bookmarkEnd w:id="660"/>
      <w:r>
        <w:rPr>
          <w:rtl/>
        </w:rPr>
        <w:t>12</w:t>
      </w:r>
      <w:r>
        <w:rPr>
          <w:rFonts w:hint="cs"/>
          <w:rtl/>
        </w:rPr>
        <w:t>,</w:t>
      </w:r>
      <w:r>
        <w:rPr>
          <w:rtl/>
        </w:rPr>
        <w:t xml:space="preserve">000 </w:t>
      </w:r>
      <w:bookmarkStart w:id="661" w:name="_ETM_Q2_533649"/>
      <w:bookmarkEnd w:id="661"/>
      <w:r>
        <w:rPr>
          <w:rtl/>
        </w:rPr>
        <w:t xml:space="preserve">פלסטינים </w:t>
      </w:r>
      <w:bookmarkStart w:id="662" w:name="_ETM_Q2_534399"/>
      <w:bookmarkEnd w:id="662"/>
      <w:r>
        <w:rPr>
          <w:rtl/>
        </w:rPr>
        <w:t xml:space="preserve">וישראלים </w:t>
      </w:r>
      <w:bookmarkStart w:id="663" w:name="_ETM_Q2_535210"/>
      <w:bookmarkEnd w:id="663"/>
      <w:r>
        <w:rPr>
          <w:rtl/>
        </w:rPr>
        <w:t>מ</w:t>
      </w:r>
      <w:r>
        <w:rPr>
          <w:rFonts w:hint="cs"/>
          <w:rtl/>
        </w:rPr>
        <w:t>תים.</w:t>
      </w:r>
      <w:r>
        <w:rPr>
          <w:rtl/>
        </w:rPr>
        <w:t xml:space="preserve"> </w:t>
      </w:r>
      <w:bookmarkStart w:id="664" w:name="_ETM_Q2_536230"/>
      <w:bookmarkEnd w:id="664"/>
      <w:r>
        <w:rPr>
          <w:rtl/>
        </w:rPr>
        <w:t xml:space="preserve">עד </w:t>
      </w:r>
      <w:bookmarkStart w:id="665" w:name="_ETM_Q2_536680"/>
      <w:bookmarkEnd w:id="665"/>
      <w:r>
        <w:rPr>
          <w:rtl/>
        </w:rPr>
        <w:t xml:space="preserve">מתי </w:t>
      </w:r>
      <w:bookmarkStart w:id="666" w:name="_ETM_Q2_537250"/>
      <w:bookmarkEnd w:id="666"/>
      <w:r>
        <w:rPr>
          <w:rFonts w:hint="cs"/>
          <w:rtl/>
        </w:rPr>
        <w:t>נ</w:t>
      </w:r>
      <w:r>
        <w:rPr>
          <w:rtl/>
        </w:rPr>
        <w:t xml:space="preserve">שלם </w:t>
      </w:r>
      <w:bookmarkStart w:id="667" w:name="_ETM_Q2_537910"/>
      <w:bookmarkEnd w:id="667"/>
      <w:r>
        <w:rPr>
          <w:rtl/>
        </w:rPr>
        <w:t xml:space="preserve">מחיר </w:t>
      </w:r>
      <w:bookmarkStart w:id="668" w:name="_ETM_Q2_538390"/>
      <w:bookmarkEnd w:id="668"/>
      <w:r>
        <w:rPr>
          <w:rtl/>
        </w:rPr>
        <w:t xml:space="preserve">דמים </w:t>
      </w:r>
      <w:bookmarkStart w:id="669" w:name="_ETM_Q2_539199"/>
      <w:bookmarkEnd w:id="669"/>
      <w:r>
        <w:rPr>
          <w:rtl/>
        </w:rPr>
        <w:t>ל</w:t>
      </w:r>
      <w:r>
        <w:rPr>
          <w:rFonts w:hint="cs"/>
          <w:rtl/>
        </w:rPr>
        <w:t>אלי</w:t>
      </w:r>
      <w:r>
        <w:rPr>
          <w:rtl/>
        </w:rPr>
        <w:t xml:space="preserve"> </w:t>
      </w:r>
      <w:bookmarkStart w:id="670" w:name="_ETM_Q2_539739"/>
      <w:bookmarkEnd w:id="670"/>
      <w:r>
        <w:rPr>
          <w:rtl/>
        </w:rPr>
        <w:t>המלחמה</w:t>
      </w:r>
      <w:r>
        <w:rPr>
          <w:rFonts w:hint="cs"/>
          <w:rtl/>
        </w:rPr>
        <w:t>? עד שנפנים</w:t>
      </w:r>
      <w:r>
        <w:rPr>
          <w:rtl/>
        </w:rPr>
        <w:t xml:space="preserve"> </w:t>
      </w:r>
      <w:bookmarkStart w:id="671" w:name="_ETM_Q2_542620"/>
      <w:bookmarkEnd w:id="671"/>
      <w:r>
        <w:rPr>
          <w:rtl/>
        </w:rPr>
        <w:t xml:space="preserve">שחיי </w:t>
      </w:r>
      <w:bookmarkStart w:id="672" w:name="_ETM_Q2_543430"/>
      <w:bookmarkEnd w:id="672"/>
      <w:r>
        <w:rPr>
          <w:rtl/>
        </w:rPr>
        <w:t xml:space="preserve">אדם </w:t>
      </w:r>
      <w:bookmarkStart w:id="673" w:name="_ETM_Q2_543879"/>
      <w:bookmarkEnd w:id="673"/>
      <w:r>
        <w:rPr>
          <w:rtl/>
        </w:rPr>
        <w:t xml:space="preserve">באשר </w:t>
      </w:r>
      <w:bookmarkStart w:id="674" w:name="_ETM_Q2_544420"/>
      <w:bookmarkEnd w:id="674"/>
      <w:r>
        <w:rPr>
          <w:rtl/>
        </w:rPr>
        <w:t xml:space="preserve">הוא </w:t>
      </w:r>
      <w:bookmarkStart w:id="675" w:name="_ETM_Q2_544570"/>
      <w:bookmarkEnd w:id="675"/>
      <w:r>
        <w:rPr>
          <w:rtl/>
        </w:rPr>
        <w:t>אדם</w:t>
      </w:r>
      <w:r>
        <w:rPr>
          <w:rFonts w:hint="cs"/>
          <w:rtl/>
        </w:rPr>
        <w:t xml:space="preserve"> –</w:t>
      </w:r>
      <w:r>
        <w:rPr>
          <w:rtl/>
        </w:rPr>
        <w:t xml:space="preserve"> </w:t>
      </w:r>
      <w:bookmarkStart w:id="676" w:name="_ETM_Q2_545470"/>
      <w:bookmarkEnd w:id="676"/>
      <w:r>
        <w:rPr>
          <w:rtl/>
        </w:rPr>
        <w:t xml:space="preserve">ישראלי </w:t>
      </w:r>
      <w:bookmarkStart w:id="677" w:name="_ETM_Q2_546190"/>
      <w:bookmarkEnd w:id="677"/>
      <w:r>
        <w:rPr>
          <w:rtl/>
        </w:rPr>
        <w:t>כפלסטיני</w:t>
      </w:r>
      <w:r>
        <w:rPr>
          <w:rFonts w:hint="cs"/>
          <w:rtl/>
        </w:rPr>
        <w:t xml:space="preserve"> – הם ערך</w:t>
      </w:r>
      <w:r>
        <w:rPr>
          <w:rtl/>
        </w:rPr>
        <w:t xml:space="preserve"> </w:t>
      </w:r>
      <w:bookmarkStart w:id="678" w:name="_ETM_Q2_548140"/>
      <w:bookmarkEnd w:id="678"/>
      <w:r>
        <w:rPr>
          <w:rtl/>
        </w:rPr>
        <w:t>עליון</w:t>
      </w:r>
      <w:r w:rsidR="00B625B0">
        <w:rPr>
          <w:rFonts w:hint="cs"/>
          <w:rtl/>
        </w:rPr>
        <w:t xml:space="preserve"> </w:t>
      </w:r>
      <w:r w:rsidR="00062A4B">
        <w:rPr>
          <w:rFonts w:hint="cs"/>
          <w:rtl/>
        </w:rPr>
        <w:t>– –</w:t>
      </w:r>
      <w:r>
        <w:rPr>
          <w:rFonts w:hint="cs"/>
          <w:rtl/>
        </w:rPr>
        <w:t xml:space="preserve"> </w:t>
      </w:r>
    </w:p>
    <w:p w:rsidR="00C82E38" w:rsidRDefault="00C82E38" w:rsidP="00FB4E83">
      <w:pPr>
        <w:rPr>
          <w:rtl/>
        </w:rPr>
      </w:pPr>
    </w:p>
    <w:p w:rsidR="00C82E38" w:rsidRDefault="00C82E38" w:rsidP="00243BE2">
      <w:pPr>
        <w:pStyle w:val="af5"/>
        <w:keepNext/>
        <w:rPr>
          <w:rtl/>
        </w:rPr>
      </w:pPr>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r>
        <w:rPr>
          <w:rtl/>
        </w:rPr>
        <w:t xml:space="preserve">   </w:t>
      </w:r>
    </w:p>
    <w:p w:rsidR="00C82E38" w:rsidRDefault="00C82E38" w:rsidP="00B625B0">
      <w:pPr>
        <w:rPr>
          <w:rtl/>
        </w:rPr>
      </w:pPr>
    </w:p>
    <w:p w:rsidR="00C82E38" w:rsidRDefault="00062A4B" w:rsidP="00243BE2">
      <w:pPr>
        <w:rPr>
          <w:rtl/>
        </w:rPr>
      </w:pPr>
      <w:r>
        <w:rPr>
          <w:rFonts w:hint="cs"/>
          <w:rtl/>
        </w:rPr>
        <w:t>– – –</w:t>
      </w:r>
      <w:r w:rsidR="00C82E38">
        <w:rPr>
          <w:rFonts w:hint="cs"/>
          <w:rtl/>
        </w:rPr>
        <w:t xml:space="preserve"> אצל החמאס. עבר הזמן, עבר הזמן, אדוני היו"ר, שילך כבר. </w:t>
      </w:r>
    </w:p>
    <w:p w:rsidR="00C82E38" w:rsidRDefault="00C82E38" w:rsidP="00FB4E83">
      <w:pPr>
        <w:rPr>
          <w:rtl/>
        </w:rPr>
      </w:pPr>
    </w:p>
    <w:p w:rsidR="00C82E38" w:rsidRDefault="00C82E38" w:rsidP="00243BE2">
      <w:pPr>
        <w:pStyle w:val="-"/>
        <w:rPr>
          <w:rtl/>
        </w:rPr>
      </w:pPr>
      <w:bookmarkStart w:id="679" w:name="ET_speakercontinue_5293_54"/>
      <w:r w:rsidRPr="00243BE2">
        <w:rPr>
          <w:rStyle w:val="TagStyle"/>
          <w:rtl/>
        </w:rPr>
        <w:t xml:space="preserve"> &lt;&lt; דובר_המשך &gt;&gt; </w:t>
      </w:r>
      <w:r>
        <w:rPr>
          <w:rtl/>
        </w:rPr>
        <w:t>איימן עודה (חד"ש-תע"ל):</w:t>
      </w:r>
      <w:r w:rsidRPr="00243BE2">
        <w:rPr>
          <w:rStyle w:val="TagStyle"/>
          <w:rtl/>
        </w:rPr>
        <w:t xml:space="preserve"> &lt;&lt; דובר_המשך &gt;&gt;</w:t>
      </w:r>
      <w:r>
        <w:rPr>
          <w:rtl/>
        </w:rPr>
        <w:t xml:space="preserve">     </w:t>
      </w:r>
    </w:p>
    <w:p w:rsidR="00C82E38" w:rsidRPr="00243BE2" w:rsidRDefault="00C82E38" w:rsidP="00243BE2">
      <w:pPr>
        <w:rPr>
          <w:rtl/>
          <w:lang w:eastAsia="he-IL"/>
        </w:rPr>
      </w:pPr>
    </w:p>
    <w:bookmarkEnd w:id="679"/>
    <w:p w:rsidR="00C82E38" w:rsidRDefault="00062A4B" w:rsidP="00B625B0">
      <w:pPr>
        <w:rPr>
          <w:rtl/>
        </w:rPr>
      </w:pPr>
      <w:r>
        <w:rPr>
          <w:rFonts w:hint="cs"/>
          <w:rtl/>
        </w:rPr>
        <w:t>– –</w:t>
      </w:r>
      <w:r w:rsidR="00B625B0">
        <w:rPr>
          <w:rFonts w:hint="cs"/>
          <w:rtl/>
        </w:rPr>
        <w:t xml:space="preserve"> </w:t>
      </w:r>
      <w:r w:rsidR="00C82E38">
        <w:rPr>
          <w:rFonts w:hint="cs"/>
          <w:rtl/>
        </w:rPr>
        <w:t>עד שנפנים ששבעה מיליון</w:t>
      </w:r>
      <w:r w:rsidR="00C82E38">
        <w:rPr>
          <w:rtl/>
        </w:rPr>
        <w:t xml:space="preserve"> </w:t>
      </w:r>
      <w:bookmarkStart w:id="680" w:name="_ETM_Q2_551799"/>
      <w:bookmarkEnd w:id="680"/>
      <w:r w:rsidR="00C82E38">
        <w:rPr>
          <w:rtl/>
        </w:rPr>
        <w:t xml:space="preserve">יהודים </w:t>
      </w:r>
      <w:bookmarkStart w:id="681" w:name="_ETM_Q2_552820"/>
      <w:bookmarkEnd w:id="681"/>
      <w:r w:rsidR="00C82E38">
        <w:rPr>
          <w:rFonts w:hint="cs"/>
          <w:rtl/>
        </w:rPr>
        <w:t xml:space="preserve">ושבעה מיליון </w:t>
      </w:r>
      <w:bookmarkStart w:id="682" w:name="_ETM_Q2_555329"/>
      <w:bookmarkEnd w:id="682"/>
      <w:r w:rsidR="00C82E38">
        <w:rPr>
          <w:rFonts w:hint="cs"/>
          <w:rtl/>
        </w:rPr>
        <w:t>פלסטינים לא יעברו לשום מקום, כי זה ביתם וזו מולדתם</w:t>
      </w:r>
      <w:r w:rsidR="00B625B0">
        <w:rPr>
          <w:rFonts w:hint="cs"/>
          <w:rtl/>
        </w:rPr>
        <w:t>,</w:t>
      </w:r>
      <w:r w:rsidR="00C82E38">
        <w:rPr>
          <w:rFonts w:hint="cs"/>
          <w:rtl/>
        </w:rPr>
        <w:t xml:space="preserve"> </w:t>
      </w:r>
      <w:bookmarkStart w:id="683" w:name="_ETM_Q2_562108"/>
      <w:bookmarkStart w:id="684" w:name="_ETM_Q2_553479"/>
      <w:bookmarkStart w:id="685" w:name="_ETM_Q2_553810"/>
      <w:bookmarkStart w:id="686" w:name="_ETM_Q2_554020"/>
      <w:bookmarkStart w:id="687" w:name="_ETM_Q2_555070"/>
      <w:bookmarkStart w:id="688" w:name="_ETM_Q2_556000"/>
      <w:bookmarkStart w:id="689" w:name="_ETM_Q2_556420"/>
      <w:bookmarkStart w:id="690" w:name="_ETM_Q2_557350"/>
      <w:bookmarkStart w:id="691" w:name="_ETM_Q2_557529"/>
      <w:bookmarkStart w:id="692" w:name="_ETM_Q2_559029"/>
      <w:bookmarkStart w:id="693" w:name="_ETM_Q2_559480"/>
      <w:bookmarkStart w:id="694" w:name="_ETM_Q2_559779"/>
      <w:bookmarkStart w:id="695" w:name="_ETM_Q2_560890"/>
      <w:bookmarkEnd w:id="683"/>
      <w:bookmarkEnd w:id="684"/>
      <w:bookmarkEnd w:id="685"/>
      <w:bookmarkEnd w:id="686"/>
      <w:bookmarkEnd w:id="687"/>
      <w:bookmarkEnd w:id="688"/>
      <w:bookmarkEnd w:id="689"/>
      <w:bookmarkEnd w:id="690"/>
      <w:bookmarkEnd w:id="691"/>
      <w:bookmarkEnd w:id="692"/>
      <w:bookmarkEnd w:id="693"/>
      <w:bookmarkEnd w:id="694"/>
      <w:bookmarkEnd w:id="695"/>
      <w:r w:rsidR="00C82E38">
        <w:rPr>
          <w:rtl/>
        </w:rPr>
        <w:t>אז</w:t>
      </w:r>
      <w:r w:rsidR="00B625B0">
        <w:rPr>
          <w:rFonts w:hint="cs"/>
          <w:rtl/>
        </w:rPr>
        <w:t>,</w:t>
      </w:r>
      <w:r w:rsidR="00C82E38">
        <w:rPr>
          <w:rtl/>
        </w:rPr>
        <w:t xml:space="preserve"> </w:t>
      </w:r>
      <w:bookmarkStart w:id="696" w:name="_ETM_Q2_562900"/>
      <w:bookmarkEnd w:id="696"/>
      <w:r w:rsidR="00C82E38">
        <w:rPr>
          <w:rFonts w:hint="cs"/>
          <w:rtl/>
        </w:rPr>
        <w:t xml:space="preserve">ורק אז – "לא </w:t>
      </w:r>
      <w:proofErr w:type="spellStart"/>
      <w:r w:rsidR="00C82E38">
        <w:rPr>
          <w:rFonts w:hint="cs"/>
          <w:rtl/>
        </w:rPr>
        <w:t>ישא</w:t>
      </w:r>
      <w:proofErr w:type="spellEnd"/>
      <w:r w:rsidR="00C82E38">
        <w:rPr>
          <w:rFonts w:hint="cs"/>
          <w:rtl/>
        </w:rPr>
        <w:t xml:space="preserve"> גוי אל גוי חרב ולא ילמדו </w:t>
      </w:r>
      <w:bookmarkStart w:id="697" w:name="_ETM_Q2_563314"/>
      <w:bookmarkEnd w:id="697"/>
      <w:r w:rsidR="00C82E38">
        <w:rPr>
          <w:rFonts w:hint="cs"/>
          <w:rtl/>
        </w:rPr>
        <w:t>עוד מלחמה</w:t>
      </w:r>
      <w:bookmarkStart w:id="698" w:name="_ETM_Q2_565480"/>
      <w:bookmarkStart w:id="699" w:name="_ETM_Q2_566050"/>
      <w:bookmarkStart w:id="700" w:name="_ETM_Q2_566680"/>
      <w:bookmarkStart w:id="701" w:name="_ETM_Q2_567850"/>
      <w:bookmarkEnd w:id="698"/>
      <w:bookmarkEnd w:id="699"/>
      <w:bookmarkEnd w:id="700"/>
      <w:bookmarkEnd w:id="701"/>
      <w:r w:rsidR="00C82E38">
        <w:rPr>
          <w:rFonts w:hint="cs"/>
          <w:rtl/>
        </w:rPr>
        <w:t xml:space="preserve">" </w:t>
      </w:r>
      <w:r w:rsidR="00C82E38">
        <w:rPr>
          <w:rtl/>
        </w:rPr>
        <w:t>חייבים לבנות אופק מדיני שי</w:t>
      </w:r>
      <w:r w:rsidR="00C82E38">
        <w:rPr>
          <w:rFonts w:hint="cs"/>
          <w:rtl/>
        </w:rPr>
        <w:t>ממש את</w:t>
      </w:r>
      <w:r w:rsidR="00C82E38">
        <w:rPr>
          <w:rtl/>
        </w:rPr>
        <w:t xml:space="preserve"> פתרון </w:t>
      </w:r>
      <w:r w:rsidR="00C82E38">
        <w:rPr>
          <w:rFonts w:hint="cs"/>
          <w:rtl/>
        </w:rPr>
        <w:t>שתי המדינות.</w:t>
      </w:r>
    </w:p>
    <w:p w:rsidR="00C82E38" w:rsidRDefault="00C82E38" w:rsidP="00243BE2">
      <w:pPr>
        <w:rPr>
          <w:rtl/>
        </w:rPr>
      </w:pPr>
    </w:p>
    <w:p w:rsidR="00C82E38" w:rsidRDefault="00C82E38" w:rsidP="00FB4E83">
      <w:pPr>
        <w:pStyle w:val="af5"/>
        <w:keepNext/>
        <w:rPr>
          <w:rtl/>
        </w:rPr>
      </w:pPr>
      <w:bookmarkStart w:id="702" w:name="ET_interruption_6345_39"/>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702"/>
      <w:r>
        <w:rPr>
          <w:rtl/>
        </w:rPr>
        <w:t xml:space="preserve">   </w:t>
      </w:r>
    </w:p>
    <w:p w:rsidR="00C82E38" w:rsidRDefault="00C82E38" w:rsidP="00B625B0">
      <w:pPr>
        <w:rPr>
          <w:rtl/>
        </w:rPr>
      </w:pPr>
    </w:p>
    <w:p w:rsidR="00C82E38" w:rsidRDefault="00C82E38" w:rsidP="00243BE2">
      <w:pPr>
        <w:rPr>
          <w:rtl/>
        </w:rPr>
      </w:pPr>
      <w:r>
        <w:rPr>
          <w:rFonts w:hint="cs"/>
          <w:rtl/>
        </w:rPr>
        <w:t xml:space="preserve">עבר הזמן, עבר הזמן. אדוני, עבר הזמן. תורידו אותו, תורידו אותו כבר. </w:t>
      </w:r>
    </w:p>
    <w:p w:rsidR="00C82E38" w:rsidRDefault="00C82E38" w:rsidP="00FB4E83">
      <w:pPr>
        <w:rPr>
          <w:rtl/>
        </w:rPr>
      </w:pPr>
    </w:p>
    <w:p w:rsidR="00C82E38" w:rsidRDefault="00C82E38" w:rsidP="00FB4E83">
      <w:pPr>
        <w:pStyle w:val="-"/>
        <w:keepNext/>
        <w:rPr>
          <w:rtl/>
        </w:rPr>
      </w:pPr>
      <w:bookmarkStart w:id="703" w:name="ET_speakercontinue_5293_21"/>
      <w:r w:rsidRPr="0010180D">
        <w:rPr>
          <w:rStyle w:val="TagStyle"/>
          <w:rtl/>
        </w:rPr>
        <w:t xml:space="preserve"> &lt;&lt; דובר_המשך &gt;&gt;</w:t>
      </w:r>
      <w:r w:rsidRPr="00A02474">
        <w:rPr>
          <w:rStyle w:val="TagStyle"/>
          <w:rtl/>
        </w:rPr>
        <w:t xml:space="preserve"> </w:t>
      </w:r>
      <w:r>
        <w:rPr>
          <w:rtl/>
        </w:rPr>
        <w:t>איימן עודה (חד"ש-תע"ל):</w:t>
      </w:r>
      <w:r w:rsidRPr="00A02474">
        <w:rPr>
          <w:rStyle w:val="TagStyle"/>
          <w:rtl/>
        </w:rPr>
        <w:t xml:space="preserve"> </w:t>
      </w:r>
      <w:r w:rsidRPr="0010180D">
        <w:rPr>
          <w:rStyle w:val="TagStyle"/>
          <w:rtl/>
        </w:rPr>
        <w:t>&lt;&lt; דובר_המשך &gt;&gt;</w:t>
      </w:r>
      <w:r>
        <w:rPr>
          <w:rtl/>
        </w:rPr>
        <w:t xml:space="preserve">   </w:t>
      </w:r>
      <w:bookmarkEnd w:id="703"/>
    </w:p>
    <w:p w:rsidR="00C82E38" w:rsidRDefault="00C82E38" w:rsidP="00B625B0">
      <w:pPr>
        <w:rPr>
          <w:rtl/>
        </w:rPr>
      </w:pPr>
    </w:p>
    <w:p w:rsidR="00C82E38" w:rsidRDefault="00C82E38" w:rsidP="00FB4E83">
      <w:pPr>
        <w:rPr>
          <w:rtl/>
        </w:rPr>
      </w:pPr>
      <w:r>
        <w:rPr>
          <w:rFonts w:hint="cs"/>
          <w:rtl/>
        </w:rPr>
        <w:t xml:space="preserve">רק זה </w:t>
      </w:r>
      <w:bookmarkStart w:id="704" w:name="_ETM_Q2_575140"/>
      <w:bookmarkEnd w:id="704"/>
      <w:r>
        <w:rPr>
          <w:rtl/>
        </w:rPr>
        <w:t xml:space="preserve">יביא </w:t>
      </w:r>
      <w:bookmarkStart w:id="705" w:name="_ETM_Q2_576039"/>
      <w:bookmarkEnd w:id="705"/>
      <w:r>
        <w:rPr>
          <w:rtl/>
        </w:rPr>
        <w:t xml:space="preserve">שלום </w:t>
      </w:r>
      <w:bookmarkStart w:id="706" w:name="_ETM_Q2_577060"/>
      <w:bookmarkEnd w:id="706"/>
      <w:r>
        <w:rPr>
          <w:rtl/>
        </w:rPr>
        <w:t xml:space="preserve">וביטחון </w:t>
      </w:r>
      <w:bookmarkStart w:id="707" w:name="_ETM_Q2_578079"/>
      <w:bookmarkEnd w:id="707"/>
      <w:r>
        <w:rPr>
          <w:rtl/>
        </w:rPr>
        <w:t>לכולם</w:t>
      </w:r>
      <w:r>
        <w:rPr>
          <w:rFonts w:hint="cs"/>
          <w:rtl/>
        </w:rPr>
        <w:t>.</w:t>
      </w:r>
    </w:p>
    <w:p w:rsidR="00C82E38" w:rsidRDefault="00C82E38" w:rsidP="00FB4E83">
      <w:pPr>
        <w:rPr>
          <w:rtl/>
        </w:rPr>
      </w:pPr>
      <w:bookmarkStart w:id="708" w:name="_ETM_Q2_578805"/>
      <w:bookmarkStart w:id="709" w:name="_ETM_Q2_578885"/>
      <w:bookmarkStart w:id="710" w:name="_ETM_Q2_578950"/>
      <w:bookmarkEnd w:id="708"/>
      <w:bookmarkEnd w:id="709"/>
      <w:bookmarkEnd w:id="710"/>
    </w:p>
    <w:p w:rsidR="00C82E38" w:rsidRDefault="00C82E38" w:rsidP="00FB4E83">
      <w:pPr>
        <w:pStyle w:val="af6"/>
        <w:keepNext/>
        <w:rPr>
          <w:rtl/>
        </w:rPr>
      </w:pPr>
      <w:bookmarkStart w:id="711" w:name="ET_yor_6423_22"/>
      <w:r w:rsidRPr="0010180D">
        <w:rPr>
          <w:rStyle w:val="TagStyle"/>
          <w:rtl/>
        </w:rPr>
        <w:t xml:space="preserve"> &lt;&lt; יור &gt;&gt;</w:t>
      </w:r>
      <w:r w:rsidRPr="00A02474">
        <w:rPr>
          <w:rStyle w:val="TagStyle"/>
          <w:rtl/>
        </w:rPr>
        <w:t xml:space="preserve"> </w:t>
      </w:r>
      <w:r>
        <w:rPr>
          <w:rtl/>
        </w:rPr>
        <w:t>היו"ר אמיר אוחנה:</w:t>
      </w:r>
      <w:r w:rsidRPr="00A02474">
        <w:rPr>
          <w:rStyle w:val="TagStyle"/>
          <w:rtl/>
        </w:rPr>
        <w:t xml:space="preserve"> </w:t>
      </w:r>
      <w:r w:rsidRPr="0010180D">
        <w:rPr>
          <w:rStyle w:val="TagStyle"/>
          <w:rtl/>
        </w:rPr>
        <w:t>&lt;&lt; יור &gt;&gt;</w:t>
      </w:r>
      <w:r>
        <w:rPr>
          <w:rtl/>
        </w:rPr>
        <w:t xml:space="preserve">   </w:t>
      </w:r>
      <w:bookmarkEnd w:id="711"/>
    </w:p>
    <w:p w:rsidR="00C82E38" w:rsidRDefault="00C82E38" w:rsidP="00B625B0">
      <w:pPr>
        <w:rPr>
          <w:rtl/>
        </w:rPr>
      </w:pPr>
      <w:r>
        <w:rPr>
          <w:rtl/>
        </w:rPr>
        <w:t xml:space="preserve"> </w:t>
      </w:r>
      <w:bookmarkStart w:id="712" w:name="_ETM_Q2_579159"/>
      <w:bookmarkEnd w:id="712"/>
    </w:p>
    <w:p w:rsidR="00C82E38" w:rsidRDefault="00C82E38" w:rsidP="00FB4E83">
      <w:pPr>
        <w:rPr>
          <w:rtl/>
        </w:rPr>
      </w:pPr>
      <w:bookmarkStart w:id="713" w:name="_ETM_Q2_579683"/>
      <w:bookmarkStart w:id="714" w:name="_ETM_Q2_579749"/>
      <w:bookmarkEnd w:id="713"/>
      <w:bookmarkEnd w:id="714"/>
      <w:r>
        <w:rPr>
          <w:rtl/>
        </w:rPr>
        <w:t>תודה</w:t>
      </w:r>
      <w:r>
        <w:rPr>
          <w:rFonts w:hint="cs"/>
          <w:rtl/>
        </w:rPr>
        <w:t>.</w:t>
      </w:r>
      <w:r>
        <w:rPr>
          <w:rtl/>
        </w:rPr>
        <w:t xml:space="preserve"> </w:t>
      </w:r>
      <w:bookmarkStart w:id="715" w:name="_ETM_Q2_579939"/>
      <w:bookmarkEnd w:id="715"/>
      <w:r>
        <w:rPr>
          <w:rtl/>
        </w:rPr>
        <w:t xml:space="preserve">חבר </w:t>
      </w:r>
      <w:bookmarkStart w:id="716" w:name="_ETM_Q2_580240"/>
      <w:bookmarkEnd w:id="716"/>
      <w:r>
        <w:rPr>
          <w:rtl/>
        </w:rPr>
        <w:t xml:space="preserve">הכנסת </w:t>
      </w:r>
      <w:bookmarkStart w:id="717" w:name="_ETM_Q2_580659"/>
      <w:bookmarkEnd w:id="717"/>
      <w:r>
        <w:rPr>
          <w:rtl/>
        </w:rPr>
        <w:t xml:space="preserve">אחמד </w:t>
      </w:r>
      <w:bookmarkStart w:id="718" w:name="_ETM_Q2_580930"/>
      <w:bookmarkEnd w:id="718"/>
      <w:r>
        <w:rPr>
          <w:rtl/>
        </w:rPr>
        <w:t xml:space="preserve">טיבי </w:t>
      </w:r>
      <w:bookmarkStart w:id="719" w:name="_ETM_Q2_581589"/>
      <w:bookmarkEnd w:id="719"/>
      <w:r>
        <w:rPr>
          <w:rFonts w:hint="cs"/>
          <w:rtl/>
        </w:rPr>
        <w:t xml:space="preserve">– </w:t>
      </w:r>
      <w:r>
        <w:rPr>
          <w:rtl/>
        </w:rPr>
        <w:t xml:space="preserve">אינו </w:t>
      </w:r>
      <w:bookmarkStart w:id="720" w:name="_ETM_Q2_581860"/>
      <w:bookmarkEnd w:id="720"/>
      <w:r>
        <w:rPr>
          <w:rtl/>
        </w:rPr>
        <w:t>נוכח</w:t>
      </w:r>
      <w:r>
        <w:rPr>
          <w:rFonts w:hint="cs"/>
          <w:rtl/>
        </w:rPr>
        <w:t>;</w:t>
      </w:r>
      <w:r>
        <w:rPr>
          <w:rtl/>
        </w:rPr>
        <w:t xml:space="preserve"> </w:t>
      </w:r>
      <w:bookmarkStart w:id="721" w:name="_ETM_Q2_582890"/>
      <w:bookmarkEnd w:id="721"/>
      <w:r>
        <w:rPr>
          <w:rtl/>
        </w:rPr>
        <w:t xml:space="preserve">חבר </w:t>
      </w:r>
      <w:bookmarkStart w:id="722" w:name="_ETM_Q2_583430"/>
      <w:bookmarkEnd w:id="722"/>
      <w:r>
        <w:rPr>
          <w:rtl/>
        </w:rPr>
        <w:t xml:space="preserve">הכנסת </w:t>
      </w:r>
      <w:bookmarkStart w:id="723" w:name="_ETM_Q2_583850"/>
      <w:bookmarkEnd w:id="723"/>
      <w:r>
        <w:rPr>
          <w:rtl/>
        </w:rPr>
        <w:t>יוסף</w:t>
      </w:r>
      <w:r>
        <w:rPr>
          <w:rFonts w:hint="cs"/>
          <w:rtl/>
        </w:rPr>
        <w:t xml:space="preserve"> עטאונה </w:t>
      </w:r>
      <w:r>
        <w:rPr>
          <w:rtl/>
        </w:rPr>
        <w:t>–</w:t>
      </w:r>
      <w:r>
        <w:rPr>
          <w:rFonts w:hint="cs"/>
          <w:rtl/>
        </w:rPr>
        <w:t xml:space="preserve"> מוותר.</w:t>
      </w:r>
      <w:bookmarkStart w:id="724" w:name="_ETM_Q2_584240"/>
      <w:bookmarkEnd w:id="724"/>
    </w:p>
    <w:p w:rsidR="00C82E38" w:rsidRDefault="00C82E38" w:rsidP="00FB4E83">
      <w:pPr>
        <w:rPr>
          <w:rtl/>
        </w:rPr>
      </w:pPr>
    </w:p>
    <w:p w:rsidR="00C82E38" w:rsidRDefault="00C82E38" w:rsidP="00243BE2">
      <w:pPr>
        <w:pStyle w:val="af5"/>
        <w:rPr>
          <w:rtl/>
        </w:rPr>
      </w:pPr>
      <w:bookmarkStart w:id="725" w:name="_ETM_Q0_589600"/>
      <w:bookmarkStart w:id="726" w:name="ET_interruption_5293_23"/>
      <w:bookmarkEnd w:id="725"/>
      <w:r w:rsidRPr="00243BE2">
        <w:rPr>
          <w:rStyle w:val="TagStyle"/>
          <w:rtl/>
        </w:rPr>
        <w:t xml:space="preserve"> &lt;&lt; קריאה &gt;&gt;</w:t>
      </w:r>
      <w:r w:rsidRPr="00A02474">
        <w:rPr>
          <w:rStyle w:val="TagStyle"/>
          <w:rtl/>
        </w:rPr>
        <w:t xml:space="preserve"> </w:t>
      </w:r>
      <w:r>
        <w:rPr>
          <w:rtl/>
        </w:rPr>
        <w:t>איימן עודה (חד"ש-תע"ל):</w:t>
      </w:r>
      <w:r w:rsidRPr="00A02474">
        <w:rPr>
          <w:rStyle w:val="TagStyle"/>
          <w:rtl/>
        </w:rPr>
        <w:t xml:space="preserve"> </w:t>
      </w:r>
      <w:r w:rsidRPr="00243BE2">
        <w:rPr>
          <w:rStyle w:val="TagStyle"/>
          <w:rtl/>
        </w:rPr>
        <w:t xml:space="preserve">&lt;&lt; קריאה &gt;&gt; </w:t>
      </w:r>
      <w:r>
        <w:rPr>
          <w:rtl/>
        </w:rPr>
        <w:t xml:space="preserve">   </w:t>
      </w:r>
      <w:bookmarkEnd w:id="726"/>
    </w:p>
    <w:p w:rsidR="00C82E38" w:rsidRDefault="00C82E38" w:rsidP="00B625B0">
      <w:pPr>
        <w:rPr>
          <w:rtl/>
        </w:rPr>
      </w:pPr>
    </w:p>
    <w:p w:rsidR="00C82E38" w:rsidRDefault="00C82E38" w:rsidP="00FB4E83">
      <w:pPr>
        <w:rPr>
          <w:rtl/>
        </w:rPr>
      </w:pPr>
      <w:bookmarkStart w:id="727" w:name="_ETM_Q2_584390"/>
      <w:bookmarkStart w:id="728" w:name="_ETM_Q2_585170"/>
      <w:bookmarkStart w:id="729" w:name="_ETM_Q2_585290"/>
      <w:bookmarkStart w:id="730" w:name="_ETM_Q2_585920"/>
      <w:bookmarkEnd w:id="727"/>
      <w:bookmarkEnd w:id="728"/>
      <w:bookmarkEnd w:id="729"/>
      <w:bookmarkEnd w:id="730"/>
      <w:r>
        <w:rPr>
          <w:rtl/>
        </w:rPr>
        <w:t xml:space="preserve">אני </w:t>
      </w:r>
      <w:bookmarkStart w:id="731" w:name="_ETM_Q2_586190"/>
      <w:bookmarkEnd w:id="731"/>
      <w:r>
        <w:rPr>
          <w:rtl/>
        </w:rPr>
        <w:t>מבקש</w:t>
      </w:r>
      <w:r>
        <w:rPr>
          <w:rFonts w:hint="cs"/>
          <w:rtl/>
        </w:rPr>
        <w:t>, כבוד היושב-ראש,</w:t>
      </w:r>
      <w:r>
        <w:rPr>
          <w:rtl/>
        </w:rPr>
        <w:t xml:space="preserve"> </w:t>
      </w:r>
      <w:bookmarkStart w:id="732" w:name="_ETM_Q2_587210"/>
      <w:bookmarkEnd w:id="732"/>
      <w:r>
        <w:rPr>
          <w:rtl/>
        </w:rPr>
        <w:t xml:space="preserve">היא </w:t>
      </w:r>
      <w:bookmarkStart w:id="733" w:name="_ETM_Q2_587570"/>
      <w:bookmarkEnd w:id="733"/>
      <w:r>
        <w:rPr>
          <w:rtl/>
        </w:rPr>
        <w:t xml:space="preserve">לא </w:t>
      </w:r>
      <w:bookmarkStart w:id="734" w:name="_ETM_Q2_587839"/>
      <w:bookmarkEnd w:id="734"/>
      <w:r>
        <w:rPr>
          <w:rtl/>
        </w:rPr>
        <w:t xml:space="preserve">יכולה </w:t>
      </w:r>
      <w:bookmarkStart w:id="735" w:name="_ETM_Q2_588200"/>
      <w:bookmarkEnd w:id="735"/>
      <w:r>
        <w:rPr>
          <w:rtl/>
        </w:rPr>
        <w:t xml:space="preserve">להמשיך </w:t>
      </w:r>
      <w:bookmarkStart w:id="736" w:name="_ETM_Q2_588620"/>
      <w:bookmarkEnd w:id="736"/>
      <w:r>
        <w:rPr>
          <w:rtl/>
        </w:rPr>
        <w:t>כך</w:t>
      </w:r>
      <w:r>
        <w:rPr>
          <w:rFonts w:hint="cs"/>
          <w:rtl/>
        </w:rPr>
        <w:t>.</w:t>
      </w:r>
      <w:r>
        <w:rPr>
          <w:rtl/>
        </w:rPr>
        <w:t xml:space="preserve"> </w:t>
      </w:r>
      <w:bookmarkStart w:id="737" w:name="_ETM_Q2_588979"/>
      <w:bookmarkEnd w:id="737"/>
      <w:r>
        <w:rPr>
          <w:rtl/>
        </w:rPr>
        <w:t xml:space="preserve">זה </w:t>
      </w:r>
      <w:bookmarkStart w:id="738" w:name="_ETM_Q2_589370"/>
      <w:bookmarkEnd w:id="738"/>
      <w:r>
        <w:rPr>
          <w:rtl/>
        </w:rPr>
        <w:t xml:space="preserve">לא </w:t>
      </w:r>
      <w:bookmarkStart w:id="739" w:name="_ETM_Q2_589490"/>
      <w:bookmarkEnd w:id="739"/>
      <w:r>
        <w:rPr>
          <w:rtl/>
        </w:rPr>
        <w:t xml:space="preserve">יכול </w:t>
      </w:r>
      <w:bookmarkStart w:id="740" w:name="_ETM_Q2_589729"/>
      <w:bookmarkEnd w:id="740"/>
      <w:r>
        <w:rPr>
          <w:rtl/>
        </w:rPr>
        <w:t>להיות</w:t>
      </w:r>
      <w:r>
        <w:rPr>
          <w:rFonts w:hint="cs"/>
          <w:rtl/>
        </w:rPr>
        <w:t>. זה לא אפשרי.</w:t>
      </w:r>
    </w:p>
    <w:p w:rsidR="00C82E38" w:rsidRDefault="00C82E38" w:rsidP="00FB4E83">
      <w:pPr>
        <w:rPr>
          <w:rtl/>
        </w:rPr>
      </w:pPr>
      <w:bookmarkStart w:id="741" w:name="_ETM_Q2_586788"/>
      <w:bookmarkStart w:id="742" w:name="_ETM_Q2_586855"/>
      <w:bookmarkEnd w:id="741"/>
      <w:bookmarkEnd w:id="742"/>
    </w:p>
    <w:p w:rsidR="00C82E38" w:rsidRDefault="00C82E38" w:rsidP="00FB4E83">
      <w:pPr>
        <w:pStyle w:val="af5"/>
        <w:keepNext/>
        <w:rPr>
          <w:rtl/>
        </w:rPr>
      </w:pPr>
      <w:bookmarkStart w:id="743" w:name="_ETM_Q2_587390"/>
      <w:bookmarkStart w:id="744" w:name="_ETM_Q2_587468"/>
      <w:bookmarkStart w:id="745" w:name="ET_interruption_6345_40"/>
      <w:bookmarkEnd w:id="743"/>
      <w:bookmarkEnd w:id="744"/>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745"/>
      <w:r>
        <w:rPr>
          <w:rtl/>
        </w:rPr>
        <w:t xml:space="preserve">  </w:t>
      </w:r>
    </w:p>
    <w:p w:rsidR="00C82E38" w:rsidRDefault="00C82E38" w:rsidP="00B625B0">
      <w:pPr>
        <w:rPr>
          <w:rtl/>
        </w:rPr>
      </w:pPr>
      <w:bookmarkStart w:id="746" w:name="_ETM_Q2_581895"/>
      <w:bookmarkEnd w:id="746"/>
    </w:p>
    <w:p w:rsidR="00C82E38" w:rsidRDefault="00C82E38" w:rsidP="00FB4E83">
      <w:pPr>
        <w:rPr>
          <w:rtl/>
        </w:rPr>
      </w:pPr>
      <w:bookmarkStart w:id="747" w:name="_ETM_Q2_593141"/>
      <w:bookmarkStart w:id="748" w:name="_ETM_Q2_593219"/>
      <w:bookmarkEnd w:id="747"/>
      <w:bookmarkEnd w:id="748"/>
      <w:r>
        <w:rPr>
          <w:rFonts w:hint="cs"/>
          <w:rtl/>
        </w:rPr>
        <w:t xml:space="preserve">אל תקרא לי, אל תשים </w:t>
      </w:r>
      <w:bookmarkStart w:id="749" w:name="_ETM_Q2_587285"/>
      <w:bookmarkEnd w:id="749"/>
      <w:r>
        <w:rPr>
          <w:rFonts w:hint="cs"/>
          <w:rtl/>
        </w:rPr>
        <w:t xml:space="preserve">את השם שלי בפה שלך. </w:t>
      </w:r>
      <w:r>
        <w:rPr>
          <w:rtl/>
        </w:rPr>
        <w:t xml:space="preserve"> </w:t>
      </w:r>
      <w:bookmarkStart w:id="750" w:name="_ETM_Q2_593560"/>
      <w:bookmarkEnd w:id="750"/>
    </w:p>
    <w:p w:rsidR="00C82E38" w:rsidRDefault="00C82E38" w:rsidP="00FB4E83">
      <w:pPr>
        <w:rPr>
          <w:rtl/>
        </w:rPr>
      </w:pPr>
    </w:p>
    <w:p w:rsidR="00C82E38" w:rsidRDefault="00C82E38" w:rsidP="00FB4E83">
      <w:pPr>
        <w:pStyle w:val="af5"/>
        <w:keepNext/>
        <w:rPr>
          <w:rtl/>
        </w:rPr>
      </w:pPr>
      <w:bookmarkStart w:id="751" w:name="ET_interruption_קר_אה_24"/>
      <w:r w:rsidRPr="0010180D">
        <w:rPr>
          <w:rStyle w:val="TagStyle"/>
          <w:rtl/>
        </w:rPr>
        <w:t xml:space="preserve"> &lt;&lt; קריאה &gt;&gt;</w:t>
      </w:r>
      <w:r w:rsidRPr="00527F89">
        <w:rPr>
          <w:rStyle w:val="TagStyle"/>
          <w:rtl/>
        </w:rPr>
        <w:t xml:space="preserve"> </w:t>
      </w:r>
      <w:r>
        <w:rPr>
          <w:rtl/>
        </w:rPr>
        <w:t>קריאה:</w:t>
      </w:r>
      <w:r w:rsidRPr="00527F89">
        <w:rPr>
          <w:rStyle w:val="TagStyle"/>
          <w:rtl/>
        </w:rPr>
        <w:t xml:space="preserve"> </w:t>
      </w:r>
      <w:r w:rsidRPr="0010180D">
        <w:rPr>
          <w:rStyle w:val="TagStyle"/>
          <w:rtl/>
        </w:rPr>
        <w:t>&lt;&lt; קריאה &gt;&gt;</w:t>
      </w:r>
      <w:r>
        <w:rPr>
          <w:rtl/>
        </w:rPr>
        <w:t xml:space="preserve">   </w:t>
      </w:r>
      <w:bookmarkEnd w:id="751"/>
    </w:p>
    <w:p w:rsidR="00C82E38" w:rsidRDefault="00C82E38" w:rsidP="00B625B0">
      <w:pPr>
        <w:rPr>
          <w:rtl/>
        </w:rPr>
      </w:pPr>
    </w:p>
    <w:p w:rsidR="00C82E38" w:rsidRDefault="00C82E38" w:rsidP="00FB4E83">
      <w:pPr>
        <w:rPr>
          <w:rtl/>
        </w:rPr>
      </w:pPr>
      <w:bookmarkStart w:id="752" w:name="_ETM_Q2_593165"/>
      <w:bookmarkEnd w:id="752"/>
      <w:r>
        <w:rPr>
          <w:rFonts w:hint="cs"/>
          <w:rtl/>
        </w:rPr>
        <w:t>אתה ל</w:t>
      </w:r>
      <w:bookmarkStart w:id="753" w:name="_ETM_Q2_594205"/>
      <w:bookmarkEnd w:id="753"/>
      <w:r>
        <w:rPr>
          <w:rFonts w:hint="cs"/>
          <w:rtl/>
        </w:rPr>
        <w:t>א יכול להמשיך כך.</w:t>
      </w:r>
      <w:bookmarkStart w:id="754" w:name="_ETM_Q2_592659"/>
      <w:bookmarkEnd w:id="754"/>
    </w:p>
    <w:p w:rsidR="00C82E38" w:rsidRDefault="00C82E38" w:rsidP="00FB4E83">
      <w:pPr>
        <w:rPr>
          <w:rtl/>
        </w:rPr>
      </w:pPr>
      <w:bookmarkStart w:id="755" w:name="_ETM_Q2_592708"/>
      <w:bookmarkEnd w:id="755"/>
    </w:p>
    <w:p w:rsidR="00C82E38" w:rsidRDefault="00C82E38" w:rsidP="00243BE2">
      <w:pPr>
        <w:pStyle w:val="af5"/>
        <w:rPr>
          <w:rtl/>
        </w:rPr>
      </w:pPr>
      <w:bookmarkStart w:id="756" w:name="ET_interruption_5293_25"/>
      <w:r w:rsidRPr="00243BE2">
        <w:rPr>
          <w:rStyle w:val="TagStyle"/>
          <w:rtl/>
        </w:rPr>
        <w:t xml:space="preserve"> &lt;&lt; קריאה &gt;&gt;</w:t>
      </w:r>
      <w:r w:rsidRPr="00527F89">
        <w:rPr>
          <w:rStyle w:val="TagStyle"/>
          <w:rtl/>
        </w:rPr>
        <w:t xml:space="preserve"> </w:t>
      </w:r>
      <w:r>
        <w:rPr>
          <w:rtl/>
        </w:rPr>
        <w:t>איימן עודה (חד"ש-תע"ל):</w:t>
      </w:r>
      <w:r w:rsidRPr="00527F89">
        <w:rPr>
          <w:rStyle w:val="TagStyle"/>
          <w:rtl/>
        </w:rPr>
        <w:t xml:space="preserve"> </w:t>
      </w:r>
      <w:r w:rsidRPr="00243BE2">
        <w:rPr>
          <w:rStyle w:val="TagStyle"/>
          <w:rtl/>
        </w:rPr>
        <w:t xml:space="preserve">&lt;&lt; קריאה &gt;&gt; </w:t>
      </w:r>
      <w:r>
        <w:rPr>
          <w:rtl/>
        </w:rPr>
        <w:t xml:space="preserve">   </w:t>
      </w:r>
      <w:bookmarkEnd w:id="756"/>
    </w:p>
    <w:p w:rsidR="00C82E38" w:rsidRDefault="00C82E38" w:rsidP="00B625B0">
      <w:pPr>
        <w:rPr>
          <w:rtl/>
        </w:rPr>
      </w:pPr>
    </w:p>
    <w:p w:rsidR="00C82E38" w:rsidRDefault="00C82E38" w:rsidP="00FB4E83">
      <w:pPr>
        <w:rPr>
          <w:rtl/>
        </w:rPr>
      </w:pPr>
      <w:bookmarkStart w:id="757" w:name="_ETM_Q2_593311"/>
      <w:bookmarkEnd w:id="757"/>
      <w:r>
        <w:rPr>
          <w:rFonts w:hint="cs"/>
          <w:rtl/>
        </w:rPr>
        <w:t xml:space="preserve">על אפכם ועל חמתכם. </w:t>
      </w:r>
    </w:p>
    <w:p w:rsidR="00C82E38" w:rsidRDefault="00C82E38" w:rsidP="00FB4E83">
      <w:pPr>
        <w:rPr>
          <w:rtl/>
        </w:rPr>
      </w:pPr>
      <w:bookmarkStart w:id="758" w:name="_ETM_Q2_597107"/>
      <w:bookmarkStart w:id="759" w:name="_ETM_Q2_597168"/>
      <w:bookmarkStart w:id="760" w:name="_ETM_Q2_604764"/>
      <w:bookmarkEnd w:id="758"/>
      <w:bookmarkEnd w:id="759"/>
      <w:bookmarkEnd w:id="760"/>
    </w:p>
    <w:p w:rsidR="00C82E38" w:rsidRDefault="00C82E38" w:rsidP="00FB4E83">
      <w:pPr>
        <w:pStyle w:val="af5"/>
        <w:keepNext/>
        <w:rPr>
          <w:rtl/>
        </w:rPr>
      </w:pPr>
      <w:bookmarkStart w:id="761" w:name="_ETM_Q2_604815"/>
      <w:bookmarkStart w:id="762" w:name="ET_interruption_6345_41"/>
      <w:bookmarkEnd w:id="761"/>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bookmarkEnd w:id="762"/>
      <w:r>
        <w:rPr>
          <w:rtl/>
        </w:rPr>
        <w:t xml:space="preserve">   </w:t>
      </w:r>
    </w:p>
    <w:p w:rsidR="00C82E38" w:rsidRDefault="00C82E38" w:rsidP="00B625B0">
      <w:pPr>
        <w:rPr>
          <w:rtl/>
        </w:rPr>
      </w:pPr>
      <w:bookmarkStart w:id="763" w:name="_ETM_Q2_605995"/>
      <w:bookmarkEnd w:id="763"/>
    </w:p>
    <w:p w:rsidR="00C82E38" w:rsidRDefault="00C82E38" w:rsidP="00FB4E83">
      <w:pPr>
        <w:rPr>
          <w:rtl/>
        </w:rPr>
      </w:pPr>
      <w:bookmarkStart w:id="764" w:name="_ETM_Q2_606050"/>
      <w:bookmarkEnd w:id="764"/>
      <w:r>
        <w:rPr>
          <w:rFonts w:hint="cs"/>
          <w:rtl/>
        </w:rPr>
        <w:t>אנחנו נראה.</w:t>
      </w:r>
      <w:bookmarkStart w:id="765" w:name="_ETM_Q2_607707"/>
      <w:bookmarkEnd w:id="765"/>
      <w:r>
        <w:rPr>
          <w:rFonts w:hint="cs"/>
          <w:rtl/>
        </w:rPr>
        <w:t xml:space="preserve"> אנחנו נראה, איימן עודה. </w:t>
      </w:r>
    </w:p>
    <w:p w:rsidR="00C82E38" w:rsidRDefault="00C82E38" w:rsidP="00FB4E83">
      <w:pPr>
        <w:rPr>
          <w:rtl/>
        </w:rPr>
      </w:pPr>
      <w:bookmarkStart w:id="766" w:name="_ETM_Q2_607771"/>
      <w:bookmarkEnd w:id="766"/>
    </w:p>
    <w:p w:rsidR="00C82E38" w:rsidRDefault="00C82E38" w:rsidP="00FB4E83">
      <w:pPr>
        <w:pStyle w:val="af6"/>
        <w:keepNext/>
        <w:rPr>
          <w:rtl/>
        </w:rPr>
      </w:pPr>
      <w:bookmarkStart w:id="767" w:name="ET_yor_6423_26"/>
      <w:r w:rsidRPr="0010180D">
        <w:rPr>
          <w:rStyle w:val="TagStyle"/>
          <w:rtl/>
        </w:rPr>
        <w:t xml:space="preserve"> &lt;&lt; יור &gt;&gt;</w:t>
      </w:r>
      <w:r w:rsidRPr="00527F89">
        <w:rPr>
          <w:rStyle w:val="TagStyle"/>
          <w:rtl/>
        </w:rPr>
        <w:t xml:space="preserve"> </w:t>
      </w:r>
      <w:r>
        <w:rPr>
          <w:rtl/>
        </w:rPr>
        <w:t>היו"ר אמיר אוחנה:</w:t>
      </w:r>
      <w:r w:rsidRPr="00527F89">
        <w:rPr>
          <w:rStyle w:val="TagStyle"/>
          <w:rtl/>
        </w:rPr>
        <w:t xml:space="preserve"> </w:t>
      </w:r>
      <w:r w:rsidRPr="0010180D">
        <w:rPr>
          <w:rStyle w:val="TagStyle"/>
          <w:rtl/>
        </w:rPr>
        <w:t>&lt;&lt; יור &gt;&gt;</w:t>
      </w:r>
      <w:r>
        <w:rPr>
          <w:rtl/>
        </w:rPr>
        <w:t xml:space="preserve">   </w:t>
      </w:r>
      <w:bookmarkEnd w:id="767"/>
    </w:p>
    <w:p w:rsidR="00C82E38" w:rsidRDefault="00C82E38" w:rsidP="00B625B0">
      <w:pPr>
        <w:rPr>
          <w:rtl/>
        </w:rPr>
      </w:pPr>
    </w:p>
    <w:p w:rsidR="00C82E38" w:rsidRDefault="00C82E38" w:rsidP="00B625B0">
      <w:pPr>
        <w:rPr>
          <w:rtl/>
        </w:rPr>
      </w:pPr>
      <w:bookmarkStart w:id="768" w:name="_ETM_Q2_597799"/>
      <w:bookmarkEnd w:id="768"/>
      <w:r>
        <w:rPr>
          <w:rFonts w:hint="cs"/>
          <w:rtl/>
        </w:rPr>
        <w:t xml:space="preserve">חבר הכנסת ווליד טאהא </w:t>
      </w:r>
      <w:r>
        <w:rPr>
          <w:rtl/>
        </w:rPr>
        <w:t>–</w:t>
      </w:r>
      <w:r>
        <w:rPr>
          <w:rFonts w:hint="cs"/>
          <w:rtl/>
        </w:rPr>
        <w:t xml:space="preserve"> אינו נוכח</w:t>
      </w:r>
      <w:r w:rsidR="00BA4007">
        <w:rPr>
          <w:rFonts w:hint="cs"/>
          <w:rtl/>
        </w:rPr>
        <w:t>.</w:t>
      </w:r>
      <w:r>
        <w:rPr>
          <w:rFonts w:hint="cs"/>
          <w:rtl/>
        </w:rPr>
        <w:t xml:space="preserve"> חבר הכנסת גלעד קריב</w:t>
      </w:r>
      <w:r w:rsidR="00B625B0">
        <w:rPr>
          <w:rFonts w:hint="cs"/>
          <w:rtl/>
        </w:rPr>
        <w:t>,</w:t>
      </w:r>
      <w:r>
        <w:rPr>
          <w:rFonts w:hint="cs"/>
          <w:rtl/>
        </w:rPr>
        <w:t xml:space="preserve"> בבקשה, עד שלוש דקות לרשותך, אדוני.</w:t>
      </w:r>
    </w:p>
    <w:p w:rsidR="00C82E38" w:rsidRDefault="00C82E38" w:rsidP="00FB4E83">
      <w:pPr>
        <w:rPr>
          <w:rtl/>
        </w:rPr>
      </w:pPr>
    </w:p>
    <w:p w:rsidR="00C82E38" w:rsidRDefault="00C82E38" w:rsidP="00243BE2">
      <w:pPr>
        <w:pStyle w:val="af5"/>
        <w:rPr>
          <w:rtl/>
        </w:rPr>
      </w:pPr>
      <w:r w:rsidRPr="00243BE2">
        <w:rPr>
          <w:rStyle w:val="TagStyle"/>
          <w:rtl/>
        </w:rPr>
        <w:t>&lt;&lt; קריאה &gt;&gt;</w:t>
      </w:r>
      <w:r w:rsidRPr="00527F89">
        <w:rPr>
          <w:rStyle w:val="TagStyle"/>
          <w:rtl/>
        </w:rPr>
        <w:t xml:space="preserve"> </w:t>
      </w:r>
      <w:r>
        <w:rPr>
          <w:rtl/>
        </w:rPr>
        <w:t>איימן עודה (חד"ש-תע"ל):</w:t>
      </w:r>
      <w:r w:rsidRPr="00527F89">
        <w:rPr>
          <w:rStyle w:val="TagStyle"/>
          <w:rtl/>
        </w:rPr>
        <w:t xml:space="preserve"> </w:t>
      </w:r>
      <w:r w:rsidRPr="00243BE2">
        <w:rPr>
          <w:rStyle w:val="TagStyle"/>
          <w:rtl/>
        </w:rPr>
        <w:t xml:space="preserve">&lt;&lt; קריאה &gt;&gt; </w:t>
      </w:r>
      <w:r>
        <w:rPr>
          <w:rtl/>
        </w:rPr>
        <w:t xml:space="preserve">   </w:t>
      </w:r>
    </w:p>
    <w:p w:rsidR="00C82E38" w:rsidRDefault="00C82E38" w:rsidP="00B625B0">
      <w:pPr>
        <w:rPr>
          <w:rtl/>
        </w:rPr>
      </w:pPr>
    </w:p>
    <w:p w:rsidR="00C82E38" w:rsidRDefault="00C82E38" w:rsidP="00243BE2">
      <w:pPr>
        <w:rPr>
          <w:rtl/>
        </w:rPr>
      </w:pPr>
      <w:r>
        <w:rPr>
          <w:rFonts w:hint="cs"/>
          <w:rtl/>
        </w:rPr>
        <w:t xml:space="preserve">על אפכם ועל חמתכם. </w:t>
      </w:r>
    </w:p>
    <w:p w:rsidR="00C82E38" w:rsidRDefault="00C82E38" w:rsidP="00243BE2">
      <w:pPr>
        <w:rPr>
          <w:rtl/>
        </w:rPr>
      </w:pPr>
    </w:p>
    <w:p w:rsidR="00C82E38" w:rsidRDefault="00C82E38" w:rsidP="00243BE2">
      <w:pPr>
        <w:pStyle w:val="af5"/>
        <w:keepNext/>
        <w:rPr>
          <w:rtl/>
        </w:rPr>
      </w:pPr>
      <w:r w:rsidRPr="0010180D">
        <w:rPr>
          <w:rStyle w:val="TagStyle"/>
          <w:rtl/>
        </w:rPr>
        <w:t>&lt;&lt; קריאה &gt;&gt;</w:t>
      </w:r>
      <w:r w:rsidRPr="00F81924">
        <w:rPr>
          <w:rStyle w:val="TagStyle"/>
          <w:rtl/>
        </w:rPr>
        <w:t xml:space="preserve"> </w:t>
      </w:r>
      <w:r>
        <w:rPr>
          <w:rtl/>
        </w:rPr>
        <w:t>טלי גוטליב (הליכוד):</w:t>
      </w:r>
      <w:r w:rsidRPr="00F81924">
        <w:rPr>
          <w:rStyle w:val="TagStyle"/>
          <w:rtl/>
        </w:rPr>
        <w:t xml:space="preserve"> </w:t>
      </w:r>
      <w:r w:rsidRPr="0010180D">
        <w:rPr>
          <w:rStyle w:val="TagStyle"/>
          <w:rtl/>
        </w:rPr>
        <w:t>&lt;&lt; קריאה &gt;&gt;</w:t>
      </w:r>
      <w:r>
        <w:rPr>
          <w:rtl/>
        </w:rPr>
        <w:t xml:space="preserve">   </w:t>
      </w:r>
    </w:p>
    <w:p w:rsidR="00C82E38" w:rsidRDefault="00C82E38" w:rsidP="00B625B0">
      <w:pPr>
        <w:rPr>
          <w:rtl/>
        </w:rPr>
      </w:pPr>
    </w:p>
    <w:p w:rsidR="00C82E38" w:rsidRDefault="00C82E38" w:rsidP="00243BE2">
      <w:pPr>
        <w:rPr>
          <w:rtl/>
        </w:rPr>
      </w:pPr>
      <w:r>
        <w:rPr>
          <w:rFonts w:hint="cs"/>
          <w:rtl/>
        </w:rPr>
        <w:t xml:space="preserve">אנחנו נראה </w:t>
      </w:r>
      <w:r w:rsidR="00062A4B">
        <w:rPr>
          <w:rFonts w:hint="cs"/>
          <w:rtl/>
        </w:rPr>
        <w:t>– – –</w:t>
      </w:r>
      <w:r>
        <w:rPr>
          <w:rFonts w:hint="cs"/>
          <w:rtl/>
        </w:rPr>
        <w:t xml:space="preserve"> במצב מלחמה הוא לא ידבר על הצבא שלנו ועל החיילים שלנו.</w:t>
      </w:r>
      <w:bookmarkStart w:id="769" w:name="_ETM_Q0_617084"/>
      <w:bookmarkEnd w:id="769"/>
      <w:r>
        <w:rPr>
          <w:rFonts w:hint="cs"/>
          <w:rtl/>
        </w:rPr>
        <w:t xml:space="preserve"> והוא יעשה </w:t>
      </w:r>
      <w:r w:rsidR="00062A4B">
        <w:rPr>
          <w:rFonts w:hint="cs"/>
          <w:rtl/>
        </w:rPr>
        <w:t>– – –</w:t>
      </w:r>
      <w:r>
        <w:rPr>
          <w:rFonts w:hint="cs"/>
          <w:rtl/>
        </w:rPr>
        <w:t xml:space="preserve"> בין חמאס לבינם </w:t>
      </w:r>
      <w:r w:rsidR="00062A4B">
        <w:rPr>
          <w:rFonts w:hint="cs"/>
          <w:rtl/>
        </w:rPr>
        <w:t>– – –</w:t>
      </w:r>
      <w:r>
        <w:rPr>
          <w:rFonts w:hint="cs"/>
          <w:rtl/>
        </w:rPr>
        <w:t xml:space="preserve">  </w:t>
      </w:r>
    </w:p>
    <w:p w:rsidR="00C82E38" w:rsidRDefault="00C82E38" w:rsidP="00FB4E83">
      <w:pPr>
        <w:rPr>
          <w:rtl/>
        </w:rPr>
      </w:pPr>
      <w:bookmarkStart w:id="770" w:name="_ETM_Q2_603164"/>
      <w:bookmarkStart w:id="771" w:name="_ETM_Q2_603231"/>
      <w:bookmarkStart w:id="772" w:name="_ETM_Q2_620859"/>
      <w:bookmarkEnd w:id="770"/>
      <w:bookmarkEnd w:id="771"/>
      <w:bookmarkEnd w:id="772"/>
    </w:p>
    <w:p w:rsidR="00C82E38" w:rsidRDefault="00C82E38" w:rsidP="00243BE2">
      <w:pPr>
        <w:pStyle w:val="af6"/>
        <w:keepNext/>
        <w:rPr>
          <w:rtl/>
        </w:rPr>
      </w:pPr>
      <w:r w:rsidRPr="0010180D">
        <w:rPr>
          <w:rStyle w:val="TagStyle"/>
          <w:rtl/>
        </w:rPr>
        <w:t>&lt;&lt; יור &gt;&gt;</w:t>
      </w:r>
      <w:r w:rsidRPr="00527F89">
        <w:rPr>
          <w:rStyle w:val="TagStyle"/>
          <w:rtl/>
        </w:rPr>
        <w:t xml:space="preserve"> </w:t>
      </w:r>
      <w:r>
        <w:rPr>
          <w:rtl/>
        </w:rPr>
        <w:t>היו"ר אמיר אוחנה:</w:t>
      </w:r>
      <w:r w:rsidRPr="00527F89">
        <w:rPr>
          <w:rStyle w:val="TagStyle"/>
          <w:rtl/>
        </w:rPr>
        <w:t xml:space="preserve"> </w:t>
      </w:r>
      <w:r w:rsidRPr="0010180D">
        <w:rPr>
          <w:rStyle w:val="TagStyle"/>
          <w:rtl/>
        </w:rPr>
        <w:t>&lt;&lt; יור &gt;&gt;</w:t>
      </w:r>
      <w:r>
        <w:rPr>
          <w:rtl/>
        </w:rPr>
        <w:t xml:space="preserve">   </w:t>
      </w:r>
    </w:p>
    <w:p w:rsidR="00C82E38" w:rsidRDefault="00C82E38" w:rsidP="00B625B0">
      <w:pPr>
        <w:rPr>
          <w:rtl/>
        </w:rPr>
      </w:pPr>
    </w:p>
    <w:p w:rsidR="00C82E38" w:rsidRDefault="00C82E38" w:rsidP="00243BE2">
      <w:pPr>
        <w:rPr>
          <w:rtl/>
        </w:rPr>
      </w:pPr>
      <w:r>
        <w:rPr>
          <w:rFonts w:hint="cs"/>
          <w:rtl/>
        </w:rPr>
        <w:t>בבקשה, עד שלוש דקות לרשותך, אדוני.</w:t>
      </w:r>
    </w:p>
    <w:p w:rsidR="00C82E38" w:rsidRDefault="00C82E38" w:rsidP="00FB4E83">
      <w:pPr>
        <w:rPr>
          <w:rtl/>
        </w:rPr>
      </w:pPr>
    </w:p>
    <w:p w:rsidR="00C82E38" w:rsidRDefault="00C82E38" w:rsidP="00FB4E83">
      <w:pPr>
        <w:pStyle w:val="a4"/>
        <w:keepNext/>
        <w:rPr>
          <w:rtl/>
        </w:rPr>
      </w:pPr>
      <w:bookmarkStart w:id="773" w:name="ET_speaker_6156_27"/>
      <w:r w:rsidRPr="0010180D">
        <w:rPr>
          <w:rStyle w:val="TagStyle"/>
          <w:rtl/>
        </w:rPr>
        <w:t xml:space="preserve"> &lt;&lt; דובר &gt;&gt;</w:t>
      </w:r>
      <w:r w:rsidRPr="00527F89">
        <w:rPr>
          <w:rStyle w:val="TagStyle"/>
          <w:rtl/>
        </w:rPr>
        <w:t xml:space="preserve"> </w:t>
      </w:r>
      <w:bookmarkStart w:id="774" w:name="_Toc148989169"/>
      <w:bookmarkStart w:id="775" w:name="_Toc148989489"/>
      <w:r>
        <w:rPr>
          <w:rtl/>
        </w:rPr>
        <w:t>גלעד קריב (העבודה):</w:t>
      </w:r>
      <w:bookmarkEnd w:id="774"/>
      <w:bookmarkEnd w:id="775"/>
      <w:r w:rsidRPr="00527F89">
        <w:rPr>
          <w:rStyle w:val="TagStyle"/>
          <w:rtl/>
        </w:rPr>
        <w:t xml:space="preserve"> </w:t>
      </w:r>
      <w:r w:rsidRPr="0010180D">
        <w:rPr>
          <w:rStyle w:val="TagStyle"/>
          <w:rtl/>
        </w:rPr>
        <w:t>&lt;&lt; דובר &gt;&gt;</w:t>
      </w:r>
      <w:r>
        <w:rPr>
          <w:rtl/>
        </w:rPr>
        <w:t xml:space="preserve">   </w:t>
      </w:r>
      <w:bookmarkEnd w:id="773"/>
    </w:p>
    <w:p w:rsidR="00C82E38" w:rsidRDefault="00C82E38" w:rsidP="00B625B0">
      <w:pPr>
        <w:rPr>
          <w:rtl/>
        </w:rPr>
      </w:pPr>
    </w:p>
    <w:p w:rsidR="00C82E38" w:rsidRDefault="00C82E38" w:rsidP="00A472BA">
      <w:pPr>
        <w:rPr>
          <w:rtl/>
        </w:rPr>
      </w:pPr>
      <w:bookmarkStart w:id="776" w:name="_ETM_Q2_621357"/>
      <w:bookmarkStart w:id="777" w:name="_ETM_Q2_621408"/>
      <w:bookmarkEnd w:id="776"/>
      <w:bookmarkEnd w:id="777"/>
      <w:r>
        <w:rPr>
          <w:rtl/>
        </w:rPr>
        <w:t xml:space="preserve"> </w:t>
      </w:r>
      <w:bookmarkStart w:id="778" w:name="_ETM_Q2_622650"/>
      <w:bookmarkStart w:id="779" w:name="_ETM_Q2_625440"/>
      <w:bookmarkStart w:id="780" w:name="_ETM_Q2_626069"/>
      <w:bookmarkEnd w:id="778"/>
      <w:bookmarkEnd w:id="779"/>
      <w:bookmarkEnd w:id="780"/>
      <w:r>
        <w:rPr>
          <w:rtl/>
        </w:rPr>
        <w:t xml:space="preserve">אדוני </w:t>
      </w:r>
      <w:bookmarkStart w:id="781" w:name="_ETM_Q2_626430"/>
      <w:bookmarkEnd w:id="781"/>
      <w:r>
        <w:rPr>
          <w:rtl/>
        </w:rPr>
        <w:t>היושב-ראש</w:t>
      </w:r>
      <w:r>
        <w:rPr>
          <w:rFonts w:hint="cs"/>
          <w:rtl/>
        </w:rPr>
        <w:t>,</w:t>
      </w:r>
      <w:r>
        <w:rPr>
          <w:rtl/>
        </w:rPr>
        <w:t xml:space="preserve"> </w:t>
      </w:r>
      <w:bookmarkStart w:id="782" w:name="_ETM_Q2_627269"/>
      <w:bookmarkEnd w:id="782"/>
      <w:r>
        <w:rPr>
          <w:rtl/>
        </w:rPr>
        <w:t xml:space="preserve">עמיתיי </w:t>
      </w:r>
      <w:bookmarkStart w:id="783" w:name="_ETM_Q2_627870"/>
      <w:bookmarkEnd w:id="783"/>
      <w:r>
        <w:rPr>
          <w:rtl/>
        </w:rPr>
        <w:t xml:space="preserve">חברי </w:t>
      </w:r>
      <w:bookmarkStart w:id="784" w:name="_ETM_Q2_628319"/>
      <w:bookmarkEnd w:id="784"/>
      <w:r>
        <w:rPr>
          <w:rtl/>
        </w:rPr>
        <w:t xml:space="preserve">וחברות </w:t>
      </w:r>
      <w:bookmarkStart w:id="785" w:name="_ETM_Q2_628799"/>
      <w:bookmarkEnd w:id="785"/>
      <w:r>
        <w:rPr>
          <w:rtl/>
        </w:rPr>
        <w:t xml:space="preserve">הכנסת </w:t>
      </w:r>
      <w:bookmarkStart w:id="786" w:name="_ETM_Q2_629280"/>
      <w:bookmarkEnd w:id="786"/>
      <w:r>
        <w:rPr>
          <w:rtl/>
        </w:rPr>
        <w:t>הנכבדים</w:t>
      </w:r>
      <w:r>
        <w:rPr>
          <w:rFonts w:hint="cs"/>
          <w:rtl/>
        </w:rPr>
        <w:t>,</w:t>
      </w:r>
      <w:r>
        <w:rPr>
          <w:rtl/>
        </w:rPr>
        <w:t xml:space="preserve"> </w:t>
      </w:r>
      <w:bookmarkStart w:id="787" w:name="_ETM_Q2_632209"/>
      <w:bookmarkEnd w:id="787"/>
      <w:r>
        <w:rPr>
          <w:rtl/>
        </w:rPr>
        <w:t xml:space="preserve">מכובדיי </w:t>
      </w:r>
      <w:bookmarkStart w:id="788" w:name="_ETM_Q2_632840"/>
      <w:bookmarkEnd w:id="788"/>
      <w:r>
        <w:rPr>
          <w:rtl/>
        </w:rPr>
        <w:t>השרים</w:t>
      </w:r>
      <w:r>
        <w:rPr>
          <w:rFonts w:hint="cs"/>
          <w:rtl/>
        </w:rPr>
        <w:t>,</w:t>
      </w:r>
      <w:r>
        <w:rPr>
          <w:rtl/>
        </w:rPr>
        <w:t xml:space="preserve"> </w:t>
      </w:r>
      <w:bookmarkStart w:id="789" w:name="_ETM_Q2_634900"/>
      <w:bookmarkEnd w:id="789"/>
      <w:r>
        <w:rPr>
          <w:rtl/>
        </w:rPr>
        <w:t xml:space="preserve">דומני </w:t>
      </w:r>
      <w:bookmarkStart w:id="790" w:name="_ETM_Q2_635319"/>
      <w:bookmarkEnd w:id="790"/>
      <w:r>
        <w:rPr>
          <w:rtl/>
        </w:rPr>
        <w:t xml:space="preserve">שלא </w:t>
      </w:r>
      <w:bookmarkStart w:id="791" w:name="_ETM_Q2_635650"/>
      <w:bookmarkEnd w:id="791"/>
      <w:r>
        <w:rPr>
          <w:rtl/>
        </w:rPr>
        <w:t xml:space="preserve">יהיה </w:t>
      </w:r>
      <w:bookmarkStart w:id="792" w:name="_ETM_Q2_635890"/>
      <w:bookmarkStart w:id="793" w:name="_ETM_Q2_636459"/>
      <w:bookmarkStart w:id="794" w:name="_ETM_Q2_636970"/>
      <w:bookmarkEnd w:id="792"/>
      <w:bookmarkEnd w:id="793"/>
      <w:bookmarkEnd w:id="794"/>
      <w:r>
        <w:rPr>
          <w:rFonts w:hint="cs"/>
          <w:rtl/>
        </w:rPr>
        <w:t xml:space="preserve">כאן אחד </w:t>
      </w:r>
      <w:r>
        <w:rPr>
          <w:rtl/>
        </w:rPr>
        <w:t xml:space="preserve">בבית </w:t>
      </w:r>
      <w:bookmarkStart w:id="795" w:name="_ETM_Q2_637450"/>
      <w:bookmarkEnd w:id="795"/>
      <w:r>
        <w:rPr>
          <w:rtl/>
        </w:rPr>
        <w:t xml:space="preserve">הזה </w:t>
      </w:r>
      <w:bookmarkStart w:id="796" w:name="_ETM_Q2_638980"/>
      <w:bookmarkEnd w:id="796"/>
      <w:r>
        <w:rPr>
          <w:rtl/>
        </w:rPr>
        <w:t xml:space="preserve">שיציע </w:t>
      </w:r>
      <w:bookmarkStart w:id="797" w:name="_ETM_Q2_640780"/>
      <w:bookmarkEnd w:id="797"/>
      <w:r>
        <w:rPr>
          <w:rtl/>
        </w:rPr>
        <w:t xml:space="preserve">שהיכולת </w:t>
      </w:r>
      <w:bookmarkStart w:id="798" w:name="_ETM_Q2_641440"/>
      <w:bookmarkEnd w:id="798"/>
      <w:r>
        <w:rPr>
          <w:rtl/>
        </w:rPr>
        <w:t xml:space="preserve">שלנו </w:t>
      </w:r>
      <w:bookmarkStart w:id="799" w:name="_ETM_Q2_641890"/>
      <w:bookmarkEnd w:id="799"/>
      <w:r>
        <w:rPr>
          <w:rtl/>
        </w:rPr>
        <w:t xml:space="preserve">להתמודד </w:t>
      </w:r>
      <w:bookmarkStart w:id="800" w:name="_ETM_Q2_642760"/>
      <w:bookmarkEnd w:id="800"/>
      <w:r>
        <w:rPr>
          <w:rtl/>
        </w:rPr>
        <w:t xml:space="preserve">עם </w:t>
      </w:r>
      <w:bookmarkStart w:id="801" w:name="_ETM_Q2_642880"/>
      <w:bookmarkEnd w:id="801"/>
      <w:r>
        <w:rPr>
          <w:rtl/>
        </w:rPr>
        <w:t xml:space="preserve">המלחמה </w:t>
      </w:r>
      <w:bookmarkStart w:id="802" w:name="_ETM_Q2_643600"/>
      <w:bookmarkEnd w:id="802"/>
      <w:r>
        <w:rPr>
          <w:rtl/>
        </w:rPr>
        <w:t xml:space="preserve">שנכפתה </w:t>
      </w:r>
      <w:bookmarkStart w:id="803" w:name="_ETM_Q2_644560"/>
      <w:bookmarkEnd w:id="803"/>
      <w:r>
        <w:rPr>
          <w:rtl/>
        </w:rPr>
        <w:t xml:space="preserve">עלינו </w:t>
      </w:r>
      <w:bookmarkStart w:id="804" w:name="_ETM_Q2_646910"/>
      <w:bookmarkEnd w:id="804"/>
      <w:r>
        <w:rPr>
          <w:rtl/>
        </w:rPr>
        <w:t xml:space="preserve">תלויה </w:t>
      </w:r>
      <w:bookmarkStart w:id="805" w:name="_ETM_Q2_647450"/>
      <w:bookmarkEnd w:id="805"/>
      <w:r>
        <w:rPr>
          <w:rtl/>
        </w:rPr>
        <w:t xml:space="preserve">רק </w:t>
      </w:r>
      <w:bookmarkStart w:id="806" w:name="_ETM_Q2_647780"/>
      <w:bookmarkEnd w:id="806"/>
      <w:r>
        <w:rPr>
          <w:rtl/>
        </w:rPr>
        <w:t>בכ</w:t>
      </w:r>
      <w:bookmarkStart w:id="807" w:name="_ETM_Q2_648140"/>
      <w:bookmarkEnd w:id="807"/>
      <w:r>
        <w:rPr>
          <w:rtl/>
        </w:rPr>
        <w:t xml:space="preserve">וחנו </w:t>
      </w:r>
      <w:bookmarkStart w:id="808" w:name="_ETM_Q2_648560"/>
      <w:bookmarkEnd w:id="808"/>
      <w:r>
        <w:rPr>
          <w:rtl/>
        </w:rPr>
        <w:t xml:space="preserve">הצבאי </w:t>
      </w:r>
      <w:bookmarkStart w:id="809" w:name="_ETM_Q2_649940"/>
      <w:bookmarkEnd w:id="809"/>
      <w:r>
        <w:rPr>
          <w:rtl/>
        </w:rPr>
        <w:t xml:space="preserve">ולא </w:t>
      </w:r>
      <w:bookmarkStart w:id="810" w:name="_ETM_Q2_650420"/>
      <w:bookmarkEnd w:id="810"/>
      <w:r>
        <w:rPr>
          <w:rtl/>
        </w:rPr>
        <w:t xml:space="preserve">בחוסן </w:t>
      </w:r>
      <w:bookmarkStart w:id="811" w:name="_ETM_Q2_651350"/>
      <w:bookmarkEnd w:id="811"/>
      <w:r>
        <w:rPr>
          <w:rtl/>
        </w:rPr>
        <w:t xml:space="preserve">המשקי </w:t>
      </w:r>
      <w:bookmarkStart w:id="812" w:name="_ETM_Q2_652160"/>
      <w:bookmarkEnd w:id="812"/>
      <w:r>
        <w:rPr>
          <w:rtl/>
        </w:rPr>
        <w:t>והלאומי</w:t>
      </w:r>
      <w:r>
        <w:rPr>
          <w:rFonts w:hint="cs"/>
          <w:rtl/>
        </w:rPr>
        <w:t>.</w:t>
      </w:r>
      <w:r>
        <w:rPr>
          <w:rtl/>
        </w:rPr>
        <w:t xml:space="preserve"> </w:t>
      </w:r>
      <w:bookmarkStart w:id="813" w:name="_ETM_Q2_653900"/>
      <w:bookmarkEnd w:id="813"/>
      <w:r>
        <w:rPr>
          <w:rtl/>
        </w:rPr>
        <w:t xml:space="preserve">לכולנו </w:t>
      </w:r>
      <w:bookmarkStart w:id="814" w:name="_ETM_Q2_654680"/>
      <w:bookmarkEnd w:id="814"/>
      <w:r>
        <w:rPr>
          <w:rtl/>
        </w:rPr>
        <w:t xml:space="preserve">ברור </w:t>
      </w:r>
      <w:bookmarkStart w:id="815" w:name="_ETM_Q2_655310"/>
      <w:bookmarkEnd w:id="815"/>
      <w:r>
        <w:rPr>
          <w:rtl/>
        </w:rPr>
        <w:t xml:space="preserve">כי </w:t>
      </w:r>
      <w:bookmarkStart w:id="816" w:name="_ETM_Q2_655489"/>
      <w:bookmarkEnd w:id="816"/>
      <w:r>
        <w:rPr>
          <w:rtl/>
        </w:rPr>
        <w:t xml:space="preserve">היכולת </w:t>
      </w:r>
      <w:bookmarkStart w:id="817" w:name="_ETM_Q2_656990"/>
      <w:bookmarkEnd w:id="817"/>
      <w:r>
        <w:rPr>
          <w:rtl/>
        </w:rPr>
        <w:t xml:space="preserve">של </w:t>
      </w:r>
      <w:bookmarkStart w:id="818" w:name="_ETM_Q2_657230"/>
      <w:bookmarkEnd w:id="818"/>
      <w:r>
        <w:rPr>
          <w:rtl/>
        </w:rPr>
        <w:t xml:space="preserve">מדינת </w:t>
      </w:r>
      <w:bookmarkStart w:id="819" w:name="_ETM_Q2_657770"/>
      <w:bookmarkEnd w:id="819"/>
      <w:r>
        <w:rPr>
          <w:rtl/>
        </w:rPr>
        <w:t xml:space="preserve">ישראל </w:t>
      </w:r>
      <w:bookmarkStart w:id="820" w:name="_ETM_Q2_658430"/>
      <w:bookmarkEnd w:id="820"/>
      <w:r>
        <w:rPr>
          <w:rtl/>
        </w:rPr>
        <w:t xml:space="preserve">להושיט </w:t>
      </w:r>
      <w:bookmarkStart w:id="821" w:name="_ETM_Q2_659060"/>
      <w:bookmarkEnd w:id="821"/>
      <w:r>
        <w:rPr>
          <w:rtl/>
        </w:rPr>
        <w:t xml:space="preserve">בעת </w:t>
      </w:r>
      <w:bookmarkStart w:id="822" w:name="_ETM_Q2_659540"/>
      <w:bookmarkEnd w:id="822"/>
      <w:r>
        <w:rPr>
          <w:rtl/>
        </w:rPr>
        <w:t xml:space="preserve">הזו </w:t>
      </w:r>
      <w:bookmarkStart w:id="823" w:name="_ETM_Q2_660560"/>
      <w:bookmarkEnd w:id="823"/>
      <w:r>
        <w:rPr>
          <w:rtl/>
        </w:rPr>
        <w:t xml:space="preserve">יד </w:t>
      </w:r>
      <w:bookmarkStart w:id="824" w:name="_ETM_Q2_661310"/>
      <w:bookmarkEnd w:id="824"/>
      <w:r>
        <w:rPr>
          <w:rtl/>
        </w:rPr>
        <w:t>עו</w:t>
      </w:r>
      <w:r>
        <w:rPr>
          <w:rFonts w:hint="cs"/>
          <w:rtl/>
        </w:rPr>
        <w:t>זרת,</w:t>
      </w:r>
      <w:r>
        <w:rPr>
          <w:rtl/>
        </w:rPr>
        <w:t xml:space="preserve"> </w:t>
      </w:r>
      <w:bookmarkStart w:id="825" w:name="_ETM_Q2_662219"/>
      <w:bookmarkEnd w:id="825"/>
      <w:r>
        <w:rPr>
          <w:rtl/>
        </w:rPr>
        <w:t xml:space="preserve">תומכת </w:t>
      </w:r>
      <w:bookmarkStart w:id="826" w:name="_ETM_Q2_662999"/>
      <w:bookmarkStart w:id="827" w:name="_ETM_Q2_663120"/>
      <w:bookmarkEnd w:id="826"/>
      <w:bookmarkEnd w:id="827"/>
      <w:r>
        <w:rPr>
          <w:rFonts w:hint="cs"/>
          <w:rtl/>
        </w:rPr>
        <w:t>ו</w:t>
      </w:r>
      <w:r>
        <w:rPr>
          <w:rtl/>
        </w:rPr>
        <w:t xml:space="preserve">נדיבה </w:t>
      </w:r>
      <w:bookmarkStart w:id="828" w:name="_ETM_Q2_664410"/>
      <w:bookmarkEnd w:id="828"/>
      <w:r>
        <w:rPr>
          <w:rtl/>
        </w:rPr>
        <w:t xml:space="preserve">בראש </w:t>
      </w:r>
      <w:bookmarkStart w:id="829" w:name="_ETM_Q2_664890"/>
      <w:bookmarkEnd w:id="829"/>
      <w:r>
        <w:rPr>
          <w:rtl/>
        </w:rPr>
        <w:t>ו</w:t>
      </w:r>
      <w:r>
        <w:rPr>
          <w:rFonts w:hint="cs"/>
          <w:rtl/>
        </w:rPr>
        <w:t>ב</w:t>
      </w:r>
      <w:r>
        <w:rPr>
          <w:rtl/>
        </w:rPr>
        <w:t xml:space="preserve">ראשונה </w:t>
      </w:r>
      <w:bookmarkStart w:id="830" w:name="_ETM_Q2_665790"/>
      <w:bookmarkEnd w:id="830"/>
      <w:r>
        <w:rPr>
          <w:rtl/>
        </w:rPr>
        <w:t xml:space="preserve">למשפחות </w:t>
      </w:r>
      <w:bookmarkStart w:id="831" w:name="_ETM_Q2_666750"/>
      <w:bookmarkEnd w:id="831"/>
      <w:r>
        <w:rPr>
          <w:rtl/>
        </w:rPr>
        <w:t xml:space="preserve">השכולות </w:t>
      </w:r>
      <w:bookmarkStart w:id="832" w:name="_ETM_Q2_667620"/>
      <w:bookmarkEnd w:id="832"/>
      <w:r>
        <w:rPr>
          <w:rtl/>
        </w:rPr>
        <w:t xml:space="preserve">ולמשפחות </w:t>
      </w:r>
      <w:bookmarkStart w:id="833" w:name="_ETM_Q2_668460"/>
      <w:bookmarkEnd w:id="833"/>
      <w:r>
        <w:rPr>
          <w:rtl/>
        </w:rPr>
        <w:t xml:space="preserve">החטופים </w:t>
      </w:r>
      <w:bookmarkStart w:id="834" w:name="_ETM_Q2_669390"/>
      <w:bookmarkEnd w:id="834"/>
      <w:r>
        <w:rPr>
          <w:rtl/>
        </w:rPr>
        <w:t>והנעדרים</w:t>
      </w:r>
      <w:r>
        <w:rPr>
          <w:rFonts w:hint="cs"/>
          <w:rtl/>
        </w:rPr>
        <w:t>,</w:t>
      </w:r>
      <w:r>
        <w:rPr>
          <w:rtl/>
        </w:rPr>
        <w:t xml:space="preserve"> </w:t>
      </w:r>
      <w:bookmarkStart w:id="835" w:name="_ETM_Q2_670920"/>
      <w:bookmarkEnd w:id="835"/>
      <w:r>
        <w:rPr>
          <w:rtl/>
        </w:rPr>
        <w:t xml:space="preserve">לאחר </w:t>
      </w:r>
      <w:bookmarkStart w:id="836" w:name="_ETM_Q2_671460"/>
      <w:bookmarkEnd w:id="836"/>
      <w:r>
        <w:rPr>
          <w:rtl/>
        </w:rPr>
        <w:t xml:space="preserve">מכן </w:t>
      </w:r>
      <w:bookmarkStart w:id="837" w:name="_ETM_Q2_671820"/>
      <w:bookmarkEnd w:id="837"/>
      <w:r>
        <w:rPr>
          <w:rtl/>
        </w:rPr>
        <w:t xml:space="preserve">למשפחות </w:t>
      </w:r>
      <w:bookmarkStart w:id="838" w:name="_ETM_Q2_672480"/>
      <w:bookmarkEnd w:id="838"/>
      <w:r>
        <w:rPr>
          <w:rtl/>
        </w:rPr>
        <w:t>השכולות</w:t>
      </w:r>
      <w:r>
        <w:rPr>
          <w:rFonts w:hint="cs"/>
          <w:rtl/>
        </w:rPr>
        <w:t>,</w:t>
      </w:r>
      <w:r>
        <w:rPr>
          <w:rtl/>
        </w:rPr>
        <w:t xml:space="preserve"> </w:t>
      </w:r>
      <w:bookmarkStart w:id="839" w:name="_ETM_Q2_673890"/>
      <w:bookmarkEnd w:id="839"/>
      <w:r>
        <w:rPr>
          <w:rtl/>
        </w:rPr>
        <w:t xml:space="preserve">למשפחות </w:t>
      </w:r>
      <w:bookmarkStart w:id="840" w:name="_ETM_Q2_674760"/>
      <w:bookmarkEnd w:id="840"/>
      <w:r>
        <w:rPr>
          <w:rtl/>
        </w:rPr>
        <w:t xml:space="preserve">שהתפנו </w:t>
      </w:r>
      <w:bookmarkStart w:id="841" w:name="_ETM_Q2_676500"/>
      <w:bookmarkEnd w:id="841"/>
      <w:r>
        <w:rPr>
          <w:rtl/>
        </w:rPr>
        <w:t>מי</w:t>
      </w:r>
      <w:bookmarkStart w:id="842" w:name="_ETM_Q2_676740"/>
      <w:bookmarkEnd w:id="842"/>
      <w:r>
        <w:rPr>
          <w:rtl/>
        </w:rPr>
        <w:t xml:space="preserve">ישובי </w:t>
      </w:r>
      <w:bookmarkStart w:id="843" w:name="_ETM_Q2_677310"/>
      <w:bookmarkEnd w:id="843"/>
      <w:r>
        <w:rPr>
          <w:rtl/>
        </w:rPr>
        <w:t xml:space="preserve">עוטף </w:t>
      </w:r>
      <w:bookmarkStart w:id="844" w:name="_ETM_Q2_677760"/>
      <w:bookmarkEnd w:id="844"/>
      <w:r>
        <w:rPr>
          <w:rtl/>
        </w:rPr>
        <w:t>עזה</w:t>
      </w:r>
      <w:bookmarkStart w:id="845" w:name="_ETM_Q2_678750"/>
      <w:bookmarkEnd w:id="845"/>
      <w:r>
        <w:rPr>
          <w:rFonts w:hint="cs"/>
          <w:rtl/>
        </w:rPr>
        <w:t xml:space="preserve">, </w:t>
      </w:r>
      <w:r>
        <w:rPr>
          <w:rtl/>
        </w:rPr>
        <w:t xml:space="preserve">ואז </w:t>
      </w:r>
      <w:bookmarkStart w:id="846" w:name="_ETM_Q2_679379"/>
      <w:bookmarkEnd w:id="846"/>
      <w:r>
        <w:rPr>
          <w:rtl/>
        </w:rPr>
        <w:t>ל</w:t>
      </w:r>
      <w:r>
        <w:rPr>
          <w:rFonts w:hint="cs"/>
          <w:rtl/>
        </w:rPr>
        <w:t>כל</w:t>
      </w:r>
      <w:r>
        <w:rPr>
          <w:rtl/>
        </w:rPr>
        <w:t xml:space="preserve"> </w:t>
      </w:r>
      <w:bookmarkStart w:id="847" w:name="_ETM_Q2_680099"/>
      <w:bookmarkEnd w:id="847"/>
      <w:r>
        <w:rPr>
          <w:rtl/>
        </w:rPr>
        <w:t xml:space="preserve">אותם </w:t>
      </w:r>
      <w:bookmarkStart w:id="848" w:name="_ETM_Q2_680730"/>
      <w:bookmarkEnd w:id="848"/>
      <w:r>
        <w:rPr>
          <w:rtl/>
        </w:rPr>
        <w:t xml:space="preserve">בעלי </w:t>
      </w:r>
      <w:bookmarkStart w:id="849" w:name="_ETM_Q2_681450"/>
      <w:bookmarkEnd w:id="849"/>
      <w:r>
        <w:rPr>
          <w:rtl/>
        </w:rPr>
        <w:t xml:space="preserve">עסקים </w:t>
      </w:r>
      <w:bookmarkStart w:id="850" w:name="_ETM_Q2_682930"/>
      <w:bookmarkEnd w:id="850"/>
      <w:r>
        <w:rPr>
          <w:rtl/>
        </w:rPr>
        <w:t>עצמאי</w:t>
      </w:r>
      <w:r>
        <w:rPr>
          <w:rFonts w:hint="cs"/>
          <w:rtl/>
        </w:rPr>
        <w:t>י</w:t>
      </w:r>
      <w:r>
        <w:rPr>
          <w:rtl/>
        </w:rPr>
        <w:t xml:space="preserve">ם </w:t>
      </w:r>
      <w:bookmarkStart w:id="851" w:name="_ETM_Q2_683949"/>
      <w:bookmarkEnd w:id="851"/>
      <w:r>
        <w:rPr>
          <w:rtl/>
        </w:rPr>
        <w:t>ו</w:t>
      </w:r>
      <w:r w:rsidR="00A472BA">
        <w:rPr>
          <w:rFonts w:hint="cs"/>
          <w:rtl/>
        </w:rPr>
        <w:t>ל</w:t>
      </w:r>
      <w:r>
        <w:rPr>
          <w:rtl/>
        </w:rPr>
        <w:t xml:space="preserve">עובדים </w:t>
      </w:r>
      <w:bookmarkStart w:id="852" w:name="_ETM_Q2_684549"/>
      <w:bookmarkEnd w:id="852"/>
      <w:r>
        <w:rPr>
          <w:rtl/>
        </w:rPr>
        <w:t xml:space="preserve">שכירים </w:t>
      </w:r>
      <w:bookmarkStart w:id="853" w:name="_ETM_Q2_685180"/>
      <w:bookmarkEnd w:id="853"/>
      <w:r>
        <w:rPr>
          <w:rtl/>
        </w:rPr>
        <w:t>במשק</w:t>
      </w:r>
      <w:r>
        <w:rPr>
          <w:rFonts w:hint="cs"/>
          <w:rtl/>
        </w:rPr>
        <w:t xml:space="preserve"> </w:t>
      </w:r>
      <w:r>
        <w:rPr>
          <w:rFonts w:hint="eastAsia"/>
          <w:rtl/>
        </w:rPr>
        <w:t>–</w:t>
      </w:r>
      <w:r>
        <w:rPr>
          <w:rFonts w:hint="cs"/>
          <w:rtl/>
        </w:rPr>
        <w:t xml:space="preserve"> </w:t>
      </w:r>
      <w:bookmarkStart w:id="854" w:name="_ETM_Q2_686329"/>
      <w:bookmarkStart w:id="855" w:name="_ETM_Q2_686396"/>
      <w:bookmarkStart w:id="856" w:name="_ETM_Q2_686519"/>
      <w:bookmarkStart w:id="857" w:name="_ETM_Q2_686577"/>
      <w:bookmarkStart w:id="858" w:name="_ETM_Q2_686810"/>
      <w:bookmarkEnd w:id="854"/>
      <w:bookmarkEnd w:id="855"/>
      <w:bookmarkEnd w:id="856"/>
      <w:bookmarkEnd w:id="857"/>
      <w:bookmarkEnd w:id="858"/>
      <w:r>
        <w:rPr>
          <w:rtl/>
        </w:rPr>
        <w:t xml:space="preserve">הבוקר </w:t>
      </w:r>
      <w:bookmarkStart w:id="859" w:name="_ETM_Q2_687380"/>
      <w:bookmarkEnd w:id="859"/>
      <w:r>
        <w:rPr>
          <w:rtl/>
        </w:rPr>
        <w:t xml:space="preserve">הזה </w:t>
      </w:r>
      <w:bookmarkStart w:id="860" w:name="_ETM_Q2_688540"/>
      <w:bookmarkEnd w:id="860"/>
      <w:r>
        <w:rPr>
          <w:rtl/>
        </w:rPr>
        <w:t xml:space="preserve">בוועדת </w:t>
      </w:r>
      <w:bookmarkStart w:id="861" w:name="_ETM_Q2_689260"/>
      <w:bookmarkEnd w:id="861"/>
      <w:r>
        <w:rPr>
          <w:rtl/>
        </w:rPr>
        <w:t xml:space="preserve">הכספים </w:t>
      </w:r>
      <w:bookmarkStart w:id="862" w:name="_ETM_Q2_690620"/>
      <w:bookmarkEnd w:id="862"/>
      <w:r>
        <w:rPr>
          <w:rtl/>
        </w:rPr>
        <w:t xml:space="preserve">ראינו </w:t>
      </w:r>
      <w:bookmarkStart w:id="863" w:name="_ETM_Q2_691430"/>
      <w:bookmarkEnd w:id="863"/>
      <w:r>
        <w:rPr>
          <w:rtl/>
        </w:rPr>
        <w:t xml:space="preserve">מחזה </w:t>
      </w:r>
      <w:bookmarkStart w:id="864" w:name="_ETM_Q2_692299"/>
      <w:bookmarkEnd w:id="864"/>
      <w:r>
        <w:rPr>
          <w:rtl/>
        </w:rPr>
        <w:t xml:space="preserve">אימים </w:t>
      </w:r>
      <w:bookmarkStart w:id="865" w:name="_ETM_Q2_693690"/>
      <w:bookmarkEnd w:id="865"/>
      <w:r>
        <w:rPr>
          <w:rtl/>
        </w:rPr>
        <w:t xml:space="preserve">של </w:t>
      </w:r>
      <w:bookmarkStart w:id="866" w:name="_ETM_Q2_694050"/>
      <w:bookmarkEnd w:id="866"/>
      <w:r>
        <w:rPr>
          <w:rtl/>
        </w:rPr>
        <w:t xml:space="preserve">ממשלה </w:t>
      </w:r>
      <w:bookmarkStart w:id="867" w:name="_ETM_Q2_695360"/>
      <w:bookmarkEnd w:id="867"/>
      <w:r>
        <w:rPr>
          <w:rtl/>
        </w:rPr>
        <w:t xml:space="preserve">שלא </w:t>
      </w:r>
      <w:bookmarkStart w:id="868" w:name="_ETM_Q2_695900"/>
      <w:bookmarkEnd w:id="868"/>
      <w:r>
        <w:rPr>
          <w:rtl/>
        </w:rPr>
        <w:t xml:space="preserve">רק </w:t>
      </w:r>
      <w:bookmarkStart w:id="869" w:name="_ETM_Q2_696230"/>
      <w:bookmarkEnd w:id="869"/>
      <w:r>
        <w:rPr>
          <w:rtl/>
        </w:rPr>
        <w:t xml:space="preserve">שאינה </w:t>
      </w:r>
      <w:bookmarkStart w:id="870" w:name="_ETM_Q2_696769"/>
      <w:bookmarkEnd w:id="870"/>
      <w:r>
        <w:rPr>
          <w:rtl/>
        </w:rPr>
        <w:t>מתפקדת</w:t>
      </w:r>
      <w:r>
        <w:rPr>
          <w:rFonts w:hint="cs"/>
          <w:rtl/>
        </w:rPr>
        <w:t>,</w:t>
      </w:r>
      <w:r>
        <w:rPr>
          <w:rtl/>
        </w:rPr>
        <w:t xml:space="preserve"> </w:t>
      </w:r>
      <w:bookmarkStart w:id="871" w:name="_ETM_Q2_698280"/>
      <w:bookmarkEnd w:id="871"/>
      <w:r>
        <w:rPr>
          <w:rtl/>
        </w:rPr>
        <w:t>אל</w:t>
      </w:r>
      <w:r>
        <w:rPr>
          <w:rFonts w:hint="cs"/>
          <w:rtl/>
        </w:rPr>
        <w:t>א</w:t>
      </w:r>
      <w:r>
        <w:rPr>
          <w:rtl/>
        </w:rPr>
        <w:t xml:space="preserve"> </w:t>
      </w:r>
      <w:bookmarkStart w:id="872" w:name="_ETM_Q2_698579"/>
      <w:bookmarkEnd w:id="872"/>
      <w:r>
        <w:rPr>
          <w:rtl/>
        </w:rPr>
        <w:t xml:space="preserve">של </w:t>
      </w:r>
      <w:bookmarkStart w:id="873" w:name="_ETM_Q2_698819"/>
      <w:bookmarkEnd w:id="873"/>
      <w:r>
        <w:rPr>
          <w:rtl/>
        </w:rPr>
        <w:t xml:space="preserve">ממשלה </w:t>
      </w:r>
      <w:bookmarkStart w:id="874" w:name="_ETM_Q2_699540"/>
      <w:bookmarkEnd w:id="874"/>
      <w:r>
        <w:rPr>
          <w:rtl/>
        </w:rPr>
        <w:t xml:space="preserve">שעסוקה </w:t>
      </w:r>
      <w:bookmarkStart w:id="875" w:name="_ETM_Q2_700439"/>
      <w:bookmarkEnd w:id="875"/>
      <w:r>
        <w:rPr>
          <w:rtl/>
        </w:rPr>
        <w:t xml:space="preserve">בקרבות </w:t>
      </w:r>
      <w:bookmarkStart w:id="876" w:name="_ETM_Q2_701189"/>
      <w:bookmarkEnd w:id="876"/>
      <w:r>
        <w:rPr>
          <w:rtl/>
        </w:rPr>
        <w:t>אגו</w:t>
      </w:r>
      <w:r>
        <w:rPr>
          <w:rFonts w:hint="cs"/>
          <w:rtl/>
        </w:rPr>
        <w:t>.</w:t>
      </w:r>
      <w:r>
        <w:rPr>
          <w:rtl/>
        </w:rPr>
        <w:t xml:space="preserve"> </w:t>
      </w:r>
      <w:bookmarkStart w:id="877" w:name="_ETM_Q2_702730"/>
      <w:bookmarkEnd w:id="877"/>
      <w:r>
        <w:rPr>
          <w:rtl/>
        </w:rPr>
        <w:t xml:space="preserve">שר </w:t>
      </w:r>
      <w:bookmarkStart w:id="878" w:name="_ETM_Q2_703090"/>
      <w:bookmarkEnd w:id="878"/>
      <w:r>
        <w:rPr>
          <w:rtl/>
        </w:rPr>
        <w:t>האוצר</w:t>
      </w:r>
      <w:r>
        <w:rPr>
          <w:rFonts w:hint="cs"/>
          <w:rtl/>
        </w:rPr>
        <w:t>,</w:t>
      </w:r>
      <w:r>
        <w:rPr>
          <w:rtl/>
        </w:rPr>
        <w:t xml:space="preserve"> </w:t>
      </w:r>
      <w:bookmarkStart w:id="879" w:name="_ETM_Q2_703720"/>
      <w:bookmarkEnd w:id="879"/>
      <w:r>
        <w:rPr>
          <w:rtl/>
        </w:rPr>
        <w:t xml:space="preserve">שהתעקש </w:t>
      </w:r>
      <w:bookmarkStart w:id="880" w:name="_ETM_Q2_704590"/>
      <w:bookmarkEnd w:id="880"/>
      <w:r>
        <w:rPr>
          <w:rtl/>
        </w:rPr>
        <w:t xml:space="preserve">לעמוד </w:t>
      </w:r>
      <w:bookmarkStart w:id="881" w:name="_ETM_Q2_705370"/>
      <w:bookmarkEnd w:id="881"/>
      <w:r>
        <w:rPr>
          <w:rtl/>
        </w:rPr>
        <w:t xml:space="preserve">הוא </w:t>
      </w:r>
      <w:bookmarkStart w:id="882" w:name="_ETM_Q2_705580"/>
      <w:bookmarkEnd w:id="882"/>
      <w:r>
        <w:rPr>
          <w:rtl/>
        </w:rPr>
        <w:t xml:space="preserve">בעצמו </w:t>
      </w:r>
      <w:bookmarkStart w:id="883" w:name="_ETM_Q2_706360"/>
      <w:bookmarkEnd w:id="883"/>
      <w:r>
        <w:rPr>
          <w:rtl/>
        </w:rPr>
        <w:t xml:space="preserve">בראש </w:t>
      </w:r>
      <w:bookmarkStart w:id="884" w:name="_ETM_Q2_706780"/>
      <w:bookmarkEnd w:id="884"/>
      <w:r>
        <w:rPr>
          <w:rtl/>
        </w:rPr>
        <w:t xml:space="preserve">הקבינט </w:t>
      </w:r>
      <w:bookmarkStart w:id="885" w:name="_ETM_Q2_707900"/>
      <w:bookmarkEnd w:id="885"/>
      <w:r>
        <w:rPr>
          <w:rtl/>
        </w:rPr>
        <w:t>הכלכלי</w:t>
      </w:r>
      <w:bookmarkStart w:id="886" w:name="_ETM_Q2_708740"/>
      <w:bookmarkEnd w:id="886"/>
      <w:r>
        <w:rPr>
          <w:rFonts w:hint="cs"/>
          <w:rtl/>
        </w:rPr>
        <w:t>-</w:t>
      </w:r>
      <w:r>
        <w:rPr>
          <w:rtl/>
        </w:rPr>
        <w:t>חברתי</w:t>
      </w:r>
      <w:r>
        <w:rPr>
          <w:rFonts w:hint="cs"/>
          <w:rtl/>
        </w:rPr>
        <w:t>,</w:t>
      </w:r>
      <w:r>
        <w:rPr>
          <w:rtl/>
        </w:rPr>
        <w:t xml:space="preserve"> </w:t>
      </w:r>
      <w:bookmarkStart w:id="887" w:name="_ETM_Q2_709940"/>
      <w:bookmarkEnd w:id="887"/>
      <w:r>
        <w:rPr>
          <w:rtl/>
        </w:rPr>
        <w:t xml:space="preserve">הודיע </w:t>
      </w:r>
      <w:bookmarkStart w:id="888" w:name="_ETM_Q2_710390"/>
      <w:bookmarkEnd w:id="888"/>
      <w:r>
        <w:rPr>
          <w:rtl/>
        </w:rPr>
        <w:t xml:space="preserve">בוועדת </w:t>
      </w:r>
      <w:bookmarkStart w:id="889" w:name="_ETM_Q2_710960"/>
      <w:bookmarkEnd w:id="889"/>
      <w:r>
        <w:rPr>
          <w:rtl/>
        </w:rPr>
        <w:t xml:space="preserve">הכספים </w:t>
      </w:r>
      <w:bookmarkStart w:id="890" w:name="_ETM_Q2_712100"/>
      <w:bookmarkEnd w:id="890"/>
      <w:r>
        <w:rPr>
          <w:rtl/>
        </w:rPr>
        <w:t xml:space="preserve">רק </w:t>
      </w:r>
      <w:bookmarkStart w:id="891" w:name="_ETM_Q2_712490"/>
      <w:bookmarkEnd w:id="891"/>
      <w:r>
        <w:rPr>
          <w:rtl/>
        </w:rPr>
        <w:t xml:space="preserve">לפני </w:t>
      </w:r>
      <w:bookmarkStart w:id="892" w:name="_ETM_Q2_712880"/>
      <w:bookmarkEnd w:id="892"/>
      <w:r>
        <w:rPr>
          <w:rtl/>
        </w:rPr>
        <w:t xml:space="preserve">שבוע </w:t>
      </w:r>
      <w:bookmarkStart w:id="893" w:name="_ETM_Q2_714000"/>
      <w:bookmarkEnd w:id="893"/>
      <w:r>
        <w:rPr>
          <w:rtl/>
        </w:rPr>
        <w:t xml:space="preserve">כי </w:t>
      </w:r>
      <w:bookmarkStart w:id="894" w:name="_ETM_Q2_714179"/>
      <w:bookmarkEnd w:id="894"/>
      <w:r>
        <w:rPr>
          <w:rtl/>
        </w:rPr>
        <w:t xml:space="preserve">הוא </w:t>
      </w:r>
      <w:bookmarkStart w:id="895" w:name="_ETM_Q2_714450"/>
      <w:bookmarkEnd w:id="895"/>
      <w:r>
        <w:rPr>
          <w:rtl/>
        </w:rPr>
        <w:t xml:space="preserve">יציג </w:t>
      </w:r>
      <w:bookmarkStart w:id="896" w:name="_ETM_Q2_715080"/>
      <w:bookmarkEnd w:id="896"/>
      <w:r>
        <w:rPr>
          <w:rtl/>
        </w:rPr>
        <w:t xml:space="preserve">בשם </w:t>
      </w:r>
      <w:bookmarkStart w:id="897" w:name="_ETM_Q2_715500"/>
      <w:bookmarkEnd w:id="897"/>
      <w:r>
        <w:rPr>
          <w:rtl/>
        </w:rPr>
        <w:t xml:space="preserve">הממשלה </w:t>
      </w:r>
      <w:bookmarkStart w:id="898" w:name="_ETM_Q2_716710"/>
      <w:bookmarkEnd w:id="898"/>
      <w:r>
        <w:rPr>
          <w:rtl/>
        </w:rPr>
        <w:t>תוכנית</w:t>
      </w:r>
      <w:r>
        <w:rPr>
          <w:rFonts w:hint="cs"/>
          <w:rtl/>
        </w:rPr>
        <w:t>,</w:t>
      </w:r>
      <w:r>
        <w:rPr>
          <w:rtl/>
        </w:rPr>
        <w:t xml:space="preserve"> </w:t>
      </w:r>
      <w:bookmarkStart w:id="899" w:name="_ETM_Q2_717880"/>
      <w:bookmarkEnd w:id="899"/>
      <w:r>
        <w:rPr>
          <w:rtl/>
        </w:rPr>
        <w:t xml:space="preserve">תוכנית </w:t>
      </w:r>
      <w:bookmarkStart w:id="900" w:name="_ETM_Q2_718420"/>
      <w:bookmarkEnd w:id="900"/>
      <w:r>
        <w:rPr>
          <w:rtl/>
        </w:rPr>
        <w:t xml:space="preserve">נדיבה </w:t>
      </w:r>
      <w:bookmarkStart w:id="901" w:name="_ETM_Q2_718960"/>
      <w:bookmarkEnd w:id="901"/>
      <w:r>
        <w:rPr>
          <w:rtl/>
        </w:rPr>
        <w:t xml:space="preserve">של </w:t>
      </w:r>
      <w:bookmarkStart w:id="902" w:name="_ETM_Q2_719200"/>
      <w:bookmarkEnd w:id="902"/>
      <w:r>
        <w:rPr>
          <w:rtl/>
        </w:rPr>
        <w:t>סיוע</w:t>
      </w:r>
      <w:r>
        <w:rPr>
          <w:rFonts w:hint="cs"/>
          <w:rtl/>
        </w:rPr>
        <w:t>.</w:t>
      </w:r>
      <w:r>
        <w:rPr>
          <w:rtl/>
        </w:rPr>
        <w:t xml:space="preserve"> </w:t>
      </w:r>
      <w:bookmarkStart w:id="903" w:name="_ETM_Q2_720599"/>
      <w:bookmarkEnd w:id="903"/>
      <w:r>
        <w:rPr>
          <w:rtl/>
        </w:rPr>
        <w:t xml:space="preserve">היום </w:t>
      </w:r>
      <w:bookmarkStart w:id="904" w:name="_ETM_Q2_721169"/>
      <w:bookmarkEnd w:id="904"/>
      <w:r>
        <w:rPr>
          <w:rtl/>
        </w:rPr>
        <w:t xml:space="preserve">בוועדת </w:t>
      </w:r>
      <w:bookmarkStart w:id="905" w:name="_ETM_Q2_721799"/>
      <w:bookmarkEnd w:id="905"/>
      <w:r>
        <w:rPr>
          <w:rtl/>
        </w:rPr>
        <w:t xml:space="preserve">הכספים </w:t>
      </w:r>
      <w:bookmarkStart w:id="906" w:name="_ETM_Q2_723209"/>
      <w:bookmarkEnd w:id="906"/>
      <w:r>
        <w:rPr>
          <w:rtl/>
        </w:rPr>
        <w:t xml:space="preserve">לא </w:t>
      </w:r>
      <w:bookmarkStart w:id="907" w:name="_ETM_Q2_723510"/>
      <w:bookmarkEnd w:id="907"/>
      <w:r>
        <w:rPr>
          <w:rtl/>
        </w:rPr>
        <w:t xml:space="preserve">התייצב </w:t>
      </w:r>
      <w:bookmarkStart w:id="908" w:name="_ETM_Q2_724139"/>
      <w:bookmarkEnd w:id="908"/>
      <w:r>
        <w:rPr>
          <w:rtl/>
        </w:rPr>
        <w:t xml:space="preserve">שר </w:t>
      </w:r>
      <w:bookmarkStart w:id="909" w:name="_ETM_Q2_724469"/>
      <w:bookmarkEnd w:id="909"/>
      <w:r>
        <w:rPr>
          <w:rtl/>
        </w:rPr>
        <w:t>האוצר</w:t>
      </w:r>
      <w:r>
        <w:rPr>
          <w:rFonts w:hint="cs"/>
          <w:rtl/>
        </w:rPr>
        <w:t>,</w:t>
      </w:r>
      <w:r>
        <w:rPr>
          <w:rtl/>
        </w:rPr>
        <w:t xml:space="preserve"> </w:t>
      </w:r>
      <w:bookmarkStart w:id="910" w:name="_ETM_Q2_725519"/>
      <w:bookmarkEnd w:id="910"/>
      <w:r>
        <w:rPr>
          <w:rtl/>
        </w:rPr>
        <w:t xml:space="preserve">גם </w:t>
      </w:r>
      <w:bookmarkStart w:id="911" w:name="_ETM_Q2_725790"/>
      <w:bookmarkEnd w:id="911"/>
      <w:r>
        <w:rPr>
          <w:rtl/>
        </w:rPr>
        <w:t xml:space="preserve">לא </w:t>
      </w:r>
      <w:bookmarkStart w:id="912" w:name="_ETM_Q2_725969"/>
      <w:bookmarkEnd w:id="912"/>
      <w:r>
        <w:rPr>
          <w:rtl/>
        </w:rPr>
        <w:t xml:space="preserve">מנכ"ל </w:t>
      </w:r>
      <w:bookmarkStart w:id="913" w:name="_ETM_Q2_726390"/>
      <w:bookmarkStart w:id="914" w:name="_ETM_Q2_726480"/>
      <w:bookmarkEnd w:id="913"/>
      <w:bookmarkEnd w:id="914"/>
      <w:r>
        <w:rPr>
          <w:rtl/>
        </w:rPr>
        <w:t>משרדו</w:t>
      </w:r>
      <w:r>
        <w:rPr>
          <w:rFonts w:hint="cs"/>
          <w:rtl/>
        </w:rPr>
        <w:t>,</w:t>
      </w:r>
      <w:r>
        <w:rPr>
          <w:rtl/>
        </w:rPr>
        <w:t xml:space="preserve"> </w:t>
      </w:r>
      <w:bookmarkStart w:id="915" w:name="_ETM_Q2_727620"/>
      <w:bookmarkEnd w:id="915"/>
      <w:r>
        <w:rPr>
          <w:rtl/>
        </w:rPr>
        <w:t xml:space="preserve">אפילו </w:t>
      </w:r>
      <w:bookmarkStart w:id="916" w:name="_ETM_Q2_728130"/>
      <w:bookmarkEnd w:id="916"/>
      <w:r>
        <w:rPr>
          <w:rtl/>
        </w:rPr>
        <w:t xml:space="preserve">לא </w:t>
      </w:r>
      <w:bookmarkStart w:id="917" w:name="_ETM_Q2_728520"/>
      <w:bookmarkEnd w:id="917"/>
      <w:r>
        <w:rPr>
          <w:rFonts w:hint="cs"/>
          <w:rtl/>
        </w:rPr>
        <w:t xml:space="preserve">ראש </w:t>
      </w:r>
      <w:r>
        <w:rPr>
          <w:rtl/>
        </w:rPr>
        <w:t xml:space="preserve">אגף </w:t>
      </w:r>
      <w:bookmarkStart w:id="918" w:name="_ETM_Q2_728970"/>
      <w:bookmarkEnd w:id="918"/>
      <w:r>
        <w:rPr>
          <w:rtl/>
        </w:rPr>
        <w:t>תקציבים</w:t>
      </w:r>
      <w:r>
        <w:rPr>
          <w:rFonts w:hint="cs"/>
          <w:rtl/>
        </w:rPr>
        <w:t>,</w:t>
      </w:r>
      <w:r>
        <w:rPr>
          <w:rtl/>
        </w:rPr>
        <w:t xml:space="preserve"> </w:t>
      </w:r>
      <w:bookmarkStart w:id="919" w:name="_ETM_Q2_729809"/>
      <w:bookmarkEnd w:id="919"/>
      <w:r>
        <w:rPr>
          <w:rtl/>
        </w:rPr>
        <w:t>אל</w:t>
      </w:r>
      <w:r>
        <w:rPr>
          <w:rFonts w:hint="cs"/>
          <w:rtl/>
        </w:rPr>
        <w:t>א</w:t>
      </w:r>
      <w:r>
        <w:rPr>
          <w:rtl/>
        </w:rPr>
        <w:t xml:space="preserve"> </w:t>
      </w:r>
      <w:bookmarkStart w:id="920" w:name="_ETM_Q2_730110"/>
      <w:bookmarkEnd w:id="920"/>
      <w:r>
        <w:rPr>
          <w:rtl/>
        </w:rPr>
        <w:t xml:space="preserve">סגן </w:t>
      </w:r>
      <w:bookmarkStart w:id="921" w:name="_ETM_Q2_730590"/>
      <w:bookmarkEnd w:id="921"/>
      <w:r>
        <w:rPr>
          <w:rtl/>
        </w:rPr>
        <w:t xml:space="preserve">ראש </w:t>
      </w:r>
      <w:bookmarkStart w:id="922" w:name="_ETM_Q2_730890"/>
      <w:bookmarkEnd w:id="922"/>
      <w:r>
        <w:rPr>
          <w:rtl/>
        </w:rPr>
        <w:t xml:space="preserve">אגף </w:t>
      </w:r>
      <w:bookmarkStart w:id="923" w:name="_ETM_Q2_731190"/>
      <w:bookmarkEnd w:id="923"/>
      <w:r>
        <w:rPr>
          <w:rtl/>
        </w:rPr>
        <w:t>התקציבים</w:t>
      </w:r>
      <w:r>
        <w:rPr>
          <w:rFonts w:hint="cs"/>
          <w:rtl/>
        </w:rPr>
        <w:t>,</w:t>
      </w:r>
      <w:r>
        <w:rPr>
          <w:rtl/>
        </w:rPr>
        <w:t xml:space="preserve"> </w:t>
      </w:r>
      <w:bookmarkStart w:id="924" w:name="_ETM_Q2_732240"/>
      <w:bookmarkEnd w:id="924"/>
      <w:r>
        <w:rPr>
          <w:rtl/>
        </w:rPr>
        <w:t>ולא</w:t>
      </w:r>
      <w:r>
        <w:rPr>
          <w:rFonts w:hint="cs"/>
          <w:rtl/>
        </w:rPr>
        <w:t xml:space="preserve"> –</w:t>
      </w:r>
      <w:r>
        <w:rPr>
          <w:rtl/>
        </w:rPr>
        <w:t xml:space="preserve"> </w:t>
      </w:r>
      <w:bookmarkStart w:id="925" w:name="_ETM_Q2_733080"/>
      <w:bookmarkEnd w:id="925"/>
      <w:r>
        <w:rPr>
          <w:rtl/>
        </w:rPr>
        <w:t xml:space="preserve">הוא </w:t>
      </w:r>
      <w:bookmarkStart w:id="926" w:name="_ETM_Q2_733230"/>
      <w:bookmarkEnd w:id="926"/>
      <w:r>
        <w:rPr>
          <w:rtl/>
        </w:rPr>
        <w:t xml:space="preserve">לא </w:t>
      </w:r>
      <w:bookmarkStart w:id="927" w:name="_ETM_Q2_733470"/>
      <w:bookmarkEnd w:id="927"/>
      <w:r>
        <w:rPr>
          <w:rtl/>
        </w:rPr>
        <w:t xml:space="preserve">הציג </w:t>
      </w:r>
      <w:bookmarkStart w:id="928" w:name="_ETM_Q2_734220"/>
      <w:bookmarkEnd w:id="928"/>
      <w:r>
        <w:rPr>
          <w:rtl/>
        </w:rPr>
        <w:t xml:space="preserve">תוכנית </w:t>
      </w:r>
      <w:bookmarkStart w:id="929" w:name="_ETM_Q2_734700"/>
      <w:bookmarkEnd w:id="929"/>
      <w:r>
        <w:rPr>
          <w:rtl/>
        </w:rPr>
        <w:t>ממשלתית</w:t>
      </w:r>
      <w:r>
        <w:rPr>
          <w:rFonts w:hint="cs"/>
          <w:rtl/>
        </w:rPr>
        <w:t>,</w:t>
      </w:r>
      <w:r>
        <w:rPr>
          <w:rtl/>
        </w:rPr>
        <w:t xml:space="preserve"> </w:t>
      </w:r>
      <w:bookmarkStart w:id="930" w:name="_ETM_Q2_735840"/>
      <w:bookmarkEnd w:id="930"/>
      <w:r>
        <w:rPr>
          <w:rtl/>
        </w:rPr>
        <w:t xml:space="preserve">אלא </w:t>
      </w:r>
      <w:bookmarkStart w:id="931" w:name="_ETM_Q2_736140"/>
      <w:bookmarkEnd w:id="931"/>
      <w:r>
        <w:rPr>
          <w:rtl/>
        </w:rPr>
        <w:t xml:space="preserve">הוא </w:t>
      </w:r>
      <w:bookmarkStart w:id="932" w:name="_ETM_Q2_736290"/>
      <w:bookmarkEnd w:id="932"/>
      <w:r>
        <w:rPr>
          <w:rtl/>
        </w:rPr>
        <w:t xml:space="preserve">הציג </w:t>
      </w:r>
      <w:bookmarkStart w:id="933" w:name="_ETM_Q2_736770"/>
      <w:bookmarkEnd w:id="933"/>
      <w:r>
        <w:rPr>
          <w:rtl/>
        </w:rPr>
        <w:t xml:space="preserve">טיוטת </w:t>
      </w:r>
      <w:bookmarkStart w:id="934" w:name="_ETM_Q2_737520"/>
      <w:bookmarkEnd w:id="934"/>
      <w:r>
        <w:rPr>
          <w:rtl/>
        </w:rPr>
        <w:t xml:space="preserve">תוכנית </w:t>
      </w:r>
      <w:bookmarkStart w:id="935" w:name="_ETM_Q2_738000"/>
      <w:bookmarkEnd w:id="935"/>
      <w:r>
        <w:rPr>
          <w:rtl/>
        </w:rPr>
        <w:t xml:space="preserve">של </w:t>
      </w:r>
      <w:bookmarkStart w:id="936" w:name="_ETM_Q2_738210"/>
      <w:bookmarkEnd w:id="936"/>
      <w:r>
        <w:rPr>
          <w:rtl/>
        </w:rPr>
        <w:t>האוצר</w:t>
      </w:r>
      <w:r>
        <w:rPr>
          <w:rFonts w:hint="cs"/>
          <w:rtl/>
        </w:rPr>
        <w:t>,</w:t>
      </w:r>
      <w:r>
        <w:rPr>
          <w:rtl/>
        </w:rPr>
        <w:t xml:space="preserve"> </w:t>
      </w:r>
      <w:bookmarkStart w:id="937" w:name="_ETM_Q2_739110"/>
      <w:bookmarkEnd w:id="937"/>
      <w:r>
        <w:rPr>
          <w:rtl/>
        </w:rPr>
        <w:t xml:space="preserve">שעוד </w:t>
      </w:r>
      <w:bookmarkStart w:id="938" w:name="_ETM_Q2_739620"/>
      <w:bookmarkEnd w:id="938"/>
      <w:r>
        <w:rPr>
          <w:rtl/>
        </w:rPr>
        <w:t xml:space="preserve">לא </w:t>
      </w:r>
      <w:bookmarkStart w:id="939" w:name="_ETM_Q2_739770"/>
      <w:bookmarkEnd w:id="939"/>
      <w:r>
        <w:rPr>
          <w:rtl/>
        </w:rPr>
        <w:t>נדונה</w:t>
      </w:r>
      <w:r>
        <w:rPr>
          <w:rFonts w:hint="cs"/>
          <w:rtl/>
        </w:rPr>
        <w:t>,</w:t>
      </w:r>
      <w:r>
        <w:rPr>
          <w:rtl/>
        </w:rPr>
        <w:t xml:space="preserve"> </w:t>
      </w:r>
      <w:bookmarkStart w:id="940" w:name="_ETM_Q2_740429"/>
      <w:bookmarkEnd w:id="940"/>
      <w:r>
        <w:rPr>
          <w:rtl/>
        </w:rPr>
        <w:t xml:space="preserve">לא </w:t>
      </w:r>
      <w:bookmarkStart w:id="941" w:name="_ETM_Q2_740639"/>
      <w:bookmarkEnd w:id="941"/>
      <w:r>
        <w:rPr>
          <w:rtl/>
        </w:rPr>
        <w:t xml:space="preserve">בקבינט </w:t>
      </w:r>
      <w:bookmarkStart w:id="942" w:name="_ETM_Q2_741389"/>
      <w:bookmarkEnd w:id="942"/>
      <w:r>
        <w:rPr>
          <w:rtl/>
        </w:rPr>
        <w:t xml:space="preserve">החברתי-כלכלי </w:t>
      </w:r>
      <w:bookmarkStart w:id="943" w:name="_ETM_Q2_742559"/>
      <w:bookmarkEnd w:id="943"/>
      <w:r>
        <w:rPr>
          <w:rtl/>
        </w:rPr>
        <w:t xml:space="preserve">ולא </w:t>
      </w:r>
      <w:bookmarkStart w:id="944" w:name="_ETM_Q2_742830"/>
      <w:bookmarkEnd w:id="944"/>
      <w:r>
        <w:rPr>
          <w:rtl/>
        </w:rPr>
        <w:t>בממשלה</w:t>
      </w:r>
      <w:r>
        <w:rPr>
          <w:rFonts w:hint="cs"/>
          <w:rtl/>
        </w:rPr>
        <w:t>.</w:t>
      </w:r>
    </w:p>
    <w:p w:rsidR="00C82E38" w:rsidRDefault="00C82E38" w:rsidP="00FB4E83">
      <w:pPr>
        <w:rPr>
          <w:rtl/>
          <w:lang w:eastAsia="he-IL"/>
        </w:rPr>
      </w:pPr>
      <w:bookmarkStart w:id="945" w:name="TOR_Q3"/>
      <w:bookmarkStart w:id="946" w:name="_ETM_Q3_128123"/>
      <w:bookmarkEnd w:id="945"/>
      <w:bookmarkEnd w:id="946"/>
    </w:p>
    <w:p w:rsidR="00C82E38" w:rsidRDefault="00C82E38" w:rsidP="00B625B0">
      <w:pPr>
        <w:rPr>
          <w:rtl/>
        </w:rPr>
      </w:pPr>
      <w:r>
        <w:rPr>
          <w:rFonts w:hint="cs"/>
          <w:rtl/>
          <w:lang w:eastAsia="he-IL"/>
        </w:rPr>
        <w:t>והמדהים ביותר הוא ששר האוצר לא התייצב, אבל מי כן הגיע? שר הכלכלה, שר הכלכלה של אותה ממשלה</w:t>
      </w:r>
      <w:r w:rsidR="00B625B0">
        <w:rPr>
          <w:rFonts w:hint="cs"/>
          <w:rtl/>
          <w:lang w:eastAsia="he-IL"/>
        </w:rPr>
        <w:t>,</w:t>
      </w:r>
      <w:r>
        <w:rPr>
          <w:rFonts w:hint="cs"/>
          <w:rtl/>
          <w:lang w:eastAsia="he-IL"/>
        </w:rPr>
        <w:t xml:space="preserve"> על מנת להתנגח </w:t>
      </w:r>
      <w:proofErr w:type="spellStart"/>
      <w:r>
        <w:rPr>
          <w:rFonts w:hint="cs"/>
          <w:rtl/>
          <w:lang w:eastAsia="he-IL"/>
        </w:rPr>
        <w:t>בתוכניתו</w:t>
      </w:r>
      <w:proofErr w:type="spellEnd"/>
      <w:r>
        <w:rPr>
          <w:rFonts w:hint="cs"/>
          <w:rtl/>
          <w:lang w:eastAsia="he-IL"/>
        </w:rPr>
        <w:t xml:space="preserve"> של שר האוצר. זה פרצופה של ממשלת ישראל שבועיים לאחר תחילתה של מלחמה. זה פרצופה של ממשלת ישראל שבועיים לאחר שמתרגש עלינו האסון הביטחוני – אבל גם האסון </w:t>
      </w:r>
      <w:bookmarkStart w:id="947" w:name="_ETM_Q3_176572"/>
      <w:bookmarkEnd w:id="947"/>
      <w:r>
        <w:rPr>
          <w:rFonts w:hint="cs"/>
          <w:rtl/>
          <w:lang w:eastAsia="he-IL"/>
        </w:rPr>
        <w:t xml:space="preserve">האזרחי – הגדול ביותר בתולדות המדינה. שני שרים בכירים שיושבים שניהם </w:t>
      </w:r>
      <w:bookmarkStart w:id="948" w:name="_ETM_Q3_184418"/>
      <w:bookmarkEnd w:id="948"/>
      <w:r>
        <w:rPr>
          <w:rFonts w:hint="cs"/>
          <w:rtl/>
          <w:lang w:eastAsia="he-IL"/>
        </w:rPr>
        <w:t xml:space="preserve">בקבינט החברתי-כלכלי ומגיעים לוועדת הכספים על מנת לנגח זה את </w:t>
      </w:r>
      <w:bookmarkStart w:id="949" w:name="_ETM_Q3_191700"/>
      <w:bookmarkEnd w:id="949"/>
      <w:r>
        <w:rPr>
          <w:rFonts w:hint="cs"/>
          <w:rtl/>
          <w:lang w:eastAsia="he-IL"/>
        </w:rPr>
        <w:t xml:space="preserve">זה באופן פוליטי, והכול על הגב של </w:t>
      </w:r>
      <w:bookmarkStart w:id="950" w:name="_ETM_Q3_180179"/>
      <w:bookmarkStart w:id="951" w:name="_ETM_Q3_181500"/>
      <w:bookmarkStart w:id="952" w:name="_ETM_Q3_181949"/>
      <w:bookmarkStart w:id="953" w:name="_ETM_Q3_182429"/>
      <w:bookmarkStart w:id="954" w:name="_ETM_Q3_182940"/>
      <w:bookmarkStart w:id="955" w:name="_ETM_Q3_183569"/>
      <w:bookmarkStart w:id="956" w:name="_ETM_Q3_184080"/>
      <w:bookmarkStart w:id="957" w:name="_ETM_Q3_184980"/>
      <w:bookmarkStart w:id="958" w:name="_ETM_Q3_186269"/>
      <w:bookmarkStart w:id="959" w:name="_ETM_Q3_186720"/>
      <w:bookmarkStart w:id="960" w:name="_ETM_Q3_187350"/>
      <w:bookmarkStart w:id="961" w:name="_ETM_Q3_188219"/>
      <w:bookmarkEnd w:id="950"/>
      <w:bookmarkEnd w:id="951"/>
      <w:bookmarkEnd w:id="952"/>
      <w:bookmarkEnd w:id="953"/>
      <w:bookmarkEnd w:id="954"/>
      <w:bookmarkEnd w:id="955"/>
      <w:bookmarkEnd w:id="956"/>
      <w:bookmarkEnd w:id="957"/>
      <w:bookmarkEnd w:id="958"/>
      <w:bookmarkEnd w:id="959"/>
      <w:bookmarkEnd w:id="960"/>
      <w:bookmarkEnd w:id="961"/>
      <w:r>
        <w:rPr>
          <w:rFonts w:hint="cs"/>
          <w:rtl/>
        </w:rPr>
        <w:t xml:space="preserve">אזרחי מדינת ישראל. </w:t>
      </w:r>
      <w:bookmarkStart w:id="962" w:name="_ETM_Q3_195653"/>
      <w:bookmarkStart w:id="963" w:name="_ETM_Q3_188549"/>
      <w:bookmarkStart w:id="964" w:name="_ETM_Q3_188910"/>
      <w:bookmarkStart w:id="965" w:name="_ETM_Q3_189490"/>
      <w:bookmarkStart w:id="966" w:name="_ETM_Q3_189670"/>
      <w:bookmarkStart w:id="967" w:name="_ETM_Q3_190030"/>
      <w:bookmarkStart w:id="968" w:name="_ETM_Q3_190090"/>
      <w:bookmarkStart w:id="969" w:name="_ETM_Q3_190360"/>
      <w:bookmarkStart w:id="970" w:name="_ETM_Q3_190929"/>
      <w:bookmarkStart w:id="971" w:name="_ETM_Q3_191769"/>
      <w:bookmarkStart w:id="972" w:name="_ETM_Q3_192690"/>
      <w:bookmarkStart w:id="973" w:name="_ETM_Q3_192990"/>
      <w:bookmarkStart w:id="974" w:name="_ETM_Q3_193349"/>
      <w:bookmarkStart w:id="975" w:name="_ETM_Q3_193500"/>
      <w:bookmarkStart w:id="976" w:name="_ETM_Q3_194070"/>
      <w:bookmarkStart w:id="977" w:name="_ETM_Q3_194580"/>
      <w:bookmarkStart w:id="978" w:name="_ETM_Q3_195669"/>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r>
        <w:rPr>
          <w:rtl/>
        </w:rPr>
        <w:t xml:space="preserve">ממשלת </w:t>
      </w:r>
      <w:bookmarkStart w:id="979" w:name="_ETM_Q3_196420"/>
      <w:bookmarkEnd w:id="979"/>
      <w:r>
        <w:rPr>
          <w:rtl/>
        </w:rPr>
        <w:t>ישראל</w:t>
      </w:r>
      <w:r>
        <w:rPr>
          <w:rFonts w:hint="cs"/>
          <w:rtl/>
        </w:rPr>
        <w:t xml:space="preserve"> ה</w:t>
      </w:r>
      <w:bookmarkStart w:id="980" w:name="_ETM_Q3_196900"/>
      <w:bookmarkStart w:id="981" w:name="_ETM_Q3_197020"/>
      <w:bookmarkEnd w:id="980"/>
      <w:bookmarkEnd w:id="981"/>
      <w:r>
        <w:rPr>
          <w:rtl/>
        </w:rPr>
        <w:t>מנופחת</w:t>
      </w:r>
      <w:r>
        <w:rPr>
          <w:rFonts w:hint="cs"/>
          <w:rtl/>
        </w:rPr>
        <w:t>,</w:t>
      </w:r>
      <w:r>
        <w:rPr>
          <w:rtl/>
        </w:rPr>
        <w:t xml:space="preserve"> </w:t>
      </w:r>
      <w:bookmarkStart w:id="982" w:name="_ETM_Q3_198099"/>
      <w:bookmarkEnd w:id="982"/>
      <w:r>
        <w:rPr>
          <w:rtl/>
        </w:rPr>
        <w:t>תתעוררי</w:t>
      </w:r>
      <w:r>
        <w:rPr>
          <w:rFonts w:hint="cs"/>
          <w:rtl/>
        </w:rPr>
        <w:t>.</w:t>
      </w:r>
      <w:bookmarkStart w:id="983" w:name="_ETM_Q3_198987"/>
      <w:bookmarkStart w:id="984" w:name="_ETM_Q3_199102"/>
      <w:bookmarkStart w:id="985" w:name="_ETM_Q3_199162"/>
      <w:bookmarkStart w:id="986" w:name="_ETM_Q3_199242"/>
      <w:bookmarkStart w:id="987" w:name="_ETM_Q3_200100"/>
      <w:bookmarkEnd w:id="983"/>
      <w:bookmarkEnd w:id="984"/>
      <w:bookmarkEnd w:id="985"/>
      <w:bookmarkEnd w:id="986"/>
      <w:bookmarkEnd w:id="987"/>
      <w:r>
        <w:rPr>
          <w:rFonts w:hint="cs"/>
          <w:rtl/>
        </w:rPr>
        <w:t xml:space="preserve"> </w:t>
      </w:r>
      <w:r>
        <w:rPr>
          <w:rtl/>
        </w:rPr>
        <w:t xml:space="preserve">עשרות </w:t>
      </w:r>
      <w:bookmarkStart w:id="988" w:name="_ETM_Q3_200790"/>
      <w:bookmarkEnd w:id="988"/>
      <w:r>
        <w:rPr>
          <w:rtl/>
        </w:rPr>
        <w:t xml:space="preserve">השרים </w:t>
      </w:r>
      <w:bookmarkStart w:id="989" w:name="_ETM_Q3_201360"/>
      <w:bookmarkEnd w:id="989"/>
      <w:r>
        <w:rPr>
          <w:rtl/>
        </w:rPr>
        <w:t xml:space="preserve">שיושבים </w:t>
      </w:r>
      <w:bookmarkStart w:id="990" w:name="_ETM_Q3_202739"/>
      <w:bookmarkEnd w:id="990"/>
      <w:r>
        <w:rPr>
          <w:rtl/>
        </w:rPr>
        <w:t xml:space="preserve">חסרי </w:t>
      </w:r>
      <w:bookmarkStart w:id="991" w:name="_ETM_Q3_203429"/>
      <w:bookmarkEnd w:id="991"/>
      <w:r>
        <w:rPr>
          <w:rtl/>
        </w:rPr>
        <w:t>מ</w:t>
      </w:r>
      <w:bookmarkStart w:id="992" w:name="_ETM_Q3_203759"/>
      <w:bookmarkEnd w:id="992"/>
      <w:r>
        <w:rPr>
          <w:rtl/>
        </w:rPr>
        <w:t xml:space="preserve">עש </w:t>
      </w:r>
      <w:bookmarkStart w:id="993" w:name="_ETM_Q3_204029"/>
      <w:bookmarkEnd w:id="993"/>
      <w:r>
        <w:rPr>
          <w:rFonts w:hint="cs"/>
          <w:rtl/>
        </w:rPr>
        <w:t>ו</w:t>
      </w:r>
      <w:r>
        <w:rPr>
          <w:rtl/>
        </w:rPr>
        <w:t>מעשה</w:t>
      </w:r>
      <w:r>
        <w:rPr>
          <w:rFonts w:hint="cs"/>
          <w:rtl/>
        </w:rPr>
        <w:t>,</w:t>
      </w:r>
      <w:r>
        <w:rPr>
          <w:rtl/>
        </w:rPr>
        <w:t xml:space="preserve"> </w:t>
      </w:r>
      <w:bookmarkStart w:id="994" w:name="_ETM_Q3_204929"/>
      <w:bookmarkEnd w:id="994"/>
      <w:r>
        <w:rPr>
          <w:rtl/>
        </w:rPr>
        <w:t xml:space="preserve">תתעוררו </w:t>
      </w:r>
      <w:bookmarkStart w:id="995" w:name="_ETM_Q3_206039"/>
      <w:bookmarkEnd w:id="995"/>
      <w:r>
        <w:rPr>
          <w:rtl/>
        </w:rPr>
        <w:t xml:space="preserve">או </w:t>
      </w:r>
      <w:bookmarkStart w:id="996" w:name="_ETM_Q3_206220"/>
      <w:bookmarkEnd w:id="996"/>
      <w:r>
        <w:rPr>
          <w:rtl/>
        </w:rPr>
        <w:t>תתפטרו</w:t>
      </w:r>
      <w:r>
        <w:rPr>
          <w:rFonts w:hint="cs"/>
          <w:rtl/>
        </w:rPr>
        <w:t>.</w:t>
      </w:r>
      <w:r>
        <w:rPr>
          <w:rtl/>
        </w:rPr>
        <w:t xml:space="preserve"> </w:t>
      </w:r>
      <w:bookmarkStart w:id="997" w:name="_ETM_Q3_207810"/>
      <w:bookmarkEnd w:id="997"/>
      <w:r>
        <w:rPr>
          <w:rtl/>
        </w:rPr>
        <w:t xml:space="preserve">אזרחי </w:t>
      </w:r>
      <w:bookmarkStart w:id="998" w:name="_ETM_Q3_208470"/>
      <w:bookmarkEnd w:id="998"/>
      <w:r>
        <w:rPr>
          <w:rtl/>
        </w:rPr>
        <w:t xml:space="preserve">ישראל </w:t>
      </w:r>
      <w:bookmarkStart w:id="999" w:name="_ETM_Q3_208740"/>
      <w:bookmarkStart w:id="1000" w:name="_ETM_Q3_209039"/>
      <w:bookmarkEnd w:id="999"/>
      <w:bookmarkEnd w:id="1000"/>
      <w:r>
        <w:rPr>
          <w:rtl/>
        </w:rPr>
        <w:t xml:space="preserve">אינם </w:t>
      </w:r>
      <w:bookmarkStart w:id="1001" w:name="_ETM_Q3_209460"/>
      <w:bookmarkEnd w:id="1001"/>
      <w:r>
        <w:rPr>
          <w:rtl/>
        </w:rPr>
        <w:t>מוכנים</w:t>
      </w:r>
      <w:r>
        <w:rPr>
          <w:rFonts w:hint="cs"/>
          <w:rtl/>
        </w:rPr>
        <w:t xml:space="preserve"> יותר</w:t>
      </w:r>
      <w:r>
        <w:rPr>
          <w:rtl/>
        </w:rPr>
        <w:t xml:space="preserve"> </w:t>
      </w:r>
      <w:bookmarkStart w:id="1002" w:name="_ETM_Q3_209970"/>
      <w:bookmarkEnd w:id="1002"/>
      <w:r>
        <w:rPr>
          <w:rtl/>
        </w:rPr>
        <w:t xml:space="preserve">לקבל </w:t>
      </w:r>
      <w:bookmarkStart w:id="1003" w:name="_ETM_Q3_210510"/>
      <w:bookmarkStart w:id="1004" w:name="_ETM_Q3_211380"/>
      <w:bookmarkEnd w:id="1003"/>
      <w:bookmarkEnd w:id="1004"/>
      <w:r>
        <w:rPr>
          <w:rtl/>
        </w:rPr>
        <w:t xml:space="preserve">את </w:t>
      </w:r>
      <w:bookmarkStart w:id="1005" w:name="_ETM_Q3_211590"/>
      <w:bookmarkEnd w:id="1005"/>
      <w:r>
        <w:rPr>
          <w:rtl/>
        </w:rPr>
        <w:t>חדלו</w:t>
      </w:r>
      <w:bookmarkStart w:id="1006" w:name="_ETM_Q3_212070"/>
      <w:bookmarkEnd w:id="1006"/>
      <w:r>
        <w:rPr>
          <w:rtl/>
        </w:rPr>
        <w:t>ת</w:t>
      </w:r>
      <w:r>
        <w:rPr>
          <w:rFonts w:hint="cs"/>
          <w:rtl/>
        </w:rPr>
        <w:t xml:space="preserve"> המעש ואת </w:t>
      </w:r>
      <w:bookmarkStart w:id="1007" w:name="_ETM_Q3_212760"/>
      <w:bookmarkStart w:id="1008" w:name="_ETM_Q3_213030"/>
      <w:bookmarkEnd w:id="1007"/>
      <w:bookmarkEnd w:id="1008"/>
      <w:r>
        <w:rPr>
          <w:rtl/>
        </w:rPr>
        <w:t xml:space="preserve">חדלות </w:t>
      </w:r>
      <w:bookmarkStart w:id="1009" w:name="_ETM_Q3_213540"/>
      <w:bookmarkEnd w:id="1009"/>
      <w:r>
        <w:rPr>
          <w:rtl/>
        </w:rPr>
        <w:t xml:space="preserve">האישים </w:t>
      </w:r>
      <w:bookmarkStart w:id="1010" w:name="_ETM_Q3_213989"/>
      <w:bookmarkEnd w:id="1010"/>
      <w:r>
        <w:rPr>
          <w:rtl/>
        </w:rPr>
        <w:t>שלכם</w:t>
      </w:r>
      <w:r>
        <w:rPr>
          <w:rFonts w:hint="cs"/>
          <w:rtl/>
        </w:rPr>
        <w:t>.</w:t>
      </w:r>
      <w:r>
        <w:rPr>
          <w:rtl/>
        </w:rPr>
        <w:t xml:space="preserve"> </w:t>
      </w:r>
      <w:bookmarkStart w:id="1011" w:name="_ETM_Q3_215129"/>
      <w:bookmarkEnd w:id="1011"/>
    </w:p>
    <w:p w:rsidR="00B625B0" w:rsidRDefault="00B625B0" w:rsidP="00B625B0">
      <w:pPr>
        <w:rPr>
          <w:rtl/>
        </w:rPr>
      </w:pPr>
    </w:p>
    <w:p w:rsidR="00C82E38" w:rsidRDefault="00C82E38" w:rsidP="00B625B0">
      <w:pPr>
        <w:rPr>
          <w:rtl/>
        </w:rPr>
      </w:pPr>
      <w:bookmarkStart w:id="1012" w:name="_ETM_Q0_219994"/>
      <w:bookmarkStart w:id="1013" w:name="_ETM_Q0_220064"/>
      <w:bookmarkEnd w:id="1012"/>
      <w:bookmarkEnd w:id="1013"/>
      <w:r>
        <w:rPr>
          <w:rFonts w:hint="cs"/>
          <w:rtl/>
        </w:rPr>
        <w:t>ו</w:t>
      </w:r>
      <w:r>
        <w:rPr>
          <w:rtl/>
        </w:rPr>
        <w:t xml:space="preserve">הדברים </w:t>
      </w:r>
      <w:bookmarkStart w:id="1014" w:name="_ETM_Q3_215699"/>
      <w:bookmarkEnd w:id="1014"/>
      <w:r>
        <w:rPr>
          <w:rtl/>
        </w:rPr>
        <w:t>הללו</w:t>
      </w:r>
      <w:r>
        <w:rPr>
          <w:rFonts w:hint="cs"/>
          <w:rtl/>
        </w:rPr>
        <w:t>,</w:t>
      </w:r>
      <w:r>
        <w:rPr>
          <w:rtl/>
        </w:rPr>
        <w:t xml:space="preserve"> </w:t>
      </w:r>
      <w:bookmarkStart w:id="1015" w:name="_ETM_Q3_216120"/>
      <w:bookmarkEnd w:id="1015"/>
      <w:r>
        <w:rPr>
          <w:rtl/>
        </w:rPr>
        <w:t xml:space="preserve">אדוני </w:t>
      </w:r>
      <w:bookmarkStart w:id="1016" w:name="_ETM_Q3_216539"/>
      <w:bookmarkEnd w:id="1016"/>
      <w:r>
        <w:rPr>
          <w:rtl/>
        </w:rPr>
        <w:t xml:space="preserve">היושב-ראש </w:t>
      </w:r>
      <w:bookmarkStart w:id="1017" w:name="_ETM_Q3_217199"/>
      <w:bookmarkEnd w:id="1017"/>
      <w:r w:rsidR="00B625B0">
        <w:rPr>
          <w:rFonts w:hint="cs"/>
          <w:rtl/>
        </w:rPr>
        <w:t xml:space="preserve">– </w:t>
      </w:r>
      <w:r>
        <w:rPr>
          <w:rtl/>
        </w:rPr>
        <w:t xml:space="preserve">ובכך </w:t>
      </w:r>
      <w:bookmarkStart w:id="1018" w:name="_ETM_Q3_217649"/>
      <w:bookmarkEnd w:id="1018"/>
      <w:r>
        <w:rPr>
          <w:rtl/>
        </w:rPr>
        <w:t xml:space="preserve">אסיים </w:t>
      </w:r>
      <w:bookmarkStart w:id="1019" w:name="_ETM_Q3_218699"/>
      <w:bookmarkEnd w:id="1019"/>
      <w:r w:rsidR="00B625B0">
        <w:rPr>
          <w:rFonts w:hint="cs"/>
          <w:rtl/>
        </w:rPr>
        <w:t xml:space="preserve">– </w:t>
      </w:r>
      <w:r>
        <w:rPr>
          <w:rtl/>
        </w:rPr>
        <w:t xml:space="preserve">הם </w:t>
      </w:r>
      <w:bookmarkStart w:id="1020" w:name="_ETM_Q3_218909"/>
      <w:bookmarkEnd w:id="1020"/>
      <w:r>
        <w:rPr>
          <w:rtl/>
        </w:rPr>
        <w:t xml:space="preserve">לא </w:t>
      </w:r>
      <w:bookmarkStart w:id="1021" w:name="_ETM_Q3_219120"/>
      <w:bookmarkEnd w:id="1021"/>
      <w:r>
        <w:rPr>
          <w:rFonts w:hint="cs"/>
          <w:rtl/>
        </w:rPr>
        <w:t>ה</w:t>
      </w:r>
      <w:r>
        <w:rPr>
          <w:rtl/>
        </w:rPr>
        <w:t xml:space="preserve">דברים </w:t>
      </w:r>
      <w:bookmarkStart w:id="1022" w:name="_ETM_Q3_219539"/>
      <w:bookmarkEnd w:id="1022"/>
      <w:r>
        <w:rPr>
          <w:rtl/>
        </w:rPr>
        <w:t xml:space="preserve">שאומרים </w:t>
      </w:r>
      <w:bookmarkStart w:id="1023" w:name="_ETM_Q3_220019"/>
      <w:bookmarkEnd w:id="1023"/>
      <w:r>
        <w:rPr>
          <w:rtl/>
        </w:rPr>
        <w:t xml:space="preserve">חברי </w:t>
      </w:r>
      <w:bookmarkStart w:id="1024" w:name="_ETM_Q3_220409"/>
      <w:bookmarkEnd w:id="1024"/>
      <w:r>
        <w:rPr>
          <w:rtl/>
        </w:rPr>
        <w:t>האופוזיציה</w:t>
      </w:r>
      <w:r>
        <w:rPr>
          <w:rFonts w:hint="cs"/>
          <w:rtl/>
        </w:rPr>
        <w:t>, כי</w:t>
      </w:r>
      <w:bookmarkStart w:id="1025" w:name="_ETM_Q3_221720"/>
      <w:bookmarkEnd w:id="1025"/>
      <w:r>
        <w:rPr>
          <w:rFonts w:hint="cs"/>
          <w:rtl/>
        </w:rPr>
        <w:t xml:space="preserve"> אני</w:t>
      </w:r>
      <w:r>
        <w:rPr>
          <w:rtl/>
        </w:rPr>
        <w:t xml:space="preserve"> </w:t>
      </w:r>
      <w:bookmarkStart w:id="1026" w:name="_ETM_Q3_222170"/>
      <w:bookmarkEnd w:id="1026"/>
      <w:r>
        <w:rPr>
          <w:rtl/>
        </w:rPr>
        <w:t xml:space="preserve">עוד </w:t>
      </w:r>
      <w:bookmarkStart w:id="1027" w:name="_ETM_Q3_222409"/>
      <w:bookmarkEnd w:id="1027"/>
      <w:r>
        <w:rPr>
          <w:rtl/>
        </w:rPr>
        <w:t xml:space="preserve">יחסית </w:t>
      </w:r>
      <w:bookmarkStart w:id="1028" w:name="_ETM_Q3_223010"/>
      <w:bookmarkEnd w:id="1028"/>
      <w:r>
        <w:rPr>
          <w:rtl/>
        </w:rPr>
        <w:t xml:space="preserve">רגוע </w:t>
      </w:r>
      <w:bookmarkStart w:id="1029" w:name="_ETM_Q3_223909"/>
      <w:bookmarkEnd w:id="1029"/>
      <w:r>
        <w:rPr>
          <w:rFonts w:hint="cs"/>
          <w:rtl/>
        </w:rPr>
        <w:t>ל</w:t>
      </w:r>
      <w:r>
        <w:rPr>
          <w:rtl/>
        </w:rPr>
        <w:t xml:space="preserve">מול </w:t>
      </w:r>
      <w:bookmarkStart w:id="1030" w:name="_ETM_Q3_224360"/>
      <w:bookmarkEnd w:id="1030"/>
      <w:r>
        <w:rPr>
          <w:rtl/>
        </w:rPr>
        <w:t xml:space="preserve">הדברים </w:t>
      </w:r>
      <w:bookmarkStart w:id="1031" w:name="_ETM_Q3_224809"/>
      <w:bookmarkEnd w:id="1031"/>
      <w:r>
        <w:rPr>
          <w:rtl/>
        </w:rPr>
        <w:t xml:space="preserve">שאמרו </w:t>
      </w:r>
      <w:bookmarkStart w:id="1032" w:name="_ETM_Q3_225260"/>
      <w:bookmarkEnd w:id="1032"/>
      <w:r>
        <w:rPr>
          <w:rtl/>
        </w:rPr>
        <w:t xml:space="preserve">היום </w:t>
      </w:r>
      <w:bookmarkStart w:id="1033" w:name="_ETM_Q3_225590"/>
      <w:bookmarkEnd w:id="1033"/>
      <w:r>
        <w:rPr>
          <w:rtl/>
        </w:rPr>
        <w:t xml:space="preserve">בוועדת </w:t>
      </w:r>
      <w:bookmarkStart w:id="1034" w:name="_ETM_Q3_226159"/>
      <w:bookmarkEnd w:id="1034"/>
      <w:r>
        <w:rPr>
          <w:rtl/>
        </w:rPr>
        <w:t xml:space="preserve">הכספים </w:t>
      </w:r>
      <w:bookmarkStart w:id="1035" w:name="_ETM_Q3_226970"/>
      <w:bookmarkEnd w:id="1035"/>
      <w:r>
        <w:rPr>
          <w:rtl/>
        </w:rPr>
        <w:t xml:space="preserve">חברי </w:t>
      </w:r>
      <w:bookmarkStart w:id="1036" w:name="_ETM_Q3_227390"/>
      <w:bookmarkEnd w:id="1036"/>
      <w:r>
        <w:rPr>
          <w:rtl/>
        </w:rPr>
        <w:t>הקואליציה</w:t>
      </w:r>
      <w:r>
        <w:rPr>
          <w:rFonts w:hint="cs"/>
          <w:rtl/>
        </w:rPr>
        <w:t xml:space="preserve">. </w:t>
      </w:r>
      <w:bookmarkStart w:id="1037" w:name="_ETM_Q3_227279"/>
      <w:bookmarkStart w:id="1038" w:name="_ETM_Q3_227370"/>
      <w:bookmarkStart w:id="1039" w:name="_ETM_Q3_227456"/>
      <w:bookmarkStart w:id="1040" w:name="_ETM_Q3_227536"/>
      <w:bookmarkStart w:id="1041" w:name="_ETM_Q3_228590"/>
      <w:bookmarkEnd w:id="1037"/>
      <w:bookmarkEnd w:id="1038"/>
      <w:bookmarkEnd w:id="1039"/>
      <w:bookmarkEnd w:id="1040"/>
      <w:bookmarkEnd w:id="1041"/>
      <w:r>
        <w:rPr>
          <w:rtl/>
        </w:rPr>
        <w:t xml:space="preserve">אז </w:t>
      </w:r>
      <w:bookmarkStart w:id="1042" w:name="_ETM_Q3_228890"/>
      <w:bookmarkEnd w:id="1042"/>
      <w:r>
        <w:rPr>
          <w:rtl/>
        </w:rPr>
        <w:t>תתעוררו</w:t>
      </w:r>
      <w:r>
        <w:rPr>
          <w:rFonts w:hint="cs"/>
          <w:rtl/>
        </w:rPr>
        <w:t>.</w:t>
      </w:r>
      <w:r>
        <w:rPr>
          <w:rtl/>
        </w:rPr>
        <w:t xml:space="preserve"> </w:t>
      </w:r>
      <w:bookmarkStart w:id="1043" w:name="_ETM_Q3_231110"/>
      <w:bookmarkStart w:id="1044" w:name="_ETM_Q3_228780"/>
      <w:bookmarkEnd w:id="1043"/>
      <w:bookmarkEnd w:id="1044"/>
    </w:p>
    <w:p w:rsidR="00C82E38" w:rsidRDefault="00C82E38" w:rsidP="00FB4E83">
      <w:pPr>
        <w:rPr>
          <w:rtl/>
        </w:rPr>
      </w:pPr>
      <w:bookmarkStart w:id="1045" w:name="_ETM_Q3_228874"/>
      <w:bookmarkEnd w:id="1045"/>
    </w:p>
    <w:p w:rsidR="00C82E38" w:rsidRDefault="00C82E38" w:rsidP="00FB4E83">
      <w:pPr>
        <w:pStyle w:val="af6"/>
        <w:keepNext/>
        <w:rPr>
          <w:rtl/>
        </w:rPr>
      </w:pPr>
      <w:bookmarkStart w:id="1046" w:name="ET_yor_6423_8"/>
      <w:r w:rsidRPr="00670C60">
        <w:rPr>
          <w:rStyle w:val="TagStyle"/>
          <w:rtl/>
        </w:rPr>
        <w:t xml:space="preserve"> &lt;&lt; יור &gt;&gt; </w:t>
      </w:r>
      <w:r>
        <w:rPr>
          <w:rtl/>
        </w:rPr>
        <w:t>היו"ר אמיר אוחנה:</w:t>
      </w:r>
      <w:r w:rsidRPr="00670C60">
        <w:rPr>
          <w:rStyle w:val="TagStyle"/>
          <w:rtl/>
        </w:rPr>
        <w:t xml:space="preserve"> &lt;&lt; יור &gt;&gt;</w:t>
      </w:r>
      <w:r>
        <w:rPr>
          <w:rtl/>
        </w:rPr>
        <w:t xml:space="preserve"> </w:t>
      </w:r>
      <w:bookmarkEnd w:id="1046"/>
    </w:p>
    <w:p w:rsidR="00C82E38" w:rsidRDefault="00C82E38" w:rsidP="00B625B0">
      <w:pPr>
        <w:rPr>
          <w:rtl/>
        </w:rPr>
      </w:pPr>
    </w:p>
    <w:p w:rsidR="00C82E38" w:rsidRDefault="00C82E38" w:rsidP="00BA4007">
      <w:pPr>
        <w:rPr>
          <w:rtl/>
        </w:rPr>
      </w:pPr>
      <w:bookmarkStart w:id="1047" w:name="_ETM_Q3_234409"/>
      <w:bookmarkStart w:id="1048" w:name="_ETM_Q3_228957"/>
      <w:bookmarkStart w:id="1049" w:name="_ETM_Q3_229009"/>
      <w:bookmarkEnd w:id="1047"/>
      <w:bookmarkEnd w:id="1048"/>
      <w:bookmarkEnd w:id="1049"/>
      <w:r>
        <w:rPr>
          <w:rtl/>
        </w:rPr>
        <w:t xml:space="preserve">תודה </w:t>
      </w:r>
      <w:bookmarkStart w:id="1050" w:name="_ETM_Q3_231380"/>
      <w:bookmarkEnd w:id="1050"/>
      <w:r>
        <w:rPr>
          <w:rtl/>
        </w:rPr>
        <w:t>לאדוני</w:t>
      </w:r>
      <w:r>
        <w:rPr>
          <w:rFonts w:hint="cs"/>
          <w:rtl/>
        </w:rPr>
        <w:t>.</w:t>
      </w:r>
      <w:r>
        <w:rPr>
          <w:rtl/>
        </w:rPr>
        <w:t xml:space="preserve"> </w:t>
      </w:r>
      <w:bookmarkStart w:id="1051" w:name="_ETM_Q3_231710"/>
      <w:bookmarkEnd w:id="1051"/>
      <w:r>
        <w:rPr>
          <w:rtl/>
        </w:rPr>
        <w:t xml:space="preserve">חבר </w:t>
      </w:r>
      <w:bookmarkStart w:id="1052" w:name="_ETM_Q3_231950"/>
      <w:bookmarkEnd w:id="1052"/>
      <w:r>
        <w:rPr>
          <w:rtl/>
        </w:rPr>
        <w:t xml:space="preserve">הכנסת </w:t>
      </w:r>
      <w:bookmarkStart w:id="1053" w:name="_ETM_Q3_232220"/>
      <w:bookmarkEnd w:id="1053"/>
      <w:r>
        <w:rPr>
          <w:rFonts w:hint="cs"/>
          <w:rtl/>
        </w:rPr>
        <w:t xml:space="preserve">יאסר </w:t>
      </w:r>
      <w:bookmarkStart w:id="1054" w:name="_ETM_Q3_232550"/>
      <w:bookmarkEnd w:id="1054"/>
      <w:r>
        <w:rPr>
          <w:rtl/>
        </w:rPr>
        <w:t>חוג'יראת</w:t>
      </w:r>
      <w:r>
        <w:rPr>
          <w:rFonts w:hint="cs"/>
          <w:rtl/>
        </w:rPr>
        <w:t>,</w:t>
      </w:r>
      <w:r>
        <w:rPr>
          <w:rtl/>
        </w:rPr>
        <w:t xml:space="preserve"> </w:t>
      </w:r>
      <w:bookmarkStart w:id="1055" w:name="_ETM_Q3_233090"/>
      <w:bookmarkEnd w:id="1055"/>
      <w:r>
        <w:rPr>
          <w:rtl/>
        </w:rPr>
        <w:t xml:space="preserve">מעוניין </w:t>
      </w:r>
      <w:bookmarkStart w:id="1056" w:name="_ETM_Q3_233510"/>
      <w:bookmarkEnd w:id="1056"/>
      <w:r>
        <w:rPr>
          <w:rFonts w:hint="cs"/>
          <w:rtl/>
        </w:rPr>
        <w:t>א</w:t>
      </w:r>
      <w:r>
        <w:rPr>
          <w:rtl/>
        </w:rPr>
        <w:t>ו</w:t>
      </w:r>
      <w:r>
        <w:rPr>
          <w:rFonts w:hint="cs"/>
          <w:rtl/>
        </w:rPr>
        <w:t xml:space="preserve"> </w:t>
      </w:r>
      <w:r>
        <w:rPr>
          <w:rtl/>
        </w:rPr>
        <w:t>מוותר</w:t>
      </w:r>
      <w:r>
        <w:rPr>
          <w:rFonts w:hint="cs"/>
          <w:rtl/>
        </w:rPr>
        <w:t xml:space="preserve">? </w:t>
      </w:r>
      <w:bookmarkStart w:id="1057" w:name="_ETM_Q3_226917"/>
      <w:bookmarkStart w:id="1058" w:name="_ETM_Q3_234499"/>
      <w:bookmarkEnd w:id="1057"/>
      <w:bookmarkEnd w:id="1058"/>
      <w:r>
        <w:rPr>
          <w:rtl/>
        </w:rPr>
        <w:t xml:space="preserve">חבר </w:t>
      </w:r>
      <w:bookmarkStart w:id="1059" w:name="_ETM_Q3_234829"/>
      <w:bookmarkEnd w:id="1059"/>
      <w:r>
        <w:rPr>
          <w:rtl/>
        </w:rPr>
        <w:t xml:space="preserve">הכנסת </w:t>
      </w:r>
      <w:bookmarkStart w:id="1060" w:name="_ETM_Q3_235190"/>
      <w:bookmarkStart w:id="1061" w:name="_ETM_Q3_236329"/>
      <w:bookmarkEnd w:id="1060"/>
      <w:bookmarkEnd w:id="1061"/>
      <w:r>
        <w:rPr>
          <w:rtl/>
        </w:rPr>
        <w:t xml:space="preserve">יוסף </w:t>
      </w:r>
      <w:bookmarkStart w:id="1062" w:name="_ETM_Q3_237139"/>
      <w:bookmarkEnd w:id="1062"/>
      <w:r>
        <w:rPr>
          <w:rFonts w:hint="cs"/>
          <w:rtl/>
        </w:rPr>
        <w:t xml:space="preserve">טייב – איננו נמצא; חבר הכנסת ואליד אלהואשלה – </w:t>
      </w:r>
      <w:bookmarkStart w:id="1063" w:name="_ETM_Q3_240813"/>
      <w:bookmarkEnd w:id="1063"/>
      <w:r>
        <w:rPr>
          <w:rFonts w:hint="cs"/>
          <w:rtl/>
        </w:rPr>
        <w:t xml:space="preserve">אינו נוכח; </w:t>
      </w:r>
      <w:bookmarkStart w:id="1064" w:name="_ETM_Q3_237530"/>
      <w:bookmarkStart w:id="1065" w:name="_ETM_Q3_238590"/>
      <w:bookmarkStart w:id="1066" w:name="_ETM_Q3_239160"/>
      <w:bookmarkStart w:id="1067" w:name="_ETM_Q3_239489"/>
      <w:bookmarkEnd w:id="1064"/>
      <w:bookmarkEnd w:id="1065"/>
      <w:bookmarkEnd w:id="1066"/>
      <w:bookmarkEnd w:id="1067"/>
      <w:r>
        <w:rPr>
          <w:rFonts w:hint="cs"/>
          <w:rtl/>
        </w:rPr>
        <w:t>חבר הכנסת משה אבוטבול – אינו נוכח</w:t>
      </w:r>
      <w:bookmarkStart w:id="1068" w:name="_ETM_Q3_239610"/>
      <w:bookmarkStart w:id="1069" w:name="_ETM_Q3_239850"/>
      <w:bookmarkStart w:id="1070" w:name="_ETM_Q3_240180"/>
      <w:bookmarkStart w:id="1071" w:name="_ETM_Q3_240420"/>
      <w:bookmarkStart w:id="1072" w:name="_ETM_Q3_241500"/>
      <w:bookmarkStart w:id="1073" w:name="_ETM_Q3_242190"/>
      <w:bookmarkStart w:id="1074" w:name="_ETM_Q3_242519"/>
      <w:bookmarkStart w:id="1075" w:name="_ETM_Q3_244049"/>
      <w:bookmarkStart w:id="1076" w:name="_ETM_Q3_244319"/>
      <w:bookmarkStart w:id="1077" w:name="_ETM_Q3_245280"/>
      <w:bookmarkEnd w:id="1068"/>
      <w:bookmarkEnd w:id="1069"/>
      <w:bookmarkEnd w:id="1070"/>
      <w:bookmarkEnd w:id="1071"/>
      <w:bookmarkEnd w:id="1072"/>
      <w:bookmarkEnd w:id="1073"/>
      <w:bookmarkEnd w:id="1074"/>
      <w:bookmarkEnd w:id="1075"/>
      <w:bookmarkEnd w:id="1076"/>
      <w:bookmarkEnd w:id="1077"/>
      <w:r w:rsidR="00BA4007">
        <w:rPr>
          <w:rFonts w:hint="cs"/>
          <w:rtl/>
        </w:rPr>
        <w:t>.</w:t>
      </w:r>
      <w:r>
        <w:rPr>
          <w:rFonts w:hint="cs"/>
          <w:rtl/>
        </w:rPr>
        <w:t xml:space="preserve"> </w:t>
      </w:r>
      <w:bookmarkStart w:id="1078" w:name="_ETM_Q3_241783"/>
      <w:bookmarkStart w:id="1079" w:name="_ETM_Q3_241862"/>
      <w:bookmarkStart w:id="1080" w:name="_ETM_Q3_241911"/>
      <w:bookmarkStart w:id="1081" w:name="_ETM_Q3_241965"/>
      <w:bookmarkEnd w:id="1078"/>
      <w:bookmarkEnd w:id="1079"/>
      <w:bookmarkEnd w:id="1080"/>
      <w:bookmarkEnd w:id="1081"/>
      <w:r>
        <w:rPr>
          <w:rtl/>
        </w:rPr>
        <w:t xml:space="preserve">חברת </w:t>
      </w:r>
      <w:bookmarkStart w:id="1082" w:name="_ETM_Q3_245640"/>
      <w:bookmarkEnd w:id="1082"/>
      <w:r>
        <w:rPr>
          <w:rtl/>
        </w:rPr>
        <w:t xml:space="preserve">הכנסת </w:t>
      </w:r>
      <w:bookmarkStart w:id="1083" w:name="_ETM_Q3_246000"/>
      <w:bookmarkEnd w:id="1083"/>
      <w:r>
        <w:rPr>
          <w:rtl/>
        </w:rPr>
        <w:t xml:space="preserve">טלי </w:t>
      </w:r>
      <w:bookmarkStart w:id="1084" w:name="_ETM_Q3_246240"/>
      <w:bookmarkEnd w:id="1084"/>
      <w:r>
        <w:rPr>
          <w:rtl/>
        </w:rPr>
        <w:t>גוטליב</w:t>
      </w:r>
      <w:r>
        <w:rPr>
          <w:rFonts w:hint="cs"/>
          <w:rtl/>
        </w:rPr>
        <w:t>,</w:t>
      </w:r>
      <w:r>
        <w:rPr>
          <w:rtl/>
        </w:rPr>
        <w:t xml:space="preserve"> </w:t>
      </w:r>
      <w:bookmarkStart w:id="1085" w:name="_ETM_Q3_248159"/>
      <w:bookmarkEnd w:id="1085"/>
      <w:r>
        <w:rPr>
          <w:rtl/>
        </w:rPr>
        <w:t>מעוניינת</w:t>
      </w:r>
      <w:r>
        <w:rPr>
          <w:rFonts w:hint="cs"/>
          <w:rtl/>
        </w:rPr>
        <w:t>?</w:t>
      </w:r>
      <w:r>
        <w:rPr>
          <w:rtl/>
        </w:rPr>
        <w:t xml:space="preserve"> </w:t>
      </w:r>
      <w:bookmarkStart w:id="1086" w:name="_ETM_Q3_248729"/>
      <w:bookmarkEnd w:id="1086"/>
      <w:r>
        <w:rPr>
          <w:rtl/>
        </w:rPr>
        <w:t>בבקשה</w:t>
      </w:r>
      <w:r>
        <w:rPr>
          <w:rFonts w:hint="cs"/>
          <w:rtl/>
        </w:rPr>
        <w:t>.</w:t>
      </w:r>
      <w:r>
        <w:rPr>
          <w:rtl/>
        </w:rPr>
        <w:t xml:space="preserve"> </w:t>
      </w:r>
      <w:bookmarkStart w:id="1087" w:name="_ETM_Q3_257150"/>
      <w:bookmarkEnd w:id="1087"/>
      <w:r>
        <w:rPr>
          <w:rtl/>
        </w:rPr>
        <w:t xml:space="preserve">אחריה </w:t>
      </w:r>
      <w:bookmarkStart w:id="1088" w:name="_ETM_Q3_257720"/>
      <w:bookmarkEnd w:id="1088"/>
      <w:r>
        <w:rPr>
          <w:rFonts w:hint="cs"/>
          <w:rtl/>
        </w:rPr>
        <w:t xml:space="preserve">– </w:t>
      </w:r>
      <w:r>
        <w:rPr>
          <w:rtl/>
        </w:rPr>
        <w:t xml:space="preserve">חברי </w:t>
      </w:r>
      <w:bookmarkStart w:id="1089" w:name="_ETM_Q3_258110"/>
      <w:bookmarkEnd w:id="1089"/>
      <w:r>
        <w:rPr>
          <w:rtl/>
        </w:rPr>
        <w:t xml:space="preserve">הכנסת </w:t>
      </w:r>
      <w:bookmarkStart w:id="1090" w:name="_ETM_Q3_258470"/>
      <w:bookmarkEnd w:id="1090"/>
      <w:r>
        <w:rPr>
          <w:rtl/>
        </w:rPr>
        <w:t xml:space="preserve">עודד </w:t>
      </w:r>
      <w:bookmarkStart w:id="1091" w:name="_ETM_Q3_258770"/>
      <w:bookmarkEnd w:id="1091"/>
      <w:r>
        <w:rPr>
          <w:rtl/>
        </w:rPr>
        <w:t xml:space="preserve">פורר </w:t>
      </w:r>
      <w:bookmarkStart w:id="1092" w:name="_ETM_Q3_259040"/>
      <w:bookmarkEnd w:id="1092"/>
      <w:r>
        <w:rPr>
          <w:rtl/>
        </w:rPr>
        <w:t xml:space="preserve">ודני </w:t>
      </w:r>
      <w:bookmarkStart w:id="1093" w:name="_ETM_Q3_259400"/>
      <w:bookmarkEnd w:id="1093"/>
      <w:r>
        <w:rPr>
          <w:rtl/>
        </w:rPr>
        <w:t>דנון</w:t>
      </w:r>
      <w:r>
        <w:rPr>
          <w:rFonts w:hint="cs"/>
          <w:rtl/>
        </w:rPr>
        <w:t>.</w:t>
      </w:r>
      <w:r>
        <w:rPr>
          <w:rtl/>
        </w:rPr>
        <w:t xml:space="preserve"> </w:t>
      </w:r>
      <w:bookmarkStart w:id="1094" w:name="_ETM_Q3_259760"/>
      <w:bookmarkEnd w:id="1094"/>
      <w:r>
        <w:rPr>
          <w:rtl/>
        </w:rPr>
        <w:t xml:space="preserve">הרשימה </w:t>
      </w:r>
      <w:bookmarkStart w:id="1095" w:name="_ETM_Q3_260240"/>
      <w:bookmarkEnd w:id="1095"/>
      <w:r>
        <w:rPr>
          <w:rtl/>
        </w:rPr>
        <w:t>נעולה</w:t>
      </w:r>
      <w:r>
        <w:rPr>
          <w:rFonts w:hint="cs"/>
          <w:rtl/>
        </w:rPr>
        <w:t>,</w:t>
      </w:r>
      <w:r>
        <w:rPr>
          <w:rtl/>
        </w:rPr>
        <w:t xml:space="preserve"> </w:t>
      </w:r>
      <w:bookmarkStart w:id="1096" w:name="_ETM_Q3_260690"/>
      <w:bookmarkEnd w:id="1096"/>
      <w:r>
        <w:rPr>
          <w:rtl/>
        </w:rPr>
        <w:t xml:space="preserve">ואנחנו </w:t>
      </w:r>
      <w:bookmarkStart w:id="1097" w:name="_ETM_Q3_261620"/>
      <w:bookmarkEnd w:id="1097"/>
      <w:r>
        <w:rPr>
          <w:rtl/>
        </w:rPr>
        <w:t xml:space="preserve">נסכם </w:t>
      </w:r>
      <w:bookmarkStart w:id="1098" w:name="_ETM_Q3_262490"/>
      <w:bookmarkEnd w:id="1098"/>
      <w:r>
        <w:rPr>
          <w:rtl/>
        </w:rPr>
        <w:t>ונצביע</w:t>
      </w:r>
      <w:r>
        <w:rPr>
          <w:rFonts w:hint="cs"/>
          <w:rtl/>
        </w:rPr>
        <w:t>.</w:t>
      </w:r>
    </w:p>
    <w:p w:rsidR="00C82E38" w:rsidRDefault="00C82E38" w:rsidP="00FB4E83">
      <w:pPr>
        <w:rPr>
          <w:rtl/>
        </w:rPr>
      </w:pPr>
      <w:bookmarkStart w:id="1099" w:name="_ETM_Q3_263525"/>
      <w:bookmarkStart w:id="1100" w:name="_ETM_Q3_263610"/>
      <w:bookmarkEnd w:id="1099"/>
      <w:bookmarkEnd w:id="1100"/>
    </w:p>
    <w:p w:rsidR="00C82E38" w:rsidRDefault="00C82E38" w:rsidP="00FB4E83">
      <w:pPr>
        <w:pStyle w:val="a4"/>
        <w:keepNext/>
        <w:rPr>
          <w:rtl/>
        </w:rPr>
      </w:pPr>
      <w:bookmarkStart w:id="1101" w:name="ET_speaker_6345_10"/>
      <w:r w:rsidRPr="00670C60">
        <w:rPr>
          <w:rStyle w:val="TagStyle"/>
          <w:rtl/>
        </w:rPr>
        <w:t xml:space="preserve"> &lt;&lt; דובר &gt;&gt; </w:t>
      </w:r>
      <w:bookmarkStart w:id="1102" w:name="_Toc148989170"/>
      <w:bookmarkStart w:id="1103" w:name="_Toc148989490"/>
      <w:r>
        <w:rPr>
          <w:rtl/>
        </w:rPr>
        <w:t>טלי גוטליב (הליכוד):</w:t>
      </w:r>
      <w:bookmarkEnd w:id="1102"/>
      <w:bookmarkEnd w:id="1103"/>
      <w:r w:rsidRPr="00670C60">
        <w:rPr>
          <w:rStyle w:val="TagStyle"/>
          <w:rtl/>
        </w:rPr>
        <w:t xml:space="preserve"> &lt;&lt; דובר &gt;&gt;</w:t>
      </w:r>
      <w:r>
        <w:rPr>
          <w:rtl/>
        </w:rPr>
        <w:t xml:space="preserve"> </w:t>
      </w:r>
      <w:bookmarkEnd w:id="1101"/>
    </w:p>
    <w:p w:rsidR="00C82E38" w:rsidRDefault="00C82E38" w:rsidP="00B625B0">
      <w:pPr>
        <w:rPr>
          <w:rtl/>
        </w:rPr>
      </w:pPr>
    </w:p>
    <w:p w:rsidR="00C82E38" w:rsidRDefault="00C82E38" w:rsidP="00920E2B">
      <w:pPr>
        <w:rPr>
          <w:rtl/>
        </w:rPr>
      </w:pPr>
      <w:bookmarkStart w:id="1104" w:name="_ETM_Q3_271203"/>
      <w:bookmarkStart w:id="1105" w:name="_ETM_Q3_271254"/>
      <w:bookmarkStart w:id="1106" w:name="_ETM_Q3_266164"/>
      <w:bookmarkStart w:id="1107" w:name="_ETM_Q3_266226"/>
      <w:bookmarkStart w:id="1108" w:name="_ETM_Q3_263796"/>
      <w:bookmarkStart w:id="1109" w:name="_ETM_Q3_263874"/>
      <w:bookmarkStart w:id="1110" w:name="_ETM_Q3_270950"/>
      <w:bookmarkEnd w:id="1104"/>
      <w:bookmarkEnd w:id="1105"/>
      <w:bookmarkEnd w:id="1106"/>
      <w:bookmarkEnd w:id="1107"/>
      <w:bookmarkEnd w:id="1108"/>
      <w:bookmarkEnd w:id="1109"/>
      <w:bookmarkEnd w:id="1110"/>
      <w:r>
        <w:rPr>
          <w:rtl/>
        </w:rPr>
        <w:t xml:space="preserve">איימן </w:t>
      </w:r>
      <w:bookmarkStart w:id="1111" w:name="_ETM_Q3_271249"/>
      <w:bookmarkEnd w:id="1111"/>
      <w:r>
        <w:rPr>
          <w:rtl/>
        </w:rPr>
        <w:t>עודה</w:t>
      </w:r>
      <w:r>
        <w:rPr>
          <w:rFonts w:hint="cs"/>
          <w:rtl/>
        </w:rPr>
        <w:t>,</w:t>
      </w:r>
      <w:r>
        <w:rPr>
          <w:rtl/>
        </w:rPr>
        <w:t xml:space="preserve"> </w:t>
      </w:r>
      <w:bookmarkStart w:id="1112" w:name="_ETM_Q3_271459"/>
      <w:bookmarkEnd w:id="1112"/>
      <w:r>
        <w:rPr>
          <w:rtl/>
        </w:rPr>
        <w:t xml:space="preserve">לא </w:t>
      </w:r>
      <w:bookmarkStart w:id="1113" w:name="_ETM_Q3_271579"/>
      <w:bookmarkEnd w:id="1113"/>
      <w:r>
        <w:rPr>
          <w:rtl/>
        </w:rPr>
        <w:t xml:space="preserve">לעולם </w:t>
      </w:r>
      <w:bookmarkStart w:id="1114" w:name="_ETM_Q3_271909"/>
      <w:bookmarkEnd w:id="1114"/>
      <w:r>
        <w:rPr>
          <w:rtl/>
        </w:rPr>
        <w:t>חוסן</w:t>
      </w:r>
      <w:r>
        <w:rPr>
          <w:rFonts w:hint="cs"/>
          <w:rtl/>
        </w:rPr>
        <w:t>,</w:t>
      </w:r>
      <w:r>
        <w:rPr>
          <w:rtl/>
        </w:rPr>
        <w:t xml:space="preserve"> </w:t>
      </w:r>
      <w:bookmarkStart w:id="1115" w:name="_ETM_Q3_272270"/>
      <w:bookmarkEnd w:id="1115"/>
      <w:r>
        <w:rPr>
          <w:rtl/>
        </w:rPr>
        <w:t xml:space="preserve">אל </w:t>
      </w:r>
      <w:bookmarkStart w:id="1116" w:name="_ETM_Q3_272359"/>
      <w:bookmarkEnd w:id="1116"/>
      <w:r>
        <w:rPr>
          <w:rtl/>
        </w:rPr>
        <w:t>תתבלבל</w:t>
      </w:r>
      <w:r>
        <w:rPr>
          <w:rFonts w:hint="cs"/>
          <w:rtl/>
        </w:rPr>
        <w:t xml:space="preserve">. </w:t>
      </w:r>
      <w:bookmarkStart w:id="1117" w:name="_ETM_Q3_273219"/>
      <w:bookmarkEnd w:id="1117"/>
      <w:r>
        <w:rPr>
          <w:rtl/>
        </w:rPr>
        <w:t xml:space="preserve">לא </w:t>
      </w:r>
      <w:bookmarkStart w:id="1118" w:name="_ETM_Q3_273399"/>
      <w:bookmarkEnd w:id="1118"/>
      <w:r>
        <w:rPr>
          <w:rtl/>
        </w:rPr>
        <w:t xml:space="preserve">עוד </w:t>
      </w:r>
      <w:bookmarkStart w:id="1119" w:name="_ETM_Q3_273520"/>
      <w:bookmarkEnd w:id="1119"/>
      <w:r>
        <w:rPr>
          <w:rtl/>
        </w:rPr>
        <w:t xml:space="preserve">הרבה </w:t>
      </w:r>
      <w:bookmarkStart w:id="1120" w:name="_ETM_Q3_273729"/>
      <w:bookmarkEnd w:id="1120"/>
      <w:r>
        <w:rPr>
          <w:rtl/>
        </w:rPr>
        <w:t xml:space="preserve">זמן </w:t>
      </w:r>
      <w:bookmarkStart w:id="1121" w:name="_ETM_Q3_273939"/>
      <w:bookmarkEnd w:id="1121"/>
      <w:r>
        <w:rPr>
          <w:rtl/>
        </w:rPr>
        <w:t xml:space="preserve">תוכל </w:t>
      </w:r>
      <w:bookmarkStart w:id="1122" w:name="_ETM_Q3_274209"/>
      <w:bookmarkEnd w:id="1122"/>
      <w:r>
        <w:rPr>
          <w:rtl/>
        </w:rPr>
        <w:t xml:space="preserve">לעמוד </w:t>
      </w:r>
      <w:bookmarkStart w:id="1123" w:name="_ETM_Q3_274539"/>
      <w:bookmarkEnd w:id="1123"/>
      <w:r>
        <w:rPr>
          <w:rtl/>
        </w:rPr>
        <w:t xml:space="preserve">פה </w:t>
      </w:r>
      <w:bookmarkStart w:id="1124" w:name="_ETM_Q3_275229"/>
      <w:bookmarkEnd w:id="1124"/>
      <w:r>
        <w:rPr>
          <w:rtl/>
        </w:rPr>
        <w:t>ול</w:t>
      </w:r>
      <w:bookmarkStart w:id="1125" w:name="_ETM_Q3_275740"/>
      <w:bookmarkEnd w:id="1125"/>
      <w:r>
        <w:rPr>
          <w:rFonts w:hint="cs"/>
          <w:rtl/>
        </w:rPr>
        <w:t xml:space="preserve">נבל את </w:t>
      </w:r>
      <w:bookmarkStart w:id="1126" w:name="_ETM_Q3_273781"/>
      <w:bookmarkEnd w:id="1126"/>
      <w:r>
        <w:rPr>
          <w:rFonts w:hint="cs"/>
          <w:rtl/>
        </w:rPr>
        <w:t xml:space="preserve">פיך </w:t>
      </w:r>
      <w:bookmarkStart w:id="1127" w:name="_ETM_Q3_277189"/>
      <w:bookmarkStart w:id="1128" w:name="_ETM_Q3_277939"/>
      <w:bookmarkEnd w:id="1127"/>
      <w:bookmarkEnd w:id="1128"/>
      <w:r>
        <w:rPr>
          <w:rFonts w:hint="cs"/>
          <w:rtl/>
        </w:rPr>
        <w:t>ולע</w:t>
      </w:r>
      <w:r>
        <w:rPr>
          <w:rtl/>
        </w:rPr>
        <w:t xml:space="preserve">שות </w:t>
      </w:r>
      <w:bookmarkStart w:id="1129" w:name="_ETM_Q3_278689"/>
      <w:bookmarkEnd w:id="1129"/>
      <w:r>
        <w:rPr>
          <w:rtl/>
        </w:rPr>
        <w:t xml:space="preserve">וליצור </w:t>
      </w:r>
      <w:bookmarkStart w:id="1130" w:name="_ETM_Q3_279200"/>
      <w:bookmarkEnd w:id="1130"/>
      <w:r>
        <w:rPr>
          <w:rtl/>
        </w:rPr>
        <w:t xml:space="preserve">תואם </w:t>
      </w:r>
      <w:bookmarkStart w:id="1131" w:name="_ETM_Q3_280280"/>
      <w:bookmarkEnd w:id="1131"/>
      <w:r>
        <w:rPr>
          <w:rtl/>
        </w:rPr>
        <w:t xml:space="preserve">בין </w:t>
      </w:r>
      <w:bookmarkStart w:id="1132" w:name="_ETM_Q3_280670"/>
      <w:bookmarkEnd w:id="1132"/>
      <w:r>
        <w:rPr>
          <w:rtl/>
        </w:rPr>
        <w:t xml:space="preserve">חיילי </w:t>
      </w:r>
      <w:bookmarkStart w:id="1133" w:name="_ETM_Q3_281150"/>
      <w:bookmarkEnd w:id="1133"/>
      <w:r>
        <w:rPr>
          <w:rtl/>
        </w:rPr>
        <w:t xml:space="preserve">צה"ל </w:t>
      </w:r>
      <w:bookmarkStart w:id="1134" w:name="_ETM_Q3_281220"/>
      <w:bookmarkStart w:id="1135" w:name="_ETM_Q3_282390"/>
      <w:bookmarkEnd w:id="1134"/>
      <w:bookmarkEnd w:id="1135"/>
      <w:r>
        <w:rPr>
          <w:rtl/>
        </w:rPr>
        <w:t>לחמאס</w:t>
      </w:r>
      <w:r>
        <w:rPr>
          <w:rFonts w:hint="cs"/>
          <w:rtl/>
        </w:rPr>
        <w:t>.</w:t>
      </w:r>
      <w:r>
        <w:rPr>
          <w:rtl/>
        </w:rPr>
        <w:t xml:space="preserve"> </w:t>
      </w:r>
      <w:bookmarkStart w:id="1136" w:name="_ETM_Q3_283790"/>
      <w:bookmarkEnd w:id="1136"/>
      <w:r>
        <w:rPr>
          <w:rtl/>
        </w:rPr>
        <w:t xml:space="preserve">לא </w:t>
      </w:r>
      <w:bookmarkStart w:id="1137" w:name="_ETM_Q3_284110"/>
      <w:bookmarkEnd w:id="1137"/>
      <w:r>
        <w:rPr>
          <w:rtl/>
        </w:rPr>
        <w:t xml:space="preserve">פחות </w:t>
      </w:r>
      <w:bookmarkStart w:id="1138" w:name="_ETM_Q3_284290"/>
      <w:bookmarkEnd w:id="1138"/>
      <w:r>
        <w:rPr>
          <w:rtl/>
        </w:rPr>
        <w:t xml:space="preserve">ולא </w:t>
      </w:r>
      <w:bookmarkStart w:id="1139" w:name="_ETM_Q3_284470"/>
      <w:bookmarkEnd w:id="1139"/>
      <w:r>
        <w:rPr>
          <w:rtl/>
        </w:rPr>
        <w:t>יותר</w:t>
      </w:r>
      <w:r>
        <w:rPr>
          <w:rFonts w:hint="cs"/>
          <w:rtl/>
        </w:rPr>
        <w:t>,</w:t>
      </w:r>
      <w:r>
        <w:rPr>
          <w:rtl/>
        </w:rPr>
        <w:t xml:space="preserve"> </w:t>
      </w:r>
      <w:bookmarkStart w:id="1140" w:name="_ETM_Q3_284770"/>
      <w:bookmarkEnd w:id="1140"/>
      <w:r>
        <w:rPr>
          <w:rtl/>
        </w:rPr>
        <w:t xml:space="preserve">בזמן </w:t>
      </w:r>
      <w:bookmarkStart w:id="1141" w:name="_ETM_Q3_285160"/>
      <w:bookmarkEnd w:id="1141"/>
      <w:r>
        <w:rPr>
          <w:rtl/>
        </w:rPr>
        <w:t xml:space="preserve">לחימה </w:t>
      </w:r>
      <w:bookmarkStart w:id="1142" w:name="_ETM_Q3_285459"/>
      <w:bookmarkEnd w:id="1142"/>
      <w:r>
        <w:rPr>
          <w:rtl/>
        </w:rPr>
        <w:t xml:space="preserve">עומד </w:t>
      </w:r>
      <w:bookmarkStart w:id="1143" w:name="_ETM_Q3_285670"/>
      <w:bookmarkEnd w:id="1143"/>
      <w:r>
        <w:rPr>
          <w:rtl/>
        </w:rPr>
        <w:t xml:space="preserve">פה </w:t>
      </w:r>
      <w:bookmarkStart w:id="1144" w:name="_ETM_Q3_285760"/>
      <w:bookmarkEnd w:id="1144"/>
      <w:r>
        <w:rPr>
          <w:rtl/>
        </w:rPr>
        <w:t xml:space="preserve">חבר </w:t>
      </w:r>
      <w:bookmarkStart w:id="1145" w:name="_ETM_Q3_286030"/>
      <w:bookmarkEnd w:id="1145"/>
      <w:r>
        <w:rPr>
          <w:rtl/>
        </w:rPr>
        <w:t>כנסת</w:t>
      </w:r>
      <w:bookmarkStart w:id="1146" w:name="_ETM_Q3_286869"/>
      <w:bookmarkEnd w:id="1146"/>
      <w:r>
        <w:rPr>
          <w:rFonts w:hint="cs"/>
          <w:rtl/>
        </w:rPr>
        <w:t xml:space="preserve"> – </w:t>
      </w:r>
      <w:r>
        <w:rPr>
          <w:rtl/>
        </w:rPr>
        <w:t xml:space="preserve">אני </w:t>
      </w:r>
      <w:bookmarkStart w:id="1147" w:name="_ETM_Q3_287200"/>
      <w:bookmarkEnd w:id="1147"/>
      <w:r>
        <w:rPr>
          <w:rtl/>
        </w:rPr>
        <w:t>יודעת</w:t>
      </w:r>
      <w:r>
        <w:rPr>
          <w:rFonts w:hint="cs"/>
          <w:rtl/>
        </w:rPr>
        <w:t xml:space="preserve">, איימן עודה, </w:t>
      </w:r>
      <w:bookmarkStart w:id="1148" w:name="_ETM_Q3_287530"/>
      <w:bookmarkStart w:id="1149" w:name="_ETM_Q3_287950"/>
      <w:bookmarkEnd w:id="1148"/>
      <w:bookmarkEnd w:id="1149"/>
      <w:r>
        <w:rPr>
          <w:rtl/>
        </w:rPr>
        <w:t xml:space="preserve">שאתה </w:t>
      </w:r>
      <w:bookmarkStart w:id="1150" w:name="_ETM_Q3_288189"/>
      <w:bookmarkEnd w:id="1150"/>
      <w:r>
        <w:rPr>
          <w:rtl/>
        </w:rPr>
        <w:t xml:space="preserve">מעביר </w:t>
      </w:r>
      <w:bookmarkStart w:id="1151" w:name="_ETM_Q3_288490"/>
      <w:bookmarkEnd w:id="1151"/>
      <w:r>
        <w:rPr>
          <w:rtl/>
        </w:rPr>
        <w:t xml:space="preserve">כספים </w:t>
      </w:r>
      <w:bookmarkStart w:id="1152" w:name="_ETM_Q3_288820"/>
      <w:bookmarkEnd w:id="1152"/>
      <w:r>
        <w:rPr>
          <w:rtl/>
        </w:rPr>
        <w:t xml:space="preserve">לרשות </w:t>
      </w:r>
      <w:bookmarkStart w:id="1153" w:name="_ETM_Q3_289119"/>
      <w:bookmarkEnd w:id="1153"/>
      <w:r>
        <w:rPr>
          <w:rtl/>
        </w:rPr>
        <w:t>הפלסטינית</w:t>
      </w:r>
      <w:r>
        <w:rPr>
          <w:rFonts w:hint="cs"/>
          <w:rtl/>
        </w:rPr>
        <w:t>;</w:t>
      </w:r>
      <w:r>
        <w:rPr>
          <w:rtl/>
        </w:rPr>
        <w:t xml:space="preserve"> </w:t>
      </w:r>
      <w:bookmarkStart w:id="1154" w:name="_ETM_Q3_289929"/>
      <w:bookmarkEnd w:id="1154"/>
      <w:r>
        <w:rPr>
          <w:rtl/>
        </w:rPr>
        <w:t xml:space="preserve">העברת </w:t>
      </w:r>
      <w:bookmarkStart w:id="1155" w:name="_ETM_Q3_290409"/>
      <w:bookmarkEnd w:id="1155"/>
      <w:r>
        <w:rPr>
          <w:rtl/>
        </w:rPr>
        <w:t xml:space="preserve">כספים </w:t>
      </w:r>
      <w:bookmarkStart w:id="1156" w:name="_ETM_Q3_290710"/>
      <w:bookmarkEnd w:id="1156"/>
      <w:r>
        <w:rPr>
          <w:rtl/>
        </w:rPr>
        <w:t xml:space="preserve">ואתה </w:t>
      </w:r>
      <w:bookmarkStart w:id="1157" w:name="_ETM_Q3_290890"/>
      <w:bookmarkEnd w:id="1157"/>
      <w:r>
        <w:rPr>
          <w:rtl/>
        </w:rPr>
        <w:t xml:space="preserve">משתמש </w:t>
      </w:r>
      <w:bookmarkStart w:id="1158" w:name="_ETM_Q3_291189"/>
      <w:bookmarkEnd w:id="1158"/>
      <w:r>
        <w:rPr>
          <w:rtl/>
        </w:rPr>
        <w:t>ב</w:t>
      </w:r>
      <w:bookmarkStart w:id="1159" w:name="_ETM_Q3_291340"/>
      <w:bookmarkEnd w:id="1159"/>
      <w:r>
        <w:rPr>
          <w:rFonts w:hint="cs"/>
          <w:rtl/>
        </w:rPr>
        <w:t xml:space="preserve">חסינות </w:t>
      </w:r>
      <w:bookmarkStart w:id="1160" w:name="_ETM_Q3_291640"/>
      <w:bookmarkEnd w:id="1160"/>
      <w:r>
        <w:rPr>
          <w:rtl/>
        </w:rPr>
        <w:t>שלך</w:t>
      </w:r>
      <w:r>
        <w:rPr>
          <w:rFonts w:hint="cs"/>
          <w:rtl/>
        </w:rPr>
        <w:t>,</w:t>
      </w:r>
      <w:r>
        <w:rPr>
          <w:rtl/>
        </w:rPr>
        <w:t xml:space="preserve"> </w:t>
      </w:r>
      <w:bookmarkStart w:id="1161" w:name="_ETM_Q3_292410"/>
      <w:bookmarkEnd w:id="1161"/>
      <w:r>
        <w:rPr>
          <w:rtl/>
        </w:rPr>
        <w:t xml:space="preserve">ובגלל </w:t>
      </w:r>
      <w:bookmarkStart w:id="1162" w:name="_ETM_Q3_292710"/>
      <w:bookmarkEnd w:id="1162"/>
      <w:r>
        <w:rPr>
          <w:rtl/>
        </w:rPr>
        <w:t xml:space="preserve">זה </w:t>
      </w:r>
      <w:bookmarkStart w:id="1163" w:name="_ETM_Q3_292830"/>
      <w:bookmarkEnd w:id="1163"/>
      <w:r>
        <w:rPr>
          <w:rtl/>
        </w:rPr>
        <w:t xml:space="preserve">לא </w:t>
      </w:r>
      <w:bookmarkStart w:id="1164" w:name="_ETM_Q3_292920"/>
      <w:bookmarkEnd w:id="1164"/>
      <w:r>
        <w:rPr>
          <w:rtl/>
        </w:rPr>
        <w:t xml:space="preserve">חוקרים </w:t>
      </w:r>
      <w:bookmarkStart w:id="1165" w:name="_ETM_Q3_293190"/>
      <w:bookmarkEnd w:id="1165"/>
      <w:r>
        <w:rPr>
          <w:rtl/>
        </w:rPr>
        <w:t xml:space="preserve">אותך </w:t>
      </w:r>
      <w:bookmarkStart w:id="1166" w:name="_ETM_Q3_293400"/>
      <w:bookmarkEnd w:id="1166"/>
      <w:r>
        <w:rPr>
          <w:rtl/>
        </w:rPr>
        <w:t xml:space="preserve">ולא </w:t>
      </w:r>
      <w:bookmarkStart w:id="1167" w:name="_ETM_Q3_293580"/>
      <w:bookmarkEnd w:id="1167"/>
      <w:r>
        <w:rPr>
          <w:rtl/>
        </w:rPr>
        <w:t xml:space="preserve">עוצרים </w:t>
      </w:r>
      <w:bookmarkStart w:id="1168" w:name="_ETM_Q3_293850"/>
      <w:bookmarkEnd w:id="1168"/>
      <w:r>
        <w:rPr>
          <w:rtl/>
        </w:rPr>
        <w:t>אותך</w:t>
      </w:r>
      <w:r>
        <w:rPr>
          <w:rFonts w:hint="cs"/>
          <w:rtl/>
        </w:rPr>
        <w:t>.</w:t>
      </w:r>
      <w:r>
        <w:rPr>
          <w:rtl/>
        </w:rPr>
        <w:t xml:space="preserve"> </w:t>
      </w:r>
      <w:bookmarkStart w:id="1169" w:name="_ETM_Q3_294210"/>
      <w:bookmarkEnd w:id="1169"/>
      <w:r>
        <w:rPr>
          <w:rtl/>
        </w:rPr>
        <w:t xml:space="preserve">אז </w:t>
      </w:r>
      <w:bookmarkStart w:id="1170" w:name="_ETM_Q3_294360"/>
      <w:bookmarkStart w:id="1171" w:name="_ETM_Q3_294420"/>
      <w:bookmarkEnd w:id="1170"/>
      <w:bookmarkEnd w:id="1171"/>
      <w:r>
        <w:rPr>
          <w:rFonts w:hint="cs"/>
          <w:rtl/>
        </w:rPr>
        <w:t>ר</w:t>
      </w:r>
      <w:r>
        <w:rPr>
          <w:rtl/>
        </w:rPr>
        <w:t>ש</w:t>
      </w:r>
      <w:r>
        <w:rPr>
          <w:rFonts w:hint="cs"/>
          <w:rtl/>
        </w:rPr>
        <w:t>ו</w:t>
      </w:r>
      <w:r>
        <w:rPr>
          <w:rtl/>
        </w:rPr>
        <w:t xml:space="preserve">ם </w:t>
      </w:r>
      <w:bookmarkStart w:id="1172" w:name="_ETM_Q3_294660"/>
      <w:bookmarkEnd w:id="1172"/>
      <w:r>
        <w:rPr>
          <w:rtl/>
        </w:rPr>
        <w:t xml:space="preserve">בפניך </w:t>
      </w:r>
      <w:bookmarkStart w:id="1173" w:name="_ETM_Q3_295110"/>
      <w:bookmarkEnd w:id="1173"/>
      <w:r>
        <w:rPr>
          <w:rtl/>
        </w:rPr>
        <w:t xml:space="preserve">שלא </w:t>
      </w:r>
      <w:bookmarkStart w:id="1174" w:name="_ETM_Q3_295410"/>
      <w:bookmarkEnd w:id="1174"/>
      <w:r>
        <w:rPr>
          <w:rtl/>
        </w:rPr>
        <w:t>עוד</w:t>
      </w:r>
      <w:r>
        <w:rPr>
          <w:rFonts w:hint="cs"/>
          <w:rtl/>
        </w:rPr>
        <w:t>,</w:t>
      </w:r>
      <w:r>
        <w:rPr>
          <w:rtl/>
        </w:rPr>
        <w:t xml:space="preserve"> </w:t>
      </w:r>
      <w:bookmarkStart w:id="1175" w:name="_ETM_Q3_295860"/>
      <w:bookmarkEnd w:id="1175"/>
      <w:r>
        <w:rPr>
          <w:rtl/>
        </w:rPr>
        <w:t xml:space="preserve">ואתה </w:t>
      </w:r>
      <w:bookmarkStart w:id="1176" w:name="_ETM_Q3_296100"/>
      <w:bookmarkEnd w:id="1176"/>
      <w:r>
        <w:rPr>
          <w:rtl/>
        </w:rPr>
        <w:t xml:space="preserve">לא </w:t>
      </w:r>
      <w:bookmarkStart w:id="1177" w:name="_ETM_Q3_296190"/>
      <w:bookmarkEnd w:id="1177"/>
      <w:r>
        <w:rPr>
          <w:rtl/>
        </w:rPr>
        <w:t xml:space="preserve">תהיה </w:t>
      </w:r>
      <w:bookmarkStart w:id="1178" w:name="_ETM_Q3_296400"/>
      <w:bookmarkEnd w:id="1178"/>
      <w:r>
        <w:rPr>
          <w:rtl/>
        </w:rPr>
        <w:t xml:space="preserve">פה </w:t>
      </w:r>
      <w:bookmarkStart w:id="1179" w:name="_ETM_Q3_296520"/>
      <w:bookmarkEnd w:id="1179"/>
      <w:r>
        <w:rPr>
          <w:rtl/>
        </w:rPr>
        <w:t xml:space="preserve">בעל </w:t>
      </w:r>
      <w:bookmarkStart w:id="1180" w:name="_ETM_Q3_296640"/>
      <w:bookmarkEnd w:id="1180"/>
      <w:r>
        <w:rPr>
          <w:rtl/>
        </w:rPr>
        <w:t>הבית</w:t>
      </w:r>
      <w:r>
        <w:rPr>
          <w:rFonts w:hint="cs"/>
          <w:rtl/>
        </w:rPr>
        <w:t>,</w:t>
      </w:r>
      <w:r>
        <w:rPr>
          <w:rtl/>
        </w:rPr>
        <w:t xml:space="preserve"> </w:t>
      </w:r>
      <w:bookmarkStart w:id="1181" w:name="_ETM_Q3_297180"/>
      <w:bookmarkEnd w:id="1181"/>
      <w:r>
        <w:rPr>
          <w:rtl/>
        </w:rPr>
        <w:t xml:space="preserve">לא </w:t>
      </w:r>
      <w:bookmarkStart w:id="1182" w:name="_ETM_Q3_297330"/>
      <w:bookmarkEnd w:id="1182"/>
      <w:r>
        <w:rPr>
          <w:rtl/>
        </w:rPr>
        <w:t xml:space="preserve">כמו </w:t>
      </w:r>
      <w:bookmarkStart w:id="1183" w:name="_ETM_Q3_297510"/>
      <w:bookmarkEnd w:id="1183"/>
      <w:r>
        <w:rPr>
          <w:rtl/>
        </w:rPr>
        <w:t>שהתרגלת</w:t>
      </w:r>
      <w:r>
        <w:rPr>
          <w:rFonts w:hint="cs"/>
          <w:rtl/>
        </w:rPr>
        <w:t>.</w:t>
      </w:r>
    </w:p>
    <w:p w:rsidR="00C82E38" w:rsidRDefault="00C82E38" w:rsidP="00FB4E83">
      <w:pPr>
        <w:rPr>
          <w:rtl/>
        </w:rPr>
      </w:pPr>
      <w:bookmarkStart w:id="1184" w:name="_ETM_Q3_296924"/>
      <w:bookmarkStart w:id="1185" w:name="_ETM_Q3_297060"/>
      <w:bookmarkEnd w:id="1184"/>
      <w:bookmarkEnd w:id="1185"/>
    </w:p>
    <w:p w:rsidR="00C82E38" w:rsidRDefault="00C82E38" w:rsidP="0095150D">
      <w:pPr>
        <w:rPr>
          <w:rtl/>
        </w:rPr>
      </w:pPr>
      <w:bookmarkStart w:id="1186" w:name="_ETM_Q3_297131"/>
      <w:bookmarkStart w:id="1187" w:name="_ETM_Q3_297200"/>
      <w:bookmarkStart w:id="1188" w:name="_ETM_Q3_298390"/>
      <w:bookmarkEnd w:id="1186"/>
      <w:bookmarkEnd w:id="1187"/>
      <w:bookmarkEnd w:id="1188"/>
      <w:r>
        <w:rPr>
          <w:rtl/>
        </w:rPr>
        <w:t xml:space="preserve">ועכשיו </w:t>
      </w:r>
      <w:bookmarkStart w:id="1189" w:name="_ETM_Q3_298780"/>
      <w:bookmarkEnd w:id="1189"/>
      <w:r>
        <w:rPr>
          <w:rtl/>
        </w:rPr>
        <w:t xml:space="preserve">תקשיבו </w:t>
      </w:r>
      <w:bookmarkStart w:id="1190" w:name="_ETM_Q3_299140"/>
      <w:bookmarkEnd w:id="1190"/>
      <w:r>
        <w:rPr>
          <w:rtl/>
        </w:rPr>
        <w:t>טוב</w:t>
      </w:r>
      <w:r>
        <w:rPr>
          <w:rFonts w:hint="cs"/>
          <w:rtl/>
        </w:rPr>
        <w:t>,</w:t>
      </w:r>
      <w:r>
        <w:rPr>
          <w:rtl/>
        </w:rPr>
        <w:t xml:space="preserve"> </w:t>
      </w:r>
      <w:bookmarkStart w:id="1191" w:name="_ETM_Q3_299290"/>
      <w:bookmarkEnd w:id="1191"/>
      <w:r>
        <w:rPr>
          <w:rtl/>
        </w:rPr>
        <w:t>רבותיי</w:t>
      </w:r>
      <w:r>
        <w:rPr>
          <w:rFonts w:hint="cs"/>
          <w:rtl/>
        </w:rPr>
        <w:t>.</w:t>
      </w:r>
      <w:r>
        <w:rPr>
          <w:rtl/>
        </w:rPr>
        <w:t xml:space="preserve"> </w:t>
      </w:r>
      <w:bookmarkStart w:id="1192" w:name="_ETM_Q3_299710"/>
      <w:bookmarkEnd w:id="1192"/>
      <w:r>
        <w:rPr>
          <w:rtl/>
        </w:rPr>
        <w:t xml:space="preserve">בעודנו </w:t>
      </w:r>
      <w:bookmarkStart w:id="1193" w:name="_ETM_Q3_300040"/>
      <w:bookmarkEnd w:id="1193"/>
      <w:r>
        <w:rPr>
          <w:rtl/>
        </w:rPr>
        <w:t xml:space="preserve">יושבים </w:t>
      </w:r>
      <w:bookmarkStart w:id="1194" w:name="_ETM_Q3_300370"/>
      <w:bookmarkEnd w:id="1194"/>
      <w:r>
        <w:rPr>
          <w:rtl/>
        </w:rPr>
        <w:t>כאן</w:t>
      </w:r>
      <w:r>
        <w:rPr>
          <w:rFonts w:hint="cs"/>
          <w:rtl/>
        </w:rPr>
        <w:t>,</w:t>
      </w:r>
      <w:r>
        <w:rPr>
          <w:rtl/>
        </w:rPr>
        <w:t xml:space="preserve"> </w:t>
      </w:r>
      <w:bookmarkStart w:id="1195" w:name="_ETM_Q3_301170"/>
      <w:bookmarkEnd w:id="1195"/>
      <w:r>
        <w:rPr>
          <w:rtl/>
        </w:rPr>
        <w:t xml:space="preserve">קבלו </w:t>
      </w:r>
      <w:bookmarkStart w:id="1196" w:name="_ETM_Q3_301500"/>
      <w:bookmarkEnd w:id="1196"/>
      <w:r>
        <w:rPr>
          <w:rtl/>
        </w:rPr>
        <w:t xml:space="preserve">את </w:t>
      </w:r>
      <w:bookmarkStart w:id="1197" w:name="_ETM_Q3_301560"/>
      <w:bookmarkEnd w:id="1197"/>
      <w:r>
        <w:rPr>
          <w:rtl/>
        </w:rPr>
        <w:t xml:space="preserve">הדבר </w:t>
      </w:r>
      <w:bookmarkStart w:id="1198" w:name="_ETM_Q3_302220"/>
      <w:bookmarkEnd w:id="1198"/>
      <w:r>
        <w:rPr>
          <w:rtl/>
        </w:rPr>
        <w:t>הבלתי</w:t>
      </w:r>
      <w:bookmarkStart w:id="1199" w:name="_ETM_Q3_303310"/>
      <w:bookmarkEnd w:id="1199"/>
      <w:r>
        <w:rPr>
          <w:rFonts w:hint="cs"/>
          <w:rtl/>
        </w:rPr>
        <w:t>-</w:t>
      </w:r>
      <w:r>
        <w:rPr>
          <w:rtl/>
        </w:rPr>
        <w:t xml:space="preserve">נתפס </w:t>
      </w:r>
      <w:bookmarkStart w:id="1200" w:name="_ETM_Q3_303790"/>
      <w:bookmarkEnd w:id="1200"/>
      <w:r>
        <w:rPr>
          <w:rtl/>
        </w:rPr>
        <w:t>הבא</w:t>
      </w:r>
      <w:r>
        <w:rPr>
          <w:rFonts w:hint="cs"/>
          <w:rtl/>
        </w:rPr>
        <w:t>.</w:t>
      </w:r>
      <w:r>
        <w:rPr>
          <w:rtl/>
        </w:rPr>
        <w:t xml:space="preserve"> </w:t>
      </w:r>
      <w:bookmarkStart w:id="1201" w:name="_ETM_Q3_304700"/>
      <w:bookmarkEnd w:id="1201"/>
      <w:r>
        <w:rPr>
          <w:rFonts w:hint="cs"/>
          <w:rtl/>
        </w:rPr>
        <w:t>עזתים</w:t>
      </w:r>
      <w:r>
        <w:rPr>
          <w:rtl/>
        </w:rPr>
        <w:t xml:space="preserve"> </w:t>
      </w:r>
      <w:bookmarkStart w:id="1202" w:name="_ETM_Q3_306210"/>
      <w:bookmarkEnd w:id="1202"/>
      <w:r>
        <w:rPr>
          <w:rtl/>
        </w:rPr>
        <w:t xml:space="preserve">מגישים </w:t>
      </w:r>
      <w:bookmarkStart w:id="1203" w:name="_ETM_Q3_306750"/>
      <w:bookmarkEnd w:id="1203"/>
      <w:r>
        <w:rPr>
          <w:rtl/>
        </w:rPr>
        <w:t xml:space="preserve">עתירה </w:t>
      </w:r>
      <w:bookmarkStart w:id="1204" w:name="_ETM_Q3_307170"/>
      <w:bookmarkStart w:id="1205" w:name="_ETM_Q3_308069"/>
      <w:bookmarkEnd w:id="1204"/>
      <w:bookmarkEnd w:id="1205"/>
      <w:r>
        <w:rPr>
          <w:rtl/>
        </w:rPr>
        <w:t>לבג"ץ</w:t>
      </w:r>
      <w:bookmarkStart w:id="1206" w:name="_ETM_Q3_308550"/>
      <w:bookmarkEnd w:id="1206"/>
      <w:r>
        <w:rPr>
          <w:rFonts w:hint="cs"/>
          <w:rtl/>
        </w:rPr>
        <w:t xml:space="preserve">, לבג"ץ </w:t>
      </w:r>
      <w:r>
        <w:rPr>
          <w:rtl/>
        </w:rPr>
        <w:t>שלנו</w:t>
      </w:r>
      <w:r>
        <w:rPr>
          <w:rFonts w:hint="cs"/>
          <w:rtl/>
        </w:rPr>
        <w:t>,</w:t>
      </w:r>
      <w:r>
        <w:rPr>
          <w:rtl/>
        </w:rPr>
        <w:t xml:space="preserve"> </w:t>
      </w:r>
      <w:bookmarkStart w:id="1207" w:name="_ETM_Q3_309000"/>
      <w:bookmarkEnd w:id="1207"/>
      <w:r>
        <w:rPr>
          <w:rtl/>
        </w:rPr>
        <w:t xml:space="preserve">אדוני </w:t>
      </w:r>
      <w:bookmarkStart w:id="1208" w:name="_ETM_Q3_309270"/>
      <w:bookmarkEnd w:id="1208"/>
      <w:r>
        <w:rPr>
          <w:rtl/>
        </w:rPr>
        <w:t>היו"ר</w:t>
      </w:r>
      <w:r>
        <w:rPr>
          <w:rFonts w:hint="cs"/>
          <w:rtl/>
        </w:rPr>
        <w:t>.</w:t>
      </w:r>
      <w:r>
        <w:rPr>
          <w:rtl/>
        </w:rPr>
        <w:t xml:space="preserve"> </w:t>
      </w:r>
      <w:bookmarkStart w:id="1209" w:name="_ETM_Q3_309600"/>
      <w:bookmarkEnd w:id="1209"/>
      <w:r>
        <w:rPr>
          <w:rtl/>
        </w:rPr>
        <w:t xml:space="preserve">היום </w:t>
      </w:r>
      <w:bookmarkStart w:id="1210" w:name="_ETM_Q3_309870"/>
      <w:bookmarkEnd w:id="1210"/>
      <w:r>
        <w:rPr>
          <w:rtl/>
        </w:rPr>
        <w:t>פורסם</w:t>
      </w:r>
      <w:r>
        <w:rPr>
          <w:rFonts w:hint="cs"/>
          <w:rtl/>
        </w:rPr>
        <w:t>.</w:t>
      </w:r>
      <w:r>
        <w:rPr>
          <w:rtl/>
        </w:rPr>
        <w:t xml:space="preserve"> </w:t>
      </w:r>
      <w:bookmarkStart w:id="1211" w:name="_ETM_Q3_311090"/>
      <w:bookmarkStart w:id="1212" w:name="_ETM_Q3_311360"/>
      <w:bookmarkEnd w:id="1211"/>
      <w:bookmarkEnd w:id="1212"/>
      <w:r>
        <w:rPr>
          <w:rFonts w:hint="cs"/>
          <w:rtl/>
        </w:rPr>
        <w:t>עזתים</w:t>
      </w:r>
      <w:r>
        <w:rPr>
          <w:rtl/>
        </w:rPr>
        <w:t xml:space="preserve"> </w:t>
      </w:r>
      <w:bookmarkStart w:id="1213" w:name="_ETM_Q3_311870"/>
      <w:bookmarkEnd w:id="1213"/>
      <w:r>
        <w:rPr>
          <w:rtl/>
        </w:rPr>
        <w:t xml:space="preserve">מגישים </w:t>
      </w:r>
      <w:bookmarkStart w:id="1214" w:name="_ETM_Q3_312500"/>
      <w:bookmarkEnd w:id="1214"/>
      <w:r>
        <w:rPr>
          <w:rFonts w:hint="cs"/>
          <w:rtl/>
        </w:rPr>
        <w:t>בג</w:t>
      </w:r>
      <w:r>
        <w:rPr>
          <w:rtl/>
        </w:rPr>
        <w:t>"ץ</w:t>
      </w:r>
      <w:r>
        <w:rPr>
          <w:rFonts w:hint="cs"/>
          <w:rtl/>
        </w:rPr>
        <w:t>,</w:t>
      </w:r>
      <w:r>
        <w:rPr>
          <w:rtl/>
        </w:rPr>
        <w:t xml:space="preserve"> </w:t>
      </w:r>
      <w:bookmarkStart w:id="1215" w:name="_ETM_Q3_313689"/>
      <w:bookmarkStart w:id="1216" w:name="_ETM_Q3_314379"/>
      <w:bookmarkEnd w:id="1215"/>
      <w:bookmarkEnd w:id="1216"/>
      <w:r>
        <w:rPr>
          <w:rtl/>
        </w:rPr>
        <w:t>קבלו</w:t>
      </w:r>
      <w:r>
        <w:rPr>
          <w:rFonts w:hint="cs"/>
          <w:rtl/>
        </w:rPr>
        <w:t xml:space="preserve">, </w:t>
      </w:r>
      <w:bookmarkStart w:id="1217" w:name="_ETM_Q3_314662"/>
      <w:bookmarkEnd w:id="1217"/>
      <w:r>
        <w:rPr>
          <w:rFonts w:hint="cs"/>
          <w:rtl/>
        </w:rPr>
        <w:t xml:space="preserve">כנגד זכות העמידה. אדוני היו"ר, אנחנו למדנו מה זו זכות עמידה בבג"ץ. </w:t>
      </w:r>
      <w:bookmarkStart w:id="1218" w:name="_ETM_Q3_314980"/>
      <w:bookmarkStart w:id="1219" w:name="_ETM_Q3_315309"/>
      <w:bookmarkStart w:id="1220" w:name="_ETM_Q3_315669"/>
      <w:bookmarkStart w:id="1221" w:name="_ETM_Q3_316359"/>
      <w:bookmarkStart w:id="1222" w:name="_ETM_Q3_316719"/>
      <w:bookmarkStart w:id="1223" w:name="_ETM_Q3_316989"/>
      <w:bookmarkStart w:id="1224" w:name="_ETM_Q3_317169"/>
      <w:bookmarkStart w:id="1225" w:name="_ETM_Q3_317310"/>
      <w:bookmarkStart w:id="1226" w:name="_ETM_Q3_317580"/>
      <w:bookmarkStart w:id="1227" w:name="_ETM_Q3_317669"/>
      <w:bookmarkStart w:id="1228" w:name="_ETM_Q3_317849"/>
      <w:bookmarkStart w:id="1229" w:name="_ETM_Q3_318090"/>
      <w:bookmarkStart w:id="1230" w:name="_ETM_Q3_319110"/>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rFonts w:hint="cs"/>
          <w:rtl/>
        </w:rPr>
        <w:t>ה</w:t>
      </w:r>
      <w:r>
        <w:rPr>
          <w:rtl/>
        </w:rPr>
        <w:t xml:space="preserve">עזתים </w:t>
      </w:r>
      <w:bookmarkStart w:id="1231" w:name="_ETM_Q3_320099"/>
      <w:bookmarkEnd w:id="1231"/>
      <w:r>
        <w:rPr>
          <w:rtl/>
        </w:rPr>
        <w:t>מגיש</w:t>
      </w:r>
      <w:r>
        <w:rPr>
          <w:rFonts w:hint="cs"/>
          <w:rtl/>
        </w:rPr>
        <w:t>ים</w:t>
      </w:r>
      <w:r>
        <w:rPr>
          <w:rtl/>
        </w:rPr>
        <w:t xml:space="preserve"> </w:t>
      </w:r>
      <w:bookmarkStart w:id="1232" w:name="_ETM_Q3_320580"/>
      <w:bookmarkEnd w:id="1232"/>
      <w:r>
        <w:rPr>
          <w:rtl/>
        </w:rPr>
        <w:t xml:space="preserve">עתירה </w:t>
      </w:r>
      <w:bookmarkStart w:id="1233" w:name="_ETM_Q3_320910"/>
      <w:bookmarkEnd w:id="1233"/>
      <w:r>
        <w:rPr>
          <w:rtl/>
        </w:rPr>
        <w:t xml:space="preserve">לבג"ץ </w:t>
      </w:r>
      <w:bookmarkStart w:id="1234" w:name="_ETM_Q3_321540"/>
      <w:bookmarkEnd w:id="1234"/>
      <w:r>
        <w:rPr>
          <w:rtl/>
        </w:rPr>
        <w:t>שלנו</w:t>
      </w:r>
      <w:r>
        <w:rPr>
          <w:rFonts w:hint="cs"/>
          <w:rtl/>
        </w:rPr>
        <w:t>,</w:t>
      </w:r>
      <w:r>
        <w:rPr>
          <w:rtl/>
        </w:rPr>
        <w:t xml:space="preserve"> </w:t>
      </w:r>
      <w:bookmarkStart w:id="1235" w:name="_ETM_Q3_322410"/>
      <w:bookmarkEnd w:id="1235"/>
      <w:r>
        <w:rPr>
          <w:rtl/>
        </w:rPr>
        <w:t>היום</w:t>
      </w:r>
      <w:r>
        <w:rPr>
          <w:rFonts w:hint="cs"/>
          <w:rtl/>
        </w:rPr>
        <w:t>, ובבסיס</w:t>
      </w:r>
      <w:r>
        <w:rPr>
          <w:rtl/>
        </w:rPr>
        <w:t xml:space="preserve"> </w:t>
      </w:r>
      <w:bookmarkStart w:id="1236" w:name="_ETM_Q3_323709"/>
      <w:bookmarkStart w:id="1237" w:name="_ETM_Q3_324540"/>
      <w:bookmarkEnd w:id="1236"/>
      <w:bookmarkEnd w:id="1237"/>
      <w:r>
        <w:rPr>
          <w:rFonts w:hint="cs"/>
          <w:rtl/>
        </w:rPr>
        <w:t>ה</w:t>
      </w:r>
      <w:r>
        <w:rPr>
          <w:rtl/>
        </w:rPr>
        <w:t xml:space="preserve">עתירה </w:t>
      </w:r>
      <w:bookmarkStart w:id="1238" w:name="_ETM_Q3_325440"/>
      <w:bookmarkEnd w:id="1238"/>
      <w:r>
        <w:rPr>
          <w:rtl/>
        </w:rPr>
        <w:t xml:space="preserve">דרישה </w:t>
      </w:r>
      <w:bookmarkStart w:id="1239" w:name="_ETM_Q3_326660"/>
      <w:bookmarkEnd w:id="1239"/>
      <w:r>
        <w:rPr>
          <w:rtl/>
        </w:rPr>
        <w:t xml:space="preserve">לא </w:t>
      </w:r>
      <w:bookmarkStart w:id="1240" w:name="_ETM_Q3_326930"/>
      <w:bookmarkEnd w:id="1240"/>
      <w:r>
        <w:rPr>
          <w:rtl/>
        </w:rPr>
        <w:t xml:space="preserve">לפוצץ </w:t>
      </w:r>
      <w:bookmarkStart w:id="1241" w:name="_ETM_Q3_327740"/>
      <w:bookmarkEnd w:id="1241"/>
      <w:r>
        <w:rPr>
          <w:rtl/>
        </w:rPr>
        <w:t xml:space="preserve">את </w:t>
      </w:r>
      <w:bookmarkStart w:id="1242" w:name="_ETM_Q3_327959"/>
      <w:bookmarkStart w:id="1243" w:name="_ETM_Q3_328109"/>
      <w:bookmarkEnd w:id="1242"/>
      <w:bookmarkEnd w:id="1243"/>
      <w:r>
        <w:rPr>
          <w:rFonts w:hint="cs"/>
          <w:rtl/>
        </w:rPr>
        <w:t xml:space="preserve">בית </w:t>
      </w:r>
      <w:r>
        <w:rPr>
          <w:rtl/>
        </w:rPr>
        <w:t xml:space="preserve">החולים </w:t>
      </w:r>
      <w:bookmarkStart w:id="1244" w:name="_ETM_Q3_328469"/>
      <w:bookmarkEnd w:id="1244"/>
      <w:r>
        <w:rPr>
          <w:rtl/>
        </w:rPr>
        <w:t>אל-קודס</w:t>
      </w:r>
      <w:r>
        <w:rPr>
          <w:rFonts w:hint="cs"/>
          <w:rtl/>
        </w:rPr>
        <w:t>.</w:t>
      </w:r>
      <w:r>
        <w:rPr>
          <w:rtl/>
        </w:rPr>
        <w:t xml:space="preserve"> </w:t>
      </w:r>
      <w:bookmarkStart w:id="1245" w:name="_ETM_Q3_329380"/>
      <w:bookmarkEnd w:id="1245"/>
      <w:r>
        <w:rPr>
          <w:rtl/>
        </w:rPr>
        <w:t xml:space="preserve">מה </w:t>
      </w:r>
      <w:bookmarkStart w:id="1246" w:name="_ETM_Q3_329650"/>
      <w:bookmarkEnd w:id="1246"/>
      <w:r>
        <w:rPr>
          <w:rtl/>
        </w:rPr>
        <w:t xml:space="preserve">הבסיס </w:t>
      </w:r>
      <w:bookmarkStart w:id="1247" w:name="_ETM_Q3_330069"/>
      <w:bookmarkEnd w:id="1247"/>
      <w:r>
        <w:rPr>
          <w:rtl/>
        </w:rPr>
        <w:t xml:space="preserve">העובדתי </w:t>
      </w:r>
      <w:bookmarkStart w:id="1248" w:name="_ETM_Q3_330580"/>
      <w:bookmarkEnd w:id="1248"/>
      <w:r>
        <w:rPr>
          <w:rtl/>
        </w:rPr>
        <w:t>לעתירה</w:t>
      </w:r>
      <w:r>
        <w:rPr>
          <w:rFonts w:hint="cs"/>
          <w:rtl/>
        </w:rPr>
        <w:t>?</w:t>
      </w:r>
      <w:r>
        <w:rPr>
          <w:rtl/>
        </w:rPr>
        <w:t xml:space="preserve"> </w:t>
      </w:r>
      <w:bookmarkStart w:id="1249" w:name="_ETM_Q3_331919"/>
      <w:bookmarkEnd w:id="1249"/>
      <w:r>
        <w:rPr>
          <w:rtl/>
        </w:rPr>
        <w:t xml:space="preserve">בית </w:t>
      </w:r>
      <w:bookmarkStart w:id="1250" w:name="_ETM_Q3_332159"/>
      <w:bookmarkEnd w:id="1250"/>
      <w:r>
        <w:rPr>
          <w:rFonts w:hint="cs"/>
          <w:rtl/>
        </w:rPr>
        <w:t>ה</w:t>
      </w:r>
      <w:r>
        <w:rPr>
          <w:rtl/>
        </w:rPr>
        <w:t>חולים</w:t>
      </w:r>
      <w:r>
        <w:rPr>
          <w:rFonts w:hint="cs"/>
          <w:rtl/>
        </w:rPr>
        <w:t>,</w:t>
      </w:r>
      <w:r>
        <w:rPr>
          <w:rtl/>
        </w:rPr>
        <w:t xml:space="preserve"> </w:t>
      </w:r>
      <w:bookmarkStart w:id="1251" w:name="_ETM_Q3_332639"/>
      <w:bookmarkEnd w:id="1251"/>
      <w:r>
        <w:rPr>
          <w:rtl/>
        </w:rPr>
        <w:t xml:space="preserve">לפי </w:t>
      </w:r>
      <w:bookmarkStart w:id="1252" w:name="_ETM_Q3_332939"/>
      <w:bookmarkEnd w:id="1252"/>
      <w:r>
        <w:rPr>
          <w:rtl/>
        </w:rPr>
        <w:t xml:space="preserve">הנטען </w:t>
      </w:r>
      <w:bookmarkStart w:id="1253" w:name="_ETM_Q3_333359"/>
      <w:bookmarkEnd w:id="1253"/>
      <w:r>
        <w:rPr>
          <w:rtl/>
        </w:rPr>
        <w:t>בעתירה</w:t>
      </w:r>
      <w:r>
        <w:rPr>
          <w:rFonts w:hint="cs"/>
          <w:rtl/>
        </w:rPr>
        <w:t>,</w:t>
      </w:r>
      <w:r>
        <w:rPr>
          <w:rtl/>
        </w:rPr>
        <w:t xml:space="preserve"> </w:t>
      </w:r>
      <w:bookmarkStart w:id="1254" w:name="_ETM_Q3_333989"/>
      <w:bookmarkEnd w:id="1254"/>
      <w:r>
        <w:rPr>
          <w:rtl/>
        </w:rPr>
        <w:t xml:space="preserve">קיבל </w:t>
      </w:r>
      <w:bookmarkStart w:id="1255" w:name="_ETM_Q3_334519"/>
      <w:bookmarkStart w:id="1256" w:name="_ETM_Q3_334790"/>
      <w:bookmarkEnd w:id="1255"/>
      <w:bookmarkEnd w:id="1256"/>
      <w:r>
        <w:rPr>
          <w:rFonts w:hint="cs"/>
          <w:rtl/>
        </w:rPr>
        <w:t xml:space="preserve">טלפון ממדינת ישראל </w:t>
      </w:r>
      <w:bookmarkStart w:id="1257" w:name="_ETM_Q3_334999"/>
      <w:bookmarkStart w:id="1258" w:name="_ETM_Q3_335419"/>
      <w:bookmarkStart w:id="1259" w:name="_ETM_Q3_336519"/>
      <w:bookmarkEnd w:id="1257"/>
      <w:bookmarkEnd w:id="1258"/>
      <w:bookmarkEnd w:id="1259"/>
      <w:r>
        <w:rPr>
          <w:rtl/>
        </w:rPr>
        <w:t xml:space="preserve">לפנות </w:t>
      </w:r>
      <w:bookmarkStart w:id="1260" w:name="_ETM_Q3_337329"/>
      <w:bookmarkEnd w:id="1260"/>
      <w:r>
        <w:rPr>
          <w:rtl/>
        </w:rPr>
        <w:t xml:space="preserve">את </w:t>
      </w:r>
      <w:bookmarkStart w:id="1261" w:name="_ETM_Q3_337480"/>
      <w:bookmarkEnd w:id="1261"/>
      <w:r>
        <w:rPr>
          <w:rtl/>
        </w:rPr>
        <w:t>יושביו</w:t>
      </w:r>
      <w:r>
        <w:rPr>
          <w:rFonts w:hint="cs"/>
          <w:rtl/>
        </w:rPr>
        <w:t xml:space="preserve">, </w:t>
      </w:r>
      <w:bookmarkStart w:id="1262" w:name="_ETM_Q3_338489"/>
      <w:bookmarkEnd w:id="1262"/>
      <w:r>
        <w:rPr>
          <w:rtl/>
        </w:rPr>
        <w:t xml:space="preserve">לא </w:t>
      </w:r>
      <w:bookmarkStart w:id="1263" w:name="_ETM_Q3_338700"/>
      <w:bookmarkEnd w:id="1263"/>
      <w:r>
        <w:rPr>
          <w:rtl/>
        </w:rPr>
        <w:t xml:space="preserve">פחות </w:t>
      </w:r>
      <w:bookmarkStart w:id="1264" w:name="_ETM_Q3_338999"/>
      <w:bookmarkEnd w:id="1264"/>
      <w:r>
        <w:rPr>
          <w:rtl/>
        </w:rPr>
        <w:t xml:space="preserve">ולא </w:t>
      </w:r>
      <w:bookmarkStart w:id="1265" w:name="_ETM_Q3_339209"/>
      <w:bookmarkEnd w:id="1265"/>
      <w:r>
        <w:rPr>
          <w:rtl/>
        </w:rPr>
        <w:t>יותר</w:t>
      </w:r>
      <w:r>
        <w:rPr>
          <w:rFonts w:hint="cs"/>
          <w:rtl/>
        </w:rPr>
        <w:t>.</w:t>
      </w:r>
      <w:r>
        <w:rPr>
          <w:rtl/>
        </w:rPr>
        <w:t xml:space="preserve"> </w:t>
      </w:r>
      <w:bookmarkStart w:id="1266" w:name="_ETM_Q3_340260"/>
      <w:bookmarkEnd w:id="1266"/>
      <w:r>
        <w:rPr>
          <w:rtl/>
        </w:rPr>
        <w:t xml:space="preserve">זה </w:t>
      </w:r>
      <w:bookmarkStart w:id="1267" w:name="_ETM_Q3_340499"/>
      <w:bookmarkEnd w:id="1267"/>
      <w:r>
        <w:rPr>
          <w:rtl/>
        </w:rPr>
        <w:t>הספ</w:t>
      </w:r>
      <w:r>
        <w:rPr>
          <w:rFonts w:hint="cs"/>
          <w:rtl/>
        </w:rPr>
        <w:t>י</w:t>
      </w:r>
      <w:r>
        <w:rPr>
          <w:rtl/>
        </w:rPr>
        <w:t xml:space="preserve">ק </w:t>
      </w:r>
      <w:bookmarkStart w:id="1268" w:name="_ETM_Q3_340980"/>
      <w:bookmarkEnd w:id="1268"/>
      <w:r>
        <w:rPr>
          <w:rtl/>
        </w:rPr>
        <w:t xml:space="preserve">לבג"ץ </w:t>
      </w:r>
      <w:bookmarkStart w:id="1269" w:name="_ETM_Q3_342359"/>
      <w:bookmarkEnd w:id="1269"/>
      <w:r>
        <w:rPr>
          <w:rtl/>
        </w:rPr>
        <w:t>ל</w:t>
      </w:r>
      <w:bookmarkStart w:id="1270" w:name="_ETM_Q3_342650"/>
      <w:bookmarkEnd w:id="1270"/>
      <w:r>
        <w:rPr>
          <w:rFonts w:hint="cs"/>
          <w:rtl/>
        </w:rPr>
        <w:t>פתוח את</w:t>
      </w:r>
      <w:r>
        <w:rPr>
          <w:rtl/>
        </w:rPr>
        <w:t xml:space="preserve"> </w:t>
      </w:r>
      <w:bookmarkStart w:id="1271" w:name="_ETM_Q3_342950"/>
      <w:bookmarkEnd w:id="1271"/>
      <w:r>
        <w:rPr>
          <w:rtl/>
        </w:rPr>
        <w:t>ה</w:t>
      </w:r>
      <w:r>
        <w:rPr>
          <w:rFonts w:hint="cs"/>
          <w:rtl/>
        </w:rPr>
        <w:t>ה</w:t>
      </w:r>
      <w:r>
        <w:rPr>
          <w:rtl/>
        </w:rPr>
        <w:t>ליך</w:t>
      </w:r>
      <w:r>
        <w:rPr>
          <w:rFonts w:hint="cs"/>
          <w:rtl/>
        </w:rPr>
        <w:t>,</w:t>
      </w:r>
      <w:r>
        <w:rPr>
          <w:rtl/>
        </w:rPr>
        <w:t xml:space="preserve"> </w:t>
      </w:r>
      <w:bookmarkStart w:id="1272" w:name="_ETM_Q3_343989"/>
      <w:bookmarkEnd w:id="1272"/>
      <w:r>
        <w:rPr>
          <w:rtl/>
        </w:rPr>
        <w:t xml:space="preserve">לא </w:t>
      </w:r>
      <w:bookmarkStart w:id="1273" w:name="_ETM_Q3_344169"/>
      <w:bookmarkEnd w:id="1273"/>
      <w:r>
        <w:rPr>
          <w:rtl/>
        </w:rPr>
        <w:t xml:space="preserve">לדחות </w:t>
      </w:r>
      <w:bookmarkStart w:id="1274" w:name="_ETM_Q3_344530"/>
      <w:bookmarkEnd w:id="1274"/>
      <w:r>
        <w:rPr>
          <w:rtl/>
        </w:rPr>
        <w:t xml:space="preserve">את </w:t>
      </w:r>
      <w:bookmarkStart w:id="1275" w:name="_ETM_Q3_344620"/>
      <w:bookmarkEnd w:id="1275"/>
      <w:r>
        <w:rPr>
          <w:rFonts w:hint="cs"/>
          <w:rtl/>
        </w:rPr>
        <w:t>ה</w:t>
      </w:r>
      <w:r>
        <w:rPr>
          <w:rtl/>
        </w:rPr>
        <w:t xml:space="preserve">הליך </w:t>
      </w:r>
      <w:bookmarkStart w:id="1276" w:name="_ETM_Q3_344950"/>
      <w:bookmarkEnd w:id="1276"/>
      <w:r>
        <w:rPr>
          <w:rtl/>
        </w:rPr>
        <w:t xml:space="preserve">על </w:t>
      </w:r>
      <w:bookmarkStart w:id="1277" w:name="_ETM_Q3_345040"/>
      <w:bookmarkEnd w:id="1277"/>
      <w:r>
        <w:rPr>
          <w:rtl/>
        </w:rPr>
        <w:t xml:space="preserve">הסף </w:t>
      </w:r>
      <w:bookmarkStart w:id="1278" w:name="_ETM_Q3_345340"/>
      <w:bookmarkEnd w:id="1278"/>
      <w:r>
        <w:rPr>
          <w:rtl/>
        </w:rPr>
        <w:t>בה</w:t>
      </w:r>
      <w:r>
        <w:rPr>
          <w:rFonts w:hint="cs"/>
          <w:rtl/>
        </w:rPr>
        <w:t>י</w:t>
      </w:r>
      <w:r>
        <w:rPr>
          <w:rtl/>
        </w:rPr>
        <w:t xml:space="preserve">עדר </w:t>
      </w:r>
      <w:bookmarkStart w:id="1279" w:name="_ETM_Q3_345760"/>
      <w:bookmarkEnd w:id="1279"/>
      <w:r>
        <w:rPr>
          <w:rtl/>
        </w:rPr>
        <w:t xml:space="preserve">זכות </w:t>
      </w:r>
      <w:bookmarkStart w:id="1280" w:name="_ETM_Q3_346030"/>
      <w:bookmarkEnd w:id="1280"/>
      <w:r>
        <w:rPr>
          <w:rtl/>
        </w:rPr>
        <w:t xml:space="preserve">עמידה </w:t>
      </w:r>
      <w:bookmarkStart w:id="1281" w:name="_ETM_Q3_346419"/>
      <w:bookmarkEnd w:id="1281"/>
      <w:r>
        <w:rPr>
          <w:rFonts w:hint="cs"/>
          <w:rtl/>
        </w:rPr>
        <w:t xml:space="preserve">– </w:t>
      </w:r>
      <w:r>
        <w:rPr>
          <w:rtl/>
        </w:rPr>
        <w:t xml:space="preserve">כי </w:t>
      </w:r>
      <w:bookmarkStart w:id="1282" w:name="_ETM_Q3_346599"/>
      <w:bookmarkEnd w:id="1282"/>
      <w:r>
        <w:rPr>
          <w:rtl/>
        </w:rPr>
        <w:t xml:space="preserve">אין </w:t>
      </w:r>
      <w:bookmarkStart w:id="1283" w:name="_ETM_Q3_346690"/>
      <w:bookmarkEnd w:id="1283"/>
      <w:r>
        <w:rPr>
          <w:rtl/>
        </w:rPr>
        <w:t xml:space="preserve">לנו </w:t>
      </w:r>
      <w:bookmarkStart w:id="1284" w:name="_ETM_Q3_346900"/>
      <w:bookmarkEnd w:id="1284"/>
      <w:r>
        <w:rPr>
          <w:rtl/>
        </w:rPr>
        <w:t xml:space="preserve">זכות </w:t>
      </w:r>
      <w:bookmarkStart w:id="1285" w:name="_ETM_Q3_347139"/>
      <w:bookmarkEnd w:id="1285"/>
      <w:r>
        <w:rPr>
          <w:rtl/>
        </w:rPr>
        <w:t xml:space="preserve">עמידה </w:t>
      </w:r>
      <w:bookmarkStart w:id="1286" w:name="_ETM_Q3_347410"/>
      <w:bookmarkEnd w:id="1286"/>
      <w:r>
        <w:rPr>
          <w:rtl/>
        </w:rPr>
        <w:t xml:space="preserve">לעזתים </w:t>
      </w:r>
      <w:bookmarkStart w:id="1287" w:name="_ETM_Q3_348190"/>
      <w:bookmarkEnd w:id="1287"/>
      <w:r>
        <w:rPr>
          <w:rtl/>
        </w:rPr>
        <w:t>בישראל</w:t>
      </w:r>
      <w:r>
        <w:rPr>
          <w:rFonts w:hint="cs"/>
          <w:rtl/>
        </w:rPr>
        <w:t>,</w:t>
      </w:r>
      <w:r>
        <w:rPr>
          <w:rtl/>
        </w:rPr>
        <w:t xml:space="preserve"> </w:t>
      </w:r>
      <w:bookmarkStart w:id="1288" w:name="_ETM_Q3_349000"/>
      <w:bookmarkEnd w:id="1288"/>
      <w:r>
        <w:rPr>
          <w:rtl/>
        </w:rPr>
        <w:t xml:space="preserve">גם </w:t>
      </w:r>
      <w:bookmarkStart w:id="1289" w:name="_ETM_Q3_349389"/>
      <w:bookmarkEnd w:id="1289"/>
      <w:r>
        <w:rPr>
          <w:rtl/>
        </w:rPr>
        <w:t xml:space="preserve">אם </w:t>
      </w:r>
      <w:bookmarkStart w:id="1290" w:name="_ETM_Q3_349510"/>
      <w:bookmarkEnd w:id="1290"/>
      <w:r>
        <w:rPr>
          <w:rtl/>
        </w:rPr>
        <w:t xml:space="preserve">מי </w:t>
      </w:r>
      <w:bookmarkStart w:id="1291" w:name="_ETM_Q3_349599"/>
      <w:bookmarkEnd w:id="1291"/>
      <w:r>
        <w:rPr>
          <w:rtl/>
        </w:rPr>
        <w:t xml:space="preserve">שמייצג </w:t>
      </w:r>
      <w:bookmarkStart w:id="1292" w:name="_ETM_Q3_350110"/>
      <w:bookmarkEnd w:id="1292"/>
      <w:r>
        <w:rPr>
          <w:rtl/>
        </w:rPr>
        <w:t xml:space="preserve">את </w:t>
      </w:r>
      <w:bookmarkStart w:id="1293" w:name="_ETM_Q3_350200"/>
      <w:bookmarkStart w:id="1294" w:name="_ETM_Q3_350709"/>
      <w:bookmarkEnd w:id="1293"/>
      <w:bookmarkEnd w:id="1294"/>
      <w:r>
        <w:rPr>
          <w:rFonts w:hint="cs"/>
          <w:rtl/>
        </w:rPr>
        <w:t xml:space="preserve">העזתים, </w:t>
      </w:r>
      <w:bookmarkStart w:id="1295" w:name="_ETM_Q3_350770"/>
      <w:bookmarkEnd w:id="1295"/>
      <w:r>
        <w:rPr>
          <w:rFonts w:hint="cs"/>
          <w:rtl/>
        </w:rPr>
        <w:t>ל</w:t>
      </w:r>
      <w:r>
        <w:rPr>
          <w:rtl/>
        </w:rPr>
        <w:t xml:space="preserve">צורך </w:t>
      </w:r>
      <w:bookmarkStart w:id="1296" w:name="_ETM_Q3_351130"/>
      <w:bookmarkEnd w:id="1296"/>
      <w:r>
        <w:rPr>
          <w:rtl/>
        </w:rPr>
        <w:t>העניין</w:t>
      </w:r>
      <w:r>
        <w:rPr>
          <w:rFonts w:hint="cs"/>
          <w:rtl/>
        </w:rPr>
        <w:t>, זאת</w:t>
      </w:r>
      <w:r>
        <w:rPr>
          <w:rtl/>
        </w:rPr>
        <w:t xml:space="preserve"> </w:t>
      </w:r>
      <w:bookmarkStart w:id="1297" w:name="_ETM_Q3_351760"/>
      <w:bookmarkStart w:id="1298" w:name="_ETM_Q3_351910"/>
      <w:bookmarkEnd w:id="1297"/>
      <w:bookmarkEnd w:id="1298"/>
      <w:r>
        <w:rPr>
          <w:rFonts w:hint="cs"/>
          <w:rtl/>
        </w:rPr>
        <w:t>א</w:t>
      </w:r>
      <w:r>
        <w:rPr>
          <w:rtl/>
        </w:rPr>
        <w:t xml:space="preserve">גודה </w:t>
      </w:r>
      <w:bookmarkStart w:id="1299" w:name="_ETM_Q3_352300"/>
      <w:bookmarkEnd w:id="1299"/>
      <w:r>
        <w:rPr>
          <w:rtl/>
        </w:rPr>
        <w:t>שרשו</w:t>
      </w:r>
      <w:r>
        <w:rPr>
          <w:rFonts w:hint="cs"/>
          <w:rtl/>
        </w:rPr>
        <w:t>מה</w:t>
      </w:r>
      <w:r>
        <w:rPr>
          <w:rtl/>
        </w:rPr>
        <w:t xml:space="preserve"> </w:t>
      </w:r>
      <w:bookmarkStart w:id="1300" w:name="_ETM_Q3_352750"/>
      <w:bookmarkEnd w:id="1300"/>
      <w:r>
        <w:rPr>
          <w:rtl/>
        </w:rPr>
        <w:t>בישראל</w:t>
      </w:r>
      <w:r>
        <w:rPr>
          <w:rFonts w:hint="cs"/>
          <w:rtl/>
        </w:rPr>
        <w:t>.</w:t>
      </w:r>
      <w:r>
        <w:rPr>
          <w:rtl/>
        </w:rPr>
        <w:t xml:space="preserve"> </w:t>
      </w:r>
      <w:bookmarkStart w:id="1301" w:name="_ETM_Q3_353650"/>
      <w:bookmarkEnd w:id="1301"/>
      <w:r>
        <w:rPr>
          <w:rtl/>
        </w:rPr>
        <w:t xml:space="preserve">אין </w:t>
      </w:r>
      <w:bookmarkStart w:id="1302" w:name="_ETM_Q3_353860"/>
      <w:bookmarkEnd w:id="1302"/>
      <w:r>
        <w:rPr>
          <w:rtl/>
        </w:rPr>
        <w:t xml:space="preserve">להם </w:t>
      </w:r>
      <w:bookmarkStart w:id="1303" w:name="_ETM_Q3_354040"/>
      <w:bookmarkEnd w:id="1303"/>
      <w:r>
        <w:rPr>
          <w:rtl/>
        </w:rPr>
        <w:t xml:space="preserve">זכות </w:t>
      </w:r>
      <w:bookmarkStart w:id="1304" w:name="_ETM_Q3_354280"/>
      <w:bookmarkEnd w:id="1304"/>
      <w:r>
        <w:rPr>
          <w:rtl/>
        </w:rPr>
        <w:t>עמידה</w:t>
      </w:r>
      <w:r>
        <w:rPr>
          <w:rFonts w:hint="cs"/>
          <w:rtl/>
        </w:rPr>
        <w:t>.</w:t>
      </w:r>
      <w:r>
        <w:rPr>
          <w:rtl/>
        </w:rPr>
        <w:t xml:space="preserve"> </w:t>
      </w:r>
      <w:bookmarkStart w:id="1305" w:name="_ETM_Q3_355180"/>
      <w:bookmarkEnd w:id="1305"/>
      <w:r>
        <w:rPr>
          <w:rtl/>
        </w:rPr>
        <w:t xml:space="preserve">ובכל </w:t>
      </w:r>
      <w:bookmarkStart w:id="1306" w:name="_ETM_Q3_355750"/>
      <w:bookmarkEnd w:id="1306"/>
      <w:r>
        <w:rPr>
          <w:rtl/>
        </w:rPr>
        <w:t>זאת</w:t>
      </w:r>
      <w:r>
        <w:rPr>
          <w:rFonts w:hint="cs"/>
          <w:rtl/>
        </w:rPr>
        <w:t xml:space="preserve"> </w:t>
      </w:r>
      <w:r w:rsidR="00062A4B">
        <w:rPr>
          <w:rFonts w:hint="cs"/>
          <w:rtl/>
        </w:rPr>
        <w:t>– – –</w:t>
      </w:r>
      <w:r>
        <w:rPr>
          <w:rFonts w:hint="cs"/>
          <w:rtl/>
        </w:rPr>
        <w:t xml:space="preserve"> </w:t>
      </w:r>
    </w:p>
    <w:p w:rsidR="00C82E38" w:rsidRDefault="00C82E38" w:rsidP="0095150D">
      <w:pPr>
        <w:rPr>
          <w:rtl/>
        </w:rPr>
      </w:pPr>
    </w:p>
    <w:p w:rsidR="00C82E38" w:rsidRDefault="00C82E38" w:rsidP="00FB4E83">
      <w:pPr>
        <w:pStyle w:val="af5"/>
        <w:keepNext/>
        <w:rPr>
          <w:rtl/>
        </w:rPr>
      </w:pPr>
      <w:bookmarkStart w:id="1307" w:name="ET_interruption_6164_11"/>
      <w:r w:rsidRPr="00522176">
        <w:rPr>
          <w:rStyle w:val="TagStyle"/>
          <w:rtl/>
        </w:rPr>
        <w:t xml:space="preserve"> &lt;&lt; קריאה &gt;&gt; </w:t>
      </w:r>
      <w:r>
        <w:rPr>
          <w:rtl/>
        </w:rPr>
        <w:t>עמית הלוי (הליכוד):</w:t>
      </w:r>
      <w:r w:rsidRPr="00522176">
        <w:rPr>
          <w:rStyle w:val="TagStyle"/>
          <w:rtl/>
        </w:rPr>
        <w:t xml:space="preserve"> &lt;&lt; קריאה &gt;&gt;</w:t>
      </w:r>
      <w:r>
        <w:rPr>
          <w:rtl/>
        </w:rPr>
        <w:t xml:space="preserve"> </w:t>
      </w:r>
      <w:bookmarkEnd w:id="1307"/>
    </w:p>
    <w:p w:rsidR="00C82E38" w:rsidRDefault="00C82E38" w:rsidP="00B625B0">
      <w:pPr>
        <w:rPr>
          <w:rtl/>
        </w:rPr>
      </w:pPr>
    </w:p>
    <w:p w:rsidR="00C82E38" w:rsidRPr="0009058E" w:rsidRDefault="00062A4B" w:rsidP="00920E2B">
      <w:pPr>
        <w:rPr>
          <w:rtl/>
        </w:rPr>
      </w:pPr>
      <w:r>
        <w:rPr>
          <w:rFonts w:hint="cs"/>
          <w:rtl/>
        </w:rPr>
        <w:t>– –</w:t>
      </w:r>
      <w:r w:rsidR="00C82E38">
        <w:rPr>
          <w:rFonts w:hint="cs"/>
          <w:rtl/>
        </w:rPr>
        <w:t xml:space="preserve"> </w:t>
      </w:r>
      <w:r>
        <w:rPr>
          <w:rFonts w:hint="eastAsia"/>
          <w:rtl/>
        </w:rPr>
        <w:t xml:space="preserve">– </w:t>
      </w:r>
      <w:r w:rsidR="00C82E38">
        <w:rPr>
          <w:rFonts w:hint="cs"/>
          <w:rtl/>
        </w:rPr>
        <w:t xml:space="preserve">פעם הם קיבלו </w:t>
      </w:r>
      <w:bookmarkStart w:id="1308" w:name="_ETM_Q3_360078"/>
      <w:bookmarkEnd w:id="1308"/>
      <w:r w:rsidR="00C82E38">
        <w:rPr>
          <w:rFonts w:hint="cs"/>
          <w:rtl/>
        </w:rPr>
        <w:t xml:space="preserve">איזה 400 </w:t>
      </w:r>
      <w:proofErr w:type="spellStart"/>
      <w:r w:rsidR="00C82E38">
        <w:rPr>
          <w:rFonts w:hint="cs"/>
          <w:rtl/>
        </w:rPr>
        <w:t>חמאסניקים</w:t>
      </w:r>
      <w:proofErr w:type="spellEnd"/>
      <w:r w:rsidR="00C82E38">
        <w:rPr>
          <w:rFonts w:hint="cs"/>
          <w:rtl/>
        </w:rPr>
        <w:t xml:space="preserve"> </w:t>
      </w:r>
      <w:r>
        <w:rPr>
          <w:rFonts w:hint="cs"/>
          <w:rtl/>
        </w:rPr>
        <w:t>– – –</w:t>
      </w:r>
      <w:r w:rsidR="00C82E38">
        <w:rPr>
          <w:rFonts w:hint="cs"/>
          <w:rtl/>
        </w:rPr>
        <w:t xml:space="preserve"> </w:t>
      </w:r>
      <w:r w:rsidR="00C82E38" w:rsidRPr="0009058E">
        <w:rPr>
          <w:rFonts w:hint="cs"/>
          <w:rtl/>
        </w:rPr>
        <w:t xml:space="preserve">צה"ל התעקש שלא לגרש אותם </w:t>
      </w:r>
      <w:r>
        <w:rPr>
          <w:rFonts w:hint="cs"/>
          <w:rtl/>
        </w:rPr>
        <w:t>– – –</w:t>
      </w:r>
      <w:r w:rsidR="00C82E38" w:rsidRPr="0009058E">
        <w:rPr>
          <w:rFonts w:hint="cs"/>
          <w:rtl/>
        </w:rPr>
        <w:t xml:space="preserve"> </w:t>
      </w:r>
    </w:p>
    <w:p w:rsidR="00C82E38" w:rsidRPr="0009058E" w:rsidRDefault="00C82E38" w:rsidP="00FB4E83">
      <w:pPr>
        <w:rPr>
          <w:rtl/>
        </w:rPr>
      </w:pPr>
    </w:p>
    <w:p w:rsidR="00C82E38" w:rsidRPr="0009058E" w:rsidRDefault="00C82E38" w:rsidP="00FB4E83">
      <w:pPr>
        <w:pStyle w:val="-"/>
        <w:keepNext/>
        <w:rPr>
          <w:rtl/>
        </w:rPr>
      </w:pPr>
      <w:bookmarkStart w:id="1309" w:name="ET_speakercontinue_6345_14"/>
      <w:r w:rsidRPr="0009058E">
        <w:rPr>
          <w:rStyle w:val="TagStyle"/>
          <w:rtl/>
        </w:rPr>
        <w:t xml:space="preserve"> &lt;&lt; דובר_המשך &gt;&gt; </w:t>
      </w:r>
      <w:r w:rsidRPr="0009058E">
        <w:rPr>
          <w:rtl/>
        </w:rPr>
        <w:t>טלי גוטליב (הליכוד):</w:t>
      </w:r>
      <w:r w:rsidRPr="0009058E">
        <w:rPr>
          <w:rStyle w:val="TagStyle"/>
          <w:rtl/>
        </w:rPr>
        <w:t xml:space="preserve"> &lt;&lt; דובר_המשך &gt;&gt;</w:t>
      </w:r>
      <w:r>
        <w:rPr>
          <w:rtl/>
        </w:rPr>
        <w:t xml:space="preserve"> </w:t>
      </w:r>
      <w:bookmarkEnd w:id="1309"/>
    </w:p>
    <w:p w:rsidR="00C82E38" w:rsidRPr="0009058E" w:rsidRDefault="00C82E38" w:rsidP="00B625B0">
      <w:pPr>
        <w:rPr>
          <w:rtl/>
        </w:rPr>
      </w:pPr>
    </w:p>
    <w:p w:rsidR="00C82E38" w:rsidRDefault="00C82E38" w:rsidP="0095150D">
      <w:pPr>
        <w:rPr>
          <w:rtl/>
        </w:rPr>
      </w:pPr>
      <w:r w:rsidRPr="0009058E">
        <w:rPr>
          <w:rFonts w:hint="cs"/>
          <w:rtl/>
        </w:rPr>
        <w:t xml:space="preserve">אין לתאר. </w:t>
      </w:r>
      <w:r>
        <w:rPr>
          <w:rFonts w:hint="cs"/>
          <w:rtl/>
        </w:rPr>
        <w:t xml:space="preserve">חכה, </w:t>
      </w:r>
      <w:r w:rsidRPr="0009058E">
        <w:rPr>
          <w:rFonts w:hint="cs"/>
          <w:rtl/>
        </w:rPr>
        <w:t xml:space="preserve">קבלו, אני יושבת ופשוט מתחלחלת. בג"ץ נותן </w:t>
      </w:r>
      <w:bookmarkStart w:id="1310" w:name="_ETM_Q3_369605"/>
      <w:bookmarkEnd w:id="1310"/>
      <w:r w:rsidRPr="0009058E">
        <w:rPr>
          <w:rFonts w:hint="cs"/>
          <w:rtl/>
        </w:rPr>
        <w:t xml:space="preserve">להם זכות עמידה היום. זה </w:t>
      </w:r>
      <w:r>
        <w:rPr>
          <w:rFonts w:hint="cs"/>
          <w:rtl/>
        </w:rPr>
        <w:t xml:space="preserve">גם </w:t>
      </w:r>
      <w:r w:rsidRPr="0009058E">
        <w:rPr>
          <w:rFonts w:hint="cs"/>
          <w:rtl/>
        </w:rPr>
        <w:t xml:space="preserve">הוגש </w:t>
      </w:r>
      <w:bookmarkStart w:id="1311" w:name="_ETM_Q3_371785"/>
      <w:bookmarkEnd w:id="1311"/>
      <w:r w:rsidRPr="0009058E">
        <w:rPr>
          <w:rFonts w:hint="cs"/>
          <w:rtl/>
        </w:rPr>
        <w:t xml:space="preserve">בלי תצהיר, אבל לא נורא, לעזתים אולי מותר. הם </w:t>
      </w:r>
      <w:bookmarkStart w:id="1312" w:name="_ETM_Q3_370564"/>
      <w:bookmarkEnd w:id="1312"/>
      <w:r w:rsidRPr="0009058E">
        <w:rPr>
          <w:rFonts w:hint="cs"/>
          <w:rtl/>
        </w:rPr>
        <w:t xml:space="preserve">אולי לא יודעים עברית או לא יודעים את הכללים. לא </w:t>
      </w:r>
      <w:bookmarkStart w:id="1313" w:name="_ETM_Q3_377812"/>
      <w:bookmarkEnd w:id="1313"/>
      <w:r w:rsidRPr="0009058E">
        <w:rPr>
          <w:rFonts w:hint="cs"/>
          <w:rtl/>
        </w:rPr>
        <w:t xml:space="preserve">נורא, להם מותר. </w:t>
      </w:r>
      <w:bookmarkStart w:id="1314" w:name="_ETM_Q3_375672"/>
      <w:bookmarkStart w:id="1315" w:name="_ETM_Q3_375758"/>
      <w:bookmarkStart w:id="1316" w:name="_ETM_Q3_375834"/>
      <w:bookmarkStart w:id="1317" w:name="_ETM_Q3_375925"/>
      <w:bookmarkEnd w:id="1314"/>
      <w:bookmarkEnd w:id="1315"/>
      <w:bookmarkEnd w:id="1316"/>
      <w:bookmarkEnd w:id="1317"/>
    </w:p>
    <w:p w:rsidR="00C82E38" w:rsidRDefault="00C82E38" w:rsidP="0095150D">
      <w:pPr>
        <w:rPr>
          <w:rtl/>
        </w:rPr>
      </w:pPr>
      <w:bookmarkStart w:id="1318" w:name="_ETM_Q0_381317"/>
      <w:bookmarkStart w:id="1319" w:name="_ETM_Q0_381362"/>
      <w:bookmarkEnd w:id="1318"/>
      <w:bookmarkEnd w:id="1319"/>
    </w:p>
    <w:p w:rsidR="00C82E38" w:rsidRDefault="00C82E38" w:rsidP="00920E2B">
      <w:pPr>
        <w:rPr>
          <w:rtl/>
        </w:rPr>
      </w:pPr>
      <w:bookmarkStart w:id="1320" w:name="_ETM_Q0_381461"/>
      <w:bookmarkStart w:id="1321" w:name="_ETM_Q0_381551"/>
      <w:bookmarkEnd w:id="1320"/>
      <w:bookmarkEnd w:id="1321"/>
      <w:r w:rsidRPr="0009058E">
        <w:rPr>
          <w:rFonts w:hint="cs"/>
          <w:rtl/>
        </w:rPr>
        <w:t xml:space="preserve">רגע, מבקשים מהר </w:t>
      </w:r>
      <w:proofErr w:type="spellStart"/>
      <w:r w:rsidRPr="0009058E">
        <w:rPr>
          <w:rFonts w:hint="cs"/>
          <w:rtl/>
        </w:rPr>
        <w:t>מהר</w:t>
      </w:r>
      <w:proofErr w:type="spellEnd"/>
      <w:r w:rsidRPr="0009058E">
        <w:rPr>
          <w:rFonts w:hint="cs"/>
          <w:rtl/>
        </w:rPr>
        <w:t xml:space="preserve"> את תגובת הפרקליטות. </w:t>
      </w:r>
      <w:bookmarkStart w:id="1322" w:name="_ETM_Q3_382329"/>
      <w:bookmarkEnd w:id="1322"/>
      <w:r w:rsidRPr="0009058E">
        <w:rPr>
          <w:rFonts w:hint="cs"/>
          <w:rtl/>
        </w:rPr>
        <w:t>אפילו לא חוסים את תגובת הפרקליטות.</w:t>
      </w:r>
      <w:r>
        <w:rPr>
          <w:rFonts w:hint="cs"/>
          <w:rtl/>
        </w:rPr>
        <w:t xml:space="preserve"> </w:t>
      </w:r>
      <w:bookmarkStart w:id="1323" w:name="_ETM_Q3_356440"/>
      <w:bookmarkEnd w:id="1323"/>
      <w:r>
        <w:rPr>
          <w:rFonts w:hint="cs"/>
          <w:rtl/>
        </w:rPr>
        <w:t xml:space="preserve">איזה יופי, בג"ץ היום </w:t>
      </w:r>
      <w:bookmarkStart w:id="1324" w:name="_ETM_Q3_388686"/>
      <w:bookmarkEnd w:id="1324"/>
      <w:r>
        <w:rPr>
          <w:rFonts w:hint="cs"/>
          <w:rtl/>
        </w:rPr>
        <w:t xml:space="preserve">בהחלטה שלו ממש מסכן את חיילי צה"ל, כי בעצם תגובת </w:t>
      </w:r>
      <w:bookmarkStart w:id="1325" w:name="_ETM_Q3_389203"/>
      <w:bookmarkEnd w:id="1325"/>
      <w:r>
        <w:rPr>
          <w:rFonts w:hint="cs"/>
          <w:rtl/>
        </w:rPr>
        <w:t xml:space="preserve">המדינה היא </w:t>
      </w:r>
      <w:r>
        <w:rPr>
          <w:rtl/>
        </w:rPr>
        <w:t>–</w:t>
      </w:r>
      <w:r>
        <w:rPr>
          <w:rFonts w:hint="cs"/>
          <w:rtl/>
        </w:rPr>
        <w:t xml:space="preserve"> תקלטו ותחזיקו חזק – תגובת הפרקליטות:</w:t>
      </w:r>
      <w:bookmarkStart w:id="1326" w:name="_ETM_Q3_398637"/>
      <w:bookmarkEnd w:id="1326"/>
      <w:r>
        <w:rPr>
          <w:rFonts w:hint="cs"/>
          <w:rtl/>
        </w:rPr>
        <w:t xml:space="preserve"> כרגע אנחנו לא מתכוונים להפציץ את אל-קודס. אז </w:t>
      </w:r>
      <w:bookmarkStart w:id="1327" w:name="_ETM_Q3_397862"/>
      <w:bookmarkEnd w:id="1327"/>
      <w:r>
        <w:rPr>
          <w:rFonts w:hint="cs"/>
          <w:rtl/>
        </w:rPr>
        <w:t xml:space="preserve">אני מציעה לחמאס לרוץ חיש-חיש לבית החולים אל-קודס </w:t>
      </w:r>
      <w:bookmarkStart w:id="1328" w:name="_ETM_Q3_406455"/>
      <w:bookmarkEnd w:id="1328"/>
      <w:r>
        <w:rPr>
          <w:rFonts w:hint="cs"/>
          <w:rtl/>
        </w:rPr>
        <w:t xml:space="preserve">ולהתחבא שם, כי אין סיכוי שיפגיזו את בית החולים, למרות שידוע שבית החולים הזה משמש מגן </w:t>
      </w:r>
      <w:bookmarkStart w:id="1329" w:name="_ETM_Q3_414660"/>
      <w:bookmarkEnd w:id="1329"/>
      <w:r>
        <w:rPr>
          <w:rFonts w:hint="cs"/>
          <w:rtl/>
        </w:rPr>
        <w:t xml:space="preserve">אנושי </w:t>
      </w:r>
      <w:proofErr w:type="spellStart"/>
      <w:r>
        <w:rPr>
          <w:rFonts w:hint="cs"/>
          <w:rtl/>
        </w:rPr>
        <w:t>להסלקת</w:t>
      </w:r>
      <w:proofErr w:type="spellEnd"/>
      <w:r>
        <w:rPr>
          <w:rFonts w:hint="cs"/>
          <w:rtl/>
        </w:rPr>
        <w:t xml:space="preserve"> אמל"ח מסוגים שונים. אז כל הכבוד לבג"ץ שאמר </w:t>
      </w:r>
      <w:r w:rsidR="00920E2B">
        <w:rPr>
          <w:rFonts w:hint="eastAsia"/>
          <w:rtl/>
        </w:rPr>
        <w:t>–</w:t>
      </w:r>
      <w:r w:rsidR="00920E2B">
        <w:rPr>
          <w:rFonts w:hint="cs"/>
          <w:rtl/>
        </w:rPr>
        <w:t xml:space="preserve"> ה</w:t>
      </w:r>
      <w:r>
        <w:rPr>
          <w:rFonts w:hint="cs"/>
          <w:rtl/>
        </w:rPr>
        <w:t xml:space="preserve">תגובה של המדינה </w:t>
      </w:r>
      <w:r w:rsidR="00920E2B">
        <w:rPr>
          <w:rFonts w:hint="eastAsia"/>
          <w:rtl/>
        </w:rPr>
        <w:t>–</w:t>
      </w:r>
      <w:r w:rsidR="00920E2B">
        <w:rPr>
          <w:rFonts w:hint="cs"/>
          <w:rtl/>
        </w:rPr>
        <w:t xml:space="preserve"> </w:t>
      </w:r>
      <w:r>
        <w:rPr>
          <w:rFonts w:hint="cs"/>
          <w:rtl/>
        </w:rPr>
        <w:t xml:space="preserve">חשף בפסק הדין את העובדה שכרגע לא </w:t>
      </w:r>
      <w:bookmarkStart w:id="1330" w:name="_ETM_Q3_425892"/>
      <w:bookmarkEnd w:id="1330"/>
      <w:r>
        <w:rPr>
          <w:rFonts w:hint="cs"/>
          <w:rtl/>
        </w:rPr>
        <w:t xml:space="preserve">מפציצים את אל-קודס. </w:t>
      </w:r>
    </w:p>
    <w:p w:rsidR="00C82E38" w:rsidRDefault="00C82E38" w:rsidP="00FB4E83">
      <w:pPr>
        <w:rPr>
          <w:rtl/>
        </w:rPr>
      </w:pPr>
      <w:bookmarkStart w:id="1331" w:name="_ETM_Q3_422641"/>
      <w:bookmarkStart w:id="1332" w:name="_ETM_Q3_422751"/>
      <w:bookmarkEnd w:id="1331"/>
      <w:bookmarkEnd w:id="1332"/>
    </w:p>
    <w:p w:rsidR="00C82E38" w:rsidRDefault="00C82E38" w:rsidP="00920E2B">
      <w:pPr>
        <w:rPr>
          <w:rtl/>
        </w:rPr>
      </w:pPr>
      <w:bookmarkStart w:id="1333" w:name="_ETM_Q3_422797"/>
      <w:bookmarkStart w:id="1334" w:name="_ETM_Q3_422872"/>
      <w:bookmarkEnd w:id="1333"/>
      <w:bookmarkEnd w:id="1334"/>
      <w:r>
        <w:rPr>
          <w:rFonts w:hint="cs"/>
          <w:rtl/>
        </w:rPr>
        <w:t xml:space="preserve">אבל בעיקר מה שבג"ץ עשה, הוא </w:t>
      </w:r>
      <w:bookmarkStart w:id="1335" w:name="_ETM_Q3_429422"/>
      <w:bookmarkEnd w:id="1335"/>
      <w:r>
        <w:rPr>
          <w:rFonts w:hint="cs"/>
          <w:rtl/>
        </w:rPr>
        <w:t xml:space="preserve">בייש אותי כאזרחית. אני צריכה בעת לחימה לתת זכות עמידה </w:t>
      </w:r>
      <w:bookmarkStart w:id="1336" w:name="_ETM_Q3_435821"/>
      <w:bookmarkEnd w:id="1336"/>
      <w:r>
        <w:rPr>
          <w:rFonts w:hint="cs"/>
          <w:rtl/>
        </w:rPr>
        <w:t>לעזתים? אבל ממה אני מתפ</w:t>
      </w:r>
      <w:r w:rsidR="00920E2B">
        <w:rPr>
          <w:rFonts w:hint="cs"/>
          <w:rtl/>
        </w:rPr>
        <w:t>עלת</w:t>
      </w:r>
      <w:r>
        <w:rPr>
          <w:rFonts w:hint="cs"/>
          <w:rtl/>
        </w:rPr>
        <w:t xml:space="preserve">? אני אזכיר לכם שמי שנתן </w:t>
      </w:r>
      <w:bookmarkStart w:id="1337" w:name="_ETM_Q3_442814"/>
      <w:bookmarkEnd w:id="1337"/>
      <w:r>
        <w:rPr>
          <w:rFonts w:hint="cs"/>
          <w:rtl/>
        </w:rPr>
        <w:t>זכות עמידה למחבלים היה בג"ץ, לא פעם ולא פעמיים</w:t>
      </w:r>
      <w:r w:rsidR="00920E2B">
        <w:rPr>
          <w:rFonts w:hint="cs"/>
          <w:rtl/>
        </w:rPr>
        <w:t>.</w:t>
      </w:r>
      <w:r>
        <w:rPr>
          <w:rFonts w:hint="cs"/>
          <w:rtl/>
        </w:rPr>
        <w:t xml:space="preserve"> מחבלים שעותרים נגד הרס בתים</w:t>
      </w:r>
      <w:r w:rsidR="00920E2B">
        <w:rPr>
          <w:rFonts w:hint="cs"/>
          <w:rtl/>
        </w:rPr>
        <w:t>,</w:t>
      </w:r>
      <w:r>
        <w:rPr>
          <w:rFonts w:hint="cs"/>
          <w:rtl/>
        </w:rPr>
        <w:t xml:space="preserve"> מחבלים שעותרים כנגד חקירת שב"כ.</w:t>
      </w:r>
      <w:bookmarkStart w:id="1338" w:name="_ETM_Q3_456265"/>
      <w:bookmarkEnd w:id="1338"/>
      <w:r>
        <w:rPr>
          <w:rFonts w:hint="cs"/>
          <w:rtl/>
        </w:rPr>
        <w:t xml:space="preserve"> לא ייאמן, שוב ושוב נפתחות דלתות לאויבים שלנו. </w:t>
      </w:r>
    </w:p>
    <w:p w:rsidR="00C82E38" w:rsidRDefault="00C82E38" w:rsidP="00FB4E83">
      <w:pPr>
        <w:rPr>
          <w:rtl/>
        </w:rPr>
      </w:pPr>
      <w:bookmarkStart w:id="1339" w:name="_ETM_Q3_457181"/>
      <w:bookmarkStart w:id="1340" w:name="_ETM_Q3_457280"/>
      <w:bookmarkEnd w:id="1339"/>
      <w:bookmarkEnd w:id="1340"/>
    </w:p>
    <w:p w:rsidR="00C82E38" w:rsidRDefault="00C82E38" w:rsidP="00682A6C">
      <w:pPr>
        <w:rPr>
          <w:rtl/>
        </w:rPr>
      </w:pPr>
      <w:bookmarkStart w:id="1341" w:name="_ETM_Q3_457325"/>
      <w:bookmarkStart w:id="1342" w:name="_ETM_Q3_457398"/>
      <w:bookmarkEnd w:id="1341"/>
      <w:bookmarkEnd w:id="1342"/>
      <w:r>
        <w:rPr>
          <w:rFonts w:hint="cs"/>
          <w:rtl/>
        </w:rPr>
        <w:t>ואני אומר</w:t>
      </w:r>
      <w:bookmarkStart w:id="1343" w:name="_ETM_Q3_458718"/>
      <w:bookmarkEnd w:id="1343"/>
      <w:r>
        <w:rPr>
          <w:rFonts w:hint="cs"/>
          <w:rtl/>
        </w:rPr>
        <w:t xml:space="preserve">ת לכם משהו אחד שכולנו צריכים ללמוד מהמלחמה הזאת, ואל </w:t>
      </w:r>
      <w:bookmarkStart w:id="1344" w:name="_ETM_Q3_467293"/>
      <w:bookmarkEnd w:id="1344"/>
      <w:r>
        <w:rPr>
          <w:rFonts w:hint="cs"/>
          <w:rtl/>
        </w:rPr>
        <w:t>תתבלבלו פה. אין מקום להיות יפ</w:t>
      </w:r>
      <w:r w:rsidR="00682A6C">
        <w:rPr>
          <w:rFonts w:hint="cs"/>
          <w:rtl/>
        </w:rPr>
        <w:t>י</w:t>
      </w:r>
      <w:r>
        <w:rPr>
          <w:rFonts w:hint="cs"/>
          <w:rtl/>
        </w:rPr>
        <w:t xml:space="preserve"> נפש אפילו שנייה </w:t>
      </w:r>
      <w:bookmarkStart w:id="1345" w:name="_ETM_Q3_470147"/>
      <w:bookmarkEnd w:id="1345"/>
      <w:r>
        <w:rPr>
          <w:rFonts w:hint="cs"/>
          <w:rtl/>
        </w:rPr>
        <w:t xml:space="preserve">אחת. אנחנו במלחמת קיום של להיות או לחדול. אנחנו במלחמה </w:t>
      </w:r>
      <w:bookmarkStart w:id="1346" w:name="_ETM_Q3_476867"/>
      <w:bookmarkEnd w:id="1346"/>
      <w:r>
        <w:rPr>
          <w:rFonts w:hint="cs"/>
          <w:rtl/>
        </w:rPr>
        <w:t xml:space="preserve">נגד מי שטבח בנו, רצח בנו, ערף את ראשי נשותינו, </w:t>
      </w:r>
      <w:bookmarkStart w:id="1347" w:name="_ETM_Q3_481332"/>
      <w:bookmarkEnd w:id="1347"/>
      <w:r>
        <w:rPr>
          <w:rFonts w:hint="cs"/>
          <w:rtl/>
        </w:rPr>
        <w:t xml:space="preserve">נערותינו, ילדינו. משפחה נכפתה בידיה, שני הורים לשני ילדים, ונעקרו עיניהם – את זה שידע </w:t>
      </w:r>
      <w:proofErr w:type="spellStart"/>
      <w:r>
        <w:rPr>
          <w:rFonts w:hint="cs"/>
          <w:rtl/>
        </w:rPr>
        <w:t>ביידן</w:t>
      </w:r>
      <w:proofErr w:type="spellEnd"/>
      <w:r>
        <w:rPr>
          <w:rFonts w:hint="cs"/>
          <w:rtl/>
        </w:rPr>
        <w:t xml:space="preserve"> ואת זה שידע העולם. </w:t>
      </w:r>
      <w:bookmarkStart w:id="1348" w:name="_ETM_Q3_494484"/>
      <w:bookmarkEnd w:id="1348"/>
      <w:r>
        <w:rPr>
          <w:rFonts w:hint="cs"/>
          <w:rtl/>
        </w:rPr>
        <w:t>אל מול התופת הזו רק כוח, כוח ועוד כוח.</w:t>
      </w:r>
      <w:bookmarkStart w:id="1349" w:name="_ETM_Q3_497404"/>
      <w:bookmarkEnd w:id="1349"/>
      <w:r>
        <w:rPr>
          <w:rFonts w:hint="cs"/>
          <w:rtl/>
        </w:rPr>
        <w:t xml:space="preserve"> </w:t>
      </w:r>
      <w:bookmarkStart w:id="1350" w:name="_ETM_Q3_497511"/>
      <w:bookmarkStart w:id="1351" w:name="_ETM_Q3_497616"/>
      <w:bookmarkStart w:id="1352" w:name="_ETM_Q3_497687"/>
      <w:bookmarkEnd w:id="1350"/>
      <w:bookmarkEnd w:id="1351"/>
      <w:bookmarkEnd w:id="1352"/>
      <w:r>
        <w:rPr>
          <w:rFonts w:hint="cs"/>
          <w:rtl/>
        </w:rPr>
        <w:t xml:space="preserve">ואם </w:t>
      </w:r>
      <w:bookmarkStart w:id="1353" w:name="_ETM_Q3_498092"/>
      <w:bookmarkEnd w:id="1353"/>
      <w:r>
        <w:rPr>
          <w:rFonts w:hint="cs"/>
          <w:rtl/>
        </w:rPr>
        <w:t xml:space="preserve">אנחנו נמצמץ לשנייה, נמצמץ לשנייה, אנחנו פוגעים בחובה המוסרית שלנו </w:t>
      </w:r>
      <w:bookmarkStart w:id="1354" w:name="_ETM_Q3_501049"/>
      <w:bookmarkEnd w:id="1354"/>
      <w:r>
        <w:rPr>
          <w:rFonts w:hint="cs"/>
          <w:rtl/>
        </w:rPr>
        <w:t xml:space="preserve">לעם ישראל, לביטחון מדינת ישראל על כלל אזרחיה, בשם המורשת </w:t>
      </w:r>
      <w:bookmarkStart w:id="1355" w:name="_ETM_Q3_511018"/>
      <w:bookmarkEnd w:id="1355"/>
      <w:r>
        <w:rPr>
          <w:rFonts w:hint="cs"/>
          <w:rtl/>
        </w:rPr>
        <w:t xml:space="preserve">שלנו, בשם מי שאנחנו ובשם מי שעוד יש לנו סיכוי להיות, אם נעשה את המוטל עלינו. </w:t>
      </w:r>
    </w:p>
    <w:p w:rsidR="00C82E38" w:rsidRDefault="00C82E38" w:rsidP="00FB4E83">
      <w:pPr>
        <w:rPr>
          <w:rtl/>
        </w:rPr>
      </w:pPr>
      <w:bookmarkStart w:id="1356" w:name="_ETM_Q3_513453"/>
      <w:bookmarkStart w:id="1357" w:name="_ETM_Q3_513523"/>
      <w:bookmarkEnd w:id="1356"/>
      <w:bookmarkEnd w:id="1357"/>
    </w:p>
    <w:p w:rsidR="00C82E38" w:rsidRDefault="00C82E38" w:rsidP="00FB4E83">
      <w:pPr>
        <w:pStyle w:val="af6"/>
        <w:keepNext/>
        <w:rPr>
          <w:rtl/>
        </w:rPr>
      </w:pPr>
      <w:r w:rsidRPr="00522176">
        <w:rPr>
          <w:rStyle w:val="TagStyle"/>
          <w:rtl/>
        </w:rPr>
        <w:t xml:space="preserve"> &lt;&lt; יור &gt;&gt; </w:t>
      </w:r>
      <w:r>
        <w:rPr>
          <w:rtl/>
        </w:rPr>
        <w:t>היו"ר אמיר אוחנה:</w:t>
      </w:r>
      <w:r w:rsidRPr="00522176">
        <w:rPr>
          <w:rStyle w:val="TagStyle"/>
          <w:rtl/>
        </w:rPr>
        <w:t xml:space="preserve"> &lt;&lt; יור &gt;&gt;</w:t>
      </w:r>
      <w:r>
        <w:rPr>
          <w:rtl/>
        </w:rPr>
        <w:t xml:space="preserve"> </w:t>
      </w:r>
    </w:p>
    <w:p w:rsidR="00C82E38" w:rsidRDefault="00C82E38" w:rsidP="00B625B0">
      <w:pPr>
        <w:rPr>
          <w:rtl/>
        </w:rPr>
      </w:pPr>
    </w:p>
    <w:p w:rsidR="00C82E38" w:rsidRDefault="00C82E38" w:rsidP="00682A6C">
      <w:pPr>
        <w:rPr>
          <w:rtl/>
        </w:rPr>
      </w:pPr>
      <w:bookmarkStart w:id="1358" w:name="_ETM_Q3_514515"/>
      <w:bookmarkStart w:id="1359" w:name="_ETM_Q3_516409"/>
      <w:bookmarkEnd w:id="1358"/>
      <w:bookmarkEnd w:id="1359"/>
      <w:r>
        <w:rPr>
          <w:rtl/>
        </w:rPr>
        <w:t xml:space="preserve">תודה </w:t>
      </w:r>
      <w:bookmarkStart w:id="1360" w:name="_ETM_Q3_516769"/>
      <w:bookmarkEnd w:id="1360"/>
      <w:r>
        <w:rPr>
          <w:rtl/>
        </w:rPr>
        <w:t xml:space="preserve">לחברת </w:t>
      </w:r>
      <w:bookmarkStart w:id="1361" w:name="_ETM_Q3_517129"/>
      <w:bookmarkEnd w:id="1361"/>
      <w:r>
        <w:rPr>
          <w:rtl/>
        </w:rPr>
        <w:t xml:space="preserve">הכנסת </w:t>
      </w:r>
      <w:bookmarkStart w:id="1362" w:name="_ETM_Q3_517489"/>
      <w:bookmarkEnd w:id="1362"/>
      <w:r>
        <w:rPr>
          <w:rtl/>
        </w:rPr>
        <w:t>גו</w:t>
      </w:r>
      <w:r>
        <w:rPr>
          <w:rFonts w:hint="cs"/>
          <w:rtl/>
        </w:rPr>
        <w:t xml:space="preserve">טליב. </w:t>
      </w:r>
      <w:bookmarkStart w:id="1363" w:name="_ETM_Q3_517909"/>
      <w:bookmarkEnd w:id="1363"/>
      <w:r>
        <w:rPr>
          <w:rtl/>
        </w:rPr>
        <w:t xml:space="preserve">חבר </w:t>
      </w:r>
      <w:bookmarkStart w:id="1364" w:name="_ETM_Q3_518210"/>
      <w:bookmarkEnd w:id="1364"/>
      <w:r>
        <w:rPr>
          <w:rtl/>
        </w:rPr>
        <w:t xml:space="preserve">הכנסת </w:t>
      </w:r>
      <w:bookmarkStart w:id="1365" w:name="_ETM_Q3_518719"/>
      <w:bookmarkEnd w:id="1365"/>
      <w:r>
        <w:rPr>
          <w:rtl/>
        </w:rPr>
        <w:t xml:space="preserve">עודד </w:t>
      </w:r>
      <w:bookmarkStart w:id="1366" w:name="_ETM_Q3_519109"/>
      <w:bookmarkEnd w:id="1366"/>
      <w:r>
        <w:rPr>
          <w:rtl/>
        </w:rPr>
        <w:t>פורר</w:t>
      </w:r>
      <w:r>
        <w:rPr>
          <w:rFonts w:hint="cs"/>
          <w:rtl/>
        </w:rPr>
        <w:t>,</w:t>
      </w:r>
      <w:r>
        <w:rPr>
          <w:rtl/>
        </w:rPr>
        <w:t xml:space="preserve"> </w:t>
      </w:r>
      <w:bookmarkStart w:id="1367" w:name="_ETM_Q3_521729"/>
      <w:bookmarkEnd w:id="1367"/>
      <w:r>
        <w:rPr>
          <w:rtl/>
        </w:rPr>
        <w:t xml:space="preserve">ואחריו </w:t>
      </w:r>
      <w:bookmarkStart w:id="1368" w:name="_ETM_Q3_522210"/>
      <w:bookmarkEnd w:id="1368"/>
      <w:r>
        <w:rPr>
          <w:rFonts w:hint="cs"/>
          <w:rtl/>
        </w:rPr>
        <w:t xml:space="preserve">– </w:t>
      </w:r>
      <w:r>
        <w:rPr>
          <w:rtl/>
        </w:rPr>
        <w:t xml:space="preserve">חבר </w:t>
      </w:r>
      <w:bookmarkStart w:id="1369" w:name="_ETM_Q3_522479"/>
      <w:bookmarkEnd w:id="1369"/>
      <w:r>
        <w:rPr>
          <w:rtl/>
        </w:rPr>
        <w:t xml:space="preserve">הכנסת </w:t>
      </w:r>
      <w:bookmarkStart w:id="1370" w:name="_ETM_Q3_522839"/>
      <w:bookmarkEnd w:id="1370"/>
      <w:r>
        <w:rPr>
          <w:rtl/>
        </w:rPr>
        <w:t xml:space="preserve">דני </w:t>
      </w:r>
      <w:bookmarkStart w:id="1371" w:name="_ETM_Q3_523079"/>
      <w:bookmarkEnd w:id="1371"/>
      <w:r>
        <w:rPr>
          <w:rtl/>
        </w:rPr>
        <w:t>דנון</w:t>
      </w:r>
      <w:r>
        <w:rPr>
          <w:rFonts w:hint="cs"/>
          <w:rtl/>
        </w:rPr>
        <w:t>.</w:t>
      </w:r>
      <w:r>
        <w:rPr>
          <w:rtl/>
        </w:rPr>
        <w:t xml:space="preserve"> </w:t>
      </w:r>
      <w:bookmarkStart w:id="1372" w:name="_ETM_Q3_526130"/>
      <w:bookmarkEnd w:id="1372"/>
      <w:r>
        <w:rPr>
          <w:rtl/>
        </w:rPr>
        <w:t xml:space="preserve">לאחר </w:t>
      </w:r>
      <w:bookmarkStart w:id="1373" w:name="_ETM_Q3_526580"/>
      <w:bookmarkEnd w:id="1373"/>
      <w:r>
        <w:rPr>
          <w:rtl/>
        </w:rPr>
        <w:t>מכן</w:t>
      </w:r>
      <w:r>
        <w:rPr>
          <w:rFonts w:hint="cs"/>
          <w:rtl/>
        </w:rPr>
        <w:t>,</w:t>
      </w:r>
      <w:r>
        <w:rPr>
          <w:rtl/>
        </w:rPr>
        <w:t xml:space="preserve"> </w:t>
      </w:r>
      <w:bookmarkStart w:id="1374" w:name="_ETM_Q3_526910"/>
      <w:bookmarkEnd w:id="1374"/>
      <w:r>
        <w:rPr>
          <w:rtl/>
        </w:rPr>
        <w:t xml:space="preserve">אם </w:t>
      </w:r>
      <w:bookmarkStart w:id="1375" w:name="_ETM_Q3_527089"/>
      <w:bookmarkEnd w:id="1375"/>
      <w:r>
        <w:rPr>
          <w:rtl/>
        </w:rPr>
        <w:t xml:space="preserve">ירצה </w:t>
      </w:r>
      <w:bookmarkStart w:id="1376" w:name="_ETM_Q3_527510"/>
      <w:bookmarkEnd w:id="1376"/>
      <w:r>
        <w:rPr>
          <w:rtl/>
        </w:rPr>
        <w:t>לסכם</w:t>
      </w:r>
      <w:r>
        <w:rPr>
          <w:rFonts w:hint="cs"/>
          <w:rtl/>
        </w:rPr>
        <w:t xml:space="preserve"> –</w:t>
      </w:r>
      <w:r>
        <w:rPr>
          <w:rtl/>
        </w:rPr>
        <w:t xml:space="preserve"> </w:t>
      </w:r>
      <w:bookmarkStart w:id="1377" w:name="_ETM_Q3_528410"/>
      <w:bookmarkEnd w:id="1377"/>
      <w:r>
        <w:rPr>
          <w:rtl/>
        </w:rPr>
        <w:t xml:space="preserve">חבר </w:t>
      </w:r>
      <w:bookmarkStart w:id="1378" w:name="_ETM_Q3_528740"/>
      <w:bookmarkEnd w:id="1378"/>
      <w:r>
        <w:rPr>
          <w:rtl/>
        </w:rPr>
        <w:t xml:space="preserve">הכנסת </w:t>
      </w:r>
      <w:bookmarkStart w:id="1379" w:name="_ETM_Q3_529070"/>
      <w:bookmarkEnd w:id="1379"/>
      <w:r>
        <w:rPr>
          <w:rtl/>
        </w:rPr>
        <w:t xml:space="preserve">יעקב </w:t>
      </w:r>
      <w:bookmarkStart w:id="1380" w:name="_ETM_Q3_529430"/>
      <w:bookmarkEnd w:id="1380"/>
      <w:r>
        <w:rPr>
          <w:rtl/>
        </w:rPr>
        <w:t>אשר</w:t>
      </w:r>
      <w:r>
        <w:rPr>
          <w:rFonts w:hint="cs"/>
          <w:rtl/>
        </w:rPr>
        <w:t>,</w:t>
      </w:r>
      <w:r>
        <w:rPr>
          <w:rtl/>
        </w:rPr>
        <w:t xml:space="preserve"> </w:t>
      </w:r>
      <w:bookmarkStart w:id="1381" w:name="_ETM_Q3_529760"/>
      <w:bookmarkEnd w:id="1381"/>
      <w:r>
        <w:rPr>
          <w:rtl/>
        </w:rPr>
        <w:t xml:space="preserve">שאינני </w:t>
      </w:r>
      <w:bookmarkStart w:id="1382" w:name="_ETM_Q3_530270"/>
      <w:bookmarkEnd w:id="1382"/>
      <w:r>
        <w:rPr>
          <w:rtl/>
        </w:rPr>
        <w:t xml:space="preserve">רואה </w:t>
      </w:r>
      <w:bookmarkStart w:id="1383" w:name="_ETM_Q3_530450"/>
      <w:bookmarkEnd w:id="1383"/>
      <w:r>
        <w:rPr>
          <w:rtl/>
        </w:rPr>
        <w:t>אותו</w:t>
      </w:r>
      <w:r>
        <w:rPr>
          <w:rFonts w:hint="cs"/>
          <w:rtl/>
        </w:rPr>
        <w:t>.</w:t>
      </w:r>
      <w:r>
        <w:rPr>
          <w:rtl/>
        </w:rPr>
        <w:t xml:space="preserve"> </w:t>
      </w:r>
      <w:bookmarkStart w:id="1384" w:name="_ETM_Q3_530660"/>
      <w:bookmarkEnd w:id="1384"/>
      <w:r>
        <w:rPr>
          <w:rtl/>
        </w:rPr>
        <w:t xml:space="preserve">רק </w:t>
      </w:r>
      <w:bookmarkStart w:id="1385" w:name="_ETM_Q3_531200"/>
      <w:bookmarkEnd w:id="1385"/>
      <w:r>
        <w:rPr>
          <w:rtl/>
        </w:rPr>
        <w:t>תדאגו</w:t>
      </w:r>
      <w:r>
        <w:rPr>
          <w:rFonts w:hint="cs"/>
          <w:rtl/>
        </w:rPr>
        <w:t>,</w:t>
      </w:r>
      <w:r>
        <w:rPr>
          <w:rtl/>
        </w:rPr>
        <w:t xml:space="preserve"> </w:t>
      </w:r>
      <w:bookmarkStart w:id="1386" w:name="_ETM_Q3_531650"/>
      <w:bookmarkEnd w:id="1386"/>
      <w:r>
        <w:rPr>
          <w:rtl/>
        </w:rPr>
        <w:t xml:space="preserve">אם </w:t>
      </w:r>
      <w:bookmarkStart w:id="1387" w:name="_ETM_Q3_531739"/>
      <w:bookmarkEnd w:id="1387"/>
      <w:r>
        <w:rPr>
          <w:rtl/>
        </w:rPr>
        <w:t xml:space="preserve">הוא </w:t>
      </w:r>
      <w:bookmarkStart w:id="1388" w:name="_ETM_Q3_531800"/>
      <w:bookmarkEnd w:id="1388"/>
      <w:r>
        <w:rPr>
          <w:rtl/>
        </w:rPr>
        <w:t xml:space="preserve">רוצה </w:t>
      </w:r>
      <w:bookmarkStart w:id="1389" w:name="_ETM_Q3_532040"/>
      <w:bookmarkEnd w:id="1389"/>
      <w:r>
        <w:rPr>
          <w:rtl/>
        </w:rPr>
        <w:t>לסכם</w:t>
      </w:r>
      <w:r>
        <w:rPr>
          <w:rFonts w:hint="cs"/>
          <w:rtl/>
        </w:rPr>
        <w:t xml:space="preserve"> </w:t>
      </w:r>
      <w:r>
        <w:rPr>
          <w:rtl/>
        </w:rPr>
        <w:t>–</w:t>
      </w:r>
      <w:r>
        <w:rPr>
          <w:rFonts w:hint="cs"/>
          <w:rtl/>
        </w:rPr>
        <w:t xml:space="preserve"> </w:t>
      </w:r>
      <w:bookmarkStart w:id="1390" w:name="_ETM_Q3_529266"/>
      <w:bookmarkEnd w:id="1390"/>
      <w:r>
        <w:rPr>
          <w:rFonts w:hint="cs"/>
          <w:rtl/>
        </w:rPr>
        <w:t>לא רוצה</w:t>
      </w:r>
      <w:r w:rsidR="00682A6C">
        <w:rPr>
          <w:rFonts w:hint="cs"/>
          <w:rtl/>
        </w:rPr>
        <w:t>.</w:t>
      </w:r>
      <w:r>
        <w:rPr>
          <w:rFonts w:hint="cs"/>
          <w:rtl/>
        </w:rPr>
        <w:t xml:space="preserve"> </w:t>
      </w:r>
      <w:r w:rsidR="00682A6C">
        <w:rPr>
          <w:rFonts w:hint="cs"/>
          <w:rtl/>
        </w:rPr>
        <w:t>אז</w:t>
      </w:r>
      <w:r>
        <w:rPr>
          <w:rFonts w:hint="cs"/>
          <w:rtl/>
        </w:rPr>
        <w:t xml:space="preserve"> </w:t>
      </w:r>
      <w:bookmarkStart w:id="1391" w:name="_ETM_Q3_532489"/>
      <w:bookmarkStart w:id="1392" w:name="_ETM_Q3_533460"/>
      <w:bookmarkStart w:id="1393" w:name="_ETM_Q3_533610"/>
      <w:bookmarkStart w:id="1394" w:name="_ETM_Q3_534149"/>
      <w:bookmarkStart w:id="1395" w:name="_ETM_Q3_534300"/>
      <w:bookmarkStart w:id="1396" w:name="_ETM_Q3_535230"/>
      <w:bookmarkEnd w:id="1391"/>
      <w:bookmarkEnd w:id="1392"/>
      <w:bookmarkEnd w:id="1393"/>
      <w:bookmarkEnd w:id="1394"/>
      <w:bookmarkEnd w:id="1395"/>
      <w:bookmarkEnd w:id="1396"/>
      <w:r>
        <w:rPr>
          <w:rFonts w:hint="cs"/>
          <w:rtl/>
        </w:rPr>
        <w:t>א</w:t>
      </w:r>
      <w:r>
        <w:rPr>
          <w:rtl/>
        </w:rPr>
        <w:t xml:space="preserve">חרי </w:t>
      </w:r>
      <w:bookmarkStart w:id="1397" w:name="_ETM_Q3_535529"/>
      <w:bookmarkEnd w:id="1397"/>
      <w:r>
        <w:rPr>
          <w:rtl/>
        </w:rPr>
        <w:t xml:space="preserve">חבר </w:t>
      </w:r>
      <w:bookmarkStart w:id="1398" w:name="_ETM_Q3_535770"/>
      <w:bookmarkEnd w:id="1398"/>
      <w:r>
        <w:rPr>
          <w:rtl/>
        </w:rPr>
        <w:t xml:space="preserve">הכנסת </w:t>
      </w:r>
      <w:bookmarkStart w:id="1399" w:name="_ETM_Q3_536070"/>
      <w:bookmarkEnd w:id="1399"/>
      <w:r>
        <w:rPr>
          <w:rtl/>
        </w:rPr>
        <w:t xml:space="preserve">דני </w:t>
      </w:r>
      <w:bookmarkStart w:id="1400" w:name="_ETM_Q3_536279"/>
      <w:bookmarkEnd w:id="1400"/>
      <w:r>
        <w:rPr>
          <w:rtl/>
        </w:rPr>
        <w:t xml:space="preserve">דנון </w:t>
      </w:r>
      <w:bookmarkStart w:id="1401" w:name="_ETM_Q3_536610"/>
      <w:bookmarkEnd w:id="1401"/>
      <w:r>
        <w:rPr>
          <w:rtl/>
        </w:rPr>
        <w:t xml:space="preserve">אנחנו </w:t>
      </w:r>
      <w:bookmarkStart w:id="1402" w:name="_ETM_Q3_536820"/>
      <w:bookmarkEnd w:id="1402"/>
      <w:r>
        <w:rPr>
          <w:rtl/>
        </w:rPr>
        <w:t xml:space="preserve">נעבור </w:t>
      </w:r>
      <w:bookmarkStart w:id="1403" w:name="_ETM_Q3_537059"/>
      <w:bookmarkEnd w:id="1403"/>
      <w:r>
        <w:rPr>
          <w:rtl/>
        </w:rPr>
        <w:t>להצבעה</w:t>
      </w:r>
      <w:r>
        <w:rPr>
          <w:rFonts w:hint="cs"/>
          <w:rtl/>
        </w:rPr>
        <w:t>.</w:t>
      </w:r>
      <w:bookmarkStart w:id="1404" w:name="_ETM_Q3_539805"/>
      <w:bookmarkEnd w:id="1404"/>
    </w:p>
    <w:p w:rsidR="00C82E38" w:rsidRDefault="00C82E38" w:rsidP="00FB4E83">
      <w:pPr>
        <w:rPr>
          <w:rtl/>
        </w:rPr>
      </w:pPr>
      <w:bookmarkStart w:id="1405" w:name="_ETM_Q3_539891"/>
      <w:bookmarkEnd w:id="1405"/>
    </w:p>
    <w:p w:rsidR="00C82E38" w:rsidRDefault="00C82E38" w:rsidP="00FB4E83">
      <w:pPr>
        <w:rPr>
          <w:rtl/>
        </w:rPr>
      </w:pPr>
      <w:bookmarkStart w:id="1406" w:name="_ETM_Q3_541694"/>
      <w:bookmarkStart w:id="1407" w:name="_ETM_Q3_541765"/>
      <w:bookmarkEnd w:id="1406"/>
      <w:bookmarkEnd w:id="1407"/>
      <w:r>
        <w:rPr>
          <w:rFonts w:hint="cs"/>
          <w:rtl/>
        </w:rPr>
        <w:t xml:space="preserve">בבקשה, אדוני, עד שלוש דקות </w:t>
      </w:r>
      <w:bookmarkStart w:id="1408" w:name="_ETM_Q3_545118"/>
      <w:bookmarkEnd w:id="1408"/>
      <w:r>
        <w:rPr>
          <w:rFonts w:hint="cs"/>
          <w:rtl/>
        </w:rPr>
        <w:t xml:space="preserve">לרשותך. </w:t>
      </w:r>
    </w:p>
    <w:p w:rsidR="00C82E38" w:rsidRDefault="00C82E38" w:rsidP="00FB4E83">
      <w:pPr>
        <w:rPr>
          <w:rtl/>
        </w:rPr>
      </w:pPr>
    </w:p>
    <w:p w:rsidR="00C82E38" w:rsidRDefault="00C82E38" w:rsidP="00FB4E83">
      <w:pPr>
        <w:pStyle w:val="a4"/>
        <w:keepNext/>
        <w:rPr>
          <w:rtl/>
        </w:rPr>
      </w:pPr>
      <w:bookmarkStart w:id="1409" w:name="ET_speaker_5520_16"/>
      <w:r w:rsidRPr="00C831C2">
        <w:rPr>
          <w:rStyle w:val="TagStyle"/>
          <w:rtl/>
        </w:rPr>
        <w:t xml:space="preserve"> &lt;&lt; דובר &gt;&gt; </w:t>
      </w:r>
      <w:bookmarkStart w:id="1410" w:name="_Toc148989171"/>
      <w:bookmarkStart w:id="1411" w:name="_Toc148989491"/>
      <w:r>
        <w:rPr>
          <w:rtl/>
        </w:rPr>
        <w:t>עודד פורר (ישראל ביתנו):</w:t>
      </w:r>
      <w:bookmarkEnd w:id="1410"/>
      <w:bookmarkEnd w:id="1411"/>
      <w:r w:rsidRPr="00C831C2">
        <w:rPr>
          <w:rStyle w:val="TagStyle"/>
          <w:rtl/>
        </w:rPr>
        <w:t xml:space="preserve"> &lt;&lt; דובר &gt;&gt;</w:t>
      </w:r>
      <w:r>
        <w:rPr>
          <w:rtl/>
        </w:rPr>
        <w:t xml:space="preserve"> </w:t>
      </w:r>
      <w:bookmarkEnd w:id="1409"/>
    </w:p>
    <w:p w:rsidR="00C82E38" w:rsidRDefault="00C82E38" w:rsidP="00B625B0">
      <w:pPr>
        <w:rPr>
          <w:rtl/>
        </w:rPr>
      </w:pPr>
    </w:p>
    <w:p w:rsidR="00C82E38" w:rsidRDefault="00C82E38" w:rsidP="00682A6C">
      <w:pPr>
        <w:rPr>
          <w:rtl/>
        </w:rPr>
      </w:pPr>
      <w:bookmarkStart w:id="1412" w:name="_ETM_Q3_540030"/>
      <w:bookmarkStart w:id="1413" w:name="_ETM_Q3_540112"/>
      <w:bookmarkStart w:id="1414" w:name="_ETM_Q3_537589"/>
      <w:bookmarkStart w:id="1415" w:name="_ETM_Q3_539989"/>
      <w:bookmarkStart w:id="1416" w:name="_ETM_Q3_540320"/>
      <w:bookmarkStart w:id="1417" w:name="_ETM_Q3_541180"/>
      <w:bookmarkStart w:id="1418" w:name="_ETM_Q3_541360"/>
      <w:bookmarkStart w:id="1419" w:name="_ETM_Q3_541630"/>
      <w:bookmarkStart w:id="1420" w:name="_ETM_Q3_541930"/>
      <w:bookmarkStart w:id="1421" w:name="_ETM_Q3_546050"/>
      <w:bookmarkEnd w:id="1412"/>
      <w:bookmarkEnd w:id="1413"/>
      <w:bookmarkEnd w:id="1414"/>
      <w:bookmarkEnd w:id="1415"/>
      <w:bookmarkEnd w:id="1416"/>
      <w:bookmarkEnd w:id="1417"/>
      <w:bookmarkEnd w:id="1418"/>
      <w:bookmarkEnd w:id="1419"/>
      <w:bookmarkEnd w:id="1420"/>
      <w:bookmarkEnd w:id="1421"/>
      <w:r>
        <w:rPr>
          <w:rtl/>
        </w:rPr>
        <w:t>תודה</w:t>
      </w:r>
      <w:r>
        <w:rPr>
          <w:rFonts w:hint="cs"/>
          <w:rtl/>
        </w:rPr>
        <w:t>,</w:t>
      </w:r>
      <w:r>
        <w:rPr>
          <w:rtl/>
        </w:rPr>
        <w:t xml:space="preserve"> </w:t>
      </w:r>
      <w:bookmarkStart w:id="1422" w:name="_ETM_Q3_546320"/>
      <w:bookmarkEnd w:id="1422"/>
      <w:r>
        <w:rPr>
          <w:rtl/>
        </w:rPr>
        <w:t xml:space="preserve">אדוני </w:t>
      </w:r>
      <w:bookmarkStart w:id="1423" w:name="_ETM_Q3_546650"/>
      <w:bookmarkEnd w:id="1423"/>
      <w:r>
        <w:rPr>
          <w:rtl/>
        </w:rPr>
        <w:t>היושב</w:t>
      </w:r>
      <w:bookmarkStart w:id="1424" w:name="_ETM_Q3_547040"/>
      <w:bookmarkEnd w:id="1424"/>
      <w:r>
        <w:rPr>
          <w:rFonts w:hint="cs"/>
          <w:rtl/>
        </w:rPr>
        <w:t>-</w:t>
      </w:r>
      <w:r>
        <w:rPr>
          <w:rtl/>
        </w:rPr>
        <w:t>ראש</w:t>
      </w:r>
      <w:bookmarkStart w:id="1425" w:name="_ETM_Q3_547940"/>
      <w:bookmarkEnd w:id="1425"/>
      <w:r>
        <w:rPr>
          <w:rFonts w:hint="cs"/>
          <w:rtl/>
        </w:rPr>
        <w:t xml:space="preserve">. </w:t>
      </w:r>
      <w:bookmarkStart w:id="1426" w:name="_ETM_Q3_548150"/>
      <w:bookmarkStart w:id="1427" w:name="_ETM_Q3_549119"/>
      <w:bookmarkEnd w:id="1426"/>
      <w:bookmarkEnd w:id="1427"/>
      <w:r>
        <w:rPr>
          <w:rtl/>
        </w:rPr>
        <w:t xml:space="preserve">חבריי </w:t>
      </w:r>
      <w:bookmarkStart w:id="1428" w:name="_ETM_Q3_549479"/>
      <w:bookmarkEnd w:id="1428"/>
      <w:r>
        <w:rPr>
          <w:rtl/>
        </w:rPr>
        <w:t xml:space="preserve">חברי </w:t>
      </w:r>
      <w:bookmarkStart w:id="1429" w:name="_ETM_Q3_549750"/>
      <w:bookmarkEnd w:id="1429"/>
      <w:r>
        <w:rPr>
          <w:rtl/>
        </w:rPr>
        <w:t>הכנסת</w:t>
      </w:r>
      <w:r>
        <w:rPr>
          <w:rFonts w:hint="cs"/>
          <w:rtl/>
        </w:rPr>
        <w:t>,</w:t>
      </w:r>
      <w:r>
        <w:rPr>
          <w:rtl/>
        </w:rPr>
        <w:t xml:space="preserve"> </w:t>
      </w:r>
      <w:bookmarkStart w:id="1430" w:name="_ETM_Q3_550140"/>
      <w:bookmarkEnd w:id="1430"/>
      <w:r>
        <w:rPr>
          <w:rtl/>
        </w:rPr>
        <w:t xml:space="preserve">רבותיי </w:t>
      </w:r>
      <w:bookmarkStart w:id="1431" w:name="_ETM_Q3_550560"/>
      <w:bookmarkEnd w:id="1431"/>
      <w:r>
        <w:rPr>
          <w:rtl/>
        </w:rPr>
        <w:t>השרים</w:t>
      </w:r>
      <w:r>
        <w:rPr>
          <w:rFonts w:hint="cs"/>
          <w:rtl/>
        </w:rPr>
        <w:t>,</w:t>
      </w:r>
      <w:r>
        <w:rPr>
          <w:rtl/>
        </w:rPr>
        <w:t xml:space="preserve"> </w:t>
      </w:r>
      <w:bookmarkStart w:id="1432" w:name="_ETM_Q3_553100"/>
      <w:bookmarkEnd w:id="1432"/>
      <w:r>
        <w:rPr>
          <w:rtl/>
        </w:rPr>
        <w:t xml:space="preserve">השיר </w:t>
      </w:r>
      <w:bookmarkStart w:id="1433" w:name="_ETM_Q3_555130"/>
      <w:bookmarkEnd w:id="1433"/>
      <w:r>
        <w:rPr>
          <w:rFonts w:hint="cs"/>
          <w:rtl/>
        </w:rPr>
        <w:t>"בעיר ההרגה"</w:t>
      </w:r>
      <w:r w:rsidR="00682A6C">
        <w:rPr>
          <w:rFonts w:hint="cs"/>
          <w:rtl/>
        </w:rPr>
        <w:t>,</w:t>
      </w:r>
      <w:r>
        <w:rPr>
          <w:rtl/>
        </w:rPr>
        <w:t xml:space="preserve"> </w:t>
      </w:r>
      <w:bookmarkStart w:id="1434" w:name="_ETM_Q3_555430"/>
      <w:bookmarkEnd w:id="1434"/>
      <w:r>
        <w:rPr>
          <w:rFonts w:hint="cs"/>
          <w:rtl/>
        </w:rPr>
        <w:t xml:space="preserve">שכתב ביאליק לפני </w:t>
      </w:r>
      <w:bookmarkStart w:id="1435" w:name="_ETM_Q3_555609"/>
      <w:bookmarkStart w:id="1436" w:name="_ETM_Q3_556060"/>
      <w:bookmarkStart w:id="1437" w:name="_ETM_Q3_556539"/>
      <w:bookmarkStart w:id="1438" w:name="_ETM_Q3_556990"/>
      <w:bookmarkStart w:id="1439" w:name="_ETM_Q3_557289"/>
      <w:bookmarkStart w:id="1440" w:name="_ETM_Q3_557859"/>
      <w:bookmarkStart w:id="1441" w:name="_ETM_Q3_558399"/>
      <w:bookmarkStart w:id="1442" w:name="_ETM_Q3_558460"/>
      <w:bookmarkEnd w:id="1435"/>
      <w:bookmarkEnd w:id="1436"/>
      <w:bookmarkEnd w:id="1437"/>
      <w:bookmarkEnd w:id="1438"/>
      <w:bookmarkEnd w:id="1439"/>
      <w:bookmarkEnd w:id="1440"/>
      <w:bookmarkEnd w:id="1441"/>
      <w:bookmarkEnd w:id="1442"/>
      <w:r>
        <w:rPr>
          <w:rFonts w:hint="cs"/>
          <w:rtl/>
        </w:rPr>
        <w:t xml:space="preserve">120 שנה </w:t>
      </w:r>
      <w:bookmarkStart w:id="1443" w:name="_ETM_Q3_558350"/>
      <w:bookmarkEnd w:id="1443"/>
      <w:r>
        <w:rPr>
          <w:rFonts w:hint="cs"/>
          <w:rtl/>
        </w:rPr>
        <w:t>על פרע</w:t>
      </w:r>
      <w:r>
        <w:rPr>
          <w:rtl/>
        </w:rPr>
        <w:t xml:space="preserve">ות </w:t>
      </w:r>
      <w:bookmarkStart w:id="1444" w:name="_ETM_Q3_558820"/>
      <w:bookmarkEnd w:id="1444"/>
      <w:r>
        <w:rPr>
          <w:rtl/>
        </w:rPr>
        <w:t>קישינב</w:t>
      </w:r>
      <w:r>
        <w:rPr>
          <w:rFonts w:hint="cs"/>
          <w:rtl/>
        </w:rPr>
        <w:t>,</w:t>
      </w:r>
      <w:r>
        <w:rPr>
          <w:rtl/>
        </w:rPr>
        <w:t xml:space="preserve"> </w:t>
      </w:r>
      <w:bookmarkStart w:id="1445" w:name="_ETM_Q3_560960"/>
      <w:bookmarkEnd w:id="1445"/>
      <w:r>
        <w:rPr>
          <w:rtl/>
        </w:rPr>
        <w:t xml:space="preserve">כאילו </w:t>
      </w:r>
      <w:bookmarkStart w:id="1446" w:name="_ETM_Q3_561320"/>
      <w:bookmarkEnd w:id="1446"/>
      <w:r>
        <w:rPr>
          <w:rtl/>
        </w:rPr>
        <w:t xml:space="preserve">נכתב </w:t>
      </w:r>
      <w:bookmarkStart w:id="1447" w:name="_ETM_Q3_561830"/>
      <w:bookmarkEnd w:id="1447"/>
      <w:r>
        <w:rPr>
          <w:rtl/>
        </w:rPr>
        <w:t xml:space="preserve">על </w:t>
      </w:r>
      <w:bookmarkStart w:id="1448" w:name="_ETM_Q3_561920"/>
      <w:bookmarkEnd w:id="1448"/>
      <w:r>
        <w:rPr>
          <w:rtl/>
        </w:rPr>
        <w:t xml:space="preserve">הפרעות </w:t>
      </w:r>
      <w:bookmarkStart w:id="1449" w:name="_ETM_Q3_562400"/>
      <w:bookmarkEnd w:id="1449"/>
      <w:r>
        <w:rPr>
          <w:rtl/>
        </w:rPr>
        <w:t xml:space="preserve">שהתחוללו </w:t>
      </w:r>
      <w:bookmarkStart w:id="1450" w:name="_ETM_Q3_562970"/>
      <w:bookmarkEnd w:id="1450"/>
      <w:r>
        <w:rPr>
          <w:rtl/>
        </w:rPr>
        <w:t xml:space="preserve">בעוטף </w:t>
      </w:r>
      <w:bookmarkStart w:id="1451" w:name="_ETM_Q3_563360"/>
      <w:bookmarkEnd w:id="1451"/>
      <w:r>
        <w:rPr>
          <w:rtl/>
        </w:rPr>
        <w:t>עזה</w:t>
      </w:r>
      <w:r w:rsidR="00682A6C">
        <w:rPr>
          <w:rFonts w:hint="cs"/>
          <w:rtl/>
        </w:rPr>
        <w:t>.</w:t>
      </w:r>
      <w:r>
        <w:rPr>
          <w:rtl/>
        </w:rPr>
        <w:t xml:space="preserve"> </w:t>
      </w:r>
      <w:bookmarkStart w:id="1452" w:name="_ETM_Q3_565979"/>
      <w:bookmarkEnd w:id="1452"/>
      <w:r>
        <w:rPr>
          <w:rtl/>
        </w:rPr>
        <w:t xml:space="preserve">דיבר </w:t>
      </w:r>
      <w:bookmarkStart w:id="1453" w:name="_ETM_Q3_566310"/>
      <w:bookmarkEnd w:id="1453"/>
      <w:r>
        <w:rPr>
          <w:rtl/>
        </w:rPr>
        <w:t xml:space="preserve">פה </w:t>
      </w:r>
      <w:bookmarkStart w:id="1454" w:name="_ETM_Q3_566729"/>
      <w:bookmarkEnd w:id="1454"/>
      <w:r>
        <w:rPr>
          <w:rtl/>
        </w:rPr>
        <w:t xml:space="preserve">קודם </w:t>
      </w:r>
      <w:bookmarkStart w:id="1455" w:name="_ETM_Q3_566970"/>
      <w:bookmarkEnd w:id="1455"/>
      <w:r>
        <w:rPr>
          <w:rtl/>
        </w:rPr>
        <w:t xml:space="preserve">חבר </w:t>
      </w:r>
      <w:bookmarkStart w:id="1456" w:name="_ETM_Q3_567210"/>
      <w:bookmarkEnd w:id="1456"/>
      <w:r>
        <w:rPr>
          <w:rtl/>
        </w:rPr>
        <w:t xml:space="preserve">הכנסת </w:t>
      </w:r>
      <w:bookmarkStart w:id="1457" w:name="_ETM_Q3_567540"/>
      <w:bookmarkEnd w:id="1457"/>
      <w:r>
        <w:rPr>
          <w:rtl/>
        </w:rPr>
        <w:t xml:space="preserve">אשר </w:t>
      </w:r>
      <w:bookmarkStart w:id="1458" w:name="_ETM_Q3_567839"/>
      <w:bookmarkEnd w:id="1458"/>
      <w:r>
        <w:rPr>
          <w:rtl/>
        </w:rPr>
        <w:t xml:space="preserve">על </w:t>
      </w:r>
      <w:bookmarkStart w:id="1459" w:name="_ETM_Q3_567930"/>
      <w:bookmarkEnd w:id="1459"/>
      <w:r>
        <w:rPr>
          <w:rtl/>
        </w:rPr>
        <w:t xml:space="preserve">תינוקות </w:t>
      </w:r>
      <w:bookmarkStart w:id="1460" w:name="_ETM_Q3_568320"/>
      <w:bookmarkEnd w:id="1460"/>
      <w:r>
        <w:rPr>
          <w:rtl/>
        </w:rPr>
        <w:t xml:space="preserve">של </w:t>
      </w:r>
      <w:bookmarkStart w:id="1461" w:name="_ETM_Q3_568439"/>
      <w:bookmarkEnd w:id="1461"/>
      <w:r>
        <w:rPr>
          <w:rtl/>
        </w:rPr>
        <w:t xml:space="preserve">בית </w:t>
      </w:r>
      <w:bookmarkStart w:id="1462" w:name="_ETM_Q3_568649"/>
      <w:bookmarkEnd w:id="1462"/>
      <w:r>
        <w:rPr>
          <w:rtl/>
        </w:rPr>
        <w:t xml:space="preserve">רבן </w:t>
      </w:r>
      <w:bookmarkStart w:id="1463" w:name="_ETM_Q3_569580"/>
      <w:bookmarkEnd w:id="1463"/>
      <w:r>
        <w:rPr>
          <w:rtl/>
        </w:rPr>
        <w:t>ו</w:t>
      </w:r>
      <w:r>
        <w:rPr>
          <w:rFonts w:hint="cs"/>
          <w:rtl/>
        </w:rPr>
        <w:t>ע</w:t>
      </w:r>
      <w:r>
        <w:rPr>
          <w:rtl/>
        </w:rPr>
        <w:t xml:space="preserve">ל </w:t>
      </w:r>
      <w:bookmarkStart w:id="1464" w:name="_ETM_Q3_569910"/>
      <w:bookmarkEnd w:id="1464"/>
      <w:r>
        <w:rPr>
          <w:rtl/>
        </w:rPr>
        <w:t>תפילת</w:t>
      </w:r>
      <w:r>
        <w:rPr>
          <w:rFonts w:hint="cs"/>
          <w:rtl/>
        </w:rPr>
        <w:t>ם</w:t>
      </w:r>
      <w:bookmarkStart w:id="1465" w:name="_ETM_Q3_571630"/>
      <w:bookmarkEnd w:id="1465"/>
      <w:r>
        <w:rPr>
          <w:rFonts w:hint="cs"/>
          <w:rtl/>
        </w:rPr>
        <w:t xml:space="preserve"> – </w:t>
      </w:r>
      <w:r>
        <w:rPr>
          <w:rtl/>
        </w:rPr>
        <w:t xml:space="preserve">תינוקות </w:t>
      </w:r>
      <w:bookmarkStart w:id="1466" w:name="_ETM_Q3_572950"/>
      <w:bookmarkEnd w:id="1466"/>
      <w:r>
        <w:rPr>
          <w:rtl/>
        </w:rPr>
        <w:t>שנשחטו</w:t>
      </w:r>
      <w:r>
        <w:rPr>
          <w:rFonts w:hint="cs"/>
          <w:rtl/>
        </w:rPr>
        <w:t>,</w:t>
      </w:r>
      <w:r>
        <w:rPr>
          <w:rtl/>
        </w:rPr>
        <w:t xml:space="preserve"> </w:t>
      </w:r>
      <w:bookmarkStart w:id="1467" w:name="_ETM_Q3_574870"/>
      <w:bookmarkEnd w:id="1467"/>
      <w:r>
        <w:rPr>
          <w:rtl/>
        </w:rPr>
        <w:t>שנשחטו</w:t>
      </w:r>
      <w:r>
        <w:rPr>
          <w:rFonts w:hint="cs"/>
          <w:rtl/>
        </w:rPr>
        <w:t>,</w:t>
      </w:r>
      <w:r>
        <w:rPr>
          <w:rtl/>
        </w:rPr>
        <w:t xml:space="preserve"> </w:t>
      </w:r>
      <w:bookmarkStart w:id="1468" w:name="_ETM_Q3_576600"/>
      <w:bookmarkEnd w:id="1468"/>
      <w:r>
        <w:rPr>
          <w:rtl/>
        </w:rPr>
        <w:t xml:space="preserve">בעוטף </w:t>
      </w:r>
      <w:bookmarkStart w:id="1469" w:name="_ETM_Q3_577110"/>
      <w:bookmarkEnd w:id="1469"/>
      <w:r>
        <w:rPr>
          <w:rtl/>
        </w:rPr>
        <w:t>עזה</w:t>
      </w:r>
      <w:r>
        <w:rPr>
          <w:rFonts w:hint="cs"/>
          <w:rtl/>
        </w:rPr>
        <w:t>,</w:t>
      </w:r>
      <w:r>
        <w:rPr>
          <w:rtl/>
        </w:rPr>
        <w:t xml:space="preserve"> </w:t>
      </w:r>
      <w:bookmarkStart w:id="1470" w:name="_ETM_Q3_578250"/>
      <w:bookmarkEnd w:id="1470"/>
      <w:r>
        <w:rPr>
          <w:rFonts w:hint="cs"/>
          <w:rtl/>
        </w:rPr>
        <w:t>כ</w:t>
      </w:r>
      <w:r>
        <w:rPr>
          <w:rtl/>
        </w:rPr>
        <w:t xml:space="preserve">שכל </w:t>
      </w:r>
      <w:bookmarkStart w:id="1471" w:name="_ETM_Q3_578670"/>
      <w:bookmarkEnd w:id="1471"/>
      <w:r>
        <w:rPr>
          <w:rtl/>
        </w:rPr>
        <w:t xml:space="preserve">מערכת </w:t>
      </w:r>
      <w:bookmarkStart w:id="1472" w:name="_ETM_Q3_579119"/>
      <w:bookmarkEnd w:id="1472"/>
      <w:r>
        <w:rPr>
          <w:rtl/>
        </w:rPr>
        <w:t xml:space="preserve">ההגנה </w:t>
      </w:r>
      <w:bookmarkStart w:id="1473" w:name="_ETM_Q3_579540"/>
      <w:bookmarkEnd w:id="1473"/>
      <w:r>
        <w:rPr>
          <w:rtl/>
        </w:rPr>
        <w:t xml:space="preserve">של </w:t>
      </w:r>
      <w:bookmarkStart w:id="1474" w:name="_ETM_Q3_579690"/>
      <w:bookmarkEnd w:id="1474"/>
      <w:r>
        <w:rPr>
          <w:rtl/>
        </w:rPr>
        <w:t xml:space="preserve">מדינת </w:t>
      </w:r>
      <w:bookmarkStart w:id="1475" w:name="_ETM_Q3_580049"/>
      <w:bookmarkEnd w:id="1475"/>
      <w:r>
        <w:rPr>
          <w:rtl/>
        </w:rPr>
        <w:t xml:space="preserve">ישראל </w:t>
      </w:r>
      <w:bookmarkStart w:id="1476" w:name="_ETM_Q3_580409"/>
      <w:bookmarkEnd w:id="1476"/>
      <w:r>
        <w:rPr>
          <w:rtl/>
        </w:rPr>
        <w:t>קרסה</w:t>
      </w:r>
      <w:r>
        <w:rPr>
          <w:rFonts w:hint="cs"/>
          <w:rtl/>
        </w:rPr>
        <w:t>,</w:t>
      </w:r>
      <w:r>
        <w:rPr>
          <w:rtl/>
        </w:rPr>
        <w:t xml:space="preserve"> </w:t>
      </w:r>
      <w:bookmarkStart w:id="1477" w:name="_ETM_Q3_582630"/>
      <w:bookmarkEnd w:id="1477"/>
      <w:r>
        <w:rPr>
          <w:rtl/>
        </w:rPr>
        <w:t xml:space="preserve">כשהאזרחים </w:t>
      </w:r>
      <w:bookmarkStart w:id="1478" w:name="_ETM_Q3_583529"/>
      <w:bookmarkEnd w:id="1478"/>
      <w:r>
        <w:rPr>
          <w:rtl/>
        </w:rPr>
        <w:t xml:space="preserve">הופקרו </w:t>
      </w:r>
      <w:bookmarkStart w:id="1479" w:name="_ETM_Q3_585240"/>
      <w:bookmarkEnd w:id="1479"/>
      <w:r>
        <w:rPr>
          <w:rtl/>
        </w:rPr>
        <w:t>ונפתחה</w:t>
      </w:r>
      <w:r>
        <w:rPr>
          <w:rFonts w:hint="cs"/>
          <w:rtl/>
        </w:rPr>
        <w:t xml:space="preserve"> </w:t>
      </w:r>
      <w:bookmarkStart w:id="1480" w:name="_ETM_Q3_587040"/>
      <w:bookmarkEnd w:id="1480"/>
      <w:r>
        <w:rPr>
          <w:rtl/>
        </w:rPr>
        <w:t xml:space="preserve">על </w:t>
      </w:r>
      <w:bookmarkStart w:id="1481" w:name="_ETM_Q3_587130"/>
      <w:bookmarkEnd w:id="1481"/>
      <w:r>
        <w:rPr>
          <w:rtl/>
        </w:rPr>
        <w:t xml:space="preserve">מדינת </w:t>
      </w:r>
      <w:bookmarkStart w:id="1482" w:name="_ETM_Q3_587490"/>
      <w:bookmarkEnd w:id="1482"/>
      <w:r>
        <w:rPr>
          <w:rtl/>
        </w:rPr>
        <w:t>ישראל</w:t>
      </w:r>
      <w:r w:rsidRPr="00134BC8">
        <w:rPr>
          <w:rFonts w:hint="cs"/>
          <w:rtl/>
        </w:rPr>
        <w:t xml:space="preserve"> </w:t>
      </w:r>
      <w:r>
        <w:rPr>
          <w:rFonts w:hint="cs"/>
          <w:rtl/>
        </w:rPr>
        <w:t>מלחמה.</w:t>
      </w:r>
      <w:r>
        <w:rPr>
          <w:rtl/>
        </w:rPr>
        <w:t xml:space="preserve"> </w:t>
      </w:r>
      <w:bookmarkStart w:id="1483" w:name="_ETM_Q3_587850"/>
      <w:bookmarkStart w:id="1484" w:name="_ETM_Q3_589429"/>
      <w:bookmarkEnd w:id="1483"/>
      <w:bookmarkEnd w:id="1484"/>
    </w:p>
    <w:p w:rsidR="00C82E38" w:rsidRDefault="00C82E38" w:rsidP="00FB4E83">
      <w:pPr>
        <w:rPr>
          <w:rtl/>
        </w:rPr>
      </w:pPr>
      <w:bookmarkStart w:id="1485" w:name="_ETM_Q3_590059"/>
      <w:bookmarkStart w:id="1486" w:name="_ETM_Q3_590155"/>
      <w:bookmarkEnd w:id="1485"/>
      <w:bookmarkEnd w:id="1486"/>
    </w:p>
    <w:p w:rsidR="00C82E38" w:rsidRDefault="00C82E38" w:rsidP="00682A6C">
      <w:pPr>
        <w:rPr>
          <w:rtl/>
        </w:rPr>
      </w:pPr>
      <w:bookmarkStart w:id="1487" w:name="_ETM_Q3_590219"/>
      <w:bookmarkStart w:id="1488" w:name="_ETM_Q3_590277"/>
      <w:bookmarkEnd w:id="1487"/>
      <w:bookmarkEnd w:id="1488"/>
      <w:r>
        <w:rPr>
          <w:rtl/>
        </w:rPr>
        <w:t xml:space="preserve">אדוני </w:t>
      </w:r>
      <w:bookmarkStart w:id="1489" w:name="_ETM_Q3_589759"/>
      <w:bookmarkEnd w:id="1489"/>
      <w:r>
        <w:rPr>
          <w:rtl/>
        </w:rPr>
        <w:t xml:space="preserve">שר </w:t>
      </w:r>
      <w:bookmarkStart w:id="1490" w:name="_ETM_Q3_589999"/>
      <w:bookmarkEnd w:id="1490"/>
      <w:r>
        <w:rPr>
          <w:rtl/>
        </w:rPr>
        <w:t>המשפטים</w:t>
      </w:r>
      <w:r>
        <w:rPr>
          <w:rFonts w:hint="cs"/>
          <w:rtl/>
        </w:rPr>
        <w:t>,</w:t>
      </w:r>
      <w:r>
        <w:rPr>
          <w:rtl/>
        </w:rPr>
        <w:t xml:space="preserve"> </w:t>
      </w:r>
      <w:bookmarkStart w:id="1491" w:name="_ETM_Q3_590509"/>
      <w:bookmarkEnd w:id="1491"/>
      <w:r>
        <w:rPr>
          <w:rtl/>
        </w:rPr>
        <w:t xml:space="preserve">אתה </w:t>
      </w:r>
      <w:bookmarkStart w:id="1492" w:name="_ETM_Q3_590659"/>
      <w:bookmarkEnd w:id="1492"/>
      <w:r>
        <w:rPr>
          <w:rtl/>
        </w:rPr>
        <w:t xml:space="preserve">יושב </w:t>
      </w:r>
      <w:bookmarkStart w:id="1493" w:name="_ETM_Q3_590899"/>
      <w:bookmarkEnd w:id="1493"/>
      <w:r>
        <w:rPr>
          <w:rtl/>
        </w:rPr>
        <w:t>בקבינט</w:t>
      </w:r>
      <w:r>
        <w:rPr>
          <w:rFonts w:hint="cs"/>
          <w:rtl/>
        </w:rPr>
        <w:t>.</w:t>
      </w:r>
      <w:r>
        <w:rPr>
          <w:rtl/>
        </w:rPr>
        <w:t xml:space="preserve"> </w:t>
      </w:r>
      <w:bookmarkStart w:id="1494" w:name="_ETM_Q3_592899"/>
      <w:bookmarkEnd w:id="1494"/>
      <w:r>
        <w:rPr>
          <w:rtl/>
        </w:rPr>
        <w:t xml:space="preserve">נחטפו </w:t>
      </w:r>
      <w:bookmarkStart w:id="1495" w:name="_ETM_Q3_593799"/>
      <w:bookmarkEnd w:id="1495"/>
      <w:r>
        <w:rPr>
          <w:rtl/>
        </w:rPr>
        <w:t xml:space="preserve">למעלה </w:t>
      </w:r>
      <w:bookmarkStart w:id="1496" w:name="_ETM_Q3_594189"/>
      <w:bookmarkEnd w:id="1496"/>
      <w:r>
        <w:rPr>
          <w:rtl/>
        </w:rPr>
        <w:t xml:space="preserve">מ-200 </w:t>
      </w:r>
      <w:bookmarkStart w:id="1497" w:name="_ETM_Q3_596010"/>
      <w:bookmarkEnd w:id="1497"/>
      <w:r>
        <w:rPr>
          <w:rtl/>
        </w:rPr>
        <w:t>גברים</w:t>
      </w:r>
      <w:r>
        <w:rPr>
          <w:rFonts w:hint="cs"/>
          <w:rtl/>
        </w:rPr>
        <w:t>,</w:t>
      </w:r>
      <w:r>
        <w:rPr>
          <w:rtl/>
        </w:rPr>
        <w:t xml:space="preserve"> </w:t>
      </w:r>
      <w:bookmarkStart w:id="1498" w:name="_ETM_Q3_597240"/>
      <w:bookmarkEnd w:id="1498"/>
      <w:r>
        <w:rPr>
          <w:rtl/>
        </w:rPr>
        <w:t>נשים</w:t>
      </w:r>
      <w:r>
        <w:rPr>
          <w:rFonts w:hint="cs"/>
          <w:rtl/>
        </w:rPr>
        <w:t>,</w:t>
      </w:r>
      <w:r>
        <w:rPr>
          <w:rtl/>
        </w:rPr>
        <w:t xml:space="preserve"> </w:t>
      </w:r>
      <w:bookmarkStart w:id="1499" w:name="_ETM_Q3_598659"/>
      <w:bookmarkEnd w:id="1499"/>
      <w:r>
        <w:rPr>
          <w:rtl/>
        </w:rPr>
        <w:t>ילדים</w:t>
      </w:r>
      <w:r>
        <w:rPr>
          <w:rFonts w:hint="cs"/>
          <w:rtl/>
        </w:rPr>
        <w:t>,</w:t>
      </w:r>
      <w:r>
        <w:rPr>
          <w:rtl/>
        </w:rPr>
        <w:t xml:space="preserve"> </w:t>
      </w:r>
      <w:bookmarkStart w:id="1500" w:name="_ETM_Q3_599380"/>
      <w:bookmarkEnd w:id="1500"/>
      <w:r>
        <w:rPr>
          <w:rtl/>
        </w:rPr>
        <w:t>זקנים</w:t>
      </w:r>
      <w:r>
        <w:rPr>
          <w:rFonts w:hint="cs"/>
          <w:rtl/>
        </w:rPr>
        <w:t>,</w:t>
      </w:r>
      <w:r>
        <w:rPr>
          <w:rtl/>
        </w:rPr>
        <w:t xml:space="preserve"> </w:t>
      </w:r>
      <w:bookmarkStart w:id="1501" w:name="_ETM_Q3_601590"/>
      <w:bookmarkEnd w:id="1501"/>
      <w:r>
        <w:rPr>
          <w:rtl/>
        </w:rPr>
        <w:t xml:space="preserve">שלא </w:t>
      </w:r>
      <w:bookmarkStart w:id="1502" w:name="_ETM_Q3_601890"/>
      <w:bookmarkEnd w:id="1502"/>
      <w:r>
        <w:rPr>
          <w:rtl/>
        </w:rPr>
        <w:t xml:space="preserve">מקבלים </w:t>
      </w:r>
      <w:bookmarkStart w:id="1503" w:name="_ETM_Q3_602339"/>
      <w:bookmarkEnd w:id="1503"/>
      <w:r>
        <w:rPr>
          <w:rtl/>
        </w:rPr>
        <w:t xml:space="preserve">את </w:t>
      </w:r>
      <w:bookmarkStart w:id="1504" w:name="_ETM_Q3_602400"/>
      <w:bookmarkEnd w:id="1504"/>
      <w:r>
        <w:rPr>
          <w:rtl/>
        </w:rPr>
        <w:t xml:space="preserve">התרופות </w:t>
      </w:r>
      <w:bookmarkStart w:id="1505" w:name="_ETM_Q3_602880"/>
      <w:bookmarkEnd w:id="1505"/>
      <w:r>
        <w:rPr>
          <w:rtl/>
        </w:rPr>
        <w:t>שלהם</w:t>
      </w:r>
      <w:r w:rsidR="00682A6C">
        <w:rPr>
          <w:rFonts w:hint="cs"/>
          <w:rtl/>
        </w:rPr>
        <w:t>,</w:t>
      </w:r>
      <w:r>
        <w:rPr>
          <w:rtl/>
        </w:rPr>
        <w:t xml:space="preserve"> </w:t>
      </w:r>
      <w:bookmarkStart w:id="1506" w:name="_ETM_Q3_604170"/>
      <w:bookmarkEnd w:id="1506"/>
      <w:r>
        <w:rPr>
          <w:rFonts w:hint="cs"/>
          <w:rtl/>
        </w:rPr>
        <w:t>ש</w:t>
      </w:r>
      <w:r>
        <w:rPr>
          <w:rtl/>
        </w:rPr>
        <w:t xml:space="preserve">אני </w:t>
      </w:r>
      <w:bookmarkStart w:id="1507" w:name="_ETM_Q3_604439"/>
      <w:bookmarkEnd w:id="1507"/>
      <w:r>
        <w:rPr>
          <w:rtl/>
        </w:rPr>
        <w:t xml:space="preserve">לא </w:t>
      </w:r>
      <w:bookmarkStart w:id="1508" w:name="_ETM_Q3_604529"/>
      <w:bookmarkEnd w:id="1508"/>
      <w:r>
        <w:rPr>
          <w:rtl/>
        </w:rPr>
        <w:t xml:space="preserve">יודע </w:t>
      </w:r>
      <w:bookmarkStart w:id="1509" w:name="_ETM_Q3_604740"/>
      <w:bookmarkEnd w:id="1509"/>
      <w:r>
        <w:rPr>
          <w:rtl/>
        </w:rPr>
        <w:t xml:space="preserve">אם </w:t>
      </w:r>
      <w:bookmarkStart w:id="1510" w:name="_ETM_Q3_604829"/>
      <w:bookmarkEnd w:id="1510"/>
      <w:r>
        <w:rPr>
          <w:rtl/>
        </w:rPr>
        <w:t xml:space="preserve">הם </w:t>
      </w:r>
      <w:bookmarkStart w:id="1511" w:name="_ETM_Q3_604950"/>
      <w:bookmarkEnd w:id="1511"/>
      <w:r>
        <w:rPr>
          <w:rtl/>
        </w:rPr>
        <w:t xml:space="preserve">מקבלים </w:t>
      </w:r>
      <w:bookmarkStart w:id="1512" w:name="_ETM_Q3_605399"/>
      <w:bookmarkEnd w:id="1512"/>
      <w:r>
        <w:rPr>
          <w:rtl/>
        </w:rPr>
        <w:t>מזון</w:t>
      </w:r>
      <w:bookmarkStart w:id="1513" w:name="_ETM_Q3_606440"/>
      <w:bookmarkEnd w:id="1513"/>
      <w:r>
        <w:rPr>
          <w:rFonts w:hint="cs"/>
          <w:rtl/>
        </w:rPr>
        <w:t xml:space="preserve"> או </w:t>
      </w:r>
      <w:r>
        <w:rPr>
          <w:rtl/>
        </w:rPr>
        <w:t xml:space="preserve">מים </w:t>
      </w:r>
      <w:bookmarkStart w:id="1514" w:name="_ETM_Q3_607740"/>
      <w:bookmarkEnd w:id="1514"/>
      <w:r>
        <w:rPr>
          <w:rtl/>
        </w:rPr>
        <w:t xml:space="preserve">או </w:t>
      </w:r>
      <w:bookmarkStart w:id="1515" w:name="_ETM_Q3_607950"/>
      <w:bookmarkEnd w:id="1515"/>
      <w:r>
        <w:rPr>
          <w:rtl/>
        </w:rPr>
        <w:t xml:space="preserve">טיפול </w:t>
      </w:r>
      <w:bookmarkStart w:id="1516" w:name="_ETM_Q3_608310"/>
      <w:bookmarkEnd w:id="1516"/>
      <w:r>
        <w:rPr>
          <w:rtl/>
        </w:rPr>
        <w:t>רפואי</w:t>
      </w:r>
      <w:r w:rsidR="00682A6C">
        <w:rPr>
          <w:rFonts w:hint="cs"/>
          <w:rtl/>
        </w:rPr>
        <w:t>,</w:t>
      </w:r>
      <w:r>
        <w:rPr>
          <w:rtl/>
        </w:rPr>
        <w:t xml:space="preserve"> </w:t>
      </w:r>
      <w:bookmarkStart w:id="1517" w:name="_ETM_Q3_609700"/>
      <w:bookmarkEnd w:id="1517"/>
      <w:r>
        <w:rPr>
          <w:rFonts w:hint="cs"/>
          <w:rtl/>
        </w:rPr>
        <w:t>ש</w:t>
      </w:r>
      <w:r>
        <w:rPr>
          <w:rtl/>
        </w:rPr>
        <w:t xml:space="preserve">לא </w:t>
      </w:r>
      <w:bookmarkStart w:id="1518" w:name="_ETM_Q3_610000"/>
      <w:bookmarkEnd w:id="1518"/>
      <w:r>
        <w:rPr>
          <w:rtl/>
        </w:rPr>
        <w:t xml:space="preserve">קיבלו </w:t>
      </w:r>
      <w:bookmarkStart w:id="1519" w:name="_ETM_Q3_610300"/>
      <w:bookmarkEnd w:id="1519"/>
      <w:r>
        <w:rPr>
          <w:rtl/>
        </w:rPr>
        <w:t xml:space="preserve">ביקור </w:t>
      </w:r>
      <w:bookmarkStart w:id="1520" w:name="_ETM_Q3_610690"/>
      <w:bookmarkEnd w:id="1520"/>
      <w:r>
        <w:rPr>
          <w:rtl/>
        </w:rPr>
        <w:t xml:space="preserve">מהצלב </w:t>
      </w:r>
      <w:bookmarkStart w:id="1521" w:name="_ETM_Q3_611200"/>
      <w:bookmarkEnd w:id="1521"/>
      <w:r>
        <w:rPr>
          <w:rtl/>
        </w:rPr>
        <w:t>האדום</w:t>
      </w:r>
      <w:r>
        <w:rPr>
          <w:rFonts w:hint="cs"/>
          <w:rtl/>
        </w:rPr>
        <w:t xml:space="preserve">. </w:t>
      </w:r>
      <w:bookmarkStart w:id="1522" w:name="_ETM_Q3_614050"/>
      <w:bookmarkEnd w:id="1522"/>
      <w:r>
        <w:rPr>
          <w:rtl/>
        </w:rPr>
        <w:t xml:space="preserve">אבל </w:t>
      </w:r>
      <w:bookmarkStart w:id="1523" w:name="_ETM_Q3_614319"/>
      <w:bookmarkEnd w:id="1523"/>
      <w:r>
        <w:rPr>
          <w:rtl/>
        </w:rPr>
        <w:t xml:space="preserve">אנחנו </w:t>
      </w:r>
      <w:bookmarkStart w:id="1524" w:name="_ETM_Q3_614620"/>
      <w:bookmarkEnd w:id="1524"/>
      <w:r>
        <w:rPr>
          <w:rtl/>
        </w:rPr>
        <w:t xml:space="preserve">רואים </w:t>
      </w:r>
      <w:bookmarkStart w:id="1525" w:name="_ETM_Q3_614860"/>
      <w:bookmarkEnd w:id="1525"/>
      <w:r>
        <w:rPr>
          <w:rtl/>
        </w:rPr>
        <w:t xml:space="preserve">את </w:t>
      </w:r>
      <w:bookmarkStart w:id="1526" w:name="_ETM_Q3_614980"/>
      <w:bookmarkEnd w:id="1526"/>
      <w:r>
        <w:rPr>
          <w:rtl/>
        </w:rPr>
        <w:t xml:space="preserve">התמונות </w:t>
      </w:r>
      <w:bookmarkStart w:id="1527" w:name="_ETM_Q3_615489"/>
      <w:bookmarkEnd w:id="1527"/>
      <w:r>
        <w:rPr>
          <w:rtl/>
        </w:rPr>
        <w:t xml:space="preserve">של </w:t>
      </w:r>
      <w:bookmarkStart w:id="1528" w:name="_ETM_Q3_615640"/>
      <w:bookmarkEnd w:id="1528"/>
      <w:r>
        <w:rPr>
          <w:rtl/>
        </w:rPr>
        <w:t xml:space="preserve">המשאיות </w:t>
      </w:r>
      <w:bookmarkStart w:id="1529" w:name="_ETM_Q3_617599"/>
      <w:bookmarkEnd w:id="1529"/>
      <w:r>
        <w:rPr>
          <w:rtl/>
        </w:rPr>
        <w:t xml:space="preserve">נכנסות </w:t>
      </w:r>
      <w:bookmarkStart w:id="1530" w:name="_ETM_Q3_618110"/>
      <w:bookmarkEnd w:id="1530"/>
      <w:r>
        <w:rPr>
          <w:rtl/>
        </w:rPr>
        <w:t xml:space="preserve">לתוך </w:t>
      </w:r>
      <w:bookmarkStart w:id="1531" w:name="_ETM_Q3_618440"/>
      <w:bookmarkEnd w:id="1531"/>
      <w:r>
        <w:rPr>
          <w:rtl/>
        </w:rPr>
        <w:t xml:space="preserve">רצועת </w:t>
      </w:r>
      <w:bookmarkStart w:id="1532" w:name="_ETM_Q3_618950"/>
      <w:bookmarkEnd w:id="1532"/>
      <w:r>
        <w:rPr>
          <w:rtl/>
        </w:rPr>
        <w:t xml:space="preserve">עזה </w:t>
      </w:r>
      <w:bookmarkStart w:id="1533" w:name="_ETM_Q3_621000"/>
      <w:bookmarkEnd w:id="1533"/>
      <w:r>
        <w:rPr>
          <w:rtl/>
        </w:rPr>
        <w:t xml:space="preserve">עם </w:t>
      </w:r>
      <w:bookmarkStart w:id="1534" w:name="_ETM_Q3_621209"/>
      <w:bookmarkEnd w:id="1534"/>
      <w:r>
        <w:rPr>
          <w:rtl/>
        </w:rPr>
        <w:t xml:space="preserve">סיוע </w:t>
      </w:r>
      <w:bookmarkStart w:id="1535" w:name="_ETM_Q3_621629"/>
      <w:bookmarkEnd w:id="1535"/>
      <w:r>
        <w:rPr>
          <w:rtl/>
        </w:rPr>
        <w:t>הומניטרי</w:t>
      </w:r>
      <w:r>
        <w:rPr>
          <w:rFonts w:hint="cs"/>
          <w:rtl/>
        </w:rPr>
        <w:t>.</w:t>
      </w:r>
      <w:r>
        <w:rPr>
          <w:rtl/>
        </w:rPr>
        <w:t xml:space="preserve"> </w:t>
      </w:r>
      <w:bookmarkStart w:id="1536" w:name="_ETM_Q3_624680"/>
      <w:bookmarkEnd w:id="1536"/>
      <w:r>
        <w:rPr>
          <w:rtl/>
        </w:rPr>
        <w:t xml:space="preserve">אין </w:t>
      </w:r>
      <w:bookmarkStart w:id="1537" w:name="_ETM_Q3_624950"/>
      <w:bookmarkEnd w:id="1537"/>
      <w:r>
        <w:rPr>
          <w:rtl/>
        </w:rPr>
        <w:t xml:space="preserve">שום </w:t>
      </w:r>
      <w:bookmarkStart w:id="1538" w:name="_ETM_Q3_625220"/>
      <w:bookmarkEnd w:id="1538"/>
      <w:r>
        <w:rPr>
          <w:rtl/>
        </w:rPr>
        <w:t xml:space="preserve">דבר </w:t>
      </w:r>
      <w:bookmarkStart w:id="1539" w:name="_ETM_Q3_625580"/>
      <w:bookmarkEnd w:id="1539"/>
      <w:r>
        <w:rPr>
          <w:rtl/>
        </w:rPr>
        <w:t xml:space="preserve">הומניטרי </w:t>
      </w:r>
      <w:bookmarkStart w:id="1540" w:name="_ETM_Q3_628130"/>
      <w:bookmarkStart w:id="1541" w:name="_ETM_Q3_628460"/>
      <w:bookmarkEnd w:id="1540"/>
      <w:bookmarkEnd w:id="1541"/>
      <w:r>
        <w:rPr>
          <w:rFonts w:hint="cs"/>
          <w:rtl/>
        </w:rPr>
        <w:t>ב</w:t>
      </w:r>
      <w:r>
        <w:rPr>
          <w:rtl/>
        </w:rPr>
        <w:t xml:space="preserve">להכניס </w:t>
      </w:r>
      <w:bookmarkStart w:id="1542" w:name="_ETM_Q3_628850"/>
      <w:bookmarkEnd w:id="1542"/>
      <w:r>
        <w:rPr>
          <w:rtl/>
        </w:rPr>
        <w:t xml:space="preserve">משאיות </w:t>
      </w:r>
      <w:bookmarkStart w:id="1543" w:name="_ETM_Q3_629480"/>
      <w:bookmarkEnd w:id="1543"/>
      <w:r>
        <w:rPr>
          <w:rtl/>
        </w:rPr>
        <w:t xml:space="preserve">עם </w:t>
      </w:r>
      <w:bookmarkStart w:id="1544" w:name="_ETM_Q3_629600"/>
      <w:bookmarkEnd w:id="1544"/>
      <w:r>
        <w:rPr>
          <w:rtl/>
        </w:rPr>
        <w:t xml:space="preserve">ציוד </w:t>
      </w:r>
      <w:bookmarkStart w:id="1545" w:name="_ETM_Q3_629960"/>
      <w:bookmarkEnd w:id="1545"/>
      <w:r>
        <w:rPr>
          <w:rtl/>
        </w:rPr>
        <w:t xml:space="preserve">לתוך </w:t>
      </w:r>
      <w:bookmarkStart w:id="1546" w:name="_ETM_Q3_630320"/>
      <w:bookmarkEnd w:id="1546"/>
      <w:r>
        <w:rPr>
          <w:rtl/>
        </w:rPr>
        <w:t xml:space="preserve">רצועת </w:t>
      </w:r>
      <w:bookmarkStart w:id="1547" w:name="_ETM_Q3_630830"/>
      <w:bookmarkEnd w:id="1547"/>
      <w:r>
        <w:rPr>
          <w:rtl/>
        </w:rPr>
        <w:t xml:space="preserve">עזה </w:t>
      </w:r>
      <w:bookmarkStart w:id="1548" w:name="_ETM_Q3_631790"/>
      <w:bookmarkEnd w:id="1548"/>
      <w:r>
        <w:rPr>
          <w:rtl/>
        </w:rPr>
        <w:t xml:space="preserve">כשלמעלה </w:t>
      </w:r>
      <w:bookmarkStart w:id="1549" w:name="_ETM_Q3_632450"/>
      <w:bookmarkEnd w:id="1549"/>
      <w:r>
        <w:rPr>
          <w:rFonts w:hint="cs"/>
          <w:rtl/>
        </w:rPr>
        <w:t>מ-</w:t>
      </w:r>
      <w:bookmarkStart w:id="1550" w:name="_ETM_Q3_632630"/>
      <w:bookmarkEnd w:id="1550"/>
      <w:r>
        <w:rPr>
          <w:rtl/>
        </w:rPr>
        <w:t xml:space="preserve">200 </w:t>
      </w:r>
      <w:bookmarkStart w:id="1551" w:name="_ETM_Q3_633110"/>
      <w:bookmarkEnd w:id="1551"/>
      <w:r>
        <w:rPr>
          <w:rtl/>
        </w:rPr>
        <w:t xml:space="preserve">אזרחיות </w:t>
      </w:r>
      <w:bookmarkStart w:id="1552" w:name="_ETM_Q3_633710"/>
      <w:bookmarkEnd w:id="1552"/>
      <w:r>
        <w:rPr>
          <w:rtl/>
        </w:rPr>
        <w:t xml:space="preserve">ואזרחים </w:t>
      </w:r>
      <w:bookmarkStart w:id="1553" w:name="_ETM_Q3_634250"/>
      <w:bookmarkEnd w:id="1553"/>
      <w:r>
        <w:rPr>
          <w:rtl/>
        </w:rPr>
        <w:t xml:space="preserve">ישראלים </w:t>
      </w:r>
      <w:bookmarkStart w:id="1554" w:name="_ETM_Q3_634850"/>
      <w:bookmarkEnd w:id="1554"/>
      <w:r>
        <w:rPr>
          <w:rtl/>
        </w:rPr>
        <w:t xml:space="preserve">נמצאים </w:t>
      </w:r>
      <w:bookmarkStart w:id="1555" w:name="_ETM_Q3_635330"/>
      <w:bookmarkEnd w:id="1555"/>
      <w:r>
        <w:rPr>
          <w:rtl/>
        </w:rPr>
        <w:t xml:space="preserve">שם </w:t>
      </w:r>
      <w:bookmarkStart w:id="1556" w:name="_ETM_Q3_636180"/>
      <w:bookmarkEnd w:id="1556"/>
      <w:r>
        <w:rPr>
          <w:rtl/>
        </w:rPr>
        <w:t xml:space="preserve">ואף </w:t>
      </w:r>
      <w:bookmarkStart w:id="1557" w:name="_ETM_Q3_636510"/>
      <w:bookmarkEnd w:id="1557"/>
      <w:r>
        <w:rPr>
          <w:rFonts w:hint="cs"/>
          <w:rtl/>
        </w:rPr>
        <w:t>אחד</w:t>
      </w:r>
      <w:r>
        <w:rPr>
          <w:rtl/>
        </w:rPr>
        <w:t xml:space="preserve"> </w:t>
      </w:r>
      <w:bookmarkStart w:id="1558" w:name="_ETM_Q3_636779"/>
      <w:bookmarkEnd w:id="1558"/>
      <w:r>
        <w:rPr>
          <w:rtl/>
        </w:rPr>
        <w:t xml:space="preserve">לא </w:t>
      </w:r>
      <w:bookmarkStart w:id="1559" w:name="_ETM_Q3_636870"/>
      <w:bookmarkEnd w:id="1559"/>
      <w:r>
        <w:rPr>
          <w:rtl/>
        </w:rPr>
        <w:t xml:space="preserve">יודע </w:t>
      </w:r>
      <w:bookmarkStart w:id="1560" w:name="_ETM_Q3_637109"/>
      <w:bookmarkEnd w:id="1560"/>
      <w:r>
        <w:rPr>
          <w:rtl/>
        </w:rPr>
        <w:t xml:space="preserve">מה </w:t>
      </w:r>
      <w:bookmarkStart w:id="1561" w:name="_ETM_Q3_637230"/>
      <w:bookmarkEnd w:id="1561"/>
      <w:r>
        <w:rPr>
          <w:rtl/>
        </w:rPr>
        <w:t>ע</w:t>
      </w:r>
      <w:r>
        <w:rPr>
          <w:rFonts w:hint="cs"/>
          <w:rtl/>
        </w:rPr>
        <w:t>ו</w:t>
      </w:r>
      <w:r>
        <w:rPr>
          <w:rtl/>
        </w:rPr>
        <w:t xml:space="preserve">לה </w:t>
      </w:r>
      <w:bookmarkStart w:id="1562" w:name="_ETM_Q3_637409"/>
      <w:bookmarkEnd w:id="1562"/>
      <w:r>
        <w:rPr>
          <w:rtl/>
        </w:rPr>
        <w:t>בגורלם</w:t>
      </w:r>
      <w:r>
        <w:rPr>
          <w:rFonts w:hint="cs"/>
          <w:rtl/>
        </w:rPr>
        <w:t>.</w:t>
      </w:r>
    </w:p>
    <w:p w:rsidR="00C82E38" w:rsidRDefault="00C82E38" w:rsidP="00FB4E83">
      <w:pPr>
        <w:rPr>
          <w:rtl/>
        </w:rPr>
      </w:pPr>
    </w:p>
    <w:p w:rsidR="00C82E38" w:rsidRDefault="00C82E38" w:rsidP="00FB4E83">
      <w:pPr>
        <w:pStyle w:val="af5"/>
        <w:keepNext/>
        <w:rPr>
          <w:rtl/>
        </w:rPr>
      </w:pPr>
      <w:bookmarkStart w:id="1563" w:name="ET_interruption_6345_17"/>
      <w:r w:rsidRPr="004F1A73">
        <w:rPr>
          <w:rStyle w:val="TagStyle"/>
          <w:rtl/>
        </w:rPr>
        <w:t xml:space="preserve"> &lt;&lt; קריאה &gt;&gt; </w:t>
      </w:r>
      <w:r>
        <w:rPr>
          <w:rtl/>
        </w:rPr>
        <w:t>טלי גוטליב (הליכוד):</w:t>
      </w:r>
      <w:r w:rsidRPr="004F1A73">
        <w:rPr>
          <w:rStyle w:val="TagStyle"/>
          <w:rtl/>
        </w:rPr>
        <w:t xml:space="preserve"> &lt;&lt; קריאה &gt;&gt;</w:t>
      </w:r>
      <w:r>
        <w:rPr>
          <w:rtl/>
        </w:rPr>
        <w:t xml:space="preserve"> </w:t>
      </w:r>
      <w:bookmarkEnd w:id="1563"/>
    </w:p>
    <w:p w:rsidR="00C82E38" w:rsidRDefault="00C82E38" w:rsidP="00B625B0">
      <w:pPr>
        <w:rPr>
          <w:rtl/>
        </w:rPr>
      </w:pPr>
    </w:p>
    <w:p w:rsidR="00C82E38" w:rsidRDefault="00C82E38" w:rsidP="00FB4E83">
      <w:pPr>
        <w:rPr>
          <w:rtl/>
        </w:rPr>
      </w:pPr>
      <w:r>
        <w:rPr>
          <w:rFonts w:hint="cs"/>
          <w:rtl/>
        </w:rPr>
        <w:t xml:space="preserve">נכון מאוד. </w:t>
      </w:r>
    </w:p>
    <w:p w:rsidR="00C82E38" w:rsidRDefault="00C82E38" w:rsidP="00FB4E83">
      <w:pPr>
        <w:rPr>
          <w:rtl/>
        </w:rPr>
      </w:pPr>
    </w:p>
    <w:p w:rsidR="00C82E38" w:rsidRDefault="00C82E38" w:rsidP="00FB4E83">
      <w:pPr>
        <w:pStyle w:val="-"/>
        <w:keepNext/>
        <w:rPr>
          <w:rtl/>
        </w:rPr>
      </w:pPr>
      <w:bookmarkStart w:id="1564" w:name="ET_speakercontinue_5520_18"/>
      <w:r w:rsidRPr="004F1A73">
        <w:rPr>
          <w:rStyle w:val="TagStyle"/>
          <w:rtl/>
        </w:rPr>
        <w:t xml:space="preserve"> &lt;&lt; דובר_המשך &gt;&gt; </w:t>
      </w:r>
      <w:r>
        <w:rPr>
          <w:rtl/>
        </w:rPr>
        <w:t>עודד פורר (ישראל ביתנו):</w:t>
      </w:r>
      <w:r w:rsidRPr="004F1A73">
        <w:rPr>
          <w:rStyle w:val="TagStyle"/>
          <w:rtl/>
        </w:rPr>
        <w:t xml:space="preserve"> &lt;&lt; דובר_המשך &gt;&gt;</w:t>
      </w:r>
      <w:r>
        <w:rPr>
          <w:rtl/>
        </w:rPr>
        <w:t xml:space="preserve"> </w:t>
      </w:r>
      <w:bookmarkEnd w:id="1564"/>
    </w:p>
    <w:p w:rsidR="00C82E38" w:rsidRDefault="00C82E38" w:rsidP="00B625B0">
      <w:pPr>
        <w:rPr>
          <w:rtl/>
        </w:rPr>
      </w:pPr>
    </w:p>
    <w:p w:rsidR="00C82E38" w:rsidRDefault="00C82E38" w:rsidP="00FB4E83">
      <w:pPr>
        <w:rPr>
          <w:rtl/>
        </w:rPr>
      </w:pPr>
      <w:bookmarkStart w:id="1565" w:name="_ETM_Q3_638739"/>
      <w:bookmarkEnd w:id="1565"/>
      <w:r>
        <w:rPr>
          <w:rtl/>
        </w:rPr>
        <w:t xml:space="preserve">אין </w:t>
      </w:r>
      <w:bookmarkStart w:id="1566" w:name="_ETM_Q3_639069"/>
      <w:bookmarkEnd w:id="1566"/>
      <w:r>
        <w:rPr>
          <w:rtl/>
        </w:rPr>
        <w:t xml:space="preserve">שום </w:t>
      </w:r>
      <w:bookmarkStart w:id="1567" w:name="_ETM_Q3_639280"/>
      <w:bookmarkEnd w:id="1567"/>
      <w:r>
        <w:rPr>
          <w:rtl/>
        </w:rPr>
        <w:t xml:space="preserve">דבר </w:t>
      </w:r>
      <w:bookmarkStart w:id="1568" w:name="_ETM_Q3_639610"/>
      <w:bookmarkEnd w:id="1568"/>
      <w:r>
        <w:rPr>
          <w:rtl/>
        </w:rPr>
        <w:t xml:space="preserve">הומניטרי </w:t>
      </w:r>
      <w:bookmarkStart w:id="1569" w:name="_ETM_Q3_640269"/>
      <w:bookmarkEnd w:id="1569"/>
      <w:r>
        <w:rPr>
          <w:rFonts w:hint="cs"/>
          <w:rtl/>
        </w:rPr>
        <w:t>ב</w:t>
      </w:r>
      <w:r>
        <w:rPr>
          <w:rtl/>
        </w:rPr>
        <w:t xml:space="preserve">להכניס </w:t>
      </w:r>
      <w:bookmarkStart w:id="1570" w:name="_ETM_Q3_640780"/>
      <w:bookmarkEnd w:id="1570"/>
      <w:r>
        <w:rPr>
          <w:rtl/>
        </w:rPr>
        <w:t xml:space="preserve">תרופות </w:t>
      </w:r>
      <w:bookmarkStart w:id="1571" w:name="_ETM_Q3_641230"/>
      <w:bookmarkEnd w:id="1571"/>
      <w:r>
        <w:rPr>
          <w:rtl/>
        </w:rPr>
        <w:t>ל</w:t>
      </w:r>
      <w:r>
        <w:rPr>
          <w:rFonts w:hint="cs"/>
          <w:rtl/>
        </w:rPr>
        <w:t>עז</w:t>
      </w:r>
      <w:r>
        <w:rPr>
          <w:rtl/>
        </w:rPr>
        <w:t>ה</w:t>
      </w:r>
      <w:r w:rsidR="00682A6C">
        <w:rPr>
          <w:rFonts w:hint="cs"/>
          <w:rtl/>
        </w:rPr>
        <w:t>,</w:t>
      </w:r>
      <w:r>
        <w:rPr>
          <w:rtl/>
        </w:rPr>
        <w:t xml:space="preserve"> </w:t>
      </w:r>
      <w:bookmarkStart w:id="1572" w:name="_ETM_Q3_642129"/>
      <w:bookmarkEnd w:id="1572"/>
      <w:r>
        <w:rPr>
          <w:rtl/>
        </w:rPr>
        <w:t xml:space="preserve">אם </w:t>
      </w:r>
      <w:bookmarkStart w:id="1573" w:name="_ETM_Q3_642280"/>
      <w:bookmarkEnd w:id="1573"/>
      <w:r>
        <w:rPr>
          <w:rtl/>
        </w:rPr>
        <w:t xml:space="preserve">אני </w:t>
      </w:r>
      <w:bookmarkStart w:id="1574" w:name="_ETM_Q3_642430"/>
      <w:bookmarkEnd w:id="1574"/>
      <w:r>
        <w:rPr>
          <w:rtl/>
        </w:rPr>
        <w:t xml:space="preserve">לא </w:t>
      </w:r>
      <w:bookmarkStart w:id="1575" w:name="_ETM_Q3_642550"/>
      <w:bookmarkEnd w:id="1575"/>
      <w:r>
        <w:rPr>
          <w:rtl/>
        </w:rPr>
        <w:t xml:space="preserve">יודע </w:t>
      </w:r>
      <w:bookmarkStart w:id="1576" w:name="_ETM_Q3_642879"/>
      <w:bookmarkEnd w:id="1576"/>
      <w:r>
        <w:rPr>
          <w:rtl/>
        </w:rPr>
        <w:t>ש</w:t>
      </w:r>
      <w:r>
        <w:rPr>
          <w:rFonts w:hint="cs"/>
          <w:rtl/>
        </w:rPr>
        <w:t xml:space="preserve">הן </w:t>
      </w:r>
      <w:r>
        <w:rPr>
          <w:rtl/>
        </w:rPr>
        <w:t xml:space="preserve">מגיעות </w:t>
      </w:r>
      <w:bookmarkStart w:id="1577" w:name="_ETM_Q3_643510"/>
      <w:bookmarkStart w:id="1578" w:name="_ETM_Q3_643720"/>
      <w:bookmarkStart w:id="1579" w:name="_ETM_Q3_644019"/>
      <w:bookmarkEnd w:id="1577"/>
      <w:bookmarkEnd w:id="1578"/>
      <w:bookmarkEnd w:id="1579"/>
      <w:r>
        <w:rPr>
          <w:rFonts w:hint="cs"/>
          <w:rtl/>
        </w:rPr>
        <w:t xml:space="preserve">לחטופות </w:t>
      </w:r>
      <w:r>
        <w:rPr>
          <w:rtl/>
        </w:rPr>
        <w:t xml:space="preserve">ולחטופים </w:t>
      </w:r>
      <w:bookmarkStart w:id="1580" w:name="_ETM_Q3_644620"/>
      <w:bookmarkEnd w:id="1580"/>
      <w:r>
        <w:rPr>
          <w:rtl/>
        </w:rPr>
        <w:t>שלנו</w:t>
      </w:r>
      <w:r>
        <w:rPr>
          <w:rFonts w:hint="cs"/>
          <w:rtl/>
        </w:rPr>
        <w:t>.</w:t>
      </w:r>
      <w:r>
        <w:rPr>
          <w:rtl/>
        </w:rPr>
        <w:t xml:space="preserve"> </w:t>
      </w:r>
      <w:bookmarkStart w:id="1581" w:name="_ETM_Q3_645740"/>
      <w:bookmarkEnd w:id="1581"/>
      <w:r>
        <w:rPr>
          <w:rtl/>
        </w:rPr>
        <w:t xml:space="preserve">אין </w:t>
      </w:r>
      <w:bookmarkStart w:id="1582" w:name="_ETM_Q3_645920"/>
      <w:bookmarkEnd w:id="1582"/>
      <w:r>
        <w:rPr>
          <w:rtl/>
        </w:rPr>
        <w:t xml:space="preserve">שום </w:t>
      </w:r>
      <w:bookmarkStart w:id="1583" w:name="_ETM_Q3_646160"/>
      <w:bookmarkEnd w:id="1583"/>
      <w:r>
        <w:rPr>
          <w:rtl/>
        </w:rPr>
        <w:t xml:space="preserve">דבר </w:t>
      </w:r>
      <w:bookmarkStart w:id="1584" w:name="_ETM_Q3_646490"/>
      <w:bookmarkEnd w:id="1584"/>
      <w:r>
        <w:rPr>
          <w:rtl/>
        </w:rPr>
        <w:t xml:space="preserve">הומניטרי </w:t>
      </w:r>
      <w:bookmarkStart w:id="1585" w:name="_ETM_Q3_648579"/>
      <w:bookmarkEnd w:id="1585"/>
      <w:r>
        <w:rPr>
          <w:rFonts w:hint="cs"/>
          <w:rtl/>
        </w:rPr>
        <w:t>ב</w:t>
      </w:r>
      <w:r>
        <w:rPr>
          <w:rtl/>
        </w:rPr>
        <w:t xml:space="preserve">להכניס </w:t>
      </w:r>
      <w:bookmarkStart w:id="1586" w:name="_ETM_Q3_649180"/>
      <w:bookmarkEnd w:id="1586"/>
      <w:r>
        <w:rPr>
          <w:rtl/>
        </w:rPr>
        <w:t xml:space="preserve">מזון </w:t>
      </w:r>
      <w:bookmarkStart w:id="1587" w:name="_ETM_Q3_649599"/>
      <w:bookmarkEnd w:id="1587"/>
      <w:r>
        <w:rPr>
          <w:rtl/>
        </w:rPr>
        <w:t xml:space="preserve">לתוך </w:t>
      </w:r>
      <w:bookmarkStart w:id="1588" w:name="_ETM_Q3_649930"/>
      <w:bookmarkEnd w:id="1588"/>
      <w:r>
        <w:rPr>
          <w:rtl/>
        </w:rPr>
        <w:t xml:space="preserve">הרצועה </w:t>
      </w:r>
      <w:bookmarkStart w:id="1589" w:name="_ETM_Q3_651040"/>
      <w:bookmarkEnd w:id="1589"/>
      <w:r>
        <w:rPr>
          <w:rtl/>
        </w:rPr>
        <w:t xml:space="preserve">כשהוא </w:t>
      </w:r>
      <w:bookmarkStart w:id="1590" w:name="_ETM_Q3_651309"/>
      <w:bookmarkEnd w:id="1590"/>
      <w:r>
        <w:rPr>
          <w:rtl/>
        </w:rPr>
        <w:t xml:space="preserve">לא </w:t>
      </w:r>
      <w:bookmarkStart w:id="1591" w:name="_ETM_Q3_651459"/>
      <w:bookmarkEnd w:id="1591"/>
      <w:r>
        <w:rPr>
          <w:rtl/>
        </w:rPr>
        <w:t xml:space="preserve">מגיע </w:t>
      </w:r>
      <w:bookmarkStart w:id="1592" w:name="_ETM_Q3_651879"/>
      <w:bookmarkEnd w:id="1592"/>
      <w:r>
        <w:rPr>
          <w:rtl/>
        </w:rPr>
        <w:t>ל</w:t>
      </w:r>
      <w:bookmarkStart w:id="1593" w:name="_ETM_Q3_652150"/>
      <w:bookmarkStart w:id="1594" w:name="_ETM_Q3_652659"/>
      <w:bookmarkEnd w:id="1593"/>
      <w:bookmarkEnd w:id="1594"/>
      <w:r>
        <w:rPr>
          <w:rFonts w:hint="cs"/>
          <w:rtl/>
        </w:rPr>
        <w:t>חטופות ולחטופים</w:t>
      </w:r>
      <w:r>
        <w:rPr>
          <w:rtl/>
        </w:rPr>
        <w:t xml:space="preserve"> </w:t>
      </w:r>
      <w:bookmarkStart w:id="1595" w:name="_ETM_Q3_653409"/>
      <w:bookmarkEnd w:id="1595"/>
      <w:r>
        <w:rPr>
          <w:rtl/>
        </w:rPr>
        <w:t>שנחטפו</w:t>
      </w:r>
      <w:r>
        <w:rPr>
          <w:rFonts w:hint="cs"/>
          <w:rtl/>
        </w:rPr>
        <w:t>.</w:t>
      </w:r>
      <w:r>
        <w:rPr>
          <w:rtl/>
        </w:rPr>
        <w:t xml:space="preserve"> </w:t>
      </w:r>
      <w:bookmarkStart w:id="1596" w:name="_ETM_Q3_654400"/>
      <w:bookmarkEnd w:id="1596"/>
      <w:r>
        <w:rPr>
          <w:rtl/>
        </w:rPr>
        <w:t xml:space="preserve">כי </w:t>
      </w:r>
      <w:bookmarkStart w:id="1597" w:name="_ETM_Q3_654519"/>
      <w:bookmarkEnd w:id="1597"/>
      <w:r>
        <w:rPr>
          <w:rtl/>
        </w:rPr>
        <w:t xml:space="preserve">נפתחה </w:t>
      </w:r>
      <w:bookmarkStart w:id="1598" w:name="_ETM_Q3_655209"/>
      <w:bookmarkEnd w:id="1598"/>
      <w:r>
        <w:rPr>
          <w:rtl/>
        </w:rPr>
        <w:t xml:space="preserve">מלחמה </w:t>
      </w:r>
      <w:bookmarkStart w:id="1599" w:name="_ETM_Q3_655599"/>
      <w:bookmarkEnd w:id="1599"/>
      <w:r>
        <w:rPr>
          <w:rtl/>
        </w:rPr>
        <w:t xml:space="preserve">על </w:t>
      </w:r>
      <w:bookmarkStart w:id="1600" w:name="_ETM_Q3_655659"/>
      <w:bookmarkEnd w:id="1600"/>
      <w:r>
        <w:rPr>
          <w:rtl/>
        </w:rPr>
        <w:t xml:space="preserve">מדינת </w:t>
      </w:r>
      <w:bookmarkStart w:id="1601" w:name="_ETM_Q3_656019"/>
      <w:bookmarkEnd w:id="1601"/>
      <w:r>
        <w:rPr>
          <w:rtl/>
        </w:rPr>
        <w:t>ישראל</w:t>
      </w:r>
      <w:r>
        <w:rPr>
          <w:rFonts w:hint="cs"/>
          <w:rtl/>
        </w:rPr>
        <w:t>,</w:t>
      </w:r>
      <w:r>
        <w:rPr>
          <w:rtl/>
        </w:rPr>
        <w:t xml:space="preserve"> </w:t>
      </w:r>
      <w:bookmarkStart w:id="1602" w:name="_ETM_Q3_658080"/>
      <w:bookmarkEnd w:id="1602"/>
      <w:r>
        <w:rPr>
          <w:rtl/>
        </w:rPr>
        <w:t xml:space="preserve">זה </w:t>
      </w:r>
      <w:bookmarkStart w:id="1603" w:name="_ETM_Q3_658590"/>
      <w:bookmarkEnd w:id="1603"/>
      <w:r>
        <w:rPr>
          <w:rtl/>
        </w:rPr>
        <w:t xml:space="preserve">העניין </w:t>
      </w:r>
      <w:bookmarkStart w:id="1604" w:name="_ETM_Q3_658920"/>
      <w:bookmarkEnd w:id="1604"/>
      <w:r>
        <w:rPr>
          <w:rtl/>
        </w:rPr>
        <w:t>ההומניטרי</w:t>
      </w:r>
      <w:r>
        <w:rPr>
          <w:rFonts w:hint="cs"/>
          <w:rtl/>
        </w:rPr>
        <w:t>.</w:t>
      </w:r>
      <w:bookmarkStart w:id="1605" w:name="_ETM_Q3_657253"/>
      <w:bookmarkEnd w:id="1605"/>
    </w:p>
    <w:p w:rsidR="00C82E38" w:rsidRDefault="00C82E38" w:rsidP="00FB4E83">
      <w:pPr>
        <w:rPr>
          <w:rtl/>
        </w:rPr>
      </w:pPr>
      <w:bookmarkStart w:id="1606" w:name="_ETM_Q3_657331"/>
      <w:bookmarkEnd w:id="1606"/>
    </w:p>
    <w:p w:rsidR="00C82E38" w:rsidRDefault="00C82E38" w:rsidP="00FB4E83">
      <w:pPr>
        <w:rPr>
          <w:rtl/>
        </w:rPr>
      </w:pPr>
      <w:bookmarkStart w:id="1607" w:name="_ETM_Q3_657461"/>
      <w:bookmarkStart w:id="1608" w:name="_ETM_Q3_657547"/>
      <w:bookmarkStart w:id="1609" w:name="_ETM_Q3_660620"/>
      <w:bookmarkEnd w:id="1607"/>
      <w:bookmarkEnd w:id="1608"/>
      <w:bookmarkEnd w:id="1609"/>
      <w:r>
        <w:rPr>
          <w:rtl/>
        </w:rPr>
        <w:t xml:space="preserve">אני </w:t>
      </w:r>
      <w:bookmarkStart w:id="1610" w:name="_ETM_Q3_660830"/>
      <w:bookmarkEnd w:id="1610"/>
      <w:r>
        <w:rPr>
          <w:rtl/>
        </w:rPr>
        <w:t xml:space="preserve">קורא </w:t>
      </w:r>
      <w:bookmarkStart w:id="1611" w:name="_ETM_Q3_661069"/>
      <w:bookmarkEnd w:id="1611"/>
      <w:r>
        <w:rPr>
          <w:rtl/>
        </w:rPr>
        <w:t>לך</w:t>
      </w:r>
      <w:r>
        <w:rPr>
          <w:rFonts w:hint="cs"/>
          <w:rtl/>
        </w:rPr>
        <w:t>,</w:t>
      </w:r>
      <w:r>
        <w:rPr>
          <w:rtl/>
        </w:rPr>
        <w:t xml:space="preserve"> </w:t>
      </w:r>
      <w:bookmarkStart w:id="1612" w:name="_ETM_Q3_661459"/>
      <w:bookmarkEnd w:id="1612"/>
      <w:r>
        <w:rPr>
          <w:rtl/>
        </w:rPr>
        <w:t xml:space="preserve">אדוני </w:t>
      </w:r>
      <w:bookmarkStart w:id="1613" w:name="_ETM_Q3_661849"/>
      <w:bookmarkEnd w:id="1613"/>
      <w:r>
        <w:rPr>
          <w:rtl/>
        </w:rPr>
        <w:t xml:space="preserve">שר </w:t>
      </w:r>
      <w:bookmarkStart w:id="1614" w:name="_ETM_Q3_662090"/>
      <w:bookmarkEnd w:id="1614"/>
      <w:r>
        <w:rPr>
          <w:rtl/>
        </w:rPr>
        <w:t>המשפטים</w:t>
      </w:r>
      <w:r>
        <w:rPr>
          <w:rFonts w:hint="cs"/>
          <w:rtl/>
        </w:rPr>
        <w:t>,</w:t>
      </w:r>
      <w:r>
        <w:rPr>
          <w:rtl/>
        </w:rPr>
        <w:t xml:space="preserve"> </w:t>
      </w:r>
      <w:bookmarkStart w:id="1615" w:name="_ETM_Q3_662660"/>
      <w:bookmarkEnd w:id="1615"/>
      <w:r>
        <w:rPr>
          <w:rtl/>
        </w:rPr>
        <w:t xml:space="preserve">אני </w:t>
      </w:r>
      <w:bookmarkStart w:id="1616" w:name="_ETM_Q3_662810"/>
      <w:bookmarkEnd w:id="1616"/>
      <w:r>
        <w:rPr>
          <w:rtl/>
        </w:rPr>
        <w:t xml:space="preserve">קורא </w:t>
      </w:r>
      <w:bookmarkStart w:id="1617" w:name="_ETM_Q3_663020"/>
      <w:bookmarkEnd w:id="1617"/>
      <w:r>
        <w:rPr>
          <w:rtl/>
        </w:rPr>
        <w:t>לך</w:t>
      </w:r>
      <w:r>
        <w:rPr>
          <w:rFonts w:hint="cs"/>
          <w:rtl/>
        </w:rPr>
        <w:t>, השר</w:t>
      </w:r>
      <w:r>
        <w:rPr>
          <w:rtl/>
        </w:rPr>
        <w:t xml:space="preserve"> </w:t>
      </w:r>
      <w:bookmarkStart w:id="1618" w:name="_ETM_Q3_664299"/>
      <w:bookmarkStart w:id="1619" w:name="_ETM_Q3_664629"/>
      <w:bookmarkEnd w:id="1618"/>
      <w:bookmarkEnd w:id="1619"/>
      <w:r>
        <w:rPr>
          <w:rtl/>
        </w:rPr>
        <w:t xml:space="preserve">דודי </w:t>
      </w:r>
      <w:bookmarkStart w:id="1620" w:name="_ETM_Q3_664870"/>
      <w:bookmarkEnd w:id="1620"/>
      <w:r>
        <w:rPr>
          <w:rtl/>
        </w:rPr>
        <w:t>אמסלם</w:t>
      </w:r>
      <w:r>
        <w:rPr>
          <w:rFonts w:hint="cs"/>
          <w:rtl/>
        </w:rPr>
        <w:t xml:space="preserve">, </w:t>
      </w:r>
      <w:bookmarkStart w:id="1621" w:name="_ETM_Q3_667042"/>
      <w:bookmarkEnd w:id="1621"/>
      <w:r>
        <w:rPr>
          <w:rFonts w:hint="cs"/>
          <w:rtl/>
        </w:rPr>
        <w:t>אתם</w:t>
      </w:r>
      <w:r>
        <w:rPr>
          <w:rtl/>
        </w:rPr>
        <w:t xml:space="preserve"> </w:t>
      </w:r>
      <w:bookmarkStart w:id="1622" w:name="_ETM_Q3_665260"/>
      <w:bookmarkStart w:id="1623" w:name="_ETM_Q3_665439"/>
      <w:bookmarkEnd w:id="1622"/>
      <w:bookmarkEnd w:id="1623"/>
      <w:r>
        <w:rPr>
          <w:rtl/>
        </w:rPr>
        <w:t xml:space="preserve">יושבים </w:t>
      </w:r>
      <w:bookmarkStart w:id="1624" w:name="_ETM_Q3_665709"/>
      <w:bookmarkEnd w:id="1624"/>
      <w:r>
        <w:rPr>
          <w:rtl/>
        </w:rPr>
        <w:t>בממשלה</w:t>
      </w:r>
      <w:r>
        <w:rPr>
          <w:rFonts w:hint="cs"/>
          <w:rtl/>
        </w:rPr>
        <w:t>.</w:t>
      </w:r>
      <w:r>
        <w:rPr>
          <w:rtl/>
        </w:rPr>
        <w:t xml:space="preserve"> </w:t>
      </w:r>
      <w:bookmarkStart w:id="1625" w:name="_ETM_Q3_667099"/>
      <w:bookmarkEnd w:id="1625"/>
      <w:r>
        <w:rPr>
          <w:rtl/>
        </w:rPr>
        <w:t xml:space="preserve">תעצרו </w:t>
      </w:r>
      <w:bookmarkStart w:id="1626" w:name="_ETM_Q3_667579"/>
      <w:bookmarkEnd w:id="1626"/>
      <w:r>
        <w:rPr>
          <w:rtl/>
        </w:rPr>
        <w:t xml:space="preserve">את </w:t>
      </w:r>
      <w:bookmarkStart w:id="1627" w:name="_ETM_Q3_667669"/>
      <w:bookmarkEnd w:id="1627"/>
      <w:r>
        <w:rPr>
          <w:rtl/>
        </w:rPr>
        <w:t>זה</w:t>
      </w:r>
      <w:r>
        <w:rPr>
          <w:rFonts w:hint="cs"/>
          <w:rtl/>
        </w:rPr>
        <w:t>.</w:t>
      </w:r>
      <w:r>
        <w:rPr>
          <w:rtl/>
        </w:rPr>
        <w:t xml:space="preserve"> </w:t>
      </w:r>
      <w:bookmarkStart w:id="1628" w:name="_ETM_Q3_668860"/>
      <w:bookmarkEnd w:id="1628"/>
      <w:r>
        <w:rPr>
          <w:rtl/>
        </w:rPr>
        <w:t xml:space="preserve">תעצרו </w:t>
      </w:r>
      <w:bookmarkStart w:id="1629" w:name="_ETM_Q3_669550"/>
      <w:bookmarkEnd w:id="1629"/>
      <w:r>
        <w:rPr>
          <w:rtl/>
        </w:rPr>
        <w:t xml:space="preserve">את </w:t>
      </w:r>
      <w:bookmarkStart w:id="1630" w:name="_ETM_Q3_669670"/>
      <w:bookmarkEnd w:id="1630"/>
      <w:r>
        <w:rPr>
          <w:rtl/>
        </w:rPr>
        <w:t xml:space="preserve">זה </w:t>
      </w:r>
      <w:bookmarkStart w:id="1631" w:name="_ETM_Q3_669790"/>
      <w:bookmarkEnd w:id="1631"/>
      <w:r>
        <w:rPr>
          <w:rtl/>
        </w:rPr>
        <w:t xml:space="preserve">ותחזירו </w:t>
      </w:r>
      <w:bookmarkStart w:id="1632" w:name="_ETM_Q3_670420"/>
      <w:bookmarkEnd w:id="1632"/>
      <w:r>
        <w:rPr>
          <w:rtl/>
        </w:rPr>
        <w:t xml:space="preserve">את </w:t>
      </w:r>
      <w:bookmarkStart w:id="1633" w:name="_ETM_Q3_670569"/>
      <w:bookmarkEnd w:id="1633"/>
      <w:r>
        <w:rPr>
          <w:rtl/>
        </w:rPr>
        <w:t>המשוואה</w:t>
      </w:r>
      <w:r>
        <w:rPr>
          <w:rFonts w:hint="cs"/>
          <w:rtl/>
        </w:rPr>
        <w:t>.</w:t>
      </w:r>
      <w:r>
        <w:rPr>
          <w:rtl/>
        </w:rPr>
        <w:t xml:space="preserve"> </w:t>
      </w:r>
      <w:bookmarkStart w:id="1634" w:name="_ETM_Q3_671870"/>
      <w:bookmarkEnd w:id="1634"/>
      <w:r>
        <w:rPr>
          <w:rtl/>
        </w:rPr>
        <w:t xml:space="preserve">יהיה </w:t>
      </w:r>
      <w:bookmarkStart w:id="1635" w:name="_ETM_Q3_672200"/>
      <w:bookmarkEnd w:id="1635"/>
      <w:r>
        <w:rPr>
          <w:rtl/>
        </w:rPr>
        <w:t xml:space="preserve">הומניטרי </w:t>
      </w:r>
      <w:bookmarkStart w:id="1636" w:name="_ETM_Q3_673129"/>
      <w:bookmarkEnd w:id="1636"/>
      <w:r>
        <w:rPr>
          <w:rtl/>
        </w:rPr>
        <w:t xml:space="preserve">תמורת </w:t>
      </w:r>
      <w:bookmarkStart w:id="1637" w:name="_ETM_Q3_673609"/>
      <w:bookmarkEnd w:id="1637"/>
      <w:r>
        <w:rPr>
          <w:rtl/>
        </w:rPr>
        <w:t>הומניטרי</w:t>
      </w:r>
      <w:r>
        <w:rPr>
          <w:rFonts w:hint="cs"/>
          <w:rtl/>
        </w:rPr>
        <w:t>.</w:t>
      </w:r>
      <w:r>
        <w:rPr>
          <w:rtl/>
        </w:rPr>
        <w:t xml:space="preserve"> </w:t>
      </w:r>
      <w:bookmarkStart w:id="1638" w:name="_ETM_Q3_676140"/>
      <w:bookmarkEnd w:id="1638"/>
      <w:r>
        <w:rPr>
          <w:rtl/>
        </w:rPr>
        <w:t xml:space="preserve">לא </w:t>
      </w:r>
      <w:bookmarkStart w:id="1639" w:name="_ETM_Q3_676350"/>
      <w:bookmarkEnd w:id="1639"/>
      <w:r>
        <w:rPr>
          <w:rtl/>
        </w:rPr>
        <w:t xml:space="preserve">יכול </w:t>
      </w:r>
      <w:bookmarkStart w:id="1640" w:name="_ETM_Q3_676680"/>
      <w:bookmarkEnd w:id="1640"/>
      <w:r>
        <w:rPr>
          <w:rtl/>
        </w:rPr>
        <w:t xml:space="preserve">להיות </w:t>
      </w:r>
      <w:bookmarkStart w:id="1641" w:name="_ETM_Q3_678120"/>
      <w:bookmarkEnd w:id="1641"/>
      <w:r>
        <w:rPr>
          <w:rtl/>
        </w:rPr>
        <w:t xml:space="preserve">שאחרי </w:t>
      </w:r>
      <w:bookmarkStart w:id="1642" w:name="_ETM_Q3_678540"/>
      <w:bookmarkEnd w:id="1642"/>
      <w:r>
        <w:rPr>
          <w:rtl/>
        </w:rPr>
        <w:t xml:space="preserve">שמחוללים </w:t>
      </w:r>
      <w:bookmarkStart w:id="1643" w:name="_ETM_Q3_679170"/>
      <w:bookmarkEnd w:id="1643"/>
      <w:r>
        <w:rPr>
          <w:rtl/>
        </w:rPr>
        <w:t xml:space="preserve">פרעות </w:t>
      </w:r>
      <w:bookmarkStart w:id="1644" w:name="_ETM_Q3_679620"/>
      <w:bookmarkEnd w:id="1644"/>
      <w:r>
        <w:rPr>
          <w:rtl/>
        </w:rPr>
        <w:t xml:space="preserve">באזרחי </w:t>
      </w:r>
      <w:bookmarkStart w:id="1645" w:name="_ETM_Q3_680190"/>
      <w:bookmarkEnd w:id="1645"/>
      <w:r>
        <w:rPr>
          <w:rtl/>
        </w:rPr>
        <w:t>ישראל</w:t>
      </w:r>
      <w:r>
        <w:rPr>
          <w:rFonts w:hint="cs"/>
          <w:rtl/>
        </w:rPr>
        <w:t>,</w:t>
      </w:r>
      <w:r>
        <w:rPr>
          <w:rtl/>
        </w:rPr>
        <w:t xml:space="preserve"> </w:t>
      </w:r>
      <w:bookmarkStart w:id="1646" w:name="_ETM_Q3_682190"/>
      <w:bookmarkEnd w:id="1646"/>
      <w:r>
        <w:rPr>
          <w:rtl/>
        </w:rPr>
        <w:t xml:space="preserve">עם </w:t>
      </w:r>
      <w:bookmarkStart w:id="1647" w:name="_ETM_Q3_682370"/>
      <w:bookmarkEnd w:id="1647"/>
      <w:r>
        <w:rPr>
          <w:rtl/>
        </w:rPr>
        <w:t xml:space="preserve">תיאורים </w:t>
      </w:r>
      <w:bookmarkStart w:id="1648" w:name="_ETM_Q3_682849"/>
      <w:bookmarkEnd w:id="1648"/>
      <w:r>
        <w:rPr>
          <w:rtl/>
        </w:rPr>
        <w:t xml:space="preserve">שהדעת </w:t>
      </w:r>
      <w:bookmarkStart w:id="1649" w:name="_ETM_Q3_683450"/>
      <w:bookmarkEnd w:id="1649"/>
      <w:r>
        <w:rPr>
          <w:rtl/>
        </w:rPr>
        <w:t xml:space="preserve">לא </w:t>
      </w:r>
      <w:bookmarkStart w:id="1650" w:name="_ETM_Q3_683599"/>
      <w:bookmarkEnd w:id="1650"/>
      <w:r>
        <w:rPr>
          <w:rtl/>
        </w:rPr>
        <w:t>סובלת</w:t>
      </w:r>
      <w:r>
        <w:rPr>
          <w:rFonts w:hint="cs"/>
          <w:rtl/>
        </w:rPr>
        <w:t xml:space="preserve"> –</w:t>
      </w:r>
      <w:r>
        <w:rPr>
          <w:rtl/>
        </w:rPr>
        <w:t xml:space="preserve"> </w:t>
      </w:r>
      <w:bookmarkStart w:id="1651" w:name="_ETM_Q3_684260"/>
      <w:bookmarkEnd w:id="1651"/>
      <w:r>
        <w:rPr>
          <w:rtl/>
        </w:rPr>
        <w:t>אי</w:t>
      </w:r>
      <w:bookmarkStart w:id="1652" w:name="_ETM_Q3_684349"/>
      <w:bookmarkEnd w:id="1652"/>
      <w:r>
        <w:rPr>
          <w:rFonts w:hint="cs"/>
          <w:rtl/>
        </w:rPr>
        <w:t>-</w:t>
      </w:r>
      <w:r>
        <w:rPr>
          <w:rtl/>
        </w:rPr>
        <w:t xml:space="preserve">אפשר </w:t>
      </w:r>
      <w:bookmarkStart w:id="1653" w:name="_ETM_Q3_684650"/>
      <w:bookmarkEnd w:id="1653"/>
      <w:r>
        <w:rPr>
          <w:rtl/>
        </w:rPr>
        <w:t xml:space="preserve">להגיד </w:t>
      </w:r>
      <w:bookmarkStart w:id="1654" w:name="_ETM_Q3_685099"/>
      <w:bookmarkEnd w:id="1654"/>
      <w:r>
        <w:rPr>
          <w:rtl/>
        </w:rPr>
        <w:t xml:space="preserve">אותם </w:t>
      </w:r>
      <w:bookmarkStart w:id="1655" w:name="_ETM_Q3_685370"/>
      <w:bookmarkEnd w:id="1655"/>
      <w:r>
        <w:rPr>
          <w:rtl/>
        </w:rPr>
        <w:t>אפילו</w:t>
      </w:r>
      <w:r>
        <w:rPr>
          <w:rFonts w:hint="cs"/>
          <w:rtl/>
        </w:rPr>
        <w:t>,</w:t>
      </w:r>
      <w:r>
        <w:rPr>
          <w:rtl/>
        </w:rPr>
        <w:t xml:space="preserve"> </w:t>
      </w:r>
      <w:bookmarkStart w:id="1656" w:name="_ETM_Q3_686630"/>
      <w:bookmarkEnd w:id="1656"/>
      <w:r>
        <w:rPr>
          <w:rtl/>
        </w:rPr>
        <w:t xml:space="preserve">אף </w:t>
      </w:r>
      <w:bookmarkStart w:id="1657" w:name="_ETM_Q3_686900"/>
      <w:bookmarkStart w:id="1658" w:name="_ETM_Q3_687230"/>
      <w:bookmarkEnd w:id="1657"/>
      <w:bookmarkEnd w:id="1658"/>
      <w:r>
        <w:rPr>
          <w:rFonts w:hint="cs"/>
          <w:rtl/>
        </w:rPr>
        <w:t xml:space="preserve">אחד </w:t>
      </w:r>
      <w:r>
        <w:rPr>
          <w:rtl/>
        </w:rPr>
        <w:t xml:space="preserve">לא </w:t>
      </w:r>
      <w:bookmarkStart w:id="1659" w:name="_ETM_Q3_687290"/>
      <w:bookmarkEnd w:id="1659"/>
      <w:r>
        <w:rPr>
          <w:rtl/>
        </w:rPr>
        <w:t xml:space="preserve">יכול </w:t>
      </w:r>
      <w:bookmarkStart w:id="1660" w:name="_ETM_Q3_687560"/>
      <w:bookmarkEnd w:id="1660"/>
      <w:r>
        <w:rPr>
          <w:rtl/>
        </w:rPr>
        <w:t xml:space="preserve">לדבר </w:t>
      </w:r>
      <w:bookmarkStart w:id="1661" w:name="_ETM_Q3_688010"/>
      <w:bookmarkEnd w:id="1661"/>
      <w:r>
        <w:rPr>
          <w:rtl/>
        </w:rPr>
        <w:t xml:space="preserve">על </w:t>
      </w:r>
      <w:bookmarkStart w:id="1662" w:name="_ETM_Q3_688100"/>
      <w:bookmarkEnd w:id="1662"/>
      <w:r>
        <w:rPr>
          <w:rtl/>
        </w:rPr>
        <w:t xml:space="preserve">מה </w:t>
      </w:r>
      <w:bookmarkStart w:id="1663" w:name="_ETM_Q3_688250"/>
      <w:bookmarkEnd w:id="1663"/>
      <w:r>
        <w:rPr>
          <w:rFonts w:hint="cs"/>
          <w:rtl/>
        </w:rPr>
        <w:t>ש</w:t>
      </w:r>
      <w:r>
        <w:rPr>
          <w:rtl/>
        </w:rPr>
        <w:t xml:space="preserve">קרה </w:t>
      </w:r>
      <w:bookmarkStart w:id="1664" w:name="_ETM_Q3_688520"/>
      <w:bookmarkEnd w:id="1664"/>
      <w:r>
        <w:rPr>
          <w:rtl/>
        </w:rPr>
        <w:t xml:space="preserve">שם </w:t>
      </w:r>
      <w:bookmarkStart w:id="1665" w:name="_ETM_Q3_688670"/>
      <w:bookmarkEnd w:id="1665"/>
      <w:r>
        <w:rPr>
          <w:rtl/>
        </w:rPr>
        <w:t xml:space="preserve">בלי </w:t>
      </w:r>
      <w:bookmarkStart w:id="1666" w:name="_ETM_Q3_689000"/>
      <w:bookmarkStart w:id="1667" w:name="_ETM_Q3_689209"/>
      <w:bookmarkEnd w:id="1666"/>
      <w:bookmarkEnd w:id="1667"/>
      <w:r>
        <w:rPr>
          <w:rtl/>
        </w:rPr>
        <w:t>להיחנק</w:t>
      </w:r>
      <w:r>
        <w:rPr>
          <w:rFonts w:hint="cs"/>
          <w:rtl/>
        </w:rPr>
        <w:t xml:space="preserve"> –</w:t>
      </w:r>
      <w:r>
        <w:rPr>
          <w:rtl/>
        </w:rPr>
        <w:t xml:space="preserve"> </w:t>
      </w:r>
      <w:bookmarkStart w:id="1668" w:name="_ETM_Q3_691829"/>
      <w:bookmarkEnd w:id="1668"/>
      <w:r>
        <w:rPr>
          <w:rtl/>
        </w:rPr>
        <w:t xml:space="preserve">אני </w:t>
      </w:r>
      <w:bookmarkStart w:id="1669" w:name="_ETM_Q3_692159"/>
      <w:bookmarkEnd w:id="1669"/>
      <w:r>
        <w:rPr>
          <w:rtl/>
        </w:rPr>
        <w:t xml:space="preserve">רואה </w:t>
      </w:r>
      <w:bookmarkStart w:id="1670" w:name="_ETM_Q3_692459"/>
      <w:bookmarkEnd w:id="1670"/>
      <w:r>
        <w:rPr>
          <w:rtl/>
        </w:rPr>
        <w:t xml:space="preserve">את </w:t>
      </w:r>
      <w:bookmarkStart w:id="1671" w:name="_ETM_Q3_692549"/>
      <w:bookmarkEnd w:id="1671"/>
      <w:r>
        <w:rPr>
          <w:rtl/>
        </w:rPr>
        <w:t xml:space="preserve">המשאיות </w:t>
      </w:r>
      <w:bookmarkStart w:id="1672" w:name="_ETM_Q3_693209"/>
      <w:bookmarkEnd w:id="1672"/>
      <w:r>
        <w:rPr>
          <w:rtl/>
        </w:rPr>
        <w:t xml:space="preserve">נכנסות </w:t>
      </w:r>
      <w:bookmarkStart w:id="1673" w:name="_ETM_Q3_694819"/>
      <w:bookmarkEnd w:id="1673"/>
      <w:r>
        <w:rPr>
          <w:rtl/>
        </w:rPr>
        <w:t xml:space="preserve">עם </w:t>
      </w:r>
      <w:bookmarkStart w:id="1674" w:name="_ETM_Q3_694969"/>
      <w:bookmarkEnd w:id="1674"/>
      <w:r>
        <w:rPr>
          <w:rtl/>
        </w:rPr>
        <w:t>התרופות</w:t>
      </w:r>
      <w:r>
        <w:rPr>
          <w:rFonts w:hint="cs"/>
          <w:rtl/>
        </w:rPr>
        <w:t>,</w:t>
      </w:r>
      <w:r>
        <w:rPr>
          <w:rtl/>
        </w:rPr>
        <w:t xml:space="preserve"> </w:t>
      </w:r>
      <w:bookmarkStart w:id="1675" w:name="_ETM_Q3_696500"/>
      <w:bookmarkEnd w:id="1675"/>
      <w:r>
        <w:rPr>
          <w:rtl/>
        </w:rPr>
        <w:t xml:space="preserve">עם </w:t>
      </w:r>
      <w:bookmarkStart w:id="1676" w:name="_ETM_Q3_696710"/>
      <w:bookmarkStart w:id="1677" w:name="_ETM_Q3_696800"/>
      <w:bookmarkEnd w:id="1676"/>
      <w:bookmarkEnd w:id="1677"/>
      <w:r>
        <w:rPr>
          <w:rFonts w:hint="cs"/>
          <w:rtl/>
        </w:rPr>
        <w:t>המזון,</w:t>
      </w:r>
      <w:bookmarkStart w:id="1678" w:name="_ETM_Q3_698079"/>
      <w:bookmarkEnd w:id="1678"/>
      <w:r>
        <w:rPr>
          <w:rFonts w:hint="cs"/>
          <w:rtl/>
        </w:rPr>
        <w:t xml:space="preserve"> </w:t>
      </w:r>
      <w:r>
        <w:rPr>
          <w:rtl/>
        </w:rPr>
        <w:t xml:space="preserve">עם </w:t>
      </w:r>
      <w:bookmarkStart w:id="1679" w:name="_ETM_Q3_698260"/>
      <w:bookmarkEnd w:id="1679"/>
      <w:r>
        <w:rPr>
          <w:rtl/>
        </w:rPr>
        <w:t>הדלק</w:t>
      </w:r>
      <w:r>
        <w:rPr>
          <w:rFonts w:hint="cs"/>
          <w:rtl/>
        </w:rPr>
        <w:t xml:space="preserve">. </w:t>
      </w:r>
    </w:p>
    <w:p w:rsidR="00C82E38" w:rsidRDefault="00C82E38" w:rsidP="00FB4E83">
      <w:pPr>
        <w:rPr>
          <w:rtl/>
        </w:rPr>
      </w:pPr>
      <w:bookmarkStart w:id="1680" w:name="_ETM_Q3_697591"/>
      <w:bookmarkStart w:id="1681" w:name="_ETM_Q3_697675"/>
      <w:bookmarkEnd w:id="1680"/>
      <w:bookmarkEnd w:id="1681"/>
    </w:p>
    <w:p w:rsidR="00C82E38" w:rsidRDefault="00C82E38" w:rsidP="00062A4B">
      <w:pPr>
        <w:rPr>
          <w:rtl/>
        </w:rPr>
      </w:pPr>
      <w:bookmarkStart w:id="1682" w:name="_ETM_Q3_697768"/>
      <w:bookmarkStart w:id="1683" w:name="_ETM_Q3_697837"/>
      <w:bookmarkStart w:id="1684" w:name="_ETM_Q3_699330"/>
      <w:bookmarkEnd w:id="1682"/>
      <w:bookmarkEnd w:id="1683"/>
      <w:bookmarkEnd w:id="1684"/>
      <w:r>
        <w:rPr>
          <w:rtl/>
        </w:rPr>
        <w:t xml:space="preserve">שלא </w:t>
      </w:r>
      <w:bookmarkStart w:id="1685" w:name="_ETM_Q3_699809"/>
      <w:bookmarkEnd w:id="1685"/>
      <w:r>
        <w:rPr>
          <w:rtl/>
        </w:rPr>
        <w:t>תתבלבלו</w:t>
      </w:r>
      <w:r w:rsidR="00062A4B">
        <w:rPr>
          <w:rFonts w:hint="cs"/>
          <w:rtl/>
        </w:rPr>
        <w:t>,</w:t>
      </w:r>
      <w:r>
        <w:rPr>
          <w:rtl/>
        </w:rPr>
        <w:t xml:space="preserve"> </w:t>
      </w:r>
      <w:bookmarkStart w:id="1686" w:name="_ETM_Q3_701169"/>
      <w:bookmarkEnd w:id="1686"/>
      <w:r>
        <w:rPr>
          <w:rtl/>
        </w:rPr>
        <w:t xml:space="preserve">כל </w:t>
      </w:r>
      <w:bookmarkStart w:id="1687" w:name="_ETM_Q3_701559"/>
      <w:bookmarkEnd w:id="1687"/>
      <w:r>
        <w:rPr>
          <w:rtl/>
        </w:rPr>
        <w:t xml:space="preserve">תרופה </w:t>
      </w:r>
      <w:bookmarkStart w:id="1688" w:name="_ETM_Q3_701980"/>
      <w:bookmarkEnd w:id="1688"/>
      <w:r>
        <w:rPr>
          <w:rtl/>
        </w:rPr>
        <w:t>כז</w:t>
      </w:r>
      <w:r w:rsidR="00062A4B">
        <w:rPr>
          <w:rFonts w:hint="cs"/>
          <w:rtl/>
        </w:rPr>
        <w:t>את</w:t>
      </w:r>
      <w:r>
        <w:rPr>
          <w:rtl/>
        </w:rPr>
        <w:t xml:space="preserve"> </w:t>
      </w:r>
      <w:bookmarkStart w:id="1689" w:name="_ETM_Q3_702340"/>
      <w:bookmarkEnd w:id="1689"/>
      <w:r>
        <w:rPr>
          <w:rtl/>
        </w:rPr>
        <w:t xml:space="preserve">קודם </w:t>
      </w:r>
      <w:bookmarkStart w:id="1690" w:name="_ETM_Q3_702609"/>
      <w:bookmarkEnd w:id="1690"/>
      <w:r>
        <w:rPr>
          <w:rtl/>
        </w:rPr>
        <w:t>כ</w:t>
      </w:r>
      <w:r>
        <w:rPr>
          <w:rFonts w:hint="cs"/>
          <w:rtl/>
        </w:rPr>
        <w:t>ו</w:t>
      </w:r>
      <w:r>
        <w:rPr>
          <w:rtl/>
        </w:rPr>
        <w:t xml:space="preserve">ל </w:t>
      </w:r>
      <w:bookmarkStart w:id="1691" w:name="_ETM_Q3_702790"/>
      <w:bookmarkEnd w:id="1691"/>
      <w:r>
        <w:rPr>
          <w:rtl/>
        </w:rPr>
        <w:t>מגיע</w:t>
      </w:r>
      <w:r>
        <w:rPr>
          <w:rFonts w:hint="cs"/>
          <w:rtl/>
        </w:rPr>
        <w:t>ה</w:t>
      </w:r>
      <w:r>
        <w:rPr>
          <w:rtl/>
        </w:rPr>
        <w:t xml:space="preserve"> </w:t>
      </w:r>
      <w:bookmarkStart w:id="1692" w:name="_ETM_Q3_703090"/>
      <w:bookmarkEnd w:id="1692"/>
      <w:r>
        <w:rPr>
          <w:rtl/>
        </w:rPr>
        <w:t>לפ</w:t>
      </w:r>
      <w:r>
        <w:rPr>
          <w:rFonts w:hint="cs"/>
          <w:rtl/>
        </w:rPr>
        <w:t>עיל</w:t>
      </w:r>
      <w:r>
        <w:rPr>
          <w:rtl/>
        </w:rPr>
        <w:t xml:space="preserve"> </w:t>
      </w:r>
      <w:bookmarkStart w:id="1693" w:name="_ETM_Q3_703389"/>
      <w:bookmarkEnd w:id="1693"/>
      <w:r>
        <w:rPr>
          <w:rtl/>
        </w:rPr>
        <w:t>חמאס</w:t>
      </w:r>
      <w:r>
        <w:rPr>
          <w:rFonts w:hint="cs"/>
          <w:rtl/>
        </w:rPr>
        <w:t>.</w:t>
      </w:r>
      <w:r>
        <w:rPr>
          <w:rtl/>
        </w:rPr>
        <w:t xml:space="preserve"> </w:t>
      </w:r>
      <w:bookmarkStart w:id="1694" w:name="_ETM_Q3_704230"/>
      <w:bookmarkEnd w:id="1694"/>
      <w:r>
        <w:rPr>
          <w:rtl/>
        </w:rPr>
        <w:t xml:space="preserve">כל </w:t>
      </w:r>
      <w:bookmarkStart w:id="1695" w:name="_ETM_Q3_704530"/>
      <w:bookmarkEnd w:id="1695"/>
      <w:r>
        <w:rPr>
          <w:rtl/>
        </w:rPr>
        <w:t xml:space="preserve">תחבושת </w:t>
      </w:r>
      <w:bookmarkStart w:id="1696" w:name="_ETM_Q3_705190"/>
      <w:bookmarkEnd w:id="1696"/>
      <w:r>
        <w:rPr>
          <w:rtl/>
        </w:rPr>
        <w:t xml:space="preserve">קודם </w:t>
      </w:r>
      <w:bookmarkStart w:id="1697" w:name="_ETM_Q3_705460"/>
      <w:bookmarkEnd w:id="1697"/>
      <w:r>
        <w:rPr>
          <w:rtl/>
        </w:rPr>
        <w:t>כ</w:t>
      </w:r>
      <w:r>
        <w:rPr>
          <w:rFonts w:hint="cs"/>
          <w:rtl/>
        </w:rPr>
        <w:t>ו</w:t>
      </w:r>
      <w:r>
        <w:rPr>
          <w:rtl/>
        </w:rPr>
        <w:t xml:space="preserve">ל </w:t>
      </w:r>
      <w:bookmarkStart w:id="1698" w:name="_ETM_Q3_705640"/>
      <w:bookmarkEnd w:id="1698"/>
      <w:proofErr w:type="spellStart"/>
      <w:r>
        <w:rPr>
          <w:rtl/>
        </w:rPr>
        <w:t>תחבוש</w:t>
      </w:r>
      <w:proofErr w:type="spellEnd"/>
      <w:r>
        <w:rPr>
          <w:rFonts w:hint="cs"/>
          <w:rtl/>
        </w:rPr>
        <w:t xml:space="preserve"> את</w:t>
      </w:r>
      <w:r>
        <w:rPr>
          <w:rtl/>
        </w:rPr>
        <w:t xml:space="preserve"> </w:t>
      </w:r>
      <w:bookmarkStart w:id="1699" w:name="_ETM_Q3_706210"/>
      <w:bookmarkEnd w:id="1699"/>
      <w:r>
        <w:rPr>
          <w:rtl/>
        </w:rPr>
        <w:t xml:space="preserve">פעילי </w:t>
      </w:r>
      <w:bookmarkStart w:id="1700" w:name="_ETM_Q3_706510"/>
      <w:bookmarkEnd w:id="1700"/>
      <w:r>
        <w:rPr>
          <w:rtl/>
        </w:rPr>
        <w:t xml:space="preserve">חמאס </w:t>
      </w:r>
      <w:bookmarkStart w:id="1701" w:name="_ETM_Q3_706870"/>
      <w:bookmarkEnd w:id="1701"/>
      <w:r>
        <w:rPr>
          <w:rtl/>
        </w:rPr>
        <w:t xml:space="preserve">שנפצעו </w:t>
      </w:r>
      <w:bookmarkStart w:id="1702" w:name="_ETM_Q3_707350"/>
      <w:bookmarkEnd w:id="1702"/>
      <w:r>
        <w:rPr>
          <w:rtl/>
        </w:rPr>
        <w:t xml:space="preserve">בקרבות </w:t>
      </w:r>
      <w:bookmarkStart w:id="1703" w:name="_ETM_Q3_707860"/>
      <w:bookmarkEnd w:id="1703"/>
      <w:r>
        <w:rPr>
          <w:rtl/>
        </w:rPr>
        <w:t>האלה</w:t>
      </w:r>
      <w:r>
        <w:rPr>
          <w:rFonts w:hint="cs"/>
          <w:rtl/>
        </w:rPr>
        <w:t>,</w:t>
      </w:r>
      <w:r>
        <w:rPr>
          <w:rtl/>
        </w:rPr>
        <w:t xml:space="preserve"> </w:t>
      </w:r>
      <w:bookmarkStart w:id="1704" w:name="_ETM_Q3_708580"/>
      <w:bookmarkEnd w:id="1704"/>
      <w:r>
        <w:rPr>
          <w:rtl/>
        </w:rPr>
        <w:t xml:space="preserve">וכל </w:t>
      </w:r>
      <w:bookmarkStart w:id="1705" w:name="_ETM_Q3_709030"/>
      <w:bookmarkEnd w:id="1705"/>
      <w:r>
        <w:rPr>
          <w:rtl/>
        </w:rPr>
        <w:t>מז</w:t>
      </w:r>
      <w:r>
        <w:rPr>
          <w:rFonts w:hint="cs"/>
          <w:rtl/>
        </w:rPr>
        <w:t>ון שייכנס</w:t>
      </w:r>
      <w:r>
        <w:rPr>
          <w:rtl/>
        </w:rPr>
        <w:t xml:space="preserve"> </w:t>
      </w:r>
      <w:bookmarkStart w:id="1706" w:name="_ETM_Q3_709360"/>
      <w:bookmarkStart w:id="1707" w:name="_ETM_Q3_709870"/>
      <w:bookmarkEnd w:id="1706"/>
      <w:bookmarkEnd w:id="1707"/>
      <w:r>
        <w:rPr>
          <w:rtl/>
        </w:rPr>
        <w:t xml:space="preserve">יגיע </w:t>
      </w:r>
      <w:bookmarkStart w:id="1708" w:name="_ETM_Q3_710170"/>
      <w:bookmarkEnd w:id="1708"/>
      <w:r>
        <w:rPr>
          <w:rtl/>
        </w:rPr>
        <w:t xml:space="preserve">קודם </w:t>
      </w:r>
      <w:bookmarkStart w:id="1709" w:name="_ETM_Q3_710390"/>
      <w:bookmarkEnd w:id="1709"/>
      <w:r>
        <w:rPr>
          <w:rtl/>
        </w:rPr>
        <w:t>כ</w:t>
      </w:r>
      <w:r>
        <w:rPr>
          <w:rFonts w:hint="cs"/>
          <w:rtl/>
        </w:rPr>
        <w:t>ו</w:t>
      </w:r>
      <w:r>
        <w:rPr>
          <w:rtl/>
        </w:rPr>
        <w:t>ל</w:t>
      </w:r>
      <w:r>
        <w:rPr>
          <w:rFonts w:hint="cs"/>
          <w:rtl/>
        </w:rPr>
        <w:t xml:space="preserve"> לפיות שלהם, לא לפיות </w:t>
      </w:r>
      <w:bookmarkStart w:id="1710" w:name="_ETM_Q3_710715"/>
      <w:bookmarkEnd w:id="1710"/>
      <w:r>
        <w:rPr>
          <w:rFonts w:hint="cs"/>
          <w:rtl/>
        </w:rPr>
        <w:t xml:space="preserve">של אף אחד מהילדים או התינוקות שזקוקים לזה – </w:t>
      </w:r>
      <w:bookmarkStart w:id="1711" w:name="_ETM_Q3_710690"/>
      <w:bookmarkStart w:id="1712" w:name="_ETM_Q3_711020"/>
      <w:bookmarkStart w:id="1713" w:name="_ETM_Q3_712179"/>
      <w:bookmarkStart w:id="1714" w:name="_ETM_Q3_712329"/>
      <w:bookmarkStart w:id="1715" w:name="_ETM_Q3_712689"/>
      <w:bookmarkStart w:id="1716" w:name="_ETM_Q3_712779"/>
      <w:bookmarkStart w:id="1717" w:name="_ETM_Q3_712900"/>
      <w:bookmarkStart w:id="1718" w:name="_ETM_Q3_713049"/>
      <w:bookmarkStart w:id="1719" w:name="_ETM_Q3_713319"/>
      <w:bookmarkStart w:id="1720" w:name="_ETM_Q3_714219"/>
      <w:bookmarkStart w:id="1721" w:name="_ETM_Q3_714340"/>
      <w:bookmarkStart w:id="1722" w:name="_ETM_Q3_714819"/>
      <w:bookmarkStart w:id="1723" w:name="_ETM_Q3_715299"/>
      <w:bookmarkStart w:id="1724" w:name="_ETM_Q3_716230"/>
      <w:bookmarkStart w:id="1725" w:name="_ETM_Q3_725002"/>
      <w:bookmarkStart w:id="1726" w:name="_ETM_Q3_725125"/>
      <w:bookmarkStart w:id="1727" w:name="_ETM_Q3_725433"/>
      <w:bookmarkStart w:id="1728" w:name="_ETM_Q3_725529"/>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r>
        <w:rPr>
          <w:rtl/>
        </w:rPr>
        <w:t xml:space="preserve">זה </w:t>
      </w:r>
      <w:bookmarkStart w:id="1729" w:name="_ETM_Q3_716650"/>
      <w:bookmarkEnd w:id="1729"/>
      <w:r>
        <w:rPr>
          <w:rtl/>
        </w:rPr>
        <w:t>הומניטרי</w:t>
      </w:r>
      <w:r>
        <w:rPr>
          <w:rFonts w:hint="cs"/>
          <w:rtl/>
        </w:rPr>
        <w:t>.</w:t>
      </w:r>
      <w:r>
        <w:rPr>
          <w:rtl/>
        </w:rPr>
        <w:t xml:space="preserve"> </w:t>
      </w:r>
      <w:bookmarkStart w:id="1730" w:name="_ETM_Q3_717809"/>
      <w:bookmarkEnd w:id="1730"/>
      <w:r>
        <w:rPr>
          <w:rtl/>
        </w:rPr>
        <w:t xml:space="preserve">וזה </w:t>
      </w:r>
      <w:bookmarkStart w:id="1731" w:name="_ETM_Q3_718319"/>
      <w:bookmarkEnd w:id="1731"/>
      <w:r>
        <w:rPr>
          <w:rtl/>
        </w:rPr>
        <w:t xml:space="preserve">לא </w:t>
      </w:r>
      <w:bookmarkStart w:id="1732" w:name="_ETM_Q3_718529"/>
      <w:bookmarkEnd w:id="1732"/>
      <w:r>
        <w:rPr>
          <w:rFonts w:hint="cs"/>
          <w:rtl/>
        </w:rPr>
        <w:t>הומניטרי להכניס את הציוד הזה לשם</w:t>
      </w:r>
      <w:r w:rsidR="00682A6C">
        <w:rPr>
          <w:rFonts w:hint="cs"/>
          <w:rtl/>
        </w:rPr>
        <w:t>,</w:t>
      </w:r>
      <w:r>
        <w:rPr>
          <w:rFonts w:hint="cs"/>
          <w:rtl/>
        </w:rPr>
        <w:t xml:space="preserve"> ואתם חייבים </w:t>
      </w:r>
      <w:bookmarkStart w:id="1733" w:name="_ETM_Q3_718679"/>
      <w:bookmarkStart w:id="1734" w:name="_ETM_Q3_718769"/>
      <w:bookmarkStart w:id="1735" w:name="_ETM_Q3_718980"/>
      <w:bookmarkStart w:id="1736" w:name="_ETM_Q3_719040"/>
      <w:bookmarkStart w:id="1737" w:name="_ETM_Q3_719370"/>
      <w:bookmarkStart w:id="1738" w:name="_ETM_Q3_719429"/>
      <w:bookmarkStart w:id="1739" w:name="_ETM_Q3_719730"/>
      <w:bookmarkStart w:id="1740" w:name="_ETM_Q3_719909"/>
      <w:bookmarkStart w:id="1741" w:name="_ETM_Q3_720209"/>
      <w:bookmarkStart w:id="1742" w:name="_ETM_Q3_720449"/>
      <w:bookmarkStart w:id="1743" w:name="_ETM_Q3_720839"/>
      <w:bookmarkEnd w:id="1733"/>
      <w:bookmarkEnd w:id="1734"/>
      <w:bookmarkEnd w:id="1735"/>
      <w:bookmarkEnd w:id="1736"/>
      <w:bookmarkEnd w:id="1737"/>
      <w:bookmarkEnd w:id="1738"/>
      <w:bookmarkEnd w:id="1739"/>
      <w:bookmarkEnd w:id="1740"/>
      <w:bookmarkEnd w:id="1741"/>
      <w:bookmarkEnd w:id="1742"/>
      <w:bookmarkEnd w:id="1743"/>
      <w:r>
        <w:rPr>
          <w:rFonts w:hint="cs"/>
          <w:rtl/>
        </w:rPr>
        <w:t>לע</w:t>
      </w:r>
      <w:r>
        <w:rPr>
          <w:rtl/>
        </w:rPr>
        <w:t xml:space="preserve">צור </w:t>
      </w:r>
      <w:bookmarkStart w:id="1744" w:name="_ETM_Q3_721169"/>
      <w:bookmarkEnd w:id="1744"/>
      <w:r>
        <w:rPr>
          <w:rtl/>
        </w:rPr>
        <w:t xml:space="preserve">את </w:t>
      </w:r>
      <w:bookmarkStart w:id="1745" w:name="_ETM_Q3_721290"/>
      <w:bookmarkEnd w:id="1745"/>
      <w:r>
        <w:rPr>
          <w:rtl/>
        </w:rPr>
        <w:t>זה</w:t>
      </w:r>
      <w:r>
        <w:rPr>
          <w:rFonts w:hint="cs"/>
          <w:rtl/>
        </w:rPr>
        <w:t>.</w:t>
      </w:r>
      <w:r>
        <w:rPr>
          <w:rtl/>
        </w:rPr>
        <w:t xml:space="preserve"> </w:t>
      </w:r>
      <w:bookmarkStart w:id="1746" w:name="_ETM_Q3_722489"/>
      <w:bookmarkEnd w:id="1746"/>
      <w:r>
        <w:rPr>
          <w:rtl/>
        </w:rPr>
        <w:t xml:space="preserve">לא </w:t>
      </w:r>
      <w:bookmarkStart w:id="1747" w:name="_ETM_Q3_722700"/>
      <w:bookmarkEnd w:id="1747"/>
      <w:r>
        <w:rPr>
          <w:rtl/>
        </w:rPr>
        <w:t xml:space="preserve">מחר </w:t>
      </w:r>
      <w:bookmarkStart w:id="1748" w:name="_ETM_Q3_723120"/>
      <w:bookmarkEnd w:id="1748"/>
      <w:r>
        <w:rPr>
          <w:rtl/>
        </w:rPr>
        <w:t xml:space="preserve">ולא </w:t>
      </w:r>
      <w:bookmarkStart w:id="1749" w:name="_ETM_Q3_723299"/>
      <w:bookmarkEnd w:id="1749"/>
      <w:r>
        <w:rPr>
          <w:rtl/>
        </w:rPr>
        <w:t>מ</w:t>
      </w:r>
      <w:r w:rsidR="00682A6C">
        <w:rPr>
          <w:rFonts w:hint="cs"/>
          <w:rtl/>
        </w:rPr>
        <w:t>ו</w:t>
      </w:r>
      <w:r>
        <w:rPr>
          <w:rtl/>
        </w:rPr>
        <w:t>חרתיים</w:t>
      </w:r>
      <w:r>
        <w:rPr>
          <w:rFonts w:hint="cs"/>
          <w:rtl/>
        </w:rPr>
        <w:t>,</w:t>
      </w:r>
      <w:r>
        <w:rPr>
          <w:rtl/>
        </w:rPr>
        <w:t xml:space="preserve"> </w:t>
      </w:r>
      <w:bookmarkStart w:id="1750" w:name="_ETM_Q3_723840"/>
      <w:bookmarkEnd w:id="1750"/>
      <w:r>
        <w:rPr>
          <w:rtl/>
        </w:rPr>
        <w:t>עכשיו</w:t>
      </w:r>
      <w:r>
        <w:rPr>
          <w:rFonts w:hint="cs"/>
          <w:rtl/>
        </w:rPr>
        <w:t>.</w:t>
      </w:r>
      <w:r>
        <w:rPr>
          <w:rtl/>
        </w:rPr>
        <w:t xml:space="preserve"> </w:t>
      </w:r>
      <w:bookmarkStart w:id="1751" w:name="_ETM_Q3_725059"/>
      <w:bookmarkEnd w:id="1751"/>
      <w:r>
        <w:rPr>
          <w:rtl/>
        </w:rPr>
        <w:t xml:space="preserve">זאת </w:t>
      </w:r>
      <w:bookmarkStart w:id="1752" w:name="_ETM_Q3_725359"/>
      <w:bookmarkEnd w:id="1752"/>
      <w:r>
        <w:rPr>
          <w:rtl/>
        </w:rPr>
        <w:t>חובתנו</w:t>
      </w:r>
      <w:r>
        <w:rPr>
          <w:rFonts w:hint="cs"/>
          <w:rtl/>
        </w:rPr>
        <w:t>.</w:t>
      </w:r>
      <w:r>
        <w:rPr>
          <w:rtl/>
        </w:rPr>
        <w:t xml:space="preserve"> </w:t>
      </w:r>
      <w:bookmarkStart w:id="1753" w:name="_ETM_Q3_726630"/>
      <w:bookmarkEnd w:id="1753"/>
      <w:r>
        <w:rPr>
          <w:rtl/>
        </w:rPr>
        <w:t xml:space="preserve">זאת </w:t>
      </w:r>
      <w:bookmarkStart w:id="1754" w:name="_ETM_Q3_726929"/>
      <w:bookmarkEnd w:id="1754"/>
      <w:r>
        <w:rPr>
          <w:rtl/>
        </w:rPr>
        <w:t xml:space="preserve">חובתכם </w:t>
      </w:r>
      <w:bookmarkStart w:id="1755" w:name="_ETM_Q3_727559"/>
      <w:bookmarkEnd w:id="1755"/>
      <w:r>
        <w:rPr>
          <w:rtl/>
        </w:rPr>
        <w:t>המינימלית</w:t>
      </w:r>
      <w:r>
        <w:rPr>
          <w:rFonts w:hint="cs"/>
          <w:rtl/>
        </w:rPr>
        <w:t>.</w:t>
      </w:r>
      <w:r>
        <w:rPr>
          <w:rtl/>
        </w:rPr>
        <w:t xml:space="preserve"> </w:t>
      </w:r>
      <w:bookmarkStart w:id="1756" w:name="_ETM_Q3_729420"/>
      <w:bookmarkEnd w:id="1756"/>
      <w:r>
        <w:rPr>
          <w:rtl/>
        </w:rPr>
        <w:t xml:space="preserve">לא </w:t>
      </w:r>
      <w:bookmarkStart w:id="1757" w:name="_ETM_Q3_729690"/>
      <w:bookmarkEnd w:id="1757"/>
      <w:r>
        <w:rPr>
          <w:rtl/>
        </w:rPr>
        <w:t xml:space="preserve">יכול </w:t>
      </w:r>
      <w:bookmarkStart w:id="1758" w:name="_ETM_Q3_730140"/>
      <w:bookmarkEnd w:id="1758"/>
      <w:r>
        <w:rPr>
          <w:rtl/>
        </w:rPr>
        <w:t>להיות</w:t>
      </w:r>
      <w:r>
        <w:rPr>
          <w:rFonts w:hint="cs"/>
          <w:rtl/>
        </w:rPr>
        <w:t>,</w:t>
      </w:r>
      <w:r>
        <w:rPr>
          <w:rtl/>
        </w:rPr>
        <w:t xml:space="preserve"> </w:t>
      </w:r>
      <w:bookmarkStart w:id="1759" w:name="_ETM_Q3_731249"/>
      <w:bookmarkEnd w:id="1759"/>
      <w:r>
        <w:rPr>
          <w:rtl/>
        </w:rPr>
        <w:t xml:space="preserve">אחרי </w:t>
      </w:r>
      <w:bookmarkStart w:id="1760" w:name="_ETM_Q3_731609"/>
      <w:bookmarkEnd w:id="1760"/>
      <w:r>
        <w:rPr>
          <w:rtl/>
        </w:rPr>
        <w:t xml:space="preserve">מה </w:t>
      </w:r>
      <w:bookmarkStart w:id="1761" w:name="_ETM_Q3_731790"/>
      <w:bookmarkEnd w:id="1761"/>
      <w:r>
        <w:rPr>
          <w:rtl/>
        </w:rPr>
        <w:t xml:space="preserve">שעשו </w:t>
      </w:r>
      <w:bookmarkStart w:id="1762" w:name="_ETM_Q3_732239"/>
      <w:bookmarkEnd w:id="1762"/>
      <w:r>
        <w:rPr>
          <w:rtl/>
        </w:rPr>
        <w:t>לנו</w:t>
      </w:r>
      <w:r>
        <w:rPr>
          <w:rFonts w:hint="cs"/>
          <w:rtl/>
        </w:rPr>
        <w:t>,</w:t>
      </w:r>
      <w:r>
        <w:rPr>
          <w:rtl/>
        </w:rPr>
        <w:t xml:space="preserve"> </w:t>
      </w:r>
      <w:bookmarkStart w:id="1763" w:name="_ETM_Q3_733020"/>
      <w:bookmarkEnd w:id="1763"/>
      <w:r>
        <w:rPr>
          <w:rtl/>
        </w:rPr>
        <w:t xml:space="preserve">שאנחנו </w:t>
      </w:r>
      <w:bookmarkStart w:id="1764" w:name="_ETM_Q3_733350"/>
      <w:bookmarkEnd w:id="1764"/>
      <w:r>
        <w:rPr>
          <w:rtl/>
        </w:rPr>
        <w:t xml:space="preserve">ממשיכים </w:t>
      </w:r>
      <w:bookmarkStart w:id="1765" w:name="_ETM_Q3_733860"/>
      <w:bookmarkEnd w:id="1765"/>
      <w:r>
        <w:rPr>
          <w:rtl/>
        </w:rPr>
        <w:t xml:space="preserve">להתנהג </w:t>
      </w:r>
      <w:bookmarkStart w:id="1766" w:name="_ETM_Q3_734340"/>
      <w:bookmarkEnd w:id="1766"/>
      <w:r>
        <w:rPr>
          <w:rtl/>
        </w:rPr>
        <w:t xml:space="preserve">כאילו </w:t>
      </w:r>
      <w:bookmarkStart w:id="1767" w:name="_ETM_Q3_734580"/>
      <w:bookmarkEnd w:id="1767"/>
      <w:r>
        <w:rPr>
          <w:rtl/>
        </w:rPr>
        <w:t xml:space="preserve">לא </w:t>
      </w:r>
      <w:bookmarkStart w:id="1768" w:name="_ETM_Q3_734700"/>
      <w:bookmarkEnd w:id="1768"/>
      <w:r>
        <w:rPr>
          <w:rtl/>
        </w:rPr>
        <w:t xml:space="preserve">קרה </w:t>
      </w:r>
      <w:bookmarkStart w:id="1769" w:name="_ETM_Q3_734970"/>
      <w:bookmarkEnd w:id="1769"/>
      <w:r>
        <w:rPr>
          <w:rtl/>
        </w:rPr>
        <w:t>כלום</w:t>
      </w:r>
      <w:r>
        <w:rPr>
          <w:rFonts w:hint="cs"/>
          <w:rtl/>
        </w:rPr>
        <w:t>.</w:t>
      </w:r>
      <w:r>
        <w:rPr>
          <w:rtl/>
        </w:rPr>
        <w:t xml:space="preserve"> </w:t>
      </w:r>
      <w:bookmarkStart w:id="1770" w:name="_ETM_Q3_736260"/>
      <w:bookmarkEnd w:id="1770"/>
      <w:r>
        <w:rPr>
          <w:rtl/>
        </w:rPr>
        <w:t xml:space="preserve">המציאות </w:t>
      </w:r>
      <w:bookmarkStart w:id="1771" w:name="_ETM_Q3_737360"/>
      <w:bookmarkEnd w:id="1771"/>
      <w:r>
        <w:rPr>
          <w:rtl/>
        </w:rPr>
        <w:t xml:space="preserve">החל </w:t>
      </w:r>
      <w:bookmarkStart w:id="1772" w:name="_ETM_Q3_737960"/>
      <w:bookmarkEnd w:id="1772"/>
      <w:r>
        <w:rPr>
          <w:rtl/>
        </w:rPr>
        <w:t>מ</w:t>
      </w:r>
      <w:r>
        <w:rPr>
          <w:rFonts w:hint="cs"/>
          <w:rtl/>
        </w:rPr>
        <w:t>-7</w:t>
      </w:r>
      <w:r>
        <w:rPr>
          <w:rtl/>
        </w:rPr>
        <w:t xml:space="preserve"> </w:t>
      </w:r>
      <w:bookmarkStart w:id="1773" w:name="_ETM_Q3_738559"/>
      <w:bookmarkEnd w:id="1773"/>
      <w:r>
        <w:rPr>
          <w:rtl/>
        </w:rPr>
        <w:t xml:space="preserve">באוקטובר </w:t>
      </w:r>
      <w:bookmarkStart w:id="1774" w:name="_ETM_Q3_739190"/>
      <w:bookmarkEnd w:id="1774"/>
      <w:r>
        <w:rPr>
          <w:rtl/>
        </w:rPr>
        <w:t>השתנתה</w:t>
      </w:r>
      <w:r>
        <w:rPr>
          <w:rFonts w:hint="cs"/>
          <w:rtl/>
        </w:rPr>
        <w:t>.</w:t>
      </w:r>
      <w:r>
        <w:rPr>
          <w:rtl/>
        </w:rPr>
        <w:t xml:space="preserve"> </w:t>
      </w:r>
      <w:bookmarkStart w:id="1775" w:name="_ETM_Q3_740559"/>
      <w:bookmarkEnd w:id="1775"/>
      <w:r>
        <w:rPr>
          <w:rtl/>
        </w:rPr>
        <w:t xml:space="preserve">והגיע </w:t>
      </w:r>
      <w:bookmarkStart w:id="1776" w:name="_ETM_Q3_741100"/>
      <w:bookmarkEnd w:id="1776"/>
      <w:r>
        <w:rPr>
          <w:rtl/>
        </w:rPr>
        <w:t xml:space="preserve">הזמן </w:t>
      </w:r>
      <w:bookmarkStart w:id="1777" w:name="_ETM_Q3_742349"/>
      <w:bookmarkEnd w:id="1777"/>
      <w:r>
        <w:rPr>
          <w:rtl/>
        </w:rPr>
        <w:t xml:space="preserve">שגם </w:t>
      </w:r>
      <w:bookmarkStart w:id="1778" w:name="_ETM_Q3_742949"/>
      <w:bookmarkEnd w:id="1778"/>
      <w:r>
        <w:rPr>
          <w:rtl/>
        </w:rPr>
        <w:t>כ</w:t>
      </w:r>
      <w:r>
        <w:rPr>
          <w:rFonts w:hint="cs"/>
          <w:rtl/>
        </w:rPr>
        <w:t>א</w:t>
      </w:r>
      <w:r>
        <w:rPr>
          <w:rtl/>
        </w:rPr>
        <w:t xml:space="preserve">ן </w:t>
      </w:r>
      <w:bookmarkStart w:id="1779" w:name="_ETM_Q3_743340"/>
      <w:bookmarkEnd w:id="1779"/>
      <w:r>
        <w:rPr>
          <w:rtl/>
        </w:rPr>
        <w:t xml:space="preserve">בהנהגה </w:t>
      </w:r>
      <w:bookmarkStart w:id="1780" w:name="_ETM_Q3_743819"/>
      <w:bookmarkEnd w:id="1780"/>
      <w:r>
        <w:rPr>
          <w:rtl/>
        </w:rPr>
        <w:t xml:space="preserve">יבינו </w:t>
      </w:r>
      <w:bookmarkStart w:id="1781" w:name="_ETM_Q3_744210"/>
      <w:bookmarkEnd w:id="1781"/>
      <w:r>
        <w:rPr>
          <w:rtl/>
        </w:rPr>
        <w:t xml:space="preserve">את </w:t>
      </w:r>
      <w:bookmarkStart w:id="1782" w:name="_ETM_Q3_744330"/>
      <w:bookmarkEnd w:id="1782"/>
      <w:r>
        <w:rPr>
          <w:rtl/>
        </w:rPr>
        <w:t>זה</w:t>
      </w:r>
      <w:r>
        <w:rPr>
          <w:rFonts w:hint="cs"/>
          <w:rtl/>
        </w:rPr>
        <w:t>.</w:t>
      </w:r>
    </w:p>
    <w:p w:rsidR="00C82E38" w:rsidRDefault="00C82E38" w:rsidP="00FB4E83">
      <w:pPr>
        <w:rPr>
          <w:rtl/>
        </w:rPr>
      </w:pPr>
    </w:p>
    <w:p w:rsidR="00C82E38" w:rsidRDefault="00C82E38" w:rsidP="00FB4E83">
      <w:pPr>
        <w:pStyle w:val="af6"/>
        <w:keepNext/>
        <w:rPr>
          <w:rtl/>
        </w:rPr>
      </w:pPr>
      <w:r w:rsidRPr="004F1A73">
        <w:rPr>
          <w:rStyle w:val="TagStyle"/>
          <w:rtl/>
        </w:rPr>
        <w:t xml:space="preserve"> &lt;&lt; יור &gt;&gt; </w:t>
      </w:r>
      <w:r>
        <w:rPr>
          <w:rtl/>
        </w:rPr>
        <w:t>היו"ר אמיר אוחנה:</w:t>
      </w:r>
      <w:r w:rsidRPr="004F1A73">
        <w:rPr>
          <w:rStyle w:val="TagStyle"/>
          <w:rtl/>
        </w:rPr>
        <w:t xml:space="preserve"> &lt;&lt; יור &gt;&gt;</w:t>
      </w:r>
      <w:r>
        <w:rPr>
          <w:rtl/>
        </w:rPr>
        <w:t xml:space="preserve"> </w:t>
      </w:r>
    </w:p>
    <w:p w:rsidR="00C82E38" w:rsidRDefault="00C82E38" w:rsidP="00B625B0">
      <w:pPr>
        <w:rPr>
          <w:rtl/>
        </w:rPr>
      </w:pPr>
    </w:p>
    <w:p w:rsidR="00C82E38" w:rsidRDefault="00C82E38" w:rsidP="00B625B0">
      <w:pPr>
        <w:rPr>
          <w:rtl/>
        </w:rPr>
      </w:pPr>
      <w:r>
        <w:rPr>
          <w:rFonts w:hint="cs"/>
          <w:rtl/>
        </w:rPr>
        <w:t xml:space="preserve">תודה לחבר הכנסת פורר. </w:t>
      </w:r>
      <w:bookmarkStart w:id="1783" w:name="_ETM_Q3_745080"/>
      <w:bookmarkStart w:id="1784" w:name="_ETM_Q3_745379"/>
      <w:bookmarkStart w:id="1785" w:name="_ETM_Q3_745679"/>
      <w:bookmarkStart w:id="1786" w:name="_ETM_Q3_745979"/>
      <w:bookmarkStart w:id="1787" w:name="_ETM_Q3_746729"/>
      <w:bookmarkEnd w:id="1783"/>
      <w:bookmarkEnd w:id="1784"/>
      <w:bookmarkEnd w:id="1785"/>
      <w:bookmarkEnd w:id="1786"/>
      <w:bookmarkEnd w:id="1787"/>
      <w:r>
        <w:rPr>
          <w:rtl/>
        </w:rPr>
        <w:t xml:space="preserve">אחרון </w:t>
      </w:r>
      <w:bookmarkStart w:id="1788" w:name="_ETM_Q3_747059"/>
      <w:bookmarkEnd w:id="1788"/>
      <w:r>
        <w:rPr>
          <w:rtl/>
        </w:rPr>
        <w:t xml:space="preserve">הדוברים </w:t>
      </w:r>
      <w:bookmarkStart w:id="1789" w:name="_ETM_Q3_747449"/>
      <w:bookmarkEnd w:id="1789"/>
      <w:r w:rsidR="00B625B0">
        <w:rPr>
          <w:rFonts w:hint="cs"/>
          <w:rtl/>
        </w:rPr>
        <w:t xml:space="preserve">– </w:t>
      </w:r>
      <w:r>
        <w:rPr>
          <w:rtl/>
        </w:rPr>
        <w:t xml:space="preserve">חבר </w:t>
      </w:r>
      <w:bookmarkStart w:id="1790" w:name="_ETM_Q3_747689"/>
      <w:bookmarkEnd w:id="1790"/>
      <w:r>
        <w:rPr>
          <w:rtl/>
        </w:rPr>
        <w:t xml:space="preserve">הכנסת </w:t>
      </w:r>
      <w:bookmarkStart w:id="1791" w:name="_ETM_Q3_747990"/>
      <w:bookmarkEnd w:id="1791"/>
      <w:r>
        <w:rPr>
          <w:rtl/>
        </w:rPr>
        <w:t xml:space="preserve">דני </w:t>
      </w:r>
      <w:bookmarkStart w:id="1792" w:name="_ETM_Q3_748199"/>
      <w:bookmarkEnd w:id="1792"/>
      <w:r>
        <w:rPr>
          <w:rtl/>
        </w:rPr>
        <w:t>דנון</w:t>
      </w:r>
      <w:r>
        <w:rPr>
          <w:rFonts w:hint="cs"/>
          <w:rtl/>
        </w:rPr>
        <w:t>.</w:t>
      </w:r>
      <w:r>
        <w:rPr>
          <w:rtl/>
        </w:rPr>
        <w:t xml:space="preserve"> </w:t>
      </w:r>
      <w:bookmarkStart w:id="1793" w:name="_ETM_Q3_748500"/>
      <w:bookmarkEnd w:id="1793"/>
      <w:r>
        <w:rPr>
          <w:rtl/>
        </w:rPr>
        <w:t xml:space="preserve">לאחר </w:t>
      </w:r>
      <w:bookmarkStart w:id="1794" w:name="_ETM_Q3_748800"/>
      <w:bookmarkEnd w:id="1794"/>
      <w:r>
        <w:rPr>
          <w:rtl/>
        </w:rPr>
        <w:t xml:space="preserve">מכן </w:t>
      </w:r>
      <w:bookmarkStart w:id="1795" w:name="_ETM_Q3_749069"/>
      <w:bookmarkEnd w:id="1795"/>
      <w:r>
        <w:rPr>
          <w:rtl/>
        </w:rPr>
        <w:t xml:space="preserve">נעבור </w:t>
      </w:r>
      <w:bookmarkStart w:id="1796" w:name="_ETM_Q3_749370"/>
      <w:bookmarkEnd w:id="1796"/>
      <w:r>
        <w:rPr>
          <w:rtl/>
        </w:rPr>
        <w:t>להצבעה</w:t>
      </w:r>
      <w:r>
        <w:rPr>
          <w:rFonts w:hint="cs"/>
          <w:rtl/>
        </w:rPr>
        <w:t>.</w:t>
      </w:r>
      <w:r>
        <w:rPr>
          <w:rtl/>
        </w:rPr>
        <w:t xml:space="preserve"> </w:t>
      </w:r>
      <w:bookmarkStart w:id="1797" w:name="_ETM_Q3_760270"/>
      <w:bookmarkEnd w:id="1797"/>
    </w:p>
    <w:p w:rsidR="00C82E38" w:rsidRPr="00B625B0" w:rsidRDefault="00C82E38" w:rsidP="00FB4E83">
      <w:pPr>
        <w:keepNext/>
        <w:rPr>
          <w:rtl/>
        </w:rPr>
      </w:pPr>
      <w:bookmarkStart w:id="1798" w:name="ET_typistreplace_אחרי_כן_אא_17_49_20"/>
    </w:p>
    <w:p w:rsidR="00C82E38" w:rsidRDefault="00C82E38" w:rsidP="00FB4E83">
      <w:pPr>
        <w:pStyle w:val="a4"/>
        <w:keepNext/>
        <w:rPr>
          <w:rtl/>
        </w:rPr>
      </w:pPr>
      <w:bookmarkStart w:id="1799" w:name="TOR_Q4"/>
      <w:bookmarkStart w:id="1800" w:name="ET_speaker_4960_2"/>
      <w:bookmarkEnd w:id="1798"/>
      <w:bookmarkEnd w:id="1799"/>
      <w:r w:rsidRPr="00607034">
        <w:rPr>
          <w:rStyle w:val="TagStyle"/>
          <w:rtl/>
        </w:rPr>
        <w:t>&lt;&lt; דובר &gt;&gt;</w:t>
      </w:r>
      <w:r w:rsidRPr="006C3C0F">
        <w:rPr>
          <w:rStyle w:val="TagStyle"/>
          <w:rtl/>
        </w:rPr>
        <w:t xml:space="preserve"> </w:t>
      </w:r>
      <w:bookmarkStart w:id="1801" w:name="_Toc148989172"/>
      <w:bookmarkStart w:id="1802" w:name="_Toc148989492"/>
      <w:r>
        <w:rPr>
          <w:rtl/>
        </w:rPr>
        <w:t>דני דנון (הליכוד):</w:t>
      </w:r>
      <w:bookmarkEnd w:id="1801"/>
      <w:bookmarkEnd w:id="1802"/>
      <w:r w:rsidRPr="006C3C0F">
        <w:rPr>
          <w:rStyle w:val="TagStyle"/>
          <w:rtl/>
        </w:rPr>
        <w:t xml:space="preserve"> </w:t>
      </w:r>
      <w:r w:rsidRPr="00607034">
        <w:rPr>
          <w:rStyle w:val="TagStyle"/>
          <w:rtl/>
        </w:rPr>
        <w:t>&lt;&lt; דובר &gt;&gt;</w:t>
      </w:r>
      <w:r>
        <w:rPr>
          <w:rtl/>
        </w:rPr>
        <w:t xml:space="preserve">   </w:t>
      </w:r>
      <w:bookmarkEnd w:id="1800"/>
    </w:p>
    <w:p w:rsidR="00C82E38" w:rsidRDefault="00C82E38" w:rsidP="00B625B0">
      <w:pPr>
        <w:rPr>
          <w:rtl/>
        </w:rPr>
      </w:pPr>
    </w:p>
    <w:p w:rsidR="00C82E38" w:rsidRDefault="00C82E38" w:rsidP="00682A6C">
      <w:pPr>
        <w:rPr>
          <w:rtl/>
        </w:rPr>
      </w:pPr>
      <w:r>
        <w:rPr>
          <w:rFonts w:hint="cs"/>
          <w:rtl/>
        </w:rPr>
        <w:t xml:space="preserve">אדוני היושב-ראש, לפני כמה שעות חשפנו בפני כתבים זרים תמונות קשות מאוד </w:t>
      </w:r>
      <w:bookmarkStart w:id="1803" w:name="_ETM_Q4_170944"/>
      <w:bookmarkEnd w:id="1803"/>
      <w:r>
        <w:rPr>
          <w:rFonts w:hint="cs"/>
          <w:rtl/>
        </w:rPr>
        <w:t xml:space="preserve">שמחבלי החמאס צילמו בעצמם בזמן שהם רצחו בנו. התקשר אליי אחד הכתבים ואמר </w:t>
      </w:r>
      <w:bookmarkStart w:id="1804" w:name="_ETM_Q4_181081"/>
      <w:bookmarkEnd w:id="1804"/>
      <w:r>
        <w:rPr>
          <w:rFonts w:hint="cs"/>
          <w:rtl/>
        </w:rPr>
        <w:t xml:space="preserve">לי: סיקרתי מלחמות ביוגוסלביה, במקומות אחרים – </w:t>
      </w:r>
      <w:r w:rsidRPr="00282B91">
        <w:rPr>
          <w:rtl/>
        </w:rPr>
        <w:t>מעולם לא ראיתי את התמונות שראיתי היום מ</w:t>
      </w:r>
      <w:r>
        <w:rPr>
          <w:rFonts w:hint="cs"/>
          <w:rtl/>
        </w:rPr>
        <w:t>י</w:t>
      </w:r>
      <w:r w:rsidRPr="00282B91">
        <w:rPr>
          <w:rtl/>
        </w:rPr>
        <w:t>די דובר צה"ל</w:t>
      </w:r>
      <w:r>
        <w:rPr>
          <w:rFonts w:hint="cs"/>
          <w:rtl/>
        </w:rPr>
        <w:t>.</w:t>
      </w:r>
      <w:r w:rsidRPr="00282B91">
        <w:rPr>
          <w:rtl/>
        </w:rPr>
        <w:t xml:space="preserve"> אנחנו שבועיים אחרי הטבח הנורא</w:t>
      </w:r>
      <w:r>
        <w:rPr>
          <w:rFonts w:hint="cs"/>
          <w:rtl/>
        </w:rPr>
        <w:t>,</w:t>
      </w:r>
      <w:r w:rsidRPr="00282B91">
        <w:rPr>
          <w:rtl/>
        </w:rPr>
        <w:t xml:space="preserve"> ש</w:t>
      </w:r>
      <w:r>
        <w:rPr>
          <w:rFonts w:hint="cs"/>
          <w:rtl/>
        </w:rPr>
        <w:t>ה</w:t>
      </w:r>
      <w:r w:rsidRPr="00282B91">
        <w:rPr>
          <w:rtl/>
        </w:rPr>
        <w:t>חזיר אותנו לתיאורים ששמענו כולנו בעבר רק מניצולי שואה החיים בקרבנו</w:t>
      </w:r>
      <w:r>
        <w:rPr>
          <w:rFonts w:hint="cs"/>
          <w:rtl/>
        </w:rPr>
        <w:t>.</w:t>
      </w:r>
      <w:r w:rsidRPr="00282B91">
        <w:rPr>
          <w:rtl/>
        </w:rPr>
        <w:t xml:space="preserve"> רבים בציבור</w:t>
      </w:r>
      <w:r>
        <w:rPr>
          <w:rFonts w:hint="cs"/>
          <w:rtl/>
        </w:rPr>
        <w:t xml:space="preserve"> –</w:t>
      </w:r>
      <w:r w:rsidRPr="00282B91">
        <w:rPr>
          <w:rtl/>
        </w:rPr>
        <w:t xml:space="preserve"> הבטן מ</w:t>
      </w:r>
      <w:r>
        <w:rPr>
          <w:rFonts w:hint="cs"/>
          <w:rtl/>
        </w:rPr>
        <w:t>תהפכת, וש</w:t>
      </w:r>
      <w:r w:rsidRPr="00282B91">
        <w:rPr>
          <w:rtl/>
        </w:rPr>
        <w:t>ואלים</w:t>
      </w:r>
      <w:r>
        <w:rPr>
          <w:rFonts w:hint="cs"/>
          <w:rtl/>
        </w:rPr>
        <w:t>:</w:t>
      </w:r>
      <w:r w:rsidRPr="00282B91">
        <w:rPr>
          <w:rtl/>
        </w:rPr>
        <w:t xml:space="preserve"> מתי</w:t>
      </w:r>
      <w:r>
        <w:rPr>
          <w:rFonts w:hint="cs"/>
          <w:rtl/>
        </w:rPr>
        <w:t xml:space="preserve">? כולם שואלים </w:t>
      </w:r>
      <w:bookmarkStart w:id="1805" w:name="_ETM_Q4_205188"/>
      <w:bookmarkEnd w:id="1805"/>
      <w:r>
        <w:rPr>
          <w:rFonts w:hint="cs"/>
          <w:rtl/>
        </w:rPr>
        <w:t>מתי</w:t>
      </w:r>
      <w:r w:rsidR="00682A6C">
        <w:rPr>
          <w:rFonts w:hint="cs"/>
          <w:rtl/>
        </w:rPr>
        <w:t xml:space="preserve"> </w:t>
      </w:r>
      <w:r w:rsidR="00682A6C">
        <w:rPr>
          <w:rFonts w:hint="eastAsia"/>
          <w:rtl/>
        </w:rPr>
        <w:t>–</w:t>
      </w:r>
      <w:r w:rsidR="00682A6C">
        <w:rPr>
          <w:rFonts w:hint="cs"/>
          <w:rtl/>
        </w:rPr>
        <w:t xml:space="preserve"> </w:t>
      </w:r>
      <w:r w:rsidRPr="00282B91">
        <w:rPr>
          <w:rtl/>
        </w:rPr>
        <w:t>מתי נפעיל את כוחנו לפגוע במרצחים ושולחיהם</w:t>
      </w:r>
      <w:r>
        <w:rPr>
          <w:rFonts w:hint="cs"/>
          <w:rtl/>
        </w:rPr>
        <w:t>?</w:t>
      </w:r>
      <w:r>
        <w:rPr>
          <w:rtl/>
        </w:rPr>
        <w:t xml:space="preserve"> מתי </w:t>
      </w:r>
      <w:r>
        <w:rPr>
          <w:rFonts w:hint="cs"/>
          <w:rtl/>
        </w:rPr>
        <w:t>נ</w:t>
      </w:r>
      <w:r w:rsidRPr="00282B91">
        <w:rPr>
          <w:rtl/>
        </w:rPr>
        <w:t>פעל ל</w:t>
      </w:r>
      <w:r>
        <w:rPr>
          <w:rFonts w:hint="cs"/>
          <w:rtl/>
        </w:rPr>
        <w:t>ה</w:t>
      </w:r>
      <w:r w:rsidRPr="00282B91">
        <w:rPr>
          <w:rtl/>
        </w:rPr>
        <w:t>שבת החטופים</w:t>
      </w:r>
      <w:r>
        <w:rPr>
          <w:rFonts w:hint="cs"/>
          <w:rtl/>
        </w:rPr>
        <w:t>,</w:t>
      </w:r>
      <w:r w:rsidRPr="00282B91">
        <w:rPr>
          <w:rtl/>
        </w:rPr>
        <w:t xml:space="preserve"> להביא הביתה את הילדים</w:t>
      </w:r>
      <w:r>
        <w:rPr>
          <w:rFonts w:hint="cs"/>
          <w:rtl/>
        </w:rPr>
        <w:t>,</w:t>
      </w:r>
      <w:r w:rsidRPr="00282B91">
        <w:rPr>
          <w:rtl/>
        </w:rPr>
        <w:t xml:space="preserve"> את הנשים</w:t>
      </w:r>
      <w:r>
        <w:rPr>
          <w:rFonts w:hint="cs"/>
          <w:rtl/>
        </w:rPr>
        <w:t>,</w:t>
      </w:r>
      <w:r w:rsidRPr="00282B91">
        <w:rPr>
          <w:rtl/>
        </w:rPr>
        <w:t xml:space="preserve"> את הקשישים</w:t>
      </w:r>
      <w:r>
        <w:rPr>
          <w:rFonts w:hint="cs"/>
          <w:rtl/>
        </w:rPr>
        <w:t xml:space="preserve">? </w:t>
      </w:r>
      <w:bookmarkStart w:id="1806" w:name="_ETM_Q4_214990"/>
      <w:bookmarkStart w:id="1807" w:name="_ETM_Q4_215154"/>
      <w:bookmarkStart w:id="1808" w:name="_ETM_Q4_215211"/>
      <w:bookmarkStart w:id="1809" w:name="_ETM_Q4_215286"/>
      <w:bookmarkEnd w:id="1806"/>
      <w:bookmarkEnd w:id="1807"/>
      <w:bookmarkEnd w:id="1808"/>
      <w:bookmarkEnd w:id="1809"/>
      <w:r w:rsidRPr="00282B91">
        <w:rPr>
          <w:rtl/>
        </w:rPr>
        <w:t>אבל אני אומר לראש הממשלה</w:t>
      </w:r>
      <w:r>
        <w:rPr>
          <w:rFonts w:hint="cs"/>
          <w:rtl/>
        </w:rPr>
        <w:t>:</w:t>
      </w:r>
      <w:r w:rsidRPr="00282B91">
        <w:rPr>
          <w:rtl/>
        </w:rPr>
        <w:t xml:space="preserve"> </w:t>
      </w:r>
      <w:r>
        <w:rPr>
          <w:rFonts w:hint="cs"/>
          <w:rtl/>
        </w:rPr>
        <w:t>ה"</w:t>
      </w:r>
      <w:r w:rsidRPr="00282B91">
        <w:rPr>
          <w:rtl/>
        </w:rPr>
        <w:t>מתי</w:t>
      </w:r>
      <w:r>
        <w:rPr>
          <w:rFonts w:hint="cs"/>
          <w:rtl/>
        </w:rPr>
        <w:t>"</w:t>
      </w:r>
      <w:r w:rsidRPr="00282B91">
        <w:rPr>
          <w:rtl/>
        </w:rPr>
        <w:t xml:space="preserve"> לא חשוב</w:t>
      </w:r>
      <w:r>
        <w:rPr>
          <w:rFonts w:hint="cs"/>
          <w:rtl/>
        </w:rPr>
        <w:t>.</w:t>
      </w:r>
      <w:r w:rsidRPr="00282B91">
        <w:rPr>
          <w:rtl/>
        </w:rPr>
        <w:t xml:space="preserve"> אם צריך עוד זמן</w:t>
      </w:r>
      <w:r w:rsidR="00682A6C">
        <w:rPr>
          <w:rFonts w:hint="cs"/>
          <w:rtl/>
        </w:rPr>
        <w:t>,</w:t>
      </w:r>
      <w:r w:rsidRPr="00282B91">
        <w:rPr>
          <w:rtl/>
        </w:rPr>
        <w:t xml:space="preserve"> נמתין</w:t>
      </w:r>
      <w:r>
        <w:rPr>
          <w:rFonts w:hint="cs"/>
          <w:rtl/>
        </w:rPr>
        <w:t>.</w:t>
      </w:r>
      <w:r w:rsidRPr="00282B91">
        <w:rPr>
          <w:rtl/>
        </w:rPr>
        <w:t xml:space="preserve"> אם צריך ל</w:t>
      </w:r>
      <w:r>
        <w:rPr>
          <w:rFonts w:hint="cs"/>
          <w:rtl/>
        </w:rPr>
        <w:t xml:space="preserve">כתוש מהאוויר, נכתוש מהאוויר. השאלה </w:t>
      </w:r>
      <w:r w:rsidRPr="00282B91">
        <w:rPr>
          <w:rtl/>
        </w:rPr>
        <w:t xml:space="preserve">החשובה היא לא </w:t>
      </w:r>
      <w:r>
        <w:rPr>
          <w:rFonts w:hint="cs"/>
          <w:rtl/>
        </w:rPr>
        <w:t>ה"</w:t>
      </w:r>
      <w:r w:rsidRPr="00282B91">
        <w:rPr>
          <w:rtl/>
        </w:rPr>
        <w:t>מתי</w:t>
      </w:r>
      <w:r>
        <w:rPr>
          <w:rFonts w:hint="cs"/>
          <w:rtl/>
        </w:rPr>
        <w:t>";</w:t>
      </w:r>
      <w:r w:rsidRPr="00282B91">
        <w:rPr>
          <w:rtl/>
        </w:rPr>
        <w:t xml:space="preserve"> השאלה החשובה היא מה נעשה </w:t>
      </w:r>
      <w:r>
        <w:rPr>
          <w:rFonts w:hint="cs"/>
          <w:rtl/>
        </w:rPr>
        <w:t>כ</w:t>
      </w:r>
      <w:r w:rsidRPr="00282B91">
        <w:rPr>
          <w:rtl/>
        </w:rPr>
        <w:t>שנתחיל לפעול</w:t>
      </w:r>
      <w:r>
        <w:rPr>
          <w:rFonts w:hint="cs"/>
          <w:rtl/>
        </w:rPr>
        <w:t>.</w:t>
      </w:r>
      <w:r>
        <w:rPr>
          <w:rtl/>
        </w:rPr>
        <w:t xml:space="preserve"> והתשובה </w:t>
      </w:r>
      <w:r>
        <w:rPr>
          <w:rFonts w:hint="cs"/>
          <w:rtl/>
        </w:rPr>
        <w:t xml:space="preserve">הברורה </w:t>
      </w:r>
      <w:bookmarkStart w:id="1810" w:name="_ETM_Q4_236878"/>
      <w:bookmarkEnd w:id="1810"/>
      <w:r>
        <w:rPr>
          <w:rFonts w:hint="cs"/>
          <w:rtl/>
        </w:rPr>
        <w:t xml:space="preserve">היא </w:t>
      </w:r>
      <w:r w:rsidRPr="00282B91">
        <w:rPr>
          <w:rtl/>
        </w:rPr>
        <w:t>מחיקת החמאס בכל מקום</w:t>
      </w:r>
      <w:r w:rsidR="00682A6C">
        <w:rPr>
          <w:rFonts w:hint="cs"/>
          <w:rtl/>
        </w:rPr>
        <w:t>,</w:t>
      </w:r>
      <w:r w:rsidRPr="00282B91">
        <w:rPr>
          <w:rtl/>
        </w:rPr>
        <w:t xml:space="preserve"> ואני מדגיש</w:t>
      </w:r>
      <w:r w:rsidR="00682A6C">
        <w:rPr>
          <w:rFonts w:hint="cs"/>
          <w:rtl/>
        </w:rPr>
        <w:t>,</w:t>
      </w:r>
      <w:r>
        <w:rPr>
          <w:rFonts w:hint="cs"/>
          <w:rtl/>
        </w:rPr>
        <w:t xml:space="preserve"> </w:t>
      </w:r>
      <w:r>
        <w:rPr>
          <w:rtl/>
        </w:rPr>
        <w:t>בכל מקום</w:t>
      </w:r>
      <w:r>
        <w:rPr>
          <w:rFonts w:hint="cs"/>
          <w:rtl/>
        </w:rPr>
        <w:t>.</w:t>
      </w:r>
      <w:r>
        <w:rPr>
          <w:rtl/>
        </w:rPr>
        <w:t xml:space="preserve"> </w:t>
      </w:r>
      <w:r>
        <w:rPr>
          <w:rFonts w:hint="cs"/>
          <w:rtl/>
        </w:rPr>
        <w:t xml:space="preserve">מחיקה </w:t>
      </w:r>
      <w:r w:rsidRPr="00282B91">
        <w:rPr>
          <w:rtl/>
        </w:rPr>
        <w:t>היא חיסול פיזי או קבורה במנהרות שלהם</w:t>
      </w:r>
      <w:r>
        <w:rPr>
          <w:rFonts w:hint="cs"/>
          <w:rtl/>
        </w:rPr>
        <w:t xml:space="preserve">. צריך </w:t>
      </w:r>
      <w:r w:rsidRPr="00282B91">
        <w:rPr>
          <w:rtl/>
        </w:rPr>
        <w:t>להפעיל אש</w:t>
      </w:r>
      <w:r>
        <w:rPr>
          <w:rFonts w:hint="cs"/>
          <w:rtl/>
        </w:rPr>
        <w:t xml:space="preserve"> תופת מהאוויר, </w:t>
      </w:r>
      <w:r w:rsidRPr="00282B91">
        <w:rPr>
          <w:rtl/>
        </w:rPr>
        <w:t>ארטילריה</w:t>
      </w:r>
      <w:r>
        <w:rPr>
          <w:rFonts w:hint="cs"/>
          <w:rtl/>
        </w:rPr>
        <w:t>,</w:t>
      </w:r>
      <w:r w:rsidRPr="00282B91">
        <w:rPr>
          <w:rtl/>
        </w:rPr>
        <w:t xml:space="preserve"> כמה שפחות לסכן את החיילים שלנו</w:t>
      </w:r>
      <w:r>
        <w:rPr>
          <w:rFonts w:hint="cs"/>
          <w:rtl/>
        </w:rPr>
        <w:t>.</w:t>
      </w:r>
      <w:r w:rsidRPr="00282B91">
        <w:rPr>
          <w:rtl/>
        </w:rPr>
        <w:t xml:space="preserve"> אבל צריך לפתוח שערי שמיים</w:t>
      </w:r>
      <w:r>
        <w:rPr>
          <w:rFonts w:hint="cs"/>
          <w:rtl/>
        </w:rPr>
        <w:t>,</w:t>
      </w:r>
      <w:r w:rsidRPr="00282B91">
        <w:rPr>
          <w:rtl/>
        </w:rPr>
        <w:t xml:space="preserve"> ולחסל את החמאס</w:t>
      </w:r>
      <w:r>
        <w:rPr>
          <w:rFonts w:hint="cs"/>
          <w:rtl/>
        </w:rPr>
        <w:t>.</w:t>
      </w:r>
    </w:p>
    <w:p w:rsidR="00C82E38" w:rsidRDefault="00C82E38" w:rsidP="00FB4E83">
      <w:pPr>
        <w:rPr>
          <w:rtl/>
        </w:rPr>
      </w:pPr>
      <w:bookmarkStart w:id="1811" w:name="_ETM_Q4_258334"/>
      <w:bookmarkStart w:id="1812" w:name="_ETM_Q4_258475"/>
      <w:bookmarkEnd w:id="1811"/>
      <w:bookmarkEnd w:id="1812"/>
    </w:p>
    <w:p w:rsidR="00C82E38" w:rsidRDefault="00C82E38" w:rsidP="00682A6C">
      <w:pPr>
        <w:rPr>
          <w:rtl/>
        </w:rPr>
      </w:pPr>
      <w:bookmarkStart w:id="1813" w:name="_ETM_Q4_258524"/>
      <w:bookmarkStart w:id="1814" w:name="_ETM_Q4_258641"/>
      <w:bookmarkEnd w:id="1813"/>
      <w:bookmarkEnd w:id="1814"/>
      <w:r w:rsidRPr="00282B91">
        <w:rPr>
          <w:rtl/>
        </w:rPr>
        <w:t>ופה אני אומר לראש הממשלה</w:t>
      </w:r>
      <w:r>
        <w:rPr>
          <w:rFonts w:hint="cs"/>
          <w:rtl/>
        </w:rPr>
        <w:t>:</w:t>
      </w:r>
      <w:r w:rsidRPr="00282B91">
        <w:rPr>
          <w:rtl/>
        </w:rPr>
        <w:t xml:space="preserve"> הפעולה הזו חייבת להתבצע בכל רחבי רצועת עזה</w:t>
      </w:r>
      <w:r>
        <w:rPr>
          <w:rFonts w:hint="cs"/>
          <w:rtl/>
        </w:rPr>
        <w:t>,</w:t>
      </w:r>
      <w:r w:rsidRPr="00282B91">
        <w:rPr>
          <w:rtl/>
        </w:rPr>
        <w:t xml:space="preserve"> אין ברירה אחרת</w:t>
      </w:r>
      <w:r>
        <w:rPr>
          <w:rFonts w:hint="cs"/>
          <w:rtl/>
        </w:rPr>
        <w:t>,</w:t>
      </w:r>
      <w:r w:rsidRPr="00282B91">
        <w:rPr>
          <w:rtl/>
        </w:rPr>
        <w:t xml:space="preserve"> מצפון ועד דרום</w:t>
      </w:r>
      <w:r>
        <w:rPr>
          <w:rFonts w:hint="cs"/>
          <w:rtl/>
        </w:rPr>
        <w:t>.</w:t>
      </w:r>
      <w:r w:rsidRPr="00282B91">
        <w:rPr>
          <w:rtl/>
        </w:rPr>
        <w:t xml:space="preserve"> </w:t>
      </w:r>
      <w:r>
        <w:rPr>
          <w:rFonts w:hint="cs"/>
          <w:rtl/>
        </w:rPr>
        <w:t xml:space="preserve">מבית </w:t>
      </w:r>
      <w:proofErr w:type="spellStart"/>
      <w:r>
        <w:rPr>
          <w:rFonts w:hint="cs"/>
          <w:rtl/>
        </w:rPr>
        <w:t>לאהיה</w:t>
      </w:r>
      <w:proofErr w:type="spellEnd"/>
      <w:r>
        <w:rPr>
          <w:rFonts w:hint="cs"/>
          <w:rtl/>
        </w:rPr>
        <w:t xml:space="preserve"> עד ח'אן יונס, עד הסוף</w:t>
      </w:r>
      <w:r w:rsidR="00682A6C">
        <w:rPr>
          <w:rFonts w:hint="cs"/>
          <w:rtl/>
        </w:rPr>
        <w:t>,</w:t>
      </w:r>
      <w:r>
        <w:rPr>
          <w:rFonts w:hint="cs"/>
          <w:rtl/>
        </w:rPr>
        <w:t xml:space="preserve"> </w:t>
      </w:r>
      <w:r w:rsidRPr="00282B91">
        <w:rPr>
          <w:rtl/>
        </w:rPr>
        <w:t>עד הסוף</w:t>
      </w:r>
      <w:r>
        <w:rPr>
          <w:rFonts w:hint="cs"/>
          <w:rtl/>
        </w:rPr>
        <w:t>.</w:t>
      </w:r>
      <w:r w:rsidRPr="00282B91">
        <w:rPr>
          <w:rtl/>
        </w:rPr>
        <w:t xml:space="preserve"> לא עושים חצי עבודה</w:t>
      </w:r>
      <w:r>
        <w:rPr>
          <w:rFonts w:hint="cs"/>
          <w:rtl/>
        </w:rPr>
        <w:t>,</w:t>
      </w:r>
      <w:r w:rsidRPr="00282B91">
        <w:rPr>
          <w:rtl/>
        </w:rPr>
        <w:t xml:space="preserve"> אדוני ראש הממשלה</w:t>
      </w:r>
      <w:r>
        <w:rPr>
          <w:rFonts w:hint="cs"/>
          <w:rtl/>
        </w:rPr>
        <w:t>.</w:t>
      </w:r>
      <w:r w:rsidRPr="00282B91">
        <w:rPr>
          <w:rtl/>
        </w:rPr>
        <w:t xml:space="preserve"> לא משאירים גרורות של המפלצת בחלקים מסוימים</w:t>
      </w:r>
      <w:r>
        <w:rPr>
          <w:rFonts w:hint="cs"/>
          <w:rtl/>
        </w:rPr>
        <w:t>.</w:t>
      </w:r>
      <w:r w:rsidRPr="00282B91">
        <w:rPr>
          <w:rtl/>
        </w:rPr>
        <w:t xml:space="preserve"> יש מנדט היום לממשלה להשלים את המשימה</w:t>
      </w:r>
      <w:r>
        <w:rPr>
          <w:rFonts w:hint="cs"/>
          <w:rtl/>
        </w:rPr>
        <w:t>.</w:t>
      </w:r>
      <w:r w:rsidRPr="00282B91">
        <w:rPr>
          <w:rtl/>
        </w:rPr>
        <w:t xml:space="preserve"> אני קורא בתקשורת שמדברים על פעילות חלקית</w:t>
      </w:r>
      <w:r>
        <w:rPr>
          <w:rFonts w:hint="cs"/>
          <w:rtl/>
        </w:rPr>
        <w:t>,</w:t>
      </w:r>
      <w:r w:rsidRPr="00282B91">
        <w:rPr>
          <w:rtl/>
        </w:rPr>
        <w:t xml:space="preserve"> פעילות כזו או אחרת</w:t>
      </w:r>
      <w:r>
        <w:rPr>
          <w:rFonts w:hint="cs"/>
          <w:rtl/>
        </w:rPr>
        <w:t>,</w:t>
      </w:r>
      <w:r w:rsidRPr="00282B91">
        <w:rPr>
          <w:rtl/>
        </w:rPr>
        <w:t xml:space="preserve"> ואני אומר פה לחבריי שבקבינט</w:t>
      </w:r>
      <w:r>
        <w:rPr>
          <w:rFonts w:hint="cs"/>
          <w:rtl/>
        </w:rPr>
        <w:t xml:space="preserve">: </w:t>
      </w:r>
      <w:r w:rsidRPr="00282B91">
        <w:rPr>
          <w:rtl/>
        </w:rPr>
        <w:t xml:space="preserve">חובתכם </w:t>
      </w:r>
      <w:r>
        <w:rPr>
          <w:rFonts w:hint="cs"/>
          <w:rtl/>
        </w:rPr>
        <w:t xml:space="preserve">היא לדבוק </w:t>
      </w:r>
      <w:r w:rsidRPr="00282B91">
        <w:rPr>
          <w:rtl/>
        </w:rPr>
        <w:t>בהצהרות שלכם</w:t>
      </w:r>
      <w:r>
        <w:rPr>
          <w:rFonts w:hint="cs"/>
          <w:rtl/>
        </w:rPr>
        <w:t>.</w:t>
      </w:r>
      <w:r w:rsidRPr="00282B91">
        <w:rPr>
          <w:rtl/>
        </w:rPr>
        <w:t xml:space="preserve"> חובתכם להקשיב לרצון העם</w:t>
      </w:r>
      <w:r>
        <w:rPr>
          <w:rFonts w:hint="cs"/>
          <w:rtl/>
        </w:rPr>
        <w:t>.</w:t>
      </w:r>
      <w:r w:rsidRPr="00282B91">
        <w:rPr>
          <w:rtl/>
        </w:rPr>
        <w:t xml:space="preserve"> חובתכם להשלים את המשימה</w:t>
      </w:r>
      <w:r>
        <w:rPr>
          <w:rFonts w:hint="cs"/>
          <w:rtl/>
        </w:rPr>
        <w:t xml:space="preserve"> </w:t>
      </w:r>
      <w:bookmarkStart w:id="1815" w:name="_ETM_Q4_310471"/>
      <w:bookmarkEnd w:id="1815"/>
      <w:r>
        <w:rPr>
          <w:rFonts w:hint="cs"/>
          <w:rtl/>
        </w:rPr>
        <w:t>–</w:t>
      </w:r>
      <w:r w:rsidRPr="00282B91">
        <w:rPr>
          <w:rtl/>
        </w:rPr>
        <w:t xml:space="preserve"> והמשימה </w:t>
      </w:r>
      <w:r>
        <w:rPr>
          <w:rFonts w:hint="cs"/>
          <w:rtl/>
        </w:rPr>
        <w:t xml:space="preserve">היא </w:t>
      </w:r>
      <w:r w:rsidRPr="00282B91">
        <w:rPr>
          <w:rtl/>
        </w:rPr>
        <w:t>מחיקת החמאס</w:t>
      </w:r>
      <w:r>
        <w:rPr>
          <w:rFonts w:hint="cs"/>
          <w:rtl/>
        </w:rPr>
        <w:t>.</w:t>
      </w:r>
    </w:p>
    <w:p w:rsidR="00C82E38" w:rsidRDefault="00C82E38" w:rsidP="00FB4E83">
      <w:pPr>
        <w:rPr>
          <w:rtl/>
        </w:rPr>
      </w:pPr>
      <w:bookmarkStart w:id="1816" w:name="_ETM_Q4_312294"/>
      <w:bookmarkStart w:id="1817" w:name="_ETM_Q4_312446"/>
      <w:bookmarkEnd w:id="1816"/>
      <w:bookmarkEnd w:id="1817"/>
    </w:p>
    <w:p w:rsidR="00C82E38" w:rsidRDefault="00C82E38" w:rsidP="00682A6C">
      <w:pPr>
        <w:rPr>
          <w:rtl/>
        </w:rPr>
      </w:pPr>
      <w:bookmarkStart w:id="1818" w:name="_ETM_Q4_312477"/>
      <w:bookmarkStart w:id="1819" w:name="_ETM_Q4_312607"/>
      <w:bookmarkEnd w:id="1818"/>
      <w:bookmarkEnd w:id="1819"/>
      <w:r w:rsidRPr="00282B91">
        <w:rPr>
          <w:rtl/>
        </w:rPr>
        <w:t>אדוני היושב-ראש</w:t>
      </w:r>
      <w:r>
        <w:rPr>
          <w:rFonts w:hint="cs"/>
          <w:rtl/>
        </w:rPr>
        <w:t>,</w:t>
      </w:r>
      <w:r w:rsidRPr="00282B91">
        <w:rPr>
          <w:rtl/>
        </w:rPr>
        <w:t xml:space="preserve"> </w:t>
      </w:r>
      <w:r>
        <w:rPr>
          <w:rtl/>
        </w:rPr>
        <w:t>אני רוצה לפנות לחיילי צה"ל שלנו</w:t>
      </w:r>
      <w:r>
        <w:rPr>
          <w:rFonts w:hint="cs"/>
          <w:rtl/>
        </w:rPr>
        <w:t xml:space="preserve"> </w:t>
      </w:r>
      <w:r w:rsidRPr="00282B91">
        <w:rPr>
          <w:rtl/>
        </w:rPr>
        <w:t>בסדיר</w:t>
      </w:r>
      <w:r>
        <w:rPr>
          <w:rFonts w:hint="cs"/>
          <w:rtl/>
        </w:rPr>
        <w:t>,</w:t>
      </w:r>
      <w:r w:rsidRPr="00282B91">
        <w:rPr>
          <w:rtl/>
        </w:rPr>
        <w:t xml:space="preserve"> בקבע</w:t>
      </w:r>
      <w:r>
        <w:rPr>
          <w:rFonts w:hint="cs"/>
          <w:rtl/>
        </w:rPr>
        <w:t>,</w:t>
      </w:r>
      <w:r w:rsidRPr="00282B91">
        <w:rPr>
          <w:rtl/>
        </w:rPr>
        <w:t xml:space="preserve"> במילואים</w:t>
      </w:r>
      <w:r w:rsidR="00682A6C">
        <w:rPr>
          <w:rFonts w:hint="cs"/>
          <w:rtl/>
        </w:rPr>
        <w:t>.</w:t>
      </w:r>
      <w:r>
        <w:rPr>
          <w:rFonts w:hint="cs"/>
          <w:rtl/>
        </w:rPr>
        <w:t xml:space="preserve"> הם לפני משימה חשובה</w:t>
      </w:r>
      <w:r w:rsidR="00682A6C">
        <w:rPr>
          <w:rFonts w:hint="cs"/>
          <w:rtl/>
        </w:rPr>
        <w:t>.</w:t>
      </w:r>
      <w:r>
        <w:rPr>
          <w:rFonts w:hint="cs"/>
          <w:rtl/>
        </w:rPr>
        <w:t xml:space="preserve"> </w:t>
      </w:r>
      <w:r w:rsidRPr="00282B91">
        <w:rPr>
          <w:rtl/>
        </w:rPr>
        <w:t>אחיי ואחיותיי גיבורי ישראל</w:t>
      </w:r>
      <w:r w:rsidR="00682A6C">
        <w:rPr>
          <w:rFonts w:hint="cs"/>
          <w:rtl/>
        </w:rPr>
        <w:t>,</w:t>
      </w:r>
      <w:r>
        <w:rPr>
          <w:rFonts w:hint="cs"/>
          <w:rtl/>
        </w:rPr>
        <w:t xml:space="preserve"> בצאתכם היום </w:t>
      </w:r>
      <w:bookmarkStart w:id="1820" w:name="_ETM_Q4_325236"/>
      <w:bookmarkEnd w:id="1820"/>
      <w:r w:rsidRPr="00282B91">
        <w:rPr>
          <w:rtl/>
        </w:rPr>
        <w:t xml:space="preserve">למשימה החשובה של הגנת המדינה </w:t>
      </w:r>
      <w:r w:rsidR="00682A6C">
        <w:rPr>
          <w:rFonts w:hint="cs"/>
          <w:rtl/>
        </w:rPr>
        <w:t>ו</w:t>
      </w:r>
      <w:r w:rsidRPr="00282B91">
        <w:rPr>
          <w:rtl/>
        </w:rPr>
        <w:t>חיסולו של ה</w:t>
      </w:r>
      <w:r>
        <w:rPr>
          <w:rFonts w:hint="cs"/>
          <w:rtl/>
        </w:rPr>
        <w:t>אויב הקם להורגנו, זכרו תמיד ש</w:t>
      </w:r>
      <w:r w:rsidRPr="00282B91">
        <w:rPr>
          <w:rtl/>
        </w:rPr>
        <w:t>גבור</w:t>
      </w:r>
      <w:r>
        <w:rPr>
          <w:rtl/>
        </w:rPr>
        <w:t>תכם והכרעתו המוחלטת של האויב יה</w:t>
      </w:r>
      <w:r>
        <w:rPr>
          <w:rFonts w:hint="cs"/>
          <w:rtl/>
        </w:rPr>
        <w:t xml:space="preserve">וו נדבך חשוב בשיקום ההרתעה </w:t>
      </w:r>
      <w:bookmarkStart w:id="1821" w:name="_ETM_Q4_340168"/>
      <w:bookmarkEnd w:id="1821"/>
      <w:r w:rsidRPr="00282B91">
        <w:rPr>
          <w:rtl/>
        </w:rPr>
        <w:t>של צה"ל ושל מדינת ישראל ויבטיחו את ביטחוננו ל</w:t>
      </w:r>
      <w:r>
        <w:rPr>
          <w:rFonts w:hint="cs"/>
          <w:rtl/>
        </w:rPr>
        <w:t xml:space="preserve">עשורים הבאים. היו סמוכים ובטוחים </w:t>
      </w:r>
      <w:r w:rsidRPr="00282B91">
        <w:rPr>
          <w:rtl/>
        </w:rPr>
        <w:t>שאויבינו מסביב יראו וייראו כאשר נביס</w:t>
      </w:r>
      <w:r>
        <w:rPr>
          <w:rFonts w:hint="cs"/>
          <w:rtl/>
        </w:rPr>
        <w:t>,</w:t>
      </w:r>
      <w:r w:rsidRPr="00282B91">
        <w:rPr>
          <w:rtl/>
        </w:rPr>
        <w:t xml:space="preserve"> בעזרת השם</w:t>
      </w:r>
      <w:r>
        <w:rPr>
          <w:rFonts w:hint="cs"/>
          <w:rtl/>
        </w:rPr>
        <w:t>,</w:t>
      </w:r>
      <w:r w:rsidRPr="00282B91">
        <w:rPr>
          <w:rtl/>
        </w:rPr>
        <w:t xml:space="preserve"> את האויב האכזר</w:t>
      </w:r>
      <w:r>
        <w:rPr>
          <w:rFonts w:hint="cs"/>
          <w:rtl/>
        </w:rPr>
        <w:t>,</w:t>
      </w:r>
      <w:r>
        <w:rPr>
          <w:rtl/>
        </w:rPr>
        <w:t xml:space="preserve"> ונקבור אותו באותן המ</w:t>
      </w:r>
      <w:r>
        <w:rPr>
          <w:rFonts w:hint="cs"/>
          <w:rtl/>
        </w:rPr>
        <w:t>ח</w:t>
      </w:r>
      <w:r w:rsidRPr="00282B91">
        <w:rPr>
          <w:rtl/>
        </w:rPr>
        <w:t>ילות שהוא חפר כדי לפגוע בנו</w:t>
      </w:r>
      <w:r>
        <w:rPr>
          <w:rFonts w:hint="cs"/>
          <w:rtl/>
        </w:rPr>
        <w:t>.</w:t>
      </w:r>
      <w:r w:rsidRPr="00282B91">
        <w:rPr>
          <w:rtl/>
        </w:rPr>
        <w:t xml:space="preserve"> הישמרו לנ</w:t>
      </w:r>
      <w:r>
        <w:rPr>
          <w:rFonts w:hint="cs"/>
          <w:rtl/>
        </w:rPr>
        <w:t xml:space="preserve">פשותיכם, וזכרו </w:t>
      </w:r>
      <w:r w:rsidRPr="00282B91">
        <w:rPr>
          <w:rtl/>
        </w:rPr>
        <w:t xml:space="preserve">שבמשך שנים </w:t>
      </w:r>
      <w:r>
        <w:rPr>
          <w:rFonts w:hint="cs"/>
          <w:rtl/>
        </w:rPr>
        <w:t xml:space="preserve">עסקו ראשי המרצחים בתכנון מלכודות </w:t>
      </w:r>
      <w:bookmarkStart w:id="1822" w:name="_ETM_Q4_364108"/>
      <w:bookmarkEnd w:id="1822"/>
      <w:r w:rsidRPr="00282B91">
        <w:rPr>
          <w:rtl/>
        </w:rPr>
        <w:t>לכוחותינו</w:t>
      </w:r>
      <w:r>
        <w:rPr>
          <w:rFonts w:hint="cs"/>
          <w:rtl/>
        </w:rPr>
        <w:t>.</w:t>
      </w:r>
      <w:r w:rsidRPr="00282B91">
        <w:rPr>
          <w:rtl/>
        </w:rPr>
        <w:t xml:space="preserve"> בכל מצב</w:t>
      </w:r>
      <w:r>
        <w:rPr>
          <w:rFonts w:hint="cs"/>
          <w:rtl/>
        </w:rPr>
        <w:t xml:space="preserve"> ו</w:t>
      </w:r>
      <w:r w:rsidRPr="00282B91">
        <w:rPr>
          <w:rtl/>
        </w:rPr>
        <w:t xml:space="preserve">דילמה תפעילו כל כוח </w:t>
      </w:r>
      <w:r>
        <w:rPr>
          <w:rFonts w:hint="cs"/>
          <w:rtl/>
        </w:rPr>
        <w:t xml:space="preserve">אש </w:t>
      </w:r>
      <w:r w:rsidRPr="00282B91">
        <w:rPr>
          <w:rtl/>
        </w:rPr>
        <w:t>שנדרש כדי לצמצם את הסיכון</w:t>
      </w:r>
      <w:r>
        <w:rPr>
          <w:rFonts w:hint="cs"/>
          <w:rtl/>
        </w:rPr>
        <w:t>.</w:t>
      </w:r>
      <w:r w:rsidRPr="00282B91">
        <w:rPr>
          <w:rtl/>
        </w:rPr>
        <w:t xml:space="preserve"> אם יש ספק </w:t>
      </w:r>
      <w:r>
        <w:rPr>
          <w:rFonts w:hint="cs"/>
          <w:rtl/>
        </w:rPr>
        <w:t xml:space="preserve">– </w:t>
      </w:r>
      <w:r w:rsidRPr="00282B91">
        <w:rPr>
          <w:rtl/>
        </w:rPr>
        <w:t>אין ספק</w:t>
      </w:r>
      <w:r>
        <w:rPr>
          <w:rFonts w:hint="cs"/>
          <w:rtl/>
        </w:rPr>
        <w:t>.</w:t>
      </w:r>
      <w:r w:rsidRPr="00282B91">
        <w:rPr>
          <w:rtl/>
        </w:rPr>
        <w:t xml:space="preserve"> בכל רגע</w:t>
      </w:r>
      <w:r>
        <w:rPr>
          <w:rFonts w:hint="cs"/>
          <w:rtl/>
        </w:rPr>
        <w:t>,</w:t>
      </w:r>
      <w:r w:rsidRPr="00282B91">
        <w:rPr>
          <w:rtl/>
        </w:rPr>
        <w:t xml:space="preserve"> בכל שעה</w:t>
      </w:r>
      <w:r>
        <w:rPr>
          <w:rFonts w:hint="cs"/>
          <w:rtl/>
        </w:rPr>
        <w:t>,</w:t>
      </w:r>
      <w:r w:rsidRPr="00282B91">
        <w:rPr>
          <w:rtl/>
        </w:rPr>
        <w:t xml:space="preserve"> בכל מבחן</w:t>
      </w:r>
      <w:r w:rsidR="00682A6C">
        <w:rPr>
          <w:rFonts w:hint="cs"/>
          <w:rtl/>
        </w:rPr>
        <w:t>,</w:t>
      </w:r>
      <w:r w:rsidRPr="00282B91">
        <w:rPr>
          <w:rtl/>
        </w:rPr>
        <w:t xml:space="preserve"> אל תשכחו א</w:t>
      </w:r>
      <w:r>
        <w:rPr>
          <w:rFonts w:hint="cs"/>
          <w:rtl/>
        </w:rPr>
        <w:t xml:space="preserve">ת מעשי </w:t>
      </w:r>
      <w:r w:rsidRPr="00282B91">
        <w:rPr>
          <w:rtl/>
        </w:rPr>
        <w:t>הטבח ו</w:t>
      </w:r>
      <w:r>
        <w:rPr>
          <w:rFonts w:hint="cs"/>
          <w:rtl/>
        </w:rPr>
        <w:t xml:space="preserve">הזוועה שביצעו חיות </w:t>
      </w:r>
      <w:bookmarkStart w:id="1823" w:name="_ETM_Q4_378717"/>
      <w:bookmarkEnd w:id="1823"/>
      <w:r>
        <w:rPr>
          <w:rFonts w:hint="cs"/>
          <w:rtl/>
        </w:rPr>
        <w:t xml:space="preserve">האדם </w:t>
      </w:r>
      <w:r>
        <w:rPr>
          <w:rtl/>
        </w:rPr>
        <w:t>באחים ובאח</w:t>
      </w:r>
      <w:r w:rsidRPr="00282B91">
        <w:rPr>
          <w:rtl/>
        </w:rPr>
        <w:t>יות שלנו</w:t>
      </w:r>
      <w:r>
        <w:rPr>
          <w:rFonts w:hint="cs"/>
          <w:rtl/>
        </w:rPr>
        <w:t>.</w:t>
      </w:r>
      <w:r w:rsidRPr="00282B91">
        <w:rPr>
          <w:rtl/>
        </w:rPr>
        <w:t xml:space="preserve"> אתם יוצאים להילחם על קידוש השם ועל העתיד של ילדינו ונכדינו</w:t>
      </w:r>
      <w:r>
        <w:rPr>
          <w:rFonts w:hint="cs"/>
          <w:rtl/>
        </w:rPr>
        <w:t>.</w:t>
      </w:r>
      <w:r w:rsidRPr="00282B91">
        <w:rPr>
          <w:rtl/>
        </w:rPr>
        <w:t xml:space="preserve"> ומעל הכול </w:t>
      </w:r>
      <w:r>
        <w:rPr>
          <w:rFonts w:hint="cs"/>
          <w:rtl/>
        </w:rPr>
        <w:t xml:space="preserve">זכרו תמיד שלהיות חיילים </w:t>
      </w:r>
      <w:r w:rsidRPr="00282B91">
        <w:rPr>
          <w:rtl/>
        </w:rPr>
        <w:t xml:space="preserve">בצה"ל </w:t>
      </w:r>
      <w:r>
        <w:rPr>
          <w:rFonts w:hint="cs"/>
          <w:rtl/>
        </w:rPr>
        <w:t>זו</w:t>
      </w:r>
      <w:r w:rsidRPr="00282B91">
        <w:rPr>
          <w:rtl/>
        </w:rPr>
        <w:t xml:space="preserve"> זכות גדולה </w:t>
      </w:r>
      <w:r>
        <w:rPr>
          <w:rFonts w:hint="cs"/>
          <w:rtl/>
        </w:rPr>
        <w:t>שעליה חלמו אבותינו במשך אלפי שנים. עם ישראל כ</w:t>
      </w:r>
      <w:r w:rsidRPr="00282B91">
        <w:rPr>
          <w:rtl/>
        </w:rPr>
        <w:t>ולו ניצב מאחוריכם</w:t>
      </w:r>
      <w:r>
        <w:rPr>
          <w:rFonts w:hint="cs"/>
          <w:rtl/>
        </w:rPr>
        <w:t>.</w:t>
      </w:r>
      <w:r w:rsidRPr="00282B91">
        <w:rPr>
          <w:rtl/>
        </w:rPr>
        <w:t xml:space="preserve"> </w:t>
      </w:r>
      <w:r>
        <w:rPr>
          <w:rFonts w:hint="cs"/>
          <w:rtl/>
        </w:rPr>
        <w:t xml:space="preserve">צאו </w:t>
      </w:r>
      <w:bookmarkStart w:id="1824" w:name="_ETM_Q4_402780"/>
      <w:bookmarkEnd w:id="1824"/>
      <w:r w:rsidRPr="00282B91">
        <w:rPr>
          <w:rtl/>
        </w:rPr>
        <w:t>באמונה שלמה</w:t>
      </w:r>
      <w:r>
        <w:rPr>
          <w:rFonts w:hint="cs"/>
          <w:rtl/>
        </w:rPr>
        <w:t>,</w:t>
      </w:r>
      <w:r w:rsidRPr="00282B91">
        <w:rPr>
          <w:rtl/>
        </w:rPr>
        <w:t xml:space="preserve"> </w:t>
      </w:r>
      <w:r>
        <w:rPr>
          <w:rFonts w:hint="cs"/>
          <w:rtl/>
        </w:rPr>
        <w:t>ב</w:t>
      </w:r>
      <w:r w:rsidRPr="00282B91">
        <w:rPr>
          <w:rtl/>
        </w:rPr>
        <w:t>נחישות</w:t>
      </w:r>
      <w:r>
        <w:rPr>
          <w:rFonts w:hint="cs"/>
          <w:rtl/>
        </w:rPr>
        <w:t xml:space="preserve">, ושובו הביתה בשלום. </w:t>
      </w:r>
    </w:p>
    <w:p w:rsidR="00C82E38" w:rsidRDefault="00C82E38" w:rsidP="00FB4E83">
      <w:pPr>
        <w:ind w:firstLine="0"/>
        <w:rPr>
          <w:rtl/>
        </w:rPr>
      </w:pPr>
      <w:bookmarkStart w:id="1825" w:name="_ETM_Q4_412588"/>
      <w:bookmarkStart w:id="1826" w:name="_ETM_Q4_412711"/>
      <w:bookmarkEnd w:id="1825"/>
      <w:bookmarkEnd w:id="1826"/>
    </w:p>
    <w:p w:rsidR="00C82E38" w:rsidRDefault="00C82E38" w:rsidP="00FB4E83">
      <w:pPr>
        <w:pStyle w:val="af6"/>
        <w:keepNext/>
        <w:rPr>
          <w:rtl/>
        </w:rPr>
      </w:pPr>
      <w:bookmarkStart w:id="1827" w:name="_ETM_Q4_404409"/>
      <w:bookmarkStart w:id="1828" w:name="_ETM_Q4_404544"/>
      <w:bookmarkEnd w:id="1827"/>
      <w:bookmarkEnd w:id="1828"/>
      <w:r w:rsidRPr="00607034">
        <w:rPr>
          <w:rStyle w:val="TagStyle"/>
          <w:rtl/>
        </w:rPr>
        <w:t>&lt;&lt; יור &gt;&gt;</w:t>
      </w:r>
      <w:r w:rsidRPr="009D0E2C">
        <w:rPr>
          <w:rStyle w:val="TagStyle"/>
          <w:rtl/>
        </w:rPr>
        <w:t xml:space="preserve"> </w:t>
      </w:r>
      <w:r>
        <w:rPr>
          <w:rtl/>
        </w:rPr>
        <w:t>היו"ר אמיר אוחנה:</w:t>
      </w:r>
      <w:r w:rsidRPr="009D0E2C">
        <w:rPr>
          <w:rStyle w:val="TagStyle"/>
          <w:rtl/>
        </w:rPr>
        <w:t xml:space="preserve"> </w:t>
      </w:r>
      <w:r w:rsidRPr="00607034">
        <w:rPr>
          <w:rStyle w:val="TagStyle"/>
          <w:rtl/>
        </w:rPr>
        <w:t>&lt;&lt; יור &gt;&gt;</w:t>
      </w:r>
      <w:r>
        <w:rPr>
          <w:rtl/>
        </w:rPr>
        <w:t xml:space="preserve">   </w:t>
      </w:r>
    </w:p>
    <w:p w:rsidR="00C82E38" w:rsidRDefault="00C82E38" w:rsidP="00B625B0">
      <w:pPr>
        <w:rPr>
          <w:rtl/>
        </w:rPr>
      </w:pPr>
    </w:p>
    <w:p w:rsidR="00C82E38" w:rsidRPr="009D0E2C" w:rsidRDefault="00C82E38" w:rsidP="00FB4E83">
      <w:pPr>
        <w:rPr>
          <w:rtl/>
        </w:rPr>
      </w:pPr>
      <w:bookmarkStart w:id="1829" w:name="_ETM_Q4_410767"/>
      <w:bookmarkEnd w:id="1829"/>
      <w:r>
        <w:rPr>
          <w:rFonts w:hint="cs"/>
          <w:rtl/>
        </w:rPr>
        <w:t xml:space="preserve">אמן. </w:t>
      </w:r>
    </w:p>
    <w:p w:rsidR="00C82E38" w:rsidRDefault="00C82E38" w:rsidP="00FB4E83">
      <w:pPr>
        <w:rPr>
          <w:rtl/>
        </w:rPr>
      </w:pPr>
      <w:bookmarkStart w:id="1830" w:name="_ETM_Q4_408301"/>
      <w:bookmarkStart w:id="1831" w:name="_ETM_Q4_408504"/>
      <w:bookmarkEnd w:id="1830"/>
      <w:bookmarkEnd w:id="1831"/>
    </w:p>
    <w:p w:rsidR="00C82E38" w:rsidRDefault="00C82E38" w:rsidP="00FB4E83">
      <w:pPr>
        <w:pStyle w:val="-"/>
        <w:keepNext/>
        <w:rPr>
          <w:rtl/>
        </w:rPr>
      </w:pPr>
      <w:bookmarkStart w:id="1832" w:name="ET_speakercontinue_4960_11"/>
      <w:r w:rsidRPr="00607034">
        <w:rPr>
          <w:rStyle w:val="TagStyle"/>
          <w:rtl/>
        </w:rPr>
        <w:t xml:space="preserve"> &lt;&lt; דובר_המשך &gt;&gt;</w:t>
      </w:r>
      <w:r w:rsidRPr="009D0E2C">
        <w:rPr>
          <w:rStyle w:val="TagStyle"/>
          <w:rtl/>
        </w:rPr>
        <w:t xml:space="preserve"> </w:t>
      </w:r>
      <w:r>
        <w:rPr>
          <w:rtl/>
        </w:rPr>
        <w:t>דני דנון (הליכוד):</w:t>
      </w:r>
      <w:r w:rsidRPr="009D0E2C">
        <w:rPr>
          <w:rStyle w:val="TagStyle"/>
          <w:rtl/>
        </w:rPr>
        <w:t xml:space="preserve"> </w:t>
      </w:r>
      <w:r w:rsidRPr="00607034">
        <w:rPr>
          <w:rStyle w:val="TagStyle"/>
          <w:rtl/>
        </w:rPr>
        <w:t>&lt;&lt; דובר_המשך &gt;&gt;</w:t>
      </w:r>
      <w:r>
        <w:rPr>
          <w:rtl/>
        </w:rPr>
        <w:t xml:space="preserve">   </w:t>
      </w:r>
      <w:bookmarkEnd w:id="1832"/>
    </w:p>
    <w:p w:rsidR="00C82E38" w:rsidRDefault="00C82E38" w:rsidP="00B625B0">
      <w:pPr>
        <w:rPr>
          <w:rtl/>
        </w:rPr>
      </w:pPr>
    </w:p>
    <w:p w:rsidR="00C82E38" w:rsidRDefault="00C82E38" w:rsidP="00FB4E83">
      <w:pPr>
        <w:rPr>
          <w:rtl/>
        </w:rPr>
      </w:pPr>
      <w:bookmarkStart w:id="1833" w:name="_ETM_Q4_411143"/>
      <w:bookmarkEnd w:id="1833"/>
      <w:r>
        <w:rPr>
          <w:rFonts w:hint="cs"/>
          <w:rtl/>
        </w:rPr>
        <w:t xml:space="preserve">"ארדוף אויבי ואשיגם ולא אשוב </w:t>
      </w:r>
      <w:bookmarkStart w:id="1834" w:name="_ETM_Q4_412326"/>
      <w:bookmarkEnd w:id="1834"/>
      <w:r>
        <w:rPr>
          <w:rFonts w:hint="cs"/>
          <w:rtl/>
        </w:rPr>
        <w:t xml:space="preserve">עד </w:t>
      </w:r>
      <w:proofErr w:type="spellStart"/>
      <w:r>
        <w:rPr>
          <w:rFonts w:hint="cs"/>
          <w:rtl/>
        </w:rPr>
        <w:t>כלותם</w:t>
      </w:r>
      <w:proofErr w:type="spellEnd"/>
      <w:r>
        <w:rPr>
          <w:rFonts w:hint="cs"/>
          <w:rtl/>
        </w:rPr>
        <w:t>".</w:t>
      </w:r>
    </w:p>
    <w:p w:rsidR="00C82E38" w:rsidRDefault="00C82E38" w:rsidP="00FB4E83">
      <w:pPr>
        <w:rPr>
          <w:rtl/>
        </w:rPr>
      </w:pPr>
    </w:p>
    <w:p w:rsidR="00C82E38" w:rsidRDefault="00C82E38" w:rsidP="00FB4E83">
      <w:pPr>
        <w:pStyle w:val="af6"/>
        <w:keepNext/>
        <w:rPr>
          <w:rtl/>
        </w:rPr>
      </w:pPr>
      <w:bookmarkStart w:id="1835" w:name="ET_yor_6423_12"/>
      <w:r w:rsidRPr="00607034">
        <w:rPr>
          <w:rStyle w:val="TagStyle"/>
          <w:rtl/>
        </w:rPr>
        <w:t xml:space="preserve"> &lt;&lt; יור &gt;&gt;</w:t>
      </w:r>
      <w:r w:rsidRPr="009D0E2C">
        <w:rPr>
          <w:rStyle w:val="TagStyle"/>
          <w:rtl/>
        </w:rPr>
        <w:t xml:space="preserve"> </w:t>
      </w:r>
      <w:r>
        <w:rPr>
          <w:rtl/>
        </w:rPr>
        <w:t>היו"ר אמיר אוחנה:</w:t>
      </w:r>
      <w:r w:rsidRPr="009D0E2C">
        <w:rPr>
          <w:rStyle w:val="TagStyle"/>
          <w:rtl/>
        </w:rPr>
        <w:t xml:space="preserve"> </w:t>
      </w:r>
      <w:r w:rsidRPr="00607034">
        <w:rPr>
          <w:rStyle w:val="TagStyle"/>
          <w:rtl/>
        </w:rPr>
        <w:t>&lt;&lt; יור &gt;&gt;</w:t>
      </w:r>
      <w:r>
        <w:rPr>
          <w:rtl/>
        </w:rPr>
        <w:t xml:space="preserve">   </w:t>
      </w:r>
      <w:bookmarkEnd w:id="1835"/>
    </w:p>
    <w:p w:rsidR="00C82E38" w:rsidRDefault="00C82E38" w:rsidP="00B625B0">
      <w:pPr>
        <w:rPr>
          <w:rtl/>
        </w:rPr>
      </w:pPr>
    </w:p>
    <w:p w:rsidR="00C82E38" w:rsidRDefault="00C82E38" w:rsidP="00FB4E83">
      <w:pPr>
        <w:rPr>
          <w:rtl/>
        </w:rPr>
      </w:pPr>
      <w:r>
        <w:rPr>
          <w:rFonts w:hint="cs"/>
          <w:rtl/>
        </w:rPr>
        <w:t>אמן ואמן. תודה לחבר הכנסת דנון.</w:t>
      </w:r>
    </w:p>
    <w:p w:rsidR="00C82E38" w:rsidRDefault="00C82E38" w:rsidP="00FB4E83">
      <w:pPr>
        <w:rPr>
          <w:rtl/>
        </w:rPr>
      </w:pPr>
      <w:bookmarkStart w:id="1836" w:name="_ETM_Q4_421740"/>
      <w:bookmarkEnd w:id="1836"/>
    </w:p>
    <w:p w:rsidR="00C82E38" w:rsidRDefault="00C82E38" w:rsidP="00FB4E83">
      <w:pPr>
        <w:rPr>
          <w:rtl/>
        </w:rPr>
      </w:pPr>
      <w:bookmarkStart w:id="1837" w:name="_ETM_Q4_421892"/>
      <w:bookmarkStart w:id="1838" w:name="_ETM_Q4_421942"/>
      <w:bookmarkStart w:id="1839" w:name="_ETM_Q4_421970"/>
      <w:bookmarkEnd w:id="1837"/>
      <w:bookmarkEnd w:id="1838"/>
      <w:bookmarkEnd w:id="1839"/>
      <w:r>
        <w:rPr>
          <w:rFonts w:hint="cs"/>
          <w:rtl/>
        </w:rPr>
        <w:t xml:space="preserve">חברי הכנסת, </w:t>
      </w:r>
      <w:bookmarkStart w:id="1840" w:name="_ETM_Q4_411755"/>
      <w:bookmarkEnd w:id="1840"/>
      <w:r>
        <w:rPr>
          <w:rFonts w:hint="cs"/>
          <w:rtl/>
        </w:rPr>
        <w:t xml:space="preserve">אנחנו נעבור כעת להצבעה </w:t>
      </w:r>
      <w:r w:rsidRPr="00282B91">
        <w:rPr>
          <w:rtl/>
        </w:rPr>
        <w:t xml:space="preserve">על החלטת ועדת הפנים והגנת הסביבה בעניין פיצול הצעת חוק לדחיית הבחירות הכלליות לרשויות המקומיות </w:t>
      </w:r>
      <w:r>
        <w:rPr>
          <w:rFonts w:hint="cs"/>
          <w:rtl/>
        </w:rPr>
        <w:t>ו</w:t>
      </w:r>
      <w:r w:rsidRPr="00282B91">
        <w:rPr>
          <w:rtl/>
        </w:rPr>
        <w:t>למועצות האזוריות</w:t>
      </w:r>
      <w:r>
        <w:rPr>
          <w:rFonts w:hint="cs"/>
          <w:rtl/>
        </w:rPr>
        <w:t>,</w:t>
      </w:r>
      <w:r w:rsidRPr="00282B91">
        <w:rPr>
          <w:rtl/>
        </w:rPr>
        <w:t xml:space="preserve"> התשפ"ד</w:t>
      </w:r>
      <w:r>
        <w:rPr>
          <w:rFonts w:hint="eastAsia"/>
          <w:rtl/>
        </w:rPr>
        <w:t>–</w:t>
      </w:r>
      <w:r w:rsidRPr="00282B91">
        <w:rPr>
          <w:rtl/>
        </w:rPr>
        <w:t>2023</w:t>
      </w:r>
      <w:r>
        <w:rPr>
          <w:rFonts w:hint="cs"/>
          <w:rtl/>
        </w:rPr>
        <w:t>.</w:t>
      </w:r>
      <w:r w:rsidRPr="00282B91">
        <w:rPr>
          <w:rtl/>
        </w:rPr>
        <w:t xml:space="preserve"> ההצבעה תהיה אלקטרונית</w:t>
      </w:r>
      <w:r>
        <w:rPr>
          <w:rFonts w:hint="cs"/>
          <w:rtl/>
        </w:rPr>
        <w:t>.</w:t>
      </w:r>
      <w:r w:rsidRPr="00282B91">
        <w:rPr>
          <w:rtl/>
        </w:rPr>
        <w:t xml:space="preserve"> אנא שבו במקומותיכם</w:t>
      </w:r>
      <w:r>
        <w:rPr>
          <w:rFonts w:hint="cs"/>
          <w:rtl/>
        </w:rPr>
        <w:t>. הצבעה.</w:t>
      </w:r>
    </w:p>
    <w:p w:rsidR="00C82E38" w:rsidRDefault="00C82E38" w:rsidP="00FB4E83">
      <w:pPr>
        <w:rPr>
          <w:rtl/>
        </w:rPr>
      </w:pPr>
      <w:bookmarkStart w:id="1841" w:name="_ETM_Q4_444333"/>
      <w:bookmarkEnd w:id="1841"/>
    </w:p>
    <w:p w:rsidR="00C82E38" w:rsidRDefault="00C82E38" w:rsidP="00FB4E83">
      <w:pPr>
        <w:pStyle w:val="af1"/>
        <w:keepNext/>
        <w:rPr>
          <w:rtl/>
        </w:rPr>
      </w:pPr>
      <w:bookmarkStart w:id="1842" w:name="_ETM_Q4_444516"/>
      <w:bookmarkStart w:id="1843" w:name="_ETM_Q4_444621"/>
      <w:bookmarkStart w:id="1844" w:name="_ETM_Q4_444692"/>
      <w:bookmarkEnd w:id="1842"/>
      <w:bookmarkEnd w:id="1843"/>
      <w:bookmarkEnd w:id="1844"/>
      <w:r>
        <w:rPr>
          <w:rtl/>
        </w:rPr>
        <w:t>הצבעה מס'</w:t>
      </w:r>
      <w:r>
        <w:rPr>
          <w:rFonts w:hint="cs"/>
          <w:rtl/>
        </w:rPr>
        <w:t xml:space="preserve"> 1</w:t>
      </w:r>
    </w:p>
    <w:p w:rsidR="00C82E38" w:rsidRDefault="00C82E38" w:rsidP="00FB4E83">
      <w:pPr>
        <w:pStyle w:val="--"/>
        <w:keepNext/>
        <w:rPr>
          <w:rtl/>
        </w:rPr>
      </w:pPr>
    </w:p>
    <w:p w:rsidR="00C82E38" w:rsidRDefault="00C82E38" w:rsidP="00FB4E83">
      <w:pPr>
        <w:pStyle w:val="--"/>
        <w:keepNext/>
        <w:rPr>
          <w:rtl/>
        </w:rPr>
      </w:pPr>
      <w:r>
        <w:rPr>
          <w:rtl/>
        </w:rPr>
        <w:t>בעד</w:t>
      </w:r>
      <w:r>
        <w:rPr>
          <w:rFonts w:hint="cs"/>
          <w:rtl/>
        </w:rPr>
        <w:t xml:space="preserve"> הצעת ועדת הפנים והגנת הסביבה</w:t>
      </w:r>
      <w:r>
        <w:rPr>
          <w:rtl/>
        </w:rPr>
        <w:t xml:space="preserve"> – </w:t>
      </w:r>
      <w:r>
        <w:rPr>
          <w:rFonts w:hint="cs"/>
          <w:rtl/>
        </w:rPr>
        <w:t>22</w:t>
      </w:r>
    </w:p>
    <w:p w:rsidR="00C82E38" w:rsidRDefault="00C82E38" w:rsidP="00FB4E83">
      <w:pPr>
        <w:pStyle w:val="--"/>
        <w:keepNext/>
        <w:rPr>
          <w:rtl/>
        </w:rPr>
      </w:pPr>
      <w:r>
        <w:rPr>
          <w:rtl/>
        </w:rPr>
        <w:t>נגד –</w:t>
      </w:r>
      <w:r>
        <w:rPr>
          <w:rFonts w:hint="cs"/>
          <w:rtl/>
        </w:rPr>
        <w:t xml:space="preserve"> אין</w:t>
      </w:r>
      <w:r>
        <w:rPr>
          <w:rtl/>
        </w:rPr>
        <w:t xml:space="preserve"> </w:t>
      </w:r>
    </w:p>
    <w:p w:rsidR="00C82E38" w:rsidRDefault="00C82E38" w:rsidP="00FB4E83">
      <w:pPr>
        <w:pStyle w:val="--"/>
        <w:keepNext/>
        <w:rPr>
          <w:rtl/>
        </w:rPr>
      </w:pPr>
      <w:r>
        <w:rPr>
          <w:rtl/>
        </w:rPr>
        <w:t>נמנעים –</w:t>
      </w:r>
      <w:r>
        <w:rPr>
          <w:rFonts w:hint="cs"/>
          <w:rtl/>
        </w:rPr>
        <w:t xml:space="preserve"> אין</w:t>
      </w:r>
    </w:p>
    <w:p w:rsidR="00C82E38" w:rsidRDefault="00C82E38" w:rsidP="00CE1621">
      <w:pPr>
        <w:pStyle w:val="af2"/>
        <w:rPr>
          <w:rtl/>
        </w:rPr>
      </w:pPr>
      <w:bookmarkStart w:id="1845" w:name="_ETM_Q4_449270"/>
      <w:bookmarkStart w:id="1846" w:name="_ETM_Q4_449393"/>
      <w:bookmarkEnd w:id="1845"/>
      <w:bookmarkEnd w:id="1846"/>
      <w:r>
        <w:rPr>
          <w:rFonts w:hint="cs"/>
          <w:rtl/>
        </w:rPr>
        <w:t xml:space="preserve">הצעת </w:t>
      </w:r>
      <w:bookmarkStart w:id="1847" w:name="_ETM_Q4_454965"/>
      <w:bookmarkEnd w:id="1847"/>
      <w:r>
        <w:rPr>
          <w:rFonts w:hint="cs"/>
          <w:rtl/>
        </w:rPr>
        <w:t>ועדת הפנים והגנת הסביבה בדבר פיצול הצעת חוק לדחיית הבחירות הכלליות לרשויות המקומיות ולמועצות האזוריות, התשפ"ד</w:t>
      </w:r>
      <w:r>
        <w:rPr>
          <w:rFonts w:hint="eastAsia"/>
        </w:rPr>
        <w:t>–</w:t>
      </w:r>
      <w:r>
        <w:rPr>
          <w:rFonts w:hint="cs"/>
          <w:rtl/>
        </w:rPr>
        <w:t>2023, נתקבלה.</w:t>
      </w:r>
    </w:p>
    <w:p w:rsidR="00C82E38" w:rsidRDefault="00C82E38" w:rsidP="00062A4B">
      <w:pPr>
        <w:rPr>
          <w:rtl/>
        </w:rPr>
      </w:pPr>
      <w:bookmarkStart w:id="1848" w:name="_ETM_Q4_454098"/>
      <w:bookmarkStart w:id="1849" w:name="_ETM_Q4_454241"/>
      <w:bookmarkStart w:id="1850" w:name="_ETM_Q4_454274"/>
      <w:bookmarkStart w:id="1851" w:name="_ETM_Q4_454429"/>
      <w:bookmarkEnd w:id="1848"/>
      <w:bookmarkEnd w:id="1849"/>
      <w:bookmarkEnd w:id="1850"/>
      <w:bookmarkEnd w:id="1851"/>
    </w:p>
    <w:p w:rsidR="00C82E38" w:rsidRDefault="00C82E38" w:rsidP="00FB4E83">
      <w:pPr>
        <w:pStyle w:val="af6"/>
        <w:keepNext/>
        <w:rPr>
          <w:rtl/>
        </w:rPr>
      </w:pPr>
      <w:bookmarkStart w:id="1852" w:name="ET_yor_6423_13"/>
      <w:r w:rsidRPr="00607034">
        <w:rPr>
          <w:rStyle w:val="TagStyle"/>
          <w:rtl/>
        </w:rPr>
        <w:t xml:space="preserve"> &lt;&lt; יור &gt;&gt;</w:t>
      </w:r>
      <w:r w:rsidRPr="00240148">
        <w:rPr>
          <w:rStyle w:val="TagStyle"/>
          <w:rtl/>
        </w:rPr>
        <w:t xml:space="preserve"> </w:t>
      </w:r>
      <w:r>
        <w:rPr>
          <w:rtl/>
        </w:rPr>
        <w:t>היו"ר אמיר אוחנה:</w:t>
      </w:r>
      <w:r w:rsidRPr="00240148">
        <w:rPr>
          <w:rStyle w:val="TagStyle"/>
          <w:rtl/>
        </w:rPr>
        <w:t xml:space="preserve"> </w:t>
      </w:r>
      <w:r w:rsidRPr="00607034">
        <w:rPr>
          <w:rStyle w:val="TagStyle"/>
          <w:rtl/>
        </w:rPr>
        <w:t>&lt;&lt; יור &gt;&gt;</w:t>
      </w:r>
      <w:r>
        <w:rPr>
          <w:rtl/>
        </w:rPr>
        <w:t xml:space="preserve">   </w:t>
      </w:r>
      <w:bookmarkEnd w:id="1852"/>
    </w:p>
    <w:p w:rsidR="00C82E38" w:rsidRDefault="00C82E38" w:rsidP="00B625B0">
      <w:pPr>
        <w:rPr>
          <w:rtl/>
        </w:rPr>
      </w:pPr>
    </w:p>
    <w:p w:rsidR="00C82E38" w:rsidRDefault="00C82E38" w:rsidP="00682A6C">
      <w:pPr>
        <w:rPr>
          <w:rtl/>
          <w:lang w:eastAsia="he-IL"/>
        </w:rPr>
      </w:pPr>
      <w:r>
        <w:rPr>
          <w:rFonts w:hint="cs"/>
          <w:rtl/>
        </w:rPr>
        <w:t xml:space="preserve">22 בעד, </w:t>
      </w:r>
      <w:bookmarkStart w:id="1853" w:name="_ETM_Q4_454341"/>
      <w:bookmarkEnd w:id="1853"/>
      <w:r>
        <w:rPr>
          <w:rFonts w:hint="cs"/>
          <w:rtl/>
        </w:rPr>
        <w:t>אין מתנגדים, אין נמנעים. אני קובע כי החלטת ועדת הפנים והגנת הסביבה בעניין פיצול הצעת החוק לדחיית הבחירות הכלליות לרשויות המקומיות ולמועצות האזוריות,</w:t>
      </w:r>
      <w:bookmarkStart w:id="1854" w:name="_ETM_Q4_469139"/>
      <w:bookmarkEnd w:id="1854"/>
      <w:r>
        <w:rPr>
          <w:rFonts w:hint="cs"/>
          <w:rtl/>
        </w:rPr>
        <w:t xml:space="preserve"> התשפ"ד</w:t>
      </w:r>
      <w:r w:rsidR="00682A6C">
        <w:rPr>
          <w:rFonts w:hint="eastAsia"/>
          <w:rtl/>
        </w:rPr>
        <w:t>–</w:t>
      </w:r>
      <w:r>
        <w:rPr>
          <w:rFonts w:hint="cs"/>
          <w:rtl/>
        </w:rPr>
        <w:t xml:space="preserve">2023, התקבלה. אני מוסיף לפרוטוקול את קולו של הרב משה, </w:t>
      </w:r>
      <w:bookmarkStart w:id="1855" w:name="_ETM_Q4_475201"/>
      <w:bookmarkEnd w:id="1855"/>
      <w:r>
        <w:rPr>
          <w:rFonts w:hint="cs"/>
          <w:rtl/>
        </w:rPr>
        <w:t xml:space="preserve">חבר הכנסת משה גפני. </w:t>
      </w:r>
      <w:bookmarkStart w:id="1856" w:name="_ETM_Q4_482022"/>
      <w:bookmarkStart w:id="1857" w:name="_ETM_Q4_482165"/>
      <w:bookmarkStart w:id="1858" w:name="_ETM_Q4_482197"/>
      <w:bookmarkStart w:id="1859" w:name="_ETM_Q4_482322"/>
      <w:bookmarkEnd w:id="1856"/>
      <w:bookmarkEnd w:id="1857"/>
      <w:bookmarkEnd w:id="1858"/>
      <w:bookmarkEnd w:id="1859"/>
    </w:p>
    <w:p w:rsidR="00B625B0" w:rsidRDefault="00B625B0" w:rsidP="00CE1621">
      <w:pPr>
        <w:rPr>
          <w:rtl/>
          <w:lang w:eastAsia="he-IL"/>
        </w:rPr>
      </w:pPr>
    </w:p>
    <w:p w:rsidR="00B625B0" w:rsidRDefault="00B625B0" w:rsidP="00CE1621">
      <w:pPr>
        <w:rPr>
          <w:rtl/>
          <w:lang w:eastAsia="he-IL"/>
        </w:rPr>
      </w:pPr>
    </w:p>
    <w:p w:rsidR="00C82E38" w:rsidRDefault="00C82E38" w:rsidP="00FB4E83">
      <w:pPr>
        <w:pStyle w:val="a6"/>
        <w:rPr>
          <w:rtl/>
          <w:lang w:eastAsia="he-IL"/>
        </w:rPr>
      </w:pPr>
      <w:bookmarkStart w:id="1860" w:name="ET_hatsach_641144_5"/>
      <w:r w:rsidRPr="00607034">
        <w:rPr>
          <w:rStyle w:val="TagStyle"/>
          <w:rtl/>
        </w:rPr>
        <w:t xml:space="preserve"> &lt;&lt; הצח &gt;&gt;</w:t>
      </w:r>
      <w:r w:rsidRPr="006C3C0F">
        <w:rPr>
          <w:rStyle w:val="TagStyle"/>
          <w:rtl/>
        </w:rPr>
        <w:t xml:space="preserve"> </w:t>
      </w:r>
      <w:bookmarkStart w:id="1861" w:name="_Toc148989173"/>
      <w:bookmarkStart w:id="1862" w:name="_Toc148989493"/>
      <w:r>
        <w:rPr>
          <w:rtl/>
          <w:lang w:eastAsia="he-IL"/>
        </w:rPr>
        <w:t>הצעת חוק-יסוד: משק המדינה (הוראת שעה לעניין חוק התקציב לשנת 2024 – חרבות ברזל)</w:t>
      </w:r>
      <w:bookmarkEnd w:id="1861"/>
      <w:bookmarkEnd w:id="1862"/>
      <w:r w:rsidRPr="006C3C0F">
        <w:rPr>
          <w:rStyle w:val="TagStyle"/>
          <w:rtl/>
        </w:rPr>
        <w:t xml:space="preserve"> </w:t>
      </w:r>
      <w:r w:rsidRPr="00607034">
        <w:rPr>
          <w:rStyle w:val="TagStyle"/>
          <w:rtl/>
        </w:rPr>
        <w:t>&lt;&lt; הצח &gt;&gt;</w:t>
      </w:r>
      <w:r>
        <w:rPr>
          <w:rtl/>
          <w:lang w:eastAsia="he-IL"/>
        </w:rPr>
        <w:t xml:space="preserve">   </w:t>
      </w:r>
      <w:bookmarkEnd w:id="1860"/>
    </w:p>
    <w:p w:rsidR="00C82E38" w:rsidRDefault="00C82E38" w:rsidP="00FB4E83">
      <w:pPr>
        <w:rPr>
          <w:rtl/>
          <w:lang w:eastAsia="he-IL"/>
        </w:rPr>
      </w:pPr>
      <w:r>
        <w:rPr>
          <w:rFonts w:hint="cs"/>
          <w:rtl/>
          <w:lang w:eastAsia="he-IL"/>
        </w:rPr>
        <w:t>[רשומות (הצעות חוק, חוב' מ/1661).]</w:t>
      </w:r>
    </w:p>
    <w:p w:rsidR="00C82E38" w:rsidRDefault="00C82E38" w:rsidP="00FB4E83">
      <w:pPr>
        <w:pStyle w:val="-0"/>
        <w:rPr>
          <w:rtl/>
          <w:lang w:eastAsia="he-IL"/>
        </w:rPr>
      </w:pPr>
      <w:r>
        <w:rPr>
          <w:rtl/>
          <w:lang w:eastAsia="he-IL"/>
        </w:rPr>
        <w:t>(קריאה ראשונה)</w:t>
      </w:r>
    </w:p>
    <w:p w:rsidR="00C82E38" w:rsidRDefault="00C82E38" w:rsidP="00FB4E83">
      <w:pPr>
        <w:rPr>
          <w:rtl/>
          <w:lang w:eastAsia="he-IL"/>
        </w:rPr>
      </w:pPr>
    </w:p>
    <w:p w:rsidR="00C82E38" w:rsidRDefault="00C82E38" w:rsidP="00FB4E83">
      <w:pPr>
        <w:pStyle w:val="af6"/>
        <w:keepNext/>
        <w:rPr>
          <w:rtl/>
        </w:rPr>
      </w:pPr>
      <w:bookmarkStart w:id="1863" w:name="ET_yor_6423_6"/>
      <w:r w:rsidRPr="00607034">
        <w:rPr>
          <w:rStyle w:val="TagStyle"/>
          <w:rtl/>
        </w:rPr>
        <w:t xml:space="preserve"> &lt;&lt; יור &gt;&gt;</w:t>
      </w:r>
      <w:r w:rsidRPr="006C3C0F">
        <w:rPr>
          <w:rStyle w:val="TagStyle"/>
          <w:rtl/>
        </w:rPr>
        <w:t xml:space="preserve"> </w:t>
      </w:r>
      <w:r>
        <w:rPr>
          <w:rtl/>
        </w:rPr>
        <w:t>היו"ר אמיר אוחנה:</w:t>
      </w:r>
      <w:r w:rsidRPr="006C3C0F">
        <w:rPr>
          <w:rStyle w:val="TagStyle"/>
          <w:rtl/>
        </w:rPr>
        <w:t xml:space="preserve"> </w:t>
      </w:r>
      <w:r w:rsidRPr="00607034">
        <w:rPr>
          <w:rStyle w:val="TagStyle"/>
          <w:rtl/>
        </w:rPr>
        <w:t>&lt;&lt; יור &gt;&gt;</w:t>
      </w:r>
      <w:r>
        <w:rPr>
          <w:rtl/>
        </w:rPr>
        <w:t xml:space="preserve">   </w:t>
      </w:r>
      <w:bookmarkEnd w:id="1863"/>
    </w:p>
    <w:p w:rsidR="00C82E38" w:rsidRDefault="00C82E38" w:rsidP="00B625B0">
      <w:pPr>
        <w:rPr>
          <w:rtl/>
          <w:lang w:eastAsia="he-IL"/>
        </w:rPr>
      </w:pPr>
    </w:p>
    <w:p w:rsidR="00C82E38" w:rsidRPr="006C3C0F" w:rsidRDefault="00C82E38" w:rsidP="00FB4E83">
      <w:pPr>
        <w:rPr>
          <w:rtl/>
          <w:lang w:eastAsia="he-IL"/>
        </w:rPr>
      </w:pPr>
      <w:r>
        <w:rPr>
          <w:rFonts w:hint="cs"/>
          <w:rtl/>
          <w:lang w:eastAsia="he-IL"/>
        </w:rPr>
        <w:t xml:space="preserve">חברי הכנסת, הנושא הבא </w:t>
      </w:r>
      <w:bookmarkStart w:id="1864" w:name="_ETM_Q4_475892"/>
      <w:bookmarkEnd w:id="1864"/>
      <w:r>
        <w:rPr>
          <w:rFonts w:hint="cs"/>
          <w:rtl/>
          <w:lang w:eastAsia="he-IL"/>
        </w:rPr>
        <w:t xml:space="preserve">על סדר-היום: </w:t>
      </w:r>
      <w:r>
        <w:rPr>
          <w:rtl/>
          <w:lang w:eastAsia="he-IL"/>
        </w:rPr>
        <w:t>הצעת חוק-יסוד: משק המדינה (הוראת שעה לעניין חוק התקציב לשנת 2024 – חרבות ברזל)</w:t>
      </w:r>
      <w:r>
        <w:rPr>
          <w:rFonts w:hint="cs"/>
          <w:rtl/>
          <w:lang w:eastAsia="he-IL"/>
        </w:rPr>
        <w:t xml:space="preserve">. אני מזמין את סגנית שר האוצר </w:t>
      </w:r>
      <w:bookmarkStart w:id="1865" w:name="_ETM_Q4_489297"/>
      <w:bookmarkEnd w:id="1865"/>
      <w:r>
        <w:rPr>
          <w:rFonts w:hint="cs"/>
          <w:rtl/>
          <w:lang w:eastAsia="he-IL"/>
        </w:rPr>
        <w:t xml:space="preserve">מיכל מרים וולדיגר להציג את הצעת החוק. בבקשה. </w:t>
      </w:r>
    </w:p>
    <w:p w:rsidR="00C82E38" w:rsidRDefault="00C82E38" w:rsidP="00FB4E83">
      <w:pPr>
        <w:rPr>
          <w:rtl/>
          <w:lang w:eastAsia="he-IL"/>
        </w:rPr>
      </w:pPr>
    </w:p>
    <w:p w:rsidR="00C82E38" w:rsidRDefault="00C82E38" w:rsidP="00FB4E83">
      <w:pPr>
        <w:pStyle w:val="a4"/>
        <w:keepNext/>
        <w:rPr>
          <w:rtl/>
        </w:rPr>
      </w:pPr>
      <w:bookmarkStart w:id="1866" w:name="ET_speaker_6422_4"/>
      <w:r w:rsidRPr="00607034">
        <w:rPr>
          <w:rStyle w:val="TagStyle"/>
          <w:rtl/>
        </w:rPr>
        <w:t xml:space="preserve"> &lt;&lt; דובר &gt;&gt;</w:t>
      </w:r>
      <w:r w:rsidRPr="006C3C0F">
        <w:rPr>
          <w:rStyle w:val="TagStyle"/>
          <w:rtl/>
        </w:rPr>
        <w:t xml:space="preserve"> </w:t>
      </w:r>
      <w:bookmarkStart w:id="1867" w:name="_Toc148989174"/>
      <w:bookmarkStart w:id="1868" w:name="_Toc148989494"/>
      <w:r>
        <w:rPr>
          <w:rtl/>
        </w:rPr>
        <w:t>סגנית שר האוצר מיכל מרים וולדיגר:</w:t>
      </w:r>
      <w:bookmarkEnd w:id="1867"/>
      <w:bookmarkEnd w:id="1868"/>
      <w:r w:rsidRPr="006C3C0F">
        <w:rPr>
          <w:rStyle w:val="TagStyle"/>
          <w:rtl/>
        </w:rPr>
        <w:t xml:space="preserve"> </w:t>
      </w:r>
      <w:r w:rsidRPr="00607034">
        <w:rPr>
          <w:rStyle w:val="TagStyle"/>
          <w:rtl/>
        </w:rPr>
        <w:t>&lt;&lt; דובר &gt;&gt;</w:t>
      </w:r>
      <w:r>
        <w:rPr>
          <w:rtl/>
        </w:rPr>
        <w:t xml:space="preserve">   </w:t>
      </w:r>
      <w:bookmarkEnd w:id="1866"/>
    </w:p>
    <w:p w:rsidR="00C82E38" w:rsidRDefault="00C82E38" w:rsidP="00B625B0">
      <w:pPr>
        <w:rPr>
          <w:rtl/>
          <w:lang w:eastAsia="he-IL"/>
        </w:rPr>
      </w:pPr>
    </w:p>
    <w:p w:rsidR="00C82E38" w:rsidRDefault="00C82E38" w:rsidP="00E25898">
      <w:pPr>
        <w:rPr>
          <w:rtl/>
        </w:rPr>
      </w:pPr>
      <w:r>
        <w:rPr>
          <w:rFonts w:hint="cs"/>
          <w:rtl/>
          <w:lang w:eastAsia="he-IL"/>
        </w:rPr>
        <w:t xml:space="preserve">כבוד </w:t>
      </w:r>
      <w:bookmarkStart w:id="1869" w:name="_ETM_Q4_509437"/>
      <w:bookmarkEnd w:id="1869"/>
      <w:r w:rsidR="00E25898">
        <w:rPr>
          <w:rFonts w:hint="cs"/>
          <w:rtl/>
          <w:lang w:eastAsia="he-IL"/>
        </w:rPr>
        <w:t>ה</w:t>
      </w:r>
      <w:r>
        <w:rPr>
          <w:rFonts w:hint="cs"/>
          <w:rtl/>
          <w:lang w:eastAsia="he-IL"/>
        </w:rPr>
        <w:t xml:space="preserve">יושב-ראש, כבוד השרים, חברי כנסת נכבדים, </w:t>
      </w:r>
      <w:r>
        <w:rPr>
          <w:rtl/>
        </w:rPr>
        <w:t xml:space="preserve">בטרם </w:t>
      </w:r>
      <w:r>
        <w:rPr>
          <w:rFonts w:hint="cs"/>
          <w:rtl/>
        </w:rPr>
        <w:t>א</w:t>
      </w:r>
      <w:r w:rsidRPr="00282B91">
        <w:rPr>
          <w:rtl/>
        </w:rPr>
        <w:t>דבר על הנושא שלשמו עליתי</w:t>
      </w:r>
      <w:r>
        <w:rPr>
          <w:rFonts w:hint="cs"/>
          <w:rtl/>
        </w:rPr>
        <w:t>,</w:t>
      </w:r>
      <w:r w:rsidRPr="00282B91">
        <w:rPr>
          <w:rtl/>
        </w:rPr>
        <w:t xml:space="preserve"> אבקש </w:t>
      </w:r>
      <w:r>
        <w:rPr>
          <w:rFonts w:hint="cs"/>
          <w:rtl/>
        </w:rPr>
        <w:t xml:space="preserve">לחזק את כל חיילי צה"ל, לומר להם תודה, להתפלל לשלומם ולהצלחתם. אני גם רוצה להשתתף באבלם </w:t>
      </w:r>
      <w:proofErr w:type="spellStart"/>
      <w:r>
        <w:rPr>
          <w:rFonts w:hint="cs"/>
          <w:rtl/>
        </w:rPr>
        <w:t>הכל</w:t>
      </w:r>
      <w:proofErr w:type="spellEnd"/>
      <w:r>
        <w:rPr>
          <w:rFonts w:hint="cs"/>
          <w:rtl/>
        </w:rPr>
        <w:t xml:space="preserve">-כך כבד </w:t>
      </w:r>
      <w:bookmarkStart w:id="1870" w:name="_ETM_Q4_528121"/>
      <w:bookmarkEnd w:id="1870"/>
      <w:r>
        <w:rPr>
          <w:rFonts w:hint="cs"/>
          <w:rtl/>
        </w:rPr>
        <w:t xml:space="preserve">של המשפחות היקרות שאיבדו את יקיריהן, ומבקשת לחזק את משפחות החטופים והנעדרים, ומבטיחה להם שלא ננוח ולא נשקוט עד </w:t>
      </w:r>
      <w:bookmarkStart w:id="1871" w:name="_ETM_Q4_543460"/>
      <w:bookmarkEnd w:id="1871"/>
      <w:r>
        <w:rPr>
          <w:rFonts w:hint="cs"/>
          <w:rtl/>
        </w:rPr>
        <w:t xml:space="preserve">שהם ישובו הביתה בריאים ושלמים, ועד שהחמאס יחוסל לחלוטין. </w:t>
      </w:r>
    </w:p>
    <w:p w:rsidR="00C82E38" w:rsidRDefault="00C82E38" w:rsidP="00FB4E83">
      <w:pPr>
        <w:rPr>
          <w:rtl/>
        </w:rPr>
      </w:pPr>
      <w:bookmarkStart w:id="1872" w:name="_ETM_Q4_549119"/>
      <w:bookmarkStart w:id="1873" w:name="_ETM_Q4_549273"/>
      <w:bookmarkEnd w:id="1872"/>
      <w:bookmarkEnd w:id="1873"/>
    </w:p>
    <w:p w:rsidR="00C82E38" w:rsidRDefault="00C82E38" w:rsidP="00B625B0">
      <w:pPr>
        <w:rPr>
          <w:rtl/>
        </w:rPr>
      </w:pPr>
      <w:bookmarkStart w:id="1874" w:name="_ETM_Q4_549322"/>
      <w:bookmarkStart w:id="1875" w:name="_ETM_Q4_549384"/>
      <w:bookmarkEnd w:id="1874"/>
      <w:bookmarkEnd w:id="1875"/>
      <w:r>
        <w:rPr>
          <w:rFonts w:hint="cs"/>
          <w:rtl/>
        </w:rPr>
        <w:t xml:space="preserve">ולעניין </w:t>
      </w:r>
      <w:bookmarkStart w:id="1876" w:name="_ETM_Q4_551840"/>
      <w:bookmarkEnd w:id="1876"/>
      <w:r>
        <w:rPr>
          <w:rFonts w:hint="cs"/>
          <w:rtl/>
        </w:rPr>
        <w:t xml:space="preserve">עצמו, חוק-יסוד: משק המדינה (הוראת שעה לעניין חוק התקציב </w:t>
      </w:r>
      <w:r w:rsidRPr="00282B91">
        <w:rPr>
          <w:rtl/>
        </w:rPr>
        <w:t xml:space="preserve">2024 </w:t>
      </w:r>
      <w:r>
        <w:rPr>
          <w:rtl/>
        </w:rPr>
        <w:t>–</w:t>
      </w:r>
      <w:r>
        <w:rPr>
          <w:rFonts w:hint="cs"/>
          <w:rtl/>
        </w:rPr>
        <w:t xml:space="preserve"> חרבות ברזל). ב-28 במאי 2023 אושר חוק-יסוד: משק המדינה </w:t>
      </w:r>
      <w:bookmarkStart w:id="1877" w:name="_ETM_Q4_561693"/>
      <w:bookmarkEnd w:id="1877"/>
      <w:r>
        <w:rPr>
          <w:rFonts w:hint="cs"/>
          <w:rtl/>
        </w:rPr>
        <w:t>(תיקון מס' 13). החוק קובע מ</w:t>
      </w:r>
      <w:r w:rsidRPr="00282B91">
        <w:rPr>
          <w:rtl/>
        </w:rPr>
        <w:t>נגנון התכנסות</w:t>
      </w:r>
      <w:r>
        <w:rPr>
          <w:rFonts w:hint="cs"/>
          <w:rtl/>
        </w:rPr>
        <w:t>:</w:t>
      </w:r>
      <w:r w:rsidRPr="00282B91">
        <w:rPr>
          <w:rtl/>
        </w:rPr>
        <w:t xml:space="preserve"> </w:t>
      </w:r>
      <w:r>
        <w:rPr>
          <w:rFonts w:hint="cs"/>
          <w:rtl/>
        </w:rPr>
        <w:t xml:space="preserve">אם הוגש </w:t>
      </w:r>
      <w:r w:rsidRPr="00282B91">
        <w:rPr>
          <w:rtl/>
        </w:rPr>
        <w:t xml:space="preserve">תקציב </w:t>
      </w:r>
      <w:r>
        <w:rPr>
          <w:rFonts w:hint="cs"/>
          <w:rtl/>
        </w:rPr>
        <w:t xml:space="preserve">מוקדם </w:t>
      </w:r>
      <w:r>
        <w:rPr>
          <w:rtl/>
        </w:rPr>
        <w:t>–</w:t>
      </w:r>
      <w:r>
        <w:rPr>
          <w:rFonts w:hint="cs"/>
          <w:rtl/>
        </w:rPr>
        <w:t xml:space="preserve"> תקציב שהוגש שישה </w:t>
      </w:r>
      <w:bookmarkStart w:id="1878" w:name="_ETM_Q4_571425"/>
      <w:bookmarkEnd w:id="1878"/>
      <w:r>
        <w:rPr>
          <w:rFonts w:hint="cs"/>
          <w:rtl/>
        </w:rPr>
        <w:t xml:space="preserve">חודשים לפני תחילת שנת התקציב </w:t>
      </w:r>
      <w:r>
        <w:rPr>
          <w:rFonts w:hint="eastAsia"/>
          <w:rtl/>
        </w:rPr>
        <w:t>–</w:t>
      </w:r>
      <w:r w:rsidR="00B625B0">
        <w:rPr>
          <w:rFonts w:hint="cs"/>
          <w:rtl/>
        </w:rPr>
        <w:t xml:space="preserve"> </w:t>
      </w:r>
      <w:r>
        <w:rPr>
          <w:rFonts w:hint="cs"/>
          <w:rtl/>
        </w:rPr>
        <w:t xml:space="preserve">יוקצה תקציב התאמות, אשר ישמש </w:t>
      </w:r>
      <w:bookmarkStart w:id="1879" w:name="_ETM_Q4_576116"/>
      <w:bookmarkEnd w:id="1879"/>
      <w:r>
        <w:rPr>
          <w:rFonts w:hint="cs"/>
          <w:rtl/>
        </w:rPr>
        <w:t xml:space="preserve">את הממשלה לצורך התמודדות עם תרחישים המשפיעים על תקציב המדינה אשר </w:t>
      </w:r>
      <w:bookmarkStart w:id="1880" w:name="_ETM_Q4_581490"/>
      <w:bookmarkEnd w:id="1880"/>
      <w:r>
        <w:rPr>
          <w:rFonts w:hint="cs"/>
          <w:rtl/>
        </w:rPr>
        <w:t xml:space="preserve">לא היו ידועים בעת הנחת הצעת חוק התקציב על שולחן </w:t>
      </w:r>
      <w:bookmarkStart w:id="1881" w:name="_ETM_Q4_585035"/>
      <w:bookmarkEnd w:id="1881"/>
      <w:r>
        <w:rPr>
          <w:rFonts w:hint="cs"/>
          <w:rtl/>
        </w:rPr>
        <w:t xml:space="preserve">הכנסת. </w:t>
      </w:r>
      <w:bookmarkStart w:id="1882" w:name="_ETM_Q4_587196"/>
      <w:bookmarkStart w:id="1883" w:name="_ETM_Q4_587318"/>
      <w:bookmarkStart w:id="1884" w:name="_ETM_Q4_587355"/>
      <w:bookmarkStart w:id="1885" w:name="_ETM_Q4_587450"/>
      <w:bookmarkEnd w:id="1882"/>
      <w:bookmarkEnd w:id="1883"/>
      <w:bookmarkEnd w:id="1884"/>
      <w:bookmarkEnd w:id="1885"/>
      <w:r>
        <w:rPr>
          <w:rFonts w:hint="cs"/>
          <w:rtl/>
        </w:rPr>
        <w:t xml:space="preserve">כך, בהתאם לחוק ההתאמות, בחוק התקציב לשנת 2024 נקבע </w:t>
      </w:r>
      <w:bookmarkStart w:id="1886" w:name="_ETM_Q4_591346"/>
      <w:bookmarkEnd w:id="1886"/>
      <w:r>
        <w:rPr>
          <w:rFonts w:hint="cs"/>
          <w:rtl/>
        </w:rPr>
        <w:t xml:space="preserve">תקציב </w:t>
      </w:r>
      <w:r w:rsidRPr="00282B91">
        <w:rPr>
          <w:rtl/>
        </w:rPr>
        <w:t xml:space="preserve">התאמות </w:t>
      </w:r>
      <w:r>
        <w:rPr>
          <w:rFonts w:hint="cs"/>
          <w:rtl/>
        </w:rPr>
        <w:t xml:space="preserve">בגובה 2.055 מיליארד שקלים חדשים. כדי לקבוע את </w:t>
      </w:r>
      <w:bookmarkStart w:id="1887" w:name="_ETM_Q4_597779"/>
      <w:bookmarkEnd w:id="1887"/>
      <w:r>
        <w:rPr>
          <w:rFonts w:hint="cs"/>
          <w:rtl/>
        </w:rPr>
        <w:t xml:space="preserve">הצורך במנגנון ההתכנסות ובשימוש בתקציב ההתאמות קובע התיקון לחוק-היסוד כי </w:t>
      </w:r>
      <w:bookmarkStart w:id="1888" w:name="_ETM_Q4_603239"/>
      <w:bookmarkEnd w:id="1888"/>
      <w:r>
        <w:rPr>
          <w:rFonts w:hint="cs"/>
          <w:rtl/>
        </w:rPr>
        <w:t xml:space="preserve">הממשלה </w:t>
      </w:r>
      <w:bookmarkStart w:id="1889" w:name="_ETM_Q0_9253"/>
      <w:bookmarkStart w:id="1890" w:name="_ETM_Q0_9572"/>
      <w:r>
        <w:rPr>
          <w:rFonts w:hint="cs"/>
          <w:rtl/>
        </w:rPr>
        <w:t>תגיש לכנסת</w:t>
      </w:r>
      <w:bookmarkEnd w:id="1889"/>
      <w:bookmarkEnd w:id="1890"/>
      <w:r>
        <w:rPr>
          <w:rFonts w:hint="cs"/>
          <w:rtl/>
        </w:rPr>
        <w:t xml:space="preserve">, בתקופה שבין 15 באוקטובר ל-1 בנובמבר של השנה </w:t>
      </w:r>
      <w:bookmarkStart w:id="1891" w:name="_ETM_Q4_613076"/>
      <w:bookmarkEnd w:id="1891"/>
      <w:r>
        <w:rPr>
          <w:rFonts w:hint="cs"/>
          <w:rtl/>
        </w:rPr>
        <w:t xml:space="preserve">שלפני שנת התקציב – במקרה שלנו שנת 2023 – דוח הפרשים, שמטרתו לקבוע אם המדינה יכולה להתכנס ליעד הגירעון או למגבלת </w:t>
      </w:r>
      <w:bookmarkStart w:id="1892" w:name="_ETM_Q4_619477"/>
      <w:bookmarkEnd w:id="1892"/>
      <w:r>
        <w:rPr>
          <w:rFonts w:hint="cs"/>
          <w:rtl/>
        </w:rPr>
        <w:t xml:space="preserve">ההוצאה ואם היא לא יכולה </w:t>
      </w:r>
      <w:r>
        <w:rPr>
          <w:rFonts w:hint="eastAsia"/>
          <w:rtl/>
        </w:rPr>
        <w:t>–</w:t>
      </w:r>
      <w:r>
        <w:rPr>
          <w:rFonts w:hint="cs"/>
          <w:rtl/>
        </w:rPr>
        <w:t xml:space="preserve"> אילו צעדים בכוונתה לעשות על </w:t>
      </w:r>
      <w:bookmarkStart w:id="1893" w:name="_ETM_Q4_627273"/>
      <w:bookmarkEnd w:id="1893"/>
      <w:r>
        <w:rPr>
          <w:rFonts w:hint="cs"/>
          <w:rtl/>
        </w:rPr>
        <w:t xml:space="preserve">מנת להתכנס. </w:t>
      </w:r>
    </w:p>
    <w:p w:rsidR="00C82E38" w:rsidRDefault="00C82E38" w:rsidP="00FB4E83">
      <w:pPr>
        <w:rPr>
          <w:rtl/>
        </w:rPr>
      </w:pPr>
      <w:bookmarkStart w:id="1894" w:name="_ETM_Q4_630234"/>
      <w:bookmarkStart w:id="1895" w:name="_ETM_Q4_630349"/>
      <w:bookmarkEnd w:id="1894"/>
      <w:bookmarkEnd w:id="1895"/>
    </w:p>
    <w:p w:rsidR="00C82E38" w:rsidRDefault="00C82E38" w:rsidP="00680719">
      <w:pPr>
        <w:rPr>
          <w:rtl/>
          <w:lang w:eastAsia="he-IL"/>
        </w:rPr>
      </w:pPr>
      <w:bookmarkStart w:id="1896" w:name="_ETM_Q4_630378"/>
      <w:bookmarkStart w:id="1897" w:name="_ETM_Q4_630497"/>
      <w:bookmarkEnd w:id="1896"/>
      <w:bookmarkEnd w:id="1897"/>
      <w:r w:rsidRPr="00282B91">
        <w:rPr>
          <w:rtl/>
        </w:rPr>
        <w:t xml:space="preserve">נוכח מתקפת הטרור </w:t>
      </w:r>
      <w:r>
        <w:rPr>
          <w:rFonts w:hint="cs"/>
          <w:rtl/>
        </w:rPr>
        <w:t>ה</w:t>
      </w:r>
      <w:r w:rsidRPr="00282B91">
        <w:rPr>
          <w:rtl/>
        </w:rPr>
        <w:t>רצחנית שהתרחשה ביום</w:t>
      </w:r>
      <w:r>
        <w:rPr>
          <w:rFonts w:hint="cs"/>
          <w:rtl/>
        </w:rPr>
        <w:t xml:space="preserve"> 7 באוקטובר 2023, </w:t>
      </w:r>
      <w:r w:rsidRPr="00282B91">
        <w:rPr>
          <w:rtl/>
        </w:rPr>
        <w:t>הכריז שר הביטחון באותו יום על מצב מיוחד בעורף</w:t>
      </w:r>
      <w:r>
        <w:rPr>
          <w:rFonts w:hint="cs"/>
          <w:rtl/>
        </w:rPr>
        <w:t>,</w:t>
      </w:r>
      <w:r w:rsidRPr="00282B91">
        <w:rPr>
          <w:rtl/>
        </w:rPr>
        <w:t xml:space="preserve"> אשר </w:t>
      </w:r>
      <w:r>
        <w:rPr>
          <w:rFonts w:hint="cs"/>
          <w:rtl/>
        </w:rPr>
        <w:t>ה</w:t>
      </w:r>
      <w:r w:rsidRPr="00282B91">
        <w:rPr>
          <w:rtl/>
        </w:rPr>
        <w:t>ורחב בהמשך למדינה כולה</w:t>
      </w:r>
      <w:r>
        <w:rPr>
          <w:rFonts w:hint="cs"/>
          <w:rtl/>
        </w:rPr>
        <w:t>.</w:t>
      </w:r>
      <w:r w:rsidRPr="00282B91">
        <w:rPr>
          <w:rtl/>
        </w:rPr>
        <w:t xml:space="preserve"> נוכח האמור</w:t>
      </w:r>
      <w:r>
        <w:rPr>
          <w:rFonts w:hint="cs"/>
          <w:rtl/>
        </w:rPr>
        <w:t>,</w:t>
      </w:r>
      <w:r w:rsidRPr="00282B91">
        <w:rPr>
          <w:rtl/>
        </w:rPr>
        <w:t xml:space="preserve"> ונוכח חוסר הוודאות ביחס למשך הלחימה ולהשפעותיה </w:t>
      </w:r>
      <w:r>
        <w:rPr>
          <w:rFonts w:hint="cs"/>
          <w:rtl/>
        </w:rPr>
        <w:t>ע</w:t>
      </w:r>
      <w:r w:rsidRPr="00282B91">
        <w:rPr>
          <w:rtl/>
        </w:rPr>
        <w:t>ל</w:t>
      </w:r>
      <w:r>
        <w:rPr>
          <w:rFonts w:hint="cs"/>
          <w:rtl/>
        </w:rPr>
        <w:t xml:space="preserve"> ה</w:t>
      </w:r>
      <w:r w:rsidRPr="00282B91">
        <w:rPr>
          <w:rtl/>
        </w:rPr>
        <w:t>מצב הכלכלי של המשק הישראלי</w:t>
      </w:r>
      <w:r>
        <w:rPr>
          <w:rFonts w:hint="cs"/>
          <w:rtl/>
        </w:rPr>
        <w:t>,</w:t>
      </w:r>
      <w:r w:rsidRPr="00282B91">
        <w:rPr>
          <w:rtl/>
        </w:rPr>
        <w:t xml:space="preserve"> לא ניתן בעת הזאת לגבש את התמונה </w:t>
      </w:r>
      <w:r>
        <w:rPr>
          <w:rFonts w:hint="cs"/>
          <w:rtl/>
        </w:rPr>
        <w:t>ה</w:t>
      </w:r>
      <w:r w:rsidRPr="00282B91">
        <w:rPr>
          <w:rtl/>
        </w:rPr>
        <w:t>פיסקלית המלאה ביחס לשנת 2024 ולהיקף ההפרשים שיהיו</w:t>
      </w:r>
      <w:r>
        <w:rPr>
          <w:rFonts w:hint="cs"/>
          <w:rtl/>
        </w:rPr>
        <w:t>.</w:t>
      </w:r>
      <w:r w:rsidRPr="00282B91">
        <w:rPr>
          <w:rtl/>
        </w:rPr>
        <w:t xml:space="preserve"> בהתאם לכך</w:t>
      </w:r>
      <w:r>
        <w:rPr>
          <w:rFonts w:hint="cs"/>
          <w:rtl/>
        </w:rPr>
        <w:t>,</w:t>
      </w:r>
      <w:r w:rsidRPr="00282B91">
        <w:rPr>
          <w:rtl/>
        </w:rPr>
        <w:t xml:space="preserve"> לא ניתן להגיש את דוח ה</w:t>
      </w:r>
      <w:r>
        <w:rPr>
          <w:rtl/>
        </w:rPr>
        <w:t>הפרשים שישקף ת</w:t>
      </w:r>
      <w:r w:rsidRPr="00282B91">
        <w:rPr>
          <w:rtl/>
        </w:rPr>
        <w:t>חזיות מעודכנות ביחס לשנת 2024</w:t>
      </w:r>
      <w:r>
        <w:rPr>
          <w:rtl/>
        </w:rPr>
        <w:t xml:space="preserve"> במועד שנקבע לכך בתיקון לחוק</w:t>
      </w:r>
      <w:r>
        <w:rPr>
          <w:rFonts w:hint="cs"/>
          <w:rtl/>
        </w:rPr>
        <w:t>-</w:t>
      </w:r>
      <w:r w:rsidRPr="00282B91">
        <w:rPr>
          <w:rtl/>
        </w:rPr>
        <w:t>היסוד</w:t>
      </w:r>
      <w:r>
        <w:rPr>
          <w:rFonts w:hint="cs"/>
          <w:rtl/>
        </w:rPr>
        <w:t>,</w:t>
      </w:r>
      <w:r w:rsidRPr="00282B91">
        <w:rPr>
          <w:rtl/>
        </w:rPr>
        <w:t xml:space="preserve"> קרי</w:t>
      </w:r>
      <w:r>
        <w:rPr>
          <w:rFonts w:hint="cs"/>
          <w:rtl/>
        </w:rPr>
        <w:t xml:space="preserve"> 1 בנובמבר 2023. </w:t>
      </w:r>
      <w:bookmarkStart w:id="1898" w:name="_ETM_Q4_667412"/>
      <w:bookmarkEnd w:id="1898"/>
      <w:r>
        <w:rPr>
          <w:rFonts w:hint="cs"/>
          <w:rtl/>
        </w:rPr>
        <w:t>לפ</w:t>
      </w:r>
      <w:r w:rsidRPr="00282B91">
        <w:rPr>
          <w:rtl/>
        </w:rPr>
        <w:t>יכך</w:t>
      </w:r>
      <w:r>
        <w:rPr>
          <w:rFonts w:hint="cs"/>
          <w:rtl/>
        </w:rPr>
        <w:t>,</w:t>
      </w:r>
      <w:r w:rsidRPr="00282B91">
        <w:rPr>
          <w:rtl/>
        </w:rPr>
        <w:t xml:space="preserve"> מוצע לדחות מועדים ולתקן בהוראת </w:t>
      </w:r>
      <w:r>
        <w:rPr>
          <w:rtl/>
        </w:rPr>
        <w:t>שעה את חוק</w:t>
      </w:r>
      <w:r>
        <w:rPr>
          <w:rFonts w:hint="cs"/>
          <w:rtl/>
        </w:rPr>
        <w:t>-</w:t>
      </w:r>
      <w:r w:rsidRPr="00282B91">
        <w:rPr>
          <w:rtl/>
        </w:rPr>
        <w:t>היסוד</w:t>
      </w:r>
      <w:r>
        <w:rPr>
          <w:rFonts w:hint="cs"/>
          <w:rtl/>
        </w:rPr>
        <w:t>,</w:t>
      </w:r>
      <w:r w:rsidRPr="00282B91">
        <w:rPr>
          <w:rtl/>
        </w:rPr>
        <w:t xml:space="preserve"> </w:t>
      </w:r>
      <w:r>
        <w:rPr>
          <w:rFonts w:hint="cs"/>
          <w:rtl/>
        </w:rPr>
        <w:t>ו</w:t>
      </w:r>
      <w:r w:rsidRPr="00282B91">
        <w:rPr>
          <w:rtl/>
        </w:rPr>
        <w:t>הכ</w:t>
      </w:r>
      <w:r>
        <w:rPr>
          <w:rFonts w:hint="cs"/>
          <w:rtl/>
        </w:rPr>
        <w:t>ו</w:t>
      </w:r>
      <w:r w:rsidRPr="00282B91">
        <w:rPr>
          <w:rtl/>
        </w:rPr>
        <w:t>ל כמפורט להלן</w:t>
      </w:r>
      <w:r>
        <w:rPr>
          <w:rFonts w:hint="cs"/>
          <w:rtl/>
        </w:rPr>
        <w:t>.</w:t>
      </w:r>
      <w:r w:rsidRPr="00282B91">
        <w:rPr>
          <w:rtl/>
        </w:rPr>
        <w:t xml:space="preserve"> תודה</w:t>
      </w:r>
      <w:r>
        <w:rPr>
          <w:rFonts w:hint="cs"/>
          <w:rtl/>
        </w:rPr>
        <w:t xml:space="preserve"> רבה. </w:t>
      </w:r>
    </w:p>
    <w:p w:rsidR="00C82E38" w:rsidRDefault="00C82E38" w:rsidP="00FB4E83">
      <w:pPr>
        <w:rPr>
          <w:rtl/>
          <w:lang w:eastAsia="he-IL"/>
        </w:rPr>
      </w:pPr>
    </w:p>
    <w:p w:rsidR="00C82E38" w:rsidRDefault="00C82E38" w:rsidP="00FB4E83">
      <w:pPr>
        <w:pStyle w:val="af6"/>
        <w:keepNext/>
        <w:rPr>
          <w:rtl/>
        </w:rPr>
      </w:pPr>
      <w:bookmarkStart w:id="1899" w:name="ET_yor_6129_17"/>
      <w:r w:rsidRPr="00607034">
        <w:rPr>
          <w:rStyle w:val="TagStyle"/>
          <w:rtl/>
        </w:rPr>
        <w:t xml:space="preserve"> &lt;&lt; יור &gt;&gt;</w:t>
      </w:r>
      <w:r w:rsidRPr="00860D42">
        <w:rPr>
          <w:rStyle w:val="TagStyle"/>
          <w:rtl/>
        </w:rPr>
        <w:t xml:space="preserve"> </w:t>
      </w:r>
      <w:r>
        <w:rPr>
          <w:rtl/>
        </w:rPr>
        <w:t>היו"ר ישראל אייכלר:</w:t>
      </w:r>
      <w:r w:rsidRPr="00860D42">
        <w:rPr>
          <w:rStyle w:val="TagStyle"/>
          <w:rtl/>
        </w:rPr>
        <w:t xml:space="preserve"> </w:t>
      </w:r>
      <w:r w:rsidRPr="00607034">
        <w:rPr>
          <w:rStyle w:val="TagStyle"/>
          <w:rtl/>
        </w:rPr>
        <w:t>&lt;&lt; יור &gt;&gt;</w:t>
      </w:r>
      <w:r>
        <w:rPr>
          <w:rtl/>
        </w:rPr>
        <w:t xml:space="preserve">   </w:t>
      </w:r>
      <w:bookmarkEnd w:id="1899"/>
    </w:p>
    <w:p w:rsidR="00C82E38" w:rsidRDefault="00C82E38" w:rsidP="00B625B0">
      <w:pPr>
        <w:rPr>
          <w:rtl/>
          <w:lang w:eastAsia="he-IL"/>
        </w:rPr>
      </w:pPr>
    </w:p>
    <w:p w:rsidR="00C82E38" w:rsidRDefault="00C82E38" w:rsidP="00680719">
      <w:pPr>
        <w:rPr>
          <w:rtl/>
          <w:lang w:eastAsia="he-IL"/>
        </w:rPr>
      </w:pPr>
      <w:bookmarkStart w:id="1900" w:name="_ETM_Q4_671110"/>
      <w:bookmarkEnd w:id="1900"/>
      <w:r>
        <w:rPr>
          <w:rFonts w:hint="cs"/>
          <w:rtl/>
          <w:lang w:eastAsia="he-IL"/>
        </w:rPr>
        <w:t xml:space="preserve">תודה רבה. יש לנו רשימת נואמים. חבר הכנסת דני דנון </w:t>
      </w:r>
      <w:bookmarkStart w:id="1901" w:name="_ETM_Q4_692346"/>
      <w:bookmarkEnd w:id="1901"/>
      <w:r>
        <w:rPr>
          <w:rtl/>
          <w:lang w:eastAsia="he-IL"/>
        </w:rPr>
        <w:t>–</w:t>
      </w:r>
      <w:r>
        <w:rPr>
          <w:rFonts w:hint="cs"/>
          <w:rtl/>
          <w:lang w:eastAsia="he-IL"/>
        </w:rPr>
        <w:t xml:space="preserve"> מוותר. חברת הכנסת מירב בן ארי, בבקשה. </w:t>
      </w:r>
    </w:p>
    <w:p w:rsidR="00C82E38" w:rsidRPr="00860D42" w:rsidRDefault="00C82E38" w:rsidP="00FB4E83">
      <w:pPr>
        <w:rPr>
          <w:rtl/>
          <w:lang w:eastAsia="he-IL"/>
        </w:rPr>
      </w:pPr>
      <w:bookmarkStart w:id="1902" w:name="_ETM_Q4_700139"/>
      <w:bookmarkStart w:id="1903" w:name="_ETM_Q4_700297"/>
      <w:bookmarkEnd w:id="1902"/>
      <w:bookmarkEnd w:id="1903"/>
    </w:p>
    <w:p w:rsidR="00C82E38" w:rsidRDefault="00C82E38" w:rsidP="00FB4E83">
      <w:pPr>
        <w:pStyle w:val="a4"/>
        <w:keepNext/>
        <w:rPr>
          <w:rtl/>
        </w:rPr>
      </w:pPr>
      <w:bookmarkStart w:id="1904" w:name="ET_speaker_5300_7"/>
      <w:r w:rsidRPr="00607034">
        <w:rPr>
          <w:rStyle w:val="TagStyle"/>
          <w:rtl/>
        </w:rPr>
        <w:t xml:space="preserve"> &lt;&lt; דובר &gt;&gt;</w:t>
      </w:r>
      <w:r w:rsidRPr="00692287">
        <w:rPr>
          <w:rStyle w:val="TagStyle"/>
          <w:rtl/>
        </w:rPr>
        <w:t xml:space="preserve"> </w:t>
      </w:r>
      <w:bookmarkStart w:id="1905" w:name="_Toc148989175"/>
      <w:bookmarkStart w:id="1906" w:name="_Toc148989495"/>
      <w:r>
        <w:rPr>
          <w:rtl/>
        </w:rPr>
        <w:t>מירב בן ארי (יש עתיד):</w:t>
      </w:r>
      <w:bookmarkEnd w:id="1905"/>
      <w:bookmarkEnd w:id="1906"/>
      <w:r w:rsidRPr="00692287">
        <w:rPr>
          <w:rStyle w:val="TagStyle"/>
          <w:rtl/>
        </w:rPr>
        <w:t xml:space="preserve"> </w:t>
      </w:r>
      <w:r w:rsidRPr="00607034">
        <w:rPr>
          <w:rStyle w:val="TagStyle"/>
          <w:rtl/>
        </w:rPr>
        <w:t>&lt;&lt; דובר &gt;&gt;</w:t>
      </w:r>
      <w:r>
        <w:rPr>
          <w:rtl/>
        </w:rPr>
        <w:t xml:space="preserve">   </w:t>
      </w:r>
      <w:bookmarkEnd w:id="1904"/>
    </w:p>
    <w:p w:rsidR="00C82E38" w:rsidRDefault="00C82E38" w:rsidP="00B625B0">
      <w:pPr>
        <w:rPr>
          <w:rtl/>
        </w:rPr>
      </w:pPr>
    </w:p>
    <w:p w:rsidR="00C82E38" w:rsidRDefault="00C82E38" w:rsidP="00837D35">
      <w:pPr>
        <w:rPr>
          <w:rtl/>
        </w:rPr>
      </w:pPr>
      <w:bookmarkStart w:id="1907" w:name="_ETM_Q4_702699"/>
      <w:bookmarkStart w:id="1908" w:name="_ETM_Q4_702819"/>
      <w:bookmarkEnd w:id="1907"/>
      <w:bookmarkEnd w:id="1908"/>
      <w:r>
        <w:rPr>
          <w:rFonts w:hint="cs"/>
          <w:rtl/>
        </w:rPr>
        <w:t>תודה</w:t>
      </w:r>
      <w:r w:rsidR="00682A6C">
        <w:rPr>
          <w:rFonts w:hint="cs"/>
          <w:rtl/>
        </w:rPr>
        <w:t>.</w:t>
      </w:r>
      <w:r>
        <w:rPr>
          <w:rFonts w:hint="cs"/>
          <w:rtl/>
        </w:rPr>
        <w:t xml:space="preserve"> אדוני </w:t>
      </w:r>
      <w:bookmarkStart w:id="1909" w:name="_ETM_Q4_711978"/>
      <w:bookmarkEnd w:id="1909"/>
      <w:r>
        <w:rPr>
          <w:rFonts w:hint="cs"/>
          <w:rtl/>
        </w:rPr>
        <w:t xml:space="preserve">היושב בראש, חבריי </w:t>
      </w:r>
      <w:r w:rsidRPr="00282B91">
        <w:rPr>
          <w:rtl/>
        </w:rPr>
        <w:t>וחברותיי חברי הכנסת</w:t>
      </w:r>
      <w:r>
        <w:rPr>
          <w:rFonts w:hint="cs"/>
          <w:rtl/>
        </w:rPr>
        <w:t>,</w:t>
      </w:r>
      <w:r w:rsidRPr="00282B91">
        <w:rPr>
          <w:rtl/>
        </w:rPr>
        <w:t xml:space="preserve"> ביום שני לפני שבועיים</w:t>
      </w:r>
      <w:r>
        <w:rPr>
          <w:rFonts w:hint="cs"/>
          <w:rtl/>
        </w:rPr>
        <w:t>,</w:t>
      </w:r>
      <w:r w:rsidRPr="00282B91">
        <w:rPr>
          <w:rtl/>
        </w:rPr>
        <w:t xml:space="preserve"> יומיים לאחר הטבח</w:t>
      </w:r>
      <w:r>
        <w:rPr>
          <w:rFonts w:hint="cs"/>
          <w:rtl/>
        </w:rPr>
        <w:t>,</w:t>
      </w:r>
      <w:r w:rsidRPr="00282B91">
        <w:rPr>
          <w:rtl/>
        </w:rPr>
        <w:t xml:space="preserve"> המתקפה </w:t>
      </w:r>
      <w:r>
        <w:rPr>
          <w:rFonts w:hint="cs"/>
          <w:rtl/>
        </w:rPr>
        <w:t>הברוטלית, ע</w:t>
      </w:r>
      <w:r w:rsidRPr="00282B91">
        <w:rPr>
          <w:rtl/>
        </w:rPr>
        <w:t>ליתי לפה והשבתי לחברת הכנסת עאידה תומא סלימאן שאין סימטריה</w:t>
      </w:r>
      <w:r>
        <w:rPr>
          <w:rFonts w:hint="cs"/>
          <w:rtl/>
        </w:rPr>
        <w:t xml:space="preserve"> –</w:t>
      </w:r>
      <w:r w:rsidRPr="00282B91">
        <w:rPr>
          <w:rtl/>
        </w:rPr>
        <w:t xml:space="preserve"> אין סימטריה</w:t>
      </w:r>
      <w:r>
        <w:rPr>
          <w:rFonts w:hint="cs"/>
          <w:rtl/>
        </w:rPr>
        <w:t>.</w:t>
      </w:r>
      <w:r w:rsidRPr="00282B91">
        <w:rPr>
          <w:rtl/>
        </w:rPr>
        <w:t xml:space="preserve"> יש תושבים שישבו בבית וספגו </w:t>
      </w:r>
      <w:r w:rsidR="00837D35">
        <w:rPr>
          <w:rFonts w:hint="cs"/>
        </w:rPr>
        <w:t>RPG</w:t>
      </w:r>
      <w:r w:rsidRPr="00282B91">
        <w:rPr>
          <w:rtl/>
        </w:rPr>
        <w:t xml:space="preserve"> לתוך הסלון</w:t>
      </w:r>
      <w:r>
        <w:rPr>
          <w:rFonts w:hint="cs"/>
          <w:rtl/>
        </w:rPr>
        <w:t>, ויש כאלה שהתאמנו לחסל אותם; יש ע</w:t>
      </w:r>
      <w:r w:rsidRPr="00282B91">
        <w:rPr>
          <w:rtl/>
        </w:rPr>
        <w:t>ם</w:t>
      </w:r>
      <w:r>
        <w:rPr>
          <w:rFonts w:hint="cs"/>
          <w:rtl/>
        </w:rPr>
        <w:t xml:space="preserve"> אחד </w:t>
      </w:r>
      <w:r w:rsidRPr="00282B91">
        <w:rPr>
          <w:rtl/>
        </w:rPr>
        <w:t>שוחר שלום</w:t>
      </w:r>
      <w:r>
        <w:rPr>
          <w:rFonts w:hint="cs"/>
          <w:rtl/>
        </w:rPr>
        <w:t>,</w:t>
      </w:r>
      <w:r w:rsidRPr="00282B91">
        <w:rPr>
          <w:rtl/>
        </w:rPr>
        <w:t xml:space="preserve"> שתכנן אפילו את </w:t>
      </w:r>
      <w:proofErr w:type="spellStart"/>
      <w:r>
        <w:rPr>
          <w:rFonts w:hint="cs"/>
          <w:rtl/>
        </w:rPr>
        <w:t>העפיפוניאדה</w:t>
      </w:r>
      <w:proofErr w:type="spellEnd"/>
      <w:r>
        <w:rPr>
          <w:rFonts w:hint="cs"/>
          <w:rtl/>
        </w:rPr>
        <w:t xml:space="preserve"> לשבת, </w:t>
      </w:r>
      <w:r w:rsidRPr="00282B91">
        <w:rPr>
          <w:rtl/>
        </w:rPr>
        <w:t>להפריח בלונים בשם השלום</w:t>
      </w:r>
      <w:r>
        <w:rPr>
          <w:rFonts w:hint="cs"/>
          <w:rtl/>
        </w:rPr>
        <w:t xml:space="preserve"> –</w:t>
      </w:r>
      <w:r w:rsidRPr="00282B91">
        <w:rPr>
          <w:rtl/>
        </w:rPr>
        <w:t xml:space="preserve"> ועם אחר שטבח</w:t>
      </w:r>
      <w:r>
        <w:rPr>
          <w:rFonts w:hint="cs"/>
          <w:rtl/>
        </w:rPr>
        <w:t>;</w:t>
      </w:r>
      <w:r w:rsidRPr="00282B91">
        <w:rPr>
          <w:rtl/>
        </w:rPr>
        <w:t xml:space="preserve"> ויש </w:t>
      </w:r>
      <w:r>
        <w:rPr>
          <w:rFonts w:hint="cs"/>
          <w:rtl/>
        </w:rPr>
        <w:t>ע</w:t>
      </w:r>
      <w:r w:rsidRPr="00282B91">
        <w:rPr>
          <w:rtl/>
        </w:rPr>
        <w:t>ם</w:t>
      </w:r>
      <w:r>
        <w:rPr>
          <w:rFonts w:hint="cs"/>
          <w:rtl/>
        </w:rPr>
        <w:t xml:space="preserve"> אחד </w:t>
      </w:r>
      <w:r w:rsidRPr="00282B91">
        <w:rPr>
          <w:rtl/>
        </w:rPr>
        <w:t>שבחר בטוב</w:t>
      </w:r>
      <w:r>
        <w:rPr>
          <w:rFonts w:hint="cs"/>
          <w:rtl/>
        </w:rPr>
        <w:t>,</w:t>
      </w:r>
      <w:r w:rsidRPr="00282B91">
        <w:rPr>
          <w:rtl/>
        </w:rPr>
        <w:t xml:space="preserve"> בשקט</w:t>
      </w:r>
      <w:r>
        <w:rPr>
          <w:rFonts w:hint="cs"/>
          <w:rtl/>
        </w:rPr>
        <w:t>,</w:t>
      </w:r>
      <w:r w:rsidRPr="00282B91">
        <w:rPr>
          <w:rtl/>
        </w:rPr>
        <w:t xml:space="preserve"> בשדות ירוקים</w:t>
      </w:r>
      <w:r>
        <w:rPr>
          <w:rFonts w:hint="cs"/>
          <w:rtl/>
        </w:rPr>
        <w:t xml:space="preserve"> </w:t>
      </w:r>
      <w:r>
        <w:rPr>
          <w:rtl/>
        </w:rPr>
        <w:t>–</w:t>
      </w:r>
      <w:r w:rsidRPr="00282B91">
        <w:rPr>
          <w:rtl/>
        </w:rPr>
        <w:t xml:space="preserve"> ו</w:t>
      </w:r>
      <w:r>
        <w:rPr>
          <w:rFonts w:hint="cs"/>
          <w:rtl/>
        </w:rPr>
        <w:t xml:space="preserve">יש עם אחד </w:t>
      </w:r>
      <w:bookmarkStart w:id="1910" w:name="_ETM_Q4_749488"/>
      <w:bookmarkEnd w:id="1910"/>
      <w:r>
        <w:rPr>
          <w:rFonts w:hint="cs"/>
          <w:rtl/>
        </w:rPr>
        <w:t xml:space="preserve">שבחר לשרוף אותם על </w:t>
      </w:r>
      <w:r w:rsidRPr="00282B91">
        <w:rPr>
          <w:rtl/>
        </w:rPr>
        <w:t>יושביו</w:t>
      </w:r>
      <w:r>
        <w:rPr>
          <w:rFonts w:hint="cs"/>
          <w:rtl/>
        </w:rPr>
        <w:t>.</w:t>
      </w:r>
      <w:r>
        <w:rPr>
          <w:rtl/>
        </w:rPr>
        <w:t xml:space="preserve"> </w:t>
      </w:r>
    </w:p>
    <w:p w:rsidR="00C82E38" w:rsidRDefault="00C82E38" w:rsidP="00680719">
      <w:pPr>
        <w:rPr>
          <w:rtl/>
        </w:rPr>
      </w:pPr>
    </w:p>
    <w:p w:rsidR="00C82E38" w:rsidRDefault="00C82E38" w:rsidP="00680719">
      <w:pPr>
        <w:rPr>
          <w:rtl/>
        </w:rPr>
      </w:pPr>
      <w:r w:rsidRPr="00282B91">
        <w:rPr>
          <w:rtl/>
        </w:rPr>
        <w:t>כשאני</w:t>
      </w:r>
      <w:r>
        <w:rPr>
          <w:rFonts w:hint="cs"/>
          <w:rtl/>
        </w:rPr>
        <w:t xml:space="preserve"> והעם שלי </w:t>
      </w:r>
      <w:bookmarkStart w:id="1911" w:name="_ETM_Q4_755522"/>
      <w:bookmarkEnd w:id="1911"/>
      <w:r w:rsidRPr="00282B91">
        <w:rPr>
          <w:rtl/>
        </w:rPr>
        <w:t>בימים הכי קשים</w:t>
      </w:r>
      <w:r>
        <w:rPr>
          <w:rFonts w:hint="cs"/>
          <w:rtl/>
        </w:rPr>
        <w:t>,</w:t>
      </w:r>
      <w:r w:rsidRPr="00282B91">
        <w:rPr>
          <w:rtl/>
        </w:rPr>
        <w:t xml:space="preserve"> אמרתי שהילדים </w:t>
      </w:r>
      <w:r>
        <w:rPr>
          <w:rFonts w:hint="cs"/>
          <w:rtl/>
        </w:rPr>
        <w:t xml:space="preserve">בעזה </w:t>
      </w:r>
      <w:r w:rsidRPr="00282B91">
        <w:rPr>
          <w:rtl/>
        </w:rPr>
        <w:t xml:space="preserve">הביאו את זה על עצמם </w:t>
      </w:r>
      <w:r>
        <w:rPr>
          <w:rtl/>
        </w:rPr>
        <w:t>–</w:t>
      </w:r>
      <w:r>
        <w:rPr>
          <w:rFonts w:hint="cs"/>
          <w:rtl/>
        </w:rPr>
        <w:t xml:space="preserve"> </w:t>
      </w:r>
      <w:r w:rsidRPr="00282B91">
        <w:rPr>
          <w:rtl/>
        </w:rPr>
        <w:t>וטעיתי</w:t>
      </w:r>
      <w:r>
        <w:rPr>
          <w:rFonts w:hint="cs"/>
          <w:rtl/>
        </w:rPr>
        <w:t xml:space="preserve">, </w:t>
      </w:r>
      <w:r w:rsidRPr="00282B91">
        <w:rPr>
          <w:rtl/>
        </w:rPr>
        <w:t>כ</w:t>
      </w:r>
      <w:r>
        <w:rPr>
          <w:rFonts w:hint="cs"/>
          <w:rtl/>
        </w:rPr>
        <w:t xml:space="preserve">י </w:t>
      </w:r>
      <w:r w:rsidRPr="00282B91">
        <w:rPr>
          <w:rtl/>
        </w:rPr>
        <w:t xml:space="preserve">מי שהביא על הילדים בעזה את המצב </w:t>
      </w:r>
      <w:r>
        <w:rPr>
          <w:rFonts w:hint="cs"/>
          <w:rtl/>
        </w:rPr>
        <w:t>ש</w:t>
      </w:r>
      <w:r w:rsidRPr="00282B91">
        <w:rPr>
          <w:rtl/>
        </w:rPr>
        <w:t>בו ה</w:t>
      </w:r>
      <w:r>
        <w:rPr>
          <w:rFonts w:hint="cs"/>
          <w:rtl/>
        </w:rPr>
        <w:t xml:space="preserve">ם </w:t>
      </w:r>
      <w:r w:rsidRPr="00282B91">
        <w:rPr>
          <w:rtl/>
        </w:rPr>
        <w:t xml:space="preserve">נמצאים </w:t>
      </w:r>
      <w:r>
        <w:rPr>
          <w:rFonts w:hint="cs"/>
          <w:rtl/>
        </w:rPr>
        <w:t>הוא</w:t>
      </w:r>
      <w:r w:rsidRPr="00282B91">
        <w:rPr>
          <w:rtl/>
        </w:rPr>
        <w:t xml:space="preserve"> ההנהגה שלהם וההורים שלהם</w:t>
      </w:r>
      <w:r>
        <w:rPr>
          <w:rFonts w:hint="cs"/>
          <w:rtl/>
        </w:rPr>
        <w:t>.</w:t>
      </w:r>
      <w:bookmarkStart w:id="1912" w:name="_ETM_Q4_769830"/>
      <w:bookmarkStart w:id="1913" w:name="_ETM_Q4_769978"/>
      <w:bookmarkStart w:id="1914" w:name="_ETM_Q4_770022"/>
      <w:bookmarkStart w:id="1915" w:name="_ETM_Q4_770140"/>
      <w:bookmarkStart w:id="1916" w:name="TOR_Q5"/>
      <w:bookmarkStart w:id="1917" w:name="_ETM_Q5_180000"/>
      <w:bookmarkEnd w:id="1912"/>
      <w:bookmarkEnd w:id="1913"/>
      <w:bookmarkEnd w:id="1914"/>
      <w:bookmarkEnd w:id="1915"/>
      <w:bookmarkEnd w:id="1916"/>
      <w:bookmarkEnd w:id="1917"/>
      <w:r>
        <w:rPr>
          <w:rFonts w:hint="cs"/>
          <w:rtl/>
        </w:rPr>
        <w:t xml:space="preserve"> ומי שאשם במצב הוא מי שחינך אותם לשנוא, המורים בבית </w:t>
      </w:r>
      <w:bookmarkStart w:id="1918" w:name="_ETM_Q5_173000"/>
      <w:bookmarkEnd w:id="1918"/>
      <w:r>
        <w:rPr>
          <w:rFonts w:hint="cs"/>
          <w:rtl/>
        </w:rPr>
        <w:t xml:space="preserve">הספר שלימדו אותם שבצד השני אין </w:t>
      </w:r>
      <w:r>
        <w:rPr>
          <w:rtl/>
        </w:rPr>
        <w:t>בני</w:t>
      </w:r>
      <w:r>
        <w:rPr>
          <w:rFonts w:hint="cs"/>
          <w:rtl/>
        </w:rPr>
        <w:t xml:space="preserve"> </w:t>
      </w:r>
      <w:r>
        <w:rPr>
          <w:rtl/>
        </w:rPr>
        <w:t>אדם</w:t>
      </w:r>
      <w:r>
        <w:rPr>
          <w:rFonts w:hint="cs"/>
          <w:rtl/>
        </w:rPr>
        <w:t xml:space="preserve"> אלא</w:t>
      </w:r>
      <w:bookmarkStart w:id="1919" w:name="_ETM_Q5_180840"/>
      <w:bookmarkEnd w:id="1919"/>
      <w:r>
        <w:rPr>
          <w:rtl/>
        </w:rPr>
        <w:t xml:space="preserve"> </w:t>
      </w:r>
      <w:bookmarkStart w:id="1920" w:name="_ETM_Q5_181139"/>
      <w:bookmarkEnd w:id="1920"/>
      <w:r>
        <w:rPr>
          <w:rtl/>
        </w:rPr>
        <w:t xml:space="preserve">אויב </w:t>
      </w:r>
      <w:bookmarkStart w:id="1921" w:name="_ETM_Q5_181800"/>
      <w:bookmarkEnd w:id="1921"/>
      <w:r>
        <w:rPr>
          <w:rtl/>
        </w:rPr>
        <w:t xml:space="preserve">שצריך </w:t>
      </w:r>
      <w:bookmarkStart w:id="1922" w:name="_ETM_Q5_182100"/>
      <w:bookmarkEnd w:id="1922"/>
      <w:r>
        <w:rPr>
          <w:rtl/>
        </w:rPr>
        <w:t xml:space="preserve">להשמיד </w:t>
      </w:r>
      <w:bookmarkStart w:id="1923" w:name="_ETM_Q5_182520"/>
      <w:bookmarkEnd w:id="1923"/>
      <w:r>
        <w:rPr>
          <w:rtl/>
        </w:rPr>
        <w:t>אותו</w:t>
      </w:r>
      <w:r>
        <w:rPr>
          <w:rFonts w:hint="cs"/>
          <w:rtl/>
        </w:rPr>
        <w:t>.</w:t>
      </w:r>
      <w:r>
        <w:rPr>
          <w:rtl/>
        </w:rPr>
        <w:t xml:space="preserve"> </w:t>
      </w:r>
      <w:bookmarkStart w:id="1924" w:name="_ETM_Q5_184019"/>
      <w:bookmarkEnd w:id="1924"/>
      <w:r>
        <w:rPr>
          <w:rtl/>
        </w:rPr>
        <w:t xml:space="preserve">כשהילדים </w:t>
      </w:r>
      <w:bookmarkStart w:id="1925" w:name="_ETM_Q5_184769"/>
      <w:bookmarkEnd w:id="1925"/>
      <w:r>
        <w:rPr>
          <w:rFonts w:hint="cs"/>
          <w:rtl/>
        </w:rPr>
        <w:t>של</w:t>
      </w:r>
      <w:r>
        <w:rPr>
          <w:rtl/>
        </w:rPr>
        <w:t xml:space="preserve">נו </w:t>
      </w:r>
      <w:bookmarkStart w:id="1926" w:name="_ETM_Q5_185160"/>
      <w:bookmarkEnd w:id="1926"/>
      <w:r>
        <w:rPr>
          <w:rFonts w:hint="cs"/>
          <w:rtl/>
        </w:rPr>
        <w:t>ל</w:t>
      </w:r>
      <w:r>
        <w:rPr>
          <w:rtl/>
        </w:rPr>
        <w:t xml:space="preserve">ומדים </w:t>
      </w:r>
      <w:bookmarkStart w:id="1927" w:name="_ETM_Q5_185460"/>
      <w:bookmarkEnd w:id="1927"/>
      <w:r>
        <w:rPr>
          <w:rtl/>
        </w:rPr>
        <w:t xml:space="preserve">על </w:t>
      </w:r>
      <w:bookmarkStart w:id="1928" w:name="_ETM_Q5_185550"/>
      <w:bookmarkEnd w:id="1928"/>
      <w:r>
        <w:rPr>
          <w:rtl/>
        </w:rPr>
        <w:t xml:space="preserve">הסכמי השלום </w:t>
      </w:r>
      <w:bookmarkStart w:id="1929" w:name="_ETM_Q5_186450"/>
      <w:bookmarkEnd w:id="1929"/>
      <w:r>
        <w:rPr>
          <w:rtl/>
        </w:rPr>
        <w:t xml:space="preserve">עם </w:t>
      </w:r>
      <w:bookmarkStart w:id="1930" w:name="_ETM_Q5_186569"/>
      <w:bookmarkEnd w:id="1930"/>
      <w:r>
        <w:rPr>
          <w:rtl/>
        </w:rPr>
        <w:t xml:space="preserve">מצרים </w:t>
      </w:r>
      <w:bookmarkStart w:id="1931" w:name="_ETM_Q5_187080"/>
      <w:bookmarkEnd w:id="1931"/>
      <w:r>
        <w:rPr>
          <w:rFonts w:hint="cs"/>
          <w:rtl/>
        </w:rPr>
        <w:t>ו</w:t>
      </w:r>
      <w:r>
        <w:rPr>
          <w:rtl/>
        </w:rPr>
        <w:t xml:space="preserve">עם </w:t>
      </w:r>
      <w:bookmarkStart w:id="1932" w:name="_ETM_Q5_187229"/>
      <w:bookmarkEnd w:id="1932"/>
      <w:r>
        <w:rPr>
          <w:rtl/>
        </w:rPr>
        <w:t>ירדן</w:t>
      </w:r>
      <w:r>
        <w:rPr>
          <w:rFonts w:hint="cs"/>
          <w:rtl/>
        </w:rPr>
        <w:t>,</w:t>
      </w:r>
      <w:r>
        <w:rPr>
          <w:rtl/>
        </w:rPr>
        <w:t xml:space="preserve"> </w:t>
      </w:r>
      <w:bookmarkStart w:id="1933" w:name="_ETM_Q5_188220"/>
      <w:bookmarkEnd w:id="1933"/>
      <w:r>
        <w:rPr>
          <w:rtl/>
        </w:rPr>
        <w:t>אצל</w:t>
      </w:r>
      <w:r>
        <w:rPr>
          <w:rFonts w:hint="cs"/>
          <w:rtl/>
        </w:rPr>
        <w:t>ם בספרים</w:t>
      </w:r>
      <w:bookmarkStart w:id="1934" w:name="_ETM_Q5_188820"/>
      <w:bookmarkStart w:id="1935" w:name="_ETM_Q5_189179"/>
      <w:bookmarkEnd w:id="1934"/>
      <w:bookmarkEnd w:id="1935"/>
      <w:r>
        <w:rPr>
          <w:rFonts w:hint="cs"/>
          <w:rtl/>
        </w:rPr>
        <w:t xml:space="preserve"> </w:t>
      </w:r>
      <w:bookmarkStart w:id="1936" w:name="_ETM_Q5_186000"/>
      <w:bookmarkEnd w:id="1936"/>
      <w:r>
        <w:rPr>
          <w:rtl/>
        </w:rPr>
        <w:t xml:space="preserve">אנחנו </w:t>
      </w:r>
      <w:bookmarkStart w:id="1937" w:name="_ETM_Q5_189450"/>
      <w:bookmarkEnd w:id="1937"/>
      <w:r>
        <w:rPr>
          <w:rtl/>
        </w:rPr>
        <w:t xml:space="preserve">מופיעים </w:t>
      </w:r>
      <w:bookmarkStart w:id="1938" w:name="_ETM_Q5_189869"/>
      <w:bookmarkEnd w:id="1938"/>
      <w:r>
        <w:rPr>
          <w:rtl/>
        </w:rPr>
        <w:t>כמפלצות</w:t>
      </w:r>
      <w:r>
        <w:rPr>
          <w:rFonts w:hint="cs"/>
          <w:rtl/>
        </w:rPr>
        <w:t>;</w:t>
      </w:r>
      <w:r>
        <w:rPr>
          <w:rtl/>
        </w:rPr>
        <w:t xml:space="preserve"> </w:t>
      </w:r>
      <w:bookmarkStart w:id="1939" w:name="_ETM_Q5_192690"/>
      <w:bookmarkEnd w:id="1939"/>
      <w:r>
        <w:rPr>
          <w:rtl/>
        </w:rPr>
        <w:t xml:space="preserve">כשהילדים </w:t>
      </w:r>
      <w:bookmarkStart w:id="1940" w:name="_ETM_Q5_193440"/>
      <w:bookmarkEnd w:id="1940"/>
      <w:r>
        <w:rPr>
          <w:rtl/>
        </w:rPr>
        <w:t xml:space="preserve">שלנו </w:t>
      </w:r>
      <w:bookmarkStart w:id="1941" w:name="_ETM_Q5_193830"/>
      <w:bookmarkEnd w:id="1941"/>
      <w:r>
        <w:rPr>
          <w:rtl/>
        </w:rPr>
        <w:t xml:space="preserve">לומדים </w:t>
      </w:r>
      <w:bookmarkStart w:id="1942" w:name="_ETM_Q5_194190"/>
      <w:bookmarkEnd w:id="1942"/>
      <w:r>
        <w:rPr>
          <w:rtl/>
        </w:rPr>
        <w:t xml:space="preserve">להפריח </w:t>
      </w:r>
      <w:bookmarkStart w:id="1943" w:name="_ETM_Q5_194669"/>
      <w:bookmarkEnd w:id="1943"/>
      <w:r>
        <w:rPr>
          <w:rtl/>
        </w:rPr>
        <w:t xml:space="preserve">עפיפונים </w:t>
      </w:r>
      <w:bookmarkStart w:id="1944" w:name="_ETM_Q5_195330"/>
      <w:bookmarkEnd w:id="1944"/>
      <w:r>
        <w:rPr>
          <w:rtl/>
        </w:rPr>
        <w:t>ובלונים</w:t>
      </w:r>
      <w:r>
        <w:rPr>
          <w:rFonts w:hint="cs"/>
          <w:rtl/>
        </w:rPr>
        <w:t>,</w:t>
      </w:r>
      <w:r>
        <w:rPr>
          <w:rtl/>
        </w:rPr>
        <w:t xml:space="preserve"> </w:t>
      </w:r>
      <w:bookmarkStart w:id="1945" w:name="_ETM_Q5_198440"/>
      <w:bookmarkEnd w:id="1945"/>
      <w:r>
        <w:rPr>
          <w:rtl/>
        </w:rPr>
        <w:t xml:space="preserve">במקומות </w:t>
      </w:r>
      <w:bookmarkStart w:id="1946" w:name="_ETM_Q5_199050"/>
      <w:bookmarkEnd w:id="1946"/>
      <w:r>
        <w:rPr>
          <w:rtl/>
        </w:rPr>
        <w:t xml:space="preserve">אחרים </w:t>
      </w:r>
      <w:bookmarkStart w:id="1947" w:name="_ETM_Q5_199560"/>
      <w:bookmarkEnd w:id="1947"/>
      <w:r>
        <w:rPr>
          <w:rtl/>
        </w:rPr>
        <w:t xml:space="preserve">צעירים </w:t>
      </w:r>
      <w:bookmarkStart w:id="1948" w:name="_ETM_Q5_200160"/>
      <w:bookmarkEnd w:id="1948"/>
      <w:r>
        <w:rPr>
          <w:rtl/>
        </w:rPr>
        <w:t xml:space="preserve">לומדים </w:t>
      </w:r>
      <w:bookmarkStart w:id="1949" w:name="_ETM_Q5_200460"/>
      <w:bookmarkEnd w:id="1949"/>
      <w:r>
        <w:rPr>
          <w:rtl/>
        </w:rPr>
        <w:t xml:space="preserve">להתמחות </w:t>
      </w:r>
      <w:bookmarkStart w:id="1950" w:name="_ETM_Q5_201000"/>
      <w:bookmarkEnd w:id="1950"/>
      <w:r>
        <w:rPr>
          <w:rtl/>
        </w:rPr>
        <w:t xml:space="preserve">בחומרי </w:t>
      </w:r>
      <w:bookmarkStart w:id="1951" w:name="_ETM_Q5_201480"/>
      <w:bookmarkEnd w:id="1951"/>
      <w:r>
        <w:rPr>
          <w:rtl/>
        </w:rPr>
        <w:t>נפץ</w:t>
      </w:r>
      <w:r>
        <w:rPr>
          <w:rFonts w:hint="cs"/>
          <w:rtl/>
        </w:rPr>
        <w:t>.</w:t>
      </w:r>
      <w:r>
        <w:rPr>
          <w:rtl/>
        </w:rPr>
        <w:t xml:space="preserve"> </w:t>
      </w:r>
      <w:bookmarkStart w:id="1952" w:name="_ETM_Q5_203210"/>
      <w:bookmarkEnd w:id="1952"/>
      <w:r>
        <w:rPr>
          <w:rtl/>
        </w:rPr>
        <w:t>לא</w:t>
      </w:r>
      <w:r>
        <w:rPr>
          <w:rFonts w:hint="cs"/>
          <w:rtl/>
        </w:rPr>
        <w:t>,</w:t>
      </w:r>
      <w:r>
        <w:rPr>
          <w:rtl/>
        </w:rPr>
        <w:t xml:space="preserve"> </w:t>
      </w:r>
      <w:bookmarkStart w:id="1953" w:name="_ETM_Q5_203599"/>
      <w:bookmarkEnd w:id="1953"/>
      <w:r>
        <w:rPr>
          <w:rtl/>
        </w:rPr>
        <w:t xml:space="preserve">הם </w:t>
      </w:r>
      <w:bookmarkStart w:id="1954" w:name="_ETM_Q5_203720"/>
      <w:bookmarkEnd w:id="1954"/>
      <w:r>
        <w:rPr>
          <w:rtl/>
        </w:rPr>
        <w:t xml:space="preserve">לא </w:t>
      </w:r>
      <w:bookmarkStart w:id="1955" w:name="_ETM_Q5_203869"/>
      <w:bookmarkEnd w:id="1955"/>
      <w:r>
        <w:rPr>
          <w:rtl/>
        </w:rPr>
        <w:t>אשמים</w:t>
      </w:r>
      <w:r>
        <w:rPr>
          <w:rFonts w:hint="cs"/>
          <w:rtl/>
        </w:rPr>
        <w:t>.</w:t>
      </w:r>
      <w:r>
        <w:rPr>
          <w:rtl/>
        </w:rPr>
        <w:t xml:space="preserve"> </w:t>
      </w:r>
      <w:bookmarkStart w:id="1956" w:name="_ETM_Q5_204869"/>
      <w:bookmarkEnd w:id="1956"/>
      <w:r>
        <w:rPr>
          <w:rtl/>
        </w:rPr>
        <w:t xml:space="preserve">הם </w:t>
      </w:r>
      <w:bookmarkStart w:id="1957" w:name="_ETM_Q5_205050"/>
      <w:bookmarkEnd w:id="1957"/>
      <w:r>
        <w:rPr>
          <w:rtl/>
        </w:rPr>
        <w:t xml:space="preserve">נולדו </w:t>
      </w:r>
      <w:bookmarkStart w:id="1958" w:name="_ETM_Q5_205480"/>
      <w:bookmarkEnd w:id="1958"/>
      <w:r>
        <w:rPr>
          <w:rFonts w:hint="cs"/>
          <w:rtl/>
        </w:rPr>
        <w:t>ל</w:t>
      </w:r>
      <w:r>
        <w:rPr>
          <w:rtl/>
        </w:rPr>
        <w:t xml:space="preserve">מציאות </w:t>
      </w:r>
      <w:bookmarkStart w:id="1959" w:name="_ETM_Q5_206079"/>
      <w:bookmarkEnd w:id="1959"/>
      <w:r>
        <w:rPr>
          <w:rtl/>
        </w:rPr>
        <w:t>הזאת</w:t>
      </w:r>
      <w:r>
        <w:rPr>
          <w:rFonts w:hint="cs"/>
          <w:rtl/>
        </w:rPr>
        <w:t>.</w:t>
      </w:r>
      <w:r>
        <w:rPr>
          <w:rtl/>
        </w:rPr>
        <w:t xml:space="preserve"> </w:t>
      </w:r>
      <w:bookmarkStart w:id="1960" w:name="_ETM_Q5_207759"/>
      <w:bookmarkEnd w:id="1960"/>
    </w:p>
    <w:p w:rsidR="00C82E38" w:rsidRDefault="00C82E38" w:rsidP="00FB4E83">
      <w:pPr>
        <w:rPr>
          <w:rtl/>
        </w:rPr>
      </w:pPr>
    </w:p>
    <w:p w:rsidR="00C82E38" w:rsidRDefault="00C82E38" w:rsidP="000D46CF">
      <w:pPr>
        <w:rPr>
          <w:rtl/>
        </w:rPr>
      </w:pPr>
      <w:bookmarkStart w:id="1961" w:name="_ETM_Q5_212000"/>
      <w:bookmarkEnd w:id="1961"/>
      <w:r>
        <w:rPr>
          <w:rtl/>
        </w:rPr>
        <w:t>איש</w:t>
      </w:r>
      <w:r>
        <w:rPr>
          <w:rFonts w:hint="cs"/>
          <w:rtl/>
        </w:rPr>
        <w:t xml:space="preserve"> אחד, שהיה</w:t>
      </w:r>
      <w:bookmarkStart w:id="1962" w:name="_ETM_Q5_208029"/>
      <w:bookmarkStart w:id="1963" w:name="_ETM_Q5_208869"/>
      <w:bookmarkStart w:id="1964" w:name="_ETM_Q5_209319"/>
      <w:bookmarkEnd w:id="1962"/>
      <w:bookmarkEnd w:id="1963"/>
      <w:bookmarkEnd w:id="1964"/>
      <w:r>
        <w:rPr>
          <w:rtl/>
        </w:rPr>
        <w:t xml:space="preserve"> </w:t>
      </w:r>
      <w:bookmarkStart w:id="1965" w:name="_ETM_Q5_209529"/>
      <w:bookmarkEnd w:id="1965"/>
      <w:r>
        <w:rPr>
          <w:rtl/>
        </w:rPr>
        <w:t xml:space="preserve">יועץ </w:t>
      </w:r>
      <w:bookmarkStart w:id="1966" w:name="_ETM_Q5_209919"/>
      <w:bookmarkEnd w:id="1966"/>
      <w:r>
        <w:rPr>
          <w:rtl/>
        </w:rPr>
        <w:t xml:space="preserve">של </w:t>
      </w:r>
      <w:bookmarkStart w:id="1967" w:name="_ETM_Q5_210460"/>
      <w:bookmarkEnd w:id="1967"/>
      <w:r>
        <w:rPr>
          <w:rtl/>
        </w:rPr>
        <w:t xml:space="preserve">חברת </w:t>
      </w:r>
      <w:bookmarkStart w:id="1968" w:name="_ETM_Q5_210880"/>
      <w:bookmarkEnd w:id="1968"/>
      <w:r>
        <w:rPr>
          <w:rtl/>
        </w:rPr>
        <w:t xml:space="preserve">הכנסת </w:t>
      </w:r>
      <w:bookmarkStart w:id="1969" w:name="_ETM_Q5_211659"/>
      <w:bookmarkEnd w:id="1969"/>
      <w:r>
        <w:rPr>
          <w:rtl/>
        </w:rPr>
        <w:t xml:space="preserve">עאידה </w:t>
      </w:r>
      <w:bookmarkStart w:id="1970" w:name="_ETM_Q5_211960"/>
      <w:bookmarkEnd w:id="1970"/>
      <w:r>
        <w:rPr>
          <w:rtl/>
        </w:rPr>
        <w:t xml:space="preserve">תומא </w:t>
      </w:r>
      <w:bookmarkStart w:id="1971" w:name="_ETM_Q5_212229"/>
      <w:bookmarkEnd w:id="1971"/>
      <w:r>
        <w:rPr>
          <w:rtl/>
        </w:rPr>
        <w:t>סלימאן</w:t>
      </w:r>
      <w:r>
        <w:rPr>
          <w:rFonts w:hint="cs"/>
          <w:rtl/>
        </w:rPr>
        <w:t xml:space="preserve"> –</w:t>
      </w:r>
      <w:r>
        <w:rPr>
          <w:rtl/>
        </w:rPr>
        <w:t xml:space="preserve"> </w:t>
      </w:r>
      <w:bookmarkStart w:id="1972" w:name="_ETM_Q5_213620"/>
      <w:bookmarkEnd w:id="1972"/>
      <w:r>
        <w:rPr>
          <w:rtl/>
        </w:rPr>
        <w:t xml:space="preserve">מה </w:t>
      </w:r>
      <w:bookmarkStart w:id="1973" w:name="_ETM_Q5_213800"/>
      <w:bookmarkEnd w:id="1973"/>
      <w:r>
        <w:rPr>
          <w:rtl/>
        </w:rPr>
        <w:t>שנקרא</w:t>
      </w:r>
      <w:r>
        <w:rPr>
          <w:rFonts w:hint="cs"/>
          <w:rtl/>
        </w:rPr>
        <w:t>,</w:t>
      </w:r>
      <w:r>
        <w:rPr>
          <w:rtl/>
        </w:rPr>
        <w:t xml:space="preserve"> </w:t>
      </w:r>
      <w:bookmarkStart w:id="1974" w:name="_ETM_Q5_214429"/>
      <w:bookmarkEnd w:id="1974"/>
      <w:r>
        <w:rPr>
          <w:rtl/>
        </w:rPr>
        <w:t xml:space="preserve">יהודי </w:t>
      </w:r>
      <w:bookmarkStart w:id="1975" w:name="_ETM_Q5_214879"/>
      <w:bookmarkEnd w:id="1975"/>
      <w:r>
        <w:rPr>
          <w:rtl/>
        </w:rPr>
        <w:t>טוב</w:t>
      </w:r>
      <w:r>
        <w:rPr>
          <w:rFonts w:hint="cs"/>
          <w:rtl/>
        </w:rPr>
        <w:t xml:space="preserve"> –</w:t>
      </w:r>
      <w:r>
        <w:rPr>
          <w:rtl/>
        </w:rPr>
        <w:t xml:space="preserve"> </w:t>
      </w:r>
      <w:bookmarkStart w:id="1976" w:name="_ETM_Q5_216100"/>
      <w:bookmarkEnd w:id="1976"/>
      <w:r>
        <w:rPr>
          <w:rtl/>
        </w:rPr>
        <w:t xml:space="preserve">הפיץ </w:t>
      </w:r>
      <w:bookmarkStart w:id="1977" w:name="_ETM_Q5_216550"/>
      <w:bookmarkEnd w:id="1977"/>
      <w:r>
        <w:rPr>
          <w:rtl/>
        </w:rPr>
        <w:t xml:space="preserve">את </w:t>
      </w:r>
      <w:bookmarkStart w:id="1978" w:name="_ETM_Q5_216700"/>
      <w:bookmarkEnd w:id="1978"/>
      <w:r>
        <w:rPr>
          <w:rtl/>
        </w:rPr>
        <w:t xml:space="preserve">הנאום </w:t>
      </w:r>
      <w:bookmarkStart w:id="1979" w:name="_ETM_Q5_217120"/>
      <w:bookmarkEnd w:id="1979"/>
      <w:r>
        <w:rPr>
          <w:rtl/>
        </w:rPr>
        <w:t xml:space="preserve">שלי </w:t>
      </w:r>
      <w:bookmarkStart w:id="1980" w:name="_ETM_Q5_218140"/>
      <w:bookmarkStart w:id="1981" w:name="_ETM_Q5_218859"/>
      <w:bookmarkEnd w:id="1980"/>
      <w:bookmarkEnd w:id="1981"/>
      <w:r>
        <w:rPr>
          <w:rFonts w:hint="cs"/>
          <w:rtl/>
        </w:rPr>
        <w:t>א</w:t>
      </w:r>
      <w:r>
        <w:rPr>
          <w:rtl/>
        </w:rPr>
        <w:t xml:space="preserve">צל </w:t>
      </w:r>
      <w:bookmarkStart w:id="1982" w:name="_ETM_Q5_219880"/>
      <w:bookmarkEnd w:id="1982"/>
      <w:r>
        <w:rPr>
          <w:rFonts w:hint="cs"/>
          <w:rtl/>
        </w:rPr>
        <w:t xml:space="preserve">כל </w:t>
      </w:r>
      <w:proofErr w:type="spellStart"/>
      <w:r>
        <w:rPr>
          <w:rFonts w:hint="cs"/>
          <w:rtl/>
        </w:rPr>
        <w:t>האסלאמונאצים</w:t>
      </w:r>
      <w:proofErr w:type="spellEnd"/>
      <w:r>
        <w:rPr>
          <w:rFonts w:hint="cs"/>
          <w:rtl/>
        </w:rPr>
        <w:t xml:space="preserve">. </w:t>
      </w:r>
      <w:bookmarkStart w:id="1983" w:name="_ETM_Q5_220690"/>
      <w:bookmarkStart w:id="1984" w:name="_ETM_Q5_221140"/>
      <w:bookmarkStart w:id="1985" w:name="_ETM_Q5_221229"/>
      <w:bookmarkStart w:id="1986" w:name="_ETM_Q5_222800"/>
      <w:bookmarkEnd w:id="1983"/>
      <w:bookmarkEnd w:id="1984"/>
      <w:bookmarkEnd w:id="1985"/>
      <w:bookmarkEnd w:id="1986"/>
      <w:r>
        <w:rPr>
          <w:rtl/>
        </w:rPr>
        <w:t xml:space="preserve">בתמורה </w:t>
      </w:r>
      <w:bookmarkStart w:id="1987" w:name="_ETM_Q5_223550"/>
      <w:bookmarkEnd w:id="1987"/>
      <w:r>
        <w:rPr>
          <w:rtl/>
        </w:rPr>
        <w:t xml:space="preserve">לכך </w:t>
      </w:r>
      <w:bookmarkStart w:id="1988" w:name="_ETM_Q5_224879"/>
      <w:bookmarkEnd w:id="1988"/>
      <w:r>
        <w:rPr>
          <w:rtl/>
        </w:rPr>
        <w:t xml:space="preserve">במשך </w:t>
      </w:r>
      <w:bookmarkStart w:id="1989" w:name="_ETM_Q5_225420"/>
      <w:bookmarkEnd w:id="1989"/>
      <w:r>
        <w:rPr>
          <w:rtl/>
        </w:rPr>
        <w:t xml:space="preserve">שבועיים </w:t>
      </w:r>
      <w:bookmarkStart w:id="1990" w:name="_ETM_Q5_227120"/>
      <w:bookmarkEnd w:id="1990"/>
      <w:r>
        <w:rPr>
          <w:rtl/>
        </w:rPr>
        <w:t xml:space="preserve">חטפתי </w:t>
      </w:r>
      <w:bookmarkStart w:id="1991" w:name="_ETM_Q5_227840"/>
      <w:bookmarkEnd w:id="1991"/>
      <w:r>
        <w:rPr>
          <w:rtl/>
        </w:rPr>
        <w:t>קללות</w:t>
      </w:r>
      <w:r>
        <w:rPr>
          <w:rFonts w:hint="cs"/>
          <w:rtl/>
        </w:rPr>
        <w:t>,</w:t>
      </w:r>
      <w:r>
        <w:rPr>
          <w:rtl/>
        </w:rPr>
        <w:t xml:space="preserve"> </w:t>
      </w:r>
      <w:bookmarkStart w:id="1992" w:name="_ETM_Q5_228409"/>
      <w:bookmarkEnd w:id="1992"/>
      <w:r>
        <w:rPr>
          <w:rtl/>
        </w:rPr>
        <w:t>נאצות</w:t>
      </w:r>
      <w:r>
        <w:rPr>
          <w:rFonts w:hint="cs"/>
          <w:rtl/>
        </w:rPr>
        <w:t>,</w:t>
      </w:r>
      <w:r>
        <w:rPr>
          <w:rtl/>
        </w:rPr>
        <w:t xml:space="preserve"> </w:t>
      </w:r>
      <w:bookmarkStart w:id="1993" w:name="_ETM_Q5_229070"/>
      <w:bookmarkEnd w:id="1993"/>
      <w:r>
        <w:rPr>
          <w:rtl/>
        </w:rPr>
        <w:t xml:space="preserve">איומים </w:t>
      </w:r>
      <w:bookmarkStart w:id="1994" w:name="_ETM_Q5_229460"/>
      <w:bookmarkEnd w:id="1994"/>
      <w:r>
        <w:rPr>
          <w:rtl/>
        </w:rPr>
        <w:t>ברצח</w:t>
      </w:r>
      <w:r>
        <w:rPr>
          <w:rFonts w:hint="cs"/>
          <w:rtl/>
        </w:rPr>
        <w:t>.</w:t>
      </w:r>
      <w:r>
        <w:rPr>
          <w:rtl/>
        </w:rPr>
        <w:t xml:space="preserve"> </w:t>
      </w:r>
      <w:bookmarkStart w:id="1995" w:name="_ETM_Q5_230760"/>
      <w:bookmarkEnd w:id="1995"/>
      <w:r>
        <w:rPr>
          <w:rtl/>
        </w:rPr>
        <w:t xml:space="preserve">מכל </w:t>
      </w:r>
      <w:bookmarkStart w:id="1996" w:name="_ETM_Q5_231360"/>
      <w:bookmarkEnd w:id="1996"/>
      <w:r>
        <w:rPr>
          <w:rtl/>
        </w:rPr>
        <w:t xml:space="preserve">העולם </w:t>
      </w:r>
      <w:bookmarkStart w:id="1997" w:name="_ETM_Q5_232359"/>
      <w:bookmarkEnd w:id="1997"/>
      <w:r>
        <w:rPr>
          <w:rtl/>
        </w:rPr>
        <w:t xml:space="preserve">הגיעו </w:t>
      </w:r>
      <w:bookmarkStart w:id="1998" w:name="_ETM_Q5_232719"/>
      <w:bookmarkEnd w:id="1998"/>
      <w:r>
        <w:rPr>
          <w:rtl/>
        </w:rPr>
        <w:t>לקלל</w:t>
      </w:r>
      <w:r>
        <w:rPr>
          <w:rFonts w:hint="cs"/>
          <w:rtl/>
        </w:rPr>
        <w:t>,</w:t>
      </w:r>
      <w:r>
        <w:rPr>
          <w:rtl/>
        </w:rPr>
        <w:t xml:space="preserve"> </w:t>
      </w:r>
      <w:bookmarkStart w:id="1999" w:name="_ETM_Q5_233440"/>
      <w:bookmarkEnd w:id="1999"/>
      <w:r>
        <w:rPr>
          <w:rtl/>
        </w:rPr>
        <w:t xml:space="preserve">לטנף </w:t>
      </w:r>
      <w:bookmarkStart w:id="2000" w:name="_ETM_Q5_234010"/>
      <w:bookmarkEnd w:id="2000"/>
      <w:r>
        <w:rPr>
          <w:rtl/>
        </w:rPr>
        <w:t xml:space="preserve">עליי </w:t>
      </w:r>
      <w:bookmarkStart w:id="2001" w:name="_ETM_Q5_234519"/>
      <w:bookmarkEnd w:id="2001"/>
      <w:r>
        <w:rPr>
          <w:rtl/>
        </w:rPr>
        <w:t xml:space="preserve">ועל </w:t>
      </w:r>
      <w:bookmarkStart w:id="2002" w:name="_ETM_Q5_234760"/>
      <w:bookmarkEnd w:id="2002"/>
      <w:r>
        <w:rPr>
          <w:rtl/>
        </w:rPr>
        <w:t xml:space="preserve">הבת </w:t>
      </w:r>
      <w:bookmarkStart w:id="2003" w:name="_ETM_Q5_235059"/>
      <w:bookmarkEnd w:id="2003"/>
      <w:r>
        <w:rPr>
          <w:rtl/>
        </w:rPr>
        <w:t>שלי</w:t>
      </w:r>
      <w:r>
        <w:rPr>
          <w:rFonts w:hint="cs"/>
          <w:rtl/>
        </w:rPr>
        <w:t>,</w:t>
      </w:r>
      <w:r>
        <w:rPr>
          <w:rtl/>
        </w:rPr>
        <w:t xml:space="preserve"> </w:t>
      </w:r>
      <w:bookmarkStart w:id="2004" w:name="_ETM_Q5_236039"/>
      <w:bookmarkEnd w:id="2004"/>
      <w:r>
        <w:rPr>
          <w:rtl/>
        </w:rPr>
        <w:t xml:space="preserve">בגלל </w:t>
      </w:r>
      <w:bookmarkStart w:id="2005" w:name="_ETM_Q5_236489"/>
      <w:bookmarkEnd w:id="2005"/>
      <w:r>
        <w:rPr>
          <w:rtl/>
        </w:rPr>
        <w:t xml:space="preserve">הבחור </w:t>
      </w:r>
      <w:bookmarkStart w:id="2006" w:name="_ETM_Q5_236940"/>
      <w:bookmarkEnd w:id="2006"/>
      <w:r>
        <w:rPr>
          <w:rtl/>
        </w:rPr>
        <w:t xml:space="preserve">הזה </w:t>
      </w:r>
      <w:bookmarkStart w:id="2007" w:name="_ETM_Q5_237210"/>
      <w:bookmarkEnd w:id="2007"/>
      <w:r>
        <w:rPr>
          <w:rtl/>
        </w:rPr>
        <w:t xml:space="preserve">שהפיץ </w:t>
      </w:r>
      <w:bookmarkStart w:id="2008" w:name="_ETM_Q5_237659"/>
      <w:bookmarkEnd w:id="2008"/>
      <w:r>
        <w:rPr>
          <w:rtl/>
        </w:rPr>
        <w:t xml:space="preserve">את </w:t>
      </w:r>
      <w:bookmarkStart w:id="2009" w:name="_ETM_Q5_237809"/>
      <w:bookmarkEnd w:id="2009"/>
      <w:r>
        <w:rPr>
          <w:rtl/>
        </w:rPr>
        <w:t>הסרטון</w:t>
      </w:r>
      <w:r>
        <w:rPr>
          <w:rFonts w:hint="cs"/>
          <w:rtl/>
        </w:rPr>
        <w:t>.</w:t>
      </w:r>
      <w:r>
        <w:rPr>
          <w:rtl/>
        </w:rPr>
        <w:t xml:space="preserve"> </w:t>
      </w:r>
      <w:bookmarkStart w:id="2010" w:name="_ETM_Q5_238379"/>
      <w:bookmarkStart w:id="2011" w:name="_ETM_Q5_242937"/>
      <w:bookmarkStart w:id="2012" w:name="_ETM_Q5_243007"/>
      <w:bookmarkStart w:id="2013" w:name="_ETM_Q5_244308"/>
      <w:bookmarkStart w:id="2014" w:name="_ETM_Q5_244368"/>
      <w:bookmarkEnd w:id="2010"/>
      <w:bookmarkEnd w:id="2011"/>
      <w:bookmarkEnd w:id="2012"/>
      <w:bookmarkEnd w:id="2013"/>
      <w:bookmarkEnd w:id="2014"/>
      <w:r>
        <w:rPr>
          <w:rtl/>
        </w:rPr>
        <w:t>ה</w:t>
      </w:r>
      <w:r>
        <w:rPr>
          <w:rFonts w:hint="cs"/>
          <w:rtl/>
        </w:rPr>
        <w:t>י</w:t>
      </w:r>
      <w:r>
        <w:rPr>
          <w:rtl/>
        </w:rPr>
        <w:t>נה</w:t>
      </w:r>
      <w:r>
        <w:rPr>
          <w:rFonts w:hint="cs"/>
          <w:rtl/>
        </w:rPr>
        <w:t>,</w:t>
      </w:r>
      <w:r>
        <w:rPr>
          <w:rtl/>
        </w:rPr>
        <w:t xml:space="preserve"> </w:t>
      </w:r>
      <w:bookmarkStart w:id="2015" w:name="_ETM_Q5_238649"/>
      <w:bookmarkEnd w:id="2015"/>
      <w:r>
        <w:rPr>
          <w:rtl/>
        </w:rPr>
        <w:t xml:space="preserve">היום </w:t>
      </w:r>
      <w:bookmarkStart w:id="2016" w:name="_ETM_Q5_238859"/>
      <w:bookmarkEnd w:id="2016"/>
      <w:r>
        <w:rPr>
          <w:rtl/>
        </w:rPr>
        <w:t xml:space="preserve">אני </w:t>
      </w:r>
      <w:bookmarkStart w:id="2017" w:name="_ETM_Q5_239010"/>
      <w:bookmarkEnd w:id="2017"/>
      <w:r>
        <w:rPr>
          <w:rtl/>
        </w:rPr>
        <w:t>מחדדת</w:t>
      </w:r>
      <w:r w:rsidR="00682A6C">
        <w:rPr>
          <w:rFonts w:hint="cs"/>
          <w:rtl/>
        </w:rPr>
        <w:t>.</w:t>
      </w:r>
      <w:r>
        <w:rPr>
          <w:rtl/>
        </w:rPr>
        <w:t xml:space="preserve"> </w:t>
      </w:r>
      <w:bookmarkStart w:id="2018" w:name="_ETM_Q5_240280"/>
      <w:bookmarkEnd w:id="2018"/>
      <w:r>
        <w:rPr>
          <w:rtl/>
        </w:rPr>
        <w:t xml:space="preserve">לא </w:t>
      </w:r>
      <w:bookmarkStart w:id="2019" w:name="_ETM_Q5_240489"/>
      <w:bookmarkEnd w:id="2019"/>
      <w:r>
        <w:rPr>
          <w:rtl/>
        </w:rPr>
        <w:t xml:space="preserve">מספיק </w:t>
      </w:r>
      <w:bookmarkStart w:id="2020" w:name="_ETM_Q5_241030"/>
      <w:bookmarkEnd w:id="2020"/>
      <w:r>
        <w:rPr>
          <w:rtl/>
        </w:rPr>
        <w:t xml:space="preserve">מה </w:t>
      </w:r>
      <w:bookmarkStart w:id="2021" w:name="_ETM_Q5_241210"/>
      <w:bookmarkEnd w:id="2021"/>
      <w:r>
        <w:rPr>
          <w:rtl/>
        </w:rPr>
        <w:t xml:space="preserve">שאנחנו </w:t>
      </w:r>
      <w:bookmarkStart w:id="2022" w:name="_ETM_Q5_241570"/>
      <w:bookmarkEnd w:id="2022"/>
      <w:r>
        <w:rPr>
          <w:rtl/>
        </w:rPr>
        <w:t xml:space="preserve">עוברים </w:t>
      </w:r>
      <w:bookmarkStart w:id="2023" w:name="_ETM_Q5_241989"/>
      <w:bookmarkEnd w:id="2023"/>
      <w:r>
        <w:rPr>
          <w:rtl/>
        </w:rPr>
        <w:t>בלוויות</w:t>
      </w:r>
      <w:r>
        <w:rPr>
          <w:rFonts w:hint="cs"/>
          <w:rtl/>
        </w:rPr>
        <w:t>,</w:t>
      </w:r>
      <w:r>
        <w:rPr>
          <w:rtl/>
        </w:rPr>
        <w:t xml:space="preserve"> </w:t>
      </w:r>
      <w:bookmarkStart w:id="2024" w:name="_ETM_Q5_242710"/>
      <w:bookmarkEnd w:id="2024"/>
      <w:r>
        <w:rPr>
          <w:rtl/>
        </w:rPr>
        <w:t>בשב</w:t>
      </w:r>
      <w:r>
        <w:rPr>
          <w:rFonts w:hint="cs"/>
          <w:rtl/>
        </w:rPr>
        <w:t>ע</w:t>
      </w:r>
      <w:r>
        <w:rPr>
          <w:rtl/>
        </w:rPr>
        <w:t>ות</w:t>
      </w:r>
      <w:bookmarkStart w:id="2025" w:name="_ETM_Q5_243519"/>
      <w:bookmarkStart w:id="2026" w:name="_ETM_Q0_246627"/>
      <w:bookmarkEnd w:id="2025"/>
      <w:bookmarkEnd w:id="2026"/>
      <w:r w:rsidR="000D46CF">
        <w:rPr>
          <w:rFonts w:hint="cs"/>
          <w:rtl/>
        </w:rPr>
        <w:t>.</w:t>
      </w:r>
      <w:r w:rsidR="00682A6C">
        <w:rPr>
          <w:rFonts w:hint="cs"/>
          <w:rtl/>
        </w:rPr>
        <w:t xml:space="preserve"> </w:t>
      </w:r>
      <w:r>
        <w:rPr>
          <w:rtl/>
        </w:rPr>
        <w:t xml:space="preserve">אין </w:t>
      </w:r>
      <w:bookmarkStart w:id="2027" w:name="_ETM_Q5_243699"/>
      <w:bookmarkEnd w:id="2027"/>
      <w:r>
        <w:rPr>
          <w:rtl/>
        </w:rPr>
        <w:t xml:space="preserve">לי </w:t>
      </w:r>
      <w:bookmarkStart w:id="2028" w:name="_ETM_Q5_243789"/>
      <w:bookmarkEnd w:id="2028"/>
      <w:r>
        <w:rPr>
          <w:rtl/>
        </w:rPr>
        <w:t>פרי</w:t>
      </w:r>
      <w:r>
        <w:rPr>
          <w:rFonts w:hint="cs"/>
          <w:rtl/>
        </w:rPr>
        <w:t>ב</w:t>
      </w:r>
      <w:r>
        <w:rPr>
          <w:rtl/>
        </w:rPr>
        <w:t xml:space="preserve">ילגיה </w:t>
      </w:r>
      <w:bookmarkStart w:id="2029" w:name="_ETM_Q5_244479"/>
      <w:bookmarkEnd w:id="2029"/>
      <w:r>
        <w:rPr>
          <w:rtl/>
        </w:rPr>
        <w:t xml:space="preserve">בכלל </w:t>
      </w:r>
      <w:bookmarkStart w:id="2030" w:name="_ETM_Q5_245049"/>
      <w:bookmarkEnd w:id="2030"/>
      <w:r>
        <w:rPr>
          <w:rtl/>
        </w:rPr>
        <w:t>להתלונן</w:t>
      </w:r>
      <w:bookmarkStart w:id="2031" w:name="_ETM_Q5_246860"/>
      <w:bookmarkEnd w:id="2031"/>
      <w:r>
        <w:rPr>
          <w:rFonts w:hint="cs"/>
          <w:rtl/>
        </w:rPr>
        <w:t xml:space="preserve">, </w:t>
      </w:r>
      <w:r>
        <w:rPr>
          <w:rtl/>
        </w:rPr>
        <w:t xml:space="preserve">אבל </w:t>
      </w:r>
      <w:bookmarkStart w:id="2032" w:name="_ETM_Q5_247200"/>
      <w:bookmarkEnd w:id="2032"/>
      <w:r>
        <w:rPr>
          <w:rtl/>
        </w:rPr>
        <w:t xml:space="preserve">כל </w:t>
      </w:r>
      <w:bookmarkStart w:id="2033" w:name="_ETM_Q5_247619"/>
      <w:bookmarkEnd w:id="2033"/>
      <w:r>
        <w:rPr>
          <w:rtl/>
        </w:rPr>
        <w:t>מ</w:t>
      </w:r>
      <w:r>
        <w:rPr>
          <w:rFonts w:hint="cs"/>
          <w:rtl/>
        </w:rPr>
        <w:t>ה</w:t>
      </w:r>
      <w:r>
        <w:rPr>
          <w:rtl/>
        </w:rPr>
        <w:t xml:space="preserve"> </w:t>
      </w:r>
      <w:bookmarkStart w:id="2034" w:name="_ETM_Q5_247890"/>
      <w:bookmarkEnd w:id="2034"/>
      <w:r>
        <w:rPr>
          <w:rFonts w:hint="cs"/>
          <w:rtl/>
        </w:rPr>
        <w:t>שה</w:t>
      </w:r>
      <w:r>
        <w:rPr>
          <w:rtl/>
        </w:rPr>
        <w:t xml:space="preserve">חשבון </w:t>
      </w:r>
      <w:bookmarkStart w:id="2035" w:name="_ETM_Q5_248549"/>
      <w:bookmarkEnd w:id="2035"/>
      <w:r>
        <w:rPr>
          <w:rtl/>
        </w:rPr>
        <w:t>שלי</w:t>
      </w:r>
      <w:bookmarkStart w:id="2036" w:name="_ETM_Q5_248789"/>
      <w:bookmarkEnd w:id="2036"/>
      <w:r>
        <w:rPr>
          <w:rFonts w:hint="cs"/>
          <w:rtl/>
        </w:rPr>
        <w:t xml:space="preserve"> </w:t>
      </w:r>
      <w:proofErr w:type="spellStart"/>
      <w:r>
        <w:rPr>
          <w:rtl/>
        </w:rPr>
        <w:t>באינסטגרם</w:t>
      </w:r>
      <w:proofErr w:type="spellEnd"/>
      <w:r>
        <w:rPr>
          <w:rFonts w:hint="cs"/>
          <w:rtl/>
        </w:rPr>
        <w:t>,</w:t>
      </w:r>
      <w:r>
        <w:rPr>
          <w:rtl/>
        </w:rPr>
        <w:t xml:space="preserve"> </w:t>
      </w:r>
      <w:bookmarkStart w:id="2037" w:name="_ETM_Q5_249630"/>
      <w:bookmarkEnd w:id="2037"/>
      <w:proofErr w:type="spellStart"/>
      <w:r>
        <w:rPr>
          <w:rtl/>
        </w:rPr>
        <w:t>בטוויטר</w:t>
      </w:r>
      <w:proofErr w:type="spellEnd"/>
      <w:r>
        <w:rPr>
          <w:rtl/>
        </w:rPr>
        <w:t xml:space="preserve"> </w:t>
      </w:r>
      <w:bookmarkStart w:id="2038" w:name="_ETM_Q5_250079"/>
      <w:bookmarkEnd w:id="2038"/>
      <w:r>
        <w:rPr>
          <w:rFonts w:hint="cs"/>
          <w:rtl/>
        </w:rPr>
        <w:t>ו</w:t>
      </w:r>
      <w:r>
        <w:rPr>
          <w:rtl/>
        </w:rPr>
        <w:t xml:space="preserve">בכל </w:t>
      </w:r>
      <w:bookmarkStart w:id="2039" w:name="_ETM_Q5_250439"/>
      <w:bookmarkEnd w:id="2039"/>
      <w:r>
        <w:rPr>
          <w:rtl/>
        </w:rPr>
        <w:t>מקום</w:t>
      </w:r>
      <w:bookmarkStart w:id="2040" w:name="_ETM_Q5_252069"/>
      <w:bookmarkEnd w:id="2040"/>
      <w:r>
        <w:rPr>
          <w:rFonts w:hint="cs"/>
          <w:rtl/>
        </w:rPr>
        <w:t xml:space="preserve"> </w:t>
      </w:r>
      <w:r>
        <w:rPr>
          <w:rtl/>
        </w:rPr>
        <w:t>חטף</w:t>
      </w:r>
      <w:r>
        <w:rPr>
          <w:rFonts w:hint="cs"/>
          <w:rtl/>
        </w:rPr>
        <w:t xml:space="preserve"> </w:t>
      </w:r>
      <w:r w:rsidR="000D46CF">
        <w:rPr>
          <w:rFonts w:hint="eastAsia"/>
          <w:rtl/>
        </w:rPr>
        <w:t>–</w:t>
      </w:r>
      <w:r w:rsidR="000D46CF">
        <w:rPr>
          <w:rFonts w:hint="cs"/>
          <w:rtl/>
        </w:rPr>
        <w:t xml:space="preserve"> </w:t>
      </w:r>
      <w:r>
        <w:rPr>
          <w:rtl/>
        </w:rPr>
        <w:t xml:space="preserve">כוח </w:t>
      </w:r>
      <w:bookmarkStart w:id="2041" w:name="_ETM_Q5_252610"/>
      <w:bookmarkEnd w:id="2041"/>
      <w:r>
        <w:rPr>
          <w:rFonts w:hint="cs"/>
          <w:rtl/>
        </w:rPr>
        <w:t>ואלימות</w:t>
      </w:r>
      <w:r w:rsidR="000D46CF">
        <w:rPr>
          <w:rFonts w:hint="cs"/>
          <w:rtl/>
        </w:rPr>
        <w:t>,</w:t>
      </w:r>
      <w:r>
        <w:rPr>
          <w:rFonts w:hint="cs"/>
          <w:rtl/>
        </w:rPr>
        <w:t xml:space="preserve"> </w:t>
      </w:r>
      <w:bookmarkStart w:id="2042" w:name="_ETM_Q5_253060"/>
      <w:bookmarkEnd w:id="2042"/>
      <w:r>
        <w:rPr>
          <w:rtl/>
        </w:rPr>
        <w:t xml:space="preserve">כנראה </w:t>
      </w:r>
      <w:bookmarkStart w:id="2043" w:name="_ETM_Q5_253479"/>
      <w:bookmarkEnd w:id="2043"/>
      <w:r>
        <w:rPr>
          <w:rtl/>
        </w:rPr>
        <w:t xml:space="preserve">זה </w:t>
      </w:r>
      <w:bookmarkStart w:id="2044" w:name="_ETM_Q5_253630"/>
      <w:bookmarkEnd w:id="2044"/>
      <w:r>
        <w:rPr>
          <w:rtl/>
        </w:rPr>
        <w:t xml:space="preserve">כל </w:t>
      </w:r>
      <w:bookmarkStart w:id="2045" w:name="_ETM_Q5_253810"/>
      <w:bookmarkEnd w:id="2045"/>
      <w:r>
        <w:rPr>
          <w:rtl/>
        </w:rPr>
        <w:t xml:space="preserve">מה </w:t>
      </w:r>
      <w:bookmarkStart w:id="2046" w:name="_ETM_Q5_253930"/>
      <w:bookmarkEnd w:id="2046"/>
      <w:r>
        <w:rPr>
          <w:rtl/>
        </w:rPr>
        <w:t xml:space="preserve">שהם </w:t>
      </w:r>
      <w:bookmarkStart w:id="2047" w:name="_ETM_Q5_254170"/>
      <w:bookmarkEnd w:id="2047"/>
      <w:r>
        <w:rPr>
          <w:rtl/>
        </w:rPr>
        <w:t>מבינים</w:t>
      </w:r>
      <w:r>
        <w:rPr>
          <w:rFonts w:hint="cs"/>
          <w:rtl/>
        </w:rPr>
        <w:t>.</w:t>
      </w:r>
      <w:r>
        <w:rPr>
          <w:rtl/>
        </w:rPr>
        <w:t xml:space="preserve"> </w:t>
      </w:r>
      <w:bookmarkStart w:id="2048" w:name="_ETM_Q5_255330"/>
      <w:bookmarkStart w:id="2049" w:name="_ETM_Q5_258000"/>
      <w:bookmarkEnd w:id="2048"/>
      <w:bookmarkEnd w:id="2049"/>
      <w:r>
        <w:rPr>
          <w:rtl/>
        </w:rPr>
        <w:t xml:space="preserve">אז </w:t>
      </w:r>
      <w:bookmarkStart w:id="2050" w:name="_ETM_Q5_255510"/>
      <w:bookmarkEnd w:id="2050"/>
      <w:r>
        <w:rPr>
          <w:rtl/>
        </w:rPr>
        <w:t xml:space="preserve">אני </w:t>
      </w:r>
      <w:bookmarkStart w:id="2051" w:name="_ETM_Q5_255660"/>
      <w:bookmarkEnd w:id="2051"/>
      <w:r>
        <w:rPr>
          <w:rtl/>
        </w:rPr>
        <w:t xml:space="preserve">רוצה </w:t>
      </w:r>
      <w:bookmarkStart w:id="2052" w:name="_ETM_Q5_255930"/>
      <w:bookmarkEnd w:id="2052"/>
      <w:r>
        <w:rPr>
          <w:rtl/>
        </w:rPr>
        <w:t xml:space="preserve">שהיועץ </w:t>
      </w:r>
      <w:bookmarkStart w:id="2053" w:name="_ETM_Q5_256790"/>
      <w:bookmarkEnd w:id="2053"/>
      <w:r>
        <w:rPr>
          <w:rFonts w:hint="cs"/>
          <w:rtl/>
        </w:rPr>
        <w:t>ה</w:t>
      </w:r>
      <w:r>
        <w:rPr>
          <w:rtl/>
        </w:rPr>
        <w:t>זה</w:t>
      </w:r>
      <w:bookmarkStart w:id="2054" w:name="_ETM_Q5_257390"/>
      <w:bookmarkStart w:id="2055" w:name="_ETM_Q5_257990"/>
      <w:bookmarkEnd w:id="2054"/>
      <w:bookmarkEnd w:id="2055"/>
      <w:r>
        <w:rPr>
          <w:rFonts w:hint="cs"/>
          <w:rtl/>
        </w:rPr>
        <w:t xml:space="preserve"> </w:t>
      </w:r>
      <w:bookmarkStart w:id="2056" w:name="_ETM_Q5_257000"/>
      <w:bookmarkEnd w:id="2056"/>
      <w:r>
        <w:rPr>
          <w:rtl/>
        </w:rPr>
        <w:t>לשעבר</w:t>
      </w:r>
      <w:r>
        <w:rPr>
          <w:rFonts w:hint="cs"/>
          <w:rtl/>
        </w:rPr>
        <w:t xml:space="preserve"> </w:t>
      </w:r>
      <w:r>
        <w:rPr>
          <w:rtl/>
        </w:rPr>
        <w:t xml:space="preserve">– </w:t>
      </w:r>
      <w:bookmarkStart w:id="2057" w:name="_ETM_Q5_259010"/>
      <w:bookmarkEnd w:id="2057"/>
      <w:r>
        <w:rPr>
          <w:rFonts w:hint="cs"/>
          <w:rtl/>
        </w:rPr>
        <w:t>ת</w:t>
      </w:r>
      <w:r>
        <w:rPr>
          <w:rtl/>
        </w:rPr>
        <w:t>תרגם</w:t>
      </w:r>
      <w:r>
        <w:rPr>
          <w:rFonts w:hint="cs"/>
          <w:rtl/>
        </w:rPr>
        <w:t xml:space="preserve">, בבקשה, את הנאום הזה. </w:t>
      </w:r>
      <w:bookmarkStart w:id="2058" w:name="_ETM_Q5_259610"/>
      <w:bookmarkStart w:id="2059" w:name="_ETM_Q5_259970"/>
      <w:bookmarkStart w:id="2060" w:name="_ETM_Q5_260360"/>
      <w:bookmarkStart w:id="2061" w:name="_ETM_Q5_260959"/>
      <w:bookmarkEnd w:id="2058"/>
      <w:bookmarkEnd w:id="2059"/>
      <w:bookmarkEnd w:id="2060"/>
      <w:bookmarkEnd w:id="2061"/>
      <w:r>
        <w:rPr>
          <w:rtl/>
        </w:rPr>
        <w:t>וברשותך</w:t>
      </w:r>
      <w:r>
        <w:rPr>
          <w:rFonts w:hint="cs"/>
          <w:rtl/>
        </w:rPr>
        <w:t>,</w:t>
      </w:r>
      <w:bookmarkStart w:id="2062" w:name="_ETM_Q5_261650"/>
      <w:bookmarkEnd w:id="2062"/>
      <w:r>
        <w:rPr>
          <w:rtl/>
        </w:rPr>
        <w:t xml:space="preserve"> </w:t>
      </w:r>
      <w:bookmarkStart w:id="2063" w:name="_ETM_Q5_262370"/>
      <w:bookmarkEnd w:id="2063"/>
      <w:r>
        <w:rPr>
          <w:rtl/>
        </w:rPr>
        <w:t xml:space="preserve">אדוני </w:t>
      </w:r>
      <w:bookmarkStart w:id="2064" w:name="_ETM_Q5_262640"/>
      <w:bookmarkEnd w:id="2064"/>
      <w:r>
        <w:rPr>
          <w:rtl/>
        </w:rPr>
        <w:t>היושב-ראש</w:t>
      </w:r>
      <w:r>
        <w:rPr>
          <w:rFonts w:hint="cs"/>
          <w:rtl/>
        </w:rPr>
        <w:t>,</w:t>
      </w:r>
      <w:r>
        <w:rPr>
          <w:rtl/>
        </w:rPr>
        <w:t xml:space="preserve"> </w:t>
      </w:r>
      <w:bookmarkStart w:id="2065" w:name="_ETM_Q5_263090"/>
      <w:bookmarkEnd w:id="2065"/>
      <w:r>
        <w:rPr>
          <w:rtl/>
        </w:rPr>
        <w:t xml:space="preserve">תן </w:t>
      </w:r>
      <w:bookmarkStart w:id="2066" w:name="_ETM_Q5_263300"/>
      <w:bookmarkEnd w:id="2066"/>
      <w:r>
        <w:rPr>
          <w:rtl/>
        </w:rPr>
        <w:t xml:space="preserve">לי </w:t>
      </w:r>
      <w:bookmarkStart w:id="2067" w:name="_ETM_Q5_263390"/>
      <w:bookmarkEnd w:id="2067"/>
      <w:r>
        <w:rPr>
          <w:rtl/>
        </w:rPr>
        <w:t xml:space="preserve">רק </w:t>
      </w:r>
      <w:bookmarkStart w:id="2068" w:name="_ETM_Q5_263810"/>
      <w:bookmarkEnd w:id="2068"/>
      <w:r>
        <w:rPr>
          <w:rtl/>
        </w:rPr>
        <w:t>דקה</w:t>
      </w:r>
      <w:r>
        <w:rPr>
          <w:rFonts w:hint="cs"/>
          <w:rtl/>
        </w:rPr>
        <w:t>,</w:t>
      </w:r>
      <w:r>
        <w:rPr>
          <w:rtl/>
        </w:rPr>
        <w:t xml:space="preserve"> </w:t>
      </w:r>
      <w:bookmarkStart w:id="2069" w:name="_ETM_Q5_264170"/>
      <w:bookmarkEnd w:id="2069"/>
      <w:r>
        <w:rPr>
          <w:rtl/>
        </w:rPr>
        <w:t xml:space="preserve">כי </w:t>
      </w:r>
      <w:bookmarkStart w:id="2070" w:name="_ETM_Q5_264350"/>
      <w:bookmarkEnd w:id="2070"/>
      <w:r>
        <w:rPr>
          <w:rtl/>
        </w:rPr>
        <w:t xml:space="preserve">אני </w:t>
      </w:r>
      <w:bookmarkStart w:id="2071" w:name="_ETM_Q5_264500"/>
      <w:bookmarkEnd w:id="2071"/>
      <w:r>
        <w:rPr>
          <w:rtl/>
        </w:rPr>
        <w:t xml:space="preserve">רוצה </w:t>
      </w:r>
      <w:bookmarkStart w:id="2072" w:name="_ETM_Q5_264709"/>
      <w:bookmarkEnd w:id="2072"/>
      <w:r>
        <w:rPr>
          <w:rtl/>
        </w:rPr>
        <w:t xml:space="preserve">שהוא </w:t>
      </w:r>
      <w:bookmarkStart w:id="2073" w:name="_ETM_Q5_264860"/>
      <w:bookmarkEnd w:id="2073"/>
      <w:r>
        <w:rPr>
          <w:rtl/>
        </w:rPr>
        <w:t xml:space="preserve">יתרגם </w:t>
      </w:r>
      <w:bookmarkStart w:id="2074" w:name="_ETM_Q5_265640"/>
      <w:bookmarkEnd w:id="2074"/>
      <w:r>
        <w:rPr>
          <w:rtl/>
        </w:rPr>
        <w:t xml:space="preserve">כמו </w:t>
      </w:r>
      <w:bookmarkStart w:id="2075" w:name="_ETM_Q5_265880"/>
      <w:bookmarkEnd w:id="2075"/>
      <w:r>
        <w:rPr>
          <w:rtl/>
        </w:rPr>
        <w:t>שה</w:t>
      </w:r>
      <w:r>
        <w:rPr>
          <w:rFonts w:hint="cs"/>
          <w:rtl/>
        </w:rPr>
        <w:t>ו</w:t>
      </w:r>
      <w:r>
        <w:rPr>
          <w:rtl/>
        </w:rPr>
        <w:t xml:space="preserve">א </w:t>
      </w:r>
      <w:bookmarkStart w:id="2076" w:name="_ETM_Q5_266030"/>
      <w:bookmarkEnd w:id="2076"/>
      <w:r>
        <w:rPr>
          <w:rtl/>
        </w:rPr>
        <w:t>ת</w:t>
      </w:r>
      <w:r>
        <w:rPr>
          <w:rFonts w:hint="cs"/>
          <w:rtl/>
        </w:rPr>
        <w:t xml:space="preserve">רגם </w:t>
      </w:r>
      <w:bookmarkStart w:id="2077" w:name="_ETM_Q5_266259"/>
      <w:bookmarkStart w:id="2078" w:name="_ETM_Q5_266469"/>
      <w:bookmarkEnd w:id="2077"/>
      <w:bookmarkEnd w:id="2078"/>
      <w:r>
        <w:rPr>
          <w:rtl/>
        </w:rPr>
        <w:t xml:space="preserve">את </w:t>
      </w:r>
      <w:bookmarkStart w:id="2079" w:name="_ETM_Q5_266529"/>
      <w:bookmarkEnd w:id="2079"/>
      <w:r>
        <w:rPr>
          <w:rtl/>
        </w:rPr>
        <w:t xml:space="preserve">הנאום </w:t>
      </w:r>
      <w:bookmarkStart w:id="2080" w:name="_ETM_Q5_266859"/>
      <w:bookmarkEnd w:id="2080"/>
      <w:r>
        <w:rPr>
          <w:rtl/>
        </w:rPr>
        <w:t xml:space="preserve">שלי </w:t>
      </w:r>
      <w:bookmarkStart w:id="2081" w:name="_ETM_Q5_267340"/>
      <w:bookmarkEnd w:id="2081"/>
      <w:r>
        <w:rPr>
          <w:rtl/>
        </w:rPr>
        <w:t xml:space="preserve">לכל </w:t>
      </w:r>
      <w:bookmarkStart w:id="2082" w:name="_ETM_Q5_267789"/>
      <w:bookmarkEnd w:id="2082"/>
      <w:proofErr w:type="spellStart"/>
      <w:r>
        <w:rPr>
          <w:rtl/>
        </w:rPr>
        <w:t>האסל</w:t>
      </w:r>
      <w:r>
        <w:rPr>
          <w:rFonts w:hint="cs"/>
          <w:rtl/>
        </w:rPr>
        <w:t>אמונאצים</w:t>
      </w:r>
      <w:proofErr w:type="spellEnd"/>
      <w:r>
        <w:rPr>
          <w:rFonts w:hint="cs"/>
          <w:rtl/>
        </w:rPr>
        <w:t xml:space="preserve"> האלה</w:t>
      </w:r>
      <w:bookmarkStart w:id="2083" w:name="_ETM_Q5_267000"/>
      <w:bookmarkStart w:id="2084" w:name="_ETM_Q5_268719"/>
      <w:bookmarkStart w:id="2085" w:name="_ETM_Q5_269170"/>
      <w:bookmarkStart w:id="2086" w:name="_ETM_Q5_270200"/>
      <w:bookmarkEnd w:id="2083"/>
      <w:bookmarkEnd w:id="2084"/>
      <w:bookmarkEnd w:id="2085"/>
      <w:bookmarkEnd w:id="2086"/>
      <w:r>
        <w:rPr>
          <w:rFonts w:hint="cs"/>
          <w:rtl/>
        </w:rPr>
        <w:t xml:space="preserve">. </w:t>
      </w:r>
      <w:bookmarkStart w:id="2087" w:name="_ETM_Q0_278787"/>
      <w:bookmarkStart w:id="2088" w:name="_ETM_Q0_278883"/>
      <w:bookmarkStart w:id="2089" w:name="_ETM_Q0_278919"/>
      <w:bookmarkStart w:id="2090" w:name="_ETM_Q0_279070"/>
      <w:bookmarkEnd w:id="2087"/>
      <w:bookmarkEnd w:id="2088"/>
      <w:bookmarkEnd w:id="2089"/>
      <w:bookmarkEnd w:id="2090"/>
      <w:r>
        <w:rPr>
          <w:rtl/>
        </w:rPr>
        <w:t xml:space="preserve">שיתרגם </w:t>
      </w:r>
      <w:bookmarkStart w:id="2091" w:name="_ETM_Q5_271040"/>
      <w:bookmarkEnd w:id="2091"/>
      <w:r>
        <w:rPr>
          <w:rtl/>
        </w:rPr>
        <w:t xml:space="preserve">את </w:t>
      </w:r>
      <w:bookmarkStart w:id="2092" w:name="_ETM_Q5_271130"/>
      <w:bookmarkEnd w:id="2092"/>
      <w:r>
        <w:rPr>
          <w:rtl/>
        </w:rPr>
        <w:t>זה</w:t>
      </w:r>
      <w:r w:rsidR="00305A44">
        <w:rPr>
          <w:rFonts w:hint="cs"/>
          <w:rtl/>
        </w:rPr>
        <w:t>,</w:t>
      </w:r>
      <w:r>
        <w:rPr>
          <w:rtl/>
        </w:rPr>
        <w:t xml:space="preserve"> </w:t>
      </w:r>
      <w:bookmarkStart w:id="2093" w:name="_ETM_Q5_272359"/>
      <w:bookmarkEnd w:id="2093"/>
      <w:r>
        <w:rPr>
          <w:rtl/>
        </w:rPr>
        <w:t xml:space="preserve">את </w:t>
      </w:r>
      <w:bookmarkStart w:id="2094" w:name="_ETM_Q5_272569"/>
      <w:bookmarkStart w:id="2095" w:name="_ETM_Q5_272799"/>
      <w:bookmarkEnd w:id="2094"/>
      <w:bookmarkEnd w:id="2095"/>
      <w:r>
        <w:rPr>
          <w:rFonts w:hint="cs"/>
          <w:rtl/>
        </w:rPr>
        <w:t>ה</w:t>
      </w:r>
      <w:r>
        <w:rPr>
          <w:rtl/>
        </w:rPr>
        <w:t xml:space="preserve">סיפור </w:t>
      </w:r>
      <w:bookmarkStart w:id="2096" w:name="_ETM_Q5_273189"/>
      <w:bookmarkEnd w:id="2096"/>
      <w:r>
        <w:rPr>
          <w:rtl/>
        </w:rPr>
        <w:t xml:space="preserve">של </w:t>
      </w:r>
      <w:bookmarkStart w:id="2097" w:name="_ETM_Q5_273340"/>
      <w:bookmarkEnd w:id="2097"/>
      <w:r>
        <w:rPr>
          <w:rtl/>
        </w:rPr>
        <w:t xml:space="preserve">משפחה </w:t>
      </w:r>
      <w:bookmarkStart w:id="2098" w:name="_ETM_Q5_273720"/>
      <w:bookmarkEnd w:id="2098"/>
      <w:r>
        <w:rPr>
          <w:rFonts w:hint="cs"/>
          <w:rtl/>
        </w:rPr>
        <w:t xml:space="preserve">אחת </w:t>
      </w:r>
      <w:r w:rsidR="000D46CF">
        <w:rPr>
          <w:rFonts w:hint="cs"/>
          <w:rtl/>
        </w:rPr>
        <w:t>ב</w:t>
      </w:r>
      <w:r>
        <w:rPr>
          <w:rFonts w:hint="cs"/>
          <w:rtl/>
        </w:rPr>
        <w:t>ניר עוז</w:t>
      </w:r>
      <w:r w:rsidR="000D46CF">
        <w:rPr>
          <w:rFonts w:hint="cs"/>
          <w:rtl/>
        </w:rPr>
        <w:t>.</w:t>
      </w:r>
      <w:r>
        <w:rPr>
          <w:rFonts w:hint="cs"/>
          <w:rtl/>
        </w:rPr>
        <w:t xml:space="preserve"> </w:t>
      </w:r>
      <w:bookmarkStart w:id="2099" w:name="_ETM_Q5_273900"/>
      <w:bookmarkStart w:id="2100" w:name="_ETM_Q5_274170"/>
      <w:bookmarkStart w:id="2101" w:name="_ETM_Q5_275310"/>
      <w:bookmarkEnd w:id="2099"/>
      <w:bookmarkEnd w:id="2100"/>
      <w:bookmarkEnd w:id="2101"/>
      <w:r w:rsidR="000D46CF">
        <w:rPr>
          <w:rFonts w:hint="cs"/>
          <w:rtl/>
        </w:rPr>
        <w:t xml:space="preserve">שם </w:t>
      </w:r>
      <w:r>
        <w:rPr>
          <w:rtl/>
        </w:rPr>
        <w:t>מתו</w:t>
      </w:r>
      <w:r>
        <w:rPr>
          <w:rFonts w:hint="cs"/>
          <w:rtl/>
        </w:rPr>
        <w:t>ך</w:t>
      </w:r>
      <w:r>
        <w:rPr>
          <w:rtl/>
        </w:rPr>
        <w:t xml:space="preserve"> </w:t>
      </w:r>
      <w:bookmarkStart w:id="2102" w:name="_ETM_Q5_275900"/>
      <w:bookmarkEnd w:id="2102"/>
      <w:r>
        <w:rPr>
          <w:rtl/>
        </w:rPr>
        <w:t xml:space="preserve">450 </w:t>
      </w:r>
      <w:bookmarkStart w:id="2103" w:name="_ETM_Q5_276860"/>
      <w:bookmarkEnd w:id="2103"/>
      <w:r>
        <w:rPr>
          <w:rtl/>
        </w:rPr>
        <w:t xml:space="preserve">נשארו </w:t>
      </w:r>
      <w:bookmarkStart w:id="2104" w:name="_ETM_Q5_277310"/>
      <w:bookmarkEnd w:id="2104"/>
      <w:r>
        <w:rPr>
          <w:rtl/>
        </w:rPr>
        <w:t>190</w:t>
      </w:r>
      <w:bookmarkStart w:id="2105" w:name="_ETM_Q5_278459"/>
      <w:bookmarkEnd w:id="2105"/>
      <w:r>
        <w:rPr>
          <w:rFonts w:hint="cs"/>
          <w:rtl/>
        </w:rPr>
        <w:t xml:space="preserve">. </w:t>
      </w:r>
      <w:bookmarkStart w:id="2106" w:name="_ETM_Q5_335000"/>
      <w:bookmarkEnd w:id="2106"/>
      <w:r>
        <w:rPr>
          <w:rFonts w:hint="cs"/>
          <w:rtl/>
        </w:rPr>
        <w:t xml:space="preserve">הראיתי </w:t>
      </w:r>
      <w:bookmarkStart w:id="2107" w:name="_ETM_Q5_278850"/>
      <w:bookmarkEnd w:id="2107"/>
      <w:r>
        <w:rPr>
          <w:rtl/>
        </w:rPr>
        <w:t xml:space="preserve">עכשיו </w:t>
      </w:r>
      <w:bookmarkStart w:id="2108" w:name="_ETM_Q5_279090"/>
      <w:bookmarkEnd w:id="2108"/>
      <w:r>
        <w:rPr>
          <w:rFonts w:hint="cs"/>
          <w:rtl/>
        </w:rPr>
        <w:t xml:space="preserve">את השלט. </w:t>
      </w:r>
      <w:bookmarkStart w:id="2109" w:name="_ETM_Q5_279900"/>
      <w:bookmarkEnd w:id="2109"/>
      <w:r>
        <w:rPr>
          <w:rtl/>
        </w:rPr>
        <w:t xml:space="preserve">נאור </w:t>
      </w:r>
      <w:bookmarkStart w:id="2110" w:name="_ETM_Q5_280490"/>
      <w:bookmarkEnd w:id="2110"/>
      <w:r>
        <w:rPr>
          <w:rFonts w:hint="cs"/>
          <w:rtl/>
        </w:rPr>
        <w:t xml:space="preserve">לא </w:t>
      </w:r>
      <w:bookmarkStart w:id="2111" w:name="_ETM_Q5_277000"/>
      <w:bookmarkEnd w:id="2111"/>
      <w:r>
        <w:rPr>
          <w:rFonts w:hint="cs"/>
          <w:rtl/>
        </w:rPr>
        <w:t>האמין.</w:t>
      </w:r>
      <w:r>
        <w:rPr>
          <w:rtl/>
        </w:rPr>
        <w:t xml:space="preserve"> </w:t>
      </w:r>
      <w:bookmarkStart w:id="2112" w:name="_ETM_Q5_280970"/>
      <w:bookmarkEnd w:id="2112"/>
      <w:r>
        <w:rPr>
          <w:rtl/>
        </w:rPr>
        <w:t xml:space="preserve">אמרתי </w:t>
      </w:r>
      <w:bookmarkStart w:id="2113" w:name="_ETM_Q5_281360"/>
      <w:bookmarkEnd w:id="2113"/>
      <w:r>
        <w:rPr>
          <w:rtl/>
        </w:rPr>
        <w:t>ל</w:t>
      </w:r>
      <w:r>
        <w:rPr>
          <w:rFonts w:hint="cs"/>
          <w:rtl/>
        </w:rPr>
        <w:t>ו ש</w:t>
      </w:r>
      <w:bookmarkStart w:id="2114" w:name="_ETM_Q5_281450"/>
      <w:bookmarkEnd w:id="2114"/>
      <w:r>
        <w:rPr>
          <w:rtl/>
        </w:rPr>
        <w:t xml:space="preserve">זה </w:t>
      </w:r>
      <w:bookmarkStart w:id="2115" w:name="_ETM_Q5_281630"/>
      <w:bookmarkEnd w:id="2115"/>
      <w:r>
        <w:rPr>
          <w:rtl/>
        </w:rPr>
        <w:t xml:space="preserve">מה </w:t>
      </w:r>
      <w:bookmarkStart w:id="2116" w:name="_ETM_Q5_281780"/>
      <w:bookmarkEnd w:id="2116"/>
      <w:r>
        <w:rPr>
          <w:rtl/>
        </w:rPr>
        <w:t>שנשאר</w:t>
      </w:r>
      <w:r>
        <w:rPr>
          <w:rFonts w:hint="cs"/>
          <w:rtl/>
        </w:rPr>
        <w:t xml:space="preserve">. </w:t>
      </w:r>
      <w:bookmarkStart w:id="2117" w:name="_ETM_Q5_284000"/>
      <w:bookmarkStart w:id="2118" w:name="_ETM_Q5_280000"/>
      <w:bookmarkEnd w:id="2117"/>
      <w:bookmarkEnd w:id="2118"/>
      <w:r>
        <w:rPr>
          <w:rFonts w:hint="cs"/>
          <w:rtl/>
        </w:rPr>
        <w:t>לאייל יש</w:t>
      </w:r>
      <w:bookmarkStart w:id="2119" w:name="_ETM_Q5_283299"/>
      <w:bookmarkStart w:id="2120" w:name="_ETM_Q5_283689"/>
      <w:bookmarkStart w:id="2121" w:name="_ETM_Q5_283959"/>
      <w:bookmarkStart w:id="2122" w:name="_ETM_Q5_284109"/>
      <w:bookmarkEnd w:id="2119"/>
      <w:bookmarkEnd w:id="2120"/>
      <w:bookmarkEnd w:id="2121"/>
      <w:bookmarkEnd w:id="2122"/>
      <w:r>
        <w:rPr>
          <w:rFonts w:hint="cs"/>
          <w:rtl/>
        </w:rPr>
        <w:t xml:space="preserve"> שלושה</w:t>
      </w:r>
      <w:r>
        <w:rPr>
          <w:rtl/>
        </w:rPr>
        <w:t xml:space="preserve"> </w:t>
      </w:r>
      <w:bookmarkStart w:id="2123" w:name="_ETM_Q5_284499"/>
      <w:bookmarkEnd w:id="2123"/>
      <w:r>
        <w:rPr>
          <w:rtl/>
        </w:rPr>
        <w:t>ילדים</w:t>
      </w:r>
      <w:r w:rsidR="00305A44">
        <w:rPr>
          <w:rFonts w:hint="cs"/>
          <w:rtl/>
        </w:rPr>
        <w:t>,</w:t>
      </w:r>
      <w:r>
        <w:rPr>
          <w:rtl/>
        </w:rPr>
        <w:t xml:space="preserve"> </w:t>
      </w:r>
      <w:bookmarkStart w:id="2124" w:name="_ETM_Q5_284919"/>
      <w:bookmarkEnd w:id="2124"/>
      <w:r>
        <w:rPr>
          <w:rtl/>
        </w:rPr>
        <w:t xml:space="preserve">שתי </w:t>
      </w:r>
      <w:bookmarkStart w:id="2125" w:name="_ETM_Q5_285159"/>
      <w:bookmarkEnd w:id="2125"/>
      <w:r>
        <w:rPr>
          <w:rtl/>
        </w:rPr>
        <w:t xml:space="preserve">בנות </w:t>
      </w:r>
      <w:bookmarkStart w:id="2126" w:name="_ETM_Q5_285520"/>
      <w:bookmarkEnd w:id="2126"/>
      <w:r>
        <w:rPr>
          <w:rtl/>
        </w:rPr>
        <w:t>ובן</w:t>
      </w:r>
      <w:r>
        <w:rPr>
          <w:rFonts w:hint="cs"/>
          <w:rtl/>
        </w:rPr>
        <w:t>.</w:t>
      </w:r>
      <w:r>
        <w:rPr>
          <w:rtl/>
        </w:rPr>
        <w:t xml:space="preserve"> </w:t>
      </w:r>
      <w:bookmarkStart w:id="2127" w:name="_ETM_Q5_286620"/>
      <w:bookmarkEnd w:id="2127"/>
      <w:r>
        <w:rPr>
          <w:rtl/>
        </w:rPr>
        <w:t xml:space="preserve">באירוע </w:t>
      </w:r>
      <w:bookmarkStart w:id="2128" w:name="_ETM_Q5_287520"/>
      <w:bookmarkEnd w:id="2128"/>
      <w:r>
        <w:rPr>
          <w:rtl/>
        </w:rPr>
        <w:t xml:space="preserve">של </w:t>
      </w:r>
      <w:bookmarkStart w:id="2129" w:name="_ETM_Q5_287880"/>
      <w:bookmarkEnd w:id="2129"/>
      <w:r>
        <w:rPr>
          <w:rFonts w:hint="cs"/>
          <w:rtl/>
        </w:rPr>
        <w:t xml:space="preserve">ההתקפה הם </w:t>
      </w:r>
      <w:bookmarkStart w:id="2130" w:name="_ETM_Q5_288750"/>
      <w:bookmarkStart w:id="2131" w:name="_ETM_Q5_288930"/>
      <w:bookmarkEnd w:id="2130"/>
      <w:bookmarkEnd w:id="2131"/>
      <w:r>
        <w:rPr>
          <w:rtl/>
        </w:rPr>
        <w:t xml:space="preserve">הגיעו </w:t>
      </w:r>
      <w:bookmarkStart w:id="2132" w:name="_ETM_Q5_289259"/>
      <w:bookmarkEnd w:id="2132"/>
      <w:r>
        <w:rPr>
          <w:rtl/>
        </w:rPr>
        <w:t xml:space="preserve">כולם </w:t>
      </w:r>
      <w:bookmarkStart w:id="2133" w:name="_ETM_Q5_289649"/>
      <w:bookmarkEnd w:id="2133"/>
      <w:r>
        <w:rPr>
          <w:rtl/>
        </w:rPr>
        <w:t xml:space="preserve">וישבו </w:t>
      </w:r>
      <w:bookmarkStart w:id="2134" w:name="_ETM_Q5_290159"/>
      <w:bookmarkEnd w:id="2134"/>
      <w:r>
        <w:rPr>
          <w:rtl/>
        </w:rPr>
        <w:t>בממ</w:t>
      </w:r>
      <w:r>
        <w:rPr>
          <w:rFonts w:hint="cs"/>
          <w:rtl/>
        </w:rPr>
        <w:t>"</w:t>
      </w:r>
      <w:r>
        <w:rPr>
          <w:rtl/>
        </w:rPr>
        <w:t xml:space="preserve">ד </w:t>
      </w:r>
      <w:bookmarkStart w:id="2135" w:name="_ETM_Q5_290700"/>
      <w:bookmarkEnd w:id="2135"/>
      <w:r>
        <w:rPr>
          <w:rtl/>
        </w:rPr>
        <w:t>הקטן</w:t>
      </w:r>
      <w:bookmarkStart w:id="2136" w:name="_ETM_Q5_291210"/>
      <w:bookmarkEnd w:id="2136"/>
      <w:r>
        <w:rPr>
          <w:rFonts w:hint="cs"/>
          <w:rtl/>
        </w:rPr>
        <w:t xml:space="preserve">. </w:t>
      </w:r>
      <w:r>
        <w:rPr>
          <w:rtl/>
        </w:rPr>
        <w:t xml:space="preserve">יש </w:t>
      </w:r>
      <w:bookmarkStart w:id="2137" w:name="_ETM_Q5_291360"/>
      <w:bookmarkEnd w:id="2137"/>
      <w:r>
        <w:rPr>
          <w:rtl/>
        </w:rPr>
        <w:t xml:space="preserve">לו </w:t>
      </w:r>
      <w:bookmarkStart w:id="2138" w:name="_ETM_Q5_291450"/>
      <w:bookmarkEnd w:id="2138"/>
      <w:r>
        <w:rPr>
          <w:rtl/>
        </w:rPr>
        <w:t xml:space="preserve">גם </w:t>
      </w:r>
      <w:bookmarkStart w:id="2139" w:name="_ETM_Q5_291630"/>
      <w:bookmarkEnd w:id="2139"/>
      <w:r>
        <w:rPr>
          <w:rtl/>
        </w:rPr>
        <w:t xml:space="preserve">ילדה </w:t>
      </w:r>
      <w:bookmarkStart w:id="2140" w:name="_ETM_Q5_291930"/>
      <w:bookmarkEnd w:id="2140"/>
      <w:r>
        <w:rPr>
          <w:rtl/>
        </w:rPr>
        <w:t xml:space="preserve">עם </w:t>
      </w:r>
      <w:bookmarkStart w:id="2141" w:name="_ETM_Q5_292049"/>
      <w:bookmarkEnd w:id="2141"/>
      <w:r>
        <w:rPr>
          <w:rtl/>
        </w:rPr>
        <w:t xml:space="preserve">צרכים </w:t>
      </w:r>
      <w:bookmarkStart w:id="2142" w:name="_ETM_Q5_292409"/>
      <w:bookmarkEnd w:id="2142"/>
      <w:r>
        <w:rPr>
          <w:rtl/>
        </w:rPr>
        <w:t>מיוחדים</w:t>
      </w:r>
      <w:r>
        <w:rPr>
          <w:rFonts w:hint="cs"/>
          <w:rtl/>
        </w:rPr>
        <w:t>.</w:t>
      </w:r>
      <w:r>
        <w:rPr>
          <w:rtl/>
        </w:rPr>
        <w:t xml:space="preserve"> </w:t>
      </w:r>
      <w:bookmarkStart w:id="2143" w:name="_ETM_Q5_293990"/>
      <w:bookmarkEnd w:id="2143"/>
      <w:r>
        <w:rPr>
          <w:rtl/>
        </w:rPr>
        <w:t xml:space="preserve">תוך </w:t>
      </w:r>
      <w:bookmarkStart w:id="2144" w:name="_ETM_Q5_294409"/>
      <w:bookmarkEnd w:id="2144"/>
      <w:r>
        <w:rPr>
          <w:rtl/>
        </w:rPr>
        <w:t xml:space="preserve">כדי </w:t>
      </w:r>
      <w:bookmarkStart w:id="2145" w:name="_ETM_Q5_294770"/>
      <w:bookmarkEnd w:id="2145"/>
      <w:r>
        <w:rPr>
          <w:rtl/>
        </w:rPr>
        <w:t xml:space="preserve">הוא </w:t>
      </w:r>
      <w:bookmarkStart w:id="2146" w:name="_ETM_Q5_294890"/>
      <w:bookmarkEnd w:id="2146"/>
      <w:r>
        <w:rPr>
          <w:rtl/>
        </w:rPr>
        <w:t xml:space="preserve">שמע </w:t>
      </w:r>
      <w:bookmarkStart w:id="2147" w:name="_ETM_Q5_295200"/>
      <w:bookmarkEnd w:id="2147"/>
      <w:r>
        <w:rPr>
          <w:rFonts w:hint="cs"/>
          <w:rtl/>
        </w:rPr>
        <w:t xml:space="preserve">בווטסאפ </w:t>
      </w:r>
      <w:bookmarkStart w:id="2148" w:name="_ETM_Q5_295469"/>
      <w:bookmarkStart w:id="2149" w:name="_ETM_Q5_296399"/>
      <w:bookmarkEnd w:id="2148"/>
      <w:bookmarkEnd w:id="2149"/>
      <w:r>
        <w:rPr>
          <w:rtl/>
        </w:rPr>
        <w:t xml:space="preserve">שיש </w:t>
      </w:r>
      <w:bookmarkStart w:id="2150" w:name="_ETM_Q5_296670"/>
      <w:bookmarkEnd w:id="2150"/>
      <w:r>
        <w:rPr>
          <w:rtl/>
        </w:rPr>
        <w:t>התק</w:t>
      </w:r>
      <w:r>
        <w:rPr>
          <w:rFonts w:hint="cs"/>
          <w:rtl/>
        </w:rPr>
        <w:t xml:space="preserve">פה על </w:t>
      </w:r>
      <w:bookmarkStart w:id="2151" w:name="_ETM_Q5_296000"/>
      <w:bookmarkEnd w:id="2151"/>
      <w:r>
        <w:rPr>
          <w:rFonts w:hint="cs"/>
          <w:rtl/>
        </w:rPr>
        <w:t>הקיבוץ, ו</w:t>
      </w:r>
      <w:bookmarkStart w:id="2152" w:name="_ETM_Q5_296979"/>
      <w:bookmarkStart w:id="2153" w:name="_ETM_Q5_297340"/>
      <w:bookmarkStart w:id="2154" w:name="_ETM_Q5_298710"/>
      <w:bookmarkEnd w:id="2152"/>
      <w:bookmarkEnd w:id="2153"/>
      <w:bookmarkEnd w:id="2154"/>
      <w:r>
        <w:rPr>
          <w:rtl/>
        </w:rPr>
        <w:t xml:space="preserve">ההורים </w:t>
      </w:r>
      <w:bookmarkStart w:id="2155" w:name="_ETM_Q5_299370"/>
      <w:bookmarkEnd w:id="2155"/>
      <w:r>
        <w:rPr>
          <w:rtl/>
        </w:rPr>
        <w:t xml:space="preserve">של </w:t>
      </w:r>
      <w:bookmarkStart w:id="2156" w:name="_ETM_Q5_299549"/>
      <w:bookmarkEnd w:id="2156"/>
      <w:r>
        <w:rPr>
          <w:rtl/>
        </w:rPr>
        <w:t xml:space="preserve">אשתו </w:t>
      </w:r>
      <w:bookmarkStart w:id="2157" w:name="_ETM_Q5_299850"/>
      <w:bookmarkEnd w:id="2157"/>
      <w:r>
        <w:rPr>
          <w:rFonts w:hint="cs"/>
          <w:rtl/>
        </w:rPr>
        <w:t xml:space="preserve">גם </w:t>
      </w:r>
      <w:bookmarkStart w:id="2158" w:name="_ETM_Q5_300090"/>
      <w:bookmarkStart w:id="2159" w:name="_ETM_Q5_300240"/>
      <w:bookmarkEnd w:id="2158"/>
      <w:bookmarkEnd w:id="2159"/>
      <w:r>
        <w:rPr>
          <w:rFonts w:hint="cs"/>
          <w:rtl/>
        </w:rPr>
        <w:t>לא ענו</w:t>
      </w:r>
      <w:r>
        <w:rPr>
          <w:rtl/>
        </w:rPr>
        <w:t xml:space="preserve"> </w:t>
      </w:r>
      <w:bookmarkStart w:id="2160" w:name="_ETM_Q5_301290"/>
      <w:bookmarkEnd w:id="2160"/>
      <w:r w:rsidR="000D46CF">
        <w:rPr>
          <w:rFonts w:hint="cs"/>
          <w:rtl/>
        </w:rPr>
        <w:t xml:space="preserve">– </w:t>
      </w:r>
      <w:r>
        <w:rPr>
          <w:rtl/>
        </w:rPr>
        <w:t xml:space="preserve">בסוף </w:t>
      </w:r>
      <w:bookmarkStart w:id="2161" w:name="_ETM_Q5_301800"/>
      <w:bookmarkEnd w:id="2161"/>
      <w:r>
        <w:rPr>
          <w:rFonts w:hint="cs"/>
          <w:rtl/>
        </w:rPr>
        <w:t xml:space="preserve">הם נמצאו ירויים. </w:t>
      </w:r>
      <w:bookmarkStart w:id="2162" w:name="_ETM_Q5_302190"/>
      <w:bookmarkStart w:id="2163" w:name="_ETM_Q5_303550"/>
      <w:bookmarkStart w:id="2164" w:name="_ETM_Q5_309697"/>
      <w:bookmarkStart w:id="2165" w:name="_ETM_Q5_309772"/>
      <w:bookmarkStart w:id="2166" w:name="_ETM_Q5_310064"/>
      <w:bookmarkStart w:id="2167" w:name="_ETM_Q5_310127"/>
      <w:bookmarkEnd w:id="2162"/>
      <w:bookmarkEnd w:id="2163"/>
      <w:bookmarkEnd w:id="2164"/>
      <w:bookmarkEnd w:id="2165"/>
      <w:bookmarkEnd w:id="2166"/>
      <w:bookmarkEnd w:id="2167"/>
      <w:r>
        <w:rPr>
          <w:rtl/>
        </w:rPr>
        <w:t xml:space="preserve">הוא </w:t>
      </w:r>
      <w:bookmarkStart w:id="2168" w:name="_ETM_Q5_304170"/>
      <w:bookmarkEnd w:id="2168"/>
      <w:r>
        <w:rPr>
          <w:rFonts w:hint="cs"/>
          <w:rtl/>
        </w:rPr>
        <w:t>ה</w:t>
      </w:r>
      <w:r>
        <w:rPr>
          <w:rtl/>
        </w:rPr>
        <w:t xml:space="preserve">וציא </w:t>
      </w:r>
      <w:bookmarkStart w:id="2169" w:name="_ETM_Q5_304380"/>
      <w:bookmarkEnd w:id="2169"/>
      <w:r>
        <w:rPr>
          <w:rtl/>
        </w:rPr>
        <w:t xml:space="preserve">את </w:t>
      </w:r>
      <w:bookmarkStart w:id="2170" w:name="_ETM_Q5_304500"/>
      <w:bookmarkEnd w:id="2170"/>
      <w:r>
        <w:rPr>
          <w:rtl/>
        </w:rPr>
        <w:t xml:space="preserve">המצלמות </w:t>
      </w:r>
      <w:bookmarkStart w:id="2171" w:name="_ETM_Q5_305880"/>
      <w:bookmarkEnd w:id="2171"/>
      <w:r>
        <w:rPr>
          <w:rtl/>
        </w:rPr>
        <w:t xml:space="preserve">ונתן </w:t>
      </w:r>
      <w:bookmarkStart w:id="2172" w:name="_ETM_Q5_306450"/>
      <w:bookmarkEnd w:id="2172"/>
      <w:r>
        <w:rPr>
          <w:rtl/>
        </w:rPr>
        <w:t>לצבא</w:t>
      </w:r>
      <w:r>
        <w:rPr>
          <w:rFonts w:hint="cs"/>
          <w:rtl/>
        </w:rPr>
        <w:t xml:space="preserve"> –</w:t>
      </w:r>
      <w:r>
        <w:rPr>
          <w:rtl/>
        </w:rPr>
        <w:t xml:space="preserve"> </w:t>
      </w:r>
      <w:bookmarkStart w:id="2173" w:name="_ETM_Q5_307020"/>
      <w:bookmarkEnd w:id="2173"/>
      <w:r>
        <w:rPr>
          <w:rtl/>
        </w:rPr>
        <w:t>כ</w:t>
      </w:r>
      <w:r>
        <w:rPr>
          <w:rFonts w:hint="cs"/>
          <w:rtl/>
        </w:rPr>
        <w:t xml:space="preserve">י </w:t>
      </w:r>
      <w:r>
        <w:rPr>
          <w:rtl/>
        </w:rPr>
        <w:t xml:space="preserve">מי </w:t>
      </w:r>
      <w:bookmarkStart w:id="2174" w:name="_ETM_Q5_307350"/>
      <w:bookmarkEnd w:id="2174"/>
      <w:r>
        <w:rPr>
          <w:rtl/>
        </w:rPr>
        <w:t>שיודע</w:t>
      </w:r>
      <w:r>
        <w:rPr>
          <w:rFonts w:hint="cs"/>
          <w:rtl/>
        </w:rPr>
        <w:t>, בניר עוז</w:t>
      </w:r>
      <w:bookmarkStart w:id="2175" w:name="_ETM_Q5_307869"/>
      <w:bookmarkStart w:id="2176" w:name="_ETM_Q5_308139"/>
      <w:bookmarkStart w:id="2177" w:name="_ETM_Q5_308379"/>
      <w:bookmarkStart w:id="2178" w:name="_ETM_Q5_308530"/>
      <w:bookmarkEnd w:id="2175"/>
      <w:bookmarkEnd w:id="2176"/>
      <w:bookmarkEnd w:id="2177"/>
      <w:bookmarkEnd w:id="2178"/>
      <w:r>
        <w:rPr>
          <w:rFonts w:hint="cs"/>
          <w:rtl/>
        </w:rPr>
        <w:t xml:space="preserve"> </w:t>
      </w:r>
      <w:bookmarkStart w:id="2179" w:name="_ETM_Q5_305000"/>
      <w:bookmarkEnd w:id="2179"/>
      <w:r w:rsidR="00305A44">
        <w:rPr>
          <w:rFonts w:hint="cs"/>
          <w:rtl/>
        </w:rPr>
        <w:t>כש</w:t>
      </w:r>
      <w:r>
        <w:rPr>
          <w:rFonts w:hint="cs"/>
          <w:rtl/>
        </w:rPr>
        <w:t>הצ</w:t>
      </w:r>
      <w:r>
        <w:rPr>
          <w:rtl/>
        </w:rPr>
        <w:t xml:space="preserve">בא </w:t>
      </w:r>
      <w:bookmarkStart w:id="2180" w:name="_ETM_Q5_308860"/>
      <w:bookmarkEnd w:id="2180"/>
      <w:r>
        <w:rPr>
          <w:rtl/>
        </w:rPr>
        <w:t xml:space="preserve">כבר </w:t>
      </w:r>
      <w:bookmarkStart w:id="2181" w:name="_ETM_Q5_309099"/>
      <w:bookmarkEnd w:id="2181"/>
      <w:r>
        <w:rPr>
          <w:rtl/>
        </w:rPr>
        <w:t>הגיע</w:t>
      </w:r>
      <w:r>
        <w:rPr>
          <w:rFonts w:hint="cs"/>
          <w:rtl/>
        </w:rPr>
        <w:t>,</w:t>
      </w:r>
      <w:r>
        <w:rPr>
          <w:rtl/>
        </w:rPr>
        <w:t xml:space="preserve"> </w:t>
      </w:r>
      <w:bookmarkStart w:id="2182" w:name="_ETM_Q5_309430"/>
      <w:bookmarkEnd w:id="2182"/>
      <w:r>
        <w:rPr>
          <w:rtl/>
        </w:rPr>
        <w:t xml:space="preserve">כבר </w:t>
      </w:r>
      <w:bookmarkStart w:id="2183" w:name="_ETM_Q5_309669"/>
      <w:bookmarkEnd w:id="2183"/>
      <w:r>
        <w:rPr>
          <w:rtl/>
        </w:rPr>
        <w:t xml:space="preserve">לא </w:t>
      </w:r>
      <w:bookmarkStart w:id="2184" w:name="_ETM_Q5_309790"/>
      <w:bookmarkEnd w:id="2184"/>
      <w:r>
        <w:rPr>
          <w:rtl/>
        </w:rPr>
        <w:t>נשאר</w:t>
      </w:r>
      <w:r>
        <w:rPr>
          <w:rFonts w:hint="cs"/>
          <w:rtl/>
        </w:rPr>
        <w:t>ו</w:t>
      </w:r>
      <w:r>
        <w:rPr>
          <w:rtl/>
        </w:rPr>
        <w:t xml:space="preserve"> </w:t>
      </w:r>
      <w:bookmarkStart w:id="2185" w:name="_ETM_Q5_310209"/>
      <w:bookmarkEnd w:id="2185"/>
      <w:r>
        <w:rPr>
          <w:rtl/>
        </w:rPr>
        <w:t>מחבלים</w:t>
      </w:r>
      <w:r w:rsidR="00305A44">
        <w:rPr>
          <w:rFonts w:hint="cs"/>
          <w:rtl/>
        </w:rPr>
        <w:t>,</w:t>
      </w:r>
      <w:r>
        <w:rPr>
          <w:rtl/>
        </w:rPr>
        <w:t xml:space="preserve"> </w:t>
      </w:r>
      <w:bookmarkStart w:id="2186" w:name="_ETM_Q5_311489"/>
      <w:bookmarkEnd w:id="2186"/>
      <w:r>
        <w:rPr>
          <w:rtl/>
        </w:rPr>
        <w:t xml:space="preserve">אבל </w:t>
      </w:r>
      <w:bookmarkStart w:id="2187" w:name="_ETM_Q5_311879"/>
      <w:bookmarkEnd w:id="2187"/>
      <w:r>
        <w:rPr>
          <w:rtl/>
        </w:rPr>
        <w:t xml:space="preserve">הוא </w:t>
      </w:r>
      <w:bookmarkStart w:id="2188" w:name="_ETM_Q5_311940"/>
      <w:bookmarkEnd w:id="2188"/>
      <w:r>
        <w:rPr>
          <w:rtl/>
        </w:rPr>
        <w:t xml:space="preserve">נתן </w:t>
      </w:r>
      <w:bookmarkStart w:id="2189" w:name="_ETM_Q5_312300"/>
      <w:bookmarkEnd w:id="2189"/>
      <w:r>
        <w:rPr>
          <w:rtl/>
        </w:rPr>
        <w:t xml:space="preserve">להם </w:t>
      </w:r>
      <w:bookmarkStart w:id="2190" w:name="_ETM_Q5_312480"/>
      <w:bookmarkEnd w:id="2190"/>
      <w:r>
        <w:rPr>
          <w:rtl/>
        </w:rPr>
        <w:t xml:space="preserve">את </w:t>
      </w:r>
      <w:bookmarkStart w:id="2191" w:name="_ETM_Q5_312569"/>
      <w:bookmarkEnd w:id="2191"/>
      <w:r>
        <w:rPr>
          <w:rtl/>
        </w:rPr>
        <w:t>המצלמות</w:t>
      </w:r>
      <w:r>
        <w:rPr>
          <w:rFonts w:hint="cs"/>
          <w:rtl/>
        </w:rPr>
        <w:t xml:space="preserve">. הוא הראה להם. </w:t>
      </w:r>
      <w:bookmarkStart w:id="2192" w:name="_ETM_Q5_314510"/>
      <w:bookmarkStart w:id="2193" w:name="_ETM_Q5_314819"/>
      <w:bookmarkStart w:id="2194" w:name="_ETM_Q5_314969"/>
      <w:bookmarkStart w:id="2195" w:name="_ETM_Q5_315120"/>
      <w:bookmarkStart w:id="2196" w:name="_ETM_Q5_315239"/>
      <w:bookmarkEnd w:id="2192"/>
      <w:bookmarkEnd w:id="2193"/>
      <w:bookmarkEnd w:id="2194"/>
      <w:bookmarkEnd w:id="2195"/>
      <w:bookmarkEnd w:id="2196"/>
      <w:r>
        <w:rPr>
          <w:rtl/>
        </w:rPr>
        <w:t xml:space="preserve">במצלמות </w:t>
      </w:r>
      <w:bookmarkStart w:id="2197" w:name="_ETM_Q5_315930"/>
      <w:bookmarkEnd w:id="2197"/>
      <w:r>
        <w:rPr>
          <w:rtl/>
        </w:rPr>
        <w:t xml:space="preserve">רואים </w:t>
      </w:r>
      <w:bookmarkStart w:id="2198" w:name="_ETM_Q5_316319"/>
      <w:bookmarkEnd w:id="2198"/>
      <w:r>
        <w:rPr>
          <w:rtl/>
        </w:rPr>
        <w:t xml:space="preserve">באופן </w:t>
      </w:r>
      <w:bookmarkStart w:id="2199" w:name="_ETM_Q5_316709"/>
      <w:bookmarkEnd w:id="2199"/>
      <w:r>
        <w:rPr>
          <w:rtl/>
        </w:rPr>
        <w:t xml:space="preserve">ברור </w:t>
      </w:r>
      <w:bookmarkStart w:id="2200" w:name="_ETM_Q5_317599"/>
      <w:bookmarkEnd w:id="2200"/>
      <w:r>
        <w:rPr>
          <w:rtl/>
        </w:rPr>
        <w:t xml:space="preserve">נשים </w:t>
      </w:r>
      <w:bookmarkStart w:id="2201" w:name="_ETM_Q5_318139"/>
      <w:bookmarkEnd w:id="2201"/>
      <w:r>
        <w:rPr>
          <w:rtl/>
        </w:rPr>
        <w:t xml:space="preserve">וילדים </w:t>
      </w:r>
      <w:bookmarkStart w:id="2202" w:name="_ETM_Q5_318680"/>
      <w:bookmarkEnd w:id="2202"/>
      <w:r>
        <w:rPr>
          <w:rtl/>
        </w:rPr>
        <w:t xml:space="preserve">קטנים </w:t>
      </w:r>
      <w:bookmarkStart w:id="2203" w:name="_ETM_Q5_319129"/>
      <w:bookmarkEnd w:id="2203"/>
      <w:r>
        <w:rPr>
          <w:rtl/>
        </w:rPr>
        <w:t xml:space="preserve">פלסטינים </w:t>
      </w:r>
      <w:bookmarkStart w:id="2204" w:name="_ETM_Q5_319819"/>
      <w:bookmarkEnd w:id="2204"/>
      <w:r>
        <w:rPr>
          <w:rtl/>
        </w:rPr>
        <w:t>מסתובבים</w:t>
      </w:r>
      <w:bookmarkStart w:id="2205" w:name="_ETM_Q5_321370"/>
      <w:bookmarkStart w:id="2206" w:name="_ETM_Q5_321550"/>
      <w:bookmarkEnd w:id="2205"/>
      <w:bookmarkEnd w:id="2206"/>
      <w:r>
        <w:rPr>
          <w:rFonts w:hint="cs"/>
          <w:rtl/>
        </w:rPr>
        <w:t xml:space="preserve"> </w:t>
      </w:r>
      <w:r>
        <w:rPr>
          <w:rtl/>
        </w:rPr>
        <w:t>בקיבו</w:t>
      </w:r>
      <w:r>
        <w:rPr>
          <w:rFonts w:hint="cs"/>
          <w:rtl/>
        </w:rPr>
        <w:t>ץ</w:t>
      </w:r>
      <w:r>
        <w:rPr>
          <w:rtl/>
        </w:rPr>
        <w:t xml:space="preserve"> </w:t>
      </w:r>
      <w:bookmarkStart w:id="2207" w:name="_ETM_Q5_322330"/>
      <w:bookmarkEnd w:id="2207"/>
      <w:r>
        <w:rPr>
          <w:rFonts w:hint="cs"/>
          <w:rtl/>
        </w:rPr>
        <w:t xml:space="preserve">עם </w:t>
      </w:r>
      <w:r>
        <w:rPr>
          <w:rtl/>
        </w:rPr>
        <w:t xml:space="preserve">ידיים </w:t>
      </w:r>
      <w:bookmarkStart w:id="2208" w:name="_ETM_Q5_322840"/>
      <w:bookmarkEnd w:id="2208"/>
      <w:r>
        <w:rPr>
          <w:rFonts w:hint="cs"/>
          <w:rtl/>
        </w:rPr>
        <w:t xml:space="preserve">אדומות – אתם </w:t>
      </w:r>
      <w:bookmarkStart w:id="2209" w:name="_ETM_Q5_324299"/>
      <w:bookmarkStart w:id="2210" w:name="_ETM_Q5_324510"/>
      <w:bookmarkEnd w:id="2209"/>
      <w:bookmarkEnd w:id="2210"/>
      <w:r>
        <w:rPr>
          <w:rtl/>
        </w:rPr>
        <w:t xml:space="preserve">יכולים </w:t>
      </w:r>
      <w:bookmarkStart w:id="2211" w:name="_ETM_Q5_324900"/>
      <w:bookmarkEnd w:id="2211"/>
      <w:r>
        <w:rPr>
          <w:rtl/>
        </w:rPr>
        <w:t>ל</w:t>
      </w:r>
      <w:r>
        <w:rPr>
          <w:rFonts w:hint="cs"/>
          <w:rtl/>
        </w:rPr>
        <w:t xml:space="preserve">שער </w:t>
      </w:r>
      <w:bookmarkStart w:id="2212" w:name="_ETM_Q5_325319"/>
      <w:bookmarkEnd w:id="2212"/>
      <w:r>
        <w:rPr>
          <w:rtl/>
        </w:rPr>
        <w:t xml:space="preserve">מאיפה </w:t>
      </w:r>
      <w:bookmarkStart w:id="2213" w:name="_ETM_Q5_325620"/>
      <w:bookmarkEnd w:id="2213"/>
      <w:r>
        <w:rPr>
          <w:rFonts w:hint="cs"/>
          <w:rtl/>
        </w:rPr>
        <w:t xml:space="preserve">הידיים </w:t>
      </w:r>
      <w:bookmarkStart w:id="2214" w:name="_ETM_Q5_322000"/>
      <w:bookmarkEnd w:id="2214"/>
      <w:r>
        <w:rPr>
          <w:rFonts w:hint="cs"/>
          <w:rtl/>
        </w:rPr>
        <w:t>האדומות</w:t>
      </w:r>
      <w:bookmarkStart w:id="2215" w:name="_ETM_Q5_325919"/>
      <w:bookmarkStart w:id="2216" w:name="_ETM_Q5_326680"/>
      <w:bookmarkEnd w:id="2215"/>
      <w:bookmarkEnd w:id="2216"/>
      <w:r w:rsidR="000D46CF">
        <w:rPr>
          <w:rFonts w:hint="cs"/>
          <w:rtl/>
        </w:rPr>
        <w:t xml:space="preserve"> </w:t>
      </w:r>
      <w:r>
        <w:rPr>
          <w:rFonts w:hint="cs"/>
          <w:rtl/>
        </w:rPr>
        <w:t xml:space="preserve">– הם </w:t>
      </w:r>
      <w:r>
        <w:rPr>
          <w:rtl/>
        </w:rPr>
        <w:t xml:space="preserve">מצביעים </w:t>
      </w:r>
      <w:bookmarkStart w:id="2217" w:name="_ETM_Q5_327580"/>
      <w:bookmarkEnd w:id="2217"/>
      <w:r>
        <w:rPr>
          <w:rtl/>
        </w:rPr>
        <w:t xml:space="preserve">למחבלים </w:t>
      </w:r>
      <w:bookmarkStart w:id="2218" w:name="_ETM_Q5_328720"/>
      <w:bookmarkEnd w:id="2218"/>
      <w:r>
        <w:rPr>
          <w:rtl/>
        </w:rPr>
        <w:t xml:space="preserve">איפה </w:t>
      </w:r>
      <w:bookmarkStart w:id="2219" w:name="_ETM_Q5_329110"/>
      <w:bookmarkEnd w:id="2219"/>
      <w:r>
        <w:rPr>
          <w:rtl/>
        </w:rPr>
        <w:t xml:space="preserve">יש </w:t>
      </w:r>
      <w:bookmarkStart w:id="2220" w:name="_ETM_Q5_329380"/>
      <w:bookmarkEnd w:id="2220"/>
      <w:r>
        <w:rPr>
          <w:rtl/>
        </w:rPr>
        <w:t xml:space="preserve">עוד </w:t>
      </w:r>
      <w:bookmarkStart w:id="2221" w:name="_ETM_Q5_329560"/>
      <w:bookmarkEnd w:id="2221"/>
      <w:r>
        <w:rPr>
          <w:rtl/>
        </w:rPr>
        <w:t xml:space="preserve">אנשים </w:t>
      </w:r>
      <w:bookmarkStart w:id="2222" w:name="_ETM_Q5_330050"/>
      <w:bookmarkEnd w:id="2222"/>
      <w:r>
        <w:rPr>
          <w:rFonts w:hint="cs"/>
          <w:rtl/>
        </w:rPr>
        <w:t>ב</w:t>
      </w:r>
      <w:r>
        <w:rPr>
          <w:rtl/>
        </w:rPr>
        <w:t xml:space="preserve">בתים </w:t>
      </w:r>
      <w:bookmarkStart w:id="2223" w:name="_ETM_Q5_330860"/>
      <w:bookmarkEnd w:id="2223"/>
      <w:r>
        <w:rPr>
          <w:rtl/>
        </w:rPr>
        <w:t xml:space="preserve">שיוכלו </w:t>
      </w:r>
      <w:bookmarkStart w:id="2224" w:name="_ETM_Q5_331400"/>
      <w:bookmarkEnd w:id="2224"/>
      <w:r>
        <w:rPr>
          <w:rtl/>
        </w:rPr>
        <w:t xml:space="preserve">להרוג </w:t>
      </w:r>
      <w:bookmarkStart w:id="2225" w:name="_ETM_Q5_331880"/>
      <w:bookmarkEnd w:id="2225"/>
      <w:r>
        <w:rPr>
          <w:rtl/>
        </w:rPr>
        <w:t>אותם</w:t>
      </w:r>
      <w:r>
        <w:rPr>
          <w:rFonts w:hint="cs"/>
          <w:rtl/>
        </w:rPr>
        <w:t>.</w:t>
      </w:r>
      <w:r>
        <w:rPr>
          <w:rtl/>
        </w:rPr>
        <w:t xml:space="preserve"> </w:t>
      </w:r>
      <w:bookmarkStart w:id="2226" w:name="_ETM_Q5_333319"/>
      <w:bookmarkStart w:id="2227" w:name="_ETM_Q5_339464"/>
      <w:bookmarkStart w:id="2228" w:name="_ETM_Q5_339512"/>
      <w:bookmarkStart w:id="2229" w:name="_ETM_Q5_339649"/>
      <w:bookmarkStart w:id="2230" w:name="_ETM_Q5_339698"/>
      <w:bookmarkEnd w:id="2226"/>
      <w:bookmarkEnd w:id="2227"/>
      <w:bookmarkEnd w:id="2228"/>
      <w:bookmarkEnd w:id="2229"/>
      <w:bookmarkEnd w:id="2230"/>
      <w:r>
        <w:rPr>
          <w:rtl/>
        </w:rPr>
        <w:t xml:space="preserve">הוא </w:t>
      </w:r>
      <w:bookmarkStart w:id="2231" w:name="_ETM_Q5_333530"/>
      <w:bookmarkEnd w:id="2231"/>
      <w:r>
        <w:rPr>
          <w:rtl/>
        </w:rPr>
        <w:t>אומר</w:t>
      </w:r>
      <w:bookmarkStart w:id="2232" w:name="_ETM_Q5_334190"/>
      <w:bookmarkStart w:id="2233" w:name="_ETM_Q5_334489"/>
      <w:bookmarkStart w:id="2234" w:name="_ETM_Q5_334669"/>
      <w:bookmarkEnd w:id="2232"/>
      <w:bookmarkEnd w:id="2233"/>
      <w:bookmarkEnd w:id="2234"/>
      <w:r>
        <w:rPr>
          <w:rFonts w:hint="cs"/>
          <w:rtl/>
        </w:rPr>
        <w:t xml:space="preserve">, </w:t>
      </w:r>
      <w:r>
        <w:rPr>
          <w:rtl/>
        </w:rPr>
        <w:t xml:space="preserve">אשכרה </w:t>
      </w:r>
      <w:bookmarkStart w:id="2235" w:name="_ETM_Q5_335389"/>
      <w:bookmarkEnd w:id="2235"/>
      <w:r>
        <w:rPr>
          <w:rtl/>
        </w:rPr>
        <w:t>ציטוט</w:t>
      </w:r>
      <w:r>
        <w:rPr>
          <w:rFonts w:hint="cs"/>
          <w:rtl/>
        </w:rPr>
        <w:t xml:space="preserve">: </w:t>
      </w:r>
      <w:bookmarkStart w:id="2236" w:name="_ETM_Q5_335660"/>
      <w:bookmarkStart w:id="2237" w:name="_ETM_Q5_336350"/>
      <w:bookmarkEnd w:id="2236"/>
      <w:bookmarkEnd w:id="2237"/>
      <w:r>
        <w:rPr>
          <w:rtl/>
        </w:rPr>
        <w:t xml:space="preserve">ראיתי </w:t>
      </w:r>
      <w:bookmarkStart w:id="2238" w:name="_ETM_Q5_336860"/>
      <w:bookmarkStart w:id="2239" w:name="_ETM_Q5_337370"/>
      <w:bookmarkEnd w:id="2238"/>
      <w:bookmarkEnd w:id="2239"/>
      <w:r>
        <w:rPr>
          <w:rFonts w:hint="cs"/>
          <w:rtl/>
        </w:rPr>
        <w:t xml:space="preserve">אחת </w:t>
      </w:r>
      <w:r>
        <w:rPr>
          <w:rtl/>
        </w:rPr>
        <w:t xml:space="preserve">מהן </w:t>
      </w:r>
      <w:bookmarkStart w:id="2240" w:name="_ETM_Q5_338540"/>
      <w:bookmarkEnd w:id="2240"/>
      <w:r>
        <w:rPr>
          <w:rFonts w:hint="cs"/>
          <w:rtl/>
        </w:rPr>
        <w:t xml:space="preserve">רצה </w:t>
      </w:r>
      <w:bookmarkStart w:id="2241" w:name="_ETM_Q5_336000"/>
      <w:bookmarkEnd w:id="2241"/>
      <w:r>
        <w:rPr>
          <w:rFonts w:hint="cs"/>
          <w:rtl/>
        </w:rPr>
        <w:t xml:space="preserve">למחבל, מצביעה, </w:t>
      </w:r>
      <w:bookmarkStart w:id="2242" w:name="_ETM_Q5_338840"/>
      <w:bookmarkStart w:id="2243" w:name="_ETM_Q5_339169"/>
      <w:bookmarkStart w:id="2244" w:name="_ETM_Q5_340120"/>
      <w:bookmarkStart w:id="2245" w:name="_ETM_Q5_341300"/>
      <w:bookmarkEnd w:id="2242"/>
      <w:bookmarkEnd w:id="2243"/>
      <w:bookmarkEnd w:id="2244"/>
      <w:bookmarkEnd w:id="2245"/>
      <w:r>
        <w:rPr>
          <w:rtl/>
        </w:rPr>
        <w:t xml:space="preserve">והוא </w:t>
      </w:r>
      <w:bookmarkStart w:id="2246" w:name="_ETM_Q5_341570"/>
      <w:bookmarkEnd w:id="2246"/>
      <w:r>
        <w:rPr>
          <w:rtl/>
        </w:rPr>
        <w:t xml:space="preserve">נותן </w:t>
      </w:r>
      <w:bookmarkStart w:id="2247" w:name="_ETM_Q5_341930"/>
      <w:bookmarkEnd w:id="2247"/>
      <w:r>
        <w:rPr>
          <w:rtl/>
        </w:rPr>
        <w:t>ריצה</w:t>
      </w:r>
      <w:r>
        <w:rPr>
          <w:rFonts w:hint="cs"/>
          <w:rtl/>
        </w:rPr>
        <w:t>.</w:t>
      </w:r>
      <w:r>
        <w:rPr>
          <w:rtl/>
        </w:rPr>
        <w:t xml:space="preserve"> </w:t>
      </w:r>
      <w:bookmarkStart w:id="2248" w:name="_ETM_Q5_343160"/>
      <w:bookmarkEnd w:id="2248"/>
      <w:r>
        <w:rPr>
          <w:rtl/>
        </w:rPr>
        <w:t xml:space="preserve">אתה </w:t>
      </w:r>
      <w:bookmarkStart w:id="2249" w:name="_ETM_Q5_343430"/>
      <w:bookmarkEnd w:id="2249"/>
      <w:r>
        <w:rPr>
          <w:rtl/>
        </w:rPr>
        <w:t>יודע</w:t>
      </w:r>
      <w:bookmarkStart w:id="2250" w:name="_ETM_Q5_344240"/>
      <w:bookmarkEnd w:id="2250"/>
      <w:r>
        <w:rPr>
          <w:rFonts w:hint="cs"/>
          <w:rtl/>
        </w:rPr>
        <w:t xml:space="preserve">, </w:t>
      </w:r>
      <w:r>
        <w:rPr>
          <w:rtl/>
        </w:rPr>
        <w:t xml:space="preserve">הייתה </w:t>
      </w:r>
      <w:bookmarkStart w:id="2251" w:name="_ETM_Q5_344570"/>
      <w:bookmarkEnd w:id="2251"/>
      <w:r>
        <w:rPr>
          <w:rtl/>
        </w:rPr>
        <w:t>פלסטינית</w:t>
      </w:r>
      <w:r>
        <w:rPr>
          <w:rFonts w:hint="cs"/>
          <w:rtl/>
        </w:rPr>
        <w:t xml:space="preserve"> אחת </w:t>
      </w:r>
      <w:bookmarkStart w:id="2252" w:name="_ETM_Q5_345320"/>
      <w:bookmarkStart w:id="2253" w:name="_ETM_Q5_346070"/>
      <w:bookmarkEnd w:id="2252"/>
      <w:bookmarkEnd w:id="2253"/>
      <w:r>
        <w:rPr>
          <w:rtl/>
        </w:rPr>
        <w:t xml:space="preserve">שנכנסה </w:t>
      </w:r>
      <w:bookmarkStart w:id="2254" w:name="_ETM_Q5_346790"/>
      <w:bookmarkEnd w:id="2254"/>
      <w:r>
        <w:rPr>
          <w:rtl/>
        </w:rPr>
        <w:t xml:space="preserve">לבית </w:t>
      </w:r>
      <w:bookmarkStart w:id="2255" w:name="_ETM_Q5_347210"/>
      <w:bookmarkEnd w:id="2255"/>
      <w:r>
        <w:rPr>
          <w:rtl/>
        </w:rPr>
        <w:t xml:space="preserve">של </w:t>
      </w:r>
      <w:bookmarkStart w:id="2256" w:name="_ETM_Q5_347330"/>
      <w:bookmarkEnd w:id="2256"/>
      <w:r>
        <w:rPr>
          <w:rtl/>
        </w:rPr>
        <w:t xml:space="preserve">חברת </w:t>
      </w:r>
      <w:bookmarkStart w:id="2257" w:name="_ETM_Q5_347780"/>
      <w:bookmarkEnd w:id="2257"/>
      <w:r>
        <w:rPr>
          <w:rtl/>
        </w:rPr>
        <w:t xml:space="preserve">קיבוץ </w:t>
      </w:r>
      <w:bookmarkStart w:id="2258" w:name="_ETM_Q5_348590"/>
      <w:bookmarkEnd w:id="2258"/>
      <w:r>
        <w:rPr>
          <w:rtl/>
        </w:rPr>
        <w:t xml:space="preserve">והחליפה </w:t>
      </w:r>
      <w:bookmarkStart w:id="2259" w:name="_ETM_Q5_349250"/>
      <w:bookmarkEnd w:id="2259"/>
      <w:proofErr w:type="spellStart"/>
      <w:r>
        <w:rPr>
          <w:rtl/>
        </w:rPr>
        <w:t>לנטפליקס</w:t>
      </w:r>
      <w:proofErr w:type="spellEnd"/>
      <w:r>
        <w:rPr>
          <w:rtl/>
        </w:rPr>
        <w:t xml:space="preserve"> </w:t>
      </w:r>
      <w:bookmarkStart w:id="2260" w:name="_ETM_Q5_350090"/>
      <w:bookmarkEnd w:id="2260"/>
      <w:r>
        <w:rPr>
          <w:rtl/>
        </w:rPr>
        <w:t>בערבית</w:t>
      </w:r>
      <w:r>
        <w:rPr>
          <w:rFonts w:hint="cs"/>
          <w:rtl/>
        </w:rPr>
        <w:t>. חברת</w:t>
      </w:r>
      <w:r>
        <w:rPr>
          <w:rtl/>
        </w:rPr>
        <w:t xml:space="preserve"> </w:t>
      </w:r>
      <w:bookmarkStart w:id="2261" w:name="_ETM_Q5_352900"/>
      <w:bookmarkEnd w:id="2261"/>
      <w:r>
        <w:rPr>
          <w:rtl/>
        </w:rPr>
        <w:t xml:space="preserve">הקיבוץ </w:t>
      </w:r>
      <w:bookmarkStart w:id="2262" w:name="_ETM_Q5_354040"/>
      <w:bookmarkEnd w:id="2262"/>
      <w:r>
        <w:rPr>
          <w:rtl/>
        </w:rPr>
        <w:t>–</w:t>
      </w:r>
      <w:r>
        <w:rPr>
          <w:rFonts w:hint="cs"/>
          <w:rtl/>
        </w:rPr>
        <w:t xml:space="preserve"> יש</w:t>
      </w:r>
      <w:bookmarkStart w:id="2263" w:name="_ETM_Q5_353000"/>
      <w:bookmarkEnd w:id="2263"/>
      <w:r>
        <w:rPr>
          <w:rFonts w:hint="cs"/>
          <w:rtl/>
        </w:rPr>
        <w:t xml:space="preserve"> לי </w:t>
      </w:r>
      <w:r>
        <w:rPr>
          <w:rtl/>
        </w:rPr>
        <w:t xml:space="preserve">צמרמורות </w:t>
      </w:r>
      <w:bookmarkStart w:id="2264" w:name="_ETM_Q5_355319"/>
      <w:bookmarkEnd w:id="2264"/>
      <w:r>
        <w:rPr>
          <w:rtl/>
        </w:rPr>
        <w:t>–</w:t>
      </w:r>
      <w:r>
        <w:rPr>
          <w:rFonts w:hint="cs"/>
          <w:rtl/>
        </w:rPr>
        <w:t xml:space="preserve"> הסתתרה בממ"ד. היא הבינה ש</w:t>
      </w:r>
      <w:bookmarkStart w:id="2265" w:name="_ETM_Q5_355560"/>
      <w:bookmarkStart w:id="2266" w:name="_ETM_Q5_355830"/>
      <w:bookmarkStart w:id="2267" w:name="_ETM_Q5_356069"/>
      <w:bookmarkStart w:id="2268" w:name="_ETM_Q5_356940"/>
      <w:bookmarkStart w:id="2269" w:name="_ETM_Q5_357090"/>
      <w:bookmarkStart w:id="2270" w:name="_ETM_Q5_357480"/>
      <w:bookmarkEnd w:id="2265"/>
      <w:bookmarkEnd w:id="2266"/>
      <w:bookmarkEnd w:id="2267"/>
      <w:bookmarkEnd w:id="2268"/>
      <w:bookmarkEnd w:id="2269"/>
      <w:bookmarkEnd w:id="2270"/>
      <w:r>
        <w:rPr>
          <w:rFonts w:hint="cs"/>
          <w:rtl/>
        </w:rPr>
        <w:t>מ</w:t>
      </w:r>
      <w:r>
        <w:rPr>
          <w:rtl/>
        </w:rPr>
        <w:t xml:space="preserve">דובר </w:t>
      </w:r>
      <w:bookmarkStart w:id="2271" w:name="_ETM_Q5_358169"/>
      <w:bookmarkEnd w:id="2271"/>
      <w:r>
        <w:rPr>
          <w:rtl/>
        </w:rPr>
        <w:t>ב</w:t>
      </w:r>
      <w:r>
        <w:rPr>
          <w:rFonts w:hint="cs"/>
          <w:rtl/>
        </w:rPr>
        <w:t xml:space="preserve">אישה </w:t>
      </w:r>
      <w:bookmarkStart w:id="2272" w:name="_ETM_Q5_356000"/>
      <w:bookmarkEnd w:id="2272"/>
      <w:r>
        <w:rPr>
          <w:rtl/>
        </w:rPr>
        <w:t>פלסטיני</w:t>
      </w:r>
      <w:r>
        <w:rPr>
          <w:rFonts w:hint="cs"/>
          <w:rtl/>
        </w:rPr>
        <w:t xml:space="preserve">ת, כי </w:t>
      </w:r>
      <w:bookmarkStart w:id="2273" w:name="_ETM_Q5_359559"/>
      <w:bookmarkEnd w:id="2273"/>
      <w:r>
        <w:rPr>
          <w:rFonts w:hint="cs"/>
          <w:rtl/>
        </w:rPr>
        <w:t xml:space="preserve">שמעה </w:t>
      </w:r>
      <w:bookmarkStart w:id="2274" w:name="_ETM_Q5_359739"/>
      <w:bookmarkEnd w:id="2274"/>
      <w:r>
        <w:rPr>
          <w:rFonts w:hint="cs"/>
          <w:rtl/>
        </w:rPr>
        <w:t>אותה שרה בסלון שלה</w:t>
      </w:r>
      <w:r w:rsidR="00305A44">
        <w:rPr>
          <w:rFonts w:hint="cs"/>
          <w:rtl/>
        </w:rPr>
        <w:t>,</w:t>
      </w:r>
      <w:r>
        <w:rPr>
          <w:rFonts w:hint="cs"/>
          <w:rtl/>
        </w:rPr>
        <w:t xml:space="preserve"> </w:t>
      </w:r>
      <w:bookmarkStart w:id="2275" w:name="_ETM_Q5_360450"/>
      <w:bookmarkStart w:id="2276" w:name="_ETM_Q5_360840"/>
      <w:bookmarkStart w:id="2277" w:name="_ETM_Q5_361349"/>
      <w:bookmarkStart w:id="2278" w:name="_ETM_Q5_362739"/>
      <w:bookmarkEnd w:id="2275"/>
      <w:bookmarkEnd w:id="2276"/>
      <w:bookmarkEnd w:id="2277"/>
      <w:bookmarkEnd w:id="2278"/>
      <w:r>
        <w:rPr>
          <w:rFonts w:hint="cs"/>
          <w:rtl/>
        </w:rPr>
        <w:t>ו</w:t>
      </w:r>
      <w:r>
        <w:rPr>
          <w:rtl/>
        </w:rPr>
        <w:t xml:space="preserve">אז </w:t>
      </w:r>
      <w:bookmarkStart w:id="2279" w:name="_ETM_Q5_363310"/>
      <w:bookmarkEnd w:id="2279"/>
      <w:r>
        <w:rPr>
          <w:rFonts w:hint="cs"/>
          <w:rtl/>
        </w:rPr>
        <w:t xml:space="preserve">היא בחרה </w:t>
      </w:r>
      <w:bookmarkStart w:id="2280" w:name="_ETM_Q5_362000"/>
      <w:bookmarkStart w:id="2281" w:name="_ETM_Q5_363639"/>
      <w:bookmarkEnd w:id="2280"/>
      <w:bookmarkEnd w:id="2281"/>
      <w:r>
        <w:rPr>
          <w:rtl/>
        </w:rPr>
        <w:t xml:space="preserve">בגדים </w:t>
      </w:r>
      <w:bookmarkStart w:id="2282" w:name="_ETM_Q5_364209"/>
      <w:bookmarkEnd w:id="2282"/>
      <w:r>
        <w:rPr>
          <w:rtl/>
        </w:rPr>
        <w:t xml:space="preserve">מארון </w:t>
      </w:r>
      <w:bookmarkStart w:id="2283" w:name="_ETM_Q5_364659"/>
      <w:bookmarkEnd w:id="2283"/>
      <w:r>
        <w:rPr>
          <w:rFonts w:hint="cs"/>
          <w:rtl/>
        </w:rPr>
        <w:t>ה</w:t>
      </w:r>
      <w:r>
        <w:rPr>
          <w:rtl/>
        </w:rPr>
        <w:t xml:space="preserve">בגדים </w:t>
      </w:r>
      <w:bookmarkStart w:id="2284" w:name="_ETM_Q5_365110"/>
      <w:bookmarkEnd w:id="2284"/>
      <w:r>
        <w:rPr>
          <w:rtl/>
        </w:rPr>
        <w:t>שלה</w:t>
      </w:r>
      <w:r>
        <w:rPr>
          <w:rFonts w:hint="cs"/>
          <w:rtl/>
        </w:rPr>
        <w:t>.</w:t>
      </w:r>
      <w:bookmarkStart w:id="2285" w:name="_ETM_Q5_363000"/>
      <w:bookmarkStart w:id="2286" w:name="_ETM_Q5_366859"/>
      <w:bookmarkEnd w:id="2285"/>
      <w:bookmarkEnd w:id="2286"/>
      <w:r>
        <w:rPr>
          <w:rFonts w:hint="cs"/>
          <w:rtl/>
        </w:rPr>
        <w:t xml:space="preserve"> </w:t>
      </w:r>
      <w:bookmarkStart w:id="2287" w:name="_ETM_Q5_381000"/>
      <w:bookmarkEnd w:id="2287"/>
      <w:r>
        <w:rPr>
          <w:rFonts w:hint="cs"/>
          <w:rtl/>
        </w:rPr>
        <w:t>אלו ה</w:t>
      </w:r>
      <w:r>
        <w:rPr>
          <w:rtl/>
        </w:rPr>
        <w:t>אנשים</w:t>
      </w:r>
      <w:r>
        <w:rPr>
          <w:rFonts w:hint="cs"/>
          <w:rtl/>
        </w:rPr>
        <w:t>,</w:t>
      </w:r>
      <w:r>
        <w:rPr>
          <w:rtl/>
        </w:rPr>
        <w:t xml:space="preserve"> </w:t>
      </w:r>
      <w:bookmarkStart w:id="2288" w:name="_ETM_Q5_368060"/>
      <w:bookmarkEnd w:id="2288"/>
      <w:r>
        <w:rPr>
          <w:rFonts w:hint="cs"/>
          <w:rtl/>
        </w:rPr>
        <w:t>כ</w:t>
      </w:r>
      <w:r>
        <w:rPr>
          <w:rtl/>
        </w:rPr>
        <w:t xml:space="preserve">שהילדים </w:t>
      </w:r>
      <w:bookmarkStart w:id="2289" w:name="_ETM_Q5_368629"/>
      <w:bookmarkEnd w:id="2289"/>
      <w:r>
        <w:rPr>
          <w:rtl/>
        </w:rPr>
        <w:t>של</w:t>
      </w:r>
      <w:r>
        <w:rPr>
          <w:rFonts w:hint="cs"/>
          <w:rtl/>
        </w:rPr>
        <w:t>נו</w:t>
      </w:r>
      <w:r>
        <w:rPr>
          <w:rtl/>
        </w:rPr>
        <w:t xml:space="preserve"> </w:t>
      </w:r>
      <w:bookmarkStart w:id="2290" w:name="_ETM_Q5_368959"/>
      <w:bookmarkEnd w:id="2290"/>
      <w:r>
        <w:rPr>
          <w:rtl/>
        </w:rPr>
        <w:t xml:space="preserve">שוכבים </w:t>
      </w:r>
      <w:bookmarkStart w:id="2291" w:name="_ETM_Q5_369439"/>
      <w:bookmarkEnd w:id="2291"/>
      <w:r>
        <w:rPr>
          <w:rtl/>
        </w:rPr>
        <w:t>בדממה</w:t>
      </w:r>
      <w:r>
        <w:rPr>
          <w:rFonts w:hint="cs"/>
          <w:rtl/>
        </w:rPr>
        <w:t xml:space="preserve"> –</w:t>
      </w:r>
      <w:r>
        <w:rPr>
          <w:rtl/>
        </w:rPr>
        <w:t xml:space="preserve"> </w:t>
      </w:r>
      <w:bookmarkStart w:id="2292" w:name="_ETM_Q5_370580"/>
      <w:bookmarkEnd w:id="2292"/>
      <w:r>
        <w:rPr>
          <w:rtl/>
        </w:rPr>
        <w:t>כש</w:t>
      </w:r>
      <w:r>
        <w:rPr>
          <w:rFonts w:hint="cs"/>
          <w:rtl/>
        </w:rPr>
        <w:t xml:space="preserve">אתמול </w:t>
      </w:r>
      <w:bookmarkStart w:id="2293" w:name="_ETM_Q5_371150"/>
      <w:bookmarkEnd w:id="2293"/>
      <w:r>
        <w:rPr>
          <w:rtl/>
        </w:rPr>
        <w:t xml:space="preserve">ילדה </w:t>
      </w:r>
      <w:bookmarkStart w:id="2294" w:name="_ETM_Q5_371510"/>
      <w:bookmarkEnd w:id="2294"/>
      <w:r>
        <w:rPr>
          <w:rtl/>
        </w:rPr>
        <w:t xml:space="preserve">קטנה </w:t>
      </w:r>
      <w:bookmarkStart w:id="2295" w:name="_ETM_Q5_371930"/>
      <w:bookmarkEnd w:id="2295"/>
      <w:r>
        <w:rPr>
          <w:rtl/>
        </w:rPr>
        <w:t xml:space="preserve">שוכבת </w:t>
      </w:r>
      <w:bookmarkStart w:id="2296" w:name="_ETM_Q5_372650"/>
      <w:bookmarkEnd w:id="2296"/>
      <w:r>
        <w:rPr>
          <w:rtl/>
        </w:rPr>
        <w:t xml:space="preserve">מתחת </w:t>
      </w:r>
      <w:bookmarkStart w:id="2297" w:name="_ETM_Q5_373490"/>
      <w:bookmarkEnd w:id="2297"/>
      <w:r>
        <w:rPr>
          <w:rtl/>
        </w:rPr>
        <w:t xml:space="preserve">לחדר </w:t>
      </w:r>
      <w:bookmarkStart w:id="2298" w:name="_ETM_Q5_374060"/>
      <w:bookmarkEnd w:id="2298"/>
      <w:r>
        <w:rPr>
          <w:rtl/>
        </w:rPr>
        <w:t>במלון</w:t>
      </w:r>
      <w:r>
        <w:rPr>
          <w:rFonts w:hint="cs"/>
          <w:rtl/>
        </w:rPr>
        <w:t xml:space="preserve">, היא </w:t>
      </w:r>
      <w:bookmarkStart w:id="2299" w:name="_ETM_Q5_374660"/>
      <w:bookmarkEnd w:id="2299"/>
      <w:r>
        <w:rPr>
          <w:rtl/>
        </w:rPr>
        <w:t xml:space="preserve">לא </w:t>
      </w:r>
      <w:bookmarkStart w:id="2300" w:name="_ETM_Q5_374810"/>
      <w:bookmarkEnd w:id="2300"/>
      <w:r>
        <w:rPr>
          <w:rtl/>
        </w:rPr>
        <w:t>מתאוששת</w:t>
      </w:r>
      <w:bookmarkStart w:id="2301" w:name="_ETM_Q5_376220"/>
      <w:bookmarkStart w:id="2302" w:name="_ETM_Q5_381433"/>
      <w:bookmarkEnd w:id="2301"/>
      <w:bookmarkEnd w:id="2302"/>
      <w:r>
        <w:rPr>
          <w:rFonts w:hint="cs"/>
          <w:rtl/>
        </w:rPr>
        <w:t xml:space="preserve"> </w:t>
      </w:r>
      <w:r w:rsidR="00305A44">
        <w:rPr>
          <w:rFonts w:hint="eastAsia"/>
          <w:rtl/>
        </w:rPr>
        <w:t xml:space="preserve">– </w:t>
      </w:r>
      <w:r>
        <w:rPr>
          <w:rtl/>
        </w:rPr>
        <w:t xml:space="preserve">אז </w:t>
      </w:r>
      <w:bookmarkStart w:id="2303" w:name="_ETM_Q5_376490"/>
      <w:bookmarkEnd w:id="2303"/>
      <w:r>
        <w:rPr>
          <w:rtl/>
        </w:rPr>
        <w:t xml:space="preserve">הם </w:t>
      </w:r>
      <w:bookmarkStart w:id="2304" w:name="_ETM_Q5_376760"/>
      <w:bookmarkEnd w:id="2304"/>
      <w:r>
        <w:rPr>
          <w:rtl/>
        </w:rPr>
        <w:t xml:space="preserve">רואים </w:t>
      </w:r>
      <w:bookmarkStart w:id="2305" w:name="_ETM_Q5_377120"/>
      <w:bookmarkEnd w:id="2305"/>
      <w:proofErr w:type="spellStart"/>
      <w:r>
        <w:rPr>
          <w:rtl/>
        </w:rPr>
        <w:t>נטפליקס</w:t>
      </w:r>
      <w:proofErr w:type="spellEnd"/>
      <w:r>
        <w:rPr>
          <w:rtl/>
        </w:rPr>
        <w:t xml:space="preserve"> </w:t>
      </w:r>
      <w:bookmarkStart w:id="2306" w:name="_ETM_Q5_378470"/>
      <w:bookmarkEnd w:id="2306"/>
      <w:r>
        <w:rPr>
          <w:rFonts w:hint="cs"/>
          <w:rtl/>
        </w:rPr>
        <w:t>ו</w:t>
      </w:r>
      <w:r>
        <w:rPr>
          <w:rtl/>
        </w:rPr>
        <w:t xml:space="preserve">מראים </w:t>
      </w:r>
      <w:bookmarkStart w:id="2307" w:name="_ETM_Q5_379220"/>
      <w:bookmarkEnd w:id="2307"/>
      <w:r>
        <w:rPr>
          <w:rtl/>
        </w:rPr>
        <w:t xml:space="preserve">למחבלים </w:t>
      </w:r>
      <w:bookmarkStart w:id="2308" w:name="_ETM_Q5_379910"/>
      <w:bookmarkEnd w:id="2308"/>
      <w:r>
        <w:rPr>
          <w:rFonts w:hint="cs"/>
          <w:rtl/>
        </w:rPr>
        <w:t xml:space="preserve">את מי עוד </w:t>
      </w:r>
      <w:bookmarkStart w:id="2309" w:name="_ETM_Q5_380090"/>
      <w:bookmarkStart w:id="2310" w:name="_ETM_Q5_380330"/>
      <w:bookmarkEnd w:id="2309"/>
      <w:bookmarkEnd w:id="2310"/>
      <w:r>
        <w:rPr>
          <w:rtl/>
        </w:rPr>
        <w:t xml:space="preserve">אפשר </w:t>
      </w:r>
      <w:bookmarkStart w:id="2311" w:name="_ETM_Q5_380660"/>
      <w:bookmarkEnd w:id="2311"/>
      <w:r>
        <w:rPr>
          <w:rtl/>
        </w:rPr>
        <w:t>לרצוח</w:t>
      </w:r>
      <w:r>
        <w:rPr>
          <w:rFonts w:hint="cs"/>
          <w:rtl/>
        </w:rPr>
        <w:t>.</w:t>
      </w:r>
      <w:bookmarkStart w:id="2312" w:name="_ETM_Q5_382000"/>
      <w:bookmarkStart w:id="2313" w:name="_ETM_Q5_382139"/>
      <w:bookmarkEnd w:id="2312"/>
      <w:bookmarkEnd w:id="2313"/>
    </w:p>
    <w:p w:rsidR="00C82E38" w:rsidRDefault="00C82E38" w:rsidP="00FB4E83">
      <w:pPr>
        <w:rPr>
          <w:rtl/>
        </w:rPr>
      </w:pPr>
    </w:p>
    <w:p w:rsidR="00C82E38" w:rsidRDefault="00C82E38" w:rsidP="00305A44">
      <w:pPr>
        <w:rPr>
          <w:rtl/>
        </w:rPr>
      </w:pPr>
      <w:r>
        <w:rPr>
          <w:rtl/>
        </w:rPr>
        <w:t xml:space="preserve">אז </w:t>
      </w:r>
      <w:bookmarkStart w:id="2314" w:name="_ETM_Q5_382379"/>
      <w:bookmarkEnd w:id="2314"/>
      <w:r>
        <w:rPr>
          <w:rtl/>
        </w:rPr>
        <w:t>אתה</w:t>
      </w:r>
      <w:r>
        <w:rPr>
          <w:rFonts w:hint="cs"/>
          <w:rtl/>
        </w:rPr>
        <w:t>,</w:t>
      </w:r>
      <w:r>
        <w:rPr>
          <w:rtl/>
        </w:rPr>
        <w:t xml:space="preserve"> </w:t>
      </w:r>
      <w:bookmarkStart w:id="2315" w:name="_ETM_Q5_382830"/>
      <w:bookmarkEnd w:id="2315"/>
      <w:r>
        <w:rPr>
          <w:rtl/>
        </w:rPr>
        <w:t xml:space="preserve">היועץ </w:t>
      </w:r>
      <w:bookmarkStart w:id="2316" w:name="_ETM_Q5_383370"/>
      <w:bookmarkEnd w:id="2316"/>
      <w:r>
        <w:rPr>
          <w:rtl/>
        </w:rPr>
        <w:t>הזה</w:t>
      </w:r>
      <w:r>
        <w:rPr>
          <w:rFonts w:hint="cs"/>
          <w:rtl/>
        </w:rPr>
        <w:t xml:space="preserve"> –</w:t>
      </w:r>
      <w:r>
        <w:rPr>
          <w:rtl/>
        </w:rPr>
        <w:t xml:space="preserve"> </w:t>
      </w:r>
      <w:bookmarkStart w:id="2317" w:name="_ETM_Q5_383730"/>
      <w:bookmarkEnd w:id="2317"/>
      <w:r>
        <w:rPr>
          <w:rtl/>
        </w:rPr>
        <w:t xml:space="preserve">אני </w:t>
      </w:r>
      <w:bookmarkStart w:id="2318" w:name="_ETM_Q5_383970"/>
      <w:bookmarkEnd w:id="2318"/>
      <w:r>
        <w:rPr>
          <w:rtl/>
        </w:rPr>
        <w:t xml:space="preserve">לא </w:t>
      </w:r>
      <w:bookmarkStart w:id="2319" w:name="_ETM_Q5_384060"/>
      <w:bookmarkEnd w:id="2319"/>
      <w:r>
        <w:rPr>
          <w:rtl/>
        </w:rPr>
        <w:t xml:space="preserve">יודעת </w:t>
      </w:r>
      <w:bookmarkStart w:id="2320" w:name="_ETM_Q5_384300"/>
      <w:bookmarkEnd w:id="2320"/>
      <w:r>
        <w:rPr>
          <w:rtl/>
        </w:rPr>
        <w:t xml:space="preserve">איך </w:t>
      </w:r>
      <w:bookmarkStart w:id="2321" w:name="_ETM_Q5_384480"/>
      <w:bookmarkEnd w:id="2321"/>
      <w:r>
        <w:rPr>
          <w:rtl/>
        </w:rPr>
        <w:t xml:space="preserve">קוראים </w:t>
      </w:r>
      <w:bookmarkStart w:id="2322" w:name="_ETM_Q5_384870"/>
      <w:bookmarkEnd w:id="2322"/>
      <w:r>
        <w:rPr>
          <w:rtl/>
        </w:rPr>
        <w:t>לך</w:t>
      </w:r>
      <w:r>
        <w:rPr>
          <w:rFonts w:hint="cs"/>
          <w:rtl/>
        </w:rPr>
        <w:t xml:space="preserve"> –</w:t>
      </w:r>
      <w:r>
        <w:rPr>
          <w:rtl/>
        </w:rPr>
        <w:t xml:space="preserve"> </w:t>
      </w:r>
      <w:bookmarkStart w:id="2323" w:name="_ETM_Q5_385719"/>
      <w:bookmarkEnd w:id="2323"/>
      <w:r>
        <w:rPr>
          <w:rtl/>
        </w:rPr>
        <w:t xml:space="preserve">שפתחת </w:t>
      </w:r>
      <w:bookmarkStart w:id="2324" w:name="_ETM_Q5_386530"/>
      <w:bookmarkEnd w:id="2324"/>
      <w:r>
        <w:rPr>
          <w:rtl/>
        </w:rPr>
        <w:t xml:space="preserve">עליי </w:t>
      </w:r>
      <w:bookmarkStart w:id="2325" w:name="_ETM_Q5_386799"/>
      <w:bookmarkEnd w:id="2325"/>
      <w:r>
        <w:rPr>
          <w:rtl/>
        </w:rPr>
        <w:t>גיה</w:t>
      </w:r>
      <w:r>
        <w:rPr>
          <w:rFonts w:hint="cs"/>
          <w:rtl/>
        </w:rPr>
        <w:t>י</w:t>
      </w:r>
      <w:r>
        <w:rPr>
          <w:rtl/>
        </w:rPr>
        <w:t xml:space="preserve">נום </w:t>
      </w:r>
      <w:bookmarkStart w:id="2326" w:name="_ETM_Q5_387579"/>
      <w:bookmarkEnd w:id="2326"/>
      <w:r>
        <w:rPr>
          <w:rtl/>
        </w:rPr>
        <w:t xml:space="preserve">של </w:t>
      </w:r>
      <w:bookmarkStart w:id="2327" w:name="_ETM_Q5_388090"/>
      <w:bookmarkEnd w:id="2327"/>
      <w:r>
        <w:rPr>
          <w:rtl/>
        </w:rPr>
        <w:t>תגוב</w:t>
      </w:r>
      <w:r w:rsidR="000D46CF">
        <w:rPr>
          <w:rFonts w:hint="cs"/>
          <w:rtl/>
        </w:rPr>
        <w:t>ו</w:t>
      </w:r>
      <w:r>
        <w:rPr>
          <w:rtl/>
        </w:rPr>
        <w:t xml:space="preserve">ת </w:t>
      </w:r>
      <w:bookmarkStart w:id="2328" w:name="_ETM_Q5_388750"/>
      <w:bookmarkEnd w:id="2328"/>
      <w:r>
        <w:rPr>
          <w:rFonts w:hint="cs"/>
          <w:rtl/>
        </w:rPr>
        <w:t>ואיומים ברצח</w:t>
      </w:r>
      <w:bookmarkStart w:id="2329" w:name="_ETM_Q5_389139"/>
      <w:bookmarkStart w:id="2330" w:name="_ETM_Q5_389980"/>
      <w:bookmarkEnd w:id="2329"/>
      <w:bookmarkEnd w:id="2330"/>
      <w:r>
        <w:rPr>
          <w:rFonts w:hint="cs"/>
          <w:rtl/>
        </w:rPr>
        <w:t>, תפיץ את זה. תפיץ שה</w:t>
      </w:r>
      <w:bookmarkStart w:id="2331" w:name="_ETM_Q5_390430"/>
      <w:bookmarkStart w:id="2332" w:name="_ETM_Q5_391599"/>
      <w:bookmarkStart w:id="2333" w:name="_ETM_Q5_392109"/>
      <w:bookmarkEnd w:id="2331"/>
      <w:bookmarkEnd w:id="2332"/>
      <w:bookmarkEnd w:id="2333"/>
      <w:r>
        <w:rPr>
          <w:rtl/>
        </w:rPr>
        <w:t xml:space="preserve">ילדים </w:t>
      </w:r>
      <w:bookmarkStart w:id="2334" w:name="_ETM_Q5_392620"/>
      <w:bookmarkEnd w:id="2334"/>
      <w:r>
        <w:rPr>
          <w:rtl/>
        </w:rPr>
        <w:t xml:space="preserve">יושבים </w:t>
      </w:r>
      <w:bookmarkStart w:id="2335" w:name="_ETM_Q5_392919"/>
      <w:bookmarkEnd w:id="2335"/>
      <w:r>
        <w:rPr>
          <w:rtl/>
        </w:rPr>
        <w:t>בממ</w:t>
      </w:r>
      <w:r>
        <w:rPr>
          <w:rFonts w:hint="cs"/>
          <w:rtl/>
        </w:rPr>
        <w:t>"</w:t>
      </w:r>
      <w:r>
        <w:rPr>
          <w:rtl/>
        </w:rPr>
        <w:t xml:space="preserve">ד </w:t>
      </w:r>
      <w:bookmarkStart w:id="2336" w:name="_ETM_Q5_394269"/>
      <w:bookmarkEnd w:id="2336"/>
      <w:r>
        <w:rPr>
          <w:rtl/>
        </w:rPr>
        <w:t xml:space="preserve">ואחרים </w:t>
      </w:r>
      <w:bookmarkStart w:id="2337" w:name="_ETM_Q5_394900"/>
      <w:bookmarkEnd w:id="2337"/>
      <w:r>
        <w:rPr>
          <w:rtl/>
        </w:rPr>
        <w:t>שרים</w:t>
      </w:r>
      <w:r>
        <w:rPr>
          <w:rFonts w:hint="cs"/>
          <w:rtl/>
        </w:rPr>
        <w:t>.</w:t>
      </w:r>
      <w:r>
        <w:rPr>
          <w:rtl/>
        </w:rPr>
        <w:t xml:space="preserve"> </w:t>
      </w:r>
      <w:bookmarkStart w:id="2338" w:name="_ETM_Q5_396489"/>
      <w:bookmarkEnd w:id="2338"/>
      <w:r>
        <w:rPr>
          <w:rtl/>
        </w:rPr>
        <w:t xml:space="preserve">תפיץ </w:t>
      </w:r>
      <w:bookmarkStart w:id="2339" w:name="_ETM_Q5_396999"/>
      <w:bookmarkEnd w:id="2339"/>
      <w:r>
        <w:rPr>
          <w:rFonts w:hint="cs"/>
          <w:rtl/>
        </w:rPr>
        <w:t xml:space="preserve">את זה </w:t>
      </w:r>
      <w:bookmarkStart w:id="2340" w:name="_ETM_Q5_397269"/>
      <w:bookmarkEnd w:id="2340"/>
      <w:r>
        <w:rPr>
          <w:rFonts w:hint="cs"/>
          <w:rtl/>
        </w:rPr>
        <w:t xml:space="preserve">שילדים </w:t>
      </w:r>
      <w:bookmarkStart w:id="2341" w:name="_ETM_Q5_396000"/>
      <w:bookmarkEnd w:id="2341"/>
      <w:r>
        <w:rPr>
          <w:rFonts w:hint="cs"/>
          <w:rtl/>
        </w:rPr>
        <w:t xml:space="preserve">התכוננו </w:t>
      </w:r>
      <w:proofErr w:type="spellStart"/>
      <w:r>
        <w:rPr>
          <w:rFonts w:hint="cs"/>
          <w:rtl/>
        </w:rPr>
        <w:t>לעפיפוניאדה</w:t>
      </w:r>
      <w:proofErr w:type="spellEnd"/>
      <w:r>
        <w:rPr>
          <w:rFonts w:hint="cs"/>
          <w:rtl/>
        </w:rPr>
        <w:t>, להפריח בלונים, ועכשיו הם מתים</w:t>
      </w:r>
      <w:bookmarkStart w:id="2342" w:name="_ETM_Q5_397870"/>
      <w:bookmarkStart w:id="2343" w:name="_ETM_Q5_398469"/>
      <w:bookmarkStart w:id="2344" w:name="_ETM_Q5_399249"/>
      <w:bookmarkStart w:id="2345" w:name="_ETM_Q5_399549"/>
      <w:bookmarkStart w:id="2346" w:name="_ETM_Q5_400329"/>
      <w:bookmarkStart w:id="2347" w:name="_ETM_Q5_402370"/>
      <w:bookmarkStart w:id="2348" w:name="_ETM_Q5_402819"/>
      <w:bookmarkEnd w:id="2342"/>
      <w:bookmarkEnd w:id="2343"/>
      <w:bookmarkEnd w:id="2344"/>
      <w:bookmarkEnd w:id="2345"/>
      <w:bookmarkEnd w:id="2346"/>
      <w:bookmarkEnd w:id="2347"/>
      <w:bookmarkEnd w:id="2348"/>
      <w:r w:rsidR="00305A44">
        <w:rPr>
          <w:rFonts w:hint="cs"/>
          <w:rtl/>
        </w:rPr>
        <w:t>,</w:t>
      </w:r>
      <w:r>
        <w:rPr>
          <w:rtl/>
        </w:rPr>
        <w:t xml:space="preserve"> </w:t>
      </w:r>
      <w:bookmarkStart w:id="2349" w:name="_ETM_Q5_403689"/>
      <w:bookmarkEnd w:id="2349"/>
      <w:r>
        <w:rPr>
          <w:rtl/>
        </w:rPr>
        <w:t>שרופים</w:t>
      </w:r>
      <w:r>
        <w:rPr>
          <w:rFonts w:hint="cs"/>
          <w:rtl/>
        </w:rPr>
        <w:t>.</w:t>
      </w:r>
      <w:r>
        <w:rPr>
          <w:rtl/>
        </w:rPr>
        <w:t xml:space="preserve"> </w:t>
      </w:r>
      <w:bookmarkStart w:id="2350" w:name="_ETM_Q5_406230"/>
      <w:bookmarkEnd w:id="2350"/>
      <w:r>
        <w:rPr>
          <w:rFonts w:hint="cs"/>
          <w:rtl/>
        </w:rPr>
        <w:t xml:space="preserve">זה מה שהם </w:t>
      </w:r>
      <w:bookmarkStart w:id="2351" w:name="_ETM_Q5_405000"/>
      <w:bookmarkEnd w:id="2351"/>
      <w:r>
        <w:rPr>
          <w:rFonts w:hint="cs"/>
          <w:rtl/>
        </w:rPr>
        <w:t xml:space="preserve">למדו. </w:t>
      </w:r>
      <w:bookmarkStart w:id="2352" w:name="_ETM_Q5_406530"/>
      <w:bookmarkStart w:id="2353" w:name="_ETM_Q5_406859"/>
      <w:bookmarkStart w:id="2354" w:name="_ETM_Q5_406980"/>
      <w:bookmarkStart w:id="2355" w:name="_ETM_Q5_408030"/>
      <w:bookmarkStart w:id="2356" w:name="_ETM_Q5_413177"/>
      <w:bookmarkStart w:id="2357" w:name="_ETM_Q5_413235"/>
      <w:bookmarkStart w:id="2358" w:name="_ETM_Q5_413312"/>
      <w:bookmarkStart w:id="2359" w:name="_ETM_Q5_413370"/>
      <w:bookmarkEnd w:id="2352"/>
      <w:bookmarkEnd w:id="2353"/>
      <w:bookmarkEnd w:id="2354"/>
      <w:bookmarkEnd w:id="2355"/>
      <w:bookmarkEnd w:id="2356"/>
      <w:bookmarkEnd w:id="2357"/>
      <w:bookmarkEnd w:id="2358"/>
      <w:bookmarkEnd w:id="2359"/>
      <w:r>
        <w:rPr>
          <w:rtl/>
        </w:rPr>
        <w:t>לא</w:t>
      </w:r>
      <w:r>
        <w:rPr>
          <w:rFonts w:hint="cs"/>
          <w:rtl/>
        </w:rPr>
        <w:t>,</w:t>
      </w:r>
      <w:r>
        <w:rPr>
          <w:rtl/>
        </w:rPr>
        <w:t xml:space="preserve"> </w:t>
      </w:r>
      <w:bookmarkStart w:id="2360" w:name="_ETM_Q5_408360"/>
      <w:bookmarkEnd w:id="2360"/>
      <w:r>
        <w:rPr>
          <w:rtl/>
        </w:rPr>
        <w:t xml:space="preserve">הם </w:t>
      </w:r>
      <w:bookmarkStart w:id="2361" w:name="_ETM_Q5_408510"/>
      <w:bookmarkEnd w:id="2361"/>
      <w:r>
        <w:rPr>
          <w:rtl/>
        </w:rPr>
        <w:t xml:space="preserve">לא </w:t>
      </w:r>
      <w:bookmarkStart w:id="2362" w:name="_ETM_Q5_408690"/>
      <w:bookmarkEnd w:id="2362"/>
      <w:r>
        <w:rPr>
          <w:rtl/>
        </w:rPr>
        <w:t>אשמים</w:t>
      </w:r>
      <w:r w:rsidR="00305A44">
        <w:rPr>
          <w:rFonts w:hint="cs"/>
          <w:rtl/>
        </w:rPr>
        <w:t>,</w:t>
      </w:r>
      <w:r>
        <w:rPr>
          <w:rtl/>
        </w:rPr>
        <w:t xml:space="preserve"> </w:t>
      </w:r>
      <w:bookmarkStart w:id="2363" w:name="_ETM_Q5_409590"/>
      <w:bookmarkEnd w:id="2363"/>
      <w:r>
        <w:rPr>
          <w:rtl/>
        </w:rPr>
        <w:t xml:space="preserve">אבל </w:t>
      </w:r>
      <w:bookmarkStart w:id="2364" w:name="_ETM_Q5_409940"/>
      <w:bookmarkEnd w:id="2364"/>
      <w:r>
        <w:rPr>
          <w:rFonts w:hint="cs"/>
          <w:rtl/>
        </w:rPr>
        <w:t>כ</w:t>
      </w:r>
      <w:r>
        <w:rPr>
          <w:rtl/>
        </w:rPr>
        <w:t xml:space="preserve">שהם </w:t>
      </w:r>
      <w:bookmarkStart w:id="2365" w:name="_ETM_Q5_410240"/>
      <w:bookmarkEnd w:id="2365"/>
      <w:r>
        <w:rPr>
          <w:rtl/>
        </w:rPr>
        <w:t xml:space="preserve">יכלו </w:t>
      </w:r>
      <w:bookmarkStart w:id="2366" w:name="_ETM_Q5_410570"/>
      <w:bookmarkEnd w:id="2366"/>
      <w:r>
        <w:rPr>
          <w:rtl/>
        </w:rPr>
        <w:t xml:space="preserve">לבחור </w:t>
      </w:r>
      <w:bookmarkStart w:id="2367" w:name="_ETM_Q5_410990"/>
      <w:bookmarkEnd w:id="2367"/>
      <w:r>
        <w:rPr>
          <w:rtl/>
        </w:rPr>
        <w:t xml:space="preserve">בטוב </w:t>
      </w:r>
      <w:bookmarkStart w:id="2368" w:name="_ETM_Q5_412079"/>
      <w:bookmarkEnd w:id="2368"/>
      <w:r>
        <w:rPr>
          <w:rFonts w:hint="cs"/>
          <w:rtl/>
        </w:rPr>
        <w:t xml:space="preserve">או ברע, </w:t>
      </w:r>
      <w:bookmarkStart w:id="2369" w:name="_ETM_Q5_412230"/>
      <w:bookmarkEnd w:id="2369"/>
      <w:r>
        <w:rPr>
          <w:rFonts w:hint="cs"/>
          <w:rtl/>
        </w:rPr>
        <w:t xml:space="preserve">הם </w:t>
      </w:r>
      <w:r>
        <w:rPr>
          <w:rtl/>
        </w:rPr>
        <w:t>בחר</w:t>
      </w:r>
      <w:r>
        <w:rPr>
          <w:rFonts w:hint="cs"/>
          <w:rtl/>
        </w:rPr>
        <w:t xml:space="preserve">ו ברע, </w:t>
      </w:r>
      <w:bookmarkStart w:id="2370" w:name="_ETM_Q5_413489"/>
      <w:bookmarkEnd w:id="2370"/>
      <w:r>
        <w:rPr>
          <w:rFonts w:hint="cs"/>
          <w:rtl/>
        </w:rPr>
        <w:t>ב</w:t>
      </w:r>
      <w:r>
        <w:rPr>
          <w:rtl/>
        </w:rPr>
        <w:t>הרג</w:t>
      </w:r>
      <w:r>
        <w:rPr>
          <w:rFonts w:hint="cs"/>
          <w:rtl/>
        </w:rPr>
        <w:t xml:space="preserve">, במוות. זה </w:t>
      </w:r>
      <w:bookmarkStart w:id="2371" w:name="_ETM_Q5_415049"/>
      <w:bookmarkStart w:id="2372" w:name="_ETM_Q5_416700"/>
      <w:bookmarkStart w:id="2373" w:name="_ETM_Q5_416999"/>
      <w:bookmarkEnd w:id="2371"/>
      <w:bookmarkEnd w:id="2372"/>
      <w:bookmarkEnd w:id="2373"/>
      <w:r>
        <w:rPr>
          <w:rtl/>
        </w:rPr>
        <w:t xml:space="preserve">מה </w:t>
      </w:r>
      <w:bookmarkStart w:id="2374" w:name="_ETM_Q5_417120"/>
      <w:bookmarkEnd w:id="2374"/>
      <w:r>
        <w:rPr>
          <w:rtl/>
        </w:rPr>
        <w:t xml:space="preserve">שהם </w:t>
      </w:r>
      <w:bookmarkStart w:id="2375" w:name="_ETM_Q5_417389"/>
      <w:bookmarkEnd w:id="2375"/>
      <w:r>
        <w:rPr>
          <w:rtl/>
        </w:rPr>
        <w:t>למדו</w:t>
      </w:r>
      <w:r>
        <w:rPr>
          <w:rFonts w:hint="cs"/>
          <w:rtl/>
        </w:rPr>
        <w:t>.</w:t>
      </w:r>
      <w:r>
        <w:rPr>
          <w:rtl/>
        </w:rPr>
        <w:t xml:space="preserve"> </w:t>
      </w:r>
      <w:bookmarkStart w:id="2376" w:name="_ETM_Q5_418290"/>
      <w:bookmarkEnd w:id="2376"/>
      <w:r>
        <w:rPr>
          <w:rtl/>
        </w:rPr>
        <w:t xml:space="preserve">אנחנו </w:t>
      </w:r>
      <w:bookmarkStart w:id="2377" w:name="_ETM_Q5_418620"/>
      <w:bookmarkEnd w:id="2377"/>
      <w:r>
        <w:rPr>
          <w:rtl/>
        </w:rPr>
        <w:t xml:space="preserve">לא </w:t>
      </w:r>
      <w:bookmarkStart w:id="2378" w:name="_ETM_Q5_418799"/>
      <w:bookmarkEnd w:id="2378"/>
      <w:r>
        <w:rPr>
          <w:rtl/>
        </w:rPr>
        <w:t xml:space="preserve">קיימים </w:t>
      </w:r>
      <w:bookmarkStart w:id="2379" w:name="_ETM_Q5_419310"/>
      <w:bookmarkEnd w:id="2379"/>
      <w:r>
        <w:rPr>
          <w:rtl/>
        </w:rPr>
        <w:t>בשבילם</w:t>
      </w:r>
      <w:r>
        <w:rPr>
          <w:rFonts w:hint="cs"/>
          <w:rtl/>
        </w:rPr>
        <w:t>.</w:t>
      </w:r>
      <w:r>
        <w:rPr>
          <w:rtl/>
        </w:rPr>
        <w:t xml:space="preserve"> </w:t>
      </w:r>
      <w:bookmarkStart w:id="2380" w:name="_ETM_Q5_419790"/>
      <w:bookmarkEnd w:id="2380"/>
      <w:r>
        <w:rPr>
          <w:rtl/>
        </w:rPr>
        <w:t xml:space="preserve">אנחנו </w:t>
      </w:r>
      <w:bookmarkStart w:id="2381" w:name="_ETM_Q5_420510"/>
      <w:bookmarkEnd w:id="2381"/>
      <w:r>
        <w:rPr>
          <w:rFonts w:hint="cs"/>
          <w:rtl/>
        </w:rPr>
        <w:t xml:space="preserve">עם </w:t>
      </w:r>
      <w:bookmarkStart w:id="2382" w:name="_ETM_Q5_420000"/>
      <w:bookmarkEnd w:id="2382"/>
      <w:r>
        <w:rPr>
          <w:rtl/>
        </w:rPr>
        <w:t xml:space="preserve">שצריך </w:t>
      </w:r>
      <w:bookmarkStart w:id="2383" w:name="_ETM_Q5_420840"/>
      <w:bookmarkEnd w:id="2383"/>
      <w:r>
        <w:rPr>
          <w:rtl/>
        </w:rPr>
        <w:t xml:space="preserve">להשמיד </w:t>
      </w:r>
      <w:bookmarkStart w:id="2384" w:name="_ETM_Q5_421349"/>
      <w:bookmarkEnd w:id="2384"/>
      <w:r>
        <w:rPr>
          <w:rtl/>
        </w:rPr>
        <w:t>אותו</w:t>
      </w:r>
      <w:bookmarkStart w:id="2385" w:name="_ETM_Q5_422450"/>
      <w:bookmarkEnd w:id="2385"/>
      <w:r>
        <w:rPr>
          <w:rFonts w:hint="cs"/>
          <w:rtl/>
        </w:rPr>
        <w:t xml:space="preserve">, </w:t>
      </w:r>
      <w:r>
        <w:rPr>
          <w:rtl/>
        </w:rPr>
        <w:t xml:space="preserve">בדיוק </w:t>
      </w:r>
      <w:bookmarkStart w:id="2386" w:name="_ETM_Q5_422780"/>
      <w:bookmarkEnd w:id="2386"/>
      <w:r>
        <w:rPr>
          <w:rtl/>
        </w:rPr>
        <w:t xml:space="preserve">כמו </w:t>
      </w:r>
      <w:bookmarkStart w:id="2387" w:name="_ETM_Q5_422930"/>
      <w:bookmarkEnd w:id="2387"/>
      <w:r>
        <w:rPr>
          <w:rFonts w:hint="cs"/>
          <w:rtl/>
        </w:rPr>
        <w:t xml:space="preserve">בשואה. </w:t>
      </w:r>
      <w:bookmarkStart w:id="2388" w:name="_ETM_Q5_424770"/>
      <w:bookmarkEnd w:id="2388"/>
      <w:r>
        <w:rPr>
          <w:rtl/>
        </w:rPr>
        <w:t xml:space="preserve">אבל </w:t>
      </w:r>
      <w:bookmarkStart w:id="2389" w:name="_ETM_Q5_425010"/>
      <w:bookmarkEnd w:id="2389"/>
      <w:r>
        <w:rPr>
          <w:rtl/>
        </w:rPr>
        <w:t xml:space="preserve">אנחנו </w:t>
      </w:r>
      <w:bookmarkStart w:id="2390" w:name="_ETM_Q5_425250"/>
      <w:bookmarkEnd w:id="2390"/>
      <w:r>
        <w:rPr>
          <w:rtl/>
        </w:rPr>
        <w:t xml:space="preserve">ננצח </w:t>
      </w:r>
      <w:bookmarkStart w:id="2391" w:name="_ETM_Q5_425880"/>
      <w:bookmarkEnd w:id="2391"/>
      <w:r>
        <w:rPr>
          <w:rtl/>
        </w:rPr>
        <w:t>אותם</w:t>
      </w:r>
      <w:r>
        <w:rPr>
          <w:rFonts w:hint="cs"/>
          <w:rtl/>
        </w:rPr>
        <w:t>.</w:t>
      </w:r>
    </w:p>
    <w:p w:rsidR="00C82E38" w:rsidRPr="006465E6" w:rsidRDefault="00C82E38" w:rsidP="00FB4E83">
      <w:pPr>
        <w:rPr>
          <w:rtl/>
        </w:rPr>
      </w:pPr>
    </w:p>
    <w:p w:rsidR="00C82E38" w:rsidRDefault="00C82E38" w:rsidP="00FB4E83">
      <w:pPr>
        <w:pStyle w:val="af6"/>
        <w:keepNext/>
        <w:rPr>
          <w:rtl/>
        </w:rPr>
      </w:pPr>
      <w:bookmarkStart w:id="2392" w:name="_ETM_Q5_425000"/>
      <w:bookmarkStart w:id="2393" w:name="ET_yor_6129_1"/>
      <w:bookmarkEnd w:id="2392"/>
      <w:r w:rsidRPr="00402161">
        <w:rPr>
          <w:rStyle w:val="TagStyle"/>
          <w:rtl/>
        </w:rPr>
        <w:t xml:space="preserve"> &lt;&lt; יור &gt;&gt; </w:t>
      </w:r>
      <w:r>
        <w:rPr>
          <w:rtl/>
        </w:rPr>
        <w:t>היו"ר ישראל אייכלר:</w:t>
      </w:r>
      <w:r w:rsidRPr="00402161">
        <w:rPr>
          <w:rStyle w:val="TagStyle"/>
          <w:rtl/>
        </w:rPr>
        <w:t xml:space="preserve"> &lt;&lt; יור &gt;&gt;</w:t>
      </w:r>
      <w:r>
        <w:rPr>
          <w:rtl/>
        </w:rPr>
        <w:t xml:space="preserve">  </w:t>
      </w:r>
      <w:bookmarkEnd w:id="2393"/>
    </w:p>
    <w:p w:rsidR="00C82E38" w:rsidRDefault="00C82E38" w:rsidP="00B625B0">
      <w:pPr>
        <w:rPr>
          <w:rtl/>
        </w:rPr>
      </w:pPr>
    </w:p>
    <w:p w:rsidR="00C82E38" w:rsidRDefault="00C82E38" w:rsidP="00FB4E83">
      <w:pPr>
        <w:rPr>
          <w:rtl/>
        </w:rPr>
      </w:pPr>
      <w:bookmarkStart w:id="2394" w:name="_ETM_Q5_426540"/>
      <w:bookmarkEnd w:id="2394"/>
      <w:r>
        <w:rPr>
          <w:rtl/>
        </w:rPr>
        <w:t xml:space="preserve">תודה </w:t>
      </w:r>
      <w:bookmarkStart w:id="2395" w:name="_ETM_Q5_427310"/>
      <w:bookmarkEnd w:id="2395"/>
      <w:r>
        <w:rPr>
          <w:rFonts w:hint="cs"/>
          <w:rtl/>
        </w:rPr>
        <w:t>רבה.</w:t>
      </w:r>
    </w:p>
    <w:p w:rsidR="00C82E38" w:rsidRDefault="00C82E38" w:rsidP="00FB4E83">
      <w:pPr>
        <w:rPr>
          <w:rtl/>
        </w:rPr>
      </w:pPr>
      <w:bookmarkStart w:id="2396" w:name="_ETM_Q5_424000"/>
      <w:bookmarkEnd w:id="2396"/>
    </w:p>
    <w:p w:rsidR="00C82E38" w:rsidRDefault="00C82E38" w:rsidP="00FB4E83">
      <w:pPr>
        <w:pStyle w:val="-"/>
        <w:keepNext/>
        <w:rPr>
          <w:rtl/>
        </w:rPr>
      </w:pPr>
      <w:bookmarkStart w:id="2397" w:name="ET_speakercontinue_5300_2"/>
      <w:r w:rsidRPr="00402161">
        <w:rPr>
          <w:rStyle w:val="TagStyle"/>
          <w:rtl/>
        </w:rPr>
        <w:t xml:space="preserve"> &lt;&lt; דובר_המשך &gt;&gt; </w:t>
      </w:r>
      <w:r>
        <w:rPr>
          <w:rtl/>
        </w:rPr>
        <w:t>מירב בן ארי (יש עתיד):</w:t>
      </w:r>
      <w:r w:rsidRPr="00402161">
        <w:rPr>
          <w:rStyle w:val="TagStyle"/>
          <w:rtl/>
        </w:rPr>
        <w:t xml:space="preserve"> &lt;&lt; דובר_המשך &gt;&gt;</w:t>
      </w:r>
      <w:r>
        <w:rPr>
          <w:rtl/>
        </w:rPr>
        <w:t xml:space="preserve">  </w:t>
      </w:r>
      <w:bookmarkEnd w:id="2397"/>
    </w:p>
    <w:p w:rsidR="00C82E38" w:rsidRDefault="00C82E38" w:rsidP="00B625B0">
      <w:pPr>
        <w:rPr>
          <w:rtl/>
        </w:rPr>
      </w:pPr>
    </w:p>
    <w:p w:rsidR="00C82E38" w:rsidRDefault="00C82E38" w:rsidP="00FB4E83">
      <w:pPr>
        <w:rPr>
          <w:rtl/>
        </w:rPr>
      </w:pPr>
      <w:r>
        <w:rPr>
          <w:rtl/>
        </w:rPr>
        <w:t xml:space="preserve">אנחנו </w:t>
      </w:r>
      <w:bookmarkStart w:id="2398" w:name="_ETM_Q5_427640"/>
      <w:bookmarkEnd w:id="2398"/>
      <w:r>
        <w:rPr>
          <w:rtl/>
        </w:rPr>
        <w:t>ננצח</w:t>
      </w:r>
      <w:r>
        <w:rPr>
          <w:rFonts w:hint="cs"/>
          <w:rtl/>
        </w:rPr>
        <w:t>,</w:t>
      </w:r>
      <w:r>
        <w:rPr>
          <w:rtl/>
        </w:rPr>
        <w:t xml:space="preserve"> </w:t>
      </w:r>
      <w:bookmarkStart w:id="2399" w:name="_ETM_Q5_428269"/>
      <w:bookmarkEnd w:id="2399"/>
      <w:r>
        <w:rPr>
          <w:rtl/>
        </w:rPr>
        <w:t xml:space="preserve">ותודה </w:t>
      </w:r>
      <w:bookmarkStart w:id="2400" w:name="_ETM_Q5_429019"/>
      <w:bookmarkEnd w:id="2400"/>
      <w:r>
        <w:rPr>
          <w:rtl/>
        </w:rPr>
        <w:t>שהתחשבת</w:t>
      </w:r>
      <w:r>
        <w:rPr>
          <w:rFonts w:hint="cs"/>
          <w:rtl/>
        </w:rPr>
        <w:t xml:space="preserve"> בי.</w:t>
      </w:r>
    </w:p>
    <w:p w:rsidR="00C82E38" w:rsidRDefault="00C82E38" w:rsidP="00FB4E83">
      <w:pPr>
        <w:rPr>
          <w:rtl/>
        </w:rPr>
      </w:pPr>
    </w:p>
    <w:p w:rsidR="00C82E38" w:rsidRDefault="00C82E38" w:rsidP="00FB4E83">
      <w:pPr>
        <w:pStyle w:val="af6"/>
        <w:keepNext/>
        <w:rPr>
          <w:rtl/>
        </w:rPr>
      </w:pPr>
      <w:bookmarkStart w:id="2401" w:name="ET_yor_6129_3"/>
      <w:r w:rsidRPr="00402161">
        <w:rPr>
          <w:rStyle w:val="TagStyle"/>
          <w:rtl/>
        </w:rPr>
        <w:t xml:space="preserve"> &lt;&lt; יור &gt;&gt; </w:t>
      </w:r>
      <w:r>
        <w:rPr>
          <w:rtl/>
        </w:rPr>
        <w:t>היו"ר ישראל אייכלר:</w:t>
      </w:r>
      <w:r w:rsidRPr="00402161">
        <w:rPr>
          <w:rStyle w:val="TagStyle"/>
          <w:rtl/>
        </w:rPr>
        <w:t xml:space="preserve"> &lt;&lt; יור &gt;&gt;</w:t>
      </w:r>
      <w:r>
        <w:rPr>
          <w:rtl/>
        </w:rPr>
        <w:t xml:space="preserve">  </w:t>
      </w:r>
      <w:bookmarkEnd w:id="2401"/>
    </w:p>
    <w:p w:rsidR="00C82E38" w:rsidRDefault="00C82E38" w:rsidP="00B625B0">
      <w:pPr>
        <w:rPr>
          <w:rtl/>
        </w:rPr>
      </w:pPr>
    </w:p>
    <w:p w:rsidR="00C82E38" w:rsidRDefault="00C82E38" w:rsidP="00FB4E83">
      <w:pPr>
        <w:rPr>
          <w:rtl/>
        </w:rPr>
      </w:pPr>
      <w:bookmarkStart w:id="2402" w:name="_ETM_Q5_426000"/>
      <w:bookmarkStart w:id="2403" w:name="_ETM_Q5_429799"/>
      <w:bookmarkStart w:id="2404" w:name="_ETM_Q5_430400"/>
      <w:bookmarkEnd w:id="2402"/>
      <w:bookmarkEnd w:id="2403"/>
      <w:bookmarkEnd w:id="2404"/>
      <w:r>
        <w:rPr>
          <w:rtl/>
        </w:rPr>
        <w:t>אי</w:t>
      </w:r>
      <w:bookmarkStart w:id="2405" w:name="_ETM_Q5_430549"/>
      <w:bookmarkEnd w:id="2405"/>
      <w:r>
        <w:rPr>
          <w:rFonts w:hint="cs"/>
          <w:rtl/>
        </w:rPr>
        <w:t>-</w:t>
      </w:r>
      <w:r>
        <w:rPr>
          <w:rtl/>
        </w:rPr>
        <w:t xml:space="preserve">אפשר </w:t>
      </w:r>
      <w:bookmarkStart w:id="2406" w:name="_ETM_Q5_430879"/>
      <w:bookmarkEnd w:id="2406"/>
      <w:r>
        <w:rPr>
          <w:rtl/>
        </w:rPr>
        <w:t xml:space="preserve">להפסיק </w:t>
      </w:r>
      <w:bookmarkStart w:id="2407" w:name="_ETM_Q5_431299"/>
      <w:bookmarkEnd w:id="2407"/>
      <w:r>
        <w:rPr>
          <w:rtl/>
        </w:rPr>
        <w:t>דברים</w:t>
      </w:r>
      <w:r>
        <w:rPr>
          <w:rFonts w:hint="cs"/>
          <w:rtl/>
        </w:rPr>
        <w:t xml:space="preserve"> כאלה.</w:t>
      </w:r>
    </w:p>
    <w:p w:rsidR="00C82E38" w:rsidRDefault="00C82E38" w:rsidP="00FB4E83">
      <w:pPr>
        <w:rPr>
          <w:rtl/>
        </w:rPr>
      </w:pPr>
    </w:p>
    <w:p w:rsidR="00C82E38" w:rsidRDefault="00C82E38" w:rsidP="00305A44">
      <w:pPr>
        <w:rPr>
          <w:rtl/>
        </w:rPr>
      </w:pPr>
      <w:bookmarkStart w:id="2408" w:name="_ETM_Q5_431000"/>
      <w:bookmarkStart w:id="2409" w:name="_ETM_Q5_431510"/>
      <w:bookmarkStart w:id="2410" w:name="_ETM_Q5_432230"/>
      <w:bookmarkEnd w:id="2408"/>
      <w:bookmarkEnd w:id="2409"/>
      <w:bookmarkEnd w:id="2410"/>
      <w:r>
        <w:rPr>
          <w:rtl/>
        </w:rPr>
        <w:t xml:space="preserve">חברת </w:t>
      </w:r>
      <w:bookmarkStart w:id="2411" w:name="_ETM_Q5_432590"/>
      <w:bookmarkEnd w:id="2411"/>
      <w:r>
        <w:rPr>
          <w:rtl/>
        </w:rPr>
        <w:t xml:space="preserve">הכנסת </w:t>
      </w:r>
      <w:bookmarkStart w:id="2412" w:name="_ETM_Q5_432920"/>
      <w:bookmarkEnd w:id="2412"/>
      <w:r>
        <w:rPr>
          <w:rtl/>
        </w:rPr>
        <w:t xml:space="preserve">מרב </w:t>
      </w:r>
      <w:bookmarkStart w:id="2413" w:name="_ETM_Q5_433189"/>
      <w:bookmarkEnd w:id="2413"/>
      <w:r>
        <w:rPr>
          <w:rtl/>
        </w:rPr>
        <w:t xml:space="preserve">מיכאלי </w:t>
      </w:r>
      <w:bookmarkStart w:id="2414" w:name="_ETM_Q5_433670"/>
      <w:bookmarkEnd w:id="2414"/>
      <w:r>
        <w:rPr>
          <w:rtl/>
        </w:rPr>
        <w:t>–</w:t>
      </w:r>
      <w:r>
        <w:rPr>
          <w:rFonts w:hint="cs"/>
          <w:rtl/>
        </w:rPr>
        <w:t xml:space="preserve"> </w:t>
      </w:r>
      <w:r>
        <w:rPr>
          <w:rtl/>
        </w:rPr>
        <w:t>איננה</w:t>
      </w:r>
      <w:r>
        <w:rPr>
          <w:rFonts w:hint="cs"/>
          <w:rtl/>
        </w:rPr>
        <w:t>;</w:t>
      </w:r>
      <w:r>
        <w:rPr>
          <w:rtl/>
        </w:rPr>
        <w:t xml:space="preserve"> </w:t>
      </w:r>
      <w:bookmarkStart w:id="2415" w:name="_ETM_Q5_434810"/>
      <w:bookmarkEnd w:id="2415"/>
      <w:r>
        <w:rPr>
          <w:rtl/>
        </w:rPr>
        <w:t xml:space="preserve">חבר </w:t>
      </w:r>
      <w:bookmarkStart w:id="2416" w:name="_ETM_Q5_435140"/>
      <w:bookmarkEnd w:id="2416"/>
      <w:r>
        <w:rPr>
          <w:rtl/>
        </w:rPr>
        <w:t xml:space="preserve">הכנסת </w:t>
      </w:r>
      <w:bookmarkStart w:id="2417" w:name="_ETM_Q5_435470"/>
      <w:bookmarkEnd w:id="2417"/>
      <w:r>
        <w:rPr>
          <w:rtl/>
        </w:rPr>
        <w:t xml:space="preserve">עידן </w:t>
      </w:r>
      <w:bookmarkStart w:id="2418" w:name="_ETM_Q5_435680"/>
      <w:bookmarkEnd w:id="2418"/>
      <w:r>
        <w:rPr>
          <w:rtl/>
        </w:rPr>
        <w:t xml:space="preserve">רול </w:t>
      </w:r>
      <w:bookmarkStart w:id="2419" w:name="_ETM_Q5_436010"/>
      <w:bookmarkEnd w:id="2419"/>
      <w:r>
        <w:rPr>
          <w:rtl/>
        </w:rPr>
        <w:t>–</w:t>
      </w:r>
      <w:r>
        <w:rPr>
          <w:rFonts w:hint="cs"/>
          <w:rtl/>
        </w:rPr>
        <w:t xml:space="preserve"> </w:t>
      </w:r>
      <w:r>
        <w:rPr>
          <w:rtl/>
        </w:rPr>
        <w:t>איננו</w:t>
      </w:r>
      <w:bookmarkStart w:id="2420" w:name="_ETM_Q5_436490"/>
      <w:bookmarkEnd w:id="2420"/>
      <w:r>
        <w:rPr>
          <w:rFonts w:hint="cs"/>
          <w:rtl/>
        </w:rPr>
        <w:t xml:space="preserve">; </w:t>
      </w:r>
      <w:r>
        <w:rPr>
          <w:rtl/>
        </w:rPr>
        <w:t xml:space="preserve">חבר </w:t>
      </w:r>
      <w:bookmarkStart w:id="2421" w:name="_ETM_Q5_436760"/>
      <w:bookmarkEnd w:id="2421"/>
      <w:r>
        <w:rPr>
          <w:rtl/>
        </w:rPr>
        <w:t xml:space="preserve">הכנסת </w:t>
      </w:r>
      <w:bookmarkStart w:id="2422" w:name="_ETM_Q5_437089"/>
      <w:bookmarkEnd w:id="2422"/>
      <w:r>
        <w:rPr>
          <w:rtl/>
        </w:rPr>
        <w:t xml:space="preserve">חמד </w:t>
      </w:r>
      <w:bookmarkStart w:id="2423" w:name="_ETM_Q5_437419"/>
      <w:bookmarkEnd w:id="2423"/>
      <w:r>
        <w:rPr>
          <w:rtl/>
        </w:rPr>
        <w:t>עמאר</w:t>
      </w:r>
      <w:r>
        <w:rPr>
          <w:rFonts w:hint="cs"/>
          <w:rtl/>
        </w:rPr>
        <w:t xml:space="preserve"> </w:t>
      </w:r>
      <w:bookmarkStart w:id="2424" w:name="_ETM_Q5_435000"/>
      <w:bookmarkEnd w:id="2424"/>
      <w:r>
        <w:rPr>
          <w:rtl/>
        </w:rPr>
        <w:t xml:space="preserve">– </w:t>
      </w:r>
      <w:bookmarkStart w:id="2425" w:name="_ETM_Q5_438600"/>
      <w:bookmarkEnd w:id="2425"/>
      <w:r>
        <w:rPr>
          <w:rtl/>
        </w:rPr>
        <w:t>איננו</w:t>
      </w:r>
      <w:r>
        <w:rPr>
          <w:rFonts w:hint="cs"/>
          <w:rtl/>
        </w:rPr>
        <w:t>;</w:t>
      </w:r>
      <w:r>
        <w:rPr>
          <w:rtl/>
        </w:rPr>
        <w:t xml:space="preserve"> </w:t>
      </w:r>
      <w:bookmarkStart w:id="2426" w:name="_ETM_Q5_439260"/>
      <w:bookmarkEnd w:id="2426"/>
      <w:r>
        <w:rPr>
          <w:rtl/>
        </w:rPr>
        <w:t xml:space="preserve">חברת </w:t>
      </w:r>
      <w:bookmarkStart w:id="2427" w:name="_ETM_Q5_439529"/>
      <w:bookmarkEnd w:id="2427"/>
      <w:r>
        <w:rPr>
          <w:rtl/>
        </w:rPr>
        <w:t xml:space="preserve">הכנסת </w:t>
      </w:r>
      <w:bookmarkStart w:id="2428" w:name="_ETM_Q5_439800"/>
      <w:bookmarkEnd w:id="2428"/>
      <w:r>
        <w:rPr>
          <w:rtl/>
        </w:rPr>
        <w:t xml:space="preserve">עאידה </w:t>
      </w:r>
      <w:bookmarkStart w:id="2429" w:name="_ETM_Q5_440040"/>
      <w:bookmarkEnd w:id="2429"/>
      <w:r>
        <w:rPr>
          <w:rtl/>
        </w:rPr>
        <w:t xml:space="preserve">תומא </w:t>
      </w:r>
      <w:bookmarkStart w:id="2430" w:name="_ETM_Q5_440310"/>
      <w:bookmarkEnd w:id="2430"/>
      <w:r>
        <w:rPr>
          <w:rtl/>
        </w:rPr>
        <w:t xml:space="preserve">סלימאן </w:t>
      </w:r>
      <w:bookmarkStart w:id="2431" w:name="_ETM_Q5_440790"/>
      <w:bookmarkEnd w:id="2431"/>
      <w:r>
        <w:rPr>
          <w:rtl/>
        </w:rPr>
        <w:t>–</w:t>
      </w:r>
      <w:r>
        <w:rPr>
          <w:rFonts w:hint="cs"/>
          <w:rtl/>
        </w:rPr>
        <w:t xml:space="preserve"> </w:t>
      </w:r>
      <w:r>
        <w:rPr>
          <w:rtl/>
        </w:rPr>
        <w:t>איננה</w:t>
      </w:r>
      <w:r>
        <w:rPr>
          <w:rFonts w:hint="cs"/>
          <w:rtl/>
        </w:rPr>
        <w:t>;</w:t>
      </w:r>
      <w:r>
        <w:rPr>
          <w:rtl/>
        </w:rPr>
        <w:t xml:space="preserve"> </w:t>
      </w:r>
      <w:bookmarkStart w:id="2432" w:name="_ETM_Q5_441240"/>
      <w:bookmarkEnd w:id="2432"/>
      <w:r>
        <w:rPr>
          <w:rtl/>
        </w:rPr>
        <w:t xml:space="preserve">חבר </w:t>
      </w:r>
      <w:bookmarkStart w:id="2433" w:name="_ETM_Q5_441480"/>
      <w:bookmarkEnd w:id="2433"/>
      <w:r>
        <w:rPr>
          <w:rtl/>
        </w:rPr>
        <w:t xml:space="preserve">הכנסת </w:t>
      </w:r>
      <w:bookmarkStart w:id="2434" w:name="_ETM_Q5_441810"/>
      <w:bookmarkEnd w:id="2434"/>
      <w:r>
        <w:rPr>
          <w:rFonts w:hint="cs"/>
          <w:rtl/>
        </w:rPr>
        <w:t>עמית</w:t>
      </w:r>
      <w:r>
        <w:rPr>
          <w:rtl/>
        </w:rPr>
        <w:t xml:space="preserve"> </w:t>
      </w:r>
      <w:bookmarkStart w:id="2435" w:name="_ETM_Q5_441990"/>
      <w:bookmarkEnd w:id="2435"/>
      <w:r>
        <w:rPr>
          <w:rFonts w:hint="cs"/>
          <w:rtl/>
        </w:rPr>
        <w:t>ה</w:t>
      </w:r>
      <w:r>
        <w:rPr>
          <w:rtl/>
        </w:rPr>
        <w:t xml:space="preserve">לוי </w:t>
      </w:r>
      <w:bookmarkStart w:id="2436" w:name="_ETM_Q5_443440"/>
      <w:bookmarkEnd w:id="2436"/>
      <w:r>
        <w:rPr>
          <w:rtl/>
        </w:rPr>
        <w:t>–</w:t>
      </w:r>
      <w:r>
        <w:rPr>
          <w:rFonts w:hint="cs"/>
          <w:rtl/>
        </w:rPr>
        <w:t xml:space="preserve"> איננו; חבר הכנסת איימן </w:t>
      </w:r>
      <w:bookmarkStart w:id="2437" w:name="_ETM_Q5_442000"/>
      <w:bookmarkEnd w:id="2437"/>
      <w:r>
        <w:rPr>
          <w:rFonts w:hint="cs"/>
          <w:rtl/>
        </w:rPr>
        <w:t xml:space="preserve">עודה </w:t>
      </w:r>
      <w:r>
        <w:rPr>
          <w:rtl/>
        </w:rPr>
        <w:t>–</w:t>
      </w:r>
      <w:r>
        <w:rPr>
          <w:rFonts w:hint="cs"/>
          <w:rtl/>
        </w:rPr>
        <w:t xml:space="preserve"> איננו; חבר הכנסת אחמד טיבי </w:t>
      </w:r>
      <w:r>
        <w:rPr>
          <w:rtl/>
        </w:rPr>
        <w:t>–</w:t>
      </w:r>
      <w:r>
        <w:rPr>
          <w:rFonts w:hint="cs"/>
          <w:rtl/>
        </w:rPr>
        <w:t xml:space="preserve"> איננו;</w:t>
      </w:r>
      <w:bookmarkStart w:id="2438" w:name="_ETM_Q5_444000"/>
      <w:bookmarkEnd w:id="2438"/>
      <w:r>
        <w:rPr>
          <w:rFonts w:hint="cs"/>
          <w:rtl/>
        </w:rPr>
        <w:t xml:space="preserve"> </w:t>
      </w:r>
      <w:bookmarkStart w:id="2439" w:name="_ETM_Q5_444250"/>
      <w:bookmarkStart w:id="2440" w:name="_ETM_Q5_444490"/>
      <w:bookmarkStart w:id="2441" w:name="_ETM_Q5_444580"/>
      <w:bookmarkStart w:id="2442" w:name="_ETM_Q5_444729"/>
      <w:bookmarkStart w:id="2443" w:name="_ETM_Q5_444790"/>
      <w:bookmarkStart w:id="2444" w:name="_ETM_Q5_445730"/>
      <w:bookmarkStart w:id="2445" w:name="_ETM_Q5_446150"/>
      <w:bookmarkStart w:id="2446" w:name="_ETM_Q5_446390"/>
      <w:bookmarkStart w:id="2447" w:name="_ETM_Q5_446660"/>
      <w:bookmarkStart w:id="2448" w:name="_ETM_Q5_446990"/>
      <w:bookmarkStart w:id="2449" w:name="_ETM_Q5_447260"/>
      <w:bookmarkStart w:id="2450" w:name="_ETM_Q5_447589"/>
      <w:bookmarkStart w:id="2451" w:name="_ETM_Q5_448190"/>
      <w:bookmarkEnd w:id="2439"/>
      <w:bookmarkEnd w:id="2440"/>
      <w:bookmarkEnd w:id="2441"/>
      <w:bookmarkEnd w:id="2442"/>
      <w:bookmarkEnd w:id="2443"/>
      <w:bookmarkEnd w:id="2444"/>
      <w:bookmarkEnd w:id="2445"/>
      <w:bookmarkEnd w:id="2446"/>
      <w:bookmarkEnd w:id="2447"/>
      <w:bookmarkEnd w:id="2448"/>
      <w:bookmarkEnd w:id="2449"/>
      <w:bookmarkEnd w:id="2450"/>
      <w:bookmarkEnd w:id="2451"/>
      <w:r>
        <w:rPr>
          <w:rFonts w:hint="cs"/>
          <w:rtl/>
        </w:rPr>
        <w:t xml:space="preserve">חבר הכנסת עטאונה </w:t>
      </w:r>
      <w:r>
        <w:rPr>
          <w:rtl/>
        </w:rPr>
        <w:t>–</w:t>
      </w:r>
      <w:r>
        <w:rPr>
          <w:rFonts w:hint="cs"/>
          <w:rtl/>
        </w:rPr>
        <w:t xml:space="preserve"> איננו; </w:t>
      </w:r>
      <w:bookmarkStart w:id="2452" w:name="_ETM_Q5_448400"/>
      <w:bookmarkStart w:id="2453" w:name="_ETM_Q5_448610"/>
      <w:bookmarkStart w:id="2454" w:name="_ETM_Q5_448940"/>
      <w:bookmarkEnd w:id="2452"/>
      <w:bookmarkEnd w:id="2453"/>
      <w:bookmarkEnd w:id="2454"/>
      <w:r>
        <w:rPr>
          <w:rtl/>
        </w:rPr>
        <w:t xml:space="preserve">חבר </w:t>
      </w:r>
      <w:bookmarkStart w:id="2455" w:name="_ETM_Q5_449180"/>
      <w:bookmarkEnd w:id="2455"/>
      <w:r>
        <w:rPr>
          <w:rtl/>
        </w:rPr>
        <w:t xml:space="preserve">הכנסת </w:t>
      </w:r>
      <w:bookmarkStart w:id="2456" w:name="_ETM_Q5_449900"/>
      <w:bookmarkEnd w:id="2456"/>
      <w:r>
        <w:rPr>
          <w:rtl/>
        </w:rPr>
        <w:t xml:space="preserve">וליד </w:t>
      </w:r>
      <w:bookmarkStart w:id="2457" w:name="_ETM_Q5_450260"/>
      <w:bookmarkEnd w:id="2457"/>
      <w:r>
        <w:rPr>
          <w:rtl/>
        </w:rPr>
        <w:t xml:space="preserve">טאהא </w:t>
      </w:r>
      <w:bookmarkStart w:id="2458" w:name="_ETM_Q5_450470"/>
      <w:bookmarkEnd w:id="2458"/>
      <w:r>
        <w:rPr>
          <w:rtl/>
        </w:rPr>
        <w:t>–</w:t>
      </w:r>
      <w:r>
        <w:rPr>
          <w:rFonts w:hint="cs"/>
          <w:rtl/>
        </w:rPr>
        <w:t xml:space="preserve"> </w:t>
      </w:r>
      <w:r>
        <w:rPr>
          <w:rtl/>
        </w:rPr>
        <w:t>איננו</w:t>
      </w:r>
      <w:r>
        <w:rPr>
          <w:rFonts w:hint="cs"/>
          <w:rtl/>
        </w:rPr>
        <w:t>;</w:t>
      </w:r>
      <w:r>
        <w:rPr>
          <w:rtl/>
        </w:rPr>
        <w:t xml:space="preserve"> </w:t>
      </w:r>
      <w:bookmarkStart w:id="2459" w:name="_ETM_Q5_451250"/>
      <w:bookmarkEnd w:id="2459"/>
      <w:r>
        <w:rPr>
          <w:rtl/>
        </w:rPr>
        <w:t xml:space="preserve">חבר </w:t>
      </w:r>
      <w:bookmarkStart w:id="2460" w:name="_ETM_Q5_451520"/>
      <w:bookmarkEnd w:id="2460"/>
      <w:r>
        <w:rPr>
          <w:rtl/>
        </w:rPr>
        <w:t xml:space="preserve">הכנסת </w:t>
      </w:r>
      <w:bookmarkStart w:id="2461" w:name="_ETM_Q5_451790"/>
      <w:bookmarkEnd w:id="2461"/>
      <w:r>
        <w:rPr>
          <w:rFonts w:hint="cs"/>
          <w:rtl/>
        </w:rPr>
        <w:t xml:space="preserve">גלעד קריב </w:t>
      </w:r>
      <w:r>
        <w:rPr>
          <w:rtl/>
        </w:rPr>
        <w:t>–</w:t>
      </w:r>
      <w:r>
        <w:rPr>
          <w:rFonts w:hint="cs"/>
          <w:rtl/>
        </w:rPr>
        <w:t xml:space="preserve"> איננו; </w:t>
      </w:r>
      <w:bookmarkStart w:id="2462" w:name="_ETM_Q5_452150"/>
      <w:bookmarkStart w:id="2463" w:name="_ETM_Q5_453009"/>
      <w:bookmarkStart w:id="2464" w:name="_ETM_Q5_454060"/>
      <w:bookmarkEnd w:id="2462"/>
      <w:bookmarkEnd w:id="2463"/>
      <w:bookmarkEnd w:id="2464"/>
      <w:r>
        <w:rPr>
          <w:rtl/>
        </w:rPr>
        <w:t xml:space="preserve">חבר </w:t>
      </w:r>
      <w:bookmarkStart w:id="2465" w:name="_ETM_Q5_454360"/>
      <w:bookmarkEnd w:id="2465"/>
      <w:r>
        <w:rPr>
          <w:rtl/>
        </w:rPr>
        <w:t xml:space="preserve">הכנסת </w:t>
      </w:r>
      <w:bookmarkStart w:id="2466" w:name="_ETM_Q5_454779"/>
      <w:bookmarkEnd w:id="2466"/>
      <w:r>
        <w:rPr>
          <w:rFonts w:hint="cs"/>
          <w:rtl/>
        </w:rPr>
        <w:t>יאסר</w:t>
      </w:r>
      <w:r>
        <w:rPr>
          <w:rtl/>
        </w:rPr>
        <w:t xml:space="preserve"> </w:t>
      </w:r>
      <w:bookmarkStart w:id="2467" w:name="_ETM_Q5_454990"/>
      <w:bookmarkEnd w:id="2467"/>
      <w:r>
        <w:rPr>
          <w:rtl/>
        </w:rPr>
        <w:t xml:space="preserve">חוג'יראת </w:t>
      </w:r>
      <w:bookmarkStart w:id="2468" w:name="_ETM_Q5_456610"/>
      <w:bookmarkEnd w:id="2468"/>
      <w:r>
        <w:rPr>
          <w:rtl/>
        </w:rPr>
        <w:t>–</w:t>
      </w:r>
      <w:r>
        <w:rPr>
          <w:rFonts w:hint="cs"/>
          <w:rtl/>
        </w:rPr>
        <w:t xml:space="preserve"> </w:t>
      </w:r>
      <w:r>
        <w:rPr>
          <w:rtl/>
        </w:rPr>
        <w:t>איננו</w:t>
      </w:r>
      <w:r>
        <w:rPr>
          <w:rFonts w:hint="cs"/>
          <w:rtl/>
        </w:rPr>
        <w:t>;</w:t>
      </w:r>
      <w:r>
        <w:rPr>
          <w:rtl/>
        </w:rPr>
        <w:t xml:space="preserve"> </w:t>
      </w:r>
      <w:bookmarkStart w:id="2469" w:name="_ETM_Q5_457750"/>
      <w:bookmarkEnd w:id="2469"/>
      <w:r>
        <w:rPr>
          <w:rFonts w:hint="cs"/>
          <w:rtl/>
        </w:rPr>
        <w:t xml:space="preserve">חבר הכנסת </w:t>
      </w:r>
      <w:bookmarkStart w:id="2470" w:name="_ETM_Q5_458260"/>
      <w:bookmarkEnd w:id="2470"/>
      <w:r>
        <w:rPr>
          <w:rtl/>
        </w:rPr>
        <w:t xml:space="preserve">יוסף </w:t>
      </w:r>
      <w:bookmarkStart w:id="2471" w:name="_ETM_Q5_458529"/>
      <w:bookmarkEnd w:id="2471"/>
      <w:r>
        <w:rPr>
          <w:rFonts w:hint="cs"/>
          <w:rtl/>
        </w:rPr>
        <w:t xml:space="preserve">טייב </w:t>
      </w:r>
      <w:r>
        <w:rPr>
          <w:rtl/>
        </w:rPr>
        <w:t>–</w:t>
      </w:r>
      <w:r>
        <w:rPr>
          <w:rFonts w:hint="cs"/>
          <w:rtl/>
        </w:rPr>
        <w:t xml:space="preserve"> איננו; </w:t>
      </w:r>
      <w:bookmarkStart w:id="2472" w:name="_ETM_Q5_458830"/>
      <w:bookmarkStart w:id="2473" w:name="_ETM_Q5_460029"/>
      <w:bookmarkEnd w:id="2472"/>
      <w:bookmarkEnd w:id="2473"/>
      <w:r>
        <w:rPr>
          <w:rtl/>
        </w:rPr>
        <w:t xml:space="preserve">חבר </w:t>
      </w:r>
      <w:bookmarkStart w:id="2474" w:name="_ETM_Q5_460420"/>
      <w:bookmarkEnd w:id="2474"/>
      <w:r>
        <w:rPr>
          <w:rtl/>
        </w:rPr>
        <w:t xml:space="preserve">הכנסת </w:t>
      </w:r>
      <w:bookmarkStart w:id="2475" w:name="_ETM_Q5_461419"/>
      <w:bookmarkEnd w:id="2475"/>
      <w:r>
        <w:rPr>
          <w:rtl/>
        </w:rPr>
        <w:t xml:space="preserve">ואליד </w:t>
      </w:r>
      <w:bookmarkStart w:id="2476" w:name="_ETM_Q5_461900"/>
      <w:bookmarkEnd w:id="2476"/>
      <w:r>
        <w:rPr>
          <w:rFonts w:hint="cs"/>
          <w:rtl/>
        </w:rPr>
        <w:t>אל</w:t>
      </w:r>
      <w:bookmarkStart w:id="2477" w:name="_ETM_Q5_457000"/>
      <w:bookmarkEnd w:id="2477"/>
      <w:r>
        <w:rPr>
          <w:rFonts w:hint="cs"/>
          <w:rtl/>
        </w:rPr>
        <w:t>הו</w:t>
      </w:r>
      <w:r w:rsidR="00305A44">
        <w:rPr>
          <w:rFonts w:hint="cs"/>
          <w:rtl/>
        </w:rPr>
        <w:t>א</w:t>
      </w:r>
      <w:r>
        <w:rPr>
          <w:rFonts w:hint="cs"/>
          <w:rtl/>
        </w:rPr>
        <w:t xml:space="preserve">שלה </w:t>
      </w:r>
      <w:r>
        <w:rPr>
          <w:rtl/>
        </w:rPr>
        <w:t>–</w:t>
      </w:r>
      <w:r>
        <w:rPr>
          <w:rFonts w:hint="cs"/>
          <w:rtl/>
        </w:rPr>
        <w:t xml:space="preserve"> איננו; </w:t>
      </w:r>
      <w:bookmarkStart w:id="2478" w:name="_ETM_Q5_462139"/>
      <w:bookmarkStart w:id="2479" w:name="_ETM_Q5_462470"/>
      <w:bookmarkStart w:id="2480" w:name="_ETM_Q5_463520"/>
      <w:bookmarkStart w:id="2481" w:name="_ETM_Q5_463850"/>
      <w:bookmarkStart w:id="2482" w:name="_ETM_Q5_463910"/>
      <w:bookmarkStart w:id="2483" w:name="_ETM_Q5_464120"/>
      <w:bookmarkEnd w:id="2478"/>
      <w:bookmarkEnd w:id="2479"/>
      <w:bookmarkEnd w:id="2480"/>
      <w:bookmarkEnd w:id="2481"/>
      <w:bookmarkEnd w:id="2482"/>
      <w:bookmarkEnd w:id="2483"/>
      <w:r>
        <w:rPr>
          <w:rFonts w:hint="cs"/>
          <w:rtl/>
        </w:rPr>
        <w:t xml:space="preserve">חבר הכנסת משה </w:t>
      </w:r>
      <w:r>
        <w:rPr>
          <w:rtl/>
        </w:rPr>
        <w:t xml:space="preserve">אבוטבול </w:t>
      </w:r>
      <w:bookmarkStart w:id="2484" w:name="_ETM_Q5_464660"/>
      <w:bookmarkEnd w:id="2484"/>
      <w:r>
        <w:rPr>
          <w:rtl/>
        </w:rPr>
        <w:t>–</w:t>
      </w:r>
      <w:bookmarkStart w:id="2485" w:name="_ETM_Q5_464000"/>
      <w:bookmarkEnd w:id="2485"/>
      <w:r>
        <w:rPr>
          <w:rFonts w:hint="cs"/>
          <w:rtl/>
        </w:rPr>
        <w:t xml:space="preserve"> </w:t>
      </w:r>
      <w:r>
        <w:rPr>
          <w:rtl/>
        </w:rPr>
        <w:t>איננו</w:t>
      </w:r>
      <w:r>
        <w:rPr>
          <w:rFonts w:hint="cs"/>
          <w:rtl/>
        </w:rPr>
        <w:t>;</w:t>
      </w:r>
      <w:r>
        <w:rPr>
          <w:rtl/>
        </w:rPr>
        <w:t xml:space="preserve"> </w:t>
      </w:r>
      <w:bookmarkStart w:id="2486" w:name="_ETM_Q5_464990"/>
      <w:bookmarkEnd w:id="2486"/>
      <w:r>
        <w:rPr>
          <w:rtl/>
        </w:rPr>
        <w:t xml:space="preserve">חברת </w:t>
      </w:r>
      <w:bookmarkStart w:id="2487" w:name="_ETM_Q5_465290"/>
      <w:bookmarkEnd w:id="2487"/>
      <w:r>
        <w:rPr>
          <w:rtl/>
        </w:rPr>
        <w:t xml:space="preserve">הכנסת </w:t>
      </w:r>
      <w:bookmarkStart w:id="2488" w:name="_ETM_Q5_465560"/>
      <w:bookmarkEnd w:id="2488"/>
      <w:r>
        <w:rPr>
          <w:rFonts w:hint="cs"/>
          <w:rtl/>
        </w:rPr>
        <w:t xml:space="preserve">טלי גוטליב </w:t>
      </w:r>
      <w:r>
        <w:rPr>
          <w:rtl/>
        </w:rPr>
        <w:t>–</w:t>
      </w:r>
      <w:r>
        <w:rPr>
          <w:rFonts w:hint="cs"/>
          <w:rtl/>
        </w:rPr>
        <w:t xml:space="preserve"> מוותרת. </w:t>
      </w:r>
      <w:bookmarkStart w:id="2489" w:name="_ETM_Q5_466010"/>
      <w:bookmarkStart w:id="2490" w:name="_ETM_Q5_468040"/>
      <w:bookmarkEnd w:id="2489"/>
      <w:bookmarkEnd w:id="2490"/>
      <w:r>
        <w:rPr>
          <w:rtl/>
        </w:rPr>
        <w:t xml:space="preserve">חבר </w:t>
      </w:r>
      <w:bookmarkStart w:id="2491" w:name="_ETM_Q5_468339"/>
      <w:bookmarkEnd w:id="2491"/>
      <w:r>
        <w:rPr>
          <w:rtl/>
        </w:rPr>
        <w:t xml:space="preserve">הכנסת </w:t>
      </w:r>
      <w:bookmarkStart w:id="2492" w:name="_ETM_Q5_468610"/>
      <w:bookmarkEnd w:id="2492"/>
      <w:r>
        <w:rPr>
          <w:rtl/>
        </w:rPr>
        <w:t xml:space="preserve">עודד </w:t>
      </w:r>
      <w:bookmarkStart w:id="2493" w:name="_ETM_Q5_468850"/>
      <w:bookmarkEnd w:id="2493"/>
      <w:r>
        <w:rPr>
          <w:rtl/>
        </w:rPr>
        <w:t>פורר</w:t>
      </w:r>
      <w:r>
        <w:rPr>
          <w:rFonts w:hint="cs"/>
          <w:rtl/>
        </w:rPr>
        <w:t>,</w:t>
      </w:r>
      <w:r>
        <w:rPr>
          <w:rtl/>
        </w:rPr>
        <w:t xml:space="preserve"> בבקשה</w:t>
      </w:r>
      <w:r>
        <w:rPr>
          <w:rFonts w:hint="cs"/>
          <w:rtl/>
        </w:rPr>
        <w:t>.</w:t>
      </w:r>
    </w:p>
    <w:p w:rsidR="00C82E38" w:rsidRDefault="00C82E38" w:rsidP="00FB4E83">
      <w:pPr>
        <w:rPr>
          <w:rtl/>
        </w:rPr>
      </w:pPr>
      <w:bookmarkStart w:id="2494" w:name="_ETM_Q5_475000"/>
      <w:bookmarkStart w:id="2495" w:name="_ETM_Q5_470000"/>
      <w:bookmarkEnd w:id="2494"/>
      <w:bookmarkEnd w:id="2495"/>
    </w:p>
    <w:p w:rsidR="00C82E38" w:rsidRDefault="00C82E38" w:rsidP="00FB4E83">
      <w:pPr>
        <w:pStyle w:val="af5"/>
        <w:keepNext/>
        <w:rPr>
          <w:rtl/>
        </w:rPr>
      </w:pPr>
      <w:bookmarkStart w:id="2496" w:name="ET_interruption_6345_6"/>
      <w:r w:rsidRPr="00F371B1">
        <w:rPr>
          <w:rStyle w:val="TagStyle"/>
          <w:rtl/>
        </w:rPr>
        <w:t xml:space="preserve"> &lt;&lt; קריאה &gt;&gt; </w:t>
      </w:r>
      <w:r>
        <w:rPr>
          <w:rtl/>
        </w:rPr>
        <w:t>טלי גוטליב (הליכוד):</w:t>
      </w:r>
      <w:r w:rsidRPr="00F371B1">
        <w:rPr>
          <w:rStyle w:val="TagStyle"/>
          <w:rtl/>
        </w:rPr>
        <w:t xml:space="preserve"> &lt;&lt; קריאה &gt;&gt;</w:t>
      </w:r>
      <w:r>
        <w:rPr>
          <w:rtl/>
        </w:rPr>
        <w:t xml:space="preserve">  </w:t>
      </w:r>
      <w:bookmarkEnd w:id="2496"/>
    </w:p>
    <w:p w:rsidR="00C82E38" w:rsidRDefault="00C82E38" w:rsidP="00B625B0">
      <w:pPr>
        <w:rPr>
          <w:rtl/>
        </w:rPr>
      </w:pPr>
    </w:p>
    <w:p w:rsidR="00C82E38" w:rsidRDefault="00062A4B" w:rsidP="00FB4E83">
      <w:pPr>
        <w:rPr>
          <w:rtl/>
        </w:rPr>
      </w:pPr>
      <w:bookmarkStart w:id="2497" w:name="_ETM_Q5_471000"/>
      <w:bookmarkEnd w:id="2497"/>
      <w:r>
        <w:rPr>
          <w:rFonts w:hint="cs"/>
          <w:rtl/>
        </w:rPr>
        <w:t>– – –</w:t>
      </w:r>
    </w:p>
    <w:p w:rsidR="00C82E38" w:rsidRDefault="00C82E38" w:rsidP="00FB4E83">
      <w:pPr>
        <w:rPr>
          <w:rtl/>
        </w:rPr>
      </w:pPr>
      <w:bookmarkStart w:id="2498" w:name="_ETM_Q5_469000"/>
      <w:bookmarkEnd w:id="2498"/>
    </w:p>
    <w:p w:rsidR="00C82E38" w:rsidRDefault="00C82E38" w:rsidP="00FB4E83">
      <w:pPr>
        <w:pStyle w:val="af5"/>
        <w:keepNext/>
        <w:rPr>
          <w:rtl/>
        </w:rPr>
      </w:pPr>
      <w:bookmarkStart w:id="2499" w:name="ET_interruption_5300_7"/>
      <w:r w:rsidRPr="00F371B1">
        <w:rPr>
          <w:rStyle w:val="TagStyle"/>
          <w:rtl/>
        </w:rPr>
        <w:t xml:space="preserve"> &lt;&lt; קריאה &gt;&gt; </w:t>
      </w:r>
      <w:r>
        <w:rPr>
          <w:rtl/>
        </w:rPr>
        <w:t>מירב בן ארי (יש עתיד):</w:t>
      </w:r>
      <w:r w:rsidRPr="00F371B1">
        <w:rPr>
          <w:rStyle w:val="TagStyle"/>
          <w:rtl/>
        </w:rPr>
        <w:t xml:space="preserve"> &lt;&lt; קריאה &gt;&gt;</w:t>
      </w:r>
      <w:r>
        <w:rPr>
          <w:rtl/>
        </w:rPr>
        <w:t xml:space="preserve">  </w:t>
      </w:r>
      <w:bookmarkEnd w:id="2499"/>
    </w:p>
    <w:p w:rsidR="00C82E38" w:rsidRDefault="00C82E38" w:rsidP="00B625B0">
      <w:pPr>
        <w:rPr>
          <w:rtl/>
        </w:rPr>
      </w:pPr>
    </w:p>
    <w:p w:rsidR="00C82E38" w:rsidRDefault="00C82E38" w:rsidP="00FB4E83">
      <w:pPr>
        <w:rPr>
          <w:rtl/>
        </w:rPr>
      </w:pPr>
      <w:r>
        <w:rPr>
          <w:rFonts w:hint="cs"/>
          <w:rtl/>
        </w:rPr>
        <w:t>תודה, טלי.</w:t>
      </w:r>
    </w:p>
    <w:p w:rsidR="00C82E38" w:rsidRDefault="00C82E38" w:rsidP="00FB4E83">
      <w:pPr>
        <w:rPr>
          <w:rtl/>
        </w:rPr>
      </w:pPr>
      <w:bookmarkStart w:id="2500" w:name="_ETM_Q5_473000"/>
      <w:bookmarkStart w:id="2501" w:name="_ETM_Q5_474000"/>
      <w:bookmarkEnd w:id="2500"/>
      <w:bookmarkEnd w:id="2501"/>
    </w:p>
    <w:p w:rsidR="00C82E38" w:rsidRDefault="00C82E38" w:rsidP="00FB4E83">
      <w:pPr>
        <w:pStyle w:val="a4"/>
        <w:keepNext/>
        <w:rPr>
          <w:rtl/>
        </w:rPr>
      </w:pPr>
      <w:bookmarkStart w:id="2502" w:name="ET_speaker_5520_8"/>
      <w:r w:rsidRPr="00F371B1">
        <w:rPr>
          <w:rStyle w:val="TagStyle"/>
          <w:rtl/>
        </w:rPr>
        <w:t xml:space="preserve"> &lt;&lt; דובר &gt;&gt; </w:t>
      </w:r>
      <w:bookmarkStart w:id="2503" w:name="_Toc148989176"/>
      <w:bookmarkStart w:id="2504" w:name="_Toc148989496"/>
      <w:r>
        <w:rPr>
          <w:rtl/>
        </w:rPr>
        <w:t>עודד פורר (ישראל ביתנו):</w:t>
      </w:r>
      <w:bookmarkEnd w:id="2503"/>
      <w:bookmarkEnd w:id="2504"/>
      <w:r w:rsidRPr="00F371B1">
        <w:rPr>
          <w:rStyle w:val="TagStyle"/>
          <w:rtl/>
        </w:rPr>
        <w:t xml:space="preserve"> &lt;&lt; דובר &gt;&gt;</w:t>
      </w:r>
      <w:r>
        <w:rPr>
          <w:rtl/>
        </w:rPr>
        <w:t xml:space="preserve">  </w:t>
      </w:r>
      <w:bookmarkEnd w:id="2502"/>
    </w:p>
    <w:p w:rsidR="00C82E38" w:rsidRDefault="00C82E38" w:rsidP="00B625B0">
      <w:pPr>
        <w:rPr>
          <w:rtl/>
        </w:rPr>
      </w:pPr>
    </w:p>
    <w:p w:rsidR="00C82E38" w:rsidRDefault="00C82E38" w:rsidP="000D46CF">
      <w:pPr>
        <w:rPr>
          <w:rtl/>
        </w:rPr>
      </w:pPr>
      <w:bookmarkStart w:id="2505" w:name="_ETM_Q5_473400"/>
      <w:bookmarkStart w:id="2506" w:name="_ETM_Q5_475379"/>
      <w:bookmarkStart w:id="2507" w:name="_ETM_Q5_488240"/>
      <w:bookmarkEnd w:id="2505"/>
      <w:bookmarkEnd w:id="2506"/>
      <w:bookmarkEnd w:id="2507"/>
      <w:r>
        <w:rPr>
          <w:rtl/>
        </w:rPr>
        <w:t xml:space="preserve">אדוני </w:t>
      </w:r>
      <w:bookmarkStart w:id="2508" w:name="_ETM_Q5_488480"/>
      <w:bookmarkEnd w:id="2508"/>
      <w:r>
        <w:rPr>
          <w:rtl/>
        </w:rPr>
        <w:t xml:space="preserve">היושב </w:t>
      </w:r>
      <w:bookmarkStart w:id="2509" w:name="_ETM_Q5_488779"/>
      <w:bookmarkEnd w:id="2509"/>
      <w:r>
        <w:rPr>
          <w:rtl/>
        </w:rPr>
        <w:t>בראש</w:t>
      </w:r>
      <w:bookmarkStart w:id="2510" w:name="_ETM_Q5_489349"/>
      <w:bookmarkEnd w:id="2510"/>
      <w:r>
        <w:rPr>
          <w:rFonts w:hint="cs"/>
          <w:rtl/>
        </w:rPr>
        <w:t xml:space="preserve">, </w:t>
      </w:r>
      <w:r>
        <w:rPr>
          <w:rtl/>
        </w:rPr>
        <w:t xml:space="preserve">חברי </w:t>
      </w:r>
      <w:bookmarkStart w:id="2511" w:name="_ETM_Q5_489650"/>
      <w:bookmarkEnd w:id="2511"/>
      <w:r>
        <w:rPr>
          <w:rtl/>
        </w:rPr>
        <w:t>הכנסת</w:t>
      </w:r>
      <w:r>
        <w:rPr>
          <w:rFonts w:hint="cs"/>
          <w:rtl/>
        </w:rPr>
        <w:t>,</w:t>
      </w:r>
      <w:r>
        <w:rPr>
          <w:rtl/>
        </w:rPr>
        <w:t xml:space="preserve"> </w:t>
      </w:r>
      <w:bookmarkStart w:id="2512" w:name="_ETM_Q5_490040"/>
      <w:bookmarkEnd w:id="2512"/>
      <w:r>
        <w:rPr>
          <w:rtl/>
        </w:rPr>
        <w:t xml:space="preserve">רבותיי </w:t>
      </w:r>
      <w:bookmarkStart w:id="2513" w:name="_ETM_Q5_490400"/>
      <w:bookmarkEnd w:id="2513"/>
      <w:r>
        <w:rPr>
          <w:rtl/>
        </w:rPr>
        <w:t>השרים</w:t>
      </w:r>
      <w:r>
        <w:rPr>
          <w:rFonts w:hint="cs"/>
          <w:rtl/>
        </w:rPr>
        <w:t>,</w:t>
      </w:r>
      <w:r>
        <w:rPr>
          <w:rtl/>
        </w:rPr>
        <w:t xml:space="preserve"> </w:t>
      </w:r>
      <w:bookmarkStart w:id="2514" w:name="_ETM_Q5_491579"/>
      <w:bookmarkStart w:id="2515" w:name="_ETM_Q5_491759"/>
      <w:bookmarkEnd w:id="2514"/>
      <w:bookmarkEnd w:id="2515"/>
      <w:r>
        <w:rPr>
          <w:rFonts w:hint="cs"/>
          <w:rtl/>
        </w:rPr>
        <w:t>א</w:t>
      </w:r>
      <w:r>
        <w:rPr>
          <w:rtl/>
        </w:rPr>
        <w:t xml:space="preserve">משיך </w:t>
      </w:r>
      <w:bookmarkStart w:id="2516" w:name="_ETM_Q5_492119"/>
      <w:bookmarkEnd w:id="2516"/>
      <w:r>
        <w:rPr>
          <w:rtl/>
        </w:rPr>
        <w:t xml:space="preserve">את </w:t>
      </w:r>
      <w:bookmarkStart w:id="2517" w:name="_ETM_Q5_492240"/>
      <w:bookmarkEnd w:id="2517"/>
      <w:r>
        <w:rPr>
          <w:rtl/>
        </w:rPr>
        <w:t xml:space="preserve">מה </w:t>
      </w:r>
      <w:bookmarkStart w:id="2518" w:name="_ETM_Q5_492389"/>
      <w:bookmarkEnd w:id="2518"/>
      <w:r>
        <w:rPr>
          <w:rtl/>
        </w:rPr>
        <w:t xml:space="preserve">שדיברתי </w:t>
      </w:r>
      <w:bookmarkStart w:id="2519" w:name="_ETM_Q5_493740"/>
      <w:bookmarkEnd w:id="2519"/>
      <w:r>
        <w:rPr>
          <w:rtl/>
        </w:rPr>
        <w:t xml:space="preserve">עליו </w:t>
      </w:r>
      <w:bookmarkStart w:id="2520" w:name="_ETM_Q5_493889"/>
      <w:bookmarkEnd w:id="2520"/>
      <w:r>
        <w:rPr>
          <w:rtl/>
        </w:rPr>
        <w:t>קודם</w:t>
      </w:r>
      <w:r>
        <w:rPr>
          <w:rFonts w:hint="cs"/>
          <w:rtl/>
        </w:rPr>
        <w:t>,</w:t>
      </w:r>
      <w:r>
        <w:rPr>
          <w:rtl/>
        </w:rPr>
        <w:t xml:space="preserve"> </w:t>
      </w:r>
      <w:bookmarkStart w:id="2521" w:name="_ETM_Q5_494190"/>
      <w:bookmarkEnd w:id="2521"/>
      <w:r>
        <w:rPr>
          <w:rtl/>
        </w:rPr>
        <w:t xml:space="preserve">וזה </w:t>
      </w:r>
      <w:bookmarkStart w:id="2522" w:name="_ETM_Q5_494400"/>
      <w:bookmarkEnd w:id="2522"/>
      <w:r>
        <w:rPr>
          <w:rtl/>
        </w:rPr>
        <w:t xml:space="preserve">נושא </w:t>
      </w:r>
      <w:bookmarkStart w:id="2523" w:name="_ETM_Q5_494669"/>
      <w:bookmarkEnd w:id="2523"/>
      <w:r>
        <w:rPr>
          <w:rtl/>
        </w:rPr>
        <w:t xml:space="preserve">הסיוע </w:t>
      </w:r>
      <w:bookmarkStart w:id="2524" w:name="_ETM_Q5_495059"/>
      <w:bookmarkEnd w:id="2524"/>
      <w:r>
        <w:rPr>
          <w:rtl/>
        </w:rPr>
        <w:t>ההומניטרי</w:t>
      </w:r>
      <w:r>
        <w:rPr>
          <w:rFonts w:hint="cs"/>
          <w:rtl/>
        </w:rPr>
        <w:t>.</w:t>
      </w:r>
      <w:r>
        <w:rPr>
          <w:rtl/>
        </w:rPr>
        <w:t xml:space="preserve"> </w:t>
      </w:r>
      <w:bookmarkStart w:id="2525" w:name="_ETM_Q5_498000"/>
      <w:bookmarkEnd w:id="2525"/>
      <w:r>
        <w:rPr>
          <w:rtl/>
        </w:rPr>
        <w:t xml:space="preserve">תסלחו </w:t>
      </w:r>
      <w:bookmarkStart w:id="2526" w:name="_ETM_Q5_497500"/>
      <w:bookmarkEnd w:id="2526"/>
      <w:r>
        <w:rPr>
          <w:rtl/>
        </w:rPr>
        <w:t>לי</w:t>
      </w:r>
      <w:r>
        <w:rPr>
          <w:rFonts w:hint="cs"/>
          <w:rtl/>
        </w:rPr>
        <w:t>,</w:t>
      </w:r>
      <w:bookmarkStart w:id="2527" w:name="_ETM_Q5_497769"/>
      <w:bookmarkEnd w:id="2527"/>
      <w:r>
        <w:rPr>
          <w:rFonts w:hint="cs"/>
          <w:rtl/>
        </w:rPr>
        <w:t xml:space="preserve"> אבל</w:t>
      </w:r>
      <w:r>
        <w:rPr>
          <w:rtl/>
        </w:rPr>
        <w:t xml:space="preserve"> </w:t>
      </w:r>
      <w:bookmarkStart w:id="2528" w:name="_ETM_Q5_498009"/>
      <w:bookmarkEnd w:id="2528"/>
      <w:r>
        <w:rPr>
          <w:rtl/>
        </w:rPr>
        <w:t xml:space="preserve">אני </w:t>
      </w:r>
      <w:bookmarkStart w:id="2529" w:name="_ETM_Q5_498130"/>
      <w:bookmarkEnd w:id="2529"/>
      <w:r>
        <w:rPr>
          <w:rtl/>
        </w:rPr>
        <w:t xml:space="preserve">לא </w:t>
      </w:r>
      <w:bookmarkStart w:id="2530" w:name="_ETM_Q5_498250"/>
      <w:bookmarkEnd w:id="2530"/>
      <w:r>
        <w:rPr>
          <w:rtl/>
        </w:rPr>
        <w:t xml:space="preserve">ארפה </w:t>
      </w:r>
      <w:bookmarkStart w:id="2531" w:name="_ETM_Q5_498519"/>
      <w:bookmarkEnd w:id="2531"/>
      <w:r>
        <w:rPr>
          <w:rtl/>
        </w:rPr>
        <w:t xml:space="preserve">מהסוגיה </w:t>
      </w:r>
      <w:bookmarkStart w:id="2532" w:name="_ETM_Q5_499119"/>
      <w:bookmarkEnd w:id="2532"/>
      <w:r>
        <w:rPr>
          <w:rtl/>
        </w:rPr>
        <w:t xml:space="preserve">הזאת </w:t>
      </w:r>
      <w:bookmarkStart w:id="2533" w:name="_ETM_Q5_499880"/>
      <w:bookmarkEnd w:id="2533"/>
      <w:r>
        <w:rPr>
          <w:rtl/>
        </w:rPr>
        <w:t xml:space="preserve">עד </w:t>
      </w:r>
      <w:bookmarkStart w:id="2534" w:name="_ETM_Q5_500060"/>
      <w:bookmarkEnd w:id="2534"/>
      <w:r>
        <w:rPr>
          <w:rtl/>
        </w:rPr>
        <w:t xml:space="preserve">שהדבר </w:t>
      </w:r>
      <w:bookmarkStart w:id="2535" w:name="_ETM_Q5_500450"/>
      <w:bookmarkEnd w:id="2535"/>
      <w:r>
        <w:rPr>
          <w:rtl/>
        </w:rPr>
        <w:t xml:space="preserve">הזה </w:t>
      </w:r>
      <w:bookmarkStart w:id="2536" w:name="_ETM_Q5_500660"/>
      <w:bookmarkEnd w:id="2536"/>
      <w:r>
        <w:rPr>
          <w:rtl/>
        </w:rPr>
        <w:t xml:space="preserve">לא </w:t>
      </w:r>
      <w:bookmarkStart w:id="2537" w:name="_ETM_Q5_500779"/>
      <w:bookmarkEnd w:id="2537"/>
      <w:r>
        <w:rPr>
          <w:rtl/>
        </w:rPr>
        <w:t>ייעצר</w:t>
      </w:r>
      <w:r>
        <w:rPr>
          <w:rFonts w:hint="cs"/>
          <w:rtl/>
        </w:rPr>
        <w:t>.</w:t>
      </w:r>
      <w:bookmarkStart w:id="2538" w:name="_ETM_Q5_502480"/>
      <w:bookmarkEnd w:id="2538"/>
      <w:r>
        <w:rPr>
          <w:rFonts w:hint="cs"/>
          <w:rtl/>
        </w:rPr>
        <w:t xml:space="preserve"> </w:t>
      </w:r>
      <w:proofErr w:type="spellStart"/>
      <w:r>
        <w:rPr>
          <w:rFonts w:hint="cs"/>
          <w:rtl/>
        </w:rPr>
        <w:t>הפארסה</w:t>
      </w:r>
      <w:proofErr w:type="spellEnd"/>
      <w:r>
        <w:rPr>
          <w:rFonts w:hint="cs"/>
          <w:rtl/>
        </w:rPr>
        <w:t xml:space="preserve"> </w:t>
      </w:r>
      <w:bookmarkStart w:id="2539" w:name="_ETM_Q5_503810"/>
      <w:bookmarkStart w:id="2540" w:name="_ETM_Q5_504410"/>
      <w:bookmarkEnd w:id="2539"/>
      <w:bookmarkEnd w:id="2540"/>
      <w:r>
        <w:rPr>
          <w:rtl/>
        </w:rPr>
        <w:t xml:space="preserve">הכי </w:t>
      </w:r>
      <w:bookmarkStart w:id="2541" w:name="_ETM_Q5_504560"/>
      <w:bookmarkEnd w:id="2541"/>
      <w:r>
        <w:rPr>
          <w:rtl/>
        </w:rPr>
        <w:t xml:space="preserve">גדולה </w:t>
      </w:r>
      <w:bookmarkStart w:id="2542" w:name="_ETM_Q5_504920"/>
      <w:bookmarkEnd w:id="2542"/>
      <w:r>
        <w:rPr>
          <w:rtl/>
        </w:rPr>
        <w:t xml:space="preserve">היא </w:t>
      </w:r>
      <w:bookmarkStart w:id="2543" w:name="_ETM_Q5_506200"/>
      <w:bookmarkEnd w:id="2543"/>
      <w:r>
        <w:rPr>
          <w:rtl/>
        </w:rPr>
        <w:t>כשמפרסמים</w:t>
      </w:r>
      <w:r>
        <w:rPr>
          <w:rFonts w:hint="cs"/>
          <w:rtl/>
        </w:rPr>
        <w:t>:</w:t>
      </w:r>
      <w:r>
        <w:rPr>
          <w:rtl/>
        </w:rPr>
        <w:t xml:space="preserve"> </w:t>
      </w:r>
      <w:bookmarkStart w:id="2544" w:name="_ETM_Q5_508230"/>
      <w:bookmarkEnd w:id="2544"/>
      <w:r>
        <w:rPr>
          <w:rtl/>
        </w:rPr>
        <w:t xml:space="preserve">אנחנו </w:t>
      </w:r>
      <w:bookmarkStart w:id="2545" w:name="_ETM_Q5_508650"/>
      <w:bookmarkEnd w:id="2545"/>
      <w:r>
        <w:rPr>
          <w:rtl/>
        </w:rPr>
        <w:t xml:space="preserve">יודעים </w:t>
      </w:r>
      <w:bookmarkStart w:id="2546" w:name="_ETM_Q5_509010"/>
      <w:bookmarkEnd w:id="2546"/>
      <w:r>
        <w:rPr>
          <w:rtl/>
        </w:rPr>
        <w:t xml:space="preserve">בדיוק </w:t>
      </w:r>
      <w:bookmarkStart w:id="2547" w:name="_ETM_Q5_509370"/>
      <w:bookmarkEnd w:id="2547"/>
      <w:r>
        <w:rPr>
          <w:rtl/>
        </w:rPr>
        <w:t xml:space="preserve">מה </w:t>
      </w:r>
      <w:bookmarkStart w:id="2548" w:name="_ETM_Q5_509520"/>
      <w:bookmarkEnd w:id="2548"/>
      <w:r>
        <w:rPr>
          <w:rtl/>
        </w:rPr>
        <w:t xml:space="preserve">נכנס </w:t>
      </w:r>
      <w:bookmarkStart w:id="2549" w:name="_ETM_Q5_510060"/>
      <w:bookmarkEnd w:id="2549"/>
      <w:r>
        <w:rPr>
          <w:rtl/>
        </w:rPr>
        <w:t xml:space="preserve">ואנחנו </w:t>
      </w:r>
      <w:bookmarkStart w:id="2550" w:name="_ETM_Q5_510540"/>
      <w:bookmarkEnd w:id="2550"/>
      <w:r>
        <w:rPr>
          <w:rFonts w:hint="cs"/>
          <w:rtl/>
        </w:rPr>
        <w:t xml:space="preserve">עוקבים </w:t>
      </w:r>
      <w:bookmarkStart w:id="2551" w:name="_ETM_Q5_510839"/>
      <w:bookmarkEnd w:id="2551"/>
      <w:r>
        <w:rPr>
          <w:rtl/>
        </w:rPr>
        <w:t xml:space="preserve">שזה </w:t>
      </w:r>
      <w:bookmarkStart w:id="2552" w:name="_ETM_Q5_511140"/>
      <w:bookmarkEnd w:id="2552"/>
      <w:r>
        <w:rPr>
          <w:rtl/>
        </w:rPr>
        <w:t xml:space="preserve">מגיע </w:t>
      </w:r>
      <w:bookmarkStart w:id="2553" w:name="_ETM_Q5_511680"/>
      <w:bookmarkEnd w:id="2553"/>
      <w:r>
        <w:rPr>
          <w:rtl/>
        </w:rPr>
        <w:t xml:space="preserve">אך </w:t>
      </w:r>
      <w:bookmarkStart w:id="2554" w:name="_ETM_Q5_511950"/>
      <w:bookmarkEnd w:id="2554"/>
      <w:r>
        <w:rPr>
          <w:rtl/>
        </w:rPr>
        <w:t xml:space="preserve">ורק </w:t>
      </w:r>
      <w:bookmarkStart w:id="2555" w:name="_ETM_Q5_512810"/>
      <w:bookmarkEnd w:id="2555"/>
      <w:r>
        <w:rPr>
          <w:rtl/>
        </w:rPr>
        <w:t xml:space="preserve">למי </w:t>
      </w:r>
      <w:bookmarkStart w:id="2556" w:name="_ETM_Q5_513260"/>
      <w:bookmarkEnd w:id="2556"/>
      <w:r>
        <w:rPr>
          <w:rtl/>
        </w:rPr>
        <w:t xml:space="preserve">שזקוק </w:t>
      </w:r>
      <w:bookmarkStart w:id="2557" w:name="_ETM_Q5_514399"/>
      <w:bookmarkEnd w:id="2557"/>
      <w:r>
        <w:rPr>
          <w:rtl/>
        </w:rPr>
        <w:t xml:space="preserve">לסיוע </w:t>
      </w:r>
      <w:bookmarkStart w:id="2558" w:name="_ETM_Q5_514910"/>
      <w:bookmarkEnd w:id="2558"/>
      <w:r>
        <w:rPr>
          <w:rtl/>
        </w:rPr>
        <w:t>הומניטרי</w:t>
      </w:r>
      <w:r>
        <w:rPr>
          <w:rFonts w:hint="cs"/>
          <w:rtl/>
        </w:rPr>
        <w:t>.</w:t>
      </w:r>
      <w:r>
        <w:rPr>
          <w:rtl/>
        </w:rPr>
        <w:t xml:space="preserve"> </w:t>
      </w:r>
      <w:bookmarkStart w:id="2559" w:name="_ETM_Q5_516960"/>
      <w:bookmarkStart w:id="2560" w:name="_ETM_Q5_528787"/>
      <w:bookmarkStart w:id="2561" w:name="_ETM_Q5_528854"/>
      <w:bookmarkStart w:id="2562" w:name="_ETM_Q5_528915"/>
      <w:bookmarkStart w:id="2563" w:name="_ETM_Q5_528979"/>
      <w:bookmarkEnd w:id="2559"/>
      <w:bookmarkEnd w:id="2560"/>
      <w:bookmarkEnd w:id="2561"/>
      <w:bookmarkEnd w:id="2562"/>
      <w:bookmarkEnd w:id="2563"/>
      <w:r>
        <w:rPr>
          <w:rtl/>
        </w:rPr>
        <w:t xml:space="preserve">חבר </w:t>
      </w:r>
      <w:bookmarkStart w:id="2564" w:name="_ETM_Q5_517140"/>
      <w:bookmarkEnd w:id="2564"/>
      <w:r>
        <w:rPr>
          <w:rtl/>
        </w:rPr>
        <w:t xml:space="preserve">הכנסת </w:t>
      </w:r>
      <w:bookmarkStart w:id="2565" w:name="_ETM_Q5_517469"/>
      <w:bookmarkEnd w:id="2565"/>
      <w:r>
        <w:rPr>
          <w:rtl/>
        </w:rPr>
        <w:t>לוי</w:t>
      </w:r>
      <w:r>
        <w:rPr>
          <w:rFonts w:hint="cs"/>
          <w:rtl/>
        </w:rPr>
        <w:t>,</w:t>
      </w:r>
      <w:r>
        <w:rPr>
          <w:rtl/>
        </w:rPr>
        <w:t xml:space="preserve"> </w:t>
      </w:r>
      <w:bookmarkStart w:id="2566" w:name="_ETM_Q5_517710"/>
      <w:bookmarkEnd w:id="2566"/>
      <w:r>
        <w:rPr>
          <w:rtl/>
        </w:rPr>
        <w:t xml:space="preserve">אתה </w:t>
      </w:r>
      <w:bookmarkStart w:id="2567" w:name="_ETM_Q5_517800"/>
      <w:bookmarkEnd w:id="2567"/>
      <w:r>
        <w:rPr>
          <w:rtl/>
        </w:rPr>
        <w:t xml:space="preserve">יודע </w:t>
      </w:r>
      <w:bookmarkStart w:id="2568" w:name="_ETM_Q5_517979"/>
      <w:bookmarkEnd w:id="2568"/>
      <w:r>
        <w:rPr>
          <w:rtl/>
        </w:rPr>
        <w:t xml:space="preserve">מתי </w:t>
      </w:r>
      <w:bookmarkStart w:id="2569" w:name="_ETM_Q5_518279"/>
      <w:bookmarkEnd w:id="2569"/>
      <w:r w:rsidR="000D46CF">
        <w:rPr>
          <w:rFonts w:hint="cs"/>
          <w:rtl/>
        </w:rPr>
        <w:t>ב</w:t>
      </w:r>
      <w:r>
        <w:rPr>
          <w:rtl/>
        </w:rPr>
        <w:t xml:space="preserve">פעם </w:t>
      </w:r>
      <w:bookmarkStart w:id="2570" w:name="_ETM_Q5_518550"/>
      <w:bookmarkEnd w:id="2570"/>
      <w:r>
        <w:rPr>
          <w:rtl/>
        </w:rPr>
        <w:t xml:space="preserve">האחרונה </w:t>
      </w:r>
      <w:bookmarkStart w:id="2571" w:name="_ETM_Q5_518969"/>
      <w:bookmarkEnd w:id="2571"/>
      <w:r>
        <w:rPr>
          <w:rtl/>
        </w:rPr>
        <w:t xml:space="preserve">אני </w:t>
      </w:r>
      <w:bookmarkStart w:id="2572" w:name="_ETM_Q5_519179"/>
      <w:bookmarkEnd w:id="2572"/>
      <w:r>
        <w:rPr>
          <w:rtl/>
        </w:rPr>
        <w:t xml:space="preserve">שמעתי </w:t>
      </w:r>
      <w:bookmarkStart w:id="2573" w:name="_ETM_Q5_519539"/>
      <w:bookmarkEnd w:id="2573"/>
      <w:r>
        <w:rPr>
          <w:rtl/>
        </w:rPr>
        <w:t xml:space="preserve">את </w:t>
      </w:r>
      <w:bookmarkStart w:id="2574" w:name="_ETM_Q5_519629"/>
      <w:bookmarkEnd w:id="2574"/>
      <w:r>
        <w:rPr>
          <w:rtl/>
        </w:rPr>
        <w:t xml:space="preserve">הטיעון </w:t>
      </w:r>
      <w:bookmarkStart w:id="2575" w:name="_ETM_Q5_519960"/>
      <w:bookmarkEnd w:id="2575"/>
      <w:r>
        <w:rPr>
          <w:rtl/>
        </w:rPr>
        <w:t>הזה</w:t>
      </w:r>
      <w:r>
        <w:rPr>
          <w:rFonts w:hint="cs"/>
          <w:rtl/>
        </w:rPr>
        <w:t>?</w:t>
      </w:r>
      <w:r>
        <w:rPr>
          <w:rtl/>
        </w:rPr>
        <w:t xml:space="preserve"> </w:t>
      </w:r>
      <w:bookmarkStart w:id="2576" w:name="_ETM_Q5_521410"/>
      <w:bookmarkEnd w:id="2576"/>
      <w:r>
        <w:rPr>
          <w:rtl/>
        </w:rPr>
        <w:t xml:space="preserve">כשתקפנו </w:t>
      </w:r>
      <w:bookmarkStart w:id="2577" w:name="_ETM_Q5_522070"/>
      <w:bookmarkEnd w:id="2577"/>
      <w:r>
        <w:rPr>
          <w:rtl/>
        </w:rPr>
        <w:t xml:space="preserve">את </w:t>
      </w:r>
      <w:bookmarkStart w:id="2578" w:name="_ETM_Q5_522160"/>
      <w:bookmarkEnd w:id="2578"/>
      <w:r>
        <w:rPr>
          <w:rtl/>
        </w:rPr>
        <w:t xml:space="preserve">הכנסת </w:t>
      </w:r>
      <w:bookmarkStart w:id="2579" w:name="_ETM_Q5_522640"/>
      <w:bookmarkEnd w:id="2579"/>
      <w:r>
        <w:rPr>
          <w:rtl/>
        </w:rPr>
        <w:t xml:space="preserve">מיליוני </w:t>
      </w:r>
      <w:bookmarkStart w:id="2580" w:name="_ETM_Q5_523059"/>
      <w:bookmarkEnd w:id="2580"/>
      <w:r>
        <w:rPr>
          <w:rFonts w:hint="cs"/>
          <w:rtl/>
        </w:rPr>
        <w:t>ה</w:t>
      </w:r>
      <w:r>
        <w:rPr>
          <w:rtl/>
        </w:rPr>
        <w:t xml:space="preserve">דולרים </w:t>
      </w:r>
      <w:bookmarkStart w:id="2581" w:name="_ETM_Q5_523480"/>
      <w:bookmarkEnd w:id="2581"/>
      <w:r>
        <w:rPr>
          <w:rtl/>
        </w:rPr>
        <w:t xml:space="preserve">במזומן </w:t>
      </w:r>
      <w:bookmarkStart w:id="2582" w:name="_ETM_Q5_524019"/>
      <w:bookmarkEnd w:id="2582"/>
      <w:r>
        <w:rPr>
          <w:rtl/>
        </w:rPr>
        <w:t xml:space="preserve">לארגון </w:t>
      </w:r>
      <w:bookmarkStart w:id="2583" w:name="_ETM_Q5_524350"/>
      <w:bookmarkEnd w:id="2583"/>
      <w:r>
        <w:rPr>
          <w:rtl/>
        </w:rPr>
        <w:t>חמאס</w:t>
      </w:r>
      <w:r>
        <w:rPr>
          <w:rFonts w:hint="cs"/>
          <w:rtl/>
        </w:rPr>
        <w:t>.</w:t>
      </w:r>
      <w:r>
        <w:rPr>
          <w:rtl/>
        </w:rPr>
        <w:t xml:space="preserve"> </w:t>
      </w:r>
      <w:bookmarkStart w:id="2584" w:name="_ETM_Q5_525640"/>
      <w:bookmarkEnd w:id="2584"/>
      <w:r>
        <w:rPr>
          <w:rtl/>
        </w:rPr>
        <w:t xml:space="preserve">גם </w:t>
      </w:r>
      <w:bookmarkStart w:id="2585" w:name="_ETM_Q5_526000"/>
      <w:bookmarkEnd w:id="2585"/>
      <w:r>
        <w:rPr>
          <w:rtl/>
        </w:rPr>
        <w:t xml:space="preserve">אז </w:t>
      </w:r>
      <w:bookmarkStart w:id="2586" w:name="_ETM_Q5_527219"/>
      <w:bookmarkEnd w:id="2586"/>
      <w:r>
        <w:rPr>
          <w:rtl/>
        </w:rPr>
        <w:t xml:space="preserve">כל </w:t>
      </w:r>
      <w:bookmarkStart w:id="2587" w:name="_ETM_Q5_527429"/>
      <w:bookmarkEnd w:id="2587"/>
      <w:r>
        <w:rPr>
          <w:rtl/>
        </w:rPr>
        <w:t xml:space="preserve">מי </w:t>
      </w:r>
      <w:bookmarkStart w:id="2588" w:name="_ETM_Q5_527579"/>
      <w:bookmarkEnd w:id="2588"/>
      <w:r>
        <w:rPr>
          <w:rtl/>
        </w:rPr>
        <w:t xml:space="preserve">שתמך </w:t>
      </w:r>
      <w:bookmarkStart w:id="2589" w:name="_ETM_Q5_528089"/>
      <w:bookmarkEnd w:id="2589"/>
      <w:r>
        <w:rPr>
          <w:rtl/>
        </w:rPr>
        <w:t xml:space="preserve">באותה </w:t>
      </w:r>
      <w:bookmarkStart w:id="2590" w:name="_ETM_Q5_528690"/>
      <w:bookmarkEnd w:id="2590"/>
      <w:r>
        <w:rPr>
          <w:rtl/>
        </w:rPr>
        <w:t xml:space="preserve">הסדרה </w:t>
      </w:r>
      <w:bookmarkStart w:id="2591" w:name="_ETM_Q5_529889"/>
      <w:bookmarkEnd w:id="2591"/>
      <w:r>
        <w:rPr>
          <w:rtl/>
        </w:rPr>
        <w:t xml:space="preserve">הסביר </w:t>
      </w:r>
      <w:bookmarkStart w:id="2592" w:name="_ETM_Q5_530399"/>
      <w:bookmarkEnd w:id="2592"/>
      <w:r>
        <w:rPr>
          <w:rtl/>
        </w:rPr>
        <w:t xml:space="preserve">לנו </w:t>
      </w:r>
      <w:bookmarkStart w:id="2593" w:name="_ETM_Q5_531239"/>
      <w:bookmarkEnd w:id="2593"/>
      <w:r>
        <w:rPr>
          <w:rtl/>
        </w:rPr>
        <w:t xml:space="preserve">שיודעים </w:t>
      </w:r>
      <w:bookmarkStart w:id="2594" w:name="_ETM_Q5_532050"/>
      <w:bookmarkEnd w:id="2594"/>
      <w:r>
        <w:rPr>
          <w:rtl/>
        </w:rPr>
        <w:t xml:space="preserve">לעקוב </w:t>
      </w:r>
      <w:bookmarkStart w:id="2595" w:name="_ETM_Q5_532589"/>
      <w:bookmarkEnd w:id="2595"/>
      <w:r>
        <w:rPr>
          <w:rtl/>
        </w:rPr>
        <w:t xml:space="preserve">אחרי </w:t>
      </w:r>
      <w:bookmarkStart w:id="2596" w:name="_ETM_Q5_532829"/>
      <w:bookmarkEnd w:id="2596"/>
      <w:r>
        <w:rPr>
          <w:rtl/>
        </w:rPr>
        <w:t xml:space="preserve">הכסף </w:t>
      </w:r>
      <w:bookmarkStart w:id="2597" w:name="_ETM_Q5_533309"/>
      <w:bookmarkEnd w:id="2597"/>
      <w:r>
        <w:rPr>
          <w:rtl/>
        </w:rPr>
        <w:t>המזומן</w:t>
      </w:r>
      <w:bookmarkStart w:id="2598" w:name="_ETM_Q5_534440"/>
      <w:bookmarkEnd w:id="2598"/>
      <w:r>
        <w:rPr>
          <w:rFonts w:hint="cs"/>
          <w:rtl/>
        </w:rPr>
        <w:t xml:space="preserve">, </w:t>
      </w:r>
      <w:r>
        <w:rPr>
          <w:rtl/>
        </w:rPr>
        <w:t xml:space="preserve">שהוא </w:t>
      </w:r>
      <w:bookmarkStart w:id="2599" w:name="_ETM_Q5_534739"/>
      <w:bookmarkEnd w:id="2599"/>
      <w:r>
        <w:rPr>
          <w:rtl/>
        </w:rPr>
        <w:t xml:space="preserve">לא </w:t>
      </w:r>
      <w:bookmarkStart w:id="2600" w:name="_ETM_Q5_534920"/>
      <w:bookmarkEnd w:id="2600"/>
      <w:r>
        <w:rPr>
          <w:rtl/>
        </w:rPr>
        <w:t xml:space="preserve">מגיע </w:t>
      </w:r>
      <w:bookmarkStart w:id="2601" w:name="_ETM_Q5_535429"/>
      <w:bookmarkEnd w:id="2601"/>
      <w:r>
        <w:rPr>
          <w:rtl/>
        </w:rPr>
        <w:t xml:space="preserve">לפעילי </w:t>
      </w:r>
      <w:bookmarkStart w:id="2602" w:name="_ETM_Q5_535999"/>
      <w:bookmarkEnd w:id="2602"/>
      <w:r>
        <w:rPr>
          <w:rtl/>
        </w:rPr>
        <w:t>הטרור</w:t>
      </w:r>
      <w:r>
        <w:rPr>
          <w:rFonts w:hint="cs"/>
          <w:rtl/>
        </w:rPr>
        <w:t>.</w:t>
      </w:r>
      <w:bookmarkStart w:id="2603" w:name="_ETM_Q5_538000"/>
      <w:bookmarkStart w:id="2604" w:name="_ETM_Q5_536859"/>
      <w:bookmarkStart w:id="2605" w:name="_ETM_Q5_537789"/>
      <w:bookmarkStart w:id="2606" w:name="_ETM_Q5_539000"/>
      <w:bookmarkEnd w:id="2603"/>
      <w:bookmarkEnd w:id="2604"/>
      <w:bookmarkEnd w:id="2605"/>
      <w:bookmarkEnd w:id="2606"/>
      <w:r>
        <w:rPr>
          <w:rFonts w:hint="cs"/>
          <w:rtl/>
        </w:rPr>
        <w:t xml:space="preserve"> </w:t>
      </w:r>
      <w:r>
        <w:rPr>
          <w:rtl/>
        </w:rPr>
        <w:t xml:space="preserve">אותו </w:t>
      </w:r>
      <w:bookmarkStart w:id="2607" w:name="_ETM_Q5_538120"/>
      <w:bookmarkEnd w:id="2607"/>
      <w:r>
        <w:rPr>
          <w:rFonts w:hint="cs"/>
          <w:rtl/>
        </w:rPr>
        <w:t>ה</w:t>
      </w:r>
      <w:r>
        <w:rPr>
          <w:rtl/>
        </w:rPr>
        <w:t xml:space="preserve">דין </w:t>
      </w:r>
      <w:bookmarkStart w:id="2608" w:name="_ETM_Q5_538479"/>
      <w:bookmarkEnd w:id="2608"/>
      <w:r>
        <w:rPr>
          <w:rtl/>
        </w:rPr>
        <w:t xml:space="preserve">גם </w:t>
      </w:r>
      <w:bookmarkStart w:id="2609" w:name="_ETM_Q5_538779"/>
      <w:bookmarkEnd w:id="2609"/>
      <w:r>
        <w:rPr>
          <w:rtl/>
        </w:rPr>
        <w:t xml:space="preserve">בעניין </w:t>
      </w:r>
      <w:bookmarkStart w:id="2610" w:name="_ETM_Q5_539109"/>
      <w:bookmarkEnd w:id="2610"/>
      <w:r>
        <w:rPr>
          <w:rtl/>
        </w:rPr>
        <w:t xml:space="preserve">הזה </w:t>
      </w:r>
      <w:bookmarkStart w:id="2611" w:name="_ETM_Q5_540489"/>
      <w:bookmarkEnd w:id="2611"/>
      <w:r>
        <w:rPr>
          <w:rtl/>
        </w:rPr>
        <w:t xml:space="preserve">של </w:t>
      </w:r>
      <w:bookmarkStart w:id="2612" w:name="_ETM_Q5_540789"/>
      <w:bookmarkEnd w:id="2612"/>
      <w:r>
        <w:rPr>
          <w:rFonts w:hint="cs"/>
          <w:rtl/>
        </w:rPr>
        <w:t>ה</w:t>
      </w:r>
      <w:r>
        <w:rPr>
          <w:rtl/>
        </w:rPr>
        <w:t xml:space="preserve">סיוע </w:t>
      </w:r>
      <w:bookmarkStart w:id="2613" w:name="_ETM_Q5_541179"/>
      <w:bookmarkEnd w:id="2613"/>
      <w:r>
        <w:rPr>
          <w:rFonts w:hint="cs"/>
          <w:rtl/>
        </w:rPr>
        <w:t>ה</w:t>
      </w:r>
      <w:r>
        <w:rPr>
          <w:rtl/>
        </w:rPr>
        <w:t>הומניטרי</w:t>
      </w:r>
      <w:bookmarkStart w:id="2614" w:name="_ETM_Q5_543300"/>
      <w:bookmarkEnd w:id="2614"/>
      <w:r>
        <w:rPr>
          <w:rFonts w:hint="cs"/>
          <w:rtl/>
        </w:rPr>
        <w:t>.</w:t>
      </w:r>
      <w:r w:rsidR="000D46CF">
        <w:rPr>
          <w:rFonts w:hint="cs"/>
          <w:rtl/>
        </w:rPr>
        <w:t xml:space="preserve"> </w:t>
      </w:r>
      <w:bookmarkStart w:id="2615" w:name="_ETM_Q5_543000"/>
      <w:bookmarkEnd w:id="2615"/>
      <w:r>
        <w:rPr>
          <w:rtl/>
        </w:rPr>
        <w:t xml:space="preserve">אני </w:t>
      </w:r>
      <w:bookmarkStart w:id="2616" w:name="_ETM_Q5_543750"/>
      <w:bookmarkEnd w:id="2616"/>
      <w:r>
        <w:rPr>
          <w:rtl/>
        </w:rPr>
        <w:t xml:space="preserve">אומר </w:t>
      </w:r>
      <w:bookmarkStart w:id="2617" w:name="_ETM_Q5_543989"/>
      <w:bookmarkEnd w:id="2617"/>
      <w:r>
        <w:rPr>
          <w:rtl/>
        </w:rPr>
        <w:t>לכם</w:t>
      </w:r>
      <w:r>
        <w:rPr>
          <w:rFonts w:hint="cs"/>
          <w:rtl/>
        </w:rPr>
        <w:t>,</w:t>
      </w:r>
      <w:r>
        <w:rPr>
          <w:rtl/>
        </w:rPr>
        <w:t xml:space="preserve"> </w:t>
      </w:r>
      <w:bookmarkStart w:id="2618" w:name="_ETM_Q5_545390"/>
      <w:bookmarkEnd w:id="2618"/>
      <w:r>
        <w:rPr>
          <w:rtl/>
        </w:rPr>
        <w:t>חברים</w:t>
      </w:r>
      <w:bookmarkStart w:id="2619" w:name="_ETM_Q5_546920"/>
      <w:bookmarkEnd w:id="2619"/>
      <w:r>
        <w:rPr>
          <w:rFonts w:hint="cs"/>
          <w:rtl/>
        </w:rPr>
        <w:t xml:space="preserve">, </w:t>
      </w:r>
      <w:r>
        <w:rPr>
          <w:rtl/>
        </w:rPr>
        <w:t xml:space="preserve">זה </w:t>
      </w:r>
      <w:bookmarkStart w:id="2620" w:name="_ETM_Q5_547159"/>
      <w:bookmarkEnd w:id="2620"/>
      <w:r>
        <w:rPr>
          <w:rtl/>
        </w:rPr>
        <w:t xml:space="preserve">פשע </w:t>
      </w:r>
      <w:bookmarkStart w:id="2621" w:name="_ETM_Q5_548479"/>
      <w:bookmarkEnd w:id="2621"/>
      <w:r>
        <w:rPr>
          <w:rtl/>
        </w:rPr>
        <w:t xml:space="preserve">להמשיך </w:t>
      </w:r>
      <w:bookmarkStart w:id="2622" w:name="_ETM_Q5_548960"/>
      <w:bookmarkEnd w:id="2622"/>
      <w:r>
        <w:rPr>
          <w:rtl/>
        </w:rPr>
        <w:t xml:space="preserve">ולהכניס </w:t>
      </w:r>
      <w:bookmarkStart w:id="2623" w:name="_ETM_Q5_549439"/>
      <w:bookmarkEnd w:id="2623"/>
      <w:r>
        <w:rPr>
          <w:rtl/>
        </w:rPr>
        <w:t xml:space="preserve">לשם </w:t>
      </w:r>
      <w:bookmarkStart w:id="2624" w:name="_ETM_Q5_549740"/>
      <w:bookmarkEnd w:id="2624"/>
      <w:r>
        <w:rPr>
          <w:rtl/>
        </w:rPr>
        <w:t xml:space="preserve">את </w:t>
      </w:r>
      <w:bookmarkStart w:id="2625" w:name="_ETM_Q5_549799"/>
      <w:bookmarkEnd w:id="2625"/>
      <w:r>
        <w:rPr>
          <w:rtl/>
        </w:rPr>
        <w:t xml:space="preserve">המשאיות </w:t>
      </w:r>
      <w:bookmarkStart w:id="2626" w:name="_ETM_Q5_550399"/>
      <w:bookmarkEnd w:id="2626"/>
      <w:r>
        <w:rPr>
          <w:rtl/>
        </w:rPr>
        <w:t xml:space="preserve">האלה </w:t>
      </w:r>
      <w:bookmarkStart w:id="2627" w:name="_ETM_Q5_551210"/>
      <w:bookmarkEnd w:id="2627"/>
      <w:r>
        <w:rPr>
          <w:rtl/>
        </w:rPr>
        <w:t xml:space="preserve">בזמן </w:t>
      </w:r>
      <w:bookmarkStart w:id="2628" w:name="_ETM_Q5_551750"/>
      <w:bookmarkEnd w:id="2628"/>
      <w:r>
        <w:rPr>
          <w:rtl/>
        </w:rPr>
        <w:t xml:space="preserve">שיש </w:t>
      </w:r>
      <w:bookmarkStart w:id="2629" w:name="_ETM_Q5_551990"/>
      <w:bookmarkEnd w:id="2629"/>
      <w:r>
        <w:rPr>
          <w:rtl/>
        </w:rPr>
        <w:t xml:space="preserve">לנו </w:t>
      </w:r>
      <w:bookmarkStart w:id="2630" w:name="_ETM_Q5_552200"/>
      <w:bookmarkEnd w:id="2630"/>
      <w:r>
        <w:rPr>
          <w:rtl/>
        </w:rPr>
        <w:t xml:space="preserve">מעל </w:t>
      </w:r>
      <w:bookmarkStart w:id="2631" w:name="_ETM_Q5_552410"/>
      <w:bookmarkEnd w:id="2631"/>
      <w:r>
        <w:rPr>
          <w:rtl/>
        </w:rPr>
        <w:t xml:space="preserve">200 </w:t>
      </w:r>
      <w:bookmarkStart w:id="2632" w:name="_ETM_Q5_552710"/>
      <w:bookmarkEnd w:id="2632"/>
      <w:r>
        <w:rPr>
          <w:rtl/>
        </w:rPr>
        <w:t>חטופים</w:t>
      </w:r>
      <w:r>
        <w:rPr>
          <w:rFonts w:hint="cs"/>
          <w:rtl/>
        </w:rPr>
        <w:t>,</w:t>
      </w:r>
      <w:r>
        <w:rPr>
          <w:rtl/>
        </w:rPr>
        <w:t xml:space="preserve"> </w:t>
      </w:r>
      <w:bookmarkStart w:id="2633" w:name="_ETM_Q5_553860"/>
      <w:bookmarkEnd w:id="2633"/>
      <w:r>
        <w:rPr>
          <w:rtl/>
        </w:rPr>
        <w:t xml:space="preserve">בלי </w:t>
      </w:r>
      <w:bookmarkStart w:id="2634" w:name="_ETM_Q5_554040"/>
      <w:bookmarkEnd w:id="2634"/>
      <w:r>
        <w:rPr>
          <w:rtl/>
        </w:rPr>
        <w:t xml:space="preserve">שום </w:t>
      </w:r>
      <w:bookmarkStart w:id="2635" w:name="_ETM_Q5_554279"/>
      <w:bookmarkEnd w:id="2635"/>
      <w:r>
        <w:rPr>
          <w:rtl/>
        </w:rPr>
        <w:t xml:space="preserve">מידע </w:t>
      </w:r>
      <w:bookmarkStart w:id="2636" w:name="_ETM_Q5_555300"/>
      <w:bookmarkEnd w:id="2636"/>
      <w:r>
        <w:rPr>
          <w:rtl/>
        </w:rPr>
        <w:t xml:space="preserve">ובלי </w:t>
      </w:r>
      <w:bookmarkStart w:id="2637" w:name="_ETM_Q5_555600"/>
      <w:bookmarkEnd w:id="2637"/>
      <w:r>
        <w:rPr>
          <w:rtl/>
        </w:rPr>
        <w:t xml:space="preserve">שום </w:t>
      </w:r>
      <w:bookmarkStart w:id="2638" w:name="_ETM_Q5_555750"/>
      <w:bookmarkEnd w:id="2638"/>
      <w:r>
        <w:rPr>
          <w:rtl/>
        </w:rPr>
        <w:t xml:space="preserve">סיוע </w:t>
      </w:r>
      <w:bookmarkStart w:id="2639" w:name="_ETM_Q5_556080"/>
      <w:bookmarkEnd w:id="2639"/>
      <w:r>
        <w:rPr>
          <w:rtl/>
        </w:rPr>
        <w:t xml:space="preserve">הומניטרי </w:t>
      </w:r>
      <w:bookmarkStart w:id="2640" w:name="_ETM_Q5_556589"/>
      <w:bookmarkEnd w:id="2640"/>
      <w:r>
        <w:rPr>
          <w:rtl/>
        </w:rPr>
        <w:t xml:space="preserve">שהם </w:t>
      </w:r>
      <w:bookmarkStart w:id="2641" w:name="_ETM_Q5_556830"/>
      <w:bookmarkEnd w:id="2641"/>
      <w:r>
        <w:rPr>
          <w:rtl/>
        </w:rPr>
        <w:t>מקבלים</w:t>
      </w:r>
      <w:r>
        <w:rPr>
          <w:rFonts w:hint="cs"/>
          <w:rtl/>
        </w:rPr>
        <w:t>.</w:t>
      </w:r>
      <w:r>
        <w:rPr>
          <w:rtl/>
        </w:rPr>
        <w:t xml:space="preserve"> </w:t>
      </w:r>
      <w:bookmarkStart w:id="2642" w:name="_ETM_Q5_558149"/>
      <w:bookmarkEnd w:id="2642"/>
      <w:r>
        <w:rPr>
          <w:rtl/>
        </w:rPr>
        <w:t xml:space="preserve">אם </w:t>
      </w:r>
      <w:bookmarkStart w:id="2643" w:name="_ETM_Q5_558359"/>
      <w:bookmarkEnd w:id="2643"/>
      <w:r>
        <w:rPr>
          <w:rtl/>
        </w:rPr>
        <w:t xml:space="preserve">מישהו </w:t>
      </w:r>
      <w:bookmarkStart w:id="2644" w:name="_ETM_Q5_558569"/>
      <w:bookmarkEnd w:id="2644"/>
      <w:r>
        <w:rPr>
          <w:rtl/>
        </w:rPr>
        <w:t xml:space="preserve">חושב </w:t>
      </w:r>
      <w:bookmarkStart w:id="2645" w:name="_ETM_Q5_558869"/>
      <w:bookmarkEnd w:id="2645"/>
      <w:r>
        <w:rPr>
          <w:rtl/>
        </w:rPr>
        <w:t xml:space="preserve">שהסיוע </w:t>
      </w:r>
      <w:bookmarkStart w:id="2646" w:name="_ETM_Q5_559319"/>
      <w:bookmarkEnd w:id="2646"/>
      <w:r>
        <w:rPr>
          <w:rtl/>
        </w:rPr>
        <w:t>ה</w:t>
      </w:r>
      <w:r>
        <w:rPr>
          <w:rFonts w:hint="cs"/>
          <w:rtl/>
        </w:rPr>
        <w:t>הו</w:t>
      </w:r>
      <w:r>
        <w:rPr>
          <w:rtl/>
        </w:rPr>
        <w:t xml:space="preserve">מניטרי </w:t>
      </w:r>
      <w:bookmarkStart w:id="2647" w:name="_ETM_Q5_559859"/>
      <w:bookmarkEnd w:id="2647"/>
      <w:r>
        <w:rPr>
          <w:rtl/>
        </w:rPr>
        <w:t xml:space="preserve">הזה </w:t>
      </w:r>
      <w:bookmarkStart w:id="2648" w:name="_ETM_Q5_560009"/>
      <w:bookmarkEnd w:id="2648"/>
      <w:r>
        <w:rPr>
          <w:rtl/>
        </w:rPr>
        <w:t xml:space="preserve">לא </w:t>
      </w:r>
      <w:bookmarkStart w:id="2649" w:name="_ETM_Q5_560099"/>
      <w:bookmarkEnd w:id="2649"/>
      <w:r>
        <w:rPr>
          <w:rtl/>
        </w:rPr>
        <w:t>מתדלק</w:t>
      </w:r>
      <w:r>
        <w:rPr>
          <w:rFonts w:hint="cs"/>
          <w:rtl/>
        </w:rPr>
        <w:t xml:space="preserve"> את</w:t>
      </w:r>
      <w:r>
        <w:rPr>
          <w:rtl/>
        </w:rPr>
        <w:t xml:space="preserve"> </w:t>
      </w:r>
      <w:bookmarkStart w:id="2650" w:name="_ETM_Q5_560609"/>
      <w:bookmarkEnd w:id="2650"/>
      <w:r>
        <w:rPr>
          <w:rtl/>
        </w:rPr>
        <w:t xml:space="preserve">חמאס </w:t>
      </w:r>
      <w:bookmarkStart w:id="2651" w:name="_ETM_Q5_560969"/>
      <w:bookmarkEnd w:id="2651"/>
      <w:r>
        <w:rPr>
          <w:rtl/>
        </w:rPr>
        <w:t xml:space="preserve">הוא </w:t>
      </w:r>
      <w:bookmarkStart w:id="2652" w:name="_ETM_Q5_561060"/>
      <w:bookmarkEnd w:id="2652"/>
      <w:r>
        <w:rPr>
          <w:rtl/>
        </w:rPr>
        <w:t>טועה</w:t>
      </w:r>
      <w:r w:rsidR="00305A44">
        <w:rPr>
          <w:rFonts w:hint="cs"/>
          <w:rtl/>
        </w:rPr>
        <w:t>,</w:t>
      </w:r>
      <w:r>
        <w:rPr>
          <w:rtl/>
        </w:rPr>
        <w:t xml:space="preserve"> </w:t>
      </w:r>
      <w:bookmarkStart w:id="2653" w:name="_ETM_Q5_561779"/>
      <w:bookmarkEnd w:id="2653"/>
      <w:r>
        <w:rPr>
          <w:rtl/>
        </w:rPr>
        <w:t xml:space="preserve">בדיוק </w:t>
      </w:r>
      <w:bookmarkStart w:id="2654" w:name="_ETM_Q5_562170"/>
      <w:bookmarkEnd w:id="2654"/>
      <w:r>
        <w:rPr>
          <w:rtl/>
        </w:rPr>
        <w:t xml:space="preserve">כפי </w:t>
      </w:r>
      <w:bookmarkStart w:id="2655" w:name="_ETM_Q5_562380"/>
      <w:bookmarkEnd w:id="2655"/>
      <w:r>
        <w:rPr>
          <w:rtl/>
        </w:rPr>
        <w:t xml:space="preserve">שהוא </w:t>
      </w:r>
      <w:bookmarkStart w:id="2656" w:name="_ETM_Q5_562589"/>
      <w:bookmarkEnd w:id="2656"/>
      <w:r>
        <w:rPr>
          <w:rtl/>
        </w:rPr>
        <w:t xml:space="preserve">טעה </w:t>
      </w:r>
      <w:bookmarkStart w:id="2657" w:name="_ETM_Q5_563659"/>
      <w:bookmarkEnd w:id="2657"/>
      <w:r>
        <w:rPr>
          <w:rtl/>
        </w:rPr>
        <w:t xml:space="preserve">כשהוא </w:t>
      </w:r>
      <w:bookmarkStart w:id="2658" w:name="_ETM_Q5_563929"/>
      <w:bookmarkEnd w:id="2658"/>
      <w:r>
        <w:rPr>
          <w:rtl/>
        </w:rPr>
        <w:t xml:space="preserve">חשב </w:t>
      </w:r>
      <w:bookmarkStart w:id="2659" w:name="_ETM_Q5_564859"/>
      <w:bookmarkEnd w:id="2659"/>
      <w:r>
        <w:rPr>
          <w:rtl/>
        </w:rPr>
        <w:t>ש</w:t>
      </w:r>
      <w:bookmarkStart w:id="2660" w:name="_ETM_Q5_565069"/>
      <w:bookmarkEnd w:id="2660"/>
      <w:r>
        <w:rPr>
          <w:rtl/>
        </w:rPr>
        <w:t xml:space="preserve">מיליוני </w:t>
      </w:r>
      <w:bookmarkStart w:id="2661" w:name="_ETM_Q5_565399"/>
      <w:bookmarkEnd w:id="2661"/>
      <w:r>
        <w:rPr>
          <w:rtl/>
        </w:rPr>
        <w:t xml:space="preserve">דולרים </w:t>
      </w:r>
      <w:bookmarkStart w:id="2662" w:name="_ETM_Q5_566439"/>
      <w:bookmarkEnd w:id="2662"/>
      <w:r>
        <w:rPr>
          <w:rtl/>
        </w:rPr>
        <w:t xml:space="preserve">במזומן </w:t>
      </w:r>
      <w:bookmarkStart w:id="2663" w:name="_ETM_Q5_567070"/>
      <w:bookmarkEnd w:id="2663"/>
      <w:r>
        <w:rPr>
          <w:rtl/>
        </w:rPr>
        <w:t xml:space="preserve">שנכנסים </w:t>
      </w:r>
      <w:bookmarkStart w:id="2664" w:name="_ETM_Q5_567579"/>
      <w:bookmarkEnd w:id="2664"/>
      <w:r>
        <w:rPr>
          <w:rtl/>
        </w:rPr>
        <w:t xml:space="preserve">לרצועה </w:t>
      </w:r>
      <w:bookmarkStart w:id="2665" w:name="_ETM_Q5_568240"/>
      <w:bookmarkEnd w:id="2665"/>
      <w:r>
        <w:rPr>
          <w:rtl/>
        </w:rPr>
        <w:t xml:space="preserve">לא </w:t>
      </w:r>
      <w:bookmarkStart w:id="2666" w:name="_ETM_Q5_568420"/>
      <w:bookmarkEnd w:id="2666"/>
      <w:r>
        <w:rPr>
          <w:rtl/>
        </w:rPr>
        <w:t xml:space="preserve">מגיעים </w:t>
      </w:r>
      <w:bookmarkStart w:id="2667" w:name="_ETM_Q5_568719"/>
      <w:bookmarkEnd w:id="2667"/>
      <w:r>
        <w:rPr>
          <w:rtl/>
        </w:rPr>
        <w:t xml:space="preserve">לפעילי </w:t>
      </w:r>
      <w:bookmarkStart w:id="2668" w:name="_ETM_Q5_569170"/>
      <w:bookmarkEnd w:id="2668"/>
      <w:r>
        <w:rPr>
          <w:rtl/>
        </w:rPr>
        <w:t xml:space="preserve">טרור </w:t>
      </w:r>
      <w:bookmarkStart w:id="2669" w:name="_ETM_Q5_569799"/>
      <w:bookmarkEnd w:id="2669"/>
      <w:r>
        <w:rPr>
          <w:rtl/>
        </w:rPr>
        <w:t xml:space="preserve">אלא </w:t>
      </w:r>
      <w:bookmarkStart w:id="2670" w:name="_ETM_Q5_570070"/>
      <w:bookmarkEnd w:id="2670"/>
      <w:r>
        <w:rPr>
          <w:rtl/>
        </w:rPr>
        <w:t xml:space="preserve">אך </w:t>
      </w:r>
      <w:bookmarkStart w:id="2671" w:name="_ETM_Q5_570369"/>
      <w:bookmarkEnd w:id="2671"/>
      <w:r>
        <w:rPr>
          <w:rtl/>
        </w:rPr>
        <w:t xml:space="preserve">ורק </w:t>
      </w:r>
      <w:bookmarkStart w:id="2672" w:name="_ETM_Q5_571440"/>
      <w:bookmarkEnd w:id="2672"/>
      <w:r>
        <w:rPr>
          <w:rtl/>
        </w:rPr>
        <w:t xml:space="preserve">לאנשים </w:t>
      </w:r>
      <w:bookmarkStart w:id="2673" w:name="_ETM_Q5_572430"/>
      <w:bookmarkEnd w:id="2673"/>
      <w:r>
        <w:rPr>
          <w:rtl/>
        </w:rPr>
        <w:t xml:space="preserve">תמימים </w:t>
      </w:r>
      <w:bookmarkStart w:id="2674" w:name="_ETM_Q5_573570"/>
      <w:bookmarkEnd w:id="2674"/>
      <w:r>
        <w:rPr>
          <w:rtl/>
        </w:rPr>
        <w:t xml:space="preserve">שזקוקים </w:t>
      </w:r>
      <w:bookmarkStart w:id="2675" w:name="_ETM_Q5_574589"/>
      <w:bookmarkEnd w:id="2675"/>
      <w:r>
        <w:rPr>
          <w:rtl/>
        </w:rPr>
        <w:t>לאוכל</w:t>
      </w:r>
      <w:r>
        <w:rPr>
          <w:rFonts w:hint="cs"/>
          <w:rtl/>
        </w:rPr>
        <w:t>.</w:t>
      </w:r>
    </w:p>
    <w:p w:rsidR="00C82E38" w:rsidRDefault="00C82E38" w:rsidP="00FB4E83">
      <w:pPr>
        <w:rPr>
          <w:rtl/>
        </w:rPr>
      </w:pPr>
      <w:bookmarkStart w:id="2676" w:name="_ETM_Q5_579000"/>
      <w:bookmarkEnd w:id="2676"/>
    </w:p>
    <w:p w:rsidR="00C82E38" w:rsidRDefault="00C82E38" w:rsidP="000D46CF">
      <w:pPr>
        <w:rPr>
          <w:rtl/>
        </w:rPr>
      </w:pPr>
      <w:bookmarkStart w:id="2677" w:name="_ETM_Q5_580000"/>
      <w:bookmarkStart w:id="2678" w:name="_ETM_Q5_577909"/>
      <w:bookmarkEnd w:id="2677"/>
      <w:bookmarkEnd w:id="2678"/>
      <w:r>
        <w:rPr>
          <w:rtl/>
        </w:rPr>
        <w:t xml:space="preserve">אנחנו </w:t>
      </w:r>
      <w:bookmarkStart w:id="2679" w:name="_ETM_Q5_578960"/>
      <w:bookmarkEnd w:id="2679"/>
      <w:r>
        <w:rPr>
          <w:rtl/>
        </w:rPr>
        <w:t xml:space="preserve">חייבים </w:t>
      </w:r>
      <w:bookmarkStart w:id="2680" w:name="_ETM_Q5_579860"/>
      <w:bookmarkEnd w:id="2680"/>
      <w:r>
        <w:rPr>
          <w:rtl/>
        </w:rPr>
        <w:t xml:space="preserve">לשנות </w:t>
      </w:r>
      <w:bookmarkStart w:id="2681" w:name="_ETM_Q5_580369"/>
      <w:bookmarkEnd w:id="2681"/>
      <w:r>
        <w:rPr>
          <w:rtl/>
        </w:rPr>
        <w:t>דיסקט</w:t>
      </w:r>
      <w:r>
        <w:rPr>
          <w:rFonts w:hint="cs"/>
          <w:rtl/>
        </w:rPr>
        <w:t>,</w:t>
      </w:r>
      <w:r>
        <w:rPr>
          <w:rtl/>
        </w:rPr>
        <w:t xml:space="preserve"> </w:t>
      </w:r>
      <w:bookmarkStart w:id="2682" w:name="_ETM_Q5_581149"/>
      <w:bookmarkEnd w:id="2682"/>
      <w:r>
        <w:rPr>
          <w:rtl/>
        </w:rPr>
        <w:t xml:space="preserve">ואני </w:t>
      </w:r>
      <w:bookmarkStart w:id="2683" w:name="_ETM_Q5_581390"/>
      <w:bookmarkEnd w:id="2683"/>
      <w:r>
        <w:rPr>
          <w:rtl/>
        </w:rPr>
        <w:t xml:space="preserve">אומר </w:t>
      </w:r>
      <w:bookmarkStart w:id="2684" w:name="_ETM_Q5_581570"/>
      <w:bookmarkEnd w:id="2684"/>
      <w:r>
        <w:rPr>
          <w:rtl/>
        </w:rPr>
        <w:t xml:space="preserve">לכם </w:t>
      </w:r>
      <w:bookmarkStart w:id="2685" w:name="_ETM_Q5_581899"/>
      <w:bookmarkEnd w:id="2685"/>
      <w:r>
        <w:rPr>
          <w:rtl/>
        </w:rPr>
        <w:t>בממשלה</w:t>
      </w:r>
      <w:r w:rsidR="00305A44">
        <w:rPr>
          <w:rFonts w:hint="cs"/>
          <w:rtl/>
        </w:rPr>
        <w:t>,</w:t>
      </w:r>
      <w:r>
        <w:rPr>
          <w:rtl/>
        </w:rPr>
        <w:t xml:space="preserve"> </w:t>
      </w:r>
      <w:bookmarkStart w:id="2686" w:name="_ETM_Q5_583100"/>
      <w:bookmarkEnd w:id="2686"/>
      <w:r>
        <w:rPr>
          <w:rtl/>
        </w:rPr>
        <w:t xml:space="preserve">נראה </w:t>
      </w:r>
      <w:bookmarkStart w:id="2687" w:name="_ETM_Q5_583520"/>
      <w:bookmarkEnd w:id="2687"/>
      <w:r>
        <w:rPr>
          <w:rtl/>
        </w:rPr>
        <w:t xml:space="preserve">שעוד </w:t>
      </w:r>
      <w:bookmarkStart w:id="2688" w:name="_ETM_Q5_583729"/>
      <w:bookmarkEnd w:id="2688"/>
      <w:r>
        <w:rPr>
          <w:rtl/>
        </w:rPr>
        <w:t xml:space="preserve">לא </w:t>
      </w:r>
      <w:bookmarkStart w:id="2689" w:name="_ETM_Q5_583820"/>
      <w:bookmarkEnd w:id="2689"/>
      <w:r>
        <w:rPr>
          <w:rtl/>
        </w:rPr>
        <w:t xml:space="preserve">החלפתם </w:t>
      </w:r>
      <w:bookmarkStart w:id="2690" w:name="_ETM_Q5_584180"/>
      <w:bookmarkEnd w:id="2690"/>
      <w:r>
        <w:rPr>
          <w:rtl/>
        </w:rPr>
        <w:t xml:space="preserve">את </w:t>
      </w:r>
      <w:bookmarkStart w:id="2691" w:name="_ETM_Q5_584240"/>
      <w:bookmarkEnd w:id="2691"/>
      <w:r>
        <w:rPr>
          <w:rtl/>
        </w:rPr>
        <w:t>הדיסקט</w:t>
      </w:r>
      <w:r>
        <w:rPr>
          <w:rFonts w:hint="cs"/>
          <w:rtl/>
        </w:rPr>
        <w:t>.</w:t>
      </w:r>
      <w:r>
        <w:rPr>
          <w:rtl/>
        </w:rPr>
        <w:t xml:space="preserve"> </w:t>
      </w:r>
      <w:bookmarkStart w:id="2692" w:name="_ETM_Q5_585550"/>
      <w:bookmarkEnd w:id="2692"/>
      <w:r>
        <w:rPr>
          <w:rtl/>
        </w:rPr>
        <w:t xml:space="preserve">המלחמה </w:t>
      </w:r>
      <w:bookmarkStart w:id="2693" w:name="_ETM_Q5_586180"/>
      <w:bookmarkEnd w:id="2693"/>
      <w:r>
        <w:rPr>
          <w:rtl/>
        </w:rPr>
        <w:t xml:space="preserve">עדיין </w:t>
      </w:r>
      <w:bookmarkStart w:id="2694" w:name="_ETM_Q5_586450"/>
      <w:bookmarkEnd w:id="2694"/>
      <w:r>
        <w:rPr>
          <w:rtl/>
        </w:rPr>
        <w:t xml:space="preserve">מתנהלת </w:t>
      </w:r>
      <w:bookmarkStart w:id="2695" w:name="_ETM_Q5_586870"/>
      <w:bookmarkEnd w:id="2695"/>
      <w:r>
        <w:rPr>
          <w:rtl/>
        </w:rPr>
        <w:t xml:space="preserve">בתוך </w:t>
      </w:r>
      <w:bookmarkStart w:id="2696" w:name="_ETM_Q5_587140"/>
      <w:bookmarkEnd w:id="2696"/>
      <w:r>
        <w:rPr>
          <w:rtl/>
        </w:rPr>
        <w:t xml:space="preserve">שטח </w:t>
      </w:r>
      <w:bookmarkStart w:id="2697" w:name="_ETM_Q5_587440"/>
      <w:bookmarkEnd w:id="2697"/>
      <w:r>
        <w:rPr>
          <w:rtl/>
        </w:rPr>
        <w:t>ישראל</w:t>
      </w:r>
      <w:r>
        <w:rPr>
          <w:rFonts w:hint="cs"/>
          <w:rtl/>
        </w:rPr>
        <w:t>.</w:t>
      </w:r>
      <w:r>
        <w:rPr>
          <w:rtl/>
        </w:rPr>
        <w:t xml:space="preserve"> </w:t>
      </w:r>
      <w:bookmarkStart w:id="2698" w:name="_ETM_Q5_588759"/>
      <w:bookmarkEnd w:id="2698"/>
      <w:r>
        <w:rPr>
          <w:rtl/>
        </w:rPr>
        <w:t xml:space="preserve">במקום </w:t>
      </w:r>
      <w:bookmarkStart w:id="2699" w:name="_ETM_Q5_589119"/>
      <w:bookmarkEnd w:id="2699"/>
      <w:r>
        <w:rPr>
          <w:rtl/>
        </w:rPr>
        <w:t xml:space="preserve">להקים </w:t>
      </w:r>
      <w:bookmarkStart w:id="2700" w:name="_ETM_Q5_589479"/>
      <w:bookmarkEnd w:id="2700"/>
      <w:r>
        <w:rPr>
          <w:rtl/>
        </w:rPr>
        <w:t xml:space="preserve">שטח </w:t>
      </w:r>
      <w:bookmarkStart w:id="2701" w:name="_ETM_Q5_589779"/>
      <w:bookmarkEnd w:id="2701"/>
      <w:r>
        <w:rPr>
          <w:rtl/>
        </w:rPr>
        <w:t xml:space="preserve">מפורז </w:t>
      </w:r>
      <w:bookmarkStart w:id="2702" w:name="_ETM_Q5_591029"/>
      <w:bookmarkEnd w:id="2702"/>
      <w:r>
        <w:rPr>
          <w:rtl/>
        </w:rPr>
        <w:t xml:space="preserve">של </w:t>
      </w:r>
      <w:bookmarkStart w:id="2703" w:name="_ETM_Q5_591299"/>
      <w:bookmarkStart w:id="2704" w:name="_ETM_Q5_591989"/>
      <w:bookmarkEnd w:id="2703"/>
      <w:bookmarkEnd w:id="2704"/>
      <w:r w:rsidR="000D46CF">
        <w:rPr>
          <w:rFonts w:hint="cs"/>
          <w:rtl/>
        </w:rPr>
        <w:t xml:space="preserve">ארבעה, חמישה </w:t>
      </w:r>
      <w:r>
        <w:rPr>
          <w:rFonts w:hint="cs"/>
          <w:rtl/>
        </w:rPr>
        <w:t xml:space="preserve">קילומטרים </w:t>
      </w:r>
      <w:bookmarkStart w:id="2705" w:name="_ETM_Q5_590000"/>
      <w:bookmarkStart w:id="2706" w:name="_ETM_Q5_592950"/>
      <w:bookmarkEnd w:id="2705"/>
      <w:bookmarkEnd w:id="2706"/>
      <w:r>
        <w:rPr>
          <w:rtl/>
        </w:rPr>
        <w:t xml:space="preserve">בתוך </w:t>
      </w:r>
      <w:bookmarkStart w:id="2707" w:name="_ETM_Q5_593310"/>
      <w:bookmarkEnd w:id="2707"/>
      <w:r>
        <w:rPr>
          <w:rtl/>
        </w:rPr>
        <w:t xml:space="preserve">שטח </w:t>
      </w:r>
      <w:bookmarkStart w:id="2708" w:name="_ETM_Q5_593669"/>
      <w:bookmarkEnd w:id="2708"/>
      <w:r>
        <w:rPr>
          <w:rtl/>
        </w:rPr>
        <w:t>האויב</w:t>
      </w:r>
      <w:r>
        <w:rPr>
          <w:rFonts w:hint="cs"/>
          <w:rtl/>
        </w:rPr>
        <w:t>,</w:t>
      </w:r>
      <w:r>
        <w:rPr>
          <w:rtl/>
        </w:rPr>
        <w:t xml:space="preserve"> </w:t>
      </w:r>
      <w:bookmarkStart w:id="2709" w:name="_ETM_Q5_594650"/>
      <w:bookmarkEnd w:id="2709"/>
      <w:r>
        <w:rPr>
          <w:rtl/>
        </w:rPr>
        <w:t xml:space="preserve">אנחנו </w:t>
      </w:r>
      <w:bookmarkStart w:id="2710" w:name="_ETM_Q5_594890"/>
      <w:bookmarkEnd w:id="2710"/>
      <w:r>
        <w:rPr>
          <w:rtl/>
        </w:rPr>
        <w:t xml:space="preserve">מפנים </w:t>
      </w:r>
      <w:bookmarkStart w:id="2711" w:name="_ETM_Q5_595250"/>
      <w:bookmarkEnd w:id="2711"/>
      <w:r>
        <w:rPr>
          <w:rtl/>
        </w:rPr>
        <w:t xml:space="preserve">את </w:t>
      </w:r>
      <w:bookmarkStart w:id="2712" w:name="_ETM_Q5_595310"/>
      <w:bookmarkEnd w:id="2712"/>
      <w:r>
        <w:rPr>
          <w:rtl/>
        </w:rPr>
        <w:t>ה</w:t>
      </w:r>
      <w:r>
        <w:rPr>
          <w:rFonts w:hint="cs"/>
          <w:rtl/>
        </w:rPr>
        <w:t>י</w:t>
      </w:r>
      <w:r>
        <w:rPr>
          <w:rtl/>
        </w:rPr>
        <w:t xml:space="preserve">ישובים </w:t>
      </w:r>
      <w:bookmarkStart w:id="2713" w:name="_ETM_Q5_595700"/>
      <w:bookmarkEnd w:id="2713"/>
      <w:r>
        <w:rPr>
          <w:rtl/>
        </w:rPr>
        <w:t>שלנו</w:t>
      </w:r>
      <w:r>
        <w:rPr>
          <w:rFonts w:hint="cs"/>
          <w:rtl/>
        </w:rPr>
        <w:t>.</w:t>
      </w:r>
      <w:r>
        <w:rPr>
          <w:rtl/>
        </w:rPr>
        <w:t xml:space="preserve"> </w:t>
      </w:r>
      <w:bookmarkStart w:id="2714" w:name="_ETM_Q5_596920"/>
      <w:bookmarkEnd w:id="2714"/>
      <w:r>
        <w:rPr>
          <w:rtl/>
        </w:rPr>
        <w:t xml:space="preserve">הוא </w:t>
      </w:r>
      <w:bookmarkStart w:id="2715" w:name="_ETM_Q5_597219"/>
      <w:bookmarkEnd w:id="2715"/>
      <w:r>
        <w:rPr>
          <w:rtl/>
        </w:rPr>
        <w:t xml:space="preserve">הדין </w:t>
      </w:r>
      <w:bookmarkStart w:id="2716" w:name="_ETM_Q5_597520"/>
      <w:bookmarkEnd w:id="2716"/>
      <w:r>
        <w:rPr>
          <w:rtl/>
        </w:rPr>
        <w:t xml:space="preserve">לגבי </w:t>
      </w:r>
      <w:bookmarkStart w:id="2717" w:name="_ETM_Q5_597850"/>
      <w:bookmarkEnd w:id="2717"/>
      <w:r>
        <w:rPr>
          <w:rtl/>
        </w:rPr>
        <w:t>הדרום</w:t>
      </w:r>
      <w:r>
        <w:rPr>
          <w:rFonts w:hint="cs"/>
          <w:rtl/>
        </w:rPr>
        <w:t>,</w:t>
      </w:r>
      <w:r>
        <w:rPr>
          <w:rtl/>
        </w:rPr>
        <w:t xml:space="preserve"> </w:t>
      </w:r>
      <w:bookmarkStart w:id="2718" w:name="_ETM_Q5_599540"/>
      <w:bookmarkEnd w:id="2718"/>
      <w:r>
        <w:rPr>
          <w:rtl/>
        </w:rPr>
        <w:t xml:space="preserve">וזה </w:t>
      </w:r>
      <w:bookmarkStart w:id="2719" w:name="_ETM_Q5_599870"/>
      <w:bookmarkEnd w:id="2719"/>
      <w:r>
        <w:rPr>
          <w:rFonts w:hint="cs"/>
          <w:rtl/>
        </w:rPr>
        <w:t>ה</w:t>
      </w:r>
      <w:r>
        <w:rPr>
          <w:rtl/>
        </w:rPr>
        <w:t xml:space="preserve">דין </w:t>
      </w:r>
      <w:bookmarkStart w:id="2720" w:name="_ETM_Q5_600110"/>
      <w:bookmarkEnd w:id="2720"/>
      <w:r>
        <w:rPr>
          <w:rtl/>
        </w:rPr>
        <w:t xml:space="preserve">גם </w:t>
      </w:r>
      <w:bookmarkStart w:id="2721" w:name="_ETM_Q5_600290"/>
      <w:bookmarkEnd w:id="2721"/>
      <w:r>
        <w:rPr>
          <w:rtl/>
        </w:rPr>
        <w:t>בצפון</w:t>
      </w:r>
      <w:r>
        <w:rPr>
          <w:rFonts w:hint="cs"/>
          <w:rtl/>
        </w:rPr>
        <w:t>.</w:t>
      </w:r>
      <w:r>
        <w:rPr>
          <w:rtl/>
        </w:rPr>
        <w:t xml:space="preserve"> </w:t>
      </w:r>
      <w:bookmarkStart w:id="2722" w:name="_ETM_Q5_602369"/>
      <w:bookmarkEnd w:id="2722"/>
      <w:r>
        <w:rPr>
          <w:rtl/>
        </w:rPr>
        <w:t>תמיד</w:t>
      </w:r>
      <w:bookmarkStart w:id="2723" w:name="_ETM_Q5_602700"/>
      <w:bookmarkEnd w:id="2723"/>
      <w:r>
        <w:rPr>
          <w:rFonts w:hint="cs"/>
          <w:rtl/>
        </w:rPr>
        <w:t xml:space="preserve"> כ</w:t>
      </w:r>
      <w:r>
        <w:rPr>
          <w:rtl/>
        </w:rPr>
        <w:t xml:space="preserve">שדיברה </w:t>
      </w:r>
      <w:bookmarkStart w:id="2724" w:name="_ETM_Q5_603029"/>
      <w:bookmarkEnd w:id="2724"/>
      <w:r>
        <w:rPr>
          <w:rtl/>
        </w:rPr>
        <w:t xml:space="preserve">מדינת </w:t>
      </w:r>
      <w:bookmarkStart w:id="2725" w:name="_ETM_Q5_603330"/>
      <w:bookmarkEnd w:id="2725"/>
      <w:r>
        <w:rPr>
          <w:rtl/>
        </w:rPr>
        <w:t xml:space="preserve">ישראל </w:t>
      </w:r>
      <w:bookmarkStart w:id="2726" w:name="_ETM_Q5_603659"/>
      <w:bookmarkEnd w:id="2726"/>
      <w:r>
        <w:rPr>
          <w:rtl/>
        </w:rPr>
        <w:t xml:space="preserve">על </w:t>
      </w:r>
      <w:bookmarkStart w:id="2727" w:name="_ETM_Q5_603720"/>
      <w:bookmarkEnd w:id="2727"/>
      <w:r>
        <w:rPr>
          <w:rtl/>
        </w:rPr>
        <w:t xml:space="preserve">רצועת </w:t>
      </w:r>
      <w:bookmarkStart w:id="2728" w:name="_ETM_Q5_604110"/>
      <w:bookmarkEnd w:id="2728"/>
      <w:r>
        <w:rPr>
          <w:rtl/>
        </w:rPr>
        <w:t>ביטחון</w:t>
      </w:r>
      <w:bookmarkStart w:id="2729" w:name="_ETM_Q5_604970"/>
      <w:bookmarkEnd w:id="2729"/>
      <w:r>
        <w:rPr>
          <w:rFonts w:hint="cs"/>
          <w:rtl/>
        </w:rPr>
        <w:t xml:space="preserve">, </w:t>
      </w:r>
      <w:r>
        <w:rPr>
          <w:rtl/>
        </w:rPr>
        <w:t xml:space="preserve">רצועת </w:t>
      </w:r>
      <w:bookmarkStart w:id="2730" w:name="_ETM_Q5_605360"/>
      <w:bookmarkEnd w:id="2730"/>
      <w:r>
        <w:rPr>
          <w:rtl/>
        </w:rPr>
        <w:t xml:space="preserve">הביטחון </w:t>
      </w:r>
      <w:bookmarkStart w:id="2731" w:name="_ETM_Q5_605779"/>
      <w:bookmarkEnd w:id="2731"/>
      <w:r>
        <w:rPr>
          <w:rtl/>
        </w:rPr>
        <w:t xml:space="preserve">הייתה </w:t>
      </w:r>
      <w:bookmarkStart w:id="2732" w:name="_ETM_Q5_605960"/>
      <w:bookmarkEnd w:id="2732"/>
      <w:r>
        <w:rPr>
          <w:rtl/>
        </w:rPr>
        <w:t xml:space="preserve">בתוך </w:t>
      </w:r>
      <w:bookmarkStart w:id="2733" w:name="_ETM_Q5_606230"/>
      <w:bookmarkEnd w:id="2733"/>
      <w:r>
        <w:rPr>
          <w:rtl/>
        </w:rPr>
        <w:t xml:space="preserve">השטח </w:t>
      </w:r>
      <w:bookmarkStart w:id="2734" w:name="_ETM_Q5_606529"/>
      <w:bookmarkEnd w:id="2734"/>
      <w:r>
        <w:rPr>
          <w:rtl/>
        </w:rPr>
        <w:t xml:space="preserve">של </w:t>
      </w:r>
      <w:bookmarkStart w:id="2735" w:name="_ETM_Q5_606680"/>
      <w:bookmarkEnd w:id="2735"/>
      <w:r>
        <w:rPr>
          <w:rtl/>
        </w:rPr>
        <w:t>האויב</w:t>
      </w:r>
      <w:r>
        <w:rPr>
          <w:rFonts w:hint="cs"/>
          <w:rtl/>
        </w:rPr>
        <w:t>,</w:t>
      </w:r>
      <w:r>
        <w:rPr>
          <w:rtl/>
        </w:rPr>
        <w:t xml:space="preserve"> </w:t>
      </w:r>
      <w:bookmarkStart w:id="2736" w:name="_ETM_Q5_608180"/>
      <w:bookmarkEnd w:id="2736"/>
      <w:r>
        <w:rPr>
          <w:rtl/>
        </w:rPr>
        <w:t xml:space="preserve">לא </w:t>
      </w:r>
      <w:bookmarkStart w:id="2737" w:name="_ETM_Q5_608390"/>
      <w:bookmarkEnd w:id="2737"/>
      <w:r>
        <w:rPr>
          <w:rtl/>
        </w:rPr>
        <w:t xml:space="preserve">רצועת </w:t>
      </w:r>
      <w:bookmarkStart w:id="2738" w:name="_ETM_Q5_608779"/>
      <w:bookmarkEnd w:id="2738"/>
      <w:r>
        <w:rPr>
          <w:rtl/>
        </w:rPr>
        <w:t xml:space="preserve">ביטחון </w:t>
      </w:r>
      <w:bookmarkStart w:id="2739" w:name="_ETM_Q5_609710"/>
      <w:bookmarkEnd w:id="2739"/>
      <w:r>
        <w:rPr>
          <w:rtl/>
        </w:rPr>
        <w:t xml:space="preserve">שאנחנו </w:t>
      </w:r>
      <w:bookmarkStart w:id="2740" w:name="_ETM_Q5_610010"/>
      <w:bookmarkEnd w:id="2740"/>
      <w:r>
        <w:rPr>
          <w:rtl/>
        </w:rPr>
        <w:t xml:space="preserve">מייצרים </w:t>
      </w:r>
      <w:bookmarkStart w:id="2741" w:name="_ETM_Q5_610430"/>
      <w:bookmarkEnd w:id="2741"/>
      <w:r>
        <w:rPr>
          <w:rtl/>
        </w:rPr>
        <w:t>לעצמנו</w:t>
      </w:r>
      <w:r>
        <w:rPr>
          <w:rFonts w:hint="cs"/>
          <w:rtl/>
        </w:rPr>
        <w:t xml:space="preserve"> –</w:t>
      </w:r>
      <w:r>
        <w:rPr>
          <w:rtl/>
        </w:rPr>
        <w:t xml:space="preserve"> </w:t>
      </w:r>
      <w:bookmarkStart w:id="2742" w:name="_ETM_Q5_610819"/>
      <w:bookmarkEnd w:id="2742"/>
      <w:r>
        <w:rPr>
          <w:rtl/>
        </w:rPr>
        <w:t xml:space="preserve">מפנים </w:t>
      </w:r>
      <w:bookmarkStart w:id="2743" w:name="_ETM_Q5_611240"/>
      <w:bookmarkEnd w:id="2743"/>
      <w:r>
        <w:rPr>
          <w:rtl/>
        </w:rPr>
        <w:t xml:space="preserve">את </w:t>
      </w:r>
      <w:bookmarkStart w:id="2744" w:name="_ETM_Q5_611360"/>
      <w:bookmarkEnd w:id="2744"/>
      <w:r>
        <w:rPr>
          <w:rtl/>
        </w:rPr>
        <w:t>הי</w:t>
      </w:r>
      <w:r>
        <w:rPr>
          <w:rFonts w:hint="cs"/>
          <w:rtl/>
        </w:rPr>
        <w:t>י</w:t>
      </w:r>
      <w:r>
        <w:rPr>
          <w:rtl/>
        </w:rPr>
        <w:t xml:space="preserve">שובים </w:t>
      </w:r>
      <w:bookmarkStart w:id="2745" w:name="_ETM_Q5_611810"/>
      <w:bookmarkEnd w:id="2745"/>
      <w:r>
        <w:rPr>
          <w:rtl/>
        </w:rPr>
        <w:t xml:space="preserve">ויוצרים </w:t>
      </w:r>
      <w:bookmarkStart w:id="2746" w:name="_ETM_Q5_612200"/>
      <w:bookmarkEnd w:id="2746"/>
      <w:r>
        <w:rPr>
          <w:rtl/>
        </w:rPr>
        <w:t xml:space="preserve">רצועת </w:t>
      </w:r>
      <w:bookmarkStart w:id="2747" w:name="_ETM_Q5_612500"/>
      <w:bookmarkEnd w:id="2747"/>
      <w:r>
        <w:rPr>
          <w:rtl/>
        </w:rPr>
        <w:t xml:space="preserve">ביטחון </w:t>
      </w:r>
      <w:bookmarkStart w:id="2748" w:name="_ETM_Q5_613220"/>
      <w:bookmarkEnd w:id="2748"/>
      <w:r>
        <w:rPr>
          <w:rtl/>
        </w:rPr>
        <w:t xml:space="preserve">בתוך </w:t>
      </w:r>
      <w:bookmarkStart w:id="2749" w:name="_ETM_Q5_613550"/>
      <w:bookmarkEnd w:id="2749"/>
      <w:r>
        <w:rPr>
          <w:rtl/>
        </w:rPr>
        <w:t xml:space="preserve">השטח </w:t>
      </w:r>
      <w:bookmarkStart w:id="2750" w:name="_ETM_Q5_613850"/>
      <w:bookmarkEnd w:id="2750"/>
      <w:r>
        <w:rPr>
          <w:rtl/>
        </w:rPr>
        <w:t xml:space="preserve">שלנו </w:t>
      </w:r>
      <w:bookmarkStart w:id="2751" w:name="_ETM_Q5_614180"/>
      <w:bookmarkEnd w:id="2751"/>
      <w:r>
        <w:rPr>
          <w:rtl/>
        </w:rPr>
        <w:t xml:space="preserve">בגלל </w:t>
      </w:r>
      <w:bookmarkStart w:id="2752" w:name="_ETM_Q5_614600"/>
      <w:bookmarkEnd w:id="2752"/>
      <w:r>
        <w:rPr>
          <w:rtl/>
        </w:rPr>
        <w:t xml:space="preserve">האיום </w:t>
      </w:r>
      <w:bookmarkStart w:id="2753" w:name="_ETM_Q5_615440"/>
      <w:bookmarkEnd w:id="2753"/>
      <w:r>
        <w:rPr>
          <w:rtl/>
        </w:rPr>
        <w:t xml:space="preserve">של </w:t>
      </w:r>
      <w:bookmarkStart w:id="2754" w:name="_ETM_Q5_615650"/>
      <w:bookmarkEnd w:id="2754"/>
      <w:r>
        <w:rPr>
          <w:rtl/>
        </w:rPr>
        <w:t>הטרוריסטים</w:t>
      </w:r>
      <w:r>
        <w:rPr>
          <w:rFonts w:hint="cs"/>
          <w:rtl/>
        </w:rPr>
        <w:t>.</w:t>
      </w:r>
      <w:r>
        <w:rPr>
          <w:rtl/>
        </w:rPr>
        <w:t xml:space="preserve"> </w:t>
      </w:r>
      <w:bookmarkStart w:id="2755" w:name="_ETM_Q5_618210"/>
      <w:bookmarkEnd w:id="2755"/>
    </w:p>
    <w:p w:rsidR="00C82E38" w:rsidRDefault="00C82E38" w:rsidP="00FB4E83">
      <w:pPr>
        <w:rPr>
          <w:rtl/>
        </w:rPr>
      </w:pPr>
    </w:p>
    <w:p w:rsidR="00C82E38" w:rsidRDefault="00C82E38" w:rsidP="000D46CF">
      <w:pPr>
        <w:rPr>
          <w:rtl/>
        </w:rPr>
      </w:pPr>
      <w:bookmarkStart w:id="2756" w:name="_ETM_Q5_619000"/>
      <w:bookmarkEnd w:id="2756"/>
      <w:r>
        <w:rPr>
          <w:rtl/>
        </w:rPr>
        <w:t xml:space="preserve">אז </w:t>
      </w:r>
      <w:bookmarkStart w:id="2757" w:name="_ETM_Q5_618390"/>
      <w:bookmarkEnd w:id="2757"/>
      <w:r>
        <w:rPr>
          <w:rtl/>
        </w:rPr>
        <w:t xml:space="preserve">לפתחה </w:t>
      </w:r>
      <w:bookmarkStart w:id="2758" w:name="_ETM_Q5_618810"/>
      <w:bookmarkEnd w:id="2758"/>
      <w:r>
        <w:rPr>
          <w:rtl/>
        </w:rPr>
        <w:t xml:space="preserve">של </w:t>
      </w:r>
      <w:bookmarkStart w:id="2759" w:name="_ETM_Q5_618960"/>
      <w:bookmarkEnd w:id="2759"/>
      <w:r>
        <w:rPr>
          <w:rtl/>
        </w:rPr>
        <w:t>הממשלה</w:t>
      </w:r>
      <w:r w:rsidR="000D46CF">
        <w:rPr>
          <w:rFonts w:hint="cs"/>
          <w:rtl/>
        </w:rPr>
        <w:t>,</w:t>
      </w:r>
      <w:r>
        <w:rPr>
          <w:rtl/>
        </w:rPr>
        <w:t xml:space="preserve"> </w:t>
      </w:r>
      <w:bookmarkStart w:id="2760" w:name="_ETM_Q5_619380"/>
      <w:bookmarkEnd w:id="2760"/>
      <w:r>
        <w:rPr>
          <w:rtl/>
        </w:rPr>
        <w:t xml:space="preserve">עוד </w:t>
      </w:r>
      <w:bookmarkStart w:id="2761" w:name="_ETM_Q5_619560"/>
      <w:bookmarkEnd w:id="2761"/>
      <w:r>
        <w:rPr>
          <w:rtl/>
        </w:rPr>
        <w:t xml:space="preserve">לפני </w:t>
      </w:r>
      <w:bookmarkStart w:id="2762" w:name="_ETM_Q5_620220"/>
      <w:bookmarkEnd w:id="2762"/>
      <w:r>
        <w:rPr>
          <w:rFonts w:hint="cs"/>
          <w:rtl/>
        </w:rPr>
        <w:t>ש</w:t>
      </w:r>
      <w:r>
        <w:rPr>
          <w:rtl/>
        </w:rPr>
        <w:t xml:space="preserve">בכלל </w:t>
      </w:r>
      <w:bookmarkStart w:id="2763" w:name="_ETM_Q5_620910"/>
      <w:bookmarkEnd w:id="2763"/>
      <w:r>
        <w:rPr>
          <w:rtl/>
        </w:rPr>
        <w:t xml:space="preserve">מדברים </w:t>
      </w:r>
      <w:bookmarkStart w:id="2764" w:name="_ETM_Q5_622080"/>
      <w:bookmarkEnd w:id="2764"/>
      <w:r>
        <w:rPr>
          <w:rtl/>
        </w:rPr>
        <w:t xml:space="preserve">על </w:t>
      </w:r>
      <w:bookmarkStart w:id="2765" w:name="_ETM_Q5_622230"/>
      <w:bookmarkEnd w:id="2765"/>
      <w:r>
        <w:rPr>
          <w:rtl/>
        </w:rPr>
        <w:t xml:space="preserve">כניסה </w:t>
      </w:r>
      <w:bookmarkStart w:id="2766" w:name="_ETM_Q5_622770"/>
      <w:bookmarkEnd w:id="2766"/>
      <w:r>
        <w:rPr>
          <w:rtl/>
        </w:rPr>
        <w:t xml:space="preserve">כזאת </w:t>
      </w:r>
      <w:bookmarkStart w:id="2767" w:name="_ETM_Q5_623310"/>
      <w:bookmarkEnd w:id="2767"/>
      <w:r>
        <w:rPr>
          <w:rtl/>
        </w:rPr>
        <w:t xml:space="preserve">או </w:t>
      </w:r>
      <w:bookmarkStart w:id="2768" w:name="_ETM_Q5_623400"/>
      <w:bookmarkEnd w:id="2768"/>
      <w:r>
        <w:rPr>
          <w:rtl/>
        </w:rPr>
        <w:t>אחרת</w:t>
      </w:r>
      <w:r w:rsidR="000D46CF">
        <w:rPr>
          <w:rFonts w:hint="cs"/>
          <w:rtl/>
        </w:rPr>
        <w:t>,</w:t>
      </w:r>
      <w:r>
        <w:rPr>
          <w:rtl/>
        </w:rPr>
        <w:t xml:space="preserve"> </w:t>
      </w:r>
      <w:bookmarkStart w:id="2769" w:name="_ETM_Q5_624569"/>
      <w:bookmarkEnd w:id="2769"/>
      <w:r>
        <w:rPr>
          <w:rtl/>
        </w:rPr>
        <w:t xml:space="preserve">שני </w:t>
      </w:r>
      <w:bookmarkStart w:id="2770" w:name="_ETM_Q5_624810"/>
      <w:bookmarkEnd w:id="2770"/>
      <w:r>
        <w:rPr>
          <w:rtl/>
        </w:rPr>
        <w:t xml:space="preserve">דברים </w:t>
      </w:r>
      <w:bookmarkStart w:id="2771" w:name="_ETM_Q5_625140"/>
      <w:bookmarkEnd w:id="2771"/>
      <w:r>
        <w:rPr>
          <w:rtl/>
        </w:rPr>
        <w:t xml:space="preserve">שצריכים </w:t>
      </w:r>
      <w:bookmarkStart w:id="2772" w:name="_ETM_Q5_625469"/>
      <w:bookmarkEnd w:id="2772"/>
      <w:r>
        <w:rPr>
          <w:rtl/>
        </w:rPr>
        <w:t xml:space="preserve">לעשות </w:t>
      </w:r>
      <w:bookmarkStart w:id="2773" w:name="_ETM_Q5_626280"/>
      <w:bookmarkEnd w:id="2773"/>
      <w:r>
        <w:rPr>
          <w:rtl/>
        </w:rPr>
        <w:t xml:space="preserve">בטווח </w:t>
      </w:r>
      <w:bookmarkStart w:id="2774" w:name="_ETM_Q5_626670"/>
      <w:bookmarkEnd w:id="2774"/>
      <w:r>
        <w:rPr>
          <w:rtl/>
        </w:rPr>
        <w:t xml:space="preserve">הזמן </w:t>
      </w:r>
      <w:bookmarkStart w:id="2775" w:name="_ETM_Q5_627000"/>
      <w:bookmarkEnd w:id="2775"/>
      <w:proofErr w:type="spellStart"/>
      <w:r>
        <w:rPr>
          <w:rtl/>
        </w:rPr>
        <w:t>המיידי</w:t>
      </w:r>
      <w:proofErr w:type="spellEnd"/>
      <w:r w:rsidR="00305A44">
        <w:rPr>
          <w:rFonts w:hint="cs"/>
          <w:rtl/>
        </w:rPr>
        <w:t>:</w:t>
      </w:r>
      <w:r>
        <w:rPr>
          <w:rtl/>
        </w:rPr>
        <w:t xml:space="preserve"> </w:t>
      </w:r>
      <w:bookmarkStart w:id="2776" w:name="_ETM_Q5_628300"/>
      <w:bookmarkEnd w:id="2776"/>
      <w:r>
        <w:rPr>
          <w:rtl/>
        </w:rPr>
        <w:t xml:space="preserve">הראשון </w:t>
      </w:r>
      <w:bookmarkStart w:id="2777" w:name="_ETM_Q5_628870"/>
      <w:bookmarkEnd w:id="2777"/>
      <w:r>
        <w:rPr>
          <w:rtl/>
        </w:rPr>
        <w:t xml:space="preserve">הוא </w:t>
      </w:r>
      <w:bookmarkStart w:id="2778" w:name="_ETM_Q5_628960"/>
      <w:bookmarkEnd w:id="2778"/>
      <w:r>
        <w:rPr>
          <w:rtl/>
        </w:rPr>
        <w:t xml:space="preserve">לעצור </w:t>
      </w:r>
      <w:bookmarkStart w:id="2779" w:name="_ETM_Q5_630540"/>
      <w:bookmarkEnd w:id="2779"/>
      <w:r>
        <w:rPr>
          <w:rtl/>
        </w:rPr>
        <w:t xml:space="preserve">את </w:t>
      </w:r>
      <w:bookmarkStart w:id="2780" w:name="_ETM_Q5_630690"/>
      <w:bookmarkEnd w:id="2780"/>
      <w:r>
        <w:rPr>
          <w:rtl/>
        </w:rPr>
        <w:t xml:space="preserve">הכנסת </w:t>
      </w:r>
      <w:bookmarkStart w:id="2781" w:name="_ETM_Q5_631140"/>
      <w:bookmarkEnd w:id="2781"/>
      <w:r>
        <w:rPr>
          <w:rtl/>
        </w:rPr>
        <w:t xml:space="preserve">הציוד </w:t>
      </w:r>
      <w:bookmarkStart w:id="2782" w:name="_ETM_Q5_631470"/>
      <w:bookmarkEnd w:id="2782"/>
      <w:r>
        <w:rPr>
          <w:rtl/>
        </w:rPr>
        <w:t xml:space="preserve">לתוך </w:t>
      </w:r>
      <w:bookmarkStart w:id="2783" w:name="_ETM_Q5_631740"/>
      <w:bookmarkEnd w:id="2783"/>
      <w:r>
        <w:rPr>
          <w:rtl/>
        </w:rPr>
        <w:t xml:space="preserve">רצועת </w:t>
      </w:r>
      <w:bookmarkStart w:id="2784" w:name="_ETM_Q5_632220"/>
      <w:bookmarkEnd w:id="2784"/>
      <w:r>
        <w:rPr>
          <w:rtl/>
        </w:rPr>
        <w:t xml:space="preserve">עזה </w:t>
      </w:r>
      <w:bookmarkStart w:id="2785" w:name="_ETM_Q5_632550"/>
      <w:bookmarkEnd w:id="2785"/>
      <w:r>
        <w:rPr>
          <w:rtl/>
        </w:rPr>
        <w:t xml:space="preserve">ולקבוע </w:t>
      </w:r>
      <w:bookmarkStart w:id="2786" w:name="_ETM_Q5_632970"/>
      <w:bookmarkEnd w:id="2786"/>
      <w:r>
        <w:rPr>
          <w:rtl/>
        </w:rPr>
        <w:t>מ</w:t>
      </w:r>
      <w:bookmarkStart w:id="2787" w:name="_ETM_Q5_633300"/>
      <w:bookmarkEnd w:id="2787"/>
      <w:r>
        <w:rPr>
          <w:rFonts w:hint="cs"/>
          <w:rtl/>
        </w:rPr>
        <w:t xml:space="preserve">שוואה </w:t>
      </w:r>
      <w:r>
        <w:rPr>
          <w:rtl/>
        </w:rPr>
        <w:t>ברורה</w:t>
      </w:r>
      <w:r>
        <w:rPr>
          <w:rFonts w:hint="cs"/>
          <w:rtl/>
        </w:rPr>
        <w:t>.</w:t>
      </w:r>
      <w:r>
        <w:rPr>
          <w:rtl/>
        </w:rPr>
        <w:t xml:space="preserve"> </w:t>
      </w:r>
      <w:bookmarkStart w:id="2788" w:name="_ETM_Q5_633690"/>
      <w:bookmarkEnd w:id="2788"/>
      <w:r>
        <w:rPr>
          <w:rtl/>
        </w:rPr>
        <w:t xml:space="preserve">תעמידו </w:t>
      </w:r>
      <w:bookmarkStart w:id="2789" w:name="_ETM_Q5_634080"/>
      <w:bookmarkEnd w:id="2789"/>
      <w:proofErr w:type="spellStart"/>
      <w:r>
        <w:rPr>
          <w:rtl/>
        </w:rPr>
        <w:t>מצידי</w:t>
      </w:r>
      <w:proofErr w:type="spellEnd"/>
      <w:r>
        <w:rPr>
          <w:rFonts w:hint="cs"/>
          <w:rtl/>
        </w:rPr>
        <w:t xml:space="preserve"> 100</w:t>
      </w:r>
      <w:bookmarkStart w:id="2790" w:name="_ETM_Q5_634800"/>
      <w:bookmarkEnd w:id="2790"/>
      <w:r>
        <w:rPr>
          <w:rFonts w:hint="cs"/>
          <w:rtl/>
        </w:rPr>
        <w:t xml:space="preserve"> </w:t>
      </w:r>
      <w:r>
        <w:rPr>
          <w:rtl/>
        </w:rPr>
        <w:t xml:space="preserve">משאיות </w:t>
      </w:r>
      <w:bookmarkStart w:id="2791" w:name="_ETM_Q5_635550"/>
      <w:bookmarkEnd w:id="2791"/>
      <w:r>
        <w:rPr>
          <w:rtl/>
        </w:rPr>
        <w:t xml:space="preserve">של </w:t>
      </w:r>
      <w:bookmarkStart w:id="2792" w:name="_ETM_Q5_635700"/>
      <w:bookmarkEnd w:id="2792"/>
      <w:r>
        <w:rPr>
          <w:rtl/>
        </w:rPr>
        <w:t xml:space="preserve">ציוד </w:t>
      </w:r>
      <w:bookmarkStart w:id="2793" w:name="_ETM_Q5_635940"/>
      <w:bookmarkEnd w:id="2793"/>
      <w:r>
        <w:rPr>
          <w:rtl/>
        </w:rPr>
        <w:t xml:space="preserve">הומניטרי </w:t>
      </w:r>
      <w:bookmarkStart w:id="2794" w:name="_ETM_Q5_636890"/>
      <w:bookmarkEnd w:id="2794"/>
      <w:r>
        <w:rPr>
          <w:rtl/>
        </w:rPr>
        <w:t xml:space="preserve">על </w:t>
      </w:r>
      <w:bookmarkStart w:id="2795" w:name="_ETM_Q5_637190"/>
      <w:bookmarkEnd w:id="2795"/>
      <w:r>
        <w:rPr>
          <w:rtl/>
        </w:rPr>
        <w:t xml:space="preserve">הגבול </w:t>
      </w:r>
      <w:bookmarkStart w:id="2796" w:name="_ETM_Q5_637520"/>
      <w:bookmarkEnd w:id="2796"/>
      <w:r>
        <w:rPr>
          <w:rtl/>
        </w:rPr>
        <w:t xml:space="preserve">עם </w:t>
      </w:r>
      <w:bookmarkStart w:id="2797" w:name="_ETM_Q5_637640"/>
      <w:bookmarkEnd w:id="2797"/>
      <w:r>
        <w:rPr>
          <w:rtl/>
        </w:rPr>
        <w:t>הרצועה</w:t>
      </w:r>
      <w:r>
        <w:rPr>
          <w:rFonts w:hint="cs"/>
          <w:rtl/>
        </w:rPr>
        <w:t>,</w:t>
      </w:r>
      <w:r>
        <w:rPr>
          <w:rtl/>
        </w:rPr>
        <w:t xml:space="preserve"> </w:t>
      </w:r>
      <w:bookmarkStart w:id="2798" w:name="_ETM_Q5_638750"/>
      <w:bookmarkEnd w:id="2798"/>
      <w:r>
        <w:rPr>
          <w:rtl/>
        </w:rPr>
        <w:t>ות</w:t>
      </w:r>
      <w:r>
        <w:rPr>
          <w:rFonts w:hint="cs"/>
          <w:rtl/>
        </w:rPr>
        <w:t xml:space="preserve">קבעו </w:t>
      </w:r>
      <w:bookmarkStart w:id="2799" w:name="_ETM_Q5_639530"/>
      <w:bookmarkEnd w:id="2799"/>
      <w:r>
        <w:rPr>
          <w:rtl/>
        </w:rPr>
        <w:t xml:space="preserve">שהמשאיות </w:t>
      </w:r>
      <w:bookmarkStart w:id="2800" w:name="_ETM_Q5_640130"/>
      <w:bookmarkEnd w:id="2800"/>
      <w:r>
        <w:rPr>
          <w:rtl/>
        </w:rPr>
        <w:t xml:space="preserve">האלה </w:t>
      </w:r>
      <w:bookmarkStart w:id="2801" w:name="_ETM_Q5_640400"/>
      <w:bookmarkEnd w:id="2801"/>
      <w:r>
        <w:rPr>
          <w:rtl/>
        </w:rPr>
        <w:t xml:space="preserve">יורשו </w:t>
      </w:r>
      <w:bookmarkStart w:id="2802" w:name="_ETM_Q5_640820"/>
      <w:bookmarkEnd w:id="2802"/>
      <w:r>
        <w:rPr>
          <w:rtl/>
        </w:rPr>
        <w:t xml:space="preserve">להיכנס </w:t>
      </w:r>
      <w:bookmarkStart w:id="2803" w:name="_ETM_Q5_642060"/>
      <w:bookmarkEnd w:id="2803"/>
      <w:r>
        <w:rPr>
          <w:rtl/>
        </w:rPr>
        <w:t xml:space="preserve">יחד </w:t>
      </w:r>
      <w:bookmarkStart w:id="2804" w:name="_ETM_Q5_643430"/>
      <w:bookmarkEnd w:id="2804"/>
      <w:r>
        <w:rPr>
          <w:rtl/>
        </w:rPr>
        <w:t xml:space="preserve">עם </w:t>
      </w:r>
      <w:bookmarkStart w:id="2805" w:name="_ETM_Q5_643579"/>
      <w:bookmarkEnd w:id="2805"/>
      <w:r>
        <w:rPr>
          <w:rtl/>
        </w:rPr>
        <w:t xml:space="preserve">היציאה </w:t>
      </w:r>
      <w:bookmarkStart w:id="2806" w:name="_ETM_Q5_644120"/>
      <w:bookmarkEnd w:id="2806"/>
      <w:r>
        <w:rPr>
          <w:rtl/>
        </w:rPr>
        <w:t xml:space="preserve">של </w:t>
      </w:r>
      <w:bookmarkStart w:id="2807" w:name="_ETM_Q5_644269"/>
      <w:bookmarkEnd w:id="2807"/>
      <w:r>
        <w:rPr>
          <w:rtl/>
        </w:rPr>
        <w:t xml:space="preserve">החטופים </w:t>
      </w:r>
      <w:bookmarkStart w:id="2808" w:name="_ETM_Q5_644780"/>
      <w:bookmarkEnd w:id="2808"/>
      <w:r>
        <w:rPr>
          <w:rtl/>
        </w:rPr>
        <w:t>אלינו</w:t>
      </w:r>
      <w:bookmarkStart w:id="2809" w:name="_ETM_Q5_645630"/>
      <w:bookmarkEnd w:id="2809"/>
      <w:r w:rsidR="00305A44">
        <w:rPr>
          <w:rFonts w:hint="cs"/>
          <w:rtl/>
        </w:rPr>
        <w:t>,</w:t>
      </w:r>
      <w:r>
        <w:rPr>
          <w:rFonts w:hint="cs"/>
          <w:rtl/>
        </w:rPr>
        <w:t xml:space="preserve"> </w:t>
      </w:r>
      <w:r>
        <w:rPr>
          <w:rtl/>
        </w:rPr>
        <w:t xml:space="preserve">יחד </w:t>
      </w:r>
      <w:bookmarkStart w:id="2810" w:name="_ETM_Q5_646110"/>
      <w:bookmarkEnd w:id="2810"/>
      <w:r>
        <w:rPr>
          <w:rtl/>
        </w:rPr>
        <w:t xml:space="preserve">עם </w:t>
      </w:r>
      <w:bookmarkStart w:id="2811" w:name="_ETM_Q5_646230"/>
      <w:bookmarkEnd w:id="2811"/>
      <w:r>
        <w:rPr>
          <w:rtl/>
        </w:rPr>
        <w:t xml:space="preserve">סיוע </w:t>
      </w:r>
      <w:bookmarkStart w:id="2812" w:name="_ETM_Q5_646560"/>
      <w:bookmarkEnd w:id="2812"/>
      <w:r>
        <w:rPr>
          <w:rtl/>
        </w:rPr>
        <w:t xml:space="preserve">הומניטרי </w:t>
      </w:r>
      <w:bookmarkStart w:id="2813" w:name="_ETM_Q5_647010"/>
      <w:bookmarkEnd w:id="2813"/>
      <w:r>
        <w:rPr>
          <w:rtl/>
        </w:rPr>
        <w:t xml:space="preserve">שאנחנו </w:t>
      </w:r>
      <w:bookmarkStart w:id="2814" w:name="_ETM_Q5_647280"/>
      <w:bookmarkEnd w:id="2814"/>
      <w:r>
        <w:rPr>
          <w:rtl/>
        </w:rPr>
        <w:t xml:space="preserve">רואים </w:t>
      </w:r>
      <w:bookmarkStart w:id="2815" w:name="_ETM_Q5_647520"/>
      <w:bookmarkEnd w:id="2815"/>
      <w:r>
        <w:rPr>
          <w:rtl/>
        </w:rPr>
        <w:t xml:space="preserve">שמגיע </w:t>
      </w:r>
      <w:bookmarkStart w:id="2816" w:name="_ETM_Q5_647940"/>
      <w:bookmarkEnd w:id="2816"/>
      <w:r>
        <w:rPr>
          <w:rtl/>
        </w:rPr>
        <w:t>לחטופים</w:t>
      </w:r>
      <w:r>
        <w:rPr>
          <w:rFonts w:hint="cs"/>
          <w:rtl/>
        </w:rPr>
        <w:t>,</w:t>
      </w:r>
      <w:r>
        <w:rPr>
          <w:rtl/>
        </w:rPr>
        <w:t xml:space="preserve"> </w:t>
      </w:r>
      <w:bookmarkStart w:id="2817" w:name="_ETM_Q5_648750"/>
      <w:bookmarkEnd w:id="2817"/>
      <w:r>
        <w:rPr>
          <w:rtl/>
        </w:rPr>
        <w:t xml:space="preserve">ועם </w:t>
      </w:r>
      <w:bookmarkStart w:id="2818" w:name="_ETM_Q5_648960"/>
      <w:bookmarkEnd w:id="2818"/>
      <w:r>
        <w:rPr>
          <w:rtl/>
        </w:rPr>
        <w:t xml:space="preserve">כניסה </w:t>
      </w:r>
      <w:bookmarkStart w:id="2819" w:name="_ETM_Q5_649320"/>
      <w:bookmarkEnd w:id="2819"/>
      <w:r>
        <w:rPr>
          <w:rtl/>
        </w:rPr>
        <w:t xml:space="preserve">של </w:t>
      </w:r>
      <w:bookmarkStart w:id="2820" w:name="_ETM_Q5_649440"/>
      <w:bookmarkEnd w:id="2820"/>
      <w:r>
        <w:rPr>
          <w:rtl/>
        </w:rPr>
        <w:t xml:space="preserve">הצלב </w:t>
      </w:r>
      <w:bookmarkStart w:id="2821" w:name="_ETM_Q5_649740"/>
      <w:bookmarkEnd w:id="2821"/>
      <w:r>
        <w:rPr>
          <w:rtl/>
        </w:rPr>
        <w:t xml:space="preserve">האדום </w:t>
      </w:r>
      <w:bookmarkStart w:id="2822" w:name="_ETM_Q5_650040"/>
      <w:bookmarkEnd w:id="2822"/>
      <w:r>
        <w:rPr>
          <w:rtl/>
        </w:rPr>
        <w:t xml:space="preserve">לבקר </w:t>
      </w:r>
      <w:bookmarkStart w:id="2823" w:name="_ETM_Q5_650430"/>
      <w:bookmarkEnd w:id="2823"/>
      <w:r>
        <w:rPr>
          <w:rtl/>
        </w:rPr>
        <w:t>אותם</w:t>
      </w:r>
      <w:r w:rsidR="00305A44">
        <w:rPr>
          <w:rFonts w:hint="cs"/>
          <w:rtl/>
        </w:rPr>
        <w:t>;</w:t>
      </w:r>
      <w:bookmarkStart w:id="2824" w:name="_ETM_Q5_651410"/>
      <w:bookmarkStart w:id="2825" w:name="_ETM_Q5_651000"/>
      <w:bookmarkStart w:id="2826" w:name="_ETM_Q5_652000"/>
      <w:bookmarkEnd w:id="2824"/>
      <w:bookmarkEnd w:id="2825"/>
      <w:bookmarkEnd w:id="2826"/>
      <w:r>
        <w:rPr>
          <w:rFonts w:hint="cs"/>
          <w:rtl/>
        </w:rPr>
        <w:t xml:space="preserve"> </w:t>
      </w:r>
      <w:r>
        <w:rPr>
          <w:rtl/>
        </w:rPr>
        <w:t xml:space="preserve">הדבר </w:t>
      </w:r>
      <w:bookmarkStart w:id="2827" w:name="_ETM_Q5_651860"/>
      <w:bookmarkEnd w:id="2827"/>
      <w:r>
        <w:rPr>
          <w:rtl/>
        </w:rPr>
        <w:t xml:space="preserve">השני </w:t>
      </w:r>
      <w:bookmarkStart w:id="2828" w:name="_ETM_Q5_653000"/>
      <w:bookmarkEnd w:id="2828"/>
      <w:r>
        <w:rPr>
          <w:rFonts w:hint="cs"/>
          <w:rtl/>
        </w:rPr>
        <w:t xml:space="preserve">הוא </w:t>
      </w:r>
      <w:r>
        <w:rPr>
          <w:rtl/>
        </w:rPr>
        <w:t xml:space="preserve">להעביר </w:t>
      </w:r>
      <w:bookmarkStart w:id="2829" w:name="_ETM_Q5_653420"/>
      <w:bookmarkEnd w:id="2829"/>
      <w:r>
        <w:rPr>
          <w:rtl/>
        </w:rPr>
        <w:t xml:space="preserve">את </w:t>
      </w:r>
      <w:bookmarkStart w:id="2830" w:name="_ETM_Q5_653480"/>
      <w:bookmarkEnd w:id="2830"/>
      <w:r>
        <w:rPr>
          <w:rtl/>
        </w:rPr>
        <w:t xml:space="preserve">הלחימה </w:t>
      </w:r>
      <w:bookmarkStart w:id="2831" w:name="_ETM_Q5_653870"/>
      <w:bookmarkEnd w:id="2831"/>
      <w:r>
        <w:rPr>
          <w:rtl/>
        </w:rPr>
        <w:t xml:space="preserve">לשטח </w:t>
      </w:r>
      <w:bookmarkStart w:id="2832" w:name="_ETM_Q5_654230"/>
      <w:bookmarkEnd w:id="2832"/>
      <w:r>
        <w:rPr>
          <w:rtl/>
        </w:rPr>
        <w:t xml:space="preserve">האויב </w:t>
      </w:r>
      <w:bookmarkStart w:id="2833" w:name="_ETM_Q5_655400"/>
      <w:bookmarkEnd w:id="2833"/>
      <w:r>
        <w:rPr>
          <w:rtl/>
        </w:rPr>
        <w:t xml:space="preserve">ולעשות </w:t>
      </w:r>
      <w:bookmarkStart w:id="2834" w:name="_ETM_Q5_655909"/>
      <w:bookmarkEnd w:id="2834"/>
      <w:r>
        <w:rPr>
          <w:rtl/>
        </w:rPr>
        <w:t xml:space="preserve">חישוף </w:t>
      </w:r>
      <w:bookmarkStart w:id="2835" w:name="_ETM_Q5_657050"/>
      <w:bookmarkEnd w:id="2835"/>
      <w:r>
        <w:rPr>
          <w:rFonts w:hint="cs"/>
          <w:rtl/>
        </w:rPr>
        <w:t>ו</w:t>
      </w:r>
      <w:r>
        <w:rPr>
          <w:rtl/>
        </w:rPr>
        <w:t xml:space="preserve">רצועת </w:t>
      </w:r>
      <w:bookmarkStart w:id="2836" w:name="_ETM_Q5_657620"/>
      <w:bookmarkEnd w:id="2836"/>
      <w:r>
        <w:rPr>
          <w:rtl/>
        </w:rPr>
        <w:t xml:space="preserve">ביטחון </w:t>
      </w:r>
      <w:bookmarkStart w:id="2837" w:name="_ETM_Q5_658370"/>
      <w:bookmarkEnd w:id="2837"/>
      <w:r>
        <w:rPr>
          <w:rtl/>
        </w:rPr>
        <w:t xml:space="preserve">מתוך </w:t>
      </w:r>
      <w:bookmarkStart w:id="2838" w:name="_ETM_Q5_658850"/>
      <w:bookmarkEnd w:id="2838"/>
      <w:r>
        <w:rPr>
          <w:rtl/>
        </w:rPr>
        <w:t xml:space="preserve">שטח </w:t>
      </w:r>
      <w:bookmarkStart w:id="2839" w:name="_ETM_Q5_659240"/>
      <w:bookmarkEnd w:id="2839"/>
      <w:r>
        <w:rPr>
          <w:rtl/>
        </w:rPr>
        <w:t>האויב</w:t>
      </w:r>
      <w:r>
        <w:rPr>
          <w:rFonts w:hint="cs"/>
          <w:rtl/>
        </w:rPr>
        <w:t>,</w:t>
      </w:r>
      <w:r>
        <w:rPr>
          <w:rtl/>
        </w:rPr>
        <w:t xml:space="preserve"> </w:t>
      </w:r>
      <w:bookmarkStart w:id="2840" w:name="_ETM_Q5_660280"/>
      <w:bookmarkEnd w:id="2840"/>
      <w:r>
        <w:rPr>
          <w:rtl/>
        </w:rPr>
        <w:t xml:space="preserve">ולא </w:t>
      </w:r>
      <w:bookmarkStart w:id="2841" w:name="_ETM_Q5_661150"/>
      <w:bookmarkEnd w:id="2841"/>
      <w:r>
        <w:rPr>
          <w:rtl/>
        </w:rPr>
        <w:t xml:space="preserve">בפינוי </w:t>
      </w:r>
      <w:bookmarkStart w:id="2842" w:name="_ETM_Q5_661630"/>
      <w:bookmarkEnd w:id="2842"/>
      <w:r>
        <w:rPr>
          <w:rtl/>
        </w:rPr>
        <w:t>הי</w:t>
      </w:r>
      <w:r>
        <w:rPr>
          <w:rFonts w:hint="cs"/>
          <w:rtl/>
        </w:rPr>
        <w:t>י</w:t>
      </w:r>
      <w:r>
        <w:rPr>
          <w:rtl/>
        </w:rPr>
        <w:t xml:space="preserve">שובים </w:t>
      </w:r>
      <w:bookmarkStart w:id="2843" w:name="_ETM_Q5_662050"/>
      <w:bookmarkEnd w:id="2843"/>
      <w:r>
        <w:rPr>
          <w:rtl/>
        </w:rPr>
        <w:t>שלנו</w:t>
      </w:r>
      <w:r>
        <w:rPr>
          <w:rFonts w:hint="cs"/>
          <w:rtl/>
        </w:rPr>
        <w:t>.</w:t>
      </w:r>
    </w:p>
    <w:p w:rsidR="00C82E38" w:rsidRDefault="00C82E38" w:rsidP="00FB4E83">
      <w:pPr>
        <w:rPr>
          <w:rtl/>
        </w:rPr>
      </w:pPr>
    </w:p>
    <w:p w:rsidR="00C82E38" w:rsidRDefault="00C82E38" w:rsidP="00FB4E83">
      <w:pPr>
        <w:pStyle w:val="af6"/>
        <w:keepNext/>
        <w:rPr>
          <w:rtl/>
        </w:rPr>
      </w:pPr>
      <w:bookmarkStart w:id="2844" w:name="ET_yor_6129_10"/>
      <w:r w:rsidRPr="006465E6">
        <w:rPr>
          <w:rStyle w:val="TagStyle"/>
          <w:rtl/>
        </w:rPr>
        <w:t xml:space="preserve"> &lt;&lt; יור &gt;&gt; </w:t>
      </w:r>
      <w:r>
        <w:rPr>
          <w:rtl/>
        </w:rPr>
        <w:t>היו"ר ישראל אייכלר:</w:t>
      </w:r>
      <w:r w:rsidRPr="006465E6">
        <w:rPr>
          <w:rStyle w:val="TagStyle"/>
          <w:rtl/>
        </w:rPr>
        <w:t xml:space="preserve"> &lt;&lt; יור &gt;&gt;</w:t>
      </w:r>
      <w:r>
        <w:rPr>
          <w:rtl/>
        </w:rPr>
        <w:t xml:space="preserve">  </w:t>
      </w:r>
      <w:bookmarkEnd w:id="2844"/>
    </w:p>
    <w:p w:rsidR="00C82E38" w:rsidRDefault="00C82E38" w:rsidP="00B625B0">
      <w:pPr>
        <w:rPr>
          <w:rtl/>
        </w:rPr>
      </w:pPr>
    </w:p>
    <w:p w:rsidR="00C82E38" w:rsidRDefault="00C82E38" w:rsidP="00FB4E83">
      <w:pPr>
        <w:rPr>
          <w:rtl/>
        </w:rPr>
      </w:pPr>
      <w:bookmarkStart w:id="2845" w:name="_ETM_Q5_662000"/>
      <w:bookmarkEnd w:id="2845"/>
      <w:r>
        <w:rPr>
          <w:rFonts w:hint="cs"/>
          <w:rtl/>
        </w:rPr>
        <w:t xml:space="preserve">תודה רבה. </w:t>
      </w:r>
      <w:bookmarkStart w:id="2846" w:name="_ETM_Q5_665000"/>
      <w:bookmarkStart w:id="2847" w:name="_ETM_Q5_664750"/>
      <w:bookmarkEnd w:id="2846"/>
      <w:bookmarkEnd w:id="2847"/>
      <w:r>
        <w:rPr>
          <w:rtl/>
        </w:rPr>
        <w:t xml:space="preserve">חבר </w:t>
      </w:r>
      <w:bookmarkStart w:id="2848" w:name="_ETM_Q5_665140"/>
      <w:bookmarkEnd w:id="2848"/>
      <w:r>
        <w:rPr>
          <w:rtl/>
        </w:rPr>
        <w:t xml:space="preserve">הכנסת </w:t>
      </w:r>
      <w:bookmarkStart w:id="2849" w:name="_ETM_Q5_665620"/>
      <w:bookmarkEnd w:id="2849"/>
      <w:r>
        <w:rPr>
          <w:rFonts w:hint="cs"/>
          <w:rtl/>
        </w:rPr>
        <w:t>ארז מלול, בבקשה.</w:t>
      </w:r>
    </w:p>
    <w:p w:rsidR="00C82E38" w:rsidRDefault="00C82E38" w:rsidP="00FB4E83">
      <w:pPr>
        <w:rPr>
          <w:rtl/>
        </w:rPr>
      </w:pPr>
      <w:bookmarkStart w:id="2850" w:name="_ETM_Q5_683000"/>
      <w:bookmarkEnd w:id="2850"/>
    </w:p>
    <w:p w:rsidR="00C82E38" w:rsidRDefault="00C82E38" w:rsidP="00FB4E83">
      <w:pPr>
        <w:pStyle w:val="af5"/>
        <w:keepNext/>
        <w:rPr>
          <w:rtl/>
        </w:rPr>
      </w:pPr>
      <w:bookmarkStart w:id="2851" w:name="ET_interruption_6345_11"/>
      <w:r w:rsidRPr="006465E6">
        <w:rPr>
          <w:rStyle w:val="TagStyle"/>
          <w:rtl/>
        </w:rPr>
        <w:t xml:space="preserve"> &lt;&lt; קריאה &gt;&gt; </w:t>
      </w:r>
      <w:r>
        <w:rPr>
          <w:rtl/>
        </w:rPr>
        <w:t>טלי גוטליב (הליכוד):</w:t>
      </w:r>
      <w:r w:rsidRPr="006465E6">
        <w:rPr>
          <w:rStyle w:val="TagStyle"/>
          <w:rtl/>
        </w:rPr>
        <w:t xml:space="preserve"> &lt;&lt; קריאה &gt;&gt;</w:t>
      </w:r>
      <w:r>
        <w:rPr>
          <w:rtl/>
        </w:rPr>
        <w:t xml:space="preserve">  </w:t>
      </w:r>
      <w:bookmarkEnd w:id="2851"/>
    </w:p>
    <w:p w:rsidR="00C82E38" w:rsidRDefault="00C82E38" w:rsidP="00B625B0">
      <w:pPr>
        <w:rPr>
          <w:rtl/>
        </w:rPr>
      </w:pPr>
    </w:p>
    <w:p w:rsidR="00C82E38" w:rsidRDefault="00C82E38" w:rsidP="00680719">
      <w:pPr>
        <w:rPr>
          <w:rtl/>
        </w:rPr>
      </w:pPr>
      <w:bookmarkStart w:id="2852" w:name="_ETM_Q5_680000"/>
      <w:bookmarkEnd w:id="2852"/>
      <w:r>
        <w:rPr>
          <w:rFonts w:hint="cs"/>
          <w:rtl/>
        </w:rPr>
        <w:t xml:space="preserve">זה היה חלק מהטיהור של הדרום </w:t>
      </w:r>
      <w:r w:rsidR="00062A4B">
        <w:rPr>
          <w:rFonts w:hint="cs"/>
          <w:rtl/>
        </w:rPr>
        <w:t>– – –</w:t>
      </w:r>
      <w:r>
        <w:rPr>
          <w:rFonts w:hint="cs"/>
          <w:rtl/>
        </w:rPr>
        <w:t xml:space="preserve"> </w:t>
      </w:r>
    </w:p>
    <w:p w:rsidR="00C82E38" w:rsidRDefault="00C82E38" w:rsidP="00FB4E83">
      <w:pPr>
        <w:keepNext/>
        <w:rPr>
          <w:rtl/>
        </w:rPr>
      </w:pPr>
      <w:bookmarkStart w:id="2853" w:name="ET_speaker_6520_14"/>
    </w:p>
    <w:p w:rsidR="00C82E38" w:rsidRDefault="00C82E38" w:rsidP="00FB4E83">
      <w:pPr>
        <w:pStyle w:val="a4"/>
        <w:keepNext/>
        <w:rPr>
          <w:rtl/>
        </w:rPr>
      </w:pPr>
      <w:r w:rsidRPr="006465E6">
        <w:rPr>
          <w:rStyle w:val="TagStyle"/>
          <w:rtl/>
        </w:rPr>
        <w:t xml:space="preserve">&lt;&lt; דובר &gt;&gt; </w:t>
      </w:r>
      <w:bookmarkStart w:id="2854" w:name="_Toc148989177"/>
      <w:bookmarkStart w:id="2855" w:name="_Toc148989497"/>
      <w:r>
        <w:rPr>
          <w:rtl/>
        </w:rPr>
        <w:t>ארז מלול (ש"ס):</w:t>
      </w:r>
      <w:bookmarkEnd w:id="2854"/>
      <w:bookmarkEnd w:id="2855"/>
      <w:r w:rsidRPr="006465E6">
        <w:rPr>
          <w:rStyle w:val="TagStyle"/>
          <w:rtl/>
        </w:rPr>
        <w:t xml:space="preserve"> &lt;&lt; דובר &gt;&gt;</w:t>
      </w:r>
      <w:r>
        <w:rPr>
          <w:rtl/>
        </w:rPr>
        <w:t xml:space="preserve">  </w:t>
      </w:r>
      <w:bookmarkEnd w:id="2853"/>
    </w:p>
    <w:p w:rsidR="00C82E38" w:rsidRDefault="00C82E38" w:rsidP="00B625B0">
      <w:pPr>
        <w:rPr>
          <w:rtl/>
        </w:rPr>
      </w:pPr>
    </w:p>
    <w:p w:rsidR="00C82E38" w:rsidRDefault="00C82E38" w:rsidP="000D46CF">
      <w:pPr>
        <w:rPr>
          <w:rtl/>
        </w:rPr>
      </w:pPr>
      <w:bookmarkStart w:id="2856" w:name="_ETM_Q5_692000"/>
      <w:bookmarkStart w:id="2857" w:name="_ETM_Q5_666010"/>
      <w:bookmarkStart w:id="2858" w:name="_ETM_Q5_695690"/>
      <w:bookmarkEnd w:id="2856"/>
      <w:bookmarkEnd w:id="2857"/>
      <w:bookmarkEnd w:id="2858"/>
      <w:r>
        <w:rPr>
          <w:rtl/>
        </w:rPr>
        <w:t xml:space="preserve">אדוני </w:t>
      </w:r>
      <w:bookmarkStart w:id="2859" w:name="_ETM_Q5_696050"/>
      <w:bookmarkEnd w:id="2859"/>
      <w:r>
        <w:rPr>
          <w:rtl/>
        </w:rPr>
        <w:t>היושב-ראש</w:t>
      </w:r>
      <w:r>
        <w:rPr>
          <w:rFonts w:hint="cs"/>
          <w:rtl/>
        </w:rPr>
        <w:t>,</w:t>
      </w:r>
      <w:r>
        <w:rPr>
          <w:rtl/>
        </w:rPr>
        <w:t xml:space="preserve"> </w:t>
      </w:r>
      <w:bookmarkStart w:id="2860" w:name="_ETM_Q5_698340"/>
      <w:bookmarkEnd w:id="2860"/>
      <w:r>
        <w:rPr>
          <w:rtl/>
        </w:rPr>
        <w:t xml:space="preserve">כבוד </w:t>
      </w:r>
      <w:bookmarkStart w:id="2861" w:name="_ETM_Q5_698609"/>
      <w:bookmarkEnd w:id="2861"/>
      <w:r>
        <w:rPr>
          <w:rtl/>
        </w:rPr>
        <w:t>השרים</w:t>
      </w:r>
      <w:r>
        <w:rPr>
          <w:rFonts w:hint="cs"/>
          <w:rtl/>
        </w:rPr>
        <w:t>,</w:t>
      </w:r>
      <w:r>
        <w:rPr>
          <w:rtl/>
        </w:rPr>
        <w:t xml:space="preserve"> </w:t>
      </w:r>
      <w:bookmarkStart w:id="2862" w:name="_ETM_Q5_700019"/>
      <w:bookmarkEnd w:id="2862"/>
      <w:r>
        <w:rPr>
          <w:rtl/>
        </w:rPr>
        <w:t xml:space="preserve">חבריי </w:t>
      </w:r>
      <w:bookmarkStart w:id="2863" w:name="_ETM_Q5_700590"/>
      <w:bookmarkEnd w:id="2863"/>
      <w:r>
        <w:rPr>
          <w:rtl/>
        </w:rPr>
        <w:t xml:space="preserve">חברי </w:t>
      </w:r>
      <w:bookmarkStart w:id="2864" w:name="_ETM_Q5_700889"/>
      <w:bookmarkEnd w:id="2864"/>
      <w:r>
        <w:rPr>
          <w:rtl/>
        </w:rPr>
        <w:t>הכנסת</w:t>
      </w:r>
      <w:r>
        <w:rPr>
          <w:rFonts w:hint="cs"/>
          <w:rtl/>
        </w:rPr>
        <w:t>,</w:t>
      </w:r>
      <w:r>
        <w:rPr>
          <w:rtl/>
        </w:rPr>
        <w:t xml:space="preserve"> </w:t>
      </w:r>
      <w:bookmarkStart w:id="2865" w:name="_ETM_Q5_701879"/>
      <w:bookmarkEnd w:id="2865"/>
      <w:r>
        <w:rPr>
          <w:rFonts w:hint="cs"/>
          <w:rtl/>
        </w:rPr>
        <w:t xml:space="preserve">זו </w:t>
      </w:r>
      <w:bookmarkStart w:id="2866" w:name="_ETM_Q5_707163"/>
      <w:bookmarkEnd w:id="2866"/>
      <w:r>
        <w:rPr>
          <w:rFonts w:hint="cs"/>
          <w:rtl/>
        </w:rPr>
        <w:t>ה</w:t>
      </w:r>
      <w:r>
        <w:rPr>
          <w:rtl/>
        </w:rPr>
        <w:t xml:space="preserve">פעם </w:t>
      </w:r>
      <w:bookmarkStart w:id="2867" w:name="_ETM_Q5_702150"/>
      <w:bookmarkEnd w:id="2867"/>
      <w:r>
        <w:rPr>
          <w:rFonts w:hint="cs"/>
          <w:rtl/>
        </w:rPr>
        <w:t>ה</w:t>
      </w:r>
      <w:r>
        <w:rPr>
          <w:rtl/>
        </w:rPr>
        <w:t xml:space="preserve">ראשונה </w:t>
      </w:r>
      <w:bookmarkStart w:id="2868" w:name="_ETM_Q5_702599"/>
      <w:bookmarkEnd w:id="2868"/>
      <w:r>
        <w:rPr>
          <w:rtl/>
        </w:rPr>
        <w:t xml:space="preserve">מאז </w:t>
      </w:r>
      <w:bookmarkStart w:id="2869" w:name="_ETM_Q5_702870"/>
      <w:bookmarkEnd w:id="2869"/>
      <w:r>
        <w:rPr>
          <w:rtl/>
        </w:rPr>
        <w:t xml:space="preserve">המלחמה </w:t>
      </w:r>
      <w:bookmarkStart w:id="2870" w:name="_ETM_Q5_704290"/>
      <w:bookmarkEnd w:id="2870"/>
      <w:r>
        <w:rPr>
          <w:rtl/>
        </w:rPr>
        <w:t>ש</w:t>
      </w:r>
      <w:r>
        <w:rPr>
          <w:rFonts w:hint="cs"/>
          <w:rtl/>
        </w:rPr>
        <w:t xml:space="preserve">בה </w:t>
      </w:r>
      <w:r>
        <w:rPr>
          <w:rtl/>
        </w:rPr>
        <w:t xml:space="preserve">אני </w:t>
      </w:r>
      <w:bookmarkStart w:id="2871" w:name="_ETM_Q5_704530"/>
      <w:bookmarkEnd w:id="2871"/>
      <w:r>
        <w:rPr>
          <w:rtl/>
        </w:rPr>
        <w:t xml:space="preserve">מדבר </w:t>
      </w:r>
      <w:bookmarkStart w:id="2872" w:name="_ETM_Q5_704889"/>
      <w:bookmarkEnd w:id="2872"/>
      <w:r>
        <w:rPr>
          <w:rtl/>
        </w:rPr>
        <w:t xml:space="preserve">פה </w:t>
      </w:r>
      <w:bookmarkStart w:id="2873" w:name="_ETM_Q5_705309"/>
      <w:bookmarkEnd w:id="2873"/>
      <w:r>
        <w:rPr>
          <w:rtl/>
        </w:rPr>
        <w:t xml:space="preserve">מעל </w:t>
      </w:r>
      <w:bookmarkStart w:id="2874" w:name="_ETM_Q5_705609"/>
      <w:bookmarkEnd w:id="2874"/>
      <w:r>
        <w:rPr>
          <w:rtl/>
        </w:rPr>
        <w:t xml:space="preserve">במה </w:t>
      </w:r>
      <w:bookmarkStart w:id="2875" w:name="_ETM_Q5_705909"/>
      <w:bookmarkEnd w:id="2875"/>
      <w:r>
        <w:rPr>
          <w:rtl/>
        </w:rPr>
        <w:t xml:space="preserve">זאת </w:t>
      </w:r>
      <w:bookmarkStart w:id="2876" w:name="_ETM_Q5_706420"/>
      <w:bookmarkEnd w:id="2876"/>
      <w:r>
        <w:rPr>
          <w:rtl/>
        </w:rPr>
        <w:t>במליאה</w:t>
      </w:r>
      <w:r>
        <w:rPr>
          <w:rFonts w:hint="cs"/>
          <w:rtl/>
        </w:rPr>
        <w:t>.</w:t>
      </w:r>
      <w:r>
        <w:rPr>
          <w:rtl/>
        </w:rPr>
        <w:t xml:space="preserve"> </w:t>
      </w:r>
      <w:bookmarkStart w:id="2877" w:name="_ETM_Q5_707400"/>
      <w:bookmarkEnd w:id="2877"/>
      <w:r>
        <w:rPr>
          <w:rtl/>
        </w:rPr>
        <w:t xml:space="preserve">היה </w:t>
      </w:r>
      <w:bookmarkStart w:id="2878" w:name="_ETM_Q5_707580"/>
      <w:bookmarkEnd w:id="2878"/>
      <w:r>
        <w:rPr>
          <w:rtl/>
        </w:rPr>
        <w:t xml:space="preserve">קשה </w:t>
      </w:r>
      <w:bookmarkStart w:id="2879" w:name="_ETM_Q5_707880"/>
      <w:bookmarkEnd w:id="2879"/>
      <w:r>
        <w:rPr>
          <w:rtl/>
        </w:rPr>
        <w:t>לדבר</w:t>
      </w:r>
      <w:r>
        <w:rPr>
          <w:rFonts w:hint="cs"/>
          <w:rtl/>
        </w:rPr>
        <w:t>,</w:t>
      </w:r>
      <w:r>
        <w:rPr>
          <w:rtl/>
        </w:rPr>
        <w:t xml:space="preserve"> </w:t>
      </w:r>
      <w:bookmarkStart w:id="2880" w:name="_ETM_Q5_708420"/>
      <w:bookmarkEnd w:id="2880"/>
      <w:r>
        <w:rPr>
          <w:rtl/>
        </w:rPr>
        <w:t xml:space="preserve">אבל </w:t>
      </w:r>
      <w:bookmarkStart w:id="2881" w:name="_ETM_Q5_708660"/>
      <w:bookmarkEnd w:id="2881"/>
      <w:r>
        <w:rPr>
          <w:rtl/>
        </w:rPr>
        <w:t xml:space="preserve">עכשיו </w:t>
      </w:r>
      <w:bookmarkStart w:id="2882" w:name="_ETM_Q5_710559"/>
      <w:bookmarkEnd w:id="2882"/>
      <w:r>
        <w:rPr>
          <w:rtl/>
        </w:rPr>
        <w:t xml:space="preserve">מתחילים </w:t>
      </w:r>
      <w:bookmarkStart w:id="2883" w:name="_ETM_Q5_711010"/>
      <w:bookmarkEnd w:id="2883"/>
      <w:r>
        <w:rPr>
          <w:rtl/>
        </w:rPr>
        <w:t>לשחרר</w:t>
      </w:r>
      <w:r>
        <w:rPr>
          <w:rFonts w:hint="cs"/>
          <w:rtl/>
        </w:rPr>
        <w:t>.</w:t>
      </w:r>
      <w:r>
        <w:rPr>
          <w:rtl/>
        </w:rPr>
        <w:t xml:space="preserve"> </w:t>
      </w:r>
      <w:bookmarkStart w:id="2884" w:name="_ETM_Q5_711819"/>
      <w:bookmarkEnd w:id="2884"/>
      <w:r>
        <w:rPr>
          <w:rtl/>
        </w:rPr>
        <w:t xml:space="preserve">לפני </w:t>
      </w:r>
      <w:bookmarkStart w:id="2885" w:name="_ETM_Q5_712179"/>
      <w:bookmarkEnd w:id="2885"/>
      <w:r>
        <w:rPr>
          <w:rtl/>
        </w:rPr>
        <w:t xml:space="preserve">כשבועיים </w:t>
      </w:r>
      <w:bookmarkStart w:id="2886" w:name="_ETM_Q5_712870"/>
      <w:bookmarkEnd w:id="2886"/>
      <w:r>
        <w:rPr>
          <w:rtl/>
        </w:rPr>
        <w:t>נחשפנו</w:t>
      </w:r>
      <w:bookmarkStart w:id="2887" w:name="_ETM_Q5_714269"/>
      <w:bookmarkEnd w:id="2887"/>
      <w:r w:rsidR="000D46CF">
        <w:rPr>
          <w:rFonts w:hint="cs"/>
          <w:rtl/>
        </w:rPr>
        <w:t>,</w:t>
      </w:r>
      <w:r>
        <w:rPr>
          <w:rFonts w:hint="cs"/>
          <w:rtl/>
        </w:rPr>
        <w:t xml:space="preserve"> לעיני </w:t>
      </w:r>
      <w:r>
        <w:rPr>
          <w:rtl/>
        </w:rPr>
        <w:t xml:space="preserve">כל </w:t>
      </w:r>
      <w:bookmarkStart w:id="2888" w:name="_ETM_Q5_714929"/>
      <w:bookmarkEnd w:id="2888"/>
      <w:r>
        <w:rPr>
          <w:rtl/>
        </w:rPr>
        <w:t>העולם</w:t>
      </w:r>
      <w:r>
        <w:rPr>
          <w:rFonts w:hint="cs"/>
          <w:rtl/>
        </w:rPr>
        <w:t>,</w:t>
      </w:r>
      <w:r>
        <w:rPr>
          <w:rtl/>
        </w:rPr>
        <w:t xml:space="preserve"> </w:t>
      </w:r>
      <w:bookmarkStart w:id="2889" w:name="_ETM_Q5_716909"/>
      <w:bookmarkEnd w:id="2889"/>
      <w:r>
        <w:rPr>
          <w:rFonts w:hint="cs"/>
          <w:rtl/>
        </w:rPr>
        <w:t>ל</w:t>
      </w:r>
      <w:r>
        <w:rPr>
          <w:rtl/>
        </w:rPr>
        <w:t>אכזריות</w:t>
      </w:r>
      <w:r>
        <w:rPr>
          <w:rFonts w:hint="cs"/>
          <w:rtl/>
        </w:rPr>
        <w:t>,</w:t>
      </w:r>
      <w:r>
        <w:rPr>
          <w:rtl/>
        </w:rPr>
        <w:t xml:space="preserve"> </w:t>
      </w:r>
      <w:bookmarkStart w:id="2890" w:name="_ETM_Q5_718200"/>
      <w:bookmarkEnd w:id="2890"/>
      <w:r>
        <w:rPr>
          <w:rFonts w:hint="cs"/>
          <w:rtl/>
        </w:rPr>
        <w:t>ל</w:t>
      </w:r>
      <w:r>
        <w:rPr>
          <w:rtl/>
        </w:rPr>
        <w:t xml:space="preserve">ברבריות </w:t>
      </w:r>
      <w:bookmarkStart w:id="2891" w:name="_ETM_Q5_719650"/>
      <w:bookmarkEnd w:id="2891"/>
      <w:r>
        <w:rPr>
          <w:rtl/>
        </w:rPr>
        <w:t xml:space="preserve">נטולת </w:t>
      </w:r>
      <w:bookmarkStart w:id="2892" w:name="_ETM_Q5_720189"/>
      <w:bookmarkEnd w:id="2892"/>
      <w:r>
        <w:rPr>
          <w:rtl/>
        </w:rPr>
        <w:t xml:space="preserve">האנושיות </w:t>
      </w:r>
      <w:bookmarkStart w:id="2893" w:name="_ETM_Q5_721559"/>
      <w:bookmarkEnd w:id="2893"/>
      <w:r>
        <w:rPr>
          <w:rtl/>
        </w:rPr>
        <w:t xml:space="preserve">והחולנית </w:t>
      </w:r>
      <w:bookmarkStart w:id="2894" w:name="_ETM_Q5_722520"/>
      <w:bookmarkEnd w:id="2894"/>
      <w:r>
        <w:rPr>
          <w:rtl/>
        </w:rPr>
        <w:t xml:space="preserve">של </w:t>
      </w:r>
      <w:bookmarkStart w:id="2895" w:name="_ETM_Q5_722760"/>
      <w:bookmarkEnd w:id="2895"/>
      <w:r>
        <w:rPr>
          <w:rFonts w:hint="cs"/>
          <w:rtl/>
        </w:rPr>
        <w:t xml:space="preserve">פעילי </w:t>
      </w:r>
      <w:bookmarkStart w:id="2896" w:name="_ETM_Q5_723200"/>
      <w:bookmarkStart w:id="2897" w:name="_ETM_Q5_723349"/>
      <w:bookmarkStart w:id="2898" w:name="_ETM_Q5_723590"/>
      <w:bookmarkEnd w:id="2896"/>
      <w:bookmarkEnd w:id="2897"/>
      <w:bookmarkEnd w:id="2898"/>
      <w:r>
        <w:rPr>
          <w:rFonts w:hint="cs"/>
          <w:rtl/>
        </w:rPr>
        <w:t xml:space="preserve">ארגון </w:t>
      </w:r>
      <w:bookmarkStart w:id="2899" w:name="_ETM_Q5_720000"/>
      <w:bookmarkEnd w:id="2899"/>
      <w:r>
        <w:rPr>
          <w:rFonts w:hint="cs"/>
          <w:rtl/>
        </w:rPr>
        <w:t>החמאס.</w:t>
      </w:r>
      <w:r>
        <w:rPr>
          <w:rtl/>
        </w:rPr>
        <w:t xml:space="preserve"> </w:t>
      </w:r>
      <w:bookmarkStart w:id="2900" w:name="_ETM_Q5_725190"/>
      <w:bookmarkStart w:id="2901" w:name="_ETM_Q5_725640"/>
      <w:bookmarkEnd w:id="2900"/>
      <w:bookmarkEnd w:id="2901"/>
      <w:r>
        <w:rPr>
          <w:rtl/>
        </w:rPr>
        <w:t xml:space="preserve">אני </w:t>
      </w:r>
      <w:bookmarkStart w:id="2902" w:name="_ETM_Q5_725819"/>
      <w:bookmarkEnd w:id="2902"/>
      <w:r>
        <w:rPr>
          <w:rtl/>
        </w:rPr>
        <w:t xml:space="preserve">משתתף </w:t>
      </w:r>
      <w:bookmarkStart w:id="2903" w:name="_ETM_Q5_726330"/>
      <w:bookmarkEnd w:id="2903"/>
      <w:r>
        <w:rPr>
          <w:rtl/>
        </w:rPr>
        <w:t>כמובן בצער</w:t>
      </w:r>
      <w:r>
        <w:rPr>
          <w:rFonts w:hint="cs"/>
          <w:rtl/>
        </w:rPr>
        <w:t>ן</w:t>
      </w:r>
      <w:r>
        <w:rPr>
          <w:rtl/>
        </w:rPr>
        <w:t xml:space="preserve"> </w:t>
      </w:r>
      <w:bookmarkStart w:id="2904" w:name="_ETM_Q5_726929"/>
      <w:bookmarkEnd w:id="2904"/>
      <w:r>
        <w:rPr>
          <w:rtl/>
        </w:rPr>
        <w:t xml:space="preserve">של </w:t>
      </w:r>
      <w:bookmarkStart w:id="2905" w:name="_ETM_Q5_727080"/>
      <w:bookmarkEnd w:id="2905"/>
      <w:r>
        <w:rPr>
          <w:rtl/>
        </w:rPr>
        <w:t xml:space="preserve">משפחות </w:t>
      </w:r>
      <w:bookmarkStart w:id="2906" w:name="_ETM_Q5_727559"/>
      <w:bookmarkEnd w:id="2906"/>
      <w:r>
        <w:rPr>
          <w:rtl/>
        </w:rPr>
        <w:t>הנרצחים</w:t>
      </w:r>
      <w:r>
        <w:rPr>
          <w:rFonts w:hint="cs"/>
          <w:rtl/>
        </w:rPr>
        <w:t>,</w:t>
      </w:r>
      <w:r>
        <w:rPr>
          <w:rtl/>
        </w:rPr>
        <w:t xml:space="preserve"> </w:t>
      </w:r>
      <w:bookmarkStart w:id="2907" w:name="_ETM_Q5_728370"/>
      <w:bookmarkEnd w:id="2907"/>
      <w:r>
        <w:rPr>
          <w:rtl/>
        </w:rPr>
        <w:t xml:space="preserve">מאחל </w:t>
      </w:r>
      <w:bookmarkStart w:id="2908" w:name="_ETM_Q5_728790"/>
      <w:bookmarkEnd w:id="2908"/>
      <w:r>
        <w:rPr>
          <w:rtl/>
        </w:rPr>
        <w:t xml:space="preserve">החלמה </w:t>
      </w:r>
      <w:bookmarkStart w:id="2909" w:name="_ETM_Q5_729209"/>
      <w:bookmarkEnd w:id="2909"/>
      <w:r>
        <w:rPr>
          <w:rtl/>
        </w:rPr>
        <w:t>מהירה</w:t>
      </w:r>
      <w:bookmarkStart w:id="2910" w:name="_ETM_Q5_729750"/>
      <w:bookmarkStart w:id="2911" w:name="_ETM_Q5_730720"/>
      <w:bookmarkEnd w:id="2910"/>
      <w:bookmarkEnd w:id="2911"/>
      <w:r>
        <w:rPr>
          <w:rtl/>
        </w:rPr>
        <w:t xml:space="preserve"> </w:t>
      </w:r>
      <w:bookmarkStart w:id="2912" w:name="_ETM_Q5_731170"/>
      <w:bookmarkEnd w:id="2912"/>
      <w:r>
        <w:rPr>
          <w:rtl/>
        </w:rPr>
        <w:t xml:space="preserve">לפצועים </w:t>
      </w:r>
      <w:bookmarkStart w:id="2913" w:name="_ETM_Q5_732309"/>
      <w:bookmarkEnd w:id="2913"/>
      <w:r>
        <w:rPr>
          <w:rtl/>
        </w:rPr>
        <w:t xml:space="preserve">ומאחל </w:t>
      </w:r>
      <w:bookmarkStart w:id="2914" w:name="_ETM_Q5_733059"/>
      <w:bookmarkEnd w:id="2914"/>
      <w:r>
        <w:rPr>
          <w:rtl/>
        </w:rPr>
        <w:t xml:space="preserve">ומתפלל </w:t>
      </w:r>
      <w:bookmarkStart w:id="2915" w:name="_ETM_Q5_733689"/>
      <w:bookmarkEnd w:id="2915"/>
      <w:r>
        <w:rPr>
          <w:rtl/>
        </w:rPr>
        <w:t xml:space="preserve">לשובם </w:t>
      </w:r>
      <w:bookmarkStart w:id="2916" w:name="_ETM_Q5_734049"/>
      <w:bookmarkEnd w:id="2916"/>
      <w:r>
        <w:rPr>
          <w:rtl/>
        </w:rPr>
        <w:t xml:space="preserve">של </w:t>
      </w:r>
      <w:bookmarkStart w:id="2917" w:name="_ETM_Q5_734230"/>
      <w:bookmarkEnd w:id="2917"/>
      <w:r>
        <w:rPr>
          <w:rtl/>
        </w:rPr>
        <w:t xml:space="preserve">החטופים </w:t>
      </w:r>
      <w:bookmarkStart w:id="2918" w:name="_ETM_Q5_734799"/>
      <w:bookmarkEnd w:id="2918"/>
      <w:r>
        <w:rPr>
          <w:rtl/>
        </w:rPr>
        <w:t>במ</w:t>
      </w:r>
      <w:r>
        <w:rPr>
          <w:rFonts w:hint="cs"/>
          <w:rtl/>
        </w:rPr>
        <w:t xml:space="preserve">הרה </w:t>
      </w:r>
      <w:bookmarkStart w:id="2919" w:name="_ETM_Q5_735580"/>
      <w:bookmarkEnd w:id="2919"/>
      <w:r>
        <w:rPr>
          <w:rFonts w:hint="cs"/>
          <w:rtl/>
        </w:rPr>
        <w:t>ל</w:t>
      </w:r>
      <w:r>
        <w:rPr>
          <w:rtl/>
        </w:rPr>
        <w:t>בתיהם</w:t>
      </w:r>
      <w:r>
        <w:rPr>
          <w:rFonts w:hint="cs"/>
          <w:rtl/>
        </w:rPr>
        <w:t>.</w:t>
      </w:r>
      <w:r>
        <w:rPr>
          <w:rtl/>
        </w:rPr>
        <w:t xml:space="preserve"> </w:t>
      </w:r>
      <w:bookmarkStart w:id="2920" w:name="_ETM_Q5_737710"/>
      <w:bookmarkStart w:id="2921" w:name="TOR_Q6"/>
      <w:bookmarkStart w:id="2922" w:name="_ETM_Q6_133718"/>
      <w:bookmarkEnd w:id="2920"/>
      <w:bookmarkEnd w:id="2921"/>
      <w:bookmarkEnd w:id="2922"/>
      <w:r>
        <w:rPr>
          <w:rFonts w:hint="cs"/>
          <w:rtl/>
        </w:rPr>
        <w:t>מתקפת ה</w:t>
      </w:r>
      <w:bookmarkStart w:id="2923" w:name="_ETM_Q6_128737"/>
      <w:bookmarkEnd w:id="2923"/>
      <w:r>
        <w:rPr>
          <w:rFonts w:hint="cs"/>
          <w:rtl/>
        </w:rPr>
        <w:t>טרור כללה מעשים איומים שקשה לי לתאר מעל בימה זו,</w:t>
      </w:r>
      <w:bookmarkStart w:id="2924" w:name="_ETM_Q6_138477"/>
      <w:bookmarkStart w:id="2925" w:name="_ETM_Q6_146088"/>
      <w:bookmarkEnd w:id="2924"/>
      <w:bookmarkEnd w:id="2925"/>
      <w:r>
        <w:rPr>
          <w:rFonts w:hint="cs"/>
          <w:rtl/>
        </w:rPr>
        <w:t xml:space="preserve"> אבל אין ספק שהתוצאה היא שחמאס הוא דאעש. המלחמה היא לא של מדינת ישראל לבדה</w:t>
      </w:r>
      <w:r w:rsidR="000D46CF">
        <w:rPr>
          <w:rFonts w:hint="cs"/>
          <w:rtl/>
        </w:rPr>
        <w:t>;</w:t>
      </w:r>
      <w:r>
        <w:rPr>
          <w:rFonts w:hint="cs"/>
          <w:rtl/>
        </w:rPr>
        <w:t xml:space="preserve"> המלחמה היא של כל העולם הנאור והדמוקרטי נגד ארגון </w:t>
      </w:r>
      <w:r w:rsidR="000D46CF">
        <w:rPr>
          <w:rFonts w:hint="cs"/>
          <w:rtl/>
        </w:rPr>
        <w:t>נ</w:t>
      </w:r>
      <w:r>
        <w:rPr>
          <w:rFonts w:hint="cs"/>
          <w:rtl/>
        </w:rPr>
        <w:t>תעב ושפל הצמא לדם והרס.</w:t>
      </w:r>
    </w:p>
    <w:p w:rsidR="00C82E38" w:rsidRDefault="00C82E38" w:rsidP="00FB4E83">
      <w:pPr>
        <w:rPr>
          <w:rtl/>
        </w:rPr>
      </w:pPr>
    </w:p>
    <w:p w:rsidR="00C82E38" w:rsidRDefault="00C82E38" w:rsidP="00305A44">
      <w:pPr>
        <w:rPr>
          <w:rtl/>
        </w:rPr>
      </w:pPr>
      <w:r>
        <w:rPr>
          <w:rFonts w:hint="cs"/>
          <w:rtl/>
        </w:rPr>
        <w:t>אני אספר לכם,</w:t>
      </w:r>
      <w:bookmarkStart w:id="2926" w:name="_ETM_Q6_179869"/>
      <w:bookmarkEnd w:id="2926"/>
      <w:r>
        <w:rPr>
          <w:rFonts w:hint="cs"/>
          <w:rtl/>
        </w:rPr>
        <w:t xml:space="preserve"> ניחמתי אבא של חייל</w:t>
      </w:r>
      <w:bookmarkStart w:id="2927" w:name="_ETM_Q6_160879"/>
      <w:bookmarkEnd w:id="2927"/>
      <w:r w:rsidR="00305A44">
        <w:rPr>
          <w:rFonts w:hint="cs"/>
          <w:rtl/>
        </w:rPr>
        <w:t>,</w:t>
      </w:r>
      <w:r>
        <w:rPr>
          <w:rFonts w:hint="cs"/>
          <w:rtl/>
        </w:rPr>
        <w:t xml:space="preserve"> חייל בודד, אזרח צרפת, ולנטין </w:t>
      </w:r>
      <w:proofErr w:type="spellStart"/>
      <w:r>
        <w:rPr>
          <w:rFonts w:hint="cs"/>
          <w:rtl/>
        </w:rPr>
        <w:t>גנסיה</w:t>
      </w:r>
      <w:proofErr w:type="spellEnd"/>
      <w:r w:rsidR="00305A44">
        <w:rPr>
          <w:rFonts w:hint="cs"/>
          <w:rtl/>
        </w:rPr>
        <w:t>.</w:t>
      </w:r>
      <w:r>
        <w:rPr>
          <w:rFonts w:hint="cs"/>
          <w:rtl/>
        </w:rPr>
        <w:t xml:space="preserve"> הוא אפילו לא יודע עברית, היה מתורגמן.</w:t>
      </w:r>
      <w:bookmarkStart w:id="2928" w:name="_ETM_Q6_170199"/>
      <w:bookmarkEnd w:id="2928"/>
      <w:r>
        <w:rPr>
          <w:rFonts w:hint="cs"/>
          <w:rtl/>
        </w:rPr>
        <w:t xml:space="preserve"> </w:t>
      </w:r>
      <w:bookmarkStart w:id="2929" w:name="_ETM_Q6_166909"/>
      <w:bookmarkEnd w:id="2929"/>
      <w:r>
        <w:rPr>
          <w:rFonts w:hint="cs"/>
          <w:rtl/>
        </w:rPr>
        <w:t xml:space="preserve">אחרי שהוא תיאר לי כמה הילד היה </w:t>
      </w:r>
      <w:bookmarkStart w:id="2930" w:name="_ETM_Q6_172119"/>
      <w:bookmarkEnd w:id="2930"/>
      <w:r>
        <w:rPr>
          <w:rFonts w:hint="cs"/>
          <w:rtl/>
        </w:rPr>
        <w:t xml:space="preserve">חמוד, טוב, </w:t>
      </w:r>
      <w:bookmarkStart w:id="2931" w:name="_ETM_Q6_180441"/>
      <w:bookmarkEnd w:id="2931"/>
      <w:r>
        <w:rPr>
          <w:rFonts w:hint="cs"/>
          <w:rtl/>
        </w:rPr>
        <w:t>עם שאיפות ו</w:t>
      </w:r>
      <w:bookmarkStart w:id="2932" w:name="_ETM_Q6_180599"/>
      <w:bookmarkEnd w:id="2932"/>
      <w:r>
        <w:rPr>
          <w:rtl/>
        </w:rPr>
        <w:t xml:space="preserve">ציוני </w:t>
      </w:r>
      <w:bookmarkStart w:id="2933" w:name="_ETM_Q6_181410"/>
      <w:bookmarkEnd w:id="2933"/>
      <w:r>
        <w:rPr>
          <w:rtl/>
        </w:rPr>
        <w:t>אמיתי</w:t>
      </w:r>
      <w:r>
        <w:rPr>
          <w:rFonts w:hint="cs"/>
          <w:rtl/>
        </w:rPr>
        <w:t>,</w:t>
      </w:r>
      <w:r>
        <w:rPr>
          <w:rtl/>
        </w:rPr>
        <w:t xml:space="preserve"> </w:t>
      </w:r>
      <w:bookmarkStart w:id="2934" w:name="_ETM_Q6_182509"/>
      <w:bookmarkEnd w:id="2934"/>
      <w:r>
        <w:rPr>
          <w:rtl/>
        </w:rPr>
        <w:t xml:space="preserve">הוא </w:t>
      </w:r>
      <w:bookmarkStart w:id="2935" w:name="_ETM_Q6_182659"/>
      <w:bookmarkEnd w:id="2935"/>
      <w:r>
        <w:rPr>
          <w:rtl/>
        </w:rPr>
        <w:t xml:space="preserve">אמר </w:t>
      </w:r>
      <w:bookmarkStart w:id="2936" w:name="_ETM_Q6_182899"/>
      <w:bookmarkEnd w:id="2936"/>
      <w:r>
        <w:rPr>
          <w:rtl/>
        </w:rPr>
        <w:t>לי</w:t>
      </w:r>
      <w:r>
        <w:t>:</w:t>
      </w:r>
      <w:r>
        <w:rPr>
          <w:rtl/>
        </w:rPr>
        <w:t xml:space="preserve"> </w:t>
      </w:r>
      <w:bookmarkStart w:id="2937" w:name="_ETM_Q6_182989"/>
      <w:bookmarkStart w:id="2938" w:name="_ETM_Q6_183110"/>
      <w:bookmarkEnd w:id="2937"/>
      <w:bookmarkEnd w:id="2938"/>
      <w:r>
        <w:rPr>
          <w:rtl/>
        </w:rPr>
        <w:t>האמת</w:t>
      </w:r>
      <w:r>
        <w:rPr>
          <w:rFonts w:hint="cs"/>
          <w:rtl/>
        </w:rPr>
        <w:t xml:space="preserve"> היא</w:t>
      </w:r>
      <w:r>
        <w:rPr>
          <w:rtl/>
        </w:rPr>
        <w:t xml:space="preserve"> </w:t>
      </w:r>
      <w:bookmarkStart w:id="2939" w:name="_ETM_Q6_183409"/>
      <w:bookmarkEnd w:id="2939"/>
      <w:r>
        <w:rPr>
          <w:rFonts w:hint="cs"/>
          <w:rtl/>
        </w:rPr>
        <w:t>ש</w:t>
      </w:r>
      <w:r>
        <w:rPr>
          <w:rtl/>
        </w:rPr>
        <w:t xml:space="preserve">אני </w:t>
      </w:r>
      <w:bookmarkStart w:id="2940" w:name="_ETM_Q6_183529"/>
      <w:bookmarkEnd w:id="2940"/>
      <w:r>
        <w:rPr>
          <w:rtl/>
        </w:rPr>
        <w:t xml:space="preserve">לא </w:t>
      </w:r>
      <w:bookmarkStart w:id="2941" w:name="_ETM_Q6_183589"/>
      <w:bookmarkEnd w:id="2941"/>
      <w:r>
        <w:rPr>
          <w:rtl/>
        </w:rPr>
        <w:t xml:space="preserve">מפחד </w:t>
      </w:r>
      <w:bookmarkStart w:id="2942" w:name="_ETM_Q6_184009"/>
      <w:bookmarkEnd w:id="2942"/>
      <w:r>
        <w:rPr>
          <w:rtl/>
        </w:rPr>
        <w:t xml:space="preserve">רק </w:t>
      </w:r>
      <w:bookmarkStart w:id="2943" w:name="_ETM_Q6_184220"/>
      <w:bookmarkEnd w:id="2943"/>
      <w:r>
        <w:rPr>
          <w:rtl/>
        </w:rPr>
        <w:t xml:space="preserve">על </w:t>
      </w:r>
      <w:bookmarkStart w:id="2944" w:name="_ETM_Q6_184340"/>
      <w:bookmarkEnd w:id="2944"/>
      <w:r>
        <w:rPr>
          <w:rtl/>
        </w:rPr>
        <w:t>פה</w:t>
      </w:r>
      <w:r>
        <w:rPr>
          <w:rFonts w:hint="cs"/>
          <w:rtl/>
        </w:rPr>
        <w:t>,</w:t>
      </w:r>
      <w:r>
        <w:rPr>
          <w:rtl/>
        </w:rPr>
        <w:t xml:space="preserve"> </w:t>
      </w:r>
      <w:bookmarkStart w:id="2945" w:name="_ETM_Q6_184580"/>
      <w:bookmarkEnd w:id="2945"/>
      <w:r>
        <w:rPr>
          <w:rtl/>
        </w:rPr>
        <w:t xml:space="preserve">אני </w:t>
      </w:r>
      <w:bookmarkStart w:id="2946" w:name="_ETM_Q6_184700"/>
      <w:bookmarkEnd w:id="2946"/>
      <w:r>
        <w:rPr>
          <w:rtl/>
        </w:rPr>
        <w:t xml:space="preserve">מפחד </w:t>
      </w:r>
      <w:bookmarkStart w:id="2947" w:name="_ETM_Q6_185029"/>
      <w:bookmarkEnd w:id="2947"/>
      <w:r>
        <w:rPr>
          <w:rtl/>
        </w:rPr>
        <w:t xml:space="preserve">על </w:t>
      </w:r>
      <w:bookmarkStart w:id="2948" w:name="_ETM_Q6_185149"/>
      <w:bookmarkEnd w:id="2948"/>
      <w:r>
        <w:rPr>
          <w:rtl/>
        </w:rPr>
        <w:t xml:space="preserve">המדינה </w:t>
      </w:r>
      <w:bookmarkStart w:id="2949" w:name="_ETM_Q6_185540"/>
      <w:bookmarkEnd w:id="2949"/>
      <w:r>
        <w:rPr>
          <w:rtl/>
        </w:rPr>
        <w:t>שלי</w:t>
      </w:r>
      <w:r>
        <w:rPr>
          <w:rFonts w:hint="cs"/>
          <w:rtl/>
        </w:rPr>
        <w:t>.</w:t>
      </w:r>
      <w:r>
        <w:rPr>
          <w:rtl/>
        </w:rPr>
        <w:t xml:space="preserve"> </w:t>
      </w:r>
      <w:bookmarkStart w:id="2950" w:name="_ETM_Q6_185809"/>
      <w:bookmarkEnd w:id="2950"/>
      <w:r>
        <w:rPr>
          <w:rtl/>
        </w:rPr>
        <w:t>בצרפת</w:t>
      </w:r>
      <w:bookmarkStart w:id="2951" w:name="_ETM_Q6_184579"/>
      <w:bookmarkEnd w:id="2951"/>
      <w:r>
        <w:rPr>
          <w:rtl/>
        </w:rPr>
        <w:t xml:space="preserve"> </w:t>
      </w:r>
      <w:bookmarkStart w:id="2952" w:name="_ETM_Q6_187039"/>
      <w:bookmarkEnd w:id="2952"/>
      <w:r>
        <w:rPr>
          <w:rtl/>
        </w:rPr>
        <w:t xml:space="preserve">יש </w:t>
      </w:r>
      <w:bookmarkStart w:id="2953" w:name="_ETM_Q6_187249"/>
      <w:bookmarkEnd w:id="2953"/>
      <w:r>
        <w:rPr>
          <w:rtl/>
        </w:rPr>
        <w:t xml:space="preserve">מלא </w:t>
      </w:r>
      <w:bookmarkStart w:id="2954" w:name="_ETM_Q6_187490"/>
      <w:bookmarkEnd w:id="2954"/>
      <w:proofErr w:type="spellStart"/>
      <w:r>
        <w:rPr>
          <w:rtl/>
        </w:rPr>
        <w:t>חמאסניקים</w:t>
      </w:r>
      <w:proofErr w:type="spellEnd"/>
      <w:r>
        <w:rPr>
          <w:rtl/>
        </w:rPr>
        <w:t xml:space="preserve"> </w:t>
      </w:r>
      <w:bookmarkStart w:id="2955" w:name="_ETM_Q6_188269"/>
      <w:bookmarkEnd w:id="2955"/>
      <w:r>
        <w:rPr>
          <w:rFonts w:hint="cs"/>
          <w:rtl/>
        </w:rPr>
        <w:t>ש</w:t>
      </w:r>
      <w:r>
        <w:rPr>
          <w:rtl/>
        </w:rPr>
        <w:t xml:space="preserve">מסתובבים </w:t>
      </w:r>
      <w:bookmarkStart w:id="2956" w:name="_ETM_Q6_188840"/>
      <w:bookmarkEnd w:id="2956"/>
      <w:r>
        <w:rPr>
          <w:rtl/>
        </w:rPr>
        <w:t>בינינו</w:t>
      </w:r>
      <w:r>
        <w:rPr>
          <w:rFonts w:hint="cs"/>
          <w:rtl/>
        </w:rPr>
        <w:t>,</w:t>
      </w:r>
      <w:r>
        <w:rPr>
          <w:rtl/>
        </w:rPr>
        <w:t xml:space="preserve"> </w:t>
      </w:r>
      <w:bookmarkStart w:id="2957" w:name="_ETM_Q6_189670"/>
      <w:bookmarkEnd w:id="2957"/>
      <w:r>
        <w:rPr>
          <w:rFonts w:hint="cs"/>
          <w:rtl/>
        </w:rPr>
        <w:t>ו</w:t>
      </w:r>
      <w:r>
        <w:rPr>
          <w:rtl/>
        </w:rPr>
        <w:t xml:space="preserve">הם </w:t>
      </w:r>
      <w:bookmarkStart w:id="2958" w:name="_ETM_Q6_189820"/>
      <w:bookmarkEnd w:id="2958"/>
      <w:r>
        <w:rPr>
          <w:rtl/>
        </w:rPr>
        <w:t xml:space="preserve">יכולים </w:t>
      </w:r>
      <w:bookmarkStart w:id="2959" w:name="_ETM_Q6_190210"/>
      <w:bookmarkEnd w:id="2959"/>
      <w:r>
        <w:rPr>
          <w:rtl/>
        </w:rPr>
        <w:t xml:space="preserve">לעשות </w:t>
      </w:r>
      <w:bookmarkStart w:id="2960" w:name="_ETM_Q6_190599"/>
      <w:bookmarkEnd w:id="2960"/>
      <w:r>
        <w:rPr>
          <w:rtl/>
        </w:rPr>
        <w:t xml:space="preserve">את </w:t>
      </w:r>
      <w:bookmarkStart w:id="2961" w:name="_ETM_Q6_190750"/>
      <w:bookmarkEnd w:id="2961"/>
      <w:r>
        <w:rPr>
          <w:rtl/>
        </w:rPr>
        <w:t>זה</w:t>
      </w:r>
      <w:r>
        <w:rPr>
          <w:rFonts w:hint="cs"/>
          <w:rtl/>
        </w:rPr>
        <w:t>.</w:t>
      </w:r>
      <w:r>
        <w:rPr>
          <w:rtl/>
        </w:rPr>
        <w:t xml:space="preserve"> </w:t>
      </w:r>
      <w:bookmarkStart w:id="2962" w:name="_ETM_Q6_192089"/>
      <w:bookmarkStart w:id="2963" w:name="_ETM_Q6_192329"/>
      <w:bookmarkStart w:id="2964" w:name="_ETM_Q6_192719"/>
      <w:bookmarkStart w:id="2965" w:name="_ETM_Q6_189389"/>
      <w:bookmarkEnd w:id="2962"/>
      <w:bookmarkEnd w:id="2963"/>
      <w:bookmarkEnd w:id="2964"/>
      <w:bookmarkEnd w:id="2965"/>
      <w:r>
        <w:rPr>
          <w:rtl/>
        </w:rPr>
        <w:t xml:space="preserve">הוא </w:t>
      </w:r>
      <w:bookmarkStart w:id="2966" w:name="_ETM_Q6_192839"/>
      <w:bookmarkEnd w:id="2966"/>
      <w:r>
        <w:rPr>
          <w:rFonts w:hint="cs"/>
          <w:rtl/>
        </w:rPr>
        <w:t xml:space="preserve">כאילו </w:t>
      </w:r>
      <w:r>
        <w:rPr>
          <w:rtl/>
        </w:rPr>
        <w:t>פנה</w:t>
      </w:r>
      <w:bookmarkStart w:id="2967" w:name="_ETM_Q6_193199"/>
      <w:bookmarkStart w:id="2968" w:name="_ETM_Q6_201189"/>
      <w:bookmarkEnd w:id="2967"/>
      <w:bookmarkEnd w:id="2968"/>
      <w:r>
        <w:rPr>
          <w:rtl/>
        </w:rPr>
        <w:t xml:space="preserve"> </w:t>
      </w:r>
      <w:bookmarkStart w:id="2969" w:name="_ETM_Q6_193499"/>
      <w:bookmarkEnd w:id="2969"/>
      <w:r>
        <w:rPr>
          <w:rtl/>
        </w:rPr>
        <w:t xml:space="preserve">גם </w:t>
      </w:r>
      <w:bookmarkStart w:id="2970" w:name="_ETM_Q6_193709"/>
      <w:bookmarkEnd w:id="2970"/>
      <w:r>
        <w:rPr>
          <w:rtl/>
        </w:rPr>
        <w:t xml:space="preserve">לממשלת </w:t>
      </w:r>
      <w:bookmarkStart w:id="2971" w:name="_ETM_Q6_194249"/>
      <w:bookmarkEnd w:id="2971"/>
      <w:r>
        <w:rPr>
          <w:rtl/>
        </w:rPr>
        <w:t>צרפת</w:t>
      </w:r>
      <w:r>
        <w:rPr>
          <w:rFonts w:hint="cs"/>
          <w:rtl/>
        </w:rPr>
        <w:t>,</w:t>
      </w:r>
      <w:r>
        <w:rPr>
          <w:rtl/>
        </w:rPr>
        <w:t xml:space="preserve"> </w:t>
      </w:r>
      <w:bookmarkStart w:id="2972" w:name="_ETM_Q6_194669"/>
      <w:bookmarkEnd w:id="2972"/>
      <w:r>
        <w:rPr>
          <w:rtl/>
        </w:rPr>
        <w:t xml:space="preserve">שתתחיל </w:t>
      </w:r>
      <w:bookmarkStart w:id="2973" w:name="_ETM_Q6_195089"/>
      <w:bookmarkEnd w:id="2973"/>
      <w:r>
        <w:rPr>
          <w:rtl/>
        </w:rPr>
        <w:t>להתעורר</w:t>
      </w:r>
      <w:bookmarkStart w:id="2974" w:name="_ETM_Q6_196530"/>
      <w:bookmarkEnd w:id="2974"/>
      <w:r>
        <w:rPr>
          <w:rFonts w:hint="cs"/>
          <w:rtl/>
        </w:rPr>
        <w:t>.</w:t>
      </w:r>
    </w:p>
    <w:p w:rsidR="00C82E38" w:rsidRDefault="00C82E38" w:rsidP="00FB4E83">
      <w:pPr>
        <w:rPr>
          <w:rtl/>
        </w:rPr>
      </w:pPr>
    </w:p>
    <w:p w:rsidR="00C82E38" w:rsidRDefault="00C82E38" w:rsidP="000D46CF">
      <w:pPr>
        <w:rPr>
          <w:rtl/>
        </w:rPr>
      </w:pPr>
      <w:bookmarkStart w:id="2975" w:name="_ETM_Q6_192149"/>
      <w:bookmarkEnd w:id="2975"/>
      <w:r>
        <w:rPr>
          <w:rtl/>
        </w:rPr>
        <w:t xml:space="preserve">התושבים </w:t>
      </w:r>
      <w:bookmarkStart w:id="2976" w:name="_ETM_Q6_197190"/>
      <w:bookmarkEnd w:id="2976"/>
      <w:r>
        <w:rPr>
          <w:rtl/>
        </w:rPr>
        <w:t xml:space="preserve">בעזה </w:t>
      </w:r>
      <w:bookmarkStart w:id="2977" w:name="_ETM_Q6_197640"/>
      <w:bookmarkEnd w:id="2977"/>
      <w:r>
        <w:rPr>
          <w:rtl/>
        </w:rPr>
        <w:t xml:space="preserve">מכירים </w:t>
      </w:r>
      <w:bookmarkStart w:id="2978" w:name="_ETM_Q6_198119"/>
      <w:bookmarkEnd w:id="2978"/>
      <w:r>
        <w:rPr>
          <w:rtl/>
        </w:rPr>
        <w:t xml:space="preserve">את </w:t>
      </w:r>
      <w:bookmarkStart w:id="2979" w:name="_ETM_Q6_198270"/>
      <w:bookmarkEnd w:id="2979"/>
      <w:r>
        <w:rPr>
          <w:rtl/>
        </w:rPr>
        <w:t xml:space="preserve">האכזריות </w:t>
      </w:r>
      <w:bookmarkStart w:id="2980" w:name="_ETM_Q6_198900"/>
      <w:bookmarkEnd w:id="2980"/>
      <w:r>
        <w:rPr>
          <w:rtl/>
        </w:rPr>
        <w:t xml:space="preserve">הזאת </w:t>
      </w:r>
      <w:bookmarkStart w:id="2981" w:name="_ETM_Q6_199230"/>
      <w:bookmarkEnd w:id="2981"/>
      <w:r>
        <w:rPr>
          <w:rtl/>
        </w:rPr>
        <w:t xml:space="preserve">מקרוב </w:t>
      </w:r>
      <w:bookmarkStart w:id="2982" w:name="_ETM_Q6_200960"/>
      <w:bookmarkEnd w:id="2982"/>
      <w:r w:rsidR="00305A44">
        <w:rPr>
          <w:rFonts w:hint="cs"/>
          <w:rtl/>
        </w:rPr>
        <w:t xml:space="preserve">– </w:t>
      </w:r>
      <w:r>
        <w:rPr>
          <w:rtl/>
        </w:rPr>
        <w:t xml:space="preserve">חמאס </w:t>
      </w:r>
      <w:bookmarkStart w:id="2983" w:name="_ETM_Q6_201529"/>
      <w:bookmarkEnd w:id="2983"/>
      <w:r>
        <w:rPr>
          <w:rtl/>
        </w:rPr>
        <w:t xml:space="preserve">מטיל </w:t>
      </w:r>
      <w:bookmarkStart w:id="2984" w:name="_ETM_Q6_201829"/>
      <w:bookmarkEnd w:id="2984"/>
      <w:r>
        <w:rPr>
          <w:rtl/>
        </w:rPr>
        <w:t xml:space="preserve">עליהם </w:t>
      </w:r>
      <w:bookmarkStart w:id="2985" w:name="_ETM_Q6_202130"/>
      <w:bookmarkEnd w:id="2985"/>
      <w:r>
        <w:rPr>
          <w:rFonts w:hint="cs"/>
          <w:rtl/>
        </w:rPr>
        <w:t>אי</w:t>
      </w:r>
      <w:r>
        <w:rPr>
          <w:rtl/>
        </w:rPr>
        <w:t xml:space="preserve">מה </w:t>
      </w:r>
      <w:bookmarkStart w:id="2986" w:name="_ETM_Q6_202550"/>
      <w:bookmarkEnd w:id="2986"/>
      <w:r>
        <w:rPr>
          <w:rFonts w:hint="cs"/>
          <w:rtl/>
        </w:rPr>
        <w:t>ו</w:t>
      </w:r>
      <w:r>
        <w:rPr>
          <w:rtl/>
        </w:rPr>
        <w:t xml:space="preserve">משתמש </w:t>
      </w:r>
      <w:bookmarkStart w:id="2987" w:name="_ETM_Q6_203119"/>
      <w:bookmarkEnd w:id="2987"/>
      <w:r>
        <w:rPr>
          <w:rtl/>
        </w:rPr>
        <w:t xml:space="preserve">ברבים </w:t>
      </w:r>
      <w:bookmarkStart w:id="2988" w:name="_ETM_Q6_203599"/>
      <w:bookmarkEnd w:id="2988"/>
      <w:r>
        <w:rPr>
          <w:rFonts w:hint="cs"/>
          <w:rtl/>
        </w:rPr>
        <w:t>מ</w:t>
      </w:r>
      <w:r>
        <w:rPr>
          <w:rtl/>
        </w:rPr>
        <w:t xml:space="preserve">הם </w:t>
      </w:r>
      <w:bookmarkStart w:id="2989" w:name="_ETM_Q6_203840"/>
      <w:bookmarkEnd w:id="2989"/>
      <w:r>
        <w:rPr>
          <w:rtl/>
        </w:rPr>
        <w:t xml:space="preserve">כמגן </w:t>
      </w:r>
      <w:bookmarkStart w:id="2990" w:name="_ETM_Q6_204320"/>
      <w:bookmarkEnd w:id="2990"/>
      <w:r>
        <w:rPr>
          <w:rtl/>
        </w:rPr>
        <w:t>אנושי</w:t>
      </w:r>
      <w:r>
        <w:rPr>
          <w:rFonts w:hint="cs"/>
          <w:rtl/>
        </w:rPr>
        <w:t>.</w:t>
      </w:r>
      <w:r>
        <w:rPr>
          <w:rtl/>
        </w:rPr>
        <w:t xml:space="preserve"> </w:t>
      </w:r>
      <w:bookmarkStart w:id="2991" w:name="_ETM_Q6_205509"/>
      <w:bookmarkEnd w:id="2991"/>
      <w:r>
        <w:rPr>
          <w:rtl/>
        </w:rPr>
        <w:t xml:space="preserve">היום </w:t>
      </w:r>
      <w:bookmarkStart w:id="2992" w:name="_ETM_Q6_205839"/>
      <w:bookmarkEnd w:id="2992"/>
      <w:r>
        <w:rPr>
          <w:rtl/>
        </w:rPr>
        <w:t xml:space="preserve">אני </w:t>
      </w:r>
      <w:bookmarkStart w:id="2993" w:name="_ETM_Q6_206019"/>
      <w:bookmarkEnd w:id="2993"/>
      <w:r>
        <w:rPr>
          <w:rtl/>
        </w:rPr>
        <w:t xml:space="preserve">קורא </w:t>
      </w:r>
      <w:bookmarkStart w:id="2994" w:name="_ETM_Q6_206289"/>
      <w:bookmarkEnd w:id="2994"/>
      <w:r>
        <w:rPr>
          <w:rtl/>
        </w:rPr>
        <w:t xml:space="preserve">לתושבי </w:t>
      </w:r>
      <w:bookmarkStart w:id="2995" w:name="_ETM_Q6_206949"/>
      <w:bookmarkEnd w:id="2995"/>
      <w:r>
        <w:rPr>
          <w:rtl/>
        </w:rPr>
        <w:t>עזה</w:t>
      </w:r>
      <w:r>
        <w:rPr>
          <w:rFonts w:hint="cs"/>
          <w:rtl/>
        </w:rPr>
        <w:t>:</w:t>
      </w:r>
      <w:r>
        <w:rPr>
          <w:rtl/>
        </w:rPr>
        <w:t xml:space="preserve"> </w:t>
      </w:r>
      <w:bookmarkStart w:id="2996" w:name="_ETM_Q6_207310"/>
      <w:bookmarkEnd w:id="2996"/>
      <w:r>
        <w:rPr>
          <w:rtl/>
        </w:rPr>
        <w:t xml:space="preserve">אם </w:t>
      </w:r>
      <w:bookmarkStart w:id="2997" w:name="_ETM_Q6_207460"/>
      <w:bookmarkEnd w:id="2997"/>
      <w:r>
        <w:rPr>
          <w:rtl/>
        </w:rPr>
        <w:t xml:space="preserve">אתם </w:t>
      </w:r>
      <w:bookmarkStart w:id="2998" w:name="_ETM_Q6_207669"/>
      <w:bookmarkEnd w:id="2998"/>
      <w:r>
        <w:rPr>
          <w:rtl/>
        </w:rPr>
        <w:t xml:space="preserve">רוצים </w:t>
      </w:r>
      <w:bookmarkStart w:id="2999" w:name="_ETM_Q6_208480"/>
      <w:bookmarkEnd w:id="2999"/>
      <w:r>
        <w:rPr>
          <w:rtl/>
        </w:rPr>
        <w:t>לחיות</w:t>
      </w:r>
      <w:r w:rsidR="00305A44">
        <w:rPr>
          <w:rFonts w:hint="cs"/>
          <w:rtl/>
        </w:rPr>
        <w:t>,</w:t>
      </w:r>
      <w:r>
        <w:rPr>
          <w:rtl/>
        </w:rPr>
        <w:t xml:space="preserve"> </w:t>
      </w:r>
      <w:bookmarkStart w:id="3000" w:name="_ETM_Q6_209679"/>
      <w:bookmarkEnd w:id="3000"/>
      <w:r>
        <w:rPr>
          <w:rtl/>
        </w:rPr>
        <w:t xml:space="preserve">זה </w:t>
      </w:r>
      <w:bookmarkStart w:id="3001" w:name="_ETM_Q6_209890"/>
      <w:bookmarkEnd w:id="3001"/>
      <w:r>
        <w:rPr>
          <w:rtl/>
        </w:rPr>
        <w:t xml:space="preserve">הזמן </w:t>
      </w:r>
      <w:bookmarkStart w:id="3002" w:name="_ETM_Q6_210249"/>
      <w:bookmarkEnd w:id="3002"/>
      <w:r>
        <w:rPr>
          <w:rtl/>
        </w:rPr>
        <w:t>להתקומם</w:t>
      </w:r>
      <w:r>
        <w:rPr>
          <w:rFonts w:hint="cs"/>
          <w:rtl/>
        </w:rPr>
        <w:t>.</w:t>
      </w:r>
      <w:r>
        <w:rPr>
          <w:rtl/>
        </w:rPr>
        <w:t xml:space="preserve"> </w:t>
      </w:r>
      <w:bookmarkStart w:id="3003" w:name="_ETM_Q6_211640"/>
      <w:bookmarkEnd w:id="3003"/>
      <w:r>
        <w:rPr>
          <w:rtl/>
        </w:rPr>
        <w:t>ת</w:t>
      </w:r>
      <w:r>
        <w:rPr>
          <w:rFonts w:hint="cs"/>
          <w:rtl/>
        </w:rPr>
        <w:t>קיאו</w:t>
      </w:r>
      <w:r>
        <w:rPr>
          <w:rtl/>
        </w:rPr>
        <w:t xml:space="preserve"> </w:t>
      </w:r>
      <w:bookmarkStart w:id="3004" w:name="_ETM_Q6_212390"/>
      <w:bookmarkEnd w:id="3004"/>
      <w:r>
        <w:rPr>
          <w:rtl/>
        </w:rPr>
        <w:t xml:space="preserve">מכם </w:t>
      </w:r>
      <w:bookmarkStart w:id="3005" w:name="_ETM_Q6_212840"/>
      <w:bookmarkEnd w:id="3005"/>
      <w:r>
        <w:rPr>
          <w:rtl/>
        </w:rPr>
        <w:t xml:space="preserve">את </w:t>
      </w:r>
      <w:bookmarkStart w:id="3006" w:name="_ETM_Q6_212960"/>
      <w:bookmarkEnd w:id="3006"/>
      <w:r>
        <w:rPr>
          <w:rtl/>
        </w:rPr>
        <w:t>החמאס</w:t>
      </w:r>
      <w:r>
        <w:rPr>
          <w:rFonts w:hint="cs"/>
          <w:rtl/>
        </w:rPr>
        <w:t>, הסירו מעליכם</w:t>
      </w:r>
      <w:bookmarkStart w:id="3007" w:name="_ETM_Q6_214140"/>
      <w:bookmarkStart w:id="3008" w:name="_ETM_Q6_214770"/>
      <w:bookmarkEnd w:id="3007"/>
      <w:bookmarkEnd w:id="3008"/>
      <w:r>
        <w:rPr>
          <w:rtl/>
        </w:rPr>
        <w:t xml:space="preserve"> </w:t>
      </w:r>
      <w:bookmarkStart w:id="3009" w:name="_ETM_Q6_215430"/>
      <w:bookmarkEnd w:id="3009"/>
      <w:r>
        <w:rPr>
          <w:rtl/>
        </w:rPr>
        <w:t xml:space="preserve">את </w:t>
      </w:r>
      <w:bookmarkStart w:id="3010" w:name="_ETM_Q6_215580"/>
      <w:bookmarkEnd w:id="3010"/>
      <w:r>
        <w:rPr>
          <w:rtl/>
        </w:rPr>
        <w:t xml:space="preserve">בני </w:t>
      </w:r>
      <w:bookmarkStart w:id="3011" w:name="_ETM_Q6_215850"/>
      <w:bookmarkEnd w:id="3011"/>
      <w:r>
        <w:rPr>
          <w:rtl/>
        </w:rPr>
        <w:t xml:space="preserve">המוות </w:t>
      </w:r>
      <w:bookmarkStart w:id="3012" w:name="_ETM_Q6_216300"/>
      <w:bookmarkStart w:id="3013" w:name="_ETM_Q6_216720"/>
      <w:bookmarkEnd w:id="3012"/>
      <w:bookmarkEnd w:id="3013"/>
      <w:r>
        <w:rPr>
          <w:rFonts w:hint="cs"/>
          <w:rtl/>
        </w:rPr>
        <w:t>הללו</w:t>
      </w:r>
      <w:bookmarkStart w:id="3014" w:name="_ETM_Q6_218188"/>
      <w:bookmarkStart w:id="3015" w:name="_ETM_Q6_213188"/>
      <w:bookmarkEnd w:id="3014"/>
      <w:bookmarkEnd w:id="3015"/>
      <w:r w:rsidR="00305A44">
        <w:rPr>
          <w:rFonts w:hint="cs"/>
          <w:rtl/>
        </w:rPr>
        <w:t>.</w:t>
      </w:r>
      <w:r>
        <w:rPr>
          <w:rFonts w:hint="cs"/>
          <w:rtl/>
        </w:rPr>
        <w:t xml:space="preserve"> </w:t>
      </w:r>
      <w:bookmarkStart w:id="3016" w:name="_ETM_Q6_218080"/>
      <w:bookmarkEnd w:id="3016"/>
      <w:r>
        <w:rPr>
          <w:rtl/>
        </w:rPr>
        <w:t xml:space="preserve">לא </w:t>
      </w:r>
      <w:bookmarkStart w:id="3017" w:name="_ETM_Q6_218260"/>
      <w:bookmarkEnd w:id="3017"/>
      <w:r>
        <w:rPr>
          <w:rtl/>
        </w:rPr>
        <w:t xml:space="preserve">נותרה </w:t>
      </w:r>
      <w:bookmarkStart w:id="3018" w:name="_ETM_Q6_218590"/>
      <w:bookmarkEnd w:id="3018"/>
      <w:r>
        <w:rPr>
          <w:rtl/>
        </w:rPr>
        <w:t xml:space="preserve">לכם </w:t>
      </w:r>
      <w:bookmarkStart w:id="3019" w:name="_ETM_Q6_218890"/>
      <w:bookmarkEnd w:id="3019"/>
      <w:r>
        <w:rPr>
          <w:rtl/>
        </w:rPr>
        <w:t>ברירה</w:t>
      </w:r>
      <w:r>
        <w:rPr>
          <w:rFonts w:hint="cs"/>
          <w:rtl/>
        </w:rPr>
        <w:t>.</w:t>
      </w:r>
      <w:r>
        <w:rPr>
          <w:rtl/>
        </w:rPr>
        <w:t xml:space="preserve"> </w:t>
      </w:r>
      <w:bookmarkStart w:id="3020" w:name="_ETM_Q6_219250"/>
      <w:bookmarkEnd w:id="3020"/>
      <w:r>
        <w:rPr>
          <w:rtl/>
        </w:rPr>
        <w:t xml:space="preserve">תלמדו </w:t>
      </w:r>
      <w:bookmarkStart w:id="3021" w:name="_ETM_Q6_219850"/>
      <w:bookmarkEnd w:id="3021"/>
      <w:r>
        <w:rPr>
          <w:rtl/>
        </w:rPr>
        <w:t xml:space="preserve">מאחיכם </w:t>
      </w:r>
      <w:bookmarkStart w:id="3022" w:name="_ETM_Q6_220450"/>
      <w:bookmarkEnd w:id="3022"/>
      <w:r>
        <w:rPr>
          <w:rtl/>
        </w:rPr>
        <w:t xml:space="preserve">המוסלמים </w:t>
      </w:r>
      <w:bookmarkStart w:id="3023" w:name="_ETM_Q6_221050"/>
      <w:bookmarkEnd w:id="3023"/>
      <w:r>
        <w:rPr>
          <w:rtl/>
        </w:rPr>
        <w:t>בלוב</w:t>
      </w:r>
      <w:r>
        <w:rPr>
          <w:rFonts w:hint="cs"/>
          <w:rtl/>
        </w:rPr>
        <w:t>,</w:t>
      </w:r>
      <w:r>
        <w:rPr>
          <w:rtl/>
        </w:rPr>
        <w:t xml:space="preserve"> </w:t>
      </w:r>
      <w:bookmarkStart w:id="3024" w:name="_ETM_Q6_222199"/>
      <w:bookmarkEnd w:id="3024"/>
      <w:r>
        <w:rPr>
          <w:rtl/>
        </w:rPr>
        <w:t>במצרים</w:t>
      </w:r>
      <w:r>
        <w:rPr>
          <w:rFonts w:hint="cs"/>
          <w:rtl/>
        </w:rPr>
        <w:t>,</w:t>
      </w:r>
      <w:r>
        <w:rPr>
          <w:rtl/>
        </w:rPr>
        <w:t xml:space="preserve"> </w:t>
      </w:r>
      <w:bookmarkStart w:id="3025" w:name="_ETM_Q6_223640"/>
      <w:bookmarkEnd w:id="3025"/>
      <w:r>
        <w:rPr>
          <w:rFonts w:hint="cs"/>
          <w:rtl/>
        </w:rPr>
        <w:t>ב</w:t>
      </w:r>
      <w:r>
        <w:rPr>
          <w:rtl/>
        </w:rPr>
        <w:t>תוניסיה</w:t>
      </w:r>
      <w:r>
        <w:rPr>
          <w:rFonts w:hint="cs"/>
          <w:rtl/>
        </w:rPr>
        <w:t>,</w:t>
      </w:r>
      <w:r>
        <w:rPr>
          <w:rtl/>
        </w:rPr>
        <w:t xml:space="preserve"> </w:t>
      </w:r>
      <w:bookmarkStart w:id="3026" w:name="_ETM_Q6_225090"/>
      <w:bookmarkEnd w:id="3026"/>
      <w:r>
        <w:rPr>
          <w:rtl/>
        </w:rPr>
        <w:t xml:space="preserve">שם </w:t>
      </w:r>
      <w:bookmarkStart w:id="3027" w:name="_ETM_Q6_225479"/>
      <w:bookmarkEnd w:id="3027"/>
      <w:r>
        <w:rPr>
          <w:rFonts w:hint="cs"/>
          <w:rtl/>
        </w:rPr>
        <w:t>ה</w:t>
      </w:r>
      <w:r>
        <w:rPr>
          <w:rtl/>
        </w:rPr>
        <w:t xml:space="preserve">ציבור </w:t>
      </w:r>
      <w:bookmarkStart w:id="3028" w:name="_ETM_Q6_226500"/>
      <w:bookmarkEnd w:id="3028"/>
      <w:r>
        <w:rPr>
          <w:rtl/>
        </w:rPr>
        <w:t xml:space="preserve">שהיה </w:t>
      </w:r>
      <w:bookmarkStart w:id="3029" w:name="_ETM_Q6_226800"/>
      <w:bookmarkEnd w:id="3029"/>
      <w:r>
        <w:rPr>
          <w:rFonts w:hint="cs"/>
          <w:rtl/>
        </w:rPr>
        <w:t xml:space="preserve">לו </w:t>
      </w:r>
      <w:r>
        <w:rPr>
          <w:rtl/>
        </w:rPr>
        <w:t xml:space="preserve">קשה </w:t>
      </w:r>
      <w:bookmarkStart w:id="3030" w:name="_ETM_Q6_227190"/>
      <w:bookmarkStart w:id="3031" w:name="_ETM_Q6_227310"/>
      <w:bookmarkStart w:id="3032" w:name="_ETM_Q6_223247"/>
      <w:bookmarkEnd w:id="3030"/>
      <w:bookmarkEnd w:id="3031"/>
      <w:bookmarkEnd w:id="3032"/>
      <w:r>
        <w:rPr>
          <w:rFonts w:hint="cs"/>
          <w:rtl/>
        </w:rPr>
        <w:t>ה</w:t>
      </w:r>
      <w:r>
        <w:rPr>
          <w:rtl/>
        </w:rPr>
        <w:t xml:space="preserve">תקומם </w:t>
      </w:r>
      <w:bookmarkStart w:id="3033" w:name="_ETM_Q6_228270"/>
      <w:bookmarkEnd w:id="3033"/>
      <w:r>
        <w:rPr>
          <w:rtl/>
        </w:rPr>
        <w:t xml:space="preserve">ועשה </w:t>
      </w:r>
      <w:bookmarkStart w:id="3034" w:name="_ETM_Q6_228720"/>
      <w:bookmarkEnd w:id="3034"/>
      <w:r>
        <w:rPr>
          <w:rtl/>
        </w:rPr>
        <w:t>הפיכה</w:t>
      </w:r>
      <w:r w:rsidR="00305A44">
        <w:rPr>
          <w:rFonts w:hint="cs"/>
          <w:rtl/>
        </w:rPr>
        <w:t>.</w:t>
      </w:r>
      <w:r>
        <w:rPr>
          <w:rFonts w:hint="cs"/>
          <w:rtl/>
        </w:rPr>
        <w:t xml:space="preserve"> </w:t>
      </w:r>
      <w:bookmarkStart w:id="3035" w:name="_ETM_Q6_229880"/>
      <w:bookmarkEnd w:id="3035"/>
      <w:r>
        <w:rPr>
          <w:rtl/>
        </w:rPr>
        <w:t xml:space="preserve">זוכרים </w:t>
      </w:r>
      <w:bookmarkStart w:id="3036" w:name="_ETM_Q6_230330"/>
      <w:bookmarkEnd w:id="3036"/>
      <w:r>
        <w:rPr>
          <w:rtl/>
        </w:rPr>
        <w:t xml:space="preserve">את </w:t>
      </w:r>
      <w:bookmarkStart w:id="3037" w:name="_ETM_Q6_230479"/>
      <w:bookmarkStart w:id="3038" w:name="_ETM_Q6_231670"/>
      <w:bookmarkEnd w:id="3037"/>
      <w:bookmarkEnd w:id="3038"/>
      <w:r>
        <w:rPr>
          <w:rtl/>
        </w:rPr>
        <w:t xml:space="preserve">האביב </w:t>
      </w:r>
      <w:bookmarkStart w:id="3039" w:name="_ETM_Q6_232390"/>
      <w:bookmarkEnd w:id="3039"/>
      <w:r>
        <w:rPr>
          <w:rtl/>
        </w:rPr>
        <w:t>הערבי</w:t>
      </w:r>
      <w:bookmarkStart w:id="3040" w:name="_ETM_Q6_230258"/>
      <w:bookmarkEnd w:id="3040"/>
      <w:r w:rsidR="000D46CF">
        <w:rPr>
          <w:rFonts w:hint="cs"/>
          <w:rtl/>
        </w:rPr>
        <w:t>?</w:t>
      </w:r>
      <w:r>
        <w:rPr>
          <w:rtl/>
        </w:rPr>
        <w:t xml:space="preserve"> </w:t>
      </w:r>
      <w:bookmarkStart w:id="3041" w:name="_ETM_Q6_233900"/>
      <w:bookmarkEnd w:id="3041"/>
      <w:r>
        <w:rPr>
          <w:rtl/>
        </w:rPr>
        <w:t xml:space="preserve">הם </w:t>
      </w:r>
      <w:bookmarkStart w:id="3042" w:name="_ETM_Q6_234140"/>
      <w:bookmarkEnd w:id="3042"/>
      <w:r>
        <w:rPr>
          <w:rtl/>
        </w:rPr>
        <w:t xml:space="preserve">לא </w:t>
      </w:r>
      <w:bookmarkStart w:id="3043" w:name="_ETM_Q6_234230"/>
      <w:bookmarkEnd w:id="3043"/>
      <w:r>
        <w:rPr>
          <w:rtl/>
        </w:rPr>
        <w:t xml:space="preserve">נתנו </w:t>
      </w:r>
      <w:bookmarkStart w:id="3044" w:name="_ETM_Q6_234560"/>
      <w:bookmarkEnd w:id="3044"/>
      <w:r>
        <w:rPr>
          <w:rtl/>
        </w:rPr>
        <w:t xml:space="preserve">לשלטון </w:t>
      </w:r>
      <w:bookmarkStart w:id="3045" w:name="_ETM_Q6_235040"/>
      <w:bookmarkEnd w:id="3045"/>
      <w:r>
        <w:rPr>
          <w:rtl/>
        </w:rPr>
        <w:t xml:space="preserve">הפחד </w:t>
      </w:r>
      <w:bookmarkStart w:id="3046" w:name="_ETM_Q6_235460"/>
      <w:bookmarkEnd w:id="3046"/>
      <w:r>
        <w:rPr>
          <w:rtl/>
        </w:rPr>
        <w:t xml:space="preserve">והאימה </w:t>
      </w:r>
      <w:bookmarkStart w:id="3047" w:name="_ETM_Q6_235790"/>
      <w:bookmarkEnd w:id="3047"/>
      <w:r>
        <w:rPr>
          <w:rtl/>
        </w:rPr>
        <w:t xml:space="preserve">למשול </w:t>
      </w:r>
      <w:bookmarkStart w:id="3048" w:name="_ETM_Q6_236240"/>
      <w:bookmarkEnd w:id="3048"/>
      <w:r>
        <w:rPr>
          <w:rtl/>
        </w:rPr>
        <w:t>בהם</w:t>
      </w:r>
      <w:r>
        <w:rPr>
          <w:rFonts w:hint="cs"/>
          <w:rtl/>
        </w:rPr>
        <w:t>.</w:t>
      </w:r>
      <w:r>
        <w:rPr>
          <w:rtl/>
        </w:rPr>
        <w:t xml:space="preserve"> </w:t>
      </w:r>
      <w:bookmarkStart w:id="3049" w:name="_ETM_Q6_236909"/>
      <w:bookmarkEnd w:id="3049"/>
      <w:r>
        <w:rPr>
          <w:rtl/>
        </w:rPr>
        <w:t xml:space="preserve">עכשיו </w:t>
      </w:r>
      <w:bookmarkStart w:id="3050" w:name="_ETM_Q6_237670"/>
      <w:bookmarkEnd w:id="3050"/>
      <w:r>
        <w:rPr>
          <w:rtl/>
        </w:rPr>
        <w:t xml:space="preserve">הגיע </w:t>
      </w:r>
      <w:bookmarkStart w:id="3051" w:name="_ETM_Q6_238090"/>
      <w:bookmarkEnd w:id="3051"/>
      <w:r>
        <w:rPr>
          <w:rtl/>
        </w:rPr>
        <w:t>תורכם</w:t>
      </w:r>
      <w:r w:rsidR="00305A44">
        <w:rPr>
          <w:rFonts w:hint="cs"/>
          <w:rtl/>
        </w:rPr>
        <w:t>,</w:t>
      </w:r>
      <w:r>
        <w:rPr>
          <w:rtl/>
        </w:rPr>
        <w:t xml:space="preserve"> </w:t>
      </w:r>
      <w:bookmarkStart w:id="3052" w:name="_ETM_Q6_239809"/>
      <w:bookmarkEnd w:id="3052"/>
      <w:r>
        <w:rPr>
          <w:rtl/>
        </w:rPr>
        <w:t xml:space="preserve">ומי </w:t>
      </w:r>
      <w:bookmarkStart w:id="3053" w:name="_ETM_Q6_240079"/>
      <w:bookmarkEnd w:id="3053"/>
      <w:r>
        <w:rPr>
          <w:rtl/>
        </w:rPr>
        <w:t xml:space="preserve">שלא </w:t>
      </w:r>
      <w:bookmarkStart w:id="3054" w:name="_ETM_Q6_240409"/>
      <w:bookmarkEnd w:id="3054"/>
      <w:r>
        <w:rPr>
          <w:rtl/>
        </w:rPr>
        <w:t xml:space="preserve">עושה </w:t>
      </w:r>
      <w:bookmarkStart w:id="3055" w:name="_ETM_Q6_240710"/>
      <w:bookmarkEnd w:id="3055"/>
      <w:r>
        <w:rPr>
          <w:rtl/>
        </w:rPr>
        <w:t xml:space="preserve">את </w:t>
      </w:r>
      <w:bookmarkStart w:id="3056" w:name="_ETM_Q6_240769"/>
      <w:bookmarkEnd w:id="3056"/>
      <w:r>
        <w:rPr>
          <w:rtl/>
        </w:rPr>
        <w:t xml:space="preserve">זה </w:t>
      </w:r>
      <w:bookmarkStart w:id="3057" w:name="_ETM_Q6_241519"/>
      <w:bookmarkEnd w:id="3057"/>
      <w:r>
        <w:rPr>
          <w:rtl/>
        </w:rPr>
        <w:t xml:space="preserve">הוא </w:t>
      </w:r>
      <w:bookmarkStart w:id="3058" w:name="_ETM_Q6_241640"/>
      <w:bookmarkEnd w:id="3058"/>
      <w:r>
        <w:rPr>
          <w:rtl/>
        </w:rPr>
        <w:t xml:space="preserve">פשוט </w:t>
      </w:r>
      <w:bookmarkStart w:id="3059" w:name="_ETM_Q6_242030"/>
      <w:bookmarkEnd w:id="3059"/>
      <w:r>
        <w:rPr>
          <w:rtl/>
        </w:rPr>
        <w:t xml:space="preserve">שותף </w:t>
      </w:r>
      <w:bookmarkStart w:id="3060" w:name="_ETM_Q6_242390"/>
      <w:bookmarkStart w:id="3061" w:name="_ETM_Q6_242929"/>
      <w:bookmarkEnd w:id="3060"/>
      <w:bookmarkEnd w:id="3061"/>
      <w:r>
        <w:rPr>
          <w:rtl/>
        </w:rPr>
        <w:t>לפשע</w:t>
      </w:r>
      <w:r>
        <w:rPr>
          <w:rFonts w:hint="cs"/>
          <w:rtl/>
        </w:rPr>
        <w:t>,</w:t>
      </w:r>
      <w:bookmarkStart w:id="3062" w:name="_ETM_Q6_242308"/>
      <w:bookmarkEnd w:id="3062"/>
      <w:r>
        <w:rPr>
          <w:rtl/>
        </w:rPr>
        <w:t xml:space="preserve"> </w:t>
      </w:r>
      <w:bookmarkStart w:id="3063" w:name="_ETM_Q6_243859"/>
      <w:bookmarkStart w:id="3064" w:name="_ETM_Q6_242057"/>
      <w:bookmarkEnd w:id="3063"/>
      <w:bookmarkEnd w:id="3064"/>
      <w:r>
        <w:rPr>
          <w:rtl/>
        </w:rPr>
        <w:t xml:space="preserve">ושלא </w:t>
      </w:r>
      <w:bookmarkStart w:id="3065" w:name="_ETM_Q6_244340"/>
      <w:bookmarkStart w:id="3066" w:name="_ETM_Q6_245420"/>
      <w:bookmarkEnd w:id="3065"/>
      <w:bookmarkEnd w:id="3066"/>
      <w:r>
        <w:rPr>
          <w:rFonts w:hint="cs"/>
          <w:rtl/>
        </w:rPr>
        <w:t xml:space="preserve">יטען </w:t>
      </w:r>
      <w:r>
        <w:rPr>
          <w:rtl/>
        </w:rPr>
        <w:t xml:space="preserve">שבאים </w:t>
      </w:r>
      <w:bookmarkStart w:id="3067" w:name="_ETM_Q6_245959"/>
      <w:bookmarkEnd w:id="3067"/>
      <w:r>
        <w:rPr>
          <w:rtl/>
        </w:rPr>
        <w:t xml:space="preserve">אליו </w:t>
      </w:r>
      <w:bookmarkStart w:id="3068" w:name="_ETM_Q6_246380"/>
      <w:bookmarkEnd w:id="3068"/>
      <w:r>
        <w:rPr>
          <w:rtl/>
        </w:rPr>
        <w:t xml:space="preserve">והורגים </w:t>
      </w:r>
      <w:bookmarkStart w:id="3069" w:name="_ETM_Q6_246830"/>
      <w:bookmarkEnd w:id="3069"/>
      <w:r>
        <w:rPr>
          <w:rtl/>
        </w:rPr>
        <w:t>אותו</w:t>
      </w:r>
      <w:r>
        <w:rPr>
          <w:rFonts w:hint="cs"/>
          <w:rtl/>
        </w:rPr>
        <w:t>.</w:t>
      </w:r>
      <w:r>
        <w:rPr>
          <w:rtl/>
        </w:rPr>
        <w:t xml:space="preserve"> </w:t>
      </w:r>
      <w:bookmarkStart w:id="3070" w:name="_ETM_Q6_247549"/>
      <w:bookmarkEnd w:id="3070"/>
    </w:p>
    <w:p w:rsidR="00C82E38" w:rsidRDefault="00C82E38" w:rsidP="00FB4E83">
      <w:pPr>
        <w:rPr>
          <w:rtl/>
        </w:rPr>
      </w:pPr>
    </w:p>
    <w:p w:rsidR="00C82E38" w:rsidRDefault="00C82E38" w:rsidP="00FB4E83">
      <w:pPr>
        <w:pStyle w:val="af6"/>
        <w:keepNext/>
        <w:rPr>
          <w:rtl/>
        </w:rPr>
      </w:pPr>
      <w:r w:rsidRPr="00632B73">
        <w:rPr>
          <w:rStyle w:val="TagStyle"/>
          <w:rtl/>
        </w:rPr>
        <w:t xml:space="preserve"> &lt;&lt; יור &gt;&gt; </w:t>
      </w:r>
      <w:r>
        <w:rPr>
          <w:rtl/>
        </w:rPr>
        <w:t>היו"ר ישראל אייכלר:</w:t>
      </w:r>
      <w:r w:rsidRPr="00632B73">
        <w:rPr>
          <w:rStyle w:val="TagStyle"/>
          <w:rtl/>
        </w:rPr>
        <w:t xml:space="preserve"> &lt;&lt; יור &gt;&gt;</w:t>
      </w:r>
      <w:r>
        <w:rPr>
          <w:rtl/>
        </w:rPr>
        <w:t xml:space="preserve">   </w:t>
      </w:r>
    </w:p>
    <w:p w:rsidR="00C82E38" w:rsidRDefault="00C82E38" w:rsidP="00B625B0">
      <w:pPr>
        <w:rPr>
          <w:rtl/>
        </w:rPr>
      </w:pPr>
    </w:p>
    <w:p w:rsidR="00C82E38" w:rsidRDefault="00C82E38" w:rsidP="000D46CF">
      <w:pPr>
        <w:rPr>
          <w:rtl/>
        </w:rPr>
      </w:pPr>
      <w:r>
        <w:rPr>
          <w:rtl/>
        </w:rPr>
        <w:t>אגב</w:t>
      </w:r>
      <w:r>
        <w:rPr>
          <w:rFonts w:hint="cs"/>
          <w:rtl/>
        </w:rPr>
        <w:t>,</w:t>
      </w:r>
      <w:r>
        <w:rPr>
          <w:rtl/>
        </w:rPr>
        <w:t xml:space="preserve"> </w:t>
      </w:r>
      <w:bookmarkStart w:id="3071" w:name="_ETM_Q6_248780"/>
      <w:bookmarkEnd w:id="3071"/>
      <w:r w:rsidR="000D46CF">
        <w:rPr>
          <w:rFonts w:hint="cs"/>
          <w:rtl/>
        </w:rPr>
        <w:t>ה</w:t>
      </w:r>
      <w:r>
        <w:rPr>
          <w:rtl/>
        </w:rPr>
        <w:t xml:space="preserve">אביב </w:t>
      </w:r>
      <w:bookmarkStart w:id="3072" w:name="_ETM_Q6_249110"/>
      <w:bookmarkEnd w:id="3072"/>
      <w:r w:rsidR="000D46CF">
        <w:rPr>
          <w:rFonts w:hint="cs"/>
          <w:rtl/>
        </w:rPr>
        <w:t>הערבי</w:t>
      </w:r>
      <w:r>
        <w:rPr>
          <w:rtl/>
        </w:rPr>
        <w:t xml:space="preserve"> </w:t>
      </w:r>
      <w:bookmarkStart w:id="3073" w:name="_ETM_Q6_249530"/>
      <w:bookmarkEnd w:id="3073"/>
      <w:r>
        <w:rPr>
          <w:rFonts w:hint="cs"/>
          <w:rtl/>
        </w:rPr>
        <w:t>ה</w:t>
      </w:r>
      <w:r>
        <w:rPr>
          <w:rtl/>
        </w:rPr>
        <w:t xml:space="preserve">ביא </w:t>
      </w:r>
      <w:bookmarkStart w:id="3074" w:name="_ETM_Q6_250340"/>
      <w:bookmarkEnd w:id="3074"/>
      <w:r>
        <w:rPr>
          <w:rtl/>
        </w:rPr>
        <w:t xml:space="preserve">מהפכה </w:t>
      </w:r>
      <w:bookmarkStart w:id="3075" w:name="_ETM_Q6_251030"/>
      <w:bookmarkEnd w:id="3075"/>
      <w:r>
        <w:rPr>
          <w:rtl/>
        </w:rPr>
        <w:t>ש</w:t>
      </w:r>
      <w:bookmarkStart w:id="3076" w:name="_ETM_Q6_251689"/>
      <w:bookmarkEnd w:id="3076"/>
      <w:r>
        <w:rPr>
          <w:rFonts w:hint="cs"/>
          <w:rtl/>
        </w:rPr>
        <w:t>ה</w:t>
      </w:r>
      <w:r>
        <w:rPr>
          <w:rtl/>
        </w:rPr>
        <w:t xml:space="preserve">עלתה </w:t>
      </w:r>
      <w:bookmarkStart w:id="3077" w:name="_ETM_Q6_251990"/>
      <w:bookmarkEnd w:id="3077"/>
      <w:r>
        <w:rPr>
          <w:rtl/>
        </w:rPr>
        <w:t xml:space="preserve">את </w:t>
      </w:r>
      <w:bookmarkStart w:id="3078" w:name="_ETM_Q6_252109"/>
      <w:bookmarkEnd w:id="3078"/>
      <w:proofErr w:type="spellStart"/>
      <w:r>
        <w:rPr>
          <w:rtl/>
        </w:rPr>
        <w:t>מורסי</w:t>
      </w:r>
      <w:proofErr w:type="spellEnd"/>
      <w:r>
        <w:rPr>
          <w:rtl/>
        </w:rPr>
        <w:t xml:space="preserve"> </w:t>
      </w:r>
      <w:bookmarkStart w:id="3079" w:name="_ETM_Q6_252770"/>
      <w:bookmarkEnd w:id="3079"/>
      <w:r>
        <w:rPr>
          <w:rFonts w:hint="cs"/>
          <w:rtl/>
        </w:rPr>
        <w:t>עם האחים המוסלמים.</w:t>
      </w:r>
      <w:bookmarkStart w:id="3080" w:name="_ETM_Q6_249867"/>
      <w:bookmarkEnd w:id="3080"/>
    </w:p>
    <w:p w:rsidR="00C82E38" w:rsidRDefault="00C82E38" w:rsidP="00FB4E83">
      <w:pPr>
        <w:rPr>
          <w:rtl/>
        </w:rPr>
      </w:pPr>
    </w:p>
    <w:p w:rsidR="00C82E38" w:rsidRDefault="00C82E38" w:rsidP="00FB4E83">
      <w:pPr>
        <w:pStyle w:val="-"/>
        <w:keepNext/>
        <w:rPr>
          <w:rtl/>
        </w:rPr>
      </w:pPr>
      <w:bookmarkStart w:id="3081" w:name="ET_speakercontinue_6520_6"/>
      <w:r w:rsidRPr="00632B73">
        <w:rPr>
          <w:rStyle w:val="TagStyle"/>
          <w:rtl/>
        </w:rPr>
        <w:t xml:space="preserve"> &lt;&lt; דובר_המשך &gt;&gt; </w:t>
      </w:r>
      <w:r>
        <w:rPr>
          <w:rtl/>
        </w:rPr>
        <w:t>ארז מלול (ש"ס):</w:t>
      </w:r>
      <w:r w:rsidRPr="00632B73">
        <w:rPr>
          <w:rStyle w:val="TagStyle"/>
          <w:rtl/>
        </w:rPr>
        <w:t xml:space="preserve"> &lt;&lt; דובר_המשך &gt;&gt;</w:t>
      </w:r>
      <w:r>
        <w:rPr>
          <w:rtl/>
        </w:rPr>
        <w:t xml:space="preserve">   </w:t>
      </w:r>
      <w:bookmarkEnd w:id="3081"/>
    </w:p>
    <w:p w:rsidR="00C82E38" w:rsidRDefault="00C82E38" w:rsidP="00B625B0">
      <w:pPr>
        <w:rPr>
          <w:rtl/>
        </w:rPr>
      </w:pPr>
    </w:p>
    <w:p w:rsidR="00C82E38" w:rsidRDefault="00C82E38" w:rsidP="00305A44">
      <w:pPr>
        <w:rPr>
          <w:rtl/>
        </w:rPr>
      </w:pPr>
      <w:r>
        <w:rPr>
          <w:rtl/>
        </w:rPr>
        <w:t xml:space="preserve">עם </w:t>
      </w:r>
      <w:bookmarkStart w:id="3082" w:name="_ETM_Q6_252950"/>
      <w:bookmarkEnd w:id="3082"/>
      <w:r>
        <w:rPr>
          <w:rtl/>
        </w:rPr>
        <w:t>האחים</w:t>
      </w:r>
      <w:r>
        <w:rPr>
          <w:rFonts w:hint="cs"/>
          <w:rtl/>
        </w:rPr>
        <w:t>,</w:t>
      </w:r>
      <w:r>
        <w:rPr>
          <w:rtl/>
        </w:rPr>
        <w:t xml:space="preserve"> </w:t>
      </w:r>
      <w:bookmarkStart w:id="3083" w:name="_ETM_Q6_253280"/>
      <w:bookmarkStart w:id="3084" w:name="_ETM_Q6_254329"/>
      <w:bookmarkEnd w:id="3083"/>
      <w:bookmarkEnd w:id="3084"/>
      <w:r>
        <w:rPr>
          <w:rtl/>
        </w:rPr>
        <w:t xml:space="preserve">אבל </w:t>
      </w:r>
      <w:bookmarkStart w:id="3085" w:name="_ETM_Q6_254630"/>
      <w:bookmarkEnd w:id="3085"/>
      <w:r>
        <w:rPr>
          <w:rtl/>
        </w:rPr>
        <w:t xml:space="preserve">גם </w:t>
      </w:r>
      <w:bookmarkStart w:id="3086" w:name="_ETM_Q6_254869"/>
      <w:bookmarkEnd w:id="3086"/>
      <w:r>
        <w:rPr>
          <w:rtl/>
        </w:rPr>
        <w:t xml:space="preserve">זה </w:t>
      </w:r>
      <w:bookmarkStart w:id="3087" w:name="_ETM_Q6_254990"/>
      <w:bookmarkEnd w:id="3087"/>
      <w:r>
        <w:rPr>
          <w:rtl/>
        </w:rPr>
        <w:t xml:space="preserve">לא </w:t>
      </w:r>
      <w:bookmarkStart w:id="3088" w:name="_ETM_Q6_255109"/>
      <w:bookmarkEnd w:id="3088"/>
      <w:r>
        <w:rPr>
          <w:rtl/>
        </w:rPr>
        <w:t>שרד</w:t>
      </w:r>
      <w:r>
        <w:rPr>
          <w:rFonts w:hint="cs"/>
          <w:rtl/>
        </w:rPr>
        <w:t>.</w:t>
      </w:r>
      <w:r>
        <w:rPr>
          <w:rtl/>
        </w:rPr>
        <w:t xml:space="preserve"> </w:t>
      </w:r>
      <w:bookmarkStart w:id="3089" w:name="_ETM_Q6_255619"/>
      <w:bookmarkEnd w:id="3089"/>
      <w:r>
        <w:rPr>
          <w:rtl/>
        </w:rPr>
        <w:t xml:space="preserve">כשהם </w:t>
      </w:r>
      <w:bookmarkStart w:id="3090" w:name="_ETM_Q6_255890"/>
      <w:bookmarkEnd w:id="3090"/>
      <w:r>
        <w:rPr>
          <w:rtl/>
        </w:rPr>
        <w:t>סבלו</w:t>
      </w:r>
      <w:r w:rsidR="00305A44">
        <w:rPr>
          <w:rFonts w:hint="cs"/>
          <w:rtl/>
        </w:rPr>
        <w:t>,</w:t>
      </w:r>
      <w:r>
        <w:rPr>
          <w:rFonts w:hint="cs"/>
          <w:rtl/>
        </w:rPr>
        <w:t xml:space="preserve"> הם העיפו אותו.</w:t>
      </w:r>
    </w:p>
    <w:p w:rsidR="00C82E38" w:rsidRDefault="00C82E38" w:rsidP="00FB4E83">
      <w:pPr>
        <w:rPr>
          <w:rtl/>
        </w:rPr>
      </w:pPr>
    </w:p>
    <w:p w:rsidR="00C82E38" w:rsidRDefault="00C82E38" w:rsidP="00FB4E83">
      <w:pPr>
        <w:pStyle w:val="af6"/>
        <w:keepNext/>
        <w:rPr>
          <w:rtl/>
        </w:rPr>
      </w:pPr>
      <w:bookmarkStart w:id="3091" w:name="ET_yor_6129_15"/>
      <w:r w:rsidRPr="00D872ED">
        <w:rPr>
          <w:rStyle w:val="TagStyle"/>
          <w:rtl/>
        </w:rPr>
        <w:t xml:space="preserve"> &lt;&lt; יור &gt;&gt; </w:t>
      </w:r>
      <w:r>
        <w:rPr>
          <w:rtl/>
        </w:rPr>
        <w:t>היו"ר ישראל אייכלר:</w:t>
      </w:r>
      <w:r w:rsidRPr="00D872ED">
        <w:rPr>
          <w:rStyle w:val="TagStyle"/>
          <w:rtl/>
        </w:rPr>
        <w:t xml:space="preserve"> &lt;&lt; יור &gt;&gt;</w:t>
      </w:r>
      <w:r>
        <w:rPr>
          <w:rtl/>
        </w:rPr>
        <w:t xml:space="preserve">   </w:t>
      </w:r>
      <w:bookmarkEnd w:id="3091"/>
    </w:p>
    <w:p w:rsidR="00C82E38" w:rsidRDefault="00C82E38" w:rsidP="00B625B0">
      <w:pPr>
        <w:rPr>
          <w:rtl/>
        </w:rPr>
      </w:pPr>
    </w:p>
    <w:p w:rsidR="00C82E38" w:rsidRDefault="00C82E38" w:rsidP="00FB4E83">
      <w:pPr>
        <w:rPr>
          <w:rtl/>
        </w:rPr>
      </w:pPr>
      <w:r>
        <w:rPr>
          <w:rFonts w:hint="cs"/>
          <w:rtl/>
        </w:rPr>
        <w:t>זה לא שרד בלי התקוממות על ידי הפיכה צבאית.</w:t>
      </w:r>
      <w:bookmarkStart w:id="3092" w:name="_ETM_Q6_253397"/>
      <w:bookmarkEnd w:id="3092"/>
    </w:p>
    <w:p w:rsidR="00C82E38" w:rsidRDefault="00C82E38" w:rsidP="00FB4E83">
      <w:pPr>
        <w:rPr>
          <w:rtl/>
        </w:rPr>
      </w:pPr>
    </w:p>
    <w:p w:rsidR="00C82E38" w:rsidRDefault="00C82E38" w:rsidP="00FB4E83">
      <w:pPr>
        <w:pStyle w:val="-"/>
        <w:keepNext/>
        <w:rPr>
          <w:rtl/>
        </w:rPr>
      </w:pPr>
      <w:bookmarkStart w:id="3093" w:name="_ETM_Q6_252567"/>
      <w:bookmarkStart w:id="3094" w:name="ET_speakercontinue_6520_5"/>
      <w:bookmarkEnd w:id="3093"/>
      <w:r w:rsidRPr="00632B73">
        <w:rPr>
          <w:rStyle w:val="TagStyle"/>
          <w:rtl/>
        </w:rPr>
        <w:t xml:space="preserve">&lt;&lt; דובר_המשך &gt;&gt; </w:t>
      </w:r>
      <w:r>
        <w:rPr>
          <w:rtl/>
        </w:rPr>
        <w:t>ארז מלול (ש"ס):</w:t>
      </w:r>
      <w:r w:rsidRPr="00632B73">
        <w:rPr>
          <w:rStyle w:val="TagStyle"/>
          <w:rtl/>
        </w:rPr>
        <w:t xml:space="preserve"> &lt;&lt; דובר_המשך &gt;&gt;</w:t>
      </w:r>
      <w:r>
        <w:rPr>
          <w:rtl/>
        </w:rPr>
        <w:t xml:space="preserve">   </w:t>
      </w:r>
      <w:bookmarkEnd w:id="3094"/>
    </w:p>
    <w:p w:rsidR="00C82E38" w:rsidRDefault="00C82E38" w:rsidP="00B625B0">
      <w:pPr>
        <w:rPr>
          <w:rtl/>
        </w:rPr>
      </w:pPr>
    </w:p>
    <w:p w:rsidR="00C82E38" w:rsidRDefault="00C82E38" w:rsidP="00FB4E83">
      <w:pPr>
        <w:rPr>
          <w:rtl/>
        </w:rPr>
      </w:pPr>
      <w:r>
        <w:rPr>
          <w:rFonts w:hint="cs"/>
          <w:rtl/>
        </w:rPr>
        <w:t xml:space="preserve">הפיכה, </w:t>
      </w:r>
      <w:r>
        <w:rPr>
          <w:rtl/>
        </w:rPr>
        <w:t xml:space="preserve">לא </w:t>
      </w:r>
      <w:bookmarkStart w:id="3095" w:name="_ETM_Q6_259490"/>
      <w:bookmarkEnd w:id="3095"/>
      <w:r>
        <w:rPr>
          <w:rtl/>
        </w:rPr>
        <w:t>משנה</w:t>
      </w:r>
      <w:bookmarkStart w:id="3096" w:name="_ETM_Q6_258687"/>
      <w:bookmarkEnd w:id="3096"/>
      <w:r>
        <w:rPr>
          <w:rFonts w:hint="cs"/>
          <w:rtl/>
        </w:rPr>
        <w:t xml:space="preserve"> –</w:t>
      </w:r>
      <w:r>
        <w:rPr>
          <w:rtl/>
        </w:rPr>
        <w:t xml:space="preserve"> </w:t>
      </w:r>
      <w:bookmarkStart w:id="3097" w:name="_ETM_Q6_259969"/>
      <w:bookmarkStart w:id="3098" w:name="_ETM_Q6_260179"/>
      <w:bookmarkEnd w:id="3097"/>
      <w:bookmarkEnd w:id="3098"/>
      <w:r>
        <w:rPr>
          <w:rtl/>
        </w:rPr>
        <w:t xml:space="preserve">אבל </w:t>
      </w:r>
      <w:bookmarkStart w:id="3099" w:name="_ETM_Q6_260450"/>
      <w:bookmarkEnd w:id="3099"/>
      <w:r>
        <w:rPr>
          <w:rtl/>
        </w:rPr>
        <w:t>תוניס</w:t>
      </w:r>
      <w:r>
        <w:rPr>
          <w:rFonts w:hint="cs"/>
          <w:rtl/>
        </w:rPr>
        <w:t>?</w:t>
      </w:r>
      <w:r>
        <w:rPr>
          <w:rtl/>
        </w:rPr>
        <w:t xml:space="preserve"> </w:t>
      </w:r>
      <w:bookmarkStart w:id="3100" w:name="_ETM_Q6_261740"/>
      <w:bookmarkEnd w:id="3100"/>
      <w:r>
        <w:rPr>
          <w:rtl/>
        </w:rPr>
        <w:t>לוב</w:t>
      </w:r>
      <w:r>
        <w:rPr>
          <w:rFonts w:hint="cs"/>
          <w:rtl/>
        </w:rPr>
        <w:t>?</w:t>
      </w:r>
    </w:p>
    <w:p w:rsidR="00C82E38" w:rsidRDefault="00C82E38" w:rsidP="00FB4E83">
      <w:pPr>
        <w:rPr>
          <w:rtl/>
        </w:rPr>
      </w:pPr>
    </w:p>
    <w:p w:rsidR="00C82E38" w:rsidRDefault="00C82E38" w:rsidP="00FB4E83">
      <w:pPr>
        <w:pStyle w:val="af6"/>
        <w:keepNext/>
        <w:rPr>
          <w:rtl/>
        </w:rPr>
      </w:pPr>
      <w:bookmarkStart w:id="3101" w:name="ET_yor_6129_18"/>
      <w:r w:rsidRPr="00E6634E">
        <w:rPr>
          <w:rStyle w:val="TagStyle"/>
          <w:rtl/>
        </w:rPr>
        <w:t xml:space="preserve"> &lt;&lt; יור &gt;&gt; </w:t>
      </w:r>
      <w:r>
        <w:rPr>
          <w:rtl/>
        </w:rPr>
        <w:t>היו"ר ישראל אייכלר:</w:t>
      </w:r>
      <w:r w:rsidRPr="00E6634E">
        <w:rPr>
          <w:rStyle w:val="TagStyle"/>
          <w:rtl/>
        </w:rPr>
        <w:t xml:space="preserve"> &lt;&lt; יור &gt;&gt;</w:t>
      </w:r>
      <w:r>
        <w:rPr>
          <w:rtl/>
        </w:rPr>
        <w:t xml:space="preserve">   </w:t>
      </w:r>
      <w:bookmarkEnd w:id="3101"/>
    </w:p>
    <w:p w:rsidR="00C82E38" w:rsidRDefault="00C82E38" w:rsidP="00B625B0">
      <w:pPr>
        <w:rPr>
          <w:rtl/>
        </w:rPr>
      </w:pPr>
    </w:p>
    <w:p w:rsidR="00C82E38" w:rsidRDefault="00C82E38" w:rsidP="00FB4E83">
      <w:pPr>
        <w:rPr>
          <w:rtl/>
        </w:rPr>
      </w:pPr>
      <w:r>
        <w:rPr>
          <w:rFonts w:hint="cs"/>
          <w:rtl/>
        </w:rPr>
        <w:t>כן, כן.</w:t>
      </w:r>
    </w:p>
    <w:p w:rsidR="00C82E38" w:rsidRDefault="00C82E38" w:rsidP="00FB4E83">
      <w:pPr>
        <w:rPr>
          <w:rtl/>
        </w:rPr>
      </w:pPr>
    </w:p>
    <w:p w:rsidR="00C82E38" w:rsidRDefault="00C82E38" w:rsidP="00FB4E83">
      <w:pPr>
        <w:pStyle w:val="-"/>
        <w:keepNext/>
        <w:rPr>
          <w:rtl/>
        </w:rPr>
      </w:pPr>
      <w:bookmarkStart w:id="3102" w:name="ET_speakercontinue_6520_19"/>
      <w:r w:rsidRPr="00E6634E">
        <w:rPr>
          <w:rStyle w:val="TagStyle"/>
          <w:rtl/>
        </w:rPr>
        <w:t xml:space="preserve"> &lt;&lt; דובר_המשך &gt;&gt; </w:t>
      </w:r>
      <w:r>
        <w:rPr>
          <w:rtl/>
        </w:rPr>
        <w:t>ארז מלול (ש"ס):</w:t>
      </w:r>
      <w:r w:rsidRPr="00E6634E">
        <w:rPr>
          <w:rStyle w:val="TagStyle"/>
          <w:rtl/>
        </w:rPr>
        <w:t xml:space="preserve"> &lt;&lt; דובר_המשך &gt;&gt;</w:t>
      </w:r>
      <w:r>
        <w:rPr>
          <w:rtl/>
        </w:rPr>
        <w:t xml:space="preserve">   </w:t>
      </w:r>
      <w:bookmarkEnd w:id="3102"/>
    </w:p>
    <w:p w:rsidR="00C82E38" w:rsidRDefault="00C82E38" w:rsidP="00B625B0">
      <w:pPr>
        <w:rPr>
          <w:rtl/>
        </w:rPr>
      </w:pPr>
    </w:p>
    <w:p w:rsidR="00C82E38" w:rsidRDefault="00C82E38" w:rsidP="00FB4E83">
      <w:pPr>
        <w:rPr>
          <w:rtl/>
        </w:rPr>
      </w:pPr>
      <w:bookmarkStart w:id="3103" w:name="_ETM_Q6_262670"/>
      <w:bookmarkStart w:id="3104" w:name="_ETM_Q6_263390"/>
      <w:bookmarkStart w:id="3105" w:name="_ETM_Q6_263569"/>
      <w:bookmarkStart w:id="3106" w:name="_ETM_Q6_263810"/>
      <w:bookmarkStart w:id="3107" w:name="_ETM_Q6_263990"/>
      <w:bookmarkStart w:id="3108" w:name="_ETM_Q6_261247"/>
      <w:bookmarkEnd w:id="3103"/>
      <w:bookmarkEnd w:id="3104"/>
      <w:bookmarkEnd w:id="3105"/>
      <w:bookmarkEnd w:id="3106"/>
      <w:bookmarkEnd w:id="3107"/>
      <w:bookmarkEnd w:id="3108"/>
      <w:r>
        <w:rPr>
          <w:rFonts w:hint="cs"/>
          <w:rtl/>
        </w:rPr>
        <w:t>כ</w:t>
      </w:r>
      <w:r>
        <w:rPr>
          <w:rtl/>
        </w:rPr>
        <w:t xml:space="preserve">שהם </w:t>
      </w:r>
      <w:bookmarkStart w:id="3109" w:name="_ETM_Q6_264170"/>
      <w:bookmarkEnd w:id="3109"/>
      <w:r>
        <w:rPr>
          <w:rtl/>
        </w:rPr>
        <w:t>רוצים</w:t>
      </w:r>
      <w:r>
        <w:rPr>
          <w:rFonts w:hint="cs"/>
          <w:rtl/>
        </w:rPr>
        <w:t>,</w:t>
      </w:r>
      <w:r>
        <w:rPr>
          <w:rtl/>
        </w:rPr>
        <w:t xml:space="preserve"> </w:t>
      </w:r>
      <w:bookmarkStart w:id="3110" w:name="_ETM_Q6_264530"/>
      <w:bookmarkEnd w:id="3110"/>
      <w:r>
        <w:rPr>
          <w:rtl/>
        </w:rPr>
        <w:t xml:space="preserve">הם </w:t>
      </w:r>
      <w:bookmarkStart w:id="3111" w:name="_ETM_Q6_264650"/>
      <w:bookmarkEnd w:id="3111"/>
      <w:r>
        <w:rPr>
          <w:rtl/>
        </w:rPr>
        <w:t xml:space="preserve">יודעים </w:t>
      </w:r>
      <w:bookmarkStart w:id="3112" w:name="_ETM_Q6_264920"/>
      <w:bookmarkEnd w:id="3112"/>
      <w:r>
        <w:rPr>
          <w:rtl/>
        </w:rPr>
        <w:t>להתקומם</w:t>
      </w:r>
      <w:r>
        <w:rPr>
          <w:rFonts w:hint="cs"/>
          <w:rtl/>
        </w:rPr>
        <w:t>.</w:t>
      </w:r>
      <w:r>
        <w:rPr>
          <w:rtl/>
        </w:rPr>
        <w:t xml:space="preserve"> </w:t>
      </w:r>
      <w:bookmarkStart w:id="3113" w:name="_ETM_Q6_265370"/>
      <w:bookmarkEnd w:id="3113"/>
      <w:r>
        <w:rPr>
          <w:rtl/>
        </w:rPr>
        <w:t xml:space="preserve">ואם </w:t>
      </w:r>
      <w:bookmarkStart w:id="3114" w:name="_ETM_Q6_265550"/>
      <w:bookmarkEnd w:id="3114"/>
      <w:r>
        <w:rPr>
          <w:rtl/>
        </w:rPr>
        <w:t xml:space="preserve">הם </w:t>
      </w:r>
      <w:bookmarkStart w:id="3115" w:name="_ETM_Q6_265640"/>
      <w:bookmarkEnd w:id="3115"/>
      <w:r>
        <w:rPr>
          <w:rtl/>
        </w:rPr>
        <w:t xml:space="preserve">רוצים </w:t>
      </w:r>
      <w:bookmarkStart w:id="3116" w:name="_ETM_Q6_266000"/>
      <w:bookmarkEnd w:id="3116"/>
      <w:r>
        <w:rPr>
          <w:rtl/>
        </w:rPr>
        <w:t>עכשיו</w:t>
      </w:r>
      <w:r>
        <w:rPr>
          <w:rFonts w:hint="cs"/>
          <w:rtl/>
        </w:rPr>
        <w:t>,</w:t>
      </w:r>
      <w:r>
        <w:rPr>
          <w:rtl/>
        </w:rPr>
        <w:t xml:space="preserve"> </w:t>
      </w:r>
      <w:bookmarkStart w:id="3117" w:name="_ETM_Q6_266300"/>
      <w:bookmarkEnd w:id="3117"/>
      <w:r>
        <w:rPr>
          <w:rtl/>
        </w:rPr>
        <w:t xml:space="preserve">ברגע </w:t>
      </w:r>
      <w:bookmarkStart w:id="3118" w:name="_ETM_Q6_266690"/>
      <w:bookmarkEnd w:id="3118"/>
      <w:r>
        <w:rPr>
          <w:rtl/>
        </w:rPr>
        <w:t>הזה</w:t>
      </w:r>
      <w:r>
        <w:rPr>
          <w:rFonts w:hint="cs"/>
          <w:rtl/>
        </w:rPr>
        <w:t>,</w:t>
      </w:r>
      <w:r>
        <w:rPr>
          <w:rtl/>
        </w:rPr>
        <w:t xml:space="preserve"> </w:t>
      </w:r>
      <w:bookmarkStart w:id="3119" w:name="_ETM_Q6_267290"/>
      <w:bookmarkEnd w:id="3119"/>
      <w:r>
        <w:rPr>
          <w:rtl/>
        </w:rPr>
        <w:t xml:space="preserve">הם </w:t>
      </w:r>
      <w:bookmarkStart w:id="3120" w:name="_ETM_Q6_267440"/>
      <w:bookmarkEnd w:id="3120"/>
      <w:r>
        <w:rPr>
          <w:rtl/>
        </w:rPr>
        <w:t xml:space="preserve">מתקוממים </w:t>
      </w:r>
      <w:bookmarkStart w:id="3121" w:name="_ETM_Q6_268040"/>
      <w:bookmarkEnd w:id="3121"/>
      <w:r>
        <w:rPr>
          <w:rtl/>
        </w:rPr>
        <w:t>ו</w:t>
      </w:r>
      <w:bookmarkStart w:id="3122" w:name="_ETM_Q6_268280"/>
      <w:bookmarkEnd w:id="3122"/>
      <w:r>
        <w:rPr>
          <w:rtl/>
        </w:rPr>
        <w:t>יהי</w:t>
      </w:r>
      <w:r>
        <w:rPr>
          <w:rFonts w:hint="cs"/>
          <w:rtl/>
        </w:rPr>
        <w:t>ו</w:t>
      </w:r>
      <w:r>
        <w:rPr>
          <w:rtl/>
        </w:rPr>
        <w:t xml:space="preserve"> </w:t>
      </w:r>
      <w:bookmarkStart w:id="3123" w:name="_ETM_Q6_268490"/>
      <w:bookmarkEnd w:id="3123"/>
      <w:r>
        <w:rPr>
          <w:rtl/>
        </w:rPr>
        <w:t xml:space="preserve">פחות </w:t>
      </w:r>
      <w:bookmarkStart w:id="3124" w:name="_ETM_Q6_268880"/>
      <w:bookmarkEnd w:id="3124"/>
      <w:r>
        <w:rPr>
          <w:rtl/>
        </w:rPr>
        <w:t>הרוגים</w:t>
      </w:r>
      <w:r>
        <w:rPr>
          <w:rFonts w:hint="cs"/>
          <w:rtl/>
        </w:rPr>
        <w:t>,</w:t>
      </w:r>
      <w:r>
        <w:rPr>
          <w:rtl/>
        </w:rPr>
        <w:t xml:space="preserve"> </w:t>
      </w:r>
      <w:bookmarkStart w:id="3125" w:name="_ETM_Q6_269420"/>
      <w:bookmarkEnd w:id="3125"/>
      <w:r>
        <w:rPr>
          <w:rtl/>
        </w:rPr>
        <w:t xml:space="preserve">ויהיה </w:t>
      </w:r>
      <w:bookmarkStart w:id="3126" w:name="_ETM_Q6_270170"/>
      <w:bookmarkStart w:id="3127" w:name="_ETM_Q6_270530"/>
      <w:bookmarkEnd w:id="3126"/>
      <w:bookmarkEnd w:id="3127"/>
      <w:r>
        <w:rPr>
          <w:rtl/>
        </w:rPr>
        <w:t>טוב</w:t>
      </w:r>
      <w:r>
        <w:rPr>
          <w:rFonts w:hint="cs"/>
          <w:rtl/>
        </w:rPr>
        <w:t xml:space="preserve"> יותר</w:t>
      </w:r>
      <w:r>
        <w:rPr>
          <w:rtl/>
        </w:rPr>
        <w:t xml:space="preserve"> </w:t>
      </w:r>
      <w:bookmarkStart w:id="3128" w:name="_ETM_Q6_270740"/>
      <w:bookmarkEnd w:id="3128"/>
      <w:r>
        <w:rPr>
          <w:rtl/>
        </w:rPr>
        <w:t xml:space="preserve">להם </w:t>
      </w:r>
      <w:bookmarkStart w:id="3129" w:name="_ETM_Q6_271040"/>
      <w:bookmarkEnd w:id="3129"/>
      <w:r>
        <w:rPr>
          <w:rtl/>
        </w:rPr>
        <w:t>ולנו</w:t>
      </w:r>
      <w:r>
        <w:rPr>
          <w:rFonts w:hint="cs"/>
          <w:rtl/>
        </w:rPr>
        <w:t>.</w:t>
      </w:r>
      <w:bookmarkStart w:id="3130" w:name="_ETM_Q6_265848"/>
      <w:bookmarkEnd w:id="3130"/>
      <w:r>
        <w:rPr>
          <w:rtl/>
        </w:rPr>
        <w:t xml:space="preserve"> </w:t>
      </w:r>
      <w:bookmarkStart w:id="3131" w:name="_ETM_Q6_272319"/>
      <w:bookmarkEnd w:id="3131"/>
    </w:p>
    <w:p w:rsidR="00C82E38" w:rsidRDefault="00C82E38" w:rsidP="00FB4E83">
      <w:pPr>
        <w:rPr>
          <w:rtl/>
        </w:rPr>
      </w:pPr>
    </w:p>
    <w:p w:rsidR="00C82E38" w:rsidRDefault="00C82E38" w:rsidP="00062A4B">
      <w:pPr>
        <w:rPr>
          <w:rtl/>
        </w:rPr>
      </w:pPr>
      <w:r>
        <w:rPr>
          <w:rtl/>
        </w:rPr>
        <w:t xml:space="preserve">ולסיום </w:t>
      </w:r>
      <w:bookmarkStart w:id="3132" w:name="_ETM_Q6_272920"/>
      <w:bookmarkEnd w:id="3132"/>
      <w:r>
        <w:rPr>
          <w:rtl/>
        </w:rPr>
        <w:t xml:space="preserve">אני </w:t>
      </w:r>
      <w:bookmarkStart w:id="3133" w:name="_ETM_Q6_273069"/>
      <w:bookmarkEnd w:id="3133"/>
      <w:r>
        <w:rPr>
          <w:rtl/>
        </w:rPr>
        <w:t xml:space="preserve">רוצה </w:t>
      </w:r>
      <w:bookmarkStart w:id="3134" w:name="_ETM_Q6_273399"/>
      <w:bookmarkEnd w:id="3134"/>
      <w:r>
        <w:rPr>
          <w:rtl/>
        </w:rPr>
        <w:t>להגיד</w:t>
      </w:r>
      <w:r w:rsidR="00062A4B">
        <w:rPr>
          <w:rFonts w:hint="cs"/>
          <w:rtl/>
        </w:rPr>
        <w:t>,</w:t>
      </w:r>
      <w:r>
        <w:rPr>
          <w:rtl/>
        </w:rPr>
        <w:t xml:space="preserve"> </w:t>
      </w:r>
      <w:bookmarkStart w:id="3135" w:name="_ETM_Q6_274090"/>
      <w:bookmarkEnd w:id="3135"/>
      <w:r>
        <w:rPr>
          <w:rtl/>
        </w:rPr>
        <w:t xml:space="preserve">יושב-ראש </w:t>
      </w:r>
      <w:bookmarkStart w:id="3136" w:name="_ETM_Q6_274539"/>
      <w:bookmarkEnd w:id="3136"/>
      <w:r>
        <w:rPr>
          <w:rtl/>
        </w:rPr>
        <w:t xml:space="preserve">התנועה </w:t>
      </w:r>
      <w:bookmarkStart w:id="3137" w:name="_ETM_Q6_274899"/>
      <w:bookmarkEnd w:id="3137"/>
      <w:r>
        <w:rPr>
          <w:rtl/>
        </w:rPr>
        <w:t xml:space="preserve">שלנו </w:t>
      </w:r>
      <w:bookmarkStart w:id="3138" w:name="_ETM_Q6_275319"/>
      <w:bookmarkEnd w:id="3138"/>
      <w:r>
        <w:rPr>
          <w:rtl/>
        </w:rPr>
        <w:t>ב</w:t>
      </w:r>
      <w:r>
        <w:rPr>
          <w:rFonts w:hint="cs"/>
          <w:rtl/>
        </w:rPr>
        <w:t>ח</w:t>
      </w:r>
      <w:r>
        <w:rPr>
          <w:rtl/>
        </w:rPr>
        <w:t xml:space="preserve">ר </w:t>
      </w:r>
      <w:bookmarkStart w:id="3139" w:name="_ETM_Q6_275930"/>
      <w:bookmarkEnd w:id="3139"/>
      <w:r>
        <w:rPr>
          <w:rtl/>
        </w:rPr>
        <w:t xml:space="preserve">במשרדים </w:t>
      </w:r>
      <w:bookmarkStart w:id="3140" w:name="_ETM_Q6_276680"/>
      <w:bookmarkEnd w:id="3140"/>
      <w:r>
        <w:rPr>
          <w:rtl/>
        </w:rPr>
        <w:t>חברתיים</w:t>
      </w:r>
      <w:r>
        <w:rPr>
          <w:rFonts w:hint="cs"/>
          <w:rtl/>
        </w:rPr>
        <w:t>,</w:t>
      </w:r>
      <w:r>
        <w:rPr>
          <w:rtl/>
        </w:rPr>
        <w:t xml:space="preserve"> </w:t>
      </w:r>
      <w:bookmarkStart w:id="3141" w:name="_ETM_Q6_278010"/>
      <w:bookmarkEnd w:id="3141"/>
      <w:r>
        <w:rPr>
          <w:rtl/>
        </w:rPr>
        <w:t xml:space="preserve">ולא </w:t>
      </w:r>
      <w:bookmarkStart w:id="3142" w:name="_ETM_Q6_278280"/>
      <w:bookmarkEnd w:id="3142"/>
      <w:r>
        <w:rPr>
          <w:rtl/>
        </w:rPr>
        <w:t>סתם</w:t>
      </w:r>
      <w:r>
        <w:rPr>
          <w:rFonts w:hint="cs"/>
          <w:rtl/>
        </w:rPr>
        <w:t>.</w:t>
      </w:r>
      <w:r>
        <w:rPr>
          <w:rtl/>
        </w:rPr>
        <w:t xml:space="preserve"> </w:t>
      </w:r>
      <w:bookmarkStart w:id="3143" w:name="_ETM_Q6_278610"/>
      <w:bookmarkEnd w:id="3143"/>
      <w:r>
        <w:rPr>
          <w:rtl/>
        </w:rPr>
        <w:t xml:space="preserve">כמפלגה </w:t>
      </w:r>
      <w:bookmarkStart w:id="3144" w:name="_ETM_Q6_279180"/>
      <w:bookmarkEnd w:id="3144"/>
      <w:r>
        <w:rPr>
          <w:rtl/>
        </w:rPr>
        <w:t xml:space="preserve">חברתית </w:t>
      </w:r>
      <w:bookmarkStart w:id="3145" w:name="_ETM_Q6_280630"/>
      <w:bookmarkEnd w:id="3145"/>
      <w:r>
        <w:rPr>
          <w:rtl/>
        </w:rPr>
        <w:t xml:space="preserve">הוא </w:t>
      </w:r>
      <w:bookmarkStart w:id="3146" w:name="_ETM_Q6_280750"/>
      <w:bookmarkEnd w:id="3146"/>
      <w:r>
        <w:rPr>
          <w:rtl/>
        </w:rPr>
        <w:t xml:space="preserve">בחר </w:t>
      </w:r>
      <w:bookmarkStart w:id="3147" w:name="_ETM_Q6_281049"/>
      <w:bookmarkEnd w:id="3147"/>
      <w:r>
        <w:rPr>
          <w:rtl/>
        </w:rPr>
        <w:t xml:space="preserve">במשרדים </w:t>
      </w:r>
      <w:bookmarkStart w:id="3148" w:name="_ETM_Q6_281649"/>
      <w:bookmarkEnd w:id="3148"/>
      <w:r>
        <w:rPr>
          <w:rtl/>
        </w:rPr>
        <w:t>חברתיים</w:t>
      </w:r>
      <w:bookmarkStart w:id="3149" w:name="_ETM_Q6_279617"/>
      <w:bookmarkEnd w:id="3149"/>
      <w:r>
        <w:rPr>
          <w:rFonts w:hint="cs"/>
          <w:rtl/>
        </w:rPr>
        <w:t>,</w:t>
      </w:r>
      <w:r>
        <w:rPr>
          <w:rtl/>
        </w:rPr>
        <w:t xml:space="preserve"> </w:t>
      </w:r>
      <w:bookmarkStart w:id="3150" w:name="_ETM_Q6_282610"/>
      <w:bookmarkEnd w:id="3150"/>
      <w:r>
        <w:rPr>
          <w:rtl/>
        </w:rPr>
        <w:t xml:space="preserve">וזה </w:t>
      </w:r>
      <w:bookmarkStart w:id="3151" w:name="_ETM_Q6_282970"/>
      <w:bookmarkEnd w:id="3151"/>
      <w:r>
        <w:rPr>
          <w:rtl/>
        </w:rPr>
        <w:t xml:space="preserve">היה </w:t>
      </w:r>
      <w:bookmarkStart w:id="3152" w:name="_ETM_Q6_283890"/>
      <w:bookmarkEnd w:id="3152"/>
      <w:r>
        <w:rPr>
          <w:rtl/>
        </w:rPr>
        <w:t xml:space="preserve">חשוב </w:t>
      </w:r>
      <w:bookmarkStart w:id="3153" w:name="_ETM_Q6_284340"/>
      <w:bookmarkEnd w:id="3153"/>
      <w:r>
        <w:rPr>
          <w:rtl/>
        </w:rPr>
        <w:t xml:space="preserve">בשגרה </w:t>
      </w:r>
      <w:bookmarkStart w:id="3154" w:name="_ETM_Q6_285620"/>
      <w:bookmarkEnd w:id="3154"/>
      <w:r>
        <w:rPr>
          <w:rtl/>
        </w:rPr>
        <w:t xml:space="preserve">ועל </w:t>
      </w:r>
      <w:bookmarkStart w:id="3155" w:name="_ETM_Q6_285890"/>
      <w:bookmarkEnd w:id="3155"/>
      <w:r>
        <w:rPr>
          <w:rFonts w:hint="cs"/>
          <w:rtl/>
        </w:rPr>
        <w:t>אחת</w:t>
      </w:r>
      <w:r>
        <w:rPr>
          <w:rtl/>
        </w:rPr>
        <w:t xml:space="preserve"> </w:t>
      </w:r>
      <w:bookmarkStart w:id="3156" w:name="_ETM_Q6_286130"/>
      <w:bookmarkEnd w:id="3156"/>
      <w:r>
        <w:rPr>
          <w:rtl/>
        </w:rPr>
        <w:t xml:space="preserve">כמה </w:t>
      </w:r>
      <w:bookmarkStart w:id="3157" w:name="_ETM_Q6_286430"/>
      <w:bookmarkEnd w:id="3157"/>
      <w:r>
        <w:rPr>
          <w:rtl/>
        </w:rPr>
        <w:t xml:space="preserve">וכמה </w:t>
      </w:r>
      <w:bookmarkStart w:id="3158" w:name="_ETM_Q6_287720"/>
      <w:bookmarkEnd w:id="3158"/>
      <w:r>
        <w:rPr>
          <w:rFonts w:hint="cs"/>
          <w:rtl/>
        </w:rPr>
        <w:t xml:space="preserve">חשוב </w:t>
      </w:r>
      <w:r>
        <w:rPr>
          <w:rtl/>
        </w:rPr>
        <w:t xml:space="preserve">בתקופת </w:t>
      </w:r>
      <w:bookmarkStart w:id="3159" w:name="_ETM_Q6_288470"/>
      <w:bookmarkEnd w:id="3159"/>
      <w:r>
        <w:rPr>
          <w:rtl/>
        </w:rPr>
        <w:t>החירום</w:t>
      </w:r>
      <w:r>
        <w:rPr>
          <w:rFonts w:hint="cs"/>
          <w:rtl/>
        </w:rPr>
        <w:t>.</w:t>
      </w:r>
      <w:r>
        <w:rPr>
          <w:rtl/>
        </w:rPr>
        <w:t xml:space="preserve"> </w:t>
      </w:r>
      <w:bookmarkStart w:id="3160" w:name="_ETM_Q6_288790"/>
      <w:bookmarkStart w:id="3161" w:name="_ETM_Q6_289600"/>
      <w:bookmarkEnd w:id="3160"/>
      <w:bookmarkEnd w:id="3161"/>
      <w:r>
        <w:rPr>
          <w:rtl/>
        </w:rPr>
        <w:t xml:space="preserve">המשרדים </w:t>
      </w:r>
      <w:bookmarkStart w:id="3162" w:name="_ETM_Q6_290140"/>
      <w:bookmarkEnd w:id="3162"/>
      <w:r>
        <w:rPr>
          <w:rtl/>
        </w:rPr>
        <w:t xml:space="preserve">החברתיים שלנו </w:t>
      </w:r>
      <w:bookmarkStart w:id="3163" w:name="_ETM_Q6_290560"/>
      <w:bookmarkStart w:id="3164" w:name="_ETM_Q6_291250"/>
      <w:bookmarkEnd w:id="3163"/>
      <w:bookmarkEnd w:id="3164"/>
      <w:r>
        <w:rPr>
          <w:rtl/>
        </w:rPr>
        <w:t xml:space="preserve">עומדים </w:t>
      </w:r>
      <w:bookmarkStart w:id="3165" w:name="_ETM_Q6_292600"/>
      <w:bookmarkEnd w:id="3165"/>
      <w:r>
        <w:rPr>
          <w:rtl/>
        </w:rPr>
        <w:t xml:space="preserve">בחזית </w:t>
      </w:r>
      <w:bookmarkStart w:id="3166" w:name="_ETM_Q6_293229"/>
      <w:bookmarkEnd w:id="3166"/>
      <w:r>
        <w:rPr>
          <w:rtl/>
        </w:rPr>
        <w:t>האזרחית</w:t>
      </w:r>
      <w:r>
        <w:rPr>
          <w:rFonts w:hint="cs"/>
          <w:rtl/>
        </w:rPr>
        <w:t>,</w:t>
      </w:r>
      <w:r>
        <w:rPr>
          <w:rtl/>
        </w:rPr>
        <w:t xml:space="preserve"> </w:t>
      </w:r>
      <w:bookmarkStart w:id="3167" w:name="_ETM_Q6_294220"/>
      <w:bookmarkEnd w:id="3167"/>
      <w:r>
        <w:rPr>
          <w:rtl/>
        </w:rPr>
        <w:t xml:space="preserve">עושים </w:t>
      </w:r>
      <w:bookmarkStart w:id="3168" w:name="_ETM_Q6_294670"/>
      <w:bookmarkEnd w:id="3168"/>
      <w:r>
        <w:rPr>
          <w:rtl/>
        </w:rPr>
        <w:t xml:space="preserve">ככל </w:t>
      </w:r>
      <w:bookmarkStart w:id="3169" w:name="_ETM_Q6_295060"/>
      <w:bookmarkEnd w:id="3169"/>
      <w:r>
        <w:rPr>
          <w:rtl/>
        </w:rPr>
        <w:t xml:space="preserve">יכולתם </w:t>
      </w:r>
      <w:bookmarkStart w:id="3170" w:name="_ETM_Q6_296320"/>
      <w:bookmarkEnd w:id="3170"/>
      <w:r>
        <w:rPr>
          <w:rtl/>
        </w:rPr>
        <w:t>בנושא</w:t>
      </w:r>
      <w:r>
        <w:rPr>
          <w:rFonts w:hint="cs"/>
          <w:rtl/>
        </w:rPr>
        <w:t>י</w:t>
      </w:r>
      <w:bookmarkStart w:id="3171" w:name="_ETM_Q6_293276"/>
      <w:bookmarkEnd w:id="3171"/>
      <w:r>
        <w:rPr>
          <w:rtl/>
        </w:rPr>
        <w:t xml:space="preserve"> </w:t>
      </w:r>
      <w:bookmarkStart w:id="3172" w:name="_ETM_Q6_296740"/>
      <w:bookmarkEnd w:id="3172"/>
      <w:r>
        <w:rPr>
          <w:rtl/>
        </w:rPr>
        <w:t>הבריאות</w:t>
      </w:r>
      <w:r>
        <w:rPr>
          <w:rFonts w:hint="cs"/>
          <w:rtl/>
        </w:rPr>
        <w:t>,</w:t>
      </w:r>
      <w:r>
        <w:rPr>
          <w:rtl/>
        </w:rPr>
        <w:t xml:space="preserve"> </w:t>
      </w:r>
      <w:bookmarkStart w:id="3173" w:name="_ETM_Q6_297340"/>
      <w:bookmarkEnd w:id="3173"/>
      <w:r>
        <w:rPr>
          <w:rFonts w:hint="cs"/>
          <w:rtl/>
        </w:rPr>
        <w:t>ה</w:t>
      </w:r>
      <w:r>
        <w:rPr>
          <w:rtl/>
        </w:rPr>
        <w:t>רווחה</w:t>
      </w:r>
      <w:r>
        <w:rPr>
          <w:rFonts w:hint="cs"/>
          <w:rtl/>
        </w:rPr>
        <w:t>,</w:t>
      </w:r>
      <w:r>
        <w:rPr>
          <w:rtl/>
        </w:rPr>
        <w:t xml:space="preserve"> </w:t>
      </w:r>
      <w:bookmarkStart w:id="3174" w:name="_ETM_Q6_298380"/>
      <w:bookmarkEnd w:id="3174"/>
      <w:r>
        <w:rPr>
          <w:rFonts w:hint="cs"/>
          <w:rtl/>
        </w:rPr>
        <w:t>ה</w:t>
      </w:r>
      <w:r>
        <w:rPr>
          <w:rtl/>
        </w:rPr>
        <w:t xml:space="preserve">ביטוח </w:t>
      </w:r>
      <w:bookmarkStart w:id="3175" w:name="_ETM_Q6_298890"/>
      <w:bookmarkEnd w:id="3175"/>
      <w:r>
        <w:rPr>
          <w:rFonts w:hint="cs"/>
          <w:rtl/>
        </w:rPr>
        <w:t>ה</w:t>
      </w:r>
      <w:r>
        <w:rPr>
          <w:rtl/>
        </w:rPr>
        <w:t>לאומי</w:t>
      </w:r>
      <w:r>
        <w:rPr>
          <w:rFonts w:hint="cs"/>
          <w:rtl/>
        </w:rPr>
        <w:t>,</w:t>
      </w:r>
      <w:r>
        <w:rPr>
          <w:rtl/>
        </w:rPr>
        <w:t xml:space="preserve"> </w:t>
      </w:r>
      <w:bookmarkStart w:id="3176" w:name="_ETM_Q6_300150"/>
      <w:bookmarkEnd w:id="3176"/>
      <w:r w:rsidR="00305A44">
        <w:rPr>
          <w:rFonts w:hint="cs"/>
          <w:rtl/>
        </w:rPr>
        <w:t>ו</w:t>
      </w:r>
      <w:r>
        <w:rPr>
          <w:rtl/>
        </w:rPr>
        <w:t xml:space="preserve">במיוחד </w:t>
      </w:r>
      <w:bookmarkStart w:id="3177" w:name="_ETM_Q6_300780"/>
      <w:bookmarkStart w:id="3178" w:name="_ETM_Q6_300930"/>
      <w:bookmarkEnd w:id="3177"/>
      <w:bookmarkEnd w:id="3178"/>
      <w:r>
        <w:rPr>
          <w:rtl/>
        </w:rPr>
        <w:t xml:space="preserve">ידידי </w:t>
      </w:r>
      <w:bookmarkStart w:id="3179" w:name="_ETM_Q6_301590"/>
      <w:bookmarkEnd w:id="3179"/>
      <w:r>
        <w:rPr>
          <w:rtl/>
        </w:rPr>
        <w:t xml:space="preserve">השר </w:t>
      </w:r>
      <w:bookmarkStart w:id="3180" w:name="_ETM_Q6_301950"/>
      <w:bookmarkEnd w:id="3180"/>
      <w:r>
        <w:rPr>
          <w:rtl/>
        </w:rPr>
        <w:t xml:space="preserve">מלכיאלי </w:t>
      </w:r>
      <w:bookmarkStart w:id="3181" w:name="_ETM_Q6_302460"/>
      <w:bookmarkEnd w:id="3181"/>
      <w:r>
        <w:rPr>
          <w:rtl/>
        </w:rPr>
        <w:t xml:space="preserve">בנושא </w:t>
      </w:r>
      <w:bookmarkStart w:id="3182" w:name="_ETM_Q6_303060"/>
      <w:bookmarkEnd w:id="3182"/>
      <w:r>
        <w:rPr>
          <w:rtl/>
        </w:rPr>
        <w:t xml:space="preserve">הקבורה </w:t>
      </w:r>
      <w:bookmarkStart w:id="3183" w:name="_ETM_Q6_303570"/>
      <w:bookmarkEnd w:id="3183"/>
      <w:r>
        <w:rPr>
          <w:rtl/>
        </w:rPr>
        <w:t>והפינוי</w:t>
      </w:r>
      <w:r>
        <w:rPr>
          <w:rFonts w:hint="cs"/>
          <w:rtl/>
        </w:rPr>
        <w:t>.</w:t>
      </w:r>
      <w:r>
        <w:rPr>
          <w:rtl/>
        </w:rPr>
        <w:t xml:space="preserve"> </w:t>
      </w:r>
      <w:bookmarkStart w:id="3184" w:name="_ETM_Q6_304530"/>
      <w:bookmarkEnd w:id="3184"/>
      <w:r>
        <w:rPr>
          <w:rtl/>
        </w:rPr>
        <w:t xml:space="preserve">מטעם </w:t>
      </w:r>
      <w:bookmarkStart w:id="3185" w:name="_ETM_Q6_305070"/>
      <w:bookmarkEnd w:id="3185"/>
      <w:r>
        <w:rPr>
          <w:rtl/>
        </w:rPr>
        <w:t>חמ</w:t>
      </w:r>
      <w:r>
        <w:rPr>
          <w:rFonts w:hint="cs"/>
          <w:rtl/>
        </w:rPr>
        <w:t>"ל</w:t>
      </w:r>
      <w:r>
        <w:rPr>
          <w:rtl/>
        </w:rPr>
        <w:t xml:space="preserve"> </w:t>
      </w:r>
      <w:bookmarkStart w:id="3186" w:name="_ETM_Q6_305369"/>
      <w:bookmarkEnd w:id="3186"/>
      <w:r>
        <w:rPr>
          <w:rFonts w:hint="cs"/>
          <w:rtl/>
        </w:rPr>
        <w:t>ה</w:t>
      </w:r>
      <w:r>
        <w:rPr>
          <w:rtl/>
        </w:rPr>
        <w:t xml:space="preserve">כנסת </w:t>
      </w:r>
      <w:bookmarkStart w:id="3187" w:name="_ETM_Q6_306270"/>
      <w:bookmarkEnd w:id="3187"/>
      <w:r>
        <w:rPr>
          <w:rtl/>
        </w:rPr>
        <w:t xml:space="preserve">מינו </w:t>
      </w:r>
      <w:bookmarkStart w:id="3188" w:name="_ETM_Q6_306570"/>
      <w:bookmarkEnd w:id="3188"/>
      <w:r>
        <w:rPr>
          <w:rtl/>
        </w:rPr>
        <w:t xml:space="preserve">אותי </w:t>
      </w:r>
      <w:bookmarkStart w:id="3189" w:name="_ETM_Q6_306810"/>
      <w:bookmarkEnd w:id="3189"/>
      <w:r>
        <w:rPr>
          <w:rtl/>
        </w:rPr>
        <w:t xml:space="preserve">לעזור </w:t>
      </w:r>
      <w:bookmarkStart w:id="3190" w:name="_ETM_Q6_308190"/>
      <w:bookmarkEnd w:id="3190"/>
      <w:r>
        <w:rPr>
          <w:rtl/>
        </w:rPr>
        <w:t xml:space="preserve">למשפחות </w:t>
      </w:r>
      <w:bookmarkStart w:id="3191" w:name="_ETM_Q6_308760"/>
      <w:bookmarkEnd w:id="3191"/>
      <w:r>
        <w:rPr>
          <w:rtl/>
        </w:rPr>
        <w:t xml:space="preserve">בנושאים </w:t>
      </w:r>
      <w:bookmarkStart w:id="3192" w:name="_ETM_Q6_309269"/>
      <w:bookmarkEnd w:id="3192"/>
      <w:r>
        <w:rPr>
          <w:rtl/>
        </w:rPr>
        <w:t>האלה</w:t>
      </w:r>
      <w:r>
        <w:rPr>
          <w:rFonts w:hint="cs"/>
          <w:rtl/>
        </w:rPr>
        <w:t>.</w:t>
      </w:r>
      <w:r>
        <w:rPr>
          <w:rtl/>
        </w:rPr>
        <w:t xml:space="preserve"> </w:t>
      </w:r>
      <w:bookmarkStart w:id="3193" w:name="_ETM_Q6_310489"/>
      <w:bookmarkEnd w:id="3193"/>
      <w:r>
        <w:rPr>
          <w:rtl/>
        </w:rPr>
        <w:t xml:space="preserve">באמת </w:t>
      </w:r>
      <w:bookmarkStart w:id="3194" w:name="_ETM_Q6_311930"/>
      <w:bookmarkEnd w:id="3194"/>
      <w:r>
        <w:rPr>
          <w:rtl/>
        </w:rPr>
        <w:t xml:space="preserve">כל </w:t>
      </w:r>
      <w:bookmarkStart w:id="3195" w:name="_ETM_Q6_312260"/>
      <w:bookmarkEnd w:id="3195"/>
      <w:r>
        <w:rPr>
          <w:rtl/>
        </w:rPr>
        <w:t xml:space="preserve">המשרד </w:t>
      </w:r>
      <w:bookmarkStart w:id="3196" w:name="_ETM_Q6_312889"/>
      <w:bookmarkEnd w:id="3196"/>
      <w:r>
        <w:rPr>
          <w:rtl/>
        </w:rPr>
        <w:t xml:space="preserve">התגייס </w:t>
      </w:r>
      <w:bookmarkStart w:id="3197" w:name="_ETM_Q6_313849"/>
      <w:bookmarkEnd w:id="3197"/>
      <w:r>
        <w:rPr>
          <w:rtl/>
        </w:rPr>
        <w:t xml:space="preserve">לטובת </w:t>
      </w:r>
      <w:bookmarkStart w:id="3198" w:name="_ETM_Q6_314450"/>
      <w:bookmarkEnd w:id="3198"/>
      <w:r>
        <w:rPr>
          <w:rtl/>
        </w:rPr>
        <w:t>אות</w:t>
      </w:r>
      <w:r>
        <w:rPr>
          <w:rFonts w:hint="cs"/>
          <w:rtl/>
        </w:rPr>
        <w:t>ן</w:t>
      </w:r>
      <w:r>
        <w:rPr>
          <w:rtl/>
        </w:rPr>
        <w:t xml:space="preserve"> </w:t>
      </w:r>
      <w:bookmarkStart w:id="3199" w:name="_ETM_Q6_314720"/>
      <w:bookmarkEnd w:id="3199"/>
      <w:r>
        <w:rPr>
          <w:rtl/>
        </w:rPr>
        <w:t>משפחות</w:t>
      </w:r>
      <w:r w:rsidR="00305A44">
        <w:rPr>
          <w:rFonts w:hint="cs"/>
          <w:rtl/>
        </w:rPr>
        <w:t>.</w:t>
      </w:r>
      <w:r>
        <w:rPr>
          <w:rtl/>
        </w:rPr>
        <w:t xml:space="preserve"> </w:t>
      </w:r>
      <w:bookmarkStart w:id="3200" w:name="_ETM_Q6_316010"/>
      <w:bookmarkStart w:id="3201" w:name="_ETM_Q6_313786"/>
      <w:bookmarkStart w:id="3202" w:name="_ETM_Q6_316309"/>
      <w:bookmarkEnd w:id="3200"/>
      <w:bookmarkEnd w:id="3201"/>
      <w:bookmarkEnd w:id="3202"/>
      <w:r>
        <w:rPr>
          <w:rtl/>
        </w:rPr>
        <w:t xml:space="preserve">חברות </w:t>
      </w:r>
      <w:bookmarkStart w:id="3203" w:name="_ETM_Q6_316760"/>
      <w:bookmarkEnd w:id="3203"/>
      <w:r>
        <w:rPr>
          <w:rtl/>
        </w:rPr>
        <w:t xml:space="preserve">קדישא </w:t>
      </w:r>
      <w:bookmarkStart w:id="3204" w:name="_ETM_Q6_317809"/>
      <w:bookmarkEnd w:id="3204"/>
      <w:r>
        <w:rPr>
          <w:rFonts w:hint="cs"/>
          <w:rtl/>
        </w:rPr>
        <w:t xml:space="preserve">– </w:t>
      </w:r>
      <w:r>
        <w:rPr>
          <w:rtl/>
        </w:rPr>
        <w:t xml:space="preserve">היו </w:t>
      </w:r>
      <w:bookmarkStart w:id="3205" w:name="_ETM_Q6_318230"/>
      <w:bookmarkStart w:id="3206" w:name="_ETM_Q6_318439"/>
      <w:bookmarkStart w:id="3207" w:name="_ETM_Q6_318950"/>
      <w:bookmarkEnd w:id="3205"/>
      <w:bookmarkEnd w:id="3206"/>
      <w:bookmarkEnd w:id="3207"/>
      <w:r>
        <w:rPr>
          <w:rtl/>
        </w:rPr>
        <w:t>למשפחות</w:t>
      </w:r>
      <w:r>
        <w:rPr>
          <w:rFonts w:hint="cs"/>
          <w:rtl/>
        </w:rPr>
        <w:t xml:space="preserve"> בקשות</w:t>
      </w:r>
      <w:bookmarkStart w:id="3208" w:name="_ETM_Q6_317197"/>
      <w:bookmarkEnd w:id="3208"/>
      <w:r>
        <w:rPr>
          <w:rtl/>
        </w:rPr>
        <w:t xml:space="preserve"> </w:t>
      </w:r>
      <w:bookmarkStart w:id="3209" w:name="_ETM_Q6_320610"/>
      <w:bookmarkEnd w:id="3209"/>
      <w:r>
        <w:rPr>
          <w:rtl/>
        </w:rPr>
        <w:t xml:space="preserve">להיקבר </w:t>
      </w:r>
      <w:bookmarkStart w:id="3210" w:name="_ETM_Q6_321210"/>
      <w:bookmarkEnd w:id="3210"/>
      <w:r>
        <w:rPr>
          <w:rtl/>
        </w:rPr>
        <w:t xml:space="preserve">במקום </w:t>
      </w:r>
      <w:bookmarkStart w:id="3211" w:name="_ETM_Q6_321660"/>
      <w:bookmarkEnd w:id="3211"/>
      <w:r>
        <w:rPr>
          <w:rtl/>
        </w:rPr>
        <w:t>מסוים</w:t>
      </w:r>
      <w:r>
        <w:rPr>
          <w:rFonts w:hint="cs"/>
          <w:rtl/>
        </w:rPr>
        <w:t>,</w:t>
      </w:r>
      <w:r>
        <w:rPr>
          <w:rtl/>
        </w:rPr>
        <w:t xml:space="preserve"> </w:t>
      </w:r>
      <w:bookmarkStart w:id="3212" w:name="_ETM_Q6_322139"/>
      <w:bookmarkEnd w:id="3212"/>
      <w:r>
        <w:rPr>
          <w:rtl/>
        </w:rPr>
        <w:t xml:space="preserve">ועשו </w:t>
      </w:r>
      <w:bookmarkStart w:id="3213" w:name="_ETM_Q6_322530"/>
      <w:bookmarkEnd w:id="3213"/>
      <w:r>
        <w:rPr>
          <w:rtl/>
        </w:rPr>
        <w:t xml:space="preserve">הכול </w:t>
      </w:r>
      <w:bookmarkStart w:id="3214" w:name="_ETM_Q6_322830"/>
      <w:bookmarkEnd w:id="3214"/>
      <w:r>
        <w:rPr>
          <w:rtl/>
        </w:rPr>
        <w:t xml:space="preserve">כדי </w:t>
      </w:r>
      <w:bookmarkStart w:id="3215" w:name="_ETM_Q6_323070"/>
      <w:bookmarkEnd w:id="3215"/>
      <w:r>
        <w:rPr>
          <w:rtl/>
        </w:rPr>
        <w:t xml:space="preserve">למלא </w:t>
      </w:r>
      <w:bookmarkStart w:id="3216" w:name="_ETM_Q6_323430"/>
      <w:bookmarkEnd w:id="3216"/>
      <w:r>
        <w:rPr>
          <w:rtl/>
        </w:rPr>
        <w:t xml:space="preserve">את </w:t>
      </w:r>
      <w:bookmarkStart w:id="3217" w:name="_ETM_Q6_323550"/>
      <w:bookmarkEnd w:id="3217"/>
      <w:r>
        <w:rPr>
          <w:rtl/>
        </w:rPr>
        <w:t>בקשת</w:t>
      </w:r>
      <w:r>
        <w:rPr>
          <w:rFonts w:hint="cs"/>
          <w:rtl/>
        </w:rPr>
        <w:t>ן.</w:t>
      </w:r>
      <w:r>
        <w:rPr>
          <w:rtl/>
        </w:rPr>
        <w:t xml:space="preserve"> </w:t>
      </w:r>
      <w:bookmarkStart w:id="3218" w:name="_ETM_Q6_324000"/>
      <w:bookmarkStart w:id="3219" w:name="_ETM_Q6_325169"/>
      <w:bookmarkEnd w:id="3218"/>
      <w:bookmarkEnd w:id="3219"/>
    </w:p>
    <w:p w:rsidR="00C82E38" w:rsidRDefault="00C82E38" w:rsidP="00FB4E83">
      <w:pPr>
        <w:rPr>
          <w:rtl/>
        </w:rPr>
      </w:pPr>
      <w:bookmarkStart w:id="3220" w:name="_ETM_Q6_328398"/>
      <w:bookmarkStart w:id="3221" w:name="_ETM_Q6_328454"/>
      <w:bookmarkStart w:id="3222" w:name="_ETM_Q6_328590"/>
      <w:bookmarkEnd w:id="3220"/>
      <w:bookmarkEnd w:id="3221"/>
      <w:bookmarkEnd w:id="3222"/>
    </w:p>
    <w:p w:rsidR="00C82E38" w:rsidRDefault="00C82E38" w:rsidP="00FB4E83">
      <w:pPr>
        <w:rPr>
          <w:rtl/>
        </w:rPr>
      </w:pPr>
      <w:bookmarkStart w:id="3223" w:name="_ETM_Q6_328631"/>
      <w:bookmarkEnd w:id="3223"/>
      <w:r>
        <w:rPr>
          <w:rFonts w:hint="cs"/>
          <w:rtl/>
        </w:rPr>
        <w:t>תהא</w:t>
      </w:r>
      <w:r>
        <w:rPr>
          <w:rtl/>
        </w:rPr>
        <w:t xml:space="preserve"> </w:t>
      </w:r>
      <w:bookmarkStart w:id="3224" w:name="_ETM_Q6_325530"/>
      <w:bookmarkEnd w:id="3224"/>
      <w:r>
        <w:rPr>
          <w:rtl/>
        </w:rPr>
        <w:t xml:space="preserve">נשמתם </w:t>
      </w:r>
      <w:bookmarkStart w:id="3225" w:name="_ETM_Q6_326070"/>
      <w:bookmarkEnd w:id="3225"/>
      <w:r>
        <w:rPr>
          <w:rtl/>
        </w:rPr>
        <w:t xml:space="preserve">של </w:t>
      </w:r>
      <w:bookmarkStart w:id="3226" w:name="_ETM_Q6_326250"/>
      <w:bookmarkEnd w:id="3226"/>
      <w:r>
        <w:rPr>
          <w:rtl/>
        </w:rPr>
        <w:t xml:space="preserve">הנרצחים </w:t>
      </w:r>
      <w:bookmarkStart w:id="3227" w:name="_ETM_Q6_326940"/>
      <w:bookmarkEnd w:id="3227"/>
      <w:r>
        <w:rPr>
          <w:rtl/>
        </w:rPr>
        <w:t xml:space="preserve">צרורה </w:t>
      </w:r>
      <w:bookmarkStart w:id="3228" w:name="_ETM_Q6_327330"/>
      <w:bookmarkEnd w:id="3228"/>
      <w:r>
        <w:rPr>
          <w:rtl/>
        </w:rPr>
        <w:t xml:space="preserve">בצרור </w:t>
      </w:r>
      <w:bookmarkStart w:id="3229" w:name="_ETM_Q6_327750"/>
      <w:bookmarkEnd w:id="3229"/>
      <w:r>
        <w:rPr>
          <w:rtl/>
        </w:rPr>
        <w:t>החיים</w:t>
      </w:r>
      <w:r>
        <w:rPr>
          <w:rFonts w:hint="cs"/>
          <w:rtl/>
        </w:rPr>
        <w:t>,</w:t>
      </w:r>
      <w:r>
        <w:rPr>
          <w:rtl/>
        </w:rPr>
        <w:t xml:space="preserve"> </w:t>
      </w:r>
      <w:bookmarkStart w:id="3230" w:name="_ETM_Q6_328810"/>
      <w:bookmarkEnd w:id="3230"/>
      <w:r>
        <w:rPr>
          <w:rtl/>
        </w:rPr>
        <w:t xml:space="preserve">ובעזרת </w:t>
      </w:r>
      <w:bookmarkStart w:id="3231" w:name="_ETM_Q6_329439"/>
      <w:bookmarkEnd w:id="3231"/>
      <w:r>
        <w:rPr>
          <w:rtl/>
        </w:rPr>
        <w:t>השם</w:t>
      </w:r>
      <w:r>
        <w:rPr>
          <w:rFonts w:hint="cs"/>
          <w:rtl/>
        </w:rPr>
        <w:t>,</w:t>
      </w:r>
      <w:r>
        <w:rPr>
          <w:rtl/>
        </w:rPr>
        <w:t xml:space="preserve"> </w:t>
      </w:r>
      <w:bookmarkStart w:id="3232" w:name="_ETM_Q6_329889"/>
      <w:bookmarkEnd w:id="3232"/>
      <w:r>
        <w:rPr>
          <w:rtl/>
        </w:rPr>
        <w:t xml:space="preserve">עם </w:t>
      </w:r>
      <w:bookmarkStart w:id="3233" w:name="_ETM_Q6_330129"/>
      <w:bookmarkEnd w:id="3233"/>
      <w:r>
        <w:rPr>
          <w:rtl/>
        </w:rPr>
        <w:t xml:space="preserve">ישראל </w:t>
      </w:r>
      <w:bookmarkStart w:id="3234" w:name="_ETM_Q6_330579"/>
      <w:bookmarkEnd w:id="3234"/>
      <w:r>
        <w:rPr>
          <w:rtl/>
        </w:rPr>
        <w:t>חי</w:t>
      </w:r>
      <w:r>
        <w:rPr>
          <w:rFonts w:hint="cs"/>
          <w:rtl/>
        </w:rPr>
        <w:t>,</w:t>
      </w:r>
      <w:r>
        <w:rPr>
          <w:rtl/>
        </w:rPr>
        <w:t xml:space="preserve"> </w:t>
      </w:r>
      <w:bookmarkStart w:id="3235" w:name="_ETM_Q6_330939"/>
      <w:bookmarkEnd w:id="3235"/>
      <w:r>
        <w:rPr>
          <w:rtl/>
        </w:rPr>
        <w:t xml:space="preserve">ואנחנו </w:t>
      </w:r>
      <w:bookmarkStart w:id="3236" w:name="_ETM_Q6_331359"/>
      <w:bookmarkEnd w:id="3236"/>
      <w:r>
        <w:rPr>
          <w:rtl/>
        </w:rPr>
        <w:t>ננצח</w:t>
      </w:r>
      <w:r>
        <w:rPr>
          <w:rFonts w:hint="cs"/>
          <w:rtl/>
        </w:rPr>
        <w:t>.</w:t>
      </w:r>
      <w:r>
        <w:rPr>
          <w:rtl/>
        </w:rPr>
        <w:t xml:space="preserve"> </w:t>
      </w:r>
      <w:bookmarkStart w:id="3237" w:name="_ETM_Q6_331959"/>
      <w:bookmarkEnd w:id="3237"/>
      <w:r>
        <w:rPr>
          <w:rtl/>
        </w:rPr>
        <w:t xml:space="preserve">תודה </w:t>
      </w:r>
      <w:bookmarkStart w:id="3238" w:name="_ETM_Q6_332230"/>
      <w:bookmarkEnd w:id="3238"/>
      <w:r>
        <w:rPr>
          <w:rtl/>
        </w:rPr>
        <w:t>רבה</w:t>
      </w:r>
      <w:r>
        <w:rPr>
          <w:rFonts w:hint="cs"/>
          <w:rtl/>
        </w:rPr>
        <w:t>.</w:t>
      </w:r>
    </w:p>
    <w:p w:rsidR="00C82E38" w:rsidRDefault="00C82E38" w:rsidP="00FB4E83">
      <w:pPr>
        <w:rPr>
          <w:rtl/>
        </w:rPr>
      </w:pPr>
    </w:p>
    <w:p w:rsidR="00C82E38" w:rsidRDefault="00C82E38" w:rsidP="00FB4E83">
      <w:pPr>
        <w:pStyle w:val="af6"/>
        <w:keepNext/>
        <w:rPr>
          <w:rtl/>
        </w:rPr>
      </w:pPr>
      <w:bookmarkStart w:id="3239" w:name="ET_yor_6129_7"/>
      <w:r w:rsidRPr="00632B73">
        <w:rPr>
          <w:rStyle w:val="TagStyle"/>
          <w:rtl/>
        </w:rPr>
        <w:t xml:space="preserve"> &lt;&lt; יור &gt;&gt; </w:t>
      </w:r>
      <w:r>
        <w:rPr>
          <w:rtl/>
        </w:rPr>
        <w:t>היו"ר ישראל אייכלר:</w:t>
      </w:r>
      <w:r w:rsidRPr="00632B73">
        <w:rPr>
          <w:rStyle w:val="TagStyle"/>
          <w:rtl/>
        </w:rPr>
        <w:t xml:space="preserve"> &lt;&lt; יור &gt;&gt;</w:t>
      </w:r>
      <w:r>
        <w:rPr>
          <w:rtl/>
        </w:rPr>
        <w:t xml:space="preserve">   </w:t>
      </w:r>
      <w:bookmarkEnd w:id="3239"/>
    </w:p>
    <w:p w:rsidR="00C82E38" w:rsidRDefault="00C82E38" w:rsidP="00B625B0">
      <w:pPr>
        <w:rPr>
          <w:rtl/>
        </w:rPr>
      </w:pPr>
    </w:p>
    <w:p w:rsidR="00062A4B" w:rsidRDefault="00C82E38" w:rsidP="00FB4E83">
      <w:pPr>
        <w:rPr>
          <w:rtl/>
        </w:rPr>
      </w:pPr>
      <w:r>
        <w:rPr>
          <w:rtl/>
        </w:rPr>
        <w:t xml:space="preserve"> </w:t>
      </w:r>
      <w:bookmarkStart w:id="3240" w:name="_ETM_Q6_332760"/>
      <w:bookmarkEnd w:id="3240"/>
      <w:r>
        <w:rPr>
          <w:rtl/>
        </w:rPr>
        <w:t xml:space="preserve">תודה </w:t>
      </w:r>
      <w:bookmarkStart w:id="3241" w:name="_ETM_Q6_333209"/>
      <w:bookmarkEnd w:id="3241"/>
      <w:r>
        <w:rPr>
          <w:rtl/>
        </w:rPr>
        <w:t>רבה</w:t>
      </w:r>
      <w:r>
        <w:rPr>
          <w:rFonts w:hint="cs"/>
          <w:rtl/>
        </w:rPr>
        <w:t>.</w:t>
      </w:r>
      <w:r>
        <w:rPr>
          <w:rtl/>
        </w:rPr>
        <w:t xml:space="preserve"> </w:t>
      </w:r>
      <w:bookmarkStart w:id="3242" w:name="_ETM_Q6_333750"/>
      <w:bookmarkEnd w:id="3242"/>
      <w:r>
        <w:rPr>
          <w:rtl/>
        </w:rPr>
        <w:t xml:space="preserve">אנחנו </w:t>
      </w:r>
      <w:bookmarkStart w:id="3243" w:name="_ETM_Q6_335690"/>
      <w:bookmarkEnd w:id="3243"/>
      <w:r>
        <w:rPr>
          <w:rtl/>
        </w:rPr>
        <w:t xml:space="preserve">לא </w:t>
      </w:r>
      <w:bookmarkStart w:id="3244" w:name="_ETM_Q6_335960"/>
      <w:bookmarkEnd w:id="3244"/>
      <w:r>
        <w:rPr>
          <w:rtl/>
        </w:rPr>
        <w:t xml:space="preserve">נחכה </w:t>
      </w:r>
      <w:bookmarkStart w:id="3245" w:name="_ETM_Q6_336440"/>
      <w:bookmarkEnd w:id="3245"/>
      <w:r>
        <w:rPr>
          <w:rtl/>
        </w:rPr>
        <w:t>לתשוב</w:t>
      </w:r>
      <w:r>
        <w:rPr>
          <w:rFonts w:hint="cs"/>
          <w:rtl/>
        </w:rPr>
        <w:t>ת</w:t>
      </w:r>
      <w:r>
        <w:rPr>
          <w:rtl/>
        </w:rPr>
        <w:t xml:space="preserve"> </w:t>
      </w:r>
      <w:bookmarkStart w:id="3246" w:name="_ETM_Q6_337100"/>
      <w:bookmarkStart w:id="3247" w:name="_ETM_Q6_337580"/>
      <w:bookmarkEnd w:id="3246"/>
      <w:bookmarkEnd w:id="3247"/>
      <w:r>
        <w:rPr>
          <w:rFonts w:hint="cs"/>
          <w:rtl/>
        </w:rPr>
        <w:t xml:space="preserve">סגנית </w:t>
      </w:r>
      <w:bookmarkStart w:id="3248" w:name="_ETM_Q6_333706"/>
      <w:bookmarkEnd w:id="3248"/>
      <w:r>
        <w:rPr>
          <w:rtl/>
        </w:rPr>
        <w:t xml:space="preserve">שר </w:t>
      </w:r>
      <w:bookmarkStart w:id="3249" w:name="_ETM_Q6_338000"/>
      <w:bookmarkEnd w:id="3249"/>
      <w:r>
        <w:rPr>
          <w:rtl/>
        </w:rPr>
        <w:t>האוצר</w:t>
      </w:r>
      <w:r>
        <w:rPr>
          <w:rFonts w:hint="cs"/>
          <w:rtl/>
        </w:rPr>
        <w:t>,</w:t>
      </w:r>
      <w:r>
        <w:rPr>
          <w:rtl/>
        </w:rPr>
        <w:t xml:space="preserve"> </w:t>
      </w:r>
      <w:bookmarkStart w:id="3250" w:name="_ETM_Q6_338690"/>
      <w:bookmarkEnd w:id="3250"/>
      <w:r>
        <w:rPr>
          <w:rtl/>
        </w:rPr>
        <w:t xml:space="preserve">כי </w:t>
      </w:r>
      <w:bookmarkStart w:id="3251" w:name="_ETM_Q6_339169"/>
      <w:bookmarkEnd w:id="3251"/>
      <w:r>
        <w:rPr>
          <w:rFonts w:hint="cs"/>
          <w:rtl/>
        </w:rPr>
        <w:t xml:space="preserve">היא לא </w:t>
      </w:r>
      <w:r>
        <w:rPr>
          <w:rtl/>
        </w:rPr>
        <w:t>נמצאת</w:t>
      </w:r>
      <w:r>
        <w:rPr>
          <w:rFonts w:hint="cs"/>
          <w:rtl/>
        </w:rPr>
        <w:t>,</w:t>
      </w:r>
      <w:r>
        <w:rPr>
          <w:rtl/>
        </w:rPr>
        <w:t xml:space="preserve"> </w:t>
      </w:r>
      <w:bookmarkStart w:id="3252" w:name="_ETM_Q6_339860"/>
      <w:bookmarkEnd w:id="3252"/>
      <w:r>
        <w:rPr>
          <w:rtl/>
        </w:rPr>
        <w:t xml:space="preserve">וכנראה </w:t>
      </w:r>
      <w:bookmarkStart w:id="3253" w:name="_ETM_Q6_340520"/>
      <w:bookmarkEnd w:id="3253"/>
      <w:r>
        <w:rPr>
          <w:rtl/>
        </w:rPr>
        <w:t xml:space="preserve">היא </w:t>
      </w:r>
      <w:bookmarkStart w:id="3254" w:name="_ETM_Q6_340730"/>
      <w:bookmarkEnd w:id="3254"/>
      <w:r>
        <w:rPr>
          <w:rtl/>
        </w:rPr>
        <w:t xml:space="preserve">רוצה </w:t>
      </w:r>
      <w:bookmarkStart w:id="3255" w:name="_ETM_Q6_341030"/>
      <w:bookmarkEnd w:id="3255"/>
      <w:r>
        <w:rPr>
          <w:rtl/>
        </w:rPr>
        <w:t xml:space="preserve">שנצביע </w:t>
      </w:r>
      <w:bookmarkStart w:id="3256" w:name="_ETM_Q6_341540"/>
      <w:bookmarkEnd w:id="3256"/>
      <w:r>
        <w:rPr>
          <w:rtl/>
        </w:rPr>
        <w:t>מי</w:t>
      </w:r>
      <w:r>
        <w:rPr>
          <w:rFonts w:hint="cs"/>
          <w:rtl/>
        </w:rPr>
        <w:t>י</w:t>
      </w:r>
      <w:r>
        <w:rPr>
          <w:rtl/>
        </w:rPr>
        <w:t>ד</w:t>
      </w:r>
      <w:r>
        <w:rPr>
          <w:rFonts w:hint="cs"/>
          <w:rtl/>
        </w:rPr>
        <w:t>.</w:t>
      </w:r>
      <w:r>
        <w:rPr>
          <w:rtl/>
        </w:rPr>
        <w:t xml:space="preserve"> </w:t>
      </w:r>
      <w:bookmarkStart w:id="3257" w:name="_ETM_Q6_342290"/>
      <w:bookmarkStart w:id="3258" w:name="_ETM_Q6_342500"/>
      <w:bookmarkEnd w:id="3257"/>
      <w:bookmarkEnd w:id="3258"/>
    </w:p>
    <w:p w:rsidR="00062A4B" w:rsidRDefault="00062A4B" w:rsidP="00FB4E83">
      <w:pPr>
        <w:rPr>
          <w:rtl/>
        </w:rPr>
      </w:pPr>
    </w:p>
    <w:p w:rsidR="00C82E38" w:rsidRDefault="00C82E38" w:rsidP="00062A4B">
      <w:pPr>
        <w:rPr>
          <w:rtl/>
        </w:rPr>
      </w:pPr>
      <w:r>
        <w:rPr>
          <w:rtl/>
        </w:rPr>
        <w:t xml:space="preserve">ניגש </w:t>
      </w:r>
      <w:bookmarkStart w:id="3259" w:name="_ETM_Q6_342830"/>
      <w:bookmarkEnd w:id="3259"/>
      <w:r>
        <w:rPr>
          <w:rtl/>
        </w:rPr>
        <w:t>להצבעה</w:t>
      </w:r>
      <w:r>
        <w:rPr>
          <w:rFonts w:hint="cs"/>
          <w:rtl/>
        </w:rPr>
        <w:t>.</w:t>
      </w:r>
      <w:r>
        <w:rPr>
          <w:rtl/>
        </w:rPr>
        <w:t xml:space="preserve"> </w:t>
      </w:r>
      <w:bookmarkStart w:id="3260" w:name="_ETM_Q6_344330"/>
      <w:bookmarkEnd w:id="3260"/>
      <w:r>
        <w:rPr>
          <w:rtl/>
        </w:rPr>
        <w:t xml:space="preserve">אנחנו </w:t>
      </w:r>
      <w:bookmarkStart w:id="3261" w:name="_ETM_Q6_344810"/>
      <w:bookmarkEnd w:id="3261"/>
      <w:r>
        <w:rPr>
          <w:rtl/>
        </w:rPr>
        <w:t xml:space="preserve">מצביעים </w:t>
      </w:r>
      <w:bookmarkStart w:id="3262" w:name="_ETM_Q6_345350"/>
      <w:bookmarkEnd w:id="3262"/>
      <w:r>
        <w:rPr>
          <w:rtl/>
        </w:rPr>
        <w:t xml:space="preserve">עכשיו </w:t>
      </w:r>
      <w:bookmarkStart w:id="3263" w:name="_ETM_Q6_346639"/>
      <w:bookmarkEnd w:id="3263"/>
      <w:r>
        <w:rPr>
          <w:rFonts w:hint="cs"/>
          <w:rtl/>
        </w:rPr>
        <w:t xml:space="preserve">על </w:t>
      </w:r>
      <w:r>
        <w:rPr>
          <w:rtl/>
        </w:rPr>
        <w:t xml:space="preserve">הצעת </w:t>
      </w:r>
      <w:bookmarkStart w:id="3264" w:name="_ETM_Q6_347239"/>
      <w:bookmarkStart w:id="3265" w:name="_ETM_Q6_347510"/>
      <w:bookmarkEnd w:id="3264"/>
      <w:bookmarkEnd w:id="3265"/>
      <w:r>
        <w:rPr>
          <w:rtl/>
        </w:rPr>
        <w:t>חוק-יסוד</w:t>
      </w:r>
      <w:r>
        <w:rPr>
          <w:rFonts w:hint="cs"/>
          <w:rtl/>
        </w:rPr>
        <w:t>:</w:t>
      </w:r>
      <w:r>
        <w:rPr>
          <w:rtl/>
        </w:rPr>
        <w:t xml:space="preserve"> </w:t>
      </w:r>
      <w:bookmarkStart w:id="3266" w:name="_ETM_Q6_347959"/>
      <w:bookmarkEnd w:id="3266"/>
      <w:r>
        <w:rPr>
          <w:rtl/>
        </w:rPr>
        <w:t xml:space="preserve">משק </w:t>
      </w:r>
      <w:bookmarkStart w:id="3267" w:name="_ETM_Q6_348319"/>
      <w:bookmarkEnd w:id="3267"/>
      <w:r>
        <w:rPr>
          <w:rtl/>
        </w:rPr>
        <w:t xml:space="preserve">המדינה </w:t>
      </w:r>
      <w:bookmarkStart w:id="3268" w:name="_ETM_Q6_348739"/>
      <w:bookmarkEnd w:id="3268"/>
      <w:r>
        <w:rPr>
          <w:rFonts w:hint="cs"/>
          <w:rtl/>
        </w:rPr>
        <w:t>(</w:t>
      </w:r>
      <w:r>
        <w:rPr>
          <w:rtl/>
        </w:rPr>
        <w:t xml:space="preserve">הוראת </w:t>
      </w:r>
      <w:bookmarkStart w:id="3269" w:name="_ETM_Q6_349040"/>
      <w:bookmarkEnd w:id="3269"/>
      <w:r>
        <w:rPr>
          <w:rtl/>
        </w:rPr>
        <w:t xml:space="preserve">שעה </w:t>
      </w:r>
      <w:bookmarkStart w:id="3270" w:name="_ETM_Q6_349280"/>
      <w:bookmarkEnd w:id="3270"/>
      <w:r>
        <w:rPr>
          <w:rtl/>
        </w:rPr>
        <w:t xml:space="preserve">לעניין </w:t>
      </w:r>
      <w:bookmarkStart w:id="3271" w:name="_ETM_Q6_349669"/>
      <w:bookmarkEnd w:id="3271"/>
      <w:r>
        <w:rPr>
          <w:rtl/>
        </w:rPr>
        <w:t xml:space="preserve">חוק </w:t>
      </w:r>
      <w:bookmarkStart w:id="3272" w:name="_ETM_Q6_349879"/>
      <w:bookmarkEnd w:id="3272"/>
      <w:r>
        <w:rPr>
          <w:rtl/>
        </w:rPr>
        <w:t xml:space="preserve">התקציב </w:t>
      </w:r>
      <w:bookmarkStart w:id="3273" w:name="_ETM_Q6_350389"/>
      <w:bookmarkEnd w:id="3273"/>
      <w:r>
        <w:rPr>
          <w:rtl/>
        </w:rPr>
        <w:t xml:space="preserve">לשנת </w:t>
      </w:r>
      <w:bookmarkStart w:id="3274" w:name="_ETM_Q6_351019"/>
      <w:bookmarkEnd w:id="3274"/>
      <w:r>
        <w:rPr>
          <w:rtl/>
        </w:rPr>
        <w:t xml:space="preserve">2024 </w:t>
      </w:r>
      <w:bookmarkStart w:id="3275" w:name="_ETM_Q6_352579"/>
      <w:bookmarkEnd w:id="3275"/>
      <w:r>
        <w:rPr>
          <w:rtl/>
        </w:rPr>
        <w:t>–</w:t>
      </w:r>
      <w:r>
        <w:rPr>
          <w:rFonts w:hint="cs"/>
          <w:rtl/>
        </w:rPr>
        <w:t xml:space="preserve"> ח</w:t>
      </w:r>
      <w:r>
        <w:rPr>
          <w:rtl/>
        </w:rPr>
        <w:t xml:space="preserve">רבות </w:t>
      </w:r>
      <w:bookmarkStart w:id="3276" w:name="_ETM_Q6_353150"/>
      <w:bookmarkEnd w:id="3276"/>
      <w:r>
        <w:rPr>
          <w:rtl/>
        </w:rPr>
        <w:t>ברזל</w:t>
      </w:r>
      <w:r>
        <w:rPr>
          <w:rFonts w:hint="cs"/>
          <w:rtl/>
        </w:rPr>
        <w:t>).</w:t>
      </w:r>
      <w:r>
        <w:rPr>
          <w:rtl/>
        </w:rPr>
        <w:t xml:space="preserve"> </w:t>
      </w:r>
      <w:bookmarkStart w:id="3277" w:name="_ETM_Q6_354260"/>
      <w:bookmarkEnd w:id="3277"/>
      <w:r>
        <w:rPr>
          <w:rtl/>
        </w:rPr>
        <w:t xml:space="preserve">מי </w:t>
      </w:r>
      <w:bookmarkStart w:id="3278" w:name="_ETM_Q6_354439"/>
      <w:bookmarkEnd w:id="3278"/>
      <w:r>
        <w:rPr>
          <w:rtl/>
        </w:rPr>
        <w:t>בעד</w:t>
      </w:r>
      <w:r>
        <w:rPr>
          <w:rFonts w:hint="cs"/>
          <w:rtl/>
        </w:rPr>
        <w:t>?</w:t>
      </w:r>
      <w:r>
        <w:rPr>
          <w:rtl/>
        </w:rPr>
        <w:t xml:space="preserve"> </w:t>
      </w:r>
      <w:bookmarkStart w:id="3279" w:name="_ETM_Q6_355249"/>
      <w:bookmarkEnd w:id="3279"/>
      <w:r>
        <w:rPr>
          <w:rtl/>
        </w:rPr>
        <w:t xml:space="preserve">מי </w:t>
      </w:r>
      <w:bookmarkStart w:id="3280" w:name="_ETM_Q6_355430"/>
      <w:bookmarkEnd w:id="3280"/>
      <w:r>
        <w:rPr>
          <w:rtl/>
        </w:rPr>
        <w:t>נגד</w:t>
      </w:r>
      <w:r>
        <w:rPr>
          <w:rFonts w:hint="cs"/>
          <w:rtl/>
        </w:rPr>
        <w:t>?</w:t>
      </w:r>
      <w:r>
        <w:rPr>
          <w:rtl/>
        </w:rPr>
        <w:t xml:space="preserve"> </w:t>
      </w:r>
      <w:bookmarkStart w:id="3281" w:name="_ETM_Q6_355909"/>
      <w:bookmarkEnd w:id="3281"/>
      <w:r>
        <w:rPr>
          <w:rtl/>
        </w:rPr>
        <w:t xml:space="preserve">מי </w:t>
      </w:r>
      <w:bookmarkStart w:id="3282" w:name="_ETM_Q6_355989"/>
      <w:bookmarkEnd w:id="3282"/>
      <w:r>
        <w:rPr>
          <w:rtl/>
        </w:rPr>
        <w:t>נמנע</w:t>
      </w:r>
      <w:r>
        <w:rPr>
          <w:rFonts w:hint="cs"/>
          <w:rtl/>
        </w:rPr>
        <w:t>?</w:t>
      </w:r>
    </w:p>
    <w:p w:rsidR="00C82E38" w:rsidRDefault="00C82E38" w:rsidP="00FB4E83">
      <w:pPr>
        <w:rPr>
          <w:rtl/>
        </w:rPr>
      </w:pPr>
    </w:p>
    <w:p w:rsidR="00C82E38" w:rsidRDefault="00C82E38" w:rsidP="00FB4E83">
      <w:pPr>
        <w:pStyle w:val="af1"/>
        <w:keepNext/>
        <w:rPr>
          <w:rtl/>
        </w:rPr>
      </w:pPr>
      <w:r>
        <w:rPr>
          <w:rtl/>
        </w:rPr>
        <w:t>הצבעה מס'</w:t>
      </w:r>
      <w:r>
        <w:rPr>
          <w:rFonts w:hint="cs"/>
          <w:rtl/>
        </w:rPr>
        <w:t xml:space="preserve"> 2</w:t>
      </w:r>
    </w:p>
    <w:p w:rsidR="00C82E38" w:rsidRDefault="00C82E38" w:rsidP="00FB4E83">
      <w:pPr>
        <w:pStyle w:val="--"/>
        <w:keepNext/>
        <w:rPr>
          <w:rtl/>
        </w:rPr>
      </w:pPr>
    </w:p>
    <w:p w:rsidR="00C82E38" w:rsidRDefault="00C82E38" w:rsidP="00FB4E83">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14</w:t>
      </w:r>
    </w:p>
    <w:p w:rsidR="00C82E38" w:rsidRDefault="00C82E38" w:rsidP="00FB4E83">
      <w:pPr>
        <w:pStyle w:val="--"/>
        <w:keepNext/>
        <w:rPr>
          <w:rtl/>
        </w:rPr>
      </w:pPr>
      <w:r>
        <w:rPr>
          <w:rtl/>
        </w:rPr>
        <w:t>נגד –</w:t>
      </w:r>
      <w:r>
        <w:rPr>
          <w:rFonts w:hint="cs"/>
          <w:rtl/>
        </w:rPr>
        <w:t xml:space="preserve"> אין</w:t>
      </w:r>
      <w:r>
        <w:rPr>
          <w:rtl/>
        </w:rPr>
        <w:t xml:space="preserve"> </w:t>
      </w:r>
    </w:p>
    <w:p w:rsidR="00C82E38" w:rsidRDefault="00C82E38" w:rsidP="00FB4E83">
      <w:pPr>
        <w:pStyle w:val="--"/>
        <w:keepNext/>
        <w:rPr>
          <w:rtl/>
        </w:rPr>
      </w:pPr>
      <w:r>
        <w:rPr>
          <w:rtl/>
        </w:rPr>
        <w:t xml:space="preserve">נמנעים – </w:t>
      </w:r>
      <w:r>
        <w:rPr>
          <w:rFonts w:hint="cs"/>
          <w:rtl/>
        </w:rPr>
        <w:t>אין</w:t>
      </w:r>
    </w:p>
    <w:p w:rsidR="00C82E38" w:rsidRPr="002D60E0" w:rsidRDefault="00C82E38" w:rsidP="00305A44">
      <w:pPr>
        <w:pStyle w:val="af2"/>
        <w:rPr>
          <w:rtl/>
        </w:rPr>
      </w:pPr>
      <w:r>
        <w:rPr>
          <w:rFonts w:hint="cs"/>
          <w:rtl/>
        </w:rPr>
        <w:t>ההצעה להעביר את הצעת חוק</w:t>
      </w:r>
      <w:bookmarkStart w:id="3283" w:name="_ETM_Q6_345445"/>
      <w:bookmarkEnd w:id="3283"/>
      <w:r>
        <w:rPr>
          <w:rFonts w:hint="cs"/>
          <w:rtl/>
        </w:rPr>
        <w:t xml:space="preserve">-יסוד: משק המדינה (הוראת שעה לעניין חוק התקציב לשנת 2024 </w:t>
      </w:r>
      <w:r>
        <w:rPr>
          <w:rtl/>
        </w:rPr>
        <w:t>–</w:t>
      </w:r>
      <w:r>
        <w:rPr>
          <w:rFonts w:hint="cs"/>
          <w:rtl/>
        </w:rPr>
        <w:t xml:space="preserve"> חרבות ברזל) לוועדת הכספים התקבלה.</w:t>
      </w:r>
    </w:p>
    <w:p w:rsidR="00C82E38" w:rsidRDefault="00C82E38" w:rsidP="00FB4E83">
      <w:pPr>
        <w:rPr>
          <w:rtl/>
        </w:rPr>
      </w:pPr>
    </w:p>
    <w:p w:rsidR="00C82E38" w:rsidRDefault="00C82E38" w:rsidP="00FB4E83">
      <w:pPr>
        <w:pStyle w:val="af6"/>
        <w:keepNext/>
        <w:rPr>
          <w:rtl/>
        </w:rPr>
      </w:pPr>
      <w:bookmarkStart w:id="3284" w:name="ET_yor_6129_8"/>
      <w:r w:rsidRPr="002D60E0">
        <w:rPr>
          <w:rStyle w:val="TagStyle"/>
          <w:rtl/>
        </w:rPr>
        <w:t xml:space="preserve"> &lt;&lt; יור &gt;&gt; </w:t>
      </w:r>
      <w:r>
        <w:rPr>
          <w:rtl/>
        </w:rPr>
        <w:t>היו"ר ישראל אייכלר:</w:t>
      </w:r>
      <w:r w:rsidRPr="002D60E0">
        <w:rPr>
          <w:rStyle w:val="TagStyle"/>
          <w:rtl/>
        </w:rPr>
        <w:t xml:space="preserve"> &lt;&lt; יור &gt;&gt;</w:t>
      </w:r>
      <w:r>
        <w:rPr>
          <w:rtl/>
        </w:rPr>
        <w:t xml:space="preserve">   </w:t>
      </w:r>
      <w:bookmarkEnd w:id="3284"/>
    </w:p>
    <w:p w:rsidR="00C82E38" w:rsidRDefault="00C82E38" w:rsidP="00B625B0">
      <w:pPr>
        <w:rPr>
          <w:rtl/>
        </w:rPr>
      </w:pPr>
    </w:p>
    <w:p w:rsidR="00C82E38" w:rsidRDefault="00C82E38" w:rsidP="00FB4E83">
      <w:pPr>
        <w:rPr>
          <w:rtl/>
        </w:rPr>
      </w:pPr>
      <w:bookmarkStart w:id="3285" w:name="_ETM_Q6_370510"/>
      <w:bookmarkEnd w:id="3285"/>
      <w:r>
        <w:rPr>
          <w:rtl/>
        </w:rPr>
        <w:t xml:space="preserve">14 </w:t>
      </w:r>
      <w:bookmarkStart w:id="3286" w:name="_ETM_Q6_371230"/>
      <w:bookmarkEnd w:id="3286"/>
      <w:r>
        <w:rPr>
          <w:rtl/>
        </w:rPr>
        <w:t>בעד</w:t>
      </w:r>
      <w:r>
        <w:rPr>
          <w:rFonts w:hint="cs"/>
          <w:rtl/>
        </w:rPr>
        <w:t>,</w:t>
      </w:r>
      <w:r>
        <w:rPr>
          <w:rtl/>
        </w:rPr>
        <w:t xml:space="preserve"> </w:t>
      </w:r>
      <w:bookmarkStart w:id="3287" w:name="_ETM_Q6_371650"/>
      <w:bookmarkEnd w:id="3287"/>
      <w:r>
        <w:rPr>
          <w:rtl/>
        </w:rPr>
        <w:t xml:space="preserve">אין </w:t>
      </w:r>
      <w:bookmarkStart w:id="3288" w:name="_ETM_Q6_371799"/>
      <w:bookmarkEnd w:id="3288"/>
      <w:r>
        <w:rPr>
          <w:rtl/>
        </w:rPr>
        <w:t>מתנגדים</w:t>
      </w:r>
      <w:r>
        <w:rPr>
          <w:rFonts w:hint="cs"/>
          <w:rtl/>
        </w:rPr>
        <w:t>,</w:t>
      </w:r>
      <w:r>
        <w:rPr>
          <w:rtl/>
        </w:rPr>
        <w:t xml:space="preserve"> </w:t>
      </w:r>
      <w:bookmarkStart w:id="3289" w:name="_ETM_Q6_372489"/>
      <w:bookmarkEnd w:id="3289"/>
      <w:r>
        <w:rPr>
          <w:rtl/>
        </w:rPr>
        <w:t xml:space="preserve">אין </w:t>
      </w:r>
      <w:bookmarkStart w:id="3290" w:name="_ETM_Q6_372730"/>
      <w:bookmarkEnd w:id="3290"/>
      <w:r>
        <w:rPr>
          <w:rtl/>
        </w:rPr>
        <w:t>נמנעים</w:t>
      </w:r>
      <w:r>
        <w:rPr>
          <w:rFonts w:hint="cs"/>
          <w:rtl/>
        </w:rPr>
        <w:t>.</w:t>
      </w:r>
      <w:r>
        <w:rPr>
          <w:rtl/>
        </w:rPr>
        <w:t xml:space="preserve"> </w:t>
      </w:r>
      <w:bookmarkStart w:id="3291" w:name="_ETM_Q6_373780"/>
      <w:bookmarkEnd w:id="3291"/>
      <w:r>
        <w:rPr>
          <w:rtl/>
        </w:rPr>
        <w:t xml:space="preserve">אני </w:t>
      </w:r>
      <w:bookmarkStart w:id="3292" w:name="_ETM_Q6_374049"/>
      <w:bookmarkEnd w:id="3292"/>
      <w:r>
        <w:rPr>
          <w:rtl/>
        </w:rPr>
        <w:t xml:space="preserve">קובע </w:t>
      </w:r>
      <w:bookmarkStart w:id="3293" w:name="_ETM_Q6_374590"/>
      <w:bookmarkEnd w:id="3293"/>
      <w:r>
        <w:rPr>
          <w:rtl/>
        </w:rPr>
        <w:t>ש</w:t>
      </w:r>
      <w:r>
        <w:rPr>
          <w:rFonts w:hint="cs"/>
          <w:rtl/>
        </w:rPr>
        <w:t xml:space="preserve">הצעת </w:t>
      </w:r>
      <w:r>
        <w:rPr>
          <w:rtl/>
        </w:rPr>
        <w:t>חוק</w:t>
      </w:r>
      <w:bookmarkStart w:id="3294" w:name="_ETM_Q6_375780"/>
      <w:bookmarkEnd w:id="3294"/>
      <w:r>
        <w:rPr>
          <w:rFonts w:hint="cs"/>
          <w:rtl/>
        </w:rPr>
        <w:t>-</w:t>
      </w:r>
      <w:r>
        <w:rPr>
          <w:rtl/>
        </w:rPr>
        <w:t>יסוד</w:t>
      </w:r>
      <w:r>
        <w:rPr>
          <w:rFonts w:hint="cs"/>
          <w:rtl/>
        </w:rPr>
        <w:t>:</w:t>
      </w:r>
      <w:r>
        <w:rPr>
          <w:rtl/>
        </w:rPr>
        <w:t xml:space="preserve"> </w:t>
      </w:r>
      <w:bookmarkStart w:id="3295" w:name="_ETM_Q6_376230"/>
      <w:bookmarkStart w:id="3296" w:name="_ETM_Q6_376379"/>
      <w:bookmarkStart w:id="3297" w:name="_ETM_Q6_376650"/>
      <w:bookmarkStart w:id="3298" w:name="_ETM_Q6_376889"/>
      <w:bookmarkStart w:id="3299" w:name="_ETM_Q6_377160"/>
      <w:bookmarkEnd w:id="3295"/>
      <w:bookmarkEnd w:id="3296"/>
      <w:bookmarkEnd w:id="3297"/>
      <w:bookmarkEnd w:id="3298"/>
      <w:bookmarkEnd w:id="3299"/>
      <w:r>
        <w:rPr>
          <w:rFonts w:hint="cs"/>
          <w:rtl/>
        </w:rPr>
        <w:t xml:space="preserve">משק המדינה (הוראת שעה לעניין </w:t>
      </w:r>
      <w:bookmarkStart w:id="3300" w:name="_ETM_Q6_377580"/>
      <w:bookmarkEnd w:id="3300"/>
      <w:r>
        <w:rPr>
          <w:rtl/>
        </w:rPr>
        <w:t xml:space="preserve">חוק </w:t>
      </w:r>
      <w:bookmarkStart w:id="3301" w:name="_ETM_Q6_377790"/>
      <w:bookmarkEnd w:id="3301"/>
      <w:r>
        <w:rPr>
          <w:rtl/>
        </w:rPr>
        <w:t xml:space="preserve">התקציב </w:t>
      </w:r>
      <w:bookmarkStart w:id="3302" w:name="_ETM_Q6_378209"/>
      <w:bookmarkEnd w:id="3302"/>
      <w:r>
        <w:rPr>
          <w:rtl/>
        </w:rPr>
        <w:t xml:space="preserve">לשנת </w:t>
      </w:r>
      <w:bookmarkStart w:id="3303" w:name="_ETM_Q6_378480"/>
      <w:bookmarkEnd w:id="3303"/>
      <w:r>
        <w:rPr>
          <w:rFonts w:hint="cs"/>
          <w:rtl/>
        </w:rPr>
        <w:t>2024</w:t>
      </w:r>
      <w:bookmarkStart w:id="3304" w:name="_ETM_Q6_379139"/>
      <w:bookmarkStart w:id="3305" w:name="_ETM_Q6_369566"/>
      <w:bookmarkStart w:id="3306" w:name="_ETM_Q6_369616"/>
      <w:bookmarkStart w:id="3307" w:name="_ETM_Q6_370064"/>
      <w:bookmarkStart w:id="3308" w:name="_ETM_Q6_370124"/>
      <w:bookmarkStart w:id="3309" w:name="_ETM_Q6_371949"/>
      <w:bookmarkStart w:id="3310" w:name="_ETM_Q6_371992"/>
      <w:bookmarkEnd w:id="3304"/>
      <w:bookmarkEnd w:id="3305"/>
      <w:bookmarkEnd w:id="3306"/>
      <w:bookmarkEnd w:id="3307"/>
      <w:bookmarkEnd w:id="3308"/>
      <w:bookmarkEnd w:id="3309"/>
      <w:bookmarkEnd w:id="3310"/>
      <w:r>
        <w:rPr>
          <w:rFonts w:hint="cs"/>
          <w:rtl/>
        </w:rPr>
        <w:t xml:space="preserve">) </w:t>
      </w:r>
      <w:r>
        <w:rPr>
          <w:rtl/>
        </w:rPr>
        <w:t xml:space="preserve">אושרה </w:t>
      </w:r>
      <w:bookmarkStart w:id="3311" w:name="_ETM_Q6_379440"/>
      <w:bookmarkEnd w:id="3311"/>
      <w:r>
        <w:rPr>
          <w:rtl/>
        </w:rPr>
        <w:t xml:space="preserve">בקריאה </w:t>
      </w:r>
      <w:bookmarkStart w:id="3312" w:name="_ETM_Q6_379739"/>
      <w:bookmarkEnd w:id="3312"/>
      <w:r>
        <w:rPr>
          <w:rtl/>
        </w:rPr>
        <w:t xml:space="preserve">ראשונה </w:t>
      </w:r>
      <w:bookmarkStart w:id="3313" w:name="_ETM_Q6_380129"/>
      <w:bookmarkEnd w:id="3313"/>
      <w:r>
        <w:rPr>
          <w:rtl/>
        </w:rPr>
        <w:t xml:space="preserve">ותעבור </w:t>
      </w:r>
      <w:bookmarkStart w:id="3314" w:name="_ETM_Q6_380519"/>
      <w:bookmarkEnd w:id="3314"/>
      <w:r>
        <w:rPr>
          <w:rtl/>
        </w:rPr>
        <w:t xml:space="preserve">לדיון </w:t>
      </w:r>
      <w:bookmarkStart w:id="3315" w:name="_ETM_Q6_380819"/>
      <w:bookmarkEnd w:id="3315"/>
      <w:r>
        <w:rPr>
          <w:rtl/>
        </w:rPr>
        <w:t xml:space="preserve">בוועדת </w:t>
      </w:r>
      <w:bookmarkStart w:id="3316" w:name="_ETM_Q6_381239"/>
      <w:bookmarkEnd w:id="3316"/>
      <w:r>
        <w:rPr>
          <w:rtl/>
        </w:rPr>
        <w:t xml:space="preserve">הכספים </w:t>
      </w:r>
      <w:bookmarkStart w:id="3317" w:name="_ETM_Q6_381629"/>
      <w:bookmarkEnd w:id="3317"/>
      <w:r>
        <w:rPr>
          <w:rtl/>
        </w:rPr>
        <w:t xml:space="preserve">להכנתה </w:t>
      </w:r>
      <w:bookmarkStart w:id="3318" w:name="_ETM_Q6_382169"/>
      <w:bookmarkEnd w:id="3318"/>
      <w:r>
        <w:rPr>
          <w:rtl/>
        </w:rPr>
        <w:t xml:space="preserve">לקריאה </w:t>
      </w:r>
      <w:bookmarkStart w:id="3319" w:name="_ETM_Q6_382560"/>
      <w:bookmarkEnd w:id="3319"/>
      <w:r>
        <w:rPr>
          <w:rtl/>
        </w:rPr>
        <w:t xml:space="preserve">שנייה </w:t>
      </w:r>
      <w:bookmarkStart w:id="3320" w:name="_ETM_Q6_383490"/>
      <w:bookmarkEnd w:id="3320"/>
      <w:r>
        <w:rPr>
          <w:rtl/>
        </w:rPr>
        <w:t>ושלישית</w:t>
      </w:r>
      <w:r>
        <w:rPr>
          <w:rFonts w:hint="cs"/>
          <w:rtl/>
        </w:rPr>
        <w:t>.</w:t>
      </w:r>
      <w:r>
        <w:rPr>
          <w:rtl/>
        </w:rPr>
        <w:t xml:space="preserve"> </w:t>
      </w:r>
      <w:bookmarkStart w:id="3321" w:name="_ETM_Q6_384849"/>
      <w:bookmarkEnd w:id="3321"/>
    </w:p>
    <w:p w:rsidR="00C82E38" w:rsidRDefault="00C82E38" w:rsidP="00FB4E83">
      <w:pPr>
        <w:rPr>
          <w:rtl/>
        </w:rPr>
      </w:pPr>
    </w:p>
    <w:p w:rsidR="00C82E38" w:rsidRDefault="00C82E38" w:rsidP="00FB4E83">
      <w:pPr>
        <w:rPr>
          <w:rtl/>
        </w:rPr>
      </w:pPr>
    </w:p>
    <w:p w:rsidR="00C82E38" w:rsidRDefault="00C82E38" w:rsidP="00FB4E83">
      <w:pPr>
        <w:pStyle w:val="a6"/>
        <w:rPr>
          <w:rtl/>
        </w:rPr>
      </w:pPr>
      <w:bookmarkStart w:id="3322" w:name="ET_hatsach_641145_9"/>
      <w:r w:rsidRPr="002D60E0">
        <w:rPr>
          <w:rStyle w:val="TagStyle"/>
          <w:rtl/>
        </w:rPr>
        <w:t xml:space="preserve">&lt;&lt; הצח &gt;&gt; </w:t>
      </w:r>
      <w:bookmarkStart w:id="3323" w:name="_Toc148989178"/>
      <w:bookmarkStart w:id="3324" w:name="_Toc148989498"/>
      <w:r>
        <w:rPr>
          <w:rtl/>
        </w:rPr>
        <w:t>הצעת חוק הארכת תקופות ודחיית מועדים (הוראת שעה – חרבות ברזל) (אישורים רגולטוריים, עיצומים כספיים ובדיקות מתקני גז), התשפ"ד–2023</w:t>
      </w:r>
      <w:bookmarkEnd w:id="3323"/>
      <w:bookmarkEnd w:id="3324"/>
      <w:r w:rsidRPr="002D60E0">
        <w:rPr>
          <w:rStyle w:val="TagStyle"/>
          <w:rtl/>
        </w:rPr>
        <w:t xml:space="preserve"> &lt;&lt; הצח &gt;&gt;</w:t>
      </w:r>
      <w:r>
        <w:rPr>
          <w:rtl/>
        </w:rPr>
        <w:t xml:space="preserve">   </w:t>
      </w:r>
      <w:bookmarkEnd w:id="3322"/>
    </w:p>
    <w:p w:rsidR="00C82E38" w:rsidRDefault="00C82E38" w:rsidP="00FB4E83">
      <w:pPr>
        <w:rPr>
          <w:rtl/>
        </w:rPr>
      </w:pPr>
      <w:r>
        <w:rPr>
          <w:rFonts w:hint="cs"/>
          <w:rtl/>
        </w:rPr>
        <w:t>[רשומות (הצעות חוק, חוב' מ/1662).]</w:t>
      </w:r>
    </w:p>
    <w:p w:rsidR="00C82E38" w:rsidRDefault="00C82E38" w:rsidP="00FB4E83">
      <w:pPr>
        <w:pStyle w:val="-0"/>
        <w:rPr>
          <w:rtl/>
        </w:rPr>
      </w:pPr>
      <w:r>
        <w:rPr>
          <w:rtl/>
        </w:rPr>
        <w:t>(קריאה ראשונה)</w:t>
      </w:r>
    </w:p>
    <w:p w:rsidR="00C82E38" w:rsidRDefault="00C82E38" w:rsidP="00FB4E83">
      <w:pPr>
        <w:rPr>
          <w:rtl/>
        </w:rPr>
      </w:pPr>
    </w:p>
    <w:p w:rsidR="00C82E38" w:rsidRDefault="00C82E38" w:rsidP="00FB4E83">
      <w:pPr>
        <w:pStyle w:val="af6"/>
        <w:keepNext/>
        <w:rPr>
          <w:rtl/>
        </w:rPr>
      </w:pPr>
      <w:r w:rsidRPr="002D60E0">
        <w:rPr>
          <w:rStyle w:val="TagStyle"/>
          <w:rtl/>
        </w:rPr>
        <w:t xml:space="preserve">&lt;&lt; יור &gt;&gt; </w:t>
      </w:r>
      <w:r>
        <w:rPr>
          <w:rtl/>
        </w:rPr>
        <w:t>היו"ר ישראל אייכלר:</w:t>
      </w:r>
      <w:r w:rsidRPr="002D60E0">
        <w:rPr>
          <w:rStyle w:val="TagStyle"/>
          <w:rtl/>
        </w:rPr>
        <w:t xml:space="preserve"> &lt;&lt; יור &gt;&gt;</w:t>
      </w:r>
      <w:r>
        <w:rPr>
          <w:rtl/>
        </w:rPr>
        <w:t xml:space="preserve">   </w:t>
      </w:r>
    </w:p>
    <w:p w:rsidR="00C82E38" w:rsidRPr="00080199" w:rsidRDefault="00C82E38" w:rsidP="00FB4E83">
      <w:pPr>
        <w:rPr>
          <w:rtl/>
          <w:lang w:eastAsia="he-IL"/>
        </w:rPr>
      </w:pPr>
    </w:p>
    <w:p w:rsidR="00C82E38" w:rsidRDefault="00C82E38" w:rsidP="00305A44">
      <w:pPr>
        <w:rPr>
          <w:rtl/>
        </w:rPr>
      </w:pPr>
      <w:r>
        <w:rPr>
          <w:rtl/>
        </w:rPr>
        <w:t xml:space="preserve">חברי </w:t>
      </w:r>
      <w:bookmarkStart w:id="3325" w:name="_ETM_Q6_385089"/>
      <w:bookmarkEnd w:id="3325"/>
      <w:r>
        <w:rPr>
          <w:rtl/>
        </w:rPr>
        <w:t>הכנסת</w:t>
      </w:r>
      <w:r>
        <w:rPr>
          <w:rFonts w:hint="cs"/>
          <w:rtl/>
        </w:rPr>
        <w:t>,</w:t>
      </w:r>
      <w:r>
        <w:rPr>
          <w:rtl/>
        </w:rPr>
        <w:t xml:space="preserve"> </w:t>
      </w:r>
      <w:bookmarkStart w:id="3326" w:name="_ETM_Q6_385599"/>
      <w:bookmarkEnd w:id="3326"/>
      <w:r>
        <w:rPr>
          <w:rtl/>
        </w:rPr>
        <w:t xml:space="preserve">הסעיף </w:t>
      </w:r>
      <w:bookmarkStart w:id="3327" w:name="_ETM_Q6_386019"/>
      <w:bookmarkEnd w:id="3327"/>
      <w:r>
        <w:rPr>
          <w:rtl/>
        </w:rPr>
        <w:t xml:space="preserve">הבא </w:t>
      </w:r>
      <w:bookmarkStart w:id="3328" w:name="_ETM_Q6_386319"/>
      <w:bookmarkEnd w:id="3328"/>
      <w:r>
        <w:rPr>
          <w:rtl/>
        </w:rPr>
        <w:t xml:space="preserve">על </w:t>
      </w:r>
      <w:bookmarkStart w:id="3329" w:name="_ETM_Q6_386409"/>
      <w:bookmarkEnd w:id="3329"/>
      <w:r>
        <w:rPr>
          <w:rtl/>
        </w:rPr>
        <w:t>סדר</w:t>
      </w:r>
      <w:bookmarkStart w:id="3330" w:name="_ETM_Q6_386739"/>
      <w:bookmarkEnd w:id="3330"/>
      <w:r>
        <w:rPr>
          <w:rFonts w:hint="cs"/>
          <w:rtl/>
        </w:rPr>
        <w:t>-</w:t>
      </w:r>
      <w:r>
        <w:rPr>
          <w:rtl/>
        </w:rPr>
        <w:t xml:space="preserve">היום </w:t>
      </w:r>
      <w:bookmarkStart w:id="3331" w:name="_ETM_Q6_386949"/>
      <w:bookmarkEnd w:id="3331"/>
      <w:r w:rsidR="00305A44">
        <w:rPr>
          <w:rFonts w:hint="cs"/>
          <w:rtl/>
        </w:rPr>
        <w:t xml:space="preserve">– </w:t>
      </w:r>
      <w:r>
        <w:rPr>
          <w:rtl/>
        </w:rPr>
        <w:t xml:space="preserve">הצעת </w:t>
      </w:r>
      <w:bookmarkStart w:id="3332" w:name="_ETM_Q6_387279"/>
      <w:bookmarkEnd w:id="3332"/>
      <w:r>
        <w:rPr>
          <w:rtl/>
        </w:rPr>
        <w:t xml:space="preserve">חוק </w:t>
      </w:r>
      <w:bookmarkStart w:id="3333" w:name="_ETM_Q6_387489"/>
      <w:bookmarkEnd w:id="3333"/>
      <w:r>
        <w:rPr>
          <w:rtl/>
        </w:rPr>
        <w:t xml:space="preserve">הארכת </w:t>
      </w:r>
      <w:bookmarkStart w:id="3334" w:name="_ETM_Q6_387879"/>
      <w:bookmarkEnd w:id="3334"/>
      <w:r>
        <w:rPr>
          <w:rtl/>
        </w:rPr>
        <w:t xml:space="preserve">תקופות </w:t>
      </w:r>
      <w:bookmarkStart w:id="3335" w:name="_ETM_Q6_388329"/>
      <w:bookmarkEnd w:id="3335"/>
      <w:r>
        <w:rPr>
          <w:rtl/>
        </w:rPr>
        <w:t xml:space="preserve">ודחיית </w:t>
      </w:r>
      <w:bookmarkStart w:id="3336" w:name="_ETM_Q6_388809"/>
      <w:bookmarkEnd w:id="3336"/>
      <w:r>
        <w:rPr>
          <w:rtl/>
        </w:rPr>
        <w:t xml:space="preserve">מועדים </w:t>
      </w:r>
      <w:bookmarkStart w:id="3337" w:name="_ETM_Q6_389939"/>
      <w:bookmarkEnd w:id="3337"/>
      <w:r>
        <w:rPr>
          <w:rFonts w:hint="cs"/>
          <w:rtl/>
        </w:rPr>
        <w:t>(</w:t>
      </w:r>
      <w:r>
        <w:rPr>
          <w:rtl/>
        </w:rPr>
        <w:t xml:space="preserve">הוראת </w:t>
      </w:r>
      <w:bookmarkStart w:id="3338" w:name="_ETM_Q6_390450"/>
      <w:bookmarkEnd w:id="3338"/>
      <w:r>
        <w:rPr>
          <w:rtl/>
        </w:rPr>
        <w:t xml:space="preserve">שעה </w:t>
      </w:r>
      <w:bookmarkStart w:id="3339" w:name="_ETM_Q6_391400"/>
      <w:bookmarkEnd w:id="3339"/>
      <w:r>
        <w:rPr>
          <w:rtl/>
        </w:rPr>
        <w:t>–</w:t>
      </w:r>
      <w:r>
        <w:rPr>
          <w:rFonts w:hint="cs"/>
          <w:rtl/>
        </w:rPr>
        <w:t xml:space="preserve"> </w:t>
      </w:r>
      <w:r>
        <w:rPr>
          <w:rtl/>
        </w:rPr>
        <w:t>ח</w:t>
      </w:r>
      <w:r>
        <w:rPr>
          <w:rFonts w:hint="cs"/>
          <w:rtl/>
        </w:rPr>
        <w:t>ר</w:t>
      </w:r>
      <w:r>
        <w:rPr>
          <w:rtl/>
        </w:rPr>
        <w:t xml:space="preserve">בות </w:t>
      </w:r>
      <w:bookmarkStart w:id="3340" w:name="_ETM_Q6_391910"/>
      <w:bookmarkEnd w:id="3340"/>
      <w:r>
        <w:rPr>
          <w:rtl/>
        </w:rPr>
        <w:t>ברזל</w:t>
      </w:r>
      <w:r>
        <w:rPr>
          <w:rFonts w:hint="cs"/>
          <w:rtl/>
        </w:rPr>
        <w:t>)</w:t>
      </w:r>
      <w:r>
        <w:rPr>
          <w:rtl/>
        </w:rPr>
        <w:t xml:space="preserve"> </w:t>
      </w:r>
      <w:bookmarkStart w:id="3341" w:name="_ETM_Q6_392600"/>
      <w:bookmarkEnd w:id="3341"/>
      <w:r>
        <w:rPr>
          <w:rFonts w:hint="cs"/>
          <w:rtl/>
        </w:rPr>
        <w:t>(</w:t>
      </w:r>
      <w:r>
        <w:rPr>
          <w:rtl/>
        </w:rPr>
        <w:t xml:space="preserve">אישורים </w:t>
      </w:r>
      <w:bookmarkStart w:id="3342" w:name="_ETM_Q6_393050"/>
      <w:bookmarkEnd w:id="3342"/>
      <w:r>
        <w:rPr>
          <w:rtl/>
        </w:rPr>
        <w:t>רגולטוריים</w:t>
      </w:r>
      <w:r>
        <w:rPr>
          <w:rFonts w:hint="cs"/>
          <w:rtl/>
        </w:rPr>
        <w:t>,</w:t>
      </w:r>
      <w:r>
        <w:rPr>
          <w:rtl/>
        </w:rPr>
        <w:t xml:space="preserve"> </w:t>
      </w:r>
      <w:bookmarkStart w:id="3343" w:name="_ETM_Q6_393889"/>
      <w:bookmarkEnd w:id="3343"/>
      <w:r>
        <w:rPr>
          <w:rtl/>
        </w:rPr>
        <w:t xml:space="preserve">עיצומים </w:t>
      </w:r>
      <w:bookmarkStart w:id="3344" w:name="_ETM_Q6_394250"/>
      <w:bookmarkEnd w:id="3344"/>
      <w:r>
        <w:rPr>
          <w:rtl/>
        </w:rPr>
        <w:t xml:space="preserve">כספיים </w:t>
      </w:r>
      <w:bookmarkStart w:id="3345" w:name="_ETM_Q6_394790"/>
      <w:bookmarkEnd w:id="3345"/>
      <w:r>
        <w:rPr>
          <w:rFonts w:hint="cs"/>
          <w:rtl/>
        </w:rPr>
        <w:t>ו</w:t>
      </w:r>
      <w:r>
        <w:rPr>
          <w:rtl/>
        </w:rPr>
        <w:t xml:space="preserve">בדיקות </w:t>
      </w:r>
      <w:bookmarkStart w:id="3346" w:name="_ETM_Q6_395210"/>
      <w:bookmarkEnd w:id="3346"/>
      <w:r>
        <w:rPr>
          <w:rtl/>
        </w:rPr>
        <w:t xml:space="preserve">מתקני </w:t>
      </w:r>
      <w:bookmarkStart w:id="3347" w:name="_ETM_Q6_395660"/>
      <w:bookmarkEnd w:id="3347"/>
      <w:r>
        <w:rPr>
          <w:rtl/>
        </w:rPr>
        <w:t>גז</w:t>
      </w:r>
      <w:r>
        <w:rPr>
          <w:rFonts w:hint="cs"/>
          <w:rtl/>
        </w:rPr>
        <w:t>)</w:t>
      </w:r>
      <w:r w:rsidR="00305A44">
        <w:rPr>
          <w:rFonts w:hint="cs"/>
          <w:rtl/>
        </w:rPr>
        <w:t>,</w:t>
      </w:r>
      <w:r>
        <w:rPr>
          <w:rtl/>
        </w:rPr>
        <w:t xml:space="preserve"> </w:t>
      </w:r>
      <w:bookmarkStart w:id="3348" w:name="_ETM_Q6_397150"/>
      <w:bookmarkEnd w:id="3348"/>
      <w:r w:rsidR="00305A44">
        <w:rPr>
          <w:rFonts w:hint="cs"/>
          <w:rtl/>
        </w:rPr>
        <w:t>ל</w:t>
      </w:r>
      <w:r>
        <w:rPr>
          <w:rtl/>
        </w:rPr>
        <w:t xml:space="preserve">קריאה </w:t>
      </w:r>
      <w:bookmarkStart w:id="3349" w:name="_ETM_Q6_397600"/>
      <w:bookmarkEnd w:id="3349"/>
      <w:r>
        <w:rPr>
          <w:rtl/>
        </w:rPr>
        <w:t>ראשונה</w:t>
      </w:r>
      <w:r>
        <w:rPr>
          <w:rFonts w:hint="cs"/>
          <w:rtl/>
        </w:rPr>
        <w:t>.</w:t>
      </w:r>
      <w:r>
        <w:rPr>
          <w:rtl/>
        </w:rPr>
        <w:t xml:space="preserve"> </w:t>
      </w:r>
      <w:bookmarkStart w:id="3350" w:name="_ETM_Q6_398230"/>
      <w:bookmarkEnd w:id="3350"/>
      <w:r>
        <w:rPr>
          <w:rtl/>
        </w:rPr>
        <w:t xml:space="preserve">אני </w:t>
      </w:r>
      <w:bookmarkStart w:id="3351" w:name="_ETM_Q6_398440"/>
      <w:bookmarkEnd w:id="3351"/>
      <w:r>
        <w:rPr>
          <w:rtl/>
        </w:rPr>
        <w:t xml:space="preserve">מזמין </w:t>
      </w:r>
      <w:bookmarkStart w:id="3352" w:name="_ETM_Q6_398800"/>
      <w:bookmarkEnd w:id="3352"/>
      <w:r>
        <w:rPr>
          <w:rtl/>
        </w:rPr>
        <w:t xml:space="preserve">את </w:t>
      </w:r>
      <w:bookmarkStart w:id="3353" w:name="_ETM_Q6_398890"/>
      <w:bookmarkEnd w:id="3353"/>
      <w:r>
        <w:rPr>
          <w:rtl/>
        </w:rPr>
        <w:t xml:space="preserve">שר </w:t>
      </w:r>
      <w:bookmarkStart w:id="3354" w:name="_ETM_Q6_399100"/>
      <w:bookmarkEnd w:id="3354"/>
      <w:r>
        <w:rPr>
          <w:rtl/>
        </w:rPr>
        <w:t xml:space="preserve">המשפטים </w:t>
      </w:r>
      <w:bookmarkStart w:id="3355" w:name="_ETM_Q6_399730"/>
      <w:bookmarkEnd w:id="3355"/>
      <w:r>
        <w:rPr>
          <w:rtl/>
        </w:rPr>
        <w:t xml:space="preserve">חבר </w:t>
      </w:r>
      <w:bookmarkStart w:id="3356" w:name="_ETM_Q6_399970"/>
      <w:bookmarkEnd w:id="3356"/>
      <w:r>
        <w:rPr>
          <w:rtl/>
        </w:rPr>
        <w:t xml:space="preserve">הכנסת </w:t>
      </w:r>
      <w:bookmarkStart w:id="3357" w:name="_ETM_Q6_400300"/>
      <w:bookmarkEnd w:id="3357"/>
      <w:r>
        <w:rPr>
          <w:rtl/>
        </w:rPr>
        <w:t xml:space="preserve">יריב </w:t>
      </w:r>
      <w:bookmarkStart w:id="3358" w:name="_ETM_Q6_400510"/>
      <w:bookmarkEnd w:id="3358"/>
      <w:r>
        <w:rPr>
          <w:rtl/>
        </w:rPr>
        <w:t xml:space="preserve">לוין </w:t>
      </w:r>
      <w:bookmarkStart w:id="3359" w:name="_ETM_Q6_400780"/>
      <w:bookmarkEnd w:id="3359"/>
      <w:r>
        <w:rPr>
          <w:rtl/>
        </w:rPr>
        <w:t xml:space="preserve">להציג </w:t>
      </w:r>
      <w:bookmarkStart w:id="3360" w:name="_ETM_Q6_401200"/>
      <w:bookmarkEnd w:id="3360"/>
      <w:r>
        <w:rPr>
          <w:rtl/>
        </w:rPr>
        <w:t xml:space="preserve">את </w:t>
      </w:r>
      <w:bookmarkStart w:id="3361" w:name="_ETM_Q6_401350"/>
      <w:bookmarkStart w:id="3362" w:name="_ETM_Q6_401770"/>
      <w:bookmarkStart w:id="3363" w:name="_ETM_Q6_401920"/>
      <w:bookmarkEnd w:id="3361"/>
      <w:bookmarkEnd w:id="3362"/>
      <w:bookmarkEnd w:id="3363"/>
      <w:r>
        <w:rPr>
          <w:rtl/>
        </w:rPr>
        <w:t xml:space="preserve">הצעת </w:t>
      </w:r>
      <w:bookmarkStart w:id="3364" w:name="_ETM_Q6_402280"/>
      <w:bookmarkEnd w:id="3364"/>
      <w:r>
        <w:rPr>
          <w:rtl/>
        </w:rPr>
        <w:t>החוק</w:t>
      </w:r>
      <w:r>
        <w:rPr>
          <w:rFonts w:hint="cs"/>
          <w:rtl/>
        </w:rPr>
        <w:t>.</w:t>
      </w:r>
    </w:p>
    <w:p w:rsidR="00C82E38" w:rsidRDefault="00C82E38" w:rsidP="00FB4E83">
      <w:pPr>
        <w:rPr>
          <w:rtl/>
        </w:rPr>
      </w:pPr>
    </w:p>
    <w:p w:rsidR="00C82E38" w:rsidRDefault="00C82E38" w:rsidP="00FB4E83">
      <w:pPr>
        <w:pStyle w:val="a4"/>
        <w:keepNext/>
        <w:rPr>
          <w:rtl/>
        </w:rPr>
      </w:pPr>
      <w:bookmarkStart w:id="3365" w:name="ET_speaker_6392_10"/>
      <w:r w:rsidRPr="002D60E0">
        <w:rPr>
          <w:rStyle w:val="TagStyle"/>
          <w:rtl/>
        </w:rPr>
        <w:t xml:space="preserve"> &lt;&lt; דובר &gt;&gt; </w:t>
      </w:r>
      <w:bookmarkStart w:id="3366" w:name="_Toc148989179"/>
      <w:bookmarkStart w:id="3367" w:name="_Toc148989499"/>
      <w:r>
        <w:rPr>
          <w:rtl/>
        </w:rPr>
        <w:t>שר המשפטים יריב לוין:</w:t>
      </w:r>
      <w:bookmarkEnd w:id="3366"/>
      <w:bookmarkEnd w:id="3367"/>
      <w:r w:rsidRPr="002D60E0">
        <w:rPr>
          <w:rStyle w:val="TagStyle"/>
          <w:rtl/>
        </w:rPr>
        <w:t xml:space="preserve"> &lt;&lt; דובר &gt;&gt;</w:t>
      </w:r>
      <w:r>
        <w:rPr>
          <w:rtl/>
        </w:rPr>
        <w:t xml:space="preserve">   </w:t>
      </w:r>
      <w:bookmarkEnd w:id="3365"/>
    </w:p>
    <w:p w:rsidR="00C82E38" w:rsidRDefault="00C82E38" w:rsidP="00B625B0">
      <w:pPr>
        <w:rPr>
          <w:rtl/>
        </w:rPr>
      </w:pPr>
    </w:p>
    <w:p w:rsidR="00C82E38" w:rsidRDefault="00C82E38" w:rsidP="00FB4E83">
      <w:pPr>
        <w:rPr>
          <w:rtl/>
        </w:rPr>
      </w:pPr>
      <w:bookmarkStart w:id="3368" w:name="_ETM_Q6_412650"/>
      <w:bookmarkEnd w:id="3368"/>
      <w:r>
        <w:rPr>
          <w:rtl/>
        </w:rPr>
        <w:t xml:space="preserve">תודה </w:t>
      </w:r>
      <w:bookmarkStart w:id="3369" w:name="_ETM_Q6_412920"/>
      <w:bookmarkEnd w:id="3369"/>
      <w:r>
        <w:rPr>
          <w:rtl/>
        </w:rPr>
        <w:t>רבה</w:t>
      </w:r>
      <w:r>
        <w:rPr>
          <w:rFonts w:hint="cs"/>
          <w:rtl/>
        </w:rPr>
        <w:t>.</w:t>
      </w:r>
      <w:r>
        <w:rPr>
          <w:rtl/>
        </w:rPr>
        <w:t xml:space="preserve"> </w:t>
      </w:r>
      <w:bookmarkStart w:id="3370" w:name="_ETM_Q6_413939"/>
      <w:bookmarkEnd w:id="3370"/>
      <w:r>
        <w:rPr>
          <w:rtl/>
        </w:rPr>
        <w:t xml:space="preserve">אדוני </w:t>
      </w:r>
      <w:bookmarkStart w:id="3371" w:name="_ETM_Q6_414329"/>
      <w:bookmarkEnd w:id="3371"/>
      <w:r>
        <w:rPr>
          <w:rtl/>
        </w:rPr>
        <w:t>היושב-ראש</w:t>
      </w:r>
      <w:r>
        <w:rPr>
          <w:rFonts w:hint="cs"/>
          <w:rtl/>
        </w:rPr>
        <w:t>,</w:t>
      </w:r>
      <w:r>
        <w:rPr>
          <w:rtl/>
        </w:rPr>
        <w:t xml:space="preserve"> </w:t>
      </w:r>
      <w:bookmarkStart w:id="3372" w:name="_ETM_Q6_415530"/>
      <w:bookmarkEnd w:id="3372"/>
      <w:r>
        <w:rPr>
          <w:rtl/>
        </w:rPr>
        <w:t>השרים</w:t>
      </w:r>
      <w:r>
        <w:rPr>
          <w:rFonts w:hint="cs"/>
          <w:rtl/>
        </w:rPr>
        <w:t>,</w:t>
      </w:r>
      <w:r>
        <w:rPr>
          <w:rtl/>
        </w:rPr>
        <w:t xml:space="preserve"> </w:t>
      </w:r>
      <w:bookmarkStart w:id="3373" w:name="_ETM_Q6_416189"/>
      <w:bookmarkEnd w:id="3373"/>
      <w:r>
        <w:rPr>
          <w:rtl/>
        </w:rPr>
        <w:t xml:space="preserve">חברות </w:t>
      </w:r>
      <w:bookmarkStart w:id="3374" w:name="_ETM_Q6_416549"/>
      <w:bookmarkEnd w:id="3374"/>
      <w:r>
        <w:rPr>
          <w:rtl/>
        </w:rPr>
        <w:t xml:space="preserve">וחברי </w:t>
      </w:r>
      <w:bookmarkStart w:id="3375" w:name="_ETM_Q6_416970"/>
      <w:bookmarkEnd w:id="3375"/>
      <w:r>
        <w:rPr>
          <w:rtl/>
        </w:rPr>
        <w:t>הכנסת</w:t>
      </w:r>
      <w:r>
        <w:rPr>
          <w:rFonts w:hint="cs"/>
          <w:rtl/>
        </w:rPr>
        <w:t>,</w:t>
      </w:r>
      <w:r>
        <w:rPr>
          <w:rtl/>
        </w:rPr>
        <w:t xml:space="preserve"> </w:t>
      </w:r>
      <w:bookmarkStart w:id="3376" w:name="_ETM_Q6_418720"/>
      <w:bookmarkEnd w:id="3376"/>
      <w:r>
        <w:rPr>
          <w:rtl/>
        </w:rPr>
        <w:t xml:space="preserve">הצעת </w:t>
      </w:r>
      <w:bookmarkStart w:id="3377" w:name="_ETM_Q6_419110"/>
      <w:bookmarkEnd w:id="3377"/>
      <w:r>
        <w:rPr>
          <w:rtl/>
        </w:rPr>
        <w:t xml:space="preserve">החוק </w:t>
      </w:r>
      <w:bookmarkStart w:id="3378" w:name="_ETM_Q6_419500"/>
      <w:bookmarkEnd w:id="3378"/>
      <w:r>
        <w:rPr>
          <w:rtl/>
        </w:rPr>
        <w:t xml:space="preserve">המונחת </w:t>
      </w:r>
      <w:bookmarkStart w:id="3379" w:name="_ETM_Q6_420310"/>
      <w:bookmarkEnd w:id="3379"/>
      <w:r>
        <w:rPr>
          <w:rtl/>
        </w:rPr>
        <w:t xml:space="preserve">בפניכם </w:t>
      </w:r>
      <w:bookmarkStart w:id="3380" w:name="_ETM_Q6_420760"/>
      <w:bookmarkEnd w:id="3380"/>
      <w:r>
        <w:rPr>
          <w:rtl/>
        </w:rPr>
        <w:t xml:space="preserve">לקריאה </w:t>
      </w:r>
      <w:bookmarkStart w:id="3381" w:name="_ETM_Q6_421180"/>
      <w:bookmarkEnd w:id="3381"/>
      <w:r>
        <w:rPr>
          <w:rtl/>
        </w:rPr>
        <w:t xml:space="preserve">ראשונה </w:t>
      </w:r>
      <w:bookmarkStart w:id="3382" w:name="_ETM_Q6_422440"/>
      <w:bookmarkEnd w:id="3382"/>
      <w:r>
        <w:rPr>
          <w:rtl/>
        </w:rPr>
        <w:t>היא</w:t>
      </w:r>
      <w:bookmarkStart w:id="3383" w:name="_ETM_Q6_412587"/>
      <w:bookmarkEnd w:id="3383"/>
      <w:r>
        <w:rPr>
          <w:rtl/>
        </w:rPr>
        <w:t xml:space="preserve"> </w:t>
      </w:r>
      <w:bookmarkStart w:id="3384" w:name="_ETM_Q6_422710"/>
      <w:bookmarkEnd w:id="3384"/>
      <w:r>
        <w:rPr>
          <w:rtl/>
        </w:rPr>
        <w:t xml:space="preserve">הוראה </w:t>
      </w:r>
      <w:bookmarkStart w:id="3385" w:name="_ETM_Q6_423189"/>
      <w:bookmarkEnd w:id="3385"/>
      <w:r>
        <w:rPr>
          <w:rtl/>
        </w:rPr>
        <w:t xml:space="preserve">שעה </w:t>
      </w:r>
      <w:bookmarkStart w:id="3386" w:name="_ETM_Q6_423489"/>
      <w:bookmarkEnd w:id="3386"/>
      <w:r>
        <w:rPr>
          <w:rtl/>
        </w:rPr>
        <w:t xml:space="preserve">דחופה </w:t>
      </w:r>
      <w:bookmarkStart w:id="3387" w:name="_ETM_Q6_424329"/>
      <w:bookmarkEnd w:id="3387"/>
      <w:r>
        <w:rPr>
          <w:rtl/>
        </w:rPr>
        <w:t xml:space="preserve">שנועדה </w:t>
      </w:r>
      <w:bookmarkStart w:id="3388" w:name="_ETM_Q6_424930"/>
      <w:bookmarkEnd w:id="3388"/>
      <w:r>
        <w:rPr>
          <w:rtl/>
        </w:rPr>
        <w:t xml:space="preserve">להקל </w:t>
      </w:r>
      <w:bookmarkStart w:id="3389" w:name="_ETM_Q6_425319"/>
      <w:bookmarkEnd w:id="3389"/>
      <w:r>
        <w:rPr>
          <w:rtl/>
        </w:rPr>
        <w:t xml:space="preserve">על </w:t>
      </w:r>
      <w:bookmarkStart w:id="3390" w:name="_ETM_Q6_425439"/>
      <w:bookmarkEnd w:id="3390"/>
      <w:r>
        <w:rPr>
          <w:rtl/>
        </w:rPr>
        <w:t xml:space="preserve">המשק </w:t>
      </w:r>
      <w:bookmarkStart w:id="3391" w:name="_ETM_Q6_425859"/>
      <w:bookmarkEnd w:id="3391"/>
      <w:r>
        <w:rPr>
          <w:rtl/>
        </w:rPr>
        <w:t xml:space="preserve">ועל </w:t>
      </w:r>
      <w:bookmarkStart w:id="3392" w:name="_ETM_Q6_426040"/>
      <w:bookmarkEnd w:id="3392"/>
      <w:r>
        <w:rPr>
          <w:rtl/>
        </w:rPr>
        <w:t xml:space="preserve">רשויות </w:t>
      </w:r>
      <w:bookmarkStart w:id="3393" w:name="_ETM_Q6_426430"/>
      <w:bookmarkEnd w:id="3393"/>
      <w:r>
        <w:rPr>
          <w:rtl/>
        </w:rPr>
        <w:t xml:space="preserve">ציבוריות </w:t>
      </w:r>
      <w:bookmarkStart w:id="3394" w:name="_ETM_Q6_426999"/>
      <w:bookmarkEnd w:id="3394"/>
      <w:r>
        <w:rPr>
          <w:rtl/>
        </w:rPr>
        <w:t xml:space="preserve">בתקופה </w:t>
      </w:r>
      <w:bookmarkStart w:id="3395" w:name="_ETM_Q6_427540"/>
      <w:bookmarkEnd w:id="3395"/>
      <w:r>
        <w:rPr>
          <w:rtl/>
        </w:rPr>
        <w:t xml:space="preserve">הקשה </w:t>
      </w:r>
      <w:bookmarkStart w:id="3396" w:name="_ETM_Q6_427900"/>
      <w:bookmarkEnd w:id="3396"/>
      <w:r>
        <w:rPr>
          <w:rFonts w:hint="cs"/>
          <w:rtl/>
        </w:rPr>
        <w:t>ש</w:t>
      </w:r>
      <w:r>
        <w:rPr>
          <w:rtl/>
        </w:rPr>
        <w:t xml:space="preserve">בה </w:t>
      </w:r>
      <w:bookmarkStart w:id="3397" w:name="_ETM_Q6_428139"/>
      <w:bookmarkEnd w:id="3397"/>
      <w:r>
        <w:rPr>
          <w:rtl/>
        </w:rPr>
        <w:t xml:space="preserve">אנו </w:t>
      </w:r>
      <w:bookmarkStart w:id="3398" w:name="_ETM_Q6_428319"/>
      <w:bookmarkEnd w:id="3398"/>
      <w:r>
        <w:rPr>
          <w:rtl/>
        </w:rPr>
        <w:t>נמצאים</w:t>
      </w:r>
      <w:r>
        <w:rPr>
          <w:rFonts w:hint="cs"/>
          <w:rtl/>
        </w:rPr>
        <w:t>.</w:t>
      </w:r>
      <w:r>
        <w:rPr>
          <w:rtl/>
        </w:rPr>
        <w:t xml:space="preserve"> </w:t>
      </w:r>
      <w:bookmarkStart w:id="3399" w:name="_ETM_Q6_430000"/>
      <w:bookmarkEnd w:id="3399"/>
      <w:r>
        <w:rPr>
          <w:rtl/>
        </w:rPr>
        <w:t xml:space="preserve">הצעת </w:t>
      </w:r>
      <w:bookmarkStart w:id="3400" w:name="_ETM_Q6_430390"/>
      <w:bookmarkEnd w:id="3400"/>
      <w:r>
        <w:rPr>
          <w:rtl/>
        </w:rPr>
        <w:t xml:space="preserve">החוק </w:t>
      </w:r>
      <w:bookmarkStart w:id="3401" w:name="_ETM_Q6_431049"/>
      <w:bookmarkEnd w:id="3401"/>
      <w:r>
        <w:rPr>
          <w:rtl/>
        </w:rPr>
        <w:t xml:space="preserve">תביא </w:t>
      </w:r>
      <w:bookmarkStart w:id="3402" w:name="_ETM_Q6_431409"/>
      <w:bookmarkEnd w:id="3402"/>
      <w:r>
        <w:rPr>
          <w:rtl/>
        </w:rPr>
        <w:t xml:space="preserve">להארכה </w:t>
      </w:r>
      <w:bookmarkStart w:id="3403" w:name="_ETM_Q6_431859"/>
      <w:bookmarkEnd w:id="3403"/>
      <w:r>
        <w:rPr>
          <w:rtl/>
        </w:rPr>
        <w:t xml:space="preserve">אוטומטית </w:t>
      </w:r>
      <w:bookmarkStart w:id="3404" w:name="_ETM_Q6_432489"/>
      <w:bookmarkEnd w:id="3404"/>
      <w:r>
        <w:rPr>
          <w:rFonts w:hint="cs"/>
          <w:rtl/>
        </w:rPr>
        <w:t>בשלושה</w:t>
      </w:r>
      <w:r>
        <w:rPr>
          <w:rtl/>
        </w:rPr>
        <w:t xml:space="preserve"> </w:t>
      </w:r>
      <w:bookmarkStart w:id="3405" w:name="_ETM_Q6_432939"/>
      <w:bookmarkEnd w:id="3405"/>
      <w:r>
        <w:rPr>
          <w:rtl/>
        </w:rPr>
        <w:t xml:space="preserve">חודשים </w:t>
      </w:r>
      <w:bookmarkStart w:id="3406" w:name="_ETM_Q6_433390"/>
      <w:bookmarkEnd w:id="3406"/>
      <w:r>
        <w:rPr>
          <w:rtl/>
        </w:rPr>
        <w:t xml:space="preserve">של </w:t>
      </w:r>
      <w:bookmarkStart w:id="3407" w:name="_ETM_Q6_433569"/>
      <w:bookmarkEnd w:id="3407"/>
      <w:r>
        <w:rPr>
          <w:rtl/>
        </w:rPr>
        <w:t xml:space="preserve">אישורים </w:t>
      </w:r>
      <w:bookmarkStart w:id="3408" w:name="_ETM_Q6_433989"/>
      <w:bookmarkEnd w:id="3408"/>
      <w:r>
        <w:rPr>
          <w:rtl/>
        </w:rPr>
        <w:t xml:space="preserve">רגולטוריים </w:t>
      </w:r>
      <w:bookmarkStart w:id="3409" w:name="_ETM_Q6_434709"/>
      <w:bookmarkEnd w:id="3409"/>
      <w:r>
        <w:rPr>
          <w:rtl/>
        </w:rPr>
        <w:t>שפ</w:t>
      </w:r>
      <w:r>
        <w:rPr>
          <w:rFonts w:hint="cs"/>
          <w:rtl/>
        </w:rPr>
        <w:t>קעו</w:t>
      </w:r>
      <w:r>
        <w:rPr>
          <w:rtl/>
        </w:rPr>
        <w:t xml:space="preserve"> </w:t>
      </w:r>
      <w:bookmarkStart w:id="3410" w:name="_ETM_Q6_435909"/>
      <w:bookmarkEnd w:id="3410"/>
      <w:r>
        <w:rPr>
          <w:rtl/>
        </w:rPr>
        <w:t xml:space="preserve">בין </w:t>
      </w:r>
      <w:bookmarkStart w:id="3411" w:name="_ETM_Q6_436210"/>
      <w:bookmarkEnd w:id="3411"/>
      <w:r>
        <w:rPr>
          <w:rtl/>
        </w:rPr>
        <w:t xml:space="preserve">היום </w:t>
      </w:r>
      <w:bookmarkStart w:id="3412" w:name="_ETM_Q6_436599"/>
      <w:bookmarkEnd w:id="3412"/>
      <w:r>
        <w:rPr>
          <w:rFonts w:hint="cs"/>
          <w:rtl/>
        </w:rPr>
        <w:t>ש</w:t>
      </w:r>
      <w:r>
        <w:rPr>
          <w:rtl/>
        </w:rPr>
        <w:t xml:space="preserve">בו </w:t>
      </w:r>
      <w:bookmarkStart w:id="3413" w:name="_ETM_Q6_436810"/>
      <w:bookmarkEnd w:id="3413"/>
      <w:r>
        <w:rPr>
          <w:rtl/>
        </w:rPr>
        <w:t xml:space="preserve">פרצה </w:t>
      </w:r>
      <w:bookmarkStart w:id="3414" w:name="_ETM_Q6_437319"/>
      <w:bookmarkEnd w:id="3414"/>
      <w:r>
        <w:rPr>
          <w:rFonts w:hint="cs"/>
          <w:rtl/>
        </w:rPr>
        <w:t>ה</w:t>
      </w:r>
      <w:bookmarkStart w:id="3415" w:name="_ETM_Q6_431977"/>
      <w:bookmarkEnd w:id="3415"/>
      <w:r>
        <w:rPr>
          <w:rtl/>
        </w:rPr>
        <w:t>מלחמה</w:t>
      </w:r>
      <w:r>
        <w:rPr>
          <w:rFonts w:hint="cs"/>
          <w:rtl/>
        </w:rPr>
        <w:t>,</w:t>
      </w:r>
      <w:r>
        <w:rPr>
          <w:rtl/>
        </w:rPr>
        <w:t xml:space="preserve"> </w:t>
      </w:r>
      <w:bookmarkStart w:id="3416" w:name="_ETM_Q6_437949"/>
      <w:bookmarkEnd w:id="3416"/>
      <w:r>
        <w:rPr>
          <w:rFonts w:hint="cs"/>
          <w:rtl/>
        </w:rPr>
        <w:t>7</w:t>
      </w:r>
      <w:r>
        <w:rPr>
          <w:rtl/>
        </w:rPr>
        <w:t xml:space="preserve"> </w:t>
      </w:r>
      <w:bookmarkStart w:id="3417" w:name="_ETM_Q6_438505"/>
      <w:bookmarkEnd w:id="3417"/>
      <w:r>
        <w:rPr>
          <w:rFonts w:hint="cs"/>
          <w:rtl/>
        </w:rPr>
        <w:t>באוקטובר,</w:t>
      </w:r>
      <w:r>
        <w:rPr>
          <w:rtl/>
        </w:rPr>
        <w:t xml:space="preserve"> </w:t>
      </w:r>
      <w:bookmarkStart w:id="3418" w:name="_ETM_Q6_439060"/>
      <w:bookmarkEnd w:id="3418"/>
      <w:r>
        <w:rPr>
          <w:rtl/>
        </w:rPr>
        <w:t xml:space="preserve">ועד </w:t>
      </w:r>
      <w:bookmarkStart w:id="3419" w:name="_ETM_Q6_439569"/>
      <w:bookmarkEnd w:id="3419"/>
      <w:r>
        <w:rPr>
          <w:rFonts w:hint="cs"/>
          <w:rtl/>
        </w:rPr>
        <w:t>לשלושה</w:t>
      </w:r>
      <w:r>
        <w:rPr>
          <w:rtl/>
        </w:rPr>
        <w:t xml:space="preserve"> </w:t>
      </w:r>
      <w:bookmarkStart w:id="3420" w:name="_ETM_Q6_439900"/>
      <w:bookmarkEnd w:id="3420"/>
      <w:r>
        <w:rPr>
          <w:rtl/>
        </w:rPr>
        <w:t xml:space="preserve">חודשים </w:t>
      </w:r>
      <w:bookmarkStart w:id="3421" w:name="_ETM_Q6_440379"/>
      <w:bookmarkEnd w:id="3421"/>
      <w:r>
        <w:rPr>
          <w:rtl/>
        </w:rPr>
        <w:t xml:space="preserve">לאחר </w:t>
      </w:r>
      <w:bookmarkStart w:id="3422" w:name="_ETM_Q6_440650"/>
      <w:bookmarkEnd w:id="3422"/>
      <w:r>
        <w:rPr>
          <w:rtl/>
        </w:rPr>
        <w:t>מכן</w:t>
      </w:r>
      <w:r>
        <w:rPr>
          <w:rFonts w:hint="cs"/>
          <w:rtl/>
        </w:rPr>
        <w:t>,</w:t>
      </w:r>
      <w:r>
        <w:rPr>
          <w:rtl/>
        </w:rPr>
        <w:t xml:space="preserve"> </w:t>
      </w:r>
      <w:bookmarkStart w:id="3423" w:name="_ETM_Q6_441610"/>
      <w:bookmarkEnd w:id="3423"/>
      <w:r>
        <w:rPr>
          <w:rtl/>
        </w:rPr>
        <w:t xml:space="preserve">כלומר </w:t>
      </w:r>
      <w:bookmarkStart w:id="3424" w:name="_ETM_Q6_442029"/>
      <w:bookmarkEnd w:id="3424"/>
      <w:r>
        <w:rPr>
          <w:rFonts w:hint="cs"/>
          <w:rtl/>
        </w:rPr>
        <w:t>7 בינואר 2024.</w:t>
      </w:r>
      <w:r>
        <w:rPr>
          <w:rtl/>
        </w:rPr>
        <w:t xml:space="preserve"> </w:t>
      </w:r>
      <w:bookmarkStart w:id="3425" w:name="_ETM_Q6_445460"/>
      <w:bookmarkStart w:id="3426" w:name="_ETM_Q6_447655"/>
      <w:bookmarkStart w:id="3427" w:name="_ETM_Q6_447708"/>
      <w:bookmarkStart w:id="3428" w:name="_ETM_Q6_447877"/>
      <w:bookmarkStart w:id="3429" w:name="_ETM_Q6_447993"/>
      <w:bookmarkEnd w:id="3425"/>
      <w:bookmarkEnd w:id="3426"/>
      <w:bookmarkEnd w:id="3427"/>
      <w:bookmarkEnd w:id="3428"/>
      <w:bookmarkEnd w:id="3429"/>
      <w:r>
        <w:rPr>
          <w:rtl/>
        </w:rPr>
        <w:t xml:space="preserve">מדובר </w:t>
      </w:r>
      <w:bookmarkStart w:id="3430" w:name="_ETM_Q6_445940"/>
      <w:bookmarkEnd w:id="3430"/>
      <w:r>
        <w:rPr>
          <w:rtl/>
        </w:rPr>
        <w:t>בה</w:t>
      </w:r>
      <w:r>
        <w:rPr>
          <w:rFonts w:hint="cs"/>
          <w:rtl/>
        </w:rPr>
        <w:t>א</w:t>
      </w:r>
      <w:r>
        <w:rPr>
          <w:rtl/>
        </w:rPr>
        <w:t xml:space="preserve">רכה </w:t>
      </w:r>
      <w:bookmarkStart w:id="3431" w:name="_ETM_Q6_446390"/>
      <w:bookmarkEnd w:id="3431"/>
      <w:r>
        <w:rPr>
          <w:rtl/>
        </w:rPr>
        <w:t xml:space="preserve">אוטומטית </w:t>
      </w:r>
      <w:bookmarkStart w:id="3432" w:name="_ETM_Q6_446990"/>
      <w:bookmarkEnd w:id="3432"/>
      <w:r>
        <w:rPr>
          <w:rtl/>
        </w:rPr>
        <w:t xml:space="preserve">של </w:t>
      </w:r>
      <w:bookmarkStart w:id="3433" w:name="_ETM_Q6_447110"/>
      <w:bookmarkEnd w:id="3433"/>
      <w:r>
        <w:rPr>
          <w:rtl/>
        </w:rPr>
        <w:t xml:space="preserve">רישיונות </w:t>
      </w:r>
      <w:bookmarkStart w:id="3434" w:name="_ETM_Q6_447589"/>
      <w:bookmarkEnd w:id="3434"/>
      <w:r>
        <w:rPr>
          <w:rtl/>
        </w:rPr>
        <w:t>עסק</w:t>
      </w:r>
      <w:r>
        <w:rPr>
          <w:rFonts w:hint="cs"/>
          <w:rtl/>
        </w:rPr>
        <w:t>,</w:t>
      </w:r>
      <w:r>
        <w:rPr>
          <w:rtl/>
        </w:rPr>
        <w:t xml:space="preserve"> </w:t>
      </w:r>
      <w:bookmarkStart w:id="3435" w:name="_ETM_Q6_447890"/>
      <w:bookmarkEnd w:id="3435"/>
      <w:r>
        <w:rPr>
          <w:rtl/>
        </w:rPr>
        <w:t xml:space="preserve">היתרי </w:t>
      </w:r>
      <w:bookmarkStart w:id="3436" w:name="_ETM_Q6_448220"/>
      <w:bookmarkEnd w:id="3436"/>
      <w:r>
        <w:rPr>
          <w:rtl/>
        </w:rPr>
        <w:t>בנייה</w:t>
      </w:r>
      <w:r>
        <w:rPr>
          <w:rFonts w:hint="cs"/>
          <w:rtl/>
        </w:rPr>
        <w:t>,</w:t>
      </w:r>
      <w:r>
        <w:rPr>
          <w:rtl/>
        </w:rPr>
        <w:t xml:space="preserve"> </w:t>
      </w:r>
      <w:bookmarkStart w:id="3437" w:name="_ETM_Q6_448550"/>
      <w:bookmarkEnd w:id="3437"/>
      <w:r>
        <w:rPr>
          <w:rtl/>
        </w:rPr>
        <w:t xml:space="preserve">אישורי </w:t>
      </w:r>
      <w:bookmarkStart w:id="3438" w:name="_ETM_Q6_448970"/>
      <w:bookmarkEnd w:id="3438"/>
      <w:r>
        <w:rPr>
          <w:rtl/>
        </w:rPr>
        <w:t>יבוא</w:t>
      </w:r>
      <w:r>
        <w:rPr>
          <w:rFonts w:hint="cs"/>
          <w:rtl/>
        </w:rPr>
        <w:t>,</w:t>
      </w:r>
      <w:r>
        <w:rPr>
          <w:rtl/>
        </w:rPr>
        <w:t xml:space="preserve"> </w:t>
      </w:r>
      <w:bookmarkStart w:id="3439" w:name="_ETM_Q6_449330"/>
      <w:bookmarkEnd w:id="3439"/>
      <w:r>
        <w:rPr>
          <w:rtl/>
        </w:rPr>
        <w:t xml:space="preserve">רישיונות </w:t>
      </w:r>
      <w:bookmarkStart w:id="3440" w:name="_ETM_Q6_449750"/>
      <w:bookmarkEnd w:id="3440"/>
      <w:r>
        <w:rPr>
          <w:rtl/>
        </w:rPr>
        <w:t>י</w:t>
      </w:r>
      <w:r>
        <w:rPr>
          <w:rFonts w:hint="cs"/>
          <w:rtl/>
        </w:rPr>
        <w:t>י</w:t>
      </w:r>
      <w:r>
        <w:rPr>
          <w:rtl/>
        </w:rPr>
        <w:t>צור</w:t>
      </w:r>
      <w:r>
        <w:rPr>
          <w:rFonts w:hint="cs"/>
          <w:rtl/>
        </w:rPr>
        <w:t xml:space="preserve"> –</w:t>
      </w:r>
      <w:r>
        <w:rPr>
          <w:rtl/>
        </w:rPr>
        <w:t xml:space="preserve"> </w:t>
      </w:r>
      <w:bookmarkStart w:id="3441" w:name="_ETM_Q6_450500"/>
      <w:bookmarkEnd w:id="3441"/>
      <w:r>
        <w:rPr>
          <w:rtl/>
        </w:rPr>
        <w:t xml:space="preserve">והרשימה </w:t>
      </w:r>
      <w:bookmarkStart w:id="3442" w:name="_ETM_Q6_451190"/>
      <w:bookmarkEnd w:id="3442"/>
      <w:r>
        <w:rPr>
          <w:rtl/>
        </w:rPr>
        <w:t>ארוכה</w:t>
      </w:r>
      <w:r>
        <w:rPr>
          <w:rFonts w:hint="cs"/>
          <w:rtl/>
        </w:rPr>
        <w:t>.</w:t>
      </w:r>
      <w:r>
        <w:rPr>
          <w:rtl/>
        </w:rPr>
        <w:t xml:space="preserve"> </w:t>
      </w:r>
      <w:bookmarkStart w:id="3443" w:name="_ETM_Q6_453050"/>
      <w:bookmarkEnd w:id="3443"/>
      <w:r>
        <w:rPr>
          <w:rtl/>
        </w:rPr>
        <w:t>בנוסף</w:t>
      </w:r>
      <w:r>
        <w:rPr>
          <w:rFonts w:hint="cs"/>
          <w:rtl/>
        </w:rPr>
        <w:t>,</w:t>
      </w:r>
      <w:r>
        <w:rPr>
          <w:rtl/>
        </w:rPr>
        <w:t xml:space="preserve"> </w:t>
      </w:r>
      <w:bookmarkStart w:id="3444" w:name="_ETM_Q6_454430"/>
      <w:bookmarkEnd w:id="3444"/>
      <w:r>
        <w:rPr>
          <w:rtl/>
        </w:rPr>
        <w:t xml:space="preserve">יש </w:t>
      </w:r>
      <w:bookmarkStart w:id="3445" w:name="_ETM_Q6_454610"/>
      <w:bookmarkEnd w:id="3445"/>
      <w:r>
        <w:rPr>
          <w:rtl/>
        </w:rPr>
        <w:t xml:space="preserve">כאן </w:t>
      </w:r>
      <w:bookmarkStart w:id="3446" w:name="_ETM_Q6_454819"/>
      <w:bookmarkEnd w:id="3446"/>
      <w:r>
        <w:rPr>
          <w:rFonts w:hint="cs"/>
          <w:rtl/>
        </w:rPr>
        <w:t xml:space="preserve">גם </w:t>
      </w:r>
      <w:r>
        <w:rPr>
          <w:rtl/>
        </w:rPr>
        <w:t>ה</w:t>
      </w:r>
      <w:r>
        <w:rPr>
          <w:rFonts w:hint="cs"/>
          <w:rtl/>
        </w:rPr>
        <w:t>א</w:t>
      </w:r>
      <w:r>
        <w:rPr>
          <w:rtl/>
        </w:rPr>
        <w:t xml:space="preserve">רכה </w:t>
      </w:r>
      <w:bookmarkStart w:id="3447" w:name="_ETM_Q6_455449"/>
      <w:bookmarkStart w:id="3448" w:name="_ETM_Q6_455749"/>
      <w:bookmarkEnd w:id="3447"/>
      <w:bookmarkEnd w:id="3448"/>
      <w:r>
        <w:rPr>
          <w:rtl/>
        </w:rPr>
        <w:t xml:space="preserve">של </w:t>
      </w:r>
      <w:bookmarkStart w:id="3449" w:name="_ETM_Q6_456319"/>
      <w:bookmarkEnd w:id="3449"/>
      <w:r>
        <w:rPr>
          <w:rtl/>
        </w:rPr>
        <w:t xml:space="preserve">הליכים </w:t>
      </w:r>
      <w:bookmarkStart w:id="3450" w:name="_ETM_Q6_456830"/>
      <w:bookmarkEnd w:id="3450"/>
      <w:r>
        <w:rPr>
          <w:rtl/>
        </w:rPr>
        <w:t xml:space="preserve">להטלת </w:t>
      </w:r>
      <w:bookmarkStart w:id="3451" w:name="_ETM_Q6_457310"/>
      <w:bookmarkEnd w:id="3451"/>
      <w:r>
        <w:rPr>
          <w:rtl/>
        </w:rPr>
        <w:t xml:space="preserve">עיצום </w:t>
      </w:r>
      <w:bookmarkStart w:id="3452" w:name="_ETM_Q6_457639"/>
      <w:bookmarkEnd w:id="3452"/>
      <w:r>
        <w:rPr>
          <w:rtl/>
        </w:rPr>
        <w:t>כספי</w:t>
      </w:r>
      <w:r>
        <w:rPr>
          <w:rFonts w:hint="cs"/>
          <w:rtl/>
        </w:rPr>
        <w:t>,</w:t>
      </w:r>
      <w:r>
        <w:rPr>
          <w:rtl/>
        </w:rPr>
        <w:t xml:space="preserve"> </w:t>
      </w:r>
      <w:bookmarkStart w:id="3453" w:name="_ETM_Q6_458670"/>
      <w:bookmarkEnd w:id="3453"/>
      <w:r>
        <w:rPr>
          <w:rFonts w:hint="cs"/>
          <w:rtl/>
        </w:rPr>
        <w:t>וב</w:t>
      </w:r>
      <w:r>
        <w:rPr>
          <w:rtl/>
        </w:rPr>
        <w:t xml:space="preserve">כל </w:t>
      </w:r>
      <w:bookmarkStart w:id="3454" w:name="_ETM_Q6_459210"/>
      <w:bookmarkEnd w:id="3454"/>
      <w:r>
        <w:rPr>
          <w:rtl/>
        </w:rPr>
        <w:t xml:space="preserve">מה </w:t>
      </w:r>
      <w:bookmarkStart w:id="3455" w:name="_ETM_Q6_459300"/>
      <w:bookmarkEnd w:id="3455"/>
      <w:r>
        <w:rPr>
          <w:rtl/>
        </w:rPr>
        <w:t xml:space="preserve">שקשור </w:t>
      </w:r>
      <w:bookmarkStart w:id="3456" w:name="_ETM_Q6_459660"/>
      <w:bookmarkEnd w:id="3456"/>
      <w:r>
        <w:rPr>
          <w:rtl/>
        </w:rPr>
        <w:t xml:space="preserve">לקיום </w:t>
      </w:r>
      <w:bookmarkStart w:id="3457" w:name="_ETM_Q6_460020"/>
      <w:bookmarkEnd w:id="3457"/>
      <w:r>
        <w:rPr>
          <w:rFonts w:hint="cs"/>
          <w:rtl/>
        </w:rPr>
        <w:t>ה</w:t>
      </w:r>
      <w:r>
        <w:rPr>
          <w:rtl/>
        </w:rPr>
        <w:t xml:space="preserve">בדיקות </w:t>
      </w:r>
      <w:bookmarkStart w:id="3458" w:name="_ETM_Q6_460470"/>
      <w:bookmarkEnd w:id="3458"/>
      <w:r>
        <w:rPr>
          <w:rFonts w:hint="cs"/>
          <w:rtl/>
        </w:rPr>
        <w:t>ה</w:t>
      </w:r>
      <w:r>
        <w:rPr>
          <w:rtl/>
        </w:rPr>
        <w:t xml:space="preserve">תקופתיות </w:t>
      </w:r>
      <w:bookmarkStart w:id="3459" w:name="_ETM_Q6_461310"/>
      <w:bookmarkEnd w:id="3459"/>
      <w:r>
        <w:rPr>
          <w:rFonts w:hint="cs"/>
          <w:rtl/>
        </w:rPr>
        <w:t>ב</w:t>
      </w:r>
      <w:bookmarkStart w:id="3460" w:name="_ETM_Q6_460158"/>
      <w:bookmarkStart w:id="3461" w:name="_ETM_Q6_461208"/>
      <w:bookmarkStart w:id="3462" w:name="_ETM_Q6_457938"/>
      <w:bookmarkEnd w:id="3460"/>
      <w:bookmarkEnd w:id="3461"/>
      <w:bookmarkEnd w:id="3462"/>
      <w:r>
        <w:rPr>
          <w:rtl/>
        </w:rPr>
        <w:t>מתקנ</w:t>
      </w:r>
      <w:r>
        <w:rPr>
          <w:rFonts w:hint="cs"/>
          <w:rtl/>
        </w:rPr>
        <w:t>י</w:t>
      </w:r>
      <w:r>
        <w:rPr>
          <w:rtl/>
        </w:rPr>
        <w:t xml:space="preserve"> </w:t>
      </w:r>
      <w:bookmarkStart w:id="3463" w:name="_ETM_Q6_462089"/>
      <w:bookmarkEnd w:id="3463"/>
      <w:r>
        <w:rPr>
          <w:rtl/>
        </w:rPr>
        <w:t xml:space="preserve">גז </w:t>
      </w:r>
      <w:bookmarkStart w:id="3464" w:name="_ETM_Q6_462390"/>
      <w:bookmarkEnd w:id="3464"/>
      <w:r>
        <w:rPr>
          <w:rtl/>
        </w:rPr>
        <w:t xml:space="preserve">ביתיים </w:t>
      </w:r>
      <w:bookmarkStart w:id="3465" w:name="_ETM_Q6_462960"/>
      <w:bookmarkEnd w:id="3465"/>
      <w:r>
        <w:rPr>
          <w:rtl/>
        </w:rPr>
        <w:t>ע</w:t>
      </w:r>
      <w:r>
        <w:rPr>
          <w:rFonts w:hint="cs"/>
          <w:rtl/>
        </w:rPr>
        <w:t>ל ידי</w:t>
      </w:r>
      <w:r>
        <w:rPr>
          <w:rtl/>
        </w:rPr>
        <w:t xml:space="preserve"> </w:t>
      </w:r>
      <w:bookmarkStart w:id="3466" w:name="_ETM_Q6_463589"/>
      <w:bookmarkEnd w:id="3466"/>
      <w:r>
        <w:rPr>
          <w:rtl/>
        </w:rPr>
        <w:t xml:space="preserve">ספק </w:t>
      </w:r>
      <w:bookmarkStart w:id="3467" w:name="_ETM_Q6_464010"/>
      <w:bookmarkEnd w:id="3467"/>
      <w:r>
        <w:rPr>
          <w:rtl/>
        </w:rPr>
        <w:t>גז</w:t>
      </w:r>
      <w:r>
        <w:rPr>
          <w:rFonts w:hint="cs"/>
          <w:rtl/>
        </w:rPr>
        <w:t>.</w:t>
      </w:r>
      <w:r>
        <w:rPr>
          <w:rtl/>
        </w:rPr>
        <w:t xml:space="preserve"> </w:t>
      </w:r>
      <w:bookmarkStart w:id="3468" w:name="_ETM_Q6_466410"/>
      <w:bookmarkEnd w:id="3468"/>
    </w:p>
    <w:p w:rsidR="00C82E38" w:rsidRDefault="00C82E38" w:rsidP="00FB4E83">
      <w:pPr>
        <w:rPr>
          <w:rtl/>
        </w:rPr>
      </w:pPr>
    </w:p>
    <w:p w:rsidR="00C82E38" w:rsidRDefault="00C82E38" w:rsidP="000D46CF">
      <w:pPr>
        <w:rPr>
          <w:rtl/>
        </w:rPr>
      </w:pPr>
      <w:r>
        <w:rPr>
          <w:rtl/>
        </w:rPr>
        <w:t xml:space="preserve">אדוני </w:t>
      </w:r>
      <w:bookmarkStart w:id="3469" w:name="_ETM_Q6_469410"/>
      <w:bookmarkEnd w:id="3469"/>
      <w:r>
        <w:rPr>
          <w:rtl/>
        </w:rPr>
        <w:t>היושב-ראש</w:t>
      </w:r>
      <w:r>
        <w:rPr>
          <w:rFonts w:hint="cs"/>
          <w:rtl/>
        </w:rPr>
        <w:t>,</w:t>
      </w:r>
      <w:r>
        <w:rPr>
          <w:rtl/>
        </w:rPr>
        <w:t xml:space="preserve"> נדמה </w:t>
      </w:r>
      <w:bookmarkStart w:id="3470" w:name="_ETM_Q6_466710"/>
      <w:bookmarkEnd w:id="3470"/>
      <w:r>
        <w:rPr>
          <w:rtl/>
        </w:rPr>
        <w:t xml:space="preserve">לי </w:t>
      </w:r>
      <w:bookmarkStart w:id="3471" w:name="_ETM_Q6_466830"/>
      <w:bookmarkEnd w:id="3471"/>
      <w:r>
        <w:rPr>
          <w:rtl/>
        </w:rPr>
        <w:t xml:space="preserve">שאין </w:t>
      </w:r>
      <w:bookmarkStart w:id="3472" w:name="_ETM_Q6_467070"/>
      <w:bookmarkEnd w:id="3472"/>
      <w:r>
        <w:rPr>
          <w:rtl/>
        </w:rPr>
        <w:t xml:space="preserve">צורך </w:t>
      </w:r>
      <w:bookmarkStart w:id="3473" w:name="_ETM_Q6_467490"/>
      <w:bookmarkEnd w:id="3473"/>
      <w:r>
        <w:rPr>
          <w:rtl/>
        </w:rPr>
        <w:t xml:space="preserve">להרבות </w:t>
      </w:r>
      <w:bookmarkStart w:id="3474" w:name="_ETM_Q6_468330"/>
      <w:bookmarkEnd w:id="3474"/>
      <w:r>
        <w:rPr>
          <w:rtl/>
        </w:rPr>
        <w:t xml:space="preserve">בהסברים </w:t>
      </w:r>
      <w:bookmarkStart w:id="3475" w:name="_ETM_Q6_469050"/>
      <w:bookmarkStart w:id="3476" w:name="_ETM_Q6_469860"/>
      <w:bookmarkEnd w:id="3475"/>
      <w:bookmarkEnd w:id="3476"/>
      <w:r>
        <w:rPr>
          <w:rtl/>
        </w:rPr>
        <w:t xml:space="preserve">מדוע </w:t>
      </w:r>
      <w:bookmarkStart w:id="3477" w:name="_ETM_Q6_470220"/>
      <w:bookmarkEnd w:id="3477"/>
      <w:r>
        <w:rPr>
          <w:rtl/>
        </w:rPr>
        <w:t xml:space="preserve">הדבר </w:t>
      </w:r>
      <w:bookmarkStart w:id="3478" w:name="_ETM_Q6_470580"/>
      <w:bookmarkEnd w:id="3478"/>
      <w:r>
        <w:rPr>
          <w:rtl/>
        </w:rPr>
        <w:t xml:space="preserve">הזה </w:t>
      </w:r>
      <w:bookmarkStart w:id="3479" w:name="_ETM_Q6_470880"/>
      <w:bookmarkStart w:id="3480" w:name="_ETM_Q6_471450"/>
      <w:bookmarkEnd w:id="3479"/>
      <w:bookmarkEnd w:id="3480"/>
      <w:r>
        <w:rPr>
          <w:rtl/>
        </w:rPr>
        <w:t xml:space="preserve">דרוש </w:t>
      </w:r>
      <w:bookmarkStart w:id="3481" w:name="_ETM_Q6_472740"/>
      <w:bookmarkEnd w:id="3481"/>
      <w:r>
        <w:rPr>
          <w:rtl/>
        </w:rPr>
        <w:t xml:space="preserve">כאשר </w:t>
      </w:r>
      <w:bookmarkStart w:id="3482" w:name="_ETM_Q6_473970"/>
      <w:bookmarkEnd w:id="3482"/>
      <w:r>
        <w:rPr>
          <w:rtl/>
        </w:rPr>
        <w:t xml:space="preserve">יש </w:t>
      </w:r>
      <w:bookmarkStart w:id="3483" w:name="_ETM_Q6_474270"/>
      <w:bookmarkEnd w:id="3483"/>
      <w:r>
        <w:rPr>
          <w:rtl/>
        </w:rPr>
        <w:t xml:space="preserve">לנו </w:t>
      </w:r>
      <w:bookmarkStart w:id="3484" w:name="_ETM_Q6_474540"/>
      <w:bookmarkEnd w:id="3484"/>
      <w:r>
        <w:rPr>
          <w:rtl/>
        </w:rPr>
        <w:t xml:space="preserve">כל </w:t>
      </w:r>
      <w:bookmarkStart w:id="3485" w:name="_ETM_Q6_474720"/>
      <w:bookmarkEnd w:id="3485"/>
      <w:r>
        <w:rPr>
          <w:rtl/>
        </w:rPr>
        <w:t xml:space="preserve">כך </w:t>
      </w:r>
      <w:bookmarkStart w:id="3486" w:name="_ETM_Q6_474900"/>
      <w:bookmarkEnd w:id="3486"/>
      <w:r>
        <w:rPr>
          <w:rtl/>
        </w:rPr>
        <w:t xml:space="preserve">הרבה </w:t>
      </w:r>
      <w:bookmarkStart w:id="3487" w:name="_ETM_Q6_475169"/>
      <w:bookmarkEnd w:id="3487"/>
      <w:r>
        <w:rPr>
          <w:rtl/>
        </w:rPr>
        <w:t xml:space="preserve">אנשים </w:t>
      </w:r>
      <w:bookmarkStart w:id="3488" w:name="_ETM_Q6_475589"/>
      <w:bookmarkStart w:id="3489" w:name="_ETM_Q6_476010"/>
      <w:bookmarkEnd w:id="3488"/>
      <w:bookmarkEnd w:id="3489"/>
      <w:r>
        <w:rPr>
          <w:rtl/>
        </w:rPr>
        <w:t>מגויסים</w:t>
      </w:r>
      <w:r>
        <w:rPr>
          <w:rFonts w:hint="cs"/>
          <w:rtl/>
        </w:rPr>
        <w:t>,</w:t>
      </w:r>
      <w:r>
        <w:rPr>
          <w:rtl/>
        </w:rPr>
        <w:t xml:space="preserve"> </w:t>
      </w:r>
      <w:bookmarkStart w:id="3490" w:name="_ETM_Q6_478110"/>
      <w:bookmarkEnd w:id="3490"/>
      <w:r>
        <w:rPr>
          <w:rtl/>
        </w:rPr>
        <w:t xml:space="preserve">כאשר </w:t>
      </w:r>
      <w:bookmarkStart w:id="3491" w:name="_ETM_Q6_479800"/>
      <w:bookmarkEnd w:id="3491"/>
      <w:r>
        <w:rPr>
          <w:rtl/>
        </w:rPr>
        <w:t xml:space="preserve">יש </w:t>
      </w:r>
      <w:bookmarkStart w:id="3492" w:name="_ETM_Q6_479979"/>
      <w:bookmarkEnd w:id="3492"/>
      <w:r>
        <w:rPr>
          <w:rtl/>
        </w:rPr>
        <w:t xml:space="preserve">לנו </w:t>
      </w:r>
      <w:bookmarkStart w:id="3493" w:name="_ETM_Q6_480219"/>
      <w:bookmarkEnd w:id="3493"/>
      <w:r>
        <w:rPr>
          <w:rtl/>
        </w:rPr>
        <w:t xml:space="preserve">אזורים </w:t>
      </w:r>
      <w:bookmarkStart w:id="3494" w:name="_ETM_Q6_480639"/>
      <w:bookmarkEnd w:id="3494"/>
      <w:r>
        <w:rPr>
          <w:rtl/>
        </w:rPr>
        <w:t xml:space="preserve">שלמים </w:t>
      </w:r>
      <w:bookmarkStart w:id="3495" w:name="_ETM_Q6_481180"/>
      <w:bookmarkEnd w:id="3495"/>
      <w:r>
        <w:rPr>
          <w:rtl/>
        </w:rPr>
        <w:t>ש</w:t>
      </w:r>
      <w:bookmarkStart w:id="3496" w:name="_ETM_Q6_482169"/>
      <w:bookmarkEnd w:id="3496"/>
      <w:r>
        <w:rPr>
          <w:rFonts w:hint="cs"/>
          <w:rtl/>
        </w:rPr>
        <w:t>פונו</w:t>
      </w:r>
      <w:bookmarkStart w:id="3497" w:name="_ETM_Q6_480240"/>
      <w:bookmarkStart w:id="3498" w:name="_ETM_Q6_484169"/>
      <w:bookmarkStart w:id="3499" w:name="_ETM_Q6_484810"/>
      <w:bookmarkEnd w:id="3497"/>
      <w:bookmarkEnd w:id="3498"/>
      <w:bookmarkEnd w:id="3499"/>
      <w:r>
        <w:rPr>
          <w:rFonts w:hint="cs"/>
          <w:rtl/>
        </w:rPr>
        <w:t xml:space="preserve">, </w:t>
      </w:r>
      <w:r>
        <w:rPr>
          <w:rtl/>
        </w:rPr>
        <w:t>וכמובן</w:t>
      </w:r>
      <w:r>
        <w:rPr>
          <w:rFonts w:hint="cs"/>
          <w:rtl/>
        </w:rPr>
        <w:t>,</w:t>
      </w:r>
      <w:r>
        <w:rPr>
          <w:rtl/>
        </w:rPr>
        <w:t xml:space="preserve"> </w:t>
      </w:r>
      <w:bookmarkStart w:id="3500" w:name="_ETM_Q6_486809"/>
      <w:bookmarkEnd w:id="3500"/>
      <w:r>
        <w:rPr>
          <w:rtl/>
        </w:rPr>
        <w:t xml:space="preserve">משפחות </w:t>
      </w:r>
      <w:bookmarkStart w:id="3501" w:name="_ETM_Q6_487379"/>
      <w:bookmarkEnd w:id="3501"/>
      <w:r>
        <w:rPr>
          <w:rtl/>
        </w:rPr>
        <w:t xml:space="preserve">רבות </w:t>
      </w:r>
      <w:bookmarkStart w:id="3502" w:name="_ETM_Q6_487709"/>
      <w:bookmarkEnd w:id="3502"/>
      <w:r>
        <w:rPr>
          <w:rtl/>
        </w:rPr>
        <w:t xml:space="preserve">שמתמודדות </w:t>
      </w:r>
      <w:bookmarkStart w:id="3503" w:name="_ETM_Q6_488549"/>
      <w:bookmarkEnd w:id="3503"/>
      <w:r>
        <w:rPr>
          <w:rtl/>
        </w:rPr>
        <w:t xml:space="preserve">עם </w:t>
      </w:r>
      <w:bookmarkStart w:id="3504" w:name="_ETM_Q6_489179"/>
      <w:bookmarkEnd w:id="3504"/>
      <w:r>
        <w:rPr>
          <w:rtl/>
        </w:rPr>
        <w:t xml:space="preserve">טרגדיה </w:t>
      </w:r>
      <w:bookmarkStart w:id="3505" w:name="_ETM_Q6_491240"/>
      <w:bookmarkEnd w:id="3505"/>
      <w:r>
        <w:rPr>
          <w:rtl/>
        </w:rPr>
        <w:t>נורא</w:t>
      </w:r>
      <w:r>
        <w:rPr>
          <w:rFonts w:hint="cs"/>
          <w:rtl/>
        </w:rPr>
        <w:t>ה.</w:t>
      </w:r>
      <w:r>
        <w:rPr>
          <w:rtl/>
        </w:rPr>
        <w:t xml:space="preserve"> </w:t>
      </w:r>
      <w:bookmarkStart w:id="3506" w:name="_ETM_Q6_492640"/>
      <w:bookmarkStart w:id="3507" w:name="_ETM_Q6_495010"/>
      <w:bookmarkStart w:id="3508" w:name="_ETM_Q6_489468"/>
      <w:bookmarkEnd w:id="3506"/>
      <w:bookmarkEnd w:id="3507"/>
      <w:bookmarkEnd w:id="3508"/>
      <w:r>
        <w:rPr>
          <w:rtl/>
        </w:rPr>
        <w:t xml:space="preserve">במצב </w:t>
      </w:r>
      <w:bookmarkStart w:id="3509" w:name="_ETM_Q6_496849"/>
      <w:bookmarkEnd w:id="3509"/>
      <w:r>
        <w:rPr>
          <w:rtl/>
        </w:rPr>
        <w:t xml:space="preserve">הזה </w:t>
      </w:r>
      <w:bookmarkStart w:id="3510" w:name="_ETM_Q6_497510"/>
      <w:bookmarkEnd w:id="3510"/>
      <w:r>
        <w:rPr>
          <w:rtl/>
        </w:rPr>
        <w:t xml:space="preserve">הדחייה </w:t>
      </w:r>
      <w:bookmarkStart w:id="3511" w:name="_ETM_Q6_498109"/>
      <w:bookmarkEnd w:id="3511"/>
      <w:r>
        <w:rPr>
          <w:rFonts w:hint="cs"/>
          <w:rtl/>
        </w:rPr>
        <w:t>ה</w:t>
      </w:r>
      <w:r>
        <w:rPr>
          <w:rtl/>
        </w:rPr>
        <w:t xml:space="preserve">זו </w:t>
      </w:r>
      <w:bookmarkStart w:id="3512" w:name="_ETM_Q6_498349"/>
      <w:bookmarkEnd w:id="3512"/>
      <w:r>
        <w:rPr>
          <w:rtl/>
        </w:rPr>
        <w:t xml:space="preserve">נדרשת </w:t>
      </w:r>
      <w:bookmarkStart w:id="3513" w:name="_ETM_Q6_499070"/>
      <w:bookmarkEnd w:id="3513"/>
      <w:r>
        <w:rPr>
          <w:rtl/>
        </w:rPr>
        <w:t xml:space="preserve">כדי </w:t>
      </w:r>
      <w:bookmarkStart w:id="3514" w:name="_ETM_Q6_499310"/>
      <w:bookmarkEnd w:id="3514"/>
      <w:r>
        <w:rPr>
          <w:rtl/>
        </w:rPr>
        <w:t xml:space="preserve">לנסות </w:t>
      </w:r>
      <w:bookmarkStart w:id="3515" w:name="_ETM_Q6_499789"/>
      <w:bookmarkEnd w:id="3515"/>
      <w:r>
        <w:rPr>
          <w:rtl/>
        </w:rPr>
        <w:t xml:space="preserve">לייצר </w:t>
      </w:r>
      <w:bookmarkStart w:id="3516" w:name="_ETM_Q6_500839"/>
      <w:bookmarkEnd w:id="3516"/>
      <w:r>
        <w:rPr>
          <w:rtl/>
        </w:rPr>
        <w:t>ודאות</w:t>
      </w:r>
      <w:r>
        <w:rPr>
          <w:rFonts w:hint="cs"/>
          <w:rtl/>
        </w:rPr>
        <w:t>,</w:t>
      </w:r>
      <w:r>
        <w:rPr>
          <w:rtl/>
        </w:rPr>
        <w:t xml:space="preserve"> </w:t>
      </w:r>
      <w:bookmarkStart w:id="3517" w:name="_ETM_Q6_501439"/>
      <w:bookmarkEnd w:id="3517"/>
      <w:r>
        <w:rPr>
          <w:rtl/>
        </w:rPr>
        <w:t>יציבות</w:t>
      </w:r>
      <w:r>
        <w:rPr>
          <w:rFonts w:hint="cs"/>
          <w:rtl/>
        </w:rPr>
        <w:t>,</w:t>
      </w:r>
      <w:r>
        <w:rPr>
          <w:rtl/>
        </w:rPr>
        <w:t xml:space="preserve"> </w:t>
      </w:r>
      <w:bookmarkStart w:id="3518" w:name="_ETM_Q6_503150"/>
      <w:bookmarkEnd w:id="3518"/>
      <w:r>
        <w:rPr>
          <w:rtl/>
        </w:rPr>
        <w:t xml:space="preserve">רציפות </w:t>
      </w:r>
      <w:bookmarkStart w:id="3519" w:name="_ETM_Q6_503749"/>
      <w:bookmarkEnd w:id="3519"/>
      <w:r>
        <w:rPr>
          <w:rtl/>
        </w:rPr>
        <w:t xml:space="preserve">תקינה </w:t>
      </w:r>
      <w:bookmarkStart w:id="3520" w:name="_ETM_Q6_504109"/>
      <w:bookmarkEnd w:id="3520"/>
      <w:r>
        <w:rPr>
          <w:rtl/>
        </w:rPr>
        <w:t xml:space="preserve">של </w:t>
      </w:r>
      <w:bookmarkStart w:id="3521" w:name="_ETM_Q6_504349"/>
      <w:bookmarkEnd w:id="3521"/>
      <w:r>
        <w:rPr>
          <w:rtl/>
        </w:rPr>
        <w:t xml:space="preserve">אספקת </w:t>
      </w:r>
      <w:bookmarkStart w:id="3522" w:name="_ETM_Q6_504890"/>
      <w:bookmarkEnd w:id="3522"/>
      <w:r>
        <w:rPr>
          <w:rtl/>
        </w:rPr>
        <w:t xml:space="preserve">מצרכים </w:t>
      </w:r>
      <w:bookmarkStart w:id="3523" w:name="_ETM_Q6_505460"/>
      <w:bookmarkEnd w:id="3523"/>
      <w:r>
        <w:rPr>
          <w:rtl/>
        </w:rPr>
        <w:t xml:space="preserve">ושירותים </w:t>
      </w:r>
      <w:bookmarkStart w:id="3524" w:name="_ETM_Q6_506060"/>
      <w:bookmarkEnd w:id="3524"/>
      <w:r>
        <w:rPr>
          <w:rtl/>
        </w:rPr>
        <w:t xml:space="preserve">לציבור </w:t>
      </w:r>
      <w:bookmarkStart w:id="3525" w:name="_ETM_Q6_506599"/>
      <w:bookmarkEnd w:id="3525"/>
      <w:r>
        <w:rPr>
          <w:rtl/>
        </w:rPr>
        <w:t>הרחב</w:t>
      </w:r>
      <w:r>
        <w:rPr>
          <w:rFonts w:hint="cs"/>
          <w:rtl/>
        </w:rPr>
        <w:t>,</w:t>
      </w:r>
      <w:r>
        <w:rPr>
          <w:rtl/>
        </w:rPr>
        <w:t xml:space="preserve"> </w:t>
      </w:r>
      <w:bookmarkStart w:id="3526" w:name="_ETM_Q6_508640"/>
      <w:bookmarkStart w:id="3527" w:name="_ETM_Q6_510050"/>
      <w:bookmarkEnd w:id="3526"/>
      <w:bookmarkEnd w:id="3527"/>
      <w:r>
        <w:rPr>
          <w:rFonts w:hint="cs"/>
          <w:rtl/>
        </w:rPr>
        <w:t>וה</w:t>
      </w:r>
      <w:r>
        <w:rPr>
          <w:rtl/>
        </w:rPr>
        <w:t xml:space="preserve">טעמים </w:t>
      </w:r>
      <w:bookmarkStart w:id="3528" w:name="_ETM_Q6_510769"/>
      <w:bookmarkEnd w:id="3528"/>
      <w:r>
        <w:rPr>
          <w:rtl/>
        </w:rPr>
        <w:t>הם</w:t>
      </w:r>
      <w:r>
        <w:rPr>
          <w:rFonts w:hint="cs"/>
          <w:rtl/>
        </w:rPr>
        <w:t>,</w:t>
      </w:r>
      <w:r>
        <w:rPr>
          <w:rtl/>
        </w:rPr>
        <w:t xml:space="preserve"> </w:t>
      </w:r>
      <w:bookmarkStart w:id="3529" w:name="_ETM_Q6_510919"/>
      <w:bookmarkEnd w:id="3529"/>
      <w:r>
        <w:rPr>
          <w:rtl/>
        </w:rPr>
        <w:t>כאמור</w:t>
      </w:r>
      <w:r>
        <w:rPr>
          <w:rFonts w:hint="cs"/>
          <w:rtl/>
        </w:rPr>
        <w:t>,</w:t>
      </w:r>
      <w:r>
        <w:rPr>
          <w:rtl/>
        </w:rPr>
        <w:t xml:space="preserve"> </w:t>
      </w:r>
      <w:bookmarkStart w:id="3530" w:name="_ETM_Q6_511820"/>
      <w:bookmarkEnd w:id="3530"/>
      <w:r>
        <w:rPr>
          <w:rtl/>
        </w:rPr>
        <w:t>ברורים</w:t>
      </w:r>
      <w:r>
        <w:rPr>
          <w:rFonts w:hint="cs"/>
          <w:rtl/>
        </w:rPr>
        <w:t>.</w:t>
      </w:r>
      <w:r>
        <w:rPr>
          <w:rtl/>
        </w:rPr>
        <w:t xml:space="preserve"> </w:t>
      </w:r>
      <w:bookmarkStart w:id="3531" w:name="_ETM_Q6_514339"/>
      <w:bookmarkEnd w:id="3531"/>
    </w:p>
    <w:p w:rsidR="00C82E38" w:rsidRDefault="00C82E38" w:rsidP="00FB4E83">
      <w:pPr>
        <w:rPr>
          <w:rtl/>
        </w:rPr>
      </w:pPr>
      <w:bookmarkStart w:id="3532" w:name="_ETM_Q6_514253"/>
      <w:bookmarkStart w:id="3533" w:name="_ETM_Q6_514310"/>
      <w:bookmarkEnd w:id="3532"/>
      <w:bookmarkEnd w:id="3533"/>
    </w:p>
    <w:p w:rsidR="00C82E38" w:rsidRDefault="00C82E38" w:rsidP="000D46CF">
      <w:pPr>
        <w:rPr>
          <w:rtl/>
        </w:rPr>
      </w:pPr>
      <w:bookmarkStart w:id="3534" w:name="_ETM_Q6_514685"/>
      <w:bookmarkStart w:id="3535" w:name="_ETM_Q6_514740"/>
      <w:bookmarkEnd w:id="3534"/>
      <w:bookmarkEnd w:id="3535"/>
      <w:r>
        <w:rPr>
          <w:rtl/>
        </w:rPr>
        <w:t xml:space="preserve">יש </w:t>
      </w:r>
      <w:bookmarkStart w:id="3536" w:name="_ETM_Q6_515060"/>
      <w:bookmarkEnd w:id="3536"/>
      <w:r>
        <w:rPr>
          <w:rtl/>
        </w:rPr>
        <w:t xml:space="preserve">בהצעה </w:t>
      </w:r>
      <w:bookmarkStart w:id="3537" w:name="_ETM_Q6_515660"/>
      <w:bookmarkEnd w:id="3537"/>
      <w:r>
        <w:rPr>
          <w:rFonts w:hint="cs"/>
          <w:rtl/>
        </w:rPr>
        <w:t>ה</w:t>
      </w:r>
      <w:r>
        <w:rPr>
          <w:rtl/>
        </w:rPr>
        <w:t xml:space="preserve">זו </w:t>
      </w:r>
      <w:bookmarkStart w:id="3538" w:name="_ETM_Q6_515960"/>
      <w:bookmarkEnd w:id="3538"/>
      <w:r>
        <w:rPr>
          <w:rtl/>
        </w:rPr>
        <w:t xml:space="preserve">איזשהו </w:t>
      </w:r>
      <w:bookmarkStart w:id="3539" w:name="_ETM_Q6_516440"/>
      <w:bookmarkEnd w:id="3539"/>
      <w:r>
        <w:rPr>
          <w:rtl/>
        </w:rPr>
        <w:t xml:space="preserve">מנגנון </w:t>
      </w:r>
      <w:bookmarkStart w:id="3540" w:name="_ETM_Q6_516950"/>
      <w:bookmarkEnd w:id="3540"/>
      <w:r>
        <w:rPr>
          <w:rtl/>
        </w:rPr>
        <w:t xml:space="preserve">גמישות </w:t>
      </w:r>
      <w:bookmarkStart w:id="3541" w:name="_ETM_Q6_517490"/>
      <w:bookmarkEnd w:id="3541"/>
      <w:r>
        <w:rPr>
          <w:rtl/>
        </w:rPr>
        <w:t xml:space="preserve">כדי </w:t>
      </w:r>
      <w:bookmarkStart w:id="3542" w:name="_ETM_Q6_517760"/>
      <w:bookmarkEnd w:id="3542"/>
      <w:r>
        <w:rPr>
          <w:rtl/>
        </w:rPr>
        <w:t xml:space="preserve">לאפשר </w:t>
      </w:r>
      <w:bookmarkStart w:id="3543" w:name="_ETM_Q6_518720"/>
      <w:bookmarkEnd w:id="3543"/>
      <w:r>
        <w:rPr>
          <w:rtl/>
        </w:rPr>
        <w:t xml:space="preserve">לרשויות </w:t>
      </w:r>
      <w:bookmarkStart w:id="3544" w:name="_ETM_Q6_519650"/>
      <w:bookmarkEnd w:id="3544"/>
      <w:r>
        <w:rPr>
          <w:rtl/>
        </w:rPr>
        <w:t xml:space="preserve">ציבוריות </w:t>
      </w:r>
      <w:bookmarkStart w:id="3545" w:name="_ETM_Q6_520220"/>
      <w:bookmarkEnd w:id="3545"/>
      <w:r>
        <w:rPr>
          <w:rtl/>
        </w:rPr>
        <w:t xml:space="preserve">שונות </w:t>
      </w:r>
      <w:bookmarkStart w:id="3546" w:name="_ETM_Q6_521370"/>
      <w:bookmarkEnd w:id="3546"/>
      <w:r>
        <w:rPr>
          <w:rtl/>
        </w:rPr>
        <w:t xml:space="preserve">להחליט </w:t>
      </w:r>
      <w:bookmarkStart w:id="3547" w:name="_ETM_Q6_521850"/>
      <w:bookmarkEnd w:id="3547"/>
      <w:r>
        <w:rPr>
          <w:rtl/>
        </w:rPr>
        <w:t>ש</w:t>
      </w:r>
      <w:bookmarkStart w:id="3548" w:name="_ETM_Q6_521969"/>
      <w:bookmarkEnd w:id="3548"/>
      <w:r>
        <w:rPr>
          <w:rtl/>
        </w:rPr>
        <w:t xml:space="preserve">אישורים </w:t>
      </w:r>
      <w:bookmarkStart w:id="3549" w:name="_ETM_Q6_522329"/>
      <w:bookmarkEnd w:id="3549"/>
      <w:r>
        <w:rPr>
          <w:rtl/>
        </w:rPr>
        <w:t xml:space="preserve">רגולטוריים </w:t>
      </w:r>
      <w:bookmarkStart w:id="3550" w:name="_ETM_Q6_522960"/>
      <w:bookmarkEnd w:id="3550"/>
      <w:r>
        <w:rPr>
          <w:rtl/>
        </w:rPr>
        <w:t xml:space="preserve">מסוימים </w:t>
      </w:r>
      <w:bookmarkStart w:id="3551" w:name="_ETM_Q6_523559"/>
      <w:bookmarkEnd w:id="3551"/>
      <w:r>
        <w:rPr>
          <w:rtl/>
        </w:rPr>
        <w:t>שהעניקו</w:t>
      </w:r>
      <w:bookmarkStart w:id="3552" w:name="_ETM_Q6_521028"/>
      <w:bookmarkEnd w:id="3552"/>
      <w:r>
        <w:rPr>
          <w:rtl/>
        </w:rPr>
        <w:t xml:space="preserve"> </w:t>
      </w:r>
      <w:bookmarkStart w:id="3553" w:name="_ETM_Q6_524160"/>
      <w:bookmarkEnd w:id="3553"/>
      <w:r>
        <w:rPr>
          <w:rtl/>
        </w:rPr>
        <w:t>ל</w:t>
      </w:r>
      <w:r>
        <w:rPr>
          <w:rFonts w:hint="cs"/>
          <w:rtl/>
        </w:rPr>
        <w:t>א</w:t>
      </w:r>
      <w:r>
        <w:rPr>
          <w:rtl/>
        </w:rPr>
        <w:t xml:space="preserve"> </w:t>
      </w:r>
      <w:bookmarkStart w:id="3554" w:name="_ETM_Q6_524309"/>
      <w:bookmarkEnd w:id="3554"/>
      <w:r>
        <w:rPr>
          <w:rtl/>
        </w:rPr>
        <w:t>יוארכו</w:t>
      </w:r>
      <w:r>
        <w:rPr>
          <w:rFonts w:hint="cs"/>
          <w:rtl/>
        </w:rPr>
        <w:t xml:space="preserve"> או יוארכו</w:t>
      </w:r>
      <w:r>
        <w:rPr>
          <w:rtl/>
        </w:rPr>
        <w:t xml:space="preserve"> </w:t>
      </w:r>
      <w:bookmarkStart w:id="3555" w:name="_ETM_Q6_524789"/>
      <w:bookmarkStart w:id="3556" w:name="_ETM_Q6_525180"/>
      <w:bookmarkEnd w:id="3555"/>
      <w:bookmarkEnd w:id="3556"/>
      <w:r>
        <w:rPr>
          <w:rtl/>
        </w:rPr>
        <w:t xml:space="preserve">לתקופה </w:t>
      </w:r>
      <w:bookmarkStart w:id="3557" w:name="_ETM_Q6_525600"/>
      <w:bookmarkEnd w:id="3557"/>
      <w:r>
        <w:rPr>
          <w:rtl/>
        </w:rPr>
        <w:t xml:space="preserve">קצרה </w:t>
      </w:r>
      <w:bookmarkStart w:id="3558" w:name="_ETM_Q6_526020"/>
      <w:bookmarkEnd w:id="3558"/>
      <w:r>
        <w:rPr>
          <w:rtl/>
        </w:rPr>
        <w:t>יותר</w:t>
      </w:r>
      <w:r>
        <w:rPr>
          <w:rFonts w:hint="cs"/>
          <w:rtl/>
        </w:rPr>
        <w:t>,</w:t>
      </w:r>
      <w:r>
        <w:rPr>
          <w:rtl/>
        </w:rPr>
        <w:t xml:space="preserve"> </w:t>
      </w:r>
      <w:bookmarkStart w:id="3559" w:name="_ETM_Q6_527279"/>
      <w:bookmarkEnd w:id="3559"/>
      <w:r>
        <w:rPr>
          <w:rtl/>
        </w:rPr>
        <w:t xml:space="preserve">אבל </w:t>
      </w:r>
      <w:bookmarkStart w:id="3560" w:name="_ETM_Q6_527519"/>
      <w:bookmarkEnd w:id="3560"/>
      <w:r>
        <w:rPr>
          <w:rtl/>
        </w:rPr>
        <w:t>הכ</w:t>
      </w:r>
      <w:r>
        <w:rPr>
          <w:rFonts w:hint="cs"/>
          <w:rtl/>
        </w:rPr>
        <w:t>ו</w:t>
      </w:r>
      <w:r>
        <w:rPr>
          <w:rtl/>
        </w:rPr>
        <w:t xml:space="preserve">ל </w:t>
      </w:r>
      <w:bookmarkStart w:id="3561" w:name="_ETM_Q6_527760"/>
      <w:bookmarkEnd w:id="3561"/>
      <w:r>
        <w:rPr>
          <w:rtl/>
        </w:rPr>
        <w:t xml:space="preserve">בכפוף </w:t>
      </w:r>
      <w:bookmarkStart w:id="3562" w:name="_ETM_Q6_528179"/>
      <w:bookmarkEnd w:id="3562"/>
      <w:r>
        <w:rPr>
          <w:rtl/>
        </w:rPr>
        <w:t xml:space="preserve">להודעה </w:t>
      </w:r>
      <w:bookmarkStart w:id="3563" w:name="_ETM_Q6_528510"/>
      <w:bookmarkEnd w:id="3563"/>
      <w:r>
        <w:rPr>
          <w:rtl/>
        </w:rPr>
        <w:t xml:space="preserve">מנומקת </w:t>
      </w:r>
      <w:bookmarkStart w:id="3564" w:name="_ETM_Q6_529260"/>
      <w:bookmarkEnd w:id="3564"/>
      <w:r>
        <w:rPr>
          <w:rtl/>
        </w:rPr>
        <w:t xml:space="preserve">שתינתן </w:t>
      </w:r>
      <w:bookmarkStart w:id="3565" w:name="_ETM_Q6_529800"/>
      <w:bookmarkEnd w:id="3565"/>
      <w:r>
        <w:rPr>
          <w:rtl/>
        </w:rPr>
        <w:t>לב</w:t>
      </w:r>
      <w:r>
        <w:rPr>
          <w:rFonts w:hint="cs"/>
          <w:rtl/>
        </w:rPr>
        <w:t>על ה</w:t>
      </w:r>
      <w:bookmarkStart w:id="3566" w:name="_ETM_Q6_530159"/>
      <w:bookmarkStart w:id="3567" w:name="_ETM_Q6_525899"/>
      <w:bookmarkEnd w:id="3566"/>
      <w:bookmarkEnd w:id="3567"/>
      <w:r>
        <w:rPr>
          <w:rtl/>
        </w:rPr>
        <w:t xml:space="preserve">אישור </w:t>
      </w:r>
      <w:bookmarkStart w:id="3568" w:name="_ETM_Q6_530729"/>
      <w:bookmarkEnd w:id="3568"/>
      <w:r>
        <w:rPr>
          <w:rtl/>
        </w:rPr>
        <w:t>מראש</w:t>
      </w:r>
      <w:r>
        <w:rPr>
          <w:rFonts w:hint="cs"/>
          <w:rtl/>
        </w:rPr>
        <w:t>.</w:t>
      </w:r>
      <w:r>
        <w:rPr>
          <w:rtl/>
        </w:rPr>
        <w:t xml:space="preserve"> </w:t>
      </w:r>
      <w:bookmarkStart w:id="3569" w:name="_ETM_Q6_534239"/>
      <w:bookmarkEnd w:id="3569"/>
      <w:r>
        <w:rPr>
          <w:rtl/>
        </w:rPr>
        <w:t xml:space="preserve">אני </w:t>
      </w:r>
      <w:bookmarkStart w:id="3570" w:name="_ETM_Q6_534449"/>
      <w:bookmarkEnd w:id="3570"/>
      <w:r>
        <w:rPr>
          <w:rtl/>
        </w:rPr>
        <w:t xml:space="preserve">מניח </w:t>
      </w:r>
      <w:bookmarkStart w:id="3571" w:name="_ETM_Q6_534779"/>
      <w:bookmarkEnd w:id="3571"/>
      <w:r>
        <w:rPr>
          <w:rtl/>
        </w:rPr>
        <w:t xml:space="preserve">שהשימוש </w:t>
      </w:r>
      <w:bookmarkStart w:id="3572" w:name="_ETM_Q6_535379"/>
      <w:bookmarkEnd w:id="3572"/>
      <w:r>
        <w:rPr>
          <w:rtl/>
        </w:rPr>
        <w:t>ב</w:t>
      </w:r>
      <w:r>
        <w:rPr>
          <w:rFonts w:hint="cs"/>
          <w:rtl/>
        </w:rPr>
        <w:t>הוראה</w:t>
      </w:r>
      <w:r>
        <w:rPr>
          <w:rtl/>
        </w:rPr>
        <w:t xml:space="preserve"> </w:t>
      </w:r>
      <w:bookmarkStart w:id="3573" w:name="_ETM_Q6_536369"/>
      <w:bookmarkEnd w:id="3573"/>
      <w:r>
        <w:rPr>
          <w:rtl/>
        </w:rPr>
        <w:t>הזאת</w:t>
      </w:r>
      <w:bookmarkStart w:id="3574" w:name="_ETM_Q6_533429"/>
      <w:bookmarkStart w:id="3575" w:name="_ETM_Q6_533529"/>
      <w:bookmarkEnd w:id="3574"/>
      <w:bookmarkEnd w:id="3575"/>
      <w:r>
        <w:rPr>
          <w:rFonts w:hint="cs"/>
          <w:rtl/>
        </w:rPr>
        <w:t>,</w:t>
      </w:r>
      <w:r>
        <w:rPr>
          <w:rtl/>
        </w:rPr>
        <w:t xml:space="preserve"> </w:t>
      </w:r>
      <w:bookmarkStart w:id="3576" w:name="_ETM_Q6_536670"/>
      <w:bookmarkEnd w:id="3576"/>
      <w:r>
        <w:rPr>
          <w:rtl/>
        </w:rPr>
        <w:t xml:space="preserve">ככל </w:t>
      </w:r>
      <w:bookmarkStart w:id="3577" w:name="_ETM_Q6_536969"/>
      <w:bookmarkStart w:id="3578" w:name="_ETM_Q6_537179"/>
      <w:bookmarkEnd w:id="3577"/>
      <w:bookmarkEnd w:id="3578"/>
      <w:r>
        <w:rPr>
          <w:rFonts w:hint="cs"/>
          <w:rtl/>
        </w:rPr>
        <w:t>שי</w:t>
      </w:r>
      <w:r>
        <w:rPr>
          <w:rtl/>
        </w:rPr>
        <w:t>יעשה</w:t>
      </w:r>
      <w:r>
        <w:rPr>
          <w:rFonts w:hint="cs"/>
          <w:rtl/>
        </w:rPr>
        <w:t>,</w:t>
      </w:r>
      <w:r>
        <w:rPr>
          <w:rtl/>
        </w:rPr>
        <w:t xml:space="preserve"> </w:t>
      </w:r>
      <w:bookmarkStart w:id="3579" w:name="_ETM_Q6_537569"/>
      <w:bookmarkEnd w:id="3579"/>
      <w:r>
        <w:rPr>
          <w:rtl/>
        </w:rPr>
        <w:t>י</w:t>
      </w:r>
      <w:r>
        <w:rPr>
          <w:rFonts w:hint="cs"/>
          <w:rtl/>
        </w:rPr>
        <w:t>י</w:t>
      </w:r>
      <w:r>
        <w:rPr>
          <w:rtl/>
        </w:rPr>
        <w:t xml:space="preserve">עשה </w:t>
      </w:r>
      <w:bookmarkStart w:id="3580" w:name="_ETM_Q6_537959"/>
      <w:bookmarkEnd w:id="3580"/>
      <w:r>
        <w:rPr>
          <w:rtl/>
        </w:rPr>
        <w:t xml:space="preserve">במשורה </w:t>
      </w:r>
      <w:bookmarkStart w:id="3581" w:name="_ETM_Q6_538529"/>
      <w:bookmarkEnd w:id="3581"/>
      <w:r>
        <w:rPr>
          <w:rtl/>
        </w:rPr>
        <w:t xml:space="preserve">ובאמת </w:t>
      </w:r>
      <w:bookmarkStart w:id="3582" w:name="_ETM_Q6_539010"/>
      <w:bookmarkEnd w:id="3582"/>
      <w:r>
        <w:rPr>
          <w:rtl/>
        </w:rPr>
        <w:t xml:space="preserve">רק </w:t>
      </w:r>
      <w:bookmarkStart w:id="3583" w:name="_ETM_Q6_539189"/>
      <w:bookmarkEnd w:id="3583"/>
      <w:r>
        <w:rPr>
          <w:rtl/>
        </w:rPr>
        <w:t xml:space="preserve">לצרכים </w:t>
      </w:r>
      <w:bookmarkStart w:id="3584" w:name="_ETM_Q6_539969"/>
      <w:bookmarkEnd w:id="3584"/>
      <w:r>
        <w:rPr>
          <w:rFonts w:hint="cs"/>
          <w:rtl/>
        </w:rPr>
        <w:t>ה</w:t>
      </w:r>
      <w:bookmarkStart w:id="3585" w:name="_ETM_Q6_540850"/>
      <w:bookmarkEnd w:id="3585"/>
      <w:r>
        <w:rPr>
          <w:rtl/>
        </w:rPr>
        <w:t xml:space="preserve">הכרחיים </w:t>
      </w:r>
      <w:bookmarkStart w:id="3586" w:name="_ETM_Q6_541629"/>
      <w:bookmarkEnd w:id="3586"/>
      <w:r>
        <w:rPr>
          <w:rtl/>
        </w:rPr>
        <w:t xml:space="preserve">ובמקרים </w:t>
      </w:r>
      <w:bookmarkStart w:id="3587" w:name="_ETM_Q6_542260"/>
      <w:bookmarkEnd w:id="3587"/>
      <w:r>
        <w:rPr>
          <w:rtl/>
        </w:rPr>
        <w:t>יוצא</w:t>
      </w:r>
      <w:r>
        <w:rPr>
          <w:rFonts w:hint="cs"/>
          <w:rtl/>
        </w:rPr>
        <w:t>י</w:t>
      </w:r>
      <w:bookmarkStart w:id="3588" w:name="_ETM_Q6_542949"/>
      <w:bookmarkEnd w:id="3588"/>
      <w:r>
        <w:rPr>
          <w:rFonts w:hint="cs"/>
          <w:rtl/>
        </w:rPr>
        <w:t>-</w:t>
      </w:r>
      <w:r>
        <w:rPr>
          <w:rtl/>
        </w:rPr>
        <w:t>דופן</w:t>
      </w:r>
      <w:r>
        <w:rPr>
          <w:rFonts w:hint="cs"/>
          <w:rtl/>
        </w:rPr>
        <w:t>.</w:t>
      </w:r>
      <w:r>
        <w:rPr>
          <w:rtl/>
        </w:rPr>
        <w:t xml:space="preserve"> </w:t>
      </w:r>
      <w:bookmarkStart w:id="3589" w:name="_ETM_Q6_545760"/>
      <w:bookmarkStart w:id="3590" w:name="_ETM_Q6_545940"/>
      <w:bookmarkEnd w:id="3589"/>
      <w:bookmarkEnd w:id="3590"/>
      <w:r>
        <w:rPr>
          <w:rFonts w:hint="cs"/>
          <w:rtl/>
        </w:rPr>
        <w:t>יש</w:t>
      </w:r>
      <w:r>
        <w:rPr>
          <w:rtl/>
        </w:rPr>
        <w:t xml:space="preserve"> </w:t>
      </w:r>
      <w:bookmarkStart w:id="3591" w:name="_ETM_Q6_546270"/>
      <w:bookmarkEnd w:id="3591"/>
      <w:r>
        <w:rPr>
          <w:rtl/>
        </w:rPr>
        <w:t xml:space="preserve">כאן </w:t>
      </w:r>
      <w:bookmarkStart w:id="3592" w:name="_ETM_Q6_546450"/>
      <w:bookmarkEnd w:id="3592"/>
      <w:r>
        <w:rPr>
          <w:rtl/>
        </w:rPr>
        <w:t xml:space="preserve">גם </w:t>
      </w:r>
      <w:bookmarkStart w:id="3593" w:name="_ETM_Q6_546630"/>
      <w:bookmarkEnd w:id="3593"/>
      <w:r>
        <w:rPr>
          <w:rFonts w:hint="cs"/>
          <w:rtl/>
        </w:rPr>
        <w:t>ה</w:t>
      </w:r>
      <w:r>
        <w:rPr>
          <w:rtl/>
        </w:rPr>
        <w:t>ור</w:t>
      </w:r>
      <w:r>
        <w:rPr>
          <w:rFonts w:hint="cs"/>
          <w:rtl/>
        </w:rPr>
        <w:t>א</w:t>
      </w:r>
      <w:r>
        <w:rPr>
          <w:rtl/>
        </w:rPr>
        <w:t>ה</w:t>
      </w:r>
      <w:bookmarkStart w:id="3594" w:name="_ETM_Q6_546869"/>
      <w:bookmarkEnd w:id="3594"/>
      <w:r>
        <w:rPr>
          <w:rFonts w:hint="cs"/>
          <w:rtl/>
        </w:rPr>
        <w:t xml:space="preserve"> נוספת</w:t>
      </w:r>
      <w:r>
        <w:rPr>
          <w:rtl/>
        </w:rPr>
        <w:t xml:space="preserve"> </w:t>
      </w:r>
      <w:bookmarkStart w:id="3595" w:name="_ETM_Q6_547229"/>
      <w:bookmarkEnd w:id="3595"/>
      <w:r>
        <w:rPr>
          <w:rtl/>
        </w:rPr>
        <w:t xml:space="preserve">באשר </w:t>
      </w:r>
      <w:bookmarkStart w:id="3596" w:name="_ETM_Q6_547799"/>
      <w:bookmarkEnd w:id="3596"/>
      <w:r>
        <w:rPr>
          <w:rtl/>
        </w:rPr>
        <w:t xml:space="preserve">לבדיקות </w:t>
      </w:r>
      <w:bookmarkStart w:id="3597" w:name="_ETM_Q6_548400"/>
      <w:bookmarkEnd w:id="3597"/>
      <w:r>
        <w:rPr>
          <w:rtl/>
        </w:rPr>
        <w:t xml:space="preserve">מתקני </w:t>
      </w:r>
      <w:bookmarkStart w:id="3598" w:name="_ETM_Q6_548880"/>
      <w:bookmarkEnd w:id="3598"/>
      <w:r>
        <w:rPr>
          <w:rtl/>
        </w:rPr>
        <w:t>גז</w:t>
      </w:r>
      <w:bookmarkStart w:id="3599" w:name="_ETM_Q6_549268"/>
      <w:bookmarkStart w:id="3600" w:name="_ETM_Q6_549240"/>
      <w:bookmarkEnd w:id="3599"/>
      <w:bookmarkEnd w:id="3600"/>
      <w:r>
        <w:rPr>
          <w:rFonts w:hint="cs"/>
          <w:rtl/>
        </w:rPr>
        <w:t xml:space="preserve">, </w:t>
      </w:r>
      <w:r>
        <w:rPr>
          <w:rtl/>
        </w:rPr>
        <w:t>שמאפשר</w:t>
      </w:r>
      <w:bookmarkStart w:id="3601" w:name="_ETM_Q6_548760"/>
      <w:bookmarkEnd w:id="3601"/>
      <w:r>
        <w:rPr>
          <w:rtl/>
        </w:rPr>
        <w:t xml:space="preserve">ת </w:t>
      </w:r>
      <w:bookmarkStart w:id="3602" w:name="_ETM_Q6_549779"/>
      <w:bookmarkEnd w:id="3602"/>
      <w:r>
        <w:rPr>
          <w:rtl/>
        </w:rPr>
        <w:t xml:space="preserve">לראש </w:t>
      </w:r>
      <w:bookmarkStart w:id="3603" w:name="_ETM_Q6_550049"/>
      <w:bookmarkEnd w:id="3603"/>
      <w:r>
        <w:rPr>
          <w:rtl/>
        </w:rPr>
        <w:t xml:space="preserve">הממשלה </w:t>
      </w:r>
      <w:bookmarkStart w:id="3604" w:name="_ETM_Q6_550500"/>
      <w:bookmarkEnd w:id="3604"/>
      <w:r>
        <w:rPr>
          <w:rtl/>
        </w:rPr>
        <w:t xml:space="preserve">להאריך </w:t>
      </w:r>
      <w:bookmarkStart w:id="3605" w:name="_ETM_Q6_550799"/>
      <w:bookmarkEnd w:id="3605"/>
      <w:r>
        <w:rPr>
          <w:rtl/>
        </w:rPr>
        <w:t xml:space="preserve">את </w:t>
      </w:r>
      <w:bookmarkStart w:id="3606" w:name="_ETM_Q6_550890"/>
      <w:bookmarkEnd w:id="3606"/>
      <w:r>
        <w:rPr>
          <w:rtl/>
        </w:rPr>
        <w:t>התקופה</w:t>
      </w:r>
      <w:bookmarkStart w:id="3607" w:name="_ETM_Q6_549489"/>
      <w:bookmarkEnd w:id="3607"/>
      <w:r>
        <w:rPr>
          <w:rtl/>
        </w:rPr>
        <w:t xml:space="preserve"> </w:t>
      </w:r>
      <w:bookmarkStart w:id="3608" w:name="_ETM_Q6_551310"/>
      <w:bookmarkEnd w:id="3608"/>
      <w:r>
        <w:rPr>
          <w:rtl/>
        </w:rPr>
        <w:t xml:space="preserve">בצו </w:t>
      </w:r>
      <w:bookmarkStart w:id="3609" w:name="_ETM_Q6_551700"/>
      <w:bookmarkEnd w:id="3609"/>
      <w:r>
        <w:rPr>
          <w:rtl/>
        </w:rPr>
        <w:t xml:space="preserve">באישור </w:t>
      </w:r>
      <w:bookmarkStart w:id="3610" w:name="_ETM_Q6_552119"/>
      <w:bookmarkEnd w:id="3610"/>
      <w:r>
        <w:rPr>
          <w:rtl/>
        </w:rPr>
        <w:t xml:space="preserve">הממשלה </w:t>
      </w:r>
      <w:bookmarkStart w:id="3611" w:name="_ETM_Q6_552659"/>
      <w:bookmarkEnd w:id="3611"/>
      <w:r>
        <w:rPr>
          <w:rFonts w:hint="cs"/>
          <w:rtl/>
        </w:rPr>
        <w:t>ו</w:t>
      </w:r>
      <w:r>
        <w:rPr>
          <w:rtl/>
        </w:rPr>
        <w:t xml:space="preserve">ועדה </w:t>
      </w:r>
      <w:bookmarkStart w:id="3612" w:name="_ETM_Q6_553080"/>
      <w:bookmarkEnd w:id="3612"/>
      <w:r>
        <w:rPr>
          <w:rtl/>
        </w:rPr>
        <w:t xml:space="preserve">בכנסת </w:t>
      </w:r>
      <w:bookmarkStart w:id="3613" w:name="_ETM_Q6_553650"/>
      <w:bookmarkEnd w:id="3613"/>
      <w:r>
        <w:rPr>
          <w:rtl/>
        </w:rPr>
        <w:t xml:space="preserve">לתקופה </w:t>
      </w:r>
      <w:bookmarkStart w:id="3614" w:name="_ETM_Q6_554070"/>
      <w:bookmarkEnd w:id="3614"/>
      <w:r>
        <w:rPr>
          <w:rtl/>
        </w:rPr>
        <w:t xml:space="preserve">של </w:t>
      </w:r>
      <w:bookmarkStart w:id="3615" w:name="_ETM_Q6_554339"/>
      <w:bookmarkStart w:id="3616" w:name="_ETM_Q6_554640"/>
      <w:bookmarkEnd w:id="3615"/>
      <w:bookmarkEnd w:id="3616"/>
      <w:r>
        <w:rPr>
          <w:rFonts w:hint="cs"/>
          <w:rtl/>
        </w:rPr>
        <w:t xml:space="preserve">עד תשעה </w:t>
      </w:r>
      <w:r>
        <w:rPr>
          <w:rtl/>
        </w:rPr>
        <w:t xml:space="preserve">חודשים </w:t>
      </w:r>
      <w:bookmarkStart w:id="3617" w:name="_ETM_Q6_555089"/>
      <w:bookmarkEnd w:id="3617"/>
      <w:r>
        <w:rPr>
          <w:rtl/>
        </w:rPr>
        <w:t>נוספים</w:t>
      </w:r>
      <w:r>
        <w:rPr>
          <w:rFonts w:hint="cs"/>
          <w:rtl/>
        </w:rPr>
        <w:t>,</w:t>
      </w:r>
      <w:r>
        <w:rPr>
          <w:rtl/>
        </w:rPr>
        <w:t xml:space="preserve"> </w:t>
      </w:r>
      <w:bookmarkStart w:id="3618" w:name="_ETM_Q6_556429"/>
      <w:bookmarkEnd w:id="3618"/>
      <w:r>
        <w:rPr>
          <w:rtl/>
        </w:rPr>
        <w:t xml:space="preserve">אם </w:t>
      </w:r>
      <w:bookmarkStart w:id="3619" w:name="_ETM_Q6_556909"/>
      <w:bookmarkEnd w:id="3619"/>
      <w:r>
        <w:rPr>
          <w:rtl/>
        </w:rPr>
        <w:t xml:space="preserve">התקיימו </w:t>
      </w:r>
      <w:bookmarkStart w:id="3620" w:name="_ETM_Q6_557359"/>
      <w:bookmarkEnd w:id="3620"/>
      <w:r>
        <w:rPr>
          <w:rtl/>
        </w:rPr>
        <w:t xml:space="preserve">נסיבות </w:t>
      </w:r>
      <w:bookmarkStart w:id="3621" w:name="_ETM_Q6_557899"/>
      <w:bookmarkEnd w:id="3621"/>
      <w:r>
        <w:rPr>
          <w:rtl/>
        </w:rPr>
        <w:t>שיצדיק</w:t>
      </w:r>
      <w:bookmarkStart w:id="3622" w:name="_ETM_Q6_558589"/>
      <w:bookmarkEnd w:id="3622"/>
      <w:r>
        <w:rPr>
          <w:rtl/>
        </w:rPr>
        <w:t>ו</w:t>
      </w:r>
      <w:r>
        <w:rPr>
          <w:rFonts w:hint="cs"/>
          <w:rtl/>
        </w:rPr>
        <w:t xml:space="preserve"> </w:t>
      </w:r>
      <w:r>
        <w:rPr>
          <w:rtl/>
        </w:rPr>
        <w:t xml:space="preserve">זאת </w:t>
      </w:r>
      <w:bookmarkStart w:id="3623" w:name="_ETM_Q6_559339"/>
      <w:bookmarkEnd w:id="3623"/>
      <w:r>
        <w:rPr>
          <w:rtl/>
        </w:rPr>
        <w:t xml:space="preserve">בשל </w:t>
      </w:r>
      <w:bookmarkStart w:id="3624" w:name="_ETM_Q6_559700"/>
      <w:bookmarkEnd w:id="3624"/>
      <w:r>
        <w:rPr>
          <w:rtl/>
        </w:rPr>
        <w:t>המלחמה</w:t>
      </w:r>
      <w:r>
        <w:rPr>
          <w:rFonts w:hint="cs"/>
          <w:rtl/>
        </w:rPr>
        <w:t>,</w:t>
      </w:r>
      <w:r>
        <w:rPr>
          <w:rtl/>
        </w:rPr>
        <w:t xml:space="preserve"> </w:t>
      </w:r>
      <w:bookmarkStart w:id="3625" w:name="_ETM_Q6_561790"/>
      <w:bookmarkEnd w:id="3625"/>
      <w:r>
        <w:rPr>
          <w:rFonts w:hint="cs"/>
          <w:rtl/>
        </w:rPr>
        <w:t>ו</w:t>
      </w:r>
      <w:r>
        <w:rPr>
          <w:rtl/>
        </w:rPr>
        <w:t xml:space="preserve">מנגנון </w:t>
      </w:r>
      <w:bookmarkStart w:id="3626" w:name="_ETM_Q6_562540"/>
      <w:bookmarkEnd w:id="3626"/>
      <w:r>
        <w:rPr>
          <w:rtl/>
        </w:rPr>
        <w:t xml:space="preserve">דומה </w:t>
      </w:r>
      <w:bookmarkStart w:id="3627" w:name="_ETM_Q6_562990"/>
      <w:bookmarkEnd w:id="3627"/>
      <w:r>
        <w:rPr>
          <w:rtl/>
        </w:rPr>
        <w:t xml:space="preserve">שמאפשר </w:t>
      </w:r>
      <w:bookmarkStart w:id="3628" w:name="_ETM_Q6_563529"/>
      <w:bookmarkEnd w:id="3628"/>
      <w:r>
        <w:rPr>
          <w:rtl/>
        </w:rPr>
        <w:t xml:space="preserve">לשר </w:t>
      </w:r>
      <w:bookmarkStart w:id="3629" w:name="_ETM_Q6_563830"/>
      <w:bookmarkEnd w:id="3629"/>
      <w:r>
        <w:rPr>
          <w:rtl/>
        </w:rPr>
        <w:t xml:space="preserve">המשפטים </w:t>
      </w:r>
      <w:bookmarkStart w:id="3630" w:name="_ETM_Q6_564400"/>
      <w:bookmarkEnd w:id="3630"/>
      <w:r>
        <w:rPr>
          <w:rtl/>
        </w:rPr>
        <w:t xml:space="preserve">להאריך </w:t>
      </w:r>
      <w:bookmarkStart w:id="3631" w:name="_ETM_Q6_564940"/>
      <w:bookmarkEnd w:id="3631"/>
      <w:r>
        <w:rPr>
          <w:rtl/>
        </w:rPr>
        <w:t xml:space="preserve">תקופה </w:t>
      </w:r>
      <w:bookmarkStart w:id="3632" w:name="_ETM_Q6_565480"/>
      <w:bookmarkEnd w:id="3632"/>
      <w:r>
        <w:rPr>
          <w:rtl/>
        </w:rPr>
        <w:t xml:space="preserve">באשר </w:t>
      </w:r>
      <w:bookmarkStart w:id="3633" w:name="_ETM_Q6_565900"/>
      <w:bookmarkEnd w:id="3633"/>
      <w:r>
        <w:rPr>
          <w:rtl/>
        </w:rPr>
        <w:t xml:space="preserve">להטלת </w:t>
      </w:r>
      <w:bookmarkStart w:id="3634" w:name="_ETM_Q6_566410"/>
      <w:bookmarkEnd w:id="3634"/>
      <w:r>
        <w:rPr>
          <w:rtl/>
        </w:rPr>
        <w:t xml:space="preserve">עיצומים </w:t>
      </w:r>
      <w:bookmarkStart w:id="3635" w:name="_ETM_Q6_567370"/>
      <w:bookmarkEnd w:id="3635"/>
      <w:r>
        <w:rPr>
          <w:rtl/>
        </w:rPr>
        <w:t>כספיים</w:t>
      </w:r>
      <w:r>
        <w:rPr>
          <w:rFonts w:hint="cs"/>
          <w:rtl/>
        </w:rPr>
        <w:t>.</w:t>
      </w:r>
      <w:r>
        <w:rPr>
          <w:rtl/>
        </w:rPr>
        <w:t xml:space="preserve"> </w:t>
      </w:r>
      <w:bookmarkStart w:id="3636" w:name="_ETM_Q6_568990"/>
      <w:bookmarkEnd w:id="3636"/>
    </w:p>
    <w:p w:rsidR="00C82E38" w:rsidRDefault="00C82E38" w:rsidP="00FB4E83">
      <w:pPr>
        <w:rPr>
          <w:rtl/>
        </w:rPr>
      </w:pPr>
      <w:bookmarkStart w:id="3637" w:name="_ETM_Q6_544110"/>
      <w:bookmarkEnd w:id="3637"/>
    </w:p>
    <w:p w:rsidR="00C82E38" w:rsidRDefault="00C82E38" w:rsidP="00FB4E83">
      <w:pPr>
        <w:rPr>
          <w:rtl/>
        </w:rPr>
      </w:pPr>
      <w:r>
        <w:rPr>
          <w:rtl/>
        </w:rPr>
        <w:t xml:space="preserve">הוראת </w:t>
      </w:r>
      <w:bookmarkStart w:id="3638" w:name="_ETM_Q6_569380"/>
      <w:bookmarkEnd w:id="3638"/>
      <w:r>
        <w:rPr>
          <w:rtl/>
        </w:rPr>
        <w:t xml:space="preserve">השעה </w:t>
      </w:r>
      <w:bookmarkStart w:id="3639" w:name="_ETM_Q6_569740"/>
      <w:bookmarkEnd w:id="3639"/>
      <w:r>
        <w:rPr>
          <w:rtl/>
        </w:rPr>
        <w:t xml:space="preserve">הזו </w:t>
      </w:r>
      <w:bookmarkStart w:id="3640" w:name="_ETM_Q6_570040"/>
      <w:bookmarkEnd w:id="3640"/>
      <w:r>
        <w:rPr>
          <w:rtl/>
        </w:rPr>
        <w:t xml:space="preserve">היא </w:t>
      </w:r>
      <w:bookmarkStart w:id="3641" w:name="_ETM_Q6_570160"/>
      <w:bookmarkEnd w:id="3641"/>
      <w:r>
        <w:rPr>
          <w:rtl/>
        </w:rPr>
        <w:t xml:space="preserve">אכן </w:t>
      </w:r>
      <w:bookmarkStart w:id="3642" w:name="_ETM_Q6_570520"/>
      <w:bookmarkEnd w:id="3642"/>
      <w:r>
        <w:rPr>
          <w:rFonts w:hint="cs"/>
          <w:rtl/>
        </w:rPr>
        <w:t>הוראה</w:t>
      </w:r>
      <w:r>
        <w:rPr>
          <w:rtl/>
        </w:rPr>
        <w:t xml:space="preserve"> </w:t>
      </w:r>
      <w:bookmarkStart w:id="3643" w:name="_ETM_Q6_571000"/>
      <w:bookmarkEnd w:id="3643"/>
      <w:r>
        <w:rPr>
          <w:rtl/>
        </w:rPr>
        <w:t>דחופה</w:t>
      </w:r>
      <w:r>
        <w:rPr>
          <w:rFonts w:hint="cs"/>
          <w:rtl/>
        </w:rPr>
        <w:t>,</w:t>
      </w:r>
      <w:r>
        <w:rPr>
          <w:rtl/>
        </w:rPr>
        <w:t xml:space="preserve"> </w:t>
      </w:r>
      <w:bookmarkStart w:id="3644" w:name="_ETM_Q6_571870"/>
      <w:bookmarkEnd w:id="3644"/>
      <w:r>
        <w:rPr>
          <w:rtl/>
        </w:rPr>
        <w:t xml:space="preserve">היא </w:t>
      </w:r>
      <w:bookmarkStart w:id="3645" w:name="_ETM_Q6_572080"/>
      <w:bookmarkEnd w:id="3645"/>
      <w:r>
        <w:rPr>
          <w:rtl/>
        </w:rPr>
        <w:t xml:space="preserve">הכרחית </w:t>
      </w:r>
      <w:bookmarkStart w:id="3646" w:name="_ETM_Q6_572680"/>
      <w:bookmarkEnd w:id="3646"/>
      <w:r>
        <w:rPr>
          <w:rtl/>
        </w:rPr>
        <w:t xml:space="preserve">בתקופה </w:t>
      </w:r>
      <w:bookmarkStart w:id="3647" w:name="_ETM_Q6_573130"/>
      <w:bookmarkEnd w:id="3647"/>
      <w:r>
        <w:rPr>
          <w:rtl/>
        </w:rPr>
        <w:t xml:space="preserve">שבה </w:t>
      </w:r>
      <w:bookmarkStart w:id="3648" w:name="_ETM_Q6_573460"/>
      <w:bookmarkEnd w:id="3648"/>
      <w:r>
        <w:rPr>
          <w:rtl/>
        </w:rPr>
        <w:t xml:space="preserve">אנחנו </w:t>
      </w:r>
      <w:bookmarkStart w:id="3649" w:name="_ETM_Q6_574330"/>
      <w:bookmarkEnd w:id="3649"/>
      <w:r>
        <w:rPr>
          <w:rtl/>
        </w:rPr>
        <w:t>נמצאים</w:t>
      </w:r>
      <w:r>
        <w:rPr>
          <w:rFonts w:hint="cs"/>
          <w:rtl/>
        </w:rPr>
        <w:t>.</w:t>
      </w:r>
      <w:r>
        <w:rPr>
          <w:rtl/>
        </w:rPr>
        <w:t xml:space="preserve"> </w:t>
      </w:r>
      <w:bookmarkStart w:id="3650" w:name="_ETM_Q6_575620"/>
      <w:bookmarkEnd w:id="3650"/>
      <w:r>
        <w:rPr>
          <w:rtl/>
        </w:rPr>
        <w:t xml:space="preserve">יש </w:t>
      </w:r>
      <w:bookmarkStart w:id="3651" w:name="_ETM_Q6_575980"/>
      <w:bookmarkEnd w:id="3651"/>
      <w:r>
        <w:rPr>
          <w:rtl/>
        </w:rPr>
        <w:t xml:space="preserve">לומר </w:t>
      </w:r>
      <w:bookmarkStart w:id="3652" w:name="_ETM_Q6_576250"/>
      <w:bookmarkEnd w:id="3652"/>
      <w:r>
        <w:rPr>
          <w:rtl/>
        </w:rPr>
        <w:t xml:space="preserve">שההסדרים </w:t>
      </w:r>
      <w:bookmarkStart w:id="3653" w:name="_ETM_Q6_576910"/>
      <w:bookmarkEnd w:id="3653"/>
      <w:r>
        <w:rPr>
          <w:rtl/>
        </w:rPr>
        <w:t xml:space="preserve">שמוצעים </w:t>
      </w:r>
      <w:bookmarkStart w:id="3654" w:name="_ETM_Q6_577630"/>
      <w:bookmarkEnd w:id="3654"/>
      <w:r>
        <w:rPr>
          <w:rtl/>
        </w:rPr>
        <w:t xml:space="preserve">בה </w:t>
      </w:r>
      <w:bookmarkStart w:id="3655" w:name="_ETM_Q6_578050"/>
      <w:bookmarkEnd w:id="3655"/>
      <w:r>
        <w:rPr>
          <w:rtl/>
        </w:rPr>
        <w:t xml:space="preserve">הם </w:t>
      </w:r>
      <w:bookmarkStart w:id="3656" w:name="_ETM_Q6_578260"/>
      <w:bookmarkEnd w:id="3656"/>
      <w:r>
        <w:rPr>
          <w:rtl/>
        </w:rPr>
        <w:t xml:space="preserve">לא </w:t>
      </w:r>
      <w:bookmarkStart w:id="3657" w:name="_ETM_Q6_578410"/>
      <w:bookmarkEnd w:id="3657"/>
      <w:r>
        <w:rPr>
          <w:rtl/>
        </w:rPr>
        <w:t>חדשים</w:t>
      </w:r>
      <w:r>
        <w:rPr>
          <w:rFonts w:hint="cs"/>
          <w:rtl/>
        </w:rPr>
        <w:t>,</w:t>
      </w:r>
      <w:r>
        <w:rPr>
          <w:rtl/>
        </w:rPr>
        <w:t xml:space="preserve"> </w:t>
      </w:r>
      <w:bookmarkStart w:id="3658" w:name="_ETM_Q6_579610"/>
      <w:bookmarkEnd w:id="3658"/>
      <w:r>
        <w:rPr>
          <w:rtl/>
        </w:rPr>
        <w:t xml:space="preserve">הם </w:t>
      </w:r>
      <w:bookmarkStart w:id="3659" w:name="_ETM_Q6_579789"/>
      <w:bookmarkEnd w:id="3659"/>
      <w:r>
        <w:rPr>
          <w:rtl/>
        </w:rPr>
        <w:t xml:space="preserve">מתבססים </w:t>
      </w:r>
      <w:bookmarkStart w:id="3660" w:name="_ETM_Q6_580360"/>
      <w:bookmarkEnd w:id="3660"/>
      <w:r>
        <w:rPr>
          <w:rtl/>
        </w:rPr>
        <w:t xml:space="preserve">במידה </w:t>
      </w:r>
      <w:bookmarkStart w:id="3661" w:name="_ETM_Q6_580719"/>
      <w:bookmarkEnd w:id="3661"/>
      <w:r>
        <w:rPr>
          <w:rtl/>
        </w:rPr>
        <w:t xml:space="preserve">רבה </w:t>
      </w:r>
      <w:bookmarkStart w:id="3662" w:name="_ETM_Q6_581049"/>
      <w:bookmarkEnd w:id="3662"/>
      <w:r>
        <w:rPr>
          <w:rtl/>
        </w:rPr>
        <w:t xml:space="preserve">על </w:t>
      </w:r>
      <w:bookmarkStart w:id="3663" w:name="_ETM_Q6_581140"/>
      <w:bookmarkEnd w:id="3663"/>
      <w:r>
        <w:rPr>
          <w:rtl/>
        </w:rPr>
        <w:t xml:space="preserve">הסדרים </w:t>
      </w:r>
      <w:bookmarkStart w:id="3664" w:name="_ETM_Q6_581619"/>
      <w:bookmarkEnd w:id="3664"/>
      <w:r>
        <w:rPr>
          <w:rtl/>
        </w:rPr>
        <w:t xml:space="preserve">שנקבעו </w:t>
      </w:r>
      <w:bookmarkStart w:id="3665" w:name="_ETM_Q6_582360"/>
      <w:bookmarkEnd w:id="3665"/>
      <w:r>
        <w:rPr>
          <w:rtl/>
        </w:rPr>
        <w:t xml:space="preserve">בחוק </w:t>
      </w:r>
      <w:bookmarkStart w:id="3666" w:name="_ETM_Q6_583590"/>
      <w:bookmarkEnd w:id="3666"/>
      <w:r>
        <w:rPr>
          <w:rtl/>
        </w:rPr>
        <w:t xml:space="preserve">דומה </w:t>
      </w:r>
      <w:bookmarkStart w:id="3667" w:name="_ETM_Q6_584310"/>
      <w:bookmarkEnd w:id="3667"/>
      <w:r>
        <w:rPr>
          <w:rtl/>
        </w:rPr>
        <w:t xml:space="preserve">שנחקק </w:t>
      </w:r>
      <w:bookmarkStart w:id="3668" w:name="_ETM_Q6_584850"/>
      <w:bookmarkEnd w:id="3668"/>
      <w:r>
        <w:rPr>
          <w:rtl/>
        </w:rPr>
        <w:t xml:space="preserve">בתקופת </w:t>
      </w:r>
      <w:bookmarkStart w:id="3669" w:name="_ETM_Q6_585420"/>
      <w:bookmarkEnd w:id="3669"/>
      <w:r>
        <w:rPr>
          <w:rtl/>
        </w:rPr>
        <w:t>הקורונה</w:t>
      </w:r>
      <w:r>
        <w:rPr>
          <w:rFonts w:hint="cs"/>
          <w:rtl/>
        </w:rPr>
        <w:t>,</w:t>
      </w:r>
      <w:r>
        <w:rPr>
          <w:rtl/>
        </w:rPr>
        <w:t xml:space="preserve"> </w:t>
      </w:r>
      <w:bookmarkStart w:id="3670" w:name="_ETM_Q6_586710"/>
      <w:bookmarkEnd w:id="3670"/>
      <w:r>
        <w:rPr>
          <w:rtl/>
        </w:rPr>
        <w:t>ו</w:t>
      </w:r>
      <w:r>
        <w:rPr>
          <w:rFonts w:hint="cs"/>
          <w:rtl/>
        </w:rPr>
        <w:t xml:space="preserve">באמת </w:t>
      </w:r>
      <w:r>
        <w:rPr>
          <w:rtl/>
        </w:rPr>
        <w:t xml:space="preserve">הוכחו </w:t>
      </w:r>
      <w:bookmarkStart w:id="3671" w:name="_ETM_Q6_587370"/>
      <w:bookmarkStart w:id="3672" w:name="_ETM_Q6_587760"/>
      <w:bookmarkStart w:id="3673" w:name="_ETM_Q6_584178"/>
      <w:bookmarkEnd w:id="3671"/>
      <w:bookmarkEnd w:id="3672"/>
      <w:bookmarkEnd w:id="3673"/>
      <w:r>
        <w:rPr>
          <w:rtl/>
        </w:rPr>
        <w:t xml:space="preserve">כמועילים </w:t>
      </w:r>
      <w:bookmarkStart w:id="3674" w:name="_ETM_Q6_588630"/>
      <w:bookmarkEnd w:id="3674"/>
      <w:r>
        <w:rPr>
          <w:rtl/>
        </w:rPr>
        <w:t>ו</w:t>
      </w:r>
      <w:r>
        <w:rPr>
          <w:rFonts w:hint="cs"/>
          <w:rtl/>
        </w:rPr>
        <w:t>כ</w:t>
      </w:r>
      <w:r>
        <w:rPr>
          <w:rtl/>
        </w:rPr>
        <w:t xml:space="preserve">כאלה </w:t>
      </w:r>
      <w:bookmarkStart w:id="3675" w:name="_ETM_Q6_589170"/>
      <w:bookmarkEnd w:id="3675"/>
      <w:r>
        <w:rPr>
          <w:rtl/>
        </w:rPr>
        <w:t xml:space="preserve">שסייעו </w:t>
      </w:r>
      <w:bookmarkStart w:id="3676" w:name="_ETM_Q6_589650"/>
      <w:bookmarkEnd w:id="3676"/>
      <w:r>
        <w:rPr>
          <w:rtl/>
        </w:rPr>
        <w:t xml:space="preserve">להתמודד </w:t>
      </w:r>
      <w:bookmarkStart w:id="3677" w:name="_ETM_Q6_590250"/>
      <w:bookmarkEnd w:id="3677"/>
      <w:r>
        <w:rPr>
          <w:rtl/>
        </w:rPr>
        <w:t xml:space="preserve">עם </w:t>
      </w:r>
      <w:bookmarkStart w:id="3678" w:name="_ETM_Q6_590369"/>
      <w:bookmarkEnd w:id="3678"/>
      <w:r>
        <w:rPr>
          <w:rtl/>
        </w:rPr>
        <w:t xml:space="preserve">חוסר </w:t>
      </w:r>
      <w:bookmarkStart w:id="3679" w:name="_ETM_Q6_590760"/>
      <w:bookmarkEnd w:id="3679"/>
      <w:r>
        <w:rPr>
          <w:rtl/>
        </w:rPr>
        <w:t xml:space="preserve">הוודאות </w:t>
      </w:r>
      <w:bookmarkStart w:id="3680" w:name="_ETM_Q6_591270"/>
      <w:bookmarkEnd w:id="3680"/>
      <w:r>
        <w:rPr>
          <w:rtl/>
        </w:rPr>
        <w:t xml:space="preserve">שהיה </w:t>
      </w:r>
      <w:bookmarkStart w:id="3681" w:name="_ETM_Q6_591900"/>
      <w:bookmarkEnd w:id="3681"/>
      <w:r>
        <w:rPr>
          <w:rtl/>
        </w:rPr>
        <w:t>אז</w:t>
      </w:r>
      <w:r>
        <w:rPr>
          <w:rFonts w:hint="cs"/>
          <w:rtl/>
        </w:rPr>
        <w:t>.</w:t>
      </w:r>
      <w:r>
        <w:rPr>
          <w:rtl/>
        </w:rPr>
        <w:t xml:space="preserve"> </w:t>
      </w:r>
      <w:bookmarkStart w:id="3682" w:name="_ETM_Q6_593500"/>
      <w:bookmarkEnd w:id="3682"/>
    </w:p>
    <w:p w:rsidR="00C82E38" w:rsidRDefault="00C82E38" w:rsidP="00FB4E83">
      <w:pPr>
        <w:rPr>
          <w:rtl/>
        </w:rPr>
      </w:pPr>
    </w:p>
    <w:p w:rsidR="00C82E38" w:rsidRDefault="00C82E38" w:rsidP="00907774">
      <w:pPr>
        <w:rPr>
          <w:rtl/>
        </w:rPr>
      </w:pPr>
      <w:r>
        <w:rPr>
          <w:rtl/>
        </w:rPr>
        <w:t xml:space="preserve">אני </w:t>
      </w:r>
      <w:bookmarkStart w:id="3683" w:name="_ETM_Q6_593680"/>
      <w:bookmarkEnd w:id="3683"/>
      <w:r>
        <w:rPr>
          <w:rtl/>
        </w:rPr>
        <w:t xml:space="preserve">רוצה </w:t>
      </w:r>
      <w:bookmarkStart w:id="3684" w:name="_ETM_Q6_593980"/>
      <w:bookmarkEnd w:id="3684"/>
      <w:r>
        <w:rPr>
          <w:rtl/>
        </w:rPr>
        <w:t xml:space="preserve">להודות </w:t>
      </w:r>
      <w:bookmarkStart w:id="3685" w:name="_ETM_Q6_594310"/>
      <w:bookmarkEnd w:id="3685"/>
      <w:r>
        <w:rPr>
          <w:rtl/>
        </w:rPr>
        <w:t xml:space="preserve">למי </w:t>
      </w:r>
      <w:bookmarkStart w:id="3686" w:name="_ETM_Q6_594550"/>
      <w:bookmarkEnd w:id="3686"/>
      <w:r>
        <w:rPr>
          <w:rtl/>
        </w:rPr>
        <w:t xml:space="preserve">שעסק </w:t>
      </w:r>
      <w:bookmarkStart w:id="3687" w:name="_ETM_Q6_595089"/>
      <w:bookmarkEnd w:id="3687"/>
      <w:r>
        <w:rPr>
          <w:rtl/>
        </w:rPr>
        <w:t xml:space="preserve">בעבודה </w:t>
      </w:r>
      <w:bookmarkStart w:id="3688" w:name="_ETM_Q6_595690"/>
      <w:bookmarkEnd w:id="3688"/>
      <w:r>
        <w:rPr>
          <w:rtl/>
        </w:rPr>
        <w:t xml:space="preserve">המקצועית </w:t>
      </w:r>
      <w:bookmarkStart w:id="3689" w:name="_ETM_Q6_596230"/>
      <w:bookmarkEnd w:id="3689"/>
      <w:r>
        <w:rPr>
          <w:rtl/>
        </w:rPr>
        <w:t xml:space="preserve">על </w:t>
      </w:r>
      <w:bookmarkStart w:id="3690" w:name="_ETM_Q6_596350"/>
      <w:bookmarkEnd w:id="3690"/>
      <w:r>
        <w:rPr>
          <w:rtl/>
        </w:rPr>
        <w:t xml:space="preserve">הצעת </w:t>
      </w:r>
      <w:bookmarkStart w:id="3691" w:name="_ETM_Q6_596710"/>
      <w:bookmarkEnd w:id="3691"/>
      <w:r>
        <w:rPr>
          <w:rtl/>
        </w:rPr>
        <w:t>החוק</w:t>
      </w:r>
      <w:r>
        <w:rPr>
          <w:rFonts w:hint="cs"/>
          <w:rtl/>
        </w:rPr>
        <w:t>,</w:t>
      </w:r>
      <w:r>
        <w:rPr>
          <w:rtl/>
        </w:rPr>
        <w:t xml:space="preserve"> </w:t>
      </w:r>
      <w:bookmarkStart w:id="3692" w:name="_ETM_Q6_598710"/>
      <w:bookmarkEnd w:id="3692"/>
      <w:r>
        <w:rPr>
          <w:rtl/>
        </w:rPr>
        <w:t xml:space="preserve">בפרט </w:t>
      </w:r>
      <w:bookmarkStart w:id="3693" w:name="_ETM_Q6_599279"/>
      <w:bookmarkEnd w:id="3693"/>
      <w:r>
        <w:rPr>
          <w:rtl/>
        </w:rPr>
        <w:t xml:space="preserve">למחלקה </w:t>
      </w:r>
      <w:bookmarkStart w:id="3694" w:name="_ETM_Q6_599939"/>
      <w:bookmarkEnd w:id="3694"/>
      <w:r>
        <w:rPr>
          <w:rtl/>
        </w:rPr>
        <w:t xml:space="preserve">הכלכלית </w:t>
      </w:r>
      <w:bookmarkStart w:id="3695" w:name="_ETM_Q6_600479"/>
      <w:bookmarkEnd w:id="3695"/>
      <w:r>
        <w:rPr>
          <w:rFonts w:hint="cs"/>
          <w:rtl/>
        </w:rPr>
        <w:t>ב</w:t>
      </w:r>
      <w:r>
        <w:rPr>
          <w:rtl/>
        </w:rPr>
        <w:t xml:space="preserve">ייעוץ </w:t>
      </w:r>
      <w:bookmarkStart w:id="3696" w:name="_ETM_Q6_600719"/>
      <w:bookmarkEnd w:id="3696"/>
      <w:r>
        <w:rPr>
          <w:rtl/>
        </w:rPr>
        <w:t xml:space="preserve">וחקיקה </w:t>
      </w:r>
      <w:bookmarkStart w:id="3697" w:name="_ETM_Q6_601170"/>
      <w:bookmarkEnd w:id="3697"/>
      <w:r>
        <w:rPr>
          <w:rtl/>
        </w:rPr>
        <w:t xml:space="preserve">במשרד </w:t>
      </w:r>
      <w:bookmarkStart w:id="3698" w:name="_ETM_Q6_601649"/>
      <w:bookmarkEnd w:id="3698"/>
      <w:r>
        <w:rPr>
          <w:rtl/>
        </w:rPr>
        <w:t xml:space="preserve">המשפטים </w:t>
      </w:r>
      <w:bookmarkStart w:id="3699" w:name="_ETM_Q6_602460"/>
      <w:bookmarkEnd w:id="3699"/>
      <w:r>
        <w:rPr>
          <w:rtl/>
        </w:rPr>
        <w:t xml:space="preserve">בראשות </w:t>
      </w:r>
      <w:bookmarkStart w:id="3700" w:name="_ETM_Q6_603179"/>
      <w:bookmarkEnd w:id="3700"/>
      <w:r>
        <w:rPr>
          <w:rtl/>
        </w:rPr>
        <w:t xml:space="preserve">המשנה </w:t>
      </w:r>
      <w:bookmarkStart w:id="3701" w:name="_ETM_Q6_603569"/>
      <w:bookmarkEnd w:id="3701"/>
      <w:r>
        <w:rPr>
          <w:rtl/>
        </w:rPr>
        <w:t>ליוע</w:t>
      </w:r>
      <w:r>
        <w:rPr>
          <w:rFonts w:hint="cs"/>
          <w:rtl/>
        </w:rPr>
        <w:t>צת</w:t>
      </w:r>
      <w:r>
        <w:rPr>
          <w:rtl/>
        </w:rPr>
        <w:t xml:space="preserve"> </w:t>
      </w:r>
      <w:bookmarkStart w:id="3702" w:name="_ETM_Q6_603839"/>
      <w:bookmarkEnd w:id="3702"/>
      <w:r>
        <w:rPr>
          <w:rtl/>
        </w:rPr>
        <w:t>המשפטי</w:t>
      </w:r>
      <w:r>
        <w:rPr>
          <w:rFonts w:hint="cs"/>
          <w:rtl/>
        </w:rPr>
        <w:t>ת</w:t>
      </w:r>
      <w:bookmarkStart w:id="3703" w:name="_ETM_Q6_600526"/>
      <w:bookmarkEnd w:id="3703"/>
      <w:r>
        <w:rPr>
          <w:rtl/>
        </w:rPr>
        <w:t xml:space="preserve"> </w:t>
      </w:r>
      <w:bookmarkStart w:id="3704" w:name="_ETM_Q6_604350"/>
      <w:bookmarkEnd w:id="3704"/>
      <w:r>
        <w:rPr>
          <w:rtl/>
        </w:rPr>
        <w:t>לממשלה</w:t>
      </w:r>
      <w:r>
        <w:rPr>
          <w:rFonts w:hint="cs"/>
          <w:rtl/>
        </w:rPr>
        <w:t>,</w:t>
      </w:r>
      <w:r>
        <w:rPr>
          <w:rtl/>
        </w:rPr>
        <w:t xml:space="preserve"> </w:t>
      </w:r>
      <w:bookmarkStart w:id="3705" w:name="_ETM_Q6_604920"/>
      <w:bookmarkEnd w:id="3705"/>
      <w:r>
        <w:rPr>
          <w:rtl/>
        </w:rPr>
        <w:t>עו</w:t>
      </w:r>
      <w:r>
        <w:rPr>
          <w:rFonts w:hint="cs"/>
          <w:rtl/>
        </w:rPr>
        <w:t>"ד</w:t>
      </w:r>
      <w:r>
        <w:rPr>
          <w:rtl/>
        </w:rPr>
        <w:t xml:space="preserve"> </w:t>
      </w:r>
      <w:bookmarkStart w:id="3706" w:name="_ETM_Q6_605310"/>
      <w:bookmarkEnd w:id="3706"/>
      <w:r>
        <w:rPr>
          <w:rtl/>
        </w:rPr>
        <w:t xml:space="preserve">מאיר </w:t>
      </w:r>
      <w:bookmarkStart w:id="3707" w:name="_ETM_Q6_605549"/>
      <w:bookmarkEnd w:id="3707"/>
      <w:r>
        <w:rPr>
          <w:rtl/>
        </w:rPr>
        <w:t>לוין</w:t>
      </w:r>
      <w:r>
        <w:rPr>
          <w:rFonts w:hint="cs"/>
          <w:rtl/>
        </w:rPr>
        <w:t>,</w:t>
      </w:r>
      <w:r>
        <w:rPr>
          <w:rtl/>
        </w:rPr>
        <w:t xml:space="preserve"> </w:t>
      </w:r>
      <w:bookmarkStart w:id="3708" w:name="_ETM_Q6_606509"/>
      <w:bookmarkEnd w:id="3708"/>
      <w:r>
        <w:rPr>
          <w:rtl/>
        </w:rPr>
        <w:t xml:space="preserve">לרשות </w:t>
      </w:r>
      <w:bookmarkStart w:id="3709" w:name="_ETM_Q6_607020"/>
      <w:bookmarkEnd w:id="3709"/>
      <w:r>
        <w:rPr>
          <w:rtl/>
        </w:rPr>
        <w:t>ה</w:t>
      </w:r>
      <w:r>
        <w:rPr>
          <w:rFonts w:hint="cs"/>
          <w:rtl/>
        </w:rPr>
        <w:t>א</w:t>
      </w:r>
      <w:r>
        <w:rPr>
          <w:rtl/>
        </w:rPr>
        <w:t xml:space="preserve">סדרה </w:t>
      </w:r>
      <w:bookmarkStart w:id="3710" w:name="_ETM_Q6_607469"/>
      <w:bookmarkEnd w:id="3710"/>
      <w:r>
        <w:rPr>
          <w:rtl/>
        </w:rPr>
        <w:t xml:space="preserve">במשרד </w:t>
      </w:r>
      <w:bookmarkStart w:id="3711" w:name="_ETM_Q6_607890"/>
      <w:bookmarkEnd w:id="3711"/>
      <w:r>
        <w:rPr>
          <w:rtl/>
        </w:rPr>
        <w:t xml:space="preserve">ראש </w:t>
      </w:r>
      <w:bookmarkStart w:id="3712" w:name="_ETM_Q6_608040"/>
      <w:bookmarkEnd w:id="3712"/>
      <w:r>
        <w:rPr>
          <w:rtl/>
        </w:rPr>
        <w:t xml:space="preserve">הממשלה </w:t>
      </w:r>
      <w:bookmarkStart w:id="3713" w:name="_ETM_Q6_608489"/>
      <w:bookmarkEnd w:id="3713"/>
      <w:r>
        <w:rPr>
          <w:rtl/>
        </w:rPr>
        <w:t xml:space="preserve">בראשות </w:t>
      </w:r>
      <w:bookmarkStart w:id="3714" w:name="_ETM_Q6_609239"/>
      <w:bookmarkEnd w:id="3714"/>
      <w:r>
        <w:rPr>
          <w:rtl/>
        </w:rPr>
        <w:t>יו</w:t>
      </w:r>
      <w:r>
        <w:rPr>
          <w:rFonts w:hint="cs"/>
          <w:rtl/>
        </w:rPr>
        <w:t>שב-</w:t>
      </w:r>
      <w:r>
        <w:rPr>
          <w:rtl/>
        </w:rPr>
        <w:t>ר</w:t>
      </w:r>
      <w:r>
        <w:rPr>
          <w:rFonts w:hint="cs"/>
          <w:rtl/>
        </w:rPr>
        <w:t>אש</w:t>
      </w:r>
      <w:r>
        <w:rPr>
          <w:rtl/>
        </w:rPr>
        <w:t xml:space="preserve"> </w:t>
      </w:r>
      <w:bookmarkStart w:id="3715" w:name="_ETM_Q6_609659"/>
      <w:bookmarkEnd w:id="3715"/>
      <w:r>
        <w:rPr>
          <w:rtl/>
        </w:rPr>
        <w:t xml:space="preserve">הרשות </w:t>
      </w:r>
      <w:bookmarkStart w:id="3716" w:name="_ETM_Q6_610110"/>
      <w:bookmarkEnd w:id="3716"/>
      <w:r>
        <w:rPr>
          <w:rtl/>
        </w:rPr>
        <w:t xml:space="preserve">יואל </w:t>
      </w:r>
      <w:bookmarkStart w:id="3717" w:name="_ETM_Q6_610590"/>
      <w:bookmarkEnd w:id="3717"/>
      <w:r>
        <w:rPr>
          <w:rtl/>
        </w:rPr>
        <w:t>בריס</w:t>
      </w:r>
      <w:r>
        <w:rPr>
          <w:rFonts w:hint="cs"/>
          <w:rtl/>
        </w:rPr>
        <w:t>,</w:t>
      </w:r>
      <w:r>
        <w:rPr>
          <w:rtl/>
        </w:rPr>
        <w:t xml:space="preserve"> </w:t>
      </w:r>
      <w:bookmarkStart w:id="3718" w:name="_ETM_Q6_612200"/>
      <w:bookmarkEnd w:id="3718"/>
      <w:r>
        <w:rPr>
          <w:rtl/>
        </w:rPr>
        <w:t xml:space="preserve">וכמובן </w:t>
      </w:r>
      <w:bookmarkStart w:id="3719" w:name="_ETM_Q6_612680"/>
      <w:bookmarkEnd w:id="3719"/>
      <w:r>
        <w:rPr>
          <w:rtl/>
        </w:rPr>
        <w:t xml:space="preserve">לכלל </w:t>
      </w:r>
      <w:bookmarkStart w:id="3720" w:name="_ETM_Q6_612980"/>
      <w:bookmarkEnd w:id="3720"/>
      <w:r>
        <w:rPr>
          <w:rtl/>
        </w:rPr>
        <w:t xml:space="preserve">משרדי </w:t>
      </w:r>
      <w:bookmarkStart w:id="3721" w:name="_ETM_Q6_613400"/>
      <w:bookmarkEnd w:id="3721"/>
      <w:r>
        <w:rPr>
          <w:rtl/>
        </w:rPr>
        <w:t xml:space="preserve">הממשלה </w:t>
      </w:r>
      <w:bookmarkStart w:id="3722" w:name="_ETM_Q6_613910"/>
      <w:bookmarkEnd w:id="3722"/>
      <w:r>
        <w:rPr>
          <w:rtl/>
        </w:rPr>
        <w:t xml:space="preserve">שהיו </w:t>
      </w:r>
      <w:bookmarkStart w:id="3723" w:name="_ETM_Q6_614600"/>
      <w:bookmarkEnd w:id="3723"/>
      <w:r>
        <w:rPr>
          <w:rtl/>
        </w:rPr>
        <w:t xml:space="preserve">שותפים </w:t>
      </w:r>
      <w:bookmarkStart w:id="3724" w:name="_ETM_Q6_615410"/>
      <w:bookmarkEnd w:id="3724"/>
      <w:r>
        <w:rPr>
          <w:rtl/>
        </w:rPr>
        <w:t xml:space="preserve">למהלך </w:t>
      </w:r>
      <w:bookmarkStart w:id="3725" w:name="_ETM_Q6_616010"/>
      <w:bookmarkEnd w:id="3725"/>
      <w:r>
        <w:rPr>
          <w:rtl/>
        </w:rPr>
        <w:t>הזה</w:t>
      </w:r>
      <w:r>
        <w:rPr>
          <w:rFonts w:hint="cs"/>
          <w:rtl/>
        </w:rPr>
        <w:t>.</w:t>
      </w:r>
      <w:r>
        <w:rPr>
          <w:rtl/>
        </w:rPr>
        <w:t xml:space="preserve"> </w:t>
      </w:r>
      <w:bookmarkStart w:id="3726" w:name="_ETM_Q6_617330"/>
      <w:bookmarkEnd w:id="3726"/>
    </w:p>
    <w:p w:rsidR="00C82E38" w:rsidRDefault="00C82E38" w:rsidP="00FB4E83">
      <w:pPr>
        <w:rPr>
          <w:rtl/>
        </w:rPr>
      </w:pPr>
    </w:p>
    <w:p w:rsidR="00C82E38" w:rsidRDefault="00C82E38" w:rsidP="00FB4E83">
      <w:pPr>
        <w:rPr>
          <w:rtl/>
        </w:rPr>
      </w:pPr>
      <w:r>
        <w:rPr>
          <w:rtl/>
        </w:rPr>
        <w:t xml:space="preserve">אני </w:t>
      </w:r>
      <w:bookmarkStart w:id="3727" w:name="_ETM_Q6_617660"/>
      <w:bookmarkEnd w:id="3727"/>
      <w:r>
        <w:rPr>
          <w:rtl/>
        </w:rPr>
        <w:t xml:space="preserve">רוצה </w:t>
      </w:r>
      <w:bookmarkStart w:id="3728" w:name="_ETM_Q6_618080"/>
      <w:bookmarkEnd w:id="3728"/>
      <w:r>
        <w:rPr>
          <w:rtl/>
        </w:rPr>
        <w:t xml:space="preserve">גם </w:t>
      </w:r>
      <w:bookmarkStart w:id="3729" w:name="_ETM_Q6_618260"/>
      <w:bookmarkEnd w:id="3729"/>
      <w:r>
        <w:rPr>
          <w:rtl/>
        </w:rPr>
        <w:t>לומר</w:t>
      </w:r>
      <w:r>
        <w:rPr>
          <w:rFonts w:hint="cs"/>
          <w:rtl/>
        </w:rPr>
        <w:t>,</w:t>
      </w:r>
      <w:r>
        <w:rPr>
          <w:rtl/>
        </w:rPr>
        <w:t xml:space="preserve"> </w:t>
      </w:r>
      <w:bookmarkStart w:id="3730" w:name="_ETM_Q6_618560"/>
      <w:bookmarkEnd w:id="3730"/>
      <w:r>
        <w:rPr>
          <w:rtl/>
        </w:rPr>
        <w:t xml:space="preserve">אדוני </w:t>
      </w:r>
      <w:bookmarkStart w:id="3731" w:name="_ETM_Q6_618890"/>
      <w:bookmarkEnd w:id="3731"/>
      <w:r>
        <w:rPr>
          <w:rtl/>
        </w:rPr>
        <w:t>היושב-ראש</w:t>
      </w:r>
      <w:r>
        <w:rPr>
          <w:rFonts w:hint="cs"/>
          <w:rtl/>
        </w:rPr>
        <w:t>,</w:t>
      </w:r>
      <w:r>
        <w:rPr>
          <w:rtl/>
        </w:rPr>
        <w:t xml:space="preserve"> </w:t>
      </w:r>
      <w:bookmarkStart w:id="3732" w:name="_ETM_Q6_619430"/>
      <w:bookmarkEnd w:id="3732"/>
      <w:r>
        <w:rPr>
          <w:rFonts w:hint="cs"/>
          <w:rtl/>
        </w:rPr>
        <w:t>ש</w:t>
      </w:r>
      <w:r>
        <w:rPr>
          <w:rtl/>
        </w:rPr>
        <w:t xml:space="preserve">ההצעה </w:t>
      </w:r>
      <w:bookmarkStart w:id="3733" w:name="_ETM_Q6_619790"/>
      <w:bookmarkEnd w:id="3733"/>
      <w:r>
        <w:rPr>
          <w:rtl/>
        </w:rPr>
        <w:t xml:space="preserve">הזו </w:t>
      </w:r>
      <w:bookmarkStart w:id="3734" w:name="_ETM_Q6_620030"/>
      <w:bookmarkEnd w:id="3734"/>
      <w:r>
        <w:rPr>
          <w:rtl/>
        </w:rPr>
        <w:t xml:space="preserve">היא </w:t>
      </w:r>
      <w:bookmarkStart w:id="3735" w:name="_ETM_Q6_620090"/>
      <w:bookmarkEnd w:id="3735"/>
      <w:r>
        <w:rPr>
          <w:rtl/>
        </w:rPr>
        <w:t xml:space="preserve">חלק </w:t>
      </w:r>
      <w:bookmarkStart w:id="3736" w:name="_ETM_Q6_620480"/>
      <w:bookmarkEnd w:id="3736"/>
      <w:r>
        <w:rPr>
          <w:rFonts w:hint="cs"/>
          <w:rtl/>
        </w:rPr>
        <w:t>מ</w:t>
      </w:r>
      <w:r>
        <w:rPr>
          <w:rtl/>
        </w:rPr>
        <w:t xml:space="preserve">מכלול </w:t>
      </w:r>
      <w:bookmarkStart w:id="3737" w:name="_ETM_Q6_621290"/>
      <w:bookmarkEnd w:id="3737"/>
      <w:r>
        <w:rPr>
          <w:rtl/>
        </w:rPr>
        <w:t xml:space="preserve">שלם </w:t>
      </w:r>
      <w:bookmarkStart w:id="3738" w:name="_ETM_Q6_621620"/>
      <w:bookmarkEnd w:id="3738"/>
      <w:r>
        <w:rPr>
          <w:rtl/>
        </w:rPr>
        <w:t xml:space="preserve">של </w:t>
      </w:r>
      <w:bookmarkStart w:id="3739" w:name="_ETM_Q6_621800"/>
      <w:bookmarkEnd w:id="3739"/>
      <w:r>
        <w:rPr>
          <w:rtl/>
        </w:rPr>
        <w:t xml:space="preserve">צעדים </w:t>
      </w:r>
      <w:bookmarkStart w:id="3740" w:name="_ETM_Q6_622250"/>
      <w:bookmarkEnd w:id="3740"/>
      <w:r>
        <w:rPr>
          <w:rtl/>
        </w:rPr>
        <w:t xml:space="preserve">שאנחנו </w:t>
      </w:r>
      <w:bookmarkStart w:id="3741" w:name="_ETM_Q6_622730"/>
      <w:bookmarkEnd w:id="3741"/>
      <w:r>
        <w:rPr>
          <w:rtl/>
        </w:rPr>
        <w:t xml:space="preserve">עושים </w:t>
      </w:r>
      <w:bookmarkStart w:id="3742" w:name="_ETM_Q6_624100"/>
      <w:bookmarkEnd w:id="3742"/>
      <w:r>
        <w:rPr>
          <w:rtl/>
        </w:rPr>
        <w:t xml:space="preserve">כדי </w:t>
      </w:r>
      <w:bookmarkStart w:id="3743" w:name="_ETM_Q6_624430"/>
      <w:bookmarkEnd w:id="3743"/>
      <w:r>
        <w:rPr>
          <w:rtl/>
        </w:rPr>
        <w:t xml:space="preserve">להביא </w:t>
      </w:r>
      <w:bookmarkStart w:id="3744" w:name="_ETM_Q6_624910"/>
      <w:bookmarkEnd w:id="3744"/>
      <w:r>
        <w:rPr>
          <w:rtl/>
        </w:rPr>
        <w:t xml:space="preserve">לדחיית </w:t>
      </w:r>
      <w:bookmarkStart w:id="3745" w:name="_ETM_Q6_625780"/>
      <w:bookmarkEnd w:id="3745"/>
      <w:r>
        <w:rPr>
          <w:rtl/>
        </w:rPr>
        <w:t xml:space="preserve">מועדים </w:t>
      </w:r>
      <w:bookmarkStart w:id="3746" w:name="_ETM_Q6_626980"/>
      <w:bookmarkEnd w:id="3746"/>
      <w:r>
        <w:rPr>
          <w:rtl/>
        </w:rPr>
        <w:t xml:space="preserve">במקרים </w:t>
      </w:r>
      <w:bookmarkStart w:id="3747" w:name="_ETM_Q6_627550"/>
      <w:bookmarkEnd w:id="3747"/>
      <w:r>
        <w:rPr>
          <w:rtl/>
        </w:rPr>
        <w:t>ש</w:t>
      </w:r>
      <w:r>
        <w:rPr>
          <w:rFonts w:hint="cs"/>
          <w:rtl/>
        </w:rPr>
        <w:t xml:space="preserve">בהם </w:t>
      </w:r>
      <w:r>
        <w:rPr>
          <w:rtl/>
        </w:rPr>
        <w:t xml:space="preserve">הדברים </w:t>
      </w:r>
      <w:bookmarkStart w:id="3748" w:name="_ETM_Q6_628270"/>
      <w:bookmarkEnd w:id="3748"/>
      <w:r>
        <w:rPr>
          <w:rtl/>
        </w:rPr>
        <w:t>דרושים</w:t>
      </w:r>
      <w:r>
        <w:rPr>
          <w:rFonts w:hint="cs"/>
          <w:rtl/>
        </w:rPr>
        <w:t>.</w:t>
      </w:r>
      <w:r>
        <w:rPr>
          <w:rtl/>
        </w:rPr>
        <w:t xml:space="preserve"> </w:t>
      </w:r>
      <w:bookmarkStart w:id="3749" w:name="_ETM_Q6_629860"/>
      <w:bookmarkEnd w:id="3749"/>
      <w:r>
        <w:rPr>
          <w:rFonts w:hint="cs"/>
          <w:rtl/>
        </w:rPr>
        <w:t xml:space="preserve">כבר </w:t>
      </w:r>
      <w:r>
        <w:rPr>
          <w:rtl/>
        </w:rPr>
        <w:t xml:space="preserve">הבאנו </w:t>
      </w:r>
      <w:bookmarkStart w:id="3750" w:name="_ETM_Q6_630220"/>
      <w:bookmarkEnd w:id="3750"/>
      <w:r>
        <w:rPr>
          <w:rtl/>
        </w:rPr>
        <w:t>ל</w:t>
      </w:r>
      <w:bookmarkStart w:id="3751" w:name="_ETM_Q6_630580"/>
      <w:bookmarkEnd w:id="3751"/>
      <w:r>
        <w:rPr>
          <w:rFonts w:hint="cs"/>
          <w:rtl/>
        </w:rPr>
        <w:t>כאן</w:t>
      </w:r>
      <w:bookmarkStart w:id="3752" w:name="_ETM_Q6_626583"/>
      <w:bookmarkEnd w:id="3752"/>
      <w:r>
        <w:rPr>
          <w:rtl/>
        </w:rPr>
        <w:t xml:space="preserve"> </w:t>
      </w:r>
      <w:bookmarkStart w:id="3753" w:name="_ETM_Q6_630850"/>
      <w:bookmarkEnd w:id="3753"/>
      <w:r>
        <w:rPr>
          <w:rtl/>
        </w:rPr>
        <w:t xml:space="preserve">את </w:t>
      </w:r>
      <w:bookmarkStart w:id="3754" w:name="_ETM_Q6_631300"/>
      <w:bookmarkEnd w:id="3754"/>
      <w:r>
        <w:rPr>
          <w:rtl/>
        </w:rPr>
        <w:t xml:space="preserve">הצעת </w:t>
      </w:r>
      <w:bookmarkStart w:id="3755" w:name="_ETM_Q6_631690"/>
      <w:bookmarkEnd w:id="3755"/>
      <w:r>
        <w:rPr>
          <w:rtl/>
        </w:rPr>
        <w:t xml:space="preserve">החוק </w:t>
      </w:r>
      <w:bookmarkStart w:id="3756" w:name="_ETM_Q6_631960"/>
      <w:bookmarkEnd w:id="3756"/>
      <w:r>
        <w:rPr>
          <w:rtl/>
        </w:rPr>
        <w:t xml:space="preserve">שעסקה </w:t>
      </w:r>
      <w:bookmarkStart w:id="3757" w:name="_ETM_Q6_632440"/>
      <w:bookmarkEnd w:id="3757"/>
      <w:r>
        <w:rPr>
          <w:rtl/>
        </w:rPr>
        <w:t>ב</w:t>
      </w:r>
      <w:r>
        <w:rPr>
          <w:rFonts w:hint="cs"/>
          <w:rtl/>
        </w:rPr>
        <w:t>ד</w:t>
      </w:r>
      <w:r>
        <w:rPr>
          <w:rtl/>
        </w:rPr>
        <w:t xml:space="preserve">חיית </w:t>
      </w:r>
      <w:bookmarkStart w:id="3758" w:name="_ETM_Q6_633250"/>
      <w:bookmarkEnd w:id="3758"/>
      <w:r>
        <w:rPr>
          <w:rFonts w:hint="cs"/>
          <w:rtl/>
        </w:rPr>
        <w:t>מועדי</w:t>
      </w:r>
      <w:r>
        <w:rPr>
          <w:rtl/>
        </w:rPr>
        <w:t xml:space="preserve"> </w:t>
      </w:r>
      <w:bookmarkStart w:id="3759" w:name="_ETM_Q6_633670"/>
      <w:bookmarkEnd w:id="3759"/>
      <w:r>
        <w:rPr>
          <w:rtl/>
        </w:rPr>
        <w:t xml:space="preserve">חיובים </w:t>
      </w:r>
      <w:bookmarkStart w:id="3760" w:name="_ETM_Q6_634780"/>
      <w:bookmarkEnd w:id="3760"/>
      <w:r>
        <w:rPr>
          <w:rtl/>
        </w:rPr>
        <w:t>ליחידי</w:t>
      </w:r>
      <w:r>
        <w:rPr>
          <w:rFonts w:hint="cs"/>
          <w:rtl/>
        </w:rPr>
        <w:t>ם</w:t>
      </w:r>
      <w:bookmarkStart w:id="3761" w:name="_ETM_Q6_630513"/>
      <w:bookmarkEnd w:id="3761"/>
      <w:r>
        <w:rPr>
          <w:rFonts w:hint="cs"/>
          <w:rtl/>
        </w:rPr>
        <w:t>,</w:t>
      </w:r>
      <w:r>
        <w:rPr>
          <w:rtl/>
        </w:rPr>
        <w:t xml:space="preserve"> </w:t>
      </w:r>
      <w:bookmarkStart w:id="3762" w:name="_ETM_Q6_635620"/>
      <w:bookmarkEnd w:id="3762"/>
      <w:r>
        <w:rPr>
          <w:rFonts w:hint="cs"/>
          <w:rtl/>
        </w:rPr>
        <w:t>הצעה</w:t>
      </w:r>
      <w:r>
        <w:rPr>
          <w:rtl/>
        </w:rPr>
        <w:t xml:space="preserve"> </w:t>
      </w:r>
      <w:bookmarkStart w:id="3763" w:name="_ETM_Q6_636010"/>
      <w:bookmarkEnd w:id="3763"/>
      <w:r>
        <w:rPr>
          <w:rtl/>
        </w:rPr>
        <w:t xml:space="preserve">חשובה </w:t>
      </w:r>
      <w:bookmarkStart w:id="3764" w:name="_ETM_Q6_636520"/>
      <w:bookmarkEnd w:id="3764"/>
      <w:r>
        <w:rPr>
          <w:rtl/>
        </w:rPr>
        <w:t xml:space="preserve">מאוד </w:t>
      </w:r>
      <w:bookmarkStart w:id="3765" w:name="_ETM_Q6_636850"/>
      <w:bookmarkEnd w:id="3765"/>
      <w:r>
        <w:rPr>
          <w:rtl/>
        </w:rPr>
        <w:t>ש</w:t>
      </w:r>
      <w:r>
        <w:rPr>
          <w:rFonts w:hint="cs"/>
          <w:rtl/>
        </w:rPr>
        <w:t>הסירה</w:t>
      </w:r>
      <w:r>
        <w:rPr>
          <w:rtl/>
        </w:rPr>
        <w:t xml:space="preserve"> </w:t>
      </w:r>
      <w:bookmarkStart w:id="3766" w:name="_ETM_Q6_637270"/>
      <w:bookmarkEnd w:id="3766"/>
      <w:r>
        <w:rPr>
          <w:rtl/>
        </w:rPr>
        <w:t xml:space="preserve">הרבה </w:t>
      </w:r>
      <w:bookmarkStart w:id="3767" w:name="_ETM_Q6_637600"/>
      <w:bookmarkEnd w:id="3767"/>
      <w:r>
        <w:rPr>
          <w:rtl/>
        </w:rPr>
        <w:t xml:space="preserve">מאוד </w:t>
      </w:r>
      <w:bookmarkStart w:id="3768" w:name="_ETM_Q6_637870"/>
      <w:bookmarkEnd w:id="3768"/>
      <w:r>
        <w:rPr>
          <w:rtl/>
        </w:rPr>
        <w:t xml:space="preserve">אי-ודאות </w:t>
      </w:r>
      <w:bookmarkStart w:id="3769" w:name="_ETM_Q6_638380"/>
      <w:bookmarkEnd w:id="3769"/>
      <w:r>
        <w:rPr>
          <w:rtl/>
        </w:rPr>
        <w:t xml:space="preserve">בעניין </w:t>
      </w:r>
      <w:bookmarkStart w:id="3770" w:name="_ETM_Q6_638740"/>
      <w:bookmarkEnd w:id="3770"/>
      <w:r>
        <w:rPr>
          <w:rtl/>
        </w:rPr>
        <w:t>הזה</w:t>
      </w:r>
      <w:r>
        <w:rPr>
          <w:rFonts w:hint="cs"/>
          <w:rtl/>
        </w:rPr>
        <w:t>.</w:t>
      </w:r>
      <w:r>
        <w:rPr>
          <w:rtl/>
        </w:rPr>
        <w:t xml:space="preserve"> </w:t>
      </w:r>
      <w:bookmarkStart w:id="3771" w:name="_ETM_Q6_639970"/>
      <w:bookmarkEnd w:id="3771"/>
      <w:r>
        <w:rPr>
          <w:rtl/>
        </w:rPr>
        <w:t xml:space="preserve">אנחנו </w:t>
      </w:r>
      <w:bookmarkStart w:id="3772" w:name="_ETM_Q6_640300"/>
      <w:bookmarkEnd w:id="3772"/>
      <w:r>
        <w:rPr>
          <w:rtl/>
        </w:rPr>
        <w:t xml:space="preserve">נמשיך </w:t>
      </w:r>
      <w:bookmarkStart w:id="3773" w:name="_ETM_Q6_640720"/>
      <w:bookmarkEnd w:id="3773"/>
      <w:r>
        <w:rPr>
          <w:rtl/>
        </w:rPr>
        <w:t xml:space="preserve">ונעשה </w:t>
      </w:r>
      <w:bookmarkStart w:id="3774" w:name="_ETM_Q6_641200"/>
      <w:bookmarkEnd w:id="3774"/>
      <w:r>
        <w:rPr>
          <w:rtl/>
        </w:rPr>
        <w:t xml:space="preserve">ככל </w:t>
      </w:r>
      <w:bookmarkStart w:id="3775" w:name="_ETM_Q6_641740"/>
      <w:bookmarkEnd w:id="3775"/>
      <w:r>
        <w:rPr>
          <w:rtl/>
        </w:rPr>
        <w:t xml:space="preserve">יכולתנו </w:t>
      </w:r>
      <w:bookmarkStart w:id="3776" w:name="_ETM_Q6_643510"/>
      <w:bookmarkEnd w:id="3776"/>
      <w:r>
        <w:rPr>
          <w:rtl/>
        </w:rPr>
        <w:t xml:space="preserve">על </w:t>
      </w:r>
      <w:bookmarkStart w:id="3777" w:name="_ETM_Q6_643810"/>
      <w:bookmarkEnd w:id="3777"/>
      <w:r>
        <w:rPr>
          <w:rtl/>
        </w:rPr>
        <w:t xml:space="preserve">מנת </w:t>
      </w:r>
      <w:bookmarkStart w:id="3778" w:name="_ETM_Q6_644560"/>
      <w:bookmarkEnd w:id="3778"/>
      <w:r>
        <w:rPr>
          <w:rtl/>
        </w:rPr>
        <w:t xml:space="preserve">להקל </w:t>
      </w:r>
      <w:bookmarkStart w:id="3779" w:name="_ETM_Q6_645430"/>
      <w:bookmarkEnd w:id="3779"/>
      <w:r>
        <w:rPr>
          <w:rtl/>
        </w:rPr>
        <w:t xml:space="preserve">על </w:t>
      </w:r>
      <w:bookmarkStart w:id="3780" w:name="_ETM_Q6_645610"/>
      <w:bookmarkEnd w:id="3780"/>
      <w:r>
        <w:rPr>
          <w:rtl/>
        </w:rPr>
        <w:t xml:space="preserve">הציבור </w:t>
      </w:r>
      <w:bookmarkStart w:id="3781" w:name="_ETM_Q6_646090"/>
      <w:bookmarkEnd w:id="3781"/>
      <w:r>
        <w:rPr>
          <w:rtl/>
        </w:rPr>
        <w:t xml:space="preserve">בימים </w:t>
      </w:r>
      <w:bookmarkStart w:id="3782" w:name="_ETM_Q6_646810"/>
      <w:bookmarkEnd w:id="3782"/>
      <w:r>
        <w:rPr>
          <w:rtl/>
        </w:rPr>
        <w:t xml:space="preserve">הקשים </w:t>
      </w:r>
      <w:bookmarkStart w:id="3783" w:name="_ETM_Q6_647260"/>
      <w:bookmarkEnd w:id="3783"/>
      <w:r>
        <w:rPr>
          <w:rtl/>
        </w:rPr>
        <w:t xml:space="preserve">האלה </w:t>
      </w:r>
      <w:bookmarkStart w:id="3784" w:name="_ETM_Q6_647680"/>
      <w:bookmarkEnd w:id="3784"/>
      <w:r>
        <w:rPr>
          <w:rtl/>
        </w:rPr>
        <w:t xml:space="preserve">ועל </w:t>
      </w:r>
      <w:bookmarkStart w:id="3785" w:name="_ETM_Q6_647920"/>
      <w:bookmarkEnd w:id="3785"/>
      <w:r>
        <w:rPr>
          <w:rtl/>
        </w:rPr>
        <w:t xml:space="preserve">מנת </w:t>
      </w:r>
      <w:bookmarkStart w:id="3786" w:name="_ETM_Q6_648400"/>
      <w:bookmarkEnd w:id="3786"/>
      <w:r>
        <w:rPr>
          <w:rtl/>
        </w:rPr>
        <w:t xml:space="preserve">להבטיח </w:t>
      </w:r>
      <w:bookmarkStart w:id="3787" w:name="_ETM_Q6_650269"/>
      <w:bookmarkEnd w:id="3787"/>
      <w:r>
        <w:rPr>
          <w:rtl/>
        </w:rPr>
        <w:t xml:space="preserve">שנוכל </w:t>
      </w:r>
      <w:bookmarkStart w:id="3788" w:name="_ETM_Q6_650959"/>
      <w:bookmarkEnd w:id="3788"/>
      <w:r>
        <w:rPr>
          <w:rtl/>
        </w:rPr>
        <w:t xml:space="preserve">לפעול </w:t>
      </w:r>
      <w:bookmarkStart w:id="3789" w:name="_ETM_Q6_652489"/>
      <w:bookmarkEnd w:id="3789"/>
      <w:r>
        <w:rPr>
          <w:rtl/>
        </w:rPr>
        <w:t xml:space="preserve">גם </w:t>
      </w:r>
      <w:bookmarkStart w:id="3790" w:name="_ETM_Q6_652849"/>
      <w:bookmarkEnd w:id="3790"/>
      <w:r>
        <w:rPr>
          <w:rtl/>
        </w:rPr>
        <w:t xml:space="preserve">בימים </w:t>
      </w:r>
      <w:bookmarkStart w:id="3791" w:name="_ETM_Q6_653299"/>
      <w:bookmarkEnd w:id="3791"/>
      <w:r>
        <w:rPr>
          <w:rtl/>
        </w:rPr>
        <w:t xml:space="preserve">המורכבים </w:t>
      </w:r>
      <w:bookmarkStart w:id="3792" w:name="_ETM_Q6_653930"/>
      <w:bookmarkEnd w:id="3792"/>
      <w:r>
        <w:rPr>
          <w:rtl/>
        </w:rPr>
        <w:t>האלה</w:t>
      </w:r>
      <w:bookmarkStart w:id="3793" w:name="_ETM_Q6_657383"/>
      <w:bookmarkEnd w:id="3793"/>
      <w:r>
        <w:rPr>
          <w:rtl/>
        </w:rPr>
        <w:t xml:space="preserve"> </w:t>
      </w:r>
      <w:bookmarkStart w:id="3794" w:name="_ETM_Q6_654409"/>
      <w:bookmarkEnd w:id="3794"/>
      <w:r>
        <w:rPr>
          <w:rtl/>
        </w:rPr>
        <w:t xml:space="preserve">עד </w:t>
      </w:r>
      <w:bookmarkStart w:id="3795" w:name="_ETM_Q6_654530"/>
      <w:bookmarkEnd w:id="3795"/>
      <w:r>
        <w:rPr>
          <w:rtl/>
        </w:rPr>
        <w:t xml:space="preserve">כמה </w:t>
      </w:r>
      <w:bookmarkStart w:id="3796" w:name="_ETM_Q6_654769"/>
      <w:bookmarkEnd w:id="3796"/>
      <w:r>
        <w:rPr>
          <w:rtl/>
        </w:rPr>
        <w:t xml:space="preserve">שניתן </w:t>
      </w:r>
      <w:bookmarkStart w:id="3797" w:name="_ETM_Q6_655310"/>
      <w:bookmarkEnd w:id="3797"/>
      <w:r>
        <w:rPr>
          <w:rtl/>
        </w:rPr>
        <w:t xml:space="preserve">בתנאים </w:t>
      </w:r>
      <w:bookmarkStart w:id="3798" w:name="_ETM_Q6_655760"/>
      <w:bookmarkEnd w:id="3798"/>
      <w:r>
        <w:rPr>
          <w:rtl/>
        </w:rPr>
        <w:t>של</w:t>
      </w:r>
      <w:r>
        <w:rPr>
          <w:rFonts w:hint="cs"/>
          <w:rtl/>
        </w:rPr>
        <w:t xml:space="preserve"> </w:t>
      </w:r>
      <w:r>
        <w:rPr>
          <w:rtl/>
        </w:rPr>
        <w:t xml:space="preserve">ודאות </w:t>
      </w:r>
      <w:bookmarkStart w:id="3799" w:name="_ETM_Q6_656629"/>
      <w:bookmarkEnd w:id="3799"/>
      <w:r>
        <w:rPr>
          <w:rtl/>
        </w:rPr>
        <w:t xml:space="preserve">ובדרך </w:t>
      </w:r>
      <w:bookmarkStart w:id="3800" w:name="_ETM_Q6_657109"/>
      <w:bookmarkEnd w:id="3800"/>
      <w:r>
        <w:rPr>
          <w:rtl/>
        </w:rPr>
        <w:t xml:space="preserve">שתסייע </w:t>
      </w:r>
      <w:bookmarkStart w:id="3801" w:name="_ETM_Q6_657829"/>
      <w:bookmarkEnd w:id="3801"/>
      <w:r>
        <w:rPr>
          <w:rtl/>
        </w:rPr>
        <w:t xml:space="preserve">למשק </w:t>
      </w:r>
      <w:bookmarkStart w:id="3802" w:name="_ETM_Q6_659250"/>
      <w:bookmarkEnd w:id="3802"/>
      <w:r>
        <w:rPr>
          <w:rtl/>
        </w:rPr>
        <w:t xml:space="preserve">להיות </w:t>
      </w:r>
      <w:bookmarkStart w:id="3803" w:name="_ETM_Q6_660209"/>
      <w:bookmarkEnd w:id="3803"/>
      <w:r>
        <w:rPr>
          <w:rtl/>
        </w:rPr>
        <w:t xml:space="preserve">בתפקוד </w:t>
      </w:r>
      <w:bookmarkStart w:id="3804" w:name="_ETM_Q6_660780"/>
      <w:bookmarkEnd w:id="3804"/>
      <w:r>
        <w:rPr>
          <w:rtl/>
        </w:rPr>
        <w:t xml:space="preserve">המקסימלי </w:t>
      </w:r>
      <w:bookmarkStart w:id="3805" w:name="_ETM_Q6_661500"/>
      <w:bookmarkEnd w:id="3805"/>
      <w:r>
        <w:rPr>
          <w:rtl/>
        </w:rPr>
        <w:t>האפשרי</w:t>
      </w:r>
      <w:r>
        <w:rPr>
          <w:rFonts w:hint="cs"/>
          <w:rtl/>
        </w:rPr>
        <w:t>.</w:t>
      </w:r>
      <w:r>
        <w:rPr>
          <w:rtl/>
        </w:rPr>
        <w:t xml:space="preserve"> </w:t>
      </w:r>
      <w:bookmarkStart w:id="3806" w:name="_ETM_Q6_662349"/>
      <w:bookmarkEnd w:id="3806"/>
      <w:r>
        <w:rPr>
          <w:rtl/>
        </w:rPr>
        <w:t xml:space="preserve">תודה </w:t>
      </w:r>
      <w:bookmarkStart w:id="3807" w:name="_ETM_Q6_662650"/>
      <w:bookmarkEnd w:id="3807"/>
      <w:r>
        <w:rPr>
          <w:rtl/>
        </w:rPr>
        <w:t>רבה</w:t>
      </w:r>
      <w:r>
        <w:rPr>
          <w:rFonts w:hint="cs"/>
          <w:rtl/>
        </w:rPr>
        <w:t>.</w:t>
      </w:r>
    </w:p>
    <w:p w:rsidR="00C82E38" w:rsidRDefault="00C82E38" w:rsidP="00FB4E83">
      <w:pPr>
        <w:rPr>
          <w:rtl/>
        </w:rPr>
      </w:pPr>
    </w:p>
    <w:p w:rsidR="00C82E38" w:rsidRDefault="00C82E38" w:rsidP="00FB4E83">
      <w:pPr>
        <w:pStyle w:val="af6"/>
        <w:keepNext/>
        <w:rPr>
          <w:rtl/>
        </w:rPr>
      </w:pPr>
      <w:bookmarkStart w:id="3808" w:name="ET_yor_6129_11"/>
      <w:r w:rsidRPr="006A2F59">
        <w:rPr>
          <w:rStyle w:val="TagStyle"/>
          <w:rtl/>
        </w:rPr>
        <w:t xml:space="preserve"> &lt;&lt; יור &gt;&gt; </w:t>
      </w:r>
      <w:r>
        <w:rPr>
          <w:rtl/>
        </w:rPr>
        <w:t>היו"ר ישראל אייכלר:</w:t>
      </w:r>
      <w:r w:rsidRPr="006A2F59">
        <w:rPr>
          <w:rStyle w:val="TagStyle"/>
          <w:rtl/>
        </w:rPr>
        <w:t xml:space="preserve"> &lt;&lt; יור &gt;&gt;</w:t>
      </w:r>
      <w:r>
        <w:rPr>
          <w:rtl/>
        </w:rPr>
        <w:t xml:space="preserve">   </w:t>
      </w:r>
      <w:bookmarkEnd w:id="3808"/>
    </w:p>
    <w:p w:rsidR="00C82E38" w:rsidRDefault="00C82E38" w:rsidP="00B625B0">
      <w:pPr>
        <w:rPr>
          <w:rtl/>
        </w:rPr>
      </w:pPr>
    </w:p>
    <w:p w:rsidR="00C82E38" w:rsidRDefault="00C82E38" w:rsidP="00FB4E83">
      <w:pPr>
        <w:rPr>
          <w:rtl/>
        </w:rPr>
      </w:pPr>
      <w:bookmarkStart w:id="3809" w:name="_ETM_Q6_663620"/>
      <w:bookmarkEnd w:id="3809"/>
      <w:r>
        <w:rPr>
          <w:rtl/>
        </w:rPr>
        <w:t xml:space="preserve">תודה </w:t>
      </w:r>
      <w:bookmarkStart w:id="3810" w:name="_ETM_Q6_663950"/>
      <w:bookmarkEnd w:id="3810"/>
      <w:r>
        <w:rPr>
          <w:rtl/>
        </w:rPr>
        <w:t>רבה</w:t>
      </w:r>
      <w:r>
        <w:rPr>
          <w:rFonts w:hint="cs"/>
          <w:rtl/>
        </w:rPr>
        <w:t>.</w:t>
      </w:r>
      <w:r>
        <w:rPr>
          <w:rtl/>
        </w:rPr>
        <w:t xml:space="preserve"> </w:t>
      </w:r>
      <w:bookmarkStart w:id="3811" w:name="_ETM_Q6_664220"/>
      <w:bookmarkEnd w:id="3811"/>
      <w:r>
        <w:rPr>
          <w:rtl/>
        </w:rPr>
        <w:t xml:space="preserve">יש </w:t>
      </w:r>
      <w:bookmarkStart w:id="3812" w:name="_ETM_Q6_664400"/>
      <w:bookmarkEnd w:id="3812"/>
      <w:r>
        <w:rPr>
          <w:rtl/>
        </w:rPr>
        <w:t xml:space="preserve">לנו </w:t>
      </w:r>
      <w:bookmarkStart w:id="3813" w:name="_ETM_Q6_664610"/>
      <w:bookmarkEnd w:id="3813"/>
      <w:r>
        <w:rPr>
          <w:rtl/>
        </w:rPr>
        <w:t xml:space="preserve">רשימת </w:t>
      </w:r>
      <w:bookmarkStart w:id="3814" w:name="_ETM_Q6_665090"/>
      <w:bookmarkEnd w:id="3814"/>
      <w:r>
        <w:rPr>
          <w:rFonts w:hint="cs"/>
          <w:rtl/>
        </w:rPr>
        <w:t>נואמי</w:t>
      </w:r>
      <w:r>
        <w:rPr>
          <w:rtl/>
        </w:rPr>
        <w:t>ם</w:t>
      </w:r>
      <w:r>
        <w:rPr>
          <w:rFonts w:hint="cs"/>
          <w:rtl/>
        </w:rPr>
        <w:t>.</w:t>
      </w:r>
      <w:r>
        <w:rPr>
          <w:rtl/>
        </w:rPr>
        <w:t xml:space="preserve"> </w:t>
      </w:r>
      <w:bookmarkStart w:id="3815" w:name="_ETM_Q6_665599"/>
      <w:bookmarkEnd w:id="3815"/>
      <w:r>
        <w:rPr>
          <w:rtl/>
        </w:rPr>
        <w:t xml:space="preserve">חבר </w:t>
      </w:r>
      <w:bookmarkStart w:id="3816" w:name="_ETM_Q6_665840"/>
      <w:bookmarkEnd w:id="3816"/>
      <w:r>
        <w:rPr>
          <w:rtl/>
        </w:rPr>
        <w:t xml:space="preserve">הכנסת </w:t>
      </w:r>
      <w:bookmarkStart w:id="3817" w:name="_ETM_Q6_666170"/>
      <w:bookmarkEnd w:id="3817"/>
      <w:r>
        <w:rPr>
          <w:rtl/>
        </w:rPr>
        <w:t xml:space="preserve">דני </w:t>
      </w:r>
      <w:bookmarkStart w:id="3818" w:name="_ETM_Q6_666439"/>
      <w:bookmarkEnd w:id="3818"/>
      <w:r>
        <w:rPr>
          <w:rtl/>
        </w:rPr>
        <w:t>דנון</w:t>
      </w:r>
      <w:r>
        <w:rPr>
          <w:rFonts w:hint="cs"/>
          <w:rtl/>
        </w:rPr>
        <w:t xml:space="preserve"> </w:t>
      </w:r>
      <w:r>
        <w:rPr>
          <w:rtl/>
        </w:rPr>
        <w:t xml:space="preserve">– </w:t>
      </w:r>
      <w:bookmarkStart w:id="3819" w:name="_ETM_Q6_667159"/>
      <w:bookmarkEnd w:id="3819"/>
      <w:r>
        <w:rPr>
          <w:rtl/>
        </w:rPr>
        <w:t>איננ</w:t>
      </w:r>
      <w:r w:rsidR="00305A44">
        <w:rPr>
          <w:rFonts w:hint="cs"/>
          <w:rtl/>
        </w:rPr>
        <w:t>ו.</w:t>
      </w:r>
      <w:r>
        <w:rPr>
          <w:rtl/>
        </w:rPr>
        <w:t xml:space="preserve"> </w:t>
      </w:r>
      <w:bookmarkStart w:id="3820" w:name="_ETM_Q6_667849"/>
      <w:bookmarkEnd w:id="3820"/>
      <w:r>
        <w:rPr>
          <w:rtl/>
        </w:rPr>
        <w:t xml:space="preserve">חברת </w:t>
      </w:r>
      <w:bookmarkStart w:id="3821" w:name="_ETM_Q6_668180"/>
      <w:bookmarkEnd w:id="3821"/>
      <w:r>
        <w:rPr>
          <w:rtl/>
        </w:rPr>
        <w:t xml:space="preserve">הכנסת </w:t>
      </w:r>
      <w:bookmarkStart w:id="3822" w:name="_ETM_Q6_668480"/>
      <w:bookmarkEnd w:id="3822"/>
      <w:r>
        <w:rPr>
          <w:rtl/>
        </w:rPr>
        <w:t xml:space="preserve">מירב </w:t>
      </w:r>
      <w:bookmarkStart w:id="3823" w:name="_ETM_Q6_668810"/>
      <w:bookmarkEnd w:id="3823"/>
      <w:r>
        <w:rPr>
          <w:rtl/>
        </w:rPr>
        <w:t>בן</w:t>
      </w:r>
      <w:r>
        <w:rPr>
          <w:rFonts w:hint="cs"/>
          <w:rtl/>
        </w:rPr>
        <w:t xml:space="preserve"> </w:t>
      </w:r>
      <w:r>
        <w:rPr>
          <w:rtl/>
        </w:rPr>
        <w:t>ארי</w:t>
      </w:r>
      <w:r>
        <w:rPr>
          <w:rFonts w:hint="cs"/>
          <w:rtl/>
        </w:rPr>
        <w:t>,</w:t>
      </w:r>
      <w:r>
        <w:rPr>
          <w:rtl/>
        </w:rPr>
        <w:t xml:space="preserve"> </w:t>
      </w:r>
      <w:bookmarkStart w:id="3824" w:name="_ETM_Q6_670739"/>
      <w:bookmarkEnd w:id="3824"/>
      <w:r>
        <w:rPr>
          <w:rtl/>
        </w:rPr>
        <w:t>בבקשה</w:t>
      </w:r>
      <w:r>
        <w:rPr>
          <w:rFonts w:hint="cs"/>
          <w:rtl/>
        </w:rPr>
        <w:t>.</w:t>
      </w:r>
    </w:p>
    <w:p w:rsidR="00C82E38" w:rsidRPr="00907774" w:rsidRDefault="00C82E38" w:rsidP="00FB4E83">
      <w:pPr>
        <w:rPr>
          <w:rtl/>
        </w:rPr>
      </w:pPr>
    </w:p>
    <w:p w:rsidR="00C82E38" w:rsidRDefault="00C82E38" w:rsidP="00FB4E83">
      <w:pPr>
        <w:pStyle w:val="a4"/>
        <w:keepNext/>
        <w:rPr>
          <w:rtl/>
        </w:rPr>
      </w:pPr>
      <w:bookmarkStart w:id="3825" w:name="ET_speaker_5300_13"/>
      <w:r w:rsidRPr="006A2F59">
        <w:rPr>
          <w:rStyle w:val="TagStyle"/>
          <w:rtl/>
        </w:rPr>
        <w:t xml:space="preserve"> &lt;&lt; דובר &gt;&gt; </w:t>
      </w:r>
      <w:bookmarkStart w:id="3826" w:name="_Toc148989180"/>
      <w:bookmarkStart w:id="3827" w:name="_Toc148989500"/>
      <w:r>
        <w:rPr>
          <w:rtl/>
        </w:rPr>
        <w:t>מירב בן ארי (יש עתיד):</w:t>
      </w:r>
      <w:bookmarkEnd w:id="3826"/>
      <w:bookmarkEnd w:id="3827"/>
      <w:r w:rsidRPr="006A2F59">
        <w:rPr>
          <w:rStyle w:val="TagStyle"/>
          <w:rtl/>
        </w:rPr>
        <w:t xml:space="preserve"> &lt;&lt; דובר &gt;&gt;</w:t>
      </w:r>
      <w:r>
        <w:rPr>
          <w:rtl/>
        </w:rPr>
        <w:t xml:space="preserve">   </w:t>
      </w:r>
      <w:bookmarkEnd w:id="3825"/>
    </w:p>
    <w:p w:rsidR="00C82E38" w:rsidRDefault="00C82E38" w:rsidP="00B625B0">
      <w:pPr>
        <w:rPr>
          <w:rtl/>
          <w:lang w:eastAsia="he-IL"/>
        </w:rPr>
      </w:pPr>
    </w:p>
    <w:p w:rsidR="00C82E38" w:rsidRDefault="00C82E38" w:rsidP="00305A44">
      <w:pPr>
        <w:rPr>
          <w:rtl/>
        </w:rPr>
      </w:pPr>
      <w:bookmarkStart w:id="3828" w:name="_ETM_Q6_680040"/>
      <w:bookmarkEnd w:id="3828"/>
      <w:r>
        <w:rPr>
          <w:rtl/>
        </w:rPr>
        <w:t>תודה</w:t>
      </w:r>
      <w:r>
        <w:rPr>
          <w:rFonts w:hint="cs"/>
          <w:rtl/>
        </w:rPr>
        <w:t>.</w:t>
      </w:r>
      <w:r>
        <w:rPr>
          <w:rtl/>
        </w:rPr>
        <w:t xml:space="preserve"> </w:t>
      </w:r>
      <w:bookmarkStart w:id="3829" w:name="_ETM_Q6_680340"/>
      <w:bookmarkEnd w:id="3829"/>
      <w:r>
        <w:rPr>
          <w:rtl/>
        </w:rPr>
        <w:t xml:space="preserve">אדוני </w:t>
      </w:r>
      <w:bookmarkStart w:id="3830" w:name="_ETM_Q6_680579"/>
      <w:bookmarkEnd w:id="3830"/>
      <w:r>
        <w:rPr>
          <w:rtl/>
        </w:rPr>
        <w:t>היושב</w:t>
      </w:r>
      <w:bookmarkStart w:id="3831" w:name="_ETM_Q6_680819"/>
      <w:bookmarkEnd w:id="3831"/>
      <w:r>
        <w:rPr>
          <w:rFonts w:hint="cs"/>
          <w:rtl/>
        </w:rPr>
        <w:t>-</w:t>
      </w:r>
      <w:r>
        <w:rPr>
          <w:rtl/>
        </w:rPr>
        <w:t>ראש</w:t>
      </w:r>
      <w:r>
        <w:rPr>
          <w:rFonts w:hint="cs"/>
          <w:rtl/>
        </w:rPr>
        <w:t>,</w:t>
      </w:r>
      <w:r>
        <w:rPr>
          <w:rtl/>
        </w:rPr>
        <w:t xml:space="preserve"> </w:t>
      </w:r>
      <w:bookmarkStart w:id="3832" w:name="_ETM_Q6_681569"/>
      <w:bookmarkEnd w:id="3832"/>
      <w:r>
        <w:rPr>
          <w:rtl/>
        </w:rPr>
        <w:t xml:space="preserve">אני </w:t>
      </w:r>
      <w:bookmarkStart w:id="3833" w:name="_ETM_Q6_681749"/>
      <w:bookmarkEnd w:id="3833"/>
      <w:r>
        <w:rPr>
          <w:rtl/>
        </w:rPr>
        <w:t xml:space="preserve">רק </w:t>
      </w:r>
      <w:bookmarkStart w:id="3834" w:name="_ETM_Q6_681870"/>
      <w:bookmarkEnd w:id="3834"/>
      <w:r>
        <w:rPr>
          <w:rtl/>
        </w:rPr>
        <w:t xml:space="preserve">רוצה </w:t>
      </w:r>
      <w:bookmarkStart w:id="3835" w:name="_ETM_Q6_682109"/>
      <w:bookmarkEnd w:id="3835"/>
      <w:r>
        <w:rPr>
          <w:rtl/>
        </w:rPr>
        <w:t xml:space="preserve">להשלים </w:t>
      </w:r>
      <w:bookmarkStart w:id="3836" w:name="_ETM_Q6_682560"/>
      <w:bookmarkEnd w:id="3836"/>
      <w:r>
        <w:rPr>
          <w:rtl/>
        </w:rPr>
        <w:t xml:space="preserve">עוד </w:t>
      </w:r>
      <w:bookmarkStart w:id="3837" w:name="_ETM_Q6_682709"/>
      <w:bookmarkEnd w:id="3837"/>
      <w:r>
        <w:rPr>
          <w:rtl/>
        </w:rPr>
        <w:t>משהו</w:t>
      </w:r>
      <w:r>
        <w:rPr>
          <w:rFonts w:hint="cs"/>
          <w:rtl/>
        </w:rPr>
        <w:t>,</w:t>
      </w:r>
      <w:r>
        <w:rPr>
          <w:rtl/>
        </w:rPr>
        <w:t xml:space="preserve"> </w:t>
      </w:r>
      <w:bookmarkStart w:id="3838" w:name="_ETM_Q6_683310"/>
      <w:bookmarkEnd w:id="3838"/>
      <w:r>
        <w:rPr>
          <w:rtl/>
        </w:rPr>
        <w:t xml:space="preserve">הפעם </w:t>
      </w:r>
      <w:bookmarkStart w:id="3839" w:name="_ETM_Q6_683700"/>
      <w:bookmarkEnd w:id="3839"/>
      <w:r>
        <w:rPr>
          <w:rtl/>
        </w:rPr>
        <w:t xml:space="preserve">זה </w:t>
      </w:r>
      <w:bookmarkStart w:id="3840" w:name="_ETM_Q6_683879"/>
      <w:bookmarkEnd w:id="3840"/>
      <w:r>
        <w:rPr>
          <w:rtl/>
        </w:rPr>
        <w:t xml:space="preserve">יהיה </w:t>
      </w:r>
      <w:bookmarkStart w:id="3841" w:name="_ETM_Q6_684150"/>
      <w:bookmarkEnd w:id="3841"/>
      <w:r>
        <w:rPr>
          <w:rtl/>
        </w:rPr>
        <w:t>קצר</w:t>
      </w:r>
      <w:r>
        <w:rPr>
          <w:rFonts w:hint="cs"/>
          <w:rtl/>
        </w:rPr>
        <w:t>.</w:t>
      </w:r>
      <w:r>
        <w:rPr>
          <w:rtl/>
        </w:rPr>
        <w:t xml:space="preserve"> </w:t>
      </w:r>
      <w:bookmarkStart w:id="3842" w:name="_ETM_Q6_686489"/>
      <w:bookmarkEnd w:id="3842"/>
      <w:r>
        <w:rPr>
          <w:rtl/>
        </w:rPr>
        <w:t xml:space="preserve">אני </w:t>
      </w:r>
      <w:bookmarkStart w:id="3843" w:name="_ETM_Q6_686669"/>
      <w:bookmarkEnd w:id="3843"/>
      <w:r>
        <w:rPr>
          <w:rtl/>
        </w:rPr>
        <w:t xml:space="preserve">רוצה </w:t>
      </w:r>
      <w:bookmarkStart w:id="3844" w:name="_ETM_Q6_686849"/>
      <w:bookmarkEnd w:id="3844"/>
      <w:r>
        <w:rPr>
          <w:rtl/>
        </w:rPr>
        <w:t xml:space="preserve">להגיד </w:t>
      </w:r>
      <w:bookmarkStart w:id="3845" w:name="_ETM_Q6_687209"/>
      <w:bookmarkEnd w:id="3845"/>
      <w:r>
        <w:rPr>
          <w:rtl/>
        </w:rPr>
        <w:t xml:space="preserve">שבתוך </w:t>
      </w:r>
      <w:bookmarkStart w:id="3846" w:name="_ETM_Q6_687839"/>
      <w:bookmarkEnd w:id="3846"/>
      <w:r>
        <w:rPr>
          <w:rtl/>
        </w:rPr>
        <w:t xml:space="preserve">כל </w:t>
      </w:r>
      <w:bookmarkStart w:id="3847" w:name="_ETM_Q6_688139"/>
      <w:bookmarkEnd w:id="3847"/>
      <w:r>
        <w:rPr>
          <w:rtl/>
        </w:rPr>
        <w:t xml:space="preserve">התגובות </w:t>
      </w:r>
      <w:bookmarkStart w:id="3848" w:name="_ETM_Q6_689010"/>
      <w:bookmarkEnd w:id="3848"/>
      <w:r>
        <w:rPr>
          <w:rtl/>
        </w:rPr>
        <w:t xml:space="preserve">שקיבלתי </w:t>
      </w:r>
      <w:bookmarkStart w:id="3849" w:name="_ETM_Q6_689760"/>
      <w:bookmarkEnd w:id="3849"/>
      <w:r>
        <w:rPr>
          <w:rtl/>
        </w:rPr>
        <w:t>ברשתות</w:t>
      </w:r>
      <w:bookmarkStart w:id="3850" w:name="_ETM_Q6_687394"/>
      <w:bookmarkEnd w:id="3850"/>
      <w:r>
        <w:rPr>
          <w:rFonts w:hint="cs"/>
          <w:rtl/>
        </w:rPr>
        <w:t>,</w:t>
      </w:r>
      <w:r>
        <w:rPr>
          <w:rtl/>
        </w:rPr>
        <w:t xml:space="preserve"> </w:t>
      </w:r>
      <w:bookmarkStart w:id="3851" w:name="_ETM_Q6_690479"/>
      <w:bookmarkEnd w:id="3851"/>
      <w:r>
        <w:rPr>
          <w:rtl/>
        </w:rPr>
        <w:t xml:space="preserve">גם </w:t>
      </w:r>
      <w:bookmarkStart w:id="3852" w:name="_ETM_Q6_690689"/>
      <w:bookmarkEnd w:id="3852"/>
      <w:proofErr w:type="spellStart"/>
      <w:r>
        <w:rPr>
          <w:rtl/>
        </w:rPr>
        <w:t>ב</w:t>
      </w:r>
      <w:r>
        <w:rPr>
          <w:rFonts w:hint="cs"/>
          <w:rtl/>
        </w:rPr>
        <w:t>טוויטר</w:t>
      </w:r>
      <w:proofErr w:type="spellEnd"/>
      <w:r>
        <w:rPr>
          <w:rtl/>
        </w:rPr>
        <w:t xml:space="preserve"> </w:t>
      </w:r>
      <w:bookmarkStart w:id="3853" w:name="_ETM_Q6_691739"/>
      <w:bookmarkEnd w:id="3853"/>
      <w:r>
        <w:rPr>
          <w:rtl/>
        </w:rPr>
        <w:t xml:space="preserve">וגם </w:t>
      </w:r>
      <w:bookmarkStart w:id="3854" w:name="_ETM_Q6_692069"/>
      <w:bookmarkEnd w:id="3854"/>
      <w:proofErr w:type="spellStart"/>
      <w:r>
        <w:rPr>
          <w:rtl/>
        </w:rPr>
        <w:t>באינסטגרם</w:t>
      </w:r>
      <w:proofErr w:type="spellEnd"/>
      <w:r>
        <w:rPr>
          <w:rFonts w:hint="cs"/>
          <w:rtl/>
        </w:rPr>
        <w:t>,</w:t>
      </w:r>
      <w:r>
        <w:rPr>
          <w:rtl/>
        </w:rPr>
        <w:t xml:space="preserve"> </w:t>
      </w:r>
      <w:bookmarkStart w:id="3855" w:name="_ETM_Q6_693390"/>
      <w:bookmarkEnd w:id="3855"/>
      <w:r>
        <w:rPr>
          <w:rtl/>
        </w:rPr>
        <w:t xml:space="preserve">מה </w:t>
      </w:r>
      <w:bookmarkStart w:id="3856" w:name="_ETM_Q6_693659"/>
      <w:bookmarkEnd w:id="3856"/>
      <w:r>
        <w:rPr>
          <w:rtl/>
        </w:rPr>
        <w:t xml:space="preserve">שהדהים </w:t>
      </w:r>
      <w:bookmarkStart w:id="3857" w:name="_ETM_Q6_694230"/>
      <w:bookmarkEnd w:id="3857"/>
      <w:r>
        <w:rPr>
          <w:rtl/>
        </w:rPr>
        <w:t xml:space="preserve">אותי </w:t>
      </w:r>
      <w:bookmarkStart w:id="3858" w:name="_ETM_Q6_694679"/>
      <w:bookmarkEnd w:id="3858"/>
      <w:r>
        <w:rPr>
          <w:rtl/>
        </w:rPr>
        <w:t>ה</w:t>
      </w:r>
      <w:r>
        <w:rPr>
          <w:rFonts w:hint="cs"/>
          <w:rtl/>
        </w:rPr>
        <w:t>וא</w:t>
      </w:r>
      <w:r>
        <w:rPr>
          <w:rtl/>
        </w:rPr>
        <w:t xml:space="preserve"> </w:t>
      </w:r>
      <w:bookmarkStart w:id="3859" w:name="_ETM_Q6_694950"/>
      <w:bookmarkEnd w:id="3859"/>
      <w:r>
        <w:rPr>
          <w:rtl/>
        </w:rPr>
        <w:t>ש</w:t>
      </w:r>
      <w:r>
        <w:rPr>
          <w:rFonts w:hint="cs"/>
          <w:rtl/>
        </w:rPr>
        <w:t>היו</w:t>
      </w:r>
      <w:r>
        <w:rPr>
          <w:rtl/>
        </w:rPr>
        <w:t xml:space="preserve"> </w:t>
      </w:r>
      <w:bookmarkStart w:id="3860" w:name="_ETM_Q6_695250"/>
      <w:bookmarkEnd w:id="3860"/>
      <w:r>
        <w:rPr>
          <w:rtl/>
        </w:rPr>
        <w:t xml:space="preserve">שם </w:t>
      </w:r>
      <w:bookmarkStart w:id="3861" w:name="_ETM_Q6_695340"/>
      <w:bookmarkEnd w:id="3861"/>
      <w:r>
        <w:rPr>
          <w:rtl/>
        </w:rPr>
        <w:t xml:space="preserve">כל </w:t>
      </w:r>
      <w:bookmarkStart w:id="3862" w:name="_ETM_Q6_695459"/>
      <w:bookmarkEnd w:id="3862"/>
      <w:r>
        <w:rPr>
          <w:rtl/>
        </w:rPr>
        <w:t xml:space="preserve">כך </w:t>
      </w:r>
      <w:bookmarkStart w:id="3863" w:name="_ETM_Q6_695670"/>
      <w:bookmarkEnd w:id="3863"/>
      <w:r>
        <w:rPr>
          <w:rtl/>
        </w:rPr>
        <w:t xml:space="preserve">הרבה </w:t>
      </w:r>
      <w:bookmarkStart w:id="3864" w:name="_ETM_Q6_695970"/>
      <w:bookmarkEnd w:id="3864"/>
      <w:r>
        <w:rPr>
          <w:rtl/>
        </w:rPr>
        <w:t>נשים</w:t>
      </w:r>
      <w:bookmarkStart w:id="3865" w:name="_ETM_Q6_697414"/>
      <w:bookmarkEnd w:id="3865"/>
      <w:r>
        <w:rPr>
          <w:rFonts w:hint="cs"/>
          <w:rtl/>
        </w:rPr>
        <w:t>,</w:t>
      </w:r>
      <w:r>
        <w:rPr>
          <w:rtl/>
        </w:rPr>
        <w:t xml:space="preserve"> </w:t>
      </w:r>
      <w:bookmarkStart w:id="3866" w:name="_ETM_Q6_697140"/>
      <w:bookmarkEnd w:id="3866"/>
      <w:r>
        <w:rPr>
          <w:rtl/>
        </w:rPr>
        <w:t xml:space="preserve">נשים </w:t>
      </w:r>
      <w:bookmarkStart w:id="3867" w:name="_ETM_Q6_697769"/>
      <w:bookmarkEnd w:id="3867"/>
      <w:r>
        <w:rPr>
          <w:rtl/>
        </w:rPr>
        <w:t xml:space="preserve">שנראות </w:t>
      </w:r>
      <w:bookmarkStart w:id="3868" w:name="_ETM_Q6_698580"/>
      <w:bookmarkStart w:id="3869" w:name="_ETM_Q6_699360"/>
      <w:bookmarkEnd w:id="3868"/>
      <w:bookmarkEnd w:id="3869"/>
      <w:r>
        <w:rPr>
          <w:rtl/>
        </w:rPr>
        <w:t>ליברליות</w:t>
      </w:r>
      <w:r>
        <w:rPr>
          <w:rFonts w:hint="cs"/>
          <w:rtl/>
        </w:rPr>
        <w:t xml:space="preserve"> מאוד</w:t>
      </w:r>
      <w:r w:rsidR="00305A44">
        <w:rPr>
          <w:rFonts w:hint="cs"/>
          <w:rtl/>
        </w:rPr>
        <w:t>;</w:t>
      </w:r>
      <w:r>
        <w:rPr>
          <w:rtl/>
        </w:rPr>
        <w:t xml:space="preserve"> </w:t>
      </w:r>
      <w:bookmarkStart w:id="3870" w:name="_ETM_Q6_700170"/>
      <w:bookmarkStart w:id="3871" w:name="_ETM_Q6_700290"/>
      <w:bookmarkEnd w:id="3870"/>
      <w:bookmarkEnd w:id="3871"/>
      <w:r>
        <w:rPr>
          <w:rtl/>
        </w:rPr>
        <w:t xml:space="preserve">רואים </w:t>
      </w:r>
      <w:bookmarkStart w:id="3872" w:name="_ETM_Q6_700559"/>
      <w:bookmarkEnd w:id="3872"/>
      <w:r>
        <w:rPr>
          <w:rtl/>
        </w:rPr>
        <w:t xml:space="preserve">לפי </w:t>
      </w:r>
      <w:bookmarkStart w:id="3873" w:name="_ETM_Q6_700769"/>
      <w:bookmarkEnd w:id="3873"/>
      <w:r>
        <w:rPr>
          <w:rtl/>
        </w:rPr>
        <w:t xml:space="preserve">התמונה </w:t>
      </w:r>
      <w:bookmarkStart w:id="3874" w:name="_ETM_Q6_701099"/>
      <w:bookmarkEnd w:id="3874"/>
      <w:r>
        <w:rPr>
          <w:rtl/>
        </w:rPr>
        <w:t>שלה</w:t>
      </w:r>
      <w:r>
        <w:rPr>
          <w:rFonts w:hint="cs"/>
          <w:rtl/>
        </w:rPr>
        <w:t>ן</w:t>
      </w:r>
      <w:r>
        <w:rPr>
          <w:rtl/>
        </w:rPr>
        <w:t xml:space="preserve"> </w:t>
      </w:r>
      <w:bookmarkStart w:id="3875" w:name="_ETM_Q6_701309"/>
      <w:bookmarkEnd w:id="3875"/>
      <w:proofErr w:type="spellStart"/>
      <w:r>
        <w:rPr>
          <w:rtl/>
        </w:rPr>
        <w:t>באינסטגרם</w:t>
      </w:r>
      <w:proofErr w:type="spellEnd"/>
      <w:r>
        <w:rPr>
          <w:rFonts w:hint="cs"/>
          <w:rtl/>
        </w:rPr>
        <w:t>,</w:t>
      </w:r>
      <w:r>
        <w:rPr>
          <w:rtl/>
        </w:rPr>
        <w:t xml:space="preserve"> </w:t>
      </w:r>
      <w:bookmarkStart w:id="3876" w:name="_ETM_Q6_702599"/>
      <w:bookmarkStart w:id="3877" w:name="_ETM_Q6_702780"/>
      <w:bookmarkEnd w:id="3876"/>
      <w:bookmarkEnd w:id="3877"/>
      <w:r>
        <w:rPr>
          <w:rtl/>
        </w:rPr>
        <w:t xml:space="preserve">הלבוש </w:t>
      </w:r>
      <w:bookmarkStart w:id="3878" w:name="_ETM_Q6_703409"/>
      <w:bookmarkEnd w:id="3878"/>
      <w:r>
        <w:rPr>
          <w:rtl/>
        </w:rPr>
        <w:t>שלה</w:t>
      </w:r>
      <w:r>
        <w:rPr>
          <w:rFonts w:hint="cs"/>
          <w:rtl/>
        </w:rPr>
        <w:t>ן.</w:t>
      </w:r>
      <w:r>
        <w:rPr>
          <w:rtl/>
        </w:rPr>
        <w:t xml:space="preserve"> </w:t>
      </w:r>
      <w:bookmarkStart w:id="3879" w:name="_ETM_Q6_705130"/>
      <w:bookmarkEnd w:id="3879"/>
      <w:r>
        <w:rPr>
          <w:rtl/>
        </w:rPr>
        <w:t>כמובן</w:t>
      </w:r>
      <w:r>
        <w:rPr>
          <w:rFonts w:hint="cs"/>
          <w:rtl/>
        </w:rPr>
        <w:t>,</w:t>
      </w:r>
      <w:r>
        <w:rPr>
          <w:rtl/>
        </w:rPr>
        <w:t xml:space="preserve"> </w:t>
      </w:r>
      <w:bookmarkStart w:id="3880" w:name="_ETM_Q6_706120"/>
      <w:bookmarkEnd w:id="3880"/>
      <w:r>
        <w:rPr>
          <w:rtl/>
        </w:rPr>
        <w:t xml:space="preserve">זכיתי </w:t>
      </w:r>
      <w:bookmarkStart w:id="3881" w:name="_ETM_Q6_706690"/>
      <w:bookmarkEnd w:id="3881"/>
      <w:r>
        <w:rPr>
          <w:rtl/>
        </w:rPr>
        <w:t xml:space="preserve">גם </w:t>
      </w:r>
      <w:bookmarkStart w:id="3882" w:name="_ETM_Q6_707410"/>
      <w:bookmarkEnd w:id="3882"/>
      <w:r>
        <w:rPr>
          <w:rtl/>
        </w:rPr>
        <w:t xml:space="preserve">לשיתופים </w:t>
      </w:r>
      <w:bookmarkStart w:id="3883" w:name="_ETM_Q6_708370"/>
      <w:bookmarkEnd w:id="3883"/>
      <w:r>
        <w:rPr>
          <w:rtl/>
        </w:rPr>
        <w:t>ש</w:t>
      </w:r>
      <w:r>
        <w:rPr>
          <w:rFonts w:hint="cs"/>
          <w:rtl/>
        </w:rPr>
        <w:t xml:space="preserve">ל </w:t>
      </w:r>
      <w:r>
        <w:rPr>
          <w:rtl/>
        </w:rPr>
        <w:t xml:space="preserve">כל </w:t>
      </w:r>
      <w:bookmarkStart w:id="3884" w:name="_ETM_Q6_708670"/>
      <w:bookmarkEnd w:id="3884"/>
      <w:r>
        <w:rPr>
          <w:rtl/>
        </w:rPr>
        <w:t xml:space="preserve">מיני </w:t>
      </w:r>
      <w:bookmarkStart w:id="3885" w:name="_ETM_Q6_709319"/>
      <w:bookmarkEnd w:id="3885"/>
      <w:r>
        <w:rPr>
          <w:rtl/>
        </w:rPr>
        <w:t xml:space="preserve">תומכות </w:t>
      </w:r>
      <w:bookmarkStart w:id="3886" w:name="_ETM_Q6_709799"/>
      <w:bookmarkEnd w:id="3886"/>
      <w:r>
        <w:rPr>
          <w:rFonts w:hint="cs"/>
        </w:rPr>
        <w:t>BDS</w:t>
      </w:r>
      <w:bookmarkStart w:id="3887" w:name="_ETM_Q6_705184"/>
      <w:bookmarkEnd w:id="3887"/>
      <w:r>
        <w:rPr>
          <w:rtl/>
        </w:rPr>
        <w:t xml:space="preserve"> </w:t>
      </w:r>
      <w:bookmarkStart w:id="3888" w:name="_ETM_Q6_710340"/>
      <w:bookmarkStart w:id="3889" w:name="_ETM_Q6_712150"/>
      <w:bookmarkEnd w:id="3888"/>
      <w:bookmarkEnd w:id="3889"/>
      <w:r>
        <w:rPr>
          <w:rtl/>
        </w:rPr>
        <w:t>וכאלה</w:t>
      </w:r>
      <w:r>
        <w:rPr>
          <w:rFonts w:hint="cs"/>
          <w:rtl/>
        </w:rPr>
        <w:t>.</w:t>
      </w:r>
    </w:p>
    <w:p w:rsidR="00C82E38" w:rsidRDefault="00C82E38" w:rsidP="00FB4E83">
      <w:pPr>
        <w:rPr>
          <w:rtl/>
        </w:rPr>
      </w:pPr>
    </w:p>
    <w:p w:rsidR="00C82E38" w:rsidRDefault="00C82E38" w:rsidP="00FB4E83">
      <w:pPr>
        <w:pStyle w:val="af5"/>
        <w:keepNext/>
        <w:rPr>
          <w:rtl/>
        </w:rPr>
      </w:pPr>
      <w:bookmarkStart w:id="3890" w:name="ET_interruption_6345_23"/>
      <w:r w:rsidRPr="004D08D3">
        <w:rPr>
          <w:rStyle w:val="TagStyle"/>
          <w:rtl/>
        </w:rPr>
        <w:t xml:space="preserve"> &lt;&lt; קריאה &gt;&gt; </w:t>
      </w:r>
      <w:r>
        <w:rPr>
          <w:rtl/>
        </w:rPr>
        <w:t>טלי גוטליב (הליכוד):</w:t>
      </w:r>
      <w:r w:rsidRPr="004D08D3">
        <w:rPr>
          <w:rStyle w:val="TagStyle"/>
          <w:rtl/>
        </w:rPr>
        <w:t xml:space="preserve"> &lt;&lt; קריאה &gt;&gt;</w:t>
      </w:r>
      <w:r>
        <w:rPr>
          <w:rtl/>
        </w:rPr>
        <w:t xml:space="preserve">   </w:t>
      </w:r>
      <w:bookmarkEnd w:id="3890"/>
    </w:p>
    <w:p w:rsidR="00C82E38" w:rsidRDefault="00C82E38" w:rsidP="00B625B0">
      <w:pPr>
        <w:rPr>
          <w:rtl/>
        </w:rPr>
      </w:pPr>
    </w:p>
    <w:p w:rsidR="00C82E38" w:rsidRDefault="00C82E38" w:rsidP="00062A4B">
      <w:pPr>
        <w:bidi w:val="0"/>
        <w:jc w:val="left"/>
      </w:pPr>
      <w:r>
        <w:t>Welcome to the club</w:t>
      </w:r>
      <w:r>
        <w:rPr>
          <w:rFonts w:hint="cs"/>
          <w:rtl/>
        </w:rPr>
        <w:t>.</w:t>
      </w:r>
    </w:p>
    <w:p w:rsidR="00C82E38" w:rsidRDefault="00C82E38" w:rsidP="00FB4E83">
      <w:pPr>
        <w:rPr>
          <w:rtl/>
          <w:lang w:eastAsia="he-IL"/>
        </w:rPr>
      </w:pPr>
      <w:bookmarkStart w:id="3891" w:name="_ETM_Q6_703260"/>
      <w:bookmarkEnd w:id="3891"/>
    </w:p>
    <w:p w:rsidR="00C82E38" w:rsidRDefault="00C82E38" w:rsidP="00FB4E83">
      <w:pPr>
        <w:pStyle w:val="-"/>
        <w:keepNext/>
        <w:rPr>
          <w:rtl/>
        </w:rPr>
      </w:pPr>
      <w:bookmarkStart w:id="3892" w:name="ET_speakercontinue_5300_26"/>
      <w:r w:rsidRPr="004D08D3">
        <w:rPr>
          <w:rStyle w:val="TagStyle"/>
          <w:rtl/>
        </w:rPr>
        <w:t xml:space="preserve"> &lt;&lt; דובר_המשך &gt;&gt; </w:t>
      </w:r>
      <w:r>
        <w:rPr>
          <w:rtl/>
        </w:rPr>
        <w:t>מירב בן ארי (יש עתיד):</w:t>
      </w:r>
      <w:r w:rsidRPr="004D08D3">
        <w:rPr>
          <w:rStyle w:val="TagStyle"/>
          <w:rtl/>
        </w:rPr>
        <w:t xml:space="preserve"> &lt;&lt; דובר_המשך &gt;&gt;</w:t>
      </w:r>
      <w:r>
        <w:rPr>
          <w:rtl/>
        </w:rPr>
        <w:t xml:space="preserve">   </w:t>
      </w:r>
      <w:bookmarkEnd w:id="3892"/>
    </w:p>
    <w:p w:rsidR="00C82E38" w:rsidRDefault="00C82E38" w:rsidP="00B625B0">
      <w:pPr>
        <w:rPr>
          <w:rtl/>
        </w:rPr>
      </w:pPr>
    </w:p>
    <w:p w:rsidR="008A2397" w:rsidRDefault="00C82E38" w:rsidP="00305A44">
      <w:pPr>
        <w:rPr>
          <w:rtl/>
        </w:rPr>
      </w:pPr>
      <w:r>
        <w:rPr>
          <w:rtl/>
        </w:rPr>
        <w:t xml:space="preserve"> </w:t>
      </w:r>
      <w:bookmarkStart w:id="3893" w:name="_ETM_Q6_712749"/>
      <w:bookmarkStart w:id="3894" w:name="_ETM_Q6_712900"/>
      <w:bookmarkStart w:id="3895" w:name="_ETM_Q6_713360"/>
      <w:bookmarkStart w:id="3896" w:name="_ETM_Q6_714200"/>
      <w:bookmarkStart w:id="3897" w:name="_ETM_Q6_715010"/>
      <w:bookmarkStart w:id="3898" w:name="_ETM_Q6_715250"/>
      <w:bookmarkStart w:id="3899" w:name="_ETM_Q6_715730"/>
      <w:bookmarkEnd w:id="3893"/>
      <w:bookmarkEnd w:id="3894"/>
      <w:bookmarkEnd w:id="3895"/>
      <w:bookmarkEnd w:id="3896"/>
      <w:bookmarkEnd w:id="3897"/>
      <w:bookmarkEnd w:id="3898"/>
      <w:bookmarkEnd w:id="3899"/>
      <w:r>
        <w:rPr>
          <w:rFonts w:hint="cs"/>
          <w:rtl/>
        </w:rPr>
        <w:t xml:space="preserve">וכמובן, איך אפשר </w:t>
      </w:r>
      <w:r>
        <w:rPr>
          <w:rtl/>
        </w:rPr>
        <w:t>שלא</w:t>
      </w:r>
      <w:r>
        <w:rPr>
          <w:rFonts w:hint="cs"/>
          <w:rtl/>
        </w:rPr>
        <w:t xml:space="preserve"> </w:t>
      </w:r>
      <w:r>
        <w:rPr>
          <w:rtl/>
        </w:rPr>
        <w:t>–</w:t>
      </w:r>
      <w:r>
        <w:rPr>
          <w:rFonts w:hint="cs"/>
          <w:rtl/>
        </w:rPr>
        <w:t xml:space="preserve"> היא</w:t>
      </w:r>
      <w:r>
        <w:rPr>
          <w:rtl/>
        </w:rPr>
        <w:t xml:space="preserve"> </w:t>
      </w:r>
      <w:bookmarkStart w:id="3900" w:name="_ETM_Q6_716570"/>
      <w:bookmarkEnd w:id="3900"/>
      <w:r>
        <w:rPr>
          <w:rtl/>
        </w:rPr>
        <w:t xml:space="preserve">לא </w:t>
      </w:r>
      <w:bookmarkStart w:id="3901" w:name="_ETM_Q6_716840"/>
      <w:bookmarkEnd w:id="3901"/>
      <w:r>
        <w:rPr>
          <w:rtl/>
        </w:rPr>
        <w:t xml:space="preserve">שיתפה </w:t>
      </w:r>
      <w:bookmarkStart w:id="3902" w:name="_ETM_Q6_717230"/>
      <w:bookmarkEnd w:id="3902"/>
      <w:r>
        <w:rPr>
          <w:rtl/>
        </w:rPr>
        <w:t xml:space="preserve">אותי </w:t>
      </w:r>
      <w:bookmarkStart w:id="3903" w:name="_ETM_Q6_717650"/>
      <w:bookmarkEnd w:id="3903"/>
      <w:r>
        <w:rPr>
          <w:rtl/>
        </w:rPr>
        <w:t xml:space="preserve">אלא </w:t>
      </w:r>
      <w:bookmarkStart w:id="3904" w:name="_ETM_Q6_717860"/>
      <w:bookmarkEnd w:id="3904"/>
      <w:r>
        <w:rPr>
          <w:rtl/>
        </w:rPr>
        <w:t xml:space="preserve">שיתפה </w:t>
      </w:r>
      <w:bookmarkStart w:id="3905" w:name="_ETM_Q6_718309"/>
      <w:bookmarkStart w:id="3906" w:name="_ETM_Q6_719120"/>
      <w:bookmarkEnd w:id="3905"/>
      <w:bookmarkEnd w:id="3906"/>
      <w:r>
        <w:rPr>
          <w:rtl/>
        </w:rPr>
        <w:t xml:space="preserve">את </w:t>
      </w:r>
      <w:bookmarkStart w:id="3907" w:name="_ETM_Q6_719300"/>
      <w:bookmarkEnd w:id="3907"/>
      <w:r>
        <w:rPr>
          <w:rtl/>
        </w:rPr>
        <w:t xml:space="preserve">ההגנה </w:t>
      </w:r>
      <w:bookmarkStart w:id="3908" w:name="_ETM_Q6_719809"/>
      <w:bookmarkStart w:id="3909" w:name="_ETM_Q6_720440"/>
      <w:bookmarkEnd w:id="3908"/>
      <w:bookmarkEnd w:id="3909"/>
      <w:r>
        <w:rPr>
          <w:rFonts w:hint="cs"/>
          <w:rtl/>
        </w:rPr>
        <w:t xml:space="preserve">על עזה </w:t>
      </w:r>
      <w:r>
        <w:rPr>
          <w:rtl/>
        </w:rPr>
        <w:t>–</w:t>
      </w:r>
      <w:bookmarkStart w:id="3910" w:name="_ETM_Q6_715744"/>
      <w:bookmarkEnd w:id="3910"/>
      <w:r>
        <w:rPr>
          <w:rFonts w:hint="cs"/>
          <w:rtl/>
        </w:rPr>
        <w:t xml:space="preserve"> </w:t>
      </w:r>
      <w:bookmarkStart w:id="3911" w:name="_ETM_Q6_720650"/>
      <w:bookmarkEnd w:id="3911"/>
      <w:r>
        <w:rPr>
          <w:rFonts w:hint="cs"/>
          <w:rtl/>
        </w:rPr>
        <w:t>ה</w:t>
      </w:r>
      <w:r>
        <w:rPr>
          <w:rtl/>
        </w:rPr>
        <w:t xml:space="preserve">ילדה </w:t>
      </w:r>
      <w:bookmarkStart w:id="3912" w:name="_ETM_Q6_721100"/>
      <w:bookmarkEnd w:id="3912"/>
      <w:r>
        <w:rPr>
          <w:rtl/>
        </w:rPr>
        <w:t xml:space="preserve">המבולבלת </w:t>
      </w:r>
      <w:bookmarkStart w:id="3913" w:name="_ETM_Q6_721760"/>
      <w:bookmarkEnd w:id="3913"/>
      <w:r>
        <w:rPr>
          <w:rtl/>
        </w:rPr>
        <w:t>הזאת</w:t>
      </w:r>
      <w:bookmarkStart w:id="3914" w:name="_ETM_Q6_723559"/>
      <w:bookmarkStart w:id="3915" w:name="_ETM_Q6_724309"/>
      <w:bookmarkEnd w:id="3914"/>
      <w:bookmarkEnd w:id="3915"/>
      <w:r>
        <w:rPr>
          <w:rFonts w:hint="cs"/>
          <w:rtl/>
        </w:rPr>
        <w:t xml:space="preserve">, </w:t>
      </w:r>
      <w:r>
        <w:rPr>
          <w:rtl/>
        </w:rPr>
        <w:t>גרטה</w:t>
      </w:r>
      <w:bookmarkStart w:id="3916" w:name="_ETM_Q6_724850"/>
      <w:bookmarkEnd w:id="3916"/>
      <w:r>
        <w:rPr>
          <w:rFonts w:hint="cs"/>
          <w:rtl/>
        </w:rPr>
        <w:t xml:space="preserve"> או </w:t>
      </w:r>
      <w:bookmarkStart w:id="3917" w:name="_ETM_Q6_725066"/>
      <w:bookmarkEnd w:id="3917"/>
      <w:r>
        <w:rPr>
          <w:rtl/>
        </w:rPr>
        <w:t xml:space="preserve">איך </w:t>
      </w:r>
      <w:bookmarkStart w:id="3918" w:name="_ETM_Q6_724940"/>
      <w:bookmarkEnd w:id="3918"/>
      <w:r>
        <w:rPr>
          <w:rtl/>
        </w:rPr>
        <w:t xml:space="preserve">שקוראים </w:t>
      </w:r>
      <w:bookmarkStart w:id="3919" w:name="_ETM_Q6_725420"/>
      <w:bookmarkEnd w:id="3919"/>
      <w:r>
        <w:rPr>
          <w:rtl/>
        </w:rPr>
        <w:t>לה</w:t>
      </w:r>
      <w:bookmarkStart w:id="3920" w:name="_ETM_Q6_726110"/>
      <w:bookmarkStart w:id="3921" w:name="_ETM_Q6_726709"/>
      <w:bookmarkStart w:id="3922" w:name="_ETM_Q6_727309"/>
      <w:bookmarkEnd w:id="3920"/>
      <w:bookmarkEnd w:id="3921"/>
      <w:bookmarkEnd w:id="3922"/>
      <w:r>
        <w:rPr>
          <w:rFonts w:hint="cs"/>
          <w:rtl/>
        </w:rPr>
        <w:t xml:space="preserve">. </w:t>
      </w:r>
      <w:bookmarkStart w:id="3923" w:name="_ETM_Q6_709179"/>
      <w:bookmarkStart w:id="3924" w:name="_ETM_Q6_709244"/>
      <w:bookmarkStart w:id="3925" w:name="_ETM_Q6_725080"/>
      <w:bookmarkEnd w:id="3923"/>
      <w:bookmarkEnd w:id="3924"/>
      <w:bookmarkEnd w:id="3925"/>
      <w:r>
        <w:rPr>
          <w:rFonts w:hint="cs"/>
          <w:rtl/>
        </w:rPr>
        <w:t>באמת,</w:t>
      </w:r>
      <w:bookmarkStart w:id="3926" w:name="_ETM_Q6_724605"/>
      <w:bookmarkEnd w:id="3926"/>
      <w:r>
        <w:rPr>
          <w:rtl/>
        </w:rPr>
        <w:t xml:space="preserve"> </w:t>
      </w:r>
      <w:bookmarkStart w:id="3927" w:name="_ETM_Q6_728300"/>
      <w:bookmarkEnd w:id="3927"/>
      <w:r>
        <w:rPr>
          <w:rtl/>
        </w:rPr>
        <w:t xml:space="preserve">אני </w:t>
      </w:r>
      <w:bookmarkStart w:id="3928" w:name="_ETM_Q6_728450"/>
      <w:bookmarkEnd w:id="3928"/>
      <w:r>
        <w:rPr>
          <w:rtl/>
        </w:rPr>
        <w:t xml:space="preserve">לא </w:t>
      </w:r>
      <w:bookmarkStart w:id="3929" w:name="_ETM_Q6_728540"/>
      <w:bookmarkEnd w:id="3929"/>
      <w:r>
        <w:rPr>
          <w:rtl/>
        </w:rPr>
        <w:t>יודע</w:t>
      </w:r>
      <w:r>
        <w:rPr>
          <w:rFonts w:hint="cs"/>
          <w:rtl/>
        </w:rPr>
        <w:t>ת</w:t>
      </w:r>
      <w:r>
        <w:rPr>
          <w:rtl/>
        </w:rPr>
        <w:t xml:space="preserve"> </w:t>
      </w:r>
      <w:bookmarkStart w:id="3930" w:name="_ETM_Q6_728690"/>
      <w:bookmarkEnd w:id="3930"/>
      <w:r>
        <w:rPr>
          <w:rtl/>
        </w:rPr>
        <w:t xml:space="preserve">אם </w:t>
      </w:r>
      <w:bookmarkStart w:id="3931" w:name="_ETM_Q6_728750"/>
      <w:bookmarkEnd w:id="3931"/>
      <w:r>
        <w:rPr>
          <w:rtl/>
        </w:rPr>
        <w:t xml:space="preserve">זה </w:t>
      </w:r>
      <w:bookmarkStart w:id="3932" w:name="_ETM_Q6_729020"/>
      <w:bookmarkEnd w:id="3932"/>
      <w:r>
        <w:rPr>
          <w:rtl/>
        </w:rPr>
        <w:t>בלבול</w:t>
      </w:r>
      <w:bookmarkStart w:id="3933" w:name="_ETM_Q6_729540"/>
      <w:bookmarkEnd w:id="3933"/>
      <w:r>
        <w:rPr>
          <w:rFonts w:hint="cs"/>
          <w:rtl/>
        </w:rPr>
        <w:t xml:space="preserve">, אני לא יודעת אם זה </w:t>
      </w:r>
      <w:bookmarkStart w:id="3934" w:name="_ETM_Q6_730079"/>
      <w:bookmarkStart w:id="3935" w:name="_ETM_Q6_730200"/>
      <w:bookmarkStart w:id="3936" w:name="_ETM_Q6_730379"/>
      <w:bookmarkEnd w:id="3934"/>
      <w:bookmarkEnd w:id="3935"/>
      <w:bookmarkEnd w:id="3936"/>
      <w:r>
        <w:rPr>
          <w:rtl/>
        </w:rPr>
        <w:t>טמטום</w:t>
      </w:r>
      <w:r>
        <w:rPr>
          <w:rFonts w:hint="cs"/>
          <w:rtl/>
        </w:rPr>
        <w:t>.</w:t>
      </w:r>
      <w:r>
        <w:rPr>
          <w:rtl/>
        </w:rPr>
        <w:t xml:space="preserve"> </w:t>
      </w:r>
      <w:bookmarkStart w:id="3937" w:name="_ETM_Q6_731340"/>
      <w:bookmarkEnd w:id="3937"/>
      <w:r>
        <w:rPr>
          <w:rtl/>
        </w:rPr>
        <w:t xml:space="preserve">מה </w:t>
      </w:r>
      <w:bookmarkStart w:id="3938" w:name="_ETM_Q6_731760"/>
      <w:bookmarkEnd w:id="3938"/>
      <w:r>
        <w:rPr>
          <w:rtl/>
        </w:rPr>
        <w:t xml:space="preserve">גורם </w:t>
      </w:r>
      <w:bookmarkStart w:id="3939" w:name="_ETM_Q6_732360"/>
      <w:bookmarkEnd w:id="3939"/>
      <w:r>
        <w:rPr>
          <w:rtl/>
        </w:rPr>
        <w:t xml:space="preserve">לאישה </w:t>
      </w:r>
      <w:bookmarkStart w:id="3940" w:name="_ETM_Q6_733020"/>
      <w:bookmarkEnd w:id="3940"/>
      <w:r>
        <w:rPr>
          <w:rtl/>
        </w:rPr>
        <w:t xml:space="preserve">ליברלית </w:t>
      </w:r>
      <w:bookmarkStart w:id="3941" w:name="_ETM_Q6_733860"/>
      <w:bookmarkEnd w:id="3941"/>
      <w:r>
        <w:rPr>
          <w:rtl/>
        </w:rPr>
        <w:t xml:space="preserve">שתומכת </w:t>
      </w:r>
      <w:bookmarkStart w:id="3942" w:name="_ETM_Q6_734700"/>
      <w:bookmarkEnd w:id="3942"/>
      <w:r>
        <w:rPr>
          <w:rtl/>
        </w:rPr>
        <w:t xml:space="preserve">בזכויות </w:t>
      </w:r>
      <w:bookmarkStart w:id="3943" w:name="_ETM_Q6_735360"/>
      <w:bookmarkEnd w:id="3943"/>
      <w:r>
        <w:rPr>
          <w:rtl/>
        </w:rPr>
        <w:t xml:space="preserve">אדם </w:t>
      </w:r>
      <w:bookmarkStart w:id="3944" w:name="_ETM_Q6_736130"/>
      <w:bookmarkEnd w:id="3944"/>
      <w:r>
        <w:rPr>
          <w:rtl/>
        </w:rPr>
        <w:t xml:space="preserve">לבוא </w:t>
      </w:r>
      <w:bookmarkStart w:id="3945" w:name="_ETM_Q6_736730"/>
      <w:bookmarkEnd w:id="3945"/>
      <w:r>
        <w:rPr>
          <w:rtl/>
        </w:rPr>
        <w:t xml:space="preserve">ולקחת </w:t>
      </w:r>
      <w:bookmarkStart w:id="3946" w:name="_ETM_Q6_737540"/>
      <w:bookmarkEnd w:id="3946"/>
      <w:r>
        <w:rPr>
          <w:rtl/>
        </w:rPr>
        <w:t xml:space="preserve">את </w:t>
      </w:r>
      <w:bookmarkStart w:id="3947" w:name="_ETM_Q6_737750"/>
      <w:bookmarkEnd w:id="3947"/>
      <w:r>
        <w:rPr>
          <w:rtl/>
        </w:rPr>
        <w:t xml:space="preserve">הצד </w:t>
      </w:r>
      <w:bookmarkStart w:id="3948" w:name="_ETM_Q6_738640"/>
      <w:bookmarkStart w:id="3949" w:name="_ETM_Q6_739240"/>
      <w:bookmarkEnd w:id="3948"/>
      <w:bookmarkEnd w:id="3949"/>
      <w:r>
        <w:rPr>
          <w:rFonts w:hint="cs"/>
          <w:rtl/>
        </w:rPr>
        <w:t xml:space="preserve">– </w:t>
      </w:r>
      <w:r>
        <w:rPr>
          <w:rtl/>
        </w:rPr>
        <w:t>באמת</w:t>
      </w:r>
      <w:r>
        <w:rPr>
          <w:rFonts w:hint="cs"/>
          <w:rtl/>
        </w:rPr>
        <w:t>,</w:t>
      </w:r>
      <w:r>
        <w:rPr>
          <w:rtl/>
        </w:rPr>
        <w:t xml:space="preserve"> </w:t>
      </w:r>
      <w:bookmarkStart w:id="3950" w:name="_ETM_Q6_739690"/>
      <w:bookmarkEnd w:id="3950"/>
      <w:r>
        <w:rPr>
          <w:rtl/>
        </w:rPr>
        <w:t xml:space="preserve">מחבלים </w:t>
      </w:r>
      <w:bookmarkStart w:id="3951" w:name="_ETM_Q6_740920"/>
      <w:bookmarkEnd w:id="3951"/>
      <w:r>
        <w:rPr>
          <w:rtl/>
        </w:rPr>
        <w:t>ז</w:t>
      </w:r>
      <w:r>
        <w:rPr>
          <w:rFonts w:hint="cs"/>
          <w:rtl/>
        </w:rPr>
        <w:t>ו</w:t>
      </w:r>
      <w:r>
        <w:rPr>
          <w:rtl/>
        </w:rPr>
        <w:t xml:space="preserve"> </w:t>
      </w:r>
      <w:bookmarkStart w:id="3952" w:name="_ETM_Q6_741070"/>
      <w:bookmarkEnd w:id="3952"/>
      <w:r>
        <w:rPr>
          <w:rtl/>
        </w:rPr>
        <w:t xml:space="preserve">כאילו </w:t>
      </w:r>
      <w:bookmarkStart w:id="3953" w:name="_ETM_Q6_741550"/>
      <w:bookmarkEnd w:id="3953"/>
      <w:r>
        <w:rPr>
          <w:rtl/>
        </w:rPr>
        <w:t xml:space="preserve">מחמאה </w:t>
      </w:r>
      <w:bookmarkStart w:id="3954" w:name="_ETM_Q6_742530"/>
      <w:bookmarkEnd w:id="3954"/>
      <w:r>
        <w:rPr>
          <w:rtl/>
        </w:rPr>
        <w:t xml:space="preserve">לאנשים </w:t>
      </w:r>
      <w:bookmarkStart w:id="3955" w:name="_ETM_Q6_743850"/>
      <w:bookmarkEnd w:id="3955"/>
      <w:r>
        <w:rPr>
          <w:rtl/>
        </w:rPr>
        <w:t>האלה</w:t>
      </w:r>
      <w:r>
        <w:rPr>
          <w:rFonts w:hint="cs"/>
          <w:rtl/>
        </w:rPr>
        <w:t>,</w:t>
      </w:r>
      <w:r>
        <w:rPr>
          <w:rtl/>
        </w:rPr>
        <w:t xml:space="preserve"> </w:t>
      </w:r>
      <w:bookmarkStart w:id="3956" w:name="_ETM_Q6_744600"/>
      <w:bookmarkEnd w:id="3956"/>
      <w:r>
        <w:rPr>
          <w:rFonts w:hint="cs"/>
          <w:rtl/>
        </w:rPr>
        <w:t>ל</w:t>
      </w:r>
      <w:r>
        <w:rPr>
          <w:rtl/>
        </w:rPr>
        <w:t xml:space="preserve">מפלצות </w:t>
      </w:r>
      <w:bookmarkStart w:id="3957" w:name="_ETM_Q6_745440"/>
      <w:bookmarkEnd w:id="3957"/>
      <w:r>
        <w:rPr>
          <w:rtl/>
        </w:rPr>
        <w:t>האלה</w:t>
      </w:r>
      <w:r w:rsidR="008A2397">
        <w:rPr>
          <w:rFonts w:hint="cs"/>
          <w:rtl/>
        </w:rPr>
        <w:t>,</w:t>
      </w:r>
      <w:r>
        <w:rPr>
          <w:rtl/>
        </w:rPr>
        <w:t xml:space="preserve"> </w:t>
      </w:r>
      <w:bookmarkStart w:id="3958" w:name="_ETM_Q6_746100"/>
      <w:bookmarkEnd w:id="3958"/>
      <w:r>
        <w:rPr>
          <w:rtl/>
        </w:rPr>
        <w:t xml:space="preserve">שהגיעו </w:t>
      </w:r>
      <w:bookmarkStart w:id="3959" w:name="_ETM_Q6_746730"/>
      <w:bookmarkEnd w:id="3959"/>
      <w:r>
        <w:rPr>
          <w:rtl/>
        </w:rPr>
        <w:t xml:space="preserve">ועשו </w:t>
      </w:r>
      <w:bookmarkStart w:id="3960" w:name="_ETM_Q6_747120"/>
      <w:bookmarkEnd w:id="3960"/>
      <w:r>
        <w:rPr>
          <w:rtl/>
        </w:rPr>
        <w:t xml:space="preserve">לנו </w:t>
      </w:r>
      <w:bookmarkStart w:id="3961" w:name="_ETM_Q6_747390"/>
      <w:bookmarkEnd w:id="3961"/>
      <w:r>
        <w:rPr>
          <w:rtl/>
        </w:rPr>
        <w:t>טבח</w:t>
      </w:r>
      <w:r>
        <w:rPr>
          <w:rFonts w:hint="cs"/>
          <w:rtl/>
        </w:rPr>
        <w:t>.</w:t>
      </w:r>
      <w:r>
        <w:rPr>
          <w:rtl/>
        </w:rPr>
        <w:t xml:space="preserve"> </w:t>
      </w:r>
      <w:bookmarkStart w:id="3962" w:name="_ETM_Q6_748350"/>
      <w:bookmarkEnd w:id="3962"/>
      <w:r>
        <w:rPr>
          <w:rtl/>
        </w:rPr>
        <w:t>ו</w:t>
      </w:r>
      <w:r>
        <w:rPr>
          <w:rFonts w:hint="cs"/>
          <w:rtl/>
        </w:rPr>
        <w:t>הייתי</w:t>
      </w:r>
      <w:r>
        <w:rPr>
          <w:rtl/>
        </w:rPr>
        <w:t xml:space="preserve"> </w:t>
      </w:r>
      <w:bookmarkStart w:id="3963" w:name="_ETM_Q6_748750"/>
      <w:bookmarkEnd w:id="3963"/>
      <w:r>
        <w:rPr>
          <w:rtl/>
        </w:rPr>
        <w:t xml:space="preserve">חייבת </w:t>
      </w:r>
      <w:bookmarkStart w:id="3964" w:name="_ETM_Q6_749050"/>
      <w:bookmarkEnd w:id="3964"/>
      <w:r>
        <w:rPr>
          <w:rtl/>
        </w:rPr>
        <w:t xml:space="preserve">להסתכל </w:t>
      </w:r>
      <w:bookmarkStart w:id="3965" w:name="_ETM_Q6_749500"/>
      <w:bookmarkEnd w:id="3965"/>
      <w:r>
        <w:rPr>
          <w:rtl/>
        </w:rPr>
        <w:t xml:space="preserve">על </w:t>
      </w:r>
      <w:bookmarkStart w:id="3966" w:name="_ETM_Q6_749590"/>
      <w:bookmarkEnd w:id="3966"/>
      <w:r>
        <w:rPr>
          <w:rtl/>
        </w:rPr>
        <w:t>הפרופילים</w:t>
      </w:r>
      <w:r>
        <w:rPr>
          <w:rFonts w:hint="cs"/>
          <w:rtl/>
        </w:rPr>
        <w:t xml:space="preserve">. </w:t>
      </w:r>
    </w:p>
    <w:p w:rsidR="008A2397" w:rsidRDefault="008A2397" w:rsidP="00305A44">
      <w:pPr>
        <w:rPr>
          <w:rtl/>
        </w:rPr>
      </w:pPr>
    </w:p>
    <w:p w:rsidR="00C82E38" w:rsidRDefault="00C82E38" w:rsidP="00774DBB">
      <w:pPr>
        <w:rPr>
          <w:rtl/>
        </w:rPr>
      </w:pPr>
      <w:r>
        <w:rPr>
          <w:rFonts w:hint="cs"/>
          <w:rtl/>
        </w:rPr>
        <w:t>אבל</w:t>
      </w:r>
      <w:r>
        <w:rPr>
          <w:rtl/>
        </w:rPr>
        <w:t xml:space="preserve"> </w:t>
      </w:r>
      <w:bookmarkStart w:id="3967" w:name="_ETM_Q6_750280"/>
      <w:bookmarkEnd w:id="3967"/>
      <w:r>
        <w:rPr>
          <w:rtl/>
        </w:rPr>
        <w:t xml:space="preserve">אני </w:t>
      </w:r>
      <w:bookmarkStart w:id="3968" w:name="_ETM_Q6_750460"/>
      <w:bookmarkEnd w:id="3968"/>
      <w:r>
        <w:rPr>
          <w:rtl/>
        </w:rPr>
        <w:t xml:space="preserve">רוצה </w:t>
      </w:r>
      <w:bookmarkStart w:id="3969" w:name="_ETM_Q6_750730"/>
      <w:bookmarkEnd w:id="3969"/>
      <w:r>
        <w:rPr>
          <w:rtl/>
        </w:rPr>
        <w:t xml:space="preserve">להגיד </w:t>
      </w:r>
      <w:bookmarkStart w:id="3970" w:name="_ETM_Q6_751360"/>
      <w:bookmarkEnd w:id="3970"/>
      <w:r>
        <w:rPr>
          <w:rtl/>
        </w:rPr>
        <w:t>להם</w:t>
      </w:r>
      <w:r>
        <w:rPr>
          <w:rFonts w:hint="cs"/>
          <w:rtl/>
        </w:rPr>
        <w:t>,</w:t>
      </w:r>
      <w:bookmarkStart w:id="3971" w:name="_ETM_Q6_749224"/>
      <w:bookmarkEnd w:id="3971"/>
      <w:r>
        <w:rPr>
          <w:rtl/>
        </w:rPr>
        <w:t xml:space="preserve"> </w:t>
      </w:r>
      <w:bookmarkStart w:id="3972" w:name="_ETM_Q6_752020"/>
      <w:bookmarkEnd w:id="3972"/>
      <w:r>
        <w:rPr>
          <w:rtl/>
        </w:rPr>
        <w:t xml:space="preserve">כי </w:t>
      </w:r>
      <w:bookmarkStart w:id="3973" w:name="_ETM_Q6_752260"/>
      <w:bookmarkEnd w:id="3973"/>
      <w:r>
        <w:rPr>
          <w:rFonts w:hint="cs"/>
          <w:rtl/>
        </w:rPr>
        <w:t>הבנתי ש</w:t>
      </w:r>
      <w:bookmarkStart w:id="3974" w:name="_ETM_Q6_753040"/>
      <w:bookmarkStart w:id="3975" w:name="_ETM_Q6_749964"/>
      <w:bookmarkEnd w:id="3974"/>
      <w:bookmarkEnd w:id="3975"/>
      <w:r>
        <w:rPr>
          <w:rtl/>
        </w:rPr>
        <w:t xml:space="preserve">כנראה </w:t>
      </w:r>
      <w:bookmarkStart w:id="3976" w:name="_ETM_Q6_753370"/>
      <w:bookmarkEnd w:id="3976"/>
      <w:r>
        <w:rPr>
          <w:rtl/>
        </w:rPr>
        <w:t xml:space="preserve">יש </w:t>
      </w:r>
      <w:bookmarkStart w:id="3977" w:name="_ETM_Q6_753550"/>
      <w:bookmarkEnd w:id="3977"/>
      <w:r>
        <w:rPr>
          <w:rtl/>
        </w:rPr>
        <w:t xml:space="preserve">פה </w:t>
      </w:r>
      <w:bookmarkStart w:id="3978" w:name="_ETM_Q6_754150"/>
      <w:bookmarkEnd w:id="3978"/>
      <w:r>
        <w:rPr>
          <w:rtl/>
        </w:rPr>
        <w:t xml:space="preserve">כאלה </w:t>
      </w:r>
      <w:bookmarkStart w:id="3979" w:name="_ETM_Q6_754420"/>
      <w:bookmarkEnd w:id="3979"/>
      <w:r>
        <w:rPr>
          <w:rtl/>
        </w:rPr>
        <w:t xml:space="preserve">שמשתפים </w:t>
      </w:r>
      <w:bookmarkStart w:id="3980" w:name="_ETM_Q6_755020"/>
      <w:bookmarkEnd w:id="3980"/>
      <w:r>
        <w:rPr>
          <w:rtl/>
        </w:rPr>
        <w:t xml:space="preserve">אותנו </w:t>
      </w:r>
      <w:bookmarkStart w:id="3981" w:name="_ETM_Q6_755380"/>
      <w:bookmarkEnd w:id="3981"/>
      <w:r>
        <w:rPr>
          <w:rtl/>
        </w:rPr>
        <w:t>שם</w:t>
      </w:r>
      <w:r>
        <w:rPr>
          <w:rFonts w:hint="cs"/>
          <w:rtl/>
        </w:rPr>
        <w:t>,</w:t>
      </w:r>
      <w:r>
        <w:rPr>
          <w:rtl/>
        </w:rPr>
        <w:t xml:space="preserve"> </w:t>
      </w:r>
      <w:bookmarkStart w:id="3982" w:name="_ETM_Q6_756450"/>
      <w:bookmarkEnd w:id="3982"/>
      <w:r>
        <w:rPr>
          <w:rtl/>
        </w:rPr>
        <w:t xml:space="preserve">שהג'יהאד </w:t>
      </w:r>
      <w:bookmarkStart w:id="3983" w:name="_ETM_Q6_757590"/>
      <w:bookmarkEnd w:id="3983"/>
      <w:r>
        <w:rPr>
          <w:rtl/>
        </w:rPr>
        <w:t xml:space="preserve">הזה </w:t>
      </w:r>
      <w:bookmarkStart w:id="3984" w:name="_ETM_Q6_758210"/>
      <w:bookmarkStart w:id="3985" w:name="_ETM_Q6_758540"/>
      <w:bookmarkEnd w:id="3984"/>
      <w:bookmarkEnd w:id="3985"/>
      <w:r>
        <w:rPr>
          <w:rtl/>
        </w:rPr>
        <w:t xml:space="preserve">מגיע </w:t>
      </w:r>
      <w:bookmarkStart w:id="3986" w:name="_ETM_Q6_760520"/>
      <w:bookmarkEnd w:id="3986"/>
      <w:r>
        <w:rPr>
          <w:rFonts w:hint="cs"/>
          <w:rtl/>
        </w:rPr>
        <w:t>גם אליהם.</w:t>
      </w:r>
      <w:bookmarkStart w:id="3987" w:name="TOR_Q7"/>
      <w:bookmarkEnd w:id="3987"/>
      <w:r w:rsidR="008A2397">
        <w:rPr>
          <w:rFonts w:hint="cs"/>
          <w:rtl/>
        </w:rPr>
        <w:t xml:space="preserve"> </w:t>
      </w:r>
      <w:r>
        <w:rPr>
          <w:rFonts w:hint="cs"/>
          <w:rtl/>
        </w:rPr>
        <w:t xml:space="preserve">בסוף שני אוהדי הכדורגל השבדים שנרצחו בבלגיה, מה שצעק המחבל זה "אללה אכבר" לפני שהוא רצח אותם. המורה הצרפתי </w:t>
      </w:r>
      <w:r w:rsidR="00305A44">
        <w:rPr>
          <w:rFonts w:hint="eastAsia"/>
          <w:rtl/>
        </w:rPr>
        <w:t>–</w:t>
      </w:r>
      <w:r w:rsidR="00305A44">
        <w:rPr>
          <w:rFonts w:hint="cs"/>
          <w:rtl/>
        </w:rPr>
        <w:t xml:space="preserve"> </w:t>
      </w:r>
      <w:r>
        <w:rPr>
          <w:rFonts w:hint="cs"/>
          <w:rtl/>
        </w:rPr>
        <w:t xml:space="preserve">אותו דבר, צעקו "אללה אכבר" ורצחו גם אותו. הג'יהאד הזה לא מסתיים שם. מסתבר </w:t>
      </w:r>
      <w:bookmarkStart w:id="3988" w:name="_ETM_Q7_179608"/>
      <w:bookmarkEnd w:id="3988"/>
      <w:r>
        <w:rPr>
          <w:rFonts w:hint="cs"/>
          <w:rtl/>
        </w:rPr>
        <w:t xml:space="preserve">שבאוסטרליה השבוע צעקו </w:t>
      </w:r>
      <w:r w:rsidR="00774DBB">
        <w:t>g</w:t>
      </w:r>
      <w:r>
        <w:t>as the Jews</w:t>
      </w:r>
      <w:r w:rsidR="00305A44">
        <w:rPr>
          <w:rFonts w:hint="cs"/>
          <w:rtl/>
        </w:rPr>
        <w:t>,</w:t>
      </w:r>
      <w:r>
        <w:rPr>
          <w:rFonts w:hint="cs"/>
          <w:rtl/>
        </w:rPr>
        <w:t xml:space="preserve"> </w:t>
      </w:r>
      <w:r w:rsidR="008A2397">
        <w:t>g</w:t>
      </w:r>
      <w:r>
        <w:t>as the Jews</w:t>
      </w:r>
      <w:r w:rsidR="00305A44">
        <w:rPr>
          <w:rFonts w:hint="cs"/>
          <w:rtl/>
        </w:rPr>
        <w:t>,</w:t>
      </w:r>
      <w:r>
        <w:rPr>
          <w:rFonts w:hint="cs"/>
          <w:rtl/>
        </w:rPr>
        <w:t xml:space="preserve"> אותם </w:t>
      </w:r>
      <w:proofErr w:type="spellStart"/>
      <w:r>
        <w:rPr>
          <w:rFonts w:hint="cs"/>
          <w:rtl/>
        </w:rPr>
        <w:t>האסלאמונאצים</w:t>
      </w:r>
      <w:proofErr w:type="spellEnd"/>
      <w:r>
        <w:rPr>
          <w:rFonts w:hint="cs"/>
          <w:rtl/>
        </w:rPr>
        <w:t xml:space="preserve"> האלה ליד בית האופרה בסידני. אני כבר לא מדברת על המרצה הזה באוקספורד בארצות הברית שאמר שהוא מתרגש מהמראות. </w:t>
      </w:r>
      <w:bookmarkStart w:id="3989" w:name="_ETM_Q7_201301"/>
      <w:bookmarkStart w:id="3990" w:name="_ETM_Q7_201374"/>
      <w:bookmarkStart w:id="3991" w:name="_ETM_Q7_201407"/>
      <w:bookmarkStart w:id="3992" w:name="_ETM_Q7_201461"/>
      <w:bookmarkEnd w:id="3989"/>
      <w:bookmarkEnd w:id="3990"/>
      <w:bookmarkEnd w:id="3991"/>
      <w:bookmarkEnd w:id="3992"/>
      <w:r>
        <w:rPr>
          <w:rFonts w:hint="cs"/>
          <w:rtl/>
        </w:rPr>
        <w:t xml:space="preserve">כל האידיאולוגיה </w:t>
      </w:r>
      <w:proofErr w:type="spellStart"/>
      <w:r>
        <w:rPr>
          <w:rFonts w:hint="cs"/>
          <w:rtl/>
        </w:rPr>
        <w:t>הג'יהאדיסטית</w:t>
      </w:r>
      <w:proofErr w:type="spellEnd"/>
      <w:r>
        <w:rPr>
          <w:rFonts w:hint="cs"/>
          <w:rtl/>
        </w:rPr>
        <w:t xml:space="preserve"> המפלצתית הזאת תבוא גם לדלת שלכם, תבוא גם אליכם. התמיכה הבלתי-מסויגת של אנשים שקוראים לעצמם </w:t>
      </w:r>
      <w:bookmarkStart w:id="3993" w:name="_ETM_Q7_207081"/>
      <w:bookmarkEnd w:id="3993"/>
      <w:r>
        <w:rPr>
          <w:rFonts w:hint="cs"/>
          <w:rtl/>
        </w:rPr>
        <w:t xml:space="preserve">דמוקרטים במפלצות האלה </w:t>
      </w:r>
      <w:r>
        <w:rPr>
          <w:rFonts w:hint="eastAsia"/>
          <w:rtl/>
        </w:rPr>
        <w:t>–</w:t>
      </w:r>
      <w:r>
        <w:rPr>
          <w:rFonts w:hint="cs"/>
          <w:rtl/>
        </w:rPr>
        <w:t xml:space="preserve"> שביצעו טבח, ששרפו, שאנסו – היא בלתי מתקבלת על הדעת. לקחת את הצד של החמאס </w:t>
      </w:r>
      <w:bookmarkStart w:id="3994" w:name="_ETM_Q7_218821"/>
      <w:bookmarkEnd w:id="3994"/>
      <w:r>
        <w:rPr>
          <w:rFonts w:hint="cs"/>
          <w:rtl/>
        </w:rPr>
        <w:t xml:space="preserve">בסיפור זה להיות בצד הגרוע של ההיסטוריה. כל הבושה הזאת </w:t>
      </w:r>
      <w:bookmarkStart w:id="3995" w:name="_ETM_Q7_228032"/>
      <w:bookmarkEnd w:id="3995"/>
      <w:r>
        <w:rPr>
          <w:rFonts w:hint="eastAsia"/>
          <w:rtl/>
        </w:rPr>
        <w:t>–</w:t>
      </w:r>
      <w:r>
        <w:rPr>
          <w:rFonts w:hint="cs"/>
          <w:rtl/>
        </w:rPr>
        <w:t xml:space="preserve"> זו פשוט בושה לאנושות, אין לי מילה </w:t>
      </w:r>
      <w:bookmarkStart w:id="3996" w:name="_ETM_Q7_226341"/>
      <w:bookmarkEnd w:id="3996"/>
      <w:r>
        <w:rPr>
          <w:rFonts w:hint="cs"/>
          <w:rtl/>
        </w:rPr>
        <w:t xml:space="preserve">אחרת, פשוט תתביישו לכם. </w:t>
      </w:r>
    </w:p>
    <w:p w:rsidR="00C82E38" w:rsidRDefault="00C82E38" w:rsidP="009635F5">
      <w:pPr>
        <w:rPr>
          <w:rtl/>
        </w:rPr>
      </w:pPr>
    </w:p>
    <w:p w:rsidR="00C82E38" w:rsidRDefault="00C82E38" w:rsidP="00FB4E83">
      <w:pPr>
        <w:pStyle w:val="af6"/>
        <w:keepNext/>
        <w:rPr>
          <w:rtl/>
        </w:rPr>
      </w:pPr>
      <w:bookmarkStart w:id="3997" w:name="ET_yor_6129_4"/>
      <w:r w:rsidRPr="00AE5F6D">
        <w:rPr>
          <w:rStyle w:val="TagStyle"/>
          <w:rtl/>
        </w:rPr>
        <w:t xml:space="preserve"> &lt;&lt; יור &gt;&gt; </w:t>
      </w:r>
      <w:r>
        <w:rPr>
          <w:rtl/>
        </w:rPr>
        <w:t>היו"ר ישראל אייכלר:</w:t>
      </w:r>
      <w:r w:rsidRPr="00AE5F6D">
        <w:rPr>
          <w:rStyle w:val="TagStyle"/>
          <w:rtl/>
        </w:rPr>
        <w:t xml:space="preserve"> &lt;&lt; יור &gt;&gt;</w:t>
      </w:r>
      <w:r>
        <w:rPr>
          <w:rtl/>
        </w:rPr>
        <w:t xml:space="preserve">   </w:t>
      </w:r>
      <w:bookmarkEnd w:id="3997"/>
    </w:p>
    <w:p w:rsidR="00C82E38" w:rsidRDefault="00C82E38" w:rsidP="00B625B0">
      <w:pPr>
        <w:rPr>
          <w:rtl/>
          <w:lang w:eastAsia="he-IL"/>
        </w:rPr>
      </w:pPr>
    </w:p>
    <w:p w:rsidR="00C82E38" w:rsidRDefault="00C82E38" w:rsidP="00FB4E83">
      <w:pPr>
        <w:rPr>
          <w:rtl/>
          <w:lang w:eastAsia="he-IL"/>
        </w:rPr>
      </w:pPr>
      <w:bookmarkStart w:id="3998" w:name="_ETM_Q7_233531"/>
      <w:bookmarkStart w:id="3999" w:name="_ETM_Q7_233724"/>
      <w:bookmarkEnd w:id="3998"/>
      <w:bookmarkEnd w:id="3999"/>
      <w:r>
        <w:rPr>
          <w:rFonts w:hint="cs"/>
          <w:rtl/>
          <w:lang w:eastAsia="he-IL"/>
        </w:rPr>
        <w:t xml:space="preserve">אני רוצה לשאול אותך, סליחה. </w:t>
      </w:r>
      <w:bookmarkStart w:id="4000" w:name="_ETM_Q7_233784"/>
      <w:bookmarkEnd w:id="4000"/>
      <w:r>
        <w:rPr>
          <w:rFonts w:hint="cs"/>
          <w:rtl/>
          <w:lang w:eastAsia="he-IL"/>
        </w:rPr>
        <w:t xml:space="preserve">את אמרת שזאת שהייתה באו"ם למען האקלים, למען כדור הארץ </w:t>
      </w:r>
      <w:r w:rsidR="00062A4B">
        <w:rPr>
          <w:rFonts w:hint="cs"/>
          <w:rtl/>
          <w:lang w:eastAsia="he-IL"/>
        </w:rPr>
        <w:t>– – –</w:t>
      </w:r>
      <w:r>
        <w:rPr>
          <w:rFonts w:hint="cs"/>
          <w:rtl/>
          <w:lang w:eastAsia="he-IL"/>
        </w:rPr>
        <w:t xml:space="preserve"> </w:t>
      </w:r>
    </w:p>
    <w:p w:rsidR="00C82E38" w:rsidRDefault="00C82E38" w:rsidP="00FB4E83">
      <w:pPr>
        <w:rPr>
          <w:rtl/>
          <w:lang w:eastAsia="he-IL"/>
        </w:rPr>
      </w:pPr>
    </w:p>
    <w:p w:rsidR="00C82E38" w:rsidRDefault="00C82E38" w:rsidP="00FB4E83">
      <w:pPr>
        <w:pStyle w:val="-"/>
        <w:keepNext/>
        <w:rPr>
          <w:rtl/>
        </w:rPr>
      </w:pPr>
      <w:bookmarkStart w:id="4001" w:name="ET_speakercontinue_5300_5"/>
      <w:r w:rsidRPr="00AE5F6D">
        <w:rPr>
          <w:rStyle w:val="TagStyle"/>
          <w:rtl/>
        </w:rPr>
        <w:t xml:space="preserve"> &lt;&lt; דובר_המשך &gt;&gt; </w:t>
      </w:r>
      <w:r>
        <w:rPr>
          <w:rtl/>
        </w:rPr>
        <w:t>מירב בן ארי (יש עתיד):</w:t>
      </w:r>
      <w:r w:rsidRPr="00AE5F6D">
        <w:rPr>
          <w:rStyle w:val="TagStyle"/>
          <w:rtl/>
        </w:rPr>
        <w:t xml:space="preserve"> &lt;&lt; דובר_המשך &gt;&gt;</w:t>
      </w:r>
      <w:r>
        <w:rPr>
          <w:rtl/>
        </w:rPr>
        <w:t xml:space="preserve">   </w:t>
      </w:r>
      <w:bookmarkEnd w:id="4001"/>
    </w:p>
    <w:p w:rsidR="00C82E38" w:rsidRDefault="00C82E38" w:rsidP="00B625B0">
      <w:pPr>
        <w:rPr>
          <w:rtl/>
          <w:lang w:eastAsia="he-IL"/>
        </w:rPr>
      </w:pPr>
    </w:p>
    <w:p w:rsidR="00C82E38" w:rsidRDefault="00C82E38" w:rsidP="00907774">
      <w:pPr>
        <w:rPr>
          <w:rtl/>
          <w:lang w:eastAsia="he-IL"/>
        </w:rPr>
      </w:pPr>
      <w:r>
        <w:rPr>
          <w:rFonts w:hint="cs"/>
          <w:rtl/>
          <w:lang w:eastAsia="he-IL"/>
        </w:rPr>
        <w:t xml:space="preserve">כן, </w:t>
      </w:r>
      <w:proofErr w:type="spellStart"/>
      <w:r>
        <w:rPr>
          <w:rFonts w:hint="cs"/>
          <w:rtl/>
          <w:lang w:eastAsia="he-IL"/>
        </w:rPr>
        <w:t>הגרטה</w:t>
      </w:r>
      <w:proofErr w:type="spellEnd"/>
      <w:r>
        <w:rPr>
          <w:rFonts w:hint="cs"/>
          <w:rtl/>
          <w:lang w:eastAsia="he-IL"/>
        </w:rPr>
        <w:t xml:space="preserve"> הזאת או איך שקוראים לה. </w:t>
      </w:r>
    </w:p>
    <w:p w:rsidR="00C82E38" w:rsidRDefault="00C82E38" w:rsidP="00FB4E83">
      <w:pPr>
        <w:rPr>
          <w:rtl/>
          <w:lang w:eastAsia="he-IL"/>
        </w:rPr>
      </w:pPr>
    </w:p>
    <w:p w:rsidR="00C82E38" w:rsidRDefault="00C82E38" w:rsidP="00FB4E83">
      <w:pPr>
        <w:pStyle w:val="af6"/>
        <w:keepNext/>
        <w:rPr>
          <w:rtl/>
        </w:rPr>
      </w:pPr>
      <w:bookmarkStart w:id="4002" w:name="ET_yor_6129_19"/>
      <w:r w:rsidRPr="00B025CF">
        <w:rPr>
          <w:rStyle w:val="TagStyle"/>
          <w:rtl/>
        </w:rPr>
        <w:t xml:space="preserve"> &lt;&lt; יור &gt;&gt; </w:t>
      </w:r>
      <w:r>
        <w:rPr>
          <w:rtl/>
        </w:rPr>
        <w:t>היו"ר ישראל אייכלר:</w:t>
      </w:r>
      <w:r w:rsidRPr="00B025CF">
        <w:rPr>
          <w:rStyle w:val="TagStyle"/>
          <w:rtl/>
        </w:rPr>
        <w:t xml:space="preserve"> &lt;&lt; יור &gt;&gt;</w:t>
      </w:r>
      <w:r>
        <w:rPr>
          <w:rtl/>
        </w:rPr>
        <w:t xml:space="preserve">   </w:t>
      </w:r>
      <w:bookmarkEnd w:id="4002"/>
    </w:p>
    <w:p w:rsidR="00C82E38" w:rsidRDefault="00C82E38" w:rsidP="00B625B0">
      <w:pPr>
        <w:rPr>
          <w:rtl/>
          <w:lang w:eastAsia="he-IL"/>
        </w:rPr>
      </w:pPr>
    </w:p>
    <w:p w:rsidR="00C82E38" w:rsidRPr="00B025CF" w:rsidRDefault="00C82E38" w:rsidP="00FB4E83">
      <w:pPr>
        <w:rPr>
          <w:rtl/>
          <w:lang w:eastAsia="he-IL"/>
        </w:rPr>
      </w:pPr>
      <w:r>
        <w:rPr>
          <w:rFonts w:hint="cs"/>
          <w:rtl/>
          <w:lang w:eastAsia="he-IL"/>
        </w:rPr>
        <w:t xml:space="preserve">אז מה היא </w:t>
      </w:r>
      <w:r w:rsidR="00062A4B">
        <w:rPr>
          <w:rFonts w:hint="cs"/>
          <w:rtl/>
          <w:lang w:eastAsia="he-IL"/>
        </w:rPr>
        <w:t>– – –</w:t>
      </w:r>
      <w:r>
        <w:rPr>
          <w:rFonts w:hint="cs"/>
          <w:rtl/>
          <w:lang w:eastAsia="he-IL"/>
        </w:rPr>
        <w:t xml:space="preserve"> </w:t>
      </w:r>
    </w:p>
    <w:p w:rsidR="00C82E38" w:rsidRDefault="00C82E38" w:rsidP="00FB4E83">
      <w:pPr>
        <w:rPr>
          <w:rtl/>
          <w:lang w:eastAsia="he-IL"/>
        </w:rPr>
      </w:pPr>
    </w:p>
    <w:p w:rsidR="00C82E38" w:rsidRDefault="00C82E38" w:rsidP="00FB4E83">
      <w:pPr>
        <w:pStyle w:val="-"/>
        <w:keepNext/>
        <w:rPr>
          <w:rtl/>
        </w:rPr>
      </w:pPr>
      <w:bookmarkStart w:id="4003" w:name="ET_speakercontinue_5300_6"/>
      <w:r w:rsidRPr="00AE5F6D">
        <w:rPr>
          <w:rStyle w:val="TagStyle"/>
          <w:rtl/>
        </w:rPr>
        <w:t xml:space="preserve"> &lt;&lt; דובר_המשך &gt;&gt; </w:t>
      </w:r>
      <w:r>
        <w:rPr>
          <w:rtl/>
        </w:rPr>
        <w:t>מירב בן ארי (יש עתיד):</w:t>
      </w:r>
      <w:r w:rsidRPr="00AE5F6D">
        <w:rPr>
          <w:rStyle w:val="TagStyle"/>
          <w:rtl/>
        </w:rPr>
        <w:t xml:space="preserve"> &lt;&lt; דובר_המשך &gt;&gt;</w:t>
      </w:r>
      <w:r>
        <w:rPr>
          <w:rtl/>
        </w:rPr>
        <w:t xml:space="preserve">   </w:t>
      </w:r>
      <w:bookmarkEnd w:id="4003"/>
    </w:p>
    <w:p w:rsidR="00C82E38" w:rsidRDefault="00C82E38" w:rsidP="00B625B0">
      <w:pPr>
        <w:rPr>
          <w:rtl/>
          <w:lang w:eastAsia="he-IL"/>
        </w:rPr>
      </w:pPr>
    </w:p>
    <w:p w:rsidR="00C82E38" w:rsidRDefault="00C82E38" w:rsidP="008A2397">
      <w:pPr>
        <w:rPr>
          <w:rtl/>
          <w:lang w:eastAsia="he-IL"/>
        </w:rPr>
      </w:pPr>
      <w:r>
        <w:rPr>
          <w:lang w:eastAsia="he-IL"/>
        </w:rPr>
        <w:t>Free Gaza</w:t>
      </w:r>
      <w:r w:rsidR="008A2397">
        <w:rPr>
          <w:rFonts w:hint="cs"/>
          <w:rtl/>
          <w:lang w:eastAsia="he-IL"/>
        </w:rPr>
        <w:t xml:space="preserve">. </w:t>
      </w:r>
      <w:r>
        <w:rPr>
          <w:rFonts w:hint="cs"/>
          <w:rtl/>
          <w:lang w:eastAsia="he-IL"/>
        </w:rPr>
        <w:t xml:space="preserve">מה היא כתבה שם? שהיא לוקחת את הצד </w:t>
      </w:r>
      <w:bookmarkStart w:id="4004" w:name="_ETM_Q7_245852"/>
      <w:bookmarkEnd w:id="4004"/>
      <w:r>
        <w:rPr>
          <w:rFonts w:hint="cs"/>
          <w:rtl/>
          <w:lang w:eastAsia="he-IL"/>
        </w:rPr>
        <w:t xml:space="preserve">של חמאס. </w:t>
      </w:r>
    </w:p>
    <w:p w:rsidR="00C82E38" w:rsidRDefault="00C82E38" w:rsidP="00FB4E83">
      <w:pPr>
        <w:rPr>
          <w:rtl/>
          <w:lang w:eastAsia="he-IL"/>
        </w:rPr>
      </w:pPr>
    </w:p>
    <w:p w:rsidR="00C82E38" w:rsidRDefault="00C82E38" w:rsidP="00FB4E83">
      <w:pPr>
        <w:pStyle w:val="af5"/>
        <w:keepNext/>
        <w:rPr>
          <w:rtl/>
        </w:rPr>
      </w:pPr>
      <w:bookmarkStart w:id="4005" w:name="ET_interruption_5786_20"/>
      <w:r w:rsidRPr="000B692D">
        <w:rPr>
          <w:rStyle w:val="TagStyle"/>
          <w:rtl/>
        </w:rPr>
        <w:t xml:space="preserve"> &lt;&lt; קריאה &gt;&gt; </w:t>
      </w:r>
      <w:r>
        <w:rPr>
          <w:rtl/>
        </w:rPr>
        <w:t>אופיר כץ (הליכוד):</w:t>
      </w:r>
      <w:r w:rsidRPr="000B692D">
        <w:rPr>
          <w:rStyle w:val="TagStyle"/>
          <w:rtl/>
        </w:rPr>
        <w:t xml:space="preserve"> &lt;&lt; קריאה &gt;&gt;</w:t>
      </w:r>
      <w:r>
        <w:rPr>
          <w:rtl/>
        </w:rPr>
        <w:t xml:space="preserve">   </w:t>
      </w:r>
      <w:bookmarkEnd w:id="4005"/>
    </w:p>
    <w:p w:rsidR="00C82E38" w:rsidRDefault="00C82E38" w:rsidP="00B625B0">
      <w:pPr>
        <w:rPr>
          <w:rtl/>
          <w:lang w:eastAsia="he-IL"/>
        </w:rPr>
      </w:pPr>
    </w:p>
    <w:p w:rsidR="00C82E38" w:rsidRDefault="00C82E38" w:rsidP="00FB4E83">
      <w:pPr>
        <w:rPr>
          <w:rtl/>
          <w:lang w:eastAsia="he-IL"/>
        </w:rPr>
      </w:pPr>
      <w:r>
        <w:rPr>
          <w:rFonts w:hint="cs"/>
          <w:rtl/>
          <w:lang w:eastAsia="he-IL"/>
        </w:rPr>
        <w:t xml:space="preserve">היא בעד החמאס. </w:t>
      </w:r>
    </w:p>
    <w:p w:rsidR="00C82E38" w:rsidRDefault="00C82E38" w:rsidP="00FB4E83">
      <w:pPr>
        <w:rPr>
          <w:rtl/>
          <w:lang w:eastAsia="he-IL"/>
        </w:rPr>
      </w:pPr>
    </w:p>
    <w:p w:rsidR="00C82E38" w:rsidRDefault="00C82E38" w:rsidP="00FB4E83">
      <w:pPr>
        <w:pStyle w:val="-"/>
        <w:keepNext/>
        <w:rPr>
          <w:rtl/>
        </w:rPr>
      </w:pPr>
      <w:r w:rsidRPr="00AE5F6D">
        <w:rPr>
          <w:rStyle w:val="TagStyle"/>
          <w:rtl/>
        </w:rPr>
        <w:t xml:space="preserve">&lt;&lt; דובר_המשך &gt;&gt; </w:t>
      </w:r>
      <w:r>
        <w:rPr>
          <w:rtl/>
        </w:rPr>
        <w:t>מירב בן ארי (יש עתיד):</w:t>
      </w:r>
      <w:r w:rsidRPr="00AE5F6D">
        <w:rPr>
          <w:rStyle w:val="TagStyle"/>
          <w:rtl/>
        </w:rPr>
        <w:t xml:space="preserve"> &lt;&lt; דובר_המשך &gt;&gt;</w:t>
      </w:r>
      <w:r>
        <w:rPr>
          <w:rtl/>
        </w:rPr>
        <w:t xml:space="preserve">   </w:t>
      </w:r>
    </w:p>
    <w:p w:rsidR="00C82E38" w:rsidRPr="000B692D" w:rsidRDefault="00C82E38" w:rsidP="00FB4E83">
      <w:pPr>
        <w:rPr>
          <w:rtl/>
          <w:lang w:eastAsia="he-IL"/>
        </w:rPr>
      </w:pPr>
    </w:p>
    <w:p w:rsidR="00C82E38" w:rsidRDefault="00C82E38" w:rsidP="008A2397">
      <w:pPr>
        <w:rPr>
          <w:rtl/>
          <w:lang w:eastAsia="he-IL"/>
        </w:rPr>
      </w:pPr>
      <w:r>
        <w:rPr>
          <w:rFonts w:hint="cs"/>
          <w:rtl/>
          <w:lang w:eastAsia="he-IL"/>
        </w:rPr>
        <w:t xml:space="preserve">בעד החמאס. לכי </w:t>
      </w:r>
      <w:r>
        <w:rPr>
          <w:rtl/>
          <w:lang w:eastAsia="he-IL"/>
        </w:rPr>
        <w:t>–</w:t>
      </w:r>
      <w:r>
        <w:rPr>
          <w:rFonts w:hint="cs"/>
          <w:rtl/>
          <w:lang w:eastAsia="he-IL"/>
        </w:rPr>
        <w:t xml:space="preserve"> היא בחיים לא תשמע אותי, כן </w:t>
      </w:r>
      <w:r w:rsidR="008A2397">
        <w:rPr>
          <w:rFonts w:hint="eastAsia"/>
          <w:rtl/>
          <w:lang w:eastAsia="he-IL"/>
        </w:rPr>
        <w:t>–</w:t>
      </w:r>
      <w:r w:rsidR="008A2397">
        <w:rPr>
          <w:rFonts w:hint="cs"/>
          <w:rtl/>
          <w:lang w:eastAsia="he-IL"/>
        </w:rPr>
        <w:t xml:space="preserve"> </w:t>
      </w:r>
      <w:r>
        <w:rPr>
          <w:rFonts w:hint="cs"/>
          <w:rtl/>
          <w:lang w:eastAsia="he-IL"/>
        </w:rPr>
        <w:t xml:space="preserve">לכי תנסי לעשות איזשהו מצעד למען האקלים שם. </w:t>
      </w:r>
      <w:bookmarkStart w:id="4006" w:name="_ETM_Q7_255005"/>
      <w:bookmarkEnd w:id="4006"/>
      <w:r>
        <w:rPr>
          <w:rFonts w:hint="cs"/>
          <w:rtl/>
          <w:lang w:eastAsia="he-IL"/>
        </w:rPr>
        <w:t xml:space="preserve">הכי מוזרים הם </w:t>
      </w:r>
      <w:proofErr w:type="spellStart"/>
      <w:r>
        <w:rPr>
          <w:rFonts w:hint="cs"/>
          <w:rtl/>
          <w:lang w:eastAsia="he-IL"/>
        </w:rPr>
        <w:t>הקווירים</w:t>
      </w:r>
      <w:proofErr w:type="spellEnd"/>
      <w:r>
        <w:rPr>
          <w:rFonts w:hint="cs"/>
          <w:rtl/>
          <w:lang w:eastAsia="he-IL"/>
        </w:rPr>
        <w:t xml:space="preserve">, שזה פחות התחום שלך, זה </w:t>
      </w:r>
      <w:bookmarkStart w:id="4007" w:name="_ETM_Q7_257258"/>
      <w:bookmarkEnd w:id="4007"/>
      <w:r>
        <w:rPr>
          <w:rFonts w:hint="cs"/>
          <w:rtl/>
          <w:lang w:eastAsia="he-IL"/>
        </w:rPr>
        <w:t>יותר התחום שלי</w:t>
      </w:r>
      <w:r w:rsidR="00305A44">
        <w:rPr>
          <w:rFonts w:hint="cs"/>
          <w:rtl/>
          <w:lang w:eastAsia="he-IL"/>
        </w:rPr>
        <w:t>,</w:t>
      </w:r>
      <w:r>
        <w:rPr>
          <w:rFonts w:hint="cs"/>
          <w:rtl/>
          <w:lang w:eastAsia="he-IL"/>
        </w:rPr>
        <w:t xml:space="preserve"> זה כל מה שקשור ל-</w:t>
      </w:r>
      <w:r>
        <w:rPr>
          <w:rFonts w:hint="cs"/>
          <w:lang w:eastAsia="he-IL"/>
        </w:rPr>
        <w:t>LGBT</w:t>
      </w:r>
      <w:r>
        <w:rPr>
          <w:rFonts w:hint="cs"/>
          <w:rtl/>
          <w:lang w:eastAsia="he-IL"/>
        </w:rPr>
        <w:t>, לזכויות של הקהילה. תנסו לעשות מצעד, ת</w:t>
      </w:r>
      <w:bookmarkStart w:id="4008" w:name="_ETM_Q7_266801"/>
      <w:bookmarkEnd w:id="4008"/>
      <w:r>
        <w:rPr>
          <w:rFonts w:hint="cs"/>
          <w:rtl/>
          <w:lang w:eastAsia="he-IL"/>
        </w:rPr>
        <w:t xml:space="preserve">ראו מה עושים שם להומואים. באמת, אנשים איבדו את זה. אם תראה את הנשים שכתבו עליי </w:t>
      </w:r>
      <w:r>
        <w:rPr>
          <w:rtl/>
          <w:lang w:eastAsia="he-IL"/>
        </w:rPr>
        <w:t>–</w:t>
      </w:r>
      <w:r>
        <w:rPr>
          <w:rFonts w:hint="cs"/>
          <w:rtl/>
          <w:lang w:eastAsia="he-IL"/>
        </w:rPr>
        <w:t xml:space="preserve"> עזוב, אני לא רוצה להגיד מה כתבו </w:t>
      </w:r>
      <w:r w:rsidR="00062A4B">
        <w:rPr>
          <w:rFonts w:hint="cs"/>
          <w:rtl/>
          <w:lang w:eastAsia="he-IL"/>
        </w:rPr>
        <w:t>– –</w:t>
      </w:r>
      <w:r>
        <w:rPr>
          <w:rFonts w:hint="cs"/>
          <w:rtl/>
          <w:lang w:eastAsia="he-IL"/>
        </w:rPr>
        <w:t xml:space="preserve"> </w:t>
      </w:r>
    </w:p>
    <w:p w:rsidR="00C82E38" w:rsidRDefault="00C82E38" w:rsidP="00FB4E83">
      <w:pPr>
        <w:rPr>
          <w:rtl/>
          <w:lang w:eastAsia="he-IL"/>
        </w:rPr>
      </w:pPr>
    </w:p>
    <w:p w:rsidR="00C82E38" w:rsidRDefault="00C82E38" w:rsidP="00FB4E83">
      <w:pPr>
        <w:pStyle w:val="af6"/>
        <w:keepNext/>
        <w:rPr>
          <w:rtl/>
        </w:rPr>
      </w:pPr>
      <w:r w:rsidRPr="00AE5F6D">
        <w:rPr>
          <w:rStyle w:val="TagStyle"/>
          <w:rtl/>
        </w:rPr>
        <w:t xml:space="preserve"> &lt;&lt; יור &gt;&gt; </w:t>
      </w:r>
      <w:r>
        <w:rPr>
          <w:rtl/>
        </w:rPr>
        <w:t>היו"ר ישראל אייכלר:</w:t>
      </w:r>
      <w:r w:rsidRPr="00AE5F6D">
        <w:rPr>
          <w:rStyle w:val="TagStyle"/>
          <w:rtl/>
        </w:rPr>
        <w:t xml:space="preserve"> &lt;&lt; יור &gt;&gt;</w:t>
      </w:r>
      <w:r>
        <w:rPr>
          <w:rtl/>
        </w:rPr>
        <w:t xml:space="preserve">   </w:t>
      </w:r>
    </w:p>
    <w:p w:rsidR="00C82E38" w:rsidRDefault="00C82E38" w:rsidP="00B625B0">
      <w:pPr>
        <w:rPr>
          <w:rtl/>
          <w:lang w:eastAsia="he-IL"/>
        </w:rPr>
      </w:pPr>
    </w:p>
    <w:p w:rsidR="00C82E38" w:rsidRDefault="00C82E38" w:rsidP="00FB4E83">
      <w:pPr>
        <w:rPr>
          <w:rtl/>
          <w:lang w:eastAsia="he-IL"/>
        </w:rPr>
      </w:pPr>
      <w:r>
        <w:rPr>
          <w:rFonts w:hint="cs"/>
          <w:rtl/>
          <w:lang w:eastAsia="he-IL"/>
        </w:rPr>
        <w:t xml:space="preserve">לא, אל תצטטי. </w:t>
      </w:r>
    </w:p>
    <w:p w:rsidR="00C82E38" w:rsidRDefault="00C82E38" w:rsidP="00FB4E83">
      <w:pPr>
        <w:rPr>
          <w:rtl/>
          <w:lang w:eastAsia="he-IL"/>
        </w:rPr>
      </w:pPr>
    </w:p>
    <w:p w:rsidR="00C82E38" w:rsidRDefault="00C82E38" w:rsidP="00FB4E83">
      <w:pPr>
        <w:pStyle w:val="-"/>
        <w:keepNext/>
        <w:rPr>
          <w:rtl/>
        </w:rPr>
      </w:pPr>
      <w:bookmarkStart w:id="4009" w:name="ET_speakercontinue_5300_8"/>
      <w:r w:rsidRPr="00AE5F6D">
        <w:rPr>
          <w:rStyle w:val="TagStyle"/>
          <w:rtl/>
        </w:rPr>
        <w:t xml:space="preserve"> &lt;&lt; דובר_המשך &gt;&gt; </w:t>
      </w:r>
      <w:r>
        <w:rPr>
          <w:rtl/>
        </w:rPr>
        <w:t>מירב בן ארי (יש עתיד):</w:t>
      </w:r>
      <w:r w:rsidRPr="00AE5F6D">
        <w:rPr>
          <w:rStyle w:val="TagStyle"/>
          <w:rtl/>
        </w:rPr>
        <w:t xml:space="preserve"> &lt;&lt; דובר_המשך &gt;&gt;</w:t>
      </w:r>
      <w:r>
        <w:rPr>
          <w:rtl/>
        </w:rPr>
        <w:t xml:space="preserve">   </w:t>
      </w:r>
      <w:bookmarkEnd w:id="4009"/>
    </w:p>
    <w:p w:rsidR="00C82E38" w:rsidRDefault="00C82E38" w:rsidP="00B625B0">
      <w:pPr>
        <w:rPr>
          <w:rtl/>
          <w:lang w:eastAsia="he-IL"/>
        </w:rPr>
      </w:pPr>
    </w:p>
    <w:p w:rsidR="00C82E38" w:rsidRDefault="00062A4B" w:rsidP="00305A44">
      <w:pPr>
        <w:rPr>
          <w:rtl/>
          <w:lang w:eastAsia="he-IL"/>
        </w:rPr>
      </w:pPr>
      <w:r>
        <w:rPr>
          <w:rFonts w:hint="cs"/>
          <w:rtl/>
          <w:lang w:eastAsia="he-IL"/>
        </w:rPr>
        <w:t>– –</w:t>
      </w:r>
      <w:r w:rsidR="00C82E38">
        <w:rPr>
          <w:rFonts w:hint="cs"/>
          <w:rtl/>
          <w:lang w:eastAsia="he-IL"/>
        </w:rPr>
        <w:t xml:space="preserve"> אבל איך </w:t>
      </w:r>
      <w:r w:rsidR="00305A44">
        <w:rPr>
          <w:rFonts w:hint="cs"/>
          <w:rtl/>
          <w:lang w:eastAsia="he-IL"/>
        </w:rPr>
        <w:t>ש</w:t>
      </w:r>
      <w:r w:rsidR="00C82E38">
        <w:rPr>
          <w:rFonts w:hint="cs"/>
          <w:rtl/>
          <w:lang w:eastAsia="he-IL"/>
        </w:rPr>
        <w:t xml:space="preserve">הן נראות, לא היית מאמין לעצמך שהן תומכות </w:t>
      </w:r>
      <w:bookmarkStart w:id="4010" w:name="_ETM_Q7_276389"/>
      <w:bookmarkEnd w:id="4010"/>
      <w:r w:rsidR="00C82E38">
        <w:rPr>
          <w:rFonts w:hint="cs"/>
          <w:rtl/>
          <w:lang w:eastAsia="he-IL"/>
        </w:rPr>
        <w:t>חמאס</w:t>
      </w:r>
      <w:r w:rsidR="00305A44">
        <w:rPr>
          <w:rFonts w:hint="cs"/>
          <w:rtl/>
          <w:lang w:eastAsia="he-IL"/>
        </w:rPr>
        <w:t>,</w:t>
      </w:r>
      <w:r w:rsidR="00C82E38">
        <w:rPr>
          <w:rFonts w:hint="cs"/>
          <w:rtl/>
          <w:lang w:eastAsia="he-IL"/>
        </w:rPr>
        <w:t xml:space="preserve"> אבל הינה, אתה רואה, הכול נשבר כאן בשבועיים האלה. </w:t>
      </w:r>
      <w:bookmarkStart w:id="4011" w:name="_ETM_Q7_280322"/>
      <w:bookmarkEnd w:id="4011"/>
    </w:p>
    <w:p w:rsidR="00C82E38" w:rsidRDefault="00C82E38" w:rsidP="00FB4E83">
      <w:pPr>
        <w:rPr>
          <w:rtl/>
          <w:lang w:eastAsia="he-IL"/>
        </w:rPr>
      </w:pPr>
      <w:bookmarkStart w:id="4012" w:name="_ETM_Q7_281058"/>
      <w:bookmarkStart w:id="4013" w:name="_ETM_Q7_281159"/>
      <w:bookmarkEnd w:id="4012"/>
      <w:bookmarkEnd w:id="4013"/>
    </w:p>
    <w:p w:rsidR="00C82E38" w:rsidRDefault="00C82E38" w:rsidP="00FB4E83">
      <w:pPr>
        <w:pStyle w:val="af5"/>
        <w:keepNext/>
        <w:rPr>
          <w:rtl/>
        </w:rPr>
      </w:pPr>
      <w:bookmarkStart w:id="4014" w:name="ET_interruption_6367_21"/>
      <w:r w:rsidRPr="000B692D">
        <w:rPr>
          <w:rStyle w:val="TagStyle"/>
          <w:rtl/>
        </w:rPr>
        <w:t xml:space="preserve"> &lt;&lt; קריאה &gt;&gt; </w:t>
      </w:r>
      <w:r>
        <w:rPr>
          <w:rtl/>
        </w:rPr>
        <w:t>שרון ניר (ישראל ביתנו):</w:t>
      </w:r>
      <w:r w:rsidRPr="000B692D">
        <w:rPr>
          <w:rStyle w:val="TagStyle"/>
          <w:rtl/>
        </w:rPr>
        <w:t xml:space="preserve"> &lt;&lt; קריאה &gt;&gt;</w:t>
      </w:r>
      <w:r>
        <w:rPr>
          <w:rtl/>
        </w:rPr>
        <w:t xml:space="preserve">   </w:t>
      </w:r>
      <w:bookmarkEnd w:id="4014"/>
    </w:p>
    <w:p w:rsidR="00C82E38" w:rsidRDefault="00C82E38" w:rsidP="00B625B0">
      <w:pPr>
        <w:rPr>
          <w:rtl/>
        </w:rPr>
      </w:pPr>
    </w:p>
    <w:p w:rsidR="00C82E38" w:rsidRDefault="00C82E38" w:rsidP="00FB4E83">
      <w:pPr>
        <w:rPr>
          <w:rtl/>
        </w:rPr>
      </w:pPr>
      <w:r>
        <w:rPr>
          <w:rFonts w:hint="cs"/>
          <w:rtl/>
        </w:rPr>
        <w:t xml:space="preserve">אנטישמיות. </w:t>
      </w:r>
    </w:p>
    <w:p w:rsidR="00C82E38" w:rsidRDefault="00C82E38" w:rsidP="00FB4E83">
      <w:pPr>
        <w:rPr>
          <w:rtl/>
          <w:lang w:eastAsia="he-IL"/>
        </w:rPr>
      </w:pPr>
      <w:bookmarkStart w:id="4015" w:name="_ETM_Q7_279706"/>
      <w:bookmarkStart w:id="4016" w:name="_ETM_Q7_279815"/>
      <w:bookmarkEnd w:id="4015"/>
      <w:bookmarkEnd w:id="4016"/>
    </w:p>
    <w:p w:rsidR="00C82E38" w:rsidRDefault="00C82E38" w:rsidP="00FB4E83">
      <w:pPr>
        <w:pStyle w:val="-"/>
        <w:keepNext/>
        <w:rPr>
          <w:rtl/>
        </w:rPr>
      </w:pPr>
      <w:bookmarkStart w:id="4017" w:name="ET_speakercontinue_5300_9"/>
      <w:r w:rsidRPr="00AE5F6D">
        <w:rPr>
          <w:rStyle w:val="TagStyle"/>
          <w:rtl/>
        </w:rPr>
        <w:t xml:space="preserve"> &lt;&lt; דובר_המשך &gt;&gt; </w:t>
      </w:r>
      <w:r>
        <w:rPr>
          <w:rtl/>
        </w:rPr>
        <w:t>מירב בן ארי (יש עתיד):</w:t>
      </w:r>
      <w:r w:rsidRPr="00AE5F6D">
        <w:rPr>
          <w:rStyle w:val="TagStyle"/>
          <w:rtl/>
        </w:rPr>
        <w:t xml:space="preserve"> &lt;&lt; דובר_המשך &gt;&gt;</w:t>
      </w:r>
      <w:r>
        <w:rPr>
          <w:rtl/>
        </w:rPr>
        <w:t xml:space="preserve">   </w:t>
      </w:r>
      <w:bookmarkEnd w:id="4017"/>
    </w:p>
    <w:p w:rsidR="00C82E38" w:rsidRDefault="00C82E38" w:rsidP="00B625B0">
      <w:pPr>
        <w:rPr>
          <w:rtl/>
          <w:lang w:eastAsia="he-IL"/>
        </w:rPr>
      </w:pPr>
    </w:p>
    <w:p w:rsidR="00C82E38" w:rsidRDefault="00C82E38" w:rsidP="00907774">
      <w:pPr>
        <w:rPr>
          <w:rtl/>
          <w:lang w:eastAsia="he-IL"/>
        </w:rPr>
      </w:pPr>
      <w:r>
        <w:rPr>
          <w:rFonts w:hint="cs"/>
          <w:rtl/>
          <w:lang w:eastAsia="he-IL"/>
        </w:rPr>
        <w:t xml:space="preserve">אנטישמיות. </w:t>
      </w:r>
      <w:proofErr w:type="spellStart"/>
      <w:r>
        <w:rPr>
          <w:rFonts w:hint="cs"/>
          <w:rtl/>
          <w:lang w:eastAsia="he-IL"/>
        </w:rPr>
        <w:t>אסלאמיסטיות</w:t>
      </w:r>
      <w:proofErr w:type="spellEnd"/>
      <w:r>
        <w:rPr>
          <w:rFonts w:hint="cs"/>
          <w:rtl/>
          <w:lang w:eastAsia="he-IL"/>
        </w:rPr>
        <w:t xml:space="preserve"> אנטישמיות. </w:t>
      </w:r>
    </w:p>
    <w:p w:rsidR="00C82E38" w:rsidRDefault="00C82E38" w:rsidP="00907774">
      <w:pPr>
        <w:rPr>
          <w:rtl/>
          <w:lang w:eastAsia="he-IL"/>
        </w:rPr>
      </w:pPr>
    </w:p>
    <w:p w:rsidR="00C82E38" w:rsidRDefault="00C82E38" w:rsidP="00FB4E83">
      <w:pPr>
        <w:pStyle w:val="af6"/>
        <w:keepNext/>
        <w:rPr>
          <w:rtl/>
        </w:rPr>
      </w:pPr>
      <w:r w:rsidRPr="00AE5F6D">
        <w:rPr>
          <w:rStyle w:val="TagStyle"/>
          <w:rtl/>
        </w:rPr>
        <w:t xml:space="preserve"> &lt;&lt; יור &gt;&gt; </w:t>
      </w:r>
      <w:r>
        <w:rPr>
          <w:rtl/>
        </w:rPr>
        <w:t>היו"ר ישראל אייכלר:</w:t>
      </w:r>
      <w:r w:rsidRPr="00AE5F6D">
        <w:rPr>
          <w:rStyle w:val="TagStyle"/>
          <w:rtl/>
        </w:rPr>
        <w:t xml:space="preserve"> &lt;&lt; יור &gt;&gt;</w:t>
      </w:r>
      <w:r>
        <w:rPr>
          <w:rtl/>
        </w:rPr>
        <w:t xml:space="preserve">   </w:t>
      </w:r>
    </w:p>
    <w:p w:rsidR="00C82E38" w:rsidRDefault="00C82E38" w:rsidP="00B625B0">
      <w:pPr>
        <w:rPr>
          <w:rtl/>
          <w:lang w:eastAsia="he-IL"/>
        </w:rPr>
      </w:pPr>
    </w:p>
    <w:p w:rsidR="00C82E38" w:rsidRDefault="00C82E38" w:rsidP="00907774">
      <w:pPr>
        <w:rPr>
          <w:rtl/>
          <w:lang w:eastAsia="he-IL"/>
        </w:rPr>
      </w:pPr>
      <w:r>
        <w:rPr>
          <w:rFonts w:hint="cs"/>
          <w:rtl/>
          <w:lang w:eastAsia="he-IL"/>
        </w:rPr>
        <w:t xml:space="preserve">תודה רבה. חברת הכנסת מיכאלי </w:t>
      </w:r>
      <w:r>
        <w:rPr>
          <w:rtl/>
          <w:lang w:eastAsia="he-IL"/>
        </w:rPr>
        <w:t>–</w:t>
      </w:r>
      <w:r>
        <w:rPr>
          <w:rFonts w:hint="cs"/>
          <w:rtl/>
          <w:lang w:eastAsia="he-IL"/>
        </w:rPr>
        <w:t xml:space="preserve"> איננה; חבר </w:t>
      </w:r>
      <w:bookmarkStart w:id="4018" w:name="_ETM_Q7_286571"/>
      <w:bookmarkEnd w:id="4018"/>
      <w:r>
        <w:rPr>
          <w:rFonts w:hint="cs"/>
          <w:rtl/>
          <w:lang w:eastAsia="he-IL"/>
        </w:rPr>
        <w:t xml:space="preserve">הכנסת רול </w:t>
      </w:r>
      <w:r>
        <w:rPr>
          <w:rtl/>
          <w:lang w:eastAsia="he-IL"/>
        </w:rPr>
        <w:t>–</w:t>
      </w:r>
      <w:r>
        <w:rPr>
          <w:rFonts w:hint="cs"/>
          <w:rtl/>
          <w:lang w:eastAsia="he-IL"/>
        </w:rPr>
        <w:t xml:space="preserve"> איננו. חבר הכנסת חמד עמאר, בבקשה. </w:t>
      </w:r>
    </w:p>
    <w:p w:rsidR="00C82E38" w:rsidRDefault="00C82E38" w:rsidP="00907774">
      <w:pPr>
        <w:rPr>
          <w:rtl/>
          <w:lang w:eastAsia="he-IL"/>
        </w:rPr>
      </w:pPr>
    </w:p>
    <w:p w:rsidR="00C82E38" w:rsidRDefault="00C82E38" w:rsidP="00907774">
      <w:pPr>
        <w:rPr>
          <w:lang w:eastAsia="he-IL"/>
        </w:rPr>
      </w:pPr>
    </w:p>
    <w:p w:rsidR="00C82E38" w:rsidRDefault="00C82E38" w:rsidP="00FB4E83">
      <w:pPr>
        <w:pStyle w:val="a6"/>
        <w:rPr>
          <w:rtl/>
          <w:lang w:eastAsia="he-IL"/>
        </w:rPr>
      </w:pPr>
      <w:bookmarkStart w:id="4019" w:name="ET_subject_מסמכים_שהונחו_על_שולחן__11"/>
      <w:r w:rsidRPr="00AE5F6D">
        <w:rPr>
          <w:rStyle w:val="TagStyle"/>
          <w:rtl/>
        </w:rPr>
        <w:t xml:space="preserve"> &lt;&lt; נושא &gt;&gt; </w:t>
      </w:r>
      <w:bookmarkStart w:id="4020" w:name="_Toc148989181"/>
      <w:bookmarkStart w:id="4021" w:name="_Toc148989501"/>
      <w:r>
        <w:rPr>
          <w:rtl/>
          <w:lang w:eastAsia="he-IL"/>
        </w:rPr>
        <w:t>מסמכים שהונחו על שולחן הכנסת</w:t>
      </w:r>
      <w:bookmarkEnd w:id="4020"/>
      <w:bookmarkEnd w:id="4021"/>
      <w:r w:rsidRPr="00AE5F6D">
        <w:rPr>
          <w:rStyle w:val="TagStyle"/>
          <w:rtl/>
        </w:rPr>
        <w:t xml:space="preserve"> &lt;&lt; נושא &gt;&gt;</w:t>
      </w:r>
      <w:r>
        <w:rPr>
          <w:rtl/>
          <w:lang w:eastAsia="he-IL"/>
        </w:rPr>
        <w:t xml:space="preserve">   </w:t>
      </w:r>
      <w:bookmarkEnd w:id="4019"/>
    </w:p>
    <w:p w:rsidR="00C82E38" w:rsidRDefault="00C82E38" w:rsidP="00FB4E83">
      <w:pPr>
        <w:rPr>
          <w:rtl/>
          <w:lang w:eastAsia="he-IL"/>
        </w:rPr>
      </w:pPr>
    </w:p>
    <w:p w:rsidR="00C82E38" w:rsidRDefault="00C82E38" w:rsidP="00FB4E83">
      <w:pPr>
        <w:pStyle w:val="af6"/>
        <w:keepNext/>
        <w:rPr>
          <w:rtl/>
        </w:rPr>
      </w:pPr>
      <w:bookmarkStart w:id="4022" w:name="ET_yor_6129_12"/>
      <w:r w:rsidRPr="00AE5F6D">
        <w:rPr>
          <w:rStyle w:val="TagStyle"/>
          <w:rtl/>
        </w:rPr>
        <w:t xml:space="preserve"> &lt;&lt; יור &gt;&gt; </w:t>
      </w:r>
      <w:r>
        <w:rPr>
          <w:rtl/>
        </w:rPr>
        <w:t>היו"ר ישראל אייכלר:</w:t>
      </w:r>
      <w:r w:rsidRPr="00AE5F6D">
        <w:rPr>
          <w:rStyle w:val="TagStyle"/>
          <w:rtl/>
        </w:rPr>
        <w:t xml:space="preserve"> &lt;&lt; יור &gt;&gt;</w:t>
      </w:r>
      <w:r>
        <w:rPr>
          <w:rtl/>
        </w:rPr>
        <w:t xml:space="preserve">   </w:t>
      </w:r>
      <w:bookmarkEnd w:id="4022"/>
    </w:p>
    <w:p w:rsidR="00C82E38" w:rsidRDefault="00C82E38" w:rsidP="00B625B0">
      <w:pPr>
        <w:rPr>
          <w:rtl/>
          <w:lang w:eastAsia="he-IL"/>
        </w:rPr>
      </w:pPr>
    </w:p>
    <w:p w:rsidR="00C82E38" w:rsidRDefault="00C82E38" w:rsidP="00907774">
      <w:pPr>
        <w:rPr>
          <w:rtl/>
          <w:lang w:eastAsia="he-IL"/>
        </w:rPr>
      </w:pPr>
      <w:r>
        <w:rPr>
          <w:rFonts w:hint="cs"/>
          <w:rtl/>
          <w:lang w:eastAsia="he-IL"/>
        </w:rPr>
        <w:t xml:space="preserve">הודעה לסגנית מזכיר הכנסת. </w:t>
      </w:r>
    </w:p>
    <w:p w:rsidR="00C82E38" w:rsidRDefault="00C82E38" w:rsidP="00FB4E83">
      <w:pPr>
        <w:rPr>
          <w:rtl/>
          <w:lang w:eastAsia="he-IL"/>
        </w:rPr>
      </w:pPr>
    </w:p>
    <w:p w:rsidR="00C82E38" w:rsidRDefault="00C82E38" w:rsidP="00FB4E83">
      <w:pPr>
        <w:pStyle w:val="a4"/>
        <w:keepNext/>
        <w:rPr>
          <w:rtl/>
        </w:rPr>
      </w:pPr>
      <w:bookmarkStart w:id="4023" w:name="ET_speaker_6118_13"/>
      <w:r w:rsidRPr="00AE5F6D">
        <w:rPr>
          <w:rStyle w:val="TagStyle"/>
          <w:rtl/>
        </w:rPr>
        <w:t xml:space="preserve"> &lt;&lt; דובר &gt;&gt; </w:t>
      </w:r>
      <w:bookmarkStart w:id="4024" w:name="_Toc148989182"/>
      <w:bookmarkStart w:id="4025" w:name="_Toc148989502"/>
      <w:r>
        <w:rPr>
          <w:rtl/>
        </w:rPr>
        <w:t>סגנית מזכיר הכנסת אלינור ימין:</w:t>
      </w:r>
      <w:bookmarkEnd w:id="4024"/>
      <w:bookmarkEnd w:id="4025"/>
      <w:r w:rsidRPr="00AE5F6D">
        <w:rPr>
          <w:rStyle w:val="TagStyle"/>
          <w:rtl/>
        </w:rPr>
        <w:t xml:space="preserve"> &lt;&lt; דובר &gt;&gt;</w:t>
      </w:r>
      <w:r>
        <w:rPr>
          <w:rtl/>
        </w:rPr>
        <w:t xml:space="preserve">   </w:t>
      </w:r>
      <w:bookmarkEnd w:id="4023"/>
    </w:p>
    <w:p w:rsidR="00C82E38" w:rsidRDefault="00C82E38" w:rsidP="00FB4E83">
      <w:pPr>
        <w:rPr>
          <w:rtl/>
          <w:lang w:eastAsia="he-IL"/>
        </w:rPr>
      </w:pPr>
    </w:p>
    <w:p w:rsidR="00C82E38" w:rsidRDefault="00C82E38" w:rsidP="00AE6A31">
      <w:pPr>
        <w:rPr>
          <w:rtl/>
          <w:lang w:eastAsia="he-IL"/>
        </w:rPr>
      </w:pPr>
      <w:r>
        <w:rPr>
          <w:rFonts w:hint="cs"/>
          <w:rtl/>
          <w:lang w:eastAsia="he-IL"/>
        </w:rPr>
        <w:t xml:space="preserve">ברשות יושב-ראש הישיבה, הינני מתכבדת להודיעכם, כי הונחה </w:t>
      </w:r>
      <w:bookmarkStart w:id="4026" w:name="_ETM_Q7_295909"/>
      <w:bookmarkEnd w:id="4026"/>
      <w:r>
        <w:rPr>
          <w:rFonts w:hint="cs"/>
          <w:rtl/>
          <w:lang w:eastAsia="he-IL"/>
        </w:rPr>
        <w:t>היום על שולחן הכנסת</w:t>
      </w:r>
      <w:bookmarkStart w:id="4027" w:name="_ETM_Q7_317277"/>
      <w:bookmarkStart w:id="4028" w:name="_ETM_Q7_317332"/>
      <w:bookmarkStart w:id="4029" w:name="_ETM_Q7_320403"/>
      <w:bookmarkStart w:id="4030" w:name="_ETM_Q7_320456"/>
      <w:bookmarkEnd w:id="4027"/>
      <w:bookmarkEnd w:id="4028"/>
      <w:bookmarkEnd w:id="4029"/>
      <w:bookmarkEnd w:id="4030"/>
      <w:r>
        <w:rPr>
          <w:rFonts w:hint="cs"/>
          <w:rtl/>
          <w:lang w:eastAsia="he-IL"/>
        </w:rPr>
        <w:t>, לקריאה השנייה ולקריאה השלישית</w:t>
      </w:r>
      <w:r w:rsidR="00AE6A31">
        <w:rPr>
          <w:rFonts w:hint="cs"/>
          <w:rtl/>
          <w:lang w:eastAsia="he-IL"/>
        </w:rPr>
        <w:t>,</w:t>
      </w:r>
      <w:r>
        <w:rPr>
          <w:rFonts w:hint="cs"/>
          <w:rtl/>
          <w:lang w:eastAsia="he-IL"/>
        </w:rPr>
        <w:t xml:space="preserve"> הצעת חוק לדחיית הבחירות </w:t>
      </w:r>
      <w:bookmarkStart w:id="4031" w:name="_ETM_Q7_300300"/>
      <w:bookmarkEnd w:id="4031"/>
      <w:r>
        <w:rPr>
          <w:rFonts w:hint="cs"/>
          <w:rtl/>
          <w:lang w:eastAsia="he-IL"/>
        </w:rPr>
        <w:t>הכלליות לרשויות המקומיות, התשפ"ד</w:t>
      </w:r>
      <w:r>
        <w:rPr>
          <w:rtl/>
          <w:lang w:eastAsia="he-IL"/>
        </w:rPr>
        <w:t>–</w:t>
      </w:r>
      <w:r>
        <w:rPr>
          <w:rFonts w:hint="cs"/>
          <w:rtl/>
          <w:lang w:eastAsia="he-IL"/>
        </w:rPr>
        <w:t xml:space="preserve">2023, שהחזירה ועדת הפנים </w:t>
      </w:r>
      <w:bookmarkStart w:id="4032" w:name="_ETM_Q7_306561"/>
      <w:bookmarkEnd w:id="4032"/>
      <w:r>
        <w:rPr>
          <w:rFonts w:hint="cs"/>
          <w:rtl/>
          <w:lang w:eastAsia="he-IL"/>
        </w:rPr>
        <w:t xml:space="preserve">והגנת הסביבה. תודה. </w:t>
      </w:r>
    </w:p>
    <w:p w:rsidR="00C82E38" w:rsidRDefault="00C82E38" w:rsidP="00907774">
      <w:pPr>
        <w:rPr>
          <w:rtl/>
          <w:lang w:eastAsia="he-IL"/>
        </w:rPr>
      </w:pPr>
    </w:p>
    <w:p w:rsidR="00C82E38" w:rsidRDefault="00C82E38" w:rsidP="00907774">
      <w:pPr>
        <w:rPr>
          <w:lang w:eastAsia="he-IL"/>
        </w:rPr>
      </w:pPr>
    </w:p>
    <w:p w:rsidR="00C82E38" w:rsidRDefault="00C82E38" w:rsidP="00FB4E83">
      <w:pPr>
        <w:pStyle w:val="a6"/>
        <w:rPr>
          <w:rtl/>
          <w:lang w:eastAsia="he-IL"/>
        </w:rPr>
      </w:pPr>
      <w:bookmarkStart w:id="4033" w:name="ET_hatsach_641145_15"/>
      <w:r w:rsidRPr="00AE5F6D">
        <w:rPr>
          <w:rStyle w:val="TagStyle"/>
          <w:rtl/>
        </w:rPr>
        <w:t xml:space="preserve"> &lt;&lt; הצח &gt;&gt; </w:t>
      </w:r>
      <w:bookmarkStart w:id="4034" w:name="_Toc148989183"/>
      <w:bookmarkStart w:id="4035" w:name="_Toc148989503"/>
      <w:r>
        <w:rPr>
          <w:rtl/>
          <w:lang w:eastAsia="he-IL"/>
        </w:rPr>
        <w:t>הצעת חוק הארכת תקופות ודחיית מועדים (הוראת שעה – חרבות ברזל) (אישורים רגולטוריים, עיצומים כספיים ובדיקות מתקני גז), התשפ"ד</w:t>
      </w:r>
      <w:r>
        <w:rPr>
          <w:rFonts w:hint="cs"/>
          <w:rtl/>
          <w:lang w:eastAsia="he-IL"/>
        </w:rPr>
        <w:t>–</w:t>
      </w:r>
      <w:r>
        <w:rPr>
          <w:rtl/>
          <w:lang w:eastAsia="he-IL"/>
        </w:rPr>
        <w:t>2023</w:t>
      </w:r>
      <w:bookmarkEnd w:id="4034"/>
      <w:bookmarkEnd w:id="4035"/>
      <w:r w:rsidRPr="00AE5F6D">
        <w:rPr>
          <w:rStyle w:val="TagStyle"/>
          <w:rtl/>
        </w:rPr>
        <w:t xml:space="preserve"> &lt;&lt; הצח &gt;&gt;</w:t>
      </w:r>
      <w:r>
        <w:rPr>
          <w:rtl/>
          <w:lang w:eastAsia="he-IL"/>
        </w:rPr>
        <w:t xml:space="preserve">   </w:t>
      </w:r>
      <w:bookmarkEnd w:id="4033"/>
    </w:p>
    <w:p w:rsidR="00C82E38" w:rsidRDefault="00C82E38" w:rsidP="00FB4E83">
      <w:pPr>
        <w:pStyle w:val="-0"/>
        <w:rPr>
          <w:rtl/>
          <w:lang w:eastAsia="he-IL"/>
        </w:rPr>
      </w:pPr>
      <w:r>
        <w:rPr>
          <w:rtl/>
          <w:lang w:eastAsia="he-IL"/>
        </w:rPr>
        <w:t>(קריאה ראשונה)</w:t>
      </w:r>
    </w:p>
    <w:p w:rsidR="00C82E38" w:rsidRDefault="00C82E38" w:rsidP="00FB4E83">
      <w:pPr>
        <w:rPr>
          <w:rtl/>
          <w:lang w:eastAsia="he-IL"/>
        </w:rPr>
      </w:pPr>
    </w:p>
    <w:p w:rsidR="00C82E38" w:rsidRDefault="00C82E38" w:rsidP="00FB4E83">
      <w:pPr>
        <w:pStyle w:val="af6"/>
        <w:keepNext/>
        <w:rPr>
          <w:rtl/>
        </w:rPr>
      </w:pPr>
      <w:bookmarkStart w:id="4036" w:name="ET_yor_6129_16"/>
      <w:r w:rsidRPr="00AE5F6D">
        <w:rPr>
          <w:rStyle w:val="TagStyle"/>
          <w:rtl/>
        </w:rPr>
        <w:t xml:space="preserve"> &lt;&lt; יור &gt;&gt; </w:t>
      </w:r>
      <w:r>
        <w:rPr>
          <w:rtl/>
        </w:rPr>
        <w:t>היו"ר ישראל אייכלר:</w:t>
      </w:r>
      <w:r w:rsidRPr="00AE5F6D">
        <w:rPr>
          <w:rStyle w:val="TagStyle"/>
          <w:rtl/>
        </w:rPr>
        <w:t xml:space="preserve"> &lt;&lt; יור &gt;&gt;</w:t>
      </w:r>
      <w:r>
        <w:rPr>
          <w:rtl/>
        </w:rPr>
        <w:t xml:space="preserve">   </w:t>
      </w:r>
      <w:bookmarkEnd w:id="4036"/>
    </w:p>
    <w:p w:rsidR="00C82E38" w:rsidRDefault="00C82E38" w:rsidP="00B625B0">
      <w:pPr>
        <w:rPr>
          <w:rtl/>
          <w:lang w:eastAsia="he-IL"/>
        </w:rPr>
      </w:pPr>
    </w:p>
    <w:p w:rsidR="00C82E38" w:rsidRDefault="00C82E38" w:rsidP="00FB4E83">
      <w:pPr>
        <w:rPr>
          <w:rtl/>
          <w:lang w:eastAsia="he-IL"/>
        </w:rPr>
      </w:pPr>
      <w:r>
        <w:rPr>
          <w:rFonts w:hint="cs"/>
          <w:rtl/>
          <w:lang w:eastAsia="he-IL"/>
        </w:rPr>
        <w:t xml:space="preserve">בבקשה, חבר הכנסת עמאר. </w:t>
      </w:r>
    </w:p>
    <w:p w:rsidR="00C82E38" w:rsidRDefault="00C82E38" w:rsidP="00FB4E83">
      <w:pPr>
        <w:rPr>
          <w:rtl/>
          <w:lang w:eastAsia="he-IL"/>
        </w:rPr>
      </w:pPr>
    </w:p>
    <w:p w:rsidR="00C82E38" w:rsidRDefault="00C82E38" w:rsidP="00FB4E83">
      <w:pPr>
        <w:pStyle w:val="a4"/>
        <w:keepNext/>
        <w:rPr>
          <w:rtl/>
        </w:rPr>
      </w:pPr>
      <w:bookmarkStart w:id="4037" w:name="ET_speaker_4674_17"/>
      <w:r w:rsidRPr="00AE5F6D">
        <w:rPr>
          <w:rStyle w:val="TagStyle"/>
          <w:rtl/>
        </w:rPr>
        <w:t xml:space="preserve"> &lt;&lt; דובר &gt;&gt; </w:t>
      </w:r>
      <w:bookmarkStart w:id="4038" w:name="_Toc148989184"/>
      <w:bookmarkStart w:id="4039" w:name="_Toc148989504"/>
      <w:r>
        <w:rPr>
          <w:rtl/>
        </w:rPr>
        <w:t>חמד עמאר (ישראל ביתנו):</w:t>
      </w:r>
      <w:bookmarkEnd w:id="4038"/>
      <w:bookmarkEnd w:id="4039"/>
      <w:r w:rsidRPr="00AE5F6D">
        <w:rPr>
          <w:rStyle w:val="TagStyle"/>
          <w:rtl/>
        </w:rPr>
        <w:t xml:space="preserve"> &lt;&lt; דובר &gt;&gt;</w:t>
      </w:r>
      <w:r>
        <w:rPr>
          <w:rtl/>
        </w:rPr>
        <w:t xml:space="preserve">   </w:t>
      </w:r>
      <w:bookmarkEnd w:id="4037"/>
    </w:p>
    <w:p w:rsidR="00C82E38" w:rsidRDefault="00C82E38" w:rsidP="00B625B0">
      <w:pPr>
        <w:rPr>
          <w:rtl/>
          <w:lang w:eastAsia="he-IL"/>
        </w:rPr>
      </w:pPr>
    </w:p>
    <w:p w:rsidR="00C82E38" w:rsidRDefault="00C82E38" w:rsidP="00907774">
      <w:pPr>
        <w:rPr>
          <w:rtl/>
          <w:lang w:eastAsia="he-IL"/>
        </w:rPr>
      </w:pPr>
      <w:bookmarkStart w:id="4040" w:name="_ETM_Q7_315724"/>
      <w:bookmarkStart w:id="4041" w:name="_ETM_Q7_315864"/>
      <w:bookmarkEnd w:id="4040"/>
      <w:bookmarkEnd w:id="4041"/>
      <w:r>
        <w:rPr>
          <w:rFonts w:hint="cs"/>
          <w:rtl/>
          <w:lang w:eastAsia="he-IL"/>
        </w:rPr>
        <w:t xml:space="preserve">אדוני היושב-ראש, חבריי </w:t>
      </w:r>
      <w:bookmarkStart w:id="4042" w:name="_ETM_Q7_315755"/>
      <w:bookmarkEnd w:id="4042"/>
      <w:r>
        <w:rPr>
          <w:rFonts w:hint="cs"/>
          <w:rtl/>
          <w:lang w:eastAsia="he-IL"/>
        </w:rPr>
        <w:t xml:space="preserve">חברי הכנסת, כבוד השרים, קודם כול אני רוצה להשתתף בצערן </w:t>
      </w:r>
      <w:bookmarkStart w:id="4043" w:name="_ETM_Q7_320134"/>
      <w:bookmarkEnd w:id="4043"/>
      <w:r>
        <w:rPr>
          <w:rFonts w:hint="cs"/>
          <w:rtl/>
          <w:lang w:eastAsia="he-IL"/>
        </w:rPr>
        <w:t xml:space="preserve">של המשפחות שאיבדו את יקיריהן ולאחל החלמה מהירה לכל הפצועים וחזרתם של החטופים </w:t>
      </w:r>
      <w:bookmarkStart w:id="4044" w:name="_ETM_Q7_330910"/>
      <w:bookmarkEnd w:id="4044"/>
      <w:r>
        <w:rPr>
          <w:rFonts w:hint="cs"/>
          <w:rtl/>
          <w:lang w:eastAsia="he-IL"/>
        </w:rPr>
        <w:t xml:space="preserve">והשבויים הביתה כמה שיותר מהר. </w:t>
      </w:r>
      <w:bookmarkStart w:id="4045" w:name="_ETM_Q7_333324"/>
      <w:bookmarkStart w:id="4046" w:name="_ETM_Q7_333456"/>
      <w:bookmarkStart w:id="4047" w:name="_ETM_Q7_333476"/>
      <w:bookmarkStart w:id="4048" w:name="_ETM_Q7_333541"/>
      <w:bookmarkEnd w:id="4045"/>
      <w:bookmarkEnd w:id="4046"/>
      <w:bookmarkEnd w:id="4047"/>
      <w:bookmarkEnd w:id="4048"/>
    </w:p>
    <w:p w:rsidR="00C82E38" w:rsidRDefault="00C82E38" w:rsidP="00907774">
      <w:pPr>
        <w:rPr>
          <w:rtl/>
          <w:lang w:eastAsia="he-IL"/>
        </w:rPr>
      </w:pPr>
    </w:p>
    <w:p w:rsidR="00C82E38" w:rsidRDefault="00C82E38" w:rsidP="008A2397">
      <w:pPr>
        <w:rPr>
          <w:rtl/>
          <w:lang w:eastAsia="he-IL"/>
        </w:rPr>
      </w:pPr>
      <w:r>
        <w:rPr>
          <w:rFonts w:hint="cs"/>
          <w:rtl/>
          <w:lang w:eastAsia="he-IL"/>
        </w:rPr>
        <w:t xml:space="preserve">אבל אני גם רוצה לנצל </w:t>
      </w:r>
      <w:bookmarkStart w:id="4049" w:name="_ETM_Q7_333052"/>
      <w:bookmarkEnd w:id="4049"/>
      <w:r>
        <w:rPr>
          <w:rFonts w:hint="cs"/>
          <w:rtl/>
          <w:lang w:eastAsia="he-IL"/>
        </w:rPr>
        <w:t>את ההזדמנות ששר המשפטים נמצא איתנו כאן. אדוני שר המשפטים</w:t>
      </w:r>
      <w:bookmarkStart w:id="4050" w:name="_ETM_Q7_342781"/>
      <w:bookmarkEnd w:id="4050"/>
      <w:r>
        <w:rPr>
          <w:rFonts w:hint="cs"/>
          <w:rtl/>
          <w:lang w:eastAsia="he-IL"/>
        </w:rPr>
        <w:t xml:space="preserve"> </w:t>
      </w:r>
      <w:r>
        <w:rPr>
          <w:rtl/>
          <w:lang w:eastAsia="he-IL"/>
        </w:rPr>
        <w:t>–</w:t>
      </w:r>
      <w:r>
        <w:rPr>
          <w:rFonts w:hint="cs"/>
          <w:rtl/>
          <w:lang w:eastAsia="he-IL"/>
        </w:rPr>
        <w:t xml:space="preserve"> הוא לא שומע אותי. אדוני שר המשפטים, </w:t>
      </w:r>
      <w:bookmarkStart w:id="4051" w:name="_ETM_Q7_347052"/>
      <w:bookmarkEnd w:id="4051"/>
      <w:r>
        <w:rPr>
          <w:rFonts w:hint="cs"/>
          <w:rtl/>
          <w:lang w:eastAsia="he-IL"/>
        </w:rPr>
        <w:t xml:space="preserve">אם אתה שומע אותי, חשוב מאוד מה שאני הולך להגיד </w:t>
      </w:r>
      <w:bookmarkStart w:id="4052" w:name="_ETM_Q7_349894"/>
      <w:bookmarkEnd w:id="4052"/>
      <w:r>
        <w:rPr>
          <w:rFonts w:hint="cs"/>
          <w:rtl/>
          <w:lang w:eastAsia="he-IL"/>
        </w:rPr>
        <w:t>עכשיו, כי אני קיבלתי עשרות טלפונים מאנשי מילואים דרוזים עכשיו. עשרות טלפונים</w:t>
      </w:r>
      <w:r w:rsidR="008A2397">
        <w:rPr>
          <w:rFonts w:hint="cs"/>
          <w:rtl/>
          <w:lang w:eastAsia="he-IL"/>
        </w:rPr>
        <w:t>,</w:t>
      </w:r>
      <w:r>
        <w:rPr>
          <w:rFonts w:hint="cs"/>
          <w:rtl/>
          <w:lang w:eastAsia="he-IL"/>
        </w:rPr>
        <w:t xml:space="preserve"> </w:t>
      </w:r>
      <w:bookmarkStart w:id="4053" w:name="_ETM_Q7_355565"/>
      <w:bookmarkEnd w:id="4053"/>
      <w:r>
        <w:rPr>
          <w:rFonts w:hint="cs"/>
          <w:rtl/>
          <w:lang w:eastAsia="he-IL"/>
        </w:rPr>
        <w:t>לא אחד ולא שניים</w:t>
      </w:r>
      <w:r w:rsidR="008A2397">
        <w:rPr>
          <w:rFonts w:hint="cs"/>
          <w:rtl/>
          <w:lang w:eastAsia="he-IL"/>
        </w:rPr>
        <w:t>.</w:t>
      </w:r>
      <w:r>
        <w:rPr>
          <w:rFonts w:hint="cs"/>
          <w:rtl/>
          <w:lang w:eastAsia="he-IL"/>
        </w:rPr>
        <w:t xml:space="preserve"> עשרות טלפונים מאנשים שנמצאים עכשיו בחזית </w:t>
      </w:r>
      <w:bookmarkStart w:id="4054" w:name="_ETM_Q7_364612"/>
      <w:bookmarkEnd w:id="4054"/>
      <w:r>
        <w:rPr>
          <w:rFonts w:hint="cs"/>
          <w:rtl/>
          <w:lang w:eastAsia="he-IL"/>
        </w:rPr>
        <w:t xml:space="preserve">הדרומית או הצפונית ומקבלים הביתה צווים מינהליים של 300,000 </w:t>
      </w:r>
      <w:bookmarkStart w:id="4055" w:name="_ETM_Q7_367628"/>
      <w:bookmarkEnd w:id="4055"/>
      <w:r>
        <w:rPr>
          <w:rFonts w:hint="cs"/>
          <w:rtl/>
          <w:lang w:eastAsia="he-IL"/>
        </w:rPr>
        <w:t xml:space="preserve">שקל על בנייה בלתי מורשית </w:t>
      </w:r>
      <w:bookmarkStart w:id="4056" w:name="_ETM_Q7_385687"/>
      <w:bookmarkEnd w:id="4056"/>
      <w:r>
        <w:rPr>
          <w:rFonts w:hint="cs"/>
          <w:rtl/>
          <w:lang w:eastAsia="he-IL"/>
        </w:rPr>
        <w:t xml:space="preserve">– לא בלתי חוקית – על קרקע פרטית שלהם, והמקום שגרים בו הילדים שלהם, ועכשיו הם נמצאים </w:t>
      </w:r>
      <w:bookmarkStart w:id="4057" w:name="_ETM_Q7_382770"/>
      <w:bookmarkEnd w:id="4057"/>
      <w:r>
        <w:rPr>
          <w:rFonts w:hint="cs"/>
          <w:rtl/>
          <w:lang w:eastAsia="he-IL"/>
        </w:rPr>
        <w:t>בחזית. חלק גם מקבל</w:t>
      </w:r>
      <w:r w:rsidR="008A2397">
        <w:rPr>
          <w:rFonts w:hint="cs"/>
          <w:rtl/>
          <w:lang w:eastAsia="he-IL"/>
        </w:rPr>
        <w:t>ים</w:t>
      </w:r>
      <w:r>
        <w:rPr>
          <w:rFonts w:hint="cs"/>
          <w:rtl/>
          <w:lang w:eastAsia="he-IL"/>
        </w:rPr>
        <w:t xml:space="preserve"> צווי הריסה, אדוני </w:t>
      </w:r>
      <w:bookmarkStart w:id="4058" w:name="_ETM_Q7_383301"/>
      <w:bookmarkEnd w:id="4058"/>
      <w:r>
        <w:rPr>
          <w:rFonts w:hint="cs"/>
          <w:rtl/>
          <w:lang w:eastAsia="he-IL"/>
        </w:rPr>
        <w:t xml:space="preserve">היושב-ראש. </w:t>
      </w:r>
      <w:bookmarkStart w:id="4059" w:name="_ETM_Q7_397709"/>
      <w:bookmarkStart w:id="4060" w:name="_ETM_Q7_397772"/>
      <w:bookmarkStart w:id="4061" w:name="_ETM_Q7_398029"/>
      <w:bookmarkStart w:id="4062" w:name="_ETM_Q7_398102"/>
      <w:bookmarkEnd w:id="4059"/>
      <w:bookmarkEnd w:id="4060"/>
      <w:bookmarkEnd w:id="4061"/>
      <w:bookmarkEnd w:id="4062"/>
      <w:r>
        <w:rPr>
          <w:rFonts w:hint="cs"/>
          <w:rtl/>
          <w:lang w:eastAsia="he-IL"/>
        </w:rPr>
        <w:t xml:space="preserve">בזמן הקשה הזה, בזמן שכולנו נלחמים, בזמן שכל </w:t>
      </w:r>
      <w:bookmarkStart w:id="4063" w:name="_ETM_Q7_391327"/>
      <w:bookmarkEnd w:id="4063"/>
      <w:r>
        <w:rPr>
          <w:rFonts w:hint="cs"/>
          <w:rtl/>
          <w:lang w:eastAsia="he-IL"/>
        </w:rPr>
        <w:t xml:space="preserve">מדינת ישראל מגויסת, אותם צעירים שבנו את הבית שלהם </w:t>
      </w:r>
      <w:bookmarkStart w:id="4064" w:name="_ETM_Q7_396269"/>
      <w:bookmarkEnd w:id="4064"/>
      <w:r>
        <w:rPr>
          <w:rFonts w:hint="cs"/>
          <w:rtl/>
          <w:lang w:eastAsia="he-IL"/>
        </w:rPr>
        <w:t xml:space="preserve">על הקרקע הפרטית שלהם מקבלים צווים מינהליים ב-300,000 שקל </w:t>
      </w:r>
      <w:bookmarkStart w:id="4065" w:name="_ETM_Q7_400160"/>
      <w:bookmarkEnd w:id="4065"/>
      <w:r>
        <w:rPr>
          <w:rFonts w:hint="cs"/>
          <w:rtl/>
          <w:lang w:eastAsia="he-IL"/>
        </w:rPr>
        <w:t xml:space="preserve">וצווי הריסה. לכן אני פונה אליך, שר המשפטים יריב לוין, </w:t>
      </w:r>
      <w:bookmarkStart w:id="4066" w:name="_ETM_Q7_407985"/>
      <w:bookmarkEnd w:id="4066"/>
      <w:r>
        <w:rPr>
          <w:rFonts w:hint="cs"/>
          <w:rtl/>
          <w:lang w:eastAsia="he-IL"/>
        </w:rPr>
        <w:t>ואני מבקש ממך</w:t>
      </w:r>
      <w:r w:rsidR="008A2397">
        <w:rPr>
          <w:rFonts w:hint="cs"/>
          <w:rtl/>
          <w:lang w:eastAsia="he-IL"/>
        </w:rPr>
        <w:t>,</w:t>
      </w:r>
      <w:r>
        <w:rPr>
          <w:rFonts w:hint="cs"/>
          <w:rtl/>
          <w:lang w:eastAsia="he-IL"/>
        </w:rPr>
        <w:t xml:space="preserve"> זה בסמכות שלך </w:t>
      </w:r>
      <w:r w:rsidR="008A2397">
        <w:rPr>
          <w:rFonts w:hint="eastAsia"/>
          <w:rtl/>
          <w:lang w:eastAsia="he-IL"/>
        </w:rPr>
        <w:t>–</w:t>
      </w:r>
      <w:r w:rsidR="008A2397">
        <w:rPr>
          <w:rFonts w:hint="cs"/>
          <w:rtl/>
          <w:lang w:eastAsia="he-IL"/>
        </w:rPr>
        <w:t xml:space="preserve"> </w:t>
      </w:r>
      <w:r>
        <w:rPr>
          <w:rFonts w:hint="cs"/>
          <w:rtl/>
          <w:lang w:eastAsia="he-IL"/>
        </w:rPr>
        <w:t xml:space="preserve">אנחנו בזמן מלחמה </w:t>
      </w:r>
      <w:r w:rsidR="008A2397">
        <w:rPr>
          <w:rtl/>
          <w:lang w:eastAsia="he-IL"/>
        </w:rPr>
        <w:t>–</w:t>
      </w:r>
      <w:r w:rsidR="008A2397">
        <w:rPr>
          <w:rFonts w:hint="cs"/>
          <w:rtl/>
          <w:lang w:eastAsia="he-IL"/>
        </w:rPr>
        <w:t xml:space="preserve"> </w:t>
      </w:r>
      <w:r>
        <w:rPr>
          <w:rFonts w:hint="cs"/>
          <w:rtl/>
          <w:lang w:eastAsia="he-IL"/>
        </w:rPr>
        <w:t>להקפי</w:t>
      </w:r>
      <w:bookmarkStart w:id="4067" w:name="_ETM_Q7_413526"/>
      <w:bookmarkEnd w:id="4067"/>
      <w:r>
        <w:rPr>
          <w:rFonts w:hint="cs"/>
          <w:rtl/>
          <w:lang w:eastAsia="he-IL"/>
        </w:rPr>
        <w:t>א את הצווים האלה</w:t>
      </w:r>
      <w:r w:rsidR="008A2397">
        <w:rPr>
          <w:rFonts w:hint="cs"/>
          <w:rtl/>
          <w:lang w:eastAsia="he-IL"/>
        </w:rPr>
        <w:t>,</w:t>
      </w:r>
      <w:r>
        <w:rPr>
          <w:rFonts w:hint="cs"/>
          <w:rtl/>
          <w:lang w:eastAsia="he-IL"/>
        </w:rPr>
        <w:t xml:space="preserve"> גם צווי ההריסה וגם הצווים המינהליים של הקנסות. </w:t>
      </w:r>
      <w:bookmarkStart w:id="4068" w:name="_ETM_Q7_417602"/>
      <w:bookmarkEnd w:id="4068"/>
      <w:r>
        <w:rPr>
          <w:rFonts w:hint="cs"/>
          <w:rtl/>
          <w:lang w:eastAsia="he-IL"/>
        </w:rPr>
        <w:t xml:space="preserve">את שניהם אתה יכול לעשות, ואם אתה לא יכול לעשות את </w:t>
      </w:r>
      <w:bookmarkStart w:id="4069" w:name="_ETM_Q7_422301"/>
      <w:bookmarkEnd w:id="4069"/>
      <w:r>
        <w:rPr>
          <w:rFonts w:hint="cs"/>
          <w:rtl/>
          <w:lang w:eastAsia="he-IL"/>
        </w:rPr>
        <w:t xml:space="preserve">זה בהוראה, תביא את זה כחקיקה ותקפיאו את הנושאים האלה, כי האנשים האלה נלחמים עכשיו למען המדינה, והם רוצים לחזור </w:t>
      </w:r>
      <w:bookmarkStart w:id="4070" w:name="_ETM_Q7_432205"/>
      <w:bookmarkEnd w:id="4070"/>
      <w:r>
        <w:rPr>
          <w:rFonts w:hint="cs"/>
          <w:rtl/>
          <w:lang w:eastAsia="he-IL"/>
        </w:rPr>
        <w:t>לבית שלהם, לא רוצים להגיע לבית הרוס.</w:t>
      </w:r>
    </w:p>
    <w:p w:rsidR="00C82E38" w:rsidRDefault="00C82E38" w:rsidP="00FB4E83">
      <w:pPr>
        <w:rPr>
          <w:rtl/>
          <w:lang w:eastAsia="he-IL"/>
        </w:rPr>
      </w:pPr>
    </w:p>
    <w:p w:rsidR="00C82E38" w:rsidRDefault="00C82E38" w:rsidP="00FB4E83">
      <w:pPr>
        <w:pStyle w:val="af6"/>
        <w:keepNext/>
        <w:rPr>
          <w:rtl/>
        </w:rPr>
      </w:pPr>
      <w:r w:rsidRPr="00AE5F6D">
        <w:rPr>
          <w:rStyle w:val="TagStyle"/>
          <w:rtl/>
        </w:rPr>
        <w:t xml:space="preserve"> &lt;&lt; יור &gt;&gt; </w:t>
      </w:r>
      <w:r>
        <w:rPr>
          <w:rtl/>
        </w:rPr>
        <w:t>היו"ר ישראל אייכלר:</w:t>
      </w:r>
      <w:r w:rsidRPr="00AE5F6D">
        <w:rPr>
          <w:rStyle w:val="TagStyle"/>
          <w:rtl/>
        </w:rPr>
        <w:t xml:space="preserve"> &lt;&lt; יור &gt;&gt;</w:t>
      </w:r>
      <w:r>
        <w:rPr>
          <w:rtl/>
        </w:rPr>
        <w:t xml:space="preserve">   </w:t>
      </w:r>
    </w:p>
    <w:p w:rsidR="00C82E38" w:rsidRDefault="00C82E38" w:rsidP="00B625B0">
      <w:pPr>
        <w:rPr>
          <w:rtl/>
          <w:lang w:eastAsia="he-IL"/>
        </w:rPr>
      </w:pPr>
    </w:p>
    <w:p w:rsidR="00C82E38" w:rsidRDefault="00C82E38" w:rsidP="00FB4E83">
      <w:pPr>
        <w:rPr>
          <w:rtl/>
          <w:lang w:eastAsia="he-IL"/>
        </w:rPr>
      </w:pPr>
      <w:r>
        <w:rPr>
          <w:rFonts w:hint="cs"/>
          <w:rtl/>
          <w:lang w:eastAsia="he-IL"/>
        </w:rPr>
        <w:t xml:space="preserve">תודה רבה. חברת הכנסת סלימאן </w:t>
      </w:r>
      <w:r>
        <w:rPr>
          <w:rtl/>
          <w:lang w:eastAsia="he-IL"/>
        </w:rPr>
        <w:t>–</w:t>
      </w:r>
      <w:r>
        <w:rPr>
          <w:rFonts w:hint="cs"/>
          <w:rtl/>
          <w:lang w:eastAsia="he-IL"/>
        </w:rPr>
        <w:t xml:space="preserve"> </w:t>
      </w:r>
      <w:bookmarkStart w:id="4071" w:name="_ETM_Q7_436665"/>
      <w:bookmarkEnd w:id="4071"/>
      <w:r>
        <w:rPr>
          <w:rFonts w:hint="cs"/>
          <w:rtl/>
          <w:lang w:eastAsia="he-IL"/>
        </w:rPr>
        <w:t xml:space="preserve">איננה; חבר הכנסת עמית הלוי </w:t>
      </w:r>
      <w:r>
        <w:rPr>
          <w:rtl/>
          <w:lang w:eastAsia="he-IL"/>
        </w:rPr>
        <w:t>–</w:t>
      </w:r>
      <w:r>
        <w:rPr>
          <w:rFonts w:hint="cs"/>
          <w:rtl/>
          <w:lang w:eastAsia="he-IL"/>
        </w:rPr>
        <w:t xml:space="preserve"> איננו; חבר הכנסת איימן </w:t>
      </w:r>
      <w:bookmarkStart w:id="4072" w:name="_ETM_Q7_441866"/>
      <w:bookmarkEnd w:id="4072"/>
      <w:r>
        <w:rPr>
          <w:rFonts w:hint="cs"/>
          <w:rtl/>
          <w:lang w:eastAsia="he-IL"/>
        </w:rPr>
        <w:t xml:space="preserve">עודה </w:t>
      </w:r>
      <w:r>
        <w:rPr>
          <w:rtl/>
          <w:lang w:eastAsia="he-IL"/>
        </w:rPr>
        <w:t>–</w:t>
      </w:r>
      <w:r>
        <w:rPr>
          <w:rFonts w:hint="cs"/>
          <w:rtl/>
          <w:lang w:eastAsia="he-IL"/>
        </w:rPr>
        <w:t xml:space="preserve"> איננו. חבר הכנסת עטאונה, בבקשה. </w:t>
      </w:r>
    </w:p>
    <w:p w:rsidR="00C82E38" w:rsidRDefault="00C82E38" w:rsidP="00FB4E83">
      <w:pPr>
        <w:rPr>
          <w:rtl/>
          <w:lang w:eastAsia="he-IL"/>
        </w:rPr>
      </w:pPr>
    </w:p>
    <w:p w:rsidR="00C82E38" w:rsidRDefault="00C82E38" w:rsidP="00FB4E83">
      <w:pPr>
        <w:pStyle w:val="a4"/>
        <w:keepNext/>
        <w:rPr>
          <w:rtl/>
        </w:rPr>
      </w:pPr>
      <w:bookmarkStart w:id="4073" w:name="ET_speaker_5696_19"/>
      <w:r w:rsidRPr="00AE5F6D">
        <w:rPr>
          <w:rStyle w:val="TagStyle"/>
          <w:rtl/>
        </w:rPr>
        <w:t xml:space="preserve"> &lt;&lt; דובר &gt;&gt; </w:t>
      </w:r>
      <w:bookmarkStart w:id="4074" w:name="_Toc148989185"/>
      <w:bookmarkStart w:id="4075" w:name="_Toc148989505"/>
      <w:r>
        <w:rPr>
          <w:rtl/>
        </w:rPr>
        <w:t>יוסף עטאונה (חד"ש-תע"ל):</w:t>
      </w:r>
      <w:bookmarkEnd w:id="4074"/>
      <w:bookmarkEnd w:id="4075"/>
      <w:r w:rsidRPr="00AE5F6D">
        <w:rPr>
          <w:rStyle w:val="TagStyle"/>
          <w:rtl/>
        </w:rPr>
        <w:t xml:space="preserve"> &lt;&lt; דובר &gt;&gt;</w:t>
      </w:r>
      <w:r>
        <w:rPr>
          <w:rtl/>
        </w:rPr>
        <w:t xml:space="preserve">   </w:t>
      </w:r>
      <w:bookmarkEnd w:id="4073"/>
    </w:p>
    <w:p w:rsidR="00C82E38" w:rsidRDefault="00C82E38" w:rsidP="00B625B0">
      <w:pPr>
        <w:rPr>
          <w:rtl/>
          <w:lang w:eastAsia="he-IL"/>
        </w:rPr>
      </w:pPr>
    </w:p>
    <w:p w:rsidR="00C82E38" w:rsidRDefault="00C82E38" w:rsidP="008A2397">
      <w:pPr>
        <w:rPr>
          <w:rtl/>
          <w:lang w:eastAsia="he-IL"/>
        </w:rPr>
      </w:pPr>
      <w:r>
        <w:rPr>
          <w:rFonts w:hint="cs"/>
          <w:rtl/>
          <w:lang w:eastAsia="he-IL"/>
        </w:rPr>
        <w:t xml:space="preserve">כבוד היושב-ראש, כנסת נכבדה, היום בוועדות התקיימו דיונים רבים על טיפול והתמודדות עם השלכות המלחמה. בתחילת הבוקר גם פורסמה על ידי </w:t>
      </w:r>
      <w:bookmarkStart w:id="4076" w:name="_ETM_Q7_482589"/>
      <w:bookmarkEnd w:id="4076"/>
      <w:r>
        <w:rPr>
          <w:rFonts w:hint="cs"/>
          <w:rtl/>
          <w:lang w:eastAsia="he-IL"/>
        </w:rPr>
        <w:t>רשות המיסים רשימה – מושג חדש, לפחות אני הכרתי אותו רק היום – יישובי ספר שזכאים לפיצוי על נזקי מלחמה וגם על נזק עקיף.</w:t>
      </w:r>
      <w:bookmarkStart w:id="4077" w:name="_ETM_Q7_506644"/>
      <w:bookmarkStart w:id="4078" w:name="_ETM_Q7_506792"/>
      <w:bookmarkStart w:id="4079" w:name="_ETM_Q7_507156"/>
      <w:bookmarkStart w:id="4080" w:name="_ETM_Q7_507297"/>
      <w:bookmarkEnd w:id="4077"/>
      <w:bookmarkEnd w:id="4078"/>
      <w:bookmarkEnd w:id="4079"/>
      <w:bookmarkEnd w:id="4080"/>
      <w:r>
        <w:rPr>
          <w:rFonts w:hint="cs"/>
          <w:rtl/>
          <w:lang w:eastAsia="he-IL"/>
        </w:rPr>
        <w:t xml:space="preserve"> בהסתכלות על הרשימה שפורסמה על ידי רשות המיסים אין אף יישוב ערבי בדואי בנגב. זה מצטרף לעוד מהלכים בשבוע האחרון שיזמה הממשלה להקלות במיגון בנגב ובכל הארץ. כל ההקלות שמדברים עליהן כרגע שאושרו בוועדה הארצית לתכנון ובנייה לא מתייחסות </w:t>
      </w:r>
      <w:bookmarkStart w:id="4081" w:name="_ETM_Q7_539034"/>
      <w:bookmarkEnd w:id="4081"/>
      <w:r>
        <w:rPr>
          <w:rFonts w:hint="cs"/>
          <w:rtl/>
          <w:lang w:eastAsia="he-IL"/>
        </w:rPr>
        <w:t xml:space="preserve">לכפרים הבלתי-מוכרים בנגב. </w:t>
      </w:r>
    </w:p>
    <w:p w:rsidR="00C82E38" w:rsidRDefault="00C82E38" w:rsidP="00FB4E83">
      <w:pPr>
        <w:rPr>
          <w:rtl/>
          <w:lang w:eastAsia="he-IL"/>
        </w:rPr>
      </w:pPr>
      <w:bookmarkStart w:id="4082" w:name="_ETM_Q7_547532"/>
      <w:bookmarkStart w:id="4083" w:name="_ETM_Q7_547599"/>
      <w:bookmarkEnd w:id="4082"/>
      <w:bookmarkEnd w:id="4083"/>
    </w:p>
    <w:p w:rsidR="00C82E38" w:rsidRDefault="00C82E38" w:rsidP="008A2397">
      <w:pPr>
        <w:rPr>
          <w:rtl/>
          <w:lang w:eastAsia="he-IL"/>
        </w:rPr>
      </w:pPr>
      <w:bookmarkStart w:id="4084" w:name="_ETM_Q7_547938"/>
      <w:bookmarkStart w:id="4085" w:name="_ETM_Q7_547990"/>
      <w:bookmarkEnd w:id="4084"/>
      <w:bookmarkEnd w:id="4085"/>
      <w:r>
        <w:rPr>
          <w:rFonts w:hint="cs"/>
          <w:rtl/>
          <w:lang w:eastAsia="he-IL"/>
        </w:rPr>
        <w:t xml:space="preserve">בנגב יש 35 יישובים, כפרים לא מוכרים, שחיים בהם כ-120,000 אזרחים שלא זוכים לשום הכרה מהמדינה, לא בשגרה ולא בחירום. כשמדברים על הנגב היום, משום מה האוכלוסייה הערבית הבדואית בנגב לא נכללת בכל התוכניות של הממשלה שמטפלות בנזקי המלחמה – למרות שהחברה הערבית הבדואית בנגב שילמה מחיר כבד במלחמה הזו </w:t>
      </w:r>
      <w:r>
        <w:rPr>
          <w:rFonts w:hint="eastAsia"/>
          <w:rtl/>
          <w:lang w:eastAsia="he-IL"/>
        </w:rPr>
        <w:t>–</w:t>
      </w:r>
      <w:r>
        <w:rPr>
          <w:rFonts w:hint="cs"/>
          <w:rtl/>
          <w:lang w:eastAsia="he-IL"/>
        </w:rPr>
        <w:t xml:space="preserve"> גם הרוגים, גם פצועים, גם נעדרים וגם טילים שנופלים עד רגע זה </w:t>
      </w:r>
      <w:bookmarkStart w:id="4086" w:name="_ETM_Q7_596413"/>
      <w:bookmarkEnd w:id="4086"/>
      <w:r>
        <w:rPr>
          <w:rFonts w:hint="cs"/>
          <w:rtl/>
          <w:lang w:eastAsia="he-IL"/>
        </w:rPr>
        <w:t xml:space="preserve">על יישובים ערבים בדואים בנגב. </w:t>
      </w:r>
      <w:bookmarkStart w:id="4087" w:name="_ETM_Q7_587250"/>
      <w:bookmarkStart w:id="4088" w:name="_ETM_Q7_587307"/>
      <w:bookmarkStart w:id="4089" w:name="_ETM_Q7_587371"/>
      <w:bookmarkStart w:id="4090" w:name="_ETM_Q7_587423"/>
      <w:bookmarkEnd w:id="4087"/>
      <w:bookmarkEnd w:id="4088"/>
      <w:bookmarkEnd w:id="4089"/>
      <w:bookmarkEnd w:id="4090"/>
      <w:r>
        <w:rPr>
          <w:rFonts w:hint="cs"/>
          <w:rtl/>
          <w:lang w:eastAsia="he-IL"/>
        </w:rPr>
        <w:t>מבחינת הממשלה, משרדי הממשלה, האנשים האלה לא קיימים ולא זוכים לשום התייחסות. אמרנו עד עכשיו שהמדינה, הממשלה, לא מכירה ביישובים הערביים הבדואיים בנגב</w:t>
      </w:r>
      <w:r w:rsidR="008A2397">
        <w:rPr>
          <w:rFonts w:hint="cs"/>
          <w:rtl/>
          <w:lang w:eastAsia="he-IL"/>
        </w:rPr>
        <w:t>;</w:t>
      </w:r>
      <w:r>
        <w:rPr>
          <w:rFonts w:hint="cs"/>
          <w:rtl/>
          <w:lang w:eastAsia="he-IL"/>
        </w:rPr>
        <w:t xml:space="preserve"> במצב היום, במלחמה, הממשלה מפקירה את היישובים הערביים הבדואיים בנגב. הגיע הזמן, גם בשעת חירום וגם בשעת מלחמה, </w:t>
      </w:r>
      <w:bookmarkStart w:id="4091" w:name="_ETM_Q7_629388"/>
      <w:bookmarkEnd w:id="4091"/>
      <w:r>
        <w:rPr>
          <w:rFonts w:hint="cs"/>
          <w:rtl/>
          <w:lang w:eastAsia="he-IL"/>
        </w:rPr>
        <w:t xml:space="preserve">להכיר בכפרים הערביים הבדואיים בנגב; להכיר בהם ולתת להם את כל השירותים שכל </w:t>
      </w:r>
      <w:bookmarkStart w:id="4092" w:name="_ETM_Q7_638026"/>
      <w:bookmarkEnd w:id="4092"/>
      <w:r>
        <w:rPr>
          <w:rFonts w:hint="cs"/>
          <w:rtl/>
          <w:lang w:eastAsia="he-IL"/>
        </w:rPr>
        <w:t>יישוב יהודי בנגב זוכה להם. אי-אפשר להמשיך עם מדיניות של</w:t>
      </w:r>
      <w:bookmarkStart w:id="4093" w:name="_ETM_Q7_643452"/>
      <w:bookmarkEnd w:id="4093"/>
      <w:r>
        <w:rPr>
          <w:rFonts w:hint="cs"/>
          <w:rtl/>
          <w:lang w:eastAsia="he-IL"/>
        </w:rPr>
        <w:t xml:space="preserve"> אפליה ולראות באנשים סוג א' וסוג ב'. אנחנו אזרחים שווים. יש להכיר בכפרים מיידית</w:t>
      </w:r>
      <w:bookmarkStart w:id="4094" w:name="_ETM_Q7_652409"/>
      <w:bookmarkEnd w:id="4094"/>
      <w:r>
        <w:rPr>
          <w:rFonts w:hint="cs"/>
          <w:rtl/>
          <w:lang w:eastAsia="he-IL"/>
        </w:rPr>
        <w:t xml:space="preserve">. על הממשלה לספק מיגון מיידי לכל הכפרים הלא-מוכרים בנגב. תודה. </w:t>
      </w:r>
    </w:p>
    <w:p w:rsidR="00C82E38" w:rsidRDefault="00C82E38" w:rsidP="00FB4E83">
      <w:pPr>
        <w:rPr>
          <w:rtl/>
          <w:lang w:eastAsia="he-IL"/>
        </w:rPr>
      </w:pPr>
    </w:p>
    <w:p w:rsidR="00C82E38" w:rsidRDefault="00C82E38" w:rsidP="00FB4E83">
      <w:pPr>
        <w:pStyle w:val="af6"/>
        <w:keepNext/>
        <w:rPr>
          <w:rtl/>
        </w:rPr>
      </w:pPr>
      <w:r w:rsidRPr="005B6F30">
        <w:rPr>
          <w:rStyle w:val="TagStyle"/>
          <w:rtl/>
        </w:rPr>
        <w:t xml:space="preserve"> &lt;&lt; יור &gt;&gt; </w:t>
      </w:r>
      <w:r>
        <w:rPr>
          <w:rtl/>
        </w:rPr>
        <w:t>היו"ר ישראל אייכלר:</w:t>
      </w:r>
      <w:r w:rsidRPr="005B6F30">
        <w:rPr>
          <w:rStyle w:val="TagStyle"/>
          <w:rtl/>
        </w:rPr>
        <w:t xml:space="preserve"> &lt;&lt; יור &gt;&gt;</w:t>
      </w:r>
      <w:r>
        <w:rPr>
          <w:rtl/>
        </w:rPr>
        <w:t xml:space="preserve">   </w:t>
      </w:r>
    </w:p>
    <w:p w:rsidR="00C82E38" w:rsidRDefault="00C82E38" w:rsidP="00B625B0">
      <w:pPr>
        <w:rPr>
          <w:rtl/>
          <w:lang w:eastAsia="he-IL"/>
        </w:rPr>
      </w:pPr>
    </w:p>
    <w:p w:rsidR="00C82E38" w:rsidRDefault="00C82E38" w:rsidP="00FB4E83">
      <w:pPr>
        <w:rPr>
          <w:rtl/>
          <w:lang w:eastAsia="he-IL"/>
        </w:rPr>
      </w:pPr>
      <w:r>
        <w:rPr>
          <w:rFonts w:hint="cs"/>
          <w:rtl/>
          <w:lang w:eastAsia="he-IL"/>
        </w:rPr>
        <w:t xml:space="preserve">תודה רבה. חבר הכנסת ווליד טאהא </w:t>
      </w:r>
      <w:r>
        <w:rPr>
          <w:rtl/>
          <w:lang w:eastAsia="he-IL"/>
        </w:rPr>
        <w:t>–</w:t>
      </w:r>
      <w:r>
        <w:rPr>
          <w:rFonts w:hint="cs"/>
          <w:rtl/>
          <w:lang w:eastAsia="he-IL"/>
        </w:rPr>
        <w:t xml:space="preserve"> איננו. חבר </w:t>
      </w:r>
      <w:bookmarkStart w:id="4095" w:name="_ETM_Q7_662576"/>
      <w:bookmarkEnd w:id="4095"/>
      <w:r>
        <w:rPr>
          <w:rFonts w:hint="cs"/>
          <w:rtl/>
          <w:lang w:eastAsia="he-IL"/>
        </w:rPr>
        <w:t xml:space="preserve">הכנסת גלעד קריב. </w:t>
      </w:r>
    </w:p>
    <w:p w:rsidR="00C82E38" w:rsidRDefault="00C82E38" w:rsidP="00FB4E83">
      <w:pPr>
        <w:rPr>
          <w:rtl/>
          <w:lang w:eastAsia="he-IL"/>
        </w:rPr>
      </w:pPr>
    </w:p>
    <w:p w:rsidR="00C82E38" w:rsidRDefault="00C82E38" w:rsidP="00FB4E83">
      <w:pPr>
        <w:pStyle w:val="a4"/>
        <w:keepNext/>
        <w:rPr>
          <w:rtl/>
        </w:rPr>
      </w:pPr>
      <w:bookmarkStart w:id="4096" w:name="ET_speaker_6156_21"/>
      <w:r w:rsidRPr="005B6F30">
        <w:rPr>
          <w:rStyle w:val="TagStyle"/>
          <w:rtl/>
        </w:rPr>
        <w:t xml:space="preserve"> &lt;&lt; דובר &gt;&gt; </w:t>
      </w:r>
      <w:bookmarkStart w:id="4097" w:name="_Toc148989186"/>
      <w:bookmarkStart w:id="4098" w:name="_Toc148989506"/>
      <w:r>
        <w:rPr>
          <w:rtl/>
        </w:rPr>
        <w:t>גלעד קריב (העבודה):</w:t>
      </w:r>
      <w:bookmarkEnd w:id="4097"/>
      <w:bookmarkEnd w:id="4098"/>
      <w:r w:rsidRPr="005B6F30">
        <w:rPr>
          <w:rStyle w:val="TagStyle"/>
          <w:rtl/>
        </w:rPr>
        <w:t xml:space="preserve"> &lt;&lt; דובר &gt;&gt;</w:t>
      </w:r>
      <w:r>
        <w:rPr>
          <w:rtl/>
        </w:rPr>
        <w:t xml:space="preserve">   </w:t>
      </w:r>
      <w:bookmarkEnd w:id="4096"/>
    </w:p>
    <w:p w:rsidR="00C82E38" w:rsidRDefault="00C82E38" w:rsidP="00B625B0">
      <w:pPr>
        <w:rPr>
          <w:rtl/>
          <w:lang w:eastAsia="he-IL"/>
        </w:rPr>
      </w:pPr>
    </w:p>
    <w:p w:rsidR="00C82E38" w:rsidRDefault="00C82E38" w:rsidP="00907774">
      <w:pPr>
        <w:rPr>
          <w:rtl/>
          <w:lang w:eastAsia="he-IL"/>
        </w:rPr>
      </w:pPr>
      <w:r>
        <w:rPr>
          <w:rFonts w:hint="cs"/>
          <w:rtl/>
          <w:lang w:eastAsia="he-IL"/>
        </w:rPr>
        <w:t xml:space="preserve">אדוני היושב-ראש, כנסת נכבדה, לאחר שחברתנו מירב בן ארי הביאה כאן על הדוכן הזה את אחד מן הסיפורים הקשים מקיבוץ ניר עוז, אני אבקש שנקיים כולנו את בקשתו של אביו </w:t>
      </w:r>
      <w:bookmarkStart w:id="4099" w:name="_ETM_Q7_701520"/>
      <w:bookmarkEnd w:id="4099"/>
      <w:r>
        <w:rPr>
          <w:rFonts w:hint="cs"/>
          <w:rtl/>
          <w:lang w:eastAsia="he-IL"/>
        </w:rPr>
        <w:t xml:space="preserve">של אוהד </w:t>
      </w:r>
      <w:proofErr w:type="spellStart"/>
      <w:r>
        <w:rPr>
          <w:rFonts w:hint="cs"/>
          <w:rtl/>
          <w:lang w:eastAsia="he-IL"/>
        </w:rPr>
        <w:t>מונדר</w:t>
      </w:r>
      <w:proofErr w:type="spellEnd"/>
      <w:r>
        <w:rPr>
          <w:rFonts w:hint="cs"/>
          <w:rtl/>
          <w:lang w:eastAsia="he-IL"/>
        </w:rPr>
        <w:t xml:space="preserve"> זכרי בן התשע, שחוגג היום את יום הולדתו. אוהד נחטף ככל הנראה לעזה יחד עם </w:t>
      </w:r>
      <w:proofErr w:type="spellStart"/>
      <w:r>
        <w:rPr>
          <w:rFonts w:hint="cs"/>
          <w:rtl/>
          <w:lang w:eastAsia="he-IL"/>
        </w:rPr>
        <w:t>אימו</w:t>
      </w:r>
      <w:proofErr w:type="spellEnd"/>
      <w:r>
        <w:rPr>
          <w:rFonts w:hint="cs"/>
          <w:rtl/>
          <w:lang w:eastAsia="he-IL"/>
        </w:rPr>
        <w:t xml:space="preserve"> קרן ועם סבו וסבתו. הבן והאם הגיעו לבקר את הסב והסבתא בקיבוץ </w:t>
      </w:r>
      <w:bookmarkStart w:id="4100" w:name="_ETM_Q7_722557"/>
      <w:bookmarkEnd w:id="4100"/>
      <w:r>
        <w:rPr>
          <w:rFonts w:hint="cs"/>
          <w:rtl/>
          <w:lang w:eastAsia="he-IL"/>
        </w:rPr>
        <w:t xml:space="preserve">ניר עוז באותו סוף שבוע של חג שמחת תורה. הדוד רועי נרצח ונטמן. האב, שנשאר בכפר סבא, ביקש היום מכל חבריו של אוהד ומכל אזרחי ישראל לציין את יום הולדתו. </w:t>
      </w:r>
    </w:p>
    <w:p w:rsidR="00C82E38" w:rsidRDefault="00C82E38" w:rsidP="00FB4E83">
      <w:pPr>
        <w:rPr>
          <w:rtl/>
          <w:lang w:eastAsia="he-IL"/>
        </w:rPr>
      </w:pPr>
      <w:bookmarkStart w:id="4101" w:name="_ETM_Q7_747346"/>
      <w:bookmarkStart w:id="4102" w:name="_ETM_Q7_747451"/>
      <w:bookmarkEnd w:id="4101"/>
      <w:bookmarkEnd w:id="4102"/>
    </w:p>
    <w:p w:rsidR="00C82E38" w:rsidRDefault="00C82E38" w:rsidP="008A2397">
      <w:pPr>
        <w:rPr>
          <w:rtl/>
          <w:lang w:eastAsia="he-IL"/>
        </w:rPr>
      </w:pPr>
      <w:bookmarkStart w:id="4103" w:name="_ETM_Q7_747473"/>
      <w:bookmarkStart w:id="4104" w:name="_ETM_Q7_747545"/>
      <w:bookmarkEnd w:id="4103"/>
      <w:bookmarkEnd w:id="4104"/>
      <w:r>
        <w:rPr>
          <w:rFonts w:hint="cs"/>
          <w:rtl/>
          <w:lang w:eastAsia="he-IL"/>
        </w:rPr>
        <w:t xml:space="preserve">אנחנו כולנו נושאים תפילה שיתקיימו באוהד ובכל יתר החטופים והנעדרים דברי הנביא ירמיהו: "כה אמר ה' </w:t>
      </w:r>
      <w:r w:rsidRPr="00D76486">
        <w:rPr>
          <w:rFonts w:hint="cs"/>
          <w:rtl/>
        </w:rPr>
        <w:t xml:space="preserve">מנעי קולך מבכי ועיניך מדמעה כי יש שכר </w:t>
      </w:r>
      <w:proofErr w:type="spellStart"/>
      <w:r w:rsidRPr="00D76486">
        <w:rPr>
          <w:rFonts w:hint="cs"/>
          <w:rtl/>
        </w:rPr>
        <w:t>לפעלתך</w:t>
      </w:r>
      <w:proofErr w:type="spellEnd"/>
      <w:r w:rsidRPr="00D76486">
        <w:rPr>
          <w:rFonts w:hint="cs"/>
          <w:rtl/>
        </w:rPr>
        <w:t xml:space="preserve"> נאם</w:t>
      </w:r>
      <w:r>
        <w:rPr>
          <w:rFonts w:hint="cs"/>
          <w:rtl/>
          <w:lang w:eastAsia="he-IL"/>
        </w:rPr>
        <w:t xml:space="preserve"> ה' ושבו מארץ אויב". </w:t>
      </w:r>
      <w:bookmarkStart w:id="4105" w:name="_ETM_Q7_766019"/>
      <w:bookmarkStart w:id="4106" w:name="_ETM_Q7_766436"/>
      <w:bookmarkStart w:id="4107" w:name="_ETM_Q7_766478"/>
      <w:bookmarkStart w:id="4108" w:name="_ETM_Q7_766558"/>
      <w:bookmarkEnd w:id="4105"/>
      <w:bookmarkEnd w:id="4106"/>
      <w:bookmarkEnd w:id="4107"/>
      <w:bookmarkEnd w:id="4108"/>
      <w:r>
        <w:rPr>
          <w:rFonts w:hint="cs"/>
          <w:rtl/>
          <w:lang w:eastAsia="he-IL"/>
        </w:rPr>
        <w:t xml:space="preserve">וגם שיתקיימו באוהד, </w:t>
      </w:r>
      <w:bookmarkStart w:id="4109" w:name="_ETM_Q7_767238"/>
      <w:bookmarkEnd w:id="4109"/>
      <w:r>
        <w:rPr>
          <w:rFonts w:hint="cs"/>
          <w:rtl/>
          <w:lang w:eastAsia="he-IL"/>
        </w:rPr>
        <w:t xml:space="preserve">בסבו ובסבתו דברי הנביא זכריה: "כה אמר ה' </w:t>
      </w:r>
      <w:bookmarkStart w:id="4110" w:name="_ETM_Q7_771219"/>
      <w:bookmarkEnd w:id="4110"/>
      <w:r w:rsidRPr="00D76486">
        <w:rPr>
          <w:rFonts w:hint="cs"/>
          <w:rtl/>
        </w:rPr>
        <w:t>צבאות עֹד</w:t>
      </w:r>
      <w:r w:rsidR="00B625B0">
        <w:rPr>
          <w:rFonts w:hint="cs"/>
          <w:rtl/>
        </w:rPr>
        <w:t xml:space="preserve"> </w:t>
      </w:r>
      <w:r w:rsidRPr="00D76486">
        <w:rPr>
          <w:rFonts w:hint="cs"/>
          <w:rtl/>
        </w:rPr>
        <w:t xml:space="preserve">ישבו זקנים וזקנות ברחובות ירושלם ואיש משענתו בידו </w:t>
      </w:r>
      <w:bookmarkStart w:id="4111" w:name="_ETM_Q7_775295"/>
      <w:bookmarkEnd w:id="4111"/>
      <w:r>
        <w:rPr>
          <w:rFonts w:hint="cs"/>
          <w:rtl/>
        </w:rPr>
        <w:t>מרוב ימים ורחֹבו</w:t>
      </w:r>
      <w:r w:rsidRPr="00D76486">
        <w:rPr>
          <w:rFonts w:hint="cs"/>
          <w:rtl/>
        </w:rPr>
        <w:t>ת הע</w:t>
      </w:r>
      <w:r>
        <w:rPr>
          <w:rFonts w:hint="cs"/>
          <w:rtl/>
        </w:rPr>
        <w:t xml:space="preserve">יר ימלאו ילדים וילדות משחקים </w:t>
      </w:r>
      <w:proofErr w:type="spellStart"/>
      <w:r>
        <w:rPr>
          <w:rFonts w:hint="cs"/>
          <w:rtl/>
        </w:rPr>
        <w:t>ברחֹבֹתיה</w:t>
      </w:r>
      <w:proofErr w:type="spellEnd"/>
      <w:r>
        <w:rPr>
          <w:rFonts w:hint="cs"/>
          <w:rtl/>
        </w:rPr>
        <w:t>"</w:t>
      </w:r>
      <w:r w:rsidRPr="00D76486">
        <w:rPr>
          <w:rFonts w:hint="cs"/>
          <w:rtl/>
        </w:rPr>
        <w:t xml:space="preserve">. </w:t>
      </w:r>
      <w:bookmarkStart w:id="4112" w:name="_ETM_Q7_784223"/>
      <w:bookmarkStart w:id="4113" w:name="_ETM_Q7_784338"/>
      <w:bookmarkStart w:id="4114" w:name="_ETM_Q7_784375"/>
      <w:bookmarkStart w:id="4115" w:name="_ETM_Q7_784451"/>
      <w:bookmarkEnd w:id="4112"/>
      <w:bookmarkEnd w:id="4113"/>
      <w:bookmarkEnd w:id="4114"/>
      <w:bookmarkEnd w:id="4115"/>
      <w:r>
        <w:rPr>
          <w:rFonts w:hint="cs"/>
          <w:rtl/>
          <w:lang w:eastAsia="he-IL"/>
        </w:rPr>
        <w:t xml:space="preserve">ומי ייתן והנבואה על ירושלים תתגשם במהרה בשבילי נחל עוז, כפר </w:t>
      </w:r>
      <w:bookmarkStart w:id="4116" w:name="_ETM_Q7_787469"/>
      <w:bookmarkEnd w:id="4116"/>
      <w:r>
        <w:rPr>
          <w:rFonts w:hint="cs"/>
          <w:rtl/>
          <w:lang w:eastAsia="he-IL"/>
        </w:rPr>
        <w:t xml:space="preserve">עזה, בארי, ניר עוז וכל הקיבוצים והמושבים, וברחובותיה של העיר שדרות. אוהד, אנחנו חושבים עליך, על </w:t>
      </w:r>
      <w:proofErr w:type="spellStart"/>
      <w:r>
        <w:rPr>
          <w:rFonts w:hint="cs"/>
          <w:rtl/>
          <w:lang w:eastAsia="he-IL"/>
        </w:rPr>
        <w:t>אימך</w:t>
      </w:r>
      <w:proofErr w:type="spellEnd"/>
      <w:r>
        <w:rPr>
          <w:rFonts w:hint="cs"/>
          <w:rtl/>
          <w:lang w:eastAsia="he-IL"/>
        </w:rPr>
        <w:t xml:space="preserve">, על סבא </w:t>
      </w:r>
      <w:bookmarkStart w:id="4117" w:name="_ETM_Q7_799463"/>
      <w:bookmarkEnd w:id="4117"/>
      <w:r>
        <w:rPr>
          <w:rFonts w:hint="cs"/>
          <w:rtl/>
          <w:lang w:eastAsia="he-IL"/>
        </w:rPr>
        <w:t xml:space="preserve">ועל סבתא, ומי ייתן ונוכל לחגוג יחד איתך ועם משפחתך </w:t>
      </w:r>
      <w:bookmarkStart w:id="4118" w:name="_ETM_Q7_808047"/>
      <w:bookmarkEnd w:id="4118"/>
      <w:r>
        <w:rPr>
          <w:rFonts w:hint="cs"/>
          <w:rtl/>
          <w:lang w:eastAsia="he-IL"/>
        </w:rPr>
        <w:t xml:space="preserve">בקרוב מאוד. </w:t>
      </w:r>
    </w:p>
    <w:p w:rsidR="00C82E38" w:rsidRDefault="00C82E38" w:rsidP="00FB4E83">
      <w:pPr>
        <w:rPr>
          <w:rtl/>
          <w:lang w:eastAsia="he-IL"/>
        </w:rPr>
      </w:pPr>
      <w:bookmarkStart w:id="4119" w:name="_ETM_Q7_811967"/>
      <w:bookmarkStart w:id="4120" w:name="_ETM_Q7_812082"/>
      <w:bookmarkEnd w:id="4119"/>
      <w:bookmarkEnd w:id="4120"/>
    </w:p>
    <w:p w:rsidR="00C82E38" w:rsidRDefault="00C82E38" w:rsidP="00FB4E83">
      <w:pPr>
        <w:pStyle w:val="af6"/>
        <w:keepNext/>
        <w:rPr>
          <w:rtl/>
        </w:rPr>
      </w:pPr>
      <w:r w:rsidRPr="00F814C2">
        <w:rPr>
          <w:rStyle w:val="TagStyle"/>
          <w:rtl/>
        </w:rPr>
        <w:t xml:space="preserve">&lt;&lt; יור &gt;&gt; </w:t>
      </w:r>
      <w:r>
        <w:rPr>
          <w:rtl/>
        </w:rPr>
        <w:t>היו"ר ישראל אייכלר:</w:t>
      </w:r>
      <w:r w:rsidRPr="00F814C2">
        <w:rPr>
          <w:rStyle w:val="TagStyle"/>
          <w:rtl/>
        </w:rPr>
        <w:t xml:space="preserve"> &lt;&lt; יור &gt;&gt;</w:t>
      </w:r>
      <w:r>
        <w:rPr>
          <w:rtl/>
        </w:rPr>
        <w:t xml:space="preserve"> </w:t>
      </w:r>
    </w:p>
    <w:p w:rsidR="00C82E38" w:rsidRPr="00F814C2" w:rsidRDefault="00C82E38" w:rsidP="00FB4E83">
      <w:pPr>
        <w:ind w:firstLine="0"/>
        <w:rPr>
          <w:rtl/>
          <w:lang w:eastAsia="he-IL"/>
        </w:rPr>
      </w:pPr>
      <w:r>
        <w:rPr>
          <w:rtl/>
          <w:lang w:eastAsia="he-IL"/>
        </w:rPr>
        <w:tab/>
      </w:r>
    </w:p>
    <w:p w:rsidR="00C82E38" w:rsidRDefault="00C82E38" w:rsidP="00AE6A31">
      <w:pPr>
        <w:rPr>
          <w:rtl/>
        </w:rPr>
      </w:pPr>
      <w:r>
        <w:rPr>
          <w:rFonts w:hint="cs"/>
          <w:rtl/>
        </w:rPr>
        <w:t xml:space="preserve">חבר הכנסת יאסר חוג'יראת </w:t>
      </w:r>
      <w:r>
        <w:rPr>
          <w:rtl/>
        </w:rPr>
        <w:t>–</w:t>
      </w:r>
      <w:r>
        <w:rPr>
          <w:rFonts w:hint="cs"/>
          <w:rtl/>
        </w:rPr>
        <w:t xml:space="preserve"> איננו; חבר הכנסת יוסף טייב </w:t>
      </w:r>
      <w:r>
        <w:rPr>
          <w:rFonts w:hint="eastAsia"/>
          <w:rtl/>
        </w:rPr>
        <w:t>–</w:t>
      </w:r>
      <w:r>
        <w:rPr>
          <w:rFonts w:hint="cs"/>
          <w:rtl/>
        </w:rPr>
        <w:t xml:space="preserve"> איננו; חבר הכנסת </w:t>
      </w:r>
      <w:r w:rsidRPr="00530888">
        <w:rPr>
          <w:rtl/>
        </w:rPr>
        <w:t>ואליד אלהואשלה</w:t>
      </w:r>
      <w:r>
        <w:rPr>
          <w:rFonts w:hint="cs"/>
          <w:rtl/>
        </w:rPr>
        <w:t xml:space="preserve"> </w:t>
      </w:r>
      <w:r>
        <w:rPr>
          <w:rFonts w:hint="eastAsia"/>
          <w:rtl/>
        </w:rPr>
        <w:t>–</w:t>
      </w:r>
      <w:r>
        <w:rPr>
          <w:rFonts w:hint="cs"/>
          <w:rtl/>
        </w:rPr>
        <w:t xml:space="preserve"> איננו; חבר הכנסת משה אבוטבול </w:t>
      </w:r>
      <w:r>
        <w:rPr>
          <w:rFonts w:hint="eastAsia"/>
          <w:rtl/>
        </w:rPr>
        <w:t>–</w:t>
      </w:r>
      <w:r>
        <w:rPr>
          <w:rFonts w:hint="cs"/>
          <w:rtl/>
        </w:rPr>
        <w:t xml:space="preserve"> איננו; חברת הכנסת טלי גוטליב?</w:t>
      </w:r>
    </w:p>
    <w:p w:rsidR="00C82E38" w:rsidRPr="00907774" w:rsidRDefault="00C82E38" w:rsidP="00FB4E83">
      <w:pPr>
        <w:rPr>
          <w:rtl/>
        </w:rPr>
      </w:pPr>
    </w:p>
    <w:p w:rsidR="00C82E38" w:rsidRDefault="00C82E38" w:rsidP="00FB4E83">
      <w:pPr>
        <w:pStyle w:val="af5"/>
        <w:keepNext/>
        <w:rPr>
          <w:rtl/>
        </w:rPr>
      </w:pPr>
      <w:bookmarkStart w:id="4121" w:name="ET_interruption_6345_10"/>
      <w:r w:rsidRPr="00530888">
        <w:rPr>
          <w:rStyle w:val="TagStyle"/>
          <w:rtl/>
        </w:rPr>
        <w:t xml:space="preserve"> &lt;&lt; קריאה &gt;&gt; </w:t>
      </w:r>
      <w:r>
        <w:rPr>
          <w:rtl/>
        </w:rPr>
        <w:t>טלי גוטליב (הליכוד):</w:t>
      </w:r>
      <w:r w:rsidRPr="00530888">
        <w:rPr>
          <w:rStyle w:val="TagStyle"/>
          <w:rtl/>
        </w:rPr>
        <w:t xml:space="preserve"> &lt;&lt; קריאה &gt;&gt;</w:t>
      </w:r>
      <w:r>
        <w:rPr>
          <w:rtl/>
        </w:rPr>
        <w:t xml:space="preserve"> </w:t>
      </w:r>
      <w:bookmarkEnd w:id="4121"/>
    </w:p>
    <w:p w:rsidR="00C82E38" w:rsidRPr="00530888" w:rsidRDefault="00C82E38" w:rsidP="00FB4E83">
      <w:pPr>
        <w:ind w:firstLine="0"/>
        <w:rPr>
          <w:rtl/>
          <w:lang w:eastAsia="he-IL"/>
        </w:rPr>
      </w:pPr>
    </w:p>
    <w:p w:rsidR="00C82E38" w:rsidRPr="00530888" w:rsidRDefault="00C82E38" w:rsidP="00907774">
      <w:pPr>
        <w:rPr>
          <w:rtl/>
        </w:rPr>
      </w:pPr>
      <w:r>
        <w:rPr>
          <w:rFonts w:hint="cs"/>
          <w:rtl/>
        </w:rPr>
        <w:t>יש עוד סבב, נכון? בסבב האחרון.</w:t>
      </w:r>
    </w:p>
    <w:p w:rsidR="00C82E38" w:rsidRDefault="00C82E38" w:rsidP="00FB4E83">
      <w:pPr>
        <w:rPr>
          <w:rtl/>
        </w:rPr>
      </w:pPr>
    </w:p>
    <w:p w:rsidR="00C82E38" w:rsidRDefault="00C82E38" w:rsidP="00FB4E83">
      <w:pPr>
        <w:pStyle w:val="af6"/>
        <w:keepNext/>
        <w:rPr>
          <w:rtl/>
        </w:rPr>
      </w:pPr>
      <w:r w:rsidRPr="00F814C2">
        <w:rPr>
          <w:rStyle w:val="TagStyle"/>
          <w:rtl/>
        </w:rPr>
        <w:t xml:space="preserve">&lt;&lt; יור &gt;&gt; </w:t>
      </w:r>
      <w:r>
        <w:rPr>
          <w:rtl/>
        </w:rPr>
        <w:t>היו"ר ישראל אייכלר:</w:t>
      </w:r>
      <w:r w:rsidRPr="00F814C2">
        <w:rPr>
          <w:rStyle w:val="TagStyle"/>
          <w:rtl/>
        </w:rPr>
        <w:t xml:space="preserve"> &lt;&lt; יור &gt;&gt;</w:t>
      </w:r>
      <w:r>
        <w:rPr>
          <w:rtl/>
        </w:rPr>
        <w:t xml:space="preserve"> </w:t>
      </w:r>
    </w:p>
    <w:p w:rsidR="00C82E38" w:rsidRDefault="00C82E38" w:rsidP="00FB4E83">
      <w:pPr>
        <w:rPr>
          <w:rtl/>
        </w:rPr>
      </w:pPr>
    </w:p>
    <w:p w:rsidR="00C82E38" w:rsidRDefault="00C82E38" w:rsidP="00907774">
      <w:pPr>
        <w:rPr>
          <w:rtl/>
        </w:rPr>
      </w:pPr>
      <w:r>
        <w:rPr>
          <w:rFonts w:hint="cs"/>
          <w:rtl/>
        </w:rPr>
        <w:t xml:space="preserve">מוותרת; חבר הכנסת עודד פורר </w:t>
      </w:r>
      <w:r>
        <w:rPr>
          <w:rtl/>
        </w:rPr>
        <w:t>–</w:t>
      </w:r>
      <w:r>
        <w:rPr>
          <w:rFonts w:hint="cs"/>
          <w:rtl/>
        </w:rPr>
        <w:t xml:space="preserve"> מוותר. השר רוצה להשיב או שאפשר להצביע?</w:t>
      </w:r>
      <w:bookmarkStart w:id="4122" w:name="_ETM_Q8_230300"/>
      <w:bookmarkStart w:id="4123" w:name="_ETM_Q8_230364"/>
      <w:bookmarkStart w:id="4124" w:name="_ETM_Q8_17517"/>
      <w:bookmarkStart w:id="4125" w:name="_ETM_Q8_17619"/>
      <w:bookmarkStart w:id="4126" w:name="_ETM_Q8_180000"/>
      <w:bookmarkStart w:id="4127" w:name="_ETM_Q8_235140"/>
      <w:bookmarkEnd w:id="4122"/>
      <w:bookmarkEnd w:id="4123"/>
      <w:bookmarkEnd w:id="4124"/>
      <w:bookmarkEnd w:id="4125"/>
      <w:bookmarkEnd w:id="4126"/>
      <w:bookmarkEnd w:id="4127"/>
      <w:r>
        <w:rPr>
          <w:rFonts w:hint="cs"/>
          <w:rtl/>
        </w:rPr>
        <w:t xml:space="preserve"> </w:t>
      </w:r>
      <w:bookmarkStart w:id="4128" w:name="_ETM_Q8_235680"/>
      <w:bookmarkEnd w:id="4128"/>
      <w:r w:rsidRPr="00530888">
        <w:rPr>
          <w:rtl/>
        </w:rPr>
        <w:t>להשיב</w:t>
      </w:r>
      <w:r>
        <w:rPr>
          <w:rFonts w:hint="cs"/>
          <w:rtl/>
        </w:rPr>
        <w:t>.</w:t>
      </w:r>
      <w:r w:rsidRPr="00530888">
        <w:rPr>
          <w:rtl/>
        </w:rPr>
        <w:t xml:space="preserve"> </w:t>
      </w:r>
      <w:bookmarkStart w:id="4129" w:name="_ETM_Q8_236160"/>
      <w:bookmarkStart w:id="4130" w:name="_ETM_Q8_240559"/>
      <w:bookmarkEnd w:id="4129"/>
      <w:bookmarkEnd w:id="4130"/>
      <w:r w:rsidRPr="00530888">
        <w:rPr>
          <w:rtl/>
        </w:rPr>
        <w:t xml:space="preserve">השר </w:t>
      </w:r>
      <w:bookmarkStart w:id="4131" w:name="_ETM_Q8_240950"/>
      <w:bookmarkEnd w:id="4131"/>
      <w:r w:rsidRPr="00530888">
        <w:rPr>
          <w:rtl/>
        </w:rPr>
        <w:t xml:space="preserve">יריב </w:t>
      </w:r>
      <w:bookmarkStart w:id="4132" w:name="_ETM_Q8_241280"/>
      <w:bookmarkEnd w:id="4132"/>
      <w:r w:rsidRPr="00530888">
        <w:rPr>
          <w:rtl/>
        </w:rPr>
        <w:t xml:space="preserve">לוין </w:t>
      </w:r>
      <w:bookmarkStart w:id="4133" w:name="_ETM_Q8_241520"/>
      <w:bookmarkEnd w:id="4133"/>
      <w:r w:rsidRPr="00530888">
        <w:rPr>
          <w:rtl/>
        </w:rPr>
        <w:t>ישיב</w:t>
      </w:r>
      <w:r>
        <w:rPr>
          <w:rFonts w:hint="cs"/>
          <w:rtl/>
        </w:rPr>
        <w:t>.</w:t>
      </w:r>
      <w:r w:rsidRPr="00530888">
        <w:rPr>
          <w:rtl/>
        </w:rPr>
        <w:t xml:space="preserve"> </w:t>
      </w:r>
      <w:bookmarkStart w:id="4134" w:name="_ETM_Q8_250280"/>
      <w:bookmarkEnd w:id="4134"/>
    </w:p>
    <w:p w:rsidR="00C82E38" w:rsidRDefault="00C82E38" w:rsidP="00FB4E83">
      <w:pPr>
        <w:rPr>
          <w:rtl/>
        </w:rPr>
      </w:pPr>
      <w:bookmarkStart w:id="4135" w:name="_ETM_Q8_239213"/>
      <w:bookmarkStart w:id="4136" w:name="_ETM_Q8_239261"/>
      <w:bookmarkEnd w:id="4135"/>
      <w:bookmarkEnd w:id="4136"/>
    </w:p>
    <w:p w:rsidR="00C82E38" w:rsidRDefault="00C82E38" w:rsidP="00FB4E83">
      <w:pPr>
        <w:pStyle w:val="a4"/>
        <w:keepNext/>
        <w:rPr>
          <w:rtl/>
        </w:rPr>
      </w:pPr>
      <w:bookmarkStart w:id="4137" w:name="ET_speaker_6392_2"/>
      <w:r w:rsidRPr="00F814C2">
        <w:rPr>
          <w:rStyle w:val="TagStyle"/>
          <w:rtl/>
        </w:rPr>
        <w:t xml:space="preserve">&lt;&lt; דובר &gt;&gt; </w:t>
      </w:r>
      <w:bookmarkStart w:id="4138" w:name="_Toc148989187"/>
      <w:bookmarkStart w:id="4139" w:name="_Toc148989507"/>
      <w:r>
        <w:rPr>
          <w:rtl/>
        </w:rPr>
        <w:t>שר המשפטים יריב לוין:</w:t>
      </w:r>
      <w:bookmarkEnd w:id="4138"/>
      <w:bookmarkEnd w:id="4139"/>
      <w:r w:rsidRPr="00F814C2">
        <w:rPr>
          <w:rStyle w:val="TagStyle"/>
          <w:rtl/>
        </w:rPr>
        <w:t xml:space="preserve"> &lt;&lt; דובר &gt;&gt;</w:t>
      </w:r>
      <w:r>
        <w:rPr>
          <w:rtl/>
        </w:rPr>
        <w:t xml:space="preserve"> </w:t>
      </w:r>
      <w:bookmarkEnd w:id="4137"/>
    </w:p>
    <w:p w:rsidR="00C82E38" w:rsidRDefault="00C82E38" w:rsidP="00FB4E83">
      <w:pPr>
        <w:rPr>
          <w:rtl/>
        </w:rPr>
      </w:pPr>
    </w:p>
    <w:p w:rsidR="00C82E38" w:rsidRDefault="00C82E38" w:rsidP="008A2397">
      <w:pPr>
        <w:rPr>
          <w:rtl/>
        </w:rPr>
      </w:pPr>
      <w:bookmarkStart w:id="4140" w:name="_ETM_Q8_239404"/>
      <w:bookmarkStart w:id="4141" w:name="_ETM_Q8_239452"/>
      <w:bookmarkEnd w:id="4140"/>
      <w:bookmarkEnd w:id="4141"/>
      <w:r w:rsidRPr="00530888">
        <w:rPr>
          <w:rtl/>
        </w:rPr>
        <w:t>תודה</w:t>
      </w:r>
      <w:r>
        <w:rPr>
          <w:rFonts w:hint="cs"/>
          <w:rtl/>
        </w:rPr>
        <w:t>,</w:t>
      </w:r>
      <w:r w:rsidRPr="00530888">
        <w:rPr>
          <w:rtl/>
        </w:rPr>
        <w:t xml:space="preserve"> </w:t>
      </w:r>
      <w:bookmarkStart w:id="4142" w:name="_ETM_Q8_250940"/>
      <w:bookmarkEnd w:id="4142"/>
      <w:r w:rsidRPr="00530888">
        <w:rPr>
          <w:rtl/>
        </w:rPr>
        <w:t xml:space="preserve">אדוני </w:t>
      </w:r>
      <w:bookmarkStart w:id="4143" w:name="_ETM_Q8_251299"/>
      <w:bookmarkEnd w:id="4143"/>
      <w:r w:rsidRPr="00530888">
        <w:rPr>
          <w:rtl/>
        </w:rPr>
        <w:t>היושב-ראש</w:t>
      </w:r>
      <w:r>
        <w:rPr>
          <w:rFonts w:hint="cs"/>
          <w:rtl/>
        </w:rPr>
        <w:t>.</w:t>
      </w:r>
      <w:r w:rsidRPr="00530888">
        <w:rPr>
          <w:rtl/>
        </w:rPr>
        <w:t xml:space="preserve"> </w:t>
      </w:r>
      <w:bookmarkStart w:id="4144" w:name="_ETM_Q8_251720"/>
      <w:bookmarkEnd w:id="4144"/>
      <w:r w:rsidRPr="00530888">
        <w:rPr>
          <w:rtl/>
        </w:rPr>
        <w:t xml:space="preserve">חברות </w:t>
      </w:r>
      <w:bookmarkStart w:id="4145" w:name="_ETM_Q8_251990"/>
      <w:bookmarkEnd w:id="4145"/>
      <w:r w:rsidRPr="00530888">
        <w:rPr>
          <w:rtl/>
        </w:rPr>
        <w:t xml:space="preserve">וחברי </w:t>
      </w:r>
      <w:bookmarkStart w:id="4146" w:name="_ETM_Q8_252409"/>
      <w:bookmarkEnd w:id="4146"/>
      <w:r w:rsidRPr="00530888">
        <w:rPr>
          <w:rtl/>
        </w:rPr>
        <w:t>הכנסת</w:t>
      </w:r>
      <w:r>
        <w:rPr>
          <w:rFonts w:hint="cs"/>
          <w:rtl/>
        </w:rPr>
        <w:t>,</w:t>
      </w:r>
      <w:r w:rsidRPr="00530888">
        <w:rPr>
          <w:rtl/>
        </w:rPr>
        <w:t xml:space="preserve"> </w:t>
      </w:r>
      <w:bookmarkStart w:id="4147" w:name="_ETM_Q8_253280"/>
      <w:bookmarkEnd w:id="4147"/>
      <w:r w:rsidRPr="00530888">
        <w:rPr>
          <w:rtl/>
        </w:rPr>
        <w:t xml:space="preserve">רק </w:t>
      </w:r>
      <w:bookmarkStart w:id="4148" w:name="_ETM_Q8_253819"/>
      <w:bookmarkEnd w:id="4148"/>
      <w:r w:rsidRPr="00530888">
        <w:rPr>
          <w:rtl/>
        </w:rPr>
        <w:t>לומר</w:t>
      </w:r>
      <w:r w:rsidR="008A2397">
        <w:rPr>
          <w:rFonts w:hint="cs"/>
          <w:rtl/>
        </w:rPr>
        <w:t>,</w:t>
      </w:r>
      <w:r w:rsidRPr="00530888">
        <w:rPr>
          <w:rtl/>
        </w:rPr>
        <w:t xml:space="preserve"> </w:t>
      </w:r>
      <w:bookmarkStart w:id="4149" w:name="_ETM_Q8_254240"/>
      <w:bookmarkEnd w:id="4149"/>
      <w:r w:rsidRPr="00530888">
        <w:rPr>
          <w:rtl/>
        </w:rPr>
        <w:t xml:space="preserve">לדברים </w:t>
      </w:r>
      <w:bookmarkStart w:id="4150" w:name="_ETM_Q8_256280"/>
      <w:bookmarkEnd w:id="4150"/>
      <w:r w:rsidRPr="00530888">
        <w:rPr>
          <w:rtl/>
        </w:rPr>
        <w:t xml:space="preserve">של </w:t>
      </w:r>
      <w:bookmarkStart w:id="4151" w:name="_ETM_Q8_256490"/>
      <w:bookmarkEnd w:id="4151"/>
      <w:r w:rsidRPr="00530888">
        <w:rPr>
          <w:rtl/>
        </w:rPr>
        <w:t xml:space="preserve">חבר </w:t>
      </w:r>
      <w:bookmarkStart w:id="4152" w:name="_ETM_Q8_256760"/>
      <w:bookmarkEnd w:id="4152"/>
      <w:r w:rsidRPr="00530888">
        <w:rPr>
          <w:rtl/>
        </w:rPr>
        <w:t xml:space="preserve">הכנסת </w:t>
      </w:r>
      <w:bookmarkStart w:id="4153" w:name="_ETM_Q8_257420"/>
      <w:bookmarkStart w:id="4154" w:name="_ETM_Q8_257780"/>
      <w:bookmarkEnd w:id="4153"/>
      <w:bookmarkEnd w:id="4154"/>
      <w:r w:rsidRPr="00B40966">
        <w:rPr>
          <w:rtl/>
        </w:rPr>
        <w:t>חמד עמאר</w:t>
      </w:r>
      <w:bookmarkStart w:id="4155" w:name="_ETM_Q8_259789"/>
      <w:bookmarkStart w:id="4156" w:name="_ETM_Q8_260329"/>
      <w:bookmarkEnd w:id="4155"/>
      <w:bookmarkEnd w:id="4156"/>
      <w:r w:rsidR="008A2397">
        <w:rPr>
          <w:rFonts w:hint="cs"/>
          <w:rtl/>
        </w:rPr>
        <w:t>:</w:t>
      </w:r>
      <w:r>
        <w:rPr>
          <w:rFonts w:hint="cs"/>
          <w:rtl/>
        </w:rPr>
        <w:t xml:space="preserve"> </w:t>
      </w:r>
      <w:r w:rsidR="008A2397">
        <w:rPr>
          <w:rFonts w:hint="cs"/>
          <w:rtl/>
        </w:rPr>
        <w:t>1.</w:t>
      </w:r>
      <w:r>
        <w:rPr>
          <w:rFonts w:hint="cs"/>
          <w:rtl/>
        </w:rPr>
        <w:t xml:space="preserve"> </w:t>
      </w:r>
      <w:r w:rsidRPr="00530888">
        <w:rPr>
          <w:rtl/>
        </w:rPr>
        <w:t xml:space="preserve">כפי </w:t>
      </w:r>
      <w:bookmarkStart w:id="4157" w:name="_ETM_Q8_260539"/>
      <w:bookmarkEnd w:id="4157"/>
      <w:r w:rsidRPr="00530888">
        <w:rPr>
          <w:rtl/>
        </w:rPr>
        <w:t>ש</w:t>
      </w:r>
      <w:r>
        <w:rPr>
          <w:rFonts w:hint="cs"/>
          <w:rtl/>
        </w:rPr>
        <w:t xml:space="preserve">גם </w:t>
      </w:r>
      <w:r w:rsidRPr="00530888">
        <w:rPr>
          <w:rtl/>
        </w:rPr>
        <w:t xml:space="preserve">אתה </w:t>
      </w:r>
      <w:bookmarkStart w:id="4158" w:name="_ETM_Q8_260840"/>
      <w:bookmarkStart w:id="4159" w:name="_ETM_Q8_261049"/>
      <w:bookmarkEnd w:id="4158"/>
      <w:bookmarkEnd w:id="4159"/>
      <w:r w:rsidRPr="00530888">
        <w:rPr>
          <w:rtl/>
        </w:rPr>
        <w:t>יודע</w:t>
      </w:r>
      <w:r>
        <w:rPr>
          <w:rFonts w:hint="cs"/>
          <w:rtl/>
        </w:rPr>
        <w:t>,</w:t>
      </w:r>
      <w:r w:rsidRPr="00530888">
        <w:rPr>
          <w:rtl/>
        </w:rPr>
        <w:t xml:space="preserve"> </w:t>
      </w:r>
      <w:bookmarkStart w:id="4160" w:name="_ETM_Q8_263030"/>
      <w:bookmarkEnd w:id="4160"/>
      <w:r w:rsidRPr="00530888">
        <w:rPr>
          <w:rtl/>
        </w:rPr>
        <w:t xml:space="preserve">הסמכות </w:t>
      </w:r>
      <w:bookmarkStart w:id="4161" w:name="_ETM_Q8_263869"/>
      <w:bookmarkEnd w:id="4161"/>
      <w:r w:rsidRPr="00530888">
        <w:rPr>
          <w:rtl/>
        </w:rPr>
        <w:t xml:space="preserve">בנושא </w:t>
      </w:r>
      <w:bookmarkStart w:id="4162" w:name="_ETM_Q8_265280"/>
      <w:bookmarkEnd w:id="4162"/>
      <w:r w:rsidRPr="00530888">
        <w:rPr>
          <w:rtl/>
        </w:rPr>
        <w:t xml:space="preserve">של </w:t>
      </w:r>
      <w:bookmarkStart w:id="4163" w:name="_ETM_Q8_266840"/>
      <w:bookmarkEnd w:id="4163"/>
      <w:r w:rsidRPr="00530888">
        <w:rPr>
          <w:rtl/>
        </w:rPr>
        <w:t xml:space="preserve">מה </w:t>
      </w:r>
      <w:bookmarkStart w:id="4164" w:name="_ETM_Q8_267050"/>
      <w:bookmarkEnd w:id="4164"/>
      <w:r w:rsidRPr="00530888">
        <w:rPr>
          <w:rtl/>
        </w:rPr>
        <w:t xml:space="preserve">שמכונה </w:t>
      </w:r>
      <w:bookmarkStart w:id="4165" w:name="_ETM_Q8_267680"/>
      <w:bookmarkEnd w:id="4165"/>
      <w:r w:rsidRPr="00530888">
        <w:rPr>
          <w:rtl/>
        </w:rPr>
        <w:t xml:space="preserve">חוק </w:t>
      </w:r>
      <w:bookmarkStart w:id="4166" w:name="_ETM_Q8_268069"/>
      <w:bookmarkStart w:id="4167" w:name="_ETM_Q8_269209"/>
      <w:bookmarkEnd w:id="4166"/>
      <w:bookmarkEnd w:id="4167"/>
      <w:r w:rsidRPr="00212264">
        <w:rPr>
          <w:rtl/>
        </w:rPr>
        <w:t xml:space="preserve">קמיניץ </w:t>
      </w:r>
      <w:r w:rsidRPr="00530888">
        <w:rPr>
          <w:rtl/>
        </w:rPr>
        <w:t xml:space="preserve">וכל </w:t>
      </w:r>
      <w:bookmarkStart w:id="4168" w:name="_ETM_Q8_269510"/>
      <w:bookmarkEnd w:id="4168"/>
      <w:r w:rsidRPr="00530888">
        <w:rPr>
          <w:rtl/>
        </w:rPr>
        <w:t xml:space="preserve">מה </w:t>
      </w:r>
      <w:bookmarkStart w:id="4169" w:name="_ETM_Q8_269630"/>
      <w:bookmarkEnd w:id="4169"/>
      <w:r w:rsidRPr="00530888">
        <w:rPr>
          <w:rtl/>
        </w:rPr>
        <w:t xml:space="preserve">שקשור </w:t>
      </w:r>
      <w:bookmarkStart w:id="4170" w:name="_ETM_Q8_269990"/>
      <w:bookmarkEnd w:id="4170"/>
      <w:r>
        <w:rPr>
          <w:rFonts w:hint="cs"/>
          <w:rtl/>
        </w:rPr>
        <w:t>ב</w:t>
      </w:r>
      <w:r w:rsidRPr="00530888">
        <w:rPr>
          <w:rtl/>
        </w:rPr>
        <w:t xml:space="preserve">טיפול </w:t>
      </w:r>
      <w:bookmarkStart w:id="4171" w:name="_ETM_Q8_270500"/>
      <w:bookmarkEnd w:id="4171"/>
      <w:r w:rsidRPr="00530888">
        <w:rPr>
          <w:rtl/>
        </w:rPr>
        <w:t>ב</w:t>
      </w:r>
      <w:bookmarkStart w:id="4172" w:name="_ETM_Q8_272870"/>
      <w:bookmarkStart w:id="4173" w:name="_ETM_Q8_273510"/>
      <w:bookmarkEnd w:id="4172"/>
      <w:bookmarkEnd w:id="4173"/>
      <w:r w:rsidRPr="00530888">
        <w:rPr>
          <w:rtl/>
        </w:rPr>
        <w:t xml:space="preserve">עולמות </w:t>
      </w:r>
      <w:bookmarkStart w:id="4174" w:name="_ETM_Q8_274080"/>
      <w:bookmarkEnd w:id="4174"/>
      <w:r w:rsidRPr="00530888">
        <w:rPr>
          <w:rtl/>
        </w:rPr>
        <w:t xml:space="preserve">של </w:t>
      </w:r>
      <w:bookmarkStart w:id="4175" w:name="_ETM_Q8_274439"/>
      <w:bookmarkEnd w:id="4175"/>
      <w:r w:rsidRPr="00530888">
        <w:rPr>
          <w:rtl/>
        </w:rPr>
        <w:t xml:space="preserve">בנייה </w:t>
      </w:r>
      <w:bookmarkStart w:id="4176" w:name="_ETM_Q8_274799"/>
      <w:bookmarkEnd w:id="4176"/>
      <w:r w:rsidRPr="00530888">
        <w:rPr>
          <w:rtl/>
        </w:rPr>
        <w:t xml:space="preserve">בלתי </w:t>
      </w:r>
      <w:bookmarkStart w:id="4177" w:name="_ETM_Q8_275069"/>
      <w:bookmarkEnd w:id="4177"/>
      <w:r w:rsidRPr="00530888">
        <w:rPr>
          <w:rtl/>
        </w:rPr>
        <w:t xml:space="preserve">חוקית </w:t>
      </w:r>
      <w:bookmarkStart w:id="4178" w:name="_ETM_Q8_275369"/>
      <w:bookmarkEnd w:id="4178"/>
      <w:proofErr w:type="spellStart"/>
      <w:r>
        <w:rPr>
          <w:rtl/>
        </w:rPr>
        <w:t>וכו</w:t>
      </w:r>
      <w:proofErr w:type="spellEnd"/>
      <w:r>
        <w:rPr>
          <w:rFonts w:hint="cs"/>
          <w:rtl/>
        </w:rPr>
        <w:t>',</w:t>
      </w:r>
      <w:r w:rsidRPr="00530888">
        <w:rPr>
          <w:rtl/>
        </w:rPr>
        <w:t xml:space="preserve"> </w:t>
      </w:r>
      <w:bookmarkStart w:id="4179" w:name="_ETM_Q8_275759"/>
      <w:bookmarkEnd w:id="4179"/>
      <w:r>
        <w:rPr>
          <w:rtl/>
        </w:rPr>
        <w:t>אינ</w:t>
      </w:r>
      <w:r>
        <w:rPr>
          <w:rFonts w:hint="cs"/>
          <w:rtl/>
        </w:rPr>
        <w:t>ה</w:t>
      </w:r>
      <w:r w:rsidRPr="00530888">
        <w:rPr>
          <w:rtl/>
        </w:rPr>
        <w:t xml:space="preserve"> </w:t>
      </w:r>
      <w:bookmarkStart w:id="4180" w:name="_ETM_Q8_276030"/>
      <w:bookmarkStart w:id="4181" w:name="_ETM_Q8_276720"/>
      <w:bookmarkEnd w:id="4180"/>
      <w:bookmarkEnd w:id="4181"/>
      <w:r>
        <w:rPr>
          <w:rtl/>
        </w:rPr>
        <w:t>נמצא</w:t>
      </w:r>
      <w:r w:rsidRPr="00530888">
        <w:rPr>
          <w:rtl/>
        </w:rPr>
        <w:t xml:space="preserve">ת </w:t>
      </w:r>
      <w:bookmarkStart w:id="4182" w:name="_ETM_Q8_277380"/>
      <w:bookmarkEnd w:id="4182"/>
      <w:r w:rsidRPr="00530888">
        <w:rPr>
          <w:rtl/>
        </w:rPr>
        <w:t>בידיי</w:t>
      </w:r>
      <w:r>
        <w:rPr>
          <w:rFonts w:hint="cs"/>
          <w:rtl/>
        </w:rPr>
        <w:t>.</w:t>
      </w:r>
      <w:r w:rsidRPr="00530888">
        <w:rPr>
          <w:rtl/>
        </w:rPr>
        <w:t xml:space="preserve"> </w:t>
      </w:r>
      <w:bookmarkStart w:id="4183" w:name="_ETM_Q8_278539"/>
      <w:bookmarkEnd w:id="4183"/>
      <w:r w:rsidRPr="00530888">
        <w:rPr>
          <w:rtl/>
        </w:rPr>
        <w:t xml:space="preserve">המחלקה </w:t>
      </w:r>
      <w:bookmarkStart w:id="4184" w:name="_ETM_Q8_279049"/>
      <w:bookmarkEnd w:id="4184"/>
      <w:r w:rsidRPr="00530888">
        <w:rPr>
          <w:rtl/>
        </w:rPr>
        <w:t xml:space="preserve">שעוסקת </w:t>
      </w:r>
      <w:bookmarkStart w:id="4185" w:name="_ETM_Q8_279590"/>
      <w:bookmarkEnd w:id="4185"/>
      <w:r w:rsidRPr="00530888">
        <w:rPr>
          <w:rtl/>
        </w:rPr>
        <w:t xml:space="preserve">באכיפה </w:t>
      </w:r>
      <w:bookmarkStart w:id="4186" w:name="_ETM_Q8_280009"/>
      <w:bookmarkEnd w:id="4186"/>
      <w:r w:rsidRPr="00530888">
        <w:rPr>
          <w:rtl/>
        </w:rPr>
        <w:t xml:space="preserve">של </w:t>
      </w:r>
      <w:bookmarkStart w:id="4187" w:name="_ETM_Q8_280159"/>
      <w:bookmarkEnd w:id="4187"/>
      <w:r w:rsidRPr="00530888">
        <w:rPr>
          <w:rtl/>
        </w:rPr>
        <w:t xml:space="preserve">העניין </w:t>
      </w:r>
      <w:bookmarkStart w:id="4188" w:name="_ETM_Q8_280459"/>
      <w:bookmarkEnd w:id="4188"/>
      <w:r w:rsidRPr="00530888">
        <w:rPr>
          <w:rtl/>
        </w:rPr>
        <w:t xml:space="preserve">הזה </w:t>
      </w:r>
      <w:bookmarkStart w:id="4189" w:name="_ETM_Q8_281429"/>
      <w:bookmarkEnd w:id="4189"/>
      <w:r w:rsidR="008A2397">
        <w:rPr>
          <w:rFonts w:hint="cs"/>
          <w:rtl/>
        </w:rPr>
        <w:t xml:space="preserve">– </w:t>
      </w:r>
      <w:r w:rsidRPr="00530888">
        <w:rPr>
          <w:rtl/>
        </w:rPr>
        <w:t xml:space="preserve">כפי </w:t>
      </w:r>
      <w:bookmarkStart w:id="4190" w:name="_ETM_Q8_281639"/>
      <w:bookmarkEnd w:id="4190"/>
      <w:r w:rsidRPr="00530888">
        <w:rPr>
          <w:rtl/>
        </w:rPr>
        <w:t xml:space="preserve">שאתה </w:t>
      </w:r>
      <w:bookmarkStart w:id="4191" w:name="_ETM_Q8_281909"/>
      <w:bookmarkEnd w:id="4191"/>
      <w:r w:rsidRPr="00530888">
        <w:rPr>
          <w:rtl/>
        </w:rPr>
        <w:t>יודע</w:t>
      </w:r>
      <w:r w:rsidR="008A2397">
        <w:rPr>
          <w:rFonts w:hint="cs"/>
          <w:rtl/>
        </w:rPr>
        <w:t>,</w:t>
      </w:r>
      <w:r w:rsidRPr="00530888">
        <w:rPr>
          <w:rtl/>
        </w:rPr>
        <w:t xml:space="preserve"> </w:t>
      </w:r>
      <w:bookmarkStart w:id="4192" w:name="_ETM_Q8_282149"/>
      <w:bookmarkEnd w:id="4192"/>
      <w:r w:rsidRPr="00530888">
        <w:rPr>
          <w:rtl/>
        </w:rPr>
        <w:t xml:space="preserve">כי </w:t>
      </w:r>
      <w:bookmarkStart w:id="4193" w:name="_ETM_Q8_282240"/>
      <w:bookmarkEnd w:id="4193"/>
      <w:r w:rsidRPr="00530888">
        <w:rPr>
          <w:rtl/>
        </w:rPr>
        <w:t xml:space="preserve">אתה </w:t>
      </w:r>
      <w:bookmarkStart w:id="4194" w:name="_ETM_Q8_282389"/>
      <w:bookmarkEnd w:id="4194"/>
      <w:r w:rsidRPr="00530888">
        <w:rPr>
          <w:rtl/>
        </w:rPr>
        <w:t xml:space="preserve">היית </w:t>
      </w:r>
      <w:bookmarkStart w:id="4195" w:name="_ETM_Q8_282600"/>
      <w:bookmarkEnd w:id="4195"/>
      <w:r w:rsidRPr="00530888">
        <w:rPr>
          <w:rtl/>
        </w:rPr>
        <w:t xml:space="preserve">שר </w:t>
      </w:r>
      <w:bookmarkStart w:id="4196" w:name="_ETM_Q8_282810"/>
      <w:bookmarkEnd w:id="4196"/>
      <w:r w:rsidRPr="00530888">
        <w:rPr>
          <w:rtl/>
        </w:rPr>
        <w:t xml:space="preserve">במשרד </w:t>
      </w:r>
      <w:bookmarkStart w:id="4197" w:name="_ETM_Q8_283289"/>
      <w:bookmarkEnd w:id="4197"/>
      <w:r w:rsidRPr="00530888">
        <w:rPr>
          <w:rtl/>
        </w:rPr>
        <w:t>האוצר</w:t>
      </w:r>
      <w:r>
        <w:rPr>
          <w:rFonts w:hint="cs"/>
          <w:rtl/>
        </w:rPr>
        <w:t xml:space="preserve"> –</w:t>
      </w:r>
      <w:r w:rsidRPr="00530888">
        <w:rPr>
          <w:rtl/>
        </w:rPr>
        <w:t xml:space="preserve"> </w:t>
      </w:r>
      <w:bookmarkStart w:id="4198" w:name="_ETM_Q8_283799"/>
      <w:bookmarkEnd w:id="4198"/>
      <w:r w:rsidRPr="00530888">
        <w:rPr>
          <w:rtl/>
        </w:rPr>
        <w:t xml:space="preserve">לא </w:t>
      </w:r>
      <w:bookmarkStart w:id="4199" w:name="_ETM_Q8_283920"/>
      <w:bookmarkEnd w:id="4199"/>
      <w:r w:rsidRPr="00530888">
        <w:rPr>
          <w:rtl/>
        </w:rPr>
        <w:t>נמצא</w:t>
      </w:r>
      <w:r>
        <w:rPr>
          <w:rFonts w:hint="cs"/>
          <w:rtl/>
        </w:rPr>
        <w:t>ת</w:t>
      </w:r>
      <w:r w:rsidRPr="00530888">
        <w:rPr>
          <w:rtl/>
        </w:rPr>
        <w:t xml:space="preserve"> </w:t>
      </w:r>
      <w:bookmarkStart w:id="4200" w:name="_ETM_Q8_284219"/>
      <w:bookmarkEnd w:id="4200"/>
      <w:r w:rsidRPr="00530888">
        <w:rPr>
          <w:rtl/>
        </w:rPr>
        <w:t xml:space="preserve">במשרד </w:t>
      </w:r>
      <w:bookmarkStart w:id="4201" w:name="_ETM_Q8_284639"/>
      <w:bookmarkEnd w:id="4201"/>
      <w:r w:rsidRPr="00530888">
        <w:rPr>
          <w:rtl/>
        </w:rPr>
        <w:t xml:space="preserve">המשפטים </w:t>
      </w:r>
      <w:bookmarkStart w:id="4202" w:name="_ETM_Q8_285240"/>
      <w:bookmarkEnd w:id="4202"/>
      <w:r w:rsidRPr="00530888">
        <w:rPr>
          <w:rtl/>
        </w:rPr>
        <w:t xml:space="preserve">אלא </w:t>
      </w:r>
      <w:bookmarkStart w:id="4203" w:name="_ETM_Q8_285420"/>
      <w:bookmarkEnd w:id="4203"/>
      <w:r w:rsidRPr="00530888">
        <w:rPr>
          <w:rtl/>
        </w:rPr>
        <w:t xml:space="preserve">דווקא </w:t>
      </w:r>
      <w:bookmarkStart w:id="4204" w:name="_ETM_Q8_285780"/>
      <w:bookmarkEnd w:id="4204"/>
      <w:r w:rsidRPr="00530888">
        <w:rPr>
          <w:rtl/>
        </w:rPr>
        <w:t xml:space="preserve">במשרד </w:t>
      </w:r>
      <w:bookmarkStart w:id="4205" w:name="_ETM_Q8_286499"/>
      <w:bookmarkEnd w:id="4205"/>
      <w:r w:rsidRPr="00530888">
        <w:rPr>
          <w:rtl/>
        </w:rPr>
        <w:t>האוצר</w:t>
      </w:r>
      <w:r>
        <w:rPr>
          <w:rFonts w:hint="cs"/>
          <w:rtl/>
        </w:rPr>
        <w:t>.</w:t>
      </w:r>
      <w:r w:rsidRPr="00530888">
        <w:rPr>
          <w:rtl/>
        </w:rPr>
        <w:t xml:space="preserve"> </w:t>
      </w:r>
      <w:bookmarkStart w:id="4206" w:name="_ETM_Q8_288240"/>
      <w:bookmarkStart w:id="4207" w:name="_ETM_Q8_283044"/>
      <w:bookmarkStart w:id="4208" w:name="_ETM_Q8_283103"/>
      <w:bookmarkStart w:id="4209" w:name="_ETM_Q8_283235"/>
      <w:bookmarkStart w:id="4210" w:name="_ETM_Q8_283301"/>
      <w:bookmarkEnd w:id="4206"/>
      <w:bookmarkEnd w:id="4207"/>
      <w:bookmarkEnd w:id="4208"/>
      <w:bookmarkEnd w:id="4209"/>
      <w:bookmarkEnd w:id="4210"/>
      <w:r w:rsidRPr="00530888">
        <w:rPr>
          <w:rtl/>
        </w:rPr>
        <w:t>ולכן</w:t>
      </w:r>
      <w:r>
        <w:rPr>
          <w:rFonts w:hint="cs"/>
          <w:rtl/>
        </w:rPr>
        <w:t>,</w:t>
      </w:r>
      <w:r w:rsidRPr="00530888">
        <w:rPr>
          <w:rtl/>
        </w:rPr>
        <w:t xml:space="preserve"> </w:t>
      </w:r>
      <w:bookmarkStart w:id="4211" w:name="_ETM_Q8_291369"/>
      <w:bookmarkEnd w:id="4211"/>
      <w:r w:rsidRPr="00530888">
        <w:rPr>
          <w:rtl/>
        </w:rPr>
        <w:t xml:space="preserve">בכל </w:t>
      </w:r>
      <w:bookmarkStart w:id="4212" w:name="_ETM_Q8_291790"/>
      <w:bookmarkEnd w:id="4212"/>
      <w:r w:rsidRPr="00530888">
        <w:rPr>
          <w:rtl/>
        </w:rPr>
        <w:t>הכבוד</w:t>
      </w:r>
      <w:r>
        <w:rPr>
          <w:rFonts w:hint="cs"/>
          <w:rtl/>
        </w:rPr>
        <w:t>,</w:t>
      </w:r>
      <w:r w:rsidRPr="00530888">
        <w:rPr>
          <w:rtl/>
        </w:rPr>
        <w:t xml:space="preserve"> </w:t>
      </w:r>
      <w:bookmarkStart w:id="4213" w:name="_ETM_Q8_292210"/>
      <w:bookmarkEnd w:id="4213"/>
      <w:r w:rsidRPr="00530888">
        <w:rPr>
          <w:rtl/>
        </w:rPr>
        <w:t xml:space="preserve">אני </w:t>
      </w:r>
      <w:bookmarkStart w:id="4214" w:name="_ETM_Q8_292390"/>
      <w:bookmarkEnd w:id="4214"/>
      <w:r w:rsidRPr="00530888">
        <w:rPr>
          <w:rtl/>
        </w:rPr>
        <w:t xml:space="preserve">יכול </w:t>
      </w:r>
      <w:bookmarkStart w:id="4215" w:name="_ETM_Q8_292689"/>
      <w:bookmarkEnd w:id="4215"/>
      <w:r w:rsidRPr="00530888">
        <w:rPr>
          <w:rtl/>
        </w:rPr>
        <w:t xml:space="preserve">לעסוק </w:t>
      </w:r>
      <w:bookmarkStart w:id="4216" w:name="_ETM_Q8_293590"/>
      <w:bookmarkEnd w:id="4216"/>
      <w:r w:rsidRPr="00530888">
        <w:rPr>
          <w:rtl/>
        </w:rPr>
        <w:t xml:space="preserve">ויש </w:t>
      </w:r>
      <w:bookmarkStart w:id="4217" w:name="_ETM_Q8_293829"/>
      <w:bookmarkEnd w:id="4217"/>
      <w:r w:rsidRPr="00530888">
        <w:rPr>
          <w:rtl/>
        </w:rPr>
        <w:t xml:space="preserve">לי </w:t>
      </w:r>
      <w:bookmarkStart w:id="4218" w:name="_ETM_Q8_293950"/>
      <w:bookmarkEnd w:id="4218"/>
      <w:r w:rsidRPr="00530888">
        <w:rPr>
          <w:rtl/>
        </w:rPr>
        <w:t xml:space="preserve">סמכות </w:t>
      </w:r>
      <w:bookmarkStart w:id="4219" w:name="_ETM_Q8_294399"/>
      <w:bookmarkEnd w:id="4219"/>
      <w:r w:rsidRPr="00530888">
        <w:rPr>
          <w:rtl/>
        </w:rPr>
        <w:t xml:space="preserve">בנושאים </w:t>
      </w:r>
      <w:bookmarkStart w:id="4220" w:name="_ETM_Q8_294790"/>
      <w:bookmarkEnd w:id="4220"/>
      <w:r w:rsidRPr="00530888">
        <w:rPr>
          <w:rtl/>
        </w:rPr>
        <w:t xml:space="preserve">שהם </w:t>
      </w:r>
      <w:bookmarkStart w:id="4221" w:name="_ETM_Q8_295030"/>
      <w:bookmarkEnd w:id="4221"/>
      <w:r w:rsidRPr="00530888">
        <w:rPr>
          <w:rtl/>
        </w:rPr>
        <w:t xml:space="preserve">בענייני </w:t>
      </w:r>
      <w:bookmarkStart w:id="4222" w:name="_ETM_Q8_295420"/>
      <w:bookmarkEnd w:id="4222"/>
      <w:r w:rsidRPr="00530888">
        <w:rPr>
          <w:rtl/>
        </w:rPr>
        <w:t>משרדי</w:t>
      </w:r>
      <w:r>
        <w:rPr>
          <w:rFonts w:hint="cs"/>
          <w:rtl/>
        </w:rPr>
        <w:t>.</w:t>
      </w:r>
      <w:r w:rsidRPr="00530888">
        <w:rPr>
          <w:rtl/>
        </w:rPr>
        <w:t xml:space="preserve"> </w:t>
      </w:r>
      <w:bookmarkStart w:id="4223" w:name="_ETM_Q8_295930"/>
      <w:bookmarkEnd w:id="4223"/>
      <w:r w:rsidRPr="00530888">
        <w:rPr>
          <w:rtl/>
        </w:rPr>
        <w:t xml:space="preserve">יחד </w:t>
      </w:r>
      <w:bookmarkStart w:id="4224" w:name="_ETM_Q8_296229"/>
      <w:bookmarkEnd w:id="4224"/>
      <w:r w:rsidRPr="00530888">
        <w:rPr>
          <w:rtl/>
        </w:rPr>
        <w:t xml:space="preserve">עם </w:t>
      </w:r>
      <w:bookmarkStart w:id="4225" w:name="_ETM_Q8_296320"/>
      <w:bookmarkEnd w:id="4225"/>
      <w:r w:rsidRPr="00530888">
        <w:rPr>
          <w:rtl/>
        </w:rPr>
        <w:t>זאת</w:t>
      </w:r>
      <w:r>
        <w:rPr>
          <w:rFonts w:hint="cs"/>
          <w:rtl/>
        </w:rPr>
        <w:t>,</w:t>
      </w:r>
      <w:r w:rsidRPr="00530888">
        <w:rPr>
          <w:rtl/>
        </w:rPr>
        <w:t xml:space="preserve"> </w:t>
      </w:r>
      <w:bookmarkStart w:id="4226" w:name="_ETM_Q8_296590"/>
      <w:bookmarkEnd w:id="4226"/>
      <w:r w:rsidRPr="00530888">
        <w:rPr>
          <w:rtl/>
        </w:rPr>
        <w:t xml:space="preserve">אני </w:t>
      </w:r>
      <w:bookmarkStart w:id="4227" w:name="_ETM_Q8_296740"/>
      <w:bookmarkEnd w:id="4227"/>
      <w:r w:rsidRPr="00530888">
        <w:rPr>
          <w:rtl/>
        </w:rPr>
        <w:t xml:space="preserve">כן </w:t>
      </w:r>
      <w:bookmarkStart w:id="4228" w:name="_ETM_Q8_296950"/>
      <w:bookmarkEnd w:id="4228"/>
      <w:r>
        <w:rPr>
          <w:rtl/>
        </w:rPr>
        <w:t>מציע</w:t>
      </w:r>
      <w:r w:rsidRPr="00530888">
        <w:rPr>
          <w:rtl/>
        </w:rPr>
        <w:t xml:space="preserve"> </w:t>
      </w:r>
      <w:bookmarkStart w:id="4229" w:name="_ETM_Q8_298770"/>
      <w:bookmarkEnd w:id="4229"/>
      <w:r w:rsidRPr="00530888">
        <w:rPr>
          <w:rtl/>
        </w:rPr>
        <w:t xml:space="preserve">שככל </w:t>
      </w:r>
      <w:bookmarkStart w:id="4230" w:name="_ETM_Q8_299520"/>
      <w:bookmarkEnd w:id="4230"/>
      <w:r>
        <w:rPr>
          <w:rFonts w:hint="cs"/>
          <w:rtl/>
        </w:rPr>
        <w:t>ש</w:t>
      </w:r>
      <w:r w:rsidRPr="00530888">
        <w:rPr>
          <w:rtl/>
        </w:rPr>
        <w:t xml:space="preserve">באמת </w:t>
      </w:r>
      <w:bookmarkStart w:id="4231" w:name="_ETM_Q8_300299"/>
      <w:bookmarkEnd w:id="4231"/>
      <w:r>
        <w:rPr>
          <w:rFonts w:hint="cs"/>
          <w:rtl/>
        </w:rPr>
        <w:t xml:space="preserve">– </w:t>
      </w:r>
      <w:r w:rsidRPr="00530888">
        <w:rPr>
          <w:rtl/>
        </w:rPr>
        <w:t xml:space="preserve">אינני </w:t>
      </w:r>
      <w:bookmarkStart w:id="4232" w:name="_ETM_Q8_300689"/>
      <w:bookmarkEnd w:id="4232"/>
      <w:r w:rsidRPr="00530888">
        <w:rPr>
          <w:rtl/>
        </w:rPr>
        <w:t xml:space="preserve">יודע </w:t>
      </w:r>
      <w:bookmarkStart w:id="4233" w:name="_ETM_Q8_300990"/>
      <w:bookmarkEnd w:id="4233"/>
      <w:r w:rsidRPr="00530888">
        <w:rPr>
          <w:rtl/>
        </w:rPr>
        <w:t xml:space="preserve">אם </w:t>
      </w:r>
      <w:bookmarkStart w:id="4234" w:name="_ETM_Q8_301080"/>
      <w:bookmarkEnd w:id="4234"/>
      <w:r w:rsidRPr="00530888">
        <w:rPr>
          <w:rtl/>
        </w:rPr>
        <w:t xml:space="preserve">זה </w:t>
      </w:r>
      <w:bookmarkStart w:id="4235" w:name="_ETM_Q8_301259"/>
      <w:bookmarkEnd w:id="4235"/>
      <w:r w:rsidRPr="00530888">
        <w:rPr>
          <w:rtl/>
        </w:rPr>
        <w:t>המצב</w:t>
      </w:r>
      <w:r w:rsidR="008A2397">
        <w:rPr>
          <w:rFonts w:hint="cs"/>
          <w:rtl/>
        </w:rPr>
        <w:t>,</w:t>
      </w:r>
      <w:r w:rsidRPr="00530888">
        <w:rPr>
          <w:rtl/>
        </w:rPr>
        <w:t xml:space="preserve"> </w:t>
      </w:r>
      <w:bookmarkStart w:id="4236" w:name="_ETM_Q8_302470"/>
      <w:bookmarkEnd w:id="4236"/>
      <w:r w:rsidRPr="00530888">
        <w:rPr>
          <w:rtl/>
        </w:rPr>
        <w:t xml:space="preserve">אבל </w:t>
      </w:r>
      <w:bookmarkStart w:id="4237" w:name="_ETM_Q8_302680"/>
      <w:bookmarkEnd w:id="4237"/>
      <w:r w:rsidRPr="00530888">
        <w:rPr>
          <w:rtl/>
        </w:rPr>
        <w:t xml:space="preserve">ככל </w:t>
      </w:r>
      <w:bookmarkStart w:id="4238" w:name="_ETM_Q8_303010"/>
      <w:bookmarkEnd w:id="4238"/>
      <w:r w:rsidRPr="00530888">
        <w:rPr>
          <w:rtl/>
        </w:rPr>
        <w:t xml:space="preserve">שיש </w:t>
      </w:r>
      <w:bookmarkStart w:id="4239" w:name="_ETM_Q8_303369"/>
      <w:bookmarkEnd w:id="4239"/>
      <w:r w:rsidRPr="00530888">
        <w:rPr>
          <w:rtl/>
        </w:rPr>
        <w:t xml:space="preserve">באמת </w:t>
      </w:r>
      <w:bookmarkStart w:id="4240" w:name="_ETM_Q8_303909"/>
      <w:bookmarkEnd w:id="4240"/>
      <w:r w:rsidRPr="00530888">
        <w:rPr>
          <w:rtl/>
        </w:rPr>
        <w:t xml:space="preserve">מקרים </w:t>
      </w:r>
      <w:bookmarkStart w:id="4241" w:name="_ETM_Q8_305020"/>
      <w:bookmarkEnd w:id="4241"/>
      <w:r w:rsidRPr="00530888">
        <w:rPr>
          <w:rtl/>
        </w:rPr>
        <w:t xml:space="preserve">של </w:t>
      </w:r>
      <w:bookmarkStart w:id="4242" w:name="_ETM_Q8_307000"/>
      <w:bookmarkEnd w:id="4242"/>
      <w:r w:rsidRPr="00530888">
        <w:rPr>
          <w:rtl/>
        </w:rPr>
        <w:t xml:space="preserve">הודעות </w:t>
      </w:r>
      <w:bookmarkStart w:id="4243" w:name="_ETM_Q8_307510"/>
      <w:bookmarkEnd w:id="4243"/>
      <w:r w:rsidRPr="00530888">
        <w:rPr>
          <w:rtl/>
        </w:rPr>
        <w:t xml:space="preserve">כאלה </w:t>
      </w:r>
      <w:bookmarkStart w:id="4244" w:name="_ETM_Q8_308230"/>
      <w:bookmarkEnd w:id="4244"/>
      <w:r w:rsidRPr="00530888">
        <w:rPr>
          <w:rtl/>
        </w:rPr>
        <w:t xml:space="preserve">שנשלחו </w:t>
      </w:r>
      <w:bookmarkStart w:id="4245" w:name="_ETM_Q8_308950"/>
      <w:bookmarkEnd w:id="4245"/>
      <w:r w:rsidRPr="00530888">
        <w:rPr>
          <w:rtl/>
        </w:rPr>
        <w:t xml:space="preserve">לאחר </w:t>
      </w:r>
      <w:bookmarkStart w:id="4246" w:name="_ETM_Q8_309520"/>
      <w:bookmarkEnd w:id="4246"/>
      <w:r w:rsidRPr="00530888">
        <w:rPr>
          <w:rtl/>
        </w:rPr>
        <w:t xml:space="preserve">שהמלחמה </w:t>
      </w:r>
      <w:bookmarkStart w:id="4247" w:name="_ETM_Q8_310690"/>
      <w:bookmarkEnd w:id="4247"/>
      <w:r w:rsidRPr="00530888">
        <w:rPr>
          <w:rtl/>
        </w:rPr>
        <w:t>פרצה</w:t>
      </w:r>
      <w:r>
        <w:rPr>
          <w:rFonts w:hint="cs"/>
          <w:rtl/>
        </w:rPr>
        <w:t>,</w:t>
      </w:r>
      <w:r w:rsidRPr="00530888">
        <w:rPr>
          <w:rtl/>
        </w:rPr>
        <w:t xml:space="preserve"> </w:t>
      </w:r>
      <w:bookmarkStart w:id="4248" w:name="_ETM_Q8_312700"/>
      <w:bookmarkEnd w:id="4248"/>
      <w:r w:rsidRPr="00530888">
        <w:rPr>
          <w:rtl/>
        </w:rPr>
        <w:t xml:space="preserve">נמצאת </w:t>
      </w:r>
      <w:bookmarkStart w:id="4249" w:name="_ETM_Q8_313180"/>
      <w:bookmarkEnd w:id="4249"/>
      <w:r w:rsidRPr="00530888">
        <w:rPr>
          <w:rtl/>
        </w:rPr>
        <w:t xml:space="preserve">פה </w:t>
      </w:r>
      <w:bookmarkStart w:id="4250" w:name="_ETM_Q8_314080"/>
      <w:bookmarkEnd w:id="4250"/>
      <w:r w:rsidRPr="00530888">
        <w:rPr>
          <w:rtl/>
        </w:rPr>
        <w:t xml:space="preserve">סגנית </w:t>
      </w:r>
      <w:bookmarkStart w:id="4251" w:name="_ETM_Q8_314530"/>
      <w:bookmarkEnd w:id="4251"/>
      <w:r>
        <w:rPr>
          <w:rtl/>
        </w:rPr>
        <w:t>השר</w:t>
      </w:r>
      <w:r w:rsidRPr="00530888">
        <w:rPr>
          <w:rtl/>
        </w:rPr>
        <w:t xml:space="preserve"> </w:t>
      </w:r>
      <w:bookmarkStart w:id="4252" w:name="_ETM_Q8_314980"/>
      <w:bookmarkStart w:id="4253" w:name="_ETM_Q8_315910"/>
      <w:bookmarkEnd w:id="4252"/>
      <w:bookmarkEnd w:id="4253"/>
      <w:r w:rsidRPr="00ED36CB">
        <w:rPr>
          <w:rtl/>
        </w:rPr>
        <w:t xml:space="preserve">וולדיגר </w:t>
      </w:r>
      <w:r w:rsidRPr="00530888">
        <w:rPr>
          <w:rtl/>
        </w:rPr>
        <w:t xml:space="preserve">בבניין </w:t>
      </w:r>
      <w:bookmarkStart w:id="4254" w:name="_ETM_Q8_316660"/>
      <w:bookmarkEnd w:id="4254"/>
      <w:r w:rsidRPr="00530888">
        <w:rPr>
          <w:rtl/>
        </w:rPr>
        <w:t xml:space="preserve">כל </w:t>
      </w:r>
      <w:bookmarkStart w:id="4255" w:name="_ETM_Q8_316870"/>
      <w:bookmarkEnd w:id="4255"/>
      <w:r w:rsidRPr="00530888">
        <w:rPr>
          <w:rtl/>
        </w:rPr>
        <w:t>הזמן</w:t>
      </w:r>
      <w:r>
        <w:rPr>
          <w:rFonts w:hint="cs"/>
          <w:rtl/>
        </w:rPr>
        <w:t>.</w:t>
      </w:r>
      <w:r w:rsidRPr="00530888">
        <w:rPr>
          <w:rtl/>
        </w:rPr>
        <w:t xml:space="preserve"> </w:t>
      </w:r>
      <w:bookmarkStart w:id="4256" w:name="_ETM_Q8_317260"/>
      <w:bookmarkEnd w:id="4256"/>
      <w:r w:rsidRPr="00530888">
        <w:rPr>
          <w:rtl/>
        </w:rPr>
        <w:t xml:space="preserve">אפשר </w:t>
      </w:r>
      <w:bookmarkStart w:id="4257" w:name="_ETM_Q8_317500"/>
      <w:bookmarkEnd w:id="4257"/>
      <w:r w:rsidRPr="00530888">
        <w:rPr>
          <w:rtl/>
        </w:rPr>
        <w:t xml:space="preserve">לפנות </w:t>
      </w:r>
      <w:bookmarkStart w:id="4258" w:name="_ETM_Q8_317830"/>
      <w:bookmarkEnd w:id="4258"/>
      <w:r w:rsidRPr="00530888">
        <w:rPr>
          <w:rtl/>
        </w:rPr>
        <w:t xml:space="preserve">בעניין </w:t>
      </w:r>
      <w:bookmarkStart w:id="4259" w:name="_ETM_Q8_318160"/>
      <w:bookmarkEnd w:id="4259"/>
      <w:r w:rsidRPr="00530888">
        <w:rPr>
          <w:rtl/>
        </w:rPr>
        <w:t>הזה</w:t>
      </w:r>
      <w:r>
        <w:rPr>
          <w:rFonts w:hint="cs"/>
          <w:rtl/>
        </w:rPr>
        <w:t>,</w:t>
      </w:r>
      <w:r w:rsidRPr="00530888">
        <w:rPr>
          <w:rtl/>
        </w:rPr>
        <w:t xml:space="preserve"> </w:t>
      </w:r>
      <w:bookmarkStart w:id="4260" w:name="_ETM_Q8_318400"/>
      <w:bookmarkEnd w:id="4260"/>
      <w:r w:rsidRPr="00530888">
        <w:rPr>
          <w:rtl/>
        </w:rPr>
        <w:t xml:space="preserve">אני </w:t>
      </w:r>
      <w:bookmarkStart w:id="4261" w:name="_ETM_Q8_318550"/>
      <w:bookmarkEnd w:id="4261"/>
      <w:r w:rsidRPr="00530888">
        <w:rPr>
          <w:rtl/>
        </w:rPr>
        <w:t>בטוח</w:t>
      </w:r>
      <w:r>
        <w:rPr>
          <w:rFonts w:hint="cs"/>
          <w:rtl/>
        </w:rPr>
        <w:t>,</w:t>
      </w:r>
      <w:r w:rsidRPr="00530888">
        <w:rPr>
          <w:rtl/>
        </w:rPr>
        <w:t xml:space="preserve"> </w:t>
      </w:r>
      <w:bookmarkStart w:id="4262" w:name="_ETM_Q8_318970"/>
      <w:bookmarkEnd w:id="4262"/>
      <w:r w:rsidRPr="00530888">
        <w:rPr>
          <w:rtl/>
        </w:rPr>
        <w:t>דרכה</w:t>
      </w:r>
      <w:r>
        <w:rPr>
          <w:rFonts w:hint="cs"/>
          <w:rtl/>
        </w:rPr>
        <w:t>,</w:t>
      </w:r>
      <w:r w:rsidRPr="00530888">
        <w:rPr>
          <w:rtl/>
        </w:rPr>
        <w:t xml:space="preserve"> </w:t>
      </w:r>
      <w:bookmarkStart w:id="4263" w:name="_ETM_Q8_319510"/>
      <w:bookmarkStart w:id="4264" w:name="_ETM_Q8_319989"/>
      <w:bookmarkEnd w:id="4263"/>
      <w:bookmarkEnd w:id="4264"/>
      <w:r w:rsidRPr="00530888">
        <w:rPr>
          <w:rtl/>
        </w:rPr>
        <w:t xml:space="preserve">אולי </w:t>
      </w:r>
      <w:bookmarkStart w:id="4265" w:name="_ETM_Q8_320919"/>
      <w:bookmarkEnd w:id="4265"/>
      <w:r w:rsidRPr="00530888">
        <w:rPr>
          <w:rtl/>
        </w:rPr>
        <w:t xml:space="preserve">ישירות </w:t>
      </w:r>
      <w:bookmarkStart w:id="4266" w:name="_ETM_Q8_321370"/>
      <w:bookmarkEnd w:id="4266"/>
      <w:r>
        <w:rPr>
          <w:rFonts w:hint="cs"/>
          <w:rtl/>
        </w:rPr>
        <w:t>ל</w:t>
      </w:r>
      <w:bookmarkStart w:id="4267" w:name="_ETM_Q8_321790"/>
      <w:bookmarkEnd w:id="4267"/>
      <w:r w:rsidRPr="00530888">
        <w:rPr>
          <w:rtl/>
        </w:rPr>
        <w:t xml:space="preserve">לשכת </w:t>
      </w:r>
      <w:bookmarkStart w:id="4268" w:name="_ETM_Q8_322180"/>
      <w:bookmarkEnd w:id="4268"/>
      <w:r w:rsidRPr="00530888">
        <w:rPr>
          <w:rtl/>
        </w:rPr>
        <w:t xml:space="preserve">שר </w:t>
      </w:r>
      <w:bookmarkStart w:id="4269" w:name="_ETM_Q8_322419"/>
      <w:bookmarkEnd w:id="4269"/>
      <w:r w:rsidRPr="00530888">
        <w:rPr>
          <w:rtl/>
        </w:rPr>
        <w:t>האוצר</w:t>
      </w:r>
      <w:r>
        <w:rPr>
          <w:rFonts w:hint="cs"/>
          <w:rtl/>
        </w:rPr>
        <w:t>,</w:t>
      </w:r>
      <w:r w:rsidRPr="00530888">
        <w:rPr>
          <w:rtl/>
        </w:rPr>
        <w:t xml:space="preserve"> </w:t>
      </w:r>
      <w:bookmarkStart w:id="4270" w:name="_ETM_Q8_322809"/>
      <w:bookmarkEnd w:id="4270"/>
      <w:r w:rsidRPr="00530888">
        <w:rPr>
          <w:rtl/>
        </w:rPr>
        <w:t xml:space="preserve">להביא </w:t>
      </w:r>
      <w:bookmarkStart w:id="4271" w:name="_ETM_Q8_323109"/>
      <w:bookmarkEnd w:id="4271"/>
      <w:r w:rsidRPr="00530888">
        <w:rPr>
          <w:rtl/>
        </w:rPr>
        <w:t xml:space="preserve">בפניו </w:t>
      </w:r>
      <w:bookmarkStart w:id="4272" w:name="_ETM_Q8_323529"/>
      <w:bookmarkEnd w:id="4272"/>
      <w:r w:rsidRPr="00530888">
        <w:rPr>
          <w:rtl/>
        </w:rPr>
        <w:t xml:space="preserve">את </w:t>
      </w:r>
      <w:bookmarkStart w:id="4273" w:name="_ETM_Q8_323590"/>
      <w:bookmarkEnd w:id="4273"/>
      <w:r w:rsidRPr="00530888">
        <w:rPr>
          <w:rtl/>
        </w:rPr>
        <w:t xml:space="preserve">הדברים </w:t>
      </w:r>
      <w:bookmarkStart w:id="4274" w:name="_ETM_Q8_324040"/>
      <w:bookmarkEnd w:id="4274"/>
      <w:r w:rsidRPr="00530888">
        <w:rPr>
          <w:rtl/>
        </w:rPr>
        <w:t>האלה</w:t>
      </w:r>
      <w:r>
        <w:rPr>
          <w:rFonts w:hint="cs"/>
          <w:rtl/>
        </w:rPr>
        <w:t>.</w:t>
      </w:r>
      <w:r w:rsidRPr="00530888">
        <w:rPr>
          <w:rtl/>
        </w:rPr>
        <w:t xml:space="preserve"> </w:t>
      </w:r>
      <w:bookmarkStart w:id="4275" w:name="_ETM_Q8_324849"/>
      <w:bookmarkStart w:id="4276" w:name="_ETM_Q8_322310"/>
      <w:bookmarkStart w:id="4277" w:name="_ETM_Q8_322403"/>
      <w:bookmarkStart w:id="4278" w:name="_ETM_Q8_323726"/>
      <w:bookmarkStart w:id="4279" w:name="_ETM_Q8_323794"/>
      <w:bookmarkEnd w:id="4275"/>
      <w:bookmarkEnd w:id="4276"/>
      <w:bookmarkEnd w:id="4277"/>
      <w:bookmarkEnd w:id="4278"/>
      <w:bookmarkEnd w:id="4279"/>
      <w:r w:rsidRPr="00530888">
        <w:rPr>
          <w:rtl/>
        </w:rPr>
        <w:t xml:space="preserve">מעבר </w:t>
      </w:r>
      <w:bookmarkStart w:id="4280" w:name="_ETM_Q8_325209"/>
      <w:bookmarkEnd w:id="4280"/>
      <w:r w:rsidRPr="00530888">
        <w:rPr>
          <w:rtl/>
        </w:rPr>
        <w:t xml:space="preserve">לזה </w:t>
      </w:r>
      <w:bookmarkStart w:id="4281" w:name="_ETM_Q8_325449"/>
      <w:bookmarkEnd w:id="4281"/>
      <w:r w:rsidRPr="00530888">
        <w:rPr>
          <w:rtl/>
        </w:rPr>
        <w:t xml:space="preserve">שגם </w:t>
      </w:r>
      <w:bookmarkStart w:id="4282" w:name="_ETM_Q8_325809"/>
      <w:bookmarkEnd w:id="4282"/>
      <w:r w:rsidRPr="00530888">
        <w:rPr>
          <w:rtl/>
        </w:rPr>
        <w:t xml:space="preserve">כך </w:t>
      </w:r>
      <w:bookmarkStart w:id="4283" w:name="_ETM_Q8_326139"/>
      <w:bookmarkEnd w:id="4283"/>
      <w:r w:rsidRPr="00530888">
        <w:rPr>
          <w:rtl/>
        </w:rPr>
        <w:t xml:space="preserve">יש </w:t>
      </w:r>
      <w:bookmarkStart w:id="4284" w:name="_ETM_Q8_326590"/>
      <w:bookmarkEnd w:id="4284"/>
      <w:r w:rsidRPr="00530888">
        <w:rPr>
          <w:rtl/>
        </w:rPr>
        <w:t xml:space="preserve">עצירה </w:t>
      </w:r>
      <w:bookmarkStart w:id="4285" w:name="_ETM_Q8_327069"/>
      <w:bookmarkEnd w:id="4285"/>
      <w:r w:rsidRPr="00530888">
        <w:rPr>
          <w:rtl/>
        </w:rPr>
        <w:t xml:space="preserve">של </w:t>
      </w:r>
      <w:bookmarkStart w:id="4286" w:name="_ETM_Q8_327519"/>
      <w:bookmarkEnd w:id="4286"/>
      <w:r w:rsidRPr="00530888">
        <w:rPr>
          <w:rtl/>
        </w:rPr>
        <w:t xml:space="preserve">מועדים </w:t>
      </w:r>
      <w:bookmarkStart w:id="4287" w:name="_ETM_Q8_328090"/>
      <w:bookmarkEnd w:id="4287"/>
      <w:proofErr w:type="spellStart"/>
      <w:r>
        <w:rPr>
          <w:rtl/>
        </w:rPr>
        <w:t>וכו</w:t>
      </w:r>
      <w:proofErr w:type="spellEnd"/>
      <w:r>
        <w:rPr>
          <w:rFonts w:hint="cs"/>
          <w:rtl/>
        </w:rPr>
        <w:t>',</w:t>
      </w:r>
      <w:r w:rsidRPr="00530888">
        <w:rPr>
          <w:rtl/>
        </w:rPr>
        <w:t xml:space="preserve"> </w:t>
      </w:r>
      <w:bookmarkStart w:id="4288" w:name="_ETM_Q8_328629"/>
      <w:bookmarkEnd w:id="4288"/>
      <w:r w:rsidRPr="00530888">
        <w:rPr>
          <w:rtl/>
        </w:rPr>
        <w:t xml:space="preserve">אני </w:t>
      </w:r>
      <w:bookmarkStart w:id="4289" w:name="_ETM_Q8_328779"/>
      <w:bookmarkEnd w:id="4289"/>
      <w:r w:rsidRPr="00530888">
        <w:rPr>
          <w:rtl/>
        </w:rPr>
        <w:t xml:space="preserve">חושב </w:t>
      </w:r>
      <w:bookmarkStart w:id="4290" w:name="_ETM_Q8_329019"/>
      <w:bookmarkEnd w:id="4290"/>
      <w:r w:rsidRPr="00530888">
        <w:rPr>
          <w:rtl/>
        </w:rPr>
        <w:t xml:space="preserve">שאין </w:t>
      </w:r>
      <w:bookmarkStart w:id="4291" w:name="_ETM_Q8_329590"/>
      <w:bookmarkEnd w:id="4291"/>
      <w:r w:rsidRPr="00530888">
        <w:rPr>
          <w:rtl/>
        </w:rPr>
        <w:t xml:space="preserve">ספק </w:t>
      </w:r>
      <w:bookmarkStart w:id="4292" w:name="_ETM_Q8_329980"/>
      <w:bookmarkEnd w:id="4292"/>
      <w:r w:rsidRPr="00530888">
        <w:rPr>
          <w:rtl/>
        </w:rPr>
        <w:t xml:space="preserve">שתוך </w:t>
      </w:r>
      <w:bookmarkStart w:id="4293" w:name="_ETM_Q8_330309"/>
      <w:bookmarkEnd w:id="4293"/>
      <w:r w:rsidRPr="00530888">
        <w:rPr>
          <w:rtl/>
        </w:rPr>
        <w:t xml:space="preserve">כדי </w:t>
      </w:r>
      <w:bookmarkStart w:id="4294" w:name="_ETM_Q8_330609"/>
      <w:bookmarkEnd w:id="4294"/>
      <w:r w:rsidRPr="00530888">
        <w:rPr>
          <w:rtl/>
        </w:rPr>
        <w:t xml:space="preserve">המלחמה </w:t>
      </w:r>
      <w:bookmarkStart w:id="4295" w:name="_ETM_Q8_332859"/>
      <w:bookmarkEnd w:id="4295"/>
      <w:r w:rsidRPr="00530888">
        <w:rPr>
          <w:rtl/>
        </w:rPr>
        <w:t xml:space="preserve">הדבר </w:t>
      </w:r>
      <w:bookmarkStart w:id="4296" w:name="_ETM_Q8_333459"/>
      <w:bookmarkEnd w:id="4296"/>
      <w:r w:rsidRPr="00530888">
        <w:rPr>
          <w:rtl/>
        </w:rPr>
        <w:t xml:space="preserve">הזה </w:t>
      </w:r>
      <w:bookmarkStart w:id="4297" w:name="_ETM_Q8_333730"/>
      <w:bookmarkEnd w:id="4297"/>
      <w:r w:rsidRPr="00530888">
        <w:rPr>
          <w:rtl/>
        </w:rPr>
        <w:t xml:space="preserve">ראוי </w:t>
      </w:r>
      <w:bookmarkStart w:id="4298" w:name="_ETM_Q8_334419"/>
      <w:bookmarkEnd w:id="4298"/>
      <w:r w:rsidRPr="00530888">
        <w:rPr>
          <w:rtl/>
        </w:rPr>
        <w:t xml:space="preserve">לבדיקה </w:t>
      </w:r>
      <w:bookmarkStart w:id="4299" w:name="_ETM_Q8_334989"/>
      <w:bookmarkEnd w:id="4299"/>
      <w:r w:rsidRPr="00530888">
        <w:rPr>
          <w:rtl/>
        </w:rPr>
        <w:t>ולבחינה</w:t>
      </w:r>
      <w:r>
        <w:rPr>
          <w:rFonts w:hint="cs"/>
          <w:rtl/>
        </w:rPr>
        <w:t>,</w:t>
      </w:r>
      <w:r w:rsidRPr="00530888">
        <w:rPr>
          <w:rtl/>
        </w:rPr>
        <w:t xml:space="preserve"> </w:t>
      </w:r>
      <w:bookmarkStart w:id="4300" w:name="_ETM_Q8_335680"/>
      <w:bookmarkEnd w:id="4300"/>
      <w:r w:rsidRPr="00530888">
        <w:rPr>
          <w:rtl/>
        </w:rPr>
        <w:t xml:space="preserve">ואני </w:t>
      </w:r>
      <w:bookmarkStart w:id="4301" w:name="_ETM_Q8_335889"/>
      <w:bookmarkEnd w:id="4301"/>
      <w:r w:rsidRPr="00530888">
        <w:rPr>
          <w:rtl/>
        </w:rPr>
        <w:t xml:space="preserve">בטוח </w:t>
      </w:r>
      <w:bookmarkStart w:id="4302" w:name="_ETM_Q8_336249"/>
      <w:bookmarkEnd w:id="4302"/>
      <w:r w:rsidRPr="00530888">
        <w:rPr>
          <w:rtl/>
        </w:rPr>
        <w:t xml:space="preserve">שהיא </w:t>
      </w:r>
      <w:bookmarkStart w:id="4303" w:name="_ETM_Q8_336459"/>
      <w:bookmarkEnd w:id="4303"/>
      <w:r w:rsidRPr="00530888">
        <w:rPr>
          <w:rtl/>
        </w:rPr>
        <w:t xml:space="preserve">גם </w:t>
      </w:r>
      <w:bookmarkStart w:id="4304" w:name="_ETM_Q8_336639"/>
      <w:bookmarkEnd w:id="4304"/>
      <w:r w:rsidRPr="00530888">
        <w:rPr>
          <w:rtl/>
        </w:rPr>
        <w:t>תיעשה</w:t>
      </w:r>
      <w:r>
        <w:rPr>
          <w:rFonts w:hint="cs"/>
          <w:rtl/>
        </w:rPr>
        <w:t>.</w:t>
      </w:r>
      <w:r w:rsidRPr="00530888">
        <w:rPr>
          <w:rtl/>
        </w:rPr>
        <w:t xml:space="preserve"> </w:t>
      </w:r>
      <w:bookmarkStart w:id="4305" w:name="_ETM_Q8_337060"/>
      <w:bookmarkEnd w:id="4305"/>
      <w:r w:rsidRPr="00530888">
        <w:rPr>
          <w:rtl/>
        </w:rPr>
        <w:t xml:space="preserve">כך </w:t>
      </w:r>
      <w:bookmarkStart w:id="4306" w:name="_ETM_Q8_337209"/>
      <w:bookmarkEnd w:id="4306"/>
      <w:r>
        <w:rPr>
          <w:rFonts w:hint="cs"/>
          <w:rtl/>
        </w:rPr>
        <w:t>שאם יש</w:t>
      </w:r>
      <w:r w:rsidRPr="00530888">
        <w:rPr>
          <w:rtl/>
        </w:rPr>
        <w:t xml:space="preserve"> </w:t>
      </w:r>
      <w:bookmarkStart w:id="4307" w:name="_ETM_Q8_337510"/>
      <w:bookmarkEnd w:id="4307"/>
      <w:r w:rsidRPr="00530888">
        <w:rPr>
          <w:rtl/>
        </w:rPr>
        <w:t xml:space="preserve">מקרים </w:t>
      </w:r>
      <w:bookmarkStart w:id="4308" w:name="_ETM_Q8_337870"/>
      <w:bookmarkEnd w:id="4308"/>
      <w:r w:rsidRPr="00530888">
        <w:rPr>
          <w:rtl/>
        </w:rPr>
        <w:t xml:space="preserve">נקודתיים </w:t>
      </w:r>
      <w:bookmarkStart w:id="4309" w:name="_ETM_Q8_338439"/>
      <w:bookmarkEnd w:id="4309"/>
      <w:r w:rsidRPr="00530888">
        <w:rPr>
          <w:rtl/>
        </w:rPr>
        <w:t xml:space="preserve">שבאמת </w:t>
      </w:r>
      <w:bookmarkStart w:id="4310" w:name="_ETM_Q8_338859"/>
      <w:bookmarkEnd w:id="4310"/>
      <w:r w:rsidRPr="00530888">
        <w:rPr>
          <w:rtl/>
        </w:rPr>
        <w:t xml:space="preserve">קרו </w:t>
      </w:r>
      <w:bookmarkStart w:id="4311" w:name="_ETM_Q8_339189"/>
      <w:bookmarkEnd w:id="4311"/>
      <w:r w:rsidRPr="00530888">
        <w:rPr>
          <w:rtl/>
        </w:rPr>
        <w:t xml:space="preserve">אחרי </w:t>
      </w:r>
      <w:bookmarkStart w:id="4312" w:name="_ETM_Q8_339459"/>
      <w:bookmarkEnd w:id="4312"/>
      <w:r w:rsidRPr="00530888">
        <w:rPr>
          <w:rtl/>
        </w:rPr>
        <w:t>המלחמה</w:t>
      </w:r>
      <w:r>
        <w:rPr>
          <w:rFonts w:hint="cs"/>
          <w:rtl/>
        </w:rPr>
        <w:t>,</w:t>
      </w:r>
      <w:r w:rsidRPr="00530888">
        <w:rPr>
          <w:rtl/>
        </w:rPr>
        <w:t xml:space="preserve"> </w:t>
      </w:r>
      <w:bookmarkStart w:id="4313" w:name="_ETM_Q8_339999"/>
      <w:bookmarkEnd w:id="4313"/>
      <w:r w:rsidRPr="00530888">
        <w:rPr>
          <w:rtl/>
        </w:rPr>
        <w:t>פשוט</w:t>
      </w:r>
      <w:bookmarkStart w:id="4314" w:name="_ETM_Q8_341050"/>
      <w:bookmarkEnd w:id="4314"/>
      <w:r>
        <w:rPr>
          <w:rFonts w:hint="cs"/>
          <w:rtl/>
        </w:rPr>
        <w:t xml:space="preserve"> ת</w:t>
      </w:r>
      <w:r w:rsidRPr="00530888">
        <w:rPr>
          <w:rtl/>
        </w:rPr>
        <w:t xml:space="preserve">רכז </w:t>
      </w:r>
      <w:bookmarkStart w:id="4315" w:name="_ETM_Q8_341530"/>
      <w:bookmarkEnd w:id="4315"/>
      <w:r w:rsidRPr="00530888">
        <w:rPr>
          <w:rtl/>
        </w:rPr>
        <w:t>אותם</w:t>
      </w:r>
      <w:r>
        <w:rPr>
          <w:rFonts w:hint="cs"/>
          <w:rtl/>
        </w:rPr>
        <w:t>,</w:t>
      </w:r>
      <w:r w:rsidRPr="00530888">
        <w:rPr>
          <w:rtl/>
        </w:rPr>
        <w:t xml:space="preserve"> </w:t>
      </w:r>
      <w:bookmarkStart w:id="4316" w:name="_ETM_Q8_341919"/>
      <w:bookmarkEnd w:id="4316"/>
      <w:r w:rsidRPr="00530888">
        <w:rPr>
          <w:rtl/>
        </w:rPr>
        <w:t xml:space="preserve">תפנה </w:t>
      </w:r>
      <w:bookmarkStart w:id="4317" w:name="_ETM_Q8_342310"/>
      <w:bookmarkEnd w:id="4317"/>
      <w:r w:rsidRPr="00530888">
        <w:rPr>
          <w:rtl/>
        </w:rPr>
        <w:t xml:space="preserve">אותם </w:t>
      </w:r>
      <w:bookmarkStart w:id="4318" w:name="_ETM_Q8_342850"/>
      <w:bookmarkEnd w:id="4318"/>
      <w:r w:rsidRPr="00530888">
        <w:rPr>
          <w:rtl/>
        </w:rPr>
        <w:t>לשם</w:t>
      </w:r>
      <w:r>
        <w:rPr>
          <w:rFonts w:hint="cs"/>
          <w:rtl/>
        </w:rPr>
        <w:t>,</w:t>
      </w:r>
      <w:r w:rsidRPr="00530888">
        <w:rPr>
          <w:rtl/>
        </w:rPr>
        <w:t xml:space="preserve"> </w:t>
      </w:r>
      <w:bookmarkStart w:id="4319" w:name="_ETM_Q8_343300"/>
      <w:bookmarkEnd w:id="4319"/>
      <w:r w:rsidRPr="00530888">
        <w:rPr>
          <w:rtl/>
        </w:rPr>
        <w:t xml:space="preserve">אני </w:t>
      </w:r>
      <w:bookmarkStart w:id="4320" w:name="_ETM_Q8_343419"/>
      <w:bookmarkEnd w:id="4320"/>
      <w:r w:rsidRPr="00530888">
        <w:rPr>
          <w:rtl/>
        </w:rPr>
        <w:t xml:space="preserve">בטוח </w:t>
      </w:r>
      <w:bookmarkStart w:id="4321" w:name="_ETM_Q8_343810"/>
      <w:bookmarkEnd w:id="4321"/>
      <w:r w:rsidRPr="00530888">
        <w:rPr>
          <w:rtl/>
        </w:rPr>
        <w:t xml:space="preserve">שגם </w:t>
      </w:r>
      <w:bookmarkStart w:id="4322" w:name="_ETM_Q8_344590"/>
      <w:bookmarkEnd w:id="4322"/>
      <w:r w:rsidRPr="00530888">
        <w:rPr>
          <w:rtl/>
        </w:rPr>
        <w:t xml:space="preserve">תקבל </w:t>
      </w:r>
      <w:bookmarkStart w:id="4323" w:name="_ETM_Q8_345100"/>
      <w:bookmarkEnd w:id="4323"/>
      <w:r w:rsidRPr="00530888">
        <w:rPr>
          <w:rtl/>
        </w:rPr>
        <w:t>מענה</w:t>
      </w:r>
      <w:r>
        <w:rPr>
          <w:rFonts w:hint="cs"/>
          <w:rtl/>
        </w:rPr>
        <w:t>.</w:t>
      </w:r>
      <w:bookmarkStart w:id="4324" w:name="_ETM_Q8_347540"/>
      <w:bookmarkEnd w:id="4324"/>
      <w:r>
        <w:rPr>
          <w:rFonts w:hint="cs"/>
          <w:rtl/>
        </w:rPr>
        <w:t xml:space="preserve"> </w:t>
      </w:r>
      <w:r w:rsidRPr="00530888">
        <w:rPr>
          <w:rtl/>
        </w:rPr>
        <w:t xml:space="preserve">אבל </w:t>
      </w:r>
      <w:bookmarkStart w:id="4325" w:name="_ETM_Q8_349530"/>
      <w:bookmarkEnd w:id="4325"/>
      <w:r w:rsidRPr="00530888">
        <w:rPr>
          <w:rtl/>
        </w:rPr>
        <w:t xml:space="preserve">אני </w:t>
      </w:r>
      <w:bookmarkStart w:id="4326" w:name="_ETM_Q8_349710"/>
      <w:bookmarkEnd w:id="4326"/>
      <w:r w:rsidRPr="00530888">
        <w:rPr>
          <w:rtl/>
        </w:rPr>
        <w:t xml:space="preserve">חושב </w:t>
      </w:r>
      <w:bookmarkStart w:id="4327" w:name="_ETM_Q8_350040"/>
      <w:bookmarkEnd w:id="4327"/>
      <w:r w:rsidRPr="00530888">
        <w:rPr>
          <w:rtl/>
        </w:rPr>
        <w:t xml:space="preserve">שחשוב </w:t>
      </w:r>
      <w:bookmarkStart w:id="4328" w:name="_ETM_Q8_350550"/>
      <w:bookmarkEnd w:id="4328"/>
      <w:r w:rsidRPr="00530888">
        <w:rPr>
          <w:rtl/>
        </w:rPr>
        <w:t xml:space="preserve">לדייק </w:t>
      </w:r>
      <w:bookmarkStart w:id="4329" w:name="_ETM_Q8_351090"/>
      <w:bookmarkEnd w:id="4329"/>
      <w:r w:rsidRPr="00530888">
        <w:rPr>
          <w:rtl/>
        </w:rPr>
        <w:t>ולא</w:t>
      </w:r>
      <w:r>
        <w:rPr>
          <w:rFonts w:hint="cs"/>
          <w:rtl/>
        </w:rPr>
        <w:t xml:space="preserve">, אתה יודע, </w:t>
      </w:r>
      <w:bookmarkStart w:id="4330" w:name="_ETM_Q8_351960"/>
      <w:bookmarkEnd w:id="4330"/>
      <w:r>
        <w:rPr>
          <w:rFonts w:hint="cs"/>
          <w:rtl/>
        </w:rPr>
        <w:t>להטיל לפתחו</w:t>
      </w:r>
      <w:r w:rsidRPr="00530888">
        <w:rPr>
          <w:rtl/>
        </w:rPr>
        <w:t xml:space="preserve"> </w:t>
      </w:r>
      <w:bookmarkStart w:id="4331" w:name="_ETM_Q8_354710"/>
      <w:bookmarkEnd w:id="4331"/>
      <w:r w:rsidRPr="00530888">
        <w:rPr>
          <w:rtl/>
        </w:rPr>
        <w:t xml:space="preserve">של </w:t>
      </w:r>
      <w:bookmarkStart w:id="4332" w:name="_ETM_Q8_354919"/>
      <w:bookmarkEnd w:id="4332"/>
      <w:r w:rsidRPr="00530888">
        <w:rPr>
          <w:rtl/>
        </w:rPr>
        <w:t xml:space="preserve">שר </w:t>
      </w:r>
      <w:bookmarkStart w:id="4333" w:name="_ETM_Q8_355220"/>
      <w:bookmarkEnd w:id="4333"/>
      <w:r w:rsidRPr="00530888">
        <w:rPr>
          <w:rtl/>
        </w:rPr>
        <w:t xml:space="preserve">דבר </w:t>
      </w:r>
      <w:bookmarkStart w:id="4334" w:name="_ETM_Q8_355580"/>
      <w:bookmarkEnd w:id="4334"/>
      <w:r w:rsidRPr="00530888">
        <w:rPr>
          <w:rtl/>
        </w:rPr>
        <w:t xml:space="preserve">שפשוט </w:t>
      </w:r>
      <w:bookmarkStart w:id="4335" w:name="_ETM_Q8_356600"/>
      <w:bookmarkEnd w:id="4335"/>
      <w:r w:rsidRPr="00530888">
        <w:rPr>
          <w:rtl/>
        </w:rPr>
        <w:t xml:space="preserve">איננו </w:t>
      </w:r>
      <w:bookmarkStart w:id="4336" w:name="_ETM_Q8_356870"/>
      <w:bookmarkEnd w:id="4336"/>
      <w:r w:rsidRPr="00530888">
        <w:rPr>
          <w:rtl/>
        </w:rPr>
        <w:t>בסמכותו</w:t>
      </w:r>
      <w:r>
        <w:rPr>
          <w:rFonts w:hint="cs"/>
          <w:rtl/>
        </w:rPr>
        <w:t>.</w:t>
      </w:r>
      <w:r w:rsidRPr="00530888">
        <w:rPr>
          <w:rtl/>
        </w:rPr>
        <w:t xml:space="preserve"> </w:t>
      </w:r>
      <w:bookmarkStart w:id="4337" w:name="_ETM_Q8_357650"/>
      <w:bookmarkEnd w:id="4337"/>
      <w:r w:rsidRPr="00530888">
        <w:rPr>
          <w:rtl/>
        </w:rPr>
        <w:t xml:space="preserve">זה </w:t>
      </w:r>
      <w:bookmarkStart w:id="4338" w:name="_ETM_Q8_358370"/>
      <w:bookmarkStart w:id="4339" w:name="_ETM_Q8_358639"/>
      <w:bookmarkEnd w:id="4338"/>
      <w:bookmarkEnd w:id="4339"/>
      <w:r w:rsidRPr="00530888">
        <w:rPr>
          <w:rtl/>
        </w:rPr>
        <w:t>המצב</w:t>
      </w:r>
      <w:r>
        <w:rPr>
          <w:rFonts w:hint="cs"/>
          <w:rtl/>
        </w:rPr>
        <w:t>,</w:t>
      </w:r>
      <w:r w:rsidRPr="00530888">
        <w:rPr>
          <w:rtl/>
        </w:rPr>
        <w:t xml:space="preserve"> </w:t>
      </w:r>
      <w:bookmarkStart w:id="4340" w:name="_ETM_Q8_359150"/>
      <w:bookmarkEnd w:id="4340"/>
      <w:r w:rsidRPr="00530888">
        <w:rPr>
          <w:rtl/>
        </w:rPr>
        <w:t xml:space="preserve">ואתה </w:t>
      </w:r>
      <w:bookmarkStart w:id="4341" w:name="_ETM_Q8_359360"/>
      <w:bookmarkEnd w:id="4341"/>
      <w:r w:rsidRPr="00530888">
        <w:rPr>
          <w:rtl/>
        </w:rPr>
        <w:t xml:space="preserve">מכיר </w:t>
      </w:r>
      <w:bookmarkStart w:id="4342" w:name="_ETM_Q8_359690"/>
      <w:bookmarkEnd w:id="4342"/>
      <w:r w:rsidRPr="00530888">
        <w:rPr>
          <w:rtl/>
        </w:rPr>
        <w:t xml:space="preserve">אותו </w:t>
      </w:r>
      <w:bookmarkStart w:id="4343" w:name="_ETM_Q8_360230"/>
      <w:bookmarkEnd w:id="4343"/>
      <w:r w:rsidRPr="00530888">
        <w:rPr>
          <w:rtl/>
        </w:rPr>
        <w:t xml:space="preserve">יותר </w:t>
      </w:r>
      <w:bookmarkStart w:id="4344" w:name="_ETM_Q8_360650"/>
      <w:bookmarkEnd w:id="4344"/>
      <w:r w:rsidRPr="00530888">
        <w:rPr>
          <w:rtl/>
        </w:rPr>
        <w:t xml:space="preserve">טוב </w:t>
      </w:r>
      <w:bookmarkStart w:id="4345" w:name="_ETM_Q8_360800"/>
      <w:bookmarkEnd w:id="4345"/>
      <w:r w:rsidRPr="00530888">
        <w:rPr>
          <w:rtl/>
        </w:rPr>
        <w:t xml:space="preserve">מכל </w:t>
      </w:r>
      <w:bookmarkStart w:id="4346" w:name="_ETM_Q8_361100"/>
      <w:bookmarkEnd w:id="4346"/>
      <w:r>
        <w:rPr>
          <w:rFonts w:hint="cs"/>
          <w:rtl/>
        </w:rPr>
        <w:t>אחד,</w:t>
      </w:r>
      <w:r w:rsidRPr="00530888">
        <w:rPr>
          <w:rtl/>
        </w:rPr>
        <w:t xml:space="preserve"> </w:t>
      </w:r>
      <w:bookmarkStart w:id="4347" w:name="_ETM_Q8_361400"/>
      <w:bookmarkEnd w:id="4347"/>
      <w:r w:rsidRPr="00530888">
        <w:rPr>
          <w:rtl/>
        </w:rPr>
        <w:t xml:space="preserve">כמי </w:t>
      </w:r>
      <w:bookmarkStart w:id="4348" w:name="_ETM_Q8_361669"/>
      <w:bookmarkEnd w:id="4348"/>
      <w:r w:rsidRPr="00530888">
        <w:rPr>
          <w:rtl/>
        </w:rPr>
        <w:t xml:space="preserve">שכיהן </w:t>
      </w:r>
      <w:bookmarkStart w:id="4349" w:name="_ETM_Q8_362270"/>
      <w:bookmarkEnd w:id="4349"/>
      <w:r w:rsidRPr="00530888">
        <w:rPr>
          <w:rtl/>
        </w:rPr>
        <w:t xml:space="preserve">כסגן </w:t>
      </w:r>
      <w:bookmarkStart w:id="4350" w:name="_ETM_Q8_362810"/>
      <w:bookmarkEnd w:id="4350"/>
      <w:r w:rsidRPr="00530888">
        <w:rPr>
          <w:rtl/>
        </w:rPr>
        <w:t xml:space="preserve">שר </w:t>
      </w:r>
      <w:bookmarkStart w:id="4351" w:name="_ETM_Q8_363110"/>
      <w:bookmarkEnd w:id="4351"/>
      <w:r w:rsidRPr="00530888">
        <w:rPr>
          <w:rtl/>
        </w:rPr>
        <w:t xml:space="preserve">במשרד </w:t>
      </w:r>
      <w:bookmarkStart w:id="4352" w:name="_ETM_Q8_363590"/>
      <w:bookmarkEnd w:id="4352"/>
      <w:r w:rsidRPr="00530888">
        <w:rPr>
          <w:rtl/>
        </w:rPr>
        <w:t>האוצר</w:t>
      </w:r>
      <w:r>
        <w:rPr>
          <w:rFonts w:hint="cs"/>
          <w:rtl/>
        </w:rPr>
        <w:t>.</w:t>
      </w:r>
      <w:r w:rsidRPr="00530888">
        <w:rPr>
          <w:rtl/>
        </w:rPr>
        <w:t xml:space="preserve"> </w:t>
      </w:r>
      <w:bookmarkStart w:id="4353" w:name="_ETM_Q8_365230"/>
      <w:bookmarkEnd w:id="4353"/>
    </w:p>
    <w:p w:rsidR="00C82E38" w:rsidRDefault="00C82E38" w:rsidP="00FB4E83">
      <w:pPr>
        <w:rPr>
          <w:rtl/>
        </w:rPr>
      </w:pPr>
      <w:bookmarkStart w:id="4354" w:name="_ETM_Q8_361729"/>
      <w:bookmarkStart w:id="4355" w:name="_ETM_Q8_361810"/>
      <w:bookmarkEnd w:id="4354"/>
      <w:bookmarkEnd w:id="4355"/>
    </w:p>
    <w:p w:rsidR="00C82E38" w:rsidRDefault="00C82E38" w:rsidP="00FB4E83">
      <w:pPr>
        <w:rPr>
          <w:rtl/>
        </w:rPr>
      </w:pPr>
      <w:bookmarkStart w:id="4356" w:name="_ETM_Q8_361929"/>
      <w:bookmarkStart w:id="4357" w:name="_ETM_Q8_361993"/>
      <w:bookmarkEnd w:id="4356"/>
      <w:bookmarkEnd w:id="4357"/>
      <w:r w:rsidRPr="00530888">
        <w:rPr>
          <w:rtl/>
        </w:rPr>
        <w:t>לסיכום</w:t>
      </w:r>
      <w:bookmarkStart w:id="4358" w:name="_ETM_Q8_365980"/>
      <w:bookmarkEnd w:id="4358"/>
      <w:r>
        <w:rPr>
          <w:rFonts w:hint="cs"/>
          <w:rtl/>
        </w:rPr>
        <w:t>, חבר הכנסת</w:t>
      </w:r>
      <w:r w:rsidRPr="00530888">
        <w:rPr>
          <w:rtl/>
        </w:rPr>
        <w:t xml:space="preserve"> </w:t>
      </w:r>
      <w:bookmarkStart w:id="4359" w:name="_ETM_Q8_366460"/>
      <w:bookmarkStart w:id="4360" w:name="_ETM_Q8_366730"/>
      <w:bookmarkEnd w:id="4359"/>
      <w:bookmarkEnd w:id="4360"/>
      <w:r w:rsidRPr="00B40966">
        <w:rPr>
          <w:rtl/>
        </w:rPr>
        <w:t>עמאר</w:t>
      </w:r>
      <w:r>
        <w:rPr>
          <w:rFonts w:hint="cs"/>
          <w:rtl/>
        </w:rPr>
        <w:t>,</w:t>
      </w:r>
      <w:r w:rsidRPr="00530888">
        <w:rPr>
          <w:rtl/>
        </w:rPr>
        <w:t xml:space="preserve"> אנחנו </w:t>
      </w:r>
      <w:bookmarkStart w:id="4361" w:name="_ETM_Q8_367150"/>
      <w:bookmarkEnd w:id="4361"/>
      <w:r w:rsidRPr="00530888">
        <w:rPr>
          <w:rtl/>
        </w:rPr>
        <w:t xml:space="preserve">רוצים </w:t>
      </w:r>
      <w:bookmarkStart w:id="4362" w:name="_ETM_Q8_367480"/>
      <w:bookmarkEnd w:id="4362"/>
      <w:r w:rsidRPr="00530888">
        <w:rPr>
          <w:rtl/>
        </w:rPr>
        <w:t xml:space="preserve">לעזור </w:t>
      </w:r>
      <w:bookmarkStart w:id="4363" w:name="_ETM_Q8_367810"/>
      <w:bookmarkEnd w:id="4363"/>
      <w:r w:rsidRPr="00530888">
        <w:rPr>
          <w:rtl/>
        </w:rPr>
        <w:t>לכולם</w:t>
      </w:r>
      <w:r>
        <w:rPr>
          <w:rFonts w:hint="cs"/>
          <w:rtl/>
        </w:rPr>
        <w:t>,</w:t>
      </w:r>
      <w:r w:rsidRPr="00530888">
        <w:rPr>
          <w:rtl/>
        </w:rPr>
        <w:t xml:space="preserve"> </w:t>
      </w:r>
      <w:bookmarkStart w:id="4364" w:name="_ETM_Q8_368989"/>
      <w:bookmarkEnd w:id="4364"/>
      <w:r w:rsidRPr="00530888">
        <w:rPr>
          <w:rtl/>
        </w:rPr>
        <w:t xml:space="preserve">צריכים </w:t>
      </w:r>
      <w:bookmarkStart w:id="4365" w:name="_ETM_Q8_369290"/>
      <w:bookmarkEnd w:id="4365"/>
      <w:r w:rsidRPr="00530888">
        <w:rPr>
          <w:rtl/>
        </w:rPr>
        <w:t xml:space="preserve">לעזור </w:t>
      </w:r>
      <w:bookmarkStart w:id="4366" w:name="_ETM_Q8_369620"/>
      <w:bookmarkEnd w:id="4366"/>
      <w:r w:rsidRPr="00530888">
        <w:rPr>
          <w:rtl/>
        </w:rPr>
        <w:t xml:space="preserve">לכולם </w:t>
      </w:r>
      <w:bookmarkStart w:id="4367" w:name="_ETM_Q8_370040"/>
      <w:bookmarkEnd w:id="4367"/>
      <w:r w:rsidRPr="00530888">
        <w:rPr>
          <w:rtl/>
        </w:rPr>
        <w:t xml:space="preserve">במצב </w:t>
      </w:r>
      <w:bookmarkStart w:id="4368" w:name="_ETM_Q8_370459"/>
      <w:bookmarkEnd w:id="4368"/>
      <w:r w:rsidRPr="00530888">
        <w:rPr>
          <w:rtl/>
        </w:rPr>
        <w:t>הזה</w:t>
      </w:r>
      <w:r>
        <w:rPr>
          <w:rFonts w:hint="cs"/>
          <w:rtl/>
        </w:rPr>
        <w:t>,</w:t>
      </w:r>
      <w:r w:rsidRPr="00530888">
        <w:rPr>
          <w:rtl/>
        </w:rPr>
        <w:t xml:space="preserve"> </w:t>
      </w:r>
      <w:bookmarkStart w:id="4369" w:name="_ETM_Q8_371400"/>
      <w:bookmarkEnd w:id="4369"/>
      <w:r w:rsidRPr="00530888">
        <w:rPr>
          <w:rtl/>
        </w:rPr>
        <w:t xml:space="preserve">ואני </w:t>
      </w:r>
      <w:bookmarkStart w:id="4370" w:name="_ETM_Q8_372599"/>
      <w:bookmarkEnd w:id="4370"/>
      <w:r w:rsidRPr="00530888">
        <w:rPr>
          <w:rtl/>
        </w:rPr>
        <w:t xml:space="preserve">מציע </w:t>
      </w:r>
      <w:bookmarkStart w:id="4371" w:name="_ETM_Q8_372900"/>
      <w:bookmarkEnd w:id="4371"/>
      <w:r w:rsidRPr="00530888">
        <w:rPr>
          <w:rtl/>
        </w:rPr>
        <w:t xml:space="preserve">שתרכז </w:t>
      </w:r>
      <w:bookmarkStart w:id="4372" w:name="_ETM_Q8_373530"/>
      <w:bookmarkEnd w:id="4372"/>
      <w:r w:rsidRPr="00530888">
        <w:rPr>
          <w:rtl/>
        </w:rPr>
        <w:t xml:space="preserve">את </w:t>
      </w:r>
      <w:bookmarkStart w:id="4373" w:name="_ETM_Q8_373680"/>
      <w:bookmarkEnd w:id="4373"/>
      <w:r w:rsidRPr="00530888">
        <w:rPr>
          <w:rtl/>
        </w:rPr>
        <w:t xml:space="preserve">הפניות </w:t>
      </w:r>
      <w:bookmarkStart w:id="4374" w:name="_ETM_Q8_374190"/>
      <w:bookmarkEnd w:id="4374"/>
      <w:r w:rsidRPr="00530888">
        <w:rPr>
          <w:rtl/>
        </w:rPr>
        <w:t xml:space="preserve">האלה </w:t>
      </w:r>
      <w:bookmarkStart w:id="4375" w:name="_ETM_Q8_374459"/>
      <w:bookmarkEnd w:id="4375"/>
      <w:r w:rsidRPr="00530888">
        <w:rPr>
          <w:rtl/>
        </w:rPr>
        <w:t xml:space="preserve">ופשוט </w:t>
      </w:r>
      <w:bookmarkStart w:id="4376" w:name="_ETM_Q8_374880"/>
      <w:bookmarkEnd w:id="4376"/>
      <w:r w:rsidRPr="00530888">
        <w:rPr>
          <w:rtl/>
        </w:rPr>
        <w:t xml:space="preserve">תעביר </w:t>
      </w:r>
      <w:bookmarkStart w:id="4377" w:name="_ETM_Q8_375180"/>
      <w:bookmarkEnd w:id="4377"/>
      <w:r>
        <w:rPr>
          <w:rtl/>
        </w:rPr>
        <w:t>אות</w:t>
      </w:r>
      <w:r>
        <w:rPr>
          <w:rFonts w:hint="cs"/>
          <w:rtl/>
        </w:rPr>
        <w:t>ן</w:t>
      </w:r>
      <w:r w:rsidRPr="00530888">
        <w:rPr>
          <w:rtl/>
        </w:rPr>
        <w:t xml:space="preserve"> </w:t>
      </w:r>
      <w:bookmarkStart w:id="4378" w:name="_ETM_Q8_375540"/>
      <w:bookmarkEnd w:id="4378"/>
      <w:r w:rsidRPr="00530888">
        <w:rPr>
          <w:rtl/>
        </w:rPr>
        <w:t xml:space="preserve">ליחידת </w:t>
      </w:r>
      <w:bookmarkStart w:id="4379" w:name="_ETM_Q8_377419"/>
      <w:bookmarkEnd w:id="4379"/>
      <w:r w:rsidRPr="00530888">
        <w:rPr>
          <w:rtl/>
        </w:rPr>
        <w:t xml:space="preserve">האכיפה </w:t>
      </w:r>
      <w:bookmarkStart w:id="4380" w:name="_ETM_Q8_378110"/>
      <w:bookmarkEnd w:id="4380"/>
      <w:r w:rsidRPr="00530888">
        <w:rPr>
          <w:rtl/>
        </w:rPr>
        <w:t xml:space="preserve">דרך </w:t>
      </w:r>
      <w:bookmarkStart w:id="4381" w:name="_ETM_Q8_378830"/>
      <w:bookmarkEnd w:id="4381"/>
      <w:r w:rsidRPr="00530888">
        <w:rPr>
          <w:rtl/>
        </w:rPr>
        <w:t>השר</w:t>
      </w:r>
      <w:r>
        <w:rPr>
          <w:rFonts w:hint="cs"/>
          <w:rtl/>
        </w:rPr>
        <w:t>,</w:t>
      </w:r>
      <w:r w:rsidRPr="00530888">
        <w:rPr>
          <w:rtl/>
        </w:rPr>
        <w:t xml:space="preserve"> </w:t>
      </w:r>
      <w:bookmarkStart w:id="4382" w:name="_ETM_Q8_380360"/>
      <w:bookmarkEnd w:id="4382"/>
      <w:r>
        <w:rPr>
          <w:rFonts w:hint="cs"/>
          <w:rtl/>
        </w:rPr>
        <w:t>על מנת</w:t>
      </w:r>
      <w:r w:rsidRPr="00530888">
        <w:rPr>
          <w:rtl/>
        </w:rPr>
        <w:t xml:space="preserve"> </w:t>
      </w:r>
      <w:bookmarkStart w:id="4383" w:name="_ETM_Q8_380690"/>
      <w:bookmarkEnd w:id="4383"/>
      <w:r w:rsidRPr="00530888">
        <w:rPr>
          <w:rtl/>
        </w:rPr>
        <w:t xml:space="preserve">שיינתן </w:t>
      </w:r>
      <w:bookmarkStart w:id="4384" w:name="_ETM_Q8_381139"/>
      <w:bookmarkEnd w:id="4384"/>
      <w:r w:rsidRPr="00530888">
        <w:rPr>
          <w:rtl/>
        </w:rPr>
        <w:t xml:space="preserve">מענה </w:t>
      </w:r>
      <w:bookmarkStart w:id="4385" w:name="_ETM_Q8_381560"/>
      <w:bookmarkEnd w:id="4385"/>
      <w:r w:rsidRPr="00530888">
        <w:rPr>
          <w:rtl/>
        </w:rPr>
        <w:t>לדברים</w:t>
      </w:r>
      <w:r>
        <w:rPr>
          <w:rFonts w:hint="cs"/>
          <w:rtl/>
        </w:rPr>
        <w:t>.</w:t>
      </w:r>
      <w:r w:rsidRPr="00530888">
        <w:rPr>
          <w:rtl/>
        </w:rPr>
        <w:t xml:space="preserve"> </w:t>
      </w:r>
      <w:bookmarkStart w:id="4386" w:name="_ETM_Q8_382580"/>
      <w:bookmarkEnd w:id="4386"/>
      <w:r w:rsidRPr="00530888">
        <w:rPr>
          <w:rtl/>
        </w:rPr>
        <w:t>תודה</w:t>
      </w:r>
      <w:r>
        <w:rPr>
          <w:rFonts w:hint="cs"/>
          <w:rtl/>
        </w:rPr>
        <w:t>.</w:t>
      </w:r>
      <w:r w:rsidRPr="00530888">
        <w:rPr>
          <w:rtl/>
        </w:rPr>
        <w:t xml:space="preserve"> </w:t>
      </w:r>
      <w:bookmarkStart w:id="4387" w:name="_ETM_Q8_383779"/>
      <w:bookmarkStart w:id="4388" w:name="_ETM_Q8_381802"/>
      <w:bookmarkStart w:id="4389" w:name="_ETM_Q8_381900"/>
      <w:bookmarkEnd w:id="4387"/>
      <w:bookmarkEnd w:id="4388"/>
      <w:bookmarkEnd w:id="4389"/>
    </w:p>
    <w:p w:rsidR="00C82E38" w:rsidRDefault="00C82E38" w:rsidP="00FB4E83">
      <w:pPr>
        <w:rPr>
          <w:rtl/>
          <w:lang w:eastAsia="he-IL"/>
        </w:rPr>
      </w:pPr>
      <w:bookmarkStart w:id="4390" w:name="_ETM_Q8_382018"/>
      <w:bookmarkStart w:id="4391" w:name="_ETM_Q8_382079"/>
      <w:bookmarkEnd w:id="4390"/>
      <w:bookmarkEnd w:id="4391"/>
    </w:p>
    <w:p w:rsidR="00C82E38" w:rsidRDefault="00C82E38" w:rsidP="00FB4E83">
      <w:pPr>
        <w:pStyle w:val="af6"/>
        <w:keepNext/>
        <w:rPr>
          <w:rtl/>
        </w:rPr>
      </w:pPr>
      <w:r w:rsidRPr="00F814C2">
        <w:rPr>
          <w:rStyle w:val="TagStyle"/>
          <w:rtl/>
        </w:rPr>
        <w:t xml:space="preserve">&lt;&lt; יור &gt;&gt; </w:t>
      </w:r>
      <w:r>
        <w:rPr>
          <w:rtl/>
        </w:rPr>
        <w:t>היו"ר ישראל אייכלר:</w:t>
      </w:r>
      <w:r w:rsidRPr="00F814C2">
        <w:rPr>
          <w:rStyle w:val="TagStyle"/>
          <w:rtl/>
        </w:rPr>
        <w:t xml:space="preserve"> &lt;&lt; יור &gt;&gt;</w:t>
      </w:r>
      <w:r>
        <w:rPr>
          <w:rtl/>
        </w:rPr>
        <w:t xml:space="preserve"> </w:t>
      </w:r>
    </w:p>
    <w:p w:rsidR="00C82E38" w:rsidRDefault="00C82E38" w:rsidP="00FB4E83">
      <w:pPr>
        <w:rPr>
          <w:rtl/>
          <w:lang w:eastAsia="he-IL"/>
        </w:rPr>
      </w:pPr>
      <w:bookmarkStart w:id="4392" w:name="_ETM_Q8_388581"/>
      <w:bookmarkStart w:id="4393" w:name="_ETM_Q8_401424"/>
      <w:bookmarkEnd w:id="4392"/>
      <w:bookmarkEnd w:id="4393"/>
    </w:p>
    <w:p w:rsidR="00C82E38" w:rsidRDefault="00C82E38" w:rsidP="00FB4E83">
      <w:pPr>
        <w:rPr>
          <w:rtl/>
        </w:rPr>
      </w:pPr>
      <w:bookmarkStart w:id="4394" w:name="_ETM_Q8_401496"/>
      <w:bookmarkEnd w:id="4394"/>
      <w:r w:rsidRPr="00530888">
        <w:rPr>
          <w:rtl/>
        </w:rPr>
        <w:t xml:space="preserve">תודה </w:t>
      </w:r>
      <w:bookmarkStart w:id="4395" w:name="_ETM_Q8_383959"/>
      <w:bookmarkEnd w:id="4395"/>
      <w:r w:rsidRPr="00530888">
        <w:rPr>
          <w:rtl/>
        </w:rPr>
        <w:t>רבה</w:t>
      </w:r>
      <w:r>
        <w:rPr>
          <w:rFonts w:hint="cs"/>
          <w:rtl/>
        </w:rPr>
        <w:t>.</w:t>
      </w:r>
      <w:r w:rsidRPr="00530888">
        <w:rPr>
          <w:rtl/>
        </w:rPr>
        <w:t xml:space="preserve"> </w:t>
      </w:r>
      <w:bookmarkStart w:id="4396" w:name="_ETM_Q8_384409"/>
      <w:bookmarkEnd w:id="4396"/>
    </w:p>
    <w:p w:rsidR="00C82E38" w:rsidRDefault="00C82E38" w:rsidP="00FB4E83">
      <w:pPr>
        <w:rPr>
          <w:rtl/>
        </w:rPr>
      </w:pPr>
      <w:bookmarkStart w:id="4397" w:name="_ETM_Q8_387369"/>
      <w:bookmarkEnd w:id="4397"/>
    </w:p>
    <w:p w:rsidR="00C82E38" w:rsidRDefault="00C82E38" w:rsidP="00FB4E83">
      <w:pPr>
        <w:rPr>
          <w:rtl/>
        </w:rPr>
      </w:pPr>
      <w:bookmarkStart w:id="4398" w:name="_ETM_Q8_387554"/>
      <w:bookmarkStart w:id="4399" w:name="_ETM_Q8_387676"/>
      <w:bookmarkStart w:id="4400" w:name="_ETM_Q8_387727"/>
      <w:bookmarkEnd w:id="4398"/>
      <w:bookmarkEnd w:id="4399"/>
      <w:bookmarkEnd w:id="4400"/>
      <w:r w:rsidRPr="00530888">
        <w:rPr>
          <w:rtl/>
        </w:rPr>
        <w:t xml:space="preserve">חברי </w:t>
      </w:r>
      <w:bookmarkStart w:id="4401" w:name="_ETM_Q8_384680"/>
      <w:bookmarkEnd w:id="4401"/>
      <w:r w:rsidRPr="00530888">
        <w:rPr>
          <w:rtl/>
        </w:rPr>
        <w:t>הכנסת</w:t>
      </w:r>
      <w:r>
        <w:rPr>
          <w:rFonts w:hint="cs"/>
          <w:rtl/>
        </w:rPr>
        <w:t>,</w:t>
      </w:r>
      <w:r w:rsidRPr="00530888">
        <w:rPr>
          <w:rtl/>
        </w:rPr>
        <w:t xml:space="preserve"> </w:t>
      </w:r>
      <w:bookmarkStart w:id="4402" w:name="_ETM_Q8_385040"/>
      <w:bookmarkEnd w:id="4402"/>
      <w:r w:rsidRPr="00530888">
        <w:rPr>
          <w:rtl/>
        </w:rPr>
        <w:t xml:space="preserve">אנחנו </w:t>
      </w:r>
      <w:bookmarkStart w:id="4403" w:name="_ETM_Q8_385279"/>
      <w:bookmarkEnd w:id="4403"/>
      <w:r w:rsidRPr="00530888">
        <w:rPr>
          <w:rtl/>
        </w:rPr>
        <w:t xml:space="preserve">נעבור </w:t>
      </w:r>
      <w:bookmarkStart w:id="4404" w:name="_ETM_Q8_385579"/>
      <w:bookmarkEnd w:id="4404"/>
      <w:r w:rsidRPr="00530888">
        <w:rPr>
          <w:rtl/>
        </w:rPr>
        <w:t xml:space="preserve">להצבעה </w:t>
      </w:r>
      <w:bookmarkStart w:id="4405" w:name="_ETM_Q8_386029"/>
      <w:bookmarkEnd w:id="4405"/>
      <w:r w:rsidRPr="00530888">
        <w:rPr>
          <w:rtl/>
        </w:rPr>
        <w:t xml:space="preserve">על </w:t>
      </w:r>
      <w:bookmarkStart w:id="4406" w:name="_ETM_Q8_386120"/>
      <w:bookmarkStart w:id="4407" w:name="_ETM_Q8_396760"/>
      <w:bookmarkEnd w:id="4406"/>
      <w:bookmarkEnd w:id="4407"/>
      <w:r w:rsidRPr="000807FA">
        <w:rPr>
          <w:rtl/>
        </w:rPr>
        <w:t>הצעת חוק הארכת תקופות ודחיית מועדים (הוראת שעה – חרבות ברזל) (אישורים רגולט</w:t>
      </w:r>
      <w:r>
        <w:rPr>
          <w:rtl/>
        </w:rPr>
        <w:t>וריים, עיצומים כספיים ובדיקות מ</w:t>
      </w:r>
      <w:r w:rsidRPr="000807FA">
        <w:rPr>
          <w:rtl/>
        </w:rPr>
        <w:t>תקני גז), התשפ"ד</w:t>
      </w:r>
      <w:r>
        <w:rPr>
          <w:rFonts w:hint="cs"/>
          <w:rtl/>
        </w:rPr>
        <w:t>–</w:t>
      </w:r>
      <w:r w:rsidRPr="000807FA">
        <w:rPr>
          <w:rtl/>
        </w:rPr>
        <w:t>2023</w:t>
      </w:r>
      <w:r>
        <w:rPr>
          <w:rFonts w:hint="cs"/>
          <w:rtl/>
        </w:rPr>
        <w:t xml:space="preserve">, </w:t>
      </w:r>
      <w:r w:rsidRPr="00530888">
        <w:rPr>
          <w:rtl/>
        </w:rPr>
        <w:t xml:space="preserve">בקריאה </w:t>
      </w:r>
      <w:bookmarkStart w:id="4408" w:name="_ETM_Q8_397210"/>
      <w:bookmarkEnd w:id="4408"/>
      <w:r w:rsidRPr="00530888">
        <w:rPr>
          <w:rtl/>
        </w:rPr>
        <w:t>ראשונה</w:t>
      </w:r>
      <w:r>
        <w:rPr>
          <w:rFonts w:hint="cs"/>
          <w:rtl/>
        </w:rPr>
        <w:t>.</w:t>
      </w:r>
      <w:r w:rsidRPr="00530888">
        <w:rPr>
          <w:rtl/>
        </w:rPr>
        <w:t xml:space="preserve"> </w:t>
      </w:r>
      <w:bookmarkStart w:id="4409" w:name="_ETM_Q8_398370"/>
      <w:bookmarkEnd w:id="4409"/>
      <w:r>
        <w:rPr>
          <w:rFonts w:hint="cs"/>
          <w:rtl/>
        </w:rPr>
        <w:t>ה</w:t>
      </w:r>
      <w:r w:rsidRPr="00530888">
        <w:rPr>
          <w:rtl/>
        </w:rPr>
        <w:t xml:space="preserve">הצבעה </w:t>
      </w:r>
      <w:bookmarkStart w:id="4410" w:name="_ETM_Q8_398849"/>
      <w:bookmarkEnd w:id="4410"/>
      <w:r w:rsidRPr="00530888">
        <w:rPr>
          <w:rtl/>
        </w:rPr>
        <w:t>אלקטרונית</w:t>
      </w:r>
      <w:r>
        <w:rPr>
          <w:rFonts w:hint="cs"/>
          <w:rtl/>
        </w:rPr>
        <w:t>.</w:t>
      </w:r>
      <w:r w:rsidRPr="00530888">
        <w:rPr>
          <w:rtl/>
        </w:rPr>
        <w:t xml:space="preserve"> </w:t>
      </w:r>
      <w:bookmarkStart w:id="4411" w:name="_ETM_Q8_400250"/>
      <w:bookmarkEnd w:id="4411"/>
      <w:r w:rsidRPr="00530888">
        <w:rPr>
          <w:rtl/>
        </w:rPr>
        <w:t xml:space="preserve">מי </w:t>
      </w:r>
      <w:bookmarkStart w:id="4412" w:name="_ETM_Q8_400489"/>
      <w:bookmarkEnd w:id="4412"/>
      <w:r w:rsidRPr="00530888">
        <w:rPr>
          <w:rtl/>
        </w:rPr>
        <w:t>בעד</w:t>
      </w:r>
      <w:r>
        <w:rPr>
          <w:rFonts w:hint="cs"/>
          <w:rtl/>
        </w:rPr>
        <w:t>?</w:t>
      </w:r>
      <w:r w:rsidRPr="00530888">
        <w:rPr>
          <w:rtl/>
        </w:rPr>
        <w:t xml:space="preserve"> </w:t>
      </w:r>
      <w:bookmarkStart w:id="4413" w:name="_ETM_Q8_401360"/>
      <w:bookmarkEnd w:id="4413"/>
      <w:r w:rsidRPr="00530888">
        <w:rPr>
          <w:rtl/>
        </w:rPr>
        <w:t xml:space="preserve">מי </w:t>
      </w:r>
      <w:bookmarkStart w:id="4414" w:name="_ETM_Q8_401569"/>
      <w:bookmarkEnd w:id="4414"/>
      <w:r w:rsidRPr="00530888">
        <w:rPr>
          <w:rtl/>
        </w:rPr>
        <w:t>נגד</w:t>
      </w:r>
      <w:r>
        <w:rPr>
          <w:rFonts w:hint="cs"/>
          <w:rtl/>
        </w:rPr>
        <w:t>?</w:t>
      </w:r>
      <w:r w:rsidRPr="00530888">
        <w:rPr>
          <w:rtl/>
        </w:rPr>
        <w:t xml:space="preserve"> </w:t>
      </w:r>
      <w:bookmarkStart w:id="4415" w:name="_ETM_Q8_402140"/>
      <w:bookmarkEnd w:id="4415"/>
      <w:r w:rsidRPr="00530888">
        <w:rPr>
          <w:rtl/>
        </w:rPr>
        <w:t xml:space="preserve">מי </w:t>
      </w:r>
      <w:bookmarkStart w:id="4416" w:name="_ETM_Q8_402260"/>
      <w:bookmarkEnd w:id="4416"/>
      <w:r w:rsidRPr="00530888">
        <w:rPr>
          <w:rtl/>
        </w:rPr>
        <w:t>נמנע</w:t>
      </w:r>
      <w:r>
        <w:rPr>
          <w:rFonts w:hint="cs"/>
          <w:rtl/>
        </w:rPr>
        <w:t>?</w:t>
      </w:r>
      <w:r w:rsidRPr="00530888">
        <w:rPr>
          <w:rtl/>
        </w:rPr>
        <w:t xml:space="preserve"> </w:t>
      </w:r>
      <w:bookmarkStart w:id="4417" w:name="_ETM_Q8_415330"/>
      <w:bookmarkEnd w:id="4417"/>
    </w:p>
    <w:p w:rsidR="00C82E38" w:rsidRPr="00411C9B" w:rsidRDefault="00C82E38" w:rsidP="00FB4E83">
      <w:pPr>
        <w:rPr>
          <w:rtl/>
          <w:lang w:eastAsia="he-IL"/>
        </w:rPr>
      </w:pPr>
      <w:bookmarkStart w:id="4418" w:name="_ETM_Q8_389311"/>
      <w:bookmarkEnd w:id="4418"/>
    </w:p>
    <w:p w:rsidR="00C82E38" w:rsidRDefault="00C82E38" w:rsidP="00FB4E83">
      <w:pPr>
        <w:pStyle w:val="af1"/>
        <w:keepNext/>
        <w:rPr>
          <w:rtl/>
          <w:lang w:eastAsia="he-IL"/>
        </w:rPr>
      </w:pPr>
      <w:r>
        <w:rPr>
          <w:rtl/>
          <w:lang w:eastAsia="he-IL"/>
        </w:rPr>
        <w:t>הצבעה מס'</w:t>
      </w:r>
      <w:r>
        <w:rPr>
          <w:rFonts w:hint="cs"/>
          <w:rtl/>
          <w:lang w:eastAsia="he-IL"/>
        </w:rPr>
        <w:t xml:space="preserve"> 3</w:t>
      </w:r>
    </w:p>
    <w:p w:rsidR="00AE6A31" w:rsidRPr="00AE6A31" w:rsidRDefault="00AE6A31" w:rsidP="00AE6A31">
      <w:pPr>
        <w:rPr>
          <w:rtl/>
          <w:lang w:eastAsia="he-IL"/>
        </w:rPr>
      </w:pPr>
    </w:p>
    <w:p w:rsidR="00C82E38" w:rsidRDefault="00C82E38" w:rsidP="00FB4E83">
      <w:pPr>
        <w:pStyle w:val="--"/>
        <w:keepNext/>
        <w:rPr>
          <w:rtl/>
          <w:lang w:eastAsia="he-IL"/>
        </w:rPr>
      </w:pPr>
      <w:r>
        <w:rPr>
          <w:rtl/>
          <w:lang w:eastAsia="he-IL"/>
        </w:rPr>
        <w:t>בעד ההצעה להעביר את הצעת החוק לוועדה –</w:t>
      </w:r>
      <w:r>
        <w:rPr>
          <w:rFonts w:hint="cs"/>
          <w:rtl/>
          <w:lang w:eastAsia="he-IL"/>
        </w:rPr>
        <w:t xml:space="preserve"> 19</w:t>
      </w:r>
    </w:p>
    <w:p w:rsidR="00C82E38" w:rsidRDefault="00C82E38" w:rsidP="00FB4E83">
      <w:pPr>
        <w:pStyle w:val="--"/>
        <w:keepNext/>
        <w:rPr>
          <w:rtl/>
          <w:lang w:eastAsia="he-IL"/>
        </w:rPr>
      </w:pPr>
      <w:r>
        <w:rPr>
          <w:rtl/>
          <w:lang w:eastAsia="he-IL"/>
        </w:rPr>
        <w:t xml:space="preserve">נגד – </w:t>
      </w:r>
      <w:r>
        <w:rPr>
          <w:rFonts w:hint="cs"/>
          <w:rtl/>
          <w:lang w:eastAsia="he-IL"/>
        </w:rPr>
        <w:t>אין</w:t>
      </w:r>
    </w:p>
    <w:p w:rsidR="00C82E38" w:rsidRDefault="00C82E38" w:rsidP="00FB4E83">
      <w:pPr>
        <w:pStyle w:val="--"/>
        <w:keepNext/>
        <w:rPr>
          <w:rtl/>
          <w:lang w:eastAsia="he-IL"/>
        </w:rPr>
      </w:pPr>
      <w:r>
        <w:rPr>
          <w:rtl/>
          <w:lang w:eastAsia="he-IL"/>
        </w:rPr>
        <w:t xml:space="preserve">נמנעים – </w:t>
      </w:r>
      <w:r>
        <w:rPr>
          <w:rFonts w:hint="cs"/>
          <w:rtl/>
          <w:lang w:eastAsia="he-IL"/>
        </w:rPr>
        <w:t>אין</w:t>
      </w:r>
    </w:p>
    <w:p w:rsidR="00C82E38" w:rsidRDefault="00C82E38" w:rsidP="00FB4E83">
      <w:pPr>
        <w:pStyle w:val="af2"/>
        <w:rPr>
          <w:rtl/>
          <w:lang w:eastAsia="he-IL"/>
        </w:rPr>
      </w:pPr>
      <w:r>
        <w:rPr>
          <w:rtl/>
          <w:lang w:eastAsia="he-IL"/>
        </w:rPr>
        <w:t>ההצעה להעביר את הצעת חוק</w:t>
      </w:r>
      <w:r>
        <w:rPr>
          <w:rFonts w:hint="cs"/>
          <w:rtl/>
          <w:lang w:eastAsia="he-IL"/>
        </w:rPr>
        <w:t xml:space="preserve"> </w:t>
      </w:r>
      <w:r w:rsidRPr="000807FA">
        <w:rPr>
          <w:rtl/>
        </w:rPr>
        <w:t>הארכת תקופות ודחיית מועדים (הוראת שעה – חרבות ברזל) (אישורים רגולט</w:t>
      </w:r>
      <w:r>
        <w:rPr>
          <w:rtl/>
        </w:rPr>
        <w:t>וריים, עיצומים כספיים ובדיקות מ</w:t>
      </w:r>
      <w:r w:rsidRPr="000807FA">
        <w:rPr>
          <w:rtl/>
        </w:rPr>
        <w:t>תקני גז), התשפ"ד</w:t>
      </w:r>
      <w:r>
        <w:rPr>
          <w:rFonts w:hint="cs"/>
          <w:rtl/>
        </w:rPr>
        <w:t>–</w:t>
      </w:r>
      <w:r w:rsidRPr="000807FA">
        <w:rPr>
          <w:rtl/>
        </w:rPr>
        <w:t>2023</w:t>
      </w:r>
      <w:r>
        <w:rPr>
          <w:rFonts w:hint="cs"/>
          <w:rtl/>
        </w:rPr>
        <w:t xml:space="preserve">, לוועדת </w:t>
      </w:r>
      <w:r w:rsidRPr="00530888">
        <w:rPr>
          <w:rtl/>
        </w:rPr>
        <w:t>החוקה</w:t>
      </w:r>
      <w:r>
        <w:rPr>
          <w:rFonts w:hint="cs"/>
          <w:rtl/>
        </w:rPr>
        <w:t>,</w:t>
      </w:r>
      <w:r w:rsidRPr="00530888">
        <w:rPr>
          <w:rtl/>
        </w:rPr>
        <w:t xml:space="preserve"> חוק ומשפט</w:t>
      </w:r>
      <w:r>
        <w:rPr>
          <w:rFonts w:hint="cs"/>
          <w:rtl/>
        </w:rPr>
        <w:t xml:space="preserve"> נתקבלה.</w:t>
      </w:r>
    </w:p>
    <w:p w:rsidR="00C82E38" w:rsidRDefault="00C82E38" w:rsidP="00FB4E83">
      <w:pPr>
        <w:rPr>
          <w:rtl/>
          <w:lang w:eastAsia="he-IL"/>
        </w:rPr>
      </w:pPr>
    </w:p>
    <w:p w:rsidR="00C82E38" w:rsidRDefault="00C82E38" w:rsidP="00FB4E83">
      <w:pPr>
        <w:pStyle w:val="af6"/>
        <w:keepNext/>
        <w:rPr>
          <w:rtl/>
        </w:rPr>
      </w:pPr>
      <w:r w:rsidRPr="00F814C2">
        <w:rPr>
          <w:rStyle w:val="TagStyle"/>
          <w:rtl/>
        </w:rPr>
        <w:t xml:space="preserve">&lt;&lt; יור &gt;&gt; </w:t>
      </w:r>
      <w:r>
        <w:rPr>
          <w:rtl/>
        </w:rPr>
        <w:t>היו"ר ישראל אייכלר:</w:t>
      </w:r>
      <w:r w:rsidRPr="00F814C2">
        <w:rPr>
          <w:rStyle w:val="TagStyle"/>
          <w:rtl/>
        </w:rPr>
        <w:t xml:space="preserve"> &lt;&lt; יור &gt;&gt;</w:t>
      </w:r>
      <w:r>
        <w:rPr>
          <w:rtl/>
        </w:rPr>
        <w:t xml:space="preserve"> </w:t>
      </w:r>
      <w:bookmarkStart w:id="4419" w:name="_ETM_Q8_382234"/>
      <w:bookmarkStart w:id="4420" w:name="_ETM_Q8_382288"/>
      <w:bookmarkEnd w:id="4419"/>
      <w:bookmarkEnd w:id="4420"/>
    </w:p>
    <w:p w:rsidR="00C82E38" w:rsidRDefault="00C82E38" w:rsidP="00FB4E83">
      <w:pPr>
        <w:ind w:firstLine="0"/>
        <w:rPr>
          <w:rtl/>
        </w:rPr>
      </w:pPr>
      <w:r>
        <w:rPr>
          <w:rtl/>
        </w:rPr>
        <w:tab/>
      </w:r>
      <w:bookmarkStart w:id="4421" w:name="_ETM_Q8_382394"/>
      <w:bookmarkStart w:id="4422" w:name="_ETM_Q8_382471"/>
      <w:bookmarkEnd w:id="4421"/>
      <w:bookmarkEnd w:id="4422"/>
    </w:p>
    <w:p w:rsidR="00C82E38" w:rsidRDefault="00C82E38" w:rsidP="00FB4E83">
      <w:pPr>
        <w:rPr>
          <w:rtl/>
        </w:rPr>
      </w:pPr>
      <w:r w:rsidRPr="00530888">
        <w:rPr>
          <w:rtl/>
        </w:rPr>
        <w:t xml:space="preserve">19 </w:t>
      </w:r>
      <w:bookmarkStart w:id="4423" w:name="_ETM_Q8_415989"/>
      <w:bookmarkEnd w:id="4423"/>
      <w:r w:rsidRPr="00530888">
        <w:rPr>
          <w:rtl/>
        </w:rPr>
        <w:t xml:space="preserve">חברי </w:t>
      </w:r>
      <w:bookmarkStart w:id="4424" w:name="_ETM_Q8_416200"/>
      <w:bookmarkEnd w:id="4424"/>
      <w:r w:rsidRPr="00530888">
        <w:rPr>
          <w:rtl/>
        </w:rPr>
        <w:t xml:space="preserve">כנסת </w:t>
      </w:r>
      <w:bookmarkStart w:id="4425" w:name="_ETM_Q8_416590"/>
      <w:bookmarkEnd w:id="4425"/>
      <w:r w:rsidRPr="00530888">
        <w:rPr>
          <w:rtl/>
        </w:rPr>
        <w:t>בעד</w:t>
      </w:r>
      <w:r>
        <w:rPr>
          <w:rFonts w:hint="cs"/>
          <w:rtl/>
        </w:rPr>
        <w:t>,</w:t>
      </w:r>
      <w:r w:rsidRPr="00530888">
        <w:rPr>
          <w:rtl/>
        </w:rPr>
        <w:t xml:space="preserve"> </w:t>
      </w:r>
      <w:bookmarkStart w:id="4426" w:name="_ETM_Q8_417099"/>
      <w:bookmarkEnd w:id="4426"/>
      <w:r w:rsidRPr="00530888">
        <w:rPr>
          <w:rtl/>
        </w:rPr>
        <w:t xml:space="preserve">אין </w:t>
      </w:r>
      <w:bookmarkStart w:id="4427" w:name="_ETM_Q8_417280"/>
      <w:bookmarkEnd w:id="4427"/>
      <w:r w:rsidRPr="00530888">
        <w:rPr>
          <w:rtl/>
        </w:rPr>
        <w:t>מתנגדים</w:t>
      </w:r>
      <w:bookmarkStart w:id="4428" w:name="_ETM_Q8_417940"/>
      <w:bookmarkEnd w:id="4428"/>
      <w:r>
        <w:rPr>
          <w:rFonts w:hint="cs"/>
          <w:rtl/>
        </w:rPr>
        <w:t xml:space="preserve">, </w:t>
      </w:r>
      <w:r w:rsidRPr="00530888">
        <w:rPr>
          <w:rtl/>
        </w:rPr>
        <w:t xml:space="preserve">אין </w:t>
      </w:r>
      <w:bookmarkStart w:id="4429" w:name="_ETM_Q8_418180"/>
      <w:bookmarkEnd w:id="4429"/>
      <w:r w:rsidRPr="00530888">
        <w:rPr>
          <w:rtl/>
        </w:rPr>
        <w:t>נמנעים</w:t>
      </w:r>
      <w:r>
        <w:rPr>
          <w:rFonts w:hint="cs"/>
          <w:rtl/>
        </w:rPr>
        <w:t>,</w:t>
      </w:r>
      <w:r w:rsidRPr="00530888">
        <w:rPr>
          <w:rtl/>
        </w:rPr>
        <w:t xml:space="preserve"> </w:t>
      </w:r>
      <w:bookmarkStart w:id="4430" w:name="_ETM_Q8_418660"/>
      <w:bookmarkEnd w:id="4430"/>
      <w:r w:rsidRPr="00530888">
        <w:rPr>
          <w:rtl/>
        </w:rPr>
        <w:t xml:space="preserve">אני </w:t>
      </w:r>
      <w:bookmarkStart w:id="4431" w:name="_ETM_Q8_418810"/>
      <w:bookmarkEnd w:id="4431"/>
      <w:r w:rsidRPr="00530888">
        <w:rPr>
          <w:rtl/>
        </w:rPr>
        <w:t xml:space="preserve">קובע </w:t>
      </w:r>
      <w:bookmarkStart w:id="4432" w:name="_ETM_Q8_419140"/>
      <w:bookmarkEnd w:id="4432"/>
      <w:r w:rsidRPr="00530888">
        <w:rPr>
          <w:rtl/>
        </w:rPr>
        <w:t xml:space="preserve">כי </w:t>
      </w:r>
      <w:bookmarkStart w:id="4433" w:name="_ETM_Q8_419230"/>
      <w:bookmarkEnd w:id="4433"/>
      <w:r w:rsidRPr="00530888">
        <w:rPr>
          <w:rtl/>
        </w:rPr>
        <w:t xml:space="preserve">הצעת </w:t>
      </w:r>
      <w:bookmarkStart w:id="4434" w:name="_ETM_Q8_419530"/>
      <w:bookmarkEnd w:id="4434"/>
      <w:r w:rsidRPr="000807FA">
        <w:rPr>
          <w:rtl/>
        </w:rPr>
        <w:t>חוק הארכת תקופות ודחיית מועדים (הוראת שעה – חרבות ברזל) (אישורים רגולט</w:t>
      </w:r>
      <w:r>
        <w:rPr>
          <w:rtl/>
        </w:rPr>
        <w:t>וריים, עיצומים כספיים ובדיקות מ</w:t>
      </w:r>
      <w:r w:rsidRPr="000807FA">
        <w:rPr>
          <w:rtl/>
        </w:rPr>
        <w:t>תקני גז), התשפ"ד</w:t>
      </w:r>
      <w:r>
        <w:rPr>
          <w:rFonts w:hint="cs"/>
          <w:rtl/>
        </w:rPr>
        <w:t>–</w:t>
      </w:r>
      <w:r w:rsidRPr="000807FA">
        <w:rPr>
          <w:rtl/>
        </w:rPr>
        <w:t>2023</w:t>
      </w:r>
      <w:r>
        <w:rPr>
          <w:rFonts w:hint="cs"/>
          <w:rtl/>
        </w:rPr>
        <w:t xml:space="preserve">, אושרה </w:t>
      </w:r>
      <w:r w:rsidRPr="00530888">
        <w:rPr>
          <w:rtl/>
        </w:rPr>
        <w:t>בקריאה ראשונה</w:t>
      </w:r>
      <w:bookmarkStart w:id="4435" w:name="_ETM_Q8_425618"/>
      <w:bookmarkStart w:id="4436" w:name="_ETM_Q8_425688"/>
      <w:bookmarkStart w:id="4437" w:name="_ETM_Q8_419266"/>
      <w:bookmarkStart w:id="4438" w:name="_ETM_Q8_419339"/>
      <w:bookmarkStart w:id="4439" w:name="_ETM_Q8_430109"/>
      <w:bookmarkEnd w:id="4435"/>
      <w:bookmarkEnd w:id="4436"/>
      <w:bookmarkEnd w:id="4437"/>
      <w:bookmarkEnd w:id="4438"/>
      <w:bookmarkEnd w:id="4439"/>
      <w:r>
        <w:rPr>
          <w:rFonts w:hint="cs"/>
          <w:rtl/>
        </w:rPr>
        <w:t xml:space="preserve"> </w:t>
      </w:r>
      <w:r w:rsidRPr="00530888">
        <w:rPr>
          <w:rtl/>
        </w:rPr>
        <w:t xml:space="preserve">ותעבור </w:t>
      </w:r>
      <w:bookmarkStart w:id="4440" w:name="_ETM_Q8_430499"/>
      <w:bookmarkEnd w:id="4440"/>
      <w:r w:rsidRPr="00530888">
        <w:rPr>
          <w:rtl/>
        </w:rPr>
        <w:t xml:space="preserve">לדיון </w:t>
      </w:r>
      <w:bookmarkStart w:id="4441" w:name="_ETM_Q8_430829"/>
      <w:bookmarkEnd w:id="4441"/>
      <w:r w:rsidRPr="00530888">
        <w:rPr>
          <w:rtl/>
        </w:rPr>
        <w:t xml:space="preserve">בוועדת </w:t>
      </w:r>
      <w:bookmarkStart w:id="4442" w:name="_ETM_Q8_431279"/>
      <w:bookmarkEnd w:id="4442"/>
      <w:r w:rsidRPr="00530888">
        <w:rPr>
          <w:rtl/>
        </w:rPr>
        <w:t>החוקה</w:t>
      </w:r>
      <w:r>
        <w:rPr>
          <w:rFonts w:hint="cs"/>
          <w:rtl/>
        </w:rPr>
        <w:t>,</w:t>
      </w:r>
      <w:r w:rsidRPr="00530888">
        <w:rPr>
          <w:rtl/>
        </w:rPr>
        <w:t xml:space="preserve"> </w:t>
      </w:r>
      <w:bookmarkStart w:id="4443" w:name="_ETM_Q8_431730"/>
      <w:bookmarkEnd w:id="4443"/>
      <w:r w:rsidRPr="00530888">
        <w:rPr>
          <w:rtl/>
        </w:rPr>
        <w:t xml:space="preserve">חוק </w:t>
      </w:r>
      <w:bookmarkStart w:id="4444" w:name="_ETM_Q8_431939"/>
      <w:bookmarkEnd w:id="4444"/>
      <w:r w:rsidRPr="00530888">
        <w:rPr>
          <w:rtl/>
        </w:rPr>
        <w:t xml:space="preserve">ומשפט </w:t>
      </w:r>
      <w:bookmarkStart w:id="4445" w:name="_ETM_Q8_432839"/>
      <w:bookmarkEnd w:id="4445"/>
      <w:r w:rsidRPr="00530888">
        <w:rPr>
          <w:rtl/>
        </w:rPr>
        <w:t xml:space="preserve">להכנתה </w:t>
      </w:r>
      <w:bookmarkStart w:id="4446" w:name="_ETM_Q8_433559"/>
      <w:bookmarkEnd w:id="4446"/>
      <w:r w:rsidRPr="00530888">
        <w:rPr>
          <w:rtl/>
        </w:rPr>
        <w:t xml:space="preserve">לקריאה </w:t>
      </w:r>
      <w:bookmarkStart w:id="4447" w:name="_ETM_Q8_434040"/>
      <w:bookmarkEnd w:id="4447"/>
      <w:r w:rsidRPr="00530888">
        <w:rPr>
          <w:rtl/>
        </w:rPr>
        <w:t xml:space="preserve">השנייה </w:t>
      </w:r>
      <w:bookmarkStart w:id="4448" w:name="_ETM_Q8_435060"/>
      <w:bookmarkEnd w:id="4448"/>
      <w:r w:rsidRPr="00530888">
        <w:rPr>
          <w:rtl/>
        </w:rPr>
        <w:t>והשלישית</w:t>
      </w:r>
      <w:r>
        <w:rPr>
          <w:rFonts w:hint="cs"/>
          <w:rtl/>
        </w:rPr>
        <w:t>.</w:t>
      </w:r>
      <w:r w:rsidRPr="00530888">
        <w:rPr>
          <w:rtl/>
        </w:rPr>
        <w:t xml:space="preserve"> </w:t>
      </w:r>
      <w:bookmarkStart w:id="4449" w:name="_ETM_Q8_436770"/>
      <w:bookmarkStart w:id="4450" w:name="_ETM_Q8_438913"/>
      <w:bookmarkStart w:id="4451" w:name="_ETM_Q8_438985"/>
      <w:bookmarkStart w:id="4452" w:name="_ETM_Q8_439153"/>
      <w:bookmarkStart w:id="4453" w:name="_ETM_Q8_439208"/>
      <w:bookmarkEnd w:id="4449"/>
      <w:bookmarkEnd w:id="4450"/>
      <w:bookmarkEnd w:id="4451"/>
      <w:bookmarkEnd w:id="4452"/>
      <w:bookmarkEnd w:id="4453"/>
    </w:p>
    <w:p w:rsidR="00C82E38" w:rsidRDefault="00C82E38" w:rsidP="00FB4E83">
      <w:pPr>
        <w:rPr>
          <w:rtl/>
        </w:rPr>
      </w:pPr>
    </w:p>
    <w:p w:rsidR="00C82E38" w:rsidRDefault="00C82E38" w:rsidP="00195920">
      <w:pPr>
        <w:rPr>
          <w:rtl/>
          <w:lang w:eastAsia="he-IL"/>
        </w:rPr>
      </w:pPr>
    </w:p>
    <w:p w:rsidR="00C82E38" w:rsidRDefault="00C82E38" w:rsidP="00FB4E83">
      <w:pPr>
        <w:pStyle w:val="a6"/>
        <w:rPr>
          <w:rtl/>
          <w:lang w:eastAsia="he-IL"/>
        </w:rPr>
      </w:pPr>
      <w:bookmarkStart w:id="4454" w:name="ET_hatsach_641146_4"/>
      <w:r w:rsidRPr="00411C9B">
        <w:rPr>
          <w:rStyle w:val="TagStyle"/>
          <w:rtl/>
        </w:rPr>
        <w:t xml:space="preserve"> &lt;&lt; הצח &gt;&gt; </w:t>
      </w:r>
      <w:bookmarkStart w:id="4455" w:name="_Toc148989188"/>
      <w:bookmarkStart w:id="4456" w:name="_Toc148989508"/>
      <w:r>
        <w:rPr>
          <w:rtl/>
          <w:lang w:eastAsia="he-IL"/>
        </w:rPr>
        <w:t>הצעת חוק המקרקעין (תיקון מס' 38) (הרחבת בנייה לשם הקמת מרחב מוגן בבית מורכב), התשפ"ד</w:t>
      </w:r>
      <w:r>
        <w:rPr>
          <w:rFonts w:hint="cs"/>
          <w:rtl/>
          <w:lang w:eastAsia="he-IL"/>
        </w:rPr>
        <w:t>–</w:t>
      </w:r>
      <w:r>
        <w:rPr>
          <w:rtl/>
          <w:lang w:eastAsia="he-IL"/>
        </w:rPr>
        <w:t>2023</w:t>
      </w:r>
      <w:bookmarkEnd w:id="4455"/>
      <w:bookmarkEnd w:id="4456"/>
      <w:r w:rsidRPr="00411C9B">
        <w:rPr>
          <w:rStyle w:val="TagStyle"/>
          <w:rtl/>
        </w:rPr>
        <w:t xml:space="preserve"> &lt;&lt; הצח &gt;&gt;</w:t>
      </w:r>
      <w:r>
        <w:rPr>
          <w:rtl/>
          <w:lang w:eastAsia="he-IL"/>
        </w:rPr>
        <w:t xml:space="preserve"> </w:t>
      </w:r>
      <w:bookmarkEnd w:id="4454"/>
    </w:p>
    <w:p w:rsidR="00C82E38" w:rsidRPr="000E2ABC" w:rsidRDefault="00C82E38" w:rsidP="00FB4E83">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מ/1663</w:t>
      </w:r>
      <w:r>
        <w:rPr>
          <w:rtl/>
          <w:lang w:eastAsia="he-IL"/>
        </w:rPr>
        <w:t>).</w:t>
      </w:r>
      <w:r>
        <w:rPr>
          <w:rFonts w:hint="cs"/>
          <w:rtl/>
          <w:lang w:eastAsia="he-IL"/>
        </w:rPr>
        <w:t>]</w:t>
      </w:r>
    </w:p>
    <w:p w:rsidR="00C82E38" w:rsidRDefault="00C82E38" w:rsidP="00FB4E83">
      <w:pPr>
        <w:pStyle w:val="-0"/>
        <w:rPr>
          <w:rtl/>
          <w:lang w:eastAsia="he-IL"/>
        </w:rPr>
      </w:pPr>
      <w:r>
        <w:rPr>
          <w:rtl/>
          <w:lang w:eastAsia="he-IL"/>
        </w:rPr>
        <w:t>(קריאה ראשונה)</w:t>
      </w:r>
    </w:p>
    <w:p w:rsidR="00C82E38" w:rsidRDefault="00C82E38" w:rsidP="00FB4E83">
      <w:pPr>
        <w:keepNext/>
        <w:rPr>
          <w:rtl/>
        </w:rPr>
      </w:pPr>
    </w:p>
    <w:p w:rsidR="00C82E38" w:rsidRDefault="00C82E38" w:rsidP="00FB4E83">
      <w:pPr>
        <w:pStyle w:val="af6"/>
        <w:keepNext/>
        <w:rPr>
          <w:rtl/>
        </w:rPr>
      </w:pPr>
      <w:r w:rsidRPr="00411C9B">
        <w:rPr>
          <w:rStyle w:val="TagStyle"/>
          <w:rtl/>
        </w:rPr>
        <w:t xml:space="preserve"> &lt;&lt; יור &gt;&gt; </w:t>
      </w:r>
      <w:r>
        <w:rPr>
          <w:rtl/>
        </w:rPr>
        <w:t>היו"ר ישראל אייכלר:</w:t>
      </w:r>
      <w:r w:rsidRPr="00411C9B">
        <w:rPr>
          <w:rStyle w:val="TagStyle"/>
          <w:rtl/>
        </w:rPr>
        <w:t xml:space="preserve"> &lt;&lt; יור &gt;&gt;</w:t>
      </w:r>
      <w:r>
        <w:rPr>
          <w:rtl/>
        </w:rPr>
        <w:t xml:space="preserve"> </w:t>
      </w:r>
    </w:p>
    <w:p w:rsidR="00C82E38" w:rsidRDefault="00C82E38" w:rsidP="00B625B0">
      <w:pPr>
        <w:rPr>
          <w:rtl/>
          <w:lang w:eastAsia="he-IL"/>
        </w:rPr>
      </w:pPr>
    </w:p>
    <w:p w:rsidR="00C82E38" w:rsidRDefault="00C82E38" w:rsidP="00AE6A31">
      <w:pPr>
        <w:rPr>
          <w:rtl/>
        </w:rPr>
      </w:pPr>
      <w:r w:rsidRPr="00530888">
        <w:rPr>
          <w:rtl/>
        </w:rPr>
        <w:t xml:space="preserve">חברי </w:t>
      </w:r>
      <w:bookmarkStart w:id="4457" w:name="_ETM_Q8_437069"/>
      <w:bookmarkEnd w:id="4457"/>
      <w:r w:rsidRPr="00530888">
        <w:rPr>
          <w:rtl/>
        </w:rPr>
        <w:t>הכנסת</w:t>
      </w:r>
      <w:r>
        <w:rPr>
          <w:rFonts w:hint="cs"/>
          <w:rtl/>
        </w:rPr>
        <w:t>,</w:t>
      </w:r>
      <w:r w:rsidRPr="00530888">
        <w:rPr>
          <w:rtl/>
        </w:rPr>
        <w:t xml:space="preserve"> </w:t>
      </w:r>
      <w:bookmarkStart w:id="4458" w:name="_ETM_Q8_437400"/>
      <w:bookmarkEnd w:id="4458"/>
      <w:r w:rsidRPr="00530888">
        <w:rPr>
          <w:rtl/>
        </w:rPr>
        <w:t xml:space="preserve">הסעיף </w:t>
      </w:r>
      <w:bookmarkStart w:id="4459" w:name="_ETM_Q8_437729"/>
      <w:bookmarkEnd w:id="4459"/>
      <w:r w:rsidRPr="00530888">
        <w:rPr>
          <w:rtl/>
        </w:rPr>
        <w:t xml:space="preserve">הבא </w:t>
      </w:r>
      <w:bookmarkStart w:id="4460" w:name="_ETM_Q8_438029"/>
      <w:bookmarkEnd w:id="4460"/>
      <w:r w:rsidRPr="00530888">
        <w:rPr>
          <w:rtl/>
        </w:rPr>
        <w:t xml:space="preserve">על </w:t>
      </w:r>
      <w:bookmarkStart w:id="4461" w:name="_ETM_Q8_438089"/>
      <w:bookmarkEnd w:id="4461"/>
      <w:r w:rsidRPr="00530888">
        <w:rPr>
          <w:rtl/>
        </w:rPr>
        <w:t>סדר</w:t>
      </w:r>
      <w:bookmarkStart w:id="4462" w:name="_ETM_Q8_438389"/>
      <w:bookmarkEnd w:id="4462"/>
      <w:r w:rsidR="00AE6A31">
        <w:rPr>
          <w:rFonts w:hint="cs"/>
          <w:rtl/>
        </w:rPr>
        <w:t>-</w:t>
      </w:r>
      <w:r w:rsidRPr="00530888">
        <w:rPr>
          <w:rtl/>
        </w:rPr>
        <w:t xml:space="preserve">היום </w:t>
      </w:r>
      <w:bookmarkStart w:id="4463" w:name="_ETM_Q8_438599"/>
      <w:bookmarkEnd w:id="4463"/>
      <w:r w:rsidR="008A2397">
        <w:rPr>
          <w:rFonts w:hint="cs"/>
          <w:rtl/>
        </w:rPr>
        <w:t xml:space="preserve">– </w:t>
      </w:r>
      <w:r>
        <w:rPr>
          <w:rtl/>
          <w:lang w:eastAsia="he-IL"/>
        </w:rPr>
        <w:t>הצעת חוק המקרקעין (תיקון מס' 38) (הרחבת בנייה לשם הקמת מרחב מוגן בבית מורכב), התשפ"ד</w:t>
      </w:r>
      <w:r>
        <w:rPr>
          <w:rFonts w:hint="cs"/>
          <w:rtl/>
          <w:lang w:eastAsia="he-IL"/>
        </w:rPr>
        <w:t>–</w:t>
      </w:r>
      <w:r>
        <w:rPr>
          <w:rtl/>
          <w:lang w:eastAsia="he-IL"/>
        </w:rPr>
        <w:t>2023</w:t>
      </w:r>
      <w:r>
        <w:rPr>
          <w:rFonts w:hint="cs"/>
          <w:rtl/>
          <w:lang w:eastAsia="he-IL"/>
        </w:rPr>
        <w:t xml:space="preserve">, </w:t>
      </w:r>
      <w:bookmarkStart w:id="4464" w:name="_ETM_Q8_447660"/>
      <w:bookmarkEnd w:id="4464"/>
      <w:r w:rsidR="00AE6A31">
        <w:rPr>
          <w:rFonts w:hint="cs"/>
          <w:rtl/>
          <w:lang w:eastAsia="he-IL"/>
        </w:rPr>
        <w:t>ל</w:t>
      </w:r>
      <w:r w:rsidRPr="00530888">
        <w:rPr>
          <w:rtl/>
        </w:rPr>
        <w:t xml:space="preserve">קריאה </w:t>
      </w:r>
      <w:bookmarkStart w:id="4465" w:name="_ETM_Q8_448139"/>
      <w:bookmarkEnd w:id="4465"/>
      <w:r w:rsidRPr="00530888">
        <w:rPr>
          <w:rtl/>
        </w:rPr>
        <w:t>ראשונה</w:t>
      </w:r>
      <w:r>
        <w:rPr>
          <w:rFonts w:hint="cs"/>
          <w:rtl/>
        </w:rPr>
        <w:t>.</w:t>
      </w:r>
      <w:r w:rsidRPr="00530888">
        <w:rPr>
          <w:rtl/>
        </w:rPr>
        <w:t xml:space="preserve"> </w:t>
      </w:r>
      <w:bookmarkStart w:id="4466" w:name="_ETM_Q8_448560"/>
      <w:bookmarkStart w:id="4467" w:name="_ETM_Q8_450918"/>
      <w:bookmarkStart w:id="4468" w:name="_ETM_Q8_450994"/>
      <w:bookmarkStart w:id="4469" w:name="_ETM_Q8_451102"/>
      <w:bookmarkStart w:id="4470" w:name="_ETM_Q8_451166"/>
      <w:bookmarkEnd w:id="4466"/>
      <w:bookmarkEnd w:id="4467"/>
      <w:bookmarkEnd w:id="4468"/>
      <w:bookmarkEnd w:id="4469"/>
      <w:bookmarkEnd w:id="4470"/>
      <w:r w:rsidRPr="00530888">
        <w:rPr>
          <w:rtl/>
        </w:rPr>
        <w:t xml:space="preserve">אני </w:t>
      </w:r>
      <w:bookmarkStart w:id="4471" w:name="_ETM_Q8_448680"/>
      <w:bookmarkEnd w:id="4471"/>
      <w:r w:rsidRPr="00530888">
        <w:rPr>
          <w:rtl/>
        </w:rPr>
        <w:t xml:space="preserve">מזמין </w:t>
      </w:r>
      <w:bookmarkStart w:id="4472" w:name="_ETM_Q8_448979"/>
      <w:bookmarkEnd w:id="4472"/>
      <w:r w:rsidRPr="00530888">
        <w:rPr>
          <w:rtl/>
        </w:rPr>
        <w:t xml:space="preserve">את </w:t>
      </w:r>
      <w:bookmarkStart w:id="4473" w:name="_ETM_Q8_449070"/>
      <w:bookmarkEnd w:id="4473"/>
      <w:r w:rsidRPr="00530888">
        <w:rPr>
          <w:rtl/>
        </w:rPr>
        <w:t xml:space="preserve">שר </w:t>
      </w:r>
      <w:bookmarkStart w:id="4474" w:name="_ETM_Q8_449220"/>
      <w:bookmarkEnd w:id="4474"/>
      <w:r w:rsidRPr="00530888">
        <w:rPr>
          <w:rtl/>
        </w:rPr>
        <w:t xml:space="preserve">המשפטים </w:t>
      </w:r>
      <w:bookmarkStart w:id="4475" w:name="_ETM_Q8_449669"/>
      <w:bookmarkEnd w:id="4475"/>
      <w:r w:rsidRPr="00530888">
        <w:rPr>
          <w:rtl/>
        </w:rPr>
        <w:t xml:space="preserve">חבר </w:t>
      </w:r>
      <w:bookmarkStart w:id="4476" w:name="_ETM_Q8_449910"/>
      <w:bookmarkEnd w:id="4476"/>
      <w:r w:rsidRPr="00530888">
        <w:rPr>
          <w:rtl/>
        </w:rPr>
        <w:t xml:space="preserve">הכנסת </w:t>
      </w:r>
      <w:bookmarkStart w:id="4477" w:name="_ETM_Q8_450360"/>
      <w:bookmarkEnd w:id="4477"/>
      <w:r w:rsidRPr="00530888">
        <w:rPr>
          <w:rtl/>
        </w:rPr>
        <w:t xml:space="preserve">יריב </w:t>
      </w:r>
      <w:bookmarkStart w:id="4478" w:name="_ETM_Q8_450630"/>
      <w:bookmarkEnd w:id="4478"/>
      <w:r w:rsidRPr="00530888">
        <w:rPr>
          <w:rtl/>
        </w:rPr>
        <w:t>לוין</w:t>
      </w:r>
      <w:bookmarkStart w:id="4479" w:name="_ETM_Q8_450870"/>
      <w:bookmarkEnd w:id="4479"/>
      <w:r>
        <w:rPr>
          <w:rFonts w:hint="cs"/>
          <w:rtl/>
        </w:rPr>
        <w:t xml:space="preserve"> </w:t>
      </w:r>
      <w:r w:rsidRPr="00530888">
        <w:rPr>
          <w:rtl/>
        </w:rPr>
        <w:t xml:space="preserve">להציג </w:t>
      </w:r>
      <w:bookmarkStart w:id="4480" w:name="_ETM_Q8_451229"/>
      <w:bookmarkEnd w:id="4480"/>
      <w:r w:rsidRPr="00530888">
        <w:rPr>
          <w:rtl/>
        </w:rPr>
        <w:t xml:space="preserve">את </w:t>
      </w:r>
      <w:bookmarkStart w:id="4481" w:name="_ETM_Q8_451350"/>
      <w:bookmarkEnd w:id="4481"/>
      <w:r w:rsidRPr="00530888">
        <w:rPr>
          <w:rtl/>
        </w:rPr>
        <w:t xml:space="preserve">הצעת </w:t>
      </w:r>
      <w:bookmarkStart w:id="4482" w:name="_ETM_Q8_451710"/>
      <w:bookmarkEnd w:id="4482"/>
      <w:r w:rsidRPr="00530888">
        <w:rPr>
          <w:rtl/>
        </w:rPr>
        <w:t>החוק</w:t>
      </w:r>
      <w:r>
        <w:rPr>
          <w:rFonts w:hint="cs"/>
          <w:rtl/>
        </w:rPr>
        <w:t>,</w:t>
      </w:r>
      <w:r w:rsidRPr="00530888">
        <w:rPr>
          <w:rtl/>
        </w:rPr>
        <w:t xml:space="preserve"> </w:t>
      </w:r>
      <w:bookmarkStart w:id="4483" w:name="_ETM_Q8_452070"/>
      <w:bookmarkEnd w:id="4483"/>
      <w:r w:rsidRPr="00530888">
        <w:rPr>
          <w:rtl/>
        </w:rPr>
        <w:t>בבקשה</w:t>
      </w:r>
      <w:r>
        <w:rPr>
          <w:rFonts w:hint="cs"/>
          <w:rtl/>
        </w:rPr>
        <w:t>.</w:t>
      </w:r>
      <w:r w:rsidRPr="00530888">
        <w:rPr>
          <w:rtl/>
        </w:rPr>
        <w:t xml:space="preserve"> </w:t>
      </w:r>
      <w:bookmarkStart w:id="4484" w:name="_ETM_Q8_455979"/>
      <w:bookmarkEnd w:id="4484"/>
    </w:p>
    <w:p w:rsidR="00C82E38" w:rsidRDefault="00C82E38" w:rsidP="00FB4E83">
      <w:pPr>
        <w:rPr>
          <w:rtl/>
        </w:rPr>
      </w:pPr>
      <w:bookmarkStart w:id="4485" w:name="_ETM_Q8_446886"/>
      <w:bookmarkStart w:id="4486" w:name="_ETM_Q8_446947"/>
      <w:bookmarkStart w:id="4487" w:name="_ETM_Q8_458958"/>
      <w:bookmarkEnd w:id="4485"/>
      <w:bookmarkEnd w:id="4486"/>
      <w:bookmarkEnd w:id="4487"/>
    </w:p>
    <w:p w:rsidR="00C82E38" w:rsidRDefault="00C82E38" w:rsidP="00FB4E83">
      <w:pPr>
        <w:pStyle w:val="a4"/>
        <w:keepNext/>
        <w:rPr>
          <w:rtl/>
        </w:rPr>
      </w:pPr>
      <w:bookmarkStart w:id="4488" w:name="_ETM_Q8_459031"/>
      <w:bookmarkStart w:id="4489" w:name="ET_speaker_6392_6"/>
      <w:bookmarkEnd w:id="4488"/>
      <w:r w:rsidRPr="00411C9B">
        <w:rPr>
          <w:rStyle w:val="TagStyle"/>
          <w:rtl/>
        </w:rPr>
        <w:t xml:space="preserve">&lt;&lt; דובר &gt;&gt; </w:t>
      </w:r>
      <w:bookmarkStart w:id="4490" w:name="_Toc148989189"/>
      <w:bookmarkStart w:id="4491" w:name="_Toc148989509"/>
      <w:r>
        <w:rPr>
          <w:rtl/>
        </w:rPr>
        <w:t>שר המשפטים יריב לוין:</w:t>
      </w:r>
      <w:bookmarkEnd w:id="4490"/>
      <w:bookmarkEnd w:id="4491"/>
      <w:r w:rsidRPr="00411C9B">
        <w:rPr>
          <w:rStyle w:val="TagStyle"/>
          <w:rtl/>
        </w:rPr>
        <w:t xml:space="preserve"> &lt;&lt; דובר &gt;&gt;</w:t>
      </w:r>
      <w:r>
        <w:rPr>
          <w:rtl/>
        </w:rPr>
        <w:t xml:space="preserve"> </w:t>
      </w:r>
      <w:bookmarkEnd w:id="4489"/>
    </w:p>
    <w:p w:rsidR="00C82E38" w:rsidRDefault="00C82E38" w:rsidP="00FB4E83">
      <w:pPr>
        <w:rPr>
          <w:rtl/>
        </w:rPr>
      </w:pPr>
    </w:p>
    <w:p w:rsidR="00C82E38" w:rsidRDefault="00C82E38" w:rsidP="008A2397">
      <w:pPr>
        <w:rPr>
          <w:rtl/>
        </w:rPr>
      </w:pPr>
      <w:bookmarkStart w:id="4492" w:name="_ETM_Q8_447101"/>
      <w:bookmarkStart w:id="4493" w:name="_ETM_Q8_447159"/>
      <w:bookmarkEnd w:id="4492"/>
      <w:bookmarkEnd w:id="4493"/>
      <w:r w:rsidRPr="00530888">
        <w:rPr>
          <w:rtl/>
        </w:rPr>
        <w:t xml:space="preserve">תודה </w:t>
      </w:r>
      <w:bookmarkStart w:id="4494" w:name="_ETM_Q8_456219"/>
      <w:bookmarkEnd w:id="4494"/>
      <w:r w:rsidRPr="00530888">
        <w:rPr>
          <w:rtl/>
        </w:rPr>
        <w:t>רבה</w:t>
      </w:r>
      <w:r>
        <w:rPr>
          <w:rFonts w:hint="cs"/>
          <w:rtl/>
        </w:rPr>
        <w:t>,</w:t>
      </w:r>
      <w:r w:rsidRPr="00530888">
        <w:rPr>
          <w:rtl/>
        </w:rPr>
        <w:t xml:space="preserve"> </w:t>
      </w:r>
      <w:bookmarkStart w:id="4495" w:name="_ETM_Q8_457029"/>
      <w:bookmarkEnd w:id="4495"/>
      <w:r w:rsidRPr="00530888">
        <w:rPr>
          <w:rtl/>
        </w:rPr>
        <w:t xml:space="preserve">אדוני </w:t>
      </w:r>
      <w:bookmarkStart w:id="4496" w:name="_ETM_Q8_457360"/>
      <w:bookmarkEnd w:id="4496"/>
      <w:r w:rsidRPr="00530888">
        <w:rPr>
          <w:rtl/>
        </w:rPr>
        <w:t>ה</w:t>
      </w:r>
      <w:r>
        <w:rPr>
          <w:rFonts w:hint="cs"/>
          <w:rtl/>
        </w:rPr>
        <w:t>יושב</w:t>
      </w:r>
      <w:r w:rsidRPr="00530888">
        <w:rPr>
          <w:rtl/>
        </w:rPr>
        <w:t>-ראש</w:t>
      </w:r>
      <w:r>
        <w:rPr>
          <w:rFonts w:hint="cs"/>
          <w:rtl/>
        </w:rPr>
        <w:t>.</w:t>
      </w:r>
      <w:r w:rsidRPr="00530888">
        <w:rPr>
          <w:rtl/>
        </w:rPr>
        <w:t xml:space="preserve"> </w:t>
      </w:r>
      <w:bookmarkStart w:id="4497" w:name="_ETM_Q8_457870"/>
      <w:bookmarkEnd w:id="4497"/>
      <w:r w:rsidRPr="00530888">
        <w:rPr>
          <w:rtl/>
        </w:rPr>
        <w:t xml:space="preserve">חברות </w:t>
      </w:r>
      <w:bookmarkStart w:id="4498" w:name="_ETM_Q8_458169"/>
      <w:bookmarkEnd w:id="4498"/>
      <w:r w:rsidRPr="00530888">
        <w:rPr>
          <w:rtl/>
        </w:rPr>
        <w:t xml:space="preserve">וחברי </w:t>
      </w:r>
      <w:bookmarkStart w:id="4499" w:name="_ETM_Q8_458589"/>
      <w:bookmarkEnd w:id="4499"/>
      <w:r w:rsidRPr="00530888">
        <w:rPr>
          <w:rtl/>
        </w:rPr>
        <w:t>הכנסת</w:t>
      </w:r>
      <w:r>
        <w:rPr>
          <w:rFonts w:hint="cs"/>
          <w:rtl/>
        </w:rPr>
        <w:t>,</w:t>
      </w:r>
      <w:r w:rsidRPr="00530888">
        <w:rPr>
          <w:rtl/>
        </w:rPr>
        <w:t xml:space="preserve"> </w:t>
      </w:r>
      <w:bookmarkStart w:id="4500" w:name="_ETM_Q8_460690"/>
      <w:bookmarkStart w:id="4501" w:name="_ETM_Q8_461560"/>
      <w:bookmarkEnd w:id="4500"/>
      <w:bookmarkEnd w:id="4501"/>
      <w:r w:rsidRPr="00530888">
        <w:rPr>
          <w:rtl/>
        </w:rPr>
        <w:t xml:space="preserve">הצעת </w:t>
      </w:r>
      <w:bookmarkStart w:id="4502" w:name="_ETM_Q8_462100"/>
      <w:bookmarkEnd w:id="4502"/>
      <w:r w:rsidRPr="00530888">
        <w:rPr>
          <w:rtl/>
        </w:rPr>
        <w:t xml:space="preserve">החוק </w:t>
      </w:r>
      <w:bookmarkStart w:id="4503" w:name="_ETM_Q8_462850"/>
      <w:bookmarkEnd w:id="4503"/>
      <w:r w:rsidRPr="00530888">
        <w:rPr>
          <w:rtl/>
        </w:rPr>
        <w:t xml:space="preserve">נועדה </w:t>
      </w:r>
      <w:bookmarkStart w:id="4504" w:name="_ETM_Q8_463240"/>
      <w:bookmarkEnd w:id="4504"/>
      <w:r w:rsidRPr="00530888">
        <w:rPr>
          <w:rtl/>
        </w:rPr>
        <w:t xml:space="preserve">להסיר </w:t>
      </w:r>
      <w:bookmarkStart w:id="4505" w:name="_ETM_Q8_463690"/>
      <w:bookmarkEnd w:id="4505"/>
      <w:r w:rsidRPr="00530888">
        <w:rPr>
          <w:rtl/>
        </w:rPr>
        <w:t xml:space="preserve">חסמים </w:t>
      </w:r>
      <w:bookmarkStart w:id="4506" w:name="_ETM_Q8_464470"/>
      <w:bookmarkEnd w:id="4506"/>
      <w:r w:rsidRPr="00530888">
        <w:rPr>
          <w:rtl/>
        </w:rPr>
        <w:t xml:space="preserve">בתהליך </w:t>
      </w:r>
      <w:bookmarkStart w:id="4507" w:name="_ETM_Q8_464980"/>
      <w:bookmarkEnd w:id="4507"/>
      <w:r w:rsidRPr="00530888">
        <w:rPr>
          <w:rtl/>
        </w:rPr>
        <w:t xml:space="preserve">ביצוע </w:t>
      </w:r>
      <w:bookmarkStart w:id="4508" w:name="_ETM_Q8_465400"/>
      <w:bookmarkEnd w:id="4508"/>
      <w:r w:rsidRPr="00530888">
        <w:rPr>
          <w:rtl/>
        </w:rPr>
        <w:t xml:space="preserve">מיגון </w:t>
      </w:r>
      <w:bookmarkStart w:id="4509" w:name="_ETM_Q8_465700"/>
      <w:bookmarkEnd w:id="4509"/>
      <w:r w:rsidRPr="00530888">
        <w:rPr>
          <w:rtl/>
        </w:rPr>
        <w:t xml:space="preserve">דירתי </w:t>
      </w:r>
      <w:bookmarkStart w:id="4510" w:name="_ETM_Q8_466180"/>
      <w:bookmarkEnd w:id="4510"/>
      <w:r w:rsidRPr="00530888">
        <w:rPr>
          <w:rtl/>
        </w:rPr>
        <w:t xml:space="preserve">או </w:t>
      </w:r>
      <w:bookmarkStart w:id="4511" w:name="_ETM_Q8_466270"/>
      <w:bookmarkEnd w:id="4511"/>
      <w:r w:rsidRPr="00530888">
        <w:rPr>
          <w:rtl/>
        </w:rPr>
        <w:t xml:space="preserve">קומתי </w:t>
      </w:r>
      <w:bookmarkStart w:id="4512" w:name="_ETM_Q8_467430"/>
      <w:bookmarkEnd w:id="4512"/>
      <w:r>
        <w:rPr>
          <w:rtl/>
        </w:rPr>
        <w:t>במבנה</w:t>
      </w:r>
      <w:r>
        <w:rPr>
          <w:rFonts w:hint="cs"/>
          <w:rtl/>
        </w:rPr>
        <w:t xml:space="preserve"> או</w:t>
      </w:r>
      <w:r w:rsidRPr="00530888">
        <w:rPr>
          <w:rtl/>
        </w:rPr>
        <w:t xml:space="preserve"> </w:t>
      </w:r>
      <w:bookmarkStart w:id="4513" w:name="_ETM_Q8_468270"/>
      <w:bookmarkEnd w:id="4513"/>
      <w:r>
        <w:rPr>
          <w:rFonts w:hint="cs"/>
          <w:rtl/>
        </w:rPr>
        <w:t>ב</w:t>
      </w:r>
      <w:r w:rsidRPr="00530888">
        <w:rPr>
          <w:rtl/>
        </w:rPr>
        <w:t xml:space="preserve">אגף </w:t>
      </w:r>
      <w:bookmarkStart w:id="4514" w:name="_ETM_Q8_468960"/>
      <w:bookmarkEnd w:id="4514"/>
      <w:r>
        <w:rPr>
          <w:rFonts w:hint="cs"/>
          <w:rtl/>
        </w:rPr>
        <w:t>ב</w:t>
      </w:r>
      <w:r w:rsidRPr="00530888">
        <w:rPr>
          <w:rtl/>
        </w:rPr>
        <w:t xml:space="preserve">בית </w:t>
      </w:r>
      <w:bookmarkStart w:id="4515" w:name="_ETM_Q8_469440"/>
      <w:bookmarkEnd w:id="4515"/>
      <w:r w:rsidRPr="00530888">
        <w:rPr>
          <w:rtl/>
        </w:rPr>
        <w:t xml:space="preserve">מורכב </w:t>
      </w:r>
      <w:bookmarkStart w:id="4516" w:name="_ETM_Q8_469889"/>
      <w:bookmarkEnd w:id="4516"/>
      <w:r w:rsidRPr="00530888">
        <w:rPr>
          <w:rtl/>
        </w:rPr>
        <w:t xml:space="preserve">כמשמעותו </w:t>
      </w:r>
      <w:bookmarkStart w:id="4517" w:name="_ETM_Q8_470460"/>
      <w:bookmarkEnd w:id="4517"/>
      <w:r w:rsidRPr="00530888">
        <w:rPr>
          <w:rtl/>
        </w:rPr>
        <w:t xml:space="preserve">בסעיף </w:t>
      </w:r>
      <w:bookmarkStart w:id="4518" w:name="_ETM_Q8_470759"/>
      <w:bookmarkEnd w:id="4518"/>
      <w:r w:rsidRPr="00530888">
        <w:rPr>
          <w:rtl/>
        </w:rPr>
        <w:t xml:space="preserve">59 </w:t>
      </w:r>
      <w:bookmarkStart w:id="4519" w:name="_ETM_Q8_471419"/>
      <w:bookmarkEnd w:id="4519"/>
      <w:r w:rsidRPr="00530888">
        <w:rPr>
          <w:rtl/>
        </w:rPr>
        <w:t xml:space="preserve">לחוק </w:t>
      </w:r>
      <w:bookmarkStart w:id="4520" w:name="_ETM_Q8_471690"/>
      <w:bookmarkEnd w:id="4520"/>
      <w:r w:rsidRPr="00530888">
        <w:rPr>
          <w:rtl/>
        </w:rPr>
        <w:t>המקרקעין</w:t>
      </w:r>
      <w:r>
        <w:rPr>
          <w:rFonts w:hint="cs"/>
          <w:rtl/>
        </w:rPr>
        <w:t>,</w:t>
      </w:r>
      <w:r w:rsidRPr="00530888">
        <w:rPr>
          <w:rtl/>
        </w:rPr>
        <w:t xml:space="preserve"> </w:t>
      </w:r>
      <w:bookmarkStart w:id="4521" w:name="_ETM_Q8_472410"/>
      <w:bookmarkEnd w:id="4521"/>
      <w:r w:rsidRPr="00530888">
        <w:rPr>
          <w:rtl/>
        </w:rPr>
        <w:t xml:space="preserve">דהיינו </w:t>
      </w:r>
      <w:bookmarkStart w:id="4522" w:name="_ETM_Q8_472860"/>
      <w:bookmarkEnd w:id="4522"/>
      <w:r w:rsidRPr="00530888">
        <w:rPr>
          <w:rtl/>
        </w:rPr>
        <w:t xml:space="preserve">בית </w:t>
      </w:r>
      <w:bookmarkStart w:id="4523" w:name="_ETM_Q8_473160"/>
      <w:bookmarkEnd w:id="4523"/>
      <w:r w:rsidRPr="00530888">
        <w:rPr>
          <w:rtl/>
        </w:rPr>
        <w:t xml:space="preserve">משותף </w:t>
      </w:r>
      <w:bookmarkStart w:id="4524" w:name="_ETM_Q8_474249"/>
      <w:bookmarkEnd w:id="4524"/>
      <w:r w:rsidRPr="00530888">
        <w:rPr>
          <w:rtl/>
        </w:rPr>
        <w:t xml:space="preserve">שמורכב </w:t>
      </w:r>
      <w:bookmarkStart w:id="4525" w:name="_ETM_Q8_474789"/>
      <w:bookmarkEnd w:id="4525"/>
      <w:r>
        <w:rPr>
          <w:rFonts w:hint="cs"/>
          <w:rtl/>
        </w:rPr>
        <w:t>ממספר</w:t>
      </w:r>
      <w:r w:rsidRPr="00530888">
        <w:rPr>
          <w:rtl/>
        </w:rPr>
        <w:t xml:space="preserve"> </w:t>
      </w:r>
      <w:bookmarkStart w:id="4526" w:name="_ETM_Q8_475300"/>
      <w:bookmarkEnd w:id="4526"/>
      <w:r w:rsidRPr="00530888">
        <w:rPr>
          <w:rtl/>
        </w:rPr>
        <w:t xml:space="preserve">מבנים </w:t>
      </w:r>
      <w:bookmarkStart w:id="4527" w:name="_ETM_Q8_476020"/>
      <w:bookmarkEnd w:id="4527"/>
      <w:r w:rsidRPr="00530888">
        <w:rPr>
          <w:rtl/>
        </w:rPr>
        <w:t xml:space="preserve">או </w:t>
      </w:r>
      <w:bookmarkStart w:id="4528" w:name="_ETM_Q8_476229"/>
      <w:bookmarkEnd w:id="4528"/>
      <w:r w:rsidRPr="00530888">
        <w:rPr>
          <w:rtl/>
        </w:rPr>
        <w:t>אגפים</w:t>
      </w:r>
      <w:r>
        <w:rPr>
          <w:rFonts w:hint="cs"/>
          <w:rtl/>
        </w:rPr>
        <w:t>,</w:t>
      </w:r>
      <w:r w:rsidRPr="00530888">
        <w:rPr>
          <w:rtl/>
        </w:rPr>
        <w:t xml:space="preserve"> </w:t>
      </w:r>
      <w:bookmarkStart w:id="4529" w:name="_ETM_Q8_476710"/>
      <w:bookmarkEnd w:id="4529"/>
      <w:r w:rsidRPr="00530888">
        <w:rPr>
          <w:rtl/>
        </w:rPr>
        <w:t xml:space="preserve">מה </w:t>
      </w:r>
      <w:bookmarkStart w:id="4530" w:name="_ETM_Q8_476830"/>
      <w:bookmarkEnd w:id="4530"/>
      <w:r w:rsidRPr="00530888">
        <w:rPr>
          <w:rtl/>
        </w:rPr>
        <w:t xml:space="preserve">שמכונה </w:t>
      </w:r>
      <w:bookmarkStart w:id="4531" w:name="_ETM_Q8_477370"/>
      <w:bookmarkEnd w:id="4531"/>
      <w:r w:rsidRPr="00530888">
        <w:rPr>
          <w:rtl/>
        </w:rPr>
        <w:t>כניסות</w:t>
      </w:r>
      <w:r>
        <w:rPr>
          <w:rFonts w:hint="cs"/>
          <w:rtl/>
        </w:rPr>
        <w:t>, אשר</w:t>
      </w:r>
      <w:r w:rsidRPr="00530888">
        <w:rPr>
          <w:rtl/>
        </w:rPr>
        <w:t xml:space="preserve"> </w:t>
      </w:r>
      <w:bookmarkStart w:id="4532" w:name="_ETM_Q8_478539"/>
      <w:bookmarkEnd w:id="4532"/>
      <w:r w:rsidRPr="00530888">
        <w:rPr>
          <w:rtl/>
        </w:rPr>
        <w:t xml:space="preserve">לכל </w:t>
      </w:r>
      <w:bookmarkStart w:id="4533" w:name="_ETM_Q8_478990"/>
      <w:bookmarkEnd w:id="4533"/>
      <w:r>
        <w:rPr>
          <w:rFonts w:hint="cs"/>
          <w:rtl/>
        </w:rPr>
        <w:t>אחד</w:t>
      </w:r>
      <w:r w:rsidRPr="00530888">
        <w:rPr>
          <w:rtl/>
        </w:rPr>
        <w:t xml:space="preserve"> </w:t>
      </w:r>
      <w:bookmarkStart w:id="4534" w:name="_ETM_Q8_479229"/>
      <w:bookmarkEnd w:id="4534"/>
      <w:r w:rsidRPr="00530888">
        <w:rPr>
          <w:rtl/>
        </w:rPr>
        <w:t xml:space="preserve">מהם </w:t>
      </w:r>
      <w:bookmarkStart w:id="4535" w:name="_ETM_Q8_479439"/>
      <w:bookmarkEnd w:id="4535"/>
      <w:r w:rsidRPr="00530888">
        <w:rPr>
          <w:rtl/>
        </w:rPr>
        <w:t xml:space="preserve">יש </w:t>
      </w:r>
      <w:bookmarkStart w:id="4536" w:name="_ETM_Q8_479559"/>
      <w:bookmarkEnd w:id="4536"/>
      <w:r w:rsidRPr="00530888">
        <w:rPr>
          <w:rtl/>
        </w:rPr>
        <w:t xml:space="preserve">כניסה </w:t>
      </w:r>
      <w:bookmarkStart w:id="4537" w:name="_ETM_Q8_480099"/>
      <w:bookmarkEnd w:id="4537"/>
      <w:r w:rsidRPr="00530888">
        <w:rPr>
          <w:rtl/>
        </w:rPr>
        <w:t xml:space="preserve">נפרדת </w:t>
      </w:r>
      <w:bookmarkStart w:id="4538" w:name="_ETM_Q8_480759"/>
      <w:bookmarkEnd w:id="4538"/>
      <w:r>
        <w:rPr>
          <w:rFonts w:hint="cs"/>
          <w:rtl/>
        </w:rPr>
        <w:t xml:space="preserve">או </w:t>
      </w:r>
      <w:r w:rsidRPr="00530888">
        <w:rPr>
          <w:rtl/>
        </w:rPr>
        <w:t xml:space="preserve">מתקנים </w:t>
      </w:r>
      <w:bookmarkStart w:id="4539" w:name="_ETM_Q8_481360"/>
      <w:bookmarkEnd w:id="4539"/>
      <w:r w:rsidRPr="00530888">
        <w:rPr>
          <w:rtl/>
        </w:rPr>
        <w:t>נפרדים</w:t>
      </w:r>
      <w:r>
        <w:rPr>
          <w:rFonts w:hint="cs"/>
          <w:rtl/>
        </w:rPr>
        <w:t>.</w:t>
      </w:r>
      <w:r w:rsidRPr="00530888">
        <w:rPr>
          <w:rtl/>
        </w:rPr>
        <w:t xml:space="preserve"> </w:t>
      </w:r>
      <w:bookmarkStart w:id="4540" w:name="_ETM_Q8_480000"/>
      <w:bookmarkStart w:id="4541" w:name="_ETM_Q8_478708"/>
      <w:bookmarkStart w:id="4542" w:name="_ETM_Q8_478781"/>
      <w:bookmarkStart w:id="4543" w:name="_ETM_Q8_478890"/>
      <w:bookmarkStart w:id="4544" w:name="_ETM_Q8_478951"/>
      <w:bookmarkStart w:id="4545" w:name="_ETM_Q8_482279"/>
      <w:bookmarkEnd w:id="4540"/>
      <w:bookmarkEnd w:id="4541"/>
      <w:bookmarkEnd w:id="4542"/>
      <w:bookmarkEnd w:id="4543"/>
      <w:bookmarkEnd w:id="4544"/>
      <w:bookmarkEnd w:id="4545"/>
      <w:r w:rsidRPr="00530888">
        <w:rPr>
          <w:rtl/>
        </w:rPr>
        <w:t xml:space="preserve">סעיף </w:t>
      </w:r>
      <w:bookmarkStart w:id="4546" w:name="_ETM_Q8_482610"/>
      <w:bookmarkEnd w:id="4546"/>
      <w:r w:rsidRPr="00530888">
        <w:rPr>
          <w:rtl/>
        </w:rPr>
        <w:t>71</w:t>
      </w:r>
      <w:r>
        <w:rPr>
          <w:rFonts w:hint="cs"/>
          <w:rtl/>
        </w:rPr>
        <w:t>ב</w:t>
      </w:r>
      <w:r w:rsidRPr="00530888">
        <w:rPr>
          <w:rtl/>
        </w:rPr>
        <w:t xml:space="preserve"> </w:t>
      </w:r>
      <w:bookmarkStart w:id="4547" w:name="_ETM_Q8_483179"/>
      <w:bookmarkStart w:id="4548" w:name="_ETM_Q8_483720"/>
      <w:bookmarkStart w:id="4549" w:name="_ETM_Q8_483929"/>
      <w:bookmarkEnd w:id="4547"/>
      <w:bookmarkEnd w:id="4548"/>
      <w:bookmarkEnd w:id="4549"/>
      <w:r w:rsidRPr="00530888">
        <w:rPr>
          <w:rtl/>
        </w:rPr>
        <w:t xml:space="preserve">לחוק </w:t>
      </w:r>
      <w:bookmarkStart w:id="4550" w:name="_ETM_Q8_484230"/>
      <w:bookmarkEnd w:id="4550"/>
      <w:r w:rsidRPr="00530888">
        <w:rPr>
          <w:rtl/>
        </w:rPr>
        <w:t xml:space="preserve">המקרקעין </w:t>
      </w:r>
      <w:bookmarkStart w:id="4551" w:name="_ETM_Q8_484859"/>
      <w:bookmarkEnd w:id="4551"/>
      <w:r w:rsidRPr="00530888">
        <w:rPr>
          <w:rtl/>
        </w:rPr>
        <w:t xml:space="preserve">קובע </w:t>
      </w:r>
      <w:bookmarkStart w:id="4552" w:name="_ETM_Q8_485250"/>
      <w:bookmarkEnd w:id="4552"/>
      <w:r w:rsidRPr="00530888">
        <w:rPr>
          <w:rtl/>
        </w:rPr>
        <w:t>כ</w:t>
      </w:r>
      <w:r>
        <w:rPr>
          <w:rFonts w:hint="cs"/>
          <w:rtl/>
        </w:rPr>
        <w:t xml:space="preserve">י </w:t>
      </w:r>
      <w:bookmarkStart w:id="4553" w:name="_ETM_Q8_487243"/>
      <w:bookmarkEnd w:id="4553"/>
      <w:r>
        <w:rPr>
          <w:rFonts w:hint="cs"/>
          <w:rtl/>
        </w:rPr>
        <w:t>ה</w:t>
      </w:r>
      <w:r w:rsidRPr="00530888">
        <w:rPr>
          <w:rtl/>
        </w:rPr>
        <w:t xml:space="preserve">הסכמה </w:t>
      </w:r>
      <w:bookmarkStart w:id="4554" w:name="_ETM_Q8_486029"/>
      <w:bookmarkEnd w:id="4554"/>
      <w:r w:rsidRPr="00530888">
        <w:rPr>
          <w:rtl/>
        </w:rPr>
        <w:t xml:space="preserve">הדרושה </w:t>
      </w:r>
      <w:bookmarkStart w:id="4555" w:name="_ETM_Q8_486480"/>
      <w:bookmarkEnd w:id="4555"/>
      <w:r w:rsidRPr="00530888">
        <w:rPr>
          <w:rtl/>
        </w:rPr>
        <w:t xml:space="preserve">לצורך </w:t>
      </w:r>
      <w:bookmarkStart w:id="4556" w:name="_ETM_Q8_487169"/>
      <w:bookmarkEnd w:id="4556"/>
      <w:r w:rsidRPr="00530888">
        <w:rPr>
          <w:rtl/>
        </w:rPr>
        <w:t xml:space="preserve">החלטה </w:t>
      </w:r>
      <w:bookmarkStart w:id="4557" w:name="_ETM_Q8_487740"/>
      <w:bookmarkEnd w:id="4557"/>
      <w:r w:rsidRPr="00530888">
        <w:rPr>
          <w:rtl/>
        </w:rPr>
        <w:t xml:space="preserve">שעניינה </w:t>
      </w:r>
      <w:bookmarkStart w:id="4558" w:name="_ETM_Q8_488190"/>
      <w:bookmarkEnd w:id="4558"/>
      <w:r w:rsidRPr="00530888">
        <w:rPr>
          <w:rtl/>
        </w:rPr>
        <w:t xml:space="preserve">הרחבת </w:t>
      </w:r>
      <w:bookmarkStart w:id="4559" w:name="_ETM_Q8_488549"/>
      <w:bookmarkEnd w:id="4559"/>
      <w:r w:rsidRPr="00530888">
        <w:rPr>
          <w:rtl/>
        </w:rPr>
        <w:t xml:space="preserve">דירה </w:t>
      </w:r>
      <w:bookmarkStart w:id="4560" w:name="_ETM_Q8_488790"/>
      <w:bookmarkEnd w:id="4560"/>
      <w:r w:rsidRPr="00530888">
        <w:rPr>
          <w:rtl/>
        </w:rPr>
        <w:t xml:space="preserve">לשם </w:t>
      </w:r>
      <w:bookmarkStart w:id="4561" w:name="_ETM_Q8_489059"/>
      <w:bookmarkEnd w:id="4561"/>
      <w:r w:rsidRPr="00530888">
        <w:rPr>
          <w:rtl/>
        </w:rPr>
        <w:t xml:space="preserve">בניית </w:t>
      </w:r>
      <w:bookmarkStart w:id="4562" w:name="_ETM_Q8_489330"/>
      <w:bookmarkEnd w:id="4562"/>
      <w:r w:rsidRPr="00530888">
        <w:rPr>
          <w:rtl/>
        </w:rPr>
        <w:t xml:space="preserve">מרחב </w:t>
      </w:r>
      <w:bookmarkStart w:id="4563" w:name="_ETM_Q8_489719"/>
      <w:bookmarkEnd w:id="4563"/>
      <w:r w:rsidRPr="00530888">
        <w:rPr>
          <w:rtl/>
        </w:rPr>
        <w:t xml:space="preserve">מוגן </w:t>
      </w:r>
      <w:bookmarkStart w:id="4564" w:name="_ETM_Q8_490139"/>
      <w:bookmarkEnd w:id="4564"/>
      <w:r w:rsidRPr="00530888">
        <w:rPr>
          <w:rtl/>
        </w:rPr>
        <w:t xml:space="preserve">דירתי </w:t>
      </w:r>
      <w:bookmarkStart w:id="4565" w:name="_ETM_Q8_490620"/>
      <w:bookmarkEnd w:id="4565"/>
      <w:r w:rsidRPr="00530888">
        <w:rPr>
          <w:rtl/>
        </w:rPr>
        <w:t xml:space="preserve">או </w:t>
      </w:r>
      <w:bookmarkStart w:id="4566" w:name="_ETM_Q8_490679"/>
      <w:bookmarkEnd w:id="4566"/>
      <w:r w:rsidRPr="00530888">
        <w:rPr>
          <w:rtl/>
        </w:rPr>
        <w:t>קומתי</w:t>
      </w:r>
      <w:bookmarkStart w:id="4567" w:name="_ETM_Q8_491830"/>
      <w:bookmarkStart w:id="4568" w:name="_ETM_Q8_492219"/>
      <w:bookmarkEnd w:id="4567"/>
      <w:bookmarkEnd w:id="4568"/>
      <w:r>
        <w:rPr>
          <w:rFonts w:hint="cs"/>
          <w:rtl/>
        </w:rPr>
        <w:t xml:space="preserve"> טעונה </w:t>
      </w:r>
      <w:r w:rsidRPr="00530888">
        <w:rPr>
          <w:rtl/>
        </w:rPr>
        <w:t xml:space="preserve">הסכמה </w:t>
      </w:r>
      <w:bookmarkStart w:id="4569" w:name="_ETM_Q8_492639"/>
      <w:bookmarkEnd w:id="4569"/>
      <w:r w:rsidRPr="00530888">
        <w:rPr>
          <w:rtl/>
        </w:rPr>
        <w:t xml:space="preserve">של </w:t>
      </w:r>
      <w:bookmarkStart w:id="4570" w:name="_ETM_Q8_492820"/>
      <w:bookmarkEnd w:id="4570"/>
      <w:r w:rsidRPr="00530888">
        <w:rPr>
          <w:rtl/>
        </w:rPr>
        <w:t xml:space="preserve">מי </w:t>
      </w:r>
      <w:bookmarkStart w:id="4571" w:name="_ETM_Q8_492940"/>
      <w:bookmarkEnd w:id="4571"/>
      <w:r w:rsidRPr="00530888">
        <w:rPr>
          <w:rtl/>
        </w:rPr>
        <w:t xml:space="preserve">שבבעלותם </w:t>
      </w:r>
      <w:bookmarkStart w:id="4572" w:name="_ETM_Q8_493599"/>
      <w:bookmarkEnd w:id="4572"/>
      <w:r w:rsidRPr="00530888">
        <w:rPr>
          <w:rtl/>
        </w:rPr>
        <w:t xml:space="preserve">60% </w:t>
      </w:r>
      <w:bookmarkStart w:id="4573" w:name="_ETM_Q8_494710"/>
      <w:bookmarkEnd w:id="4573"/>
      <w:r w:rsidRPr="00530888">
        <w:rPr>
          <w:rtl/>
        </w:rPr>
        <w:t>מהדירות</w:t>
      </w:r>
      <w:r>
        <w:rPr>
          <w:rFonts w:hint="cs"/>
          <w:rtl/>
        </w:rPr>
        <w:t>.</w:t>
      </w:r>
      <w:r w:rsidRPr="00530888">
        <w:rPr>
          <w:rtl/>
        </w:rPr>
        <w:t xml:space="preserve"> </w:t>
      </w:r>
      <w:bookmarkStart w:id="4574" w:name="_ETM_Q8_498759"/>
      <w:bookmarkStart w:id="4575" w:name="_ETM_Q8_494246"/>
      <w:bookmarkStart w:id="4576" w:name="_ETM_Q8_494310"/>
      <w:bookmarkStart w:id="4577" w:name="_ETM_Q8_494462"/>
      <w:bookmarkStart w:id="4578" w:name="_ETM_Q8_494513"/>
      <w:bookmarkEnd w:id="4574"/>
      <w:bookmarkEnd w:id="4575"/>
      <w:bookmarkEnd w:id="4576"/>
      <w:bookmarkEnd w:id="4577"/>
      <w:bookmarkEnd w:id="4578"/>
      <w:r w:rsidRPr="00530888">
        <w:rPr>
          <w:rtl/>
        </w:rPr>
        <w:t xml:space="preserve">המטרה </w:t>
      </w:r>
      <w:bookmarkStart w:id="4579" w:name="_ETM_Q8_499900"/>
      <w:bookmarkEnd w:id="4579"/>
      <w:r w:rsidR="008A2397">
        <w:rPr>
          <w:rFonts w:hint="cs"/>
          <w:rtl/>
        </w:rPr>
        <w:t>–</w:t>
      </w:r>
      <w:r w:rsidRPr="00530888">
        <w:rPr>
          <w:rtl/>
        </w:rPr>
        <w:t xml:space="preserve"> </w:t>
      </w:r>
      <w:bookmarkStart w:id="4580" w:name="_ETM_Q8_500080"/>
      <w:bookmarkEnd w:id="4580"/>
      <w:r w:rsidRPr="00530888">
        <w:rPr>
          <w:rtl/>
        </w:rPr>
        <w:t xml:space="preserve">הצעת </w:t>
      </w:r>
      <w:bookmarkStart w:id="4581" w:name="_ETM_Q8_500439"/>
      <w:bookmarkEnd w:id="4581"/>
      <w:r w:rsidRPr="00530888">
        <w:rPr>
          <w:rtl/>
        </w:rPr>
        <w:t xml:space="preserve">החוק </w:t>
      </w:r>
      <w:bookmarkStart w:id="4582" w:name="_ETM_Q8_500770"/>
      <w:bookmarkEnd w:id="4582"/>
      <w:r w:rsidRPr="00530888">
        <w:rPr>
          <w:rtl/>
        </w:rPr>
        <w:t>הזו</w:t>
      </w:r>
      <w:r>
        <w:rPr>
          <w:rFonts w:hint="cs"/>
          <w:rtl/>
        </w:rPr>
        <w:t>,</w:t>
      </w:r>
      <w:r w:rsidRPr="00530888">
        <w:rPr>
          <w:rtl/>
        </w:rPr>
        <w:t xml:space="preserve"> </w:t>
      </w:r>
      <w:bookmarkStart w:id="4583" w:name="_ETM_Q8_501609"/>
      <w:bookmarkEnd w:id="4583"/>
      <w:r w:rsidRPr="00530888">
        <w:rPr>
          <w:rtl/>
        </w:rPr>
        <w:t xml:space="preserve">ראשיתה </w:t>
      </w:r>
      <w:bookmarkStart w:id="4584" w:name="_ETM_Q8_502359"/>
      <w:bookmarkEnd w:id="4584"/>
      <w:r w:rsidRPr="00530888">
        <w:rPr>
          <w:rtl/>
        </w:rPr>
        <w:t xml:space="preserve">בהחלטת </w:t>
      </w:r>
      <w:bookmarkStart w:id="4585" w:name="_ETM_Q8_502960"/>
      <w:bookmarkEnd w:id="4585"/>
      <w:r w:rsidRPr="00530888">
        <w:rPr>
          <w:rtl/>
        </w:rPr>
        <w:t xml:space="preserve">ממשלה </w:t>
      </w:r>
      <w:bookmarkStart w:id="4586" w:name="_ETM_Q8_503439"/>
      <w:bookmarkEnd w:id="4586"/>
      <w:r w:rsidRPr="00530888">
        <w:rPr>
          <w:rtl/>
        </w:rPr>
        <w:t>מס</w:t>
      </w:r>
      <w:r>
        <w:rPr>
          <w:rFonts w:hint="cs"/>
          <w:rtl/>
        </w:rPr>
        <w:t>'</w:t>
      </w:r>
      <w:r w:rsidRPr="00530888">
        <w:rPr>
          <w:rtl/>
        </w:rPr>
        <w:t xml:space="preserve"> </w:t>
      </w:r>
      <w:bookmarkStart w:id="4587" w:name="_ETM_Q8_503830"/>
      <w:bookmarkEnd w:id="4587"/>
      <w:r w:rsidRPr="00530888">
        <w:rPr>
          <w:rtl/>
        </w:rPr>
        <w:t xml:space="preserve">1278 </w:t>
      </w:r>
      <w:bookmarkStart w:id="4588" w:name="_ETM_Q8_505699"/>
      <w:bookmarkEnd w:id="4588"/>
      <w:r>
        <w:rPr>
          <w:rFonts w:hint="cs"/>
          <w:rtl/>
        </w:rPr>
        <w:t>מ</w:t>
      </w:r>
      <w:r w:rsidRPr="00530888">
        <w:rPr>
          <w:rtl/>
        </w:rPr>
        <w:t xml:space="preserve">יום </w:t>
      </w:r>
      <w:bookmarkStart w:id="4589" w:name="_ETM_Q8_506000"/>
      <w:bookmarkEnd w:id="4589"/>
      <w:r w:rsidRPr="00530888">
        <w:rPr>
          <w:rtl/>
        </w:rPr>
        <w:t xml:space="preserve">י"א </w:t>
      </w:r>
      <w:bookmarkStart w:id="4590" w:name="_ETM_Q8_506390"/>
      <w:bookmarkEnd w:id="4590"/>
      <w:r w:rsidRPr="00530888">
        <w:rPr>
          <w:rtl/>
        </w:rPr>
        <w:t xml:space="preserve">באדר </w:t>
      </w:r>
      <w:bookmarkStart w:id="4591" w:name="_ETM_Q8_506810"/>
      <w:bookmarkEnd w:id="4591"/>
      <w:r w:rsidRPr="00530888">
        <w:rPr>
          <w:rtl/>
        </w:rPr>
        <w:t xml:space="preserve">ב' </w:t>
      </w:r>
      <w:bookmarkStart w:id="4592" w:name="_ETM_Q8_507350"/>
      <w:bookmarkEnd w:id="4592"/>
      <w:r w:rsidRPr="00530888">
        <w:rPr>
          <w:rtl/>
        </w:rPr>
        <w:t>התשפ"ב</w:t>
      </w:r>
      <w:r>
        <w:rPr>
          <w:rFonts w:hint="cs"/>
          <w:rtl/>
        </w:rPr>
        <w:t>,</w:t>
      </w:r>
      <w:r w:rsidRPr="00530888">
        <w:rPr>
          <w:rtl/>
        </w:rPr>
        <w:t xml:space="preserve"> </w:t>
      </w:r>
      <w:bookmarkStart w:id="4593" w:name="_ETM_Q8_508010"/>
      <w:bookmarkEnd w:id="4593"/>
      <w:r>
        <w:rPr>
          <w:rFonts w:hint="cs"/>
          <w:rtl/>
        </w:rPr>
        <w:t>14 במרץ 2022,</w:t>
      </w:r>
      <w:r w:rsidRPr="00530888">
        <w:rPr>
          <w:rtl/>
        </w:rPr>
        <w:t xml:space="preserve"> </w:t>
      </w:r>
      <w:bookmarkStart w:id="4594" w:name="_ETM_Q8_511689"/>
      <w:bookmarkEnd w:id="4594"/>
      <w:r w:rsidRPr="00530888">
        <w:rPr>
          <w:rtl/>
        </w:rPr>
        <w:t xml:space="preserve">שעסקה </w:t>
      </w:r>
      <w:bookmarkStart w:id="4595" w:name="_ETM_Q8_512260"/>
      <w:bookmarkEnd w:id="4595"/>
      <w:r w:rsidRPr="00530888">
        <w:rPr>
          <w:rtl/>
        </w:rPr>
        <w:t xml:space="preserve">בתוכניות </w:t>
      </w:r>
      <w:bookmarkStart w:id="4596" w:name="_ETM_Q8_512829"/>
      <w:bookmarkEnd w:id="4596"/>
      <w:r>
        <w:rPr>
          <w:rFonts w:hint="cs"/>
          <w:rtl/>
        </w:rPr>
        <w:t>למיגון</w:t>
      </w:r>
      <w:r w:rsidRPr="00530888">
        <w:rPr>
          <w:rtl/>
        </w:rPr>
        <w:t xml:space="preserve"> </w:t>
      </w:r>
      <w:bookmarkStart w:id="4597" w:name="_ETM_Q8_513160"/>
      <w:bookmarkEnd w:id="4597"/>
      <w:r w:rsidRPr="00530888">
        <w:rPr>
          <w:rtl/>
        </w:rPr>
        <w:t xml:space="preserve">דירתי </w:t>
      </w:r>
      <w:bookmarkStart w:id="4598" w:name="_ETM_Q8_513520"/>
      <w:bookmarkEnd w:id="4598"/>
      <w:r w:rsidRPr="00530888">
        <w:rPr>
          <w:rtl/>
        </w:rPr>
        <w:t xml:space="preserve">מפני </w:t>
      </w:r>
      <w:bookmarkStart w:id="4599" w:name="_ETM_Q8_513910"/>
      <w:bookmarkEnd w:id="4599"/>
      <w:r>
        <w:rPr>
          <w:rFonts w:hint="cs"/>
          <w:rtl/>
        </w:rPr>
        <w:t>ירי תלול</w:t>
      </w:r>
      <w:bookmarkStart w:id="4600" w:name="_ETM_Q8_514270"/>
      <w:bookmarkEnd w:id="4600"/>
      <w:r>
        <w:rPr>
          <w:rFonts w:hint="cs"/>
          <w:rtl/>
        </w:rPr>
        <w:t>-</w:t>
      </w:r>
      <w:r w:rsidRPr="00530888">
        <w:rPr>
          <w:rtl/>
        </w:rPr>
        <w:t xml:space="preserve">מסלול </w:t>
      </w:r>
      <w:bookmarkStart w:id="4601" w:name="_ETM_Q8_514660"/>
      <w:bookmarkEnd w:id="4601"/>
      <w:r w:rsidRPr="00530888">
        <w:rPr>
          <w:rtl/>
        </w:rPr>
        <w:t xml:space="preserve">בעיר </w:t>
      </w:r>
      <w:bookmarkStart w:id="4602" w:name="_ETM_Q8_514960"/>
      <w:bookmarkEnd w:id="4602"/>
      <w:r w:rsidRPr="00530888">
        <w:rPr>
          <w:rtl/>
        </w:rPr>
        <w:t>אשקלון</w:t>
      </w:r>
      <w:bookmarkStart w:id="4603" w:name="_ETM_Q8_515559"/>
      <w:bookmarkEnd w:id="4603"/>
      <w:r w:rsidR="008A2397">
        <w:rPr>
          <w:rFonts w:hint="cs"/>
          <w:rtl/>
        </w:rPr>
        <w:t>.</w:t>
      </w:r>
      <w:r>
        <w:rPr>
          <w:rFonts w:hint="cs"/>
          <w:rtl/>
        </w:rPr>
        <w:t xml:space="preserve"> </w:t>
      </w:r>
      <w:r w:rsidRPr="00530888">
        <w:rPr>
          <w:rtl/>
        </w:rPr>
        <w:t xml:space="preserve">בהחלטה </w:t>
      </w:r>
      <w:bookmarkStart w:id="4604" w:name="_ETM_Q8_516130"/>
      <w:bookmarkEnd w:id="4604"/>
      <w:r>
        <w:rPr>
          <w:rFonts w:hint="cs"/>
          <w:rtl/>
        </w:rPr>
        <w:t>ההיא</w:t>
      </w:r>
      <w:r w:rsidRPr="00530888">
        <w:rPr>
          <w:rtl/>
        </w:rPr>
        <w:t xml:space="preserve"> </w:t>
      </w:r>
      <w:bookmarkStart w:id="4605" w:name="_ETM_Q8_516309"/>
      <w:bookmarkEnd w:id="4605"/>
      <w:r w:rsidRPr="00530888">
        <w:rPr>
          <w:rtl/>
        </w:rPr>
        <w:t>נקבע</w:t>
      </w:r>
      <w:r>
        <w:rPr>
          <w:rFonts w:hint="cs"/>
          <w:rtl/>
        </w:rPr>
        <w:t>,</w:t>
      </w:r>
      <w:r w:rsidRPr="00530888">
        <w:rPr>
          <w:rtl/>
        </w:rPr>
        <w:t xml:space="preserve"> </w:t>
      </w:r>
      <w:bookmarkStart w:id="4606" w:name="_ETM_Q8_516610"/>
      <w:bookmarkEnd w:id="4606"/>
      <w:r w:rsidRPr="00530888">
        <w:rPr>
          <w:rtl/>
        </w:rPr>
        <w:t xml:space="preserve">בין </w:t>
      </w:r>
      <w:bookmarkStart w:id="4607" w:name="_ETM_Q8_516760"/>
      <w:bookmarkEnd w:id="4607"/>
      <w:r w:rsidRPr="00530888">
        <w:rPr>
          <w:rtl/>
        </w:rPr>
        <w:t>השאר</w:t>
      </w:r>
      <w:r>
        <w:rPr>
          <w:rFonts w:hint="cs"/>
          <w:rtl/>
        </w:rPr>
        <w:t>,</w:t>
      </w:r>
      <w:r w:rsidRPr="00530888">
        <w:rPr>
          <w:rtl/>
        </w:rPr>
        <w:t xml:space="preserve"> </w:t>
      </w:r>
      <w:bookmarkStart w:id="4608" w:name="_ETM_Q8_517000"/>
      <w:bookmarkEnd w:id="4608"/>
      <w:r w:rsidRPr="00530888">
        <w:rPr>
          <w:rtl/>
        </w:rPr>
        <w:t xml:space="preserve">כי </w:t>
      </w:r>
      <w:bookmarkStart w:id="4609" w:name="_ETM_Q8_517150"/>
      <w:bookmarkEnd w:id="4609"/>
      <w:r>
        <w:rPr>
          <w:rFonts w:hint="cs"/>
          <w:rtl/>
        </w:rPr>
        <w:t>יקודם</w:t>
      </w:r>
      <w:r w:rsidRPr="00530888">
        <w:rPr>
          <w:rtl/>
        </w:rPr>
        <w:t xml:space="preserve"> </w:t>
      </w:r>
      <w:bookmarkStart w:id="4610" w:name="_ETM_Q8_517420"/>
      <w:bookmarkEnd w:id="4610"/>
      <w:r w:rsidRPr="00530888">
        <w:rPr>
          <w:rtl/>
        </w:rPr>
        <w:t xml:space="preserve">תיקון </w:t>
      </w:r>
      <w:bookmarkStart w:id="4611" w:name="_ETM_Q8_517750"/>
      <w:bookmarkEnd w:id="4611"/>
      <w:r w:rsidRPr="00530888">
        <w:rPr>
          <w:rtl/>
        </w:rPr>
        <w:t xml:space="preserve">חקיקה </w:t>
      </w:r>
      <w:bookmarkStart w:id="4612" w:name="_ETM_Q8_518170"/>
      <w:bookmarkEnd w:id="4612"/>
      <w:r>
        <w:rPr>
          <w:rFonts w:hint="cs"/>
          <w:rtl/>
        </w:rPr>
        <w:t>שעניינו</w:t>
      </w:r>
      <w:r w:rsidRPr="00530888">
        <w:rPr>
          <w:rtl/>
        </w:rPr>
        <w:t xml:space="preserve"> </w:t>
      </w:r>
      <w:bookmarkStart w:id="4613" w:name="_ETM_Q8_518620"/>
      <w:bookmarkEnd w:id="4613"/>
      <w:r w:rsidRPr="00530888">
        <w:rPr>
          <w:rtl/>
        </w:rPr>
        <w:t xml:space="preserve">הסרת </w:t>
      </w:r>
      <w:bookmarkStart w:id="4614" w:name="_ETM_Q8_519010"/>
      <w:bookmarkEnd w:id="4614"/>
      <w:r w:rsidRPr="00530888">
        <w:rPr>
          <w:rtl/>
        </w:rPr>
        <w:t xml:space="preserve">חסמים </w:t>
      </w:r>
      <w:bookmarkStart w:id="4615" w:name="_ETM_Q8_520089"/>
      <w:bookmarkEnd w:id="4615"/>
      <w:r w:rsidRPr="00530888">
        <w:rPr>
          <w:rtl/>
        </w:rPr>
        <w:t xml:space="preserve">לביצוע </w:t>
      </w:r>
      <w:bookmarkStart w:id="4616" w:name="_ETM_Q8_520600"/>
      <w:bookmarkEnd w:id="4616"/>
      <w:r w:rsidRPr="00530888">
        <w:rPr>
          <w:rtl/>
        </w:rPr>
        <w:t xml:space="preserve">מיגון </w:t>
      </w:r>
      <w:bookmarkStart w:id="4617" w:name="_ETM_Q8_520960"/>
      <w:bookmarkEnd w:id="4617"/>
      <w:r w:rsidRPr="00530888">
        <w:rPr>
          <w:rtl/>
        </w:rPr>
        <w:t xml:space="preserve">דירתי </w:t>
      </w:r>
      <w:bookmarkStart w:id="4618" w:name="_ETM_Q8_521350"/>
      <w:bookmarkEnd w:id="4618"/>
      <w:r w:rsidRPr="00530888">
        <w:rPr>
          <w:rtl/>
        </w:rPr>
        <w:t xml:space="preserve">או </w:t>
      </w:r>
      <w:bookmarkStart w:id="4619" w:name="_ETM_Q8_521440"/>
      <w:bookmarkEnd w:id="4619"/>
      <w:r w:rsidRPr="00530888">
        <w:rPr>
          <w:rtl/>
        </w:rPr>
        <w:t xml:space="preserve">קומתי </w:t>
      </w:r>
      <w:bookmarkStart w:id="4620" w:name="_ETM_Q8_521829"/>
      <w:bookmarkEnd w:id="4620"/>
      <w:r w:rsidRPr="00530888">
        <w:rPr>
          <w:rtl/>
        </w:rPr>
        <w:t>במבנה</w:t>
      </w:r>
      <w:r>
        <w:rPr>
          <w:rFonts w:hint="cs"/>
          <w:rtl/>
        </w:rPr>
        <w:t xml:space="preserve"> א</w:t>
      </w:r>
      <w:r w:rsidRPr="00530888">
        <w:rPr>
          <w:rtl/>
        </w:rPr>
        <w:t xml:space="preserve">ו </w:t>
      </w:r>
      <w:bookmarkStart w:id="4621" w:name="_ETM_Q8_522339"/>
      <w:bookmarkEnd w:id="4621"/>
      <w:r w:rsidRPr="00530888">
        <w:rPr>
          <w:rtl/>
        </w:rPr>
        <w:t xml:space="preserve">באגף </w:t>
      </w:r>
      <w:bookmarkStart w:id="4622" w:name="_ETM_Q8_522730"/>
      <w:bookmarkEnd w:id="4622"/>
      <w:r w:rsidRPr="00530888">
        <w:rPr>
          <w:rtl/>
        </w:rPr>
        <w:t xml:space="preserve">בבית </w:t>
      </w:r>
      <w:bookmarkStart w:id="4623" w:name="_ETM_Q8_523329"/>
      <w:bookmarkEnd w:id="4623"/>
      <w:r w:rsidRPr="00530888">
        <w:rPr>
          <w:rtl/>
        </w:rPr>
        <w:t>מורכב</w:t>
      </w:r>
      <w:r>
        <w:rPr>
          <w:rFonts w:hint="cs"/>
          <w:rtl/>
        </w:rPr>
        <w:t>.</w:t>
      </w:r>
      <w:r w:rsidRPr="00530888">
        <w:rPr>
          <w:rtl/>
        </w:rPr>
        <w:t xml:space="preserve"> </w:t>
      </w:r>
      <w:bookmarkStart w:id="4624" w:name="_ETM_Q8_525079"/>
      <w:bookmarkEnd w:id="4624"/>
    </w:p>
    <w:p w:rsidR="00C82E38" w:rsidRDefault="00C82E38" w:rsidP="00FB4E83">
      <w:pPr>
        <w:rPr>
          <w:rtl/>
        </w:rPr>
      </w:pPr>
      <w:bookmarkStart w:id="4625" w:name="_ETM_Q8_524623"/>
      <w:bookmarkStart w:id="4626" w:name="_ETM_Q8_524739"/>
      <w:bookmarkEnd w:id="4625"/>
      <w:bookmarkEnd w:id="4626"/>
    </w:p>
    <w:p w:rsidR="00C82E38" w:rsidRDefault="00C82E38" w:rsidP="00195920">
      <w:pPr>
        <w:rPr>
          <w:rtl/>
        </w:rPr>
      </w:pPr>
      <w:bookmarkStart w:id="4627" w:name="_ETM_Q8_524839"/>
      <w:bookmarkStart w:id="4628" w:name="_ETM_Q8_524898"/>
      <w:bookmarkEnd w:id="4627"/>
      <w:bookmarkEnd w:id="4628"/>
      <w:r w:rsidRPr="00530888">
        <w:rPr>
          <w:rtl/>
        </w:rPr>
        <w:t xml:space="preserve">תהליך </w:t>
      </w:r>
      <w:bookmarkStart w:id="4629" w:name="_ETM_Q8_525440"/>
      <w:bookmarkEnd w:id="4629"/>
      <w:r w:rsidRPr="00530888">
        <w:rPr>
          <w:rtl/>
        </w:rPr>
        <w:t xml:space="preserve">העבודה </w:t>
      </w:r>
      <w:bookmarkStart w:id="4630" w:name="_ETM_Q8_525800"/>
      <w:bookmarkEnd w:id="4630"/>
      <w:r w:rsidRPr="00530888">
        <w:rPr>
          <w:rtl/>
        </w:rPr>
        <w:t xml:space="preserve">על </w:t>
      </w:r>
      <w:bookmarkStart w:id="4631" w:name="_ETM_Q8_525920"/>
      <w:bookmarkEnd w:id="4631"/>
      <w:r w:rsidRPr="00530888">
        <w:rPr>
          <w:rtl/>
        </w:rPr>
        <w:t xml:space="preserve">הצעת </w:t>
      </w:r>
      <w:bookmarkStart w:id="4632" w:name="_ETM_Q8_526250"/>
      <w:bookmarkEnd w:id="4632"/>
      <w:r w:rsidRPr="00530888">
        <w:rPr>
          <w:rtl/>
        </w:rPr>
        <w:t xml:space="preserve">החוק </w:t>
      </w:r>
      <w:bookmarkStart w:id="4633" w:name="_ETM_Q8_526520"/>
      <w:bookmarkEnd w:id="4633"/>
      <w:r w:rsidRPr="00530888">
        <w:rPr>
          <w:rtl/>
        </w:rPr>
        <w:t xml:space="preserve">הזו </w:t>
      </w:r>
      <w:bookmarkStart w:id="4634" w:name="_ETM_Q8_526790"/>
      <w:bookmarkEnd w:id="4634"/>
      <w:r w:rsidRPr="00530888">
        <w:rPr>
          <w:rtl/>
        </w:rPr>
        <w:t xml:space="preserve">אכן </w:t>
      </w:r>
      <w:bookmarkStart w:id="4635" w:name="_ETM_Q8_527270"/>
      <w:bookmarkEnd w:id="4635"/>
      <w:r>
        <w:rPr>
          <w:rFonts w:hint="cs"/>
          <w:rtl/>
        </w:rPr>
        <w:t>ארך</w:t>
      </w:r>
      <w:r w:rsidRPr="00530888">
        <w:rPr>
          <w:rtl/>
        </w:rPr>
        <w:t xml:space="preserve"> </w:t>
      </w:r>
      <w:bookmarkStart w:id="4636" w:name="_ETM_Q8_528020"/>
      <w:bookmarkEnd w:id="4636"/>
      <w:r w:rsidRPr="00530888">
        <w:rPr>
          <w:rtl/>
        </w:rPr>
        <w:t xml:space="preserve">לא </w:t>
      </w:r>
      <w:bookmarkStart w:id="4637" w:name="_ETM_Q8_528200"/>
      <w:bookmarkEnd w:id="4637"/>
      <w:r w:rsidRPr="00530888">
        <w:rPr>
          <w:rtl/>
        </w:rPr>
        <w:t xml:space="preserve">מעט </w:t>
      </w:r>
      <w:bookmarkStart w:id="4638" w:name="_ETM_Q8_528470"/>
      <w:bookmarkEnd w:id="4638"/>
      <w:r w:rsidRPr="00530888">
        <w:rPr>
          <w:rtl/>
        </w:rPr>
        <w:t>זמן</w:t>
      </w:r>
      <w:r>
        <w:rPr>
          <w:rFonts w:hint="cs"/>
          <w:rtl/>
        </w:rPr>
        <w:t>.</w:t>
      </w:r>
      <w:r w:rsidRPr="00530888">
        <w:rPr>
          <w:rtl/>
        </w:rPr>
        <w:t xml:space="preserve"> </w:t>
      </w:r>
      <w:bookmarkStart w:id="4639" w:name="_ETM_Q8_528890"/>
      <w:bookmarkEnd w:id="4639"/>
      <w:r w:rsidRPr="00530888">
        <w:rPr>
          <w:rtl/>
        </w:rPr>
        <w:t xml:space="preserve">יש </w:t>
      </w:r>
      <w:bookmarkStart w:id="4640" w:name="_ETM_Q8_529040"/>
      <w:bookmarkEnd w:id="4640"/>
      <w:r w:rsidRPr="00530888">
        <w:rPr>
          <w:rtl/>
        </w:rPr>
        <w:t xml:space="preserve">בה </w:t>
      </w:r>
      <w:bookmarkStart w:id="4641" w:name="_ETM_Q8_529220"/>
      <w:bookmarkEnd w:id="4641"/>
      <w:r w:rsidRPr="00530888">
        <w:rPr>
          <w:rtl/>
        </w:rPr>
        <w:t xml:space="preserve">הרבה </w:t>
      </w:r>
      <w:bookmarkStart w:id="4642" w:name="_ETM_Q8_529489"/>
      <w:bookmarkEnd w:id="4642"/>
      <w:r w:rsidRPr="00530888">
        <w:rPr>
          <w:rtl/>
        </w:rPr>
        <w:t xml:space="preserve">מאוד </w:t>
      </w:r>
      <w:bookmarkStart w:id="4643" w:name="_ETM_Q8_529820"/>
      <w:bookmarkEnd w:id="4643"/>
      <w:r w:rsidRPr="00530888">
        <w:rPr>
          <w:rtl/>
        </w:rPr>
        <w:t xml:space="preserve">היבטים </w:t>
      </w:r>
      <w:bookmarkStart w:id="4644" w:name="_ETM_Q8_530660"/>
      <w:bookmarkEnd w:id="4644"/>
      <w:r w:rsidRPr="00530888">
        <w:rPr>
          <w:rtl/>
        </w:rPr>
        <w:t xml:space="preserve">מורכבים </w:t>
      </w:r>
      <w:bookmarkStart w:id="4645" w:name="_ETM_Q8_531620"/>
      <w:bookmarkEnd w:id="4645"/>
      <w:r w:rsidRPr="00530888">
        <w:rPr>
          <w:rtl/>
        </w:rPr>
        <w:t xml:space="preserve">ולא </w:t>
      </w:r>
      <w:bookmarkStart w:id="4646" w:name="_ETM_Q8_531860"/>
      <w:bookmarkEnd w:id="4646"/>
      <w:r w:rsidRPr="00530888">
        <w:rPr>
          <w:rtl/>
        </w:rPr>
        <w:t>פשוטים</w:t>
      </w:r>
      <w:r>
        <w:rPr>
          <w:rFonts w:hint="cs"/>
          <w:rtl/>
        </w:rPr>
        <w:t>.</w:t>
      </w:r>
      <w:r w:rsidRPr="00530888">
        <w:rPr>
          <w:rtl/>
        </w:rPr>
        <w:t xml:space="preserve"> </w:t>
      </w:r>
      <w:bookmarkStart w:id="4647" w:name="_ETM_Q8_533360"/>
      <w:bookmarkEnd w:id="4647"/>
      <w:r w:rsidRPr="00530888">
        <w:rPr>
          <w:rtl/>
        </w:rPr>
        <w:t xml:space="preserve">צריך </w:t>
      </w:r>
      <w:bookmarkStart w:id="4648" w:name="_ETM_Q8_533720"/>
      <w:bookmarkEnd w:id="4648"/>
      <w:r w:rsidRPr="00530888">
        <w:rPr>
          <w:rtl/>
        </w:rPr>
        <w:t xml:space="preserve">לומר </w:t>
      </w:r>
      <w:bookmarkStart w:id="4649" w:name="_ETM_Q8_534080"/>
      <w:bookmarkEnd w:id="4649"/>
      <w:r w:rsidRPr="00530888">
        <w:rPr>
          <w:rtl/>
        </w:rPr>
        <w:t xml:space="preserve">שגם </w:t>
      </w:r>
      <w:bookmarkStart w:id="4650" w:name="_ETM_Q8_535129"/>
      <w:bookmarkEnd w:id="4650"/>
      <w:r w:rsidRPr="00530888">
        <w:rPr>
          <w:rtl/>
        </w:rPr>
        <w:t xml:space="preserve">באופן </w:t>
      </w:r>
      <w:bookmarkStart w:id="4651" w:name="_ETM_Q8_535550"/>
      <w:bookmarkEnd w:id="4651"/>
      <w:r>
        <w:rPr>
          <w:rtl/>
        </w:rPr>
        <w:t>ש</w:t>
      </w:r>
      <w:r>
        <w:rPr>
          <w:rFonts w:hint="cs"/>
          <w:rtl/>
        </w:rPr>
        <w:t>היא מובאת</w:t>
      </w:r>
      <w:r w:rsidRPr="00530888">
        <w:rPr>
          <w:rtl/>
        </w:rPr>
        <w:t xml:space="preserve"> </w:t>
      </w:r>
      <w:bookmarkStart w:id="4652" w:name="_ETM_Q8_535790"/>
      <w:bookmarkStart w:id="4653" w:name="_ETM_Q8_536059"/>
      <w:bookmarkEnd w:id="4652"/>
      <w:bookmarkEnd w:id="4653"/>
      <w:r w:rsidRPr="00530888">
        <w:rPr>
          <w:rtl/>
        </w:rPr>
        <w:t xml:space="preserve">כרגע </w:t>
      </w:r>
      <w:bookmarkStart w:id="4654" w:name="_ETM_Q8_536480"/>
      <w:bookmarkEnd w:id="4654"/>
      <w:r w:rsidRPr="00530888">
        <w:rPr>
          <w:rtl/>
        </w:rPr>
        <w:t xml:space="preserve">לכנסת </w:t>
      </w:r>
      <w:bookmarkStart w:id="4655" w:name="_ETM_Q8_538570"/>
      <w:bookmarkEnd w:id="4655"/>
      <w:r w:rsidRPr="00530888">
        <w:rPr>
          <w:rtl/>
        </w:rPr>
        <w:t xml:space="preserve">יש </w:t>
      </w:r>
      <w:bookmarkStart w:id="4656" w:name="_ETM_Q8_538839"/>
      <w:bookmarkEnd w:id="4656"/>
      <w:r w:rsidRPr="00530888">
        <w:rPr>
          <w:rtl/>
        </w:rPr>
        <w:t xml:space="preserve">בהחלט </w:t>
      </w:r>
      <w:bookmarkStart w:id="4657" w:name="_ETM_Q8_539200"/>
      <w:bookmarkEnd w:id="4657"/>
      <w:r w:rsidRPr="00530888">
        <w:rPr>
          <w:rtl/>
        </w:rPr>
        <w:t xml:space="preserve">סימני </w:t>
      </w:r>
      <w:bookmarkStart w:id="4658" w:name="_ETM_Q8_539650"/>
      <w:bookmarkEnd w:id="4658"/>
      <w:r w:rsidRPr="00530888">
        <w:rPr>
          <w:rtl/>
        </w:rPr>
        <w:t>שאלה</w:t>
      </w:r>
      <w:r>
        <w:rPr>
          <w:rFonts w:hint="cs"/>
          <w:rtl/>
        </w:rPr>
        <w:t>,</w:t>
      </w:r>
      <w:r w:rsidRPr="00530888">
        <w:rPr>
          <w:rtl/>
        </w:rPr>
        <w:t xml:space="preserve"> </w:t>
      </w:r>
      <w:bookmarkStart w:id="4659" w:name="_ETM_Q8_540100"/>
      <w:bookmarkEnd w:id="4659"/>
      <w:r w:rsidRPr="00530888">
        <w:rPr>
          <w:rtl/>
        </w:rPr>
        <w:t xml:space="preserve">יהיה </w:t>
      </w:r>
      <w:bookmarkStart w:id="4660" w:name="_ETM_Q8_540490"/>
      <w:bookmarkEnd w:id="4660"/>
      <w:r w:rsidRPr="00530888">
        <w:rPr>
          <w:rtl/>
        </w:rPr>
        <w:t xml:space="preserve">נכון </w:t>
      </w:r>
      <w:bookmarkStart w:id="4661" w:name="_ETM_Q8_541089"/>
      <w:bookmarkEnd w:id="4661"/>
      <w:r w:rsidRPr="00530888">
        <w:rPr>
          <w:rtl/>
        </w:rPr>
        <w:t xml:space="preserve">לדון </w:t>
      </w:r>
      <w:bookmarkStart w:id="4662" w:name="_ETM_Q8_541450"/>
      <w:bookmarkEnd w:id="4662"/>
      <w:r w:rsidRPr="00530888">
        <w:rPr>
          <w:rtl/>
        </w:rPr>
        <w:t xml:space="preserve">בהם </w:t>
      </w:r>
      <w:bookmarkStart w:id="4663" w:name="_ETM_Q8_541720"/>
      <w:bookmarkEnd w:id="4663"/>
      <w:r w:rsidRPr="00530888">
        <w:rPr>
          <w:rtl/>
        </w:rPr>
        <w:t xml:space="preserve">לעומק </w:t>
      </w:r>
      <w:bookmarkStart w:id="4664" w:name="_ETM_Q8_542140"/>
      <w:bookmarkEnd w:id="4664"/>
      <w:r w:rsidRPr="00530888">
        <w:rPr>
          <w:rtl/>
        </w:rPr>
        <w:t>בוועדה</w:t>
      </w:r>
      <w:r>
        <w:rPr>
          <w:rFonts w:hint="cs"/>
          <w:rtl/>
        </w:rPr>
        <w:t>,</w:t>
      </w:r>
      <w:r w:rsidRPr="00530888">
        <w:rPr>
          <w:rtl/>
        </w:rPr>
        <w:t xml:space="preserve"> </w:t>
      </w:r>
      <w:bookmarkStart w:id="4665" w:name="_ETM_Q8_542680"/>
      <w:bookmarkEnd w:id="4665"/>
      <w:r w:rsidRPr="00530888">
        <w:rPr>
          <w:rtl/>
        </w:rPr>
        <w:t xml:space="preserve">וייתכן </w:t>
      </w:r>
      <w:bookmarkStart w:id="4666" w:name="_ETM_Q8_543310"/>
      <w:bookmarkEnd w:id="4666"/>
      <w:r w:rsidRPr="00530888">
        <w:rPr>
          <w:rtl/>
        </w:rPr>
        <w:t xml:space="preserve">שגם </w:t>
      </w:r>
      <w:bookmarkStart w:id="4667" w:name="_ETM_Q8_543760"/>
      <w:bookmarkEnd w:id="4667"/>
      <w:r w:rsidRPr="00530888">
        <w:rPr>
          <w:rtl/>
        </w:rPr>
        <w:t xml:space="preserve">יידרשו </w:t>
      </w:r>
      <w:bookmarkStart w:id="4668" w:name="_ETM_Q8_544300"/>
      <w:bookmarkEnd w:id="4668"/>
      <w:r w:rsidRPr="00530888">
        <w:rPr>
          <w:rtl/>
        </w:rPr>
        <w:t xml:space="preserve">תיקונים </w:t>
      </w:r>
      <w:bookmarkStart w:id="4669" w:name="_ETM_Q8_545110"/>
      <w:bookmarkEnd w:id="4669"/>
      <w:r w:rsidRPr="00530888">
        <w:rPr>
          <w:rtl/>
        </w:rPr>
        <w:t>בהתאם</w:t>
      </w:r>
      <w:r>
        <w:rPr>
          <w:rFonts w:hint="cs"/>
          <w:rtl/>
        </w:rPr>
        <w:t>.</w:t>
      </w:r>
      <w:r w:rsidRPr="00530888">
        <w:rPr>
          <w:rtl/>
        </w:rPr>
        <w:t xml:space="preserve"> </w:t>
      </w:r>
      <w:bookmarkStart w:id="4670" w:name="_ETM_Q8_546130"/>
      <w:bookmarkEnd w:id="4670"/>
      <w:r w:rsidRPr="00530888">
        <w:rPr>
          <w:rtl/>
        </w:rPr>
        <w:t xml:space="preserve">אבל </w:t>
      </w:r>
      <w:bookmarkStart w:id="4671" w:name="_ETM_Q8_546640"/>
      <w:bookmarkEnd w:id="4671"/>
      <w:r w:rsidRPr="00530888">
        <w:rPr>
          <w:rtl/>
        </w:rPr>
        <w:t>כרגע</w:t>
      </w:r>
      <w:r>
        <w:rPr>
          <w:rFonts w:hint="cs"/>
          <w:rtl/>
        </w:rPr>
        <w:t>,</w:t>
      </w:r>
      <w:r w:rsidRPr="00530888">
        <w:rPr>
          <w:rtl/>
        </w:rPr>
        <w:t xml:space="preserve"> </w:t>
      </w:r>
      <w:bookmarkStart w:id="4672" w:name="_ETM_Q8_547180"/>
      <w:bookmarkEnd w:id="4672"/>
      <w:r w:rsidRPr="00530888">
        <w:rPr>
          <w:rtl/>
        </w:rPr>
        <w:t xml:space="preserve">כדי </w:t>
      </w:r>
      <w:bookmarkStart w:id="4673" w:name="_ETM_Q8_548810"/>
      <w:bookmarkEnd w:id="4673"/>
      <w:r w:rsidRPr="00530888">
        <w:rPr>
          <w:rtl/>
        </w:rPr>
        <w:t xml:space="preserve">שאפשר </w:t>
      </w:r>
      <w:bookmarkStart w:id="4674" w:name="_ETM_Q8_549289"/>
      <w:bookmarkEnd w:id="4674"/>
      <w:r w:rsidRPr="00530888">
        <w:rPr>
          <w:rtl/>
        </w:rPr>
        <w:t xml:space="preserve">יהיה </w:t>
      </w:r>
      <w:bookmarkStart w:id="4675" w:name="_ETM_Q8_549469"/>
      <w:bookmarkEnd w:id="4675"/>
      <w:r w:rsidRPr="00530888">
        <w:rPr>
          <w:rtl/>
        </w:rPr>
        <w:t xml:space="preserve">באמת </w:t>
      </w:r>
      <w:bookmarkStart w:id="4676" w:name="_ETM_Q8_549799"/>
      <w:bookmarkEnd w:id="4676"/>
      <w:r w:rsidRPr="00530888">
        <w:rPr>
          <w:rtl/>
        </w:rPr>
        <w:t xml:space="preserve">להתקדם </w:t>
      </w:r>
      <w:bookmarkStart w:id="4677" w:name="_ETM_Q8_550339"/>
      <w:bookmarkEnd w:id="4677"/>
      <w:r w:rsidRPr="00530888">
        <w:rPr>
          <w:rtl/>
        </w:rPr>
        <w:t>בתהליך</w:t>
      </w:r>
      <w:r>
        <w:rPr>
          <w:rFonts w:hint="cs"/>
          <w:rtl/>
        </w:rPr>
        <w:t>,</w:t>
      </w:r>
      <w:r w:rsidRPr="00530888">
        <w:rPr>
          <w:rtl/>
        </w:rPr>
        <w:t xml:space="preserve"> </w:t>
      </w:r>
      <w:bookmarkStart w:id="4678" w:name="_ETM_Q8_552170"/>
      <w:bookmarkEnd w:id="4678"/>
      <w:r>
        <w:rPr>
          <w:rtl/>
        </w:rPr>
        <w:t>מוצ</w:t>
      </w:r>
      <w:r>
        <w:rPr>
          <w:rFonts w:hint="cs"/>
          <w:rtl/>
        </w:rPr>
        <w:t>ע</w:t>
      </w:r>
      <w:r w:rsidRPr="00530888">
        <w:rPr>
          <w:rtl/>
        </w:rPr>
        <w:t xml:space="preserve"> </w:t>
      </w:r>
      <w:bookmarkStart w:id="4679" w:name="_ETM_Q8_552619"/>
      <w:bookmarkEnd w:id="4679"/>
      <w:r w:rsidRPr="00530888">
        <w:rPr>
          <w:rtl/>
        </w:rPr>
        <w:t xml:space="preserve">שאחוז </w:t>
      </w:r>
      <w:bookmarkStart w:id="4680" w:name="_ETM_Q8_553189"/>
      <w:bookmarkEnd w:id="4680"/>
      <w:r>
        <w:rPr>
          <w:rFonts w:hint="cs"/>
          <w:rtl/>
        </w:rPr>
        <w:t>ה</w:t>
      </w:r>
      <w:r w:rsidRPr="00530888">
        <w:rPr>
          <w:rtl/>
        </w:rPr>
        <w:t xml:space="preserve">הסכמה </w:t>
      </w:r>
      <w:bookmarkStart w:id="4681" w:name="_ETM_Q8_553729"/>
      <w:bookmarkEnd w:id="4681"/>
      <w:r w:rsidRPr="00530888">
        <w:rPr>
          <w:rtl/>
        </w:rPr>
        <w:t xml:space="preserve">הנדרשת </w:t>
      </w:r>
      <w:bookmarkStart w:id="4682" w:name="_ETM_Q8_554270"/>
      <w:bookmarkEnd w:id="4682"/>
      <w:r w:rsidRPr="00530888">
        <w:rPr>
          <w:rtl/>
        </w:rPr>
        <w:t xml:space="preserve">לשם </w:t>
      </w:r>
      <w:bookmarkStart w:id="4683" w:name="_ETM_Q8_554539"/>
      <w:bookmarkEnd w:id="4683"/>
      <w:r w:rsidRPr="00530888">
        <w:rPr>
          <w:rtl/>
        </w:rPr>
        <w:t xml:space="preserve">ביצוע </w:t>
      </w:r>
      <w:bookmarkStart w:id="4684" w:name="_ETM_Q8_554869"/>
      <w:bookmarkEnd w:id="4684"/>
      <w:r w:rsidRPr="00530888">
        <w:rPr>
          <w:rtl/>
        </w:rPr>
        <w:t xml:space="preserve">הרחבת </w:t>
      </w:r>
      <w:bookmarkStart w:id="4685" w:name="_ETM_Q8_555319"/>
      <w:bookmarkEnd w:id="4685"/>
      <w:r w:rsidRPr="00530888">
        <w:rPr>
          <w:rtl/>
        </w:rPr>
        <w:t xml:space="preserve">הבנייה </w:t>
      </w:r>
      <w:bookmarkStart w:id="4686" w:name="_ETM_Q8_556710"/>
      <w:bookmarkStart w:id="4687" w:name="_ETM_Q8_557279"/>
      <w:bookmarkEnd w:id="4686"/>
      <w:bookmarkEnd w:id="4687"/>
      <w:r w:rsidRPr="00530888">
        <w:rPr>
          <w:rtl/>
        </w:rPr>
        <w:t xml:space="preserve">לשם </w:t>
      </w:r>
      <w:bookmarkStart w:id="4688" w:name="_ETM_Q8_557610"/>
      <w:bookmarkEnd w:id="4688"/>
      <w:r w:rsidRPr="00530888">
        <w:rPr>
          <w:rtl/>
        </w:rPr>
        <w:t xml:space="preserve">הקמת </w:t>
      </w:r>
      <w:bookmarkStart w:id="4689" w:name="_ETM_Q8_557909"/>
      <w:bookmarkEnd w:id="4689"/>
      <w:r w:rsidRPr="00530888">
        <w:rPr>
          <w:rtl/>
        </w:rPr>
        <w:t xml:space="preserve">מרחב </w:t>
      </w:r>
      <w:bookmarkStart w:id="4690" w:name="_ETM_Q8_558240"/>
      <w:bookmarkEnd w:id="4690"/>
      <w:r w:rsidRPr="00530888">
        <w:rPr>
          <w:rtl/>
        </w:rPr>
        <w:t xml:space="preserve">מוגן </w:t>
      </w:r>
      <w:bookmarkStart w:id="4691" w:name="_ETM_Q8_558630"/>
      <w:bookmarkEnd w:id="4691"/>
      <w:r w:rsidRPr="00530888">
        <w:rPr>
          <w:rtl/>
        </w:rPr>
        <w:t xml:space="preserve">דירתי </w:t>
      </w:r>
      <w:bookmarkStart w:id="4692" w:name="_ETM_Q8_559050"/>
      <w:bookmarkEnd w:id="4692"/>
      <w:r>
        <w:rPr>
          <w:rFonts w:hint="cs"/>
          <w:rtl/>
        </w:rPr>
        <w:t>או קומתי</w:t>
      </w:r>
      <w:r w:rsidRPr="00530888">
        <w:rPr>
          <w:rtl/>
        </w:rPr>
        <w:t xml:space="preserve"> </w:t>
      </w:r>
      <w:bookmarkStart w:id="4693" w:name="_ETM_Q8_559710"/>
      <w:bookmarkEnd w:id="4693"/>
      <w:r>
        <w:rPr>
          <w:rFonts w:hint="cs"/>
          <w:rtl/>
        </w:rPr>
        <w:t>יהיה</w:t>
      </w:r>
      <w:r w:rsidRPr="00530888">
        <w:rPr>
          <w:rtl/>
        </w:rPr>
        <w:t xml:space="preserve"> </w:t>
      </w:r>
      <w:bookmarkStart w:id="4694" w:name="_ETM_Q8_559890"/>
      <w:bookmarkEnd w:id="4694"/>
      <w:r w:rsidRPr="00530888">
        <w:rPr>
          <w:rtl/>
        </w:rPr>
        <w:t xml:space="preserve">60% </w:t>
      </w:r>
      <w:bookmarkStart w:id="4695" w:name="_ETM_Q8_560460"/>
      <w:bookmarkEnd w:id="4695"/>
      <w:r>
        <w:rPr>
          <w:rFonts w:hint="cs"/>
          <w:rtl/>
        </w:rPr>
        <w:t>מ</w:t>
      </w:r>
      <w:r w:rsidRPr="00530888">
        <w:rPr>
          <w:rtl/>
        </w:rPr>
        <w:t xml:space="preserve">בעלי </w:t>
      </w:r>
      <w:bookmarkStart w:id="4696" w:name="_ETM_Q8_560790"/>
      <w:bookmarkEnd w:id="4696"/>
      <w:r w:rsidRPr="00530888">
        <w:rPr>
          <w:rtl/>
        </w:rPr>
        <w:t>הדירות</w:t>
      </w:r>
      <w:r>
        <w:rPr>
          <w:rFonts w:hint="cs"/>
          <w:rtl/>
        </w:rPr>
        <w:t>.</w:t>
      </w:r>
      <w:r w:rsidRPr="00530888">
        <w:rPr>
          <w:rtl/>
        </w:rPr>
        <w:t xml:space="preserve"> </w:t>
      </w:r>
      <w:bookmarkStart w:id="4697" w:name="_ETM_Q8_561690"/>
      <w:bookmarkEnd w:id="4697"/>
      <w:r w:rsidRPr="00530888">
        <w:rPr>
          <w:rtl/>
        </w:rPr>
        <w:t xml:space="preserve">ה-60% </w:t>
      </w:r>
      <w:bookmarkStart w:id="4698" w:name="_ETM_Q8_562529"/>
      <w:bookmarkEnd w:id="4698"/>
      <w:r w:rsidRPr="00530888">
        <w:rPr>
          <w:rtl/>
        </w:rPr>
        <w:t xml:space="preserve">האלה </w:t>
      </w:r>
      <w:bookmarkStart w:id="4699" w:name="_ETM_Q8_562740"/>
      <w:bookmarkEnd w:id="4699"/>
      <w:r w:rsidRPr="00530888">
        <w:rPr>
          <w:rtl/>
        </w:rPr>
        <w:t xml:space="preserve">יהיו </w:t>
      </w:r>
      <w:bookmarkStart w:id="4700" w:name="_ETM_Q8_562950"/>
      <w:bookmarkEnd w:id="4700"/>
      <w:r w:rsidRPr="00530888">
        <w:rPr>
          <w:rtl/>
        </w:rPr>
        <w:t xml:space="preserve">תקפים </w:t>
      </w:r>
      <w:bookmarkStart w:id="4701" w:name="_ETM_Q8_565789"/>
      <w:bookmarkEnd w:id="4701"/>
      <w:r w:rsidRPr="00530888">
        <w:rPr>
          <w:rtl/>
        </w:rPr>
        <w:t xml:space="preserve">רק </w:t>
      </w:r>
      <w:bookmarkStart w:id="4702" w:name="_ETM_Q8_566389"/>
      <w:bookmarkEnd w:id="4702"/>
      <w:r w:rsidRPr="00530888">
        <w:rPr>
          <w:rtl/>
        </w:rPr>
        <w:t xml:space="preserve">בתוך </w:t>
      </w:r>
      <w:bookmarkStart w:id="4703" w:name="_ETM_Q8_567920"/>
      <w:bookmarkEnd w:id="4703"/>
      <w:r w:rsidRPr="00530888">
        <w:rPr>
          <w:rtl/>
        </w:rPr>
        <w:t xml:space="preserve">אותו </w:t>
      </w:r>
      <w:bookmarkStart w:id="4704" w:name="_ETM_Q8_568189"/>
      <w:bookmarkEnd w:id="4704"/>
      <w:r w:rsidRPr="00530888">
        <w:rPr>
          <w:rtl/>
        </w:rPr>
        <w:t xml:space="preserve">מבנה </w:t>
      </w:r>
      <w:bookmarkStart w:id="4705" w:name="_ETM_Q8_568700"/>
      <w:bookmarkEnd w:id="4705"/>
      <w:r>
        <w:rPr>
          <w:rFonts w:hint="cs"/>
          <w:rtl/>
        </w:rPr>
        <w:t>או</w:t>
      </w:r>
      <w:r w:rsidRPr="00530888">
        <w:rPr>
          <w:rtl/>
        </w:rPr>
        <w:t xml:space="preserve"> </w:t>
      </w:r>
      <w:bookmarkStart w:id="4706" w:name="_ETM_Q8_568819"/>
      <w:bookmarkEnd w:id="4706"/>
      <w:r w:rsidRPr="00530888">
        <w:rPr>
          <w:rtl/>
        </w:rPr>
        <w:t xml:space="preserve">אגף </w:t>
      </w:r>
      <w:bookmarkStart w:id="4707" w:name="_ETM_Q8_569240"/>
      <w:bookmarkEnd w:id="4707"/>
      <w:r w:rsidRPr="00530888">
        <w:rPr>
          <w:rtl/>
        </w:rPr>
        <w:t xml:space="preserve">ויתייחסו </w:t>
      </w:r>
      <w:bookmarkStart w:id="4708" w:name="_ETM_Q8_569810"/>
      <w:bookmarkEnd w:id="4708"/>
      <w:r w:rsidRPr="00530888">
        <w:rPr>
          <w:rtl/>
        </w:rPr>
        <w:t xml:space="preserve">אליו </w:t>
      </w:r>
      <w:bookmarkStart w:id="4709" w:name="_ETM_Q8_570049"/>
      <w:bookmarkEnd w:id="4709"/>
      <w:r w:rsidRPr="00530888">
        <w:rPr>
          <w:rtl/>
        </w:rPr>
        <w:t xml:space="preserve">כאל </w:t>
      </w:r>
      <w:bookmarkStart w:id="4710" w:name="_ETM_Q8_570259"/>
      <w:bookmarkEnd w:id="4710"/>
      <w:r w:rsidRPr="00530888">
        <w:rPr>
          <w:rtl/>
        </w:rPr>
        <w:t xml:space="preserve">בית </w:t>
      </w:r>
      <w:bookmarkStart w:id="4711" w:name="_ETM_Q8_570529"/>
      <w:bookmarkEnd w:id="4711"/>
      <w:r w:rsidRPr="00530888">
        <w:rPr>
          <w:rtl/>
        </w:rPr>
        <w:t xml:space="preserve">משותף </w:t>
      </w:r>
      <w:bookmarkStart w:id="4712" w:name="_ETM_Q8_571339"/>
      <w:bookmarkEnd w:id="4712"/>
      <w:r w:rsidRPr="00530888">
        <w:rPr>
          <w:rtl/>
        </w:rPr>
        <w:t>נפרד</w:t>
      </w:r>
      <w:r>
        <w:rPr>
          <w:rFonts w:hint="cs"/>
          <w:rtl/>
        </w:rPr>
        <w:t>.</w:t>
      </w:r>
      <w:r w:rsidRPr="00530888">
        <w:rPr>
          <w:rtl/>
        </w:rPr>
        <w:t xml:space="preserve"> </w:t>
      </w:r>
      <w:bookmarkStart w:id="4713" w:name="_ETM_Q8_573430"/>
      <w:bookmarkStart w:id="4714" w:name="_ETM_Q8_570918"/>
      <w:bookmarkStart w:id="4715" w:name="_ETM_Q8_570974"/>
      <w:bookmarkStart w:id="4716" w:name="_ETM_Q8_571148"/>
      <w:bookmarkStart w:id="4717" w:name="_ETM_Q8_571193"/>
      <w:bookmarkEnd w:id="4713"/>
      <w:bookmarkEnd w:id="4714"/>
      <w:bookmarkEnd w:id="4715"/>
      <w:bookmarkEnd w:id="4716"/>
      <w:bookmarkEnd w:id="4717"/>
      <w:r w:rsidRPr="00530888">
        <w:rPr>
          <w:rtl/>
        </w:rPr>
        <w:t xml:space="preserve">יש </w:t>
      </w:r>
      <w:bookmarkStart w:id="4718" w:name="_ETM_Q8_574150"/>
      <w:bookmarkEnd w:id="4718"/>
      <w:r w:rsidRPr="00530888">
        <w:rPr>
          <w:rtl/>
        </w:rPr>
        <w:t xml:space="preserve">בהצעת </w:t>
      </w:r>
      <w:bookmarkStart w:id="4719" w:name="_ETM_Q8_574690"/>
      <w:bookmarkEnd w:id="4719"/>
      <w:r w:rsidRPr="00530888">
        <w:rPr>
          <w:rtl/>
        </w:rPr>
        <w:t xml:space="preserve">החוק </w:t>
      </w:r>
      <w:bookmarkStart w:id="4720" w:name="_ETM_Q8_576100"/>
      <w:bookmarkEnd w:id="4720"/>
      <w:r w:rsidRPr="00530888">
        <w:rPr>
          <w:rtl/>
        </w:rPr>
        <w:t xml:space="preserve">הסדר </w:t>
      </w:r>
      <w:bookmarkStart w:id="4721" w:name="_ETM_Q8_576520"/>
      <w:bookmarkEnd w:id="4721"/>
      <w:r w:rsidRPr="00530888">
        <w:rPr>
          <w:rtl/>
        </w:rPr>
        <w:t xml:space="preserve">שמאפשר </w:t>
      </w:r>
      <w:bookmarkStart w:id="4722" w:name="_ETM_Q8_577000"/>
      <w:bookmarkEnd w:id="4722"/>
      <w:r w:rsidRPr="00530888">
        <w:rPr>
          <w:rtl/>
        </w:rPr>
        <w:t xml:space="preserve">לבעלי </w:t>
      </w:r>
      <w:bookmarkStart w:id="4723" w:name="_ETM_Q8_577330"/>
      <w:bookmarkEnd w:id="4723"/>
      <w:r w:rsidRPr="00530888">
        <w:rPr>
          <w:rtl/>
        </w:rPr>
        <w:t xml:space="preserve">דירות </w:t>
      </w:r>
      <w:bookmarkStart w:id="4724" w:name="_ETM_Q8_577570"/>
      <w:bookmarkEnd w:id="4724"/>
      <w:r w:rsidRPr="00530888">
        <w:rPr>
          <w:rtl/>
        </w:rPr>
        <w:t xml:space="preserve">בכניסות </w:t>
      </w:r>
      <w:bookmarkStart w:id="4725" w:name="_ETM_Q8_578050"/>
      <w:bookmarkEnd w:id="4725"/>
      <w:r w:rsidRPr="00530888">
        <w:rPr>
          <w:rtl/>
        </w:rPr>
        <w:t xml:space="preserve">או </w:t>
      </w:r>
      <w:bookmarkStart w:id="4726" w:name="_ETM_Q8_578140"/>
      <w:bookmarkEnd w:id="4726"/>
      <w:r w:rsidRPr="00530888">
        <w:rPr>
          <w:rtl/>
        </w:rPr>
        <w:t xml:space="preserve">באגפים </w:t>
      </w:r>
      <w:bookmarkStart w:id="4727" w:name="_ETM_Q8_578680"/>
      <w:bookmarkEnd w:id="4727"/>
      <w:r w:rsidRPr="00530888">
        <w:rPr>
          <w:rtl/>
        </w:rPr>
        <w:t xml:space="preserve">אחרים </w:t>
      </w:r>
      <w:bookmarkStart w:id="4728" w:name="_ETM_Q8_579200"/>
      <w:bookmarkStart w:id="4729" w:name="_ETM_Q8_580089"/>
      <w:bookmarkEnd w:id="4728"/>
      <w:bookmarkEnd w:id="4729"/>
      <w:r w:rsidRPr="00530888">
        <w:rPr>
          <w:rtl/>
        </w:rPr>
        <w:t xml:space="preserve">אפשרות </w:t>
      </w:r>
      <w:bookmarkStart w:id="4730" w:name="_ETM_Q8_582450"/>
      <w:bookmarkEnd w:id="4730"/>
      <w:r w:rsidRPr="00530888">
        <w:rPr>
          <w:rtl/>
        </w:rPr>
        <w:t xml:space="preserve">לפנות </w:t>
      </w:r>
      <w:bookmarkStart w:id="4731" w:name="_ETM_Q8_583920"/>
      <w:bookmarkEnd w:id="4731"/>
      <w:r w:rsidRPr="00530888">
        <w:rPr>
          <w:rtl/>
        </w:rPr>
        <w:t xml:space="preserve">למפקחים </w:t>
      </w:r>
      <w:bookmarkStart w:id="4732" w:name="_ETM_Q8_584549"/>
      <w:bookmarkEnd w:id="4732"/>
      <w:r w:rsidRPr="00530888">
        <w:rPr>
          <w:rtl/>
        </w:rPr>
        <w:t xml:space="preserve">על </w:t>
      </w:r>
      <w:bookmarkStart w:id="4733" w:name="_ETM_Q8_584670"/>
      <w:bookmarkEnd w:id="4733"/>
      <w:r w:rsidRPr="00530888">
        <w:rPr>
          <w:rtl/>
        </w:rPr>
        <w:t xml:space="preserve">המקרקעין </w:t>
      </w:r>
      <w:bookmarkStart w:id="4734" w:name="_ETM_Q8_585299"/>
      <w:bookmarkEnd w:id="4734"/>
      <w:r w:rsidRPr="00530888">
        <w:rPr>
          <w:rtl/>
        </w:rPr>
        <w:t xml:space="preserve">במקרים </w:t>
      </w:r>
      <w:bookmarkStart w:id="4735" w:name="_ETM_Q8_585720"/>
      <w:bookmarkEnd w:id="4735"/>
      <w:r w:rsidRPr="00530888">
        <w:rPr>
          <w:rtl/>
        </w:rPr>
        <w:t xml:space="preserve">של </w:t>
      </w:r>
      <w:bookmarkStart w:id="4736" w:name="_ETM_Q8_585930"/>
      <w:bookmarkEnd w:id="4736"/>
      <w:r w:rsidRPr="00530888">
        <w:rPr>
          <w:rtl/>
        </w:rPr>
        <w:t xml:space="preserve">פגיעה </w:t>
      </w:r>
      <w:bookmarkStart w:id="4737" w:name="_ETM_Q8_586589"/>
      <w:bookmarkStart w:id="4738" w:name="_ETM_Q8_586860"/>
      <w:bookmarkEnd w:id="4737"/>
      <w:bookmarkEnd w:id="4738"/>
      <w:r w:rsidRPr="00530888">
        <w:rPr>
          <w:rtl/>
        </w:rPr>
        <w:t xml:space="preserve">מהותית </w:t>
      </w:r>
      <w:bookmarkStart w:id="4739" w:name="_ETM_Q8_587220"/>
      <w:bookmarkEnd w:id="4739"/>
      <w:r w:rsidRPr="00530888">
        <w:rPr>
          <w:rtl/>
        </w:rPr>
        <w:t>בזכויותיהם</w:t>
      </w:r>
      <w:r>
        <w:rPr>
          <w:rFonts w:hint="cs"/>
          <w:rtl/>
        </w:rPr>
        <w:t>,</w:t>
      </w:r>
      <w:r w:rsidRPr="00530888">
        <w:rPr>
          <w:rtl/>
        </w:rPr>
        <w:t xml:space="preserve"> </w:t>
      </w:r>
      <w:bookmarkStart w:id="4740" w:name="_ETM_Q8_587880"/>
      <w:bookmarkEnd w:id="4740"/>
      <w:r w:rsidRPr="00530888">
        <w:rPr>
          <w:rtl/>
        </w:rPr>
        <w:t xml:space="preserve">והדבר </w:t>
      </w:r>
      <w:bookmarkStart w:id="4741" w:name="_ETM_Q8_588240"/>
      <w:bookmarkEnd w:id="4741"/>
      <w:r w:rsidRPr="00530888">
        <w:rPr>
          <w:rtl/>
        </w:rPr>
        <w:t xml:space="preserve">הזה </w:t>
      </w:r>
      <w:bookmarkStart w:id="4742" w:name="_ETM_Q8_588450"/>
      <w:bookmarkEnd w:id="4742"/>
      <w:r w:rsidRPr="00530888">
        <w:rPr>
          <w:rtl/>
        </w:rPr>
        <w:t xml:space="preserve">כמובן </w:t>
      </w:r>
      <w:bookmarkStart w:id="4743" w:name="_ETM_Q8_588900"/>
      <w:bookmarkEnd w:id="4743"/>
      <w:r w:rsidRPr="00530888">
        <w:rPr>
          <w:rtl/>
        </w:rPr>
        <w:t xml:space="preserve">יכול </w:t>
      </w:r>
      <w:bookmarkStart w:id="4744" w:name="_ETM_Q8_589170"/>
      <w:bookmarkEnd w:id="4744"/>
      <w:r w:rsidRPr="00530888">
        <w:rPr>
          <w:rtl/>
        </w:rPr>
        <w:t>להיות</w:t>
      </w:r>
      <w:bookmarkStart w:id="4745" w:name="_ETM_Q8_589680"/>
      <w:bookmarkEnd w:id="4745"/>
      <w:r>
        <w:rPr>
          <w:rFonts w:hint="cs"/>
          <w:rtl/>
        </w:rPr>
        <w:t>. צריך</w:t>
      </w:r>
      <w:r w:rsidRPr="00530888">
        <w:rPr>
          <w:rtl/>
        </w:rPr>
        <w:t xml:space="preserve"> </w:t>
      </w:r>
      <w:bookmarkStart w:id="4746" w:name="_ETM_Q8_591140"/>
      <w:bookmarkEnd w:id="4746"/>
      <w:r w:rsidRPr="00530888">
        <w:rPr>
          <w:rtl/>
        </w:rPr>
        <w:t xml:space="preserve">להבין </w:t>
      </w:r>
      <w:bookmarkStart w:id="4747" w:name="_ETM_Q8_591589"/>
      <w:bookmarkEnd w:id="4747"/>
      <w:r w:rsidRPr="00530888">
        <w:rPr>
          <w:rtl/>
        </w:rPr>
        <w:t xml:space="preserve">שבנייה </w:t>
      </w:r>
      <w:bookmarkStart w:id="4748" w:name="_ETM_Q8_592070"/>
      <w:bookmarkEnd w:id="4748"/>
      <w:r w:rsidRPr="00530888">
        <w:rPr>
          <w:rtl/>
        </w:rPr>
        <w:t xml:space="preserve">כזאת </w:t>
      </w:r>
      <w:bookmarkStart w:id="4749" w:name="_ETM_Q8_592700"/>
      <w:bookmarkEnd w:id="4749"/>
      <w:r w:rsidRPr="00530888">
        <w:rPr>
          <w:rtl/>
        </w:rPr>
        <w:t xml:space="preserve">יכולה </w:t>
      </w:r>
      <w:bookmarkStart w:id="4750" w:name="_ETM_Q8_593089"/>
      <w:bookmarkEnd w:id="4750"/>
      <w:r>
        <w:rPr>
          <w:rtl/>
        </w:rPr>
        <w:t>לחסו</w:t>
      </w:r>
      <w:r>
        <w:rPr>
          <w:rFonts w:hint="cs"/>
          <w:rtl/>
        </w:rPr>
        <w:t>ם</w:t>
      </w:r>
      <w:r w:rsidRPr="00530888">
        <w:rPr>
          <w:rtl/>
        </w:rPr>
        <w:t xml:space="preserve"> </w:t>
      </w:r>
      <w:bookmarkStart w:id="4751" w:name="_ETM_Q8_593659"/>
      <w:bookmarkEnd w:id="4751"/>
      <w:r>
        <w:rPr>
          <w:rFonts w:hint="cs"/>
          <w:rtl/>
        </w:rPr>
        <w:t>אור, אוויר,</w:t>
      </w:r>
      <w:r w:rsidRPr="00530888">
        <w:rPr>
          <w:rtl/>
        </w:rPr>
        <w:t xml:space="preserve"> </w:t>
      </w:r>
      <w:bookmarkStart w:id="4752" w:name="_ETM_Q8_594649"/>
      <w:bookmarkEnd w:id="4752"/>
      <w:r w:rsidRPr="00530888">
        <w:rPr>
          <w:rtl/>
        </w:rPr>
        <w:t xml:space="preserve">לדירות </w:t>
      </w:r>
      <w:bookmarkStart w:id="4753" w:name="_ETM_Q8_596990"/>
      <w:bookmarkEnd w:id="4753"/>
      <w:r w:rsidRPr="00530888">
        <w:rPr>
          <w:rtl/>
        </w:rPr>
        <w:t xml:space="preserve">ולחלקים </w:t>
      </w:r>
      <w:bookmarkStart w:id="4754" w:name="_ETM_Q8_597619"/>
      <w:bookmarkEnd w:id="4754"/>
      <w:r w:rsidRPr="00530888">
        <w:rPr>
          <w:rtl/>
        </w:rPr>
        <w:t xml:space="preserve">אחרים </w:t>
      </w:r>
      <w:bookmarkStart w:id="4755" w:name="_ETM_Q8_597979"/>
      <w:bookmarkEnd w:id="4755"/>
      <w:r w:rsidRPr="00530888">
        <w:rPr>
          <w:rtl/>
        </w:rPr>
        <w:t xml:space="preserve">של </w:t>
      </w:r>
      <w:bookmarkStart w:id="4756" w:name="_ETM_Q8_598279"/>
      <w:bookmarkEnd w:id="4756"/>
      <w:r w:rsidRPr="00530888">
        <w:rPr>
          <w:rtl/>
        </w:rPr>
        <w:t>המבנה</w:t>
      </w:r>
      <w:r>
        <w:rPr>
          <w:rFonts w:hint="cs"/>
          <w:rtl/>
        </w:rPr>
        <w:t>,</w:t>
      </w:r>
      <w:r w:rsidRPr="00530888">
        <w:rPr>
          <w:rtl/>
        </w:rPr>
        <w:t xml:space="preserve"> </w:t>
      </w:r>
      <w:bookmarkStart w:id="4757" w:name="_ETM_Q8_599420"/>
      <w:bookmarkEnd w:id="4757"/>
      <w:r w:rsidRPr="00530888">
        <w:rPr>
          <w:rtl/>
        </w:rPr>
        <w:t xml:space="preserve">והמטרה </w:t>
      </w:r>
      <w:bookmarkStart w:id="4758" w:name="_ETM_Q8_600320"/>
      <w:bookmarkEnd w:id="4758"/>
      <w:r w:rsidRPr="00530888">
        <w:rPr>
          <w:rtl/>
        </w:rPr>
        <w:t xml:space="preserve">היא </w:t>
      </w:r>
      <w:bookmarkStart w:id="4759" w:name="_ETM_Q8_600500"/>
      <w:bookmarkEnd w:id="4759"/>
      <w:r w:rsidRPr="00530888">
        <w:rPr>
          <w:rtl/>
        </w:rPr>
        <w:t xml:space="preserve">בעצם </w:t>
      </w:r>
      <w:bookmarkStart w:id="4760" w:name="_ETM_Q8_601159"/>
      <w:bookmarkEnd w:id="4760"/>
      <w:r w:rsidRPr="00530888">
        <w:rPr>
          <w:rtl/>
        </w:rPr>
        <w:t xml:space="preserve">לייצר </w:t>
      </w:r>
      <w:bookmarkStart w:id="4761" w:name="_ETM_Q8_601579"/>
      <w:bookmarkEnd w:id="4761"/>
      <w:r w:rsidRPr="00530888">
        <w:rPr>
          <w:rtl/>
        </w:rPr>
        <w:t xml:space="preserve">מסלול </w:t>
      </w:r>
      <w:bookmarkStart w:id="4762" w:name="_ETM_Q8_602420"/>
      <w:bookmarkEnd w:id="4762"/>
      <w:r w:rsidRPr="00530888">
        <w:rPr>
          <w:rtl/>
        </w:rPr>
        <w:t xml:space="preserve">שיאפשר </w:t>
      </w:r>
      <w:bookmarkStart w:id="4763" w:name="_ETM_Q8_603320"/>
      <w:bookmarkEnd w:id="4763"/>
      <w:r w:rsidRPr="00530888">
        <w:rPr>
          <w:rtl/>
        </w:rPr>
        <w:t xml:space="preserve">באופן </w:t>
      </w:r>
      <w:bookmarkStart w:id="4764" w:name="_ETM_Q8_603710"/>
      <w:bookmarkEnd w:id="4764"/>
      <w:r w:rsidRPr="00530888">
        <w:rPr>
          <w:rtl/>
        </w:rPr>
        <w:t xml:space="preserve">פשוט </w:t>
      </w:r>
      <w:bookmarkStart w:id="4765" w:name="_ETM_Q8_604100"/>
      <w:bookmarkEnd w:id="4765"/>
      <w:r w:rsidRPr="00530888">
        <w:rPr>
          <w:rtl/>
        </w:rPr>
        <w:t xml:space="preserve">יותר </w:t>
      </w:r>
      <w:bookmarkStart w:id="4766" w:name="_ETM_Q8_604460"/>
      <w:bookmarkEnd w:id="4766"/>
      <w:r w:rsidRPr="00530888">
        <w:rPr>
          <w:rtl/>
        </w:rPr>
        <w:t xml:space="preserve">לקדם </w:t>
      </w:r>
      <w:bookmarkStart w:id="4767" w:name="_ETM_Q8_604909"/>
      <w:bookmarkEnd w:id="4767"/>
      <w:r w:rsidRPr="00530888">
        <w:rPr>
          <w:rtl/>
        </w:rPr>
        <w:t xml:space="preserve">את </w:t>
      </w:r>
      <w:bookmarkStart w:id="4768" w:name="_ETM_Q8_605060"/>
      <w:bookmarkEnd w:id="4768"/>
      <w:r w:rsidRPr="00530888">
        <w:rPr>
          <w:rtl/>
        </w:rPr>
        <w:t xml:space="preserve">הקמת </w:t>
      </w:r>
      <w:bookmarkStart w:id="4769" w:name="_ETM_Q8_607250"/>
      <w:bookmarkEnd w:id="4769"/>
      <w:r>
        <w:rPr>
          <w:rFonts w:hint="cs"/>
          <w:rtl/>
        </w:rPr>
        <w:t>ה</w:t>
      </w:r>
      <w:r w:rsidRPr="00530888">
        <w:rPr>
          <w:rtl/>
        </w:rPr>
        <w:t xml:space="preserve">ממ"דים </w:t>
      </w:r>
      <w:bookmarkStart w:id="4770" w:name="_ETM_Q8_607939"/>
      <w:bookmarkEnd w:id="4770"/>
      <w:r w:rsidRPr="00530888">
        <w:rPr>
          <w:rtl/>
        </w:rPr>
        <w:t xml:space="preserve">או </w:t>
      </w:r>
      <w:bookmarkStart w:id="4771" w:name="_ETM_Q8_608089"/>
      <w:bookmarkEnd w:id="4771"/>
      <w:r w:rsidRPr="00530888">
        <w:rPr>
          <w:rtl/>
        </w:rPr>
        <w:t xml:space="preserve">המרחבים </w:t>
      </w:r>
      <w:bookmarkStart w:id="4772" w:name="_ETM_Q8_608690"/>
      <w:bookmarkEnd w:id="4772"/>
      <w:r w:rsidRPr="00530888">
        <w:rPr>
          <w:rtl/>
        </w:rPr>
        <w:t>המוגנים</w:t>
      </w:r>
      <w:r>
        <w:rPr>
          <w:rFonts w:hint="cs"/>
          <w:rtl/>
        </w:rPr>
        <w:t>,</w:t>
      </w:r>
      <w:r w:rsidRPr="00530888">
        <w:rPr>
          <w:rtl/>
        </w:rPr>
        <w:t xml:space="preserve"> </w:t>
      </w:r>
      <w:bookmarkStart w:id="4773" w:name="_ETM_Q8_609769"/>
      <w:bookmarkEnd w:id="4773"/>
      <w:r w:rsidRPr="00530888">
        <w:rPr>
          <w:rtl/>
        </w:rPr>
        <w:t xml:space="preserve">ועדיין </w:t>
      </w:r>
      <w:bookmarkStart w:id="4774" w:name="_ETM_Q8_611569"/>
      <w:bookmarkEnd w:id="4774"/>
      <w:r w:rsidRPr="00530888">
        <w:rPr>
          <w:rtl/>
        </w:rPr>
        <w:t xml:space="preserve">למצוא </w:t>
      </w:r>
      <w:bookmarkStart w:id="4775" w:name="_ETM_Q8_611930"/>
      <w:bookmarkEnd w:id="4775"/>
      <w:r w:rsidRPr="00530888">
        <w:rPr>
          <w:rtl/>
        </w:rPr>
        <w:t xml:space="preserve">את </w:t>
      </w:r>
      <w:bookmarkStart w:id="4776" w:name="_ETM_Q8_612080"/>
      <w:bookmarkEnd w:id="4776"/>
      <w:r w:rsidRPr="00530888">
        <w:rPr>
          <w:rtl/>
        </w:rPr>
        <w:t xml:space="preserve">הדרך </w:t>
      </w:r>
      <w:bookmarkStart w:id="4777" w:name="_ETM_Q8_612470"/>
      <w:bookmarkEnd w:id="4777"/>
      <w:r w:rsidRPr="00530888">
        <w:rPr>
          <w:rtl/>
        </w:rPr>
        <w:t xml:space="preserve">הנכונה </w:t>
      </w:r>
      <w:bookmarkStart w:id="4778" w:name="_ETM_Q8_612920"/>
      <w:bookmarkEnd w:id="4778"/>
      <w:r w:rsidRPr="00530888">
        <w:rPr>
          <w:rtl/>
        </w:rPr>
        <w:t xml:space="preserve">להבטיח </w:t>
      </w:r>
      <w:bookmarkStart w:id="4779" w:name="_ETM_Q8_613400"/>
      <w:bookmarkEnd w:id="4779"/>
      <w:r w:rsidRPr="00530888">
        <w:rPr>
          <w:rtl/>
        </w:rPr>
        <w:t xml:space="preserve">את </w:t>
      </w:r>
      <w:bookmarkStart w:id="4780" w:name="_ETM_Q8_613519"/>
      <w:bookmarkEnd w:id="4780"/>
      <w:r w:rsidRPr="00530888">
        <w:rPr>
          <w:rtl/>
        </w:rPr>
        <w:t xml:space="preserve">זכויות </w:t>
      </w:r>
      <w:bookmarkStart w:id="4781" w:name="_ETM_Q8_614000"/>
      <w:bookmarkEnd w:id="4781"/>
      <w:r w:rsidRPr="00530888">
        <w:rPr>
          <w:rtl/>
        </w:rPr>
        <w:t xml:space="preserve">אלה </w:t>
      </w:r>
      <w:bookmarkStart w:id="4782" w:name="_ETM_Q8_614209"/>
      <w:bookmarkEnd w:id="4782"/>
      <w:r>
        <w:rPr>
          <w:rtl/>
        </w:rPr>
        <w:t>שעלול</w:t>
      </w:r>
      <w:r>
        <w:rPr>
          <w:rFonts w:hint="cs"/>
          <w:rtl/>
        </w:rPr>
        <w:t>ים</w:t>
      </w:r>
      <w:r w:rsidRPr="00530888">
        <w:rPr>
          <w:rtl/>
        </w:rPr>
        <w:t xml:space="preserve"> </w:t>
      </w:r>
      <w:bookmarkStart w:id="4783" w:name="_ETM_Q8_614690"/>
      <w:bookmarkEnd w:id="4783"/>
      <w:r w:rsidRPr="00530888">
        <w:rPr>
          <w:rtl/>
        </w:rPr>
        <w:t xml:space="preserve">להיפגע </w:t>
      </w:r>
      <w:bookmarkStart w:id="4784" w:name="_ETM_Q8_615140"/>
      <w:bookmarkEnd w:id="4784"/>
      <w:r w:rsidRPr="00530888">
        <w:rPr>
          <w:rtl/>
        </w:rPr>
        <w:t xml:space="preserve">מדבר </w:t>
      </w:r>
      <w:bookmarkStart w:id="4785" w:name="_ETM_Q8_615560"/>
      <w:bookmarkEnd w:id="4785"/>
      <w:r w:rsidRPr="00530888">
        <w:rPr>
          <w:rtl/>
        </w:rPr>
        <w:t xml:space="preserve">כזה </w:t>
      </w:r>
      <w:bookmarkStart w:id="4786" w:name="_ETM_Q8_615860"/>
      <w:bookmarkEnd w:id="4786"/>
      <w:r w:rsidRPr="00530888">
        <w:rPr>
          <w:rtl/>
        </w:rPr>
        <w:t xml:space="preserve">במקרים </w:t>
      </w:r>
      <w:bookmarkStart w:id="4787" w:name="_ETM_Q8_616340"/>
      <w:bookmarkEnd w:id="4787"/>
      <w:r w:rsidRPr="00530888">
        <w:rPr>
          <w:rtl/>
        </w:rPr>
        <w:t>מתאימים</w:t>
      </w:r>
      <w:r>
        <w:rPr>
          <w:rFonts w:hint="cs"/>
          <w:rtl/>
        </w:rPr>
        <w:t>.</w:t>
      </w:r>
      <w:r w:rsidRPr="00530888">
        <w:rPr>
          <w:rtl/>
        </w:rPr>
        <w:t xml:space="preserve"> </w:t>
      </w:r>
      <w:bookmarkStart w:id="4788" w:name="_ETM_Q8_618189"/>
      <w:bookmarkEnd w:id="4788"/>
    </w:p>
    <w:p w:rsidR="00C82E38" w:rsidRDefault="00C82E38" w:rsidP="00FB4E83">
      <w:pPr>
        <w:rPr>
          <w:rtl/>
        </w:rPr>
      </w:pPr>
      <w:bookmarkStart w:id="4789" w:name="_ETM_Q8_615350"/>
      <w:bookmarkStart w:id="4790" w:name="_ETM_Q8_615474"/>
      <w:bookmarkEnd w:id="4789"/>
      <w:bookmarkEnd w:id="4790"/>
    </w:p>
    <w:p w:rsidR="00C82E38" w:rsidRDefault="00C82E38" w:rsidP="00195920">
      <w:pPr>
        <w:rPr>
          <w:rtl/>
        </w:rPr>
      </w:pPr>
      <w:bookmarkStart w:id="4791" w:name="_ETM_Q8_615557"/>
      <w:bookmarkStart w:id="4792" w:name="_ETM_Q8_615644"/>
      <w:bookmarkEnd w:id="4791"/>
      <w:bookmarkEnd w:id="4792"/>
      <w:r w:rsidRPr="00530888">
        <w:rPr>
          <w:rtl/>
        </w:rPr>
        <w:t xml:space="preserve">אני </w:t>
      </w:r>
      <w:bookmarkStart w:id="4793" w:name="_ETM_Q8_618489"/>
      <w:bookmarkEnd w:id="4793"/>
      <w:r w:rsidRPr="00530888">
        <w:rPr>
          <w:rtl/>
        </w:rPr>
        <w:t xml:space="preserve">חושב </w:t>
      </w:r>
      <w:bookmarkStart w:id="4794" w:name="_ETM_Q8_618879"/>
      <w:bookmarkEnd w:id="4794"/>
      <w:r w:rsidRPr="00530888">
        <w:rPr>
          <w:rtl/>
        </w:rPr>
        <w:t xml:space="preserve">שהאיזון </w:t>
      </w:r>
      <w:bookmarkStart w:id="4795" w:name="_ETM_Q8_619389"/>
      <w:bookmarkEnd w:id="4795"/>
      <w:r w:rsidRPr="00530888">
        <w:rPr>
          <w:rtl/>
        </w:rPr>
        <w:t xml:space="preserve">שמוצג </w:t>
      </w:r>
      <w:bookmarkStart w:id="4796" w:name="_ETM_Q8_619840"/>
      <w:bookmarkEnd w:id="4796"/>
      <w:r w:rsidRPr="00530888">
        <w:rPr>
          <w:rtl/>
        </w:rPr>
        <w:t xml:space="preserve">כאן </w:t>
      </w:r>
      <w:bookmarkStart w:id="4797" w:name="_ETM_Q8_619989"/>
      <w:bookmarkEnd w:id="4797"/>
      <w:r w:rsidRPr="00530888">
        <w:rPr>
          <w:rtl/>
        </w:rPr>
        <w:t xml:space="preserve">הוא </w:t>
      </w:r>
      <w:bookmarkStart w:id="4798" w:name="_ETM_Q8_620079"/>
      <w:bookmarkEnd w:id="4798"/>
      <w:r w:rsidRPr="00530888">
        <w:rPr>
          <w:rtl/>
        </w:rPr>
        <w:t xml:space="preserve">בסך </w:t>
      </w:r>
      <w:bookmarkStart w:id="4799" w:name="_ETM_Q8_620379"/>
      <w:bookmarkEnd w:id="4799"/>
      <w:r w:rsidRPr="00530888">
        <w:rPr>
          <w:rtl/>
        </w:rPr>
        <w:t>הכ</w:t>
      </w:r>
      <w:r>
        <w:rPr>
          <w:rFonts w:hint="cs"/>
          <w:rtl/>
        </w:rPr>
        <w:t>ו</w:t>
      </w:r>
      <w:r w:rsidRPr="00530888">
        <w:rPr>
          <w:rtl/>
        </w:rPr>
        <w:t xml:space="preserve">ל </w:t>
      </w:r>
      <w:bookmarkStart w:id="4800" w:name="_ETM_Q8_620620"/>
      <w:bookmarkEnd w:id="4800"/>
      <w:r w:rsidRPr="00530888">
        <w:rPr>
          <w:rtl/>
        </w:rPr>
        <w:t xml:space="preserve">האיזון </w:t>
      </w:r>
      <w:bookmarkStart w:id="4801" w:name="_ETM_Q8_620949"/>
      <w:bookmarkEnd w:id="4801"/>
      <w:r w:rsidRPr="00530888">
        <w:rPr>
          <w:rtl/>
        </w:rPr>
        <w:t>הנכון</w:t>
      </w:r>
      <w:r>
        <w:rPr>
          <w:rFonts w:hint="cs"/>
          <w:rtl/>
        </w:rPr>
        <w:t>.</w:t>
      </w:r>
      <w:r w:rsidRPr="00530888">
        <w:rPr>
          <w:rtl/>
        </w:rPr>
        <w:t xml:space="preserve"> </w:t>
      </w:r>
      <w:bookmarkStart w:id="4802" w:name="_ETM_Q8_621370"/>
      <w:bookmarkEnd w:id="4802"/>
      <w:r w:rsidRPr="00530888">
        <w:rPr>
          <w:rtl/>
        </w:rPr>
        <w:t xml:space="preserve">אבל </w:t>
      </w:r>
      <w:bookmarkStart w:id="4803" w:name="_ETM_Q8_621519"/>
      <w:bookmarkEnd w:id="4803"/>
      <w:r w:rsidRPr="00530888">
        <w:rPr>
          <w:rtl/>
        </w:rPr>
        <w:t xml:space="preserve">שוב </w:t>
      </w:r>
      <w:bookmarkStart w:id="4804" w:name="_ETM_Q8_621730"/>
      <w:bookmarkEnd w:id="4804"/>
      <w:r w:rsidRPr="00530888">
        <w:rPr>
          <w:rtl/>
        </w:rPr>
        <w:t xml:space="preserve">אני </w:t>
      </w:r>
      <w:bookmarkStart w:id="4805" w:name="_ETM_Q8_621909"/>
      <w:bookmarkEnd w:id="4805"/>
      <w:r w:rsidRPr="00530888">
        <w:rPr>
          <w:rtl/>
        </w:rPr>
        <w:t>אומר</w:t>
      </w:r>
      <w:r>
        <w:rPr>
          <w:rFonts w:hint="cs"/>
          <w:rtl/>
        </w:rPr>
        <w:t>,</w:t>
      </w:r>
      <w:r w:rsidRPr="00530888">
        <w:rPr>
          <w:rtl/>
        </w:rPr>
        <w:t xml:space="preserve"> </w:t>
      </w:r>
      <w:bookmarkStart w:id="4806" w:name="_ETM_Q8_622059"/>
      <w:bookmarkEnd w:id="4806"/>
      <w:r w:rsidRPr="00530888">
        <w:rPr>
          <w:rtl/>
        </w:rPr>
        <w:t xml:space="preserve">יהיה </w:t>
      </w:r>
      <w:bookmarkStart w:id="4807" w:name="_ETM_Q8_622239"/>
      <w:bookmarkEnd w:id="4807"/>
      <w:r w:rsidRPr="00530888">
        <w:rPr>
          <w:rtl/>
        </w:rPr>
        <w:t xml:space="preserve">צריך </w:t>
      </w:r>
      <w:bookmarkStart w:id="4808" w:name="_ETM_Q8_622449"/>
      <w:bookmarkEnd w:id="4808"/>
      <w:r w:rsidRPr="00530888">
        <w:rPr>
          <w:rtl/>
        </w:rPr>
        <w:t xml:space="preserve">להיכנס </w:t>
      </w:r>
      <w:bookmarkStart w:id="4809" w:name="_ETM_Q8_622870"/>
      <w:bookmarkEnd w:id="4809"/>
      <w:r w:rsidRPr="00530888">
        <w:rPr>
          <w:rtl/>
        </w:rPr>
        <w:t xml:space="preserve">לפרטים </w:t>
      </w:r>
      <w:bookmarkStart w:id="4810" w:name="_ETM_Q8_623439"/>
      <w:bookmarkEnd w:id="4810"/>
      <w:r w:rsidRPr="00530888">
        <w:rPr>
          <w:rtl/>
        </w:rPr>
        <w:t xml:space="preserve">בדיוני </w:t>
      </w:r>
      <w:bookmarkStart w:id="4811" w:name="_ETM_Q8_623889"/>
      <w:bookmarkEnd w:id="4811"/>
      <w:r w:rsidRPr="00530888">
        <w:rPr>
          <w:rtl/>
        </w:rPr>
        <w:t>הוועדה</w:t>
      </w:r>
      <w:r>
        <w:rPr>
          <w:rFonts w:hint="cs"/>
          <w:rtl/>
        </w:rPr>
        <w:t>,</w:t>
      </w:r>
      <w:r w:rsidRPr="00530888">
        <w:rPr>
          <w:rtl/>
        </w:rPr>
        <w:t xml:space="preserve"> </w:t>
      </w:r>
      <w:bookmarkStart w:id="4812" w:name="_ETM_Q8_624279"/>
      <w:bookmarkEnd w:id="4812"/>
      <w:r w:rsidRPr="00530888">
        <w:rPr>
          <w:rtl/>
        </w:rPr>
        <w:t xml:space="preserve">ויכול </w:t>
      </w:r>
      <w:bookmarkStart w:id="4813" w:name="_ETM_Q8_624730"/>
      <w:bookmarkEnd w:id="4813"/>
      <w:r w:rsidRPr="00530888">
        <w:rPr>
          <w:rtl/>
        </w:rPr>
        <w:t xml:space="preserve">להיות </w:t>
      </w:r>
      <w:bookmarkStart w:id="4814" w:name="_ETM_Q8_626330"/>
      <w:bookmarkEnd w:id="4814"/>
      <w:r>
        <w:rPr>
          <w:rFonts w:hint="cs"/>
          <w:rtl/>
        </w:rPr>
        <w:t>שנקבל משם</w:t>
      </w:r>
      <w:r w:rsidRPr="00530888">
        <w:rPr>
          <w:rtl/>
        </w:rPr>
        <w:t xml:space="preserve"> </w:t>
      </w:r>
      <w:bookmarkStart w:id="4815" w:name="_ETM_Q8_627910"/>
      <w:bookmarkStart w:id="4816" w:name="_ETM_Q8_628510"/>
      <w:bookmarkEnd w:id="4815"/>
      <w:bookmarkEnd w:id="4816"/>
      <w:r w:rsidRPr="00530888">
        <w:rPr>
          <w:rtl/>
        </w:rPr>
        <w:t xml:space="preserve">רעיונות </w:t>
      </w:r>
      <w:bookmarkStart w:id="4817" w:name="_ETM_Q8_629020"/>
      <w:bookmarkEnd w:id="4817"/>
      <w:r w:rsidRPr="00530888">
        <w:rPr>
          <w:rtl/>
        </w:rPr>
        <w:t xml:space="preserve">שיוכלו </w:t>
      </w:r>
      <w:bookmarkStart w:id="4818" w:name="_ETM_Q8_629770"/>
      <w:bookmarkEnd w:id="4818"/>
      <w:r w:rsidRPr="00530888">
        <w:rPr>
          <w:rtl/>
        </w:rPr>
        <w:t xml:space="preserve">גם </w:t>
      </w:r>
      <w:bookmarkStart w:id="4819" w:name="_ETM_Q8_629980"/>
      <w:bookmarkEnd w:id="4819"/>
      <w:r w:rsidRPr="00530888">
        <w:rPr>
          <w:rtl/>
        </w:rPr>
        <w:t xml:space="preserve">לשפר </w:t>
      </w:r>
      <w:bookmarkStart w:id="4820" w:name="_ETM_Q8_630460"/>
      <w:bookmarkEnd w:id="4820"/>
      <w:r w:rsidRPr="00530888">
        <w:rPr>
          <w:rtl/>
        </w:rPr>
        <w:t xml:space="preserve">את </w:t>
      </w:r>
      <w:bookmarkStart w:id="4821" w:name="_ETM_Q8_630610"/>
      <w:bookmarkEnd w:id="4821"/>
      <w:r>
        <w:rPr>
          <w:rFonts w:hint="cs"/>
          <w:rtl/>
        </w:rPr>
        <w:t>ההצעה,</w:t>
      </w:r>
      <w:r w:rsidRPr="00530888">
        <w:rPr>
          <w:rtl/>
        </w:rPr>
        <w:t xml:space="preserve"> </w:t>
      </w:r>
      <w:bookmarkStart w:id="4822" w:name="_ETM_Q8_632299"/>
      <w:bookmarkEnd w:id="4822"/>
      <w:r w:rsidRPr="00530888">
        <w:rPr>
          <w:rtl/>
        </w:rPr>
        <w:t xml:space="preserve">שבהחלט </w:t>
      </w:r>
      <w:bookmarkStart w:id="4823" w:name="_ETM_Q8_634829"/>
      <w:bookmarkEnd w:id="4823"/>
      <w:r w:rsidRPr="00530888">
        <w:rPr>
          <w:rtl/>
        </w:rPr>
        <w:t>יצא</w:t>
      </w:r>
      <w:r>
        <w:rPr>
          <w:rFonts w:hint="cs"/>
          <w:rtl/>
        </w:rPr>
        <w:t>ה</w:t>
      </w:r>
      <w:r w:rsidRPr="00530888">
        <w:rPr>
          <w:rtl/>
        </w:rPr>
        <w:t xml:space="preserve"> </w:t>
      </w:r>
      <w:bookmarkStart w:id="4824" w:name="_ETM_Q8_635609"/>
      <w:bookmarkEnd w:id="4824"/>
      <w:r w:rsidRPr="00530888">
        <w:rPr>
          <w:rtl/>
        </w:rPr>
        <w:t>מורכבת</w:t>
      </w:r>
      <w:r>
        <w:rPr>
          <w:rFonts w:hint="cs"/>
          <w:rtl/>
        </w:rPr>
        <w:t>,</w:t>
      </w:r>
      <w:r w:rsidRPr="00530888">
        <w:rPr>
          <w:rtl/>
        </w:rPr>
        <w:t xml:space="preserve"> </w:t>
      </w:r>
      <w:bookmarkStart w:id="4825" w:name="_ETM_Q8_636359"/>
      <w:bookmarkEnd w:id="4825"/>
      <w:r w:rsidRPr="00530888">
        <w:rPr>
          <w:rtl/>
        </w:rPr>
        <w:t xml:space="preserve">אבל </w:t>
      </w:r>
      <w:bookmarkStart w:id="4826" w:name="_ETM_Q8_636569"/>
      <w:bookmarkEnd w:id="4826"/>
      <w:r>
        <w:rPr>
          <w:rFonts w:hint="cs"/>
          <w:rtl/>
        </w:rPr>
        <w:t>אני חושב</w:t>
      </w:r>
      <w:r w:rsidRPr="00530888">
        <w:rPr>
          <w:rtl/>
        </w:rPr>
        <w:t xml:space="preserve"> </w:t>
      </w:r>
      <w:bookmarkStart w:id="4827" w:name="_ETM_Q8_636870"/>
      <w:bookmarkEnd w:id="4827"/>
      <w:r w:rsidRPr="00530888">
        <w:rPr>
          <w:rtl/>
        </w:rPr>
        <w:t>ש</w:t>
      </w:r>
      <w:r>
        <w:rPr>
          <w:rFonts w:hint="cs"/>
          <w:rtl/>
        </w:rPr>
        <w:t xml:space="preserve">היא </w:t>
      </w:r>
      <w:r w:rsidRPr="00530888">
        <w:rPr>
          <w:rtl/>
        </w:rPr>
        <w:t xml:space="preserve">חשובה </w:t>
      </w:r>
      <w:bookmarkStart w:id="4828" w:name="_ETM_Q8_637469"/>
      <w:bookmarkEnd w:id="4828"/>
      <w:r w:rsidRPr="00530888">
        <w:rPr>
          <w:rtl/>
        </w:rPr>
        <w:t xml:space="preserve">מאוד </w:t>
      </w:r>
      <w:bookmarkStart w:id="4829" w:name="_ETM_Q8_637709"/>
      <w:bookmarkEnd w:id="4829"/>
      <w:r w:rsidRPr="00530888">
        <w:rPr>
          <w:rtl/>
        </w:rPr>
        <w:t xml:space="preserve">בימים </w:t>
      </w:r>
      <w:bookmarkStart w:id="4830" w:name="_ETM_Q8_638129"/>
      <w:bookmarkEnd w:id="4830"/>
      <w:r w:rsidRPr="00530888">
        <w:rPr>
          <w:rtl/>
        </w:rPr>
        <w:t>אלה</w:t>
      </w:r>
      <w:bookmarkStart w:id="4831" w:name="_ETM_Q8_638400"/>
      <w:bookmarkEnd w:id="4831"/>
      <w:r>
        <w:rPr>
          <w:rFonts w:hint="cs"/>
          <w:rtl/>
        </w:rPr>
        <w:t xml:space="preserve">. </w:t>
      </w:r>
      <w:r w:rsidRPr="00530888">
        <w:rPr>
          <w:rtl/>
        </w:rPr>
        <w:t xml:space="preserve">אני </w:t>
      </w:r>
      <w:bookmarkStart w:id="4832" w:name="_ETM_Q8_638670"/>
      <w:bookmarkEnd w:id="4832"/>
      <w:r w:rsidRPr="00530888">
        <w:rPr>
          <w:rtl/>
        </w:rPr>
        <w:t xml:space="preserve">מבקש </w:t>
      </w:r>
      <w:bookmarkStart w:id="4833" w:name="_ETM_Q8_639090"/>
      <w:bookmarkEnd w:id="4833"/>
      <w:r w:rsidRPr="00530888">
        <w:rPr>
          <w:rtl/>
        </w:rPr>
        <w:t xml:space="preserve">את </w:t>
      </w:r>
      <w:bookmarkStart w:id="4834" w:name="_ETM_Q8_639359"/>
      <w:bookmarkEnd w:id="4834"/>
      <w:r w:rsidRPr="00530888">
        <w:rPr>
          <w:rtl/>
        </w:rPr>
        <w:t xml:space="preserve">אישור </w:t>
      </w:r>
      <w:bookmarkStart w:id="4835" w:name="_ETM_Q8_639900"/>
      <w:bookmarkEnd w:id="4835"/>
      <w:r w:rsidRPr="00530888">
        <w:rPr>
          <w:rtl/>
        </w:rPr>
        <w:t xml:space="preserve">הכנסת </w:t>
      </w:r>
      <w:bookmarkStart w:id="4836" w:name="_ETM_Q8_640889"/>
      <w:bookmarkEnd w:id="4836"/>
      <w:r w:rsidRPr="00530888">
        <w:rPr>
          <w:rtl/>
        </w:rPr>
        <w:t xml:space="preserve">בקריאה </w:t>
      </w:r>
      <w:bookmarkStart w:id="4837" w:name="_ETM_Q8_641459"/>
      <w:bookmarkEnd w:id="4837"/>
      <w:r>
        <w:rPr>
          <w:rFonts w:hint="cs"/>
          <w:rtl/>
        </w:rPr>
        <w:t>ה</w:t>
      </w:r>
      <w:r w:rsidRPr="00530888">
        <w:rPr>
          <w:rtl/>
        </w:rPr>
        <w:t>ראשונה</w:t>
      </w:r>
      <w:r>
        <w:rPr>
          <w:rFonts w:hint="cs"/>
          <w:rtl/>
        </w:rPr>
        <w:t>,</w:t>
      </w:r>
      <w:r w:rsidRPr="00530888">
        <w:rPr>
          <w:rtl/>
        </w:rPr>
        <w:t xml:space="preserve"> </w:t>
      </w:r>
      <w:bookmarkStart w:id="4838" w:name="_ETM_Q8_641999"/>
      <w:bookmarkEnd w:id="4838"/>
      <w:r w:rsidRPr="00530888">
        <w:rPr>
          <w:rtl/>
        </w:rPr>
        <w:t>תודה</w:t>
      </w:r>
      <w:r>
        <w:rPr>
          <w:rFonts w:hint="cs"/>
          <w:rtl/>
        </w:rPr>
        <w:t>.</w:t>
      </w:r>
      <w:r w:rsidRPr="00530888">
        <w:rPr>
          <w:rtl/>
        </w:rPr>
        <w:t xml:space="preserve"> </w:t>
      </w:r>
      <w:bookmarkStart w:id="4839" w:name="_ETM_Q8_642890"/>
      <w:bookmarkEnd w:id="4839"/>
    </w:p>
    <w:p w:rsidR="00C82E38" w:rsidRDefault="00C82E38" w:rsidP="00FB4E83">
      <w:pPr>
        <w:rPr>
          <w:rtl/>
        </w:rPr>
      </w:pPr>
    </w:p>
    <w:p w:rsidR="00C82E38" w:rsidRDefault="00C82E38" w:rsidP="00FB4E83">
      <w:pPr>
        <w:pStyle w:val="af6"/>
        <w:keepNext/>
        <w:rPr>
          <w:rtl/>
        </w:rPr>
      </w:pPr>
      <w:r w:rsidRPr="009E30DE">
        <w:rPr>
          <w:rStyle w:val="TagStyle"/>
          <w:rtl/>
        </w:rPr>
        <w:t xml:space="preserve"> &lt;&lt; יור &gt;&gt; </w:t>
      </w:r>
      <w:r>
        <w:rPr>
          <w:rtl/>
        </w:rPr>
        <w:t>היו"ר ישראל אייכלר:</w:t>
      </w:r>
      <w:r w:rsidRPr="009E30DE">
        <w:rPr>
          <w:rStyle w:val="TagStyle"/>
          <w:rtl/>
        </w:rPr>
        <w:t xml:space="preserve"> &lt;&lt; יור &gt;&gt;</w:t>
      </w:r>
      <w:r>
        <w:rPr>
          <w:rtl/>
        </w:rPr>
        <w:t xml:space="preserve"> </w:t>
      </w:r>
    </w:p>
    <w:p w:rsidR="00C82E38" w:rsidRPr="009E30DE" w:rsidRDefault="00C82E38" w:rsidP="00FB4E83">
      <w:pPr>
        <w:ind w:firstLine="0"/>
        <w:rPr>
          <w:rtl/>
        </w:rPr>
      </w:pPr>
      <w:r>
        <w:rPr>
          <w:rtl/>
        </w:rPr>
        <w:tab/>
      </w:r>
    </w:p>
    <w:p w:rsidR="00C82E38" w:rsidRDefault="00C82E38" w:rsidP="00195920">
      <w:pPr>
        <w:rPr>
          <w:rtl/>
        </w:rPr>
      </w:pPr>
      <w:r w:rsidRPr="00530888">
        <w:rPr>
          <w:rtl/>
        </w:rPr>
        <w:t xml:space="preserve">תודה </w:t>
      </w:r>
      <w:bookmarkStart w:id="4840" w:name="_ETM_Q8_643280"/>
      <w:bookmarkEnd w:id="4840"/>
      <w:r w:rsidRPr="00530888">
        <w:rPr>
          <w:rtl/>
        </w:rPr>
        <w:t xml:space="preserve">לכבוד </w:t>
      </w:r>
      <w:bookmarkStart w:id="4841" w:name="_ETM_Q8_643610"/>
      <w:bookmarkEnd w:id="4841"/>
      <w:r w:rsidRPr="00530888">
        <w:rPr>
          <w:rtl/>
        </w:rPr>
        <w:t xml:space="preserve">השר </w:t>
      </w:r>
      <w:bookmarkStart w:id="4842" w:name="_ETM_Q8_644060"/>
      <w:bookmarkEnd w:id="4842"/>
      <w:r w:rsidRPr="00530888">
        <w:rPr>
          <w:rtl/>
        </w:rPr>
        <w:t xml:space="preserve">יריב </w:t>
      </w:r>
      <w:bookmarkStart w:id="4843" w:name="_ETM_Q8_644330"/>
      <w:bookmarkEnd w:id="4843"/>
      <w:r w:rsidRPr="00530888">
        <w:rPr>
          <w:rtl/>
        </w:rPr>
        <w:t>לוין</w:t>
      </w:r>
      <w:bookmarkStart w:id="4844" w:name="_ETM_Q8_644750"/>
      <w:bookmarkEnd w:id="4844"/>
      <w:r>
        <w:rPr>
          <w:rFonts w:hint="cs"/>
          <w:rtl/>
        </w:rPr>
        <w:t xml:space="preserve">. </w:t>
      </w:r>
      <w:r w:rsidRPr="00530888">
        <w:rPr>
          <w:rtl/>
        </w:rPr>
        <w:t xml:space="preserve">אנחנו </w:t>
      </w:r>
      <w:bookmarkStart w:id="4845" w:name="_ETM_Q8_645020"/>
      <w:bookmarkEnd w:id="4845"/>
      <w:r w:rsidRPr="00530888">
        <w:rPr>
          <w:rtl/>
        </w:rPr>
        <w:t xml:space="preserve">עוברים </w:t>
      </w:r>
      <w:bookmarkStart w:id="4846" w:name="_ETM_Q8_645319"/>
      <w:bookmarkEnd w:id="4846"/>
      <w:r w:rsidRPr="00530888">
        <w:rPr>
          <w:rtl/>
        </w:rPr>
        <w:t xml:space="preserve">לרשימת </w:t>
      </w:r>
      <w:bookmarkStart w:id="4847" w:name="_ETM_Q8_645860"/>
      <w:bookmarkEnd w:id="4847"/>
      <w:r w:rsidRPr="00530888">
        <w:rPr>
          <w:rtl/>
        </w:rPr>
        <w:t>הדוברים</w:t>
      </w:r>
      <w:r>
        <w:rPr>
          <w:rFonts w:hint="cs"/>
          <w:rtl/>
        </w:rPr>
        <w:t>.</w:t>
      </w:r>
      <w:r w:rsidRPr="00530888">
        <w:rPr>
          <w:rtl/>
        </w:rPr>
        <w:t xml:space="preserve"> </w:t>
      </w:r>
      <w:bookmarkStart w:id="4848" w:name="_ETM_Q8_646879"/>
      <w:bookmarkEnd w:id="4848"/>
      <w:r w:rsidRPr="00530888">
        <w:rPr>
          <w:rtl/>
        </w:rPr>
        <w:t xml:space="preserve">חבר </w:t>
      </w:r>
      <w:bookmarkStart w:id="4849" w:name="_ETM_Q8_647239"/>
      <w:bookmarkEnd w:id="4849"/>
      <w:r w:rsidRPr="00530888">
        <w:rPr>
          <w:rtl/>
        </w:rPr>
        <w:t xml:space="preserve">הכנסת </w:t>
      </w:r>
      <w:bookmarkStart w:id="4850" w:name="_ETM_Q8_647750"/>
      <w:bookmarkEnd w:id="4850"/>
      <w:r w:rsidRPr="00530888">
        <w:rPr>
          <w:rtl/>
        </w:rPr>
        <w:t xml:space="preserve">דני </w:t>
      </w:r>
      <w:bookmarkStart w:id="4851" w:name="_ETM_Q8_648650"/>
      <w:bookmarkEnd w:id="4851"/>
      <w:r w:rsidRPr="00530888">
        <w:rPr>
          <w:rtl/>
        </w:rPr>
        <w:t xml:space="preserve">דנון </w:t>
      </w:r>
      <w:bookmarkStart w:id="4852" w:name="_ETM_Q8_649400"/>
      <w:bookmarkEnd w:id="4852"/>
      <w:r>
        <w:rPr>
          <w:rFonts w:hint="cs"/>
          <w:rtl/>
        </w:rPr>
        <w:t xml:space="preserve">– </w:t>
      </w:r>
      <w:r w:rsidRPr="00530888">
        <w:rPr>
          <w:rtl/>
        </w:rPr>
        <w:t>איננו</w:t>
      </w:r>
      <w:r>
        <w:rPr>
          <w:rFonts w:hint="cs"/>
          <w:rtl/>
        </w:rPr>
        <w:t>.</w:t>
      </w:r>
      <w:r w:rsidRPr="00530888">
        <w:rPr>
          <w:rtl/>
        </w:rPr>
        <w:t xml:space="preserve"> </w:t>
      </w:r>
      <w:bookmarkStart w:id="4853" w:name="_ETM_Q8_649940"/>
      <w:bookmarkEnd w:id="4853"/>
      <w:r w:rsidRPr="00530888">
        <w:rPr>
          <w:rtl/>
        </w:rPr>
        <w:t xml:space="preserve">חברת </w:t>
      </w:r>
      <w:bookmarkStart w:id="4854" w:name="_ETM_Q8_650180"/>
      <w:bookmarkEnd w:id="4854"/>
      <w:r w:rsidRPr="00530888">
        <w:rPr>
          <w:rtl/>
        </w:rPr>
        <w:t xml:space="preserve">הכנסת </w:t>
      </w:r>
      <w:bookmarkStart w:id="4855" w:name="_ETM_Q8_650480"/>
      <w:bookmarkEnd w:id="4855"/>
      <w:r w:rsidRPr="00530888">
        <w:rPr>
          <w:rtl/>
        </w:rPr>
        <w:t xml:space="preserve">מירב </w:t>
      </w:r>
      <w:bookmarkStart w:id="4856" w:name="_ETM_Q8_650750"/>
      <w:bookmarkEnd w:id="4856"/>
      <w:r w:rsidRPr="00530888">
        <w:rPr>
          <w:rtl/>
        </w:rPr>
        <w:t xml:space="preserve">בן </w:t>
      </w:r>
      <w:bookmarkStart w:id="4857" w:name="_ETM_Q8_650900"/>
      <w:bookmarkEnd w:id="4857"/>
      <w:r w:rsidRPr="00530888">
        <w:rPr>
          <w:rtl/>
        </w:rPr>
        <w:t>ארי</w:t>
      </w:r>
      <w:r>
        <w:rPr>
          <w:rFonts w:hint="cs"/>
          <w:rtl/>
        </w:rPr>
        <w:t>,</w:t>
      </w:r>
      <w:r w:rsidRPr="00530888">
        <w:rPr>
          <w:rtl/>
        </w:rPr>
        <w:t xml:space="preserve"> </w:t>
      </w:r>
      <w:bookmarkStart w:id="4858" w:name="_ETM_Q8_652599"/>
      <w:bookmarkEnd w:id="4858"/>
      <w:r w:rsidRPr="00530888">
        <w:rPr>
          <w:rtl/>
        </w:rPr>
        <w:t>בבקשה</w:t>
      </w:r>
      <w:r>
        <w:rPr>
          <w:rFonts w:hint="cs"/>
          <w:rtl/>
        </w:rPr>
        <w:t>.</w:t>
      </w:r>
      <w:r w:rsidRPr="00530888">
        <w:rPr>
          <w:rtl/>
        </w:rPr>
        <w:t xml:space="preserve"> </w:t>
      </w:r>
      <w:bookmarkStart w:id="4859" w:name="_ETM_Q8_661730"/>
      <w:bookmarkEnd w:id="4859"/>
    </w:p>
    <w:p w:rsidR="00C82E38" w:rsidRDefault="00C82E38" w:rsidP="00FB4E83">
      <w:pPr>
        <w:rPr>
          <w:rtl/>
        </w:rPr>
      </w:pPr>
      <w:bookmarkStart w:id="4860" w:name="_ETM_Q8_649149"/>
      <w:bookmarkStart w:id="4861" w:name="_ETM_Q8_649204"/>
      <w:bookmarkEnd w:id="4860"/>
      <w:bookmarkEnd w:id="4861"/>
    </w:p>
    <w:p w:rsidR="00C82E38" w:rsidRDefault="00C82E38" w:rsidP="00FB4E83">
      <w:pPr>
        <w:pStyle w:val="a4"/>
        <w:keepNext/>
        <w:rPr>
          <w:rtl/>
        </w:rPr>
      </w:pPr>
      <w:bookmarkStart w:id="4862" w:name="_ETM_Q8_657741"/>
      <w:bookmarkStart w:id="4863" w:name="_ETM_Q8_657831"/>
      <w:bookmarkEnd w:id="4862"/>
      <w:bookmarkEnd w:id="4863"/>
      <w:r w:rsidRPr="004158D6">
        <w:rPr>
          <w:rStyle w:val="TagStyle"/>
          <w:rtl/>
        </w:rPr>
        <w:t xml:space="preserve">&lt;&lt; דובר &gt;&gt; </w:t>
      </w:r>
      <w:bookmarkStart w:id="4864" w:name="_Toc148989190"/>
      <w:bookmarkStart w:id="4865" w:name="_Toc148989510"/>
      <w:r>
        <w:rPr>
          <w:rtl/>
        </w:rPr>
        <w:t>מירב בן ארי (יש עתיד):</w:t>
      </w:r>
      <w:bookmarkEnd w:id="4864"/>
      <w:bookmarkEnd w:id="4865"/>
      <w:r w:rsidRPr="004158D6">
        <w:rPr>
          <w:rStyle w:val="TagStyle"/>
          <w:rtl/>
        </w:rPr>
        <w:t xml:space="preserve"> &lt;&lt; דובר &gt;&gt;</w:t>
      </w:r>
      <w:r>
        <w:rPr>
          <w:rtl/>
        </w:rPr>
        <w:t xml:space="preserve"> </w:t>
      </w:r>
    </w:p>
    <w:p w:rsidR="00C82E38" w:rsidRDefault="00C82E38" w:rsidP="00FB4E83">
      <w:pPr>
        <w:rPr>
          <w:rtl/>
        </w:rPr>
      </w:pPr>
    </w:p>
    <w:p w:rsidR="00C82E38" w:rsidRDefault="00C82E38" w:rsidP="00062A4B">
      <w:pPr>
        <w:rPr>
          <w:rtl/>
        </w:rPr>
      </w:pPr>
      <w:bookmarkStart w:id="4866" w:name="_ETM_Q8_649333"/>
      <w:bookmarkStart w:id="4867" w:name="_ETM_Q8_649389"/>
      <w:bookmarkEnd w:id="4866"/>
      <w:bookmarkEnd w:id="4867"/>
      <w:r w:rsidRPr="00530888">
        <w:rPr>
          <w:rtl/>
        </w:rPr>
        <w:t xml:space="preserve">אדוני </w:t>
      </w:r>
      <w:bookmarkStart w:id="4868" w:name="_ETM_Q8_662030"/>
      <w:bookmarkEnd w:id="4868"/>
      <w:r w:rsidRPr="00530888">
        <w:rPr>
          <w:rtl/>
        </w:rPr>
        <w:t xml:space="preserve">היושב </w:t>
      </w:r>
      <w:bookmarkStart w:id="4869" w:name="_ETM_Q8_662300"/>
      <w:bookmarkEnd w:id="4869"/>
      <w:r w:rsidRPr="00530888">
        <w:rPr>
          <w:rtl/>
        </w:rPr>
        <w:t>בראש</w:t>
      </w:r>
      <w:r>
        <w:rPr>
          <w:rFonts w:hint="cs"/>
          <w:rtl/>
        </w:rPr>
        <w:t>,</w:t>
      </w:r>
      <w:r w:rsidRPr="00530888">
        <w:rPr>
          <w:rtl/>
        </w:rPr>
        <w:t xml:space="preserve"> </w:t>
      </w:r>
      <w:bookmarkStart w:id="4870" w:name="_ETM_Q8_663019"/>
      <w:bookmarkEnd w:id="4870"/>
      <w:r w:rsidRPr="00530888">
        <w:rPr>
          <w:rtl/>
        </w:rPr>
        <w:t xml:space="preserve">כנסת </w:t>
      </w:r>
      <w:bookmarkStart w:id="4871" w:name="_ETM_Q8_663319"/>
      <w:bookmarkEnd w:id="4871"/>
      <w:r w:rsidRPr="00530888">
        <w:rPr>
          <w:rtl/>
        </w:rPr>
        <w:t>נכבדה</w:t>
      </w:r>
      <w:r w:rsidR="00062A4B">
        <w:rPr>
          <w:rFonts w:hint="cs"/>
          <w:rtl/>
        </w:rPr>
        <w:t>,</w:t>
      </w:r>
      <w:r>
        <w:rPr>
          <w:rFonts w:hint="cs"/>
          <w:rtl/>
        </w:rPr>
        <w:t xml:space="preserve"> זה</w:t>
      </w:r>
      <w:r w:rsidRPr="00530888">
        <w:rPr>
          <w:rtl/>
        </w:rPr>
        <w:t xml:space="preserve"> </w:t>
      </w:r>
      <w:bookmarkStart w:id="4872" w:name="_ETM_Q8_664630"/>
      <w:bookmarkEnd w:id="4872"/>
      <w:r w:rsidRPr="00530888">
        <w:rPr>
          <w:rtl/>
        </w:rPr>
        <w:t xml:space="preserve">הנאום </w:t>
      </w:r>
      <w:bookmarkStart w:id="4873" w:name="_ETM_Q8_664870"/>
      <w:bookmarkEnd w:id="4873"/>
      <w:r w:rsidRPr="00530888">
        <w:rPr>
          <w:rtl/>
        </w:rPr>
        <w:t xml:space="preserve">האחרון </w:t>
      </w:r>
      <w:bookmarkStart w:id="4874" w:name="_ETM_Q8_665260"/>
      <w:bookmarkEnd w:id="4874"/>
      <w:r>
        <w:rPr>
          <w:rFonts w:hint="cs"/>
          <w:rtl/>
        </w:rPr>
        <w:t>שלי ל</w:t>
      </w:r>
      <w:bookmarkStart w:id="4875" w:name="_ETM_Q8_665620"/>
      <w:bookmarkEnd w:id="4875"/>
      <w:r w:rsidRPr="00530888">
        <w:rPr>
          <w:rtl/>
        </w:rPr>
        <w:t>היום</w:t>
      </w:r>
      <w:r>
        <w:rPr>
          <w:rFonts w:hint="cs"/>
          <w:rtl/>
        </w:rPr>
        <w:t>,</w:t>
      </w:r>
      <w:r w:rsidRPr="00530888">
        <w:rPr>
          <w:rtl/>
        </w:rPr>
        <w:t xml:space="preserve"> </w:t>
      </w:r>
      <w:bookmarkStart w:id="4876" w:name="_ETM_Q8_665950"/>
      <w:bookmarkEnd w:id="4876"/>
      <w:r w:rsidRPr="00530888">
        <w:rPr>
          <w:rtl/>
        </w:rPr>
        <w:t xml:space="preserve">אבל </w:t>
      </w:r>
      <w:bookmarkStart w:id="4877" w:name="_ETM_Q8_666160"/>
      <w:bookmarkStart w:id="4878" w:name="_ETM_Q8_666250"/>
      <w:bookmarkEnd w:id="4877"/>
      <w:bookmarkEnd w:id="4878"/>
      <w:r w:rsidRPr="00530888">
        <w:rPr>
          <w:rtl/>
        </w:rPr>
        <w:t xml:space="preserve">חשוב </w:t>
      </w:r>
      <w:bookmarkStart w:id="4879" w:name="_ETM_Q8_666580"/>
      <w:bookmarkEnd w:id="4879"/>
      <w:r w:rsidRPr="00530888">
        <w:rPr>
          <w:rtl/>
        </w:rPr>
        <w:t xml:space="preserve">לי </w:t>
      </w:r>
      <w:bookmarkStart w:id="4880" w:name="_ETM_Q8_666640"/>
      <w:bookmarkStart w:id="4881" w:name="_ETM_Q8_667240"/>
      <w:bookmarkEnd w:id="4880"/>
      <w:bookmarkEnd w:id="4881"/>
      <w:r w:rsidRPr="00530888">
        <w:rPr>
          <w:rtl/>
        </w:rPr>
        <w:t xml:space="preserve">להקריא </w:t>
      </w:r>
      <w:bookmarkStart w:id="4882" w:name="_ETM_Q8_667720"/>
      <w:bookmarkEnd w:id="4882"/>
      <w:r w:rsidRPr="00530888">
        <w:rPr>
          <w:rtl/>
        </w:rPr>
        <w:t xml:space="preserve">לכם </w:t>
      </w:r>
      <w:bookmarkStart w:id="4883" w:name="_ETM_Q8_668020"/>
      <w:bookmarkEnd w:id="4883"/>
      <w:r w:rsidRPr="00530888">
        <w:rPr>
          <w:rtl/>
        </w:rPr>
        <w:t>אותו</w:t>
      </w:r>
      <w:r>
        <w:rPr>
          <w:rFonts w:hint="cs"/>
          <w:rtl/>
        </w:rPr>
        <w:t>,</w:t>
      </w:r>
      <w:r w:rsidRPr="00530888">
        <w:rPr>
          <w:rtl/>
        </w:rPr>
        <w:t xml:space="preserve"> </w:t>
      </w:r>
      <w:bookmarkStart w:id="4884" w:name="_ETM_Q8_668590"/>
      <w:bookmarkEnd w:id="4884"/>
      <w:r w:rsidRPr="00530888">
        <w:rPr>
          <w:rtl/>
        </w:rPr>
        <w:t xml:space="preserve">כי </w:t>
      </w:r>
      <w:bookmarkStart w:id="4885" w:name="_ETM_Q8_668890"/>
      <w:bookmarkEnd w:id="4885"/>
      <w:r w:rsidRPr="00530888">
        <w:rPr>
          <w:rtl/>
        </w:rPr>
        <w:t xml:space="preserve">קראתי </w:t>
      </w:r>
      <w:bookmarkStart w:id="4886" w:name="_ETM_Q8_669280"/>
      <w:bookmarkEnd w:id="4886"/>
      <w:r w:rsidRPr="00530888">
        <w:rPr>
          <w:rtl/>
        </w:rPr>
        <w:t xml:space="preserve">אותו </w:t>
      </w:r>
      <w:bookmarkStart w:id="4887" w:name="_ETM_Q8_669460"/>
      <w:bookmarkEnd w:id="4887"/>
      <w:r w:rsidRPr="00530888">
        <w:rPr>
          <w:rtl/>
        </w:rPr>
        <w:t xml:space="preserve">בסוף </w:t>
      </w:r>
      <w:bookmarkStart w:id="4888" w:name="_ETM_Q8_669760"/>
      <w:bookmarkEnd w:id="4888"/>
      <w:r w:rsidRPr="00530888">
        <w:rPr>
          <w:rtl/>
        </w:rPr>
        <w:t xml:space="preserve">השבוע </w:t>
      </w:r>
      <w:bookmarkStart w:id="4889" w:name="_ETM_Q8_670150"/>
      <w:bookmarkStart w:id="4890" w:name="_ETM_Q8_670480"/>
      <w:bookmarkEnd w:id="4889"/>
      <w:bookmarkEnd w:id="4890"/>
      <w:r w:rsidRPr="00530888">
        <w:rPr>
          <w:rtl/>
        </w:rPr>
        <w:t xml:space="preserve">בידיעות </w:t>
      </w:r>
      <w:bookmarkStart w:id="4891" w:name="_ETM_Q8_671050"/>
      <w:bookmarkEnd w:id="4891"/>
      <w:r w:rsidRPr="00530888">
        <w:rPr>
          <w:rtl/>
        </w:rPr>
        <w:t xml:space="preserve">אחרונות </w:t>
      </w:r>
      <w:bookmarkStart w:id="4892" w:name="_ETM_Q8_671500"/>
      <w:bookmarkEnd w:id="4892"/>
      <w:r w:rsidRPr="00530888">
        <w:rPr>
          <w:rtl/>
        </w:rPr>
        <w:t xml:space="preserve">ואני </w:t>
      </w:r>
      <w:bookmarkStart w:id="4893" w:name="_ETM_Q8_671710"/>
      <w:bookmarkEnd w:id="4893"/>
      <w:r w:rsidRPr="00530888">
        <w:rPr>
          <w:rtl/>
        </w:rPr>
        <w:t xml:space="preserve">חושבת </w:t>
      </w:r>
      <w:bookmarkStart w:id="4894" w:name="_ETM_Q8_671980"/>
      <w:bookmarkEnd w:id="4894"/>
      <w:r w:rsidRPr="00530888">
        <w:rPr>
          <w:rtl/>
        </w:rPr>
        <w:t xml:space="preserve">שכולם </w:t>
      </w:r>
      <w:bookmarkStart w:id="4895" w:name="_ETM_Q8_672370"/>
      <w:bookmarkEnd w:id="4895"/>
      <w:r w:rsidRPr="00530888">
        <w:rPr>
          <w:rtl/>
        </w:rPr>
        <w:t xml:space="preserve">צריכים </w:t>
      </w:r>
      <w:bookmarkStart w:id="4896" w:name="_ETM_Q8_672730"/>
      <w:bookmarkStart w:id="4897" w:name="_ETM_Q8_673630"/>
      <w:bookmarkEnd w:id="4896"/>
      <w:bookmarkEnd w:id="4897"/>
      <w:r w:rsidRPr="00530888">
        <w:rPr>
          <w:rtl/>
        </w:rPr>
        <w:t xml:space="preserve">לשמוע </w:t>
      </w:r>
      <w:bookmarkStart w:id="4898" w:name="_ETM_Q8_674110"/>
      <w:bookmarkEnd w:id="4898"/>
      <w:r w:rsidRPr="00530888">
        <w:rPr>
          <w:rtl/>
        </w:rPr>
        <w:t xml:space="preserve">את </w:t>
      </w:r>
      <w:bookmarkStart w:id="4899" w:name="_ETM_Q8_674200"/>
      <w:bookmarkEnd w:id="4899"/>
      <w:r w:rsidRPr="00530888">
        <w:rPr>
          <w:rtl/>
        </w:rPr>
        <w:t xml:space="preserve">מה </w:t>
      </w:r>
      <w:bookmarkStart w:id="4900" w:name="_ETM_Q8_674380"/>
      <w:bookmarkEnd w:id="4900"/>
      <w:r w:rsidRPr="00530888">
        <w:rPr>
          <w:rtl/>
        </w:rPr>
        <w:t xml:space="preserve">שדרור </w:t>
      </w:r>
      <w:bookmarkStart w:id="4901" w:name="_ETM_Q8_674770"/>
      <w:bookmarkStart w:id="4902" w:name="_ETM_Q8_675130"/>
      <w:bookmarkEnd w:id="4901"/>
      <w:bookmarkEnd w:id="4902"/>
      <w:proofErr w:type="spellStart"/>
      <w:r w:rsidRPr="00210890">
        <w:rPr>
          <w:rtl/>
        </w:rPr>
        <w:t>פויר</w:t>
      </w:r>
      <w:proofErr w:type="spellEnd"/>
      <w:r w:rsidRPr="00210890">
        <w:rPr>
          <w:rtl/>
        </w:rPr>
        <w:t xml:space="preserve"> </w:t>
      </w:r>
      <w:r w:rsidRPr="00530888">
        <w:rPr>
          <w:rtl/>
        </w:rPr>
        <w:t>כותב</w:t>
      </w:r>
      <w:r>
        <w:rPr>
          <w:rFonts w:hint="cs"/>
          <w:rtl/>
        </w:rPr>
        <w:t>:</w:t>
      </w:r>
      <w:r w:rsidRPr="00530888">
        <w:rPr>
          <w:rtl/>
        </w:rPr>
        <w:t xml:space="preserve"> </w:t>
      </w:r>
      <w:bookmarkStart w:id="4903" w:name="_ETM_Q8_676940"/>
      <w:bookmarkStart w:id="4904" w:name="_ETM_Q8_678519"/>
      <w:bookmarkStart w:id="4905" w:name="_ETM_Q8_678594"/>
      <w:bookmarkStart w:id="4906" w:name="_ETM_Q8_678711"/>
      <w:bookmarkStart w:id="4907" w:name="_ETM_Q8_678762"/>
      <w:bookmarkEnd w:id="4903"/>
      <w:bookmarkEnd w:id="4904"/>
      <w:bookmarkEnd w:id="4905"/>
      <w:bookmarkEnd w:id="4906"/>
      <w:bookmarkEnd w:id="4907"/>
      <w:r>
        <w:rPr>
          <w:rFonts w:hint="cs"/>
          <w:rtl/>
        </w:rPr>
        <w:t>"</w:t>
      </w:r>
      <w:r w:rsidRPr="001A1484">
        <w:rPr>
          <w:rtl/>
        </w:rPr>
        <w:t>הרבה דברים השתנו בי בשבועיים האחרונים, כולל העמדות הפוליטיות שלי. בעיני עצמי אני איש מרכז, אבל בטח יהיו</w:t>
      </w:r>
      <w:r>
        <w:rPr>
          <w:rtl/>
        </w:rPr>
        <w:t xml:space="preserve"> כאלה שיתארו אותי כשמאל</w:t>
      </w:r>
      <w:r>
        <w:rPr>
          <w:rFonts w:hint="cs"/>
          <w:rtl/>
        </w:rPr>
        <w:t xml:space="preserve">. </w:t>
      </w:r>
      <w:r>
        <w:rPr>
          <w:rtl/>
        </w:rPr>
        <w:t>האמנתי</w:t>
      </w:r>
      <w:r>
        <w:rPr>
          <w:rFonts w:hint="cs"/>
          <w:rtl/>
        </w:rPr>
        <w:t xml:space="preserve">, </w:t>
      </w:r>
      <w:r w:rsidRPr="001A1484">
        <w:rPr>
          <w:rtl/>
        </w:rPr>
        <w:t>אם לשאול עו</w:t>
      </w:r>
      <w:r>
        <w:rPr>
          <w:rtl/>
        </w:rPr>
        <w:t>ד ציטוט משלום חנוך, שהאויב שלי בעזה</w:t>
      </w:r>
      <w:r w:rsidRPr="001A1484">
        <w:rPr>
          <w:rtl/>
        </w:rPr>
        <w:t xml:space="preserve"> הוא בסך הכ</w:t>
      </w:r>
      <w:r>
        <w:rPr>
          <w:rFonts w:hint="cs"/>
          <w:rtl/>
        </w:rPr>
        <w:t>ו</w:t>
      </w:r>
      <w:r>
        <w:rPr>
          <w:rtl/>
        </w:rPr>
        <w:t>ל בשר ודם</w:t>
      </w:r>
      <w:r>
        <w:rPr>
          <w:rFonts w:hint="cs"/>
          <w:rtl/>
        </w:rPr>
        <w:t xml:space="preserve"> </w:t>
      </w:r>
      <w:r>
        <w:rPr>
          <w:rtl/>
        </w:rPr>
        <w:t>בדיוק כמוני</w:t>
      </w:r>
      <w:r>
        <w:rPr>
          <w:rFonts w:hint="cs"/>
          <w:rtl/>
        </w:rPr>
        <w:t>,</w:t>
      </w:r>
      <w:r>
        <w:rPr>
          <w:rtl/>
        </w:rPr>
        <w:t xml:space="preserve"> לא מאמין לאף אחד כמוני בדיוק</w:t>
      </w:r>
      <w:r>
        <w:rPr>
          <w:rFonts w:hint="cs"/>
          <w:rtl/>
        </w:rPr>
        <w:t>,</w:t>
      </w:r>
      <w:r w:rsidRPr="001A1484">
        <w:rPr>
          <w:rtl/>
        </w:rPr>
        <w:t xml:space="preserve"> אדם שיכול להיות אוהב שלי אם רק אושיט לו יד. חשבתי שסך הכ</w:t>
      </w:r>
      <w:r>
        <w:rPr>
          <w:rFonts w:hint="cs"/>
          <w:rtl/>
        </w:rPr>
        <w:t>ו</w:t>
      </w:r>
      <w:r w:rsidRPr="001A1484">
        <w:rPr>
          <w:rtl/>
        </w:rPr>
        <w:t>ל כולם מעבר לגדר רק רוצים לחיות, כמוני. האמנתי שאפשר לצמצם את הקיצוניות ואת השנאה, שהקלה והכלה ומקומות עבודה הם הדרך לעתיד טוב יו</w:t>
      </w:r>
      <w:r>
        <w:rPr>
          <w:rtl/>
        </w:rPr>
        <w:t>תר, שמשא ומתן עקיף עדיף על כלום</w:t>
      </w:r>
      <w:r>
        <w:rPr>
          <w:rFonts w:hint="cs"/>
          <w:rtl/>
        </w:rPr>
        <w:t>,</w:t>
      </w:r>
      <w:r w:rsidRPr="001A1484">
        <w:rPr>
          <w:rtl/>
        </w:rPr>
        <w:t xml:space="preserve"> שמזוודות עם כסף עדיפות על טילים.</w:t>
      </w:r>
    </w:p>
    <w:p w:rsidR="00C82E38" w:rsidRDefault="00C82E38" w:rsidP="00FB4E83">
      <w:pPr>
        <w:rPr>
          <w:rtl/>
        </w:rPr>
      </w:pPr>
    </w:p>
    <w:p w:rsidR="00C82E38" w:rsidRDefault="00C82E38" w:rsidP="009109E7">
      <w:pPr>
        <w:rPr>
          <w:rtl/>
          <w:lang w:eastAsia="he-IL"/>
        </w:rPr>
      </w:pPr>
      <w:r>
        <w:rPr>
          <w:rFonts w:hint="cs"/>
          <w:rtl/>
        </w:rPr>
        <w:t>"</w:t>
      </w:r>
      <w:r w:rsidRPr="001A1484">
        <w:rPr>
          <w:rtl/>
        </w:rPr>
        <w:t>ובכן, לא עוד. כן, הוא בשר ודם האויב שלי, כמובן, אבל הוא לא כמוני ואני לא כמוהו. בבוקר שבת</w:t>
      </w:r>
      <w:r>
        <w:rPr>
          <w:rFonts w:hint="cs"/>
          <w:rtl/>
        </w:rPr>
        <w:t xml:space="preserve"> </w:t>
      </w:r>
      <w:r w:rsidRPr="001A1484">
        <w:rPr>
          <w:rtl/>
        </w:rPr>
        <w:t>7 באוקטובר נחצה גבול האנושיות ונשרפו כל הגשרים. זו לא הייתה התנגדות לכיבוש, זה ל</w:t>
      </w:r>
      <w:r>
        <w:rPr>
          <w:rtl/>
        </w:rPr>
        <w:t>א היה בגלל המצור וגם לא בגלל אל</w:t>
      </w:r>
      <w:r>
        <w:rPr>
          <w:rFonts w:hint="cs"/>
          <w:rtl/>
        </w:rPr>
        <w:t>-</w:t>
      </w:r>
      <w:r w:rsidRPr="001A1484">
        <w:rPr>
          <w:rtl/>
        </w:rPr>
        <w:t>אק</w:t>
      </w:r>
      <w:r>
        <w:rPr>
          <w:rtl/>
        </w:rPr>
        <w:t>צא</w:t>
      </w:r>
      <w:r>
        <w:rPr>
          <w:rFonts w:hint="cs"/>
          <w:rtl/>
        </w:rPr>
        <w:t>.</w:t>
      </w:r>
      <w:r w:rsidRPr="001A1484">
        <w:rPr>
          <w:rtl/>
        </w:rPr>
        <w:t xml:space="preserve"> זו הייתה שנאה עמוקה, תהומית, מעוותת, צמאת דם</w:t>
      </w:r>
      <w:r>
        <w:rPr>
          <w:rFonts w:hint="cs"/>
          <w:rtl/>
        </w:rPr>
        <w:t>,</w:t>
      </w:r>
      <w:r w:rsidRPr="001A1484">
        <w:rPr>
          <w:rtl/>
        </w:rPr>
        <w:t xml:space="preserve"> והשתתפו בה</w:t>
      </w:r>
      <w:r>
        <w:rPr>
          <w:rtl/>
        </w:rPr>
        <w:t xml:space="preserve"> לצד מחבלים מאומנים גם אזרחים</w:t>
      </w:r>
      <w:r w:rsidRPr="001A1484">
        <w:rPr>
          <w:rtl/>
        </w:rPr>
        <w:t xml:space="preserve"> והמון, שב</w:t>
      </w:r>
      <w:r>
        <w:rPr>
          <w:rFonts w:hint="cs"/>
          <w:rtl/>
        </w:rPr>
        <w:t>י</w:t>
      </w:r>
      <w:r>
        <w:rPr>
          <w:rtl/>
        </w:rPr>
        <w:t>צעו זוועות שאי</w:t>
      </w:r>
      <w:r>
        <w:rPr>
          <w:rFonts w:hint="cs"/>
          <w:rtl/>
        </w:rPr>
        <w:t>-</w:t>
      </w:r>
      <w:r w:rsidRPr="001A1484">
        <w:rPr>
          <w:rtl/>
        </w:rPr>
        <w:t xml:space="preserve">אפשר היה לדמיין עד אז. </w:t>
      </w:r>
      <w:bookmarkStart w:id="4908" w:name="TOR_Q9"/>
      <w:bookmarkStart w:id="4909" w:name="_ETM_Q9_180560"/>
      <w:bookmarkEnd w:id="4908"/>
      <w:bookmarkEnd w:id="4909"/>
      <w:r>
        <w:rPr>
          <w:rFonts w:hint="cs"/>
          <w:rtl/>
          <w:lang w:eastAsia="he-IL"/>
        </w:rPr>
        <w:t xml:space="preserve">לא האמנתי, אני מודה שלא האמנתי שהם יכולים להתנהג ככה. ואחרי שכך היה, שום דבר לא יכול </w:t>
      </w:r>
      <w:bookmarkStart w:id="4910" w:name="_ETM_Q9_168893"/>
      <w:bookmarkEnd w:id="4910"/>
      <w:r>
        <w:rPr>
          <w:rFonts w:hint="cs"/>
          <w:rtl/>
          <w:lang w:eastAsia="he-IL"/>
        </w:rPr>
        <w:t xml:space="preserve">לחזור להיות כרגיל. </w:t>
      </w:r>
      <w:bookmarkStart w:id="4911" w:name="_ETM_Q9_168376"/>
      <w:bookmarkEnd w:id="4911"/>
      <w:r>
        <w:rPr>
          <w:rFonts w:hint="cs"/>
          <w:rtl/>
          <w:lang w:eastAsia="he-IL"/>
        </w:rPr>
        <w:t>לעולם לא אאמין להם יותר. אחרי ההונאה הז</w:t>
      </w:r>
      <w:bookmarkStart w:id="4912" w:name="_ETM_Q9_171518"/>
      <w:bookmarkEnd w:id="4912"/>
      <w:r>
        <w:rPr>
          <w:rFonts w:hint="cs"/>
          <w:rtl/>
          <w:lang w:eastAsia="he-IL"/>
        </w:rPr>
        <w:t>ו, איך אפשר יהיה לבטוח בהברה אחת שתצא להם מהפה?</w:t>
      </w:r>
      <w:bookmarkStart w:id="4913" w:name="_ETM_Q9_176128"/>
      <w:bookmarkStart w:id="4914" w:name="_ETM_Q9_177903"/>
      <w:bookmarkEnd w:id="4913"/>
      <w:bookmarkEnd w:id="4914"/>
      <w:r>
        <w:rPr>
          <w:rFonts w:hint="cs"/>
          <w:rtl/>
          <w:lang w:eastAsia="he-IL"/>
        </w:rPr>
        <w:t xml:space="preserve"> כמה הם רימו אותנו </w:t>
      </w:r>
      <w:r w:rsidR="00062A4B">
        <w:rPr>
          <w:rFonts w:hint="cs"/>
          <w:rtl/>
          <w:lang w:eastAsia="he-IL"/>
        </w:rPr>
        <w:t>– – –</w:t>
      </w:r>
      <w:r>
        <w:rPr>
          <w:rFonts w:hint="cs"/>
          <w:rtl/>
          <w:lang w:eastAsia="he-IL"/>
        </w:rPr>
        <w:t xml:space="preserve"> כמה שיקרו לנו?</w:t>
      </w:r>
    </w:p>
    <w:p w:rsidR="00C82E38" w:rsidRDefault="00C82E38" w:rsidP="00BA4007">
      <w:pPr>
        <w:rPr>
          <w:rtl/>
          <w:lang w:eastAsia="he-IL"/>
        </w:rPr>
      </w:pPr>
      <w:bookmarkStart w:id="4915" w:name="_ETM_Q9_184486"/>
      <w:bookmarkStart w:id="4916" w:name="_ETM_Q9_184607"/>
      <w:bookmarkStart w:id="4917" w:name="_ETM_Q9_184742"/>
      <w:bookmarkEnd w:id="4915"/>
      <w:bookmarkEnd w:id="4916"/>
      <w:bookmarkEnd w:id="4917"/>
    </w:p>
    <w:p w:rsidR="00C82E38" w:rsidRDefault="00C82E38" w:rsidP="00BA4007">
      <w:pPr>
        <w:rPr>
          <w:rtl/>
        </w:rPr>
      </w:pPr>
      <w:bookmarkStart w:id="4918" w:name="_ETM_Q9_184831"/>
      <w:bookmarkEnd w:id="4918"/>
      <w:r>
        <w:rPr>
          <w:rFonts w:hint="cs"/>
          <w:rtl/>
          <w:lang w:eastAsia="he-IL"/>
        </w:rPr>
        <w:t>"הוא לא</w:t>
      </w:r>
      <w:bookmarkStart w:id="4919" w:name="_ETM_Q9_181397"/>
      <w:bookmarkEnd w:id="4919"/>
      <w:r>
        <w:rPr>
          <w:rFonts w:hint="cs"/>
          <w:rtl/>
          <w:lang w:eastAsia="he-IL"/>
        </w:rPr>
        <w:t xml:space="preserve"> כמוני, האויב שלי. </w:t>
      </w:r>
      <w:bookmarkStart w:id="4920" w:name="_ETM_Q9_176230"/>
      <w:bookmarkStart w:id="4921" w:name="_ETM_Q9_168477"/>
      <w:bookmarkStart w:id="4922" w:name="_ETM_Q9_168615"/>
      <w:bookmarkStart w:id="4923" w:name="_ETM_Q9_168687"/>
      <w:bookmarkStart w:id="4924" w:name="_ETM_Q9_180919"/>
      <w:bookmarkStart w:id="4925" w:name="_ETM_Q9_181430"/>
      <w:bookmarkStart w:id="4926" w:name="_ETM_Q9_181819"/>
      <w:bookmarkStart w:id="4927" w:name="_ETM_Q9_182629"/>
      <w:bookmarkEnd w:id="4920"/>
      <w:bookmarkEnd w:id="4921"/>
      <w:bookmarkEnd w:id="4922"/>
      <w:bookmarkEnd w:id="4923"/>
      <w:bookmarkEnd w:id="4924"/>
      <w:bookmarkEnd w:id="4925"/>
      <w:bookmarkEnd w:id="4926"/>
      <w:bookmarkEnd w:id="4927"/>
      <w:r>
        <w:rPr>
          <w:rtl/>
        </w:rPr>
        <w:t>מבחינתי</w:t>
      </w:r>
      <w:r>
        <w:rPr>
          <w:rFonts w:hint="cs"/>
          <w:rtl/>
        </w:rPr>
        <w:t>,</w:t>
      </w:r>
      <w:r>
        <w:rPr>
          <w:rtl/>
        </w:rPr>
        <w:t xml:space="preserve"> </w:t>
      </w:r>
      <w:bookmarkStart w:id="4928" w:name="_ETM_Q9_183290"/>
      <w:bookmarkEnd w:id="4928"/>
      <w:r>
        <w:rPr>
          <w:rtl/>
        </w:rPr>
        <w:t xml:space="preserve">אני </w:t>
      </w:r>
      <w:bookmarkStart w:id="4929" w:name="_ETM_Q9_183439"/>
      <w:bookmarkEnd w:id="4929"/>
      <w:r>
        <w:rPr>
          <w:rtl/>
        </w:rPr>
        <w:t xml:space="preserve">כבר </w:t>
      </w:r>
      <w:bookmarkStart w:id="4930" w:name="_ETM_Q9_183679"/>
      <w:bookmarkEnd w:id="4930"/>
      <w:r>
        <w:rPr>
          <w:rtl/>
        </w:rPr>
        <w:t xml:space="preserve">לא </w:t>
      </w:r>
      <w:bookmarkStart w:id="4931" w:name="_ETM_Q9_183800"/>
      <w:bookmarkEnd w:id="4931"/>
      <w:r>
        <w:rPr>
          <w:rtl/>
        </w:rPr>
        <w:t xml:space="preserve">יודע </w:t>
      </w:r>
      <w:bookmarkStart w:id="4932" w:name="_ETM_Q9_184069"/>
      <w:bookmarkEnd w:id="4932"/>
      <w:r>
        <w:rPr>
          <w:rtl/>
        </w:rPr>
        <w:t xml:space="preserve">איך </w:t>
      </w:r>
      <w:bookmarkStart w:id="4933" w:name="_ETM_Q9_184190"/>
      <w:bookmarkEnd w:id="4933"/>
      <w:r>
        <w:rPr>
          <w:rtl/>
        </w:rPr>
        <w:t xml:space="preserve">לדבר </w:t>
      </w:r>
      <w:bookmarkStart w:id="4934" w:name="_ETM_Q9_184610"/>
      <w:bookmarkEnd w:id="4934"/>
      <w:r>
        <w:rPr>
          <w:rtl/>
        </w:rPr>
        <w:t xml:space="preserve">על </w:t>
      </w:r>
      <w:bookmarkStart w:id="4935" w:name="_ETM_Q9_184700"/>
      <w:bookmarkEnd w:id="4935"/>
      <w:r>
        <w:rPr>
          <w:rtl/>
        </w:rPr>
        <w:t xml:space="preserve">חפים </w:t>
      </w:r>
      <w:bookmarkStart w:id="4936" w:name="_ETM_Q9_185059"/>
      <w:bookmarkEnd w:id="4936"/>
      <w:r>
        <w:rPr>
          <w:rtl/>
        </w:rPr>
        <w:t xml:space="preserve">מפשע </w:t>
      </w:r>
      <w:bookmarkStart w:id="4937" w:name="_ETM_Q9_185480"/>
      <w:bookmarkEnd w:id="4937"/>
      <w:r>
        <w:rPr>
          <w:rtl/>
        </w:rPr>
        <w:t xml:space="preserve">בעזה </w:t>
      </w:r>
      <w:bookmarkStart w:id="4938" w:name="_ETM_Q9_186529"/>
      <w:bookmarkEnd w:id="4938"/>
      <w:r>
        <w:rPr>
          <w:rFonts w:hint="cs"/>
          <w:rtl/>
        </w:rPr>
        <w:t>כ</w:t>
      </w:r>
      <w:r>
        <w:rPr>
          <w:rtl/>
        </w:rPr>
        <w:t xml:space="preserve">שיותר </w:t>
      </w:r>
      <w:bookmarkStart w:id="4939" w:name="_ETM_Q9_186980"/>
      <w:bookmarkEnd w:id="4939"/>
      <w:r>
        <w:rPr>
          <w:rtl/>
        </w:rPr>
        <w:t>מ-1</w:t>
      </w:r>
      <w:r>
        <w:rPr>
          <w:rFonts w:hint="cs"/>
          <w:rtl/>
        </w:rPr>
        <w:t>,</w:t>
      </w:r>
      <w:r>
        <w:rPr>
          <w:rtl/>
        </w:rPr>
        <w:t xml:space="preserve">300 </w:t>
      </w:r>
      <w:bookmarkStart w:id="4940" w:name="_ETM_Q9_187910"/>
      <w:bookmarkEnd w:id="4940"/>
      <w:r>
        <w:rPr>
          <w:rtl/>
        </w:rPr>
        <w:t xml:space="preserve">חפים </w:t>
      </w:r>
      <w:bookmarkStart w:id="4941" w:name="_ETM_Q9_188210"/>
      <w:bookmarkEnd w:id="4941"/>
      <w:r>
        <w:rPr>
          <w:rtl/>
        </w:rPr>
        <w:t xml:space="preserve">מפשע </w:t>
      </w:r>
      <w:bookmarkStart w:id="4942" w:name="_ETM_Q9_188660"/>
      <w:bookmarkEnd w:id="4942"/>
      <w:r>
        <w:rPr>
          <w:rtl/>
        </w:rPr>
        <w:t>נטבחו</w:t>
      </w:r>
      <w:r>
        <w:rPr>
          <w:rFonts w:hint="cs"/>
          <w:rtl/>
        </w:rPr>
        <w:t>.</w:t>
      </w:r>
      <w:r>
        <w:rPr>
          <w:rtl/>
        </w:rPr>
        <w:t xml:space="preserve"> </w:t>
      </w:r>
      <w:bookmarkStart w:id="4943" w:name="_ETM_Q9_189860"/>
      <w:bookmarkEnd w:id="4943"/>
      <w:r>
        <w:rPr>
          <w:rtl/>
        </w:rPr>
        <w:t xml:space="preserve">אני </w:t>
      </w:r>
      <w:bookmarkStart w:id="4944" w:name="_ETM_Q9_190130"/>
      <w:bookmarkEnd w:id="4944"/>
      <w:r>
        <w:rPr>
          <w:rtl/>
        </w:rPr>
        <w:t xml:space="preserve">לא </w:t>
      </w:r>
      <w:bookmarkStart w:id="4945" w:name="_ETM_Q9_190340"/>
      <w:bookmarkEnd w:id="4945"/>
      <w:r>
        <w:rPr>
          <w:rtl/>
        </w:rPr>
        <w:t xml:space="preserve">יודע </w:t>
      </w:r>
      <w:bookmarkStart w:id="4946" w:name="_ETM_Q9_190670"/>
      <w:bookmarkEnd w:id="4946"/>
      <w:r>
        <w:rPr>
          <w:rtl/>
        </w:rPr>
        <w:t xml:space="preserve">איך </w:t>
      </w:r>
      <w:bookmarkStart w:id="4947" w:name="_ETM_Q9_190789"/>
      <w:bookmarkEnd w:id="4947"/>
      <w:r>
        <w:rPr>
          <w:rtl/>
        </w:rPr>
        <w:t xml:space="preserve">לדבר </w:t>
      </w:r>
      <w:bookmarkStart w:id="4948" w:name="_ETM_Q9_191270"/>
      <w:bookmarkEnd w:id="4948"/>
      <w:r>
        <w:rPr>
          <w:rtl/>
        </w:rPr>
        <w:t xml:space="preserve">על </w:t>
      </w:r>
      <w:bookmarkStart w:id="4949" w:name="_ETM_Q9_191389"/>
      <w:bookmarkEnd w:id="4949"/>
      <w:r>
        <w:rPr>
          <w:rtl/>
        </w:rPr>
        <w:t xml:space="preserve">בלתי </w:t>
      </w:r>
      <w:bookmarkStart w:id="4950" w:name="_ETM_Q9_191750"/>
      <w:bookmarkEnd w:id="4950"/>
      <w:r>
        <w:rPr>
          <w:rtl/>
        </w:rPr>
        <w:t xml:space="preserve">מעורבים </w:t>
      </w:r>
      <w:bookmarkStart w:id="4951" w:name="_ETM_Q9_192469"/>
      <w:bookmarkEnd w:id="4951"/>
      <w:r>
        <w:rPr>
          <w:rtl/>
        </w:rPr>
        <w:t>כש</w:t>
      </w:r>
      <w:r>
        <w:rPr>
          <w:rFonts w:hint="cs"/>
          <w:rtl/>
        </w:rPr>
        <w:t xml:space="preserve">הם </w:t>
      </w:r>
      <w:r>
        <w:rPr>
          <w:rtl/>
        </w:rPr>
        <w:t xml:space="preserve">מפציצים </w:t>
      </w:r>
      <w:bookmarkStart w:id="4952" w:name="_ETM_Q9_193309"/>
      <w:bookmarkEnd w:id="4952"/>
      <w:r>
        <w:rPr>
          <w:rtl/>
        </w:rPr>
        <w:t xml:space="preserve">בתי </w:t>
      </w:r>
      <w:bookmarkStart w:id="4953" w:name="_ETM_Q9_193580"/>
      <w:bookmarkEnd w:id="4953"/>
      <w:r>
        <w:rPr>
          <w:rtl/>
        </w:rPr>
        <w:t>חולים</w:t>
      </w:r>
      <w:r>
        <w:rPr>
          <w:rFonts w:hint="cs"/>
          <w:rtl/>
        </w:rPr>
        <w:t>.</w:t>
      </w:r>
      <w:r>
        <w:rPr>
          <w:rtl/>
        </w:rPr>
        <w:t xml:space="preserve"> </w:t>
      </w:r>
      <w:bookmarkStart w:id="4954" w:name="_ETM_Q9_194940"/>
      <w:bookmarkEnd w:id="4954"/>
      <w:r>
        <w:rPr>
          <w:rtl/>
        </w:rPr>
        <w:t xml:space="preserve">שמעתי </w:t>
      </w:r>
      <w:bookmarkStart w:id="4955" w:name="_ETM_Q9_195540"/>
      <w:bookmarkEnd w:id="4955"/>
      <w:r>
        <w:rPr>
          <w:rtl/>
        </w:rPr>
        <w:t xml:space="preserve">כל </w:t>
      </w:r>
      <w:bookmarkStart w:id="4956" w:name="_ETM_Q9_195750"/>
      <w:bookmarkEnd w:id="4956"/>
      <w:r>
        <w:rPr>
          <w:rtl/>
        </w:rPr>
        <w:t xml:space="preserve">כך </w:t>
      </w:r>
      <w:bookmarkStart w:id="4957" w:name="_ETM_Q9_195990"/>
      <w:bookmarkEnd w:id="4957"/>
      <w:r>
        <w:rPr>
          <w:rtl/>
        </w:rPr>
        <w:t xml:space="preserve">הרבה </w:t>
      </w:r>
      <w:bookmarkStart w:id="4958" w:name="_ETM_Q9_196810"/>
      <w:bookmarkEnd w:id="4958"/>
      <w:r>
        <w:rPr>
          <w:rtl/>
        </w:rPr>
        <w:t xml:space="preserve">פעמים </w:t>
      </w:r>
      <w:bookmarkStart w:id="4959" w:name="_ETM_Q9_197380"/>
      <w:bookmarkEnd w:id="4959"/>
      <w:r>
        <w:rPr>
          <w:rtl/>
        </w:rPr>
        <w:t xml:space="preserve">שתושבי </w:t>
      </w:r>
      <w:bookmarkStart w:id="4960" w:name="_ETM_Q9_197980"/>
      <w:bookmarkEnd w:id="4960"/>
      <w:r>
        <w:rPr>
          <w:rtl/>
        </w:rPr>
        <w:t xml:space="preserve">עזה </w:t>
      </w:r>
      <w:bookmarkStart w:id="4961" w:name="_ETM_Q9_198249"/>
      <w:bookmarkEnd w:id="4961"/>
      <w:r>
        <w:rPr>
          <w:rFonts w:hint="cs"/>
          <w:rtl/>
        </w:rPr>
        <w:t>'</w:t>
      </w:r>
      <w:r>
        <w:rPr>
          <w:rtl/>
        </w:rPr>
        <w:t xml:space="preserve">שבויים </w:t>
      </w:r>
      <w:bookmarkStart w:id="4962" w:name="_ETM_Q9_198789"/>
      <w:bookmarkEnd w:id="4962"/>
      <w:r>
        <w:rPr>
          <w:rtl/>
        </w:rPr>
        <w:t xml:space="preserve">בידי </w:t>
      </w:r>
      <w:bookmarkStart w:id="4963" w:name="_ETM_Q9_199119"/>
      <w:bookmarkEnd w:id="4963"/>
      <w:r>
        <w:rPr>
          <w:rtl/>
        </w:rPr>
        <w:t>חמאס</w:t>
      </w:r>
      <w:r>
        <w:rPr>
          <w:rFonts w:hint="cs"/>
          <w:rtl/>
        </w:rPr>
        <w:t>',</w:t>
      </w:r>
      <w:r>
        <w:rPr>
          <w:rtl/>
        </w:rPr>
        <w:t xml:space="preserve"> </w:t>
      </w:r>
      <w:bookmarkStart w:id="4964" w:name="_ETM_Q9_200310"/>
      <w:bookmarkEnd w:id="4964"/>
      <w:r>
        <w:rPr>
          <w:rtl/>
        </w:rPr>
        <w:t xml:space="preserve">וכמעט </w:t>
      </w:r>
      <w:bookmarkStart w:id="4965" w:name="_ETM_Q9_200970"/>
      <w:bookmarkEnd w:id="4965"/>
      <w:r>
        <w:rPr>
          <w:rtl/>
        </w:rPr>
        <w:t>האמנתי</w:t>
      </w:r>
      <w:r>
        <w:rPr>
          <w:rFonts w:hint="cs"/>
          <w:rtl/>
        </w:rPr>
        <w:t>,</w:t>
      </w:r>
      <w:r>
        <w:rPr>
          <w:rtl/>
        </w:rPr>
        <w:t xml:space="preserve"> </w:t>
      </w:r>
      <w:bookmarkStart w:id="4966" w:name="_ETM_Q9_202020"/>
      <w:bookmarkEnd w:id="4966"/>
      <w:r>
        <w:rPr>
          <w:rtl/>
        </w:rPr>
        <w:t xml:space="preserve">עד </w:t>
      </w:r>
      <w:bookmarkStart w:id="4967" w:name="_ETM_Q9_202199"/>
      <w:bookmarkEnd w:id="4967"/>
      <w:r>
        <w:rPr>
          <w:rtl/>
        </w:rPr>
        <w:t xml:space="preserve">שראיתי </w:t>
      </w:r>
      <w:bookmarkStart w:id="4968" w:name="_ETM_Q9_202680"/>
      <w:bookmarkEnd w:id="4968"/>
      <w:r>
        <w:rPr>
          <w:rtl/>
        </w:rPr>
        <w:t xml:space="preserve">את </w:t>
      </w:r>
      <w:bookmarkStart w:id="4969" w:name="_ETM_Q9_202739"/>
      <w:bookmarkEnd w:id="4969"/>
      <w:r>
        <w:rPr>
          <w:rtl/>
        </w:rPr>
        <w:t xml:space="preserve">הסרטונים </w:t>
      </w:r>
      <w:bookmarkStart w:id="4970" w:name="_ETM_Q9_203369"/>
      <w:bookmarkEnd w:id="4970"/>
      <w:r>
        <w:rPr>
          <w:rtl/>
        </w:rPr>
        <w:t xml:space="preserve">של </w:t>
      </w:r>
      <w:bookmarkStart w:id="4971" w:name="_ETM_Q9_203519"/>
      <w:bookmarkEnd w:id="4971"/>
      <w:r>
        <w:rPr>
          <w:rtl/>
        </w:rPr>
        <w:t xml:space="preserve">חטופות </w:t>
      </w:r>
      <w:bookmarkStart w:id="4972" w:name="_ETM_Q9_204150"/>
      <w:bookmarkEnd w:id="4972"/>
      <w:r>
        <w:rPr>
          <w:rtl/>
        </w:rPr>
        <w:t xml:space="preserve">וחטופים </w:t>
      </w:r>
      <w:bookmarkStart w:id="4973" w:name="_ETM_Q9_204900"/>
      <w:bookmarkEnd w:id="4973"/>
      <w:r>
        <w:rPr>
          <w:rtl/>
        </w:rPr>
        <w:t xml:space="preserve">ישראלים </w:t>
      </w:r>
      <w:bookmarkStart w:id="4974" w:name="_ETM_Q9_205650"/>
      <w:bookmarkEnd w:id="4974"/>
      <w:r>
        <w:rPr>
          <w:rFonts w:hint="cs"/>
          <w:rtl/>
        </w:rPr>
        <w:t>בע</w:t>
      </w:r>
      <w:r>
        <w:rPr>
          <w:rtl/>
        </w:rPr>
        <w:t xml:space="preserve">זה </w:t>
      </w:r>
      <w:bookmarkStart w:id="4975" w:name="_ETM_Q9_206669"/>
      <w:bookmarkEnd w:id="4975"/>
      <w:r>
        <w:rPr>
          <w:rtl/>
        </w:rPr>
        <w:t>וה</w:t>
      </w:r>
      <w:r>
        <w:rPr>
          <w:rFonts w:hint="cs"/>
          <w:rtl/>
        </w:rPr>
        <w:t>עזתים</w:t>
      </w:r>
      <w:r>
        <w:rPr>
          <w:rtl/>
        </w:rPr>
        <w:t xml:space="preserve"> </w:t>
      </w:r>
      <w:bookmarkStart w:id="4976" w:name="_ETM_Q9_207499"/>
      <w:bookmarkEnd w:id="4976"/>
      <w:r>
        <w:rPr>
          <w:rtl/>
        </w:rPr>
        <w:t xml:space="preserve">לא </w:t>
      </w:r>
      <w:bookmarkStart w:id="4977" w:name="_ETM_Q9_207679"/>
      <w:bookmarkEnd w:id="4977"/>
      <w:r>
        <w:rPr>
          <w:rtl/>
        </w:rPr>
        <w:t>נרא</w:t>
      </w:r>
      <w:r>
        <w:rPr>
          <w:rFonts w:hint="cs"/>
          <w:rtl/>
        </w:rPr>
        <w:t>ו</w:t>
      </w:r>
      <w:r>
        <w:rPr>
          <w:rtl/>
        </w:rPr>
        <w:t xml:space="preserve"> </w:t>
      </w:r>
      <w:bookmarkStart w:id="4978" w:name="_ETM_Q9_208070"/>
      <w:bookmarkEnd w:id="4978"/>
      <w:r>
        <w:rPr>
          <w:rtl/>
        </w:rPr>
        <w:t xml:space="preserve">מי </w:t>
      </w:r>
      <w:bookmarkStart w:id="4979" w:name="_ETM_Q9_208220"/>
      <w:bookmarkEnd w:id="4979"/>
      <w:r>
        <w:rPr>
          <w:rtl/>
        </w:rPr>
        <w:t xml:space="preserve">יודע </w:t>
      </w:r>
      <w:bookmarkStart w:id="4980" w:name="_ETM_Q9_208550"/>
      <w:bookmarkEnd w:id="4980"/>
      <w:r>
        <w:rPr>
          <w:rtl/>
        </w:rPr>
        <w:t xml:space="preserve">מה </w:t>
      </w:r>
      <w:bookmarkStart w:id="4981" w:name="_ETM_Q9_208669"/>
      <w:bookmarkEnd w:id="4981"/>
      <w:r>
        <w:rPr>
          <w:rFonts w:hint="cs"/>
          <w:rtl/>
        </w:rPr>
        <w:t>'</w:t>
      </w:r>
      <w:r>
        <w:rPr>
          <w:rtl/>
        </w:rPr>
        <w:t>שבויים</w:t>
      </w:r>
      <w:r>
        <w:rPr>
          <w:rFonts w:hint="cs"/>
          <w:rtl/>
        </w:rPr>
        <w:t>'</w:t>
      </w:r>
      <w:r>
        <w:rPr>
          <w:rtl/>
        </w:rPr>
        <w:t xml:space="preserve"> </w:t>
      </w:r>
      <w:bookmarkStart w:id="4982" w:name="_ETM_Q9_209210"/>
      <w:bookmarkEnd w:id="4982"/>
      <w:r>
        <w:rPr>
          <w:rtl/>
        </w:rPr>
        <w:t xml:space="preserve">בידי </w:t>
      </w:r>
      <w:bookmarkStart w:id="4983" w:name="_ETM_Q9_209480"/>
      <w:bookmarkEnd w:id="4983"/>
      <w:r>
        <w:rPr>
          <w:rtl/>
        </w:rPr>
        <w:t>חמאס</w:t>
      </w:r>
      <w:r>
        <w:rPr>
          <w:rFonts w:hint="cs"/>
          <w:rtl/>
        </w:rPr>
        <w:t>,</w:t>
      </w:r>
      <w:r>
        <w:rPr>
          <w:rtl/>
        </w:rPr>
        <w:t xml:space="preserve"> </w:t>
      </w:r>
      <w:bookmarkStart w:id="4984" w:name="_ETM_Q9_210529"/>
      <w:bookmarkEnd w:id="4984"/>
      <w:r>
        <w:rPr>
          <w:rtl/>
        </w:rPr>
        <w:t>להפך</w:t>
      </w:r>
      <w:r>
        <w:rPr>
          <w:rFonts w:hint="cs"/>
          <w:rtl/>
        </w:rPr>
        <w:t>,</w:t>
      </w:r>
      <w:r>
        <w:rPr>
          <w:rtl/>
        </w:rPr>
        <w:t xml:space="preserve"> </w:t>
      </w:r>
      <w:bookmarkStart w:id="4985" w:name="_ETM_Q9_211189"/>
      <w:bookmarkEnd w:id="4985"/>
      <w:r>
        <w:rPr>
          <w:rtl/>
        </w:rPr>
        <w:t xml:space="preserve">הם </w:t>
      </w:r>
      <w:bookmarkStart w:id="4986" w:name="_ETM_Q9_211339"/>
      <w:bookmarkEnd w:id="4986"/>
      <w:r>
        <w:rPr>
          <w:rtl/>
        </w:rPr>
        <w:t xml:space="preserve">היו </w:t>
      </w:r>
      <w:bookmarkStart w:id="4987" w:name="_ETM_Q9_211519"/>
      <w:bookmarkEnd w:id="4987"/>
      <w:r>
        <w:rPr>
          <w:rtl/>
        </w:rPr>
        <w:t xml:space="preserve">נראים </w:t>
      </w:r>
      <w:bookmarkStart w:id="4988" w:name="_ETM_Q9_211990"/>
      <w:bookmarkEnd w:id="4988"/>
      <w:r>
        <w:rPr>
          <w:rFonts w:hint="cs"/>
          <w:rtl/>
        </w:rPr>
        <w:t>צוהלים –</w:t>
      </w:r>
      <w:r>
        <w:rPr>
          <w:rtl/>
        </w:rPr>
        <w:t xml:space="preserve"> </w:t>
      </w:r>
      <w:bookmarkStart w:id="4989" w:name="_ETM_Q9_212970"/>
      <w:bookmarkEnd w:id="4989"/>
      <w:r>
        <w:rPr>
          <w:rtl/>
        </w:rPr>
        <w:t xml:space="preserve">ואם </w:t>
      </w:r>
      <w:bookmarkStart w:id="4990" w:name="_ETM_Q9_213270"/>
      <w:bookmarkEnd w:id="4990"/>
      <w:r>
        <w:rPr>
          <w:rtl/>
        </w:rPr>
        <w:t xml:space="preserve">הם </w:t>
      </w:r>
      <w:bookmarkStart w:id="4991" w:name="_ETM_Q9_213420"/>
      <w:bookmarkEnd w:id="4991"/>
      <w:r>
        <w:rPr>
          <w:rtl/>
        </w:rPr>
        <w:t xml:space="preserve">באמת </w:t>
      </w:r>
      <w:bookmarkStart w:id="4992" w:name="_ETM_Q9_213900"/>
      <w:bookmarkEnd w:id="4992"/>
      <w:r>
        <w:rPr>
          <w:rtl/>
        </w:rPr>
        <w:t>שבויים</w:t>
      </w:r>
      <w:r>
        <w:rPr>
          <w:rFonts w:hint="cs"/>
          <w:rtl/>
        </w:rPr>
        <w:t xml:space="preserve">, אנא, </w:t>
      </w:r>
      <w:r w:rsidRPr="00DF72BC">
        <w:rPr>
          <w:rFonts w:hint="cs"/>
          <w:rtl/>
        </w:rPr>
        <w:t>מסרו</w:t>
      </w:r>
      <w:r w:rsidRPr="00DF72BC">
        <w:rPr>
          <w:rtl/>
        </w:rPr>
        <w:t xml:space="preserve"> </w:t>
      </w:r>
      <w:bookmarkStart w:id="4993" w:name="_ETM_Q9_215310"/>
      <w:bookmarkEnd w:id="4993"/>
      <w:r w:rsidRPr="00DF72BC">
        <w:rPr>
          <w:rtl/>
        </w:rPr>
        <w:t>מיד</w:t>
      </w:r>
      <w:r w:rsidRPr="00DF72BC">
        <w:rPr>
          <w:rFonts w:hint="cs"/>
          <w:rtl/>
        </w:rPr>
        <w:t>ע</w:t>
      </w:r>
      <w:r>
        <w:rPr>
          <w:rtl/>
        </w:rPr>
        <w:t xml:space="preserve"> </w:t>
      </w:r>
      <w:bookmarkStart w:id="4994" w:name="_ETM_Q9_215820"/>
      <w:bookmarkEnd w:id="4994"/>
      <w:r>
        <w:rPr>
          <w:rFonts w:hint="cs"/>
          <w:rtl/>
        </w:rPr>
        <w:t xml:space="preserve">על </w:t>
      </w:r>
      <w:r>
        <w:rPr>
          <w:rtl/>
        </w:rPr>
        <w:t>חטוף</w:t>
      </w:r>
      <w:r>
        <w:rPr>
          <w:rFonts w:hint="cs"/>
          <w:rtl/>
        </w:rPr>
        <w:t xml:space="preserve"> אחד;</w:t>
      </w:r>
      <w:r>
        <w:rPr>
          <w:rtl/>
        </w:rPr>
        <w:t xml:space="preserve"> </w:t>
      </w:r>
      <w:bookmarkStart w:id="4995" w:name="_ETM_Q9_217020"/>
      <w:bookmarkEnd w:id="4995"/>
      <w:r>
        <w:rPr>
          <w:rtl/>
        </w:rPr>
        <w:t>ב</w:t>
      </w:r>
      <w:r>
        <w:rPr>
          <w:rFonts w:hint="cs"/>
          <w:rtl/>
        </w:rPr>
        <w:t>ו</w:t>
      </w:r>
      <w:r>
        <w:rPr>
          <w:rtl/>
        </w:rPr>
        <w:t>או</w:t>
      </w:r>
      <w:r>
        <w:rPr>
          <w:rFonts w:hint="cs"/>
          <w:rtl/>
        </w:rPr>
        <w:t>,</w:t>
      </w:r>
      <w:r>
        <w:rPr>
          <w:rtl/>
        </w:rPr>
        <w:t xml:space="preserve"> </w:t>
      </w:r>
      <w:bookmarkStart w:id="4996" w:name="_ETM_Q9_217440"/>
      <w:bookmarkEnd w:id="4996"/>
      <w:r>
        <w:rPr>
          <w:rtl/>
        </w:rPr>
        <w:t xml:space="preserve">הצביעו </w:t>
      </w:r>
      <w:bookmarkStart w:id="4997" w:name="_ETM_Q9_217920"/>
      <w:bookmarkEnd w:id="4997"/>
      <w:r w:rsidRPr="00DF72BC">
        <w:rPr>
          <w:rtl/>
        </w:rPr>
        <w:t xml:space="preserve">על </w:t>
      </w:r>
      <w:bookmarkStart w:id="4998" w:name="_ETM_Q9_218010"/>
      <w:bookmarkEnd w:id="4998"/>
      <w:r w:rsidRPr="00DF72BC">
        <w:rPr>
          <w:rtl/>
        </w:rPr>
        <w:t>מקומה</w:t>
      </w:r>
      <w:r>
        <w:rPr>
          <w:rtl/>
        </w:rPr>
        <w:t xml:space="preserve"> </w:t>
      </w:r>
      <w:bookmarkStart w:id="4999" w:name="_ETM_Q9_218520"/>
      <w:bookmarkEnd w:id="4999"/>
      <w:r>
        <w:rPr>
          <w:rtl/>
        </w:rPr>
        <w:t xml:space="preserve">של </w:t>
      </w:r>
      <w:bookmarkStart w:id="5000" w:name="_ETM_Q9_218700"/>
      <w:bookmarkEnd w:id="5000"/>
      <w:r>
        <w:rPr>
          <w:rtl/>
        </w:rPr>
        <w:t>זקנה</w:t>
      </w:r>
      <w:r>
        <w:rPr>
          <w:rFonts w:hint="cs"/>
          <w:rtl/>
        </w:rPr>
        <w:t xml:space="preserve"> אחת;</w:t>
      </w:r>
      <w:r>
        <w:rPr>
          <w:rtl/>
        </w:rPr>
        <w:t xml:space="preserve"> </w:t>
      </w:r>
      <w:bookmarkStart w:id="5001" w:name="_ETM_Q9_220100"/>
      <w:bookmarkEnd w:id="5001"/>
      <w:r>
        <w:rPr>
          <w:rtl/>
        </w:rPr>
        <w:t xml:space="preserve">תדאגו </w:t>
      </w:r>
      <w:bookmarkStart w:id="5002" w:name="_ETM_Q9_220549"/>
      <w:bookmarkEnd w:id="5002"/>
      <w:r>
        <w:rPr>
          <w:rtl/>
        </w:rPr>
        <w:t xml:space="preserve">לתרופות </w:t>
      </w:r>
      <w:bookmarkStart w:id="5003" w:name="_ETM_Q9_221179"/>
      <w:bookmarkEnd w:id="5003"/>
      <w:r>
        <w:rPr>
          <w:rtl/>
        </w:rPr>
        <w:t>ל</w:t>
      </w:r>
      <w:r>
        <w:rPr>
          <w:rFonts w:hint="cs"/>
          <w:rtl/>
        </w:rPr>
        <w:t>חולה אחד,</w:t>
      </w:r>
      <w:r>
        <w:rPr>
          <w:rtl/>
        </w:rPr>
        <w:t xml:space="preserve"> </w:t>
      </w:r>
      <w:bookmarkStart w:id="5004" w:name="_ETM_Q9_222559"/>
      <w:bookmarkEnd w:id="5004"/>
      <w:r>
        <w:rPr>
          <w:rtl/>
        </w:rPr>
        <w:t xml:space="preserve">בואו </w:t>
      </w:r>
      <w:bookmarkStart w:id="5005" w:name="_ETM_Q9_222979"/>
      <w:bookmarkEnd w:id="5005"/>
      <w:r>
        <w:rPr>
          <w:rtl/>
        </w:rPr>
        <w:t>נראה</w:t>
      </w:r>
      <w:r>
        <w:rPr>
          <w:rFonts w:hint="cs"/>
          <w:rtl/>
        </w:rPr>
        <w:t>.</w:t>
      </w:r>
      <w:r>
        <w:rPr>
          <w:rtl/>
        </w:rPr>
        <w:t xml:space="preserve"> </w:t>
      </w:r>
      <w:bookmarkStart w:id="5006" w:name="_ETM_Q9_223969"/>
      <w:bookmarkEnd w:id="5006"/>
      <w:r>
        <w:rPr>
          <w:rtl/>
        </w:rPr>
        <w:t xml:space="preserve">כל </w:t>
      </w:r>
      <w:bookmarkStart w:id="5007" w:name="_ETM_Q9_224239"/>
      <w:bookmarkEnd w:id="5007"/>
      <w:r>
        <w:rPr>
          <w:rtl/>
        </w:rPr>
        <w:t xml:space="preserve">עוד </w:t>
      </w:r>
      <w:bookmarkStart w:id="5008" w:name="_ETM_Q9_224329"/>
      <w:bookmarkEnd w:id="5008"/>
      <w:r>
        <w:rPr>
          <w:rtl/>
        </w:rPr>
        <w:t xml:space="preserve">יש </w:t>
      </w:r>
      <w:bookmarkStart w:id="5009" w:name="_ETM_Q9_224539"/>
      <w:bookmarkEnd w:id="5009"/>
      <w:r>
        <w:rPr>
          <w:rtl/>
        </w:rPr>
        <w:t xml:space="preserve">תינוק </w:t>
      </w:r>
      <w:bookmarkStart w:id="5010" w:name="_ETM_Q9_224789"/>
      <w:bookmarkEnd w:id="5010"/>
      <w:r>
        <w:rPr>
          <w:rFonts w:hint="cs"/>
          <w:rtl/>
        </w:rPr>
        <w:t>אחד</w:t>
      </w:r>
      <w:r>
        <w:rPr>
          <w:rtl/>
        </w:rPr>
        <w:t xml:space="preserve"> </w:t>
      </w:r>
      <w:bookmarkStart w:id="5011" w:name="_ETM_Q9_225209"/>
      <w:bookmarkEnd w:id="5011"/>
      <w:r>
        <w:rPr>
          <w:rtl/>
        </w:rPr>
        <w:t xml:space="preserve">שלנו </w:t>
      </w:r>
      <w:bookmarkStart w:id="5012" w:name="_ETM_Q9_225600"/>
      <w:bookmarkEnd w:id="5012"/>
      <w:r>
        <w:rPr>
          <w:rtl/>
        </w:rPr>
        <w:t>בעזה</w:t>
      </w:r>
      <w:r>
        <w:rPr>
          <w:rFonts w:hint="cs"/>
          <w:rtl/>
        </w:rPr>
        <w:t>,</w:t>
      </w:r>
      <w:r>
        <w:rPr>
          <w:rtl/>
        </w:rPr>
        <w:t xml:space="preserve"> </w:t>
      </w:r>
      <w:bookmarkStart w:id="5013" w:name="_ETM_Q9_226530"/>
      <w:bookmarkEnd w:id="5013"/>
      <w:r>
        <w:rPr>
          <w:rtl/>
        </w:rPr>
        <w:t>אל</w:t>
      </w:r>
      <w:r>
        <w:rPr>
          <w:rFonts w:hint="cs"/>
          <w:rtl/>
        </w:rPr>
        <w:t>ה</w:t>
      </w:r>
      <w:r>
        <w:rPr>
          <w:rtl/>
        </w:rPr>
        <w:t xml:space="preserve"> </w:t>
      </w:r>
      <w:bookmarkStart w:id="5014" w:name="_ETM_Q9_226920"/>
      <w:bookmarkEnd w:id="5014"/>
      <w:r>
        <w:rPr>
          <w:rFonts w:hint="cs"/>
          <w:rtl/>
        </w:rPr>
        <w:t>ה'</w:t>
      </w:r>
      <w:r>
        <w:rPr>
          <w:rtl/>
        </w:rPr>
        <w:t xml:space="preserve">שבויים </w:t>
      </w:r>
      <w:bookmarkStart w:id="5015" w:name="_ETM_Q9_227339"/>
      <w:bookmarkEnd w:id="5015"/>
      <w:r>
        <w:rPr>
          <w:rtl/>
        </w:rPr>
        <w:t xml:space="preserve">בידי </w:t>
      </w:r>
      <w:bookmarkStart w:id="5016" w:name="_ETM_Q9_227609"/>
      <w:bookmarkEnd w:id="5016"/>
      <w:r>
        <w:rPr>
          <w:rtl/>
        </w:rPr>
        <w:t>חמאס</w:t>
      </w:r>
      <w:r>
        <w:rPr>
          <w:rFonts w:hint="cs"/>
          <w:rtl/>
        </w:rPr>
        <w:t>',</w:t>
      </w:r>
      <w:r>
        <w:rPr>
          <w:rtl/>
        </w:rPr>
        <w:t xml:space="preserve"> </w:t>
      </w:r>
      <w:bookmarkStart w:id="5017" w:name="_ETM_Q9_228380"/>
      <w:bookmarkEnd w:id="5017"/>
      <w:r>
        <w:rPr>
          <w:rtl/>
        </w:rPr>
        <w:t xml:space="preserve">היחידים </w:t>
      </w:r>
      <w:bookmarkStart w:id="5018" w:name="_ETM_Q9_228979"/>
      <w:bookmarkEnd w:id="5018"/>
      <w:r>
        <w:rPr>
          <w:rtl/>
        </w:rPr>
        <w:t xml:space="preserve">שמותר </w:t>
      </w:r>
      <w:bookmarkStart w:id="5019" w:name="_ETM_Q9_229460"/>
      <w:bookmarkEnd w:id="5019"/>
      <w:r>
        <w:rPr>
          <w:rtl/>
        </w:rPr>
        <w:t xml:space="preserve">לדבר </w:t>
      </w:r>
      <w:bookmarkStart w:id="5020" w:name="_ETM_Q9_229909"/>
      <w:bookmarkEnd w:id="5020"/>
      <w:r>
        <w:rPr>
          <w:rtl/>
        </w:rPr>
        <w:t>עליהם</w:t>
      </w:r>
      <w:r>
        <w:rPr>
          <w:rFonts w:hint="cs"/>
          <w:rtl/>
        </w:rPr>
        <w:t>.</w:t>
      </w:r>
      <w:bookmarkStart w:id="5021" w:name="_ETM_Q9_230630"/>
      <w:bookmarkEnd w:id="5021"/>
      <w:r>
        <w:rPr>
          <w:rFonts w:hint="cs"/>
          <w:rtl/>
        </w:rPr>
        <w:t xml:space="preserve"> </w:t>
      </w:r>
      <w:r>
        <w:rPr>
          <w:rtl/>
        </w:rPr>
        <w:t xml:space="preserve">האם </w:t>
      </w:r>
      <w:bookmarkStart w:id="5022" w:name="_ETM_Q9_230960"/>
      <w:bookmarkEnd w:id="5022"/>
      <w:r>
        <w:rPr>
          <w:rtl/>
        </w:rPr>
        <w:t xml:space="preserve">תושב </w:t>
      </w:r>
      <w:bookmarkStart w:id="5023" w:name="_ETM_Q9_231380"/>
      <w:bookmarkEnd w:id="5023"/>
      <w:r>
        <w:rPr>
          <w:rtl/>
        </w:rPr>
        <w:t xml:space="preserve">שדרות </w:t>
      </w:r>
      <w:bookmarkStart w:id="5024" w:name="_ETM_Q9_231860"/>
      <w:bookmarkEnd w:id="5024"/>
      <w:r>
        <w:rPr>
          <w:rtl/>
        </w:rPr>
        <w:t xml:space="preserve">חף </w:t>
      </w:r>
      <w:bookmarkStart w:id="5025" w:name="_ETM_Q9_232159"/>
      <w:bookmarkEnd w:id="5025"/>
      <w:r>
        <w:rPr>
          <w:rtl/>
        </w:rPr>
        <w:t xml:space="preserve">מפשע </w:t>
      </w:r>
      <w:bookmarkStart w:id="5026" w:name="_ETM_Q9_232700"/>
      <w:bookmarkEnd w:id="5026"/>
      <w:r>
        <w:rPr>
          <w:rtl/>
        </w:rPr>
        <w:t xml:space="preserve">פחות </w:t>
      </w:r>
      <w:bookmarkStart w:id="5027" w:name="_ETM_Q9_233030"/>
      <w:bookmarkEnd w:id="5027"/>
      <w:r>
        <w:rPr>
          <w:rtl/>
        </w:rPr>
        <w:t xml:space="preserve">מתושב </w:t>
      </w:r>
      <w:bookmarkStart w:id="5028" w:name="_ETM_Q9_233630"/>
      <w:bookmarkEnd w:id="5028"/>
      <w:r>
        <w:rPr>
          <w:rFonts w:hint="cs"/>
          <w:rtl/>
        </w:rPr>
        <w:t>ע</w:t>
      </w:r>
      <w:r>
        <w:rPr>
          <w:rtl/>
        </w:rPr>
        <w:t>זה</w:t>
      </w:r>
      <w:r>
        <w:rPr>
          <w:rFonts w:hint="cs"/>
          <w:rtl/>
        </w:rPr>
        <w:t>?</w:t>
      </w:r>
      <w:r>
        <w:rPr>
          <w:rtl/>
        </w:rPr>
        <w:t xml:space="preserve"> </w:t>
      </w:r>
      <w:bookmarkStart w:id="5029" w:name="_ETM_Q9_234440"/>
      <w:bookmarkEnd w:id="5029"/>
      <w:r>
        <w:rPr>
          <w:rtl/>
        </w:rPr>
        <w:t xml:space="preserve">ברור </w:t>
      </w:r>
      <w:bookmarkStart w:id="5030" w:name="_ETM_Q9_234859"/>
      <w:bookmarkEnd w:id="5030"/>
      <w:r>
        <w:rPr>
          <w:rtl/>
        </w:rPr>
        <w:t>שלא</w:t>
      </w:r>
      <w:r w:rsidR="00BA4007">
        <w:rPr>
          <w:rFonts w:hint="cs"/>
          <w:rtl/>
        </w:rPr>
        <w:t xml:space="preserve"> </w:t>
      </w:r>
      <w:r w:rsidR="00062A4B">
        <w:rPr>
          <w:rFonts w:hint="cs"/>
          <w:rtl/>
        </w:rPr>
        <w:t>– – –</w:t>
      </w:r>
      <w:r w:rsidR="00BA4007">
        <w:rPr>
          <w:rFonts w:hint="cs"/>
          <w:rtl/>
        </w:rPr>
        <w:t xml:space="preserve"> </w:t>
      </w:r>
      <w:bookmarkStart w:id="5031" w:name="_ETM_Q9_236440"/>
      <w:bookmarkStart w:id="5032" w:name="_ETM_Q9_236427"/>
      <w:bookmarkStart w:id="5033" w:name="_ETM_Q9_236572"/>
      <w:bookmarkStart w:id="5034" w:name="_ETM_Q9_235646"/>
      <w:bookmarkStart w:id="5035" w:name="_ETM_Q9_235760"/>
      <w:bookmarkEnd w:id="5031"/>
      <w:bookmarkEnd w:id="5032"/>
      <w:bookmarkEnd w:id="5033"/>
      <w:bookmarkEnd w:id="5034"/>
      <w:bookmarkEnd w:id="5035"/>
      <w:r>
        <w:rPr>
          <w:rtl/>
        </w:rPr>
        <w:t>ליבי</w:t>
      </w:r>
      <w:r>
        <w:rPr>
          <w:rFonts w:hint="cs"/>
          <w:rtl/>
        </w:rPr>
        <w:t>,</w:t>
      </w:r>
      <w:r>
        <w:rPr>
          <w:rtl/>
        </w:rPr>
        <w:t xml:space="preserve"> </w:t>
      </w:r>
      <w:bookmarkStart w:id="5036" w:name="_ETM_Q9_236829"/>
      <w:bookmarkEnd w:id="5036"/>
      <w:r>
        <w:rPr>
          <w:rtl/>
        </w:rPr>
        <w:t xml:space="preserve">אני </w:t>
      </w:r>
      <w:bookmarkStart w:id="5037" w:name="_ETM_Q9_237010"/>
      <w:bookmarkEnd w:id="5037"/>
      <w:r>
        <w:rPr>
          <w:rtl/>
        </w:rPr>
        <w:t>מודה</w:t>
      </w:r>
      <w:r>
        <w:rPr>
          <w:rFonts w:hint="cs"/>
          <w:rtl/>
        </w:rPr>
        <w:t>,</w:t>
      </w:r>
      <w:r>
        <w:rPr>
          <w:rtl/>
        </w:rPr>
        <w:t xml:space="preserve"> </w:t>
      </w:r>
      <w:bookmarkStart w:id="5038" w:name="_ETM_Q9_237460"/>
      <w:bookmarkEnd w:id="5038"/>
      <w:r>
        <w:rPr>
          <w:rtl/>
        </w:rPr>
        <w:t xml:space="preserve">נאטם </w:t>
      </w:r>
      <w:bookmarkStart w:id="5039" w:name="_ETM_Q9_238059"/>
      <w:bookmarkEnd w:id="5039"/>
      <w:r>
        <w:rPr>
          <w:rtl/>
        </w:rPr>
        <w:t xml:space="preserve">לסבלותיהם </w:t>
      </w:r>
      <w:bookmarkStart w:id="5040" w:name="_ETM_Q9_238839"/>
      <w:bookmarkEnd w:id="5040"/>
      <w:r>
        <w:rPr>
          <w:rtl/>
        </w:rPr>
        <w:t xml:space="preserve">של </w:t>
      </w:r>
      <w:bookmarkStart w:id="5041" w:name="_ETM_Q9_238989"/>
      <w:bookmarkEnd w:id="5041"/>
      <w:r>
        <w:rPr>
          <w:rtl/>
        </w:rPr>
        <w:t xml:space="preserve">תושבי </w:t>
      </w:r>
      <w:bookmarkStart w:id="5042" w:name="_ETM_Q9_239409"/>
      <w:bookmarkEnd w:id="5042"/>
      <w:r>
        <w:rPr>
          <w:rtl/>
        </w:rPr>
        <w:t>עזה</w:t>
      </w:r>
      <w:r>
        <w:rPr>
          <w:rFonts w:hint="cs"/>
          <w:rtl/>
        </w:rPr>
        <w:t>.</w:t>
      </w:r>
      <w:r>
        <w:rPr>
          <w:rtl/>
        </w:rPr>
        <w:t xml:space="preserve"> </w:t>
      </w:r>
      <w:bookmarkStart w:id="5043" w:name="_ETM_Q9_239920"/>
      <w:bookmarkEnd w:id="5043"/>
      <w:r>
        <w:rPr>
          <w:rtl/>
        </w:rPr>
        <w:t>כשמ</w:t>
      </w:r>
      <w:r>
        <w:rPr>
          <w:rFonts w:hint="cs"/>
          <w:rtl/>
        </w:rPr>
        <w:t>אל</w:t>
      </w:r>
      <w:r>
        <w:rPr>
          <w:rtl/>
        </w:rPr>
        <w:t xml:space="preserve">ן </w:t>
      </w:r>
      <w:bookmarkStart w:id="5044" w:name="_ETM_Q9_240699"/>
      <w:bookmarkEnd w:id="5044"/>
      <w:r>
        <w:rPr>
          <w:rtl/>
        </w:rPr>
        <w:t xml:space="preserve">לייט </w:t>
      </w:r>
      <w:bookmarkStart w:id="5045" w:name="_ETM_Q9_241269"/>
      <w:bookmarkEnd w:id="5045"/>
      <w:r>
        <w:rPr>
          <w:rtl/>
        </w:rPr>
        <w:t xml:space="preserve">קשה </w:t>
      </w:r>
      <w:bookmarkStart w:id="5046" w:name="_ETM_Q9_241629"/>
      <w:bookmarkEnd w:id="5046"/>
      <w:r>
        <w:rPr>
          <w:rtl/>
        </w:rPr>
        <w:t xml:space="preserve">לי </w:t>
      </w:r>
      <w:bookmarkStart w:id="5047" w:name="_ETM_Q9_241749"/>
      <w:bookmarkEnd w:id="5047"/>
      <w:r>
        <w:rPr>
          <w:rtl/>
        </w:rPr>
        <w:t xml:space="preserve">לחשוב </w:t>
      </w:r>
      <w:bookmarkStart w:id="5048" w:name="_ETM_Q9_242139"/>
      <w:bookmarkEnd w:id="5048"/>
      <w:r>
        <w:rPr>
          <w:rtl/>
        </w:rPr>
        <w:t xml:space="preserve">את </w:t>
      </w:r>
      <w:bookmarkStart w:id="5049" w:name="_ETM_Q9_242260"/>
      <w:bookmarkEnd w:id="5049"/>
      <w:r>
        <w:rPr>
          <w:rtl/>
        </w:rPr>
        <w:t xml:space="preserve">המחשבות </w:t>
      </w:r>
      <w:bookmarkStart w:id="5050" w:name="_ETM_Q9_242859"/>
      <w:bookmarkEnd w:id="5050"/>
      <w:r>
        <w:rPr>
          <w:rtl/>
        </w:rPr>
        <w:t>האלה</w:t>
      </w:r>
      <w:r>
        <w:rPr>
          <w:rFonts w:hint="cs"/>
          <w:rtl/>
        </w:rPr>
        <w:t>,</w:t>
      </w:r>
      <w:r>
        <w:rPr>
          <w:rtl/>
        </w:rPr>
        <w:t xml:space="preserve"> </w:t>
      </w:r>
      <w:bookmarkStart w:id="5051" w:name="_ETM_Q9_243489"/>
      <w:bookmarkEnd w:id="5051"/>
      <w:r>
        <w:rPr>
          <w:rtl/>
        </w:rPr>
        <w:t xml:space="preserve">ודאי </w:t>
      </w:r>
      <w:bookmarkStart w:id="5052" w:name="_ETM_Q9_243939"/>
      <w:bookmarkEnd w:id="5052"/>
      <w:r>
        <w:rPr>
          <w:rtl/>
        </w:rPr>
        <w:t xml:space="preserve">לכתוב </w:t>
      </w:r>
      <w:bookmarkStart w:id="5053" w:name="_ETM_Q9_244360"/>
      <w:bookmarkEnd w:id="5053"/>
      <w:r>
        <w:rPr>
          <w:rtl/>
        </w:rPr>
        <w:t>אות</w:t>
      </w:r>
      <w:r>
        <w:rPr>
          <w:rFonts w:hint="cs"/>
          <w:rtl/>
        </w:rPr>
        <w:t>ן,</w:t>
      </w:r>
      <w:r>
        <w:rPr>
          <w:rtl/>
        </w:rPr>
        <w:t xml:space="preserve"> </w:t>
      </w:r>
      <w:bookmarkStart w:id="5054" w:name="_ETM_Q9_245049"/>
      <w:bookmarkEnd w:id="5054"/>
      <w:r>
        <w:rPr>
          <w:rtl/>
        </w:rPr>
        <w:t xml:space="preserve">אבל </w:t>
      </w:r>
      <w:bookmarkStart w:id="5055" w:name="_ETM_Q9_245350"/>
      <w:bookmarkEnd w:id="5055"/>
      <w:r>
        <w:rPr>
          <w:rtl/>
        </w:rPr>
        <w:t xml:space="preserve">מה </w:t>
      </w:r>
      <w:bookmarkStart w:id="5056" w:name="_ETM_Q9_245560"/>
      <w:bookmarkEnd w:id="5056"/>
      <w:r>
        <w:rPr>
          <w:rtl/>
        </w:rPr>
        <w:t xml:space="preserve">עוד </w:t>
      </w:r>
      <w:bookmarkStart w:id="5057" w:name="_ETM_Q9_245709"/>
      <w:bookmarkEnd w:id="5057"/>
      <w:r>
        <w:rPr>
          <w:rtl/>
        </w:rPr>
        <w:t>נותר</w:t>
      </w:r>
      <w:r>
        <w:rPr>
          <w:rFonts w:hint="cs"/>
          <w:rtl/>
        </w:rPr>
        <w:t>.</w:t>
      </w:r>
      <w:r>
        <w:rPr>
          <w:rtl/>
        </w:rPr>
        <w:t xml:space="preserve"> </w:t>
      </w:r>
      <w:bookmarkStart w:id="5058" w:name="_ETM_Q9_246789"/>
      <w:bookmarkEnd w:id="5058"/>
      <w:r>
        <w:rPr>
          <w:rtl/>
        </w:rPr>
        <w:t xml:space="preserve">אחרי </w:t>
      </w:r>
      <w:bookmarkStart w:id="5059" w:name="_ETM_Q9_247090"/>
      <w:bookmarkEnd w:id="5059"/>
      <w:r>
        <w:rPr>
          <w:rtl/>
        </w:rPr>
        <w:t xml:space="preserve">מה </w:t>
      </w:r>
      <w:bookmarkStart w:id="5060" w:name="_ETM_Q9_247270"/>
      <w:bookmarkEnd w:id="5060"/>
      <w:r>
        <w:rPr>
          <w:rtl/>
        </w:rPr>
        <w:t>שקרה</w:t>
      </w:r>
      <w:r>
        <w:rPr>
          <w:rFonts w:hint="cs"/>
          <w:rtl/>
        </w:rPr>
        <w:t>,</w:t>
      </w:r>
      <w:r>
        <w:rPr>
          <w:rtl/>
        </w:rPr>
        <w:t xml:space="preserve"> </w:t>
      </w:r>
      <w:bookmarkStart w:id="5061" w:name="_ETM_Q9_247750"/>
      <w:bookmarkEnd w:id="5061"/>
      <w:r>
        <w:rPr>
          <w:rtl/>
        </w:rPr>
        <w:t xml:space="preserve">המשבר </w:t>
      </w:r>
      <w:bookmarkStart w:id="5062" w:name="_ETM_Q9_248229"/>
      <w:bookmarkEnd w:id="5062"/>
      <w:r>
        <w:rPr>
          <w:rtl/>
        </w:rPr>
        <w:t xml:space="preserve">ההומניטרי </w:t>
      </w:r>
      <w:bookmarkStart w:id="5063" w:name="_ETM_Q9_248920"/>
      <w:bookmarkEnd w:id="5063"/>
      <w:r>
        <w:rPr>
          <w:rtl/>
        </w:rPr>
        <w:t xml:space="preserve">היחיד </w:t>
      </w:r>
      <w:bookmarkStart w:id="5064" w:name="_ETM_Q9_249250"/>
      <w:bookmarkEnd w:id="5064"/>
      <w:r>
        <w:rPr>
          <w:rtl/>
        </w:rPr>
        <w:t xml:space="preserve">שאכפת </w:t>
      </w:r>
      <w:bookmarkStart w:id="5065" w:name="_ETM_Q9_249729"/>
      <w:bookmarkEnd w:id="5065"/>
      <w:r>
        <w:rPr>
          <w:rFonts w:hint="cs"/>
          <w:rtl/>
        </w:rPr>
        <w:t xml:space="preserve">לי </w:t>
      </w:r>
      <w:r>
        <w:rPr>
          <w:rtl/>
        </w:rPr>
        <w:t xml:space="preserve">ממנו </w:t>
      </w:r>
      <w:bookmarkStart w:id="5066" w:name="_ETM_Q9_250060"/>
      <w:bookmarkEnd w:id="5066"/>
      <w:r>
        <w:rPr>
          <w:rtl/>
        </w:rPr>
        <w:t xml:space="preserve">כרגע </w:t>
      </w:r>
      <w:bookmarkStart w:id="5067" w:name="_ETM_Q9_250479"/>
      <w:bookmarkEnd w:id="5067"/>
      <w:r>
        <w:rPr>
          <w:rFonts w:hint="cs"/>
          <w:rtl/>
        </w:rPr>
        <w:t>הוא ה</w:t>
      </w:r>
      <w:r>
        <w:rPr>
          <w:rtl/>
        </w:rPr>
        <w:t xml:space="preserve">משבר </w:t>
      </w:r>
      <w:bookmarkStart w:id="5068" w:name="_ETM_Q9_251020"/>
      <w:bookmarkEnd w:id="5068"/>
      <w:r>
        <w:rPr>
          <w:rtl/>
        </w:rPr>
        <w:t>שלנו</w:t>
      </w:r>
      <w:r>
        <w:rPr>
          <w:rFonts w:hint="cs"/>
          <w:rtl/>
        </w:rPr>
        <w:t>.</w:t>
      </w:r>
      <w:r>
        <w:rPr>
          <w:rtl/>
        </w:rPr>
        <w:t xml:space="preserve"> </w:t>
      </w:r>
      <w:bookmarkStart w:id="5069" w:name="_ETM_Q9_252009"/>
      <w:bookmarkEnd w:id="5069"/>
      <w:r>
        <w:rPr>
          <w:rtl/>
        </w:rPr>
        <w:t xml:space="preserve">ואם </w:t>
      </w:r>
      <w:bookmarkStart w:id="5070" w:name="_ETM_Q9_252340"/>
      <w:bookmarkEnd w:id="5070"/>
      <w:r>
        <w:rPr>
          <w:rtl/>
        </w:rPr>
        <w:t xml:space="preserve">העזתים </w:t>
      </w:r>
      <w:bookmarkStart w:id="5071" w:name="_ETM_Q9_253060"/>
      <w:bookmarkEnd w:id="5071"/>
      <w:r>
        <w:rPr>
          <w:rtl/>
        </w:rPr>
        <w:t xml:space="preserve">באמת </w:t>
      </w:r>
      <w:bookmarkStart w:id="5072" w:name="_ETM_Q9_253600"/>
      <w:bookmarkEnd w:id="5072"/>
      <w:r>
        <w:rPr>
          <w:rFonts w:hint="cs"/>
          <w:rtl/>
        </w:rPr>
        <w:t>'</w:t>
      </w:r>
      <w:r>
        <w:rPr>
          <w:rtl/>
        </w:rPr>
        <w:t xml:space="preserve">שבויים </w:t>
      </w:r>
      <w:bookmarkStart w:id="5073" w:name="_ETM_Q9_253899"/>
      <w:bookmarkEnd w:id="5073"/>
      <w:r>
        <w:rPr>
          <w:rtl/>
        </w:rPr>
        <w:t xml:space="preserve">בידי </w:t>
      </w:r>
      <w:bookmarkStart w:id="5074" w:name="_ETM_Q9_254140"/>
      <w:bookmarkEnd w:id="5074"/>
      <w:r>
        <w:rPr>
          <w:rtl/>
        </w:rPr>
        <w:t>חמאס</w:t>
      </w:r>
      <w:r>
        <w:rPr>
          <w:rFonts w:hint="cs"/>
          <w:rtl/>
        </w:rPr>
        <w:t>',</w:t>
      </w:r>
      <w:r>
        <w:rPr>
          <w:rtl/>
        </w:rPr>
        <w:t xml:space="preserve"> </w:t>
      </w:r>
      <w:bookmarkStart w:id="5075" w:name="_ETM_Q9_255039"/>
      <w:bookmarkEnd w:id="5075"/>
      <w:r>
        <w:rPr>
          <w:rtl/>
        </w:rPr>
        <w:t xml:space="preserve">הרי </w:t>
      </w:r>
      <w:bookmarkStart w:id="5076" w:name="_ETM_Q9_255310"/>
      <w:bookmarkEnd w:id="5076"/>
      <w:r>
        <w:rPr>
          <w:rtl/>
        </w:rPr>
        <w:t xml:space="preserve">שכל </w:t>
      </w:r>
      <w:bookmarkStart w:id="5077" w:name="_ETM_Q9_255759"/>
      <w:bookmarkEnd w:id="5077"/>
      <w:r>
        <w:rPr>
          <w:rtl/>
        </w:rPr>
        <w:t xml:space="preserve">המערכה </w:t>
      </w:r>
      <w:bookmarkStart w:id="5078" w:name="_ETM_Q9_256270"/>
      <w:bookmarkEnd w:id="5078"/>
      <w:r>
        <w:rPr>
          <w:rtl/>
        </w:rPr>
        <w:t xml:space="preserve">הזאת </w:t>
      </w:r>
      <w:bookmarkStart w:id="5079" w:name="_ETM_Q9_256479"/>
      <w:bookmarkEnd w:id="5079"/>
      <w:r>
        <w:rPr>
          <w:rtl/>
        </w:rPr>
        <w:t xml:space="preserve">תהיה </w:t>
      </w:r>
      <w:bookmarkStart w:id="5080" w:name="_ETM_Q9_256659"/>
      <w:bookmarkEnd w:id="5080"/>
      <w:r>
        <w:rPr>
          <w:rFonts w:hint="cs"/>
          <w:rtl/>
        </w:rPr>
        <w:t xml:space="preserve">– </w:t>
      </w:r>
      <w:r>
        <w:rPr>
          <w:rtl/>
        </w:rPr>
        <w:t>לטובתם</w:t>
      </w:r>
      <w:r>
        <w:rPr>
          <w:rFonts w:hint="cs"/>
          <w:rtl/>
        </w:rPr>
        <w:t>,</w:t>
      </w:r>
      <w:r>
        <w:rPr>
          <w:rtl/>
        </w:rPr>
        <w:t xml:space="preserve"> </w:t>
      </w:r>
      <w:bookmarkStart w:id="5081" w:name="_ETM_Q9_257350"/>
      <w:bookmarkEnd w:id="5081"/>
      <w:r>
        <w:rPr>
          <w:rtl/>
        </w:rPr>
        <w:t>לא</w:t>
      </w:r>
      <w:r>
        <w:rPr>
          <w:rFonts w:hint="cs"/>
          <w:rtl/>
        </w:rPr>
        <w:t>? סוף סוף היא ת</w:t>
      </w:r>
      <w:bookmarkStart w:id="5082" w:name="_ETM_Q9_258610"/>
      <w:bookmarkEnd w:id="5082"/>
      <w:r>
        <w:rPr>
          <w:rtl/>
        </w:rPr>
        <w:t xml:space="preserve">שחרר </w:t>
      </w:r>
      <w:bookmarkStart w:id="5083" w:name="_ETM_Q9_259119"/>
      <w:bookmarkEnd w:id="5083"/>
      <w:r>
        <w:rPr>
          <w:rtl/>
        </w:rPr>
        <w:t xml:space="preserve">את </w:t>
      </w:r>
      <w:bookmarkStart w:id="5084" w:name="_ETM_Q9_259270"/>
      <w:bookmarkEnd w:id="5084"/>
      <w:r>
        <w:rPr>
          <w:rtl/>
        </w:rPr>
        <w:t xml:space="preserve">העזתים </w:t>
      </w:r>
      <w:bookmarkStart w:id="5085" w:name="_ETM_Q9_260200"/>
      <w:bookmarkEnd w:id="5085"/>
      <w:r>
        <w:rPr>
          <w:rtl/>
        </w:rPr>
        <w:t xml:space="preserve">ותאפשר </w:t>
      </w:r>
      <w:bookmarkStart w:id="5086" w:name="_ETM_Q9_260890"/>
      <w:bookmarkEnd w:id="5086"/>
      <w:r>
        <w:rPr>
          <w:rFonts w:hint="cs"/>
          <w:rtl/>
        </w:rPr>
        <w:t xml:space="preserve">להם </w:t>
      </w:r>
      <w:r>
        <w:rPr>
          <w:rtl/>
        </w:rPr>
        <w:t xml:space="preserve">להיות </w:t>
      </w:r>
      <w:bookmarkStart w:id="5087" w:name="_ETM_Q9_261159"/>
      <w:bookmarkStart w:id="5088" w:name="_ETM_Q9_261430"/>
      <w:bookmarkEnd w:id="5087"/>
      <w:bookmarkEnd w:id="5088"/>
      <w:proofErr w:type="spellStart"/>
      <w:r>
        <w:rPr>
          <w:rtl/>
        </w:rPr>
        <w:t>ההו</w:t>
      </w:r>
      <w:r>
        <w:rPr>
          <w:rFonts w:hint="cs"/>
          <w:rtl/>
        </w:rPr>
        <w:t>נג</w:t>
      </w:r>
      <w:proofErr w:type="spellEnd"/>
      <w:r>
        <w:rPr>
          <w:rFonts w:hint="cs"/>
          <w:rtl/>
        </w:rPr>
        <w:t>-קונג</w:t>
      </w:r>
      <w:r>
        <w:rPr>
          <w:rtl/>
        </w:rPr>
        <w:t xml:space="preserve"> </w:t>
      </w:r>
      <w:bookmarkStart w:id="5089" w:name="_ETM_Q9_262060"/>
      <w:bookmarkEnd w:id="5089"/>
      <w:r>
        <w:rPr>
          <w:rtl/>
        </w:rPr>
        <w:t xml:space="preserve">של </w:t>
      </w:r>
      <w:bookmarkStart w:id="5090" w:name="_ETM_Q9_262240"/>
      <w:bookmarkEnd w:id="5090"/>
      <w:r>
        <w:rPr>
          <w:rtl/>
        </w:rPr>
        <w:t xml:space="preserve">המזרח </w:t>
      </w:r>
      <w:bookmarkStart w:id="5091" w:name="_ETM_Q9_262689"/>
      <w:bookmarkEnd w:id="5091"/>
      <w:r>
        <w:rPr>
          <w:rtl/>
        </w:rPr>
        <w:t xml:space="preserve">התיכון </w:t>
      </w:r>
      <w:bookmarkStart w:id="5092" w:name="_ETM_Q9_263610"/>
      <w:bookmarkEnd w:id="5092"/>
      <w:r w:rsidR="00062A4B">
        <w:rPr>
          <w:rFonts w:hint="cs"/>
          <w:rtl/>
        </w:rPr>
        <w:t>– –</w:t>
      </w:r>
      <w:r>
        <w:rPr>
          <w:rFonts w:hint="cs"/>
          <w:rtl/>
        </w:rPr>
        <w:t>"</w:t>
      </w:r>
    </w:p>
    <w:p w:rsidR="00C82E38" w:rsidRDefault="00C82E38" w:rsidP="00BA4007">
      <w:pPr>
        <w:rPr>
          <w:rtl/>
        </w:rPr>
      </w:pPr>
    </w:p>
    <w:p w:rsidR="00C82E38" w:rsidRDefault="00C82E38" w:rsidP="00BA4007">
      <w:pPr>
        <w:pStyle w:val="af6"/>
        <w:keepNext/>
        <w:rPr>
          <w:rtl/>
        </w:rPr>
      </w:pPr>
      <w:bookmarkStart w:id="5093" w:name="_ETM_Q9_40921"/>
      <w:bookmarkStart w:id="5094" w:name="_ETM_Q9_41174"/>
      <w:bookmarkStart w:id="5095" w:name="_ETM_Q9_41245"/>
      <w:bookmarkStart w:id="5096" w:name="_ETM_Q9_41318"/>
      <w:bookmarkEnd w:id="5093"/>
      <w:bookmarkEnd w:id="5094"/>
      <w:bookmarkEnd w:id="5095"/>
      <w:bookmarkEnd w:id="5096"/>
      <w:r w:rsidRPr="00186471">
        <w:rPr>
          <w:rStyle w:val="TagStyle"/>
          <w:rtl/>
        </w:rPr>
        <w:t xml:space="preserve"> &lt;&lt; יור &gt;&gt; </w:t>
      </w:r>
      <w:r>
        <w:rPr>
          <w:rtl/>
        </w:rPr>
        <w:t>היו"ר ישראל אייכלר:</w:t>
      </w:r>
      <w:r w:rsidRPr="00186471">
        <w:rPr>
          <w:rStyle w:val="TagStyle"/>
          <w:rtl/>
        </w:rPr>
        <w:t xml:space="preserve"> &lt;&lt; יור &gt;&gt;</w:t>
      </w:r>
      <w:r>
        <w:rPr>
          <w:rtl/>
        </w:rPr>
        <w:t xml:space="preserve"> </w:t>
      </w:r>
    </w:p>
    <w:p w:rsidR="00C82E38" w:rsidRDefault="00C82E38" w:rsidP="00B625B0">
      <w:pPr>
        <w:rPr>
          <w:rtl/>
        </w:rPr>
      </w:pPr>
    </w:p>
    <w:p w:rsidR="00C82E38" w:rsidRDefault="00C82E38" w:rsidP="00BA4007">
      <w:pPr>
        <w:rPr>
          <w:rtl/>
        </w:rPr>
      </w:pPr>
      <w:r>
        <w:rPr>
          <w:rFonts w:hint="cs"/>
          <w:rtl/>
        </w:rPr>
        <w:t xml:space="preserve">תודה. </w:t>
      </w:r>
    </w:p>
    <w:p w:rsidR="00C82E38" w:rsidRDefault="00C82E38" w:rsidP="00BA4007">
      <w:pPr>
        <w:rPr>
          <w:rtl/>
        </w:rPr>
      </w:pPr>
    </w:p>
    <w:p w:rsidR="00C82E38" w:rsidRDefault="00C82E38" w:rsidP="00BA4007">
      <w:pPr>
        <w:pStyle w:val="-"/>
        <w:keepNext/>
        <w:rPr>
          <w:rtl/>
        </w:rPr>
      </w:pPr>
      <w:bookmarkStart w:id="5097" w:name="ET_speakercontinue_5300_17"/>
      <w:r w:rsidRPr="00186471">
        <w:rPr>
          <w:rStyle w:val="TagStyle"/>
          <w:rtl/>
        </w:rPr>
        <w:t xml:space="preserve"> &lt;&lt; דובר_המשך &gt;&gt; </w:t>
      </w:r>
      <w:r>
        <w:rPr>
          <w:rtl/>
        </w:rPr>
        <w:t>מירב בן ארי (יש עתיד):</w:t>
      </w:r>
      <w:r w:rsidRPr="00186471">
        <w:rPr>
          <w:rStyle w:val="TagStyle"/>
          <w:rtl/>
        </w:rPr>
        <w:t xml:space="preserve"> &lt;&lt; דובר_המשך &gt;&gt;</w:t>
      </w:r>
      <w:r>
        <w:rPr>
          <w:rtl/>
        </w:rPr>
        <w:t xml:space="preserve"> </w:t>
      </w:r>
      <w:bookmarkEnd w:id="5097"/>
    </w:p>
    <w:p w:rsidR="00C82E38" w:rsidRDefault="00C82E38" w:rsidP="00B625B0">
      <w:pPr>
        <w:rPr>
          <w:rtl/>
        </w:rPr>
      </w:pPr>
    </w:p>
    <w:p w:rsidR="00C82E38" w:rsidRDefault="00C82E38" w:rsidP="00BA4007">
      <w:pPr>
        <w:rPr>
          <w:rtl/>
        </w:rPr>
      </w:pPr>
      <w:r>
        <w:rPr>
          <w:rFonts w:hint="cs"/>
          <w:rtl/>
        </w:rPr>
        <w:t>"</w:t>
      </w:r>
      <w:r w:rsidR="00062A4B">
        <w:rPr>
          <w:rFonts w:hint="cs"/>
          <w:rtl/>
        </w:rPr>
        <w:t>– –</w:t>
      </w:r>
      <w:r>
        <w:rPr>
          <w:rFonts w:hint="cs"/>
          <w:rtl/>
        </w:rPr>
        <w:t xml:space="preserve"> כ</w:t>
      </w:r>
      <w:r>
        <w:rPr>
          <w:rtl/>
        </w:rPr>
        <w:t xml:space="preserve">מו </w:t>
      </w:r>
      <w:bookmarkStart w:id="5098" w:name="_ETM_Q9_263969"/>
      <w:bookmarkEnd w:id="5098"/>
      <w:r>
        <w:rPr>
          <w:rtl/>
        </w:rPr>
        <w:t xml:space="preserve">שהם </w:t>
      </w:r>
      <w:bookmarkStart w:id="5099" w:name="_ETM_Q9_264240"/>
      <w:bookmarkEnd w:id="5099"/>
      <w:r>
        <w:rPr>
          <w:rtl/>
        </w:rPr>
        <w:t xml:space="preserve">תמיד </w:t>
      </w:r>
      <w:bookmarkStart w:id="5100" w:name="_ETM_Q9_264630"/>
      <w:bookmarkEnd w:id="5100"/>
      <w:r>
        <w:rPr>
          <w:rtl/>
        </w:rPr>
        <w:t>חלמו</w:t>
      </w:r>
      <w:r>
        <w:rPr>
          <w:rFonts w:hint="cs"/>
          <w:rtl/>
        </w:rPr>
        <w:t>,</w:t>
      </w:r>
      <w:r>
        <w:rPr>
          <w:rtl/>
        </w:rPr>
        <w:t xml:space="preserve"> </w:t>
      </w:r>
      <w:bookmarkStart w:id="5101" w:name="_ETM_Q9_265319"/>
      <w:bookmarkEnd w:id="5101"/>
      <w:r>
        <w:rPr>
          <w:rtl/>
        </w:rPr>
        <w:t xml:space="preserve">להפוך </w:t>
      </w:r>
      <w:bookmarkStart w:id="5102" w:name="_ETM_Q9_265770"/>
      <w:bookmarkEnd w:id="5102"/>
      <w:r>
        <w:rPr>
          <w:rtl/>
        </w:rPr>
        <w:t xml:space="preserve">את </w:t>
      </w:r>
      <w:bookmarkStart w:id="5103" w:name="_ETM_Q9_266009"/>
      <w:bookmarkEnd w:id="5103"/>
      <w:r>
        <w:rPr>
          <w:rFonts w:hint="cs"/>
          <w:rtl/>
        </w:rPr>
        <w:t>ע</w:t>
      </w:r>
      <w:r>
        <w:rPr>
          <w:rtl/>
        </w:rPr>
        <w:t xml:space="preserve">זה </w:t>
      </w:r>
      <w:bookmarkStart w:id="5104" w:name="_ETM_Q9_266159"/>
      <w:bookmarkEnd w:id="5104"/>
      <w:r>
        <w:rPr>
          <w:rtl/>
        </w:rPr>
        <w:t xml:space="preserve">לגן </w:t>
      </w:r>
      <w:bookmarkStart w:id="5105" w:name="_ETM_Q9_266520"/>
      <w:bookmarkEnd w:id="5105"/>
      <w:r>
        <w:rPr>
          <w:rtl/>
        </w:rPr>
        <w:t xml:space="preserve">עדן </w:t>
      </w:r>
      <w:bookmarkStart w:id="5106" w:name="_ETM_Q9_267209"/>
      <w:bookmarkEnd w:id="5106"/>
      <w:r>
        <w:rPr>
          <w:rtl/>
        </w:rPr>
        <w:t xml:space="preserve">לנשים </w:t>
      </w:r>
      <w:bookmarkStart w:id="5107" w:name="_ETM_Q9_267810"/>
      <w:bookmarkEnd w:id="5107"/>
      <w:proofErr w:type="spellStart"/>
      <w:r>
        <w:rPr>
          <w:rFonts w:hint="cs"/>
          <w:rtl/>
        </w:rPr>
        <w:t>ו</w:t>
      </w:r>
      <w:r>
        <w:rPr>
          <w:rtl/>
        </w:rPr>
        <w:t>ללהט"בים</w:t>
      </w:r>
      <w:proofErr w:type="spellEnd"/>
      <w:r>
        <w:rPr>
          <w:rtl/>
        </w:rPr>
        <w:t xml:space="preserve"> </w:t>
      </w:r>
      <w:bookmarkStart w:id="5108" w:name="_ETM_Q9_268740"/>
      <w:bookmarkEnd w:id="5108"/>
      <w:r>
        <w:rPr>
          <w:rtl/>
        </w:rPr>
        <w:t xml:space="preserve">כמו </w:t>
      </w:r>
      <w:bookmarkStart w:id="5109" w:name="_ETM_Q9_269009"/>
      <w:bookmarkEnd w:id="5109"/>
      <w:r>
        <w:rPr>
          <w:rtl/>
        </w:rPr>
        <w:t>ש</w:t>
      </w:r>
      <w:bookmarkStart w:id="5110" w:name="_ETM_Q9_269880"/>
      <w:bookmarkEnd w:id="5110"/>
      <w:r>
        <w:rPr>
          <w:rtl/>
        </w:rPr>
        <w:t xml:space="preserve">הם </w:t>
      </w:r>
      <w:bookmarkStart w:id="5111" w:name="_ETM_Q9_270090"/>
      <w:bookmarkEnd w:id="5111"/>
      <w:r>
        <w:rPr>
          <w:rtl/>
        </w:rPr>
        <w:t xml:space="preserve">תמיד </w:t>
      </w:r>
      <w:bookmarkStart w:id="5112" w:name="_ETM_Q9_270450"/>
      <w:bookmarkEnd w:id="5112"/>
      <w:r>
        <w:rPr>
          <w:rtl/>
        </w:rPr>
        <w:t xml:space="preserve">רצו </w:t>
      </w:r>
      <w:bookmarkStart w:id="5113" w:name="_ETM_Q9_271350"/>
      <w:bookmarkEnd w:id="5113"/>
      <w:r>
        <w:rPr>
          <w:rtl/>
        </w:rPr>
        <w:t xml:space="preserve">עד </w:t>
      </w:r>
      <w:bookmarkStart w:id="5114" w:name="_ETM_Q9_271590"/>
      <w:bookmarkEnd w:id="5114"/>
      <w:r>
        <w:rPr>
          <w:rtl/>
        </w:rPr>
        <w:t xml:space="preserve">שבא </w:t>
      </w:r>
      <w:bookmarkStart w:id="5115" w:name="_ETM_Q9_271920"/>
      <w:bookmarkEnd w:id="5115"/>
      <w:r>
        <w:rPr>
          <w:rtl/>
        </w:rPr>
        <w:t xml:space="preserve">חמאס </w:t>
      </w:r>
      <w:bookmarkStart w:id="5116" w:name="_ETM_Q9_272490"/>
      <w:bookmarkEnd w:id="5116"/>
      <w:r>
        <w:rPr>
          <w:rtl/>
        </w:rPr>
        <w:t>וש</w:t>
      </w:r>
      <w:r>
        <w:rPr>
          <w:rFonts w:hint="cs"/>
          <w:rtl/>
        </w:rPr>
        <w:t>ב</w:t>
      </w:r>
      <w:r>
        <w:rPr>
          <w:rtl/>
        </w:rPr>
        <w:t xml:space="preserve">ה </w:t>
      </w:r>
      <w:bookmarkStart w:id="5117" w:name="_ETM_Q9_272969"/>
      <w:bookmarkEnd w:id="5117"/>
      <w:r>
        <w:rPr>
          <w:rtl/>
        </w:rPr>
        <w:t>אותם</w:t>
      </w:r>
      <w:r>
        <w:rPr>
          <w:rFonts w:hint="cs"/>
          <w:rtl/>
        </w:rPr>
        <w:t>".</w:t>
      </w:r>
      <w:r>
        <w:rPr>
          <w:rtl/>
        </w:rPr>
        <w:t xml:space="preserve"> </w:t>
      </w:r>
      <w:bookmarkStart w:id="5118" w:name="_ETM_Q9_273899"/>
      <w:bookmarkEnd w:id="5118"/>
      <w:r>
        <w:rPr>
          <w:rtl/>
        </w:rPr>
        <w:t>תודה</w:t>
      </w:r>
      <w:r>
        <w:rPr>
          <w:rFonts w:hint="cs"/>
          <w:rtl/>
        </w:rPr>
        <w:t xml:space="preserve">, אדוני. </w:t>
      </w:r>
    </w:p>
    <w:p w:rsidR="00C82E38" w:rsidRDefault="00C82E38" w:rsidP="00BA4007">
      <w:pPr>
        <w:rPr>
          <w:rtl/>
        </w:rPr>
      </w:pPr>
    </w:p>
    <w:p w:rsidR="00C82E38" w:rsidRDefault="00C82E38" w:rsidP="00BA4007">
      <w:pPr>
        <w:pStyle w:val="af6"/>
        <w:keepNext/>
        <w:rPr>
          <w:rtl/>
        </w:rPr>
      </w:pPr>
      <w:bookmarkStart w:id="5119" w:name="ET_yor_6129_13"/>
      <w:r w:rsidRPr="00186471">
        <w:rPr>
          <w:rStyle w:val="TagStyle"/>
          <w:rtl/>
        </w:rPr>
        <w:t xml:space="preserve"> &lt;&lt; יור &gt;&gt; </w:t>
      </w:r>
      <w:r>
        <w:rPr>
          <w:rtl/>
        </w:rPr>
        <w:t>היו"ר ישראל אייכלר:</w:t>
      </w:r>
      <w:r w:rsidRPr="00186471">
        <w:rPr>
          <w:rStyle w:val="TagStyle"/>
          <w:rtl/>
        </w:rPr>
        <w:t xml:space="preserve"> &lt;&lt; יור &gt;&gt;</w:t>
      </w:r>
      <w:r>
        <w:rPr>
          <w:rtl/>
        </w:rPr>
        <w:t xml:space="preserve"> </w:t>
      </w:r>
      <w:bookmarkEnd w:id="5119"/>
    </w:p>
    <w:p w:rsidR="00C82E38" w:rsidRDefault="00C82E38" w:rsidP="00B625B0">
      <w:pPr>
        <w:rPr>
          <w:rtl/>
        </w:rPr>
      </w:pPr>
    </w:p>
    <w:p w:rsidR="00C82E38" w:rsidRDefault="00C82E38" w:rsidP="00BA4007">
      <w:pPr>
        <w:rPr>
          <w:rtl/>
        </w:rPr>
      </w:pPr>
      <w:bookmarkStart w:id="5120" w:name="_ETM_Q9_274170"/>
      <w:bookmarkEnd w:id="5120"/>
      <w:r>
        <w:rPr>
          <w:rFonts w:hint="cs"/>
          <w:rtl/>
        </w:rPr>
        <w:t xml:space="preserve">חברת הכנסת </w:t>
      </w:r>
      <w:bookmarkStart w:id="5121" w:name="_ETM_Q9_274799"/>
      <w:bookmarkEnd w:id="5121"/>
      <w:r>
        <w:rPr>
          <w:rtl/>
        </w:rPr>
        <w:t xml:space="preserve">מרב </w:t>
      </w:r>
      <w:bookmarkStart w:id="5122" w:name="_ETM_Q9_275100"/>
      <w:bookmarkEnd w:id="5122"/>
      <w:r>
        <w:rPr>
          <w:rtl/>
        </w:rPr>
        <w:t xml:space="preserve">מיכאלי </w:t>
      </w:r>
      <w:bookmarkStart w:id="5123" w:name="_ETM_Q9_276270"/>
      <w:bookmarkEnd w:id="5123"/>
      <w:r>
        <w:rPr>
          <w:rtl/>
        </w:rPr>
        <w:t>–</w:t>
      </w:r>
      <w:r>
        <w:rPr>
          <w:rFonts w:hint="cs"/>
          <w:rtl/>
        </w:rPr>
        <w:t xml:space="preserve"> איננה; </w:t>
      </w:r>
      <w:r>
        <w:rPr>
          <w:rtl/>
        </w:rPr>
        <w:t xml:space="preserve">חבר </w:t>
      </w:r>
      <w:bookmarkStart w:id="5124" w:name="_ETM_Q9_276569"/>
      <w:bookmarkEnd w:id="5124"/>
      <w:r>
        <w:rPr>
          <w:rtl/>
        </w:rPr>
        <w:t xml:space="preserve">הכנסת </w:t>
      </w:r>
      <w:bookmarkStart w:id="5125" w:name="_ETM_Q9_276959"/>
      <w:bookmarkEnd w:id="5125"/>
      <w:r>
        <w:rPr>
          <w:rtl/>
        </w:rPr>
        <w:t xml:space="preserve">עידן </w:t>
      </w:r>
      <w:bookmarkStart w:id="5126" w:name="_ETM_Q9_277229"/>
      <w:bookmarkEnd w:id="5126"/>
      <w:r>
        <w:rPr>
          <w:rtl/>
        </w:rPr>
        <w:t xml:space="preserve">רול </w:t>
      </w:r>
      <w:bookmarkStart w:id="5127" w:name="_ETM_Q9_277500"/>
      <w:bookmarkEnd w:id="5127"/>
      <w:r>
        <w:rPr>
          <w:rtl/>
        </w:rPr>
        <w:t>–</w:t>
      </w:r>
      <w:r>
        <w:rPr>
          <w:rFonts w:hint="cs"/>
          <w:rtl/>
        </w:rPr>
        <w:t xml:space="preserve"> </w:t>
      </w:r>
      <w:bookmarkStart w:id="5128" w:name="_ETM_Q9_275642"/>
      <w:bookmarkEnd w:id="5128"/>
      <w:r>
        <w:rPr>
          <w:rtl/>
        </w:rPr>
        <w:t>איננו</w:t>
      </w:r>
      <w:r>
        <w:rPr>
          <w:rFonts w:hint="cs"/>
          <w:rtl/>
        </w:rPr>
        <w:t>.</w:t>
      </w:r>
      <w:r>
        <w:rPr>
          <w:rtl/>
        </w:rPr>
        <w:t xml:space="preserve"> </w:t>
      </w:r>
      <w:bookmarkStart w:id="5129" w:name="_ETM_Q9_277950"/>
      <w:bookmarkEnd w:id="5129"/>
      <w:r>
        <w:rPr>
          <w:rtl/>
        </w:rPr>
        <w:t xml:space="preserve">חבר </w:t>
      </w:r>
      <w:bookmarkStart w:id="5130" w:name="_ETM_Q9_278130"/>
      <w:bookmarkEnd w:id="5130"/>
      <w:r>
        <w:rPr>
          <w:rtl/>
        </w:rPr>
        <w:t xml:space="preserve">הכנסת </w:t>
      </w:r>
      <w:bookmarkStart w:id="5131" w:name="_ETM_Q9_278340"/>
      <w:bookmarkEnd w:id="5131"/>
      <w:r>
        <w:rPr>
          <w:rtl/>
        </w:rPr>
        <w:t xml:space="preserve">חמד </w:t>
      </w:r>
      <w:bookmarkStart w:id="5132" w:name="_ETM_Q9_278640"/>
      <w:bookmarkEnd w:id="5132"/>
      <w:r>
        <w:rPr>
          <w:rtl/>
        </w:rPr>
        <w:t>עמאר</w:t>
      </w:r>
      <w:r>
        <w:rPr>
          <w:rFonts w:hint="cs"/>
          <w:rtl/>
        </w:rPr>
        <w:t>,</w:t>
      </w:r>
      <w:r>
        <w:rPr>
          <w:rtl/>
        </w:rPr>
        <w:t xml:space="preserve"> </w:t>
      </w:r>
      <w:bookmarkStart w:id="5133" w:name="_ETM_Q9_279429"/>
      <w:bookmarkEnd w:id="5133"/>
      <w:r>
        <w:rPr>
          <w:rtl/>
        </w:rPr>
        <w:t>בבקשה</w:t>
      </w:r>
      <w:r>
        <w:rPr>
          <w:rFonts w:hint="cs"/>
          <w:rtl/>
        </w:rPr>
        <w:t>.</w:t>
      </w:r>
    </w:p>
    <w:p w:rsidR="00C82E38" w:rsidRDefault="00C82E38" w:rsidP="00BA4007">
      <w:pPr>
        <w:rPr>
          <w:rtl/>
        </w:rPr>
      </w:pPr>
      <w:bookmarkStart w:id="5134" w:name="_ETM_Q9_282883"/>
      <w:bookmarkStart w:id="5135" w:name="_ETM_Q9_283021"/>
      <w:bookmarkStart w:id="5136" w:name="_ETM_Q9_283059"/>
      <w:bookmarkEnd w:id="5134"/>
      <w:bookmarkEnd w:id="5135"/>
      <w:bookmarkEnd w:id="5136"/>
    </w:p>
    <w:p w:rsidR="00C82E38" w:rsidRDefault="00C82E38" w:rsidP="00BA4007">
      <w:pPr>
        <w:pStyle w:val="a4"/>
        <w:keepNext/>
        <w:rPr>
          <w:rtl/>
        </w:rPr>
      </w:pPr>
      <w:bookmarkStart w:id="5137" w:name="ET_speaker_4674_18"/>
      <w:r w:rsidRPr="00186471">
        <w:rPr>
          <w:rStyle w:val="TagStyle"/>
          <w:rtl/>
        </w:rPr>
        <w:t xml:space="preserve"> &lt;&lt; דובר &gt;&gt; </w:t>
      </w:r>
      <w:bookmarkStart w:id="5138" w:name="_Toc148989191"/>
      <w:bookmarkStart w:id="5139" w:name="_Toc148989511"/>
      <w:r>
        <w:rPr>
          <w:rtl/>
        </w:rPr>
        <w:t>חמד עמאר (ישראל ביתנו):</w:t>
      </w:r>
      <w:bookmarkEnd w:id="5138"/>
      <w:bookmarkEnd w:id="5139"/>
      <w:r w:rsidRPr="00186471">
        <w:rPr>
          <w:rStyle w:val="TagStyle"/>
          <w:rtl/>
        </w:rPr>
        <w:t xml:space="preserve"> &lt;&lt; דובר &gt;&gt;</w:t>
      </w:r>
      <w:r>
        <w:rPr>
          <w:rtl/>
        </w:rPr>
        <w:t xml:space="preserve"> </w:t>
      </w:r>
      <w:bookmarkEnd w:id="5137"/>
    </w:p>
    <w:p w:rsidR="00C82E38" w:rsidRDefault="00C82E38" w:rsidP="00B625B0">
      <w:pPr>
        <w:rPr>
          <w:rtl/>
        </w:rPr>
      </w:pPr>
    </w:p>
    <w:p w:rsidR="00C82E38" w:rsidRDefault="00C82E38" w:rsidP="00BA4007">
      <w:pPr>
        <w:rPr>
          <w:rtl/>
        </w:rPr>
      </w:pPr>
      <w:bookmarkStart w:id="5140" w:name="_ETM_Q9_284837"/>
      <w:bookmarkStart w:id="5141" w:name="_ETM_Q9_283175"/>
      <w:bookmarkStart w:id="5142" w:name="_ETM_Q9_301490"/>
      <w:bookmarkEnd w:id="5140"/>
      <w:bookmarkEnd w:id="5141"/>
      <w:bookmarkEnd w:id="5142"/>
      <w:r>
        <w:rPr>
          <w:rtl/>
        </w:rPr>
        <w:t xml:space="preserve">אדוני </w:t>
      </w:r>
      <w:bookmarkStart w:id="5143" w:name="_ETM_Q9_301819"/>
      <w:bookmarkEnd w:id="5143"/>
      <w:r>
        <w:rPr>
          <w:rtl/>
        </w:rPr>
        <w:t>היושב-ראש</w:t>
      </w:r>
      <w:r>
        <w:rPr>
          <w:rFonts w:hint="cs"/>
          <w:rtl/>
        </w:rPr>
        <w:t>,</w:t>
      </w:r>
      <w:r>
        <w:rPr>
          <w:rtl/>
        </w:rPr>
        <w:t xml:space="preserve"> </w:t>
      </w:r>
      <w:bookmarkStart w:id="5144" w:name="_ETM_Q9_303729"/>
      <w:bookmarkEnd w:id="5144"/>
      <w:r>
        <w:rPr>
          <w:rtl/>
        </w:rPr>
        <w:t xml:space="preserve">היום </w:t>
      </w:r>
      <w:bookmarkStart w:id="5145" w:name="_ETM_Q9_304060"/>
      <w:bookmarkEnd w:id="5145"/>
      <w:r>
        <w:rPr>
          <w:rtl/>
        </w:rPr>
        <w:t xml:space="preserve">התקיים </w:t>
      </w:r>
      <w:bookmarkStart w:id="5146" w:name="_ETM_Q9_304419"/>
      <w:bookmarkEnd w:id="5146"/>
      <w:r>
        <w:rPr>
          <w:rtl/>
        </w:rPr>
        <w:t xml:space="preserve">דיון </w:t>
      </w:r>
      <w:bookmarkStart w:id="5147" w:name="_ETM_Q9_305899"/>
      <w:bookmarkEnd w:id="5147"/>
      <w:r>
        <w:rPr>
          <w:rtl/>
        </w:rPr>
        <w:t xml:space="preserve">בוועדת </w:t>
      </w:r>
      <w:bookmarkStart w:id="5148" w:name="_ETM_Q9_306469"/>
      <w:bookmarkEnd w:id="5148"/>
      <w:r>
        <w:rPr>
          <w:rtl/>
        </w:rPr>
        <w:t xml:space="preserve">הכספים </w:t>
      </w:r>
      <w:bookmarkStart w:id="5149" w:name="_ETM_Q9_309160"/>
      <w:bookmarkEnd w:id="5149"/>
      <w:r>
        <w:rPr>
          <w:rtl/>
        </w:rPr>
        <w:t>ש</w:t>
      </w:r>
      <w:bookmarkStart w:id="5150" w:name="_ETM_Q9_309879"/>
      <w:bookmarkEnd w:id="5150"/>
      <w:r>
        <w:rPr>
          <w:rtl/>
        </w:rPr>
        <w:t xml:space="preserve">בו </w:t>
      </w:r>
      <w:bookmarkStart w:id="5151" w:name="_ETM_Q9_310090"/>
      <w:bookmarkEnd w:id="5151"/>
      <w:r>
        <w:rPr>
          <w:rtl/>
        </w:rPr>
        <w:t xml:space="preserve">היה </w:t>
      </w:r>
      <w:bookmarkStart w:id="5152" w:name="_ETM_Q9_310330"/>
      <w:bookmarkEnd w:id="5152"/>
      <w:r>
        <w:rPr>
          <w:rtl/>
        </w:rPr>
        <w:t xml:space="preserve">אמור </w:t>
      </w:r>
      <w:bookmarkStart w:id="5153" w:name="_ETM_Q9_311120"/>
      <w:bookmarkEnd w:id="5153"/>
      <w:r>
        <w:rPr>
          <w:rtl/>
        </w:rPr>
        <w:t xml:space="preserve">משרד </w:t>
      </w:r>
      <w:bookmarkStart w:id="5154" w:name="_ETM_Q9_311540"/>
      <w:bookmarkEnd w:id="5154"/>
      <w:r>
        <w:rPr>
          <w:rtl/>
        </w:rPr>
        <w:t xml:space="preserve">האוצר </w:t>
      </w:r>
      <w:bookmarkStart w:id="5155" w:name="_ETM_Q9_312530"/>
      <w:bookmarkEnd w:id="5155"/>
      <w:r>
        <w:rPr>
          <w:rtl/>
        </w:rPr>
        <w:t xml:space="preserve">להציג </w:t>
      </w:r>
      <w:bookmarkStart w:id="5156" w:name="_ETM_Q9_313159"/>
      <w:bookmarkEnd w:id="5156"/>
      <w:r>
        <w:rPr>
          <w:rtl/>
        </w:rPr>
        <w:t xml:space="preserve">את </w:t>
      </w:r>
      <w:bookmarkStart w:id="5157" w:name="_ETM_Q9_313250"/>
      <w:bookmarkEnd w:id="5157"/>
      <w:r>
        <w:rPr>
          <w:rtl/>
        </w:rPr>
        <w:t xml:space="preserve">המתווה </w:t>
      </w:r>
      <w:bookmarkStart w:id="5158" w:name="_ETM_Q9_314630"/>
      <w:bookmarkEnd w:id="5158"/>
      <w:r>
        <w:rPr>
          <w:rtl/>
        </w:rPr>
        <w:t xml:space="preserve">של </w:t>
      </w:r>
      <w:bookmarkStart w:id="5159" w:name="_ETM_Q9_314990"/>
      <w:bookmarkStart w:id="5160" w:name="_ETM_Q9_317620"/>
      <w:bookmarkEnd w:id="5159"/>
      <w:bookmarkEnd w:id="5160"/>
      <w:r>
        <w:rPr>
          <w:rFonts w:hint="cs"/>
          <w:rtl/>
        </w:rPr>
        <w:t xml:space="preserve">הפיצויים </w:t>
      </w:r>
      <w:bookmarkStart w:id="5161" w:name="_ETM_Q9_306960"/>
      <w:bookmarkEnd w:id="5161"/>
      <w:r>
        <w:rPr>
          <w:rtl/>
        </w:rPr>
        <w:t xml:space="preserve">לנפגעים </w:t>
      </w:r>
      <w:bookmarkStart w:id="5162" w:name="_ETM_Q9_318310"/>
      <w:bookmarkEnd w:id="5162"/>
      <w:r>
        <w:rPr>
          <w:rtl/>
        </w:rPr>
        <w:t>מהמלחמה</w:t>
      </w:r>
      <w:r>
        <w:rPr>
          <w:rFonts w:hint="cs"/>
          <w:rtl/>
        </w:rPr>
        <w:t>.</w:t>
      </w:r>
      <w:r>
        <w:rPr>
          <w:rtl/>
        </w:rPr>
        <w:t xml:space="preserve"> </w:t>
      </w:r>
      <w:bookmarkStart w:id="5163" w:name="_ETM_Q9_320520"/>
      <w:bookmarkEnd w:id="5163"/>
      <w:r>
        <w:rPr>
          <w:rtl/>
        </w:rPr>
        <w:t xml:space="preserve">מי </w:t>
      </w:r>
      <w:bookmarkStart w:id="5164" w:name="_ETM_Q9_320730"/>
      <w:bookmarkEnd w:id="5164"/>
      <w:r>
        <w:rPr>
          <w:rtl/>
        </w:rPr>
        <w:t xml:space="preserve">שבא </w:t>
      </w:r>
      <w:bookmarkStart w:id="5165" w:name="_ETM_Q9_320970"/>
      <w:bookmarkEnd w:id="5165"/>
      <w:r>
        <w:rPr>
          <w:rtl/>
        </w:rPr>
        <w:t xml:space="preserve">להציג </w:t>
      </w:r>
      <w:bookmarkStart w:id="5166" w:name="_ETM_Q9_321330"/>
      <w:bookmarkEnd w:id="5166"/>
      <w:r>
        <w:rPr>
          <w:rtl/>
        </w:rPr>
        <w:t xml:space="preserve">את </w:t>
      </w:r>
      <w:bookmarkStart w:id="5167" w:name="_ETM_Q9_321419"/>
      <w:bookmarkEnd w:id="5167"/>
      <w:r>
        <w:rPr>
          <w:rtl/>
        </w:rPr>
        <w:t xml:space="preserve">המתווה </w:t>
      </w:r>
      <w:bookmarkStart w:id="5168" w:name="_ETM_Q9_322050"/>
      <w:bookmarkEnd w:id="5168"/>
      <w:r>
        <w:rPr>
          <w:rtl/>
        </w:rPr>
        <w:t>–</w:t>
      </w:r>
      <w:r>
        <w:rPr>
          <w:rFonts w:hint="cs"/>
          <w:rtl/>
        </w:rPr>
        <w:t xml:space="preserve"> </w:t>
      </w:r>
      <w:r>
        <w:rPr>
          <w:rtl/>
        </w:rPr>
        <w:t xml:space="preserve">לא </w:t>
      </w:r>
      <w:bookmarkStart w:id="5169" w:name="_ETM_Q9_322350"/>
      <w:bookmarkEnd w:id="5169"/>
      <w:r>
        <w:rPr>
          <w:rtl/>
        </w:rPr>
        <w:t xml:space="preserve">שר </w:t>
      </w:r>
      <w:bookmarkStart w:id="5170" w:name="_ETM_Q9_322680"/>
      <w:bookmarkEnd w:id="5170"/>
      <w:r>
        <w:rPr>
          <w:rtl/>
        </w:rPr>
        <w:t>האוצר</w:t>
      </w:r>
      <w:r>
        <w:rPr>
          <w:rFonts w:hint="cs"/>
          <w:rtl/>
        </w:rPr>
        <w:t>,</w:t>
      </w:r>
      <w:r>
        <w:rPr>
          <w:rtl/>
        </w:rPr>
        <w:t xml:space="preserve"> </w:t>
      </w:r>
      <w:bookmarkStart w:id="5171" w:name="_ETM_Q9_324389"/>
      <w:bookmarkEnd w:id="5171"/>
      <w:r>
        <w:rPr>
          <w:rtl/>
        </w:rPr>
        <w:t xml:space="preserve">לא </w:t>
      </w:r>
      <w:bookmarkStart w:id="5172" w:name="_ETM_Q9_324630"/>
      <w:bookmarkEnd w:id="5172"/>
      <w:r>
        <w:rPr>
          <w:rtl/>
        </w:rPr>
        <w:t xml:space="preserve">המנכ"ל </w:t>
      </w:r>
      <w:bookmarkStart w:id="5173" w:name="_ETM_Q9_325169"/>
      <w:bookmarkEnd w:id="5173"/>
      <w:r>
        <w:rPr>
          <w:rtl/>
        </w:rPr>
        <w:t>שלו</w:t>
      </w:r>
      <w:r>
        <w:rPr>
          <w:rFonts w:hint="cs"/>
          <w:rtl/>
        </w:rPr>
        <w:t>,</w:t>
      </w:r>
      <w:r>
        <w:rPr>
          <w:rtl/>
        </w:rPr>
        <w:t xml:space="preserve"> </w:t>
      </w:r>
      <w:bookmarkStart w:id="5174" w:name="_ETM_Q9_326400"/>
      <w:bookmarkEnd w:id="5174"/>
      <w:r>
        <w:rPr>
          <w:rtl/>
        </w:rPr>
        <w:t xml:space="preserve">אפילו </w:t>
      </w:r>
      <w:bookmarkStart w:id="5175" w:name="_ETM_Q9_327180"/>
      <w:bookmarkEnd w:id="5175"/>
      <w:r>
        <w:rPr>
          <w:rFonts w:hint="cs"/>
          <w:rtl/>
        </w:rPr>
        <w:t xml:space="preserve">לא </w:t>
      </w:r>
      <w:r>
        <w:rPr>
          <w:rtl/>
        </w:rPr>
        <w:t xml:space="preserve">ראש </w:t>
      </w:r>
      <w:bookmarkStart w:id="5176" w:name="_ETM_Q9_327389"/>
      <w:bookmarkEnd w:id="5176"/>
      <w:r>
        <w:rPr>
          <w:rtl/>
        </w:rPr>
        <w:t xml:space="preserve">אגף </w:t>
      </w:r>
      <w:bookmarkStart w:id="5177" w:name="_ETM_Q9_327810"/>
      <w:bookmarkEnd w:id="5177"/>
      <w:r>
        <w:rPr>
          <w:rtl/>
        </w:rPr>
        <w:t xml:space="preserve">תקציבים </w:t>
      </w:r>
      <w:bookmarkStart w:id="5178" w:name="_ETM_Q9_328980"/>
      <w:bookmarkEnd w:id="5178"/>
      <w:r>
        <w:rPr>
          <w:rtl/>
        </w:rPr>
        <w:t xml:space="preserve">ולא </w:t>
      </w:r>
      <w:bookmarkStart w:id="5179" w:name="_ETM_Q9_329249"/>
      <w:bookmarkEnd w:id="5179"/>
      <w:r>
        <w:rPr>
          <w:rtl/>
        </w:rPr>
        <w:t xml:space="preserve">החשב </w:t>
      </w:r>
      <w:bookmarkStart w:id="5180" w:name="_ETM_Q9_329730"/>
      <w:bookmarkEnd w:id="5180"/>
      <w:r>
        <w:rPr>
          <w:rtl/>
        </w:rPr>
        <w:t>הכללי</w:t>
      </w:r>
      <w:r>
        <w:rPr>
          <w:rFonts w:hint="cs"/>
          <w:rtl/>
        </w:rPr>
        <w:t>.</w:t>
      </w:r>
      <w:r>
        <w:rPr>
          <w:rtl/>
        </w:rPr>
        <w:t xml:space="preserve"> </w:t>
      </w:r>
      <w:bookmarkStart w:id="5181" w:name="_ETM_Q9_332060"/>
      <w:bookmarkEnd w:id="5181"/>
      <w:r>
        <w:rPr>
          <w:rtl/>
        </w:rPr>
        <w:t xml:space="preserve">אבל </w:t>
      </w:r>
      <w:bookmarkStart w:id="5182" w:name="_ETM_Q9_333270"/>
      <w:bookmarkEnd w:id="5182"/>
      <w:r>
        <w:rPr>
          <w:rtl/>
        </w:rPr>
        <w:t xml:space="preserve">הופתעתי </w:t>
      </w:r>
      <w:bookmarkStart w:id="5183" w:name="_ETM_Q9_333810"/>
      <w:bookmarkEnd w:id="5183"/>
      <w:r>
        <w:rPr>
          <w:rtl/>
        </w:rPr>
        <w:t xml:space="preserve">לראות </w:t>
      </w:r>
      <w:bookmarkStart w:id="5184" w:name="_ETM_Q9_334169"/>
      <w:bookmarkEnd w:id="5184"/>
      <w:r>
        <w:rPr>
          <w:rtl/>
        </w:rPr>
        <w:t xml:space="preserve">גם </w:t>
      </w:r>
      <w:bookmarkStart w:id="5185" w:name="_ETM_Q9_334380"/>
      <w:bookmarkEnd w:id="5185"/>
      <w:r>
        <w:rPr>
          <w:rtl/>
        </w:rPr>
        <w:t xml:space="preserve">שם </w:t>
      </w:r>
      <w:bookmarkStart w:id="5186" w:name="_ETM_Q9_335550"/>
      <w:bookmarkEnd w:id="5186"/>
      <w:r>
        <w:rPr>
          <w:rtl/>
        </w:rPr>
        <w:t xml:space="preserve">את </w:t>
      </w:r>
      <w:bookmarkStart w:id="5187" w:name="_ETM_Q9_335669"/>
      <w:bookmarkEnd w:id="5187"/>
      <w:r>
        <w:rPr>
          <w:rtl/>
        </w:rPr>
        <w:t xml:space="preserve">שר </w:t>
      </w:r>
      <w:bookmarkStart w:id="5188" w:name="_ETM_Q9_335910"/>
      <w:bookmarkEnd w:id="5188"/>
      <w:r>
        <w:rPr>
          <w:rtl/>
        </w:rPr>
        <w:t>הכלכלה</w:t>
      </w:r>
      <w:r>
        <w:rPr>
          <w:rFonts w:hint="cs"/>
          <w:rtl/>
        </w:rPr>
        <w:t>,</w:t>
      </w:r>
      <w:r>
        <w:rPr>
          <w:rtl/>
        </w:rPr>
        <w:t xml:space="preserve"> </w:t>
      </w:r>
      <w:bookmarkStart w:id="5189" w:name="_ETM_Q9_337290"/>
      <w:bookmarkEnd w:id="5189"/>
      <w:r>
        <w:rPr>
          <w:rtl/>
        </w:rPr>
        <w:t xml:space="preserve">שהגיע </w:t>
      </w:r>
      <w:bookmarkStart w:id="5190" w:name="_ETM_Q9_337709"/>
      <w:bookmarkEnd w:id="5190"/>
      <w:r>
        <w:rPr>
          <w:rtl/>
        </w:rPr>
        <w:t xml:space="preserve">גם </w:t>
      </w:r>
      <w:bookmarkStart w:id="5191" w:name="_ETM_Q9_339280"/>
      <w:bookmarkEnd w:id="5191"/>
      <w:r>
        <w:rPr>
          <w:rFonts w:hint="cs"/>
          <w:rtl/>
        </w:rPr>
        <w:t xml:space="preserve">הוא </w:t>
      </w:r>
      <w:bookmarkStart w:id="5192" w:name="_ETM_Q9_339639"/>
      <w:bookmarkStart w:id="5193" w:name="_ETM_Q9_339820"/>
      <w:bookmarkEnd w:id="5192"/>
      <w:bookmarkEnd w:id="5193"/>
      <w:r>
        <w:rPr>
          <w:rFonts w:hint="cs"/>
          <w:rtl/>
        </w:rPr>
        <w:t xml:space="preserve">עם מתווה </w:t>
      </w:r>
      <w:bookmarkStart w:id="5194" w:name="_ETM_Q9_341560"/>
      <w:bookmarkEnd w:id="5194"/>
      <w:r>
        <w:rPr>
          <w:rFonts w:hint="cs"/>
          <w:rtl/>
        </w:rPr>
        <w:t xml:space="preserve">משלו. </w:t>
      </w:r>
      <w:r>
        <w:rPr>
          <w:rtl/>
        </w:rPr>
        <w:t xml:space="preserve">אבל </w:t>
      </w:r>
      <w:bookmarkStart w:id="5195" w:name="_ETM_Q9_341800"/>
      <w:bookmarkEnd w:id="5195"/>
      <w:r>
        <w:rPr>
          <w:rtl/>
        </w:rPr>
        <w:t xml:space="preserve">מה </w:t>
      </w:r>
      <w:bookmarkStart w:id="5196" w:name="_ETM_Q9_341950"/>
      <w:bookmarkEnd w:id="5196"/>
      <w:r>
        <w:rPr>
          <w:rtl/>
        </w:rPr>
        <w:t>שהתברר</w:t>
      </w:r>
      <w:r>
        <w:rPr>
          <w:rFonts w:hint="cs"/>
          <w:rtl/>
        </w:rPr>
        <w:t>,</w:t>
      </w:r>
      <w:r>
        <w:rPr>
          <w:rtl/>
        </w:rPr>
        <w:t xml:space="preserve"> </w:t>
      </w:r>
      <w:bookmarkStart w:id="5197" w:name="_ETM_Q9_342550"/>
      <w:bookmarkEnd w:id="5197"/>
      <w:r>
        <w:rPr>
          <w:rtl/>
        </w:rPr>
        <w:t xml:space="preserve">אדוני </w:t>
      </w:r>
      <w:bookmarkStart w:id="5198" w:name="_ETM_Q9_342820"/>
      <w:bookmarkEnd w:id="5198"/>
      <w:r>
        <w:rPr>
          <w:rtl/>
        </w:rPr>
        <w:t>היושב-ראש</w:t>
      </w:r>
      <w:r>
        <w:rPr>
          <w:rFonts w:hint="cs"/>
          <w:rtl/>
        </w:rPr>
        <w:t>,</w:t>
      </w:r>
      <w:r>
        <w:rPr>
          <w:rtl/>
        </w:rPr>
        <w:t xml:space="preserve"> </w:t>
      </w:r>
      <w:bookmarkStart w:id="5199" w:name="_ETM_Q9_343990"/>
      <w:bookmarkEnd w:id="5199"/>
      <w:r>
        <w:rPr>
          <w:rtl/>
        </w:rPr>
        <w:t xml:space="preserve">שהמתווה </w:t>
      </w:r>
      <w:bookmarkStart w:id="5200" w:name="_ETM_Q9_344710"/>
      <w:bookmarkEnd w:id="5200"/>
      <w:r>
        <w:rPr>
          <w:rtl/>
        </w:rPr>
        <w:t xml:space="preserve">שהוצג </w:t>
      </w:r>
      <w:bookmarkStart w:id="5201" w:name="_ETM_Q9_345310"/>
      <w:bookmarkEnd w:id="5201"/>
      <w:r>
        <w:rPr>
          <w:rtl/>
        </w:rPr>
        <w:t xml:space="preserve">היום </w:t>
      </w:r>
      <w:bookmarkStart w:id="5202" w:name="_ETM_Q9_345580"/>
      <w:bookmarkEnd w:id="5202"/>
      <w:r>
        <w:rPr>
          <w:rtl/>
        </w:rPr>
        <w:t xml:space="preserve">לכנסת </w:t>
      </w:r>
      <w:bookmarkStart w:id="5203" w:name="_ETM_Q9_347290"/>
      <w:bookmarkEnd w:id="5203"/>
      <w:r>
        <w:rPr>
          <w:rtl/>
        </w:rPr>
        <w:t xml:space="preserve">ולוועדת </w:t>
      </w:r>
      <w:bookmarkStart w:id="5204" w:name="_ETM_Q9_347919"/>
      <w:bookmarkEnd w:id="5204"/>
      <w:r>
        <w:rPr>
          <w:rtl/>
        </w:rPr>
        <w:t xml:space="preserve">הכספים </w:t>
      </w:r>
      <w:bookmarkStart w:id="5205" w:name="_ETM_Q9_348940"/>
      <w:bookmarkEnd w:id="5205"/>
      <w:r>
        <w:rPr>
          <w:rFonts w:hint="cs"/>
          <w:rtl/>
        </w:rPr>
        <w:t xml:space="preserve">– </w:t>
      </w:r>
      <w:r>
        <w:rPr>
          <w:rtl/>
        </w:rPr>
        <w:t xml:space="preserve">בכלל </w:t>
      </w:r>
      <w:bookmarkStart w:id="5206" w:name="_ETM_Q9_349750"/>
      <w:bookmarkEnd w:id="5206"/>
      <w:r>
        <w:rPr>
          <w:rtl/>
        </w:rPr>
        <w:t xml:space="preserve">לא </w:t>
      </w:r>
      <w:bookmarkStart w:id="5207" w:name="_ETM_Q9_350020"/>
      <w:bookmarkEnd w:id="5207"/>
      <w:r>
        <w:rPr>
          <w:rtl/>
        </w:rPr>
        <w:t xml:space="preserve">דנו </w:t>
      </w:r>
      <w:bookmarkStart w:id="5208" w:name="_ETM_Q9_350290"/>
      <w:bookmarkEnd w:id="5208"/>
      <w:r>
        <w:rPr>
          <w:rtl/>
        </w:rPr>
        <w:t xml:space="preserve">בו </w:t>
      </w:r>
      <w:bookmarkStart w:id="5209" w:name="_ETM_Q9_350440"/>
      <w:bookmarkEnd w:id="5209"/>
      <w:r>
        <w:rPr>
          <w:rtl/>
        </w:rPr>
        <w:t>בממשלה</w:t>
      </w:r>
      <w:r>
        <w:rPr>
          <w:rFonts w:hint="cs"/>
          <w:rtl/>
        </w:rPr>
        <w:t>,</w:t>
      </w:r>
      <w:r>
        <w:rPr>
          <w:rtl/>
        </w:rPr>
        <w:t xml:space="preserve"> </w:t>
      </w:r>
      <w:bookmarkStart w:id="5210" w:name="_ETM_Q9_352099"/>
      <w:bookmarkEnd w:id="5210"/>
      <w:r>
        <w:rPr>
          <w:rtl/>
        </w:rPr>
        <w:t xml:space="preserve">לא </w:t>
      </w:r>
      <w:bookmarkStart w:id="5211" w:name="_ETM_Q9_352340"/>
      <w:bookmarkEnd w:id="5211"/>
      <w:r>
        <w:rPr>
          <w:rtl/>
        </w:rPr>
        <w:t xml:space="preserve">דנו </w:t>
      </w:r>
      <w:bookmarkStart w:id="5212" w:name="_ETM_Q9_352639"/>
      <w:bookmarkEnd w:id="5212"/>
      <w:r>
        <w:rPr>
          <w:rFonts w:hint="cs"/>
          <w:rtl/>
        </w:rPr>
        <w:t xml:space="preserve">בו </w:t>
      </w:r>
      <w:bookmarkStart w:id="5213" w:name="_ETM_Q9_349662"/>
      <w:bookmarkEnd w:id="5213"/>
      <w:r>
        <w:rPr>
          <w:rtl/>
        </w:rPr>
        <w:t>ב</w:t>
      </w:r>
      <w:r>
        <w:rPr>
          <w:rFonts w:hint="cs"/>
          <w:rtl/>
        </w:rPr>
        <w:t xml:space="preserve">קבינט </w:t>
      </w:r>
      <w:bookmarkStart w:id="5214" w:name="_ETM_Q9_353680"/>
      <w:bookmarkStart w:id="5215" w:name="_ETM_Q9_354310"/>
      <w:bookmarkEnd w:id="5214"/>
      <w:bookmarkEnd w:id="5215"/>
      <w:r>
        <w:rPr>
          <w:rFonts w:hint="cs"/>
          <w:rtl/>
        </w:rPr>
        <w:t>ה</w:t>
      </w:r>
      <w:r>
        <w:rPr>
          <w:rtl/>
        </w:rPr>
        <w:t>חברתי</w:t>
      </w:r>
      <w:bookmarkStart w:id="5216" w:name="_ETM_Q9_355239"/>
      <w:bookmarkEnd w:id="5216"/>
      <w:r>
        <w:rPr>
          <w:rFonts w:hint="cs"/>
          <w:rtl/>
        </w:rPr>
        <w:t>-</w:t>
      </w:r>
      <w:r>
        <w:rPr>
          <w:rtl/>
        </w:rPr>
        <w:t>כלכלי</w:t>
      </w:r>
      <w:r>
        <w:rPr>
          <w:rFonts w:hint="cs"/>
          <w:rtl/>
        </w:rPr>
        <w:t>.</w:t>
      </w:r>
      <w:r>
        <w:rPr>
          <w:rtl/>
        </w:rPr>
        <w:t xml:space="preserve"> </w:t>
      </w:r>
      <w:bookmarkStart w:id="5217" w:name="_ETM_Q9_357070"/>
      <w:bookmarkStart w:id="5218" w:name="_ETM_Q9_358129"/>
      <w:bookmarkEnd w:id="5217"/>
      <w:bookmarkEnd w:id="5218"/>
      <w:r>
        <w:rPr>
          <w:rtl/>
        </w:rPr>
        <w:t xml:space="preserve">זה </w:t>
      </w:r>
      <w:bookmarkStart w:id="5219" w:name="_ETM_Q9_358669"/>
      <w:bookmarkEnd w:id="5219"/>
      <w:r>
        <w:rPr>
          <w:rFonts w:hint="cs"/>
          <w:rtl/>
        </w:rPr>
        <w:t xml:space="preserve">מתווה </w:t>
      </w:r>
      <w:r>
        <w:rPr>
          <w:rtl/>
        </w:rPr>
        <w:t xml:space="preserve">של </w:t>
      </w:r>
      <w:bookmarkStart w:id="5220" w:name="_ETM_Q9_359190"/>
      <w:bookmarkEnd w:id="5220"/>
      <w:r>
        <w:rPr>
          <w:rtl/>
        </w:rPr>
        <w:t xml:space="preserve">משרד </w:t>
      </w:r>
      <w:bookmarkStart w:id="5221" w:name="_ETM_Q9_359760"/>
      <w:bookmarkEnd w:id="5221"/>
      <w:r>
        <w:rPr>
          <w:rtl/>
        </w:rPr>
        <w:t>האוצר</w:t>
      </w:r>
      <w:r>
        <w:rPr>
          <w:rFonts w:hint="cs"/>
          <w:rtl/>
        </w:rPr>
        <w:t>.</w:t>
      </w:r>
      <w:r>
        <w:rPr>
          <w:rtl/>
        </w:rPr>
        <w:t xml:space="preserve"> </w:t>
      </w:r>
      <w:bookmarkStart w:id="5222" w:name="_ETM_Q9_361239"/>
      <w:bookmarkEnd w:id="5222"/>
      <w:r>
        <w:rPr>
          <w:rtl/>
        </w:rPr>
        <w:t xml:space="preserve">והמתווה </w:t>
      </w:r>
      <w:bookmarkStart w:id="5223" w:name="_ETM_Q9_361810"/>
      <w:bookmarkEnd w:id="5223"/>
      <w:r>
        <w:rPr>
          <w:rtl/>
        </w:rPr>
        <w:t>ש</w:t>
      </w:r>
      <w:r>
        <w:rPr>
          <w:rFonts w:hint="cs"/>
          <w:rtl/>
        </w:rPr>
        <w:t xml:space="preserve">ל </w:t>
      </w:r>
      <w:r>
        <w:rPr>
          <w:rtl/>
        </w:rPr>
        <w:t xml:space="preserve">שר </w:t>
      </w:r>
      <w:bookmarkStart w:id="5224" w:name="_ETM_Q9_362230"/>
      <w:bookmarkEnd w:id="5224"/>
      <w:r>
        <w:rPr>
          <w:rtl/>
        </w:rPr>
        <w:t xml:space="preserve">הכלכלה </w:t>
      </w:r>
      <w:bookmarkStart w:id="5225" w:name="_ETM_Q9_362919"/>
      <w:bookmarkEnd w:id="5225"/>
      <w:r>
        <w:rPr>
          <w:rtl/>
        </w:rPr>
        <w:t>נוג</w:t>
      </w:r>
      <w:r>
        <w:rPr>
          <w:rFonts w:hint="cs"/>
          <w:rtl/>
        </w:rPr>
        <w:t>ד</w:t>
      </w:r>
      <w:r>
        <w:rPr>
          <w:rtl/>
        </w:rPr>
        <w:t xml:space="preserve"> </w:t>
      </w:r>
      <w:bookmarkStart w:id="5226" w:name="_ETM_Q9_363459"/>
      <w:bookmarkEnd w:id="5226"/>
      <w:r>
        <w:rPr>
          <w:rtl/>
        </w:rPr>
        <w:t xml:space="preserve">לגמרי </w:t>
      </w:r>
      <w:bookmarkStart w:id="5227" w:name="_ETM_Q9_364720"/>
      <w:bookmarkEnd w:id="5227"/>
      <w:r>
        <w:rPr>
          <w:rtl/>
        </w:rPr>
        <w:t xml:space="preserve">את </w:t>
      </w:r>
      <w:bookmarkStart w:id="5228" w:name="_ETM_Q9_364900"/>
      <w:bookmarkEnd w:id="5228"/>
      <w:r>
        <w:rPr>
          <w:rtl/>
        </w:rPr>
        <w:t xml:space="preserve">המתווה </w:t>
      </w:r>
      <w:bookmarkStart w:id="5229" w:name="_ETM_Q9_365940"/>
      <w:bookmarkEnd w:id="5229"/>
      <w:r>
        <w:rPr>
          <w:rtl/>
        </w:rPr>
        <w:t xml:space="preserve">של </w:t>
      </w:r>
      <w:bookmarkStart w:id="5230" w:name="_ETM_Q9_366150"/>
      <w:bookmarkEnd w:id="5230"/>
      <w:r>
        <w:rPr>
          <w:rtl/>
        </w:rPr>
        <w:t xml:space="preserve">שר </w:t>
      </w:r>
      <w:bookmarkStart w:id="5231" w:name="_ETM_Q9_366419"/>
      <w:bookmarkEnd w:id="5231"/>
      <w:r>
        <w:rPr>
          <w:rtl/>
        </w:rPr>
        <w:t>האוצר</w:t>
      </w:r>
      <w:r>
        <w:rPr>
          <w:rFonts w:hint="cs"/>
          <w:rtl/>
        </w:rPr>
        <w:t>.</w:t>
      </w:r>
      <w:r>
        <w:rPr>
          <w:rtl/>
        </w:rPr>
        <w:t xml:space="preserve"> </w:t>
      </w:r>
      <w:bookmarkStart w:id="5232" w:name="_ETM_Q9_367760"/>
      <w:bookmarkStart w:id="5233" w:name="_ETM_Q9_368203"/>
      <w:bookmarkStart w:id="5234" w:name="_ETM_Q9_368283"/>
      <w:bookmarkStart w:id="5235" w:name="_ETM_Q9_368369"/>
      <w:bookmarkStart w:id="5236" w:name="_ETM_Q9_368442"/>
      <w:bookmarkEnd w:id="5232"/>
      <w:bookmarkEnd w:id="5233"/>
      <w:bookmarkEnd w:id="5234"/>
      <w:bookmarkEnd w:id="5235"/>
      <w:bookmarkEnd w:id="5236"/>
      <w:r>
        <w:rPr>
          <w:rtl/>
        </w:rPr>
        <w:t xml:space="preserve">יש </w:t>
      </w:r>
      <w:bookmarkStart w:id="5237" w:name="_ETM_Q9_367909"/>
      <w:bookmarkEnd w:id="5237"/>
      <w:r>
        <w:rPr>
          <w:rtl/>
        </w:rPr>
        <w:t xml:space="preserve">ממשלה </w:t>
      </w:r>
      <w:bookmarkStart w:id="5238" w:name="_ETM_Q9_368329"/>
      <w:bookmarkEnd w:id="5238"/>
      <w:r>
        <w:rPr>
          <w:rtl/>
        </w:rPr>
        <w:t>א</w:t>
      </w:r>
      <w:r>
        <w:rPr>
          <w:rFonts w:hint="cs"/>
          <w:rtl/>
        </w:rPr>
        <w:t>חת</w:t>
      </w:r>
      <w:r>
        <w:rPr>
          <w:rtl/>
        </w:rPr>
        <w:t xml:space="preserve"> </w:t>
      </w:r>
      <w:bookmarkStart w:id="5239" w:name="_ETM_Q9_370810"/>
      <w:bookmarkEnd w:id="5239"/>
      <w:r>
        <w:rPr>
          <w:rtl/>
        </w:rPr>
        <w:t xml:space="preserve">שלא </w:t>
      </w:r>
      <w:bookmarkStart w:id="5240" w:name="_ETM_Q9_371139"/>
      <w:bookmarkEnd w:id="5240"/>
      <w:r>
        <w:rPr>
          <w:rtl/>
        </w:rPr>
        <w:t xml:space="preserve">יודעת </w:t>
      </w:r>
      <w:bookmarkStart w:id="5241" w:name="_ETM_Q9_371500"/>
      <w:bookmarkEnd w:id="5241"/>
      <w:r>
        <w:rPr>
          <w:rtl/>
        </w:rPr>
        <w:t xml:space="preserve">להביא </w:t>
      </w:r>
      <w:bookmarkStart w:id="5242" w:name="_ETM_Q9_371770"/>
      <w:bookmarkEnd w:id="5242"/>
      <w:r>
        <w:rPr>
          <w:rtl/>
        </w:rPr>
        <w:t xml:space="preserve">החלטה </w:t>
      </w:r>
      <w:bookmarkStart w:id="5243" w:name="_ETM_Q9_374010"/>
      <w:bookmarkEnd w:id="5243"/>
      <w:r>
        <w:rPr>
          <w:rFonts w:hint="cs"/>
          <w:rtl/>
        </w:rPr>
        <w:t>ע</w:t>
      </w:r>
      <w:r>
        <w:rPr>
          <w:rtl/>
        </w:rPr>
        <w:t xml:space="preserve">ל </w:t>
      </w:r>
      <w:bookmarkStart w:id="5244" w:name="_ETM_Q9_374370"/>
      <w:bookmarkEnd w:id="5244"/>
      <w:r>
        <w:rPr>
          <w:rtl/>
        </w:rPr>
        <w:t>מ</w:t>
      </w:r>
      <w:r>
        <w:rPr>
          <w:rFonts w:hint="cs"/>
          <w:rtl/>
        </w:rPr>
        <w:t xml:space="preserve">תווה </w:t>
      </w:r>
      <w:bookmarkStart w:id="5245" w:name="_ETM_Q9_374550"/>
      <w:bookmarkStart w:id="5246" w:name="_ETM_Q9_375840"/>
      <w:bookmarkEnd w:id="5245"/>
      <w:bookmarkEnd w:id="5246"/>
      <w:r>
        <w:rPr>
          <w:rFonts w:hint="cs"/>
          <w:rtl/>
        </w:rPr>
        <w:t xml:space="preserve">ביצועים </w:t>
      </w:r>
      <w:bookmarkStart w:id="5247" w:name="_ETM_Q9_377180"/>
      <w:bookmarkEnd w:id="5247"/>
      <w:r>
        <w:rPr>
          <w:rtl/>
        </w:rPr>
        <w:t xml:space="preserve">בזמנים </w:t>
      </w:r>
      <w:bookmarkStart w:id="5248" w:name="_ETM_Q9_377810"/>
      <w:bookmarkEnd w:id="5248"/>
      <w:r>
        <w:rPr>
          <w:rtl/>
        </w:rPr>
        <w:t xml:space="preserve">קשים </w:t>
      </w:r>
      <w:bookmarkStart w:id="5249" w:name="_ETM_Q9_378260"/>
      <w:bookmarkEnd w:id="5249"/>
      <w:r>
        <w:rPr>
          <w:rtl/>
        </w:rPr>
        <w:t>כאלה</w:t>
      </w:r>
      <w:r>
        <w:rPr>
          <w:rFonts w:hint="cs"/>
          <w:rtl/>
        </w:rPr>
        <w:t>?</w:t>
      </w:r>
      <w:r>
        <w:rPr>
          <w:rtl/>
        </w:rPr>
        <w:t xml:space="preserve"> </w:t>
      </w:r>
      <w:bookmarkStart w:id="5250" w:name="_ETM_Q9_379650"/>
      <w:bookmarkEnd w:id="5250"/>
      <w:r>
        <w:rPr>
          <w:rtl/>
        </w:rPr>
        <w:t xml:space="preserve">אני </w:t>
      </w:r>
      <w:bookmarkStart w:id="5251" w:name="_ETM_Q9_379889"/>
      <w:bookmarkEnd w:id="5251"/>
      <w:r>
        <w:rPr>
          <w:rtl/>
        </w:rPr>
        <w:t xml:space="preserve">לא </w:t>
      </w:r>
      <w:bookmarkStart w:id="5252" w:name="_ETM_Q9_380010"/>
      <w:bookmarkEnd w:id="5252"/>
      <w:r>
        <w:rPr>
          <w:rtl/>
        </w:rPr>
        <w:t xml:space="preserve">מצליח </w:t>
      </w:r>
      <w:bookmarkStart w:id="5253" w:name="_ETM_Q9_380430"/>
      <w:bookmarkEnd w:id="5253"/>
      <w:r>
        <w:rPr>
          <w:rtl/>
        </w:rPr>
        <w:t>להבין</w:t>
      </w:r>
      <w:r>
        <w:rPr>
          <w:rFonts w:hint="cs"/>
          <w:rtl/>
        </w:rPr>
        <w:t>.</w:t>
      </w:r>
      <w:r>
        <w:rPr>
          <w:rtl/>
        </w:rPr>
        <w:t xml:space="preserve"> </w:t>
      </w:r>
      <w:bookmarkStart w:id="5254" w:name="_ETM_Q9_381239"/>
      <w:bookmarkEnd w:id="5254"/>
      <w:r>
        <w:rPr>
          <w:rtl/>
        </w:rPr>
        <w:t xml:space="preserve">אני </w:t>
      </w:r>
      <w:bookmarkStart w:id="5255" w:name="_ETM_Q9_381450"/>
      <w:bookmarkEnd w:id="5255"/>
      <w:r>
        <w:rPr>
          <w:rtl/>
        </w:rPr>
        <w:t xml:space="preserve">ישבתי </w:t>
      </w:r>
      <w:bookmarkStart w:id="5256" w:name="_ETM_Q9_381959"/>
      <w:bookmarkEnd w:id="5256"/>
      <w:r>
        <w:rPr>
          <w:rtl/>
        </w:rPr>
        <w:t>שם</w:t>
      </w:r>
      <w:r>
        <w:rPr>
          <w:rFonts w:hint="cs"/>
          <w:rtl/>
        </w:rPr>
        <w:t>,</w:t>
      </w:r>
      <w:r>
        <w:rPr>
          <w:rtl/>
        </w:rPr>
        <w:t xml:space="preserve"> </w:t>
      </w:r>
      <w:bookmarkStart w:id="5257" w:name="_ETM_Q9_382919"/>
      <w:bookmarkEnd w:id="5257"/>
      <w:r>
        <w:rPr>
          <w:rtl/>
        </w:rPr>
        <w:t xml:space="preserve">שמעתי </w:t>
      </w:r>
      <w:bookmarkStart w:id="5258" w:name="_ETM_Q9_383609"/>
      <w:bookmarkEnd w:id="5258"/>
      <w:r>
        <w:rPr>
          <w:rtl/>
        </w:rPr>
        <w:t xml:space="preserve">את </w:t>
      </w:r>
      <w:bookmarkStart w:id="5259" w:name="_ETM_Q9_383699"/>
      <w:bookmarkEnd w:id="5259"/>
      <w:r>
        <w:rPr>
          <w:rtl/>
        </w:rPr>
        <w:t xml:space="preserve">הסבל </w:t>
      </w:r>
      <w:bookmarkStart w:id="5260" w:name="_ETM_Q9_384150"/>
      <w:bookmarkEnd w:id="5260"/>
      <w:r>
        <w:rPr>
          <w:rtl/>
        </w:rPr>
        <w:t xml:space="preserve">של </w:t>
      </w:r>
      <w:bookmarkStart w:id="5261" w:name="_ETM_Q9_384299"/>
      <w:bookmarkEnd w:id="5261"/>
      <w:r>
        <w:rPr>
          <w:rtl/>
        </w:rPr>
        <w:t>האנשים</w:t>
      </w:r>
      <w:r>
        <w:rPr>
          <w:rFonts w:hint="cs"/>
          <w:rtl/>
        </w:rPr>
        <w:t>.</w:t>
      </w:r>
      <w:r>
        <w:rPr>
          <w:rtl/>
        </w:rPr>
        <w:t xml:space="preserve"> </w:t>
      </w:r>
      <w:bookmarkStart w:id="5262" w:name="_ETM_Q9_387549"/>
      <w:bookmarkEnd w:id="5262"/>
      <w:r>
        <w:rPr>
          <w:rtl/>
        </w:rPr>
        <w:t xml:space="preserve">בא </w:t>
      </w:r>
      <w:bookmarkStart w:id="5263" w:name="_ETM_Q9_387819"/>
      <w:bookmarkEnd w:id="5263"/>
      <w:r>
        <w:rPr>
          <w:rtl/>
        </w:rPr>
        <w:t xml:space="preserve">לך </w:t>
      </w:r>
      <w:bookmarkStart w:id="5264" w:name="_ETM_Q9_388059"/>
      <w:bookmarkEnd w:id="5264"/>
      <w:r>
        <w:rPr>
          <w:rtl/>
        </w:rPr>
        <w:t xml:space="preserve">לבכות </w:t>
      </w:r>
      <w:bookmarkStart w:id="5265" w:name="_ETM_Q9_388569"/>
      <w:bookmarkEnd w:id="5265"/>
      <w:r>
        <w:rPr>
          <w:rtl/>
        </w:rPr>
        <w:t xml:space="preserve">שם </w:t>
      </w:r>
      <w:bookmarkStart w:id="5266" w:name="_ETM_Q9_389469"/>
      <w:bookmarkEnd w:id="5266"/>
      <w:r>
        <w:rPr>
          <w:rtl/>
        </w:rPr>
        <w:t xml:space="preserve">ממה </w:t>
      </w:r>
      <w:bookmarkStart w:id="5267" w:name="_ETM_Q9_389739"/>
      <w:bookmarkEnd w:id="5267"/>
      <w:r>
        <w:rPr>
          <w:rtl/>
        </w:rPr>
        <w:t xml:space="preserve">שסובלים </w:t>
      </w:r>
      <w:bookmarkStart w:id="5268" w:name="_ETM_Q9_390339"/>
      <w:bookmarkEnd w:id="5268"/>
      <w:r>
        <w:rPr>
          <w:rtl/>
        </w:rPr>
        <w:t>האנשים</w:t>
      </w:r>
      <w:r>
        <w:rPr>
          <w:rFonts w:hint="cs"/>
          <w:rtl/>
        </w:rPr>
        <w:t>,</w:t>
      </w:r>
      <w:r>
        <w:rPr>
          <w:rtl/>
        </w:rPr>
        <w:t xml:space="preserve"> </w:t>
      </w:r>
      <w:bookmarkStart w:id="5269" w:name="_ETM_Q9_391310"/>
      <w:bookmarkEnd w:id="5269"/>
      <w:r>
        <w:rPr>
          <w:rtl/>
        </w:rPr>
        <w:t>ש</w:t>
      </w:r>
      <w:r>
        <w:rPr>
          <w:rFonts w:hint="cs"/>
          <w:rtl/>
        </w:rPr>
        <w:t xml:space="preserve">רוצים </w:t>
      </w:r>
      <w:bookmarkStart w:id="5270" w:name="_ETM_Q9_391489"/>
      <w:bookmarkStart w:id="5271" w:name="_ETM_Q9_391700"/>
      <w:bookmarkEnd w:id="5270"/>
      <w:bookmarkEnd w:id="5271"/>
      <w:r>
        <w:rPr>
          <w:rtl/>
        </w:rPr>
        <w:t xml:space="preserve">לקבל </w:t>
      </w:r>
      <w:bookmarkStart w:id="5272" w:name="_ETM_Q9_392030"/>
      <w:bookmarkEnd w:id="5272"/>
      <w:r>
        <w:rPr>
          <w:rtl/>
        </w:rPr>
        <w:t xml:space="preserve">את </w:t>
      </w:r>
      <w:bookmarkStart w:id="5273" w:name="_ETM_Q9_392180"/>
      <w:bookmarkEnd w:id="5273"/>
      <w:r>
        <w:rPr>
          <w:rtl/>
        </w:rPr>
        <w:t>ה</w:t>
      </w:r>
      <w:r>
        <w:rPr>
          <w:rFonts w:hint="cs"/>
          <w:rtl/>
        </w:rPr>
        <w:t>פיצוי</w:t>
      </w:r>
      <w:r>
        <w:rPr>
          <w:rtl/>
        </w:rPr>
        <w:t>ים</w:t>
      </w:r>
      <w:r>
        <w:rPr>
          <w:rFonts w:hint="cs"/>
          <w:rtl/>
        </w:rPr>
        <w:t>,</w:t>
      </w:r>
      <w:r>
        <w:rPr>
          <w:rtl/>
        </w:rPr>
        <w:t xml:space="preserve"> </w:t>
      </w:r>
      <w:bookmarkStart w:id="5274" w:name="_ETM_Q9_392689"/>
      <w:bookmarkEnd w:id="5274"/>
      <w:r>
        <w:rPr>
          <w:rtl/>
        </w:rPr>
        <w:t xml:space="preserve">רוצים </w:t>
      </w:r>
      <w:bookmarkStart w:id="5275" w:name="_ETM_Q9_393019"/>
      <w:bookmarkEnd w:id="5275"/>
      <w:r>
        <w:rPr>
          <w:rtl/>
        </w:rPr>
        <w:t xml:space="preserve">להמשיך </w:t>
      </w:r>
      <w:bookmarkStart w:id="5276" w:name="_ETM_Q9_393349"/>
      <w:bookmarkEnd w:id="5276"/>
      <w:r>
        <w:rPr>
          <w:rtl/>
        </w:rPr>
        <w:t>לחיות</w:t>
      </w:r>
      <w:r>
        <w:rPr>
          <w:rFonts w:hint="cs"/>
          <w:rtl/>
        </w:rPr>
        <w:t>.</w:t>
      </w:r>
      <w:r>
        <w:rPr>
          <w:rtl/>
        </w:rPr>
        <w:t xml:space="preserve"> </w:t>
      </w:r>
      <w:bookmarkStart w:id="5277" w:name="_ETM_Q9_395660"/>
      <w:bookmarkEnd w:id="5277"/>
      <w:r>
        <w:rPr>
          <w:rtl/>
        </w:rPr>
        <w:t xml:space="preserve">אפילו </w:t>
      </w:r>
      <w:bookmarkStart w:id="5278" w:name="_ETM_Q9_396349"/>
      <w:bookmarkEnd w:id="5278"/>
      <w:r>
        <w:rPr>
          <w:rFonts w:hint="cs"/>
          <w:rtl/>
        </w:rPr>
        <w:t xml:space="preserve">על </w:t>
      </w:r>
      <w:r>
        <w:rPr>
          <w:rtl/>
        </w:rPr>
        <w:t xml:space="preserve">נושא </w:t>
      </w:r>
      <w:bookmarkStart w:id="5279" w:name="_ETM_Q9_396800"/>
      <w:bookmarkEnd w:id="5279"/>
      <w:r>
        <w:rPr>
          <w:rtl/>
        </w:rPr>
        <w:t xml:space="preserve">של </w:t>
      </w:r>
      <w:bookmarkStart w:id="5280" w:name="_ETM_Q9_397010"/>
      <w:bookmarkEnd w:id="5280"/>
      <w:r>
        <w:rPr>
          <w:rtl/>
        </w:rPr>
        <w:t xml:space="preserve">בתי </w:t>
      </w:r>
      <w:bookmarkStart w:id="5281" w:name="_ETM_Q9_397400"/>
      <w:bookmarkEnd w:id="5281"/>
      <w:r>
        <w:rPr>
          <w:rtl/>
        </w:rPr>
        <w:t xml:space="preserve">מלון </w:t>
      </w:r>
      <w:bookmarkStart w:id="5282" w:name="_ETM_Q9_398450"/>
      <w:bookmarkEnd w:id="5282"/>
      <w:r>
        <w:rPr>
          <w:rtl/>
        </w:rPr>
        <w:t xml:space="preserve">של </w:t>
      </w:r>
      <w:bookmarkStart w:id="5283" w:name="_ETM_Q9_398750"/>
      <w:bookmarkEnd w:id="5283"/>
      <w:r>
        <w:rPr>
          <w:rFonts w:hint="cs"/>
          <w:rtl/>
        </w:rPr>
        <w:t>המפונים –</w:t>
      </w:r>
      <w:r>
        <w:rPr>
          <w:rtl/>
        </w:rPr>
        <w:t xml:space="preserve"> </w:t>
      </w:r>
      <w:bookmarkStart w:id="5284" w:name="_ETM_Q9_400120"/>
      <w:bookmarkEnd w:id="5284"/>
      <w:r>
        <w:rPr>
          <w:rtl/>
        </w:rPr>
        <w:t xml:space="preserve">ראש </w:t>
      </w:r>
      <w:bookmarkStart w:id="5285" w:name="_ETM_Q9_400450"/>
      <w:bookmarkEnd w:id="5285"/>
      <w:r>
        <w:rPr>
          <w:rtl/>
        </w:rPr>
        <w:t xml:space="preserve">רשות </w:t>
      </w:r>
      <w:bookmarkStart w:id="5286" w:name="_ETM_Q9_400870"/>
      <w:bookmarkEnd w:id="5286"/>
      <w:r>
        <w:rPr>
          <w:rtl/>
        </w:rPr>
        <w:t xml:space="preserve">מקבל </w:t>
      </w:r>
      <w:bookmarkStart w:id="5287" w:name="_ETM_Q9_401500"/>
      <w:bookmarkEnd w:id="5287"/>
      <w:r>
        <w:rPr>
          <w:rtl/>
        </w:rPr>
        <w:t xml:space="preserve">פתק </w:t>
      </w:r>
      <w:bookmarkStart w:id="5288" w:name="_ETM_Q9_402709"/>
      <w:bookmarkEnd w:id="5288"/>
      <w:r>
        <w:rPr>
          <w:rtl/>
        </w:rPr>
        <w:t>שמ</w:t>
      </w:r>
      <w:r>
        <w:rPr>
          <w:rFonts w:hint="cs"/>
          <w:rtl/>
        </w:rPr>
        <w:t>פ</w:t>
      </w:r>
      <w:r>
        <w:rPr>
          <w:rtl/>
        </w:rPr>
        <w:t xml:space="preserve">נים </w:t>
      </w:r>
      <w:bookmarkStart w:id="5289" w:name="_ETM_Q9_403579"/>
      <w:bookmarkEnd w:id="5289"/>
      <w:r>
        <w:rPr>
          <w:rtl/>
        </w:rPr>
        <w:t xml:space="preserve">את </w:t>
      </w:r>
      <w:bookmarkStart w:id="5290" w:name="_ETM_Q9_403730"/>
      <w:bookmarkEnd w:id="5290"/>
      <w:r>
        <w:rPr>
          <w:rtl/>
        </w:rPr>
        <w:t xml:space="preserve">התושבים </w:t>
      </w:r>
      <w:bookmarkStart w:id="5291" w:name="_ETM_Q9_404209"/>
      <w:bookmarkEnd w:id="5291"/>
      <w:r>
        <w:rPr>
          <w:rtl/>
        </w:rPr>
        <w:t xml:space="preserve">שלו </w:t>
      </w:r>
      <w:bookmarkStart w:id="5292" w:name="_ETM_Q9_404480"/>
      <w:bookmarkEnd w:id="5292"/>
      <w:r>
        <w:rPr>
          <w:rtl/>
        </w:rPr>
        <w:t xml:space="preserve">מבית </w:t>
      </w:r>
      <w:bookmarkStart w:id="5293" w:name="_ETM_Q9_404810"/>
      <w:bookmarkEnd w:id="5293"/>
      <w:r>
        <w:rPr>
          <w:rFonts w:hint="cs"/>
          <w:rtl/>
        </w:rPr>
        <w:t>ה</w:t>
      </w:r>
      <w:r>
        <w:rPr>
          <w:rtl/>
        </w:rPr>
        <w:t>מלון</w:t>
      </w:r>
      <w:r>
        <w:rPr>
          <w:rFonts w:hint="cs"/>
          <w:rtl/>
        </w:rPr>
        <w:t>,</w:t>
      </w:r>
      <w:r>
        <w:rPr>
          <w:rtl/>
        </w:rPr>
        <w:t xml:space="preserve"> </w:t>
      </w:r>
      <w:bookmarkStart w:id="5294" w:name="_ETM_Q9_405580"/>
      <w:bookmarkEnd w:id="5294"/>
      <w:r>
        <w:rPr>
          <w:rtl/>
        </w:rPr>
        <w:t xml:space="preserve">ואז </w:t>
      </w:r>
      <w:bookmarkStart w:id="5295" w:name="_ETM_Q9_406640"/>
      <w:bookmarkEnd w:id="5295"/>
      <w:r>
        <w:rPr>
          <w:rtl/>
        </w:rPr>
        <w:t>יושב</w:t>
      </w:r>
      <w:bookmarkStart w:id="5296" w:name="_ETM_Q9_406970"/>
      <w:bookmarkEnd w:id="5296"/>
      <w:r>
        <w:rPr>
          <w:rFonts w:hint="cs"/>
          <w:rtl/>
        </w:rPr>
        <w:t>-</w:t>
      </w:r>
      <w:r>
        <w:rPr>
          <w:rtl/>
        </w:rPr>
        <w:t xml:space="preserve">ראש </w:t>
      </w:r>
      <w:bookmarkStart w:id="5297" w:name="_ETM_Q9_407150"/>
      <w:bookmarkEnd w:id="5297"/>
      <w:r>
        <w:rPr>
          <w:rtl/>
        </w:rPr>
        <w:t>ועד</w:t>
      </w:r>
      <w:r>
        <w:rPr>
          <w:rFonts w:hint="cs"/>
          <w:rtl/>
        </w:rPr>
        <w:t xml:space="preserve">ת הכספים </w:t>
      </w:r>
      <w:bookmarkStart w:id="5298" w:name="_ETM_Q9_407390"/>
      <w:bookmarkStart w:id="5299" w:name="_ETM_Q9_408019"/>
      <w:bookmarkEnd w:id="5298"/>
      <w:bookmarkEnd w:id="5299"/>
      <w:r>
        <w:rPr>
          <w:rtl/>
        </w:rPr>
        <w:t xml:space="preserve">צריך </w:t>
      </w:r>
      <w:bookmarkStart w:id="5300" w:name="_ETM_Q9_408230"/>
      <w:bookmarkEnd w:id="5300"/>
      <w:r>
        <w:rPr>
          <w:rtl/>
        </w:rPr>
        <w:t xml:space="preserve">לצאת </w:t>
      </w:r>
      <w:bookmarkStart w:id="5301" w:name="_ETM_Q9_408560"/>
      <w:bookmarkEnd w:id="5301"/>
      <w:r>
        <w:rPr>
          <w:rtl/>
        </w:rPr>
        <w:t>החוצה</w:t>
      </w:r>
      <w:r>
        <w:rPr>
          <w:rFonts w:hint="cs"/>
          <w:rtl/>
        </w:rPr>
        <w:t>,</w:t>
      </w:r>
      <w:r>
        <w:rPr>
          <w:rtl/>
        </w:rPr>
        <w:t xml:space="preserve"> </w:t>
      </w:r>
      <w:bookmarkStart w:id="5302" w:name="_ETM_Q9_409040"/>
      <w:bookmarkEnd w:id="5302"/>
      <w:r>
        <w:rPr>
          <w:rtl/>
        </w:rPr>
        <w:t xml:space="preserve">לעשות </w:t>
      </w:r>
      <w:bookmarkStart w:id="5303" w:name="_ETM_Q9_409370"/>
      <w:bookmarkEnd w:id="5303"/>
      <w:r>
        <w:rPr>
          <w:rtl/>
        </w:rPr>
        <w:t xml:space="preserve">טלפון </w:t>
      </w:r>
      <w:bookmarkStart w:id="5304" w:name="_ETM_Q9_409849"/>
      <w:bookmarkEnd w:id="5304"/>
      <w:r>
        <w:rPr>
          <w:rtl/>
        </w:rPr>
        <w:t>ולח</w:t>
      </w:r>
      <w:r>
        <w:rPr>
          <w:rFonts w:hint="cs"/>
          <w:rtl/>
        </w:rPr>
        <w:t>ז</w:t>
      </w:r>
      <w:r>
        <w:rPr>
          <w:rtl/>
        </w:rPr>
        <w:t>ור</w:t>
      </w:r>
      <w:r>
        <w:rPr>
          <w:rFonts w:hint="cs"/>
          <w:rtl/>
        </w:rPr>
        <w:t>,</w:t>
      </w:r>
      <w:r>
        <w:rPr>
          <w:rtl/>
        </w:rPr>
        <w:t xml:space="preserve"> </w:t>
      </w:r>
      <w:bookmarkStart w:id="5305" w:name="_ETM_Q9_410950"/>
      <w:bookmarkEnd w:id="5305"/>
      <w:r>
        <w:rPr>
          <w:rtl/>
        </w:rPr>
        <w:t xml:space="preserve">להגיד </w:t>
      </w:r>
      <w:bookmarkStart w:id="5306" w:name="_ETM_Q9_411459"/>
      <w:bookmarkEnd w:id="5306"/>
      <w:r>
        <w:rPr>
          <w:rtl/>
        </w:rPr>
        <w:t xml:space="preserve">לנו </w:t>
      </w:r>
      <w:bookmarkStart w:id="5307" w:name="_ETM_Q9_412329"/>
      <w:bookmarkEnd w:id="5307"/>
      <w:r>
        <w:rPr>
          <w:rtl/>
        </w:rPr>
        <w:t xml:space="preserve">שאף </w:t>
      </w:r>
      <w:bookmarkStart w:id="5308" w:name="_ETM_Q9_412689"/>
      <w:bookmarkEnd w:id="5308"/>
      <w:r>
        <w:rPr>
          <w:rFonts w:hint="cs"/>
          <w:rtl/>
        </w:rPr>
        <w:t>אחד</w:t>
      </w:r>
      <w:r>
        <w:rPr>
          <w:rtl/>
        </w:rPr>
        <w:t xml:space="preserve"> </w:t>
      </w:r>
      <w:bookmarkStart w:id="5309" w:name="_ETM_Q9_413140"/>
      <w:bookmarkEnd w:id="5309"/>
      <w:r>
        <w:rPr>
          <w:rtl/>
        </w:rPr>
        <w:t xml:space="preserve">לא </w:t>
      </w:r>
      <w:bookmarkStart w:id="5310" w:name="_ETM_Q9_413230"/>
      <w:bookmarkStart w:id="5311" w:name="_ETM_Q9_413799"/>
      <w:bookmarkStart w:id="5312" w:name="_ETM_Q9_413980"/>
      <w:bookmarkEnd w:id="5310"/>
      <w:bookmarkEnd w:id="5311"/>
      <w:bookmarkEnd w:id="5312"/>
      <w:r>
        <w:rPr>
          <w:rtl/>
        </w:rPr>
        <w:t xml:space="preserve">יצא </w:t>
      </w:r>
      <w:bookmarkStart w:id="5313" w:name="_ETM_Q9_414459"/>
      <w:bookmarkEnd w:id="5313"/>
      <w:r>
        <w:rPr>
          <w:rtl/>
        </w:rPr>
        <w:t xml:space="preserve">מבית </w:t>
      </w:r>
      <w:bookmarkStart w:id="5314" w:name="_ETM_Q9_414849"/>
      <w:bookmarkEnd w:id="5314"/>
      <w:r>
        <w:rPr>
          <w:rFonts w:hint="cs"/>
          <w:rtl/>
        </w:rPr>
        <w:t>ה</w:t>
      </w:r>
      <w:r>
        <w:rPr>
          <w:rtl/>
        </w:rPr>
        <w:t>מלון</w:t>
      </w:r>
      <w:r>
        <w:rPr>
          <w:rFonts w:hint="cs"/>
          <w:rtl/>
        </w:rPr>
        <w:t>.</w:t>
      </w:r>
      <w:r>
        <w:rPr>
          <w:rtl/>
        </w:rPr>
        <w:t xml:space="preserve"> </w:t>
      </w:r>
      <w:bookmarkStart w:id="5315" w:name="_ETM_Q9_416980"/>
      <w:bookmarkEnd w:id="5315"/>
    </w:p>
    <w:p w:rsidR="00C82E38" w:rsidRDefault="00C82E38" w:rsidP="00BA4007">
      <w:pPr>
        <w:rPr>
          <w:rtl/>
        </w:rPr>
      </w:pPr>
      <w:bookmarkStart w:id="5316" w:name="_ETM_Q9_417390"/>
      <w:bookmarkStart w:id="5317" w:name="_ETM_Q9_417480"/>
      <w:bookmarkEnd w:id="5316"/>
      <w:bookmarkEnd w:id="5317"/>
    </w:p>
    <w:p w:rsidR="00C82E38" w:rsidRDefault="00C82E38" w:rsidP="00BA4007">
      <w:pPr>
        <w:rPr>
          <w:rtl/>
        </w:rPr>
      </w:pPr>
      <w:bookmarkStart w:id="5318" w:name="_ETM_Q9_417532"/>
      <w:bookmarkStart w:id="5319" w:name="_ETM_Q9_417602"/>
      <w:bookmarkEnd w:id="5318"/>
      <w:bookmarkEnd w:id="5319"/>
      <w:r>
        <w:rPr>
          <w:rtl/>
        </w:rPr>
        <w:t xml:space="preserve">ממשלה </w:t>
      </w:r>
      <w:bookmarkStart w:id="5320" w:name="_ETM_Q9_417610"/>
      <w:bookmarkEnd w:id="5320"/>
      <w:r>
        <w:rPr>
          <w:rtl/>
        </w:rPr>
        <w:t xml:space="preserve">צריכה </w:t>
      </w:r>
      <w:bookmarkStart w:id="5321" w:name="_ETM_Q9_418060"/>
      <w:bookmarkEnd w:id="5321"/>
      <w:r>
        <w:rPr>
          <w:rtl/>
        </w:rPr>
        <w:t xml:space="preserve">לעבוד </w:t>
      </w:r>
      <w:bookmarkStart w:id="5322" w:name="_ETM_Q9_419400"/>
      <w:bookmarkEnd w:id="5322"/>
      <w:r>
        <w:rPr>
          <w:rtl/>
        </w:rPr>
        <w:t xml:space="preserve">בזמנים </w:t>
      </w:r>
      <w:bookmarkStart w:id="5323" w:name="_ETM_Q9_420029"/>
      <w:bookmarkEnd w:id="5323"/>
      <w:r>
        <w:rPr>
          <w:rtl/>
        </w:rPr>
        <w:t xml:space="preserve">קשים </w:t>
      </w:r>
      <w:bookmarkStart w:id="5324" w:name="_ETM_Q9_420480"/>
      <w:bookmarkEnd w:id="5324"/>
      <w:r>
        <w:rPr>
          <w:rtl/>
        </w:rPr>
        <w:t>כאלה</w:t>
      </w:r>
      <w:r>
        <w:rPr>
          <w:rFonts w:hint="cs"/>
          <w:rtl/>
        </w:rPr>
        <w:t>.</w:t>
      </w:r>
      <w:r>
        <w:rPr>
          <w:rtl/>
        </w:rPr>
        <w:t xml:space="preserve"> </w:t>
      </w:r>
      <w:bookmarkStart w:id="5325" w:name="_ETM_Q9_421439"/>
      <w:bookmarkEnd w:id="5325"/>
      <w:r>
        <w:rPr>
          <w:rtl/>
        </w:rPr>
        <w:t xml:space="preserve">קבינט </w:t>
      </w:r>
      <w:bookmarkStart w:id="5326" w:name="_ETM_Q9_421920"/>
      <w:bookmarkStart w:id="5327" w:name="_ETM_Q9_422310"/>
      <w:bookmarkEnd w:id="5326"/>
      <w:bookmarkEnd w:id="5327"/>
      <w:r>
        <w:rPr>
          <w:rtl/>
        </w:rPr>
        <w:t>חברתי</w:t>
      </w:r>
      <w:r>
        <w:rPr>
          <w:rFonts w:hint="cs"/>
          <w:rtl/>
        </w:rPr>
        <w:t>-כלכלי</w:t>
      </w:r>
      <w:r>
        <w:rPr>
          <w:rtl/>
        </w:rPr>
        <w:t xml:space="preserve"> </w:t>
      </w:r>
      <w:bookmarkStart w:id="5328" w:name="_ETM_Q9_422819"/>
      <w:bookmarkEnd w:id="5328"/>
      <w:r>
        <w:rPr>
          <w:rtl/>
        </w:rPr>
        <w:t xml:space="preserve">צריך </w:t>
      </w:r>
      <w:bookmarkStart w:id="5329" w:name="_ETM_Q9_423090"/>
      <w:bookmarkEnd w:id="5329"/>
      <w:r>
        <w:rPr>
          <w:rtl/>
        </w:rPr>
        <w:t xml:space="preserve">להתכנס </w:t>
      </w:r>
      <w:bookmarkStart w:id="5330" w:name="_ETM_Q9_423540"/>
      <w:bookmarkEnd w:id="5330"/>
      <w:r>
        <w:rPr>
          <w:rtl/>
        </w:rPr>
        <w:t>יום-יום</w:t>
      </w:r>
      <w:r>
        <w:rPr>
          <w:rFonts w:hint="cs"/>
          <w:rtl/>
        </w:rPr>
        <w:t>,</w:t>
      </w:r>
      <w:r>
        <w:rPr>
          <w:rtl/>
        </w:rPr>
        <w:t xml:space="preserve"> </w:t>
      </w:r>
      <w:bookmarkStart w:id="5331" w:name="_ETM_Q9_424810"/>
      <w:bookmarkEnd w:id="5331"/>
      <w:r>
        <w:rPr>
          <w:rtl/>
        </w:rPr>
        <w:t xml:space="preserve">להחליט </w:t>
      </w:r>
      <w:bookmarkStart w:id="5332" w:name="_ETM_Q9_425349"/>
      <w:bookmarkEnd w:id="5332"/>
      <w:r>
        <w:rPr>
          <w:rtl/>
        </w:rPr>
        <w:t>החלטות</w:t>
      </w:r>
      <w:r>
        <w:rPr>
          <w:rFonts w:hint="cs"/>
          <w:rtl/>
        </w:rPr>
        <w:t>,</w:t>
      </w:r>
      <w:r>
        <w:rPr>
          <w:rtl/>
        </w:rPr>
        <w:t xml:space="preserve"> </w:t>
      </w:r>
      <w:bookmarkStart w:id="5333" w:name="_ETM_Q9_426480"/>
      <w:bookmarkEnd w:id="5333"/>
      <w:r>
        <w:rPr>
          <w:rtl/>
        </w:rPr>
        <w:t xml:space="preserve">לתת </w:t>
      </w:r>
      <w:bookmarkStart w:id="5334" w:name="_ETM_Q9_426990"/>
      <w:bookmarkEnd w:id="5334"/>
      <w:r>
        <w:rPr>
          <w:rtl/>
        </w:rPr>
        <w:t>תוצאות</w:t>
      </w:r>
      <w:r>
        <w:rPr>
          <w:rFonts w:hint="cs"/>
          <w:rtl/>
        </w:rPr>
        <w:t>.</w:t>
      </w:r>
      <w:r>
        <w:rPr>
          <w:rtl/>
        </w:rPr>
        <w:t xml:space="preserve"> </w:t>
      </w:r>
      <w:bookmarkStart w:id="5335" w:name="_ETM_Q9_428030"/>
      <w:bookmarkEnd w:id="5335"/>
      <w:r>
        <w:rPr>
          <w:rFonts w:hint="cs"/>
          <w:rtl/>
        </w:rPr>
        <w:t>ה</w:t>
      </w:r>
      <w:r>
        <w:rPr>
          <w:rtl/>
        </w:rPr>
        <w:t xml:space="preserve">אנשים </w:t>
      </w:r>
      <w:bookmarkStart w:id="5336" w:name="_ETM_Q9_428690"/>
      <w:bookmarkEnd w:id="5336"/>
      <w:r>
        <w:rPr>
          <w:rtl/>
        </w:rPr>
        <w:t>בל</w:t>
      </w:r>
      <w:r>
        <w:rPr>
          <w:rFonts w:hint="cs"/>
          <w:rtl/>
        </w:rPr>
        <w:t>חץ,</w:t>
      </w:r>
      <w:r>
        <w:rPr>
          <w:rtl/>
        </w:rPr>
        <w:t xml:space="preserve"> </w:t>
      </w:r>
      <w:bookmarkStart w:id="5337" w:name="_ETM_Q9_429110"/>
      <w:bookmarkEnd w:id="5337"/>
      <w:r>
        <w:rPr>
          <w:rtl/>
        </w:rPr>
        <w:t xml:space="preserve">רוצים </w:t>
      </w:r>
      <w:bookmarkStart w:id="5338" w:name="_ETM_Q9_431230"/>
      <w:bookmarkStart w:id="5339" w:name="_ETM_Q9_431379"/>
      <w:bookmarkEnd w:id="5338"/>
      <w:bookmarkEnd w:id="5339"/>
      <w:r>
        <w:rPr>
          <w:rtl/>
        </w:rPr>
        <w:t>שיהי</w:t>
      </w:r>
      <w:r>
        <w:rPr>
          <w:rFonts w:hint="cs"/>
          <w:rtl/>
        </w:rPr>
        <w:t>ו</w:t>
      </w:r>
      <w:r>
        <w:rPr>
          <w:rtl/>
        </w:rPr>
        <w:t xml:space="preserve"> </w:t>
      </w:r>
      <w:bookmarkStart w:id="5340" w:name="_ETM_Q9_431620"/>
      <w:bookmarkEnd w:id="5340"/>
      <w:r>
        <w:rPr>
          <w:rtl/>
        </w:rPr>
        <w:t xml:space="preserve">להם </w:t>
      </w:r>
      <w:bookmarkStart w:id="5341" w:name="_ETM_Q9_432400"/>
      <w:bookmarkEnd w:id="5341"/>
      <w:r>
        <w:rPr>
          <w:rtl/>
        </w:rPr>
        <w:t xml:space="preserve">דברים </w:t>
      </w:r>
      <w:bookmarkStart w:id="5342" w:name="_ETM_Q9_432909"/>
      <w:bookmarkEnd w:id="5342"/>
      <w:r>
        <w:rPr>
          <w:rtl/>
        </w:rPr>
        <w:t>ברורים</w:t>
      </w:r>
      <w:r>
        <w:rPr>
          <w:rFonts w:hint="cs"/>
          <w:rtl/>
        </w:rPr>
        <w:t>,</w:t>
      </w:r>
      <w:r>
        <w:rPr>
          <w:rtl/>
        </w:rPr>
        <w:t xml:space="preserve"> </w:t>
      </w:r>
      <w:bookmarkStart w:id="5343" w:name="_ETM_Q9_433810"/>
      <w:bookmarkEnd w:id="5343"/>
      <w:r>
        <w:rPr>
          <w:rtl/>
        </w:rPr>
        <w:t xml:space="preserve">מה </w:t>
      </w:r>
      <w:bookmarkStart w:id="5344" w:name="_ETM_Q9_434110"/>
      <w:bookmarkEnd w:id="5344"/>
      <w:r>
        <w:rPr>
          <w:rtl/>
        </w:rPr>
        <w:t xml:space="preserve">הם </w:t>
      </w:r>
      <w:bookmarkStart w:id="5345" w:name="_ETM_Q9_434230"/>
      <w:bookmarkEnd w:id="5345"/>
      <w:r>
        <w:rPr>
          <w:rtl/>
        </w:rPr>
        <w:t>מקבלים</w:t>
      </w:r>
      <w:r>
        <w:rPr>
          <w:rFonts w:hint="cs"/>
          <w:rtl/>
        </w:rPr>
        <w:t>,</w:t>
      </w:r>
      <w:r>
        <w:rPr>
          <w:rtl/>
        </w:rPr>
        <w:t xml:space="preserve"> </w:t>
      </w:r>
      <w:bookmarkStart w:id="5346" w:name="_ETM_Q9_434739"/>
      <w:bookmarkEnd w:id="5346"/>
      <w:r>
        <w:rPr>
          <w:rtl/>
        </w:rPr>
        <w:t xml:space="preserve">כמה </w:t>
      </w:r>
      <w:bookmarkStart w:id="5347" w:name="_ETM_Q9_435040"/>
      <w:bookmarkEnd w:id="5347"/>
      <w:r>
        <w:rPr>
          <w:rtl/>
        </w:rPr>
        <w:t xml:space="preserve">הם </w:t>
      </w:r>
      <w:bookmarkStart w:id="5348" w:name="_ETM_Q9_435159"/>
      <w:bookmarkEnd w:id="5348"/>
      <w:r>
        <w:rPr>
          <w:rtl/>
        </w:rPr>
        <w:t>מקבלים</w:t>
      </w:r>
      <w:r>
        <w:rPr>
          <w:rFonts w:hint="cs"/>
          <w:rtl/>
        </w:rPr>
        <w:t>.</w:t>
      </w:r>
      <w:r>
        <w:rPr>
          <w:rtl/>
        </w:rPr>
        <w:t xml:space="preserve"> </w:t>
      </w:r>
      <w:bookmarkStart w:id="5349" w:name="_ETM_Q9_435980"/>
      <w:bookmarkStart w:id="5350" w:name="_ETM_Q9_442243"/>
      <w:bookmarkStart w:id="5351" w:name="_ETM_Q9_442321"/>
      <w:bookmarkStart w:id="5352" w:name="_ETM_Q9_442403"/>
      <w:bookmarkStart w:id="5353" w:name="_ETM_Q9_442460"/>
      <w:bookmarkEnd w:id="5349"/>
      <w:bookmarkEnd w:id="5350"/>
      <w:bookmarkEnd w:id="5351"/>
      <w:bookmarkEnd w:id="5352"/>
      <w:bookmarkEnd w:id="5353"/>
      <w:r>
        <w:rPr>
          <w:rtl/>
        </w:rPr>
        <w:t xml:space="preserve">אני </w:t>
      </w:r>
      <w:bookmarkStart w:id="5354" w:name="_ETM_Q9_436220"/>
      <w:bookmarkEnd w:id="5354"/>
      <w:r>
        <w:rPr>
          <w:rtl/>
        </w:rPr>
        <w:t xml:space="preserve">לא </w:t>
      </w:r>
      <w:bookmarkStart w:id="5355" w:name="_ETM_Q9_436370"/>
      <w:bookmarkEnd w:id="5355"/>
      <w:r>
        <w:rPr>
          <w:rtl/>
        </w:rPr>
        <w:t xml:space="preserve">רוצה </w:t>
      </w:r>
      <w:bookmarkStart w:id="5356" w:name="_ETM_Q9_436639"/>
      <w:bookmarkEnd w:id="5356"/>
      <w:r>
        <w:rPr>
          <w:rtl/>
        </w:rPr>
        <w:t xml:space="preserve">לדבר </w:t>
      </w:r>
      <w:bookmarkStart w:id="5357" w:name="_ETM_Q9_437029"/>
      <w:bookmarkEnd w:id="5357"/>
      <w:r>
        <w:rPr>
          <w:rtl/>
        </w:rPr>
        <w:t xml:space="preserve">על </w:t>
      </w:r>
      <w:bookmarkStart w:id="5358" w:name="_ETM_Q9_437150"/>
      <w:bookmarkEnd w:id="5358"/>
      <w:r>
        <w:rPr>
          <w:rtl/>
        </w:rPr>
        <w:t xml:space="preserve">זה </w:t>
      </w:r>
      <w:bookmarkStart w:id="5359" w:name="_ETM_Q9_437839"/>
      <w:bookmarkEnd w:id="5359"/>
      <w:r>
        <w:rPr>
          <w:rtl/>
        </w:rPr>
        <w:t xml:space="preserve">שאנחנו </w:t>
      </w:r>
      <w:bookmarkStart w:id="5360" w:name="_ETM_Q9_438410"/>
      <w:bookmarkEnd w:id="5360"/>
      <w:r>
        <w:rPr>
          <w:rtl/>
        </w:rPr>
        <w:t xml:space="preserve">מדינה </w:t>
      </w:r>
      <w:bookmarkStart w:id="5361" w:name="_ETM_Q9_439660"/>
      <w:bookmarkEnd w:id="5361"/>
      <w:r>
        <w:rPr>
          <w:rtl/>
        </w:rPr>
        <w:t xml:space="preserve">שכל </w:t>
      </w:r>
      <w:bookmarkStart w:id="5362" w:name="_ETM_Q9_440140"/>
      <w:bookmarkEnd w:id="5362"/>
      <w:r>
        <w:rPr>
          <w:rtl/>
        </w:rPr>
        <w:t xml:space="preserve">הזמן </w:t>
      </w:r>
      <w:bookmarkStart w:id="5363" w:name="_ETM_Q9_441720"/>
      <w:bookmarkEnd w:id="5363"/>
      <w:r>
        <w:rPr>
          <w:rtl/>
        </w:rPr>
        <w:t>במלחמות</w:t>
      </w:r>
      <w:r>
        <w:rPr>
          <w:rFonts w:hint="cs"/>
          <w:rtl/>
        </w:rPr>
        <w:t>,</w:t>
      </w:r>
      <w:r>
        <w:rPr>
          <w:rtl/>
        </w:rPr>
        <w:t xml:space="preserve"> </w:t>
      </w:r>
      <w:bookmarkStart w:id="5364" w:name="_ETM_Q9_442740"/>
      <w:bookmarkEnd w:id="5364"/>
      <w:r>
        <w:rPr>
          <w:rtl/>
        </w:rPr>
        <w:t>במבצעים</w:t>
      </w:r>
      <w:r>
        <w:rPr>
          <w:rFonts w:hint="cs"/>
          <w:rtl/>
        </w:rPr>
        <w:t>,</w:t>
      </w:r>
      <w:r>
        <w:rPr>
          <w:rtl/>
        </w:rPr>
        <w:t xml:space="preserve"> </w:t>
      </w:r>
      <w:bookmarkStart w:id="5365" w:name="_ETM_Q9_444350"/>
      <w:bookmarkEnd w:id="5365"/>
      <w:r>
        <w:rPr>
          <w:rtl/>
        </w:rPr>
        <w:t xml:space="preserve">באירועים </w:t>
      </w:r>
      <w:bookmarkStart w:id="5366" w:name="_ETM_Q9_445010"/>
      <w:bookmarkEnd w:id="5366"/>
      <w:r>
        <w:rPr>
          <w:rtl/>
        </w:rPr>
        <w:t>קשים</w:t>
      </w:r>
      <w:r>
        <w:rPr>
          <w:rFonts w:hint="cs"/>
          <w:rtl/>
        </w:rPr>
        <w:t>.</w:t>
      </w:r>
      <w:r>
        <w:rPr>
          <w:rtl/>
        </w:rPr>
        <w:t xml:space="preserve"> </w:t>
      </w:r>
      <w:bookmarkStart w:id="5367" w:name="_ETM_Q9_445980"/>
      <w:bookmarkEnd w:id="5367"/>
      <w:r>
        <w:rPr>
          <w:rtl/>
        </w:rPr>
        <w:t xml:space="preserve">היה </w:t>
      </w:r>
      <w:bookmarkStart w:id="5368" w:name="_ETM_Q9_446190"/>
      <w:bookmarkEnd w:id="5368"/>
      <w:r>
        <w:rPr>
          <w:rtl/>
        </w:rPr>
        <w:t xml:space="preserve">צריך </w:t>
      </w:r>
      <w:bookmarkStart w:id="5369" w:name="_ETM_Q9_446520"/>
      <w:bookmarkEnd w:id="5369"/>
      <w:r>
        <w:rPr>
          <w:rtl/>
        </w:rPr>
        <w:t xml:space="preserve">להיות </w:t>
      </w:r>
      <w:bookmarkStart w:id="5370" w:name="_ETM_Q9_446760"/>
      <w:bookmarkEnd w:id="5370"/>
      <w:r>
        <w:rPr>
          <w:rtl/>
        </w:rPr>
        <w:t xml:space="preserve">לנו </w:t>
      </w:r>
      <w:bookmarkStart w:id="5371" w:name="_ETM_Q9_447000"/>
      <w:bookmarkEnd w:id="5371"/>
      <w:r>
        <w:rPr>
          <w:rFonts w:hint="cs"/>
          <w:rtl/>
        </w:rPr>
        <w:t xml:space="preserve">– </w:t>
      </w:r>
      <w:r>
        <w:rPr>
          <w:rtl/>
        </w:rPr>
        <w:t xml:space="preserve">לא </w:t>
      </w:r>
      <w:bookmarkStart w:id="5372" w:name="_ETM_Q9_447150"/>
      <w:bookmarkEnd w:id="5372"/>
      <w:r>
        <w:rPr>
          <w:rtl/>
        </w:rPr>
        <w:t>מתווה</w:t>
      </w:r>
      <w:r>
        <w:rPr>
          <w:rFonts w:hint="cs"/>
          <w:rtl/>
        </w:rPr>
        <w:t>, היה צריך להיות</w:t>
      </w:r>
      <w:r>
        <w:rPr>
          <w:rtl/>
        </w:rPr>
        <w:t xml:space="preserve"> </w:t>
      </w:r>
      <w:bookmarkStart w:id="5373" w:name="_ETM_Q9_448440"/>
      <w:bookmarkEnd w:id="5373"/>
      <w:r>
        <w:rPr>
          <w:rtl/>
        </w:rPr>
        <w:t xml:space="preserve">נוהל </w:t>
      </w:r>
      <w:bookmarkStart w:id="5374" w:name="_ETM_Q9_448770"/>
      <w:bookmarkEnd w:id="5374"/>
      <w:r>
        <w:rPr>
          <w:rtl/>
        </w:rPr>
        <w:t>ברור</w:t>
      </w:r>
      <w:r>
        <w:rPr>
          <w:rFonts w:hint="cs"/>
          <w:rtl/>
        </w:rPr>
        <w:t>,</w:t>
      </w:r>
      <w:r>
        <w:rPr>
          <w:rtl/>
        </w:rPr>
        <w:t xml:space="preserve"> </w:t>
      </w:r>
      <w:bookmarkStart w:id="5375" w:name="_ETM_Q9_449520"/>
      <w:bookmarkEnd w:id="5375"/>
      <w:r>
        <w:rPr>
          <w:rtl/>
        </w:rPr>
        <w:t xml:space="preserve">בלחיצת </w:t>
      </w:r>
      <w:bookmarkStart w:id="5376" w:name="_ETM_Q9_450210"/>
      <w:bookmarkEnd w:id="5376"/>
      <w:r>
        <w:rPr>
          <w:rtl/>
        </w:rPr>
        <w:t xml:space="preserve">כפתור </w:t>
      </w:r>
      <w:bookmarkStart w:id="5377" w:name="_ETM_Q9_450990"/>
      <w:bookmarkEnd w:id="5377"/>
      <w:r>
        <w:rPr>
          <w:rtl/>
        </w:rPr>
        <w:t xml:space="preserve">היה </w:t>
      </w:r>
      <w:bookmarkStart w:id="5378" w:name="_ETM_Q9_451200"/>
      <w:bookmarkEnd w:id="5378"/>
      <w:r>
        <w:rPr>
          <w:rtl/>
        </w:rPr>
        <w:t xml:space="preserve">צריך </w:t>
      </w:r>
      <w:bookmarkStart w:id="5379" w:name="_ETM_Q9_451440"/>
      <w:bookmarkEnd w:id="5379"/>
      <w:r>
        <w:rPr>
          <w:rtl/>
        </w:rPr>
        <w:t xml:space="preserve">לעשות </w:t>
      </w:r>
      <w:bookmarkStart w:id="5380" w:name="_ETM_Q9_451710"/>
      <w:bookmarkEnd w:id="5380"/>
      <w:r>
        <w:rPr>
          <w:rtl/>
        </w:rPr>
        <w:t xml:space="preserve">את </w:t>
      </w:r>
      <w:bookmarkStart w:id="5381" w:name="_ETM_Q9_451770"/>
      <w:bookmarkEnd w:id="5381"/>
      <w:r>
        <w:rPr>
          <w:rtl/>
        </w:rPr>
        <w:t>הכ</w:t>
      </w:r>
      <w:r>
        <w:rPr>
          <w:rFonts w:hint="cs"/>
          <w:rtl/>
        </w:rPr>
        <w:t>ו</w:t>
      </w:r>
      <w:r>
        <w:rPr>
          <w:rtl/>
        </w:rPr>
        <w:t>ל</w:t>
      </w:r>
      <w:r>
        <w:rPr>
          <w:rFonts w:hint="cs"/>
          <w:rtl/>
        </w:rPr>
        <w:t>,</w:t>
      </w:r>
      <w:r>
        <w:rPr>
          <w:rtl/>
        </w:rPr>
        <w:t xml:space="preserve"> </w:t>
      </w:r>
      <w:bookmarkStart w:id="5382" w:name="_ETM_Q9_452490"/>
      <w:bookmarkEnd w:id="5382"/>
      <w:r>
        <w:rPr>
          <w:rtl/>
        </w:rPr>
        <w:t xml:space="preserve">אבל </w:t>
      </w:r>
      <w:bookmarkStart w:id="5383" w:name="_ETM_Q9_452730"/>
      <w:bookmarkEnd w:id="5383"/>
      <w:r>
        <w:rPr>
          <w:rtl/>
        </w:rPr>
        <w:t xml:space="preserve">אין </w:t>
      </w:r>
      <w:bookmarkStart w:id="5384" w:name="_ETM_Q9_452910"/>
      <w:bookmarkEnd w:id="5384"/>
      <w:r>
        <w:rPr>
          <w:rtl/>
        </w:rPr>
        <w:t xml:space="preserve">לנו </w:t>
      </w:r>
      <w:bookmarkStart w:id="5385" w:name="_ETM_Q9_453180"/>
      <w:bookmarkEnd w:id="5385"/>
      <w:r>
        <w:rPr>
          <w:rtl/>
        </w:rPr>
        <w:t xml:space="preserve">את </w:t>
      </w:r>
      <w:bookmarkStart w:id="5386" w:name="_ETM_Q9_453270"/>
      <w:bookmarkEnd w:id="5386"/>
      <w:r>
        <w:rPr>
          <w:rtl/>
        </w:rPr>
        <w:t>זה</w:t>
      </w:r>
      <w:r>
        <w:rPr>
          <w:rFonts w:hint="cs"/>
          <w:rtl/>
        </w:rPr>
        <w:t>.</w:t>
      </w:r>
      <w:r>
        <w:rPr>
          <w:rtl/>
        </w:rPr>
        <w:t xml:space="preserve"> </w:t>
      </w:r>
      <w:bookmarkStart w:id="5387" w:name="_ETM_Q9_454879"/>
      <w:bookmarkEnd w:id="5387"/>
    </w:p>
    <w:p w:rsidR="00C82E38" w:rsidRDefault="00C82E38" w:rsidP="00BA4007">
      <w:pPr>
        <w:rPr>
          <w:rtl/>
        </w:rPr>
      </w:pPr>
      <w:bookmarkStart w:id="5388" w:name="_ETM_Q9_462920"/>
      <w:bookmarkStart w:id="5389" w:name="_ETM_Q9_463014"/>
      <w:bookmarkStart w:id="5390" w:name="_ETM_Q9_463128"/>
      <w:bookmarkEnd w:id="5388"/>
      <w:bookmarkEnd w:id="5389"/>
      <w:bookmarkEnd w:id="5390"/>
    </w:p>
    <w:p w:rsidR="00C82E38" w:rsidRDefault="00C82E38" w:rsidP="00C25FDB">
      <w:pPr>
        <w:rPr>
          <w:rtl/>
        </w:rPr>
      </w:pPr>
      <w:bookmarkStart w:id="5391" w:name="_ETM_Q9_463253"/>
      <w:bookmarkEnd w:id="5391"/>
      <w:r>
        <w:rPr>
          <w:rtl/>
        </w:rPr>
        <w:t xml:space="preserve">אני </w:t>
      </w:r>
      <w:bookmarkStart w:id="5392" w:name="_ETM_Q9_455150"/>
      <w:bookmarkEnd w:id="5392"/>
      <w:r>
        <w:rPr>
          <w:rtl/>
        </w:rPr>
        <w:t xml:space="preserve">רוצה </w:t>
      </w:r>
      <w:bookmarkStart w:id="5393" w:name="_ETM_Q9_455389"/>
      <w:bookmarkEnd w:id="5393"/>
      <w:r>
        <w:rPr>
          <w:rtl/>
        </w:rPr>
        <w:t xml:space="preserve">להגיד </w:t>
      </w:r>
      <w:bookmarkStart w:id="5394" w:name="_ETM_Q9_455719"/>
      <w:bookmarkEnd w:id="5394"/>
      <w:r>
        <w:rPr>
          <w:rtl/>
        </w:rPr>
        <w:t xml:space="preserve">כאן </w:t>
      </w:r>
      <w:bookmarkStart w:id="5395" w:name="_ETM_Q9_456259"/>
      <w:bookmarkEnd w:id="5395"/>
      <w:r>
        <w:rPr>
          <w:rtl/>
        </w:rPr>
        <w:t xml:space="preserve">גם </w:t>
      </w:r>
      <w:bookmarkStart w:id="5396" w:name="_ETM_Q9_456529"/>
      <w:bookmarkEnd w:id="5396"/>
      <w:r>
        <w:rPr>
          <w:rtl/>
        </w:rPr>
        <w:t xml:space="preserve">לשר </w:t>
      </w:r>
      <w:bookmarkStart w:id="5397" w:name="_ETM_Q9_456830"/>
      <w:bookmarkEnd w:id="5397"/>
      <w:r>
        <w:rPr>
          <w:rtl/>
        </w:rPr>
        <w:t>האוצר</w:t>
      </w:r>
      <w:r>
        <w:rPr>
          <w:rFonts w:hint="cs"/>
          <w:rtl/>
        </w:rPr>
        <w:t>,</w:t>
      </w:r>
      <w:r>
        <w:rPr>
          <w:rtl/>
        </w:rPr>
        <w:t xml:space="preserve"> </w:t>
      </w:r>
      <w:bookmarkStart w:id="5398" w:name="_ETM_Q9_457279"/>
      <w:bookmarkEnd w:id="5398"/>
      <w:r>
        <w:rPr>
          <w:rtl/>
        </w:rPr>
        <w:t xml:space="preserve">גם </w:t>
      </w:r>
      <w:bookmarkStart w:id="5399" w:name="_ETM_Q9_457460"/>
      <w:bookmarkEnd w:id="5399"/>
      <w:r>
        <w:rPr>
          <w:rFonts w:hint="cs"/>
          <w:rtl/>
        </w:rPr>
        <w:t>ל</w:t>
      </w:r>
      <w:r>
        <w:rPr>
          <w:rtl/>
        </w:rPr>
        <w:t>ממשלה</w:t>
      </w:r>
      <w:r>
        <w:rPr>
          <w:rFonts w:hint="cs"/>
          <w:rtl/>
        </w:rPr>
        <w:t>,</w:t>
      </w:r>
      <w:r>
        <w:rPr>
          <w:rtl/>
        </w:rPr>
        <w:t xml:space="preserve"> </w:t>
      </w:r>
      <w:bookmarkStart w:id="5400" w:name="_ETM_Q9_459100"/>
      <w:bookmarkEnd w:id="5400"/>
      <w:r>
        <w:rPr>
          <w:rtl/>
        </w:rPr>
        <w:t xml:space="preserve">כל </w:t>
      </w:r>
      <w:bookmarkStart w:id="5401" w:name="_ETM_Q9_459610"/>
      <w:bookmarkEnd w:id="5401"/>
      <w:r>
        <w:rPr>
          <w:rtl/>
        </w:rPr>
        <w:t>הע</w:t>
      </w:r>
      <w:r>
        <w:rPr>
          <w:rFonts w:hint="cs"/>
          <w:rtl/>
        </w:rPr>
        <w:t>נפ</w:t>
      </w:r>
      <w:r>
        <w:rPr>
          <w:rtl/>
        </w:rPr>
        <w:t xml:space="preserve">ים </w:t>
      </w:r>
      <w:bookmarkStart w:id="5402" w:name="_ETM_Q9_460300"/>
      <w:bookmarkEnd w:id="5402"/>
      <w:r>
        <w:rPr>
          <w:rtl/>
        </w:rPr>
        <w:t xml:space="preserve">במדינת </w:t>
      </w:r>
      <w:bookmarkStart w:id="5403" w:name="_ETM_Q9_460839"/>
      <w:bookmarkEnd w:id="5403"/>
      <w:r>
        <w:rPr>
          <w:rtl/>
        </w:rPr>
        <w:t xml:space="preserve">ישראל </w:t>
      </w:r>
      <w:bookmarkStart w:id="5404" w:name="_ETM_Q9_461380"/>
      <w:bookmarkEnd w:id="5404"/>
      <w:r>
        <w:rPr>
          <w:rtl/>
        </w:rPr>
        <w:t>נפגעו</w:t>
      </w:r>
      <w:r>
        <w:rPr>
          <w:rFonts w:hint="cs"/>
          <w:rtl/>
        </w:rPr>
        <w:t>.</w:t>
      </w:r>
      <w:r>
        <w:rPr>
          <w:rtl/>
        </w:rPr>
        <w:t xml:space="preserve"> </w:t>
      </w:r>
      <w:bookmarkStart w:id="5405" w:name="_ETM_Q9_462310"/>
      <w:bookmarkEnd w:id="5405"/>
      <w:r>
        <w:rPr>
          <w:rtl/>
        </w:rPr>
        <w:t xml:space="preserve">לא </w:t>
      </w:r>
      <w:bookmarkStart w:id="5406" w:name="_ETM_Q9_462490"/>
      <w:bookmarkEnd w:id="5406"/>
      <w:r>
        <w:rPr>
          <w:rtl/>
        </w:rPr>
        <w:t xml:space="preserve">צריכים </w:t>
      </w:r>
      <w:bookmarkStart w:id="5407" w:name="_ETM_Q9_462820"/>
      <w:bookmarkEnd w:id="5407"/>
      <w:r>
        <w:rPr>
          <w:rtl/>
        </w:rPr>
        <w:t xml:space="preserve">להגיע </w:t>
      </w:r>
      <w:bookmarkStart w:id="5408" w:name="_ETM_Q9_464040"/>
      <w:bookmarkEnd w:id="5408"/>
      <w:r>
        <w:rPr>
          <w:rtl/>
        </w:rPr>
        <w:t>התעשיינים</w:t>
      </w:r>
      <w:r>
        <w:rPr>
          <w:rFonts w:hint="cs"/>
          <w:rtl/>
        </w:rPr>
        <w:t>,</w:t>
      </w:r>
      <w:r>
        <w:rPr>
          <w:rtl/>
        </w:rPr>
        <w:t xml:space="preserve"> </w:t>
      </w:r>
      <w:bookmarkStart w:id="5409" w:name="_ETM_Q9_466820"/>
      <w:bookmarkEnd w:id="5409"/>
      <w:r>
        <w:rPr>
          <w:rFonts w:hint="cs"/>
          <w:rtl/>
        </w:rPr>
        <w:t>ה</w:t>
      </w:r>
      <w:r>
        <w:rPr>
          <w:rtl/>
        </w:rPr>
        <w:t xml:space="preserve">מייצגים </w:t>
      </w:r>
      <w:bookmarkStart w:id="5410" w:name="_ETM_Q9_467390"/>
      <w:bookmarkEnd w:id="5410"/>
      <w:r>
        <w:rPr>
          <w:rtl/>
        </w:rPr>
        <w:t xml:space="preserve">של </w:t>
      </w:r>
      <w:bookmarkStart w:id="5411" w:name="_ETM_Q9_467630"/>
      <w:bookmarkEnd w:id="5411"/>
      <w:r>
        <w:rPr>
          <w:rFonts w:hint="cs"/>
          <w:rtl/>
        </w:rPr>
        <w:t>ה</w:t>
      </w:r>
      <w:r>
        <w:rPr>
          <w:rtl/>
        </w:rPr>
        <w:t>תיירות</w:t>
      </w:r>
      <w:r>
        <w:rPr>
          <w:rFonts w:hint="cs"/>
          <w:rtl/>
        </w:rPr>
        <w:t>,</w:t>
      </w:r>
      <w:r>
        <w:rPr>
          <w:rtl/>
        </w:rPr>
        <w:t xml:space="preserve"> </w:t>
      </w:r>
      <w:bookmarkStart w:id="5412" w:name="_ETM_Q9_468350"/>
      <w:bookmarkEnd w:id="5412"/>
      <w:r>
        <w:rPr>
          <w:rtl/>
        </w:rPr>
        <w:t>המסעדות</w:t>
      </w:r>
      <w:r>
        <w:rPr>
          <w:rFonts w:hint="cs"/>
          <w:rtl/>
        </w:rPr>
        <w:t xml:space="preserve"> –</w:t>
      </w:r>
      <w:r>
        <w:rPr>
          <w:rtl/>
        </w:rPr>
        <w:t xml:space="preserve"> </w:t>
      </w:r>
      <w:bookmarkStart w:id="5413" w:name="_ETM_Q9_469529"/>
      <w:bookmarkEnd w:id="5413"/>
      <w:r>
        <w:rPr>
          <w:rtl/>
        </w:rPr>
        <w:t xml:space="preserve">כל </w:t>
      </w:r>
      <w:bookmarkStart w:id="5414" w:name="_ETM_Q9_470039"/>
      <w:bookmarkEnd w:id="5414"/>
      <w:r>
        <w:rPr>
          <w:rtl/>
        </w:rPr>
        <w:t xml:space="preserve">ענף </w:t>
      </w:r>
      <w:bookmarkStart w:id="5415" w:name="_ETM_Q9_470430"/>
      <w:bookmarkEnd w:id="5415"/>
      <w:r>
        <w:rPr>
          <w:rtl/>
        </w:rPr>
        <w:t xml:space="preserve">לבוא </w:t>
      </w:r>
      <w:bookmarkStart w:id="5416" w:name="_ETM_Q9_470669"/>
      <w:bookmarkEnd w:id="5416"/>
      <w:r>
        <w:rPr>
          <w:rtl/>
        </w:rPr>
        <w:t>לבד</w:t>
      </w:r>
      <w:r>
        <w:rPr>
          <w:rFonts w:hint="cs"/>
          <w:rtl/>
        </w:rPr>
        <w:t>.</w:t>
      </w:r>
      <w:r>
        <w:rPr>
          <w:rtl/>
        </w:rPr>
        <w:t xml:space="preserve"> </w:t>
      </w:r>
      <w:bookmarkStart w:id="5417" w:name="_ETM_Q9_471430"/>
      <w:bookmarkEnd w:id="5417"/>
      <w:r>
        <w:rPr>
          <w:rtl/>
        </w:rPr>
        <w:t xml:space="preserve">כולם </w:t>
      </w:r>
      <w:bookmarkStart w:id="5418" w:name="_ETM_Q9_471820"/>
      <w:bookmarkEnd w:id="5418"/>
      <w:r>
        <w:rPr>
          <w:rtl/>
        </w:rPr>
        <w:t>נפגע</w:t>
      </w:r>
      <w:r>
        <w:rPr>
          <w:rFonts w:hint="cs"/>
          <w:rtl/>
        </w:rPr>
        <w:t>ו.</w:t>
      </w:r>
      <w:r>
        <w:rPr>
          <w:rtl/>
        </w:rPr>
        <w:t xml:space="preserve"> </w:t>
      </w:r>
      <w:bookmarkStart w:id="5419" w:name="_ETM_Q9_472930"/>
      <w:bookmarkEnd w:id="5419"/>
      <w:r>
        <w:rPr>
          <w:rtl/>
        </w:rPr>
        <w:t xml:space="preserve">ולא </w:t>
      </w:r>
      <w:bookmarkStart w:id="5420" w:name="_ETM_Q9_473170"/>
      <w:bookmarkEnd w:id="5420"/>
      <w:r>
        <w:rPr>
          <w:rtl/>
        </w:rPr>
        <w:t xml:space="preserve">צריך </w:t>
      </w:r>
      <w:bookmarkStart w:id="5421" w:name="_ETM_Q9_473440"/>
      <w:bookmarkEnd w:id="5421"/>
      <w:r>
        <w:rPr>
          <w:rtl/>
        </w:rPr>
        <w:t xml:space="preserve">להגיד </w:t>
      </w:r>
      <w:bookmarkStart w:id="5422" w:name="_ETM_Q9_473740"/>
      <w:bookmarkStart w:id="5423" w:name="_ETM_Q9_473860"/>
      <w:bookmarkEnd w:id="5422"/>
      <w:bookmarkEnd w:id="5423"/>
      <w:r>
        <w:rPr>
          <w:rFonts w:hint="cs"/>
          <w:rtl/>
        </w:rPr>
        <w:t>07, 09, 020</w:t>
      </w:r>
      <w:bookmarkStart w:id="5424" w:name="_ETM_Q9_474880"/>
      <w:bookmarkStart w:id="5425" w:name="_ETM_Q9_476380"/>
      <w:bookmarkStart w:id="5426" w:name="_ETM_Q9_478389"/>
      <w:bookmarkEnd w:id="5424"/>
      <w:bookmarkEnd w:id="5425"/>
      <w:bookmarkEnd w:id="5426"/>
      <w:r>
        <w:rPr>
          <w:rFonts w:hint="cs"/>
          <w:rtl/>
        </w:rPr>
        <w:t xml:space="preserve">, </w:t>
      </w:r>
      <w:r>
        <w:rPr>
          <w:rtl/>
        </w:rPr>
        <w:t xml:space="preserve">כי </w:t>
      </w:r>
      <w:bookmarkStart w:id="5427" w:name="_ETM_Q9_478900"/>
      <w:bookmarkEnd w:id="5427"/>
      <w:r>
        <w:rPr>
          <w:rtl/>
        </w:rPr>
        <w:t xml:space="preserve">מי </w:t>
      </w:r>
      <w:bookmarkStart w:id="5428" w:name="_ETM_Q9_479169"/>
      <w:bookmarkEnd w:id="5428"/>
      <w:r>
        <w:rPr>
          <w:rtl/>
        </w:rPr>
        <w:t xml:space="preserve">שמגיע </w:t>
      </w:r>
      <w:bookmarkStart w:id="5429" w:name="_ETM_Q9_479740"/>
      <w:bookmarkEnd w:id="5429"/>
      <w:r>
        <w:rPr>
          <w:rtl/>
        </w:rPr>
        <w:t xml:space="preserve">מהצפון </w:t>
      </w:r>
      <w:bookmarkStart w:id="5430" w:name="_ETM_Q9_480400"/>
      <w:bookmarkEnd w:id="5430"/>
      <w:r>
        <w:rPr>
          <w:rtl/>
        </w:rPr>
        <w:t xml:space="preserve">מרגיש </w:t>
      </w:r>
      <w:bookmarkStart w:id="5431" w:name="_ETM_Q9_480820"/>
      <w:bookmarkEnd w:id="5431"/>
      <w:r>
        <w:rPr>
          <w:rtl/>
        </w:rPr>
        <w:t xml:space="preserve">את </w:t>
      </w:r>
      <w:bookmarkStart w:id="5432" w:name="_ETM_Q9_480940"/>
      <w:bookmarkEnd w:id="5432"/>
      <w:r>
        <w:rPr>
          <w:rtl/>
        </w:rPr>
        <w:t>זה</w:t>
      </w:r>
      <w:r>
        <w:rPr>
          <w:rFonts w:hint="cs"/>
          <w:rtl/>
        </w:rPr>
        <w:t>,</w:t>
      </w:r>
      <w:r>
        <w:rPr>
          <w:rtl/>
        </w:rPr>
        <w:t xml:space="preserve"> </w:t>
      </w:r>
      <w:bookmarkStart w:id="5433" w:name="_ETM_Q9_481330"/>
      <w:bookmarkEnd w:id="5433"/>
      <w:r>
        <w:rPr>
          <w:rtl/>
        </w:rPr>
        <w:t xml:space="preserve">ואני </w:t>
      </w:r>
      <w:bookmarkStart w:id="5434" w:name="_ETM_Q9_481600"/>
      <w:bookmarkEnd w:id="5434"/>
      <w:r>
        <w:rPr>
          <w:rtl/>
        </w:rPr>
        <w:t xml:space="preserve">מרגיש </w:t>
      </w:r>
      <w:bookmarkStart w:id="5435" w:name="_ETM_Q9_481930"/>
      <w:bookmarkEnd w:id="5435"/>
      <w:r>
        <w:rPr>
          <w:rtl/>
        </w:rPr>
        <w:t xml:space="preserve">את </w:t>
      </w:r>
      <w:bookmarkStart w:id="5436" w:name="_ETM_Q9_482080"/>
      <w:bookmarkEnd w:id="5436"/>
      <w:r>
        <w:rPr>
          <w:rtl/>
        </w:rPr>
        <w:t>זה</w:t>
      </w:r>
      <w:r>
        <w:rPr>
          <w:rFonts w:hint="cs"/>
          <w:rtl/>
        </w:rPr>
        <w:t>.</w:t>
      </w:r>
      <w:r>
        <w:rPr>
          <w:rtl/>
        </w:rPr>
        <w:t xml:space="preserve"> </w:t>
      </w:r>
      <w:bookmarkStart w:id="5437" w:name="_ETM_Q9_480000"/>
      <w:bookmarkStart w:id="5438" w:name="_ETM_Q9_486141"/>
      <w:bookmarkStart w:id="5439" w:name="_ETM_Q9_486213"/>
      <w:bookmarkStart w:id="5440" w:name="_ETM_Q9_486493"/>
      <w:bookmarkStart w:id="5441" w:name="_ETM_Q9_486545"/>
      <w:bookmarkEnd w:id="5437"/>
      <w:bookmarkEnd w:id="5438"/>
      <w:bookmarkEnd w:id="5439"/>
      <w:bookmarkEnd w:id="5440"/>
      <w:bookmarkEnd w:id="5441"/>
      <w:r>
        <w:rPr>
          <w:rFonts w:hint="cs"/>
          <w:rtl/>
        </w:rPr>
        <w:t xml:space="preserve">שלוש </w:t>
      </w:r>
      <w:bookmarkStart w:id="5442" w:name="_ETM_Q9_480810"/>
      <w:bookmarkStart w:id="5443" w:name="_ETM_Q9_481230"/>
      <w:bookmarkStart w:id="5444" w:name="_ETM_Q9_481380"/>
      <w:bookmarkStart w:id="5445" w:name="_ETM_Q9_481740"/>
      <w:bookmarkStart w:id="5446" w:name="_ETM_Q9_482010"/>
      <w:bookmarkStart w:id="5447" w:name="_ETM_Q9_482370"/>
      <w:bookmarkStart w:id="5448" w:name="_ETM_Q9_482490"/>
      <w:bookmarkStart w:id="5449" w:name="_ETM_Q9_484990"/>
      <w:bookmarkStart w:id="5450" w:name="_ETM_Q9_485200"/>
      <w:bookmarkStart w:id="5451" w:name="_ETM_Q9_485500"/>
      <w:bookmarkStart w:id="5452" w:name="_ETM_Q9_485920"/>
      <w:bookmarkEnd w:id="5442"/>
      <w:bookmarkEnd w:id="5443"/>
      <w:bookmarkEnd w:id="5444"/>
      <w:bookmarkEnd w:id="5445"/>
      <w:bookmarkEnd w:id="5446"/>
      <w:bookmarkEnd w:id="5447"/>
      <w:bookmarkEnd w:id="5448"/>
      <w:bookmarkEnd w:id="5449"/>
      <w:bookmarkEnd w:id="5450"/>
      <w:bookmarkEnd w:id="5451"/>
      <w:bookmarkEnd w:id="5452"/>
      <w:r>
        <w:rPr>
          <w:rtl/>
        </w:rPr>
        <w:t xml:space="preserve">שעות </w:t>
      </w:r>
      <w:bookmarkStart w:id="5453" w:name="_ETM_Q9_486160"/>
      <w:bookmarkEnd w:id="5453"/>
      <w:r w:rsidR="00C25FDB">
        <w:rPr>
          <w:rFonts w:hint="cs"/>
          <w:rtl/>
        </w:rPr>
        <w:t xml:space="preserve">היה לוקח לי </w:t>
      </w:r>
      <w:r>
        <w:rPr>
          <w:rtl/>
        </w:rPr>
        <w:t xml:space="preserve">להגיע </w:t>
      </w:r>
      <w:bookmarkStart w:id="5454" w:name="_ETM_Q9_486490"/>
      <w:bookmarkEnd w:id="5454"/>
      <w:r>
        <w:rPr>
          <w:rtl/>
        </w:rPr>
        <w:t xml:space="preserve">ביום </w:t>
      </w:r>
      <w:bookmarkStart w:id="5455" w:name="_ETM_Q9_486760"/>
      <w:bookmarkEnd w:id="5455"/>
      <w:r>
        <w:rPr>
          <w:rtl/>
        </w:rPr>
        <w:t xml:space="preserve">שני </w:t>
      </w:r>
      <w:bookmarkStart w:id="5456" w:name="_ETM_Q9_487720"/>
      <w:bookmarkEnd w:id="5456"/>
      <w:r>
        <w:rPr>
          <w:rtl/>
        </w:rPr>
        <w:t>בבוקר</w:t>
      </w:r>
      <w:r w:rsidR="00C25FDB">
        <w:rPr>
          <w:rFonts w:hint="cs"/>
          <w:rtl/>
        </w:rPr>
        <w:t>, ו</w:t>
      </w:r>
      <w:bookmarkStart w:id="5457" w:name="_ETM_Q9_488740"/>
      <w:bookmarkEnd w:id="5457"/>
      <w:r>
        <w:rPr>
          <w:rtl/>
        </w:rPr>
        <w:t xml:space="preserve">היום </w:t>
      </w:r>
      <w:bookmarkStart w:id="5458" w:name="_ETM_Q9_489009"/>
      <w:bookmarkEnd w:id="5458"/>
      <w:r>
        <w:rPr>
          <w:rFonts w:hint="cs"/>
          <w:rtl/>
        </w:rPr>
        <w:t xml:space="preserve">– </w:t>
      </w:r>
      <w:r>
        <w:rPr>
          <w:rtl/>
        </w:rPr>
        <w:t xml:space="preserve">שעה </w:t>
      </w:r>
      <w:bookmarkStart w:id="5459" w:name="_ETM_Q9_489309"/>
      <w:bookmarkEnd w:id="5459"/>
      <w:r>
        <w:rPr>
          <w:rtl/>
        </w:rPr>
        <w:t xml:space="preserve">וחצי </w:t>
      </w:r>
      <w:bookmarkStart w:id="5460" w:name="_ETM_Q9_489760"/>
      <w:bookmarkEnd w:id="5460"/>
      <w:r>
        <w:rPr>
          <w:rtl/>
        </w:rPr>
        <w:t xml:space="preserve">אני </w:t>
      </w:r>
      <w:bookmarkStart w:id="5461" w:name="_ETM_Q9_489910"/>
      <w:bookmarkEnd w:id="5461"/>
      <w:r>
        <w:rPr>
          <w:rtl/>
        </w:rPr>
        <w:t xml:space="preserve">כאן </w:t>
      </w:r>
      <w:bookmarkStart w:id="5462" w:name="_ETM_Q9_490089"/>
      <w:bookmarkEnd w:id="5462"/>
      <w:r>
        <w:rPr>
          <w:rtl/>
        </w:rPr>
        <w:t>בכנסת</w:t>
      </w:r>
      <w:r>
        <w:rPr>
          <w:rFonts w:hint="cs"/>
          <w:rtl/>
        </w:rPr>
        <w:t>.</w:t>
      </w:r>
      <w:r>
        <w:rPr>
          <w:rtl/>
        </w:rPr>
        <w:t xml:space="preserve"> </w:t>
      </w:r>
      <w:bookmarkStart w:id="5463" w:name="_ETM_Q9_491580"/>
      <w:bookmarkEnd w:id="5463"/>
      <w:r>
        <w:rPr>
          <w:rtl/>
        </w:rPr>
        <w:t xml:space="preserve">כי </w:t>
      </w:r>
      <w:bookmarkStart w:id="5464" w:name="_ETM_Q9_491760"/>
      <w:bookmarkEnd w:id="5464"/>
      <w:r>
        <w:rPr>
          <w:rtl/>
        </w:rPr>
        <w:t xml:space="preserve">אנשים </w:t>
      </w:r>
      <w:bookmarkStart w:id="5465" w:name="_ETM_Q9_492889"/>
      <w:bookmarkEnd w:id="5465"/>
      <w:r>
        <w:rPr>
          <w:rtl/>
        </w:rPr>
        <w:t xml:space="preserve">לא </w:t>
      </w:r>
      <w:bookmarkStart w:id="5466" w:name="_ETM_Q9_493279"/>
      <w:bookmarkEnd w:id="5466"/>
      <w:r>
        <w:rPr>
          <w:rtl/>
        </w:rPr>
        <w:t xml:space="preserve">הולכים </w:t>
      </w:r>
      <w:bookmarkStart w:id="5467" w:name="_ETM_Q9_493759"/>
      <w:bookmarkEnd w:id="5467"/>
      <w:r>
        <w:rPr>
          <w:rtl/>
        </w:rPr>
        <w:t>לעבודה</w:t>
      </w:r>
      <w:r>
        <w:rPr>
          <w:rFonts w:hint="cs"/>
          <w:rtl/>
        </w:rPr>
        <w:t xml:space="preserve"> </w:t>
      </w:r>
      <w:r w:rsidR="00062A4B">
        <w:rPr>
          <w:rFonts w:hint="cs"/>
          <w:rtl/>
        </w:rPr>
        <w:t>– –</w:t>
      </w:r>
      <w:r>
        <w:rPr>
          <w:rFonts w:hint="cs"/>
          <w:rtl/>
        </w:rPr>
        <w:t xml:space="preserve"> </w:t>
      </w:r>
    </w:p>
    <w:p w:rsidR="00C82E38" w:rsidRDefault="00C82E38" w:rsidP="00BA4007">
      <w:pPr>
        <w:rPr>
          <w:rtl/>
        </w:rPr>
      </w:pPr>
    </w:p>
    <w:p w:rsidR="00C82E38" w:rsidRDefault="00C82E38" w:rsidP="00BA4007">
      <w:pPr>
        <w:pStyle w:val="af6"/>
        <w:keepNext/>
        <w:rPr>
          <w:rtl/>
        </w:rPr>
      </w:pPr>
      <w:r w:rsidRPr="004A551C">
        <w:rPr>
          <w:rStyle w:val="TagStyle"/>
          <w:rtl/>
        </w:rPr>
        <w:t xml:space="preserve"> &lt;&lt; יור &gt;&gt; </w:t>
      </w:r>
      <w:r>
        <w:rPr>
          <w:rtl/>
        </w:rPr>
        <w:t>היו"ר ישראל אייכלר:</w:t>
      </w:r>
      <w:r w:rsidRPr="004A551C">
        <w:rPr>
          <w:rStyle w:val="TagStyle"/>
          <w:rtl/>
        </w:rPr>
        <w:t xml:space="preserve"> &lt;&lt; יור &gt;&gt;</w:t>
      </w:r>
      <w:r>
        <w:rPr>
          <w:rtl/>
        </w:rPr>
        <w:t xml:space="preserve"> </w:t>
      </w:r>
    </w:p>
    <w:p w:rsidR="00C82E38" w:rsidRDefault="00C82E38" w:rsidP="00B625B0">
      <w:pPr>
        <w:rPr>
          <w:rtl/>
        </w:rPr>
      </w:pPr>
    </w:p>
    <w:p w:rsidR="00C82E38" w:rsidRDefault="00C82E38" w:rsidP="00BA4007">
      <w:pPr>
        <w:rPr>
          <w:rtl/>
        </w:rPr>
      </w:pPr>
      <w:r>
        <w:rPr>
          <w:rFonts w:hint="cs"/>
          <w:rtl/>
        </w:rPr>
        <w:t xml:space="preserve">תודה רבה. </w:t>
      </w:r>
    </w:p>
    <w:p w:rsidR="00C82E38" w:rsidRDefault="00C82E38" w:rsidP="00BA4007">
      <w:pPr>
        <w:rPr>
          <w:rtl/>
        </w:rPr>
      </w:pPr>
    </w:p>
    <w:p w:rsidR="00C82E38" w:rsidRDefault="00C82E38" w:rsidP="00BA4007">
      <w:pPr>
        <w:pStyle w:val="-"/>
        <w:keepNext/>
        <w:rPr>
          <w:rtl/>
        </w:rPr>
      </w:pPr>
      <w:bookmarkStart w:id="5468" w:name="ET_speakercontinue_4674_20"/>
      <w:r w:rsidRPr="004A551C">
        <w:rPr>
          <w:rStyle w:val="TagStyle"/>
          <w:rtl/>
        </w:rPr>
        <w:t xml:space="preserve"> &lt;&lt; דובר_המשך &gt;&gt; </w:t>
      </w:r>
      <w:r>
        <w:rPr>
          <w:rtl/>
        </w:rPr>
        <w:t>חמד עמאר (ישראל ביתנו):</w:t>
      </w:r>
      <w:r w:rsidRPr="004A551C">
        <w:rPr>
          <w:rStyle w:val="TagStyle"/>
          <w:rtl/>
        </w:rPr>
        <w:t xml:space="preserve"> &lt;&lt; דובר_המשך &gt;&gt;</w:t>
      </w:r>
      <w:r>
        <w:rPr>
          <w:rtl/>
        </w:rPr>
        <w:t xml:space="preserve"> </w:t>
      </w:r>
      <w:bookmarkEnd w:id="5468"/>
    </w:p>
    <w:p w:rsidR="00C82E38" w:rsidRDefault="00C82E38" w:rsidP="00B625B0">
      <w:pPr>
        <w:rPr>
          <w:rtl/>
        </w:rPr>
      </w:pPr>
    </w:p>
    <w:p w:rsidR="00C82E38" w:rsidRDefault="00062A4B" w:rsidP="00C25FDB">
      <w:pPr>
        <w:rPr>
          <w:rtl/>
        </w:rPr>
      </w:pPr>
      <w:r>
        <w:rPr>
          <w:rFonts w:hint="cs"/>
          <w:rtl/>
        </w:rPr>
        <w:t>– –</w:t>
      </w:r>
      <w:r w:rsidR="00C82E38">
        <w:rPr>
          <w:rtl/>
        </w:rPr>
        <w:t xml:space="preserve"> </w:t>
      </w:r>
      <w:bookmarkStart w:id="5469" w:name="_ETM_Q9_495079"/>
      <w:bookmarkEnd w:id="5469"/>
      <w:r w:rsidR="00C82E38">
        <w:rPr>
          <w:rtl/>
        </w:rPr>
        <w:t xml:space="preserve">ויש </w:t>
      </w:r>
      <w:bookmarkStart w:id="5470" w:name="_ETM_Q9_495320"/>
      <w:bookmarkEnd w:id="5470"/>
      <w:r w:rsidR="00C82E38">
        <w:rPr>
          <w:rtl/>
        </w:rPr>
        <w:t xml:space="preserve">לנו </w:t>
      </w:r>
      <w:bookmarkStart w:id="5471" w:name="_ETM_Q9_495529"/>
      <w:bookmarkEnd w:id="5471"/>
      <w:r w:rsidR="00C82E38">
        <w:rPr>
          <w:rFonts w:hint="cs"/>
          <w:rtl/>
        </w:rPr>
        <w:t xml:space="preserve">גם </w:t>
      </w:r>
      <w:r w:rsidR="00C82E38">
        <w:rPr>
          <w:rtl/>
        </w:rPr>
        <w:t xml:space="preserve">הרבה </w:t>
      </w:r>
      <w:bookmarkStart w:id="5472" w:name="_ETM_Q9_495829"/>
      <w:bookmarkEnd w:id="5472"/>
      <w:r w:rsidR="00C82E38">
        <w:rPr>
          <w:rtl/>
        </w:rPr>
        <w:t xml:space="preserve">אנשים </w:t>
      </w:r>
      <w:bookmarkStart w:id="5473" w:name="_ETM_Q9_496220"/>
      <w:bookmarkStart w:id="5474" w:name="_ETM_Q9_496730"/>
      <w:bookmarkEnd w:id="5473"/>
      <w:bookmarkEnd w:id="5474"/>
      <w:r w:rsidR="00C82E38">
        <w:rPr>
          <w:rtl/>
        </w:rPr>
        <w:t xml:space="preserve">מגויסים </w:t>
      </w:r>
      <w:bookmarkStart w:id="5475" w:name="_ETM_Q9_497329"/>
      <w:bookmarkEnd w:id="5475"/>
      <w:r w:rsidR="00C82E38">
        <w:rPr>
          <w:rtl/>
        </w:rPr>
        <w:t>למילואים</w:t>
      </w:r>
      <w:r w:rsidR="00C82E38">
        <w:rPr>
          <w:rFonts w:hint="cs"/>
          <w:rtl/>
        </w:rPr>
        <w:t>.</w:t>
      </w:r>
      <w:r w:rsidR="00C82E38">
        <w:rPr>
          <w:rtl/>
        </w:rPr>
        <w:t xml:space="preserve"> </w:t>
      </w:r>
      <w:bookmarkStart w:id="5476" w:name="_ETM_Q9_498130"/>
      <w:bookmarkEnd w:id="5476"/>
      <w:r w:rsidR="00C82E38">
        <w:rPr>
          <w:rtl/>
        </w:rPr>
        <w:t xml:space="preserve">אנשים </w:t>
      </w:r>
      <w:bookmarkStart w:id="5477" w:name="_ETM_Q9_498640"/>
      <w:bookmarkEnd w:id="5477"/>
      <w:r w:rsidR="00C82E38">
        <w:rPr>
          <w:rtl/>
        </w:rPr>
        <w:t xml:space="preserve">שנמצאים </w:t>
      </w:r>
      <w:bookmarkStart w:id="5478" w:name="_ETM_Q9_499089"/>
      <w:bookmarkStart w:id="5479" w:name="_ETM_Q9_499480"/>
      <w:bookmarkEnd w:id="5478"/>
      <w:bookmarkEnd w:id="5479"/>
      <w:r w:rsidR="00C82E38">
        <w:rPr>
          <w:rFonts w:hint="cs"/>
          <w:rtl/>
        </w:rPr>
        <w:t>ב</w:t>
      </w:r>
      <w:r w:rsidR="00C82E38">
        <w:rPr>
          <w:rtl/>
        </w:rPr>
        <w:t xml:space="preserve">מילואים </w:t>
      </w:r>
      <w:bookmarkStart w:id="5480" w:name="_ETM_Q9_500290"/>
      <w:bookmarkEnd w:id="5480"/>
      <w:r w:rsidR="00C82E38">
        <w:rPr>
          <w:rtl/>
        </w:rPr>
        <w:t xml:space="preserve">צריכים </w:t>
      </w:r>
      <w:bookmarkStart w:id="5481" w:name="_ETM_Q9_500770"/>
      <w:bookmarkEnd w:id="5481"/>
      <w:r w:rsidR="00C82E38">
        <w:rPr>
          <w:rtl/>
        </w:rPr>
        <w:t xml:space="preserve">שיהיה </w:t>
      </w:r>
      <w:bookmarkStart w:id="5482" w:name="_ETM_Q9_501070"/>
      <w:bookmarkEnd w:id="5482"/>
      <w:r w:rsidR="00C82E38">
        <w:rPr>
          <w:rtl/>
        </w:rPr>
        <w:t xml:space="preserve">להם </w:t>
      </w:r>
      <w:bookmarkStart w:id="5483" w:name="_ETM_Q9_501310"/>
      <w:bookmarkEnd w:id="5483"/>
      <w:r w:rsidR="00C82E38">
        <w:rPr>
          <w:rtl/>
        </w:rPr>
        <w:t xml:space="preserve">ביטחון </w:t>
      </w:r>
      <w:bookmarkStart w:id="5484" w:name="_ETM_Q9_501790"/>
      <w:bookmarkEnd w:id="5484"/>
      <w:r w:rsidR="00C82E38">
        <w:rPr>
          <w:rtl/>
        </w:rPr>
        <w:t>כלכלי</w:t>
      </w:r>
      <w:r w:rsidR="00C82E38">
        <w:rPr>
          <w:rFonts w:hint="cs"/>
          <w:rtl/>
        </w:rPr>
        <w:t>,</w:t>
      </w:r>
      <w:r w:rsidR="00C82E38">
        <w:rPr>
          <w:rtl/>
        </w:rPr>
        <w:t xml:space="preserve"> </w:t>
      </w:r>
      <w:bookmarkStart w:id="5485" w:name="_ETM_Q9_502720"/>
      <w:bookmarkEnd w:id="5485"/>
      <w:r w:rsidR="00C82E38">
        <w:rPr>
          <w:rtl/>
        </w:rPr>
        <w:t xml:space="preserve">שידעו </w:t>
      </w:r>
      <w:bookmarkStart w:id="5486" w:name="_ETM_Q9_503589"/>
      <w:bookmarkEnd w:id="5486"/>
      <w:r w:rsidR="00C82E38">
        <w:rPr>
          <w:rtl/>
        </w:rPr>
        <w:t xml:space="preserve">שהם </w:t>
      </w:r>
      <w:bookmarkStart w:id="5487" w:name="_ETM_Q9_503830"/>
      <w:bookmarkEnd w:id="5487"/>
      <w:r w:rsidR="00C82E38">
        <w:rPr>
          <w:rtl/>
        </w:rPr>
        <w:t xml:space="preserve">יכולים </w:t>
      </w:r>
      <w:bookmarkStart w:id="5488" w:name="_ETM_Q9_504130"/>
      <w:bookmarkEnd w:id="5488"/>
      <w:r w:rsidR="00C82E38">
        <w:rPr>
          <w:rtl/>
        </w:rPr>
        <w:t xml:space="preserve">לשלם </w:t>
      </w:r>
      <w:bookmarkStart w:id="5489" w:name="_ETM_Q9_504490"/>
      <w:bookmarkEnd w:id="5489"/>
      <w:r w:rsidR="00C82E38">
        <w:rPr>
          <w:rtl/>
        </w:rPr>
        <w:t xml:space="preserve">את </w:t>
      </w:r>
      <w:bookmarkStart w:id="5490" w:name="_ETM_Q9_504550"/>
      <w:bookmarkEnd w:id="5490"/>
      <w:r w:rsidR="00C82E38">
        <w:rPr>
          <w:rtl/>
        </w:rPr>
        <w:t>המשכנת</w:t>
      </w:r>
      <w:r w:rsidR="00C82E38">
        <w:rPr>
          <w:rFonts w:hint="cs"/>
          <w:rtl/>
        </w:rPr>
        <w:t>ה</w:t>
      </w:r>
      <w:r w:rsidR="00C25FDB">
        <w:rPr>
          <w:rFonts w:hint="cs"/>
          <w:rtl/>
        </w:rPr>
        <w:t>.</w:t>
      </w:r>
      <w:r w:rsidR="00C82E38">
        <w:rPr>
          <w:rtl/>
        </w:rPr>
        <w:t xml:space="preserve"> </w:t>
      </w:r>
      <w:bookmarkStart w:id="5491" w:name="_ETM_Q9_505300"/>
      <w:bookmarkEnd w:id="5491"/>
      <w:r w:rsidR="00C82E38">
        <w:rPr>
          <w:rtl/>
        </w:rPr>
        <w:t xml:space="preserve">ואם </w:t>
      </w:r>
      <w:bookmarkStart w:id="5492" w:name="_ETM_Q9_505450"/>
      <w:bookmarkEnd w:id="5492"/>
      <w:r w:rsidR="00C82E38">
        <w:rPr>
          <w:rtl/>
        </w:rPr>
        <w:t xml:space="preserve">צריך </w:t>
      </w:r>
      <w:bookmarkStart w:id="5493" w:name="_ETM_Q9_505690"/>
      <w:bookmarkEnd w:id="5493"/>
      <w:r w:rsidR="00C82E38">
        <w:rPr>
          <w:rtl/>
        </w:rPr>
        <w:t xml:space="preserve">לדחות </w:t>
      </w:r>
      <w:bookmarkStart w:id="5494" w:name="_ETM_Q9_505930"/>
      <w:bookmarkEnd w:id="5494"/>
      <w:r w:rsidR="00C82E38">
        <w:rPr>
          <w:rtl/>
        </w:rPr>
        <w:t xml:space="preserve">את </w:t>
      </w:r>
      <w:bookmarkStart w:id="5495" w:name="_ETM_Q9_505990"/>
      <w:bookmarkEnd w:id="5495"/>
      <w:r w:rsidR="00C82E38">
        <w:rPr>
          <w:rtl/>
        </w:rPr>
        <w:t>המשכנת</w:t>
      </w:r>
      <w:r w:rsidR="00C82E38">
        <w:rPr>
          <w:rFonts w:hint="cs"/>
          <w:rtl/>
        </w:rPr>
        <w:t>אות</w:t>
      </w:r>
      <w:r w:rsidR="00C82E38">
        <w:rPr>
          <w:rtl/>
        </w:rPr>
        <w:t xml:space="preserve"> </w:t>
      </w:r>
      <w:bookmarkStart w:id="5496" w:name="_ETM_Q9_506440"/>
      <w:bookmarkEnd w:id="5496"/>
      <w:r w:rsidR="00C82E38">
        <w:rPr>
          <w:rFonts w:hint="cs"/>
          <w:rtl/>
        </w:rPr>
        <w:t xml:space="preserve">– צריך </w:t>
      </w:r>
      <w:bookmarkStart w:id="5497" w:name="_ETM_Q9_506650"/>
      <w:bookmarkEnd w:id="5497"/>
      <w:r w:rsidR="00C82E38">
        <w:rPr>
          <w:rtl/>
        </w:rPr>
        <w:t xml:space="preserve">לדחות </w:t>
      </w:r>
      <w:bookmarkStart w:id="5498" w:name="_ETM_Q9_507010"/>
      <w:bookmarkEnd w:id="5498"/>
      <w:r w:rsidR="00C82E38">
        <w:rPr>
          <w:rtl/>
        </w:rPr>
        <w:t xml:space="preserve">את </w:t>
      </w:r>
      <w:bookmarkStart w:id="5499" w:name="_ETM_Q9_507070"/>
      <w:bookmarkEnd w:id="5499"/>
      <w:r w:rsidR="00C82E38">
        <w:rPr>
          <w:rtl/>
        </w:rPr>
        <w:t>המ</w:t>
      </w:r>
      <w:r w:rsidR="00C82E38">
        <w:rPr>
          <w:rFonts w:hint="cs"/>
          <w:rtl/>
        </w:rPr>
        <w:t xml:space="preserve">שכנתאות. </w:t>
      </w:r>
      <w:bookmarkStart w:id="5500" w:name="_ETM_Q9_507339"/>
      <w:bookmarkStart w:id="5501" w:name="_ETM_Q9_507850"/>
      <w:bookmarkEnd w:id="5500"/>
      <w:bookmarkEnd w:id="5501"/>
      <w:r w:rsidR="00C82E38">
        <w:rPr>
          <w:rtl/>
        </w:rPr>
        <w:t xml:space="preserve">הם </w:t>
      </w:r>
      <w:bookmarkStart w:id="5502" w:name="_ETM_Q9_507940"/>
      <w:bookmarkEnd w:id="5502"/>
      <w:r w:rsidR="00C82E38">
        <w:rPr>
          <w:rtl/>
        </w:rPr>
        <w:t xml:space="preserve">צריכים </w:t>
      </w:r>
      <w:bookmarkStart w:id="5503" w:name="_ETM_Q9_508240"/>
      <w:bookmarkEnd w:id="5503"/>
      <w:r w:rsidR="00C82E38">
        <w:rPr>
          <w:rtl/>
        </w:rPr>
        <w:t xml:space="preserve">להיות </w:t>
      </w:r>
      <w:bookmarkStart w:id="5504" w:name="_ETM_Q9_508740"/>
      <w:bookmarkEnd w:id="5504"/>
      <w:r w:rsidR="00C82E38">
        <w:rPr>
          <w:rtl/>
        </w:rPr>
        <w:t xml:space="preserve">מרוכזים </w:t>
      </w:r>
      <w:bookmarkStart w:id="5505" w:name="_ETM_Q9_509520"/>
      <w:bookmarkEnd w:id="5505"/>
      <w:r w:rsidR="00C82E38">
        <w:rPr>
          <w:rtl/>
        </w:rPr>
        <w:t xml:space="preserve">במלחמה </w:t>
      </w:r>
      <w:bookmarkStart w:id="5506" w:name="_ETM_Q9_510540"/>
      <w:bookmarkEnd w:id="5506"/>
      <w:r w:rsidR="00C82E38">
        <w:rPr>
          <w:rtl/>
        </w:rPr>
        <w:t xml:space="preserve">ולא </w:t>
      </w:r>
      <w:bookmarkStart w:id="5507" w:name="_ETM_Q9_510870"/>
      <w:bookmarkEnd w:id="5507"/>
      <w:r w:rsidR="00C82E38">
        <w:rPr>
          <w:rFonts w:hint="cs"/>
          <w:rtl/>
        </w:rPr>
        <w:t xml:space="preserve">בדברים אחרים. </w:t>
      </w:r>
    </w:p>
    <w:p w:rsidR="00C82E38" w:rsidRDefault="00C82E38" w:rsidP="00BA4007">
      <w:pPr>
        <w:rPr>
          <w:rtl/>
        </w:rPr>
      </w:pPr>
      <w:bookmarkStart w:id="5508" w:name="_ETM_Q9_508548"/>
      <w:bookmarkStart w:id="5509" w:name="_ETM_Q9_508611"/>
      <w:bookmarkEnd w:id="5508"/>
      <w:bookmarkEnd w:id="5509"/>
    </w:p>
    <w:p w:rsidR="00C82E38" w:rsidRDefault="00C82E38" w:rsidP="00BA4007">
      <w:pPr>
        <w:pStyle w:val="af6"/>
        <w:keepNext/>
        <w:rPr>
          <w:rtl/>
        </w:rPr>
      </w:pPr>
      <w:bookmarkStart w:id="5510" w:name="ET_yor_6129_21"/>
      <w:r w:rsidRPr="004A551C">
        <w:rPr>
          <w:rStyle w:val="TagStyle"/>
          <w:rtl/>
        </w:rPr>
        <w:t xml:space="preserve"> &lt;&lt; יור &gt;&gt; </w:t>
      </w:r>
      <w:r>
        <w:rPr>
          <w:rtl/>
        </w:rPr>
        <w:t>היו"ר ישראל אייכלר:</w:t>
      </w:r>
      <w:r w:rsidRPr="004A551C">
        <w:rPr>
          <w:rStyle w:val="TagStyle"/>
          <w:rtl/>
        </w:rPr>
        <w:t xml:space="preserve"> &lt;&lt; יור &gt;&gt;</w:t>
      </w:r>
      <w:r>
        <w:rPr>
          <w:rtl/>
        </w:rPr>
        <w:t xml:space="preserve"> </w:t>
      </w:r>
      <w:bookmarkEnd w:id="5510"/>
    </w:p>
    <w:p w:rsidR="00C82E38" w:rsidRDefault="00C82E38" w:rsidP="00B625B0">
      <w:pPr>
        <w:rPr>
          <w:rtl/>
        </w:rPr>
      </w:pPr>
    </w:p>
    <w:p w:rsidR="00C82E38" w:rsidRDefault="00C82E38" w:rsidP="00BA4007">
      <w:pPr>
        <w:rPr>
          <w:rtl/>
        </w:rPr>
      </w:pPr>
      <w:bookmarkStart w:id="5511" w:name="_ETM_Q9_509971"/>
      <w:bookmarkStart w:id="5512" w:name="_ETM_Q9_511290"/>
      <w:bookmarkEnd w:id="5511"/>
      <w:bookmarkEnd w:id="5512"/>
      <w:r w:rsidRPr="0042174A">
        <w:rPr>
          <w:rtl/>
        </w:rPr>
        <w:t>תודה</w:t>
      </w:r>
      <w:r w:rsidRPr="0042174A">
        <w:rPr>
          <w:rFonts w:hint="cs"/>
          <w:rtl/>
        </w:rPr>
        <w:t>, תודה</w:t>
      </w:r>
      <w:r w:rsidRPr="0042174A">
        <w:rPr>
          <w:rtl/>
        </w:rPr>
        <w:t xml:space="preserve"> </w:t>
      </w:r>
      <w:bookmarkStart w:id="5513" w:name="_ETM_Q9_511560"/>
      <w:bookmarkEnd w:id="5513"/>
      <w:r w:rsidRPr="0042174A">
        <w:rPr>
          <w:rtl/>
        </w:rPr>
        <w:t>רבה</w:t>
      </w:r>
      <w:r w:rsidRPr="0042174A">
        <w:rPr>
          <w:rFonts w:hint="cs"/>
          <w:rtl/>
        </w:rPr>
        <w:t>.</w:t>
      </w:r>
      <w:r w:rsidRPr="0042174A">
        <w:rPr>
          <w:rtl/>
        </w:rPr>
        <w:t xml:space="preserve"> </w:t>
      </w:r>
      <w:bookmarkStart w:id="5514" w:name="_ETM_Q9_512390"/>
      <w:bookmarkEnd w:id="5514"/>
      <w:r w:rsidRPr="0042174A">
        <w:rPr>
          <w:rtl/>
        </w:rPr>
        <w:t xml:space="preserve">חברת </w:t>
      </w:r>
      <w:bookmarkStart w:id="5515" w:name="_ETM_Q9_512779"/>
      <w:bookmarkEnd w:id="5515"/>
      <w:r w:rsidRPr="0042174A">
        <w:rPr>
          <w:rtl/>
        </w:rPr>
        <w:t xml:space="preserve">הכנסת </w:t>
      </w:r>
      <w:bookmarkStart w:id="5516" w:name="_ETM_Q9_513079"/>
      <w:bookmarkEnd w:id="5516"/>
      <w:r w:rsidRPr="0042174A">
        <w:rPr>
          <w:rFonts w:hint="cs"/>
          <w:rtl/>
        </w:rPr>
        <w:t xml:space="preserve">סלימאן </w:t>
      </w:r>
      <w:bookmarkStart w:id="5517" w:name="_ETM_Q9_509462"/>
      <w:bookmarkEnd w:id="5517"/>
      <w:r w:rsidRPr="0042174A">
        <w:rPr>
          <w:rtl/>
        </w:rPr>
        <w:t>–</w:t>
      </w:r>
      <w:r w:rsidRPr="0042174A">
        <w:rPr>
          <w:rFonts w:hint="cs"/>
          <w:rtl/>
        </w:rPr>
        <w:t xml:space="preserve"> </w:t>
      </w:r>
      <w:bookmarkStart w:id="5518" w:name="_ETM_Q9_513380"/>
      <w:bookmarkStart w:id="5519" w:name="_ETM_Q9_513770"/>
      <w:bookmarkEnd w:id="5518"/>
      <w:bookmarkEnd w:id="5519"/>
      <w:r w:rsidRPr="0042174A">
        <w:rPr>
          <w:rtl/>
        </w:rPr>
        <w:t>איננה</w:t>
      </w:r>
      <w:r w:rsidRPr="0042174A">
        <w:rPr>
          <w:rFonts w:hint="cs"/>
          <w:rtl/>
        </w:rPr>
        <w:t>;</w:t>
      </w:r>
      <w:r w:rsidRPr="0042174A">
        <w:rPr>
          <w:rtl/>
        </w:rPr>
        <w:t xml:space="preserve"> </w:t>
      </w:r>
      <w:bookmarkStart w:id="5520" w:name="_ETM_Q9_514250"/>
      <w:bookmarkEnd w:id="5520"/>
      <w:r w:rsidRPr="0042174A">
        <w:rPr>
          <w:rtl/>
        </w:rPr>
        <w:t xml:space="preserve">חבר </w:t>
      </w:r>
      <w:bookmarkStart w:id="5521" w:name="_ETM_Q9_514430"/>
      <w:bookmarkEnd w:id="5521"/>
      <w:r w:rsidRPr="0042174A">
        <w:rPr>
          <w:rtl/>
        </w:rPr>
        <w:t xml:space="preserve">הכנסת </w:t>
      </w:r>
      <w:bookmarkStart w:id="5522" w:name="_ETM_Q9_514760"/>
      <w:bookmarkEnd w:id="5522"/>
      <w:r w:rsidRPr="0042174A">
        <w:rPr>
          <w:rFonts w:hint="cs"/>
          <w:rtl/>
        </w:rPr>
        <w:t>הלוי</w:t>
      </w:r>
      <w:r w:rsidRPr="0042174A">
        <w:rPr>
          <w:rtl/>
        </w:rPr>
        <w:t xml:space="preserve"> </w:t>
      </w:r>
      <w:bookmarkStart w:id="5523" w:name="_ETM_Q9_515200"/>
      <w:bookmarkEnd w:id="5523"/>
      <w:r w:rsidRPr="0042174A">
        <w:rPr>
          <w:rtl/>
        </w:rPr>
        <w:t>–</w:t>
      </w:r>
      <w:r w:rsidRPr="0042174A">
        <w:rPr>
          <w:rFonts w:hint="cs"/>
          <w:rtl/>
        </w:rPr>
        <w:t xml:space="preserve"> איננו; </w:t>
      </w:r>
      <w:bookmarkStart w:id="5524" w:name="_ETM_Q9_516100"/>
      <w:bookmarkStart w:id="5525" w:name="_ETM_Q9_516400"/>
      <w:bookmarkStart w:id="5526" w:name="_ETM_Q9_516730"/>
      <w:bookmarkEnd w:id="5524"/>
      <w:bookmarkEnd w:id="5525"/>
      <w:bookmarkEnd w:id="5526"/>
      <w:r w:rsidRPr="0042174A">
        <w:rPr>
          <w:rFonts w:hint="cs"/>
          <w:rtl/>
        </w:rPr>
        <w:t xml:space="preserve">חבר הכנסת איימן עודה </w:t>
      </w:r>
      <w:r w:rsidRPr="0042174A">
        <w:rPr>
          <w:rtl/>
        </w:rPr>
        <w:t>–</w:t>
      </w:r>
      <w:r w:rsidRPr="0042174A">
        <w:rPr>
          <w:rFonts w:hint="cs"/>
          <w:rtl/>
        </w:rPr>
        <w:t xml:space="preserve"> איננו</w:t>
      </w:r>
      <w:bookmarkStart w:id="5527" w:name="_ETM_Q9_517120"/>
      <w:bookmarkStart w:id="5528" w:name="_ETM_Q9_517540"/>
      <w:bookmarkEnd w:id="5527"/>
      <w:bookmarkEnd w:id="5528"/>
      <w:r w:rsidRPr="0042174A">
        <w:rPr>
          <w:rFonts w:hint="cs"/>
          <w:rtl/>
        </w:rPr>
        <w:t xml:space="preserve">; </w:t>
      </w:r>
      <w:r w:rsidRPr="0042174A">
        <w:rPr>
          <w:rtl/>
        </w:rPr>
        <w:t xml:space="preserve">חבר </w:t>
      </w:r>
      <w:bookmarkStart w:id="5529" w:name="_ETM_Q9_517720"/>
      <w:bookmarkEnd w:id="5529"/>
      <w:r w:rsidRPr="0042174A">
        <w:rPr>
          <w:rtl/>
        </w:rPr>
        <w:t xml:space="preserve">הכנסת </w:t>
      </w:r>
      <w:bookmarkStart w:id="5530" w:name="_ETM_Q9_518050"/>
      <w:bookmarkEnd w:id="5530"/>
      <w:r w:rsidRPr="0042174A">
        <w:rPr>
          <w:rtl/>
        </w:rPr>
        <w:t xml:space="preserve">אחמד </w:t>
      </w:r>
      <w:bookmarkStart w:id="5531" w:name="_ETM_Q9_518290"/>
      <w:bookmarkEnd w:id="5531"/>
      <w:r w:rsidRPr="0042174A">
        <w:rPr>
          <w:rtl/>
        </w:rPr>
        <w:t xml:space="preserve">טיבי </w:t>
      </w:r>
      <w:bookmarkStart w:id="5532" w:name="_ETM_Q9_518589"/>
      <w:bookmarkEnd w:id="5532"/>
      <w:r w:rsidRPr="0042174A">
        <w:rPr>
          <w:rtl/>
        </w:rPr>
        <w:t>–</w:t>
      </w:r>
      <w:r w:rsidRPr="0042174A">
        <w:rPr>
          <w:rFonts w:hint="cs"/>
          <w:rtl/>
        </w:rPr>
        <w:t xml:space="preserve"> </w:t>
      </w:r>
      <w:r w:rsidRPr="0042174A">
        <w:rPr>
          <w:rtl/>
        </w:rPr>
        <w:t>איננו</w:t>
      </w:r>
      <w:r w:rsidRPr="0042174A">
        <w:rPr>
          <w:rFonts w:hint="cs"/>
          <w:rtl/>
        </w:rPr>
        <w:t>;</w:t>
      </w:r>
      <w:r w:rsidRPr="0042174A">
        <w:rPr>
          <w:rtl/>
        </w:rPr>
        <w:t xml:space="preserve"> </w:t>
      </w:r>
      <w:bookmarkStart w:id="5533" w:name="_ETM_Q9_518950"/>
      <w:bookmarkEnd w:id="5533"/>
      <w:r w:rsidRPr="0042174A">
        <w:rPr>
          <w:rtl/>
        </w:rPr>
        <w:t xml:space="preserve">חבר </w:t>
      </w:r>
      <w:bookmarkStart w:id="5534" w:name="_ETM_Q9_519160"/>
      <w:bookmarkEnd w:id="5534"/>
      <w:r w:rsidRPr="0042174A">
        <w:rPr>
          <w:rtl/>
        </w:rPr>
        <w:t xml:space="preserve">הכנסת </w:t>
      </w:r>
      <w:bookmarkStart w:id="5535" w:name="_ETM_Q9_519460"/>
      <w:bookmarkEnd w:id="5535"/>
      <w:r w:rsidRPr="0042174A">
        <w:rPr>
          <w:rtl/>
        </w:rPr>
        <w:t xml:space="preserve">עטאונה </w:t>
      </w:r>
      <w:bookmarkStart w:id="5536" w:name="_ETM_Q9_520690"/>
      <w:bookmarkEnd w:id="5536"/>
      <w:r w:rsidRPr="0042174A">
        <w:rPr>
          <w:rtl/>
        </w:rPr>
        <w:t>–</w:t>
      </w:r>
      <w:r w:rsidRPr="0042174A">
        <w:rPr>
          <w:rFonts w:hint="cs"/>
          <w:rtl/>
        </w:rPr>
        <w:t xml:space="preserve"> </w:t>
      </w:r>
      <w:r w:rsidRPr="0042174A">
        <w:rPr>
          <w:rtl/>
        </w:rPr>
        <w:t>מוותר</w:t>
      </w:r>
      <w:r w:rsidRPr="0042174A">
        <w:rPr>
          <w:rFonts w:hint="cs"/>
          <w:rtl/>
        </w:rPr>
        <w:t>;</w:t>
      </w:r>
      <w:r w:rsidRPr="0042174A">
        <w:rPr>
          <w:rtl/>
        </w:rPr>
        <w:t xml:space="preserve"> </w:t>
      </w:r>
      <w:bookmarkStart w:id="5537" w:name="_ETM_Q9_522089"/>
      <w:bookmarkEnd w:id="5537"/>
      <w:r w:rsidRPr="0042174A">
        <w:rPr>
          <w:rtl/>
        </w:rPr>
        <w:t xml:space="preserve">חבר </w:t>
      </w:r>
      <w:bookmarkStart w:id="5538" w:name="_ETM_Q9_522420"/>
      <w:bookmarkEnd w:id="5538"/>
      <w:r w:rsidRPr="0042174A">
        <w:rPr>
          <w:rtl/>
        </w:rPr>
        <w:t>הכנסת</w:t>
      </w:r>
      <w:r w:rsidRPr="0042174A">
        <w:rPr>
          <w:rFonts w:hint="cs"/>
          <w:rtl/>
        </w:rPr>
        <w:t xml:space="preserve"> ווליד טאהא </w:t>
      </w:r>
      <w:r w:rsidRPr="0042174A">
        <w:rPr>
          <w:rtl/>
        </w:rPr>
        <w:t>–</w:t>
      </w:r>
      <w:bookmarkStart w:id="5539" w:name="_ETM_Q9_520536"/>
      <w:bookmarkEnd w:id="5539"/>
      <w:r w:rsidRPr="0042174A">
        <w:rPr>
          <w:rtl/>
        </w:rPr>
        <w:t xml:space="preserve"> </w:t>
      </w:r>
      <w:bookmarkStart w:id="5540" w:name="_ETM_Q9_523650"/>
      <w:bookmarkEnd w:id="5540"/>
      <w:r w:rsidRPr="0042174A">
        <w:rPr>
          <w:rtl/>
        </w:rPr>
        <w:t>איננ</w:t>
      </w:r>
      <w:r w:rsidRPr="0042174A">
        <w:rPr>
          <w:rFonts w:hint="cs"/>
          <w:rtl/>
        </w:rPr>
        <w:t xml:space="preserve">ו; </w:t>
      </w:r>
      <w:bookmarkStart w:id="5541" w:name="_ETM_Q9_524130"/>
      <w:bookmarkStart w:id="5542" w:name="_ETM_Q9_524400"/>
      <w:bookmarkStart w:id="5543" w:name="_ETM_Q9_524820"/>
      <w:bookmarkEnd w:id="5541"/>
      <w:bookmarkEnd w:id="5542"/>
      <w:bookmarkEnd w:id="5543"/>
      <w:r w:rsidRPr="0042174A">
        <w:rPr>
          <w:rFonts w:hint="cs"/>
          <w:rtl/>
        </w:rPr>
        <w:t xml:space="preserve">חבר הכנסת גלעד </w:t>
      </w:r>
      <w:r w:rsidRPr="0042174A">
        <w:rPr>
          <w:rtl/>
        </w:rPr>
        <w:t xml:space="preserve">קריב </w:t>
      </w:r>
      <w:bookmarkStart w:id="5544" w:name="_ETM_Q9_525570"/>
      <w:bookmarkEnd w:id="5544"/>
      <w:r w:rsidRPr="0042174A">
        <w:rPr>
          <w:rFonts w:hint="cs"/>
          <w:rtl/>
        </w:rPr>
        <w:t xml:space="preserve">– </w:t>
      </w:r>
      <w:r w:rsidRPr="0042174A">
        <w:rPr>
          <w:rtl/>
        </w:rPr>
        <w:t>איננו</w:t>
      </w:r>
      <w:r w:rsidRPr="0042174A">
        <w:rPr>
          <w:rFonts w:hint="cs"/>
          <w:rtl/>
        </w:rPr>
        <w:t>;</w:t>
      </w:r>
      <w:r w:rsidRPr="0042174A">
        <w:rPr>
          <w:rtl/>
        </w:rPr>
        <w:t xml:space="preserve"> </w:t>
      </w:r>
      <w:bookmarkStart w:id="5545" w:name="_ETM_Q9_526650"/>
      <w:bookmarkEnd w:id="5545"/>
      <w:r w:rsidRPr="0042174A">
        <w:rPr>
          <w:rtl/>
        </w:rPr>
        <w:t xml:space="preserve">חבר </w:t>
      </w:r>
      <w:bookmarkStart w:id="5546" w:name="_ETM_Q9_526890"/>
      <w:bookmarkEnd w:id="5546"/>
      <w:r w:rsidRPr="0042174A">
        <w:rPr>
          <w:rtl/>
        </w:rPr>
        <w:t xml:space="preserve">הכנסת </w:t>
      </w:r>
      <w:bookmarkStart w:id="5547" w:name="_ETM_Q9_527190"/>
      <w:bookmarkEnd w:id="5547"/>
      <w:r w:rsidRPr="0042174A">
        <w:rPr>
          <w:rFonts w:hint="cs"/>
          <w:rtl/>
        </w:rPr>
        <w:t xml:space="preserve">יאסר </w:t>
      </w:r>
      <w:bookmarkStart w:id="5548" w:name="_ETM_Q9_527430"/>
      <w:bookmarkEnd w:id="5548"/>
      <w:r w:rsidRPr="0042174A">
        <w:rPr>
          <w:rtl/>
        </w:rPr>
        <w:t xml:space="preserve">חוג'יראת </w:t>
      </w:r>
      <w:bookmarkStart w:id="5549" w:name="_ETM_Q9_528980"/>
      <w:bookmarkEnd w:id="5549"/>
      <w:r w:rsidRPr="0042174A">
        <w:rPr>
          <w:rFonts w:hint="cs"/>
          <w:rtl/>
        </w:rPr>
        <w:t xml:space="preserve">– </w:t>
      </w:r>
      <w:r w:rsidRPr="0042174A">
        <w:rPr>
          <w:rtl/>
        </w:rPr>
        <w:t>איננו</w:t>
      </w:r>
      <w:r w:rsidRPr="0042174A">
        <w:rPr>
          <w:rFonts w:hint="cs"/>
          <w:rtl/>
        </w:rPr>
        <w:t>;</w:t>
      </w:r>
      <w:r w:rsidRPr="0042174A">
        <w:rPr>
          <w:rtl/>
        </w:rPr>
        <w:t xml:space="preserve"> </w:t>
      </w:r>
      <w:bookmarkStart w:id="5550" w:name="_ETM_Q9_529940"/>
      <w:bookmarkEnd w:id="5550"/>
      <w:r w:rsidRPr="0042174A">
        <w:rPr>
          <w:rtl/>
        </w:rPr>
        <w:t>חבר</w:t>
      </w:r>
      <w:r w:rsidRPr="0042174A">
        <w:rPr>
          <w:rFonts w:hint="cs"/>
          <w:rtl/>
        </w:rPr>
        <w:t xml:space="preserve"> </w:t>
      </w:r>
      <w:bookmarkStart w:id="5551" w:name="_ETM_Q9_528273"/>
      <w:bookmarkEnd w:id="5551"/>
      <w:r w:rsidRPr="0042174A">
        <w:rPr>
          <w:rFonts w:hint="cs"/>
          <w:rtl/>
        </w:rPr>
        <w:t xml:space="preserve">הכנסת יוסף טייב </w:t>
      </w:r>
      <w:r w:rsidRPr="0042174A">
        <w:rPr>
          <w:rtl/>
        </w:rPr>
        <w:t>–</w:t>
      </w:r>
      <w:r w:rsidRPr="0042174A">
        <w:rPr>
          <w:rFonts w:hint="cs"/>
          <w:rtl/>
        </w:rPr>
        <w:t xml:space="preserve"> איננו; חבר הכנסת אלהואשלה </w:t>
      </w:r>
      <w:r w:rsidRPr="0042174A">
        <w:rPr>
          <w:rtl/>
        </w:rPr>
        <w:t>–</w:t>
      </w:r>
      <w:r w:rsidRPr="0042174A">
        <w:rPr>
          <w:rFonts w:hint="cs"/>
          <w:rtl/>
        </w:rPr>
        <w:t xml:space="preserve"> איננו; </w:t>
      </w:r>
      <w:bookmarkStart w:id="5552" w:name="_ETM_Q9_527376"/>
      <w:bookmarkStart w:id="5553" w:name="_ETM_Q9_531950"/>
      <w:bookmarkStart w:id="5554" w:name="_ETM_Q9_532430"/>
      <w:bookmarkStart w:id="5555" w:name="_ETM_Q9_532820"/>
      <w:bookmarkEnd w:id="5552"/>
      <w:bookmarkEnd w:id="5553"/>
      <w:bookmarkEnd w:id="5554"/>
      <w:bookmarkEnd w:id="5555"/>
      <w:r w:rsidRPr="0042174A">
        <w:rPr>
          <w:rtl/>
        </w:rPr>
        <w:t xml:space="preserve">חבר </w:t>
      </w:r>
      <w:bookmarkStart w:id="5556" w:name="_ETM_Q9_533089"/>
      <w:bookmarkEnd w:id="5556"/>
      <w:r w:rsidRPr="0042174A">
        <w:rPr>
          <w:rFonts w:hint="cs"/>
          <w:rtl/>
        </w:rPr>
        <w:t>ה</w:t>
      </w:r>
      <w:r w:rsidRPr="0042174A">
        <w:rPr>
          <w:rtl/>
        </w:rPr>
        <w:t xml:space="preserve">כנסת </w:t>
      </w:r>
      <w:bookmarkStart w:id="5557" w:name="_ETM_Q9_533330"/>
      <w:bookmarkEnd w:id="5557"/>
      <w:r w:rsidRPr="0042174A">
        <w:rPr>
          <w:rtl/>
        </w:rPr>
        <w:t xml:space="preserve">אבוטבול </w:t>
      </w:r>
      <w:bookmarkStart w:id="5558" w:name="_ETM_Q9_534180"/>
      <w:bookmarkEnd w:id="5558"/>
      <w:r w:rsidRPr="0042174A">
        <w:rPr>
          <w:rFonts w:hint="cs"/>
          <w:rtl/>
        </w:rPr>
        <w:t xml:space="preserve">– </w:t>
      </w:r>
      <w:r w:rsidRPr="0042174A">
        <w:rPr>
          <w:rtl/>
        </w:rPr>
        <w:t>איננו</w:t>
      </w:r>
      <w:r w:rsidRPr="0042174A">
        <w:rPr>
          <w:rFonts w:hint="cs"/>
          <w:rtl/>
        </w:rPr>
        <w:t>.</w:t>
      </w:r>
      <w:r w:rsidRPr="0042174A">
        <w:rPr>
          <w:rtl/>
        </w:rPr>
        <w:t xml:space="preserve"> </w:t>
      </w:r>
      <w:bookmarkStart w:id="5559" w:name="_ETM_Q9_535390"/>
      <w:bookmarkEnd w:id="5559"/>
      <w:r w:rsidRPr="0042174A">
        <w:rPr>
          <w:rtl/>
        </w:rPr>
        <w:t xml:space="preserve">חברת </w:t>
      </w:r>
      <w:bookmarkStart w:id="5560" w:name="_ETM_Q9_535690"/>
      <w:bookmarkEnd w:id="5560"/>
      <w:r w:rsidRPr="0042174A">
        <w:rPr>
          <w:rtl/>
        </w:rPr>
        <w:t xml:space="preserve">הכנסת </w:t>
      </w:r>
      <w:bookmarkStart w:id="5561" w:name="_ETM_Q9_535960"/>
      <w:bookmarkEnd w:id="5561"/>
      <w:r w:rsidRPr="0042174A">
        <w:rPr>
          <w:rtl/>
        </w:rPr>
        <w:t xml:space="preserve">טלי </w:t>
      </w:r>
      <w:bookmarkStart w:id="5562" w:name="_ETM_Q9_536170"/>
      <w:bookmarkEnd w:id="5562"/>
      <w:r w:rsidRPr="0042174A">
        <w:rPr>
          <w:rtl/>
        </w:rPr>
        <w:t>גוטליב</w:t>
      </w:r>
      <w:r w:rsidRPr="0042174A">
        <w:rPr>
          <w:rFonts w:hint="cs"/>
          <w:rtl/>
        </w:rPr>
        <w:t>,</w:t>
      </w:r>
      <w:r w:rsidRPr="0042174A">
        <w:rPr>
          <w:rtl/>
        </w:rPr>
        <w:t xml:space="preserve"> </w:t>
      </w:r>
      <w:bookmarkStart w:id="5563" w:name="_ETM_Q9_540710"/>
      <w:bookmarkEnd w:id="5563"/>
      <w:r w:rsidRPr="0042174A">
        <w:rPr>
          <w:rtl/>
        </w:rPr>
        <w:t>בבקשה</w:t>
      </w:r>
      <w:r w:rsidRPr="0042174A">
        <w:rPr>
          <w:rFonts w:hint="cs"/>
          <w:rtl/>
        </w:rPr>
        <w:t>.</w:t>
      </w:r>
      <w:r>
        <w:rPr>
          <w:rtl/>
        </w:rPr>
        <w:t xml:space="preserve"> </w:t>
      </w:r>
      <w:bookmarkStart w:id="5564" w:name="_ETM_Q9_554410"/>
      <w:bookmarkStart w:id="5565" w:name="_ETM_Q9_542092"/>
      <w:bookmarkEnd w:id="5564"/>
      <w:bookmarkEnd w:id="5565"/>
    </w:p>
    <w:p w:rsidR="00C82E38" w:rsidRDefault="00C82E38" w:rsidP="00BA4007">
      <w:pPr>
        <w:rPr>
          <w:rtl/>
        </w:rPr>
      </w:pPr>
      <w:bookmarkStart w:id="5566" w:name="_ETM_Q9_542187"/>
      <w:bookmarkStart w:id="5567" w:name="_ETM_Q9_545068"/>
      <w:bookmarkEnd w:id="5566"/>
      <w:bookmarkEnd w:id="5567"/>
    </w:p>
    <w:p w:rsidR="00C82E38" w:rsidRDefault="00C82E38" w:rsidP="00BA4007">
      <w:pPr>
        <w:pStyle w:val="a4"/>
        <w:keepNext/>
        <w:rPr>
          <w:rtl/>
        </w:rPr>
      </w:pPr>
      <w:bookmarkStart w:id="5568" w:name="ET_speaker_6345_22"/>
      <w:r w:rsidRPr="0042174A">
        <w:rPr>
          <w:rStyle w:val="TagStyle"/>
          <w:rtl/>
        </w:rPr>
        <w:t xml:space="preserve"> &lt;&lt; דובר &gt;&gt; </w:t>
      </w:r>
      <w:bookmarkStart w:id="5569" w:name="_Toc148989192"/>
      <w:bookmarkStart w:id="5570" w:name="_Toc148989512"/>
      <w:r>
        <w:rPr>
          <w:rtl/>
        </w:rPr>
        <w:t>טלי גוטליב (הליכוד):</w:t>
      </w:r>
      <w:bookmarkEnd w:id="5569"/>
      <w:bookmarkEnd w:id="5570"/>
      <w:r w:rsidRPr="0042174A">
        <w:rPr>
          <w:rStyle w:val="TagStyle"/>
          <w:rtl/>
        </w:rPr>
        <w:t xml:space="preserve"> &lt;&lt; דובר &gt;&gt;</w:t>
      </w:r>
      <w:r>
        <w:rPr>
          <w:rtl/>
        </w:rPr>
        <w:t xml:space="preserve"> </w:t>
      </w:r>
      <w:bookmarkEnd w:id="5568"/>
    </w:p>
    <w:p w:rsidR="00C82E38" w:rsidRDefault="00C82E38" w:rsidP="00B625B0">
      <w:pPr>
        <w:rPr>
          <w:rtl/>
        </w:rPr>
      </w:pPr>
    </w:p>
    <w:p w:rsidR="00C82E38" w:rsidRDefault="00C82E38" w:rsidP="00C25FDB">
      <w:pPr>
        <w:rPr>
          <w:rtl/>
        </w:rPr>
      </w:pPr>
      <w:bookmarkStart w:id="5571" w:name="_ETM_Q9_545791"/>
      <w:bookmarkStart w:id="5572" w:name="_ETM_Q9_545847"/>
      <w:bookmarkStart w:id="5573" w:name="_ETM_Q9_542284"/>
      <w:bookmarkStart w:id="5574" w:name="_ETM_Q9_542353"/>
      <w:bookmarkEnd w:id="5571"/>
      <w:bookmarkEnd w:id="5572"/>
      <w:bookmarkEnd w:id="5573"/>
      <w:bookmarkEnd w:id="5574"/>
      <w:r>
        <w:rPr>
          <w:rtl/>
        </w:rPr>
        <w:t xml:space="preserve">שלום </w:t>
      </w:r>
      <w:bookmarkStart w:id="5575" w:name="_ETM_Q9_554740"/>
      <w:bookmarkEnd w:id="5575"/>
      <w:r>
        <w:rPr>
          <w:rtl/>
        </w:rPr>
        <w:t xml:space="preserve">לעם </w:t>
      </w:r>
      <w:bookmarkStart w:id="5576" w:name="_ETM_Q9_554920"/>
      <w:bookmarkEnd w:id="5576"/>
      <w:r>
        <w:rPr>
          <w:rtl/>
        </w:rPr>
        <w:t>ישראל</w:t>
      </w:r>
      <w:r w:rsidR="00C25FDB">
        <w:rPr>
          <w:rFonts w:hint="cs"/>
          <w:rtl/>
        </w:rPr>
        <w:t>,</w:t>
      </w:r>
      <w:r>
        <w:rPr>
          <w:rtl/>
        </w:rPr>
        <w:t xml:space="preserve"> </w:t>
      </w:r>
      <w:bookmarkStart w:id="5577" w:name="_ETM_Q9_555550"/>
      <w:bookmarkEnd w:id="5577"/>
      <w:r>
        <w:rPr>
          <w:rtl/>
        </w:rPr>
        <w:t xml:space="preserve">אני </w:t>
      </w:r>
      <w:bookmarkStart w:id="5578" w:name="_ETM_Q9_555729"/>
      <w:bookmarkEnd w:id="5578"/>
      <w:r>
        <w:rPr>
          <w:rtl/>
        </w:rPr>
        <w:t xml:space="preserve">גזרתי </w:t>
      </w:r>
      <w:bookmarkStart w:id="5579" w:name="_ETM_Q9_556180"/>
      <w:bookmarkEnd w:id="5579"/>
      <w:r>
        <w:rPr>
          <w:rtl/>
        </w:rPr>
        <w:t xml:space="preserve">על </w:t>
      </w:r>
      <w:bookmarkStart w:id="5580" w:name="_ETM_Q9_556270"/>
      <w:bookmarkEnd w:id="5580"/>
      <w:r>
        <w:rPr>
          <w:rtl/>
        </w:rPr>
        <w:t xml:space="preserve">עצמי </w:t>
      </w:r>
      <w:bookmarkStart w:id="5581" w:name="_ETM_Q9_556630"/>
      <w:bookmarkEnd w:id="5581"/>
      <w:r>
        <w:rPr>
          <w:rtl/>
        </w:rPr>
        <w:t xml:space="preserve">עד </w:t>
      </w:r>
      <w:bookmarkStart w:id="5582" w:name="_ETM_Q9_556750"/>
      <w:bookmarkEnd w:id="5582"/>
      <w:r>
        <w:rPr>
          <w:rtl/>
        </w:rPr>
        <w:t xml:space="preserve">אחרי </w:t>
      </w:r>
      <w:bookmarkStart w:id="5583" w:name="_ETM_Q9_556990"/>
      <w:bookmarkEnd w:id="5583"/>
      <w:r>
        <w:rPr>
          <w:rtl/>
        </w:rPr>
        <w:t xml:space="preserve">המלחמה </w:t>
      </w:r>
      <w:bookmarkStart w:id="5584" w:name="_ETM_Q9_558040"/>
      <w:bookmarkEnd w:id="5584"/>
      <w:r>
        <w:rPr>
          <w:rtl/>
        </w:rPr>
        <w:t xml:space="preserve">לא </w:t>
      </w:r>
      <w:bookmarkStart w:id="5585" w:name="_ETM_Q9_558190"/>
      <w:bookmarkEnd w:id="5585"/>
      <w:r>
        <w:rPr>
          <w:rtl/>
        </w:rPr>
        <w:t xml:space="preserve">לחפש </w:t>
      </w:r>
      <w:bookmarkStart w:id="5586" w:name="_ETM_Q9_558550"/>
      <w:bookmarkEnd w:id="5586"/>
      <w:r>
        <w:rPr>
          <w:rtl/>
        </w:rPr>
        <w:t>אשמים</w:t>
      </w:r>
      <w:r>
        <w:rPr>
          <w:rFonts w:hint="cs"/>
          <w:rtl/>
        </w:rPr>
        <w:t>,</w:t>
      </w:r>
      <w:r>
        <w:rPr>
          <w:rtl/>
        </w:rPr>
        <w:t xml:space="preserve"> </w:t>
      </w:r>
      <w:bookmarkStart w:id="5587" w:name="_ETM_Q9_559150"/>
      <w:bookmarkEnd w:id="5587"/>
      <w:r>
        <w:rPr>
          <w:rtl/>
        </w:rPr>
        <w:t xml:space="preserve">לא </w:t>
      </w:r>
      <w:bookmarkStart w:id="5588" w:name="_ETM_Q9_559300"/>
      <w:bookmarkEnd w:id="5588"/>
      <w:r>
        <w:rPr>
          <w:rtl/>
        </w:rPr>
        <w:t xml:space="preserve">להתעסק </w:t>
      </w:r>
      <w:bookmarkStart w:id="5589" w:name="_ETM_Q9_559660"/>
      <w:bookmarkEnd w:id="5589"/>
      <w:r>
        <w:rPr>
          <w:rtl/>
        </w:rPr>
        <w:t>בפוליטיקה</w:t>
      </w:r>
      <w:r>
        <w:rPr>
          <w:rFonts w:hint="cs"/>
          <w:rtl/>
        </w:rPr>
        <w:t>,</w:t>
      </w:r>
      <w:r>
        <w:rPr>
          <w:rtl/>
        </w:rPr>
        <w:t xml:space="preserve"> </w:t>
      </w:r>
      <w:bookmarkStart w:id="5590" w:name="_ETM_Q9_560380"/>
      <w:bookmarkEnd w:id="5590"/>
      <w:r>
        <w:rPr>
          <w:rtl/>
        </w:rPr>
        <w:t xml:space="preserve">לא </w:t>
      </w:r>
      <w:bookmarkStart w:id="5591" w:name="_ETM_Q9_560500"/>
      <w:bookmarkEnd w:id="5591"/>
      <w:r>
        <w:rPr>
          <w:rFonts w:hint="cs"/>
          <w:rtl/>
        </w:rPr>
        <w:t xml:space="preserve">מי </w:t>
      </w:r>
      <w:r>
        <w:rPr>
          <w:rtl/>
        </w:rPr>
        <w:t>יותר</w:t>
      </w:r>
      <w:r>
        <w:rPr>
          <w:rFonts w:hint="cs"/>
          <w:rtl/>
        </w:rPr>
        <w:t>,</w:t>
      </w:r>
      <w:r>
        <w:rPr>
          <w:rtl/>
        </w:rPr>
        <w:t xml:space="preserve"> </w:t>
      </w:r>
      <w:bookmarkStart w:id="5592" w:name="_ETM_Q9_561040"/>
      <w:bookmarkEnd w:id="5592"/>
      <w:r>
        <w:rPr>
          <w:rtl/>
        </w:rPr>
        <w:t xml:space="preserve">לא </w:t>
      </w:r>
      <w:bookmarkStart w:id="5593" w:name="_ETM_Q9_561160"/>
      <w:bookmarkEnd w:id="5593"/>
      <w:r>
        <w:rPr>
          <w:rtl/>
        </w:rPr>
        <w:t>מ</w:t>
      </w:r>
      <w:r>
        <w:rPr>
          <w:rFonts w:hint="cs"/>
          <w:rtl/>
        </w:rPr>
        <w:t>י טעה,</w:t>
      </w:r>
      <w:r>
        <w:rPr>
          <w:rtl/>
        </w:rPr>
        <w:t xml:space="preserve"> </w:t>
      </w:r>
      <w:bookmarkStart w:id="5594" w:name="_ETM_Q9_561670"/>
      <w:bookmarkEnd w:id="5594"/>
      <w:r>
        <w:rPr>
          <w:rtl/>
        </w:rPr>
        <w:t xml:space="preserve">לא </w:t>
      </w:r>
      <w:bookmarkStart w:id="5595" w:name="_ETM_Q9_561790"/>
      <w:bookmarkEnd w:id="5595"/>
      <w:r>
        <w:rPr>
          <w:rtl/>
        </w:rPr>
        <w:t>מ</w:t>
      </w:r>
      <w:r>
        <w:rPr>
          <w:rFonts w:hint="cs"/>
          <w:rtl/>
        </w:rPr>
        <w:t>י אמ</w:t>
      </w:r>
      <w:r>
        <w:rPr>
          <w:rtl/>
        </w:rPr>
        <w:t>ר</w:t>
      </w:r>
      <w:r>
        <w:rPr>
          <w:rFonts w:hint="cs"/>
          <w:rtl/>
        </w:rPr>
        <w:t>,</w:t>
      </w:r>
      <w:r>
        <w:rPr>
          <w:rtl/>
        </w:rPr>
        <w:t xml:space="preserve"> </w:t>
      </w:r>
      <w:bookmarkStart w:id="5596" w:name="_ETM_Q9_562300"/>
      <w:bookmarkEnd w:id="5596"/>
      <w:r>
        <w:rPr>
          <w:rtl/>
        </w:rPr>
        <w:t xml:space="preserve">לא </w:t>
      </w:r>
      <w:bookmarkStart w:id="5597" w:name="_ETM_Q9_562420"/>
      <w:bookmarkEnd w:id="5597"/>
      <w:r>
        <w:rPr>
          <w:rtl/>
        </w:rPr>
        <w:t xml:space="preserve">אמרתי </w:t>
      </w:r>
      <w:bookmarkStart w:id="5598" w:name="_ETM_Q9_562810"/>
      <w:bookmarkEnd w:id="5598"/>
      <w:r>
        <w:rPr>
          <w:rtl/>
        </w:rPr>
        <w:t>לכם</w:t>
      </w:r>
      <w:r>
        <w:rPr>
          <w:rFonts w:hint="cs"/>
          <w:rtl/>
        </w:rPr>
        <w:t>,</w:t>
      </w:r>
      <w:r>
        <w:rPr>
          <w:rtl/>
        </w:rPr>
        <w:t xml:space="preserve"> </w:t>
      </w:r>
      <w:bookmarkStart w:id="5599" w:name="_ETM_Q9_563110"/>
      <w:bookmarkEnd w:id="5599"/>
      <w:r>
        <w:rPr>
          <w:rtl/>
        </w:rPr>
        <w:t xml:space="preserve">כן </w:t>
      </w:r>
      <w:bookmarkStart w:id="5600" w:name="_ETM_Q9_563290"/>
      <w:bookmarkEnd w:id="5600"/>
      <w:r>
        <w:rPr>
          <w:rtl/>
        </w:rPr>
        <w:t xml:space="preserve">אמרתי </w:t>
      </w:r>
      <w:bookmarkStart w:id="5601" w:name="_ETM_Q9_563620"/>
      <w:bookmarkEnd w:id="5601"/>
      <w:r>
        <w:rPr>
          <w:rtl/>
        </w:rPr>
        <w:t>לכם</w:t>
      </w:r>
      <w:r>
        <w:rPr>
          <w:rFonts w:hint="cs"/>
          <w:rtl/>
        </w:rPr>
        <w:t>.</w:t>
      </w:r>
      <w:r>
        <w:rPr>
          <w:rtl/>
        </w:rPr>
        <w:t xml:space="preserve"> </w:t>
      </w:r>
      <w:bookmarkStart w:id="5602" w:name="_ETM_Q9_564250"/>
      <w:bookmarkEnd w:id="5602"/>
      <w:r>
        <w:rPr>
          <w:rtl/>
        </w:rPr>
        <w:t xml:space="preserve">זה </w:t>
      </w:r>
      <w:bookmarkStart w:id="5603" w:name="_ETM_Q9_564430"/>
      <w:bookmarkEnd w:id="5603"/>
      <w:r>
        <w:rPr>
          <w:rtl/>
        </w:rPr>
        <w:t xml:space="preserve">לא </w:t>
      </w:r>
      <w:bookmarkStart w:id="5604" w:name="_ETM_Q9_564550"/>
      <w:bookmarkEnd w:id="5604"/>
      <w:r>
        <w:rPr>
          <w:rtl/>
        </w:rPr>
        <w:t xml:space="preserve">על </w:t>
      </w:r>
      <w:bookmarkStart w:id="5605" w:name="_ETM_Q9_564640"/>
      <w:bookmarkEnd w:id="5605"/>
      <w:r>
        <w:rPr>
          <w:rtl/>
        </w:rPr>
        <w:t>השולחן</w:t>
      </w:r>
      <w:r>
        <w:rPr>
          <w:rFonts w:hint="cs"/>
          <w:rtl/>
        </w:rPr>
        <w:t>.</w:t>
      </w:r>
      <w:r>
        <w:rPr>
          <w:rtl/>
        </w:rPr>
        <w:t xml:space="preserve"> </w:t>
      </w:r>
      <w:bookmarkStart w:id="5606" w:name="_ETM_Q9_565090"/>
      <w:bookmarkEnd w:id="5606"/>
      <w:r>
        <w:rPr>
          <w:rtl/>
        </w:rPr>
        <w:t xml:space="preserve">יש </w:t>
      </w:r>
      <w:bookmarkStart w:id="5607" w:name="_ETM_Q9_565210"/>
      <w:bookmarkEnd w:id="5607"/>
      <w:r>
        <w:rPr>
          <w:rtl/>
        </w:rPr>
        <w:t xml:space="preserve">לנו </w:t>
      </w:r>
      <w:bookmarkStart w:id="5608" w:name="_ETM_Q9_565390"/>
      <w:bookmarkEnd w:id="5608"/>
      <w:r>
        <w:rPr>
          <w:rtl/>
        </w:rPr>
        <w:t>מטרה</w:t>
      </w:r>
      <w:r>
        <w:rPr>
          <w:rFonts w:hint="cs"/>
          <w:rtl/>
        </w:rPr>
        <w:t xml:space="preserve"> אחת</w:t>
      </w:r>
      <w:bookmarkStart w:id="5609" w:name="_ETM_Q9_565720"/>
      <w:bookmarkEnd w:id="5609"/>
      <w:r>
        <w:rPr>
          <w:rtl/>
        </w:rPr>
        <w:t xml:space="preserve"> </w:t>
      </w:r>
      <w:bookmarkStart w:id="5610" w:name="_ETM_Q9_565930"/>
      <w:bookmarkEnd w:id="5610"/>
      <w:r>
        <w:rPr>
          <w:rtl/>
        </w:rPr>
        <w:t>בלבד</w:t>
      </w:r>
      <w:r w:rsidR="00C25FDB">
        <w:rPr>
          <w:rFonts w:hint="cs"/>
          <w:rtl/>
        </w:rPr>
        <w:t>,</w:t>
      </w:r>
      <w:r>
        <w:rPr>
          <w:rtl/>
        </w:rPr>
        <w:t xml:space="preserve"> </w:t>
      </w:r>
      <w:bookmarkStart w:id="5611" w:name="_ETM_Q9_566680"/>
      <w:bookmarkEnd w:id="5611"/>
      <w:r>
        <w:rPr>
          <w:rtl/>
        </w:rPr>
        <w:t>ו</w:t>
      </w:r>
      <w:r>
        <w:rPr>
          <w:rFonts w:hint="cs"/>
          <w:rtl/>
        </w:rPr>
        <w:t>היא</w:t>
      </w:r>
      <w:r>
        <w:rPr>
          <w:rtl/>
        </w:rPr>
        <w:t xml:space="preserve"> </w:t>
      </w:r>
      <w:bookmarkStart w:id="5612" w:name="_ETM_Q9_566890"/>
      <w:bookmarkEnd w:id="5612"/>
      <w:r>
        <w:rPr>
          <w:rtl/>
        </w:rPr>
        <w:t xml:space="preserve">לשמור </w:t>
      </w:r>
      <w:bookmarkStart w:id="5613" w:name="_ETM_Q9_567610"/>
      <w:bookmarkEnd w:id="5613"/>
      <w:r>
        <w:rPr>
          <w:rtl/>
        </w:rPr>
        <w:t xml:space="preserve">על </w:t>
      </w:r>
      <w:bookmarkStart w:id="5614" w:name="_ETM_Q9_567730"/>
      <w:bookmarkEnd w:id="5614"/>
      <w:r>
        <w:rPr>
          <w:rtl/>
        </w:rPr>
        <w:t xml:space="preserve">חוסנה </w:t>
      </w:r>
      <w:bookmarkStart w:id="5615" w:name="_ETM_Q9_568090"/>
      <w:bookmarkEnd w:id="5615"/>
      <w:r>
        <w:rPr>
          <w:rtl/>
        </w:rPr>
        <w:t xml:space="preserve">של </w:t>
      </w:r>
      <w:bookmarkStart w:id="5616" w:name="_ETM_Q9_568240"/>
      <w:bookmarkEnd w:id="5616"/>
      <w:r>
        <w:rPr>
          <w:rtl/>
        </w:rPr>
        <w:t xml:space="preserve">מדינת </w:t>
      </w:r>
      <w:bookmarkStart w:id="5617" w:name="_ETM_Q9_568540"/>
      <w:bookmarkEnd w:id="5617"/>
      <w:r>
        <w:rPr>
          <w:rtl/>
        </w:rPr>
        <w:t xml:space="preserve">ישראל </w:t>
      </w:r>
      <w:bookmarkStart w:id="5618" w:name="_ETM_Q9_568870"/>
      <w:bookmarkEnd w:id="5618"/>
      <w:r>
        <w:rPr>
          <w:rtl/>
        </w:rPr>
        <w:t xml:space="preserve">ולהחזיר </w:t>
      </w:r>
      <w:bookmarkStart w:id="5619" w:name="_ETM_Q9_569320"/>
      <w:bookmarkEnd w:id="5619"/>
      <w:r>
        <w:rPr>
          <w:rtl/>
        </w:rPr>
        <w:t xml:space="preserve">את </w:t>
      </w:r>
      <w:bookmarkStart w:id="5620" w:name="_ETM_Q9_569470"/>
      <w:bookmarkEnd w:id="5620"/>
      <w:r>
        <w:rPr>
          <w:rFonts w:hint="cs"/>
          <w:rtl/>
        </w:rPr>
        <w:t>ה</w:t>
      </w:r>
      <w:r>
        <w:rPr>
          <w:rtl/>
        </w:rPr>
        <w:t xml:space="preserve">ביטחון </w:t>
      </w:r>
      <w:bookmarkStart w:id="5621" w:name="_ETM_Q9_569800"/>
      <w:bookmarkEnd w:id="5621"/>
      <w:r>
        <w:rPr>
          <w:rtl/>
        </w:rPr>
        <w:t xml:space="preserve">לאזרחי </w:t>
      </w:r>
      <w:bookmarkStart w:id="5622" w:name="_ETM_Q9_570190"/>
      <w:bookmarkEnd w:id="5622"/>
      <w:r>
        <w:rPr>
          <w:rtl/>
        </w:rPr>
        <w:t xml:space="preserve">מדינת </w:t>
      </w:r>
      <w:bookmarkStart w:id="5623" w:name="_ETM_Q9_570550"/>
      <w:bookmarkEnd w:id="5623"/>
      <w:r>
        <w:rPr>
          <w:rtl/>
        </w:rPr>
        <w:t>ישראל</w:t>
      </w:r>
      <w:r>
        <w:rPr>
          <w:rFonts w:hint="cs"/>
          <w:rtl/>
        </w:rPr>
        <w:t>,</w:t>
      </w:r>
      <w:r>
        <w:rPr>
          <w:rtl/>
        </w:rPr>
        <w:t xml:space="preserve"> </w:t>
      </w:r>
      <w:bookmarkStart w:id="5624" w:name="_ETM_Q9_570880"/>
      <w:bookmarkEnd w:id="5624"/>
      <w:r>
        <w:rPr>
          <w:rtl/>
        </w:rPr>
        <w:t>נקודה</w:t>
      </w:r>
      <w:r>
        <w:rPr>
          <w:rFonts w:hint="cs"/>
          <w:rtl/>
        </w:rPr>
        <w:t>.</w:t>
      </w:r>
      <w:r>
        <w:rPr>
          <w:rtl/>
        </w:rPr>
        <w:t xml:space="preserve"> </w:t>
      </w:r>
      <w:bookmarkStart w:id="5625" w:name="_ETM_Q9_571600"/>
      <w:bookmarkStart w:id="5626" w:name="_ETM_Q9_572232"/>
      <w:bookmarkStart w:id="5627" w:name="_ETM_Q9_572325"/>
      <w:bookmarkStart w:id="5628" w:name="_ETM_Q9_572396"/>
      <w:bookmarkStart w:id="5629" w:name="_ETM_Q9_572470"/>
      <w:bookmarkEnd w:id="5625"/>
      <w:bookmarkEnd w:id="5626"/>
      <w:bookmarkEnd w:id="5627"/>
      <w:bookmarkEnd w:id="5628"/>
      <w:bookmarkEnd w:id="5629"/>
      <w:r>
        <w:rPr>
          <w:rtl/>
        </w:rPr>
        <w:t xml:space="preserve">אבל אני </w:t>
      </w:r>
      <w:bookmarkStart w:id="5630" w:name="_ETM_Q9_572710"/>
      <w:bookmarkEnd w:id="5630"/>
      <w:r>
        <w:rPr>
          <w:rtl/>
        </w:rPr>
        <w:t xml:space="preserve">זאת </w:t>
      </w:r>
      <w:bookmarkStart w:id="5631" w:name="_ETM_Q9_572920"/>
      <w:bookmarkEnd w:id="5631"/>
      <w:r>
        <w:rPr>
          <w:rtl/>
        </w:rPr>
        <w:t>אני</w:t>
      </w:r>
      <w:r>
        <w:rPr>
          <w:rFonts w:hint="cs"/>
          <w:rtl/>
        </w:rPr>
        <w:t>,</w:t>
      </w:r>
      <w:r>
        <w:rPr>
          <w:rtl/>
        </w:rPr>
        <w:t xml:space="preserve"> </w:t>
      </w:r>
      <w:bookmarkStart w:id="5632" w:name="_ETM_Q9_573610"/>
      <w:bookmarkEnd w:id="5632"/>
      <w:r>
        <w:rPr>
          <w:rtl/>
        </w:rPr>
        <w:t xml:space="preserve">והממשלה </w:t>
      </w:r>
      <w:bookmarkStart w:id="5633" w:name="_ETM_Q9_574630"/>
      <w:bookmarkEnd w:id="5633"/>
      <w:r>
        <w:rPr>
          <w:rtl/>
        </w:rPr>
        <w:t xml:space="preserve">זאת </w:t>
      </w:r>
      <w:bookmarkStart w:id="5634" w:name="_ETM_Q9_574779"/>
      <w:bookmarkEnd w:id="5634"/>
      <w:r>
        <w:rPr>
          <w:rtl/>
        </w:rPr>
        <w:t>ממשלה</w:t>
      </w:r>
      <w:r>
        <w:rPr>
          <w:rFonts w:hint="cs"/>
          <w:rtl/>
        </w:rPr>
        <w:t>.</w:t>
      </w:r>
      <w:r>
        <w:rPr>
          <w:rtl/>
        </w:rPr>
        <w:t xml:space="preserve"> </w:t>
      </w:r>
      <w:bookmarkStart w:id="5635" w:name="_ETM_Q9_575909"/>
      <w:bookmarkEnd w:id="5635"/>
      <w:r>
        <w:rPr>
          <w:rtl/>
        </w:rPr>
        <w:t xml:space="preserve">הממשלה </w:t>
      </w:r>
      <w:bookmarkStart w:id="5636" w:name="_ETM_Q9_576540"/>
      <w:bookmarkEnd w:id="5636"/>
      <w:r>
        <w:rPr>
          <w:rtl/>
        </w:rPr>
        <w:t xml:space="preserve">מחויבת </w:t>
      </w:r>
      <w:bookmarkStart w:id="5637" w:name="_ETM_Q9_577680"/>
      <w:bookmarkEnd w:id="5637"/>
      <w:r>
        <w:rPr>
          <w:rtl/>
        </w:rPr>
        <w:t xml:space="preserve">בזמן </w:t>
      </w:r>
      <w:bookmarkStart w:id="5638" w:name="_ETM_Q9_578159"/>
      <w:bookmarkEnd w:id="5638"/>
      <w:r>
        <w:rPr>
          <w:rtl/>
        </w:rPr>
        <w:t>מלחמה</w:t>
      </w:r>
      <w:r>
        <w:rPr>
          <w:rFonts w:hint="cs"/>
          <w:rtl/>
        </w:rPr>
        <w:t>,</w:t>
      </w:r>
      <w:r>
        <w:rPr>
          <w:rtl/>
        </w:rPr>
        <w:t xml:space="preserve"> </w:t>
      </w:r>
      <w:bookmarkStart w:id="5639" w:name="_ETM_Q9_579149"/>
      <w:bookmarkEnd w:id="5639"/>
      <w:r w:rsidRPr="004674AE">
        <w:rPr>
          <w:rFonts w:hint="cs"/>
          <w:rtl/>
        </w:rPr>
        <w:t>ע</w:t>
      </w:r>
      <w:r w:rsidRPr="004674AE">
        <w:rPr>
          <w:rtl/>
        </w:rPr>
        <w:t xml:space="preserve">ל </w:t>
      </w:r>
      <w:bookmarkStart w:id="5640" w:name="_ETM_Q9_579359"/>
      <w:bookmarkEnd w:id="5640"/>
      <w:r w:rsidRPr="004674AE">
        <w:rPr>
          <w:rtl/>
        </w:rPr>
        <w:t>שריה</w:t>
      </w:r>
      <w:r>
        <w:rPr>
          <w:rFonts w:hint="cs"/>
          <w:rtl/>
        </w:rPr>
        <w:t>,</w:t>
      </w:r>
      <w:r>
        <w:rPr>
          <w:rtl/>
        </w:rPr>
        <w:t xml:space="preserve"> </w:t>
      </w:r>
      <w:bookmarkStart w:id="5641" w:name="_ETM_Q9_580819"/>
      <w:bookmarkEnd w:id="5641"/>
      <w:r>
        <w:rPr>
          <w:rtl/>
        </w:rPr>
        <w:t xml:space="preserve">להסתכל </w:t>
      </w:r>
      <w:bookmarkStart w:id="5642" w:name="_ETM_Q9_581719"/>
      <w:bookmarkEnd w:id="5642"/>
      <w:r>
        <w:rPr>
          <w:rtl/>
        </w:rPr>
        <w:t xml:space="preserve">לציבור </w:t>
      </w:r>
      <w:bookmarkStart w:id="5643" w:name="_ETM_Q9_582109"/>
      <w:bookmarkEnd w:id="5643"/>
      <w:r>
        <w:rPr>
          <w:rtl/>
        </w:rPr>
        <w:t xml:space="preserve">בעיניים </w:t>
      </w:r>
      <w:bookmarkStart w:id="5644" w:name="_ETM_Q9_583009"/>
      <w:bookmarkEnd w:id="5644"/>
      <w:r>
        <w:rPr>
          <w:rtl/>
        </w:rPr>
        <w:t xml:space="preserve">ולהסביר </w:t>
      </w:r>
      <w:bookmarkStart w:id="5645" w:name="_ETM_Q9_583939"/>
      <w:bookmarkEnd w:id="5645"/>
      <w:r>
        <w:rPr>
          <w:rtl/>
        </w:rPr>
        <w:t xml:space="preserve">לציבור </w:t>
      </w:r>
      <w:bookmarkStart w:id="5646" w:name="_ETM_Q9_584869"/>
      <w:bookmarkEnd w:id="5646"/>
      <w:r>
        <w:rPr>
          <w:rtl/>
        </w:rPr>
        <w:t xml:space="preserve">מדי </w:t>
      </w:r>
      <w:bookmarkStart w:id="5647" w:name="_ETM_Q9_585159"/>
      <w:bookmarkEnd w:id="5647"/>
      <w:r>
        <w:rPr>
          <w:rFonts w:hint="cs"/>
          <w:rtl/>
        </w:rPr>
        <w:t xml:space="preserve">יום </w:t>
      </w:r>
      <w:bookmarkStart w:id="5648" w:name="_ETM_Q9_585579"/>
      <w:bookmarkStart w:id="5649" w:name="_ETM_Q9_586510"/>
      <w:bookmarkEnd w:id="5648"/>
      <w:bookmarkEnd w:id="5649"/>
      <w:r>
        <w:rPr>
          <w:rtl/>
        </w:rPr>
        <w:t xml:space="preserve">מה </w:t>
      </w:r>
      <w:bookmarkStart w:id="5650" w:name="_ETM_Q9_586810"/>
      <w:bookmarkEnd w:id="5650"/>
      <w:r>
        <w:rPr>
          <w:rtl/>
        </w:rPr>
        <w:t xml:space="preserve">היא </w:t>
      </w:r>
      <w:bookmarkStart w:id="5651" w:name="_ETM_Q9_586900"/>
      <w:bookmarkEnd w:id="5651"/>
      <w:r>
        <w:rPr>
          <w:rtl/>
        </w:rPr>
        <w:t xml:space="preserve">מחליטה </w:t>
      </w:r>
      <w:bookmarkStart w:id="5652" w:name="_ETM_Q9_587560"/>
      <w:bookmarkEnd w:id="5652"/>
      <w:r>
        <w:rPr>
          <w:rtl/>
        </w:rPr>
        <w:t xml:space="preserve">ומה </w:t>
      </w:r>
      <w:bookmarkStart w:id="5653" w:name="_ETM_Q9_587950"/>
      <w:bookmarkEnd w:id="5653"/>
      <w:r>
        <w:rPr>
          <w:rtl/>
        </w:rPr>
        <w:t xml:space="preserve">היא </w:t>
      </w:r>
      <w:bookmarkStart w:id="5654" w:name="_ETM_Q9_588040"/>
      <w:bookmarkEnd w:id="5654"/>
      <w:r>
        <w:rPr>
          <w:rtl/>
        </w:rPr>
        <w:t xml:space="preserve">מקדמת </w:t>
      </w:r>
      <w:bookmarkStart w:id="5655" w:name="_ETM_Q9_588610"/>
      <w:bookmarkEnd w:id="5655"/>
      <w:r>
        <w:rPr>
          <w:rtl/>
        </w:rPr>
        <w:t>ובמ</w:t>
      </w:r>
      <w:r>
        <w:rPr>
          <w:rFonts w:hint="cs"/>
          <w:rtl/>
        </w:rPr>
        <w:t>ה היא</w:t>
      </w:r>
      <w:r>
        <w:rPr>
          <w:rtl/>
        </w:rPr>
        <w:t xml:space="preserve"> </w:t>
      </w:r>
      <w:bookmarkStart w:id="5656" w:name="_ETM_Q9_589029"/>
      <w:bookmarkEnd w:id="5656"/>
      <w:r>
        <w:rPr>
          <w:rtl/>
        </w:rPr>
        <w:t>מתקדמת</w:t>
      </w:r>
      <w:r>
        <w:rPr>
          <w:rFonts w:hint="cs"/>
          <w:rtl/>
        </w:rPr>
        <w:t>.</w:t>
      </w:r>
      <w:r>
        <w:rPr>
          <w:rtl/>
        </w:rPr>
        <w:t xml:space="preserve"> </w:t>
      </w:r>
      <w:bookmarkStart w:id="5657" w:name="_ETM_Q9_589900"/>
      <w:bookmarkEnd w:id="5657"/>
    </w:p>
    <w:p w:rsidR="00C82E38" w:rsidRDefault="00C82E38" w:rsidP="00BA4007">
      <w:pPr>
        <w:rPr>
          <w:rtl/>
        </w:rPr>
      </w:pPr>
    </w:p>
    <w:p w:rsidR="00C82E38" w:rsidRDefault="00C82E38" w:rsidP="00BA4007">
      <w:pPr>
        <w:rPr>
          <w:rtl/>
        </w:rPr>
      </w:pPr>
      <w:r>
        <w:rPr>
          <w:rtl/>
        </w:rPr>
        <w:t xml:space="preserve">אני </w:t>
      </w:r>
      <w:bookmarkStart w:id="5658" w:name="_ETM_Q9_590170"/>
      <w:bookmarkEnd w:id="5658"/>
      <w:r>
        <w:rPr>
          <w:rtl/>
        </w:rPr>
        <w:t xml:space="preserve">אתן </w:t>
      </w:r>
      <w:bookmarkStart w:id="5659" w:name="_ETM_Q9_590320"/>
      <w:bookmarkEnd w:id="5659"/>
      <w:r>
        <w:rPr>
          <w:rtl/>
        </w:rPr>
        <w:t>ל</w:t>
      </w:r>
      <w:r>
        <w:rPr>
          <w:rFonts w:hint="cs"/>
          <w:rtl/>
        </w:rPr>
        <w:t>כם</w:t>
      </w:r>
      <w:r>
        <w:rPr>
          <w:rtl/>
        </w:rPr>
        <w:t xml:space="preserve"> </w:t>
      </w:r>
      <w:bookmarkStart w:id="5660" w:name="_ETM_Q9_590529"/>
      <w:bookmarkEnd w:id="5660"/>
      <w:r>
        <w:rPr>
          <w:rtl/>
        </w:rPr>
        <w:t xml:space="preserve">הסברים </w:t>
      </w:r>
      <w:bookmarkStart w:id="5661" w:name="_ETM_Q9_591110"/>
      <w:bookmarkEnd w:id="5661"/>
      <w:r>
        <w:rPr>
          <w:rFonts w:hint="cs"/>
          <w:rtl/>
        </w:rPr>
        <w:t>קטנים,</w:t>
      </w:r>
      <w:r>
        <w:rPr>
          <w:rtl/>
        </w:rPr>
        <w:t xml:space="preserve"> </w:t>
      </w:r>
      <w:bookmarkStart w:id="5662" w:name="_ETM_Q9_592010"/>
      <w:bookmarkEnd w:id="5662"/>
      <w:r>
        <w:rPr>
          <w:rtl/>
        </w:rPr>
        <w:t xml:space="preserve">ואני </w:t>
      </w:r>
      <w:bookmarkStart w:id="5663" w:name="_ETM_Q9_592190"/>
      <w:bookmarkEnd w:id="5663"/>
      <w:r>
        <w:rPr>
          <w:rtl/>
        </w:rPr>
        <w:t xml:space="preserve">מצפה </w:t>
      </w:r>
      <w:bookmarkStart w:id="5664" w:name="_ETM_Q9_592610"/>
      <w:bookmarkStart w:id="5665" w:name="_ETM_Q9_592730"/>
      <w:bookmarkEnd w:id="5664"/>
      <w:bookmarkEnd w:id="5665"/>
      <w:r>
        <w:rPr>
          <w:rtl/>
        </w:rPr>
        <w:t>מ</w:t>
      </w:r>
      <w:r>
        <w:rPr>
          <w:rFonts w:hint="cs"/>
          <w:rtl/>
        </w:rPr>
        <w:t>הש</w:t>
      </w:r>
      <w:r>
        <w:rPr>
          <w:rtl/>
        </w:rPr>
        <w:t xml:space="preserve">רים </w:t>
      </w:r>
      <w:bookmarkStart w:id="5666" w:name="_ETM_Q9_593180"/>
      <w:bookmarkEnd w:id="5666"/>
      <w:r>
        <w:rPr>
          <w:rtl/>
        </w:rPr>
        <w:t xml:space="preserve">לעשות </w:t>
      </w:r>
      <w:bookmarkStart w:id="5667" w:name="_ETM_Q9_593480"/>
      <w:bookmarkEnd w:id="5667"/>
      <w:r>
        <w:rPr>
          <w:rtl/>
        </w:rPr>
        <w:t xml:space="preserve">את </w:t>
      </w:r>
      <w:bookmarkStart w:id="5668" w:name="_ETM_Q9_593600"/>
      <w:bookmarkEnd w:id="5668"/>
      <w:r>
        <w:rPr>
          <w:rtl/>
        </w:rPr>
        <w:t>זה</w:t>
      </w:r>
      <w:r>
        <w:rPr>
          <w:rFonts w:hint="cs"/>
          <w:rtl/>
        </w:rPr>
        <w:t>,</w:t>
      </w:r>
      <w:r>
        <w:rPr>
          <w:rtl/>
        </w:rPr>
        <w:t xml:space="preserve"> </w:t>
      </w:r>
      <w:bookmarkStart w:id="5669" w:name="_ETM_Q9_594070"/>
      <w:bookmarkEnd w:id="5669"/>
      <w:r>
        <w:rPr>
          <w:rFonts w:hint="cs"/>
          <w:rtl/>
        </w:rPr>
        <w:t xml:space="preserve">כל שר, </w:t>
      </w:r>
      <w:bookmarkStart w:id="5670" w:name="_ETM_Q9_594250"/>
      <w:bookmarkStart w:id="5671" w:name="_ETM_Q9_594670"/>
      <w:bookmarkEnd w:id="5670"/>
      <w:bookmarkEnd w:id="5671"/>
      <w:r>
        <w:rPr>
          <w:rtl/>
        </w:rPr>
        <w:t xml:space="preserve">זה </w:t>
      </w:r>
      <w:bookmarkStart w:id="5672" w:name="_ETM_Q9_594790"/>
      <w:bookmarkEnd w:id="5672"/>
      <w:r>
        <w:rPr>
          <w:rtl/>
        </w:rPr>
        <w:t xml:space="preserve">לא </w:t>
      </w:r>
      <w:bookmarkStart w:id="5673" w:name="_ETM_Q9_594880"/>
      <w:bookmarkEnd w:id="5673"/>
      <w:r>
        <w:rPr>
          <w:rtl/>
        </w:rPr>
        <w:t>משנה</w:t>
      </w:r>
      <w:r>
        <w:rPr>
          <w:rFonts w:hint="cs"/>
          <w:rtl/>
        </w:rPr>
        <w:t>.</w:t>
      </w:r>
      <w:r>
        <w:rPr>
          <w:rtl/>
        </w:rPr>
        <w:t xml:space="preserve"> </w:t>
      </w:r>
      <w:bookmarkStart w:id="5674" w:name="_ETM_Q9_595899"/>
      <w:bookmarkEnd w:id="5674"/>
      <w:r>
        <w:rPr>
          <w:rFonts w:hint="cs"/>
          <w:rtl/>
        </w:rPr>
        <w:t>אחת,</w:t>
      </w:r>
      <w:r>
        <w:rPr>
          <w:rtl/>
        </w:rPr>
        <w:t xml:space="preserve"> </w:t>
      </w:r>
      <w:bookmarkStart w:id="5675" w:name="_ETM_Q9_596229"/>
      <w:bookmarkEnd w:id="5675"/>
      <w:r>
        <w:rPr>
          <w:rtl/>
        </w:rPr>
        <w:t xml:space="preserve">אני </w:t>
      </w:r>
      <w:bookmarkStart w:id="5676" w:name="_ETM_Q9_596380"/>
      <w:bookmarkEnd w:id="5676"/>
      <w:r>
        <w:rPr>
          <w:rtl/>
        </w:rPr>
        <w:t>אומרת</w:t>
      </w:r>
      <w:r>
        <w:rPr>
          <w:rFonts w:hint="cs"/>
          <w:rtl/>
        </w:rPr>
        <w:t xml:space="preserve">, </w:t>
      </w:r>
      <w:bookmarkStart w:id="5677" w:name="_ETM_Q9_596890"/>
      <w:bookmarkEnd w:id="5677"/>
      <w:r>
        <w:rPr>
          <w:rtl/>
        </w:rPr>
        <w:t xml:space="preserve">נתחיל </w:t>
      </w:r>
      <w:bookmarkStart w:id="5678" w:name="_ETM_Q9_597189"/>
      <w:bookmarkEnd w:id="5678"/>
      <w:r>
        <w:rPr>
          <w:rtl/>
        </w:rPr>
        <w:t xml:space="preserve">בראש </w:t>
      </w:r>
      <w:bookmarkStart w:id="5679" w:name="_ETM_Q9_597380"/>
      <w:bookmarkEnd w:id="5679"/>
      <w:r>
        <w:rPr>
          <w:rtl/>
        </w:rPr>
        <w:t>הממשלה</w:t>
      </w:r>
      <w:bookmarkStart w:id="5680" w:name="_ETM_Q9_599079"/>
      <w:bookmarkEnd w:id="5680"/>
      <w:r>
        <w:rPr>
          <w:rFonts w:hint="cs"/>
          <w:rtl/>
        </w:rPr>
        <w:t>. א</w:t>
      </w:r>
      <w:r>
        <w:rPr>
          <w:rtl/>
        </w:rPr>
        <w:t xml:space="preserve">ם </w:t>
      </w:r>
      <w:bookmarkStart w:id="5681" w:name="_ETM_Q9_599290"/>
      <w:bookmarkEnd w:id="5681"/>
      <w:r>
        <w:rPr>
          <w:rtl/>
        </w:rPr>
        <w:t>ר</w:t>
      </w:r>
      <w:r>
        <w:rPr>
          <w:rFonts w:hint="cs"/>
          <w:rtl/>
        </w:rPr>
        <w:t xml:space="preserve">אש </w:t>
      </w:r>
      <w:bookmarkStart w:id="5682" w:name="_ETM_Q9_598042"/>
      <w:bookmarkEnd w:id="5682"/>
      <w:r>
        <w:rPr>
          <w:rFonts w:hint="cs"/>
          <w:rtl/>
        </w:rPr>
        <w:t>הממשלה</w:t>
      </w:r>
      <w:bookmarkStart w:id="5683" w:name="_ETM_Q9_600610"/>
      <w:bookmarkEnd w:id="5683"/>
      <w:r>
        <w:rPr>
          <w:rFonts w:hint="cs"/>
          <w:rtl/>
        </w:rPr>
        <w:t xml:space="preserve"> י</w:t>
      </w:r>
      <w:r>
        <w:rPr>
          <w:rtl/>
        </w:rPr>
        <w:t xml:space="preserve">יתן </w:t>
      </w:r>
      <w:bookmarkStart w:id="5684" w:name="_ETM_Q9_600939"/>
      <w:bookmarkEnd w:id="5684"/>
      <w:r>
        <w:rPr>
          <w:rtl/>
        </w:rPr>
        <w:t xml:space="preserve">לי </w:t>
      </w:r>
      <w:bookmarkStart w:id="5685" w:name="_ETM_Q9_601060"/>
      <w:bookmarkEnd w:id="5685"/>
      <w:r>
        <w:rPr>
          <w:rtl/>
        </w:rPr>
        <w:t xml:space="preserve">הסבר </w:t>
      </w:r>
      <w:bookmarkStart w:id="5686" w:name="_ETM_Q9_601750"/>
      <w:bookmarkEnd w:id="5686"/>
      <w:r>
        <w:rPr>
          <w:rtl/>
        </w:rPr>
        <w:t xml:space="preserve">איך </w:t>
      </w:r>
      <w:bookmarkStart w:id="5687" w:name="_ETM_Q9_601960"/>
      <w:bookmarkEnd w:id="5687"/>
      <w:r>
        <w:rPr>
          <w:rtl/>
        </w:rPr>
        <w:t xml:space="preserve">אני </w:t>
      </w:r>
      <w:bookmarkStart w:id="5688" w:name="_ETM_Q9_602110"/>
      <w:bookmarkEnd w:id="5688"/>
      <w:r>
        <w:rPr>
          <w:rtl/>
        </w:rPr>
        <w:t xml:space="preserve">יכולה </w:t>
      </w:r>
      <w:bookmarkStart w:id="5689" w:name="_ETM_Q9_602350"/>
      <w:bookmarkEnd w:id="5689"/>
      <w:r>
        <w:rPr>
          <w:rtl/>
        </w:rPr>
        <w:t xml:space="preserve">להיות </w:t>
      </w:r>
      <w:bookmarkStart w:id="5690" w:name="_ETM_Q9_602560"/>
      <w:bookmarkEnd w:id="5690"/>
      <w:r>
        <w:rPr>
          <w:rtl/>
        </w:rPr>
        <w:t>שקטה</w:t>
      </w:r>
      <w:bookmarkStart w:id="5691" w:name="_ETM_Q9_602950"/>
      <w:bookmarkEnd w:id="5691"/>
      <w:r>
        <w:rPr>
          <w:rFonts w:hint="cs"/>
          <w:rtl/>
        </w:rPr>
        <w:t xml:space="preserve"> </w:t>
      </w:r>
      <w:r>
        <w:rPr>
          <w:rFonts w:hint="eastAsia"/>
          <w:rtl/>
        </w:rPr>
        <w:t>–</w:t>
      </w:r>
      <w:r>
        <w:rPr>
          <w:rtl/>
        </w:rPr>
        <w:t xml:space="preserve"> </w:t>
      </w:r>
      <w:bookmarkStart w:id="5692" w:name="_ETM_Q9_603450"/>
      <w:bookmarkEnd w:id="5692"/>
      <w:r>
        <w:rPr>
          <w:rFonts w:hint="cs"/>
          <w:rtl/>
        </w:rPr>
        <w:t xml:space="preserve">אגב, </w:t>
      </w:r>
      <w:r>
        <w:rPr>
          <w:rtl/>
        </w:rPr>
        <w:t xml:space="preserve">אני </w:t>
      </w:r>
      <w:bookmarkStart w:id="5693" w:name="_ETM_Q9_603600"/>
      <w:bookmarkEnd w:id="5693"/>
      <w:r>
        <w:rPr>
          <w:rtl/>
        </w:rPr>
        <w:t xml:space="preserve">סומכת </w:t>
      </w:r>
      <w:bookmarkStart w:id="5694" w:name="_ETM_Q9_604649"/>
      <w:bookmarkEnd w:id="5694"/>
      <w:r w:rsidR="00C25FDB">
        <w:rPr>
          <w:rFonts w:hint="cs"/>
          <w:rtl/>
        </w:rPr>
        <w:t xml:space="preserve">על כך </w:t>
      </w:r>
      <w:r>
        <w:rPr>
          <w:rtl/>
        </w:rPr>
        <w:t xml:space="preserve">שכולם </w:t>
      </w:r>
      <w:bookmarkStart w:id="5695" w:name="_ETM_Q9_605100"/>
      <w:bookmarkEnd w:id="5695"/>
      <w:r>
        <w:rPr>
          <w:rtl/>
        </w:rPr>
        <w:t xml:space="preserve">רוצים </w:t>
      </w:r>
      <w:bookmarkStart w:id="5696" w:name="_ETM_Q9_605339"/>
      <w:bookmarkEnd w:id="5696"/>
      <w:r>
        <w:rPr>
          <w:rtl/>
        </w:rPr>
        <w:t xml:space="preserve">את </w:t>
      </w:r>
      <w:bookmarkStart w:id="5697" w:name="_ETM_Q9_605430"/>
      <w:bookmarkEnd w:id="5697"/>
      <w:r>
        <w:rPr>
          <w:rtl/>
        </w:rPr>
        <w:t xml:space="preserve">אותה </w:t>
      </w:r>
      <w:bookmarkStart w:id="5698" w:name="_ETM_Q9_605610"/>
      <w:bookmarkEnd w:id="5698"/>
      <w:r>
        <w:rPr>
          <w:rtl/>
        </w:rPr>
        <w:t>מטרה</w:t>
      </w:r>
      <w:r>
        <w:rPr>
          <w:rFonts w:hint="cs"/>
          <w:rtl/>
        </w:rPr>
        <w:t xml:space="preserve">. </w:t>
      </w:r>
      <w:bookmarkStart w:id="5699" w:name="_ETM_Q9_604709"/>
      <w:bookmarkStart w:id="5700" w:name="_ETM_Q9_606360"/>
      <w:bookmarkEnd w:id="5699"/>
      <w:bookmarkEnd w:id="5700"/>
      <w:r>
        <w:rPr>
          <w:rtl/>
        </w:rPr>
        <w:t xml:space="preserve">אבל </w:t>
      </w:r>
      <w:bookmarkStart w:id="5701" w:name="_ETM_Q9_607049"/>
      <w:bookmarkEnd w:id="5701"/>
      <w:r>
        <w:rPr>
          <w:rFonts w:hint="cs"/>
          <w:rtl/>
        </w:rPr>
        <w:t>א</w:t>
      </w:r>
      <w:r>
        <w:rPr>
          <w:rtl/>
        </w:rPr>
        <w:t xml:space="preserve">ם </w:t>
      </w:r>
      <w:bookmarkStart w:id="5702" w:name="_ETM_Q9_607229"/>
      <w:bookmarkEnd w:id="5702"/>
      <w:r>
        <w:rPr>
          <w:rtl/>
        </w:rPr>
        <w:t>ר</w:t>
      </w:r>
      <w:r>
        <w:rPr>
          <w:rFonts w:hint="cs"/>
          <w:rtl/>
        </w:rPr>
        <w:t xml:space="preserve">אש הממשלה, </w:t>
      </w:r>
      <w:bookmarkStart w:id="5703" w:name="_ETM_Q9_608339"/>
      <w:bookmarkEnd w:id="5703"/>
      <w:r>
        <w:rPr>
          <w:rtl/>
        </w:rPr>
        <w:t xml:space="preserve">ממשיכים </w:t>
      </w:r>
      <w:bookmarkStart w:id="5704" w:name="_ETM_Q9_608849"/>
      <w:bookmarkEnd w:id="5704"/>
      <w:r>
        <w:rPr>
          <w:rtl/>
        </w:rPr>
        <w:t xml:space="preserve">לשבת </w:t>
      </w:r>
      <w:bookmarkStart w:id="5705" w:name="_ETM_Q9_609239"/>
      <w:bookmarkEnd w:id="5705"/>
      <w:r>
        <w:rPr>
          <w:rtl/>
        </w:rPr>
        <w:t xml:space="preserve">סביבו </w:t>
      </w:r>
      <w:bookmarkStart w:id="5706" w:name="_ETM_Q9_610239"/>
      <w:bookmarkEnd w:id="5706"/>
      <w:r>
        <w:rPr>
          <w:rtl/>
        </w:rPr>
        <w:t xml:space="preserve">אותם </w:t>
      </w:r>
      <w:bookmarkStart w:id="5707" w:name="_ETM_Q9_610719"/>
      <w:bookmarkEnd w:id="5707"/>
      <w:r>
        <w:rPr>
          <w:rtl/>
        </w:rPr>
        <w:t xml:space="preserve">אנשים </w:t>
      </w:r>
      <w:bookmarkStart w:id="5708" w:name="_ETM_Q9_611680"/>
      <w:bookmarkEnd w:id="5708"/>
      <w:r>
        <w:rPr>
          <w:rtl/>
        </w:rPr>
        <w:t>ש</w:t>
      </w:r>
      <w:r>
        <w:rPr>
          <w:rFonts w:hint="cs"/>
          <w:rtl/>
        </w:rPr>
        <w:t xml:space="preserve">אחזו </w:t>
      </w:r>
      <w:bookmarkStart w:id="5709" w:name="_ETM_Q9_612030"/>
      <w:bookmarkStart w:id="5710" w:name="_ETM_Q9_612240"/>
      <w:bookmarkEnd w:id="5709"/>
      <w:bookmarkEnd w:id="5710"/>
      <w:r>
        <w:rPr>
          <w:rtl/>
        </w:rPr>
        <w:t xml:space="preserve">באותה </w:t>
      </w:r>
      <w:bookmarkStart w:id="5711" w:name="_ETM_Q9_612930"/>
      <w:bookmarkEnd w:id="5711"/>
      <w:r>
        <w:rPr>
          <w:rtl/>
        </w:rPr>
        <w:t xml:space="preserve">פרדיגמה </w:t>
      </w:r>
      <w:bookmarkStart w:id="5712" w:name="_ETM_Q9_614120"/>
      <w:bookmarkEnd w:id="5712"/>
      <w:r>
        <w:rPr>
          <w:rtl/>
        </w:rPr>
        <w:t xml:space="preserve">עד </w:t>
      </w:r>
      <w:bookmarkStart w:id="5713" w:name="_ETM_Q9_614419"/>
      <w:bookmarkEnd w:id="5713"/>
      <w:r>
        <w:rPr>
          <w:rtl/>
        </w:rPr>
        <w:t xml:space="preserve">7 </w:t>
      </w:r>
      <w:bookmarkStart w:id="5714" w:name="_ETM_Q9_614749"/>
      <w:bookmarkEnd w:id="5714"/>
      <w:r>
        <w:rPr>
          <w:rFonts w:hint="cs"/>
          <w:rtl/>
        </w:rPr>
        <w:t>ב</w:t>
      </w:r>
      <w:r>
        <w:rPr>
          <w:rtl/>
        </w:rPr>
        <w:t>אוקטובר</w:t>
      </w:r>
      <w:r w:rsidR="00BA4007">
        <w:rPr>
          <w:rFonts w:hint="cs"/>
          <w:rtl/>
        </w:rPr>
        <w:t>,</w:t>
      </w:r>
      <w:r>
        <w:rPr>
          <w:rtl/>
        </w:rPr>
        <w:t xml:space="preserve"> </w:t>
      </w:r>
      <w:bookmarkStart w:id="5715" w:name="_ETM_Q9_615629"/>
      <w:bookmarkEnd w:id="5715"/>
      <w:r>
        <w:rPr>
          <w:rtl/>
        </w:rPr>
        <w:t xml:space="preserve">אותה </w:t>
      </w:r>
      <w:bookmarkStart w:id="5716" w:name="_ETM_Q9_616109"/>
      <w:bookmarkEnd w:id="5716"/>
      <w:r>
        <w:rPr>
          <w:rtl/>
        </w:rPr>
        <w:t xml:space="preserve">פרדיגמה </w:t>
      </w:r>
      <w:bookmarkStart w:id="5717" w:name="_ETM_Q9_616680"/>
      <w:bookmarkEnd w:id="5717"/>
      <w:r>
        <w:rPr>
          <w:rFonts w:hint="cs"/>
          <w:rtl/>
        </w:rPr>
        <w:t>ש</w:t>
      </w:r>
      <w:r>
        <w:rPr>
          <w:rtl/>
        </w:rPr>
        <w:t>אומרת</w:t>
      </w:r>
      <w:r>
        <w:rPr>
          <w:rFonts w:hint="cs"/>
          <w:rtl/>
        </w:rPr>
        <w:t>:</w:t>
      </w:r>
      <w:r>
        <w:rPr>
          <w:rtl/>
        </w:rPr>
        <w:t xml:space="preserve"> </w:t>
      </w:r>
      <w:bookmarkStart w:id="5718" w:name="_ETM_Q9_617480"/>
      <w:bookmarkEnd w:id="5718"/>
      <w:r>
        <w:rPr>
          <w:rtl/>
        </w:rPr>
        <w:t xml:space="preserve">אנחנו </w:t>
      </w:r>
      <w:bookmarkStart w:id="5719" w:name="_ETM_Q9_618410"/>
      <w:bookmarkEnd w:id="5719"/>
      <w:r>
        <w:rPr>
          <w:rtl/>
        </w:rPr>
        <w:t xml:space="preserve">נשלם </w:t>
      </w:r>
      <w:bookmarkStart w:id="5720" w:name="_ETM_Q9_618920"/>
      <w:bookmarkEnd w:id="5720"/>
      <w:r>
        <w:rPr>
          <w:rtl/>
        </w:rPr>
        <w:t>ל</w:t>
      </w:r>
      <w:bookmarkStart w:id="5721" w:name="_ETM_Q9_619030"/>
      <w:bookmarkEnd w:id="5721"/>
      <w:r>
        <w:rPr>
          <w:rtl/>
        </w:rPr>
        <w:t xml:space="preserve">רשות </w:t>
      </w:r>
      <w:bookmarkStart w:id="5722" w:name="_ETM_Q9_619270"/>
      <w:bookmarkEnd w:id="5722"/>
      <w:r>
        <w:rPr>
          <w:rtl/>
        </w:rPr>
        <w:t xml:space="preserve">הפלסטינית </w:t>
      </w:r>
      <w:bookmarkStart w:id="5723" w:name="_ETM_Q9_620270"/>
      <w:bookmarkEnd w:id="5723"/>
      <w:r>
        <w:rPr>
          <w:rtl/>
        </w:rPr>
        <w:t xml:space="preserve">והרשות </w:t>
      </w:r>
      <w:bookmarkStart w:id="5724" w:name="_ETM_Q9_620750"/>
      <w:bookmarkEnd w:id="5724"/>
      <w:r>
        <w:rPr>
          <w:rtl/>
        </w:rPr>
        <w:t xml:space="preserve">הפלסטינית </w:t>
      </w:r>
      <w:bookmarkStart w:id="5725" w:name="_ETM_Q9_621770"/>
      <w:bookmarkEnd w:id="5725"/>
      <w:r>
        <w:rPr>
          <w:rFonts w:hint="cs"/>
          <w:rtl/>
        </w:rPr>
        <w:t>ת</w:t>
      </w:r>
      <w:r>
        <w:rPr>
          <w:rtl/>
        </w:rPr>
        <w:t xml:space="preserve">מגר </w:t>
      </w:r>
      <w:bookmarkStart w:id="5726" w:name="_ETM_Q9_622130"/>
      <w:bookmarkEnd w:id="5726"/>
      <w:r>
        <w:rPr>
          <w:rtl/>
        </w:rPr>
        <w:t xml:space="preserve">את </w:t>
      </w:r>
      <w:bookmarkStart w:id="5727" w:name="_ETM_Q9_622220"/>
      <w:bookmarkEnd w:id="5727"/>
      <w:r>
        <w:rPr>
          <w:rtl/>
        </w:rPr>
        <w:t>הטרור</w:t>
      </w:r>
      <w:r>
        <w:rPr>
          <w:rFonts w:hint="cs"/>
          <w:rtl/>
        </w:rPr>
        <w:t xml:space="preserve"> –</w:t>
      </w:r>
      <w:r>
        <w:rPr>
          <w:rtl/>
        </w:rPr>
        <w:t xml:space="preserve"> </w:t>
      </w:r>
      <w:bookmarkStart w:id="5728" w:name="_ETM_Q9_622940"/>
      <w:bookmarkEnd w:id="5728"/>
      <w:r>
        <w:rPr>
          <w:rtl/>
        </w:rPr>
        <w:t xml:space="preserve">כל </w:t>
      </w:r>
      <w:bookmarkStart w:id="5729" w:name="_ETM_Q9_623450"/>
      <w:bookmarkEnd w:id="5729"/>
      <w:r>
        <w:rPr>
          <w:rtl/>
        </w:rPr>
        <w:t xml:space="preserve">מי </w:t>
      </w:r>
      <w:bookmarkStart w:id="5730" w:name="_ETM_Q9_623630"/>
      <w:bookmarkEnd w:id="5730"/>
      <w:r>
        <w:rPr>
          <w:rtl/>
        </w:rPr>
        <w:t xml:space="preserve">שהדבר </w:t>
      </w:r>
      <w:bookmarkStart w:id="5731" w:name="_ETM_Q9_624300"/>
      <w:bookmarkEnd w:id="5731"/>
      <w:r>
        <w:rPr>
          <w:rtl/>
        </w:rPr>
        <w:t xml:space="preserve">ההזוי </w:t>
      </w:r>
      <w:bookmarkStart w:id="5732" w:name="_ETM_Q9_624900"/>
      <w:bookmarkEnd w:id="5732"/>
      <w:r>
        <w:rPr>
          <w:rtl/>
        </w:rPr>
        <w:t xml:space="preserve">הזה </w:t>
      </w:r>
      <w:bookmarkStart w:id="5733" w:name="_ETM_Q9_625440"/>
      <w:bookmarkEnd w:id="5733"/>
      <w:r>
        <w:rPr>
          <w:rtl/>
        </w:rPr>
        <w:t xml:space="preserve">הניח </w:t>
      </w:r>
      <w:bookmarkStart w:id="5734" w:name="_ETM_Q9_625950"/>
      <w:bookmarkEnd w:id="5734"/>
      <w:r>
        <w:rPr>
          <w:rtl/>
        </w:rPr>
        <w:t xml:space="preserve">את </w:t>
      </w:r>
      <w:bookmarkStart w:id="5735" w:name="_ETM_Q9_626070"/>
      <w:bookmarkEnd w:id="5735"/>
      <w:r>
        <w:rPr>
          <w:rtl/>
        </w:rPr>
        <w:t xml:space="preserve">דעתו </w:t>
      </w:r>
      <w:bookmarkStart w:id="5736" w:name="_ETM_Q9_627200"/>
      <w:bookmarkEnd w:id="5736"/>
      <w:r>
        <w:rPr>
          <w:rFonts w:hint="cs"/>
          <w:rtl/>
        </w:rPr>
        <w:t>ו</w:t>
      </w:r>
      <w:r>
        <w:rPr>
          <w:rtl/>
        </w:rPr>
        <w:t xml:space="preserve">לא </w:t>
      </w:r>
      <w:bookmarkStart w:id="5737" w:name="_ETM_Q9_627620"/>
      <w:bookmarkEnd w:id="5737"/>
      <w:r>
        <w:rPr>
          <w:rFonts w:hint="cs"/>
          <w:rtl/>
        </w:rPr>
        <w:t xml:space="preserve">תהה </w:t>
      </w:r>
      <w:r>
        <w:rPr>
          <w:rtl/>
        </w:rPr>
        <w:t xml:space="preserve">על </w:t>
      </w:r>
      <w:bookmarkStart w:id="5738" w:name="_ETM_Q9_627950"/>
      <w:bookmarkEnd w:id="5738"/>
      <w:r>
        <w:rPr>
          <w:rtl/>
        </w:rPr>
        <w:t xml:space="preserve">זה </w:t>
      </w:r>
      <w:bookmarkStart w:id="5739" w:name="_ETM_Q9_628190"/>
      <w:bookmarkEnd w:id="5739"/>
      <w:r>
        <w:rPr>
          <w:rtl/>
        </w:rPr>
        <w:t xml:space="preserve">ולא </w:t>
      </w:r>
      <w:bookmarkStart w:id="5740" w:name="_ETM_Q9_628430"/>
      <w:bookmarkEnd w:id="5740"/>
      <w:r>
        <w:rPr>
          <w:rtl/>
        </w:rPr>
        <w:t xml:space="preserve">אמר </w:t>
      </w:r>
      <w:bookmarkStart w:id="5741" w:name="_ETM_Q9_628700"/>
      <w:bookmarkEnd w:id="5741"/>
      <w:r w:rsidRPr="000D39C2">
        <w:rPr>
          <w:rtl/>
        </w:rPr>
        <w:t xml:space="preserve">שום </w:t>
      </w:r>
      <w:bookmarkStart w:id="5742" w:name="_ETM_Q9_628970"/>
      <w:bookmarkEnd w:id="5742"/>
      <w:r w:rsidRPr="000D39C2">
        <w:rPr>
          <w:rtl/>
        </w:rPr>
        <w:t xml:space="preserve">דבר </w:t>
      </w:r>
      <w:bookmarkStart w:id="5743" w:name="_ETM_Q9_629270"/>
      <w:bookmarkEnd w:id="5743"/>
      <w:r w:rsidRPr="000D39C2">
        <w:rPr>
          <w:rtl/>
        </w:rPr>
        <w:t>ל</w:t>
      </w:r>
      <w:r w:rsidRPr="000D39C2">
        <w:rPr>
          <w:rFonts w:hint="cs"/>
          <w:rtl/>
        </w:rPr>
        <w:t>ע</w:t>
      </w:r>
      <w:r w:rsidRPr="000D39C2">
        <w:rPr>
          <w:rtl/>
        </w:rPr>
        <w:t>ומתי</w:t>
      </w:r>
      <w:r>
        <w:rPr>
          <w:rtl/>
        </w:rPr>
        <w:t xml:space="preserve"> </w:t>
      </w:r>
      <w:bookmarkStart w:id="5744" w:name="_ETM_Q9_630390"/>
      <w:bookmarkEnd w:id="5744"/>
      <w:r>
        <w:rPr>
          <w:rtl/>
        </w:rPr>
        <w:t xml:space="preserve">לא </w:t>
      </w:r>
      <w:bookmarkStart w:id="5745" w:name="_ETM_Q9_630599"/>
      <w:bookmarkEnd w:id="5745"/>
      <w:r>
        <w:rPr>
          <w:rtl/>
        </w:rPr>
        <w:t xml:space="preserve">יכול </w:t>
      </w:r>
      <w:bookmarkStart w:id="5746" w:name="_ETM_Q9_630900"/>
      <w:bookmarkEnd w:id="5746"/>
      <w:r>
        <w:rPr>
          <w:rtl/>
        </w:rPr>
        <w:t xml:space="preserve">להמשיך </w:t>
      </w:r>
      <w:bookmarkStart w:id="5747" w:name="_ETM_Q9_631260"/>
      <w:bookmarkEnd w:id="5747"/>
      <w:r>
        <w:rPr>
          <w:rtl/>
        </w:rPr>
        <w:t xml:space="preserve">לשבת </w:t>
      </w:r>
      <w:bookmarkStart w:id="5748" w:name="_ETM_Q9_631769"/>
      <w:bookmarkEnd w:id="5748"/>
      <w:r>
        <w:rPr>
          <w:rtl/>
        </w:rPr>
        <w:t xml:space="preserve">ולתת </w:t>
      </w:r>
      <w:bookmarkStart w:id="5749" w:name="_ETM_Q9_632129"/>
      <w:bookmarkEnd w:id="5749"/>
      <w:r>
        <w:rPr>
          <w:rtl/>
        </w:rPr>
        <w:t>עצה</w:t>
      </w:r>
      <w:r>
        <w:rPr>
          <w:rFonts w:hint="cs"/>
          <w:rtl/>
        </w:rPr>
        <w:t>.</w:t>
      </w:r>
      <w:bookmarkStart w:id="5750" w:name="_ETM_Q9_633120"/>
      <w:bookmarkEnd w:id="5750"/>
      <w:r>
        <w:rPr>
          <w:rFonts w:hint="cs"/>
          <w:rtl/>
        </w:rPr>
        <w:t xml:space="preserve"> </w:t>
      </w:r>
      <w:r>
        <w:rPr>
          <w:rtl/>
        </w:rPr>
        <w:t xml:space="preserve">אני </w:t>
      </w:r>
      <w:bookmarkStart w:id="5751" w:name="_ETM_Q9_633360"/>
      <w:bookmarkEnd w:id="5751"/>
      <w:r>
        <w:rPr>
          <w:rtl/>
        </w:rPr>
        <w:t>מפ</w:t>
      </w:r>
      <w:bookmarkStart w:id="5752" w:name="_ETM_Q9_633599"/>
      <w:bookmarkEnd w:id="5752"/>
      <w:r>
        <w:rPr>
          <w:rtl/>
        </w:rPr>
        <w:t>צי</w:t>
      </w:r>
      <w:r>
        <w:rPr>
          <w:rFonts w:hint="cs"/>
          <w:rtl/>
        </w:rPr>
        <w:t>ר</w:t>
      </w:r>
      <w:r>
        <w:rPr>
          <w:rtl/>
        </w:rPr>
        <w:t xml:space="preserve">ה </w:t>
      </w:r>
      <w:bookmarkStart w:id="5753" w:name="_ETM_Q9_634079"/>
      <w:bookmarkEnd w:id="5753"/>
      <w:r>
        <w:rPr>
          <w:rtl/>
        </w:rPr>
        <w:t xml:space="preserve">בראש </w:t>
      </w:r>
      <w:bookmarkStart w:id="5754" w:name="_ETM_Q9_634349"/>
      <w:bookmarkEnd w:id="5754"/>
      <w:r>
        <w:rPr>
          <w:rtl/>
        </w:rPr>
        <w:t xml:space="preserve">הממשלה </w:t>
      </w:r>
      <w:bookmarkStart w:id="5755" w:name="_ETM_Q9_635019"/>
      <w:bookmarkEnd w:id="5755"/>
      <w:r>
        <w:rPr>
          <w:rFonts w:hint="cs"/>
          <w:rtl/>
        </w:rPr>
        <w:t>כמו ש</w:t>
      </w:r>
      <w:bookmarkStart w:id="5756" w:name="_ETM_Q9_635349"/>
      <w:bookmarkEnd w:id="5756"/>
      <w:r>
        <w:rPr>
          <w:rtl/>
        </w:rPr>
        <w:t xml:space="preserve">אני </w:t>
      </w:r>
      <w:bookmarkStart w:id="5757" w:name="_ETM_Q9_635439"/>
      <w:bookmarkEnd w:id="5757"/>
      <w:r>
        <w:rPr>
          <w:rtl/>
        </w:rPr>
        <w:t xml:space="preserve">מפצירה </w:t>
      </w:r>
      <w:bookmarkStart w:id="5758" w:name="_ETM_Q9_635889"/>
      <w:bookmarkEnd w:id="5758"/>
      <w:r>
        <w:rPr>
          <w:rtl/>
        </w:rPr>
        <w:t>ברמטכ"ל</w:t>
      </w:r>
      <w:r>
        <w:rPr>
          <w:rFonts w:hint="cs"/>
          <w:rtl/>
        </w:rPr>
        <w:t>,</w:t>
      </w:r>
      <w:r>
        <w:rPr>
          <w:rtl/>
        </w:rPr>
        <w:t xml:space="preserve"> </w:t>
      </w:r>
      <w:bookmarkStart w:id="5759" w:name="_ETM_Q9_637189"/>
      <w:bookmarkEnd w:id="5759"/>
      <w:r>
        <w:rPr>
          <w:rtl/>
        </w:rPr>
        <w:t>לה</w:t>
      </w:r>
      <w:r>
        <w:rPr>
          <w:rFonts w:hint="cs"/>
          <w:rtl/>
        </w:rPr>
        <w:t xml:space="preserve">קיף </w:t>
      </w:r>
      <w:bookmarkStart w:id="5760" w:name="_ETM_Q9_637760"/>
      <w:bookmarkEnd w:id="5760"/>
      <w:r>
        <w:rPr>
          <w:rtl/>
        </w:rPr>
        <w:t xml:space="preserve">את </w:t>
      </w:r>
      <w:bookmarkStart w:id="5761" w:name="_ETM_Q9_637849"/>
      <w:bookmarkEnd w:id="5761"/>
      <w:r>
        <w:rPr>
          <w:rtl/>
        </w:rPr>
        <w:t xml:space="preserve">עצמם </w:t>
      </w:r>
      <w:bookmarkStart w:id="5762" w:name="_ETM_Q9_638269"/>
      <w:bookmarkEnd w:id="5762"/>
      <w:r>
        <w:rPr>
          <w:rtl/>
        </w:rPr>
        <w:t xml:space="preserve">באנשים </w:t>
      </w:r>
      <w:bookmarkStart w:id="5763" w:name="_ETM_Q9_638989"/>
      <w:bookmarkEnd w:id="5763"/>
      <w:r>
        <w:rPr>
          <w:rtl/>
        </w:rPr>
        <w:t xml:space="preserve">שחושבים </w:t>
      </w:r>
      <w:bookmarkStart w:id="5764" w:name="_ETM_Q9_639769"/>
      <w:bookmarkEnd w:id="5764"/>
      <w:r>
        <w:rPr>
          <w:rtl/>
        </w:rPr>
        <w:t>אחר</w:t>
      </w:r>
      <w:r>
        <w:rPr>
          <w:rFonts w:hint="cs"/>
          <w:rtl/>
        </w:rPr>
        <w:t>ת</w:t>
      </w:r>
      <w:bookmarkStart w:id="5765" w:name="_ETM_Q9_640000"/>
      <w:bookmarkEnd w:id="5765"/>
      <w:r>
        <w:rPr>
          <w:rFonts w:hint="cs"/>
          <w:rtl/>
        </w:rPr>
        <w:t xml:space="preserve">, </w:t>
      </w:r>
      <w:bookmarkStart w:id="5766" w:name="_ETM_Q9_640090"/>
      <w:bookmarkStart w:id="5767" w:name="_ETM_Q9_640780"/>
      <w:bookmarkStart w:id="5768" w:name="_ETM_Q9_641420"/>
      <w:bookmarkEnd w:id="5766"/>
      <w:bookmarkEnd w:id="5767"/>
      <w:bookmarkEnd w:id="5768"/>
      <w:r>
        <w:rPr>
          <w:rFonts w:hint="cs"/>
          <w:rtl/>
        </w:rPr>
        <w:t xml:space="preserve">להדק את </w:t>
      </w:r>
      <w:bookmarkStart w:id="5769" w:name="_ETM_Q9_641555"/>
      <w:bookmarkEnd w:id="5769"/>
      <w:r>
        <w:rPr>
          <w:rtl/>
        </w:rPr>
        <w:t xml:space="preserve">עצמם </w:t>
      </w:r>
      <w:bookmarkStart w:id="5770" w:name="_ETM_Q9_641810"/>
      <w:bookmarkEnd w:id="5770"/>
      <w:r>
        <w:rPr>
          <w:rtl/>
        </w:rPr>
        <w:t xml:space="preserve">ולדייק </w:t>
      </w:r>
      <w:bookmarkStart w:id="5771" w:name="_ETM_Q9_642349"/>
      <w:bookmarkEnd w:id="5771"/>
      <w:r>
        <w:rPr>
          <w:rtl/>
        </w:rPr>
        <w:t xml:space="preserve">את </w:t>
      </w:r>
      <w:bookmarkStart w:id="5772" w:name="_ETM_Q9_642440"/>
      <w:bookmarkEnd w:id="5772"/>
      <w:r>
        <w:rPr>
          <w:rtl/>
        </w:rPr>
        <w:t xml:space="preserve">עצמם </w:t>
      </w:r>
      <w:bookmarkStart w:id="5773" w:name="_ETM_Q9_642740"/>
      <w:bookmarkEnd w:id="5773"/>
      <w:r>
        <w:rPr>
          <w:rtl/>
        </w:rPr>
        <w:t xml:space="preserve">לקראת </w:t>
      </w:r>
      <w:bookmarkStart w:id="5774" w:name="_ETM_Q9_643190"/>
      <w:bookmarkEnd w:id="5774"/>
      <w:r>
        <w:rPr>
          <w:rtl/>
        </w:rPr>
        <w:t>המטרות</w:t>
      </w:r>
      <w:r>
        <w:rPr>
          <w:rFonts w:hint="cs"/>
          <w:rtl/>
        </w:rPr>
        <w:t>.</w:t>
      </w:r>
      <w:r>
        <w:rPr>
          <w:rtl/>
        </w:rPr>
        <w:t xml:space="preserve"> </w:t>
      </w:r>
      <w:bookmarkStart w:id="5775" w:name="_ETM_Q9_644020"/>
      <w:bookmarkEnd w:id="5775"/>
      <w:r>
        <w:rPr>
          <w:rtl/>
        </w:rPr>
        <w:t xml:space="preserve">זה </w:t>
      </w:r>
      <w:bookmarkStart w:id="5776" w:name="_ETM_Q9_644260"/>
      <w:bookmarkEnd w:id="5776"/>
      <w:r>
        <w:rPr>
          <w:rtl/>
        </w:rPr>
        <w:t>בא</w:t>
      </w:r>
      <w:bookmarkStart w:id="5777" w:name="_ETM_Q9_644410"/>
      <w:bookmarkEnd w:id="5777"/>
      <w:r>
        <w:rPr>
          <w:rtl/>
        </w:rPr>
        <w:t xml:space="preserve">שר </w:t>
      </w:r>
      <w:bookmarkStart w:id="5778" w:name="_ETM_Q9_644620"/>
      <w:bookmarkEnd w:id="5778"/>
      <w:r>
        <w:rPr>
          <w:rtl/>
        </w:rPr>
        <w:t xml:space="preserve">לראש </w:t>
      </w:r>
      <w:bookmarkStart w:id="5779" w:name="_ETM_Q9_644890"/>
      <w:bookmarkEnd w:id="5779"/>
      <w:r>
        <w:rPr>
          <w:rtl/>
        </w:rPr>
        <w:t>הממשלה</w:t>
      </w:r>
      <w:r>
        <w:rPr>
          <w:rFonts w:hint="cs"/>
          <w:rtl/>
        </w:rPr>
        <w:t>.</w:t>
      </w:r>
      <w:r>
        <w:rPr>
          <w:rtl/>
        </w:rPr>
        <w:t xml:space="preserve"> </w:t>
      </w:r>
      <w:bookmarkStart w:id="5780" w:name="_ETM_Q9_646020"/>
      <w:bookmarkStart w:id="5781" w:name="_ETM_Q9_645881"/>
      <w:bookmarkEnd w:id="5780"/>
      <w:bookmarkEnd w:id="5781"/>
    </w:p>
    <w:p w:rsidR="00C82E38" w:rsidRDefault="00C82E38" w:rsidP="00BA4007">
      <w:pPr>
        <w:rPr>
          <w:rtl/>
        </w:rPr>
      </w:pPr>
      <w:bookmarkStart w:id="5782" w:name="_ETM_Q9_645942"/>
      <w:bookmarkStart w:id="5783" w:name="_ETM_Q9_646424"/>
      <w:bookmarkEnd w:id="5782"/>
      <w:bookmarkEnd w:id="5783"/>
    </w:p>
    <w:p w:rsidR="00C82E38" w:rsidRDefault="00C82E38" w:rsidP="00C25FDB">
      <w:pPr>
        <w:rPr>
          <w:rtl/>
        </w:rPr>
      </w:pPr>
      <w:bookmarkStart w:id="5784" w:name="_ETM_Q9_646485"/>
      <w:bookmarkEnd w:id="5784"/>
      <w:r>
        <w:rPr>
          <w:rtl/>
        </w:rPr>
        <w:t>ב</w:t>
      </w:r>
      <w:r>
        <w:rPr>
          <w:rFonts w:hint="cs"/>
          <w:rtl/>
        </w:rPr>
        <w:t>אשר ל</w:t>
      </w:r>
      <w:r>
        <w:rPr>
          <w:rtl/>
        </w:rPr>
        <w:t xml:space="preserve">ממשלה </w:t>
      </w:r>
      <w:bookmarkStart w:id="5785" w:name="_ETM_Q9_647180"/>
      <w:bookmarkEnd w:id="5785"/>
      <w:r>
        <w:rPr>
          <w:rtl/>
        </w:rPr>
        <w:t>עצמה</w:t>
      </w:r>
      <w:r>
        <w:rPr>
          <w:rFonts w:hint="cs"/>
          <w:rtl/>
        </w:rPr>
        <w:t>,</w:t>
      </w:r>
      <w:r>
        <w:rPr>
          <w:rtl/>
        </w:rPr>
        <w:t xml:space="preserve"> </w:t>
      </w:r>
      <w:bookmarkStart w:id="5786" w:name="_ETM_Q9_648349"/>
      <w:bookmarkEnd w:id="5786"/>
      <w:r>
        <w:rPr>
          <w:rFonts w:hint="cs"/>
          <w:rtl/>
        </w:rPr>
        <w:t>א</w:t>
      </w:r>
      <w:r>
        <w:rPr>
          <w:rtl/>
        </w:rPr>
        <w:t xml:space="preserve">ם </w:t>
      </w:r>
      <w:bookmarkStart w:id="5787" w:name="_ETM_Q9_648640"/>
      <w:bookmarkEnd w:id="5787"/>
      <w:r>
        <w:rPr>
          <w:rtl/>
        </w:rPr>
        <w:t xml:space="preserve">אתם </w:t>
      </w:r>
      <w:bookmarkStart w:id="5788" w:name="_ETM_Q9_648819"/>
      <w:bookmarkEnd w:id="5788"/>
      <w:r>
        <w:rPr>
          <w:rtl/>
        </w:rPr>
        <w:t xml:space="preserve">מחליטים </w:t>
      </w:r>
      <w:bookmarkStart w:id="5789" w:name="_ETM_Q9_649940"/>
      <w:bookmarkEnd w:id="5789"/>
      <w:r>
        <w:rPr>
          <w:rtl/>
        </w:rPr>
        <w:t>לש</w:t>
      </w:r>
      <w:r>
        <w:rPr>
          <w:rFonts w:hint="cs"/>
          <w:rtl/>
        </w:rPr>
        <w:t>בור</w:t>
      </w:r>
      <w:r>
        <w:rPr>
          <w:rtl/>
        </w:rPr>
        <w:t xml:space="preserve"> </w:t>
      </w:r>
      <w:bookmarkStart w:id="5790" w:name="_ETM_Q9_650540"/>
      <w:bookmarkEnd w:id="5790"/>
      <w:r>
        <w:rPr>
          <w:rtl/>
        </w:rPr>
        <w:t>מצור</w:t>
      </w:r>
      <w:r>
        <w:rPr>
          <w:rFonts w:hint="cs"/>
          <w:rtl/>
        </w:rPr>
        <w:t xml:space="preserve"> –</w:t>
      </w:r>
      <w:r>
        <w:rPr>
          <w:rtl/>
        </w:rPr>
        <w:t xml:space="preserve"> </w:t>
      </w:r>
      <w:bookmarkStart w:id="5791" w:name="_ETM_Q9_651790"/>
      <w:bookmarkEnd w:id="5791"/>
      <w:r>
        <w:rPr>
          <w:rtl/>
        </w:rPr>
        <w:t>וש</w:t>
      </w:r>
      <w:r>
        <w:rPr>
          <w:rFonts w:hint="cs"/>
          <w:rtl/>
        </w:rPr>
        <w:t>ב</w:t>
      </w:r>
      <w:r>
        <w:rPr>
          <w:rtl/>
        </w:rPr>
        <w:t>יר</w:t>
      </w:r>
      <w:r>
        <w:rPr>
          <w:rFonts w:hint="cs"/>
          <w:rtl/>
        </w:rPr>
        <w:t>ת</w:t>
      </w:r>
      <w:r>
        <w:rPr>
          <w:rtl/>
        </w:rPr>
        <w:t xml:space="preserve"> </w:t>
      </w:r>
      <w:bookmarkStart w:id="5792" w:name="_ETM_Q9_652599"/>
      <w:bookmarkEnd w:id="5792"/>
      <w:r>
        <w:rPr>
          <w:rtl/>
        </w:rPr>
        <w:t xml:space="preserve">המצור </w:t>
      </w:r>
      <w:bookmarkStart w:id="5793" w:name="_ETM_Q9_654250"/>
      <w:bookmarkEnd w:id="5793"/>
      <w:r>
        <w:rPr>
          <w:rtl/>
        </w:rPr>
        <w:t xml:space="preserve">היא </w:t>
      </w:r>
      <w:bookmarkStart w:id="5794" w:name="_ETM_Q9_654400"/>
      <w:bookmarkEnd w:id="5794"/>
      <w:r>
        <w:rPr>
          <w:rtl/>
        </w:rPr>
        <w:t xml:space="preserve">הייתה </w:t>
      </w:r>
      <w:bookmarkStart w:id="5795" w:name="_ETM_Q9_654700"/>
      <w:bookmarkEnd w:id="5795"/>
      <w:r>
        <w:rPr>
          <w:rtl/>
        </w:rPr>
        <w:t xml:space="preserve">בעיניי </w:t>
      </w:r>
      <w:bookmarkStart w:id="5796" w:name="_ETM_Q9_655330"/>
      <w:bookmarkEnd w:id="5796"/>
      <w:r>
        <w:rPr>
          <w:rtl/>
        </w:rPr>
        <w:t xml:space="preserve">החלטה </w:t>
      </w:r>
      <w:bookmarkStart w:id="5797" w:name="_ETM_Q9_655780"/>
      <w:bookmarkEnd w:id="5797"/>
      <w:r>
        <w:rPr>
          <w:rFonts w:hint="cs"/>
          <w:rtl/>
        </w:rPr>
        <w:t>איומה,</w:t>
      </w:r>
      <w:r>
        <w:rPr>
          <w:rtl/>
        </w:rPr>
        <w:t xml:space="preserve"> </w:t>
      </w:r>
      <w:bookmarkStart w:id="5798" w:name="_ETM_Q9_656600"/>
      <w:bookmarkEnd w:id="5798"/>
      <w:r>
        <w:rPr>
          <w:rtl/>
        </w:rPr>
        <w:t xml:space="preserve">כי </w:t>
      </w:r>
      <w:bookmarkStart w:id="5799" w:name="_ETM_Q9_656780"/>
      <w:bookmarkEnd w:id="5799"/>
      <w:r>
        <w:rPr>
          <w:rtl/>
        </w:rPr>
        <w:t xml:space="preserve">בלי </w:t>
      </w:r>
      <w:bookmarkStart w:id="5800" w:name="_ETM_Q9_657200"/>
      <w:bookmarkEnd w:id="5800"/>
      <w:r>
        <w:rPr>
          <w:rtl/>
        </w:rPr>
        <w:t xml:space="preserve">רעב </w:t>
      </w:r>
      <w:bookmarkStart w:id="5801" w:name="_ETM_Q9_657830"/>
      <w:bookmarkEnd w:id="5801"/>
      <w:r>
        <w:rPr>
          <w:rtl/>
        </w:rPr>
        <w:t xml:space="preserve">וצמא </w:t>
      </w:r>
      <w:bookmarkStart w:id="5802" w:name="_ETM_Q9_659440"/>
      <w:bookmarkEnd w:id="5802"/>
      <w:r>
        <w:rPr>
          <w:rtl/>
        </w:rPr>
        <w:t xml:space="preserve">אצל </w:t>
      </w:r>
      <w:bookmarkStart w:id="5803" w:name="_ETM_Q9_659740"/>
      <w:bookmarkEnd w:id="5803"/>
      <w:r>
        <w:rPr>
          <w:rtl/>
        </w:rPr>
        <w:t xml:space="preserve">האוכלוסייה </w:t>
      </w:r>
      <w:bookmarkStart w:id="5804" w:name="_ETM_Q9_660520"/>
      <w:bookmarkEnd w:id="5804"/>
      <w:r>
        <w:rPr>
          <w:rtl/>
        </w:rPr>
        <w:t xml:space="preserve">העזתית </w:t>
      </w:r>
      <w:bookmarkStart w:id="5805" w:name="_ETM_Q9_661500"/>
      <w:bookmarkEnd w:id="5805"/>
      <w:r>
        <w:rPr>
          <w:rtl/>
        </w:rPr>
        <w:t xml:space="preserve">לא </w:t>
      </w:r>
      <w:bookmarkStart w:id="5806" w:name="_ETM_Q9_661739"/>
      <w:bookmarkEnd w:id="5806"/>
      <w:r>
        <w:rPr>
          <w:rFonts w:hint="cs"/>
          <w:rtl/>
        </w:rPr>
        <w:t>נ</w:t>
      </w:r>
      <w:r>
        <w:rPr>
          <w:rtl/>
        </w:rPr>
        <w:t xml:space="preserve">צליח </w:t>
      </w:r>
      <w:bookmarkStart w:id="5807" w:name="_ETM_Q9_662340"/>
      <w:bookmarkEnd w:id="5807"/>
      <w:r>
        <w:rPr>
          <w:rtl/>
        </w:rPr>
        <w:t xml:space="preserve">לגייס </w:t>
      </w:r>
      <w:bookmarkStart w:id="5808" w:name="_ETM_Q9_662970"/>
      <w:bookmarkEnd w:id="5808"/>
      <w:r>
        <w:rPr>
          <w:rtl/>
        </w:rPr>
        <w:t>מש</w:t>
      </w:r>
      <w:r>
        <w:rPr>
          <w:rFonts w:hint="cs"/>
          <w:rtl/>
        </w:rPr>
        <w:t>ת"פ;</w:t>
      </w:r>
      <w:r>
        <w:rPr>
          <w:rtl/>
        </w:rPr>
        <w:t xml:space="preserve"> </w:t>
      </w:r>
      <w:bookmarkStart w:id="5809" w:name="_ETM_Q9_663920"/>
      <w:bookmarkEnd w:id="5809"/>
      <w:r>
        <w:rPr>
          <w:rtl/>
        </w:rPr>
        <w:t xml:space="preserve">לא </w:t>
      </w:r>
      <w:bookmarkStart w:id="5810" w:name="_ETM_Q9_664069"/>
      <w:bookmarkEnd w:id="5810"/>
      <w:r>
        <w:rPr>
          <w:rFonts w:hint="cs"/>
          <w:rtl/>
        </w:rPr>
        <w:t>נ</w:t>
      </w:r>
      <w:r>
        <w:rPr>
          <w:rtl/>
        </w:rPr>
        <w:t xml:space="preserve">צליח </w:t>
      </w:r>
      <w:bookmarkStart w:id="5811" w:name="_ETM_Q9_664489"/>
      <w:bookmarkEnd w:id="5811"/>
      <w:r>
        <w:rPr>
          <w:rtl/>
        </w:rPr>
        <w:t xml:space="preserve">לגייס </w:t>
      </w:r>
      <w:bookmarkStart w:id="5812" w:name="_ETM_Q9_664909"/>
      <w:bookmarkEnd w:id="5812"/>
      <w:r>
        <w:rPr>
          <w:rtl/>
        </w:rPr>
        <w:t>מודיעי</w:t>
      </w:r>
      <w:r>
        <w:rPr>
          <w:rFonts w:hint="cs"/>
          <w:rtl/>
        </w:rPr>
        <w:t>ן;</w:t>
      </w:r>
      <w:r>
        <w:rPr>
          <w:rtl/>
        </w:rPr>
        <w:t xml:space="preserve"> </w:t>
      </w:r>
      <w:bookmarkStart w:id="5813" w:name="_ETM_Q9_665450"/>
      <w:bookmarkEnd w:id="5813"/>
      <w:r>
        <w:rPr>
          <w:rtl/>
        </w:rPr>
        <w:t>ל</w:t>
      </w:r>
      <w:bookmarkStart w:id="5814" w:name="_ETM_Q9_665599"/>
      <w:bookmarkEnd w:id="5814"/>
      <w:r>
        <w:rPr>
          <w:rtl/>
        </w:rPr>
        <w:t xml:space="preserve">א </w:t>
      </w:r>
      <w:bookmarkStart w:id="5815" w:name="_ETM_Q9_665659"/>
      <w:bookmarkEnd w:id="5815"/>
      <w:r>
        <w:rPr>
          <w:rFonts w:hint="cs"/>
          <w:rtl/>
        </w:rPr>
        <w:t>נ</w:t>
      </w:r>
      <w:r>
        <w:rPr>
          <w:rtl/>
        </w:rPr>
        <w:t xml:space="preserve">צליח </w:t>
      </w:r>
      <w:bookmarkStart w:id="5816" w:name="_ETM_Q9_666049"/>
      <w:bookmarkEnd w:id="5816"/>
      <w:r>
        <w:rPr>
          <w:rtl/>
        </w:rPr>
        <w:t>לשח</w:t>
      </w:r>
      <w:r>
        <w:rPr>
          <w:rFonts w:hint="cs"/>
          <w:rtl/>
        </w:rPr>
        <w:t>ד</w:t>
      </w:r>
      <w:r>
        <w:rPr>
          <w:rtl/>
        </w:rPr>
        <w:t xml:space="preserve"> </w:t>
      </w:r>
      <w:bookmarkStart w:id="5817" w:name="_ETM_Q9_666560"/>
      <w:bookmarkEnd w:id="5817"/>
      <w:r>
        <w:rPr>
          <w:rtl/>
        </w:rPr>
        <w:t xml:space="preserve">אנשים </w:t>
      </w:r>
      <w:bookmarkStart w:id="5818" w:name="_ETM_Q9_667249"/>
      <w:bookmarkEnd w:id="5818"/>
      <w:r>
        <w:rPr>
          <w:rtl/>
        </w:rPr>
        <w:t>ב</w:t>
      </w:r>
      <w:r>
        <w:rPr>
          <w:rFonts w:hint="cs"/>
          <w:rtl/>
        </w:rPr>
        <w:t>אוכל,</w:t>
      </w:r>
      <w:r>
        <w:rPr>
          <w:rtl/>
        </w:rPr>
        <w:t xml:space="preserve"> </w:t>
      </w:r>
      <w:bookmarkStart w:id="5819" w:name="_ETM_Q9_668389"/>
      <w:bookmarkEnd w:id="5819"/>
      <w:r>
        <w:rPr>
          <w:rtl/>
        </w:rPr>
        <w:t>בשתייה</w:t>
      </w:r>
      <w:r>
        <w:rPr>
          <w:rFonts w:hint="cs"/>
          <w:rtl/>
        </w:rPr>
        <w:t>,</w:t>
      </w:r>
      <w:r>
        <w:rPr>
          <w:rtl/>
        </w:rPr>
        <w:t xml:space="preserve"> </w:t>
      </w:r>
      <w:bookmarkStart w:id="5820" w:name="_ETM_Q9_668930"/>
      <w:bookmarkEnd w:id="5820"/>
      <w:r>
        <w:rPr>
          <w:rtl/>
        </w:rPr>
        <w:t>בתרופות</w:t>
      </w:r>
      <w:r>
        <w:rPr>
          <w:rFonts w:hint="cs"/>
          <w:rtl/>
        </w:rPr>
        <w:t>,</w:t>
      </w:r>
      <w:r>
        <w:rPr>
          <w:rtl/>
        </w:rPr>
        <w:t xml:space="preserve"> </w:t>
      </w:r>
      <w:bookmarkStart w:id="5821" w:name="_ETM_Q9_669829"/>
      <w:bookmarkEnd w:id="5821"/>
      <w:r>
        <w:rPr>
          <w:rtl/>
        </w:rPr>
        <w:t xml:space="preserve">כדי </w:t>
      </w:r>
      <w:bookmarkStart w:id="5822" w:name="_ETM_Q9_670219"/>
      <w:bookmarkEnd w:id="5822"/>
      <w:r>
        <w:rPr>
          <w:rtl/>
        </w:rPr>
        <w:t xml:space="preserve">להשיג </w:t>
      </w:r>
      <w:bookmarkStart w:id="5823" w:name="_ETM_Q9_670609"/>
      <w:bookmarkEnd w:id="5823"/>
      <w:r>
        <w:rPr>
          <w:rtl/>
        </w:rPr>
        <w:t>מודיעין</w:t>
      </w:r>
      <w:r>
        <w:rPr>
          <w:rFonts w:hint="cs"/>
          <w:rtl/>
        </w:rPr>
        <w:t>;</w:t>
      </w:r>
      <w:r>
        <w:rPr>
          <w:rtl/>
        </w:rPr>
        <w:t xml:space="preserve"> </w:t>
      </w:r>
      <w:bookmarkStart w:id="5824" w:name="_ETM_Q9_671060"/>
      <w:bookmarkEnd w:id="5824"/>
      <w:r>
        <w:rPr>
          <w:rtl/>
        </w:rPr>
        <w:t xml:space="preserve">ואנחנו </w:t>
      </w:r>
      <w:bookmarkStart w:id="5825" w:name="_ETM_Q9_671389"/>
      <w:bookmarkEnd w:id="5825"/>
      <w:r>
        <w:rPr>
          <w:rtl/>
        </w:rPr>
        <w:t xml:space="preserve">יודעים </w:t>
      </w:r>
      <w:bookmarkStart w:id="5826" w:name="_ETM_Q9_672200"/>
      <w:bookmarkEnd w:id="5826"/>
      <w:r>
        <w:rPr>
          <w:rtl/>
        </w:rPr>
        <w:t>שמצי</w:t>
      </w:r>
      <w:bookmarkStart w:id="5827" w:name="_ETM_Q9_672709"/>
      <w:bookmarkEnd w:id="5827"/>
      <w:r>
        <w:rPr>
          <w:rtl/>
        </w:rPr>
        <w:t xml:space="preserve">את </w:t>
      </w:r>
      <w:bookmarkStart w:id="5828" w:name="_ETM_Q9_672769"/>
      <w:bookmarkEnd w:id="5828"/>
      <w:r>
        <w:rPr>
          <w:rtl/>
        </w:rPr>
        <w:t xml:space="preserve">החטופים </w:t>
      </w:r>
      <w:bookmarkStart w:id="5829" w:name="_ETM_Q9_673459"/>
      <w:bookmarkStart w:id="5830" w:name="_ETM_Q9_673960"/>
      <w:bookmarkEnd w:id="5829"/>
      <w:bookmarkEnd w:id="5830"/>
      <w:r>
        <w:rPr>
          <w:rFonts w:hint="cs"/>
          <w:rtl/>
        </w:rPr>
        <w:t xml:space="preserve">היא מטרה </w:t>
      </w:r>
      <w:r>
        <w:rPr>
          <w:rtl/>
        </w:rPr>
        <w:t xml:space="preserve">עליונה </w:t>
      </w:r>
      <w:bookmarkStart w:id="5831" w:name="_ETM_Q9_674860"/>
      <w:bookmarkEnd w:id="5831"/>
      <w:r>
        <w:rPr>
          <w:rtl/>
        </w:rPr>
        <w:t>וסופר</w:t>
      </w:r>
      <w:bookmarkStart w:id="5832" w:name="_ETM_Q9_675460"/>
      <w:bookmarkEnd w:id="5832"/>
      <w:r>
        <w:rPr>
          <w:rFonts w:hint="cs"/>
          <w:rtl/>
        </w:rPr>
        <w:t>-</w:t>
      </w:r>
      <w:r>
        <w:rPr>
          <w:rtl/>
        </w:rPr>
        <w:t xml:space="preserve">חשובה </w:t>
      </w:r>
      <w:bookmarkStart w:id="5833" w:name="_ETM_Q9_676030"/>
      <w:bookmarkEnd w:id="5833"/>
      <w:r>
        <w:rPr>
          <w:rtl/>
        </w:rPr>
        <w:t xml:space="preserve">לצד </w:t>
      </w:r>
      <w:bookmarkStart w:id="5834" w:name="_ETM_Q9_676349"/>
      <w:bookmarkEnd w:id="5834"/>
      <w:r>
        <w:rPr>
          <w:rtl/>
        </w:rPr>
        <w:t xml:space="preserve">מטרות </w:t>
      </w:r>
      <w:bookmarkStart w:id="5835" w:name="_ETM_Q9_676769"/>
      <w:bookmarkEnd w:id="5835"/>
      <w:r>
        <w:rPr>
          <w:rtl/>
        </w:rPr>
        <w:t>הלחימה</w:t>
      </w:r>
      <w:r>
        <w:rPr>
          <w:rFonts w:hint="cs"/>
          <w:rtl/>
        </w:rPr>
        <w:t xml:space="preserve"> –</w:t>
      </w:r>
      <w:r>
        <w:rPr>
          <w:rtl/>
        </w:rPr>
        <w:t xml:space="preserve"> </w:t>
      </w:r>
      <w:bookmarkStart w:id="5836" w:name="_ETM_Q9_677700"/>
      <w:bookmarkEnd w:id="5836"/>
      <w:r>
        <w:rPr>
          <w:rtl/>
        </w:rPr>
        <w:t xml:space="preserve">אז </w:t>
      </w:r>
      <w:bookmarkStart w:id="5837" w:name="_ETM_Q9_677939"/>
      <w:bookmarkEnd w:id="5837"/>
      <w:r>
        <w:rPr>
          <w:rtl/>
        </w:rPr>
        <w:t xml:space="preserve">אם </w:t>
      </w:r>
      <w:bookmarkStart w:id="5838" w:name="_ETM_Q9_678060"/>
      <w:bookmarkEnd w:id="5838"/>
      <w:r>
        <w:rPr>
          <w:rFonts w:hint="cs"/>
          <w:rtl/>
        </w:rPr>
        <w:t xml:space="preserve">שברתם </w:t>
      </w:r>
      <w:bookmarkStart w:id="5839" w:name="_ETM_Q9_678629"/>
      <w:bookmarkStart w:id="5840" w:name="_ETM_Q9_678900"/>
      <w:bookmarkEnd w:id="5839"/>
      <w:bookmarkEnd w:id="5840"/>
      <w:r>
        <w:rPr>
          <w:rFonts w:hint="cs"/>
          <w:rtl/>
        </w:rPr>
        <w:t xml:space="preserve">את </w:t>
      </w:r>
      <w:r>
        <w:rPr>
          <w:rtl/>
        </w:rPr>
        <w:t xml:space="preserve">החלטת </w:t>
      </w:r>
      <w:bookmarkStart w:id="5841" w:name="_ETM_Q9_679319"/>
      <w:bookmarkEnd w:id="5841"/>
      <w:r>
        <w:rPr>
          <w:rtl/>
        </w:rPr>
        <w:t>המצור</w:t>
      </w:r>
      <w:r>
        <w:rPr>
          <w:rFonts w:hint="cs"/>
          <w:rtl/>
        </w:rPr>
        <w:t>,</w:t>
      </w:r>
      <w:r>
        <w:rPr>
          <w:rtl/>
        </w:rPr>
        <w:t xml:space="preserve"> </w:t>
      </w:r>
      <w:bookmarkStart w:id="5842" w:name="_ETM_Q9_680030"/>
      <w:bookmarkEnd w:id="5842"/>
      <w:r>
        <w:rPr>
          <w:rtl/>
        </w:rPr>
        <w:t xml:space="preserve">אל </w:t>
      </w:r>
      <w:bookmarkStart w:id="5843" w:name="_ETM_Q9_680480"/>
      <w:bookmarkEnd w:id="5843"/>
      <w:r>
        <w:rPr>
          <w:rtl/>
        </w:rPr>
        <w:t xml:space="preserve">תסתפקו </w:t>
      </w:r>
      <w:bookmarkStart w:id="5844" w:name="_ETM_Q9_681020"/>
      <w:bookmarkEnd w:id="5844"/>
      <w:r>
        <w:rPr>
          <w:rtl/>
        </w:rPr>
        <w:t xml:space="preserve">ותגידו </w:t>
      </w:r>
      <w:bookmarkStart w:id="5845" w:name="_ETM_Q9_681530"/>
      <w:bookmarkEnd w:id="5845"/>
      <w:r>
        <w:rPr>
          <w:rtl/>
        </w:rPr>
        <w:t>לנו</w:t>
      </w:r>
      <w:r>
        <w:rPr>
          <w:rFonts w:hint="cs"/>
          <w:rtl/>
        </w:rPr>
        <w:t xml:space="preserve"> </w:t>
      </w:r>
      <w:r w:rsidR="00BA4007">
        <w:rPr>
          <w:rFonts w:hint="cs"/>
          <w:rtl/>
        </w:rPr>
        <w:t>"</w:t>
      </w:r>
      <w:proofErr w:type="spellStart"/>
      <w:r>
        <w:rPr>
          <w:rFonts w:hint="cs"/>
          <w:rtl/>
        </w:rPr>
        <w:t>ביידן</w:t>
      </w:r>
      <w:proofErr w:type="spellEnd"/>
      <w:r w:rsidR="00BA4007">
        <w:rPr>
          <w:rFonts w:hint="cs"/>
          <w:rtl/>
        </w:rPr>
        <w:t>"</w:t>
      </w:r>
      <w:r>
        <w:rPr>
          <w:rFonts w:hint="cs"/>
          <w:rtl/>
        </w:rPr>
        <w:t xml:space="preserve">. </w:t>
      </w:r>
      <w:bookmarkStart w:id="5846" w:name="_ETM_Q9_682430"/>
      <w:bookmarkStart w:id="5847" w:name="_ETM_Q9_682819"/>
      <w:bookmarkStart w:id="5848" w:name="_ETM_Q9_683080"/>
      <w:bookmarkEnd w:id="5846"/>
      <w:bookmarkEnd w:id="5847"/>
      <w:bookmarkEnd w:id="5848"/>
      <w:r>
        <w:rPr>
          <w:rtl/>
        </w:rPr>
        <w:t>לא</w:t>
      </w:r>
      <w:r>
        <w:rPr>
          <w:rFonts w:hint="cs"/>
          <w:rtl/>
        </w:rPr>
        <w:t>,</w:t>
      </w:r>
      <w:r>
        <w:rPr>
          <w:rtl/>
        </w:rPr>
        <w:t xml:space="preserve"> </w:t>
      </w:r>
      <w:bookmarkStart w:id="5849" w:name="_ETM_Q9_683890"/>
      <w:bookmarkEnd w:id="5849"/>
      <w:r>
        <w:rPr>
          <w:rtl/>
        </w:rPr>
        <w:t xml:space="preserve">אתם </w:t>
      </w:r>
      <w:bookmarkStart w:id="5850" w:name="_ETM_Q9_684100"/>
      <w:bookmarkEnd w:id="5850"/>
      <w:r>
        <w:rPr>
          <w:rtl/>
        </w:rPr>
        <w:t xml:space="preserve">צריכים </w:t>
      </w:r>
      <w:bookmarkStart w:id="5851" w:name="_ETM_Q9_684310"/>
      <w:bookmarkEnd w:id="5851"/>
      <w:r>
        <w:rPr>
          <w:rtl/>
        </w:rPr>
        <w:t xml:space="preserve">להסביר </w:t>
      </w:r>
      <w:bookmarkStart w:id="5852" w:name="_ETM_Q9_685090"/>
      <w:bookmarkEnd w:id="5852"/>
      <w:r>
        <w:rPr>
          <w:rtl/>
        </w:rPr>
        <w:t xml:space="preserve">את </w:t>
      </w:r>
      <w:bookmarkStart w:id="5853" w:name="_ETM_Q9_685240"/>
      <w:bookmarkEnd w:id="5853"/>
      <w:r>
        <w:rPr>
          <w:rtl/>
        </w:rPr>
        <w:t xml:space="preserve">עמדתכם </w:t>
      </w:r>
      <w:bookmarkStart w:id="5854" w:name="_ETM_Q9_685660"/>
      <w:bookmarkEnd w:id="5854"/>
      <w:r>
        <w:rPr>
          <w:rtl/>
        </w:rPr>
        <w:t>שלכם</w:t>
      </w:r>
      <w:r>
        <w:rPr>
          <w:rFonts w:hint="cs"/>
          <w:rtl/>
        </w:rPr>
        <w:t>,</w:t>
      </w:r>
      <w:r>
        <w:rPr>
          <w:rtl/>
        </w:rPr>
        <w:t xml:space="preserve"> </w:t>
      </w:r>
      <w:bookmarkStart w:id="5855" w:name="_ETM_Q9_686710"/>
      <w:bookmarkEnd w:id="5855"/>
      <w:r>
        <w:rPr>
          <w:rtl/>
        </w:rPr>
        <w:t>ו</w:t>
      </w:r>
      <w:r>
        <w:rPr>
          <w:rFonts w:hint="cs"/>
          <w:rtl/>
        </w:rPr>
        <w:t>מדי</w:t>
      </w:r>
      <w:r>
        <w:rPr>
          <w:rtl/>
        </w:rPr>
        <w:t xml:space="preserve"> </w:t>
      </w:r>
      <w:bookmarkStart w:id="5856" w:name="_ETM_Q9_687560"/>
      <w:bookmarkEnd w:id="5856"/>
      <w:r>
        <w:rPr>
          <w:rtl/>
        </w:rPr>
        <w:t xml:space="preserve">ערב </w:t>
      </w:r>
      <w:bookmarkStart w:id="5857" w:name="_ETM_Q9_688280"/>
      <w:bookmarkEnd w:id="5857"/>
      <w:r>
        <w:rPr>
          <w:rtl/>
        </w:rPr>
        <w:t xml:space="preserve">לשלוח </w:t>
      </w:r>
      <w:bookmarkStart w:id="5858" w:name="_ETM_Q9_688879"/>
      <w:bookmarkEnd w:id="5858"/>
      <w:r>
        <w:rPr>
          <w:rtl/>
        </w:rPr>
        <w:t xml:space="preserve">שר </w:t>
      </w:r>
      <w:bookmarkStart w:id="5859" w:name="_ETM_Q9_689329"/>
      <w:bookmarkEnd w:id="5859"/>
      <w:r>
        <w:rPr>
          <w:rtl/>
        </w:rPr>
        <w:t xml:space="preserve">בממשלת </w:t>
      </w:r>
      <w:bookmarkStart w:id="5860" w:name="_ETM_Q9_689900"/>
      <w:bookmarkEnd w:id="5860"/>
      <w:r>
        <w:rPr>
          <w:rtl/>
        </w:rPr>
        <w:t xml:space="preserve">ישראל </w:t>
      </w:r>
      <w:bookmarkStart w:id="5861" w:name="_ETM_Q9_690890"/>
      <w:bookmarkEnd w:id="5861"/>
      <w:r>
        <w:rPr>
          <w:rtl/>
        </w:rPr>
        <w:t>לד</w:t>
      </w:r>
      <w:r>
        <w:rPr>
          <w:rFonts w:hint="cs"/>
          <w:rtl/>
        </w:rPr>
        <w:t xml:space="preserve">ברר את </w:t>
      </w:r>
      <w:bookmarkStart w:id="5862" w:name="_ETM_Q9_691879"/>
      <w:bookmarkEnd w:id="5862"/>
      <w:r>
        <w:rPr>
          <w:rtl/>
        </w:rPr>
        <w:t xml:space="preserve">העשייה </w:t>
      </w:r>
      <w:bookmarkStart w:id="5863" w:name="_ETM_Q9_692480"/>
      <w:bookmarkEnd w:id="5863"/>
      <w:r>
        <w:rPr>
          <w:rtl/>
        </w:rPr>
        <w:t xml:space="preserve">של </w:t>
      </w:r>
      <w:bookmarkStart w:id="5864" w:name="_ETM_Q9_692629"/>
      <w:bookmarkEnd w:id="5864"/>
      <w:r>
        <w:rPr>
          <w:rtl/>
        </w:rPr>
        <w:t>הממשלה</w:t>
      </w:r>
      <w:r>
        <w:rPr>
          <w:rFonts w:hint="cs"/>
          <w:rtl/>
        </w:rPr>
        <w:t>.</w:t>
      </w:r>
      <w:r>
        <w:rPr>
          <w:rtl/>
        </w:rPr>
        <w:t xml:space="preserve"> </w:t>
      </w:r>
      <w:bookmarkStart w:id="5865" w:name="_ETM_Q9_693230"/>
      <w:bookmarkEnd w:id="5865"/>
      <w:r>
        <w:rPr>
          <w:rtl/>
        </w:rPr>
        <w:t>אחר</w:t>
      </w:r>
      <w:bookmarkStart w:id="5866" w:name="_ETM_Q9_693459"/>
      <w:bookmarkEnd w:id="5866"/>
      <w:r>
        <w:rPr>
          <w:rtl/>
        </w:rPr>
        <w:t xml:space="preserve">ת </w:t>
      </w:r>
      <w:bookmarkStart w:id="5867" w:name="_ETM_Q9_694329"/>
      <w:bookmarkEnd w:id="5867"/>
      <w:r>
        <w:rPr>
          <w:rtl/>
        </w:rPr>
        <w:t>משתלט</w:t>
      </w:r>
      <w:r>
        <w:rPr>
          <w:rFonts w:hint="cs"/>
          <w:rtl/>
        </w:rPr>
        <w:t>ת</w:t>
      </w:r>
      <w:r>
        <w:rPr>
          <w:rtl/>
        </w:rPr>
        <w:t xml:space="preserve"> </w:t>
      </w:r>
      <w:bookmarkStart w:id="5868" w:name="_ETM_Q9_695049"/>
      <w:bookmarkEnd w:id="5868"/>
      <w:r>
        <w:rPr>
          <w:rtl/>
        </w:rPr>
        <w:t xml:space="preserve">על </w:t>
      </w:r>
      <w:bookmarkStart w:id="5869" w:name="_ETM_Q9_695170"/>
      <w:bookmarkEnd w:id="5869"/>
      <w:r>
        <w:rPr>
          <w:rtl/>
        </w:rPr>
        <w:t xml:space="preserve">השיח </w:t>
      </w:r>
      <w:bookmarkStart w:id="5870" w:name="_ETM_Q9_695559"/>
      <w:bookmarkEnd w:id="5870"/>
      <w:r>
        <w:rPr>
          <w:rtl/>
        </w:rPr>
        <w:t xml:space="preserve">הישראלי </w:t>
      </w:r>
      <w:bookmarkStart w:id="5871" w:name="_ETM_Q9_697030"/>
      <w:bookmarkEnd w:id="5871"/>
      <w:r>
        <w:rPr>
          <w:rtl/>
        </w:rPr>
        <w:t xml:space="preserve">תעמולה </w:t>
      </w:r>
      <w:bookmarkStart w:id="5872" w:name="_ETM_Q9_697590"/>
      <w:bookmarkEnd w:id="5872"/>
      <w:r>
        <w:rPr>
          <w:rtl/>
        </w:rPr>
        <w:t>תבוסתנית</w:t>
      </w:r>
      <w:r>
        <w:rPr>
          <w:rFonts w:hint="cs"/>
          <w:rtl/>
        </w:rPr>
        <w:t xml:space="preserve"> </w:t>
      </w:r>
      <w:r>
        <w:rPr>
          <w:rtl/>
        </w:rPr>
        <w:t>–</w:t>
      </w:r>
      <w:bookmarkStart w:id="5873" w:name="_ETM_Q9_699655"/>
      <w:bookmarkEnd w:id="5873"/>
      <w:r>
        <w:rPr>
          <w:rtl/>
        </w:rPr>
        <w:t xml:space="preserve"> </w:t>
      </w:r>
      <w:bookmarkStart w:id="5874" w:name="_ETM_Q9_698489"/>
      <w:bookmarkEnd w:id="5874"/>
      <w:r>
        <w:rPr>
          <w:rtl/>
        </w:rPr>
        <w:t>שאגב</w:t>
      </w:r>
      <w:r>
        <w:rPr>
          <w:rFonts w:hint="cs"/>
          <w:rtl/>
        </w:rPr>
        <w:t>,</w:t>
      </w:r>
      <w:r>
        <w:rPr>
          <w:rtl/>
        </w:rPr>
        <w:t xml:space="preserve"> </w:t>
      </w:r>
      <w:bookmarkStart w:id="5875" w:name="_ETM_Q9_698910"/>
      <w:bookmarkEnd w:id="5875"/>
      <w:r>
        <w:rPr>
          <w:rtl/>
        </w:rPr>
        <w:t xml:space="preserve">היא </w:t>
      </w:r>
      <w:bookmarkStart w:id="5876" w:name="_ETM_Q9_699000"/>
      <w:bookmarkEnd w:id="5876"/>
      <w:r>
        <w:rPr>
          <w:rtl/>
        </w:rPr>
        <w:t xml:space="preserve">עבירה </w:t>
      </w:r>
      <w:bookmarkStart w:id="5877" w:name="_ETM_Q9_699269"/>
      <w:bookmarkEnd w:id="5877"/>
      <w:r>
        <w:rPr>
          <w:rtl/>
        </w:rPr>
        <w:t xml:space="preserve">פלילית </w:t>
      </w:r>
      <w:bookmarkStart w:id="5878" w:name="_ETM_Q9_699569"/>
      <w:bookmarkEnd w:id="5878"/>
      <w:r>
        <w:rPr>
          <w:rtl/>
        </w:rPr>
        <w:t xml:space="preserve">בפני </w:t>
      </w:r>
      <w:bookmarkStart w:id="5879" w:name="_ETM_Q9_699840"/>
      <w:bookmarkEnd w:id="5879"/>
      <w:r>
        <w:rPr>
          <w:rtl/>
        </w:rPr>
        <w:t xml:space="preserve">עצמה </w:t>
      </w:r>
      <w:bookmarkStart w:id="5880" w:name="_ETM_Q9_700470"/>
      <w:bookmarkEnd w:id="5880"/>
      <w:r>
        <w:rPr>
          <w:rtl/>
        </w:rPr>
        <w:t>–</w:t>
      </w:r>
      <w:r>
        <w:rPr>
          <w:rFonts w:hint="cs"/>
          <w:rtl/>
        </w:rPr>
        <w:t xml:space="preserve"> </w:t>
      </w:r>
      <w:r>
        <w:rPr>
          <w:rtl/>
        </w:rPr>
        <w:t xml:space="preserve">משתלטת </w:t>
      </w:r>
      <w:bookmarkStart w:id="5881" w:name="_ETM_Q9_701190"/>
      <w:bookmarkEnd w:id="5881"/>
      <w:r>
        <w:rPr>
          <w:rtl/>
        </w:rPr>
        <w:t xml:space="preserve">על </w:t>
      </w:r>
      <w:bookmarkStart w:id="5882" w:name="_ETM_Q9_701280"/>
      <w:bookmarkEnd w:id="5882"/>
      <w:r>
        <w:rPr>
          <w:rtl/>
        </w:rPr>
        <w:t xml:space="preserve">השיח </w:t>
      </w:r>
      <w:bookmarkStart w:id="5883" w:name="_ETM_Q9_701700"/>
      <w:bookmarkEnd w:id="5883"/>
      <w:r>
        <w:rPr>
          <w:rtl/>
        </w:rPr>
        <w:t xml:space="preserve">הציבורי </w:t>
      </w:r>
      <w:bookmarkStart w:id="5884" w:name="_ETM_Q9_702720"/>
      <w:bookmarkEnd w:id="5884"/>
      <w:r>
        <w:rPr>
          <w:rtl/>
        </w:rPr>
        <w:t xml:space="preserve">תקשורת </w:t>
      </w:r>
      <w:bookmarkStart w:id="5885" w:name="_ETM_Q9_703870"/>
      <w:bookmarkEnd w:id="5885"/>
      <w:r>
        <w:rPr>
          <w:rtl/>
        </w:rPr>
        <w:t xml:space="preserve">שלא </w:t>
      </w:r>
      <w:bookmarkStart w:id="5886" w:name="_ETM_Q9_704200"/>
      <w:bookmarkEnd w:id="5886"/>
      <w:r>
        <w:rPr>
          <w:rtl/>
        </w:rPr>
        <w:t xml:space="preserve">גזרה </w:t>
      </w:r>
      <w:bookmarkStart w:id="5887" w:name="_ETM_Q9_704559"/>
      <w:bookmarkEnd w:id="5887"/>
      <w:r>
        <w:rPr>
          <w:rtl/>
        </w:rPr>
        <w:t xml:space="preserve">על </w:t>
      </w:r>
      <w:bookmarkStart w:id="5888" w:name="_ETM_Q9_704679"/>
      <w:bookmarkEnd w:id="5888"/>
      <w:r>
        <w:rPr>
          <w:rtl/>
        </w:rPr>
        <w:t xml:space="preserve">עצמה </w:t>
      </w:r>
      <w:bookmarkStart w:id="5889" w:name="_ETM_Q9_705309"/>
      <w:bookmarkEnd w:id="5889"/>
      <w:r>
        <w:rPr>
          <w:rtl/>
        </w:rPr>
        <w:t xml:space="preserve">להשכין </w:t>
      </w:r>
      <w:bookmarkStart w:id="5890" w:name="_ETM_Q9_705819"/>
      <w:bookmarkEnd w:id="5890"/>
      <w:r>
        <w:rPr>
          <w:rtl/>
        </w:rPr>
        <w:t xml:space="preserve">שלום </w:t>
      </w:r>
      <w:bookmarkStart w:id="5891" w:name="_ETM_Q9_706150"/>
      <w:bookmarkEnd w:id="5891"/>
      <w:r>
        <w:rPr>
          <w:rtl/>
        </w:rPr>
        <w:t>בינינו</w:t>
      </w:r>
      <w:r>
        <w:rPr>
          <w:rFonts w:hint="cs"/>
          <w:rtl/>
        </w:rPr>
        <w:t>,</w:t>
      </w:r>
      <w:r>
        <w:rPr>
          <w:rtl/>
        </w:rPr>
        <w:t xml:space="preserve"> </w:t>
      </w:r>
      <w:bookmarkStart w:id="5892" w:name="_ETM_Q9_706900"/>
      <w:bookmarkEnd w:id="5892"/>
      <w:r>
        <w:rPr>
          <w:rtl/>
        </w:rPr>
        <w:t xml:space="preserve">שלא </w:t>
      </w:r>
      <w:bookmarkStart w:id="5893" w:name="_ETM_Q9_707200"/>
      <w:bookmarkEnd w:id="5893"/>
      <w:r>
        <w:rPr>
          <w:rFonts w:hint="cs"/>
          <w:rtl/>
        </w:rPr>
        <w:t>ג</w:t>
      </w:r>
      <w:r>
        <w:rPr>
          <w:rtl/>
        </w:rPr>
        <w:t xml:space="preserve">זרה </w:t>
      </w:r>
      <w:bookmarkStart w:id="5894" w:name="_ETM_Q9_707620"/>
      <w:bookmarkEnd w:id="5894"/>
      <w:r>
        <w:rPr>
          <w:rtl/>
        </w:rPr>
        <w:t xml:space="preserve">על </w:t>
      </w:r>
      <w:bookmarkStart w:id="5895" w:name="_ETM_Q9_707739"/>
      <w:bookmarkEnd w:id="5895"/>
      <w:r>
        <w:rPr>
          <w:rtl/>
        </w:rPr>
        <w:t xml:space="preserve">עצמה </w:t>
      </w:r>
      <w:bookmarkStart w:id="5896" w:name="_ETM_Q9_708429"/>
      <w:bookmarkEnd w:id="5896"/>
      <w:r>
        <w:rPr>
          <w:rtl/>
        </w:rPr>
        <w:t>להיות</w:t>
      </w:r>
      <w:bookmarkStart w:id="5897" w:name="_ETM_Q9_709419"/>
      <w:bookmarkEnd w:id="5897"/>
      <w:r>
        <w:rPr>
          <w:rFonts w:hint="cs"/>
          <w:rtl/>
        </w:rPr>
        <w:t xml:space="preserve"> </w:t>
      </w:r>
      <w:r w:rsidR="00062A4B">
        <w:rPr>
          <w:rFonts w:hint="cs"/>
          <w:rtl/>
        </w:rPr>
        <w:t>– –</w:t>
      </w:r>
      <w:r w:rsidR="00C25FDB">
        <w:rPr>
          <w:rFonts w:hint="cs"/>
          <w:rtl/>
        </w:rPr>
        <w:t xml:space="preserve"> </w:t>
      </w:r>
    </w:p>
    <w:p w:rsidR="00C82E38" w:rsidRDefault="00C82E38" w:rsidP="00BA4007">
      <w:pPr>
        <w:rPr>
          <w:rtl/>
        </w:rPr>
      </w:pPr>
      <w:bookmarkStart w:id="5898" w:name="_ETM_Q9_710307"/>
      <w:bookmarkStart w:id="5899" w:name="_ETM_Q9_710399"/>
      <w:bookmarkStart w:id="5900" w:name="_ETM_Q9_710515"/>
      <w:bookmarkEnd w:id="5898"/>
      <w:bookmarkEnd w:id="5899"/>
      <w:bookmarkEnd w:id="5900"/>
    </w:p>
    <w:p w:rsidR="00C82E38" w:rsidRDefault="00C82E38" w:rsidP="00BA4007">
      <w:pPr>
        <w:pStyle w:val="af5"/>
        <w:keepNext/>
        <w:rPr>
          <w:rtl/>
        </w:rPr>
      </w:pPr>
      <w:bookmarkStart w:id="5901" w:name="ET_interruption_6156_23"/>
      <w:r w:rsidRPr="004674AE">
        <w:rPr>
          <w:rStyle w:val="TagStyle"/>
          <w:rtl/>
        </w:rPr>
        <w:t xml:space="preserve"> &lt;&lt; קריאה &gt;&gt; </w:t>
      </w:r>
      <w:r>
        <w:rPr>
          <w:rtl/>
        </w:rPr>
        <w:t>גלעד קריב (העבודה):</w:t>
      </w:r>
      <w:r w:rsidRPr="004674AE">
        <w:rPr>
          <w:rStyle w:val="TagStyle"/>
          <w:rtl/>
        </w:rPr>
        <w:t xml:space="preserve"> &lt;&lt; קריאה &gt;&gt;</w:t>
      </w:r>
      <w:r>
        <w:rPr>
          <w:rtl/>
        </w:rPr>
        <w:t xml:space="preserve"> </w:t>
      </w:r>
      <w:bookmarkEnd w:id="5901"/>
    </w:p>
    <w:p w:rsidR="00C82E38" w:rsidRDefault="00C82E38" w:rsidP="00B625B0">
      <w:pPr>
        <w:rPr>
          <w:rtl/>
        </w:rPr>
      </w:pPr>
    </w:p>
    <w:p w:rsidR="00C82E38" w:rsidRDefault="00062A4B" w:rsidP="00BA4007">
      <w:pPr>
        <w:rPr>
          <w:rtl/>
        </w:rPr>
      </w:pPr>
      <w:r>
        <w:rPr>
          <w:rFonts w:hint="cs"/>
          <w:rtl/>
        </w:rPr>
        <w:t>– – –</w:t>
      </w:r>
      <w:r w:rsidR="00C82E38">
        <w:rPr>
          <w:rFonts w:hint="cs"/>
          <w:rtl/>
        </w:rPr>
        <w:t xml:space="preserve"> </w:t>
      </w:r>
      <w:bookmarkStart w:id="5902" w:name="_ETM_Q9_708444"/>
      <w:bookmarkEnd w:id="5902"/>
    </w:p>
    <w:p w:rsidR="00C82E38" w:rsidRDefault="00C82E38" w:rsidP="00BA4007">
      <w:pPr>
        <w:rPr>
          <w:rtl/>
        </w:rPr>
      </w:pPr>
      <w:bookmarkStart w:id="5903" w:name="_ETM_Q9_708543"/>
      <w:bookmarkEnd w:id="5903"/>
    </w:p>
    <w:p w:rsidR="00C82E38" w:rsidRDefault="00C82E38" w:rsidP="00BA4007">
      <w:pPr>
        <w:pStyle w:val="-"/>
        <w:keepNext/>
        <w:rPr>
          <w:rtl/>
        </w:rPr>
      </w:pPr>
      <w:bookmarkStart w:id="5904" w:name="ET_speakercontinue_6345_24"/>
      <w:r w:rsidRPr="004674AE">
        <w:rPr>
          <w:rStyle w:val="TagStyle"/>
          <w:rtl/>
        </w:rPr>
        <w:t xml:space="preserve"> &lt;&lt; דובר_המשך &gt;&gt; </w:t>
      </w:r>
      <w:r>
        <w:rPr>
          <w:rtl/>
        </w:rPr>
        <w:t>טלי גוטליב (הליכוד):</w:t>
      </w:r>
      <w:r w:rsidRPr="004674AE">
        <w:rPr>
          <w:rStyle w:val="TagStyle"/>
          <w:rtl/>
        </w:rPr>
        <w:t xml:space="preserve"> &lt;&lt; דובר_המשך &gt;&gt;</w:t>
      </w:r>
      <w:r>
        <w:rPr>
          <w:rtl/>
        </w:rPr>
        <w:t xml:space="preserve"> </w:t>
      </w:r>
      <w:bookmarkEnd w:id="5904"/>
    </w:p>
    <w:p w:rsidR="00C82E38" w:rsidRDefault="00C82E38" w:rsidP="00B625B0">
      <w:pPr>
        <w:rPr>
          <w:rtl/>
        </w:rPr>
      </w:pPr>
    </w:p>
    <w:p w:rsidR="00C82E38" w:rsidRDefault="00062A4B" w:rsidP="00BA4007">
      <w:pPr>
        <w:rPr>
          <w:rtl/>
        </w:rPr>
      </w:pPr>
      <w:bookmarkStart w:id="5905" w:name="_ETM_Q9_710369"/>
      <w:bookmarkStart w:id="5906" w:name="_ETM_Q9_710592"/>
      <w:bookmarkStart w:id="5907" w:name="_ETM_Q9_709900"/>
      <w:bookmarkStart w:id="5908" w:name="_ETM_Q9_710230"/>
      <w:bookmarkStart w:id="5909" w:name="_ETM_Q9_710390"/>
      <w:bookmarkStart w:id="5910" w:name="_ETM_Q9_710510"/>
      <w:bookmarkEnd w:id="5905"/>
      <w:bookmarkEnd w:id="5906"/>
      <w:bookmarkEnd w:id="5907"/>
      <w:bookmarkEnd w:id="5908"/>
      <w:bookmarkEnd w:id="5909"/>
      <w:bookmarkEnd w:id="5910"/>
      <w:r>
        <w:rPr>
          <w:rFonts w:hint="cs"/>
          <w:rtl/>
        </w:rPr>
        <w:t>– –</w:t>
      </w:r>
      <w:r w:rsidR="00C25FDB">
        <w:rPr>
          <w:rFonts w:hint="cs"/>
          <w:rtl/>
        </w:rPr>
        <w:t xml:space="preserve"> </w:t>
      </w:r>
      <w:r w:rsidR="00C82E38">
        <w:rPr>
          <w:rtl/>
        </w:rPr>
        <w:t xml:space="preserve">לא </w:t>
      </w:r>
      <w:bookmarkStart w:id="5911" w:name="_ETM_Q9_710569"/>
      <w:bookmarkEnd w:id="5911"/>
      <w:r w:rsidR="00C82E38">
        <w:rPr>
          <w:rtl/>
        </w:rPr>
        <w:t xml:space="preserve">גזרה </w:t>
      </w:r>
      <w:bookmarkStart w:id="5912" w:name="_ETM_Q9_711080"/>
      <w:bookmarkEnd w:id="5912"/>
      <w:r w:rsidR="00C82E38">
        <w:rPr>
          <w:rtl/>
        </w:rPr>
        <w:t xml:space="preserve">על </w:t>
      </w:r>
      <w:bookmarkStart w:id="5913" w:name="_ETM_Q9_711170"/>
      <w:bookmarkEnd w:id="5913"/>
      <w:r w:rsidR="00C82E38">
        <w:rPr>
          <w:rtl/>
        </w:rPr>
        <w:t xml:space="preserve">עצמה </w:t>
      </w:r>
      <w:bookmarkStart w:id="5914" w:name="_ETM_Q9_711950"/>
      <w:bookmarkEnd w:id="5914"/>
      <w:r w:rsidR="00C82E38">
        <w:rPr>
          <w:rtl/>
        </w:rPr>
        <w:t xml:space="preserve">שלא </w:t>
      </w:r>
      <w:bookmarkStart w:id="5915" w:name="_ETM_Q9_712400"/>
      <w:bookmarkEnd w:id="5915"/>
      <w:r w:rsidR="00C82E38">
        <w:rPr>
          <w:rtl/>
        </w:rPr>
        <w:t xml:space="preserve">ללבות </w:t>
      </w:r>
      <w:bookmarkStart w:id="5916" w:name="_ETM_Q9_712940"/>
      <w:bookmarkEnd w:id="5916"/>
      <w:r w:rsidR="00C82E38">
        <w:rPr>
          <w:rtl/>
        </w:rPr>
        <w:t>ריב</w:t>
      </w:r>
      <w:r w:rsidR="00C82E38">
        <w:rPr>
          <w:rFonts w:hint="cs"/>
          <w:rtl/>
        </w:rPr>
        <w:t>,</w:t>
      </w:r>
      <w:r w:rsidR="00C82E38">
        <w:rPr>
          <w:rtl/>
        </w:rPr>
        <w:t xml:space="preserve"> </w:t>
      </w:r>
      <w:bookmarkStart w:id="5917" w:name="_ETM_Q9_713300"/>
      <w:bookmarkEnd w:id="5917"/>
      <w:r w:rsidR="00C82E38">
        <w:rPr>
          <w:rtl/>
        </w:rPr>
        <w:t xml:space="preserve">שיסוי </w:t>
      </w:r>
      <w:bookmarkStart w:id="5918" w:name="_ETM_Q9_713780"/>
      <w:bookmarkEnd w:id="5918"/>
      <w:r w:rsidR="00C82E38">
        <w:rPr>
          <w:rtl/>
        </w:rPr>
        <w:t>ומדון</w:t>
      </w:r>
      <w:r w:rsidR="00C82E38">
        <w:rPr>
          <w:rFonts w:hint="cs"/>
          <w:rtl/>
        </w:rPr>
        <w:t>.</w:t>
      </w:r>
      <w:r w:rsidR="00C82E38">
        <w:rPr>
          <w:rtl/>
        </w:rPr>
        <w:t xml:space="preserve"> </w:t>
      </w:r>
      <w:bookmarkStart w:id="5919" w:name="_ETM_Q9_714699"/>
      <w:bookmarkEnd w:id="5919"/>
      <w:r w:rsidR="00C82E38">
        <w:rPr>
          <w:rtl/>
        </w:rPr>
        <w:t xml:space="preserve">לכן </w:t>
      </w:r>
      <w:bookmarkStart w:id="5920" w:name="_ETM_Q9_715090"/>
      <w:bookmarkEnd w:id="5920"/>
      <w:r w:rsidR="00C82E38">
        <w:rPr>
          <w:rtl/>
        </w:rPr>
        <w:t xml:space="preserve">אני </w:t>
      </w:r>
      <w:bookmarkStart w:id="5921" w:name="_ETM_Q9_715239"/>
      <w:bookmarkEnd w:id="5921"/>
      <w:r w:rsidR="00C82E38">
        <w:rPr>
          <w:rtl/>
        </w:rPr>
        <w:t xml:space="preserve">מפצירה </w:t>
      </w:r>
      <w:bookmarkStart w:id="5922" w:name="_ETM_Q9_715989"/>
      <w:bookmarkEnd w:id="5922"/>
      <w:r w:rsidR="00C82E38">
        <w:rPr>
          <w:rtl/>
        </w:rPr>
        <w:t xml:space="preserve">בחבריי </w:t>
      </w:r>
      <w:bookmarkStart w:id="5923" w:name="_ETM_Q9_716919"/>
      <w:bookmarkEnd w:id="5923"/>
      <w:r w:rsidR="00C82E38">
        <w:rPr>
          <w:rtl/>
        </w:rPr>
        <w:t>מהממשלה</w:t>
      </w:r>
      <w:r w:rsidR="00C82E38">
        <w:rPr>
          <w:rFonts w:hint="cs"/>
          <w:rtl/>
        </w:rPr>
        <w:t>:</w:t>
      </w:r>
      <w:r w:rsidR="00C82E38">
        <w:rPr>
          <w:rtl/>
        </w:rPr>
        <w:t xml:space="preserve"> </w:t>
      </w:r>
      <w:bookmarkStart w:id="5924" w:name="_ETM_Q9_718540"/>
      <w:bookmarkStart w:id="5925" w:name="_ETM_Q9_718900"/>
      <w:bookmarkEnd w:id="5924"/>
      <w:bookmarkEnd w:id="5925"/>
      <w:r w:rsidR="00C82E38">
        <w:rPr>
          <w:rFonts w:hint="cs"/>
          <w:rtl/>
        </w:rPr>
        <w:t>צאו ל</w:t>
      </w:r>
      <w:r w:rsidR="00C82E38">
        <w:rPr>
          <w:rtl/>
        </w:rPr>
        <w:t>ציבור</w:t>
      </w:r>
      <w:r w:rsidR="00C82E38">
        <w:rPr>
          <w:rFonts w:hint="cs"/>
          <w:rtl/>
        </w:rPr>
        <w:t>,</w:t>
      </w:r>
      <w:r w:rsidR="00C82E38">
        <w:rPr>
          <w:rtl/>
        </w:rPr>
        <w:t xml:space="preserve"> </w:t>
      </w:r>
      <w:bookmarkStart w:id="5926" w:name="_ETM_Q9_719830"/>
      <w:bookmarkEnd w:id="5926"/>
      <w:r w:rsidR="00C82E38">
        <w:rPr>
          <w:rtl/>
        </w:rPr>
        <w:t xml:space="preserve">הסבירו </w:t>
      </w:r>
      <w:bookmarkStart w:id="5927" w:name="_ETM_Q9_720520"/>
      <w:bookmarkEnd w:id="5927"/>
      <w:r w:rsidR="00C82E38">
        <w:rPr>
          <w:rtl/>
        </w:rPr>
        <w:t xml:space="preserve">את </w:t>
      </w:r>
      <w:bookmarkStart w:id="5928" w:name="_ETM_Q9_720640"/>
      <w:bookmarkEnd w:id="5928"/>
      <w:r w:rsidR="00C82E38">
        <w:rPr>
          <w:rtl/>
        </w:rPr>
        <w:t xml:space="preserve">מהלכי </w:t>
      </w:r>
      <w:bookmarkStart w:id="5929" w:name="_ETM_Q9_721120"/>
      <w:bookmarkEnd w:id="5929"/>
      <w:r w:rsidR="00C82E38">
        <w:rPr>
          <w:rtl/>
        </w:rPr>
        <w:t xml:space="preserve">המלחמה </w:t>
      </w:r>
      <w:bookmarkStart w:id="5930" w:name="_ETM_Q9_721690"/>
      <w:bookmarkEnd w:id="5930"/>
      <w:r w:rsidR="00C82E38">
        <w:rPr>
          <w:rtl/>
        </w:rPr>
        <w:t>הללו</w:t>
      </w:r>
      <w:r w:rsidR="00C82E38">
        <w:rPr>
          <w:rFonts w:hint="cs"/>
          <w:rtl/>
        </w:rPr>
        <w:t>,</w:t>
      </w:r>
      <w:r w:rsidR="00C82E38">
        <w:rPr>
          <w:rtl/>
        </w:rPr>
        <w:t xml:space="preserve"> </w:t>
      </w:r>
      <w:bookmarkStart w:id="5931" w:name="_ETM_Q9_722349"/>
      <w:bookmarkEnd w:id="5931"/>
      <w:r w:rsidR="00C82E38">
        <w:rPr>
          <w:rtl/>
        </w:rPr>
        <w:t xml:space="preserve">הסבירו </w:t>
      </w:r>
      <w:bookmarkStart w:id="5932" w:name="_ETM_Q9_722860"/>
      <w:bookmarkEnd w:id="5932"/>
      <w:r w:rsidR="00C82E38">
        <w:rPr>
          <w:rtl/>
        </w:rPr>
        <w:t xml:space="preserve">את </w:t>
      </w:r>
      <w:bookmarkStart w:id="5933" w:name="_ETM_Q9_722970"/>
      <w:bookmarkEnd w:id="5933"/>
      <w:r w:rsidR="00C82E38">
        <w:rPr>
          <w:rtl/>
        </w:rPr>
        <w:t xml:space="preserve">מטרות </w:t>
      </w:r>
      <w:bookmarkStart w:id="5934" w:name="_ETM_Q9_723420"/>
      <w:bookmarkEnd w:id="5934"/>
      <w:r w:rsidR="00C82E38">
        <w:rPr>
          <w:rtl/>
        </w:rPr>
        <w:t xml:space="preserve">המלחמה </w:t>
      </w:r>
      <w:bookmarkStart w:id="5935" w:name="_ETM_Q9_723930"/>
      <w:bookmarkEnd w:id="5935"/>
      <w:r w:rsidR="00C82E38">
        <w:rPr>
          <w:rtl/>
        </w:rPr>
        <w:t>הגלויות</w:t>
      </w:r>
      <w:r w:rsidR="00C82E38">
        <w:rPr>
          <w:rFonts w:hint="cs"/>
          <w:rtl/>
        </w:rPr>
        <w:t>,</w:t>
      </w:r>
      <w:r w:rsidR="00C82E38">
        <w:rPr>
          <w:rtl/>
        </w:rPr>
        <w:t xml:space="preserve"> </w:t>
      </w:r>
      <w:bookmarkStart w:id="5936" w:name="_ETM_Q9_724830"/>
      <w:bookmarkEnd w:id="5936"/>
      <w:r w:rsidR="00C82E38">
        <w:rPr>
          <w:rtl/>
        </w:rPr>
        <w:t xml:space="preserve">הסבירו </w:t>
      </w:r>
      <w:bookmarkStart w:id="5937" w:name="_ETM_Q9_725400"/>
      <w:bookmarkEnd w:id="5937"/>
      <w:r w:rsidR="00C82E38">
        <w:rPr>
          <w:rtl/>
        </w:rPr>
        <w:t xml:space="preserve">את </w:t>
      </w:r>
      <w:bookmarkStart w:id="5938" w:name="_ETM_Q9_725520"/>
      <w:bookmarkEnd w:id="5938"/>
      <w:r w:rsidR="00C82E38">
        <w:rPr>
          <w:rtl/>
        </w:rPr>
        <w:t xml:space="preserve">הצעדים </w:t>
      </w:r>
      <w:bookmarkStart w:id="5939" w:name="_ETM_Q9_726400"/>
      <w:bookmarkEnd w:id="5939"/>
      <w:r w:rsidR="00C82E38">
        <w:rPr>
          <w:rFonts w:hint="cs"/>
          <w:rtl/>
        </w:rPr>
        <w:t xml:space="preserve">הגלויים, </w:t>
      </w:r>
      <w:bookmarkStart w:id="5940" w:name="_ETM_Q9_727090"/>
      <w:bookmarkEnd w:id="5940"/>
      <w:r w:rsidR="00C82E38">
        <w:rPr>
          <w:rtl/>
        </w:rPr>
        <w:t xml:space="preserve">כי </w:t>
      </w:r>
      <w:bookmarkStart w:id="5941" w:name="_ETM_Q9_727239"/>
      <w:bookmarkEnd w:id="5941"/>
      <w:r w:rsidR="00C82E38">
        <w:rPr>
          <w:rtl/>
        </w:rPr>
        <w:t xml:space="preserve">אני </w:t>
      </w:r>
      <w:bookmarkStart w:id="5942" w:name="_ETM_Q9_727390"/>
      <w:bookmarkStart w:id="5943" w:name="_ETM_Q9_727549"/>
      <w:bookmarkEnd w:id="5942"/>
      <w:bookmarkEnd w:id="5943"/>
      <w:r w:rsidR="00C82E38">
        <w:rPr>
          <w:rtl/>
        </w:rPr>
        <w:t xml:space="preserve">יודעת </w:t>
      </w:r>
      <w:bookmarkStart w:id="5944" w:name="_ETM_Q9_727790"/>
      <w:bookmarkEnd w:id="5944"/>
      <w:r w:rsidR="00C82E38">
        <w:rPr>
          <w:rtl/>
        </w:rPr>
        <w:t xml:space="preserve">שאנחנו </w:t>
      </w:r>
      <w:bookmarkStart w:id="5945" w:name="_ETM_Q9_728120"/>
      <w:bookmarkEnd w:id="5945"/>
      <w:r w:rsidR="00C82E38">
        <w:rPr>
          <w:rtl/>
        </w:rPr>
        <w:t xml:space="preserve">נפעל </w:t>
      </w:r>
      <w:bookmarkStart w:id="5946" w:name="_ETM_Q9_728479"/>
      <w:bookmarkEnd w:id="5946"/>
      <w:r w:rsidR="00C82E38">
        <w:rPr>
          <w:rtl/>
        </w:rPr>
        <w:t>נכון</w:t>
      </w:r>
      <w:r w:rsidR="00C82E38">
        <w:rPr>
          <w:rFonts w:hint="cs"/>
          <w:rtl/>
        </w:rPr>
        <w:t>,</w:t>
      </w:r>
      <w:r w:rsidR="00C82E38">
        <w:rPr>
          <w:rtl/>
        </w:rPr>
        <w:t xml:space="preserve"> </w:t>
      </w:r>
      <w:bookmarkStart w:id="5947" w:name="_ETM_Q9_729290"/>
      <w:bookmarkEnd w:id="5947"/>
      <w:r w:rsidR="00C82E38">
        <w:rPr>
          <w:rtl/>
        </w:rPr>
        <w:t xml:space="preserve">אבל </w:t>
      </w:r>
      <w:bookmarkStart w:id="5948" w:name="_ETM_Q9_729769"/>
      <w:bookmarkEnd w:id="5948"/>
      <w:r w:rsidR="00C82E38">
        <w:rPr>
          <w:rtl/>
        </w:rPr>
        <w:t xml:space="preserve">לפני </w:t>
      </w:r>
      <w:bookmarkStart w:id="5949" w:name="_ETM_Q9_730209"/>
      <w:bookmarkEnd w:id="5949"/>
      <w:r w:rsidR="00C82E38">
        <w:rPr>
          <w:rtl/>
        </w:rPr>
        <w:t xml:space="preserve">הפעולה </w:t>
      </w:r>
      <w:bookmarkStart w:id="5950" w:name="_ETM_Q9_730689"/>
      <w:bookmarkEnd w:id="5950"/>
      <w:r w:rsidR="00C82E38">
        <w:rPr>
          <w:rtl/>
        </w:rPr>
        <w:t>הנכונה</w:t>
      </w:r>
      <w:r w:rsidR="00C82E38">
        <w:rPr>
          <w:rFonts w:hint="cs"/>
          <w:rtl/>
        </w:rPr>
        <w:t>,</w:t>
      </w:r>
      <w:r w:rsidR="00C82E38">
        <w:rPr>
          <w:rtl/>
        </w:rPr>
        <w:t xml:space="preserve"> </w:t>
      </w:r>
      <w:bookmarkStart w:id="5951" w:name="_ETM_Q9_731139"/>
      <w:bookmarkEnd w:id="5951"/>
      <w:r w:rsidR="00C82E38">
        <w:rPr>
          <w:rtl/>
        </w:rPr>
        <w:t xml:space="preserve">שתימדד </w:t>
      </w:r>
      <w:bookmarkStart w:id="5952" w:name="_ETM_Q9_731709"/>
      <w:bookmarkEnd w:id="5952"/>
      <w:r w:rsidR="00C82E38">
        <w:rPr>
          <w:rtl/>
        </w:rPr>
        <w:t>בתוצאה</w:t>
      </w:r>
      <w:r w:rsidR="00C82E38">
        <w:rPr>
          <w:rFonts w:hint="cs"/>
          <w:rtl/>
        </w:rPr>
        <w:t>,</w:t>
      </w:r>
      <w:r w:rsidR="00C82E38">
        <w:rPr>
          <w:rtl/>
        </w:rPr>
        <w:t xml:space="preserve"> </w:t>
      </w:r>
      <w:bookmarkStart w:id="5953" w:name="_ETM_Q9_732730"/>
      <w:bookmarkEnd w:id="5953"/>
      <w:r w:rsidR="00C82E38">
        <w:rPr>
          <w:rtl/>
        </w:rPr>
        <w:t xml:space="preserve">אנחנו </w:t>
      </w:r>
      <w:bookmarkStart w:id="5954" w:name="_ETM_Q9_733090"/>
      <w:bookmarkEnd w:id="5954"/>
      <w:r w:rsidR="00C82E38">
        <w:rPr>
          <w:rtl/>
        </w:rPr>
        <w:t xml:space="preserve">נמדדים </w:t>
      </w:r>
      <w:bookmarkStart w:id="5955" w:name="_ETM_Q9_733809"/>
      <w:bookmarkEnd w:id="5955"/>
      <w:r w:rsidR="00C82E38">
        <w:rPr>
          <w:rtl/>
        </w:rPr>
        <w:t xml:space="preserve">מדי </w:t>
      </w:r>
      <w:bookmarkStart w:id="5956" w:name="_ETM_Q9_734230"/>
      <w:bookmarkEnd w:id="5956"/>
      <w:r w:rsidR="00C82E38">
        <w:rPr>
          <w:rtl/>
        </w:rPr>
        <w:t>יום</w:t>
      </w:r>
      <w:r w:rsidR="00C82E38">
        <w:rPr>
          <w:rFonts w:hint="cs"/>
          <w:rtl/>
        </w:rPr>
        <w:t>.</w:t>
      </w:r>
      <w:r w:rsidR="00C82E38">
        <w:rPr>
          <w:rtl/>
        </w:rPr>
        <w:t xml:space="preserve"> </w:t>
      </w:r>
      <w:bookmarkStart w:id="5957" w:name="_ETM_Q9_734920"/>
      <w:bookmarkEnd w:id="5957"/>
    </w:p>
    <w:p w:rsidR="00C82E38" w:rsidRDefault="00C82E38" w:rsidP="00BA4007">
      <w:pPr>
        <w:rPr>
          <w:rtl/>
        </w:rPr>
      </w:pPr>
    </w:p>
    <w:p w:rsidR="00C82E38" w:rsidRDefault="00C82E38" w:rsidP="00BA4007">
      <w:pPr>
        <w:rPr>
          <w:rtl/>
        </w:rPr>
      </w:pPr>
      <w:r>
        <w:rPr>
          <w:rtl/>
        </w:rPr>
        <w:t xml:space="preserve">פה </w:t>
      </w:r>
      <w:bookmarkStart w:id="5958" w:name="_ETM_Q9_735250"/>
      <w:bookmarkEnd w:id="5958"/>
      <w:r>
        <w:rPr>
          <w:rtl/>
        </w:rPr>
        <w:t xml:space="preserve">אני </w:t>
      </w:r>
      <w:bookmarkStart w:id="5959" w:name="_ETM_Q9_735370"/>
      <w:bookmarkEnd w:id="5959"/>
      <w:r>
        <w:rPr>
          <w:rtl/>
        </w:rPr>
        <w:t xml:space="preserve">רק </w:t>
      </w:r>
      <w:bookmarkStart w:id="5960" w:name="_ETM_Q9_735579"/>
      <w:bookmarkEnd w:id="5960"/>
      <w:r>
        <w:rPr>
          <w:rtl/>
        </w:rPr>
        <w:t xml:space="preserve">מבקשת </w:t>
      </w:r>
      <w:bookmarkStart w:id="5961" w:name="_ETM_Q9_736120"/>
      <w:bookmarkEnd w:id="5961"/>
      <w:r>
        <w:rPr>
          <w:rtl/>
        </w:rPr>
        <w:t xml:space="preserve">לחזק </w:t>
      </w:r>
      <w:bookmarkStart w:id="5962" w:name="_ETM_Q9_736929"/>
      <w:bookmarkEnd w:id="5962"/>
      <w:r>
        <w:rPr>
          <w:rtl/>
        </w:rPr>
        <w:t xml:space="preserve">את </w:t>
      </w:r>
      <w:bookmarkStart w:id="5963" w:name="_ETM_Q9_737080"/>
      <w:bookmarkEnd w:id="5963"/>
      <w:r>
        <w:rPr>
          <w:rtl/>
        </w:rPr>
        <w:t xml:space="preserve">חיילינו </w:t>
      </w:r>
      <w:bookmarkStart w:id="5964" w:name="_ETM_Q9_737620"/>
      <w:bookmarkEnd w:id="5964"/>
      <w:r>
        <w:rPr>
          <w:rtl/>
        </w:rPr>
        <w:t>הגיבורים</w:t>
      </w:r>
      <w:r>
        <w:rPr>
          <w:rFonts w:hint="cs"/>
          <w:rtl/>
        </w:rPr>
        <w:t>,</w:t>
      </w:r>
      <w:r>
        <w:rPr>
          <w:rtl/>
        </w:rPr>
        <w:t xml:space="preserve"> </w:t>
      </w:r>
      <w:bookmarkStart w:id="5965" w:name="_ETM_Q9_738550"/>
      <w:bookmarkEnd w:id="5965"/>
      <w:r>
        <w:rPr>
          <w:rtl/>
        </w:rPr>
        <w:t>ובשמ</w:t>
      </w:r>
      <w:r>
        <w:rPr>
          <w:rFonts w:hint="cs"/>
          <w:rtl/>
        </w:rPr>
        <w:t xml:space="preserve">ם </w:t>
      </w:r>
      <w:r>
        <w:rPr>
          <w:rtl/>
        </w:rPr>
        <w:t>–</w:t>
      </w:r>
      <w:bookmarkStart w:id="5966" w:name="_ETM_Q9_736682"/>
      <w:bookmarkStart w:id="5967" w:name="_ETM_Q9_739419"/>
      <w:bookmarkEnd w:id="5966"/>
      <w:bookmarkEnd w:id="5967"/>
      <w:r>
        <w:rPr>
          <w:rFonts w:hint="cs"/>
          <w:rtl/>
        </w:rPr>
        <w:t xml:space="preserve"> </w:t>
      </w:r>
      <w:r>
        <w:rPr>
          <w:rtl/>
        </w:rPr>
        <w:t xml:space="preserve">גם </w:t>
      </w:r>
      <w:bookmarkStart w:id="5968" w:name="_ETM_Q9_739630"/>
      <w:bookmarkEnd w:id="5968"/>
      <w:r>
        <w:rPr>
          <w:rtl/>
        </w:rPr>
        <w:t xml:space="preserve">בשם </w:t>
      </w:r>
      <w:bookmarkStart w:id="5969" w:name="_ETM_Q9_739900"/>
      <w:bookmarkEnd w:id="5969"/>
      <w:r>
        <w:rPr>
          <w:rtl/>
        </w:rPr>
        <w:t xml:space="preserve">הבן </w:t>
      </w:r>
      <w:bookmarkStart w:id="5970" w:name="_ETM_Q9_740169"/>
      <w:bookmarkEnd w:id="5970"/>
      <w:r>
        <w:rPr>
          <w:rtl/>
        </w:rPr>
        <w:t xml:space="preserve">שלי </w:t>
      </w:r>
      <w:bookmarkStart w:id="5971" w:name="_ETM_Q9_740410"/>
      <w:bookmarkEnd w:id="5971"/>
      <w:r>
        <w:rPr>
          <w:rtl/>
        </w:rPr>
        <w:t xml:space="preserve">שנמצא </w:t>
      </w:r>
      <w:bookmarkStart w:id="5972" w:name="_ETM_Q9_741130"/>
      <w:bookmarkEnd w:id="5972"/>
      <w:r>
        <w:rPr>
          <w:rtl/>
        </w:rPr>
        <w:t xml:space="preserve">בצו </w:t>
      </w:r>
      <w:bookmarkStart w:id="5973" w:name="_ETM_Q9_741490"/>
      <w:bookmarkEnd w:id="5973"/>
      <w:r>
        <w:rPr>
          <w:rtl/>
        </w:rPr>
        <w:t xml:space="preserve">8 </w:t>
      </w:r>
      <w:bookmarkStart w:id="5974" w:name="_ETM_Q9_741850"/>
      <w:bookmarkEnd w:id="5974"/>
      <w:r>
        <w:rPr>
          <w:rtl/>
        </w:rPr>
        <w:t xml:space="preserve">משבת </w:t>
      </w:r>
      <w:bookmarkStart w:id="5975" w:name="_ETM_Q9_742809"/>
      <w:bookmarkEnd w:id="5975"/>
      <w:r>
        <w:rPr>
          <w:rtl/>
        </w:rPr>
        <w:t xml:space="preserve">ואח </w:t>
      </w:r>
      <w:bookmarkStart w:id="5976" w:name="_ETM_Q9_743380"/>
      <w:bookmarkEnd w:id="5976"/>
      <w:r>
        <w:rPr>
          <w:rtl/>
        </w:rPr>
        <w:t xml:space="preserve">שלי </w:t>
      </w:r>
      <w:bookmarkStart w:id="5977" w:name="_ETM_Q9_743860"/>
      <w:bookmarkEnd w:id="5977"/>
      <w:r>
        <w:rPr>
          <w:rtl/>
        </w:rPr>
        <w:t xml:space="preserve">ואפילו </w:t>
      </w:r>
      <w:bookmarkStart w:id="5978" w:name="_ETM_Q9_744429"/>
      <w:bookmarkEnd w:id="5978"/>
      <w:r>
        <w:rPr>
          <w:rtl/>
        </w:rPr>
        <w:t xml:space="preserve">אבא </w:t>
      </w:r>
      <w:bookmarkStart w:id="5979" w:name="_ETM_Q9_744729"/>
      <w:bookmarkEnd w:id="5979"/>
      <w:r>
        <w:rPr>
          <w:rtl/>
        </w:rPr>
        <w:t xml:space="preserve">שלי </w:t>
      </w:r>
      <w:bookmarkStart w:id="5980" w:name="_ETM_Q9_745449"/>
      <w:bookmarkEnd w:id="5980"/>
      <w:r>
        <w:rPr>
          <w:rtl/>
        </w:rPr>
        <w:t>–</w:t>
      </w:r>
      <w:r>
        <w:rPr>
          <w:rFonts w:hint="cs"/>
          <w:rtl/>
        </w:rPr>
        <w:t xml:space="preserve"> </w:t>
      </w:r>
      <w:r>
        <w:rPr>
          <w:rtl/>
        </w:rPr>
        <w:t xml:space="preserve">אני </w:t>
      </w:r>
      <w:bookmarkStart w:id="5981" w:name="_ETM_Q9_745690"/>
      <w:bookmarkEnd w:id="5981"/>
      <w:r>
        <w:rPr>
          <w:rtl/>
        </w:rPr>
        <w:t xml:space="preserve">מפצירה </w:t>
      </w:r>
      <w:bookmarkStart w:id="5982" w:name="_ETM_Q9_746229"/>
      <w:bookmarkEnd w:id="5982"/>
      <w:r>
        <w:rPr>
          <w:rtl/>
        </w:rPr>
        <w:t xml:space="preserve">בממשלה </w:t>
      </w:r>
      <w:bookmarkStart w:id="5983" w:name="_ETM_Q9_747370"/>
      <w:bookmarkEnd w:id="5983"/>
      <w:r>
        <w:rPr>
          <w:rtl/>
        </w:rPr>
        <w:t xml:space="preserve">לא </w:t>
      </w:r>
      <w:bookmarkStart w:id="5984" w:name="_ETM_Q9_747759"/>
      <w:bookmarkStart w:id="5985" w:name="_ETM_Q9_747939"/>
      <w:bookmarkEnd w:id="5984"/>
      <w:bookmarkEnd w:id="5985"/>
      <w:r>
        <w:rPr>
          <w:rFonts w:hint="cs"/>
          <w:rtl/>
        </w:rPr>
        <w:t>ל</w:t>
      </w:r>
      <w:r>
        <w:rPr>
          <w:rtl/>
        </w:rPr>
        <w:t xml:space="preserve">פחד </w:t>
      </w:r>
      <w:bookmarkStart w:id="5986" w:name="_ETM_Q9_748629"/>
      <w:bookmarkEnd w:id="5986"/>
      <w:r>
        <w:rPr>
          <w:rtl/>
        </w:rPr>
        <w:t>ליזום</w:t>
      </w:r>
      <w:r>
        <w:rPr>
          <w:rFonts w:hint="cs"/>
          <w:rtl/>
        </w:rPr>
        <w:t>.</w:t>
      </w:r>
      <w:r>
        <w:rPr>
          <w:rtl/>
        </w:rPr>
        <w:t xml:space="preserve"> </w:t>
      </w:r>
      <w:bookmarkStart w:id="5987" w:name="_ETM_Q9_749830"/>
      <w:bookmarkEnd w:id="5987"/>
      <w:r>
        <w:rPr>
          <w:rtl/>
        </w:rPr>
        <w:t>ליז</w:t>
      </w:r>
      <w:r>
        <w:rPr>
          <w:rFonts w:hint="cs"/>
          <w:rtl/>
        </w:rPr>
        <w:t xml:space="preserve">ום, </w:t>
      </w:r>
      <w:bookmarkStart w:id="5988" w:name="_ETM_Q9_750759"/>
      <w:bookmarkEnd w:id="5988"/>
      <w:r>
        <w:rPr>
          <w:rtl/>
        </w:rPr>
        <w:t xml:space="preserve">ליזום </w:t>
      </w:r>
      <w:bookmarkStart w:id="5989" w:name="_ETM_Q9_751540"/>
      <w:bookmarkStart w:id="5990" w:name="_ETM_Q9_751750"/>
      <w:bookmarkEnd w:id="5989"/>
      <w:bookmarkEnd w:id="5990"/>
      <w:r>
        <w:rPr>
          <w:rFonts w:hint="cs"/>
          <w:rtl/>
        </w:rPr>
        <w:t>ו</w:t>
      </w:r>
      <w:r>
        <w:rPr>
          <w:rtl/>
        </w:rPr>
        <w:t>ליזום</w:t>
      </w:r>
      <w:r>
        <w:rPr>
          <w:rFonts w:hint="cs"/>
          <w:rtl/>
        </w:rPr>
        <w:t>.</w:t>
      </w:r>
      <w:r>
        <w:rPr>
          <w:rtl/>
        </w:rPr>
        <w:t xml:space="preserve"> </w:t>
      </w:r>
      <w:bookmarkStart w:id="5991" w:name="_ETM_Q9_752780"/>
      <w:bookmarkEnd w:id="5991"/>
      <w:r>
        <w:rPr>
          <w:rtl/>
        </w:rPr>
        <w:t xml:space="preserve">זה </w:t>
      </w:r>
      <w:bookmarkStart w:id="5992" w:name="_ETM_Q9_753110"/>
      <w:bookmarkEnd w:id="5992"/>
      <w:r>
        <w:rPr>
          <w:rtl/>
        </w:rPr>
        <w:t xml:space="preserve">שינוי </w:t>
      </w:r>
      <w:bookmarkStart w:id="5993" w:name="_ETM_Q9_753710"/>
      <w:bookmarkEnd w:id="5993"/>
      <w:r>
        <w:rPr>
          <w:rtl/>
        </w:rPr>
        <w:t xml:space="preserve">שלם </w:t>
      </w:r>
      <w:bookmarkStart w:id="5994" w:name="_ETM_Q9_754460"/>
      <w:bookmarkEnd w:id="5994"/>
      <w:r>
        <w:rPr>
          <w:rtl/>
        </w:rPr>
        <w:t xml:space="preserve">של </w:t>
      </w:r>
      <w:bookmarkStart w:id="5995" w:name="_ETM_Q9_754699"/>
      <w:bookmarkEnd w:id="5995"/>
      <w:r>
        <w:rPr>
          <w:rtl/>
        </w:rPr>
        <w:t>תפיס</w:t>
      </w:r>
      <w:r>
        <w:rPr>
          <w:rFonts w:hint="cs"/>
          <w:rtl/>
        </w:rPr>
        <w:t>ת</w:t>
      </w:r>
      <w:r>
        <w:rPr>
          <w:rtl/>
        </w:rPr>
        <w:t xml:space="preserve"> </w:t>
      </w:r>
      <w:bookmarkStart w:id="5996" w:name="_ETM_Q9_755100"/>
      <w:bookmarkEnd w:id="5996"/>
      <w:r>
        <w:rPr>
          <w:rtl/>
        </w:rPr>
        <w:t xml:space="preserve">לחימה </w:t>
      </w:r>
      <w:bookmarkStart w:id="5997" w:name="_ETM_Q9_755700"/>
      <w:bookmarkEnd w:id="5997"/>
      <w:r>
        <w:rPr>
          <w:rtl/>
        </w:rPr>
        <w:t xml:space="preserve">בעת </w:t>
      </w:r>
      <w:bookmarkStart w:id="5998" w:name="_ETM_Q9_756000"/>
      <w:bookmarkEnd w:id="5998"/>
      <w:r>
        <w:rPr>
          <w:rtl/>
        </w:rPr>
        <w:t>הז</w:t>
      </w:r>
      <w:r>
        <w:rPr>
          <w:rFonts w:hint="cs"/>
          <w:rtl/>
        </w:rPr>
        <w:t>את.</w:t>
      </w:r>
      <w:r>
        <w:rPr>
          <w:rtl/>
        </w:rPr>
        <w:t xml:space="preserve"> </w:t>
      </w:r>
      <w:bookmarkStart w:id="5999" w:name="_ETM_Q9_756660"/>
      <w:bookmarkEnd w:id="5999"/>
      <w:r>
        <w:rPr>
          <w:rtl/>
        </w:rPr>
        <w:t xml:space="preserve">אני </w:t>
      </w:r>
      <w:bookmarkStart w:id="6000" w:name="_ETM_Q9_756870"/>
      <w:bookmarkEnd w:id="6000"/>
      <w:r>
        <w:rPr>
          <w:rtl/>
        </w:rPr>
        <w:t xml:space="preserve">מצפה </w:t>
      </w:r>
      <w:bookmarkStart w:id="6001" w:name="_ETM_Q9_757320"/>
      <w:bookmarkEnd w:id="6001"/>
      <w:r>
        <w:rPr>
          <w:rtl/>
        </w:rPr>
        <w:t>ליוזמה</w:t>
      </w:r>
      <w:r>
        <w:rPr>
          <w:rFonts w:hint="cs"/>
          <w:rtl/>
        </w:rPr>
        <w:t>.</w:t>
      </w:r>
      <w:r>
        <w:rPr>
          <w:rtl/>
        </w:rPr>
        <w:t xml:space="preserve"> </w:t>
      </w:r>
      <w:bookmarkStart w:id="6002" w:name="_ETM_Q9_758220"/>
      <w:bookmarkEnd w:id="6002"/>
      <w:r>
        <w:rPr>
          <w:rtl/>
        </w:rPr>
        <w:t>מ</w:t>
      </w:r>
      <w:r>
        <w:rPr>
          <w:rFonts w:hint="cs"/>
          <w:rtl/>
        </w:rPr>
        <w:t xml:space="preserve">י ייתן, </w:t>
      </w:r>
      <w:bookmarkStart w:id="6003" w:name="_ETM_Q9_758790"/>
      <w:bookmarkEnd w:id="6003"/>
      <w:r>
        <w:rPr>
          <w:rtl/>
        </w:rPr>
        <w:t>כמובן</w:t>
      </w:r>
      <w:r>
        <w:rPr>
          <w:rFonts w:hint="cs"/>
          <w:rtl/>
        </w:rPr>
        <w:t>,</w:t>
      </w:r>
      <w:r>
        <w:rPr>
          <w:rtl/>
        </w:rPr>
        <w:t xml:space="preserve"> </w:t>
      </w:r>
      <w:bookmarkStart w:id="6004" w:name="_ETM_Q9_759360"/>
      <w:bookmarkEnd w:id="6004"/>
      <w:r>
        <w:rPr>
          <w:rtl/>
        </w:rPr>
        <w:t xml:space="preserve">השם </w:t>
      </w:r>
      <w:bookmarkStart w:id="6005" w:name="_ETM_Q9_759600"/>
      <w:bookmarkEnd w:id="6005"/>
      <w:r>
        <w:rPr>
          <w:rtl/>
        </w:rPr>
        <w:t xml:space="preserve">ישמור </w:t>
      </w:r>
      <w:bookmarkStart w:id="6006" w:name="_ETM_Q9_759929"/>
      <w:bookmarkEnd w:id="6006"/>
      <w:r>
        <w:rPr>
          <w:rtl/>
        </w:rPr>
        <w:t xml:space="preserve">את </w:t>
      </w:r>
      <w:bookmarkStart w:id="6007" w:name="_ETM_Q9_760020"/>
      <w:bookmarkEnd w:id="6007"/>
      <w:r>
        <w:rPr>
          <w:rtl/>
        </w:rPr>
        <w:t xml:space="preserve">חיילינו </w:t>
      </w:r>
      <w:bookmarkStart w:id="6008" w:name="_ETM_Q9_760440"/>
      <w:bookmarkEnd w:id="6008"/>
      <w:r>
        <w:rPr>
          <w:rtl/>
        </w:rPr>
        <w:t>הגיבורים</w:t>
      </w:r>
      <w:r>
        <w:rPr>
          <w:rFonts w:hint="cs"/>
          <w:rtl/>
        </w:rPr>
        <w:t>,</w:t>
      </w:r>
      <w:r>
        <w:rPr>
          <w:rtl/>
        </w:rPr>
        <w:t xml:space="preserve"> </w:t>
      </w:r>
      <w:bookmarkStart w:id="6009" w:name="_ETM_Q9_761250"/>
      <w:bookmarkStart w:id="6010" w:name="_ETM_Q9_761580"/>
      <w:bookmarkEnd w:id="6009"/>
      <w:bookmarkEnd w:id="6010"/>
      <w:r>
        <w:rPr>
          <w:rFonts w:hint="cs"/>
          <w:rtl/>
        </w:rPr>
        <w:t>ש</w:t>
      </w:r>
      <w:r>
        <w:rPr>
          <w:rtl/>
        </w:rPr>
        <w:t xml:space="preserve">נעמוד </w:t>
      </w:r>
      <w:bookmarkStart w:id="6011" w:name="_ETM_Q9_762030"/>
      <w:bookmarkEnd w:id="6011"/>
      <w:r>
        <w:rPr>
          <w:rtl/>
        </w:rPr>
        <w:t xml:space="preserve">כאן </w:t>
      </w:r>
      <w:bookmarkStart w:id="6012" w:name="_ETM_Q9_762450"/>
      <w:bookmarkEnd w:id="6012"/>
      <w:r>
        <w:rPr>
          <w:rtl/>
        </w:rPr>
        <w:t xml:space="preserve">באמת </w:t>
      </w:r>
      <w:bookmarkStart w:id="6013" w:name="_ETM_Q9_762960"/>
      <w:bookmarkEnd w:id="6013"/>
      <w:r>
        <w:rPr>
          <w:rtl/>
        </w:rPr>
        <w:t xml:space="preserve">בבשורות </w:t>
      </w:r>
      <w:bookmarkStart w:id="6014" w:name="_ETM_Q9_763500"/>
      <w:bookmarkEnd w:id="6014"/>
      <w:r>
        <w:rPr>
          <w:rtl/>
        </w:rPr>
        <w:t xml:space="preserve">טובות </w:t>
      </w:r>
      <w:bookmarkStart w:id="6015" w:name="_ETM_Q9_764160"/>
      <w:bookmarkEnd w:id="6015"/>
      <w:r>
        <w:rPr>
          <w:rtl/>
        </w:rPr>
        <w:t>ובחזר</w:t>
      </w:r>
      <w:r>
        <w:rPr>
          <w:rFonts w:hint="cs"/>
          <w:rtl/>
        </w:rPr>
        <w:t>ת</w:t>
      </w:r>
      <w:r>
        <w:rPr>
          <w:rtl/>
        </w:rPr>
        <w:t xml:space="preserve"> </w:t>
      </w:r>
      <w:bookmarkStart w:id="6016" w:name="_ETM_Q9_765009"/>
      <w:bookmarkEnd w:id="6016"/>
      <w:r>
        <w:rPr>
          <w:rtl/>
        </w:rPr>
        <w:t xml:space="preserve">החוסן </w:t>
      </w:r>
      <w:bookmarkStart w:id="6017" w:name="_ETM_Q9_765879"/>
      <w:bookmarkEnd w:id="6017"/>
      <w:r>
        <w:rPr>
          <w:rtl/>
        </w:rPr>
        <w:t xml:space="preserve">של </w:t>
      </w:r>
      <w:bookmarkStart w:id="6018" w:name="_ETM_Q9_766090"/>
      <w:bookmarkEnd w:id="6018"/>
      <w:r>
        <w:rPr>
          <w:rtl/>
        </w:rPr>
        <w:t xml:space="preserve">המדינה </w:t>
      </w:r>
      <w:bookmarkStart w:id="6019" w:name="_ETM_Q9_766490"/>
      <w:bookmarkEnd w:id="6019"/>
      <w:r>
        <w:rPr>
          <w:rtl/>
        </w:rPr>
        <w:t>ה</w:t>
      </w:r>
      <w:r>
        <w:rPr>
          <w:rFonts w:hint="cs"/>
          <w:rtl/>
        </w:rPr>
        <w:t xml:space="preserve">אחת </w:t>
      </w:r>
      <w:bookmarkStart w:id="6020" w:name="_ETM_Q9_767000"/>
      <w:bookmarkEnd w:id="6020"/>
      <w:r>
        <w:rPr>
          <w:rtl/>
        </w:rPr>
        <w:t xml:space="preserve">הזו </w:t>
      </w:r>
      <w:bookmarkStart w:id="6021" w:name="_ETM_Q9_767179"/>
      <w:bookmarkEnd w:id="6021"/>
      <w:r>
        <w:rPr>
          <w:rtl/>
        </w:rPr>
        <w:t>שלנו</w:t>
      </w:r>
      <w:r>
        <w:rPr>
          <w:rFonts w:hint="cs"/>
          <w:rtl/>
        </w:rPr>
        <w:t xml:space="preserve">, </w:t>
      </w:r>
      <w:bookmarkStart w:id="6022" w:name="_ETM_Q9_763972"/>
      <w:bookmarkEnd w:id="6022"/>
      <w:r>
        <w:rPr>
          <w:rFonts w:hint="cs"/>
          <w:rtl/>
        </w:rPr>
        <w:t>האחת</w:t>
      </w:r>
      <w:r>
        <w:rPr>
          <w:rtl/>
        </w:rPr>
        <w:t xml:space="preserve"> </w:t>
      </w:r>
      <w:bookmarkStart w:id="6023" w:name="_ETM_Q9_768390"/>
      <w:bookmarkEnd w:id="6023"/>
      <w:r>
        <w:rPr>
          <w:rtl/>
        </w:rPr>
        <w:t xml:space="preserve">ואין </w:t>
      </w:r>
      <w:bookmarkStart w:id="6024" w:name="_ETM_Q9_768600"/>
      <w:bookmarkEnd w:id="6024"/>
      <w:r>
        <w:rPr>
          <w:rtl/>
        </w:rPr>
        <w:t>בלתה</w:t>
      </w:r>
      <w:r>
        <w:rPr>
          <w:rFonts w:hint="cs"/>
          <w:rtl/>
        </w:rPr>
        <w:t>.</w:t>
      </w:r>
    </w:p>
    <w:p w:rsidR="00C82E38" w:rsidRDefault="00C82E38" w:rsidP="00BA4007">
      <w:pPr>
        <w:rPr>
          <w:rtl/>
        </w:rPr>
      </w:pPr>
    </w:p>
    <w:p w:rsidR="00C82E38" w:rsidRDefault="00C82E38" w:rsidP="00BA4007">
      <w:pPr>
        <w:pStyle w:val="af6"/>
        <w:keepNext/>
        <w:rPr>
          <w:rtl/>
        </w:rPr>
      </w:pPr>
      <w:bookmarkStart w:id="6025" w:name="ET_yor_6129_25"/>
      <w:r w:rsidRPr="004674AE">
        <w:rPr>
          <w:rStyle w:val="TagStyle"/>
          <w:rtl/>
        </w:rPr>
        <w:t xml:space="preserve"> &lt;&lt; יור &gt;&gt; </w:t>
      </w:r>
      <w:r>
        <w:rPr>
          <w:rtl/>
        </w:rPr>
        <w:t>היו"ר ישראל אייכלר:</w:t>
      </w:r>
      <w:r w:rsidRPr="004674AE">
        <w:rPr>
          <w:rStyle w:val="TagStyle"/>
          <w:rtl/>
        </w:rPr>
        <w:t xml:space="preserve"> &lt;&lt; יור &gt;&gt;</w:t>
      </w:r>
      <w:r>
        <w:rPr>
          <w:rtl/>
        </w:rPr>
        <w:t xml:space="preserve"> </w:t>
      </w:r>
      <w:bookmarkEnd w:id="6025"/>
    </w:p>
    <w:p w:rsidR="00C82E38" w:rsidRDefault="00C82E38" w:rsidP="00B625B0">
      <w:pPr>
        <w:rPr>
          <w:rtl/>
        </w:rPr>
      </w:pPr>
    </w:p>
    <w:p w:rsidR="00C82E38" w:rsidRDefault="00C82E38" w:rsidP="00BA4007">
      <w:pPr>
        <w:rPr>
          <w:rtl/>
        </w:rPr>
      </w:pPr>
      <w:r>
        <w:rPr>
          <w:rFonts w:hint="cs"/>
          <w:rtl/>
        </w:rPr>
        <w:t xml:space="preserve">תודה רבה. </w:t>
      </w:r>
      <w:bookmarkStart w:id="6026" w:name="_ETM_Q9_769540"/>
      <w:bookmarkEnd w:id="6026"/>
    </w:p>
    <w:p w:rsidR="00C82E38" w:rsidRDefault="00C82E38" w:rsidP="00AE6A31">
      <w:pPr>
        <w:rPr>
          <w:rtl/>
        </w:rPr>
      </w:pPr>
    </w:p>
    <w:p w:rsidR="00C82E38" w:rsidRDefault="00C82E38" w:rsidP="00BA4007">
      <w:pPr>
        <w:pStyle w:val="-"/>
        <w:keepNext/>
        <w:rPr>
          <w:rtl/>
        </w:rPr>
      </w:pPr>
      <w:bookmarkStart w:id="6027" w:name="ET_speakercontinue_6345_3"/>
      <w:r w:rsidRPr="005B6993">
        <w:rPr>
          <w:rStyle w:val="TagStyle"/>
          <w:rtl/>
        </w:rPr>
        <w:t>&lt;&lt; דובר_המשך &gt;&gt;</w:t>
      </w:r>
      <w:r w:rsidRPr="008447D0">
        <w:rPr>
          <w:rStyle w:val="TagStyle"/>
          <w:rtl/>
        </w:rPr>
        <w:t xml:space="preserve"> </w:t>
      </w:r>
      <w:r>
        <w:rPr>
          <w:rtl/>
        </w:rPr>
        <w:t>טלי גוטליב (הליכוד):</w:t>
      </w:r>
      <w:r w:rsidRPr="008447D0">
        <w:rPr>
          <w:rStyle w:val="TagStyle"/>
          <w:rtl/>
        </w:rPr>
        <w:t xml:space="preserve"> </w:t>
      </w:r>
      <w:r w:rsidRPr="005B6993">
        <w:rPr>
          <w:rStyle w:val="TagStyle"/>
          <w:rtl/>
        </w:rPr>
        <w:t>&lt;&lt; דובר_המשך &gt;&gt;</w:t>
      </w:r>
      <w:r>
        <w:rPr>
          <w:rtl/>
        </w:rPr>
        <w:t xml:space="preserve">   </w:t>
      </w:r>
      <w:bookmarkEnd w:id="6027"/>
    </w:p>
    <w:p w:rsidR="00C82E38" w:rsidRDefault="00C82E38" w:rsidP="00B625B0">
      <w:pPr>
        <w:rPr>
          <w:rtl/>
          <w:lang w:eastAsia="he-IL"/>
        </w:rPr>
      </w:pPr>
    </w:p>
    <w:p w:rsidR="00C82E38" w:rsidRDefault="00C82E38" w:rsidP="00AE6A31">
      <w:pPr>
        <w:rPr>
          <w:rtl/>
          <w:lang w:eastAsia="he-IL"/>
        </w:rPr>
      </w:pPr>
      <w:bookmarkStart w:id="6028" w:name="_ETM_Q10_32000"/>
      <w:bookmarkEnd w:id="6028"/>
      <w:r>
        <w:rPr>
          <w:rFonts w:hint="cs"/>
          <w:rtl/>
          <w:lang w:eastAsia="he-IL"/>
        </w:rPr>
        <w:t>כל יום שעובר עיני אומות העולם נישאות אלינו</w:t>
      </w:r>
      <w:r w:rsidR="00AE6A31">
        <w:rPr>
          <w:rFonts w:hint="cs"/>
          <w:rtl/>
          <w:lang w:eastAsia="he-IL"/>
        </w:rPr>
        <w:t>,</w:t>
      </w:r>
      <w:r>
        <w:rPr>
          <w:rFonts w:hint="cs"/>
          <w:rtl/>
          <w:lang w:eastAsia="he-IL"/>
        </w:rPr>
        <w:t xml:space="preserve"> עיני </w:t>
      </w:r>
      <w:bookmarkStart w:id="6029" w:name="_ETM_Q10_173000"/>
      <w:bookmarkEnd w:id="6029"/>
      <w:r>
        <w:rPr>
          <w:rFonts w:hint="cs"/>
          <w:rtl/>
          <w:lang w:eastAsia="he-IL"/>
        </w:rPr>
        <w:t xml:space="preserve">אויבינו נישאות אלינו, ואסור לנו להפסיד במערכה של התודעה אפילו </w:t>
      </w:r>
      <w:bookmarkStart w:id="6030" w:name="_ETM_Q10_178000"/>
      <w:bookmarkEnd w:id="6030"/>
      <w:r>
        <w:rPr>
          <w:rFonts w:hint="cs"/>
          <w:rtl/>
          <w:lang w:eastAsia="he-IL"/>
        </w:rPr>
        <w:t xml:space="preserve">יום אחד. </w:t>
      </w:r>
    </w:p>
    <w:p w:rsidR="00C82E38" w:rsidRDefault="00C82E38" w:rsidP="00BA4007">
      <w:pPr>
        <w:rPr>
          <w:rtl/>
          <w:lang w:eastAsia="he-IL"/>
        </w:rPr>
      </w:pPr>
      <w:bookmarkStart w:id="6031" w:name="_ETM_Q10_180000"/>
      <w:bookmarkEnd w:id="6031"/>
    </w:p>
    <w:p w:rsidR="00C82E38" w:rsidRDefault="00C82E38" w:rsidP="00BA4007">
      <w:pPr>
        <w:pStyle w:val="af6"/>
        <w:keepNext/>
        <w:rPr>
          <w:rtl/>
        </w:rPr>
      </w:pPr>
      <w:r w:rsidRPr="005B6993">
        <w:rPr>
          <w:rStyle w:val="TagStyle"/>
          <w:rtl/>
        </w:rPr>
        <w:t xml:space="preserve"> &lt;&lt; יור &gt;&gt;</w:t>
      </w:r>
      <w:r w:rsidRPr="008447D0">
        <w:rPr>
          <w:rStyle w:val="TagStyle"/>
          <w:rtl/>
        </w:rPr>
        <w:t xml:space="preserve"> </w:t>
      </w:r>
      <w:r>
        <w:rPr>
          <w:rtl/>
        </w:rPr>
        <w:t>היו"ר ישראל אייכלר:</w:t>
      </w:r>
      <w:r w:rsidRPr="008447D0">
        <w:rPr>
          <w:rStyle w:val="TagStyle"/>
          <w:rtl/>
        </w:rPr>
        <w:t xml:space="preserve"> </w:t>
      </w:r>
      <w:r w:rsidRPr="005B6993">
        <w:rPr>
          <w:rStyle w:val="TagStyle"/>
          <w:rtl/>
        </w:rPr>
        <w:t>&lt;&lt; יור &gt;&gt;</w:t>
      </w:r>
      <w:r>
        <w:rPr>
          <w:rtl/>
        </w:rPr>
        <w:t xml:space="preserve">   </w:t>
      </w:r>
    </w:p>
    <w:p w:rsidR="00C82E38" w:rsidRDefault="00C82E38" w:rsidP="00B625B0">
      <w:pPr>
        <w:rPr>
          <w:rtl/>
          <w:lang w:eastAsia="he-IL"/>
        </w:rPr>
      </w:pPr>
    </w:p>
    <w:p w:rsidR="00C82E38" w:rsidRDefault="00C82E38" w:rsidP="00BA4007">
      <w:pPr>
        <w:rPr>
          <w:rtl/>
        </w:rPr>
      </w:pPr>
      <w:bookmarkStart w:id="6032" w:name="_ETM_Q10_22000"/>
      <w:bookmarkStart w:id="6033" w:name="_ETM_Q10_15000"/>
      <w:bookmarkEnd w:id="6032"/>
      <w:bookmarkEnd w:id="6033"/>
      <w:r>
        <w:rPr>
          <w:rtl/>
        </w:rPr>
        <w:t xml:space="preserve">תודה </w:t>
      </w:r>
      <w:bookmarkStart w:id="6034" w:name="_ETM_Q10_180599"/>
      <w:bookmarkEnd w:id="6034"/>
      <w:r>
        <w:rPr>
          <w:rtl/>
        </w:rPr>
        <w:t>רבה</w:t>
      </w:r>
      <w:r>
        <w:rPr>
          <w:rFonts w:hint="cs"/>
          <w:rtl/>
        </w:rPr>
        <w:t>.</w:t>
      </w:r>
      <w:r>
        <w:rPr>
          <w:rtl/>
        </w:rPr>
        <w:t xml:space="preserve"> </w:t>
      </w:r>
      <w:bookmarkStart w:id="6035" w:name="_ETM_Q10_180900"/>
      <w:bookmarkEnd w:id="6035"/>
      <w:r>
        <w:rPr>
          <w:rtl/>
        </w:rPr>
        <w:t xml:space="preserve">חברת </w:t>
      </w:r>
      <w:bookmarkStart w:id="6036" w:name="_ETM_Q10_181230"/>
      <w:bookmarkEnd w:id="6036"/>
      <w:r>
        <w:rPr>
          <w:rtl/>
        </w:rPr>
        <w:t xml:space="preserve">הכנסת </w:t>
      </w:r>
      <w:bookmarkStart w:id="6037" w:name="_ETM_Q10_181620"/>
      <w:bookmarkEnd w:id="6037"/>
      <w:r>
        <w:rPr>
          <w:rtl/>
        </w:rPr>
        <w:t xml:space="preserve">שרון </w:t>
      </w:r>
      <w:bookmarkStart w:id="6038" w:name="_ETM_Q10_182070"/>
      <w:bookmarkEnd w:id="6038"/>
      <w:r>
        <w:rPr>
          <w:rtl/>
        </w:rPr>
        <w:t>ניר</w:t>
      </w:r>
      <w:r>
        <w:rPr>
          <w:rFonts w:hint="cs"/>
          <w:rtl/>
        </w:rPr>
        <w:t>,</w:t>
      </w:r>
      <w:r>
        <w:rPr>
          <w:rtl/>
        </w:rPr>
        <w:t xml:space="preserve"> </w:t>
      </w:r>
      <w:bookmarkStart w:id="6039" w:name="_ETM_Q10_183170"/>
      <w:bookmarkEnd w:id="6039"/>
      <w:r>
        <w:rPr>
          <w:rtl/>
        </w:rPr>
        <w:t>בבקשה</w:t>
      </w:r>
      <w:bookmarkStart w:id="6040" w:name="_ETM_Q10_196410"/>
      <w:bookmarkEnd w:id="6040"/>
      <w:r>
        <w:rPr>
          <w:rFonts w:hint="cs"/>
          <w:rtl/>
        </w:rPr>
        <w:t>.</w:t>
      </w:r>
    </w:p>
    <w:p w:rsidR="00C82E38" w:rsidRDefault="00C82E38" w:rsidP="00BA4007">
      <w:pPr>
        <w:rPr>
          <w:rtl/>
        </w:rPr>
      </w:pPr>
    </w:p>
    <w:p w:rsidR="00C82E38" w:rsidRDefault="00C82E38" w:rsidP="00BA4007">
      <w:pPr>
        <w:pStyle w:val="a4"/>
        <w:keepNext/>
        <w:rPr>
          <w:rtl/>
        </w:rPr>
      </w:pPr>
      <w:bookmarkStart w:id="6041" w:name="ET_speaker_6367_5"/>
      <w:r w:rsidRPr="005B6993">
        <w:rPr>
          <w:rStyle w:val="TagStyle"/>
          <w:rtl/>
        </w:rPr>
        <w:t xml:space="preserve"> &lt;&lt; דובר &gt;&gt;</w:t>
      </w:r>
      <w:r w:rsidRPr="008447D0">
        <w:rPr>
          <w:rStyle w:val="TagStyle"/>
          <w:rtl/>
        </w:rPr>
        <w:t xml:space="preserve"> </w:t>
      </w:r>
      <w:bookmarkStart w:id="6042" w:name="_Toc148989193"/>
      <w:bookmarkStart w:id="6043" w:name="_Toc148989513"/>
      <w:r>
        <w:rPr>
          <w:rtl/>
        </w:rPr>
        <w:t>שרון ניר (ישראל ביתנו):</w:t>
      </w:r>
      <w:bookmarkEnd w:id="6042"/>
      <w:bookmarkEnd w:id="6043"/>
      <w:r w:rsidRPr="008447D0">
        <w:rPr>
          <w:rStyle w:val="TagStyle"/>
          <w:rtl/>
        </w:rPr>
        <w:t xml:space="preserve"> </w:t>
      </w:r>
      <w:r w:rsidRPr="005B6993">
        <w:rPr>
          <w:rStyle w:val="TagStyle"/>
          <w:rtl/>
        </w:rPr>
        <w:t>&lt;&lt; דובר &gt;&gt;</w:t>
      </w:r>
      <w:r>
        <w:rPr>
          <w:rtl/>
        </w:rPr>
        <w:t xml:space="preserve">   </w:t>
      </w:r>
      <w:bookmarkEnd w:id="6041"/>
    </w:p>
    <w:p w:rsidR="00C82E38" w:rsidRDefault="00C82E38" w:rsidP="00B625B0">
      <w:pPr>
        <w:rPr>
          <w:rtl/>
        </w:rPr>
      </w:pPr>
    </w:p>
    <w:p w:rsidR="00C82E38" w:rsidRDefault="00C82E38" w:rsidP="00C25FDB">
      <w:pPr>
        <w:rPr>
          <w:rtl/>
        </w:rPr>
      </w:pPr>
      <w:bookmarkStart w:id="6044" w:name="_ETM_Q10_185000"/>
      <w:bookmarkEnd w:id="6044"/>
      <w:r>
        <w:rPr>
          <w:rtl/>
        </w:rPr>
        <w:t>תודה</w:t>
      </w:r>
      <w:r>
        <w:rPr>
          <w:rFonts w:hint="cs"/>
          <w:rtl/>
        </w:rPr>
        <w:t>,</w:t>
      </w:r>
      <w:r>
        <w:rPr>
          <w:rtl/>
        </w:rPr>
        <w:t xml:space="preserve"> </w:t>
      </w:r>
      <w:bookmarkStart w:id="6045" w:name="_ETM_Q10_196800"/>
      <w:bookmarkEnd w:id="6045"/>
      <w:r>
        <w:rPr>
          <w:rtl/>
        </w:rPr>
        <w:t xml:space="preserve">אדוני </w:t>
      </w:r>
      <w:bookmarkStart w:id="6046" w:name="_ETM_Q10_197130"/>
      <w:bookmarkEnd w:id="6046"/>
      <w:r>
        <w:rPr>
          <w:rtl/>
        </w:rPr>
        <w:t>היושב-ראש</w:t>
      </w:r>
      <w:r>
        <w:rPr>
          <w:rFonts w:hint="cs"/>
          <w:rtl/>
        </w:rPr>
        <w:t>.</w:t>
      </w:r>
      <w:r>
        <w:rPr>
          <w:rtl/>
        </w:rPr>
        <w:t xml:space="preserve"> </w:t>
      </w:r>
      <w:bookmarkStart w:id="6047" w:name="_ETM_Q10_197910"/>
      <w:bookmarkEnd w:id="6047"/>
      <w:r>
        <w:rPr>
          <w:rtl/>
        </w:rPr>
        <w:t>חברי</w:t>
      </w:r>
      <w:r>
        <w:rPr>
          <w:rFonts w:hint="cs"/>
          <w:rtl/>
        </w:rPr>
        <w:t>י</w:t>
      </w:r>
      <w:r>
        <w:rPr>
          <w:rtl/>
        </w:rPr>
        <w:t xml:space="preserve"> </w:t>
      </w:r>
      <w:bookmarkStart w:id="6048" w:name="_ETM_Q10_198329"/>
      <w:bookmarkEnd w:id="6048"/>
      <w:r>
        <w:rPr>
          <w:rtl/>
        </w:rPr>
        <w:t xml:space="preserve">חברי </w:t>
      </w:r>
      <w:bookmarkStart w:id="6049" w:name="_ETM_Q10_198689"/>
      <w:bookmarkEnd w:id="6049"/>
      <w:r>
        <w:rPr>
          <w:rtl/>
        </w:rPr>
        <w:t>הכנסת</w:t>
      </w:r>
      <w:r w:rsidR="00C25FDB">
        <w:rPr>
          <w:rFonts w:hint="cs"/>
          <w:rtl/>
        </w:rPr>
        <w:t>,</w:t>
      </w:r>
      <w:r>
        <w:rPr>
          <w:rtl/>
        </w:rPr>
        <w:t xml:space="preserve"> </w:t>
      </w:r>
      <w:bookmarkStart w:id="6050" w:name="_ETM_Q10_200769"/>
      <w:bookmarkEnd w:id="6050"/>
      <w:r>
        <w:rPr>
          <w:rtl/>
        </w:rPr>
        <w:t xml:space="preserve">אם </w:t>
      </w:r>
      <w:bookmarkStart w:id="6051" w:name="_ETM_Q10_200949"/>
      <w:bookmarkEnd w:id="6051"/>
      <w:r>
        <w:rPr>
          <w:rtl/>
        </w:rPr>
        <w:t xml:space="preserve">יש </w:t>
      </w:r>
      <w:bookmarkStart w:id="6052" w:name="_ETM_Q10_201220"/>
      <w:bookmarkEnd w:id="6052"/>
      <w:r>
        <w:rPr>
          <w:rtl/>
        </w:rPr>
        <w:t xml:space="preserve">נקודת </w:t>
      </w:r>
      <w:bookmarkStart w:id="6053" w:name="_ETM_Q10_201880"/>
      <w:bookmarkEnd w:id="6053"/>
      <w:r>
        <w:rPr>
          <w:rtl/>
        </w:rPr>
        <w:t xml:space="preserve">אור </w:t>
      </w:r>
      <w:bookmarkStart w:id="6054" w:name="_ETM_Q10_202179"/>
      <w:bookmarkEnd w:id="6054"/>
      <w:r>
        <w:rPr>
          <w:rtl/>
        </w:rPr>
        <w:t xml:space="preserve">בתוך </w:t>
      </w:r>
      <w:bookmarkStart w:id="6055" w:name="_ETM_Q10_202509"/>
      <w:bookmarkEnd w:id="6055"/>
      <w:r>
        <w:rPr>
          <w:rtl/>
        </w:rPr>
        <w:t xml:space="preserve">החושך </w:t>
      </w:r>
      <w:bookmarkStart w:id="6056" w:name="_ETM_Q10_203019"/>
      <w:bookmarkEnd w:id="6056"/>
      <w:r>
        <w:rPr>
          <w:rtl/>
        </w:rPr>
        <w:t xml:space="preserve">הגדול </w:t>
      </w:r>
      <w:bookmarkStart w:id="6057" w:name="_ETM_Q10_203529"/>
      <w:bookmarkEnd w:id="6057"/>
      <w:r>
        <w:rPr>
          <w:rtl/>
        </w:rPr>
        <w:t>הזה</w:t>
      </w:r>
      <w:r w:rsidR="00C25FDB">
        <w:rPr>
          <w:rFonts w:hint="cs"/>
          <w:rtl/>
        </w:rPr>
        <w:t>,</w:t>
      </w:r>
      <w:r>
        <w:rPr>
          <w:rtl/>
        </w:rPr>
        <w:t xml:space="preserve"> </w:t>
      </w:r>
      <w:bookmarkStart w:id="6058" w:name="_ETM_Q10_205170"/>
      <w:bookmarkEnd w:id="6058"/>
      <w:r>
        <w:rPr>
          <w:rtl/>
        </w:rPr>
        <w:t xml:space="preserve">זה </w:t>
      </w:r>
      <w:bookmarkStart w:id="6059" w:name="_ETM_Q10_205410"/>
      <w:bookmarkEnd w:id="6059"/>
      <w:r>
        <w:rPr>
          <w:rtl/>
        </w:rPr>
        <w:t xml:space="preserve">באמת </w:t>
      </w:r>
      <w:bookmarkStart w:id="6060" w:name="_ETM_Q10_206300"/>
      <w:bookmarkEnd w:id="6060"/>
      <w:r>
        <w:rPr>
          <w:rtl/>
        </w:rPr>
        <w:t xml:space="preserve">הדור </w:t>
      </w:r>
      <w:bookmarkStart w:id="6061" w:name="_ETM_Q10_206810"/>
      <w:bookmarkEnd w:id="6061"/>
      <w:r>
        <w:rPr>
          <w:rtl/>
        </w:rPr>
        <w:t>הצעיר</w:t>
      </w:r>
      <w:r>
        <w:rPr>
          <w:rFonts w:hint="cs"/>
          <w:rtl/>
        </w:rPr>
        <w:t>.</w:t>
      </w:r>
      <w:r>
        <w:rPr>
          <w:rtl/>
        </w:rPr>
        <w:t xml:space="preserve"> </w:t>
      </w:r>
      <w:bookmarkStart w:id="6062" w:name="_ETM_Q10_208429"/>
      <w:bookmarkEnd w:id="6062"/>
      <w:r>
        <w:rPr>
          <w:rtl/>
        </w:rPr>
        <w:t xml:space="preserve">הדור </w:t>
      </w:r>
      <w:bookmarkStart w:id="6063" w:name="_ETM_Q10_208970"/>
      <w:bookmarkEnd w:id="6063"/>
      <w:r>
        <w:rPr>
          <w:rtl/>
        </w:rPr>
        <w:t>הצעיר</w:t>
      </w:r>
      <w:r>
        <w:rPr>
          <w:rFonts w:hint="cs"/>
          <w:rtl/>
        </w:rPr>
        <w:t>,</w:t>
      </w:r>
      <w:r>
        <w:rPr>
          <w:rtl/>
        </w:rPr>
        <w:t xml:space="preserve"> </w:t>
      </w:r>
      <w:bookmarkStart w:id="6064" w:name="_ETM_Q10_210839"/>
      <w:bookmarkEnd w:id="6064"/>
      <w:r>
        <w:rPr>
          <w:rtl/>
        </w:rPr>
        <w:t>שב</w:t>
      </w:r>
      <w:bookmarkStart w:id="6065" w:name="_ETM_Q10_212129"/>
      <w:bookmarkEnd w:id="6065"/>
      <w:r>
        <w:rPr>
          <w:rtl/>
        </w:rPr>
        <w:t xml:space="preserve">בוקר </w:t>
      </w:r>
      <w:bookmarkStart w:id="6066" w:name="_ETM_Q10_212640"/>
      <w:bookmarkEnd w:id="6066"/>
      <w:r>
        <w:rPr>
          <w:rtl/>
        </w:rPr>
        <w:t xml:space="preserve">השבת </w:t>
      </w:r>
      <w:bookmarkStart w:id="6067" w:name="_ETM_Q10_213149"/>
      <w:bookmarkEnd w:id="6067"/>
      <w:r>
        <w:rPr>
          <w:rtl/>
        </w:rPr>
        <w:t xml:space="preserve">השחורה </w:t>
      </w:r>
      <w:bookmarkStart w:id="6068" w:name="_ETM_Q10_215140"/>
      <w:bookmarkEnd w:id="6068"/>
      <w:r>
        <w:rPr>
          <w:rtl/>
        </w:rPr>
        <w:t xml:space="preserve">קפץ </w:t>
      </w:r>
      <w:bookmarkStart w:id="6069" w:name="_ETM_Q10_215860"/>
      <w:bookmarkEnd w:id="6069"/>
      <w:r>
        <w:rPr>
          <w:rtl/>
        </w:rPr>
        <w:t>מהמיטות</w:t>
      </w:r>
      <w:r>
        <w:rPr>
          <w:rFonts w:hint="cs"/>
          <w:rtl/>
        </w:rPr>
        <w:t>,</w:t>
      </w:r>
      <w:r>
        <w:rPr>
          <w:rtl/>
        </w:rPr>
        <w:t xml:space="preserve"> </w:t>
      </w:r>
      <w:bookmarkStart w:id="6070" w:name="_ETM_Q10_217920"/>
      <w:bookmarkEnd w:id="6070"/>
      <w:r>
        <w:rPr>
          <w:rtl/>
        </w:rPr>
        <w:t xml:space="preserve">הוזעק </w:t>
      </w:r>
      <w:bookmarkStart w:id="6071" w:name="_ETM_Q10_218579"/>
      <w:bookmarkEnd w:id="6071"/>
      <w:r>
        <w:rPr>
          <w:rtl/>
        </w:rPr>
        <w:t>וה</w:t>
      </w:r>
      <w:r>
        <w:rPr>
          <w:rFonts w:hint="cs"/>
          <w:rtl/>
        </w:rPr>
        <w:t>זעיק</w:t>
      </w:r>
      <w:r>
        <w:rPr>
          <w:rtl/>
        </w:rPr>
        <w:t xml:space="preserve"> </w:t>
      </w:r>
      <w:bookmarkStart w:id="6072" w:name="_ETM_Q10_219179"/>
      <w:bookmarkEnd w:id="6072"/>
      <w:r>
        <w:rPr>
          <w:rtl/>
        </w:rPr>
        <w:t xml:space="preserve">את </w:t>
      </w:r>
      <w:bookmarkStart w:id="6073" w:name="_ETM_Q10_219239"/>
      <w:bookmarkEnd w:id="6073"/>
      <w:r>
        <w:rPr>
          <w:rtl/>
        </w:rPr>
        <w:t xml:space="preserve">עצמו </w:t>
      </w:r>
      <w:bookmarkStart w:id="6074" w:name="_ETM_Q10_219600"/>
      <w:bookmarkEnd w:id="6074"/>
      <w:r>
        <w:rPr>
          <w:rtl/>
        </w:rPr>
        <w:t>לשטח</w:t>
      </w:r>
      <w:r>
        <w:rPr>
          <w:rFonts w:hint="cs"/>
          <w:rtl/>
        </w:rPr>
        <w:t>;</w:t>
      </w:r>
      <w:r>
        <w:rPr>
          <w:rtl/>
        </w:rPr>
        <w:t xml:space="preserve"> </w:t>
      </w:r>
      <w:bookmarkStart w:id="6075" w:name="_ETM_Q10_221809"/>
      <w:bookmarkEnd w:id="6075"/>
      <w:r>
        <w:rPr>
          <w:rtl/>
        </w:rPr>
        <w:t>נסע</w:t>
      </w:r>
      <w:r>
        <w:rPr>
          <w:rFonts w:hint="cs"/>
          <w:rtl/>
        </w:rPr>
        <w:t xml:space="preserve">, עטה </w:t>
      </w:r>
      <w:bookmarkStart w:id="6076" w:name="_ETM_Q10_222319"/>
      <w:bookmarkEnd w:id="6076"/>
      <w:r>
        <w:rPr>
          <w:rtl/>
        </w:rPr>
        <w:t xml:space="preserve">על </w:t>
      </w:r>
      <w:bookmarkStart w:id="6077" w:name="_ETM_Q10_222499"/>
      <w:bookmarkStart w:id="6078" w:name="_ETM_Q10_222800"/>
      <w:bookmarkEnd w:id="6077"/>
      <w:bookmarkEnd w:id="6078"/>
      <w:r>
        <w:rPr>
          <w:rtl/>
        </w:rPr>
        <w:t xml:space="preserve">עצמו </w:t>
      </w:r>
      <w:bookmarkStart w:id="6079" w:name="_ETM_Q10_223519"/>
      <w:bookmarkEnd w:id="6079"/>
      <w:r>
        <w:rPr>
          <w:rtl/>
        </w:rPr>
        <w:t>נשקים</w:t>
      </w:r>
      <w:r>
        <w:rPr>
          <w:rFonts w:hint="cs"/>
          <w:rtl/>
        </w:rPr>
        <w:t>,</w:t>
      </w:r>
      <w:r>
        <w:rPr>
          <w:rtl/>
        </w:rPr>
        <w:t xml:space="preserve"> </w:t>
      </w:r>
      <w:bookmarkStart w:id="6080" w:name="_ETM_Q10_224420"/>
      <w:bookmarkEnd w:id="6080"/>
      <w:r>
        <w:rPr>
          <w:rtl/>
        </w:rPr>
        <w:t xml:space="preserve">ובשארית </w:t>
      </w:r>
      <w:bookmarkStart w:id="6081" w:name="_ETM_Q10_225140"/>
      <w:bookmarkEnd w:id="6081"/>
      <w:r>
        <w:rPr>
          <w:rtl/>
        </w:rPr>
        <w:t xml:space="preserve">כוחו </w:t>
      </w:r>
      <w:bookmarkStart w:id="6082" w:name="_ETM_Q10_228070"/>
      <w:bookmarkEnd w:id="6082"/>
      <w:r>
        <w:rPr>
          <w:rtl/>
        </w:rPr>
        <w:t xml:space="preserve">התחיל </w:t>
      </w:r>
      <w:bookmarkStart w:id="6083" w:name="_ETM_Q10_228489"/>
      <w:bookmarkEnd w:id="6083"/>
      <w:r>
        <w:rPr>
          <w:rtl/>
        </w:rPr>
        <w:t xml:space="preserve">לנהל </w:t>
      </w:r>
      <w:bookmarkStart w:id="6084" w:name="_ETM_Q10_229760"/>
      <w:bookmarkEnd w:id="6084"/>
      <w:r>
        <w:rPr>
          <w:rtl/>
        </w:rPr>
        <w:t xml:space="preserve">באופן </w:t>
      </w:r>
      <w:bookmarkStart w:id="6085" w:name="_ETM_Q10_230329"/>
      <w:bookmarkEnd w:id="6085"/>
      <w:r>
        <w:rPr>
          <w:rtl/>
        </w:rPr>
        <w:t xml:space="preserve">עצמי </w:t>
      </w:r>
      <w:bookmarkStart w:id="6086" w:name="_ETM_Q10_231019"/>
      <w:bookmarkEnd w:id="6086"/>
      <w:r>
        <w:rPr>
          <w:rtl/>
        </w:rPr>
        <w:t xml:space="preserve">את </w:t>
      </w:r>
      <w:bookmarkStart w:id="6087" w:name="_ETM_Q10_231199"/>
      <w:bookmarkEnd w:id="6087"/>
      <w:r>
        <w:rPr>
          <w:rtl/>
        </w:rPr>
        <w:t xml:space="preserve">המערכה </w:t>
      </w:r>
      <w:bookmarkStart w:id="6088" w:name="_ETM_Q10_231829"/>
      <w:bookmarkEnd w:id="6088"/>
      <w:r>
        <w:rPr>
          <w:rtl/>
        </w:rPr>
        <w:t>הזו</w:t>
      </w:r>
      <w:r>
        <w:rPr>
          <w:rFonts w:hint="cs"/>
          <w:rtl/>
        </w:rPr>
        <w:t>,</w:t>
      </w:r>
      <w:r>
        <w:rPr>
          <w:rtl/>
        </w:rPr>
        <w:t xml:space="preserve"> </w:t>
      </w:r>
      <w:bookmarkStart w:id="6089" w:name="_ETM_Q10_232069"/>
      <w:bookmarkEnd w:id="6089"/>
      <w:r>
        <w:rPr>
          <w:rtl/>
        </w:rPr>
        <w:t xml:space="preserve">שנכפתה </w:t>
      </w:r>
      <w:bookmarkStart w:id="6090" w:name="_ETM_Q10_232819"/>
      <w:bookmarkEnd w:id="6090"/>
      <w:r>
        <w:rPr>
          <w:rtl/>
        </w:rPr>
        <w:t>עלינו</w:t>
      </w:r>
      <w:r>
        <w:rPr>
          <w:rFonts w:hint="cs"/>
          <w:rtl/>
        </w:rPr>
        <w:t>.</w:t>
      </w:r>
      <w:r>
        <w:rPr>
          <w:rtl/>
        </w:rPr>
        <w:t xml:space="preserve"> </w:t>
      </w:r>
      <w:bookmarkStart w:id="6091" w:name="_ETM_Q10_234110"/>
      <w:bookmarkEnd w:id="6091"/>
      <w:r>
        <w:rPr>
          <w:rFonts w:hint="cs"/>
          <w:rtl/>
        </w:rPr>
        <w:t>אלה</w:t>
      </w:r>
      <w:r>
        <w:rPr>
          <w:rtl/>
        </w:rPr>
        <w:t xml:space="preserve"> </w:t>
      </w:r>
      <w:bookmarkStart w:id="6092" w:name="_ETM_Q10_234560"/>
      <w:bookmarkEnd w:id="6092"/>
      <w:r>
        <w:rPr>
          <w:rtl/>
        </w:rPr>
        <w:t xml:space="preserve">באמת </w:t>
      </w:r>
      <w:bookmarkStart w:id="6093" w:name="_ETM_Q10_234980"/>
      <w:bookmarkEnd w:id="6093"/>
      <w:r>
        <w:rPr>
          <w:rtl/>
        </w:rPr>
        <w:t xml:space="preserve">מפקדי </w:t>
      </w:r>
      <w:bookmarkStart w:id="6094" w:name="_ETM_Q10_235550"/>
      <w:bookmarkEnd w:id="6094"/>
      <w:r>
        <w:rPr>
          <w:rtl/>
        </w:rPr>
        <w:t xml:space="preserve">ומפקדות </w:t>
      </w:r>
      <w:bookmarkStart w:id="6095" w:name="_ETM_Q10_236210"/>
      <w:bookmarkEnd w:id="6095"/>
      <w:r>
        <w:rPr>
          <w:rtl/>
        </w:rPr>
        <w:t>השטח</w:t>
      </w:r>
      <w:r>
        <w:rPr>
          <w:rFonts w:hint="cs"/>
          <w:rtl/>
        </w:rPr>
        <w:t>.</w:t>
      </w:r>
      <w:r>
        <w:rPr>
          <w:rtl/>
        </w:rPr>
        <w:t xml:space="preserve"> </w:t>
      </w:r>
      <w:bookmarkStart w:id="6096" w:name="_ETM_Q10_237420"/>
      <w:bookmarkEnd w:id="6096"/>
      <w:r>
        <w:rPr>
          <w:rtl/>
        </w:rPr>
        <w:t xml:space="preserve">הדור </w:t>
      </w:r>
      <w:bookmarkStart w:id="6097" w:name="_ETM_Q10_237870"/>
      <w:bookmarkEnd w:id="6097"/>
      <w:r>
        <w:rPr>
          <w:rtl/>
        </w:rPr>
        <w:t xml:space="preserve">שאנחנו </w:t>
      </w:r>
      <w:bookmarkStart w:id="6098" w:name="_ETM_Q10_238559"/>
      <w:bookmarkEnd w:id="6098"/>
      <w:r>
        <w:rPr>
          <w:rtl/>
        </w:rPr>
        <w:t xml:space="preserve">קראנו </w:t>
      </w:r>
      <w:bookmarkStart w:id="6099" w:name="_ETM_Q10_239010"/>
      <w:bookmarkEnd w:id="6099"/>
      <w:r>
        <w:rPr>
          <w:rtl/>
        </w:rPr>
        <w:t xml:space="preserve">לו </w:t>
      </w:r>
      <w:bookmarkStart w:id="6100" w:name="_ETM_Q10_239190"/>
      <w:bookmarkEnd w:id="6100"/>
      <w:r>
        <w:rPr>
          <w:rFonts w:hint="cs"/>
          <w:rtl/>
        </w:rPr>
        <w:t>"</w:t>
      </w:r>
      <w:r>
        <w:rPr>
          <w:rtl/>
        </w:rPr>
        <w:t xml:space="preserve">דור </w:t>
      </w:r>
      <w:bookmarkStart w:id="6101" w:name="_ETM_Q10_239460"/>
      <w:bookmarkEnd w:id="6101"/>
      <w:proofErr w:type="spellStart"/>
      <w:r>
        <w:rPr>
          <w:rtl/>
        </w:rPr>
        <w:t>ה</w:t>
      </w:r>
      <w:r>
        <w:rPr>
          <w:rFonts w:hint="cs"/>
          <w:rtl/>
        </w:rPr>
        <w:t>טיק</w:t>
      </w:r>
      <w:bookmarkStart w:id="6102" w:name="_ETM_Q10_239820"/>
      <w:bookmarkEnd w:id="6102"/>
      <w:r>
        <w:rPr>
          <w:rtl/>
        </w:rPr>
        <w:t>טוק</w:t>
      </w:r>
      <w:proofErr w:type="spellEnd"/>
      <w:r>
        <w:rPr>
          <w:rFonts w:hint="cs"/>
          <w:rtl/>
        </w:rPr>
        <w:t>",</w:t>
      </w:r>
      <w:r>
        <w:rPr>
          <w:rtl/>
        </w:rPr>
        <w:t xml:space="preserve"> </w:t>
      </w:r>
      <w:bookmarkStart w:id="6103" w:name="_ETM_Q10_240679"/>
      <w:bookmarkEnd w:id="6103"/>
      <w:r>
        <w:rPr>
          <w:rtl/>
        </w:rPr>
        <w:t xml:space="preserve">אלה </w:t>
      </w:r>
      <w:bookmarkStart w:id="6104" w:name="_ETM_Q10_241850"/>
      <w:bookmarkEnd w:id="6104"/>
      <w:r>
        <w:rPr>
          <w:rFonts w:hint="cs"/>
          <w:rtl/>
        </w:rPr>
        <w:t>ש</w:t>
      </w:r>
      <w:r>
        <w:rPr>
          <w:rtl/>
        </w:rPr>
        <w:t xml:space="preserve">הולכים </w:t>
      </w:r>
      <w:bookmarkStart w:id="6105" w:name="_ETM_Q10_242329"/>
      <w:bookmarkEnd w:id="6105"/>
      <w:r>
        <w:rPr>
          <w:rtl/>
        </w:rPr>
        <w:t xml:space="preserve">כעת </w:t>
      </w:r>
      <w:bookmarkStart w:id="6106" w:name="_ETM_Q10_243340"/>
      <w:bookmarkEnd w:id="6106"/>
      <w:r>
        <w:rPr>
          <w:rtl/>
        </w:rPr>
        <w:t>ל</w:t>
      </w:r>
      <w:r>
        <w:rPr>
          <w:rFonts w:hint="cs"/>
          <w:rtl/>
        </w:rPr>
        <w:t>קטוף את</w:t>
      </w:r>
      <w:r>
        <w:rPr>
          <w:rtl/>
        </w:rPr>
        <w:t xml:space="preserve"> </w:t>
      </w:r>
      <w:bookmarkStart w:id="6107" w:name="_ETM_Q10_243949"/>
      <w:bookmarkEnd w:id="6107"/>
      <w:r>
        <w:rPr>
          <w:rtl/>
        </w:rPr>
        <w:t xml:space="preserve">עגבניות </w:t>
      </w:r>
      <w:bookmarkStart w:id="6108" w:name="_ETM_Q10_244700"/>
      <w:bookmarkEnd w:id="6108"/>
      <w:r>
        <w:rPr>
          <w:rFonts w:hint="cs"/>
          <w:rtl/>
        </w:rPr>
        <w:t>ה</w:t>
      </w:r>
      <w:r>
        <w:rPr>
          <w:rtl/>
        </w:rPr>
        <w:t xml:space="preserve">שרי </w:t>
      </w:r>
      <w:bookmarkStart w:id="6109" w:name="_ETM_Q10_245030"/>
      <w:bookmarkEnd w:id="6109"/>
      <w:r>
        <w:rPr>
          <w:rtl/>
        </w:rPr>
        <w:t>מהמטעים</w:t>
      </w:r>
      <w:r>
        <w:rPr>
          <w:rFonts w:hint="cs"/>
          <w:rtl/>
        </w:rPr>
        <w:t>,</w:t>
      </w:r>
      <w:r>
        <w:rPr>
          <w:rtl/>
        </w:rPr>
        <w:t xml:space="preserve"> </w:t>
      </w:r>
      <w:bookmarkStart w:id="6110" w:name="_ETM_Q10_247539"/>
      <w:bookmarkEnd w:id="6110"/>
      <w:r>
        <w:rPr>
          <w:rtl/>
        </w:rPr>
        <w:t xml:space="preserve">המכינות </w:t>
      </w:r>
      <w:bookmarkStart w:id="6111" w:name="_ETM_Q10_249020"/>
      <w:bookmarkEnd w:id="6111"/>
      <w:r>
        <w:rPr>
          <w:rtl/>
        </w:rPr>
        <w:t xml:space="preserve">שנמצאות </w:t>
      </w:r>
      <w:bookmarkStart w:id="6112" w:name="_ETM_Q10_249830"/>
      <w:bookmarkEnd w:id="6112"/>
      <w:r>
        <w:rPr>
          <w:rtl/>
        </w:rPr>
        <w:t xml:space="preserve">בכל </w:t>
      </w:r>
      <w:bookmarkStart w:id="6113" w:name="_ETM_Q10_250250"/>
      <w:bookmarkEnd w:id="6113"/>
      <w:r>
        <w:rPr>
          <w:rtl/>
        </w:rPr>
        <w:t>מקום</w:t>
      </w:r>
      <w:r>
        <w:rPr>
          <w:rFonts w:hint="cs"/>
          <w:rtl/>
        </w:rPr>
        <w:t>,</w:t>
      </w:r>
      <w:r>
        <w:rPr>
          <w:rtl/>
        </w:rPr>
        <w:t xml:space="preserve"> </w:t>
      </w:r>
      <w:bookmarkStart w:id="6114" w:name="_ETM_Q10_251060"/>
      <w:bookmarkEnd w:id="6114"/>
      <w:r>
        <w:rPr>
          <w:rtl/>
        </w:rPr>
        <w:t xml:space="preserve">אוספות </w:t>
      </w:r>
      <w:bookmarkStart w:id="6115" w:name="_ETM_Q10_251569"/>
      <w:bookmarkEnd w:id="6115"/>
      <w:r>
        <w:rPr>
          <w:rtl/>
        </w:rPr>
        <w:t xml:space="preserve">את </w:t>
      </w:r>
      <w:bookmarkStart w:id="6116" w:name="_ETM_Q10_251720"/>
      <w:bookmarkEnd w:id="6116"/>
      <w:r>
        <w:rPr>
          <w:rtl/>
        </w:rPr>
        <w:t xml:space="preserve">ילדי </w:t>
      </w:r>
      <w:bookmarkStart w:id="6117" w:name="_ETM_Q10_252080"/>
      <w:bookmarkEnd w:id="6117"/>
      <w:r>
        <w:rPr>
          <w:rtl/>
        </w:rPr>
        <w:t xml:space="preserve">המפונים </w:t>
      </w:r>
      <w:bookmarkStart w:id="6118" w:name="_ETM_Q10_254009"/>
      <w:bookmarkEnd w:id="6118"/>
      <w:r>
        <w:rPr>
          <w:rtl/>
        </w:rPr>
        <w:t xml:space="preserve">ונותנות </w:t>
      </w:r>
      <w:bookmarkStart w:id="6119" w:name="_ETM_Q10_255659"/>
      <w:bookmarkEnd w:id="6119"/>
      <w:r>
        <w:rPr>
          <w:rtl/>
        </w:rPr>
        <w:t xml:space="preserve">שיעורים </w:t>
      </w:r>
      <w:bookmarkStart w:id="6120" w:name="_ETM_Q10_257340"/>
      <w:bookmarkEnd w:id="6120"/>
      <w:r>
        <w:rPr>
          <w:rtl/>
        </w:rPr>
        <w:t xml:space="preserve">כאלה </w:t>
      </w:r>
      <w:bookmarkStart w:id="6121" w:name="_ETM_Q10_257760"/>
      <w:bookmarkEnd w:id="6121"/>
      <w:r>
        <w:rPr>
          <w:rtl/>
        </w:rPr>
        <w:t xml:space="preserve">ואחרים </w:t>
      </w:r>
      <w:bookmarkStart w:id="6122" w:name="_ETM_Q10_258600"/>
      <w:bookmarkEnd w:id="6122"/>
      <w:r>
        <w:rPr>
          <w:rtl/>
        </w:rPr>
        <w:t xml:space="preserve">כדי </w:t>
      </w:r>
      <w:bookmarkStart w:id="6123" w:name="_ETM_Q10_258930"/>
      <w:bookmarkStart w:id="6124" w:name="_ETM_Q10_259260"/>
      <w:bookmarkEnd w:id="6123"/>
      <w:bookmarkEnd w:id="6124"/>
      <w:r>
        <w:rPr>
          <w:rtl/>
        </w:rPr>
        <w:t xml:space="preserve">לקדם </w:t>
      </w:r>
      <w:bookmarkStart w:id="6125" w:name="_ETM_Q10_259740"/>
      <w:bookmarkEnd w:id="6125"/>
      <w:r>
        <w:rPr>
          <w:rtl/>
        </w:rPr>
        <w:t xml:space="preserve">באמת את </w:t>
      </w:r>
      <w:bookmarkStart w:id="6126" w:name="_ETM_Q10_259860"/>
      <w:bookmarkEnd w:id="6126"/>
      <w:r>
        <w:rPr>
          <w:rtl/>
        </w:rPr>
        <w:t xml:space="preserve">הילדים </w:t>
      </w:r>
      <w:bookmarkStart w:id="6127" w:name="_ETM_Q10_260370"/>
      <w:bookmarkEnd w:id="6127"/>
      <w:r>
        <w:rPr>
          <w:rtl/>
        </w:rPr>
        <w:t xml:space="preserve">ולעשות </w:t>
      </w:r>
      <w:bookmarkStart w:id="6128" w:name="_ETM_Q10_260880"/>
      <w:bookmarkEnd w:id="6128"/>
      <w:r>
        <w:rPr>
          <w:rtl/>
        </w:rPr>
        <w:t xml:space="preserve">להם </w:t>
      </w:r>
      <w:bookmarkStart w:id="6129" w:name="_ETM_Q10_261120"/>
      <w:bookmarkStart w:id="6130" w:name="_ETM_Q10_261300"/>
      <w:bookmarkEnd w:id="6129"/>
      <w:bookmarkEnd w:id="6130"/>
      <w:r>
        <w:rPr>
          <w:rtl/>
        </w:rPr>
        <w:t>מי</w:t>
      </w:r>
      <w:r>
        <w:rPr>
          <w:rFonts w:hint="cs"/>
          <w:rtl/>
        </w:rPr>
        <w:t>ני</w:t>
      </w:r>
      <w:r>
        <w:rPr>
          <w:rtl/>
        </w:rPr>
        <w:t xml:space="preserve"> </w:t>
      </w:r>
      <w:bookmarkStart w:id="6131" w:name="_ETM_Q10_261600"/>
      <w:bookmarkEnd w:id="6131"/>
      <w:r>
        <w:rPr>
          <w:rtl/>
        </w:rPr>
        <w:t xml:space="preserve">מסגרות </w:t>
      </w:r>
      <w:bookmarkStart w:id="6132" w:name="_ETM_Q10_262170"/>
      <w:bookmarkEnd w:id="6132"/>
      <w:r>
        <w:rPr>
          <w:rtl/>
        </w:rPr>
        <w:t>חינוך</w:t>
      </w:r>
      <w:r w:rsidR="00C25FDB">
        <w:rPr>
          <w:rFonts w:hint="cs"/>
          <w:rtl/>
        </w:rPr>
        <w:t>,</w:t>
      </w:r>
      <w:r>
        <w:rPr>
          <w:rtl/>
        </w:rPr>
        <w:t xml:space="preserve"> </w:t>
      </w:r>
      <w:bookmarkStart w:id="6133" w:name="_ETM_Q10_263390"/>
      <w:bookmarkEnd w:id="6133"/>
      <w:r>
        <w:rPr>
          <w:rtl/>
        </w:rPr>
        <w:t>ז</w:t>
      </w:r>
      <w:r>
        <w:rPr>
          <w:rFonts w:hint="cs"/>
          <w:rtl/>
        </w:rPr>
        <w:t>ו</w:t>
      </w:r>
      <w:r>
        <w:rPr>
          <w:rtl/>
        </w:rPr>
        <w:t xml:space="preserve"> </w:t>
      </w:r>
      <w:bookmarkStart w:id="6134" w:name="_ETM_Q10_263690"/>
      <w:bookmarkEnd w:id="6134"/>
      <w:r>
        <w:rPr>
          <w:rtl/>
        </w:rPr>
        <w:t xml:space="preserve">נקודת </w:t>
      </w:r>
      <w:bookmarkStart w:id="6135" w:name="_ETM_Q10_264350"/>
      <w:bookmarkEnd w:id="6135"/>
      <w:r>
        <w:rPr>
          <w:rtl/>
        </w:rPr>
        <w:t xml:space="preserve">האור </w:t>
      </w:r>
      <w:bookmarkStart w:id="6136" w:name="_ETM_Q10_264680"/>
      <w:bookmarkEnd w:id="6136"/>
      <w:r>
        <w:rPr>
          <w:rtl/>
        </w:rPr>
        <w:t>שלנו</w:t>
      </w:r>
      <w:r>
        <w:rPr>
          <w:rFonts w:hint="cs"/>
          <w:rtl/>
        </w:rPr>
        <w:t>.</w:t>
      </w:r>
      <w:r>
        <w:rPr>
          <w:rtl/>
        </w:rPr>
        <w:t xml:space="preserve"> </w:t>
      </w:r>
      <w:bookmarkStart w:id="6137" w:name="_ETM_Q10_266140"/>
      <w:bookmarkEnd w:id="6137"/>
    </w:p>
    <w:p w:rsidR="00C82E38" w:rsidRDefault="00C82E38" w:rsidP="00BA4007">
      <w:pPr>
        <w:rPr>
          <w:rtl/>
        </w:rPr>
      </w:pPr>
    </w:p>
    <w:p w:rsidR="00C82E38" w:rsidRDefault="00C82E38" w:rsidP="00C25FDB">
      <w:pPr>
        <w:rPr>
          <w:rtl/>
        </w:rPr>
      </w:pPr>
      <w:bookmarkStart w:id="6138" w:name="_ETM_Q10_265000"/>
      <w:bookmarkEnd w:id="6138"/>
      <w:r>
        <w:rPr>
          <w:rtl/>
        </w:rPr>
        <w:t xml:space="preserve">אבל </w:t>
      </w:r>
      <w:bookmarkStart w:id="6139" w:name="_ETM_Q10_266440"/>
      <w:bookmarkEnd w:id="6139"/>
      <w:r>
        <w:rPr>
          <w:rtl/>
        </w:rPr>
        <w:t xml:space="preserve">הדור </w:t>
      </w:r>
      <w:bookmarkStart w:id="6140" w:name="_ETM_Q10_266770"/>
      <w:bookmarkEnd w:id="6140"/>
      <w:r>
        <w:rPr>
          <w:rtl/>
        </w:rPr>
        <w:t xml:space="preserve">הזה </w:t>
      </w:r>
      <w:bookmarkStart w:id="6141" w:name="_ETM_Q10_267010"/>
      <w:bookmarkEnd w:id="6141"/>
      <w:r>
        <w:rPr>
          <w:rtl/>
        </w:rPr>
        <w:t xml:space="preserve">רוצה </w:t>
      </w:r>
      <w:bookmarkStart w:id="6142" w:name="_ETM_Q10_267340"/>
      <w:bookmarkEnd w:id="6142"/>
      <w:r>
        <w:rPr>
          <w:rtl/>
        </w:rPr>
        <w:t>משהו</w:t>
      </w:r>
      <w:bookmarkStart w:id="6143" w:name="_ETM_Q10_267760"/>
      <w:bookmarkEnd w:id="6143"/>
      <w:r>
        <w:rPr>
          <w:rFonts w:hint="cs"/>
          <w:rtl/>
        </w:rPr>
        <w:t xml:space="preserve"> אחד: הדור הזה </w:t>
      </w:r>
      <w:bookmarkStart w:id="6144" w:name="_ETM_Q10_269850"/>
      <w:bookmarkEnd w:id="6144"/>
      <w:r>
        <w:rPr>
          <w:rtl/>
        </w:rPr>
        <w:t xml:space="preserve">רוצה </w:t>
      </w:r>
      <w:bookmarkStart w:id="6145" w:name="_ETM_Q10_270209"/>
      <w:bookmarkEnd w:id="6145"/>
      <w:r>
        <w:rPr>
          <w:rtl/>
        </w:rPr>
        <w:t xml:space="preserve">להסתכל </w:t>
      </w:r>
      <w:bookmarkStart w:id="6146" w:name="_ETM_Q10_270930"/>
      <w:bookmarkEnd w:id="6146"/>
      <w:r>
        <w:rPr>
          <w:rtl/>
        </w:rPr>
        <w:t xml:space="preserve">למעלה </w:t>
      </w:r>
      <w:bookmarkStart w:id="6147" w:name="_ETM_Q10_271829"/>
      <w:bookmarkEnd w:id="6147"/>
      <w:r>
        <w:rPr>
          <w:rtl/>
        </w:rPr>
        <w:t xml:space="preserve">ולראות </w:t>
      </w:r>
      <w:bookmarkStart w:id="6148" w:name="_ETM_Q10_272439"/>
      <w:bookmarkEnd w:id="6148"/>
      <w:r>
        <w:rPr>
          <w:rFonts w:hint="cs"/>
          <w:rtl/>
        </w:rPr>
        <w:t>למעלה</w:t>
      </w:r>
      <w:r>
        <w:rPr>
          <w:rtl/>
        </w:rPr>
        <w:t xml:space="preserve"> </w:t>
      </w:r>
      <w:bookmarkStart w:id="6149" w:name="_ETM_Q10_273530"/>
      <w:bookmarkEnd w:id="6149"/>
      <w:r>
        <w:rPr>
          <w:rtl/>
        </w:rPr>
        <w:t xml:space="preserve">אנשים </w:t>
      </w:r>
      <w:bookmarkStart w:id="6150" w:name="_ETM_Q10_274100"/>
      <w:bookmarkEnd w:id="6150"/>
      <w:r>
        <w:rPr>
          <w:rtl/>
        </w:rPr>
        <w:t>ראויים</w:t>
      </w:r>
      <w:r w:rsidR="00C25FDB">
        <w:rPr>
          <w:rFonts w:hint="cs"/>
          <w:rtl/>
        </w:rPr>
        <w:t>,</w:t>
      </w:r>
      <w:r>
        <w:rPr>
          <w:rtl/>
        </w:rPr>
        <w:t xml:space="preserve"> </w:t>
      </w:r>
      <w:bookmarkStart w:id="6151" w:name="_ETM_Q10_276180"/>
      <w:bookmarkEnd w:id="6151"/>
      <w:r>
        <w:rPr>
          <w:rtl/>
        </w:rPr>
        <w:t xml:space="preserve">אם </w:t>
      </w:r>
      <w:bookmarkStart w:id="6152" w:name="_ETM_Q10_276390"/>
      <w:bookmarkEnd w:id="6152"/>
      <w:r>
        <w:rPr>
          <w:rtl/>
        </w:rPr>
        <w:t xml:space="preserve">זה </w:t>
      </w:r>
      <w:bookmarkStart w:id="6153" w:name="_ETM_Q10_276540"/>
      <w:bookmarkEnd w:id="6153"/>
      <w:r>
        <w:rPr>
          <w:rtl/>
        </w:rPr>
        <w:t xml:space="preserve">בצבא </w:t>
      </w:r>
      <w:bookmarkStart w:id="6154" w:name="_ETM_Q10_277500"/>
      <w:bookmarkEnd w:id="6154"/>
      <w:r>
        <w:rPr>
          <w:rtl/>
        </w:rPr>
        <w:t xml:space="preserve">ואם </w:t>
      </w:r>
      <w:bookmarkStart w:id="6155" w:name="_ETM_Q10_277860"/>
      <w:bookmarkEnd w:id="6155"/>
      <w:r>
        <w:rPr>
          <w:rtl/>
        </w:rPr>
        <w:t xml:space="preserve">זה </w:t>
      </w:r>
      <w:bookmarkStart w:id="6156" w:name="_ETM_Q10_277979"/>
      <w:bookmarkEnd w:id="6156"/>
      <w:r>
        <w:rPr>
          <w:rtl/>
        </w:rPr>
        <w:t>ב</w:t>
      </w:r>
      <w:bookmarkStart w:id="6157" w:name="_ETM_Q10_278190"/>
      <w:bookmarkEnd w:id="6157"/>
      <w:r>
        <w:rPr>
          <w:rtl/>
        </w:rPr>
        <w:t xml:space="preserve">הנהגה </w:t>
      </w:r>
      <w:bookmarkStart w:id="6158" w:name="_ETM_Q10_278640"/>
      <w:bookmarkEnd w:id="6158"/>
      <w:r>
        <w:rPr>
          <w:rtl/>
        </w:rPr>
        <w:t>המדינית</w:t>
      </w:r>
      <w:r>
        <w:rPr>
          <w:rFonts w:hint="cs"/>
          <w:rtl/>
        </w:rPr>
        <w:t>.</w:t>
      </w:r>
      <w:r>
        <w:rPr>
          <w:rtl/>
        </w:rPr>
        <w:t xml:space="preserve"> </w:t>
      </w:r>
      <w:bookmarkStart w:id="6159" w:name="_ETM_Q10_280180"/>
      <w:bookmarkEnd w:id="6159"/>
      <w:r>
        <w:rPr>
          <w:rtl/>
        </w:rPr>
        <w:t xml:space="preserve">כשהדור </w:t>
      </w:r>
      <w:bookmarkStart w:id="6160" w:name="_ETM_Q10_280959"/>
      <w:bookmarkEnd w:id="6160"/>
      <w:r>
        <w:rPr>
          <w:rtl/>
        </w:rPr>
        <w:t xml:space="preserve">הזה </w:t>
      </w:r>
      <w:bookmarkStart w:id="6161" w:name="_ETM_Q10_281200"/>
      <w:bookmarkEnd w:id="6161"/>
      <w:r>
        <w:rPr>
          <w:rtl/>
        </w:rPr>
        <w:t xml:space="preserve">מסתכל </w:t>
      </w:r>
      <w:bookmarkStart w:id="6162" w:name="_ETM_Q10_281709"/>
      <w:bookmarkEnd w:id="6162"/>
      <w:r>
        <w:rPr>
          <w:rtl/>
        </w:rPr>
        <w:t xml:space="preserve">למעלה </w:t>
      </w:r>
      <w:bookmarkStart w:id="6163" w:name="_ETM_Q10_282130"/>
      <w:bookmarkEnd w:id="6163"/>
      <w:r>
        <w:rPr>
          <w:rtl/>
        </w:rPr>
        <w:t xml:space="preserve">יש </w:t>
      </w:r>
      <w:bookmarkStart w:id="6164" w:name="_ETM_Q10_282250"/>
      <w:bookmarkEnd w:id="6164"/>
      <w:r>
        <w:rPr>
          <w:rtl/>
        </w:rPr>
        <w:t xml:space="preserve">לו </w:t>
      </w:r>
      <w:bookmarkStart w:id="6165" w:name="_ETM_Q10_282399"/>
      <w:bookmarkEnd w:id="6165"/>
      <w:r>
        <w:rPr>
          <w:rtl/>
        </w:rPr>
        <w:t xml:space="preserve">ציפייה </w:t>
      </w:r>
      <w:bookmarkStart w:id="6166" w:name="_ETM_Q10_282880"/>
      <w:bookmarkEnd w:id="6166"/>
      <w:r>
        <w:rPr>
          <w:rFonts w:hint="cs"/>
          <w:rtl/>
        </w:rPr>
        <w:t>אחת</w:t>
      </w:r>
      <w:r w:rsidR="00C25FDB">
        <w:rPr>
          <w:rFonts w:hint="cs"/>
          <w:rtl/>
        </w:rPr>
        <w:t>,</w:t>
      </w:r>
      <w:r>
        <w:rPr>
          <w:rtl/>
        </w:rPr>
        <w:t xml:space="preserve"> </w:t>
      </w:r>
      <w:bookmarkStart w:id="6167" w:name="_ETM_Q10_284040"/>
      <w:bookmarkEnd w:id="6167"/>
      <w:r>
        <w:rPr>
          <w:rtl/>
        </w:rPr>
        <w:t xml:space="preserve">ציפייה </w:t>
      </w:r>
      <w:bookmarkStart w:id="6168" w:name="_ETM_Q10_284520"/>
      <w:bookmarkEnd w:id="6168"/>
      <w:r>
        <w:rPr>
          <w:rtl/>
        </w:rPr>
        <w:t xml:space="preserve">מרכזית </w:t>
      </w:r>
      <w:bookmarkStart w:id="6169" w:name="_ETM_Q10_285240"/>
      <w:bookmarkEnd w:id="6169"/>
      <w:r>
        <w:rPr>
          <w:rtl/>
        </w:rPr>
        <w:t xml:space="preserve">ובסיסית </w:t>
      </w:r>
      <w:bookmarkStart w:id="6170" w:name="_ETM_Q10_285959"/>
      <w:bookmarkEnd w:id="6170"/>
      <w:r>
        <w:rPr>
          <w:rtl/>
        </w:rPr>
        <w:t>בעיניי</w:t>
      </w:r>
      <w:r>
        <w:rPr>
          <w:rFonts w:hint="cs"/>
          <w:rtl/>
        </w:rPr>
        <w:t>,</w:t>
      </w:r>
      <w:r>
        <w:rPr>
          <w:rtl/>
        </w:rPr>
        <w:t xml:space="preserve"> </w:t>
      </w:r>
      <w:bookmarkStart w:id="6171" w:name="_ETM_Q10_287100"/>
      <w:bookmarkEnd w:id="6171"/>
      <w:r>
        <w:rPr>
          <w:rtl/>
        </w:rPr>
        <w:t xml:space="preserve">ציפייה </w:t>
      </w:r>
      <w:bookmarkStart w:id="6172" w:name="_ETM_Q10_288210"/>
      <w:bookmarkEnd w:id="6172"/>
      <w:r>
        <w:rPr>
          <w:rtl/>
        </w:rPr>
        <w:t>שמצו</w:t>
      </w:r>
      <w:r>
        <w:rPr>
          <w:rFonts w:hint="cs"/>
          <w:rtl/>
        </w:rPr>
        <w:t>פה</w:t>
      </w:r>
      <w:r>
        <w:rPr>
          <w:rtl/>
        </w:rPr>
        <w:t xml:space="preserve"> </w:t>
      </w:r>
      <w:bookmarkStart w:id="6173" w:name="_ETM_Q10_289369"/>
      <w:bookmarkEnd w:id="6173"/>
      <w:r>
        <w:rPr>
          <w:rtl/>
        </w:rPr>
        <w:t>ממנהיגים</w:t>
      </w:r>
      <w:r>
        <w:rPr>
          <w:rFonts w:hint="cs"/>
          <w:rtl/>
        </w:rPr>
        <w:t>,</w:t>
      </w:r>
      <w:r>
        <w:rPr>
          <w:rtl/>
        </w:rPr>
        <w:t xml:space="preserve"> </w:t>
      </w:r>
      <w:bookmarkStart w:id="6174" w:name="_ETM_Q10_290240"/>
      <w:bookmarkEnd w:id="6174"/>
      <w:r>
        <w:rPr>
          <w:rtl/>
        </w:rPr>
        <w:t>ממפקדים</w:t>
      </w:r>
      <w:r>
        <w:rPr>
          <w:rFonts w:hint="cs"/>
          <w:rtl/>
        </w:rPr>
        <w:t>:</w:t>
      </w:r>
      <w:r>
        <w:rPr>
          <w:rtl/>
        </w:rPr>
        <w:t xml:space="preserve"> </w:t>
      </w:r>
      <w:bookmarkStart w:id="6175" w:name="_ETM_Q10_291640"/>
      <w:bookmarkEnd w:id="6175"/>
      <w:r>
        <w:rPr>
          <w:rtl/>
        </w:rPr>
        <w:t xml:space="preserve">קודם </w:t>
      </w:r>
      <w:bookmarkStart w:id="6176" w:name="_ETM_Q10_292060"/>
      <w:bookmarkEnd w:id="6176"/>
      <w:r>
        <w:rPr>
          <w:rtl/>
        </w:rPr>
        <w:t>כ</w:t>
      </w:r>
      <w:r>
        <w:rPr>
          <w:rFonts w:hint="cs"/>
          <w:rtl/>
        </w:rPr>
        <w:t>ו</w:t>
      </w:r>
      <w:r>
        <w:rPr>
          <w:rtl/>
        </w:rPr>
        <w:t>ל</w:t>
      </w:r>
      <w:r>
        <w:rPr>
          <w:rFonts w:hint="cs"/>
          <w:rtl/>
        </w:rPr>
        <w:t>,</w:t>
      </w:r>
      <w:r>
        <w:rPr>
          <w:rtl/>
        </w:rPr>
        <w:t xml:space="preserve"> </w:t>
      </w:r>
      <w:bookmarkStart w:id="6177" w:name="_ETM_Q10_293170"/>
      <w:bookmarkEnd w:id="6177"/>
      <w:r>
        <w:rPr>
          <w:rtl/>
        </w:rPr>
        <w:t xml:space="preserve">כדי </w:t>
      </w:r>
      <w:bookmarkStart w:id="6178" w:name="_ETM_Q10_293470"/>
      <w:bookmarkEnd w:id="6178"/>
      <w:r>
        <w:rPr>
          <w:rtl/>
        </w:rPr>
        <w:t xml:space="preserve">להיות </w:t>
      </w:r>
      <w:bookmarkStart w:id="6179" w:name="_ETM_Q10_293830"/>
      <w:bookmarkEnd w:id="6179"/>
      <w:r>
        <w:rPr>
          <w:rtl/>
        </w:rPr>
        <w:t xml:space="preserve">ראויים </w:t>
      </w:r>
      <w:bookmarkStart w:id="6180" w:name="_ETM_Q10_294280"/>
      <w:bookmarkEnd w:id="6180"/>
      <w:r>
        <w:rPr>
          <w:rtl/>
        </w:rPr>
        <w:t xml:space="preserve">להנהיג </w:t>
      </w:r>
      <w:bookmarkStart w:id="6181" w:name="_ETM_Q10_294880"/>
      <w:bookmarkEnd w:id="6181"/>
      <w:r>
        <w:rPr>
          <w:rtl/>
        </w:rPr>
        <w:t xml:space="preserve">ולהוביל </w:t>
      </w:r>
      <w:bookmarkStart w:id="6182" w:name="_ETM_Q10_295480"/>
      <w:bookmarkEnd w:id="6182"/>
      <w:r>
        <w:rPr>
          <w:rtl/>
        </w:rPr>
        <w:t xml:space="preserve">את </w:t>
      </w:r>
      <w:bookmarkStart w:id="6183" w:name="_ETM_Q10_295600"/>
      <w:bookmarkEnd w:id="6183"/>
      <w:r>
        <w:rPr>
          <w:rtl/>
        </w:rPr>
        <w:t xml:space="preserve">אותו </w:t>
      </w:r>
      <w:bookmarkStart w:id="6184" w:name="_ETM_Q10_295840"/>
      <w:bookmarkEnd w:id="6184"/>
      <w:r>
        <w:rPr>
          <w:rtl/>
        </w:rPr>
        <w:t xml:space="preserve">דור </w:t>
      </w:r>
      <w:bookmarkStart w:id="6185" w:name="_ETM_Q10_296110"/>
      <w:bookmarkEnd w:id="6185"/>
      <w:r>
        <w:rPr>
          <w:rtl/>
        </w:rPr>
        <w:t xml:space="preserve">צעיר </w:t>
      </w:r>
      <w:bookmarkStart w:id="6186" w:name="_ETM_Q10_297150"/>
      <w:bookmarkEnd w:id="6186"/>
      <w:r>
        <w:rPr>
          <w:rtl/>
        </w:rPr>
        <w:t xml:space="preserve">צריך </w:t>
      </w:r>
      <w:bookmarkStart w:id="6187" w:name="_ETM_Q10_297479"/>
      <w:bookmarkEnd w:id="6187"/>
      <w:r>
        <w:rPr>
          <w:rtl/>
        </w:rPr>
        <w:t xml:space="preserve">לעשות </w:t>
      </w:r>
      <w:bookmarkStart w:id="6188" w:name="_ETM_Q10_297869"/>
      <w:bookmarkEnd w:id="6188"/>
      <w:r>
        <w:rPr>
          <w:rtl/>
        </w:rPr>
        <w:t xml:space="preserve">דבר </w:t>
      </w:r>
      <w:bookmarkStart w:id="6189" w:name="_ETM_Q10_298200"/>
      <w:bookmarkEnd w:id="6189"/>
      <w:r>
        <w:rPr>
          <w:rtl/>
        </w:rPr>
        <w:t xml:space="preserve">בסיסי </w:t>
      </w:r>
      <w:bookmarkStart w:id="6190" w:name="_ETM_Q10_298650"/>
      <w:bookmarkEnd w:id="6190"/>
      <w:r>
        <w:rPr>
          <w:rFonts w:hint="cs"/>
          <w:rtl/>
        </w:rPr>
        <w:t>אחד,</w:t>
      </w:r>
      <w:r>
        <w:rPr>
          <w:rtl/>
        </w:rPr>
        <w:t xml:space="preserve"> </w:t>
      </w:r>
      <w:bookmarkStart w:id="6191" w:name="_ETM_Q10_299670"/>
      <w:bookmarkEnd w:id="6191"/>
      <w:r>
        <w:rPr>
          <w:rtl/>
        </w:rPr>
        <w:t>שע</w:t>
      </w:r>
      <w:r>
        <w:rPr>
          <w:rFonts w:hint="cs"/>
          <w:rtl/>
        </w:rPr>
        <w:t xml:space="preserve">שה </w:t>
      </w:r>
      <w:bookmarkStart w:id="6192" w:name="_ETM_Q10_300000"/>
      <w:bookmarkEnd w:id="6192"/>
      <w:r>
        <w:rPr>
          <w:rFonts w:hint="cs"/>
          <w:rtl/>
        </w:rPr>
        <w:t>אותו</w:t>
      </w:r>
      <w:r>
        <w:rPr>
          <w:rtl/>
        </w:rPr>
        <w:t xml:space="preserve"> </w:t>
      </w:r>
      <w:bookmarkStart w:id="6193" w:name="_ETM_Q10_300450"/>
      <w:bookmarkEnd w:id="6193"/>
      <w:r>
        <w:rPr>
          <w:rtl/>
        </w:rPr>
        <w:t>הרמטכ"ל</w:t>
      </w:r>
      <w:r>
        <w:rPr>
          <w:rFonts w:hint="cs"/>
          <w:rtl/>
        </w:rPr>
        <w:t>,</w:t>
      </w:r>
      <w:r>
        <w:rPr>
          <w:rtl/>
        </w:rPr>
        <w:t xml:space="preserve"> </w:t>
      </w:r>
      <w:bookmarkStart w:id="6194" w:name="_ETM_Q10_301729"/>
      <w:bookmarkEnd w:id="6194"/>
      <w:r>
        <w:rPr>
          <w:rtl/>
        </w:rPr>
        <w:t xml:space="preserve">עשה </w:t>
      </w:r>
      <w:bookmarkStart w:id="6195" w:name="_ETM_Q10_302150"/>
      <w:bookmarkEnd w:id="6195"/>
      <w:r>
        <w:rPr>
          <w:rtl/>
        </w:rPr>
        <w:t xml:space="preserve">אותו </w:t>
      </w:r>
      <w:bookmarkStart w:id="6196" w:name="_ETM_Q10_302390"/>
      <w:bookmarkEnd w:id="6196"/>
      <w:r>
        <w:rPr>
          <w:rtl/>
        </w:rPr>
        <w:t xml:space="preserve">ראש </w:t>
      </w:r>
      <w:bookmarkStart w:id="6197" w:name="_ETM_Q10_302689"/>
      <w:bookmarkEnd w:id="6197"/>
      <w:r>
        <w:rPr>
          <w:rFonts w:hint="cs"/>
          <w:rtl/>
        </w:rPr>
        <w:t xml:space="preserve">אמ"ן, </w:t>
      </w:r>
      <w:bookmarkStart w:id="6198" w:name="_ETM_Q10_303079"/>
      <w:bookmarkStart w:id="6199" w:name="_ETM_Q10_303500"/>
      <w:bookmarkEnd w:id="6198"/>
      <w:bookmarkEnd w:id="6199"/>
      <w:r>
        <w:rPr>
          <w:rFonts w:hint="cs"/>
          <w:rtl/>
        </w:rPr>
        <w:t xml:space="preserve">עשו </w:t>
      </w:r>
      <w:r>
        <w:rPr>
          <w:rtl/>
        </w:rPr>
        <w:t xml:space="preserve">אותו </w:t>
      </w:r>
      <w:bookmarkStart w:id="6200" w:name="_ETM_Q10_303680"/>
      <w:bookmarkEnd w:id="6200"/>
      <w:r>
        <w:rPr>
          <w:rtl/>
        </w:rPr>
        <w:t xml:space="preserve">מפקדי </w:t>
      </w:r>
      <w:bookmarkStart w:id="6201" w:name="_ETM_Q10_304640"/>
      <w:bookmarkEnd w:id="6201"/>
      <w:r>
        <w:rPr>
          <w:rtl/>
        </w:rPr>
        <w:t>הצבא</w:t>
      </w:r>
      <w:r>
        <w:rPr>
          <w:rFonts w:hint="cs"/>
          <w:rtl/>
        </w:rPr>
        <w:t>;</w:t>
      </w:r>
      <w:r>
        <w:rPr>
          <w:rtl/>
        </w:rPr>
        <w:t xml:space="preserve"> </w:t>
      </w:r>
      <w:bookmarkStart w:id="6202" w:name="_ETM_Q10_305600"/>
      <w:bookmarkEnd w:id="6202"/>
      <w:r>
        <w:rPr>
          <w:rtl/>
        </w:rPr>
        <w:t>להגיד</w:t>
      </w:r>
      <w:r>
        <w:rPr>
          <w:rFonts w:hint="cs"/>
          <w:rtl/>
        </w:rPr>
        <w:t>:</w:t>
      </w:r>
      <w:r>
        <w:rPr>
          <w:rtl/>
        </w:rPr>
        <w:t xml:space="preserve"> </w:t>
      </w:r>
      <w:bookmarkStart w:id="6203" w:name="_ETM_Q10_306110"/>
      <w:bookmarkStart w:id="6204" w:name="_ETM_Q10_306219"/>
      <w:bookmarkEnd w:id="6203"/>
      <w:bookmarkEnd w:id="6204"/>
      <w:r>
        <w:rPr>
          <w:rtl/>
        </w:rPr>
        <w:t xml:space="preserve">אנחנו </w:t>
      </w:r>
      <w:bookmarkStart w:id="6205" w:name="_ETM_Q10_307090"/>
      <w:bookmarkEnd w:id="6205"/>
      <w:r>
        <w:rPr>
          <w:rtl/>
        </w:rPr>
        <w:t xml:space="preserve">נושאים </w:t>
      </w:r>
      <w:bookmarkStart w:id="6206" w:name="_ETM_Q10_307599"/>
      <w:bookmarkEnd w:id="6206"/>
      <w:r>
        <w:rPr>
          <w:rtl/>
        </w:rPr>
        <w:t>באחריות</w:t>
      </w:r>
      <w:r>
        <w:rPr>
          <w:rFonts w:hint="cs"/>
          <w:rtl/>
        </w:rPr>
        <w:t>,</w:t>
      </w:r>
      <w:r>
        <w:rPr>
          <w:rtl/>
        </w:rPr>
        <w:t xml:space="preserve"> </w:t>
      </w:r>
      <w:bookmarkStart w:id="6207" w:name="_ETM_Q10_308590"/>
      <w:bookmarkEnd w:id="6207"/>
      <w:r>
        <w:rPr>
          <w:rtl/>
        </w:rPr>
        <w:t xml:space="preserve">האחריות </w:t>
      </w:r>
      <w:bookmarkStart w:id="6208" w:name="_ETM_Q10_309280"/>
      <w:bookmarkEnd w:id="6208"/>
      <w:r>
        <w:rPr>
          <w:rtl/>
        </w:rPr>
        <w:t xml:space="preserve">היא </w:t>
      </w:r>
      <w:bookmarkStart w:id="6209" w:name="_ETM_Q10_309400"/>
      <w:bookmarkEnd w:id="6209"/>
      <w:r>
        <w:rPr>
          <w:rtl/>
        </w:rPr>
        <w:t xml:space="preserve">קודם </w:t>
      </w:r>
      <w:bookmarkStart w:id="6210" w:name="_ETM_Q10_309760"/>
      <w:bookmarkEnd w:id="6210"/>
      <w:r>
        <w:rPr>
          <w:rtl/>
        </w:rPr>
        <w:t>כ</w:t>
      </w:r>
      <w:r>
        <w:rPr>
          <w:rFonts w:hint="cs"/>
          <w:rtl/>
        </w:rPr>
        <w:t>ו</w:t>
      </w:r>
      <w:r>
        <w:rPr>
          <w:rtl/>
        </w:rPr>
        <w:t xml:space="preserve">ל </w:t>
      </w:r>
      <w:bookmarkStart w:id="6211" w:name="_ETM_Q10_309970"/>
      <w:bookmarkEnd w:id="6211"/>
      <w:r>
        <w:rPr>
          <w:rtl/>
        </w:rPr>
        <w:t>שלנו</w:t>
      </w:r>
      <w:r>
        <w:rPr>
          <w:rFonts w:hint="cs"/>
          <w:rtl/>
        </w:rPr>
        <w:t>.</w:t>
      </w:r>
      <w:r>
        <w:rPr>
          <w:rtl/>
        </w:rPr>
        <w:t xml:space="preserve"> </w:t>
      </w:r>
      <w:bookmarkStart w:id="6212" w:name="_ETM_Q10_310879"/>
      <w:bookmarkEnd w:id="6212"/>
      <w:r>
        <w:rPr>
          <w:rtl/>
        </w:rPr>
        <w:t xml:space="preserve">אחריות </w:t>
      </w:r>
      <w:bookmarkStart w:id="6213" w:name="_ETM_Q10_311840"/>
      <w:bookmarkEnd w:id="6213"/>
      <w:r>
        <w:rPr>
          <w:rtl/>
        </w:rPr>
        <w:t xml:space="preserve">זה </w:t>
      </w:r>
      <w:bookmarkStart w:id="6214" w:name="_ETM_Q10_312090"/>
      <w:bookmarkEnd w:id="6214"/>
      <w:r>
        <w:rPr>
          <w:rFonts w:hint="cs"/>
          <w:rtl/>
        </w:rPr>
        <w:t>כמו</w:t>
      </w:r>
      <w:r>
        <w:rPr>
          <w:rtl/>
        </w:rPr>
        <w:t xml:space="preserve"> </w:t>
      </w:r>
      <w:bookmarkStart w:id="6215" w:name="_ETM_Q10_312269"/>
      <w:bookmarkEnd w:id="6215"/>
      <w:r>
        <w:rPr>
          <w:rtl/>
        </w:rPr>
        <w:t xml:space="preserve">המילה </w:t>
      </w:r>
      <w:bookmarkStart w:id="6216" w:name="_ETM_Q10_312629"/>
      <w:bookmarkEnd w:id="6216"/>
      <w:r>
        <w:rPr>
          <w:rFonts w:hint="cs"/>
          <w:rtl/>
        </w:rPr>
        <w:t>"</w:t>
      </w:r>
      <w:r>
        <w:rPr>
          <w:rtl/>
        </w:rPr>
        <w:t>אחריות</w:t>
      </w:r>
      <w:r>
        <w:rPr>
          <w:rFonts w:hint="cs"/>
          <w:rtl/>
        </w:rPr>
        <w:t xml:space="preserve">", </w:t>
      </w:r>
      <w:bookmarkStart w:id="6217" w:name="_ETM_Q10_313200"/>
      <w:bookmarkEnd w:id="6217"/>
      <w:r>
        <w:rPr>
          <w:rtl/>
        </w:rPr>
        <w:t xml:space="preserve">זה </w:t>
      </w:r>
      <w:bookmarkStart w:id="6218" w:name="_ETM_Q10_313349"/>
      <w:bookmarkEnd w:id="6218"/>
      <w:r>
        <w:rPr>
          <w:rtl/>
        </w:rPr>
        <w:t>מ</w:t>
      </w:r>
      <w:r>
        <w:rPr>
          <w:rFonts w:hint="cs"/>
          <w:rtl/>
        </w:rPr>
        <w:t xml:space="preserve">אל"ף ועד תי"ו. </w:t>
      </w:r>
      <w:bookmarkStart w:id="6219" w:name="_ETM_Q10_313400"/>
      <w:bookmarkStart w:id="6220" w:name="_ETM_Q10_313790"/>
      <w:bookmarkStart w:id="6221" w:name="_ETM_Q10_315040"/>
      <w:bookmarkEnd w:id="6219"/>
      <w:bookmarkEnd w:id="6220"/>
      <w:bookmarkEnd w:id="6221"/>
      <w:r>
        <w:rPr>
          <w:rtl/>
        </w:rPr>
        <w:t xml:space="preserve">אחריות </w:t>
      </w:r>
      <w:bookmarkStart w:id="6222" w:name="_ETM_Q10_316269"/>
      <w:bookmarkEnd w:id="6222"/>
      <w:r>
        <w:rPr>
          <w:rtl/>
        </w:rPr>
        <w:t>נו</w:t>
      </w:r>
      <w:r>
        <w:rPr>
          <w:rFonts w:hint="cs"/>
          <w:rtl/>
        </w:rPr>
        <w:t xml:space="preserve">תנת את הלגיטימציה </w:t>
      </w:r>
      <w:bookmarkStart w:id="6223" w:name="_ETM_Q10_316530"/>
      <w:bookmarkStart w:id="6224" w:name="_ETM_Q10_316620"/>
      <w:bookmarkStart w:id="6225" w:name="_ETM_Q10_316860"/>
      <w:bookmarkStart w:id="6226" w:name="_ETM_Q10_317069"/>
      <w:bookmarkStart w:id="6227" w:name="_ETM_Q10_317370"/>
      <w:bookmarkStart w:id="6228" w:name="_ETM_Q10_317430"/>
      <w:bookmarkStart w:id="6229" w:name="_ETM_Q10_317540"/>
      <w:bookmarkStart w:id="6230" w:name="_ETM_Q10_318349"/>
      <w:bookmarkEnd w:id="6223"/>
      <w:bookmarkEnd w:id="6224"/>
      <w:bookmarkEnd w:id="6225"/>
      <w:bookmarkEnd w:id="6226"/>
      <w:bookmarkEnd w:id="6227"/>
      <w:bookmarkEnd w:id="6228"/>
      <w:bookmarkEnd w:id="6229"/>
      <w:bookmarkEnd w:id="6230"/>
      <w:r>
        <w:rPr>
          <w:rtl/>
        </w:rPr>
        <w:t xml:space="preserve">להגיד </w:t>
      </w:r>
      <w:bookmarkStart w:id="6231" w:name="_ETM_Q10_318919"/>
      <w:bookmarkEnd w:id="6231"/>
      <w:r>
        <w:rPr>
          <w:rFonts w:hint="cs"/>
          <w:rtl/>
        </w:rPr>
        <w:t>"</w:t>
      </w:r>
      <w:r>
        <w:rPr>
          <w:rtl/>
        </w:rPr>
        <w:t>אחריי</w:t>
      </w:r>
      <w:r>
        <w:rPr>
          <w:rFonts w:hint="cs"/>
          <w:rtl/>
        </w:rPr>
        <w:t>".</w:t>
      </w:r>
      <w:r>
        <w:rPr>
          <w:rtl/>
        </w:rPr>
        <w:t xml:space="preserve"> </w:t>
      </w:r>
      <w:bookmarkStart w:id="6232" w:name="_ETM_Q10_320250"/>
      <w:bookmarkEnd w:id="6232"/>
      <w:r>
        <w:rPr>
          <w:rtl/>
        </w:rPr>
        <w:t>ז</w:t>
      </w:r>
      <w:r>
        <w:rPr>
          <w:rFonts w:hint="cs"/>
          <w:rtl/>
        </w:rPr>
        <w:t>ו</w:t>
      </w:r>
      <w:r>
        <w:rPr>
          <w:rtl/>
        </w:rPr>
        <w:t xml:space="preserve"> </w:t>
      </w:r>
      <w:bookmarkStart w:id="6233" w:name="_ETM_Q10_320579"/>
      <w:bookmarkEnd w:id="6233"/>
      <w:r>
        <w:rPr>
          <w:rtl/>
        </w:rPr>
        <w:t xml:space="preserve">הזכות </w:t>
      </w:r>
      <w:bookmarkStart w:id="6234" w:name="_ETM_Q10_321090"/>
      <w:bookmarkEnd w:id="6234"/>
      <w:r>
        <w:rPr>
          <w:rtl/>
        </w:rPr>
        <w:t xml:space="preserve">שקנו </w:t>
      </w:r>
      <w:bookmarkStart w:id="6235" w:name="_ETM_Q10_321480"/>
      <w:bookmarkEnd w:id="6235"/>
      <w:r>
        <w:rPr>
          <w:rtl/>
        </w:rPr>
        <w:t xml:space="preserve">לעצמם </w:t>
      </w:r>
      <w:bookmarkStart w:id="6236" w:name="_ETM_Q10_321959"/>
      <w:bookmarkEnd w:id="6236"/>
      <w:r>
        <w:rPr>
          <w:rtl/>
        </w:rPr>
        <w:t xml:space="preserve">המפקדים </w:t>
      </w:r>
      <w:bookmarkStart w:id="6237" w:name="_ETM_Q10_322560"/>
      <w:bookmarkEnd w:id="6237"/>
      <w:r>
        <w:rPr>
          <w:rtl/>
        </w:rPr>
        <w:t>בצבא</w:t>
      </w:r>
      <w:r>
        <w:rPr>
          <w:rFonts w:hint="cs"/>
          <w:rtl/>
        </w:rPr>
        <w:t>;</w:t>
      </w:r>
      <w:r>
        <w:rPr>
          <w:rtl/>
        </w:rPr>
        <w:t xml:space="preserve"> </w:t>
      </w:r>
      <w:bookmarkStart w:id="6238" w:name="_ETM_Q10_323860"/>
      <w:bookmarkEnd w:id="6238"/>
      <w:r>
        <w:rPr>
          <w:rFonts w:hint="cs"/>
          <w:rtl/>
        </w:rPr>
        <w:t>ז</w:t>
      </w:r>
      <w:r>
        <w:rPr>
          <w:rtl/>
        </w:rPr>
        <w:t>ו</w:t>
      </w:r>
      <w:r>
        <w:rPr>
          <w:rFonts w:hint="cs"/>
          <w:rtl/>
        </w:rPr>
        <w:t xml:space="preserve"> </w:t>
      </w:r>
      <w:bookmarkStart w:id="6239" w:name="_ETM_Q10_325000"/>
      <w:bookmarkEnd w:id="6239"/>
      <w:r>
        <w:rPr>
          <w:rtl/>
        </w:rPr>
        <w:t xml:space="preserve">הזכות </w:t>
      </w:r>
      <w:bookmarkStart w:id="6240" w:name="_ETM_Q10_324639"/>
      <w:bookmarkEnd w:id="6240"/>
      <w:r>
        <w:rPr>
          <w:rtl/>
        </w:rPr>
        <w:t>ש</w:t>
      </w:r>
      <w:bookmarkStart w:id="6241" w:name="_ETM_Q10_324870"/>
      <w:bookmarkEnd w:id="6241"/>
      <w:r>
        <w:rPr>
          <w:rtl/>
        </w:rPr>
        <w:t xml:space="preserve">עדיין </w:t>
      </w:r>
      <w:bookmarkStart w:id="6242" w:name="_ETM_Q10_325139"/>
      <w:bookmarkEnd w:id="6242"/>
      <w:r>
        <w:rPr>
          <w:rtl/>
        </w:rPr>
        <w:t xml:space="preserve">לא </w:t>
      </w:r>
      <w:bookmarkStart w:id="6243" w:name="_ETM_Q10_325290"/>
      <w:bookmarkEnd w:id="6243"/>
      <w:r>
        <w:rPr>
          <w:rtl/>
        </w:rPr>
        <w:t xml:space="preserve">קנו </w:t>
      </w:r>
      <w:bookmarkStart w:id="6244" w:name="_ETM_Q10_325620"/>
      <w:bookmarkEnd w:id="6244"/>
      <w:r>
        <w:rPr>
          <w:rtl/>
        </w:rPr>
        <w:t xml:space="preserve">לעצמם </w:t>
      </w:r>
      <w:bookmarkStart w:id="6245" w:name="_ETM_Q10_326639"/>
      <w:bookmarkEnd w:id="6245"/>
      <w:r>
        <w:rPr>
          <w:rtl/>
        </w:rPr>
        <w:t xml:space="preserve">המפקדים </w:t>
      </w:r>
      <w:bookmarkStart w:id="6246" w:name="_ETM_Q10_327480"/>
      <w:bookmarkEnd w:id="6246"/>
      <w:r>
        <w:rPr>
          <w:rtl/>
        </w:rPr>
        <w:t xml:space="preserve">בהנהגה </w:t>
      </w:r>
      <w:bookmarkStart w:id="6247" w:name="_ETM_Q10_328049"/>
      <w:bookmarkEnd w:id="6247"/>
      <w:r>
        <w:rPr>
          <w:rtl/>
        </w:rPr>
        <w:t>המדינית</w:t>
      </w:r>
      <w:r>
        <w:rPr>
          <w:rFonts w:hint="cs"/>
          <w:rtl/>
        </w:rPr>
        <w:t xml:space="preserve">; </w:t>
      </w:r>
      <w:bookmarkStart w:id="6248" w:name="_ETM_Q10_345472"/>
      <w:bookmarkStart w:id="6249" w:name="_ETM_Q10_345562"/>
      <w:bookmarkStart w:id="6250" w:name="_ETM_Q10_345955"/>
      <w:bookmarkStart w:id="6251" w:name="_ETM_Q10_346022"/>
      <w:bookmarkEnd w:id="6248"/>
      <w:bookmarkEnd w:id="6249"/>
      <w:bookmarkEnd w:id="6250"/>
      <w:bookmarkEnd w:id="6251"/>
      <w:r>
        <w:rPr>
          <w:rFonts w:hint="cs"/>
          <w:rtl/>
        </w:rPr>
        <w:t xml:space="preserve">זו הזכות </w:t>
      </w:r>
      <w:bookmarkStart w:id="6252" w:name="_ETM_Q10_329550"/>
      <w:bookmarkStart w:id="6253" w:name="_ETM_Q10_330840"/>
      <w:bookmarkEnd w:id="6252"/>
      <w:bookmarkEnd w:id="6253"/>
      <w:r>
        <w:rPr>
          <w:rtl/>
        </w:rPr>
        <w:t xml:space="preserve">שכל </w:t>
      </w:r>
      <w:bookmarkStart w:id="6254" w:name="_ETM_Q10_331260"/>
      <w:bookmarkEnd w:id="6254"/>
      <w:r>
        <w:rPr>
          <w:rtl/>
        </w:rPr>
        <w:t xml:space="preserve">כך </w:t>
      </w:r>
      <w:bookmarkStart w:id="6255" w:name="_ETM_Q10_331560"/>
      <w:bookmarkEnd w:id="6255"/>
      <w:r>
        <w:rPr>
          <w:rtl/>
        </w:rPr>
        <w:t xml:space="preserve">מצופה </w:t>
      </w:r>
      <w:bookmarkStart w:id="6256" w:name="_ETM_Q10_332100"/>
      <w:bookmarkEnd w:id="6256"/>
      <w:r>
        <w:rPr>
          <w:rtl/>
        </w:rPr>
        <w:t>מ</w:t>
      </w:r>
      <w:bookmarkStart w:id="6257" w:name="_ETM_Q10_332250"/>
      <w:bookmarkEnd w:id="6257"/>
      <w:r>
        <w:rPr>
          <w:rFonts w:hint="cs"/>
          <w:rtl/>
        </w:rPr>
        <w:t>מ</w:t>
      </w:r>
      <w:r>
        <w:rPr>
          <w:rtl/>
        </w:rPr>
        <w:t xml:space="preserve">נהיגות </w:t>
      </w:r>
      <w:bookmarkStart w:id="6258" w:name="_ETM_Q10_333240"/>
      <w:bookmarkEnd w:id="6258"/>
      <w:r>
        <w:rPr>
          <w:rtl/>
        </w:rPr>
        <w:t>כ</w:t>
      </w:r>
      <w:bookmarkStart w:id="6259" w:name="_ETM_Q10_333599"/>
      <w:bookmarkEnd w:id="6259"/>
      <w:r>
        <w:rPr>
          <w:rFonts w:hint="cs"/>
          <w:rtl/>
        </w:rPr>
        <w:t>שה</w:t>
      </w:r>
      <w:r>
        <w:rPr>
          <w:rtl/>
        </w:rPr>
        <w:t xml:space="preserve">מדינה </w:t>
      </w:r>
      <w:bookmarkStart w:id="6260" w:name="_ETM_Q10_333930"/>
      <w:bookmarkEnd w:id="6260"/>
      <w:r>
        <w:rPr>
          <w:rtl/>
        </w:rPr>
        <w:t xml:space="preserve">נמצאת </w:t>
      </w:r>
      <w:bookmarkStart w:id="6261" w:name="_ETM_Q10_334379"/>
      <w:bookmarkEnd w:id="6261"/>
      <w:r>
        <w:rPr>
          <w:rtl/>
        </w:rPr>
        <w:t>במשבר</w:t>
      </w:r>
      <w:r>
        <w:rPr>
          <w:rFonts w:hint="cs"/>
          <w:rtl/>
        </w:rPr>
        <w:t>.</w:t>
      </w:r>
      <w:r>
        <w:rPr>
          <w:rtl/>
        </w:rPr>
        <w:t xml:space="preserve"> </w:t>
      </w:r>
      <w:bookmarkStart w:id="6262" w:name="_ETM_Q10_337370"/>
      <w:bookmarkEnd w:id="6262"/>
      <w:r>
        <w:rPr>
          <w:rtl/>
        </w:rPr>
        <w:t xml:space="preserve">אז </w:t>
      </w:r>
      <w:bookmarkStart w:id="6263" w:name="_ETM_Q10_337610"/>
      <w:bookmarkEnd w:id="6263"/>
      <w:r>
        <w:rPr>
          <w:rtl/>
        </w:rPr>
        <w:t>באמת</w:t>
      </w:r>
      <w:r>
        <w:rPr>
          <w:rFonts w:hint="cs"/>
          <w:rtl/>
        </w:rPr>
        <w:t>,</w:t>
      </w:r>
      <w:r>
        <w:rPr>
          <w:rtl/>
        </w:rPr>
        <w:t xml:space="preserve"> </w:t>
      </w:r>
      <w:bookmarkStart w:id="6264" w:name="_ETM_Q10_338060"/>
      <w:bookmarkEnd w:id="6264"/>
      <w:r>
        <w:rPr>
          <w:rtl/>
        </w:rPr>
        <w:t xml:space="preserve">אחריות </w:t>
      </w:r>
      <w:bookmarkStart w:id="6265" w:name="_ETM_Q10_339190"/>
      <w:bookmarkEnd w:id="6265"/>
      <w:r>
        <w:rPr>
          <w:rtl/>
        </w:rPr>
        <w:t xml:space="preserve">זה </w:t>
      </w:r>
      <w:bookmarkStart w:id="6266" w:name="_ETM_Q10_339460"/>
      <w:bookmarkEnd w:id="6266"/>
      <w:r>
        <w:rPr>
          <w:rtl/>
        </w:rPr>
        <w:t xml:space="preserve">הדבר </w:t>
      </w:r>
      <w:bookmarkStart w:id="6267" w:name="_ETM_Q10_340010"/>
      <w:bookmarkEnd w:id="6267"/>
      <w:r>
        <w:rPr>
          <w:rFonts w:hint="cs"/>
          <w:rtl/>
        </w:rPr>
        <w:t xml:space="preserve">הכי בסיסי </w:t>
      </w:r>
      <w:bookmarkStart w:id="6268" w:name="_ETM_Q10_340220"/>
      <w:bookmarkStart w:id="6269" w:name="_ETM_Q10_341510"/>
      <w:bookmarkEnd w:id="6268"/>
      <w:bookmarkEnd w:id="6269"/>
      <w:r>
        <w:rPr>
          <w:rtl/>
        </w:rPr>
        <w:t xml:space="preserve">כדי </w:t>
      </w:r>
      <w:bookmarkStart w:id="6270" w:name="_ETM_Q10_341810"/>
      <w:bookmarkEnd w:id="6270"/>
      <w:r>
        <w:rPr>
          <w:rtl/>
        </w:rPr>
        <w:t xml:space="preserve">לקבל </w:t>
      </w:r>
      <w:bookmarkStart w:id="6271" w:name="_ETM_Q10_342320"/>
      <w:bookmarkEnd w:id="6271"/>
      <w:r>
        <w:rPr>
          <w:rtl/>
        </w:rPr>
        <w:t xml:space="preserve">לגיטימציה </w:t>
      </w:r>
      <w:bookmarkStart w:id="6272" w:name="_ETM_Q10_343370"/>
      <w:bookmarkEnd w:id="6272"/>
      <w:r>
        <w:rPr>
          <w:rtl/>
        </w:rPr>
        <w:t>ל</w:t>
      </w:r>
      <w:r>
        <w:rPr>
          <w:rFonts w:hint="cs"/>
          <w:rtl/>
        </w:rPr>
        <w:t>הובלה ול</w:t>
      </w:r>
      <w:bookmarkStart w:id="6273" w:name="_ETM_Q10_343970"/>
      <w:bookmarkStart w:id="6274" w:name="_ETM_Q10_344210"/>
      <w:bookmarkEnd w:id="6273"/>
      <w:bookmarkEnd w:id="6274"/>
      <w:r>
        <w:rPr>
          <w:rtl/>
        </w:rPr>
        <w:t>הנהגה</w:t>
      </w:r>
      <w:r>
        <w:rPr>
          <w:rFonts w:hint="cs"/>
          <w:rtl/>
        </w:rPr>
        <w:t>,</w:t>
      </w:r>
      <w:r>
        <w:rPr>
          <w:rtl/>
        </w:rPr>
        <w:t xml:space="preserve"> </w:t>
      </w:r>
      <w:bookmarkStart w:id="6275" w:name="_ETM_Q10_345020"/>
      <w:bookmarkEnd w:id="6275"/>
      <w:r>
        <w:rPr>
          <w:rtl/>
        </w:rPr>
        <w:t xml:space="preserve">בטח </w:t>
      </w:r>
      <w:bookmarkStart w:id="6276" w:name="_ETM_Q10_345440"/>
      <w:bookmarkEnd w:id="6276"/>
      <w:r>
        <w:rPr>
          <w:rtl/>
        </w:rPr>
        <w:t xml:space="preserve">בשעת </w:t>
      </w:r>
      <w:bookmarkStart w:id="6277" w:name="_ETM_Q10_345889"/>
      <w:bookmarkEnd w:id="6277"/>
      <w:r>
        <w:rPr>
          <w:rtl/>
        </w:rPr>
        <w:t>חירום</w:t>
      </w:r>
      <w:r>
        <w:rPr>
          <w:rFonts w:hint="cs"/>
          <w:rtl/>
        </w:rPr>
        <w:t xml:space="preserve">. </w:t>
      </w:r>
      <w:bookmarkStart w:id="6278" w:name="_ETM_Q10_348000"/>
      <w:bookmarkStart w:id="6279" w:name="_ETM_Q10_347840"/>
      <w:bookmarkEnd w:id="6278"/>
      <w:bookmarkEnd w:id="6279"/>
      <w:r>
        <w:rPr>
          <w:rtl/>
        </w:rPr>
        <w:t xml:space="preserve">אז </w:t>
      </w:r>
      <w:bookmarkStart w:id="6280" w:name="_ETM_Q10_348079"/>
      <w:bookmarkEnd w:id="6280"/>
      <w:r>
        <w:rPr>
          <w:rtl/>
        </w:rPr>
        <w:t xml:space="preserve">לכל </w:t>
      </w:r>
      <w:bookmarkStart w:id="6281" w:name="_ETM_Q10_348530"/>
      <w:bookmarkEnd w:id="6281"/>
      <w:r>
        <w:rPr>
          <w:rtl/>
        </w:rPr>
        <w:t xml:space="preserve">שדרת </w:t>
      </w:r>
      <w:bookmarkStart w:id="6282" w:name="_ETM_Q10_348980"/>
      <w:bookmarkEnd w:id="6282"/>
      <w:r>
        <w:rPr>
          <w:rtl/>
        </w:rPr>
        <w:t>הפיקוד</w:t>
      </w:r>
      <w:r>
        <w:rPr>
          <w:rFonts w:hint="cs"/>
          <w:rtl/>
        </w:rPr>
        <w:t>,</w:t>
      </w:r>
      <w:r>
        <w:rPr>
          <w:rtl/>
        </w:rPr>
        <w:t xml:space="preserve"> </w:t>
      </w:r>
      <w:bookmarkStart w:id="6283" w:name="_ETM_Q10_351700"/>
      <w:bookmarkEnd w:id="6283"/>
      <w:r>
        <w:rPr>
          <w:rtl/>
        </w:rPr>
        <w:t xml:space="preserve">מהצבא </w:t>
      </w:r>
      <w:bookmarkStart w:id="6284" w:name="_ETM_Q10_353070"/>
      <w:bookmarkEnd w:id="6284"/>
      <w:r>
        <w:rPr>
          <w:rtl/>
        </w:rPr>
        <w:t xml:space="preserve">ועד </w:t>
      </w:r>
      <w:bookmarkStart w:id="6285" w:name="_ETM_Q10_353520"/>
      <w:bookmarkEnd w:id="6285"/>
      <w:r>
        <w:rPr>
          <w:rtl/>
        </w:rPr>
        <w:t xml:space="preserve">לדרג </w:t>
      </w:r>
      <w:bookmarkStart w:id="6286" w:name="_ETM_Q10_354000"/>
      <w:bookmarkEnd w:id="6286"/>
      <w:r>
        <w:rPr>
          <w:rtl/>
        </w:rPr>
        <w:t xml:space="preserve">המדיני </w:t>
      </w:r>
      <w:bookmarkStart w:id="6287" w:name="_ETM_Q10_355169"/>
      <w:bookmarkEnd w:id="6287"/>
      <w:r>
        <w:rPr>
          <w:rtl/>
        </w:rPr>
        <w:t>ו</w:t>
      </w:r>
      <w:r>
        <w:rPr>
          <w:rFonts w:hint="cs"/>
          <w:rtl/>
        </w:rPr>
        <w:t xml:space="preserve">כלה בראש הממשלה – </w:t>
      </w:r>
      <w:bookmarkStart w:id="6288" w:name="_ETM_Q10_357000"/>
      <w:bookmarkStart w:id="6289" w:name="_ETM_Q10_355810"/>
      <w:bookmarkStart w:id="6290" w:name="_ETM_Q10_357270"/>
      <w:bookmarkEnd w:id="6288"/>
      <w:bookmarkEnd w:id="6289"/>
      <w:bookmarkEnd w:id="6290"/>
      <w:r>
        <w:rPr>
          <w:rtl/>
        </w:rPr>
        <w:t xml:space="preserve">ואולי </w:t>
      </w:r>
      <w:bookmarkStart w:id="6291" w:name="_ETM_Q10_357720"/>
      <w:bookmarkEnd w:id="6291"/>
      <w:r>
        <w:rPr>
          <w:rtl/>
        </w:rPr>
        <w:t xml:space="preserve">במיוחד </w:t>
      </w:r>
      <w:bookmarkStart w:id="6292" w:name="_ETM_Q10_358410"/>
      <w:bookmarkEnd w:id="6292"/>
      <w:r>
        <w:rPr>
          <w:rtl/>
        </w:rPr>
        <w:t>אליו</w:t>
      </w:r>
      <w:r>
        <w:rPr>
          <w:rFonts w:hint="cs"/>
          <w:rtl/>
        </w:rPr>
        <w:t xml:space="preserve"> –</w:t>
      </w:r>
      <w:r>
        <w:rPr>
          <w:rtl/>
        </w:rPr>
        <w:t xml:space="preserve"> </w:t>
      </w:r>
      <w:bookmarkStart w:id="6293" w:name="_ETM_Q10_359299"/>
      <w:bookmarkEnd w:id="6293"/>
      <w:r>
        <w:rPr>
          <w:rtl/>
        </w:rPr>
        <w:t xml:space="preserve">אני </w:t>
      </w:r>
      <w:bookmarkStart w:id="6294" w:name="_ETM_Q10_359599"/>
      <w:bookmarkEnd w:id="6294"/>
      <w:r>
        <w:rPr>
          <w:rtl/>
        </w:rPr>
        <w:t xml:space="preserve">פונה </w:t>
      </w:r>
      <w:bookmarkStart w:id="6295" w:name="_ETM_Q10_360580"/>
      <w:bookmarkEnd w:id="6295"/>
      <w:r>
        <w:rPr>
          <w:rtl/>
        </w:rPr>
        <w:t xml:space="preserve">בדרישה </w:t>
      </w:r>
      <w:bookmarkStart w:id="6296" w:name="_ETM_Q10_362120"/>
      <w:bookmarkEnd w:id="6296"/>
      <w:r>
        <w:rPr>
          <w:rtl/>
        </w:rPr>
        <w:t xml:space="preserve">להיות </w:t>
      </w:r>
      <w:bookmarkStart w:id="6297" w:name="_ETM_Q10_362690"/>
      <w:bookmarkEnd w:id="6297"/>
      <w:r>
        <w:rPr>
          <w:rtl/>
        </w:rPr>
        <w:t xml:space="preserve">ראויים </w:t>
      </w:r>
      <w:bookmarkStart w:id="6298" w:name="_ETM_Q10_363680"/>
      <w:bookmarkEnd w:id="6298"/>
      <w:r>
        <w:rPr>
          <w:rtl/>
        </w:rPr>
        <w:t>ל</w:t>
      </w:r>
      <w:r>
        <w:rPr>
          <w:rFonts w:hint="cs"/>
          <w:rtl/>
        </w:rPr>
        <w:t xml:space="preserve">הוביל </w:t>
      </w:r>
      <w:bookmarkStart w:id="6299" w:name="_ETM_Q10_363950"/>
      <w:bookmarkStart w:id="6300" w:name="_ETM_Q10_364710"/>
      <w:bookmarkEnd w:id="6299"/>
      <w:bookmarkEnd w:id="6300"/>
      <w:r>
        <w:rPr>
          <w:rtl/>
        </w:rPr>
        <w:t xml:space="preserve">את </w:t>
      </w:r>
      <w:bookmarkStart w:id="6301" w:name="_ETM_Q10_364919"/>
      <w:bookmarkEnd w:id="6301"/>
      <w:r>
        <w:rPr>
          <w:rtl/>
        </w:rPr>
        <w:t xml:space="preserve">אותם </w:t>
      </w:r>
      <w:bookmarkStart w:id="6302" w:name="_ETM_Q10_365280"/>
      <w:bookmarkEnd w:id="6302"/>
      <w:r>
        <w:rPr>
          <w:rtl/>
        </w:rPr>
        <w:t xml:space="preserve">חיילים </w:t>
      </w:r>
      <w:bookmarkStart w:id="6303" w:name="_ETM_Q10_365760"/>
      <w:bookmarkEnd w:id="6303"/>
      <w:r>
        <w:rPr>
          <w:rtl/>
        </w:rPr>
        <w:t xml:space="preserve">שנמצאים </w:t>
      </w:r>
      <w:bookmarkStart w:id="6304" w:name="_ETM_Q10_366330"/>
      <w:bookmarkEnd w:id="6304"/>
      <w:r>
        <w:rPr>
          <w:rtl/>
        </w:rPr>
        <w:t xml:space="preserve">עכשיו </w:t>
      </w:r>
      <w:bookmarkStart w:id="6305" w:name="_ETM_Q10_366660"/>
      <w:bookmarkEnd w:id="6305"/>
      <w:r>
        <w:rPr>
          <w:rtl/>
        </w:rPr>
        <w:t xml:space="preserve">בפאתי </w:t>
      </w:r>
      <w:bookmarkStart w:id="6306" w:name="_ETM_Q10_367500"/>
      <w:bookmarkEnd w:id="6306"/>
      <w:r>
        <w:rPr>
          <w:rFonts w:hint="cs"/>
          <w:rtl/>
        </w:rPr>
        <w:t>ע</w:t>
      </w:r>
      <w:r>
        <w:rPr>
          <w:rtl/>
        </w:rPr>
        <w:t xml:space="preserve">זה </w:t>
      </w:r>
      <w:bookmarkStart w:id="6307" w:name="_ETM_Q10_368310"/>
      <w:bookmarkEnd w:id="6307"/>
      <w:r>
        <w:rPr>
          <w:rtl/>
        </w:rPr>
        <w:t xml:space="preserve">ובכניסה </w:t>
      </w:r>
      <w:bookmarkStart w:id="6308" w:name="_ETM_Q10_369480"/>
      <w:bookmarkEnd w:id="6308"/>
      <w:r>
        <w:rPr>
          <w:rtl/>
        </w:rPr>
        <w:t>לצפון</w:t>
      </w:r>
      <w:r>
        <w:rPr>
          <w:rFonts w:hint="cs"/>
          <w:rtl/>
        </w:rPr>
        <w:t>;</w:t>
      </w:r>
      <w:r>
        <w:rPr>
          <w:rtl/>
        </w:rPr>
        <w:t xml:space="preserve"> </w:t>
      </w:r>
      <w:bookmarkStart w:id="6309" w:name="_ETM_Q10_372490"/>
      <w:bookmarkEnd w:id="6309"/>
      <w:r>
        <w:rPr>
          <w:rtl/>
        </w:rPr>
        <w:t xml:space="preserve">לעמוד </w:t>
      </w:r>
      <w:bookmarkStart w:id="6310" w:name="_ETM_Q10_373660"/>
      <w:bookmarkEnd w:id="6310"/>
      <w:r>
        <w:rPr>
          <w:rtl/>
        </w:rPr>
        <w:t>ולהס</w:t>
      </w:r>
      <w:r>
        <w:rPr>
          <w:rFonts w:hint="cs"/>
          <w:rtl/>
        </w:rPr>
        <w:t xml:space="preserve">תכל </w:t>
      </w:r>
      <w:bookmarkStart w:id="6311" w:name="_ETM_Q10_374290"/>
      <w:bookmarkStart w:id="6312" w:name="_ETM_Q10_374590"/>
      <w:bookmarkEnd w:id="6311"/>
      <w:bookmarkEnd w:id="6312"/>
      <w:r>
        <w:rPr>
          <w:rtl/>
        </w:rPr>
        <w:t xml:space="preserve">למציאות </w:t>
      </w:r>
      <w:bookmarkStart w:id="6313" w:name="_ETM_Q10_375190"/>
      <w:bookmarkEnd w:id="6313"/>
      <w:r>
        <w:rPr>
          <w:rFonts w:hint="cs"/>
          <w:rtl/>
        </w:rPr>
        <w:t xml:space="preserve">נכוחה </w:t>
      </w:r>
      <w:bookmarkStart w:id="6314" w:name="_ETM_Q10_375340"/>
      <w:bookmarkStart w:id="6315" w:name="_ETM_Q10_375580"/>
      <w:bookmarkStart w:id="6316" w:name="_ETM_Q10_375880"/>
      <w:bookmarkEnd w:id="6314"/>
      <w:bookmarkEnd w:id="6315"/>
      <w:bookmarkEnd w:id="6316"/>
      <w:r>
        <w:rPr>
          <w:rtl/>
        </w:rPr>
        <w:t>בפנים</w:t>
      </w:r>
      <w:r>
        <w:rPr>
          <w:rFonts w:hint="cs"/>
          <w:rtl/>
        </w:rPr>
        <w:t>,</w:t>
      </w:r>
      <w:r>
        <w:rPr>
          <w:rtl/>
        </w:rPr>
        <w:t xml:space="preserve"> </w:t>
      </w:r>
      <w:bookmarkStart w:id="6317" w:name="_ETM_Q10_376810"/>
      <w:bookmarkEnd w:id="6317"/>
      <w:r>
        <w:rPr>
          <w:rtl/>
        </w:rPr>
        <w:t>ולהגיד</w:t>
      </w:r>
      <w:r>
        <w:rPr>
          <w:rFonts w:hint="cs"/>
          <w:rtl/>
        </w:rPr>
        <w:t>:</w:t>
      </w:r>
      <w:r>
        <w:rPr>
          <w:rtl/>
        </w:rPr>
        <w:t xml:space="preserve"> </w:t>
      </w:r>
      <w:bookmarkStart w:id="6318" w:name="_ETM_Q10_377830"/>
      <w:bookmarkEnd w:id="6318"/>
      <w:r>
        <w:rPr>
          <w:rtl/>
        </w:rPr>
        <w:t xml:space="preserve">אנחנו </w:t>
      </w:r>
      <w:bookmarkStart w:id="6319" w:name="_ETM_Q10_378370"/>
      <w:bookmarkEnd w:id="6319"/>
      <w:r>
        <w:rPr>
          <w:rtl/>
        </w:rPr>
        <w:t xml:space="preserve">רוצים </w:t>
      </w:r>
      <w:bookmarkStart w:id="6320" w:name="_ETM_Q10_378730"/>
      <w:bookmarkEnd w:id="6320"/>
      <w:r>
        <w:rPr>
          <w:rtl/>
        </w:rPr>
        <w:t xml:space="preserve">להיות </w:t>
      </w:r>
      <w:bookmarkStart w:id="6321" w:name="_ETM_Q10_379000"/>
      <w:bookmarkEnd w:id="6321"/>
      <w:r>
        <w:rPr>
          <w:rtl/>
        </w:rPr>
        <w:t xml:space="preserve">ראויים </w:t>
      </w:r>
      <w:bookmarkStart w:id="6322" w:name="_ETM_Q10_379389"/>
      <w:bookmarkEnd w:id="6322"/>
      <w:r>
        <w:rPr>
          <w:rtl/>
        </w:rPr>
        <w:t>לכם</w:t>
      </w:r>
      <w:r>
        <w:rPr>
          <w:rFonts w:hint="cs"/>
          <w:rtl/>
        </w:rPr>
        <w:t>,</w:t>
      </w:r>
      <w:r>
        <w:rPr>
          <w:rtl/>
        </w:rPr>
        <w:t xml:space="preserve"> </w:t>
      </w:r>
      <w:bookmarkStart w:id="6323" w:name="_ETM_Q10_380050"/>
      <w:bookmarkEnd w:id="6323"/>
      <w:r>
        <w:rPr>
          <w:rtl/>
        </w:rPr>
        <w:t xml:space="preserve">אנחנו </w:t>
      </w:r>
      <w:bookmarkStart w:id="6324" w:name="_ETM_Q10_380560"/>
      <w:bookmarkEnd w:id="6324"/>
      <w:r>
        <w:rPr>
          <w:rtl/>
        </w:rPr>
        <w:t xml:space="preserve">לוקחים </w:t>
      </w:r>
      <w:bookmarkStart w:id="6325" w:name="_ETM_Q10_381340"/>
      <w:bookmarkEnd w:id="6325"/>
      <w:r>
        <w:rPr>
          <w:rtl/>
        </w:rPr>
        <w:t>אחריות</w:t>
      </w:r>
      <w:r>
        <w:rPr>
          <w:rFonts w:hint="cs"/>
          <w:rtl/>
        </w:rPr>
        <w:t>.</w:t>
      </w:r>
      <w:r>
        <w:rPr>
          <w:rtl/>
        </w:rPr>
        <w:t xml:space="preserve"> </w:t>
      </w:r>
      <w:bookmarkStart w:id="6326" w:name="_ETM_Q10_383590"/>
      <w:bookmarkEnd w:id="6326"/>
      <w:r>
        <w:rPr>
          <w:rtl/>
        </w:rPr>
        <w:t xml:space="preserve">תודה </w:t>
      </w:r>
      <w:bookmarkStart w:id="6327" w:name="_ETM_Q10_383919"/>
      <w:bookmarkEnd w:id="6327"/>
      <w:r>
        <w:rPr>
          <w:rtl/>
        </w:rPr>
        <w:t>רבה</w:t>
      </w:r>
      <w:r>
        <w:rPr>
          <w:rFonts w:hint="cs"/>
          <w:rtl/>
        </w:rPr>
        <w:t>.</w:t>
      </w:r>
    </w:p>
    <w:p w:rsidR="00C82E38" w:rsidRDefault="00C82E38" w:rsidP="00BA4007">
      <w:pPr>
        <w:rPr>
          <w:rtl/>
        </w:rPr>
      </w:pPr>
    </w:p>
    <w:p w:rsidR="00C82E38" w:rsidRDefault="00C82E38" w:rsidP="00BA4007">
      <w:pPr>
        <w:pStyle w:val="af6"/>
        <w:keepNext/>
        <w:rPr>
          <w:rtl/>
        </w:rPr>
      </w:pPr>
      <w:bookmarkStart w:id="6328" w:name="ET_yor_6129_6"/>
      <w:r w:rsidRPr="005B6993">
        <w:rPr>
          <w:rStyle w:val="TagStyle"/>
          <w:rtl/>
        </w:rPr>
        <w:t xml:space="preserve"> &lt;&lt; יור &gt;&gt;</w:t>
      </w:r>
      <w:r w:rsidRPr="0063654D">
        <w:rPr>
          <w:rStyle w:val="TagStyle"/>
          <w:rtl/>
        </w:rPr>
        <w:t xml:space="preserve"> </w:t>
      </w:r>
      <w:r>
        <w:rPr>
          <w:rtl/>
        </w:rPr>
        <w:t>היו"ר ישראל אייכלר:</w:t>
      </w:r>
      <w:r w:rsidRPr="0063654D">
        <w:rPr>
          <w:rStyle w:val="TagStyle"/>
          <w:rtl/>
        </w:rPr>
        <w:t xml:space="preserve"> </w:t>
      </w:r>
      <w:r w:rsidRPr="005B6993">
        <w:rPr>
          <w:rStyle w:val="TagStyle"/>
          <w:rtl/>
        </w:rPr>
        <w:t>&lt;&lt; יור &gt;&gt;</w:t>
      </w:r>
      <w:r>
        <w:rPr>
          <w:rtl/>
        </w:rPr>
        <w:t xml:space="preserve">   </w:t>
      </w:r>
      <w:bookmarkEnd w:id="6328"/>
    </w:p>
    <w:p w:rsidR="00C82E38" w:rsidRDefault="00C82E38" w:rsidP="00B625B0">
      <w:pPr>
        <w:rPr>
          <w:rtl/>
        </w:rPr>
      </w:pPr>
    </w:p>
    <w:p w:rsidR="00C82E38" w:rsidRDefault="00C82E38" w:rsidP="00BA4007">
      <w:pPr>
        <w:rPr>
          <w:rtl/>
        </w:rPr>
      </w:pPr>
      <w:bookmarkStart w:id="6329" w:name="_ETM_Q10_384950"/>
      <w:bookmarkEnd w:id="6329"/>
      <w:r>
        <w:rPr>
          <w:rtl/>
        </w:rPr>
        <w:t xml:space="preserve">אחרון </w:t>
      </w:r>
      <w:bookmarkStart w:id="6330" w:name="_ETM_Q10_385340"/>
      <w:bookmarkEnd w:id="6330"/>
      <w:r>
        <w:rPr>
          <w:rtl/>
        </w:rPr>
        <w:t xml:space="preserve">הדוברים </w:t>
      </w:r>
      <w:bookmarkStart w:id="6331" w:name="_ETM_Q10_385819"/>
      <w:bookmarkEnd w:id="6331"/>
      <w:r w:rsidR="00AE6A31">
        <w:rPr>
          <w:rFonts w:hint="cs"/>
          <w:rtl/>
        </w:rPr>
        <w:t xml:space="preserve">– </w:t>
      </w:r>
      <w:r>
        <w:rPr>
          <w:rtl/>
        </w:rPr>
        <w:t xml:space="preserve">חבר </w:t>
      </w:r>
      <w:bookmarkStart w:id="6332" w:name="_ETM_Q10_386030"/>
      <w:bookmarkEnd w:id="6332"/>
      <w:r>
        <w:rPr>
          <w:rtl/>
        </w:rPr>
        <w:t xml:space="preserve">הכנסת </w:t>
      </w:r>
      <w:bookmarkStart w:id="6333" w:name="_ETM_Q10_386330"/>
      <w:bookmarkEnd w:id="6333"/>
      <w:r>
        <w:rPr>
          <w:rtl/>
        </w:rPr>
        <w:t xml:space="preserve">מיקי </w:t>
      </w:r>
      <w:bookmarkStart w:id="6334" w:name="_ETM_Q10_386600"/>
      <w:bookmarkEnd w:id="6334"/>
      <w:r>
        <w:rPr>
          <w:rtl/>
        </w:rPr>
        <w:t>לוי</w:t>
      </w:r>
      <w:r>
        <w:rPr>
          <w:rFonts w:hint="cs"/>
          <w:rtl/>
        </w:rPr>
        <w:t>.</w:t>
      </w:r>
    </w:p>
    <w:p w:rsidR="00C82E38" w:rsidRDefault="00C82E38" w:rsidP="00BA4007">
      <w:pPr>
        <w:rPr>
          <w:rtl/>
        </w:rPr>
      </w:pPr>
      <w:bookmarkStart w:id="6335" w:name="_ETM_Q10_389000"/>
      <w:bookmarkEnd w:id="6335"/>
    </w:p>
    <w:p w:rsidR="00C82E38" w:rsidRDefault="00C82E38" w:rsidP="00BA4007">
      <w:pPr>
        <w:pStyle w:val="a4"/>
        <w:keepNext/>
        <w:rPr>
          <w:rtl/>
        </w:rPr>
      </w:pPr>
      <w:bookmarkStart w:id="6336" w:name="ET_speaker_5084_7"/>
      <w:r w:rsidRPr="005B6993">
        <w:rPr>
          <w:rStyle w:val="TagStyle"/>
          <w:rtl/>
        </w:rPr>
        <w:t xml:space="preserve"> &lt;&lt; דובר &gt;&gt;</w:t>
      </w:r>
      <w:r w:rsidRPr="0063654D">
        <w:rPr>
          <w:rStyle w:val="TagStyle"/>
          <w:rtl/>
        </w:rPr>
        <w:t xml:space="preserve"> </w:t>
      </w:r>
      <w:bookmarkStart w:id="6337" w:name="_Toc148989194"/>
      <w:bookmarkStart w:id="6338" w:name="_Toc148989514"/>
      <w:r>
        <w:rPr>
          <w:rtl/>
        </w:rPr>
        <w:t>מיקי לוי (יש עתיד):</w:t>
      </w:r>
      <w:bookmarkEnd w:id="6337"/>
      <w:bookmarkEnd w:id="6338"/>
      <w:r w:rsidRPr="0063654D">
        <w:rPr>
          <w:rStyle w:val="TagStyle"/>
          <w:rtl/>
        </w:rPr>
        <w:t xml:space="preserve"> </w:t>
      </w:r>
      <w:r w:rsidRPr="005B6993">
        <w:rPr>
          <w:rStyle w:val="TagStyle"/>
          <w:rtl/>
        </w:rPr>
        <w:t>&lt;&lt; דובר &gt;&gt;</w:t>
      </w:r>
      <w:r>
        <w:rPr>
          <w:rtl/>
        </w:rPr>
        <w:t xml:space="preserve">   </w:t>
      </w:r>
      <w:bookmarkEnd w:id="6336"/>
    </w:p>
    <w:p w:rsidR="00C82E38" w:rsidRDefault="00C82E38" w:rsidP="00B625B0">
      <w:pPr>
        <w:rPr>
          <w:rtl/>
        </w:rPr>
      </w:pPr>
    </w:p>
    <w:p w:rsidR="00C82E38" w:rsidRDefault="00C82E38" w:rsidP="00AE6A31">
      <w:pPr>
        <w:rPr>
          <w:rtl/>
        </w:rPr>
      </w:pPr>
      <w:bookmarkStart w:id="6339" w:name="_ETM_Q10_398000"/>
      <w:bookmarkStart w:id="6340" w:name="_ETM_Q10_390000"/>
      <w:bookmarkStart w:id="6341" w:name="_ETM_Q10_400730"/>
      <w:bookmarkEnd w:id="6339"/>
      <w:bookmarkEnd w:id="6340"/>
      <w:bookmarkEnd w:id="6341"/>
      <w:r>
        <w:rPr>
          <w:rtl/>
        </w:rPr>
        <w:t xml:space="preserve">אדוני </w:t>
      </w:r>
      <w:bookmarkStart w:id="6342" w:name="_ETM_Q10_401029"/>
      <w:bookmarkEnd w:id="6342"/>
      <w:r>
        <w:rPr>
          <w:rtl/>
        </w:rPr>
        <w:t>היושב-ראש</w:t>
      </w:r>
      <w:r>
        <w:rPr>
          <w:rFonts w:hint="cs"/>
          <w:rtl/>
        </w:rPr>
        <w:t>,</w:t>
      </w:r>
      <w:r>
        <w:rPr>
          <w:rtl/>
        </w:rPr>
        <w:t xml:space="preserve"> </w:t>
      </w:r>
      <w:bookmarkStart w:id="6343" w:name="_ETM_Q10_403340"/>
      <w:bookmarkEnd w:id="6343"/>
      <w:r>
        <w:rPr>
          <w:rtl/>
        </w:rPr>
        <w:t xml:space="preserve">אתמול </w:t>
      </w:r>
      <w:bookmarkStart w:id="6344" w:name="_ETM_Q10_405299"/>
      <w:bookmarkEnd w:id="6344"/>
      <w:r>
        <w:rPr>
          <w:rtl/>
        </w:rPr>
        <w:t xml:space="preserve">השתתפתי </w:t>
      </w:r>
      <w:bookmarkStart w:id="6345" w:name="_ETM_Q10_406349"/>
      <w:bookmarkEnd w:id="6345"/>
      <w:r>
        <w:rPr>
          <w:rtl/>
        </w:rPr>
        <w:t xml:space="preserve">בהלוויה </w:t>
      </w:r>
      <w:bookmarkStart w:id="6346" w:name="_ETM_Q10_407219"/>
      <w:bookmarkEnd w:id="6346"/>
      <w:r>
        <w:rPr>
          <w:rtl/>
        </w:rPr>
        <w:t xml:space="preserve">של </w:t>
      </w:r>
      <w:bookmarkStart w:id="6347" w:name="_ETM_Q10_407489"/>
      <w:bookmarkEnd w:id="6347"/>
      <w:r>
        <w:rPr>
          <w:rtl/>
        </w:rPr>
        <w:t xml:space="preserve">לוחם </w:t>
      </w:r>
      <w:bookmarkStart w:id="6348" w:name="_ETM_Q10_407939"/>
      <w:bookmarkEnd w:id="6348"/>
      <w:r>
        <w:rPr>
          <w:rtl/>
        </w:rPr>
        <w:t>צה"ל</w:t>
      </w:r>
      <w:r w:rsidR="00AE6A31">
        <w:rPr>
          <w:rFonts w:hint="cs"/>
          <w:rtl/>
        </w:rPr>
        <w:t>,</w:t>
      </w:r>
      <w:r>
        <w:rPr>
          <w:rtl/>
        </w:rPr>
        <w:t xml:space="preserve"> </w:t>
      </w:r>
      <w:bookmarkStart w:id="6349" w:name="_ETM_Q10_409810"/>
      <w:bookmarkEnd w:id="6349"/>
      <w:r>
        <w:rPr>
          <w:rtl/>
        </w:rPr>
        <w:t xml:space="preserve">הלוויה </w:t>
      </w:r>
      <w:bookmarkStart w:id="6350" w:name="_ETM_Q10_410409"/>
      <w:bookmarkEnd w:id="6350"/>
      <w:r>
        <w:rPr>
          <w:rtl/>
        </w:rPr>
        <w:t xml:space="preserve">עצובה </w:t>
      </w:r>
      <w:bookmarkStart w:id="6351" w:name="_ETM_Q10_411219"/>
      <w:bookmarkEnd w:id="6351"/>
      <w:r>
        <w:rPr>
          <w:rtl/>
        </w:rPr>
        <w:t xml:space="preserve">של </w:t>
      </w:r>
      <w:bookmarkStart w:id="6352" w:name="_ETM_Q10_411700"/>
      <w:bookmarkEnd w:id="6352"/>
      <w:r>
        <w:rPr>
          <w:rtl/>
        </w:rPr>
        <w:t>ע</w:t>
      </w:r>
      <w:r>
        <w:rPr>
          <w:rFonts w:hint="cs"/>
          <w:rtl/>
        </w:rPr>
        <w:t>ו</w:t>
      </w:r>
      <w:r>
        <w:rPr>
          <w:rtl/>
        </w:rPr>
        <w:t xml:space="preserve">מר </w:t>
      </w:r>
      <w:bookmarkStart w:id="6353" w:name="_ETM_Q10_412090"/>
      <w:bookmarkEnd w:id="6353"/>
      <w:proofErr w:type="spellStart"/>
      <w:r>
        <w:rPr>
          <w:rtl/>
        </w:rPr>
        <w:t>בלוה</w:t>
      </w:r>
      <w:proofErr w:type="spellEnd"/>
      <w:r>
        <w:rPr>
          <w:rtl/>
        </w:rPr>
        <w:t xml:space="preserve"> </w:t>
      </w:r>
      <w:bookmarkStart w:id="6354" w:name="_ETM_Q10_412810"/>
      <w:bookmarkEnd w:id="6354"/>
      <w:r>
        <w:rPr>
          <w:rtl/>
        </w:rPr>
        <w:t>מהרצליה</w:t>
      </w:r>
      <w:r>
        <w:rPr>
          <w:rFonts w:hint="cs"/>
          <w:rtl/>
        </w:rPr>
        <w:t>,</w:t>
      </w:r>
      <w:r>
        <w:rPr>
          <w:rtl/>
        </w:rPr>
        <w:t xml:space="preserve"> </w:t>
      </w:r>
      <w:bookmarkStart w:id="6355" w:name="_ETM_Q10_414719"/>
      <w:bookmarkEnd w:id="6355"/>
      <w:r>
        <w:rPr>
          <w:rtl/>
        </w:rPr>
        <w:t>ז</w:t>
      </w:r>
      <w:r>
        <w:rPr>
          <w:rFonts w:hint="cs"/>
          <w:rtl/>
        </w:rPr>
        <w:t>י</w:t>
      </w:r>
      <w:r>
        <w:rPr>
          <w:rtl/>
        </w:rPr>
        <w:t>כרו</w:t>
      </w:r>
      <w:r>
        <w:rPr>
          <w:rFonts w:hint="cs"/>
          <w:rtl/>
        </w:rPr>
        <w:t>נו</w:t>
      </w:r>
      <w:r>
        <w:rPr>
          <w:rtl/>
        </w:rPr>
        <w:t xml:space="preserve"> </w:t>
      </w:r>
      <w:bookmarkStart w:id="6356" w:name="_ETM_Q10_415319"/>
      <w:bookmarkEnd w:id="6356"/>
      <w:r>
        <w:rPr>
          <w:rtl/>
        </w:rPr>
        <w:t>לברכה</w:t>
      </w:r>
      <w:r>
        <w:rPr>
          <w:rFonts w:hint="cs"/>
          <w:rtl/>
        </w:rPr>
        <w:t>.</w:t>
      </w:r>
      <w:r>
        <w:rPr>
          <w:rtl/>
        </w:rPr>
        <w:t xml:space="preserve"> </w:t>
      </w:r>
      <w:bookmarkStart w:id="6357" w:name="_ETM_Q10_417000"/>
      <w:bookmarkEnd w:id="6357"/>
      <w:r>
        <w:rPr>
          <w:rFonts w:hint="cs"/>
          <w:rtl/>
        </w:rPr>
        <w:t>ע</w:t>
      </w:r>
      <w:r>
        <w:rPr>
          <w:rtl/>
        </w:rPr>
        <w:t>ומר</w:t>
      </w:r>
      <w:r>
        <w:rPr>
          <w:rFonts w:hint="cs"/>
          <w:rtl/>
        </w:rPr>
        <w:t>,</w:t>
      </w:r>
      <w:r>
        <w:rPr>
          <w:rtl/>
        </w:rPr>
        <w:t xml:space="preserve"> </w:t>
      </w:r>
      <w:bookmarkStart w:id="6358" w:name="_ETM_Q10_417510"/>
      <w:bookmarkEnd w:id="6358"/>
      <w:r>
        <w:rPr>
          <w:rtl/>
        </w:rPr>
        <w:t xml:space="preserve">יחד </w:t>
      </w:r>
      <w:bookmarkStart w:id="6359" w:name="_ETM_Q10_417930"/>
      <w:bookmarkEnd w:id="6359"/>
      <w:r>
        <w:rPr>
          <w:rtl/>
        </w:rPr>
        <w:t xml:space="preserve">עם </w:t>
      </w:r>
      <w:bookmarkStart w:id="6360" w:name="_ETM_Q10_418080"/>
      <w:bookmarkEnd w:id="6360"/>
      <w:r>
        <w:rPr>
          <w:rtl/>
        </w:rPr>
        <w:t>משפחתו</w:t>
      </w:r>
      <w:bookmarkStart w:id="6361" w:name="_ETM_Q10_419040"/>
      <w:bookmarkEnd w:id="6361"/>
      <w:r>
        <w:rPr>
          <w:rFonts w:hint="cs"/>
          <w:rtl/>
        </w:rPr>
        <w:t xml:space="preserve">, </w:t>
      </w:r>
      <w:r>
        <w:rPr>
          <w:rtl/>
        </w:rPr>
        <w:t xml:space="preserve">ההורים </w:t>
      </w:r>
      <w:bookmarkStart w:id="6362" w:name="_ETM_Q10_419670"/>
      <w:bookmarkStart w:id="6363" w:name="_ETM_Q10_420389"/>
      <w:bookmarkEnd w:id="6362"/>
      <w:bookmarkEnd w:id="6363"/>
      <w:r>
        <w:rPr>
          <w:rtl/>
        </w:rPr>
        <w:t>סיגל</w:t>
      </w:r>
      <w:r>
        <w:rPr>
          <w:rFonts w:hint="cs"/>
          <w:rtl/>
        </w:rPr>
        <w:t xml:space="preserve"> ואיל,</w:t>
      </w:r>
      <w:r>
        <w:rPr>
          <w:rtl/>
        </w:rPr>
        <w:t xml:space="preserve"> </w:t>
      </w:r>
      <w:bookmarkStart w:id="6364" w:name="_ETM_Q10_421529"/>
      <w:bookmarkStart w:id="6365" w:name="_ETM_Q10_421980"/>
      <w:bookmarkEnd w:id="6364"/>
      <w:bookmarkEnd w:id="6365"/>
      <w:r>
        <w:rPr>
          <w:rFonts w:hint="cs"/>
          <w:rtl/>
        </w:rPr>
        <w:t>עלו</w:t>
      </w:r>
      <w:r>
        <w:rPr>
          <w:rtl/>
        </w:rPr>
        <w:t xml:space="preserve"> </w:t>
      </w:r>
      <w:bookmarkStart w:id="6366" w:name="_ETM_Q10_424349"/>
      <w:bookmarkEnd w:id="6366"/>
      <w:r>
        <w:rPr>
          <w:rFonts w:hint="cs"/>
          <w:rtl/>
        </w:rPr>
        <w:t>לישראל</w:t>
      </w:r>
      <w:r>
        <w:rPr>
          <w:rtl/>
        </w:rPr>
        <w:t xml:space="preserve"> ממרילנד</w:t>
      </w:r>
      <w:bookmarkStart w:id="6367" w:name="_ETM_Q10_425189"/>
      <w:bookmarkEnd w:id="6367"/>
      <w:r w:rsidR="00C25FDB">
        <w:rPr>
          <w:rFonts w:hint="cs"/>
          <w:rtl/>
        </w:rPr>
        <w:t xml:space="preserve">, </w:t>
      </w:r>
      <w:proofErr w:type="spellStart"/>
      <w:r>
        <w:rPr>
          <w:rFonts w:hint="cs"/>
          <w:rtl/>
        </w:rPr>
        <w:t>רוקוויל</w:t>
      </w:r>
      <w:proofErr w:type="spellEnd"/>
      <w:r>
        <w:rPr>
          <w:rFonts w:hint="cs"/>
          <w:rtl/>
        </w:rPr>
        <w:t xml:space="preserve">. </w:t>
      </w:r>
      <w:bookmarkStart w:id="6368" w:name="_ETM_Q10_425519"/>
      <w:bookmarkStart w:id="6369" w:name="_ETM_Q10_426120"/>
      <w:bookmarkStart w:id="6370" w:name="_ETM_Q10_428219"/>
      <w:bookmarkEnd w:id="6368"/>
      <w:bookmarkEnd w:id="6369"/>
      <w:bookmarkEnd w:id="6370"/>
      <w:r>
        <w:rPr>
          <w:rFonts w:hint="cs"/>
          <w:rtl/>
        </w:rPr>
        <w:t>ע</w:t>
      </w:r>
      <w:r>
        <w:rPr>
          <w:rtl/>
        </w:rPr>
        <w:t xml:space="preserve">ומר </w:t>
      </w:r>
      <w:bookmarkStart w:id="6371" w:name="_ETM_Q10_429410"/>
      <w:bookmarkEnd w:id="6371"/>
      <w:r>
        <w:rPr>
          <w:rtl/>
        </w:rPr>
        <w:t xml:space="preserve">התגייס </w:t>
      </w:r>
      <w:bookmarkStart w:id="6372" w:name="_ETM_Q10_430190"/>
      <w:bookmarkEnd w:id="6372"/>
      <w:r>
        <w:rPr>
          <w:rtl/>
        </w:rPr>
        <w:t>לגולני</w:t>
      </w:r>
      <w:r w:rsidR="00AE6A31">
        <w:rPr>
          <w:rFonts w:hint="cs"/>
          <w:rtl/>
        </w:rPr>
        <w:t>,</w:t>
      </w:r>
      <w:r>
        <w:rPr>
          <w:rtl/>
        </w:rPr>
        <w:t xml:space="preserve"> </w:t>
      </w:r>
      <w:bookmarkStart w:id="6373" w:name="_ETM_Q10_431840"/>
      <w:bookmarkEnd w:id="6373"/>
      <w:r>
        <w:rPr>
          <w:rtl/>
        </w:rPr>
        <w:t xml:space="preserve">התגייס </w:t>
      </w:r>
      <w:bookmarkStart w:id="6374" w:name="_ETM_Q10_432560"/>
      <w:bookmarkEnd w:id="6374"/>
      <w:r>
        <w:rPr>
          <w:rtl/>
        </w:rPr>
        <w:t xml:space="preserve">לשירות </w:t>
      </w:r>
      <w:bookmarkStart w:id="6375" w:name="_ETM_Q10_433160"/>
      <w:bookmarkEnd w:id="6375"/>
      <w:r>
        <w:rPr>
          <w:rtl/>
        </w:rPr>
        <w:t>משמעותי</w:t>
      </w:r>
      <w:r>
        <w:rPr>
          <w:rFonts w:hint="cs"/>
          <w:rtl/>
        </w:rPr>
        <w:t>.</w:t>
      </w:r>
      <w:r>
        <w:rPr>
          <w:rtl/>
        </w:rPr>
        <w:t xml:space="preserve"> </w:t>
      </w:r>
      <w:bookmarkStart w:id="6376" w:name="_ETM_Q10_435099"/>
      <w:bookmarkEnd w:id="6376"/>
      <w:r>
        <w:rPr>
          <w:rtl/>
        </w:rPr>
        <w:t xml:space="preserve">עומר </w:t>
      </w:r>
      <w:bookmarkStart w:id="6377" w:name="_ETM_Q10_435580"/>
      <w:bookmarkEnd w:id="6377"/>
      <w:r>
        <w:rPr>
          <w:rtl/>
        </w:rPr>
        <w:t xml:space="preserve">סיים </w:t>
      </w:r>
      <w:bookmarkStart w:id="6378" w:name="_ETM_Q10_436000"/>
      <w:bookmarkEnd w:id="6378"/>
      <w:r>
        <w:rPr>
          <w:rFonts w:hint="cs"/>
          <w:rtl/>
        </w:rPr>
        <w:t xml:space="preserve">שלוש </w:t>
      </w:r>
      <w:bookmarkStart w:id="6379" w:name="_ETM_Q10_436480"/>
      <w:bookmarkEnd w:id="6379"/>
      <w:r>
        <w:rPr>
          <w:rtl/>
        </w:rPr>
        <w:t xml:space="preserve">שנות </w:t>
      </w:r>
      <w:bookmarkStart w:id="6380" w:name="_ETM_Q10_436779"/>
      <w:bookmarkEnd w:id="6380"/>
      <w:r>
        <w:rPr>
          <w:rtl/>
        </w:rPr>
        <w:t>שירות</w:t>
      </w:r>
      <w:r>
        <w:rPr>
          <w:rFonts w:hint="cs"/>
          <w:rtl/>
        </w:rPr>
        <w:t xml:space="preserve"> –</w:t>
      </w:r>
      <w:r>
        <w:rPr>
          <w:rtl/>
        </w:rPr>
        <w:t xml:space="preserve"> </w:t>
      </w:r>
      <w:bookmarkStart w:id="6381" w:name="_ETM_Q10_437290"/>
      <w:bookmarkEnd w:id="6381"/>
      <w:r>
        <w:rPr>
          <w:rtl/>
        </w:rPr>
        <w:t xml:space="preserve">שירות </w:t>
      </w:r>
      <w:bookmarkStart w:id="6382" w:name="_ETM_Q10_437740"/>
      <w:bookmarkEnd w:id="6382"/>
      <w:r>
        <w:rPr>
          <w:rtl/>
        </w:rPr>
        <w:t xml:space="preserve">משמעותי </w:t>
      </w:r>
      <w:bookmarkStart w:id="6383" w:name="_ETM_Q10_438550"/>
      <w:bookmarkEnd w:id="6383"/>
      <w:r>
        <w:rPr>
          <w:rtl/>
        </w:rPr>
        <w:t>מאוד</w:t>
      </w:r>
      <w:r>
        <w:rPr>
          <w:rFonts w:hint="cs"/>
          <w:rtl/>
        </w:rPr>
        <w:t xml:space="preserve"> –</w:t>
      </w:r>
      <w:r>
        <w:rPr>
          <w:rtl/>
        </w:rPr>
        <w:t xml:space="preserve"> </w:t>
      </w:r>
      <w:bookmarkStart w:id="6384" w:name="_ETM_Q10_439779"/>
      <w:bookmarkEnd w:id="6384"/>
      <w:r>
        <w:rPr>
          <w:rtl/>
        </w:rPr>
        <w:t xml:space="preserve">ויצא </w:t>
      </w:r>
      <w:bookmarkStart w:id="6385" w:name="_ETM_Q10_440379"/>
      <w:bookmarkEnd w:id="6385"/>
      <w:r>
        <w:rPr>
          <w:rtl/>
        </w:rPr>
        <w:t xml:space="preserve">לטיול </w:t>
      </w:r>
      <w:bookmarkStart w:id="6386" w:name="_ETM_Q10_440889"/>
      <w:bookmarkEnd w:id="6386"/>
      <w:r>
        <w:rPr>
          <w:rtl/>
        </w:rPr>
        <w:t xml:space="preserve">הגדול </w:t>
      </w:r>
      <w:bookmarkStart w:id="6387" w:name="_ETM_Q10_441370"/>
      <w:bookmarkEnd w:id="6387"/>
      <w:r>
        <w:rPr>
          <w:rtl/>
        </w:rPr>
        <w:t xml:space="preserve">עם </w:t>
      </w:r>
      <w:bookmarkStart w:id="6388" w:name="_ETM_Q10_441490"/>
      <w:bookmarkEnd w:id="6388"/>
      <w:r>
        <w:rPr>
          <w:rtl/>
        </w:rPr>
        <w:t xml:space="preserve">חברתו </w:t>
      </w:r>
      <w:bookmarkStart w:id="6389" w:name="_ETM_Q10_442270"/>
      <w:bookmarkEnd w:id="6389"/>
      <w:r>
        <w:rPr>
          <w:rFonts w:hint="cs"/>
          <w:rtl/>
        </w:rPr>
        <w:t>אודליה.</w:t>
      </w:r>
      <w:r>
        <w:rPr>
          <w:rtl/>
        </w:rPr>
        <w:t xml:space="preserve"> </w:t>
      </w:r>
      <w:bookmarkStart w:id="6390" w:name="_ETM_Q10_443680"/>
      <w:bookmarkStart w:id="6391" w:name="_ETM_Q10_446405"/>
      <w:bookmarkEnd w:id="6390"/>
      <w:bookmarkEnd w:id="6391"/>
      <w:r>
        <w:rPr>
          <w:rtl/>
        </w:rPr>
        <w:t xml:space="preserve">כאשר </w:t>
      </w:r>
      <w:bookmarkStart w:id="6392" w:name="_ETM_Q10_444189"/>
      <w:bookmarkEnd w:id="6392"/>
      <w:r>
        <w:rPr>
          <w:rtl/>
        </w:rPr>
        <w:t xml:space="preserve">פרצה </w:t>
      </w:r>
      <w:bookmarkStart w:id="6393" w:name="_ETM_Q10_444849"/>
      <w:bookmarkEnd w:id="6393"/>
      <w:r>
        <w:rPr>
          <w:rtl/>
        </w:rPr>
        <w:t xml:space="preserve">המלחמה </w:t>
      </w:r>
      <w:bookmarkStart w:id="6394" w:name="_ETM_Q10_446200"/>
      <w:bookmarkEnd w:id="6394"/>
      <w:r>
        <w:rPr>
          <w:rtl/>
        </w:rPr>
        <w:t>מצא</w:t>
      </w:r>
      <w:r>
        <w:rPr>
          <w:rFonts w:hint="cs"/>
          <w:rtl/>
        </w:rPr>
        <w:t>ה</w:t>
      </w:r>
      <w:r>
        <w:rPr>
          <w:rtl/>
        </w:rPr>
        <w:t xml:space="preserve"> </w:t>
      </w:r>
      <w:bookmarkStart w:id="6395" w:name="_ETM_Q10_446890"/>
      <w:bookmarkEnd w:id="6395"/>
      <w:r>
        <w:rPr>
          <w:rtl/>
        </w:rPr>
        <w:t xml:space="preserve">המלחמה </w:t>
      </w:r>
      <w:bookmarkStart w:id="6396" w:name="_ETM_Q10_447550"/>
      <w:bookmarkEnd w:id="6396"/>
      <w:r>
        <w:rPr>
          <w:rtl/>
        </w:rPr>
        <w:t xml:space="preserve">את </w:t>
      </w:r>
      <w:bookmarkStart w:id="6397" w:name="_ETM_Q10_447790"/>
      <w:bookmarkEnd w:id="6397"/>
      <w:r>
        <w:rPr>
          <w:rtl/>
        </w:rPr>
        <w:t xml:space="preserve">עומר </w:t>
      </w:r>
      <w:bookmarkStart w:id="6398" w:name="_ETM_Q10_448300"/>
      <w:bookmarkEnd w:id="6398"/>
      <w:r>
        <w:rPr>
          <w:rtl/>
        </w:rPr>
        <w:t>שו</w:t>
      </w:r>
      <w:r>
        <w:rPr>
          <w:rFonts w:hint="cs"/>
          <w:rtl/>
        </w:rPr>
        <w:t>הה</w:t>
      </w:r>
      <w:r>
        <w:rPr>
          <w:rtl/>
        </w:rPr>
        <w:t xml:space="preserve"> </w:t>
      </w:r>
      <w:bookmarkStart w:id="6399" w:name="_ETM_Q10_448990"/>
      <w:bookmarkEnd w:id="6399"/>
      <w:r>
        <w:rPr>
          <w:rtl/>
        </w:rPr>
        <w:t xml:space="preserve">במרילנד </w:t>
      </w:r>
      <w:bookmarkStart w:id="6400" w:name="_ETM_Q10_449890"/>
      <w:bookmarkEnd w:id="6400"/>
      <w:r>
        <w:rPr>
          <w:rtl/>
        </w:rPr>
        <w:t xml:space="preserve">ארצות </w:t>
      </w:r>
      <w:bookmarkStart w:id="6401" w:name="_ETM_Q10_450400"/>
      <w:bookmarkEnd w:id="6401"/>
      <w:r>
        <w:rPr>
          <w:rtl/>
        </w:rPr>
        <w:t>הברית</w:t>
      </w:r>
      <w:r>
        <w:rPr>
          <w:rFonts w:hint="cs"/>
          <w:rtl/>
        </w:rPr>
        <w:t>.</w:t>
      </w:r>
      <w:r>
        <w:rPr>
          <w:rtl/>
        </w:rPr>
        <w:t xml:space="preserve"> </w:t>
      </w:r>
      <w:bookmarkStart w:id="6402" w:name="_ETM_Q10_451850"/>
      <w:bookmarkEnd w:id="6402"/>
      <w:r>
        <w:rPr>
          <w:rtl/>
        </w:rPr>
        <w:t xml:space="preserve">הוא </w:t>
      </w:r>
      <w:bookmarkStart w:id="6403" w:name="_ETM_Q10_452060"/>
      <w:bookmarkEnd w:id="6403"/>
      <w:r>
        <w:rPr>
          <w:rtl/>
        </w:rPr>
        <w:t xml:space="preserve">התקשר </w:t>
      </w:r>
      <w:bookmarkStart w:id="6404" w:name="_ETM_Q10_452630"/>
      <w:bookmarkStart w:id="6405" w:name="_ETM_Q10_453380"/>
      <w:bookmarkEnd w:id="6404"/>
      <w:bookmarkEnd w:id="6405"/>
      <w:r>
        <w:rPr>
          <w:rFonts w:hint="cs"/>
          <w:rtl/>
        </w:rPr>
        <w:t xml:space="preserve">לאביו </w:t>
      </w:r>
      <w:r>
        <w:rPr>
          <w:rtl/>
        </w:rPr>
        <w:t xml:space="preserve">ולחץ </w:t>
      </w:r>
      <w:bookmarkStart w:id="6406" w:name="_ETM_Q10_453949"/>
      <w:bookmarkEnd w:id="6406"/>
      <w:r>
        <w:rPr>
          <w:rtl/>
        </w:rPr>
        <w:t xml:space="preserve">עליו </w:t>
      </w:r>
      <w:bookmarkStart w:id="6407" w:name="_ETM_Q10_454310"/>
      <w:bookmarkEnd w:id="6407"/>
      <w:r>
        <w:rPr>
          <w:rtl/>
        </w:rPr>
        <w:t xml:space="preserve">למצוא </w:t>
      </w:r>
      <w:bookmarkStart w:id="6408" w:name="_ETM_Q10_455000"/>
      <w:bookmarkEnd w:id="6408"/>
      <w:r>
        <w:rPr>
          <w:rtl/>
        </w:rPr>
        <w:t xml:space="preserve">כרטיס </w:t>
      </w:r>
      <w:bookmarkStart w:id="6409" w:name="_ETM_Q10_455569"/>
      <w:bookmarkEnd w:id="6409"/>
      <w:r>
        <w:rPr>
          <w:rtl/>
        </w:rPr>
        <w:t xml:space="preserve">טיסה </w:t>
      </w:r>
      <w:bookmarkStart w:id="6410" w:name="_ETM_Q10_456630"/>
      <w:bookmarkEnd w:id="6410"/>
      <w:r>
        <w:rPr>
          <w:rFonts w:hint="cs"/>
          <w:rtl/>
        </w:rPr>
        <w:t>ב</w:t>
      </w:r>
      <w:r>
        <w:rPr>
          <w:rtl/>
        </w:rPr>
        <w:t xml:space="preserve">חזרה </w:t>
      </w:r>
      <w:bookmarkStart w:id="6411" w:name="_ETM_Q10_457860"/>
      <w:bookmarkEnd w:id="6411"/>
      <w:r>
        <w:rPr>
          <w:rtl/>
        </w:rPr>
        <w:t>לישראל</w:t>
      </w:r>
      <w:r>
        <w:rPr>
          <w:rFonts w:hint="cs"/>
          <w:rtl/>
        </w:rPr>
        <w:t>.</w:t>
      </w:r>
      <w:r>
        <w:rPr>
          <w:rtl/>
        </w:rPr>
        <w:t xml:space="preserve"> </w:t>
      </w:r>
      <w:bookmarkStart w:id="6412" w:name="_ETM_Q10_459800"/>
      <w:bookmarkEnd w:id="6412"/>
      <w:r>
        <w:rPr>
          <w:rtl/>
        </w:rPr>
        <w:t xml:space="preserve">עומר </w:t>
      </w:r>
      <w:bookmarkStart w:id="6413" w:name="_ETM_Q10_460129"/>
      <w:bookmarkEnd w:id="6413"/>
      <w:r>
        <w:rPr>
          <w:rtl/>
        </w:rPr>
        <w:t xml:space="preserve">שכנע </w:t>
      </w:r>
      <w:bookmarkStart w:id="6414" w:name="_ETM_Q10_460729"/>
      <w:bookmarkEnd w:id="6414"/>
      <w:r>
        <w:rPr>
          <w:rtl/>
        </w:rPr>
        <w:t xml:space="preserve">את </w:t>
      </w:r>
      <w:bookmarkStart w:id="6415" w:name="_ETM_Q10_461029"/>
      <w:bookmarkEnd w:id="6415"/>
      <w:r>
        <w:rPr>
          <w:rtl/>
        </w:rPr>
        <w:t xml:space="preserve">אביו </w:t>
      </w:r>
      <w:bookmarkStart w:id="6416" w:name="_ETM_Q10_461419"/>
      <w:bookmarkEnd w:id="6416"/>
      <w:r>
        <w:rPr>
          <w:rFonts w:hint="cs"/>
          <w:rtl/>
        </w:rPr>
        <w:t xml:space="preserve">איל </w:t>
      </w:r>
      <w:bookmarkStart w:id="6417" w:name="_ETM_Q10_461779"/>
      <w:bookmarkStart w:id="6418" w:name="_ETM_Q10_461930"/>
      <w:bookmarkEnd w:id="6417"/>
      <w:bookmarkEnd w:id="6418"/>
      <w:r>
        <w:rPr>
          <w:rtl/>
        </w:rPr>
        <w:t xml:space="preserve">לקנות </w:t>
      </w:r>
      <w:bookmarkStart w:id="6419" w:name="_ETM_Q10_462379"/>
      <w:bookmarkEnd w:id="6419"/>
      <w:r>
        <w:rPr>
          <w:rtl/>
        </w:rPr>
        <w:t>כרטיסים</w:t>
      </w:r>
      <w:r>
        <w:rPr>
          <w:rFonts w:hint="cs"/>
          <w:rtl/>
        </w:rPr>
        <w:t xml:space="preserve"> ולהטיס אותו</w:t>
      </w:r>
      <w:bookmarkStart w:id="6420" w:name="_ETM_Q10_464630"/>
      <w:bookmarkStart w:id="6421" w:name="_ETM_Q10_465740"/>
      <w:bookmarkEnd w:id="6420"/>
      <w:bookmarkEnd w:id="6421"/>
      <w:r>
        <w:rPr>
          <w:rFonts w:hint="cs"/>
          <w:rtl/>
        </w:rPr>
        <w:t xml:space="preserve"> ל</w:t>
      </w:r>
      <w:r>
        <w:rPr>
          <w:rtl/>
        </w:rPr>
        <w:t>ארץ</w:t>
      </w:r>
      <w:r>
        <w:rPr>
          <w:rFonts w:hint="cs"/>
          <w:rtl/>
        </w:rPr>
        <w:t>.</w:t>
      </w:r>
      <w:r>
        <w:rPr>
          <w:rtl/>
        </w:rPr>
        <w:t xml:space="preserve"> </w:t>
      </w:r>
      <w:bookmarkStart w:id="6422" w:name="_ETM_Q10_469240"/>
      <w:bookmarkEnd w:id="6422"/>
      <w:r>
        <w:rPr>
          <w:rtl/>
        </w:rPr>
        <w:t xml:space="preserve">הוא </w:t>
      </w:r>
      <w:bookmarkStart w:id="6423" w:name="_ETM_Q10_469389"/>
      <w:bookmarkEnd w:id="6423"/>
      <w:r>
        <w:rPr>
          <w:rtl/>
        </w:rPr>
        <w:t xml:space="preserve">שכנע </w:t>
      </w:r>
      <w:bookmarkStart w:id="6424" w:name="_ETM_Q10_469900"/>
      <w:bookmarkEnd w:id="6424"/>
      <w:r>
        <w:rPr>
          <w:rtl/>
        </w:rPr>
        <w:t xml:space="preserve">את </w:t>
      </w:r>
      <w:bookmarkStart w:id="6425" w:name="_ETM_Q10_470020"/>
      <w:bookmarkEnd w:id="6425"/>
      <w:r>
        <w:rPr>
          <w:rtl/>
        </w:rPr>
        <w:t xml:space="preserve">אביו </w:t>
      </w:r>
      <w:bookmarkStart w:id="6426" w:name="_ETM_Q10_470319"/>
      <w:bookmarkEnd w:id="6426"/>
      <w:r>
        <w:rPr>
          <w:rtl/>
        </w:rPr>
        <w:t xml:space="preserve">שהוא </w:t>
      </w:r>
      <w:bookmarkStart w:id="6427" w:name="_ETM_Q10_471779"/>
      <w:bookmarkEnd w:id="6427"/>
      <w:r>
        <w:rPr>
          <w:rtl/>
        </w:rPr>
        <w:t xml:space="preserve">חייב </w:t>
      </w:r>
      <w:bookmarkStart w:id="6428" w:name="_ETM_Q10_472349"/>
      <w:bookmarkEnd w:id="6428"/>
      <w:r>
        <w:rPr>
          <w:rtl/>
        </w:rPr>
        <w:t xml:space="preserve">להיות </w:t>
      </w:r>
      <w:bookmarkStart w:id="6429" w:name="_ETM_Q10_472770"/>
      <w:bookmarkEnd w:id="6429"/>
      <w:r>
        <w:rPr>
          <w:rtl/>
        </w:rPr>
        <w:t xml:space="preserve">עם </w:t>
      </w:r>
      <w:bookmarkStart w:id="6430" w:name="_ETM_Q10_472919"/>
      <w:bookmarkEnd w:id="6430"/>
      <w:r>
        <w:rPr>
          <w:rtl/>
        </w:rPr>
        <w:t>חייליו</w:t>
      </w:r>
      <w:r>
        <w:rPr>
          <w:rFonts w:hint="cs"/>
          <w:rtl/>
        </w:rPr>
        <w:t>.</w:t>
      </w:r>
      <w:r>
        <w:rPr>
          <w:rtl/>
        </w:rPr>
        <w:t xml:space="preserve"> </w:t>
      </w:r>
      <w:bookmarkStart w:id="6431" w:name="_ETM_Q10_474870"/>
      <w:bookmarkEnd w:id="6431"/>
      <w:r>
        <w:rPr>
          <w:rtl/>
        </w:rPr>
        <w:t xml:space="preserve">עומר </w:t>
      </w:r>
      <w:bookmarkStart w:id="6432" w:name="_ETM_Q10_475200"/>
      <w:bookmarkEnd w:id="6432"/>
      <w:r>
        <w:rPr>
          <w:rtl/>
        </w:rPr>
        <w:t xml:space="preserve">הגיע </w:t>
      </w:r>
      <w:bookmarkStart w:id="6433" w:name="_ETM_Q10_475589"/>
      <w:bookmarkEnd w:id="6433"/>
      <w:r>
        <w:rPr>
          <w:rtl/>
        </w:rPr>
        <w:t xml:space="preserve">לפני </w:t>
      </w:r>
      <w:bookmarkStart w:id="6434" w:name="_ETM_Q10_475980"/>
      <w:bookmarkEnd w:id="6434"/>
      <w:r>
        <w:rPr>
          <w:rtl/>
        </w:rPr>
        <w:t xml:space="preserve">שבוע </w:t>
      </w:r>
      <w:bookmarkStart w:id="6435" w:name="_ETM_Q10_476490"/>
      <w:bookmarkEnd w:id="6435"/>
      <w:r>
        <w:rPr>
          <w:rtl/>
        </w:rPr>
        <w:t>לארץ</w:t>
      </w:r>
      <w:r>
        <w:rPr>
          <w:rFonts w:hint="cs"/>
          <w:rtl/>
        </w:rPr>
        <w:t>,</w:t>
      </w:r>
      <w:r>
        <w:rPr>
          <w:rtl/>
        </w:rPr>
        <w:t xml:space="preserve"> </w:t>
      </w:r>
      <w:bookmarkStart w:id="6436" w:name="_ETM_Q10_477889"/>
      <w:bookmarkEnd w:id="6436"/>
      <w:r>
        <w:rPr>
          <w:rtl/>
        </w:rPr>
        <w:t xml:space="preserve">התחייל </w:t>
      </w:r>
      <w:bookmarkStart w:id="6437" w:name="_ETM_Q10_479320"/>
      <w:bookmarkEnd w:id="6437"/>
      <w:r>
        <w:rPr>
          <w:rtl/>
        </w:rPr>
        <w:t>ו</w:t>
      </w:r>
      <w:r>
        <w:rPr>
          <w:rFonts w:hint="cs"/>
          <w:rtl/>
        </w:rPr>
        <w:t>על</w:t>
      </w:r>
      <w:r>
        <w:rPr>
          <w:rtl/>
        </w:rPr>
        <w:t xml:space="preserve">ה </w:t>
      </w:r>
      <w:bookmarkStart w:id="6438" w:name="_ETM_Q10_480100"/>
      <w:bookmarkEnd w:id="6438"/>
      <w:r>
        <w:rPr>
          <w:rtl/>
        </w:rPr>
        <w:t xml:space="preserve">עם </w:t>
      </w:r>
      <w:bookmarkStart w:id="6439" w:name="_ETM_Q10_480310"/>
      <w:bookmarkEnd w:id="6439"/>
      <w:r>
        <w:rPr>
          <w:rtl/>
        </w:rPr>
        <w:t xml:space="preserve">חטיבת </w:t>
      </w:r>
      <w:bookmarkStart w:id="6440" w:name="_ETM_Q10_480970"/>
      <w:bookmarkEnd w:id="6440"/>
      <w:proofErr w:type="spellStart"/>
      <w:r>
        <w:rPr>
          <w:rFonts w:hint="cs"/>
          <w:rtl/>
        </w:rPr>
        <w:t>אלכסנדרוני</w:t>
      </w:r>
      <w:proofErr w:type="spellEnd"/>
      <w:r>
        <w:rPr>
          <w:rFonts w:hint="cs"/>
          <w:rtl/>
        </w:rPr>
        <w:t xml:space="preserve"> </w:t>
      </w:r>
      <w:bookmarkStart w:id="6441" w:name="_ETM_Q10_481389"/>
      <w:bookmarkStart w:id="6442" w:name="_ETM_Q10_481660"/>
      <w:bookmarkStart w:id="6443" w:name="_ETM_Q10_481990"/>
      <w:bookmarkStart w:id="6444" w:name="_ETM_Q10_480000"/>
      <w:bookmarkStart w:id="6445" w:name="_ETM_Q10_480329"/>
      <w:bookmarkStart w:id="6446" w:name="_ETM_Q10_480570"/>
      <w:bookmarkStart w:id="6447" w:name="_ETM_Q10_481230"/>
      <w:bookmarkStart w:id="6448" w:name="_ETM_Q10_481650"/>
      <w:bookmarkStart w:id="6449" w:name="_ETM_Q10_481920"/>
      <w:bookmarkStart w:id="6450" w:name="_ETM_Q10_482250"/>
      <w:bookmarkStart w:id="6451" w:name="_ETM_Q10_483240"/>
      <w:bookmarkEnd w:id="6441"/>
      <w:bookmarkEnd w:id="6442"/>
      <w:bookmarkEnd w:id="6443"/>
      <w:bookmarkEnd w:id="6444"/>
      <w:bookmarkEnd w:id="6445"/>
      <w:bookmarkEnd w:id="6446"/>
      <w:bookmarkEnd w:id="6447"/>
      <w:bookmarkEnd w:id="6448"/>
      <w:bookmarkEnd w:id="6449"/>
      <w:bookmarkEnd w:id="6450"/>
      <w:bookmarkEnd w:id="6451"/>
      <w:r>
        <w:rPr>
          <w:rtl/>
        </w:rPr>
        <w:t xml:space="preserve">לגבול </w:t>
      </w:r>
      <w:bookmarkStart w:id="6452" w:name="_ETM_Q10_484319"/>
      <w:bookmarkEnd w:id="6452"/>
      <w:r>
        <w:rPr>
          <w:rtl/>
        </w:rPr>
        <w:t>הצפון</w:t>
      </w:r>
      <w:r>
        <w:rPr>
          <w:rFonts w:hint="cs"/>
          <w:rtl/>
        </w:rPr>
        <w:t>.</w:t>
      </w:r>
      <w:r>
        <w:rPr>
          <w:rtl/>
        </w:rPr>
        <w:t xml:space="preserve"> </w:t>
      </w:r>
      <w:bookmarkStart w:id="6453" w:name="_ETM_Q10_486370"/>
      <w:bookmarkEnd w:id="6453"/>
      <w:r>
        <w:rPr>
          <w:rtl/>
        </w:rPr>
        <w:t xml:space="preserve">טיל </w:t>
      </w:r>
      <w:bookmarkStart w:id="6454" w:name="_ETM_Q10_486670"/>
      <w:bookmarkEnd w:id="6454"/>
      <w:r>
        <w:rPr>
          <w:rtl/>
        </w:rPr>
        <w:t xml:space="preserve">נ"ט </w:t>
      </w:r>
      <w:bookmarkStart w:id="6455" w:name="_ETM_Q10_487240"/>
      <w:bookmarkEnd w:id="6455"/>
      <w:r>
        <w:rPr>
          <w:rtl/>
        </w:rPr>
        <w:t xml:space="preserve">של </w:t>
      </w:r>
      <w:bookmarkStart w:id="6456" w:name="_ETM_Q10_487479"/>
      <w:bookmarkEnd w:id="6456"/>
      <w:r>
        <w:rPr>
          <w:rtl/>
        </w:rPr>
        <w:t xml:space="preserve">ארגון </w:t>
      </w:r>
      <w:bookmarkStart w:id="6457" w:name="_ETM_Q10_487899"/>
      <w:bookmarkEnd w:id="6457"/>
      <w:r>
        <w:rPr>
          <w:rtl/>
        </w:rPr>
        <w:t xml:space="preserve">הטרור </w:t>
      </w:r>
      <w:bookmarkStart w:id="6458" w:name="_ETM_Q10_488410"/>
      <w:bookmarkEnd w:id="6458"/>
      <w:r>
        <w:rPr>
          <w:rtl/>
        </w:rPr>
        <w:t>חיזבאללה</w:t>
      </w:r>
      <w:r>
        <w:rPr>
          <w:rFonts w:hint="cs"/>
          <w:rtl/>
        </w:rPr>
        <w:t>,</w:t>
      </w:r>
      <w:r>
        <w:rPr>
          <w:rtl/>
        </w:rPr>
        <w:t xml:space="preserve"> </w:t>
      </w:r>
      <w:bookmarkStart w:id="6459" w:name="_ETM_Q10_489309"/>
      <w:bookmarkEnd w:id="6459"/>
      <w:r>
        <w:rPr>
          <w:rtl/>
        </w:rPr>
        <w:t xml:space="preserve">יימח </w:t>
      </w:r>
      <w:bookmarkStart w:id="6460" w:name="_ETM_Q10_489700"/>
      <w:bookmarkEnd w:id="6460"/>
      <w:r>
        <w:rPr>
          <w:rtl/>
        </w:rPr>
        <w:t>שמם</w:t>
      </w:r>
      <w:r>
        <w:rPr>
          <w:rFonts w:hint="cs"/>
          <w:rtl/>
        </w:rPr>
        <w:t>,</w:t>
      </w:r>
      <w:r>
        <w:rPr>
          <w:rtl/>
        </w:rPr>
        <w:t xml:space="preserve"> </w:t>
      </w:r>
      <w:bookmarkStart w:id="6461" w:name="_ETM_Q10_491000"/>
      <w:bookmarkEnd w:id="6461"/>
      <w:r>
        <w:rPr>
          <w:rtl/>
        </w:rPr>
        <w:t xml:space="preserve">השיג </w:t>
      </w:r>
      <w:bookmarkStart w:id="6462" w:name="_ETM_Q10_491540"/>
      <w:bookmarkEnd w:id="6462"/>
      <w:r>
        <w:rPr>
          <w:rtl/>
        </w:rPr>
        <w:t>אותו</w:t>
      </w:r>
      <w:r>
        <w:rPr>
          <w:rFonts w:hint="cs"/>
          <w:rtl/>
        </w:rPr>
        <w:t>.</w:t>
      </w:r>
      <w:r>
        <w:rPr>
          <w:rtl/>
        </w:rPr>
        <w:t xml:space="preserve"> </w:t>
      </w:r>
      <w:bookmarkStart w:id="6463" w:name="_ETM_Q10_492850"/>
      <w:bookmarkEnd w:id="6463"/>
      <w:r>
        <w:rPr>
          <w:rtl/>
        </w:rPr>
        <w:t xml:space="preserve">עומר </w:t>
      </w:r>
      <w:bookmarkStart w:id="6464" w:name="_ETM_Q10_493390"/>
      <w:bookmarkEnd w:id="6464"/>
      <w:r>
        <w:rPr>
          <w:rtl/>
        </w:rPr>
        <w:t xml:space="preserve">נהרג </w:t>
      </w:r>
      <w:bookmarkStart w:id="6465" w:name="_ETM_Q10_494110"/>
      <w:bookmarkEnd w:id="6465"/>
      <w:r>
        <w:rPr>
          <w:rtl/>
        </w:rPr>
        <w:t>במקום</w:t>
      </w:r>
      <w:r>
        <w:rPr>
          <w:rFonts w:hint="cs"/>
          <w:rtl/>
        </w:rPr>
        <w:t>.</w:t>
      </w:r>
      <w:r>
        <w:rPr>
          <w:rtl/>
        </w:rPr>
        <w:t xml:space="preserve"> </w:t>
      </w:r>
      <w:bookmarkStart w:id="6466" w:name="_ETM_Q10_495770"/>
      <w:bookmarkEnd w:id="6466"/>
      <w:r>
        <w:rPr>
          <w:rFonts w:hint="cs"/>
          <w:rtl/>
        </w:rPr>
        <w:t>ע</w:t>
      </w:r>
      <w:r>
        <w:rPr>
          <w:rtl/>
        </w:rPr>
        <w:t xml:space="preserve">ומר </w:t>
      </w:r>
      <w:bookmarkStart w:id="6467" w:name="_ETM_Q10_497210"/>
      <w:bookmarkEnd w:id="6467"/>
      <w:r>
        <w:rPr>
          <w:rFonts w:hint="cs"/>
          <w:rtl/>
        </w:rPr>
        <w:t xml:space="preserve">אות </w:t>
      </w:r>
      <w:bookmarkStart w:id="6468" w:name="_ETM_Q10_497859"/>
      <w:bookmarkEnd w:id="6468"/>
      <w:r>
        <w:rPr>
          <w:rtl/>
        </w:rPr>
        <w:t xml:space="preserve">ומופת </w:t>
      </w:r>
      <w:bookmarkStart w:id="6469" w:name="_ETM_Q10_498640"/>
      <w:bookmarkEnd w:id="6469"/>
      <w:r>
        <w:rPr>
          <w:rtl/>
        </w:rPr>
        <w:t xml:space="preserve">לחינוך </w:t>
      </w:r>
      <w:bookmarkStart w:id="6470" w:name="_ETM_Q10_499269"/>
      <w:bookmarkEnd w:id="6470"/>
      <w:r>
        <w:rPr>
          <w:rtl/>
        </w:rPr>
        <w:t>ציוני</w:t>
      </w:r>
      <w:r>
        <w:rPr>
          <w:rFonts w:hint="cs"/>
          <w:rtl/>
        </w:rPr>
        <w:t>.</w:t>
      </w:r>
      <w:r>
        <w:rPr>
          <w:rtl/>
        </w:rPr>
        <w:t xml:space="preserve"> </w:t>
      </w:r>
      <w:bookmarkStart w:id="6471" w:name="_ETM_Q10_500519"/>
      <w:bookmarkEnd w:id="6471"/>
      <w:r>
        <w:rPr>
          <w:rtl/>
        </w:rPr>
        <w:t xml:space="preserve">דוגמה </w:t>
      </w:r>
      <w:bookmarkStart w:id="6472" w:name="_ETM_Q10_501269"/>
      <w:bookmarkEnd w:id="6472"/>
      <w:r>
        <w:rPr>
          <w:rtl/>
        </w:rPr>
        <w:t>אישית</w:t>
      </w:r>
      <w:r>
        <w:rPr>
          <w:rFonts w:hint="cs"/>
          <w:rtl/>
        </w:rPr>
        <w:t>.</w:t>
      </w:r>
      <w:r>
        <w:rPr>
          <w:rtl/>
        </w:rPr>
        <w:t xml:space="preserve"> </w:t>
      </w:r>
      <w:bookmarkStart w:id="6473" w:name="_ETM_Q10_502589"/>
      <w:bookmarkEnd w:id="6473"/>
      <w:r>
        <w:rPr>
          <w:rtl/>
        </w:rPr>
        <w:t xml:space="preserve">יכול </w:t>
      </w:r>
      <w:bookmarkStart w:id="6474" w:name="_ETM_Q10_503009"/>
      <w:bookmarkEnd w:id="6474"/>
      <w:r>
        <w:rPr>
          <w:rtl/>
        </w:rPr>
        <w:t xml:space="preserve">היה </w:t>
      </w:r>
      <w:bookmarkStart w:id="6475" w:name="_ETM_Q10_503250"/>
      <w:bookmarkEnd w:id="6475"/>
      <w:r>
        <w:rPr>
          <w:rtl/>
        </w:rPr>
        <w:t xml:space="preserve">להמשיך </w:t>
      </w:r>
      <w:bookmarkStart w:id="6476" w:name="_ETM_Q10_503730"/>
      <w:bookmarkEnd w:id="6476"/>
      <w:r>
        <w:rPr>
          <w:rtl/>
        </w:rPr>
        <w:t>ולש</w:t>
      </w:r>
      <w:bookmarkStart w:id="6477" w:name="_ETM_Q10_504300"/>
      <w:bookmarkEnd w:id="6477"/>
      <w:r>
        <w:rPr>
          <w:rFonts w:hint="cs"/>
          <w:rtl/>
        </w:rPr>
        <w:t xml:space="preserve">הות </w:t>
      </w:r>
      <w:r>
        <w:rPr>
          <w:rtl/>
        </w:rPr>
        <w:t xml:space="preserve">בארצות </w:t>
      </w:r>
      <w:bookmarkStart w:id="6478" w:name="_ETM_Q10_504839"/>
      <w:bookmarkEnd w:id="6478"/>
      <w:r>
        <w:rPr>
          <w:rtl/>
        </w:rPr>
        <w:t>הברית</w:t>
      </w:r>
      <w:r>
        <w:rPr>
          <w:rFonts w:hint="cs"/>
          <w:rtl/>
        </w:rPr>
        <w:t>,</w:t>
      </w:r>
      <w:r>
        <w:rPr>
          <w:rtl/>
        </w:rPr>
        <w:t xml:space="preserve"> </w:t>
      </w:r>
      <w:bookmarkStart w:id="6479" w:name="_ETM_Q10_506050"/>
      <w:bookmarkStart w:id="6480" w:name="_ETM_Q10_506169"/>
      <w:bookmarkEnd w:id="6479"/>
      <w:bookmarkEnd w:id="6480"/>
      <w:r>
        <w:rPr>
          <w:rtl/>
        </w:rPr>
        <w:t xml:space="preserve">התעקש </w:t>
      </w:r>
      <w:bookmarkStart w:id="6481" w:name="_ETM_Q10_507320"/>
      <w:bookmarkEnd w:id="6481"/>
      <w:r>
        <w:rPr>
          <w:rtl/>
        </w:rPr>
        <w:t xml:space="preserve">להגיע </w:t>
      </w:r>
      <w:bookmarkStart w:id="6482" w:name="_ETM_Q10_508039"/>
      <w:bookmarkEnd w:id="6482"/>
      <w:r>
        <w:rPr>
          <w:rtl/>
        </w:rPr>
        <w:t xml:space="preserve">לארץ </w:t>
      </w:r>
      <w:bookmarkStart w:id="6483" w:name="_ETM_Q10_509140"/>
      <w:bookmarkEnd w:id="6483"/>
      <w:r>
        <w:rPr>
          <w:rtl/>
        </w:rPr>
        <w:t xml:space="preserve">ולהצטרף </w:t>
      </w:r>
      <w:bookmarkStart w:id="6484" w:name="_ETM_Q10_510070"/>
      <w:bookmarkEnd w:id="6484"/>
      <w:r>
        <w:rPr>
          <w:rtl/>
        </w:rPr>
        <w:t>לחבר</w:t>
      </w:r>
      <w:r>
        <w:rPr>
          <w:rFonts w:hint="cs"/>
          <w:rtl/>
        </w:rPr>
        <w:t xml:space="preserve">יו. </w:t>
      </w:r>
      <w:bookmarkStart w:id="6485" w:name="_ETM_Q10_511419"/>
      <w:bookmarkEnd w:id="6485"/>
      <w:r>
        <w:rPr>
          <w:rtl/>
        </w:rPr>
        <w:t>איל</w:t>
      </w:r>
      <w:r>
        <w:rPr>
          <w:rFonts w:hint="cs"/>
          <w:rtl/>
        </w:rPr>
        <w:t>,</w:t>
      </w:r>
      <w:r>
        <w:rPr>
          <w:rtl/>
        </w:rPr>
        <w:t xml:space="preserve"> </w:t>
      </w:r>
      <w:bookmarkStart w:id="6486" w:name="_ETM_Q10_511929"/>
      <w:bookmarkEnd w:id="6486"/>
      <w:r>
        <w:rPr>
          <w:rtl/>
        </w:rPr>
        <w:t xml:space="preserve">סיגל </w:t>
      </w:r>
      <w:bookmarkStart w:id="6487" w:name="_ETM_Q10_512649"/>
      <w:bookmarkEnd w:id="6487"/>
      <w:r>
        <w:rPr>
          <w:rtl/>
        </w:rPr>
        <w:t xml:space="preserve">ושלושת </w:t>
      </w:r>
      <w:bookmarkStart w:id="6488" w:name="_ETM_Q10_513339"/>
      <w:bookmarkEnd w:id="6488"/>
      <w:r>
        <w:rPr>
          <w:rtl/>
        </w:rPr>
        <w:t>האחים</w:t>
      </w:r>
      <w:r>
        <w:rPr>
          <w:rFonts w:hint="cs"/>
          <w:rtl/>
        </w:rPr>
        <w:t>,</w:t>
      </w:r>
      <w:r>
        <w:rPr>
          <w:rtl/>
        </w:rPr>
        <w:t xml:space="preserve"> </w:t>
      </w:r>
      <w:bookmarkStart w:id="6489" w:name="_ETM_Q10_514550"/>
      <w:bookmarkEnd w:id="6489"/>
      <w:r>
        <w:rPr>
          <w:rtl/>
        </w:rPr>
        <w:t xml:space="preserve">בני </w:t>
      </w:r>
      <w:bookmarkStart w:id="6490" w:name="_ETM_Q10_516859"/>
      <w:bookmarkEnd w:id="6490"/>
      <w:r>
        <w:rPr>
          <w:rtl/>
        </w:rPr>
        <w:t xml:space="preserve">משפחת </w:t>
      </w:r>
      <w:bookmarkStart w:id="6491" w:name="_ETM_Q10_519120"/>
      <w:bookmarkEnd w:id="6491"/>
      <w:proofErr w:type="spellStart"/>
      <w:r>
        <w:rPr>
          <w:rtl/>
        </w:rPr>
        <w:t>בלוה</w:t>
      </w:r>
      <w:proofErr w:type="spellEnd"/>
      <w:r>
        <w:rPr>
          <w:rtl/>
        </w:rPr>
        <w:t xml:space="preserve"> </w:t>
      </w:r>
      <w:bookmarkStart w:id="6492" w:name="_ETM_Q10_519750"/>
      <w:bookmarkEnd w:id="6492"/>
      <w:r>
        <w:rPr>
          <w:rtl/>
        </w:rPr>
        <w:t>היקרה</w:t>
      </w:r>
      <w:r>
        <w:rPr>
          <w:rFonts w:hint="cs"/>
          <w:rtl/>
        </w:rPr>
        <w:t>,</w:t>
      </w:r>
      <w:r>
        <w:rPr>
          <w:rtl/>
        </w:rPr>
        <w:t xml:space="preserve"> </w:t>
      </w:r>
      <w:bookmarkStart w:id="6493" w:name="_ETM_Q10_520950"/>
      <w:bookmarkEnd w:id="6493"/>
      <w:r>
        <w:rPr>
          <w:rtl/>
        </w:rPr>
        <w:t xml:space="preserve">מחבק </w:t>
      </w:r>
      <w:bookmarkStart w:id="6494" w:name="_ETM_Q10_521700"/>
      <w:bookmarkEnd w:id="6494"/>
      <w:r>
        <w:rPr>
          <w:rtl/>
        </w:rPr>
        <w:t xml:space="preserve">אתכם </w:t>
      </w:r>
      <w:bookmarkStart w:id="6495" w:name="_ETM_Q10_522690"/>
      <w:bookmarkEnd w:id="6495"/>
      <w:r>
        <w:rPr>
          <w:rtl/>
        </w:rPr>
        <w:t>אל</w:t>
      </w:r>
      <w:r>
        <w:rPr>
          <w:rFonts w:hint="cs"/>
          <w:rtl/>
        </w:rPr>
        <w:t xml:space="preserve"> ליבי.</w:t>
      </w:r>
    </w:p>
    <w:p w:rsidR="00C82E38" w:rsidRDefault="00C82E38" w:rsidP="00BA4007">
      <w:pPr>
        <w:rPr>
          <w:rtl/>
        </w:rPr>
      </w:pPr>
    </w:p>
    <w:p w:rsidR="00C82E38" w:rsidRDefault="00C82E38" w:rsidP="00BA4007">
      <w:pPr>
        <w:rPr>
          <w:rtl/>
        </w:rPr>
      </w:pPr>
      <w:bookmarkStart w:id="6496" w:name="_ETM_Q10_523079"/>
      <w:bookmarkEnd w:id="6496"/>
      <w:r>
        <w:rPr>
          <w:rtl/>
        </w:rPr>
        <w:t xml:space="preserve">ביום </w:t>
      </w:r>
      <w:bookmarkStart w:id="6497" w:name="_ETM_Q10_525000"/>
      <w:bookmarkEnd w:id="6497"/>
      <w:r>
        <w:rPr>
          <w:rtl/>
        </w:rPr>
        <w:t xml:space="preserve">חמישי </w:t>
      </w:r>
      <w:bookmarkStart w:id="6498" w:name="_ETM_Q10_526399"/>
      <w:bookmarkEnd w:id="6498"/>
      <w:r>
        <w:rPr>
          <w:rtl/>
        </w:rPr>
        <w:t xml:space="preserve">הלכתי </w:t>
      </w:r>
      <w:bookmarkStart w:id="6499" w:name="_ETM_Q10_526940"/>
      <w:bookmarkEnd w:id="6499"/>
      <w:r>
        <w:rPr>
          <w:rtl/>
        </w:rPr>
        <w:t xml:space="preserve">לנחם </w:t>
      </w:r>
      <w:bookmarkStart w:id="6500" w:name="_ETM_Q10_527570"/>
      <w:bookmarkEnd w:id="6500"/>
      <w:r>
        <w:rPr>
          <w:rtl/>
        </w:rPr>
        <w:t xml:space="preserve">את </w:t>
      </w:r>
      <w:bookmarkStart w:id="6501" w:name="_ETM_Q10_527690"/>
      <w:bookmarkEnd w:id="6501"/>
      <w:r>
        <w:rPr>
          <w:rtl/>
        </w:rPr>
        <w:t xml:space="preserve">משפחתם </w:t>
      </w:r>
      <w:bookmarkStart w:id="6502" w:name="_ETM_Q10_528589"/>
      <w:bookmarkEnd w:id="6502"/>
      <w:r>
        <w:rPr>
          <w:rtl/>
        </w:rPr>
        <w:t xml:space="preserve">של </w:t>
      </w:r>
      <w:bookmarkStart w:id="6503" w:name="_ETM_Q10_528829"/>
      <w:bookmarkEnd w:id="6503"/>
      <w:r>
        <w:rPr>
          <w:rtl/>
        </w:rPr>
        <w:t xml:space="preserve">הדר </w:t>
      </w:r>
      <w:bookmarkStart w:id="6504" w:name="_ETM_Q10_529220"/>
      <w:bookmarkEnd w:id="6504"/>
      <w:r>
        <w:rPr>
          <w:rtl/>
        </w:rPr>
        <w:t xml:space="preserve">ואיתי </w:t>
      </w:r>
      <w:bookmarkStart w:id="6505" w:name="_ETM_Q10_530510"/>
      <w:bookmarkEnd w:id="6505"/>
      <w:r>
        <w:rPr>
          <w:rtl/>
        </w:rPr>
        <w:t xml:space="preserve">שנרצחו </w:t>
      </w:r>
      <w:bookmarkStart w:id="6506" w:name="_ETM_Q10_531710"/>
      <w:bookmarkEnd w:id="6506"/>
      <w:r>
        <w:rPr>
          <w:rtl/>
        </w:rPr>
        <w:t>ע</w:t>
      </w:r>
      <w:r>
        <w:rPr>
          <w:rFonts w:hint="cs"/>
          <w:rtl/>
        </w:rPr>
        <w:t>ל ידי</w:t>
      </w:r>
      <w:r>
        <w:rPr>
          <w:rtl/>
        </w:rPr>
        <w:t xml:space="preserve"> </w:t>
      </w:r>
      <w:bookmarkStart w:id="6507" w:name="_ETM_Q10_532130"/>
      <w:bookmarkEnd w:id="6507"/>
      <w:r>
        <w:rPr>
          <w:rtl/>
        </w:rPr>
        <w:t xml:space="preserve">חיות </w:t>
      </w:r>
      <w:bookmarkStart w:id="6508" w:name="_ETM_Q10_532700"/>
      <w:bookmarkEnd w:id="6508"/>
      <w:r>
        <w:rPr>
          <w:rtl/>
        </w:rPr>
        <w:t>אדם</w:t>
      </w:r>
      <w:r>
        <w:rPr>
          <w:rFonts w:hint="cs"/>
          <w:rtl/>
        </w:rPr>
        <w:t>.</w:t>
      </w:r>
      <w:r>
        <w:rPr>
          <w:rtl/>
        </w:rPr>
        <w:t xml:space="preserve"> </w:t>
      </w:r>
      <w:bookmarkStart w:id="6509" w:name="_ETM_Q10_534170"/>
      <w:bookmarkEnd w:id="6509"/>
      <w:r>
        <w:rPr>
          <w:rtl/>
        </w:rPr>
        <w:t xml:space="preserve">בדרך </w:t>
      </w:r>
      <w:bookmarkStart w:id="6510" w:name="_ETM_Q10_534860"/>
      <w:bookmarkEnd w:id="6510"/>
      <w:r>
        <w:rPr>
          <w:rtl/>
        </w:rPr>
        <w:t xml:space="preserve">נס </w:t>
      </w:r>
      <w:bookmarkStart w:id="6511" w:name="_ETM_Q10_535829"/>
      <w:bookmarkEnd w:id="6511"/>
      <w:r>
        <w:rPr>
          <w:rtl/>
        </w:rPr>
        <w:t xml:space="preserve">התאומים </w:t>
      </w:r>
      <w:bookmarkStart w:id="6512" w:name="_ETM_Q10_537029"/>
      <w:bookmarkEnd w:id="6512"/>
      <w:r>
        <w:rPr>
          <w:rtl/>
        </w:rPr>
        <w:t xml:space="preserve">בני </w:t>
      </w:r>
      <w:bookmarkStart w:id="6513" w:name="_ETM_Q10_537569"/>
      <w:bookmarkEnd w:id="6513"/>
      <w:r>
        <w:rPr>
          <w:rFonts w:hint="cs"/>
          <w:rtl/>
        </w:rPr>
        <w:t>העשרה</w:t>
      </w:r>
      <w:r>
        <w:rPr>
          <w:rtl/>
        </w:rPr>
        <w:t xml:space="preserve"> </w:t>
      </w:r>
      <w:bookmarkStart w:id="6514" w:name="_ETM_Q10_538229"/>
      <w:bookmarkEnd w:id="6514"/>
      <w:r>
        <w:rPr>
          <w:rtl/>
        </w:rPr>
        <w:t xml:space="preserve">חודשים </w:t>
      </w:r>
      <w:bookmarkStart w:id="6515" w:name="_ETM_Q10_539690"/>
      <w:bookmarkEnd w:id="6515"/>
      <w:r>
        <w:rPr>
          <w:rtl/>
        </w:rPr>
        <w:t xml:space="preserve">נשארו </w:t>
      </w:r>
      <w:bookmarkStart w:id="6516" w:name="_ETM_Q10_540320"/>
      <w:bookmarkEnd w:id="6516"/>
      <w:r>
        <w:rPr>
          <w:rtl/>
        </w:rPr>
        <w:t>במ</w:t>
      </w:r>
      <w:r>
        <w:rPr>
          <w:rFonts w:hint="cs"/>
          <w:rtl/>
        </w:rPr>
        <w:t>מ"ד</w:t>
      </w:r>
      <w:r>
        <w:rPr>
          <w:rtl/>
        </w:rPr>
        <w:t xml:space="preserve"> </w:t>
      </w:r>
      <w:bookmarkStart w:id="6517" w:name="_ETM_Q10_541339"/>
      <w:bookmarkEnd w:id="6517"/>
      <w:r>
        <w:rPr>
          <w:rtl/>
        </w:rPr>
        <w:t>וניצלו</w:t>
      </w:r>
      <w:r>
        <w:rPr>
          <w:rFonts w:hint="cs"/>
          <w:rtl/>
        </w:rPr>
        <w:t>.</w:t>
      </w:r>
      <w:r>
        <w:rPr>
          <w:rtl/>
        </w:rPr>
        <w:t xml:space="preserve"> </w:t>
      </w:r>
      <w:bookmarkStart w:id="6518" w:name="_ETM_Q10_543170"/>
      <w:bookmarkEnd w:id="6518"/>
      <w:r>
        <w:rPr>
          <w:rtl/>
        </w:rPr>
        <w:t xml:space="preserve">התאומים </w:t>
      </w:r>
      <w:bookmarkStart w:id="6519" w:name="_ETM_Q10_544100"/>
      <w:bookmarkStart w:id="6520" w:name="_ETM_Q10_544250"/>
      <w:bookmarkEnd w:id="6519"/>
      <w:bookmarkEnd w:id="6520"/>
      <w:r>
        <w:rPr>
          <w:rtl/>
        </w:rPr>
        <w:t xml:space="preserve">שרדו </w:t>
      </w:r>
      <w:bookmarkStart w:id="6521" w:name="_ETM_Q10_544880"/>
      <w:bookmarkEnd w:id="6521"/>
      <w:r>
        <w:rPr>
          <w:rtl/>
        </w:rPr>
        <w:t xml:space="preserve">12 </w:t>
      </w:r>
      <w:bookmarkStart w:id="6522" w:name="_ETM_Q10_545600"/>
      <w:bookmarkEnd w:id="6522"/>
      <w:r>
        <w:rPr>
          <w:rtl/>
        </w:rPr>
        <w:t>שעות</w:t>
      </w:r>
      <w:r>
        <w:rPr>
          <w:rFonts w:hint="cs"/>
          <w:rtl/>
        </w:rPr>
        <w:t>.</w:t>
      </w:r>
      <w:r>
        <w:rPr>
          <w:rtl/>
        </w:rPr>
        <w:t xml:space="preserve"> </w:t>
      </w:r>
      <w:bookmarkStart w:id="6523" w:name="_ETM_Q10_546890"/>
      <w:bookmarkEnd w:id="6523"/>
      <w:r>
        <w:rPr>
          <w:rtl/>
        </w:rPr>
        <w:t xml:space="preserve">במהלך </w:t>
      </w:r>
      <w:bookmarkStart w:id="6524" w:name="_ETM_Q10_547460"/>
      <w:bookmarkEnd w:id="6524"/>
      <w:r>
        <w:rPr>
          <w:rtl/>
        </w:rPr>
        <w:t xml:space="preserve">השיחה </w:t>
      </w:r>
      <w:bookmarkStart w:id="6525" w:name="_ETM_Q10_547969"/>
      <w:bookmarkEnd w:id="6525"/>
      <w:r>
        <w:rPr>
          <w:rtl/>
        </w:rPr>
        <w:t xml:space="preserve">הגיעו </w:t>
      </w:r>
      <w:bookmarkStart w:id="6526" w:name="_ETM_Q10_548359"/>
      <w:bookmarkEnd w:id="6526"/>
      <w:r>
        <w:rPr>
          <w:rtl/>
        </w:rPr>
        <w:t xml:space="preserve">שני </w:t>
      </w:r>
      <w:bookmarkStart w:id="6527" w:name="_ETM_Q10_548659"/>
      <w:bookmarkEnd w:id="6527"/>
      <w:r>
        <w:rPr>
          <w:rtl/>
        </w:rPr>
        <w:t xml:space="preserve">התאומים </w:t>
      </w:r>
      <w:bookmarkStart w:id="6528" w:name="_ETM_Q10_549229"/>
      <w:bookmarkEnd w:id="6528"/>
      <w:r>
        <w:rPr>
          <w:rtl/>
        </w:rPr>
        <w:t xml:space="preserve">לדירה </w:t>
      </w:r>
      <w:bookmarkStart w:id="6529" w:name="_ETM_Q10_550179"/>
      <w:bookmarkEnd w:id="6529"/>
      <w:r>
        <w:rPr>
          <w:rFonts w:hint="cs"/>
          <w:rtl/>
        </w:rPr>
        <w:t>ש</w:t>
      </w:r>
      <w:r>
        <w:rPr>
          <w:rtl/>
        </w:rPr>
        <w:t>בה</w:t>
      </w:r>
      <w:r>
        <w:rPr>
          <w:rFonts w:hint="cs"/>
          <w:rtl/>
        </w:rPr>
        <w:t xml:space="preserve"> </w:t>
      </w:r>
      <w:bookmarkStart w:id="6530" w:name="_ETM_Q10_550000"/>
      <w:bookmarkEnd w:id="6530"/>
      <w:r>
        <w:rPr>
          <w:rFonts w:hint="cs"/>
          <w:rtl/>
        </w:rPr>
        <w:t xml:space="preserve">ישבה </w:t>
      </w:r>
      <w:bookmarkStart w:id="6531" w:name="_ETM_Q10_551049"/>
      <w:bookmarkEnd w:id="6531"/>
      <w:r>
        <w:rPr>
          <w:rFonts w:hint="cs"/>
          <w:rtl/>
        </w:rPr>
        <w:t>ה</w:t>
      </w:r>
      <w:r>
        <w:rPr>
          <w:rtl/>
        </w:rPr>
        <w:t xml:space="preserve">משפחה </w:t>
      </w:r>
      <w:bookmarkStart w:id="6532" w:name="_ETM_Q10_551649"/>
      <w:bookmarkEnd w:id="6532"/>
      <w:r>
        <w:rPr>
          <w:rFonts w:hint="cs"/>
          <w:rtl/>
        </w:rPr>
        <w:t xml:space="preserve">שבעה. ראיתי </w:t>
      </w:r>
      <w:bookmarkStart w:id="6533" w:name="_ETM_Q10_553050"/>
      <w:bookmarkStart w:id="6534" w:name="_ETM_Q10_553290"/>
      <w:bookmarkStart w:id="6535" w:name="_ETM_Q10_553680"/>
      <w:bookmarkEnd w:id="6533"/>
      <w:bookmarkEnd w:id="6534"/>
      <w:bookmarkEnd w:id="6535"/>
      <w:r>
        <w:rPr>
          <w:rtl/>
        </w:rPr>
        <w:t xml:space="preserve">אותם </w:t>
      </w:r>
      <w:bookmarkStart w:id="6536" w:name="_ETM_Q10_554040"/>
      <w:bookmarkEnd w:id="6536"/>
      <w:r>
        <w:rPr>
          <w:rtl/>
        </w:rPr>
        <w:t xml:space="preserve">זוחלים </w:t>
      </w:r>
      <w:bookmarkStart w:id="6537" w:name="_ETM_Q10_554970"/>
      <w:bookmarkEnd w:id="6537"/>
      <w:r>
        <w:rPr>
          <w:rtl/>
        </w:rPr>
        <w:t xml:space="preserve">וצוהלים </w:t>
      </w:r>
      <w:bookmarkStart w:id="6538" w:name="_ETM_Q10_556470"/>
      <w:bookmarkEnd w:id="6538"/>
      <w:r>
        <w:rPr>
          <w:rtl/>
        </w:rPr>
        <w:t xml:space="preserve">ומושיטים </w:t>
      </w:r>
      <w:bookmarkStart w:id="6539" w:name="_ETM_Q10_557400"/>
      <w:bookmarkEnd w:id="6539"/>
      <w:r>
        <w:rPr>
          <w:rFonts w:hint="cs"/>
          <w:rtl/>
        </w:rPr>
        <w:t xml:space="preserve">את </w:t>
      </w:r>
      <w:bookmarkStart w:id="6540" w:name="_ETM_Q10_526194"/>
      <w:bookmarkEnd w:id="6540"/>
      <w:r>
        <w:rPr>
          <w:rtl/>
        </w:rPr>
        <w:t xml:space="preserve">ידיהם </w:t>
      </w:r>
      <w:bookmarkStart w:id="6541" w:name="_ETM_Q10_558089"/>
      <w:bookmarkEnd w:id="6541"/>
      <w:r>
        <w:rPr>
          <w:rtl/>
        </w:rPr>
        <w:t>ל</w:t>
      </w:r>
      <w:r>
        <w:rPr>
          <w:rFonts w:hint="cs"/>
          <w:rtl/>
        </w:rPr>
        <w:t xml:space="preserve">אוויר, </w:t>
      </w:r>
      <w:bookmarkStart w:id="6542" w:name="_ETM_Q10_559529"/>
      <w:bookmarkEnd w:id="6542"/>
      <w:r>
        <w:rPr>
          <w:rFonts w:hint="cs"/>
          <w:rtl/>
        </w:rPr>
        <w:t>כאילו</w:t>
      </w:r>
      <w:r>
        <w:rPr>
          <w:rtl/>
        </w:rPr>
        <w:t xml:space="preserve"> </w:t>
      </w:r>
      <w:bookmarkStart w:id="6543" w:name="_ETM_Q10_560319"/>
      <w:bookmarkEnd w:id="6543"/>
      <w:r>
        <w:rPr>
          <w:rtl/>
        </w:rPr>
        <w:t xml:space="preserve">מבקשים </w:t>
      </w:r>
      <w:bookmarkStart w:id="6544" w:name="_ETM_Q10_561369"/>
      <w:bookmarkEnd w:id="6544"/>
      <w:r>
        <w:rPr>
          <w:rtl/>
        </w:rPr>
        <w:t>עזרה</w:t>
      </w:r>
      <w:r>
        <w:rPr>
          <w:rFonts w:hint="cs"/>
          <w:rtl/>
        </w:rPr>
        <w:t>.</w:t>
      </w:r>
      <w:r>
        <w:rPr>
          <w:rtl/>
        </w:rPr>
        <w:t xml:space="preserve"> </w:t>
      </w:r>
      <w:bookmarkStart w:id="6545" w:name="_ETM_Q10_562960"/>
      <w:bookmarkEnd w:id="6545"/>
      <w:r>
        <w:rPr>
          <w:rtl/>
        </w:rPr>
        <w:t>נשברתי</w:t>
      </w:r>
      <w:r>
        <w:rPr>
          <w:rFonts w:hint="cs"/>
          <w:rtl/>
        </w:rPr>
        <w:t>,</w:t>
      </w:r>
      <w:r>
        <w:rPr>
          <w:rtl/>
        </w:rPr>
        <w:t xml:space="preserve"> </w:t>
      </w:r>
      <w:bookmarkStart w:id="6546" w:name="_ETM_Q10_564819"/>
      <w:bookmarkEnd w:id="6546"/>
      <w:r>
        <w:rPr>
          <w:rtl/>
        </w:rPr>
        <w:t xml:space="preserve">עזבתי </w:t>
      </w:r>
      <w:bookmarkStart w:id="6547" w:name="_ETM_Q10_565420"/>
      <w:bookmarkEnd w:id="6547"/>
      <w:r>
        <w:rPr>
          <w:rtl/>
        </w:rPr>
        <w:t xml:space="preserve">את </w:t>
      </w:r>
      <w:bookmarkStart w:id="6548" w:name="_ETM_Q10_565539"/>
      <w:bookmarkEnd w:id="6548"/>
      <w:r>
        <w:rPr>
          <w:rtl/>
        </w:rPr>
        <w:t>הדירה</w:t>
      </w:r>
      <w:r>
        <w:rPr>
          <w:rFonts w:hint="cs"/>
          <w:rtl/>
        </w:rPr>
        <w:t>.</w:t>
      </w:r>
      <w:r>
        <w:rPr>
          <w:rtl/>
        </w:rPr>
        <w:t xml:space="preserve"> </w:t>
      </w:r>
      <w:bookmarkStart w:id="6549" w:name="_ETM_Q10_566779"/>
      <w:bookmarkEnd w:id="6549"/>
      <w:r>
        <w:rPr>
          <w:rtl/>
        </w:rPr>
        <w:t xml:space="preserve">הסיוט </w:t>
      </w:r>
      <w:bookmarkStart w:id="6550" w:name="_ETM_Q10_567469"/>
      <w:bookmarkEnd w:id="6550"/>
      <w:r>
        <w:rPr>
          <w:rtl/>
        </w:rPr>
        <w:t xml:space="preserve">ליווה </w:t>
      </w:r>
      <w:bookmarkStart w:id="6551" w:name="_ETM_Q10_567920"/>
      <w:bookmarkEnd w:id="6551"/>
      <w:r>
        <w:rPr>
          <w:rtl/>
        </w:rPr>
        <w:t xml:space="preserve">אותי </w:t>
      </w:r>
      <w:bookmarkStart w:id="6552" w:name="_ETM_Q10_568310"/>
      <w:bookmarkEnd w:id="6552"/>
      <w:r>
        <w:rPr>
          <w:rtl/>
        </w:rPr>
        <w:t xml:space="preserve">כל </w:t>
      </w:r>
      <w:bookmarkStart w:id="6553" w:name="_ETM_Q10_568670"/>
      <w:bookmarkEnd w:id="6553"/>
      <w:r>
        <w:rPr>
          <w:rtl/>
        </w:rPr>
        <w:t>הלילה</w:t>
      </w:r>
      <w:bookmarkStart w:id="6554" w:name="_ETM_Q10_570500"/>
      <w:bookmarkEnd w:id="6554"/>
      <w:r>
        <w:rPr>
          <w:rFonts w:hint="cs"/>
          <w:rtl/>
        </w:rPr>
        <w:t xml:space="preserve">. </w:t>
      </w:r>
      <w:r>
        <w:rPr>
          <w:rtl/>
        </w:rPr>
        <w:t xml:space="preserve">שנתי </w:t>
      </w:r>
      <w:bookmarkStart w:id="6555" w:name="_ETM_Q10_571760"/>
      <w:bookmarkEnd w:id="6555"/>
      <w:r>
        <w:rPr>
          <w:rtl/>
        </w:rPr>
        <w:t>נדדה</w:t>
      </w:r>
      <w:r>
        <w:rPr>
          <w:rFonts w:hint="cs"/>
          <w:rtl/>
        </w:rPr>
        <w:t>.</w:t>
      </w:r>
    </w:p>
    <w:p w:rsidR="00C82E38" w:rsidRDefault="00C82E38" w:rsidP="00BA4007">
      <w:pPr>
        <w:rPr>
          <w:rtl/>
        </w:rPr>
      </w:pPr>
    </w:p>
    <w:p w:rsidR="00C82E38" w:rsidRDefault="00C82E38" w:rsidP="00C25FDB">
      <w:pPr>
        <w:rPr>
          <w:rtl/>
        </w:rPr>
      </w:pPr>
      <w:bookmarkStart w:id="6556" w:name="_ETM_Q10_573800"/>
      <w:bookmarkEnd w:id="6556"/>
      <w:r>
        <w:rPr>
          <w:rtl/>
        </w:rPr>
        <w:t xml:space="preserve">אין </w:t>
      </w:r>
      <w:bookmarkStart w:id="6557" w:name="_ETM_Q10_574070"/>
      <w:bookmarkEnd w:id="6557"/>
      <w:r>
        <w:rPr>
          <w:rtl/>
        </w:rPr>
        <w:t>מחילה</w:t>
      </w:r>
      <w:r>
        <w:rPr>
          <w:rFonts w:hint="cs"/>
          <w:rtl/>
        </w:rPr>
        <w:t>,</w:t>
      </w:r>
      <w:r>
        <w:rPr>
          <w:rtl/>
        </w:rPr>
        <w:t xml:space="preserve"> </w:t>
      </w:r>
      <w:bookmarkStart w:id="6558" w:name="_ETM_Q10_575390"/>
      <w:bookmarkEnd w:id="6558"/>
      <w:r>
        <w:rPr>
          <w:rtl/>
        </w:rPr>
        <w:t xml:space="preserve">אין </w:t>
      </w:r>
      <w:bookmarkStart w:id="6559" w:name="_ETM_Q10_575660"/>
      <w:bookmarkEnd w:id="6559"/>
      <w:r>
        <w:rPr>
          <w:rtl/>
        </w:rPr>
        <w:t xml:space="preserve">כפרה </w:t>
      </w:r>
      <w:bookmarkStart w:id="6560" w:name="_ETM_Q10_576410"/>
      <w:bookmarkEnd w:id="6560"/>
      <w:r>
        <w:rPr>
          <w:rtl/>
        </w:rPr>
        <w:t xml:space="preserve">על </w:t>
      </w:r>
      <w:bookmarkStart w:id="6561" w:name="_ETM_Q10_576500"/>
      <w:bookmarkEnd w:id="6561"/>
      <w:r>
        <w:rPr>
          <w:rtl/>
        </w:rPr>
        <w:t xml:space="preserve">הזוועות </w:t>
      </w:r>
      <w:bookmarkStart w:id="6562" w:name="_ETM_Q10_577100"/>
      <w:bookmarkEnd w:id="6562"/>
      <w:r>
        <w:rPr>
          <w:rtl/>
        </w:rPr>
        <w:t xml:space="preserve">שעשה </w:t>
      </w:r>
      <w:bookmarkStart w:id="6563" w:name="_ETM_Q10_577670"/>
      <w:bookmarkEnd w:id="6563"/>
      <w:r>
        <w:rPr>
          <w:rtl/>
        </w:rPr>
        <w:t xml:space="preserve">ארגון </w:t>
      </w:r>
      <w:bookmarkStart w:id="6564" w:name="_ETM_Q10_578120"/>
      <w:bookmarkEnd w:id="6564"/>
      <w:r>
        <w:rPr>
          <w:rtl/>
        </w:rPr>
        <w:t xml:space="preserve">המרצחים </w:t>
      </w:r>
      <w:bookmarkStart w:id="6565" w:name="_ETM_Q10_579610"/>
      <w:bookmarkEnd w:id="6565"/>
      <w:r>
        <w:rPr>
          <w:rtl/>
        </w:rPr>
        <w:t xml:space="preserve">באזרחי </w:t>
      </w:r>
      <w:bookmarkStart w:id="6566" w:name="_ETM_Q10_580479"/>
      <w:bookmarkEnd w:id="6566"/>
      <w:r>
        <w:rPr>
          <w:rtl/>
        </w:rPr>
        <w:t xml:space="preserve">מדינת </w:t>
      </w:r>
      <w:bookmarkStart w:id="6567" w:name="_ETM_Q10_581049"/>
      <w:bookmarkEnd w:id="6567"/>
      <w:r>
        <w:rPr>
          <w:rtl/>
        </w:rPr>
        <w:t>ישראל</w:t>
      </w:r>
      <w:r>
        <w:rPr>
          <w:rFonts w:hint="cs"/>
          <w:rtl/>
        </w:rPr>
        <w:t>.</w:t>
      </w:r>
      <w:r>
        <w:rPr>
          <w:rtl/>
        </w:rPr>
        <w:t xml:space="preserve"> </w:t>
      </w:r>
      <w:bookmarkStart w:id="6568" w:name="_ETM_Q10_582350"/>
      <w:bookmarkEnd w:id="6568"/>
      <w:r>
        <w:rPr>
          <w:rtl/>
        </w:rPr>
        <w:t xml:space="preserve">לא </w:t>
      </w:r>
      <w:bookmarkStart w:id="6569" w:name="_ETM_Q10_582589"/>
      <w:bookmarkEnd w:id="6569"/>
      <w:r>
        <w:rPr>
          <w:rtl/>
        </w:rPr>
        <w:t>נשקוט</w:t>
      </w:r>
      <w:r w:rsidR="00C25FDB">
        <w:rPr>
          <w:rFonts w:hint="cs"/>
          <w:rtl/>
        </w:rPr>
        <w:t>,</w:t>
      </w:r>
      <w:r>
        <w:rPr>
          <w:rtl/>
        </w:rPr>
        <w:t xml:space="preserve"> </w:t>
      </w:r>
      <w:bookmarkStart w:id="6570" w:name="_ETM_Q10_583609"/>
      <w:bookmarkEnd w:id="6570"/>
      <w:r>
        <w:rPr>
          <w:rtl/>
        </w:rPr>
        <w:t>ל</w:t>
      </w:r>
      <w:r>
        <w:rPr>
          <w:rFonts w:hint="cs"/>
          <w:rtl/>
        </w:rPr>
        <w:t>א נ</w:t>
      </w:r>
      <w:r>
        <w:rPr>
          <w:rtl/>
        </w:rPr>
        <w:t xml:space="preserve">נוח </w:t>
      </w:r>
      <w:bookmarkStart w:id="6571" w:name="_ETM_Q10_585109"/>
      <w:bookmarkEnd w:id="6571"/>
      <w:r>
        <w:rPr>
          <w:rtl/>
        </w:rPr>
        <w:t xml:space="preserve">עד </w:t>
      </w:r>
      <w:bookmarkStart w:id="6572" w:name="_ETM_Q10_585319"/>
      <w:bookmarkEnd w:id="6572"/>
      <w:r>
        <w:rPr>
          <w:rtl/>
        </w:rPr>
        <w:t xml:space="preserve">אשר </w:t>
      </w:r>
      <w:bookmarkStart w:id="6573" w:name="_ETM_Q10_585649"/>
      <w:bookmarkEnd w:id="6573"/>
      <w:r>
        <w:rPr>
          <w:rtl/>
        </w:rPr>
        <w:t xml:space="preserve">החטופים </w:t>
      </w:r>
      <w:bookmarkStart w:id="6574" w:name="_ETM_Q10_586520"/>
      <w:bookmarkEnd w:id="6574"/>
      <w:r>
        <w:rPr>
          <w:rtl/>
        </w:rPr>
        <w:t xml:space="preserve">יוחזרו </w:t>
      </w:r>
      <w:bookmarkStart w:id="6575" w:name="_ETM_Q10_587179"/>
      <w:bookmarkEnd w:id="6575"/>
      <w:r>
        <w:rPr>
          <w:rtl/>
        </w:rPr>
        <w:t>הביתה</w:t>
      </w:r>
      <w:r>
        <w:rPr>
          <w:rFonts w:hint="cs"/>
          <w:rtl/>
        </w:rPr>
        <w:t>.</w:t>
      </w:r>
      <w:r>
        <w:rPr>
          <w:rtl/>
        </w:rPr>
        <w:t xml:space="preserve"> </w:t>
      </w:r>
      <w:bookmarkStart w:id="6576" w:name="_ETM_Q10_588420"/>
      <w:bookmarkEnd w:id="6576"/>
      <w:r>
        <w:rPr>
          <w:rtl/>
        </w:rPr>
        <w:t xml:space="preserve">זו </w:t>
      </w:r>
      <w:bookmarkStart w:id="6577" w:name="_ETM_Q10_589290"/>
      <w:bookmarkEnd w:id="6577"/>
      <w:r>
        <w:rPr>
          <w:rtl/>
        </w:rPr>
        <w:t xml:space="preserve">המטרה </w:t>
      </w:r>
      <w:bookmarkStart w:id="6578" w:name="_ETM_Q10_590339"/>
      <w:bookmarkEnd w:id="6578"/>
      <w:r>
        <w:rPr>
          <w:rtl/>
        </w:rPr>
        <w:t>העליונה</w:t>
      </w:r>
      <w:r>
        <w:rPr>
          <w:rFonts w:hint="cs"/>
          <w:rtl/>
        </w:rPr>
        <w:t>.</w:t>
      </w:r>
      <w:r>
        <w:rPr>
          <w:rtl/>
        </w:rPr>
        <w:t xml:space="preserve"> </w:t>
      </w:r>
      <w:bookmarkStart w:id="6579" w:name="_ETM_Q10_591869"/>
      <w:bookmarkEnd w:id="6579"/>
      <w:r>
        <w:rPr>
          <w:rtl/>
        </w:rPr>
        <w:t>לא</w:t>
      </w:r>
      <w:r>
        <w:rPr>
          <w:rFonts w:hint="cs"/>
          <w:rtl/>
        </w:rPr>
        <w:t xml:space="preserve"> עת </w:t>
      </w:r>
      <w:bookmarkStart w:id="6580" w:name="_ETM_Q10_592380"/>
      <w:bookmarkEnd w:id="6580"/>
      <w:r>
        <w:rPr>
          <w:rtl/>
        </w:rPr>
        <w:t xml:space="preserve">תוכחה </w:t>
      </w:r>
      <w:bookmarkStart w:id="6581" w:name="_ETM_Q10_593130"/>
      <w:bookmarkEnd w:id="6581"/>
      <w:r>
        <w:rPr>
          <w:rtl/>
        </w:rPr>
        <w:t xml:space="preserve">וחשבון </w:t>
      </w:r>
      <w:bookmarkStart w:id="6582" w:name="_ETM_Q10_593969"/>
      <w:bookmarkEnd w:id="6582"/>
      <w:r>
        <w:rPr>
          <w:rtl/>
        </w:rPr>
        <w:t xml:space="preserve">על </w:t>
      </w:r>
      <w:bookmarkStart w:id="6583" w:name="_ETM_Q10_594149"/>
      <w:bookmarkEnd w:id="6583"/>
      <w:r>
        <w:rPr>
          <w:rtl/>
        </w:rPr>
        <w:t xml:space="preserve">מחדלי </w:t>
      </w:r>
      <w:bookmarkStart w:id="6584" w:name="_ETM_Q10_594929"/>
      <w:bookmarkEnd w:id="6584"/>
      <w:r>
        <w:rPr>
          <w:rtl/>
        </w:rPr>
        <w:t xml:space="preserve">הממשלה </w:t>
      </w:r>
      <w:bookmarkStart w:id="6585" w:name="_ETM_Q10_595679"/>
      <w:bookmarkEnd w:id="6585"/>
      <w:r>
        <w:rPr>
          <w:rtl/>
        </w:rPr>
        <w:t xml:space="preserve">הזו </w:t>
      </w:r>
      <w:bookmarkStart w:id="6586" w:name="_ETM_Q10_596130"/>
      <w:bookmarkEnd w:id="6586"/>
      <w:r>
        <w:rPr>
          <w:rtl/>
        </w:rPr>
        <w:t xml:space="preserve">והגורמים </w:t>
      </w:r>
      <w:bookmarkStart w:id="6587" w:name="_ETM_Q10_597450"/>
      <w:bookmarkEnd w:id="6587"/>
      <w:r>
        <w:rPr>
          <w:rtl/>
        </w:rPr>
        <w:t xml:space="preserve">שהביאו </w:t>
      </w:r>
      <w:bookmarkStart w:id="6588" w:name="_ETM_Q10_598319"/>
      <w:bookmarkEnd w:id="6588"/>
      <w:r>
        <w:rPr>
          <w:rtl/>
        </w:rPr>
        <w:t xml:space="preserve">אותנו </w:t>
      </w:r>
      <w:bookmarkStart w:id="6589" w:name="_ETM_Q10_598709"/>
      <w:bookmarkEnd w:id="6589"/>
      <w:r>
        <w:rPr>
          <w:rtl/>
        </w:rPr>
        <w:t xml:space="preserve">למצב </w:t>
      </w:r>
      <w:bookmarkStart w:id="6590" w:name="_ETM_Q10_599249"/>
      <w:bookmarkEnd w:id="6590"/>
      <w:r>
        <w:rPr>
          <w:rtl/>
        </w:rPr>
        <w:t xml:space="preserve">הזה </w:t>
      </w:r>
      <w:bookmarkStart w:id="6591" w:name="_ETM_Q10_600029"/>
      <w:bookmarkEnd w:id="6591"/>
      <w:r>
        <w:rPr>
          <w:rtl/>
        </w:rPr>
        <w:t xml:space="preserve">לאורך </w:t>
      </w:r>
      <w:bookmarkStart w:id="6592" w:name="_ETM_Q10_600869"/>
      <w:bookmarkStart w:id="6593" w:name="_ETM_Q10_601560"/>
      <w:bookmarkEnd w:id="6592"/>
      <w:bookmarkEnd w:id="6593"/>
      <w:r>
        <w:rPr>
          <w:rFonts w:hint="cs"/>
          <w:rtl/>
        </w:rPr>
        <w:t xml:space="preserve">עשרת </w:t>
      </w:r>
      <w:r>
        <w:rPr>
          <w:rtl/>
        </w:rPr>
        <w:t xml:space="preserve">החודשים </w:t>
      </w:r>
      <w:bookmarkStart w:id="6594" w:name="_ETM_Q10_602189"/>
      <w:bookmarkEnd w:id="6594"/>
      <w:r>
        <w:rPr>
          <w:rtl/>
        </w:rPr>
        <w:t>שחלפו</w:t>
      </w:r>
      <w:r>
        <w:rPr>
          <w:rFonts w:hint="cs"/>
          <w:rtl/>
        </w:rPr>
        <w:t>.</w:t>
      </w:r>
      <w:r>
        <w:rPr>
          <w:rtl/>
        </w:rPr>
        <w:t xml:space="preserve"> </w:t>
      </w:r>
      <w:bookmarkStart w:id="6595" w:name="_ETM_Q10_603779"/>
      <w:bookmarkEnd w:id="6595"/>
      <w:r>
        <w:rPr>
          <w:rtl/>
        </w:rPr>
        <w:t xml:space="preserve">יש </w:t>
      </w:r>
      <w:bookmarkStart w:id="6596" w:name="_ETM_Q10_604049"/>
      <w:bookmarkEnd w:id="6596"/>
      <w:r>
        <w:rPr>
          <w:rtl/>
        </w:rPr>
        <w:t xml:space="preserve">כרגע </w:t>
      </w:r>
      <w:bookmarkStart w:id="6597" w:name="_ETM_Q10_604770"/>
      <w:bookmarkEnd w:id="6597"/>
      <w:r>
        <w:rPr>
          <w:rtl/>
        </w:rPr>
        <w:t xml:space="preserve">אויב </w:t>
      </w:r>
      <w:bookmarkStart w:id="6598" w:name="_ETM_Q10_605130"/>
      <w:bookmarkEnd w:id="6598"/>
      <w:r>
        <w:rPr>
          <w:rtl/>
        </w:rPr>
        <w:t xml:space="preserve">משותף </w:t>
      </w:r>
      <w:bookmarkStart w:id="6599" w:name="_ETM_Q10_605759"/>
      <w:bookmarkEnd w:id="6599"/>
      <w:r>
        <w:rPr>
          <w:rtl/>
        </w:rPr>
        <w:t>לכולנו</w:t>
      </w:r>
      <w:r>
        <w:rPr>
          <w:rFonts w:hint="cs"/>
          <w:rtl/>
        </w:rPr>
        <w:t>:</w:t>
      </w:r>
      <w:r>
        <w:rPr>
          <w:rtl/>
        </w:rPr>
        <w:t xml:space="preserve"> </w:t>
      </w:r>
      <w:bookmarkStart w:id="6600" w:name="_ETM_Q10_607049"/>
      <w:bookmarkEnd w:id="6600"/>
      <w:r>
        <w:rPr>
          <w:rtl/>
        </w:rPr>
        <w:t xml:space="preserve">השמדת </w:t>
      </w:r>
      <w:bookmarkStart w:id="6601" w:name="_ETM_Q10_608180"/>
      <w:bookmarkEnd w:id="6601"/>
      <w:r>
        <w:rPr>
          <w:rtl/>
        </w:rPr>
        <w:t xml:space="preserve">חמאס </w:t>
      </w:r>
      <w:bookmarkStart w:id="6602" w:name="_ETM_Q10_609080"/>
      <w:bookmarkEnd w:id="6602"/>
      <w:r>
        <w:rPr>
          <w:rtl/>
        </w:rPr>
        <w:t xml:space="preserve">מעל </w:t>
      </w:r>
      <w:bookmarkStart w:id="6603" w:name="_ETM_Q10_609740"/>
      <w:bookmarkEnd w:id="6603"/>
      <w:r>
        <w:rPr>
          <w:rtl/>
        </w:rPr>
        <w:t xml:space="preserve">פני </w:t>
      </w:r>
      <w:bookmarkStart w:id="6604" w:name="_ETM_Q10_610040"/>
      <w:bookmarkEnd w:id="6604"/>
      <w:r>
        <w:rPr>
          <w:rtl/>
        </w:rPr>
        <w:t>האדמה</w:t>
      </w:r>
      <w:r>
        <w:rPr>
          <w:rFonts w:hint="cs"/>
          <w:rtl/>
        </w:rPr>
        <w:t>.</w:t>
      </w:r>
      <w:r>
        <w:rPr>
          <w:rtl/>
        </w:rPr>
        <w:t xml:space="preserve"> </w:t>
      </w:r>
      <w:bookmarkStart w:id="6605" w:name="_ETM_Q10_610940"/>
      <w:bookmarkEnd w:id="6605"/>
      <w:r>
        <w:rPr>
          <w:rtl/>
        </w:rPr>
        <w:t>תודה</w:t>
      </w:r>
      <w:r>
        <w:rPr>
          <w:rFonts w:hint="cs"/>
          <w:rtl/>
        </w:rPr>
        <w:t>.</w:t>
      </w:r>
    </w:p>
    <w:p w:rsidR="00C82E38" w:rsidRDefault="00C82E38" w:rsidP="00BA4007">
      <w:pPr>
        <w:rPr>
          <w:rtl/>
        </w:rPr>
      </w:pPr>
    </w:p>
    <w:p w:rsidR="00C82E38" w:rsidRDefault="00C82E38" w:rsidP="00BA4007">
      <w:pPr>
        <w:pStyle w:val="af6"/>
        <w:keepNext/>
        <w:rPr>
          <w:rtl/>
        </w:rPr>
      </w:pPr>
      <w:r w:rsidRPr="005B6993">
        <w:rPr>
          <w:rStyle w:val="TagStyle"/>
          <w:rtl/>
        </w:rPr>
        <w:t xml:space="preserve"> &lt;&lt; יור &gt;&gt;</w:t>
      </w:r>
      <w:r w:rsidRPr="00BF4BE9">
        <w:rPr>
          <w:rStyle w:val="TagStyle"/>
          <w:rtl/>
        </w:rPr>
        <w:t xml:space="preserve"> </w:t>
      </w:r>
      <w:r>
        <w:rPr>
          <w:rtl/>
        </w:rPr>
        <w:t>היו"ר ישראל אייכלר:</w:t>
      </w:r>
      <w:r w:rsidRPr="00BF4BE9">
        <w:rPr>
          <w:rStyle w:val="TagStyle"/>
          <w:rtl/>
        </w:rPr>
        <w:t xml:space="preserve"> </w:t>
      </w:r>
      <w:r w:rsidRPr="005B6993">
        <w:rPr>
          <w:rStyle w:val="TagStyle"/>
          <w:rtl/>
        </w:rPr>
        <w:t>&lt;&lt; יור &gt;&gt;</w:t>
      </w:r>
      <w:r>
        <w:rPr>
          <w:rtl/>
        </w:rPr>
        <w:t xml:space="preserve">   </w:t>
      </w:r>
    </w:p>
    <w:p w:rsidR="00C82E38" w:rsidRDefault="00C82E38" w:rsidP="00B625B0">
      <w:pPr>
        <w:rPr>
          <w:rtl/>
        </w:rPr>
      </w:pPr>
    </w:p>
    <w:p w:rsidR="00C82E38" w:rsidRDefault="00C82E38" w:rsidP="00BA4007">
      <w:pPr>
        <w:rPr>
          <w:rtl/>
        </w:rPr>
      </w:pPr>
      <w:bookmarkStart w:id="6606" w:name="_ETM_Q10_612550"/>
      <w:bookmarkStart w:id="6607" w:name="_ETM_Q10_613569"/>
      <w:bookmarkStart w:id="6608" w:name="_ETM_Q10_614560"/>
      <w:bookmarkEnd w:id="6606"/>
      <w:bookmarkEnd w:id="6607"/>
      <w:bookmarkEnd w:id="6608"/>
      <w:r>
        <w:rPr>
          <w:rtl/>
        </w:rPr>
        <w:t xml:space="preserve">יש </w:t>
      </w:r>
      <w:bookmarkStart w:id="6609" w:name="_ETM_Q10_614860"/>
      <w:bookmarkEnd w:id="6609"/>
      <w:r>
        <w:rPr>
          <w:rtl/>
        </w:rPr>
        <w:t xml:space="preserve">שר </w:t>
      </w:r>
      <w:bookmarkStart w:id="6610" w:name="_ETM_Q10_615370"/>
      <w:bookmarkEnd w:id="6610"/>
      <w:r>
        <w:rPr>
          <w:rFonts w:hint="cs"/>
          <w:rtl/>
        </w:rPr>
        <w:t>ש</w:t>
      </w:r>
      <w:bookmarkStart w:id="6611" w:name="_ETM_Q10_615580"/>
      <w:bookmarkEnd w:id="6611"/>
      <w:r>
        <w:rPr>
          <w:rtl/>
        </w:rPr>
        <w:t xml:space="preserve">רוצה </w:t>
      </w:r>
      <w:bookmarkStart w:id="6612" w:name="_ETM_Q10_615790"/>
      <w:bookmarkEnd w:id="6612"/>
      <w:r>
        <w:rPr>
          <w:rtl/>
        </w:rPr>
        <w:t>להשיב</w:t>
      </w:r>
      <w:bookmarkStart w:id="6613" w:name="_ETM_Q10_617000"/>
      <w:bookmarkEnd w:id="6613"/>
      <w:r>
        <w:rPr>
          <w:rFonts w:hint="cs"/>
          <w:rtl/>
        </w:rPr>
        <w:t xml:space="preserve">? </w:t>
      </w:r>
      <w:bookmarkStart w:id="6614" w:name="_ETM_Q10_616870"/>
      <w:bookmarkEnd w:id="6614"/>
      <w:r>
        <w:rPr>
          <w:rtl/>
        </w:rPr>
        <w:t xml:space="preserve">אנחנו </w:t>
      </w:r>
      <w:bookmarkStart w:id="6615" w:name="_ETM_Q10_617170"/>
      <w:bookmarkEnd w:id="6615"/>
      <w:r>
        <w:rPr>
          <w:rtl/>
        </w:rPr>
        <w:t xml:space="preserve">ניגש </w:t>
      </w:r>
      <w:bookmarkStart w:id="6616" w:name="_ETM_Q10_617440"/>
      <w:bookmarkEnd w:id="6616"/>
      <w:r>
        <w:rPr>
          <w:rFonts w:hint="cs"/>
          <w:rtl/>
        </w:rPr>
        <w:t>מי</w:t>
      </w:r>
      <w:r>
        <w:rPr>
          <w:rtl/>
        </w:rPr>
        <w:t xml:space="preserve">יד </w:t>
      </w:r>
      <w:bookmarkStart w:id="6617" w:name="_ETM_Q10_617800"/>
      <w:bookmarkEnd w:id="6617"/>
      <w:r>
        <w:rPr>
          <w:rtl/>
        </w:rPr>
        <w:t>להצבעה</w:t>
      </w:r>
      <w:r>
        <w:rPr>
          <w:rFonts w:hint="cs"/>
          <w:rtl/>
        </w:rPr>
        <w:t>,</w:t>
      </w:r>
      <w:r>
        <w:rPr>
          <w:rtl/>
        </w:rPr>
        <w:t xml:space="preserve"> </w:t>
      </w:r>
      <w:bookmarkStart w:id="6618" w:name="_ETM_Q10_618250"/>
      <w:bookmarkEnd w:id="6618"/>
      <w:r>
        <w:rPr>
          <w:rtl/>
        </w:rPr>
        <w:t>כ</w:t>
      </w:r>
      <w:r>
        <w:rPr>
          <w:rFonts w:hint="cs"/>
          <w:rtl/>
        </w:rPr>
        <w:t xml:space="preserve">י </w:t>
      </w:r>
      <w:r>
        <w:rPr>
          <w:rtl/>
        </w:rPr>
        <w:t xml:space="preserve">שר </w:t>
      </w:r>
      <w:bookmarkStart w:id="6619" w:name="_ETM_Q10_618610"/>
      <w:bookmarkEnd w:id="6619"/>
      <w:r>
        <w:rPr>
          <w:rtl/>
        </w:rPr>
        <w:t>המשפטים</w:t>
      </w:r>
      <w:r>
        <w:rPr>
          <w:rFonts w:hint="cs"/>
          <w:rtl/>
        </w:rPr>
        <w:t xml:space="preserve"> איננו. </w:t>
      </w:r>
      <w:bookmarkStart w:id="6620" w:name="_ETM_Q10_619150"/>
      <w:bookmarkStart w:id="6621" w:name="_ETM_Q10_619450"/>
      <w:bookmarkEnd w:id="6620"/>
      <w:bookmarkEnd w:id="6621"/>
      <w:r>
        <w:rPr>
          <w:rtl/>
        </w:rPr>
        <w:t xml:space="preserve">אפשר </w:t>
      </w:r>
      <w:bookmarkStart w:id="6622" w:name="_ETM_Q10_619720"/>
      <w:bookmarkEnd w:id="6622"/>
      <w:r>
        <w:rPr>
          <w:rtl/>
        </w:rPr>
        <w:t xml:space="preserve">לגשת </w:t>
      </w:r>
      <w:bookmarkStart w:id="6623" w:name="_ETM_Q10_620050"/>
      <w:bookmarkEnd w:id="6623"/>
      <w:r>
        <w:rPr>
          <w:rtl/>
        </w:rPr>
        <w:t>להצבעה</w:t>
      </w:r>
      <w:r>
        <w:rPr>
          <w:rFonts w:hint="cs"/>
          <w:rtl/>
        </w:rPr>
        <w:t>.</w:t>
      </w:r>
    </w:p>
    <w:p w:rsidR="00C82E38" w:rsidRDefault="00C82E38" w:rsidP="00BA4007">
      <w:pPr>
        <w:rPr>
          <w:rtl/>
        </w:rPr>
      </w:pPr>
    </w:p>
    <w:p w:rsidR="00C82E38" w:rsidRDefault="00C82E38" w:rsidP="00BA4007">
      <w:pPr>
        <w:pStyle w:val="af5"/>
        <w:keepNext/>
        <w:rPr>
          <w:rtl/>
        </w:rPr>
      </w:pPr>
      <w:bookmarkStart w:id="6624" w:name="ET_interruption_5300_9"/>
      <w:r w:rsidRPr="005B6993">
        <w:rPr>
          <w:rStyle w:val="TagStyle"/>
          <w:rtl/>
        </w:rPr>
        <w:t xml:space="preserve"> &lt;&lt; קריאה &gt;&gt;</w:t>
      </w:r>
      <w:r w:rsidRPr="00BF4BE9">
        <w:rPr>
          <w:rStyle w:val="TagStyle"/>
          <w:rtl/>
        </w:rPr>
        <w:t xml:space="preserve"> </w:t>
      </w:r>
      <w:r>
        <w:rPr>
          <w:rtl/>
        </w:rPr>
        <w:t>מירב בן ארי (יש עתיד):</w:t>
      </w:r>
      <w:r w:rsidRPr="00BF4BE9">
        <w:rPr>
          <w:rStyle w:val="TagStyle"/>
          <w:rtl/>
        </w:rPr>
        <w:t xml:space="preserve"> </w:t>
      </w:r>
      <w:r w:rsidRPr="005B6993">
        <w:rPr>
          <w:rStyle w:val="TagStyle"/>
          <w:rtl/>
        </w:rPr>
        <w:t>&lt;&lt; קריאה &gt;&gt;</w:t>
      </w:r>
      <w:r>
        <w:rPr>
          <w:rtl/>
        </w:rPr>
        <w:t xml:space="preserve">   </w:t>
      </w:r>
      <w:bookmarkEnd w:id="6624"/>
    </w:p>
    <w:p w:rsidR="00C82E38" w:rsidRDefault="00C82E38" w:rsidP="00B625B0">
      <w:pPr>
        <w:rPr>
          <w:rtl/>
        </w:rPr>
      </w:pPr>
    </w:p>
    <w:p w:rsidR="00C82E38" w:rsidRDefault="00C82E38" w:rsidP="00BA4007">
      <w:pPr>
        <w:rPr>
          <w:rtl/>
        </w:rPr>
      </w:pPr>
      <w:r>
        <w:rPr>
          <w:rFonts w:hint="cs"/>
          <w:rtl/>
        </w:rPr>
        <w:t xml:space="preserve">אבל שר צריך להיות פה. </w:t>
      </w:r>
    </w:p>
    <w:p w:rsidR="00C82E38" w:rsidRDefault="00C82E38" w:rsidP="00BA4007">
      <w:pPr>
        <w:rPr>
          <w:rtl/>
        </w:rPr>
      </w:pPr>
    </w:p>
    <w:p w:rsidR="00C82E38" w:rsidRDefault="00C82E38" w:rsidP="00BA4007">
      <w:pPr>
        <w:pStyle w:val="af6"/>
        <w:keepNext/>
        <w:rPr>
          <w:rtl/>
        </w:rPr>
      </w:pPr>
      <w:r w:rsidRPr="005B6993">
        <w:rPr>
          <w:rStyle w:val="TagStyle"/>
          <w:rtl/>
        </w:rPr>
        <w:t xml:space="preserve"> &lt;&lt; יור &gt;&gt;</w:t>
      </w:r>
      <w:r w:rsidRPr="00054D83">
        <w:rPr>
          <w:rStyle w:val="TagStyle"/>
          <w:rtl/>
        </w:rPr>
        <w:t xml:space="preserve"> </w:t>
      </w:r>
      <w:r>
        <w:rPr>
          <w:rtl/>
        </w:rPr>
        <w:t>היו"ר ישראל אייכלר:</w:t>
      </w:r>
      <w:r w:rsidRPr="00054D83">
        <w:rPr>
          <w:rStyle w:val="TagStyle"/>
          <w:rtl/>
        </w:rPr>
        <w:t xml:space="preserve"> </w:t>
      </w:r>
      <w:r w:rsidRPr="005B6993">
        <w:rPr>
          <w:rStyle w:val="TagStyle"/>
          <w:rtl/>
        </w:rPr>
        <w:t>&lt;&lt; יור &gt;&gt;</w:t>
      </w:r>
      <w:r>
        <w:rPr>
          <w:rtl/>
        </w:rPr>
        <w:t xml:space="preserve">   </w:t>
      </w:r>
    </w:p>
    <w:p w:rsidR="00C82E38" w:rsidRDefault="00C82E38" w:rsidP="00B625B0">
      <w:pPr>
        <w:rPr>
          <w:rtl/>
        </w:rPr>
      </w:pPr>
    </w:p>
    <w:p w:rsidR="00C82E38" w:rsidRDefault="00C82E38" w:rsidP="00BA4007">
      <w:pPr>
        <w:rPr>
          <w:rtl/>
        </w:rPr>
      </w:pPr>
      <w:bookmarkStart w:id="6625" w:name="_ETM_Q10_622510"/>
      <w:bookmarkEnd w:id="6625"/>
      <w:r>
        <w:rPr>
          <w:rtl/>
        </w:rPr>
        <w:t>לא</w:t>
      </w:r>
      <w:r>
        <w:rPr>
          <w:rFonts w:hint="cs"/>
          <w:rtl/>
        </w:rPr>
        <w:t>,</w:t>
      </w:r>
      <w:r>
        <w:rPr>
          <w:rtl/>
        </w:rPr>
        <w:t xml:space="preserve"> </w:t>
      </w:r>
      <w:bookmarkStart w:id="6626" w:name="_ETM_Q10_622720"/>
      <w:bookmarkEnd w:id="6626"/>
      <w:r>
        <w:rPr>
          <w:rtl/>
        </w:rPr>
        <w:t xml:space="preserve">יש </w:t>
      </w:r>
      <w:bookmarkStart w:id="6627" w:name="_ETM_Q10_622990"/>
      <w:bookmarkEnd w:id="6627"/>
      <w:r>
        <w:rPr>
          <w:rtl/>
        </w:rPr>
        <w:t>ש</w:t>
      </w:r>
      <w:r>
        <w:rPr>
          <w:rFonts w:hint="cs"/>
          <w:rtl/>
        </w:rPr>
        <w:t xml:space="preserve">ר, </w:t>
      </w:r>
      <w:bookmarkStart w:id="6628" w:name="_ETM_Q10_623890"/>
      <w:bookmarkStart w:id="6629" w:name="_ETM_Q10_624190"/>
      <w:bookmarkStart w:id="6630" w:name="_ETM_Q10_624640"/>
      <w:bookmarkEnd w:id="6628"/>
      <w:bookmarkEnd w:id="6629"/>
      <w:bookmarkEnd w:id="6630"/>
      <w:r>
        <w:rPr>
          <w:rtl/>
        </w:rPr>
        <w:t xml:space="preserve">אבל </w:t>
      </w:r>
      <w:bookmarkStart w:id="6631" w:name="_ETM_Q10_624940"/>
      <w:bookmarkEnd w:id="6631"/>
      <w:r>
        <w:rPr>
          <w:rtl/>
        </w:rPr>
        <w:t xml:space="preserve">הוא </w:t>
      </w:r>
      <w:bookmarkStart w:id="6632" w:name="_ETM_Q10_625030"/>
      <w:bookmarkEnd w:id="6632"/>
      <w:r>
        <w:rPr>
          <w:rtl/>
        </w:rPr>
        <w:t xml:space="preserve">לא </w:t>
      </w:r>
      <w:bookmarkStart w:id="6633" w:name="_ETM_Q10_625240"/>
      <w:bookmarkEnd w:id="6633"/>
      <w:r>
        <w:rPr>
          <w:rtl/>
        </w:rPr>
        <w:t>משי</w:t>
      </w:r>
      <w:r>
        <w:rPr>
          <w:rFonts w:hint="cs"/>
          <w:rtl/>
        </w:rPr>
        <w:t>ב.</w:t>
      </w:r>
      <w:r>
        <w:rPr>
          <w:rtl/>
        </w:rPr>
        <w:t xml:space="preserve"> </w:t>
      </w:r>
      <w:bookmarkStart w:id="6634" w:name="_ETM_Q10_625780"/>
      <w:bookmarkEnd w:id="6634"/>
      <w:r>
        <w:rPr>
          <w:rtl/>
        </w:rPr>
        <w:t xml:space="preserve">אנחנו </w:t>
      </w:r>
      <w:bookmarkStart w:id="6635" w:name="_ETM_Q10_626290"/>
      <w:bookmarkEnd w:id="6635"/>
      <w:r>
        <w:rPr>
          <w:rtl/>
        </w:rPr>
        <w:t xml:space="preserve">ניגש </w:t>
      </w:r>
      <w:bookmarkStart w:id="6636" w:name="_ETM_Q10_626710"/>
      <w:bookmarkEnd w:id="6636"/>
      <w:r>
        <w:rPr>
          <w:rtl/>
        </w:rPr>
        <w:t xml:space="preserve">מייד </w:t>
      </w:r>
      <w:bookmarkStart w:id="6637" w:name="_ETM_Q10_627010"/>
      <w:bookmarkEnd w:id="6637"/>
      <w:r>
        <w:rPr>
          <w:rtl/>
        </w:rPr>
        <w:t>להצבעה</w:t>
      </w:r>
      <w:r>
        <w:rPr>
          <w:rFonts w:hint="cs"/>
          <w:rtl/>
        </w:rPr>
        <w:t>.</w:t>
      </w:r>
      <w:bookmarkStart w:id="6638" w:name="_ETM_Q10_628409"/>
      <w:bookmarkEnd w:id="6638"/>
    </w:p>
    <w:p w:rsidR="00C82E38" w:rsidRDefault="00C82E38" w:rsidP="00BA4007">
      <w:pPr>
        <w:rPr>
          <w:rtl/>
        </w:rPr>
      </w:pPr>
    </w:p>
    <w:p w:rsidR="00C82E38" w:rsidRDefault="00C82E38" w:rsidP="00BA4007">
      <w:pPr>
        <w:rPr>
          <w:rtl/>
        </w:rPr>
      </w:pPr>
      <w:r>
        <w:rPr>
          <w:rtl/>
        </w:rPr>
        <w:t xml:space="preserve">חברי </w:t>
      </w:r>
      <w:bookmarkStart w:id="6639" w:name="_ETM_Q10_628739"/>
      <w:bookmarkEnd w:id="6639"/>
      <w:r>
        <w:rPr>
          <w:rtl/>
        </w:rPr>
        <w:t>הכנסת</w:t>
      </w:r>
      <w:r>
        <w:rPr>
          <w:rFonts w:hint="cs"/>
          <w:rtl/>
        </w:rPr>
        <w:t>,</w:t>
      </w:r>
      <w:r>
        <w:rPr>
          <w:rtl/>
        </w:rPr>
        <w:t xml:space="preserve"> </w:t>
      </w:r>
      <w:bookmarkStart w:id="6640" w:name="_ETM_Q10_629129"/>
      <w:bookmarkEnd w:id="6640"/>
      <w:r>
        <w:rPr>
          <w:rFonts w:hint="cs"/>
          <w:rtl/>
        </w:rPr>
        <w:t xml:space="preserve">אנחנו </w:t>
      </w:r>
      <w:r>
        <w:rPr>
          <w:rtl/>
        </w:rPr>
        <w:t xml:space="preserve">נעבור </w:t>
      </w:r>
      <w:bookmarkStart w:id="6641" w:name="_ETM_Q10_629459"/>
      <w:bookmarkEnd w:id="6641"/>
      <w:r>
        <w:rPr>
          <w:rtl/>
        </w:rPr>
        <w:t xml:space="preserve">להצבעה </w:t>
      </w:r>
      <w:bookmarkStart w:id="6642" w:name="_ETM_Q10_629790"/>
      <w:bookmarkEnd w:id="6642"/>
      <w:r>
        <w:rPr>
          <w:rtl/>
        </w:rPr>
        <w:t xml:space="preserve">על </w:t>
      </w:r>
      <w:bookmarkStart w:id="6643" w:name="_ETM_Q10_629879"/>
      <w:bookmarkEnd w:id="6643"/>
      <w:r>
        <w:rPr>
          <w:rtl/>
        </w:rPr>
        <w:t xml:space="preserve">הצעת </w:t>
      </w:r>
      <w:bookmarkStart w:id="6644" w:name="_ETM_Q10_630209"/>
      <w:bookmarkEnd w:id="6644"/>
      <w:r>
        <w:rPr>
          <w:rtl/>
        </w:rPr>
        <w:t xml:space="preserve">חוק </w:t>
      </w:r>
      <w:bookmarkStart w:id="6645" w:name="_ETM_Q10_630420"/>
      <w:bookmarkEnd w:id="6645"/>
      <w:r>
        <w:rPr>
          <w:rtl/>
        </w:rPr>
        <w:t xml:space="preserve">המקרקעין </w:t>
      </w:r>
      <w:bookmarkStart w:id="6646" w:name="_ETM_Q10_630930"/>
      <w:bookmarkEnd w:id="6646"/>
      <w:r>
        <w:rPr>
          <w:rFonts w:hint="cs"/>
          <w:rtl/>
        </w:rPr>
        <w:t>(</w:t>
      </w:r>
      <w:r>
        <w:rPr>
          <w:rtl/>
        </w:rPr>
        <w:t xml:space="preserve">תיקון </w:t>
      </w:r>
      <w:bookmarkStart w:id="6647" w:name="_ETM_Q10_631230"/>
      <w:bookmarkEnd w:id="6647"/>
      <w:r>
        <w:rPr>
          <w:rtl/>
        </w:rPr>
        <w:t>מס</w:t>
      </w:r>
      <w:r>
        <w:rPr>
          <w:rFonts w:hint="cs"/>
          <w:rtl/>
        </w:rPr>
        <w:t>'</w:t>
      </w:r>
      <w:r>
        <w:rPr>
          <w:rtl/>
        </w:rPr>
        <w:t xml:space="preserve"> </w:t>
      </w:r>
      <w:bookmarkStart w:id="6648" w:name="_ETM_Q10_631560"/>
      <w:bookmarkEnd w:id="6648"/>
      <w:r>
        <w:rPr>
          <w:rtl/>
        </w:rPr>
        <w:t>38</w:t>
      </w:r>
      <w:r>
        <w:rPr>
          <w:rFonts w:hint="cs"/>
          <w:rtl/>
        </w:rPr>
        <w:t>) (</w:t>
      </w:r>
      <w:bookmarkStart w:id="6649" w:name="_ETM_Q10_632370"/>
      <w:bookmarkEnd w:id="6649"/>
      <w:r>
        <w:rPr>
          <w:rtl/>
        </w:rPr>
        <w:t xml:space="preserve">הרחבת </w:t>
      </w:r>
      <w:bookmarkStart w:id="6650" w:name="_ETM_Q10_632849"/>
      <w:bookmarkEnd w:id="6650"/>
      <w:r>
        <w:rPr>
          <w:rtl/>
        </w:rPr>
        <w:t xml:space="preserve">בנייה </w:t>
      </w:r>
      <w:bookmarkStart w:id="6651" w:name="_ETM_Q10_633239"/>
      <w:bookmarkEnd w:id="6651"/>
      <w:r>
        <w:rPr>
          <w:rtl/>
        </w:rPr>
        <w:t xml:space="preserve">לשם </w:t>
      </w:r>
      <w:bookmarkStart w:id="6652" w:name="_ETM_Q10_633569"/>
      <w:bookmarkEnd w:id="6652"/>
      <w:r>
        <w:rPr>
          <w:rtl/>
        </w:rPr>
        <w:t xml:space="preserve">הקמת </w:t>
      </w:r>
      <w:bookmarkStart w:id="6653" w:name="_ETM_Q10_633870"/>
      <w:bookmarkEnd w:id="6653"/>
      <w:r>
        <w:rPr>
          <w:rtl/>
        </w:rPr>
        <w:t xml:space="preserve">מרחב </w:t>
      </w:r>
      <w:bookmarkStart w:id="6654" w:name="_ETM_Q10_634200"/>
      <w:bookmarkEnd w:id="6654"/>
      <w:r>
        <w:rPr>
          <w:rtl/>
        </w:rPr>
        <w:t xml:space="preserve">מוגן </w:t>
      </w:r>
      <w:bookmarkStart w:id="6655" w:name="_ETM_Q10_634529"/>
      <w:bookmarkEnd w:id="6655"/>
      <w:r>
        <w:rPr>
          <w:rtl/>
        </w:rPr>
        <w:t xml:space="preserve">בבית </w:t>
      </w:r>
      <w:bookmarkStart w:id="6656" w:name="_ETM_Q10_634859"/>
      <w:bookmarkEnd w:id="6656"/>
      <w:r>
        <w:rPr>
          <w:rtl/>
        </w:rPr>
        <w:t>מורכב</w:t>
      </w:r>
      <w:r>
        <w:rPr>
          <w:rFonts w:hint="cs"/>
          <w:rtl/>
        </w:rPr>
        <w:t xml:space="preserve">), התשפ"ד–2023, </w:t>
      </w:r>
      <w:bookmarkStart w:id="6657" w:name="_ETM_Q10_635800"/>
      <w:bookmarkStart w:id="6658" w:name="_ETM_Q10_636010"/>
      <w:bookmarkStart w:id="6659" w:name="_ETM_Q10_636430"/>
      <w:bookmarkEnd w:id="6657"/>
      <w:bookmarkEnd w:id="6658"/>
      <w:bookmarkEnd w:id="6659"/>
      <w:r>
        <w:rPr>
          <w:rtl/>
        </w:rPr>
        <w:t xml:space="preserve">בקריאה </w:t>
      </w:r>
      <w:bookmarkStart w:id="6660" w:name="_ETM_Q10_636910"/>
      <w:bookmarkEnd w:id="6660"/>
      <w:r>
        <w:rPr>
          <w:rtl/>
        </w:rPr>
        <w:t>ראשונה</w:t>
      </w:r>
      <w:r>
        <w:rPr>
          <w:rFonts w:hint="cs"/>
          <w:rtl/>
        </w:rPr>
        <w:t>.</w:t>
      </w:r>
      <w:r>
        <w:rPr>
          <w:rtl/>
        </w:rPr>
        <w:t xml:space="preserve"> </w:t>
      </w:r>
      <w:bookmarkStart w:id="6661" w:name="_ETM_Q10_638070"/>
      <w:bookmarkEnd w:id="6661"/>
      <w:r>
        <w:rPr>
          <w:rtl/>
        </w:rPr>
        <w:t xml:space="preserve">מי </w:t>
      </w:r>
      <w:bookmarkStart w:id="6662" w:name="_ETM_Q10_638250"/>
      <w:bookmarkEnd w:id="6662"/>
      <w:r>
        <w:rPr>
          <w:rtl/>
        </w:rPr>
        <w:t>בעד</w:t>
      </w:r>
      <w:r>
        <w:rPr>
          <w:rFonts w:hint="cs"/>
          <w:rtl/>
        </w:rPr>
        <w:t>?</w:t>
      </w:r>
      <w:r>
        <w:rPr>
          <w:rtl/>
        </w:rPr>
        <w:t xml:space="preserve"> </w:t>
      </w:r>
      <w:bookmarkStart w:id="6663" w:name="_ETM_Q10_638730"/>
      <w:bookmarkEnd w:id="6663"/>
      <w:r>
        <w:rPr>
          <w:rtl/>
        </w:rPr>
        <w:t xml:space="preserve">מי </w:t>
      </w:r>
      <w:bookmarkStart w:id="6664" w:name="_ETM_Q10_638880"/>
      <w:bookmarkEnd w:id="6664"/>
      <w:r>
        <w:rPr>
          <w:rtl/>
        </w:rPr>
        <w:t>נגד</w:t>
      </w:r>
      <w:r>
        <w:rPr>
          <w:rFonts w:hint="cs"/>
          <w:rtl/>
        </w:rPr>
        <w:t>?</w:t>
      </w:r>
      <w:r>
        <w:rPr>
          <w:rtl/>
        </w:rPr>
        <w:t xml:space="preserve"> </w:t>
      </w:r>
      <w:bookmarkStart w:id="6665" w:name="_ETM_Q10_639360"/>
      <w:bookmarkEnd w:id="6665"/>
      <w:r>
        <w:rPr>
          <w:rtl/>
        </w:rPr>
        <w:t xml:space="preserve">מי </w:t>
      </w:r>
      <w:bookmarkStart w:id="6666" w:name="_ETM_Q10_639480"/>
      <w:bookmarkEnd w:id="6666"/>
      <w:r>
        <w:rPr>
          <w:rtl/>
        </w:rPr>
        <w:t>נמנע</w:t>
      </w:r>
      <w:r>
        <w:rPr>
          <w:rFonts w:hint="cs"/>
          <w:rtl/>
        </w:rPr>
        <w:t>?</w:t>
      </w:r>
    </w:p>
    <w:p w:rsidR="00C82E38" w:rsidRDefault="00C82E38" w:rsidP="00BA4007">
      <w:pPr>
        <w:rPr>
          <w:rtl/>
        </w:rPr>
      </w:pPr>
      <w:bookmarkStart w:id="6667" w:name="_ETM_Q10_644000"/>
      <w:bookmarkEnd w:id="6667"/>
    </w:p>
    <w:p w:rsidR="00C82E38" w:rsidRDefault="00C82E38" w:rsidP="00BA4007">
      <w:pPr>
        <w:pStyle w:val="af1"/>
        <w:keepNext/>
        <w:rPr>
          <w:rtl/>
        </w:rPr>
      </w:pPr>
      <w:r>
        <w:rPr>
          <w:rtl/>
        </w:rPr>
        <w:t>הצבעה מס'</w:t>
      </w:r>
      <w:r>
        <w:rPr>
          <w:rFonts w:hint="cs"/>
          <w:rtl/>
        </w:rPr>
        <w:t xml:space="preserve"> 4</w:t>
      </w:r>
    </w:p>
    <w:p w:rsidR="00C82E38" w:rsidRDefault="00C82E38" w:rsidP="00BA4007">
      <w:pPr>
        <w:pStyle w:val="--"/>
        <w:keepNext/>
        <w:rPr>
          <w:rtl/>
        </w:rPr>
      </w:pPr>
    </w:p>
    <w:p w:rsidR="00C82E38" w:rsidRDefault="00C82E38" w:rsidP="00BA4007">
      <w:pPr>
        <w:pStyle w:val="--"/>
        <w:keepNext/>
        <w:rPr>
          <w:rtl/>
        </w:rPr>
      </w:pPr>
      <w:r>
        <w:rPr>
          <w:rtl/>
        </w:rPr>
        <w:t>בעד ההצעה להעביר את הצעת החוק לוועדה –</w:t>
      </w:r>
      <w:r>
        <w:rPr>
          <w:rFonts w:hint="cs"/>
          <w:rtl/>
        </w:rPr>
        <w:t xml:space="preserve"> 16</w:t>
      </w:r>
    </w:p>
    <w:p w:rsidR="00C82E38" w:rsidRDefault="00C82E38" w:rsidP="00BA4007">
      <w:pPr>
        <w:pStyle w:val="--"/>
        <w:keepNext/>
        <w:rPr>
          <w:rtl/>
        </w:rPr>
      </w:pPr>
      <w:r>
        <w:rPr>
          <w:rtl/>
        </w:rPr>
        <w:t xml:space="preserve">נגד – </w:t>
      </w:r>
      <w:r>
        <w:rPr>
          <w:rFonts w:hint="cs"/>
          <w:rtl/>
        </w:rPr>
        <w:t>אין</w:t>
      </w:r>
    </w:p>
    <w:p w:rsidR="00C82E38" w:rsidRDefault="00C82E38" w:rsidP="00BA4007">
      <w:pPr>
        <w:pStyle w:val="--"/>
        <w:keepNext/>
        <w:rPr>
          <w:rtl/>
        </w:rPr>
      </w:pPr>
      <w:r>
        <w:rPr>
          <w:rtl/>
        </w:rPr>
        <w:t>נמנעים –</w:t>
      </w:r>
      <w:r>
        <w:rPr>
          <w:rFonts w:hint="cs"/>
          <w:rtl/>
        </w:rPr>
        <w:t xml:space="preserve"> אין</w:t>
      </w:r>
      <w:r>
        <w:rPr>
          <w:rtl/>
        </w:rPr>
        <w:t xml:space="preserve"> </w:t>
      </w:r>
    </w:p>
    <w:p w:rsidR="00C82E38" w:rsidRDefault="00C82E38" w:rsidP="00BA4007">
      <w:pPr>
        <w:pStyle w:val="af2"/>
        <w:rPr>
          <w:rtl/>
        </w:rPr>
      </w:pPr>
      <w:r>
        <w:rPr>
          <w:rtl/>
        </w:rPr>
        <w:t>ההצעה להעביר את הצעת חוק</w:t>
      </w:r>
      <w:r>
        <w:rPr>
          <w:rFonts w:hint="cs"/>
          <w:rtl/>
        </w:rPr>
        <w:t xml:space="preserve"> </w:t>
      </w:r>
      <w:r>
        <w:rPr>
          <w:rtl/>
        </w:rPr>
        <w:t xml:space="preserve">המקרקעין </w:t>
      </w:r>
      <w:r>
        <w:rPr>
          <w:rFonts w:hint="cs"/>
          <w:rtl/>
        </w:rPr>
        <w:t>(</w:t>
      </w:r>
      <w:r>
        <w:rPr>
          <w:rtl/>
        </w:rPr>
        <w:t>תיקון מס</w:t>
      </w:r>
      <w:r>
        <w:rPr>
          <w:rFonts w:hint="cs"/>
          <w:rtl/>
        </w:rPr>
        <w:t>'</w:t>
      </w:r>
      <w:r>
        <w:rPr>
          <w:rtl/>
        </w:rPr>
        <w:t xml:space="preserve"> 38</w:t>
      </w:r>
      <w:r>
        <w:rPr>
          <w:rFonts w:hint="cs"/>
          <w:rtl/>
        </w:rPr>
        <w:t>) (</w:t>
      </w:r>
      <w:r>
        <w:rPr>
          <w:rtl/>
        </w:rPr>
        <w:t>הרחבת בנייה לשם הקמת מרחב מוגן בבית מורכב</w:t>
      </w:r>
      <w:r>
        <w:rPr>
          <w:rFonts w:hint="cs"/>
          <w:rtl/>
        </w:rPr>
        <w:t>), התשפ"ד</w:t>
      </w:r>
      <w:r>
        <w:rPr>
          <w:rFonts w:hint="eastAsia"/>
          <w:rtl/>
        </w:rPr>
        <w:t>–</w:t>
      </w:r>
      <w:r>
        <w:rPr>
          <w:rFonts w:hint="cs"/>
          <w:rtl/>
        </w:rPr>
        <w:t xml:space="preserve">2023, לוועדת הפנים והגנת הסביבה נתקבלה. </w:t>
      </w:r>
    </w:p>
    <w:p w:rsidR="00C82E38" w:rsidRDefault="00C82E38" w:rsidP="00BA4007">
      <w:pPr>
        <w:rPr>
          <w:rtl/>
        </w:rPr>
      </w:pPr>
    </w:p>
    <w:p w:rsidR="00C82E38" w:rsidRDefault="00C82E38" w:rsidP="00BA4007">
      <w:pPr>
        <w:pStyle w:val="af6"/>
        <w:keepNext/>
        <w:rPr>
          <w:rtl/>
        </w:rPr>
      </w:pPr>
      <w:r w:rsidRPr="005B6993">
        <w:rPr>
          <w:rStyle w:val="TagStyle"/>
          <w:rtl/>
        </w:rPr>
        <w:t xml:space="preserve"> &lt;&lt; יור &gt;&gt;</w:t>
      </w:r>
      <w:r w:rsidRPr="00054D83">
        <w:rPr>
          <w:rStyle w:val="TagStyle"/>
          <w:rtl/>
        </w:rPr>
        <w:t xml:space="preserve"> </w:t>
      </w:r>
      <w:r>
        <w:rPr>
          <w:rtl/>
        </w:rPr>
        <w:t>היו"ר ישראל אייכלר:</w:t>
      </w:r>
      <w:r w:rsidRPr="00054D83">
        <w:rPr>
          <w:rStyle w:val="TagStyle"/>
          <w:rtl/>
        </w:rPr>
        <w:t xml:space="preserve"> </w:t>
      </w:r>
      <w:r w:rsidRPr="005B6993">
        <w:rPr>
          <w:rStyle w:val="TagStyle"/>
          <w:rtl/>
        </w:rPr>
        <w:t>&lt;&lt; יור &gt;&gt;</w:t>
      </w:r>
      <w:r>
        <w:rPr>
          <w:rtl/>
        </w:rPr>
        <w:t xml:space="preserve">   </w:t>
      </w:r>
    </w:p>
    <w:p w:rsidR="00C82E38" w:rsidRPr="00054D83" w:rsidRDefault="00C82E38" w:rsidP="00B625B0">
      <w:pPr>
        <w:rPr>
          <w:rtl/>
        </w:rPr>
      </w:pPr>
    </w:p>
    <w:p w:rsidR="00C82E38" w:rsidRDefault="00C82E38" w:rsidP="00BA4007">
      <w:pPr>
        <w:rPr>
          <w:rtl/>
        </w:rPr>
      </w:pPr>
      <w:bookmarkStart w:id="6668" w:name="_ETM_Q10_641000"/>
      <w:bookmarkEnd w:id="6668"/>
      <w:r>
        <w:rPr>
          <w:rtl/>
        </w:rPr>
        <w:t xml:space="preserve"> </w:t>
      </w:r>
      <w:bookmarkStart w:id="6669" w:name="_ETM_Q10_652840"/>
      <w:bookmarkEnd w:id="6669"/>
      <w:r>
        <w:rPr>
          <w:rtl/>
        </w:rPr>
        <w:t xml:space="preserve">16 </w:t>
      </w:r>
      <w:bookmarkStart w:id="6670" w:name="_ETM_Q10_653620"/>
      <w:bookmarkEnd w:id="6670"/>
      <w:r>
        <w:rPr>
          <w:rtl/>
        </w:rPr>
        <w:t xml:space="preserve">חברי </w:t>
      </w:r>
      <w:bookmarkStart w:id="6671" w:name="_ETM_Q10_653890"/>
      <w:bookmarkEnd w:id="6671"/>
      <w:r>
        <w:rPr>
          <w:rtl/>
        </w:rPr>
        <w:t xml:space="preserve">כנסת </w:t>
      </w:r>
      <w:bookmarkStart w:id="6672" w:name="_ETM_Q10_654310"/>
      <w:bookmarkEnd w:id="6672"/>
      <w:r>
        <w:rPr>
          <w:rtl/>
        </w:rPr>
        <w:t>בעד</w:t>
      </w:r>
      <w:r>
        <w:rPr>
          <w:rFonts w:hint="cs"/>
          <w:rtl/>
        </w:rPr>
        <w:t>,</w:t>
      </w:r>
      <w:r>
        <w:rPr>
          <w:rtl/>
        </w:rPr>
        <w:t xml:space="preserve"> </w:t>
      </w:r>
      <w:bookmarkStart w:id="6673" w:name="_ETM_Q10_654790"/>
      <w:bookmarkEnd w:id="6673"/>
      <w:r>
        <w:rPr>
          <w:rtl/>
        </w:rPr>
        <w:t xml:space="preserve">אין </w:t>
      </w:r>
      <w:bookmarkStart w:id="6674" w:name="_ETM_Q10_654970"/>
      <w:bookmarkEnd w:id="6674"/>
      <w:r>
        <w:rPr>
          <w:rtl/>
        </w:rPr>
        <w:t>מתנגדים</w:t>
      </w:r>
      <w:r>
        <w:rPr>
          <w:rFonts w:hint="cs"/>
          <w:rtl/>
        </w:rPr>
        <w:t>,</w:t>
      </w:r>
      <w:r>
        <w:rPr>
          <w:rtl/>
        </w:rPr>
        <w:t xml:space="preserve"> </w:t>
      </w:r>
      <w:bookmarkStart w:id="6675" w:name="_ETM_Q10_655630"/>
      <w:bookmarkEnd w:id="6675"/>
      <w:r>
        <w:rPr>
          <w:rtl/>
        </w:rPr>
        <w:t xml:space="preserve">אין </w:t>
      </w:r>
      <w:bookmarkStart w:id="6676" w:name="_ETM_Q10_655870"/>
      <w:bookmarkEnd w:id="6676"/>
      <w:r>
        <w:rPr>
          <w:rtl/>
        </w:rPr>
        <w:t>נמנעים</w:t>
      </w:r>
      <w:r>
        <w:rPr>
          <w:rFonts w:hint="cs"/>
          <w:rtl/>
        </w:rPr>
        <w:t>.</w:t>
      </w:r>
      <w:r>
        <w:rPr>
          <w:rtl/>
        </w:rPr>
        <w:t xml:space="preserve"> </w:t>
      </w:r>
      <w:bookmarkStart w:id="6677" w:name="_ETM_Q10_656830"/>
      <w:bookmarkEnd w:id="6677"/>
      <w:r>
        <w:rPr>
          <w:rtl/>
        </w:rPr>
        <w:t xml:space="preserve">אני </w:t>
      </w:r>
      <w:bookmarkStart w:id="6678" w:name="_ETM_Q10_657010"/>
      <w:bookmarkEnd w:id="6678"/>
      <w:r>
        <w:rPr>
          <w:rtl/>
        </w:rPr>
        <w:t xml:space="preserve">קובע </w:t>
      </w:r>
      <w:bookmarkStart w:id="6679" w:name="_ETM_Q10_657310"/>
      <w:bookmarkEnd w:id="6679"/>
      <w:r>
        <w:rPr>
          <w:rtl/>
        </w:rPr>
        <w:t xml:space="preserve">כי </w:t>
      </w:r>
      <w:bookmarkStart w:id="6680" w:name="_ETM_Q10_657400"/>
      <w:bookmarkEnd w:id="6680"/>
      <w:r>
        <w:rPr>
          <w:rtl/>
        </w:rPr>
        <w:t xml:space="preserve">הצעת </w:t>
      </w:r>
      <w:bookmarkStart w:id="6681" w:name="_ETM_Q10_657700"/>
      <w:bookmarkEnd w:id="6681"/>
      <w:r>
        <w:rPr>
          <w:rtl/>
        </w:rPr>
        <w:t xml:space="preserve">חוק </w:t>
      </w:r>
      <w:bookmarkStart w:id="6682" w:name="_ETM_Q10_657910"/>
      <w:bookmarkEnd w:id="6682"/>
      <w:r>
        <w:rPr>
          <w:rtl/>
        </w:rPr>
        <w:t xml:space="preserve">המקרקעין </w:t>
      </w:r>
      <w:bookmarkStart w:id="6683" w:name="_ETM_Q10_658510"/>
      <w:bookmarkEnd w:id="6683"/>
      <w:r>
        <w:rPr>
          <w:rFonts w:hint="cs"/>
          <w:rtl/>
        </w:rPr>
        <w:t>(</w:t>
      </w:r>
      <w:r>
        <w:rPr>
          <w:rtl/>
        </w:rPr>
        <w:t xml:space="preserve">תיקון </w:t>
      </w:r>
      <w:bookmarkStart w:id="6684" w:name="_ETM_Q10_658780"/>
      <w:bookmarkEnd w:id="6684"/>
      <w:r>
        <w:rPr>
          <w:rtl/>
        </w:rPr>
        <w:t>מס</w:t>
      </w:r>
      <w:r>
        <w:rPr>
          <w:rFonts w:hint="cs"/>
          <w:rtl/>
        </w:rPr>
        <w:t>'</w:t>
      </w:r>
      <w:r>
        <w:rPr>
          <w:rtl/>
        </w:rPr>
        <w:t xml:space="preserve"> </w:t>
      </w:r>
      <w:bookmarkStart w:id="6685" w:name="_ETM_Q10_659110"/>
      <w:bookmarkEnd w:id="6685"/>
      <w:r>
        <w:rPr>
          <w:rtl/>
        </w:rPr>
        <w:t>38</w:t>
      </w:r>
      <w:r>
        <w:rPr>
          <w:rFonts w:hint="cs"/>
          <w:rtl/>
        </w:rPr>
        <w:t>)</w:t>
      </w:r>
      <w:r>
        <w:rPr>
          <w:rtl/>
        </w:rPr>
        <w:t xml:space="preserve"> </w:t>
      </w:r>
      <w:bookmarkStart w:id="6686" w:name="_ETM_Q10_659920"/>
      <w:bookmarkEnd w:id="6686"/>
      <w:r>
        <w:rPr>
          <w:rFonts w:hint="cs"/>
          <w:rtl/>
        </w:rPr>
        <w:t>(</w:t>
      </w:r>
      <w:r>
        <w:rPr>
          <w:rtl/>
        </w:rPr>
        <w:t xml:space="preserve">הרחבת </w:t>
      </w:r>
      <w:bookmarkStart w:id="6687" w:name="_ETM_Q10_660310"/>
      <w:bookmarkEnd w:id="6687"/>
      <w:r>
        <w:rPr>
          <w:rtl/>
        </w:rPr>
        <w:t xml:space="preserve">בנייה </w:t>
      </w:r>
      <w:bookmarkStart w:id="6688" w:name="_ETM_Q10_660640"/>
      <w:bookmarkEnd w:id="6688"/>
      <w:r>
        <w:rPr>
          <w:rtl/>
        </w:rPr>
        <w:t xml:space="preserve">לשם </w:t>
      </w:r>
      <w:bookmarkStart w:id="6689" w:name="_ETM_Q10_660910"/>
      <w:bookmarkEnd w:id="6689"/>
      <w:r>
        <w:rPr>
          <w:rtl/>
        </w:rPr>
        <w:t xml:space="preserve">הקמת </w:t>
      </w:r>
      <w:bookmarkStart w:id="6690" w:name="_ETM_Q10_661270"/>
      <w:bookmarkEnd w:id="6690"/>
      <w:r>
        <w:rPr>
          <w:rtl/>
        </w:rPr>
        <w:t xml:space="preserve">מרחב </w:t>
      </w:r>
      <w:bookmarkStart w:id="6691" w:name="_ETM_Q10_661630"/>
      <w:bookmarkEnd w:id="6691"/>
      <w:r>
        <w:rPr>
          <w:rtl/>
        </w:rPr>
        <w:t xml:space="preserve">מוגן </w:t>
      </w:r>
      <w:bookmarkStart w:id="6692" w:name="_ETM_Q10_662180"/>
      <w:bookmarkEnd w:id="6692"/>
      <w:r>
        <w:rPr>
          <w:rtl/>
        </w:rPr>
        <w:t xml:space="preserve">בבית </w:t>
      </w:r>
      <w:bookmarkStart w:id="6693" w:name="_ETM_Q10_662690"/>
      <w:bookmarkEnd w:id="6693"/>
      <w:r>
        <w:rPr>
          <w:rtl/>
        </w:rPr>
        <w:t>מורכב</w:t>
      </w:r>
      <w:r>
        <w:rPr>
          <w:rFonts w:hint="cs"/>
          <w:rtl/>
        </w:rPr>
        <w:t>),</w:t>
      </w:r>
      <w:r>
        <w:rPr>
          <w:rtl/>
        </w:rPr>
        <w:t xml:space="preserve"> </w:t>
      </w:r>
      <w:bookmarkStart w:id="6694" w:name="_ETM_Q10_663560"/>
      <w:bookmarkEnd w:id="6694"/>
      <w:r>
        <w:rPr>
          <w:rtl/>
        </w:rPr>
        <w:t xml:space="preserve">אושרה </w:t>
      </w:r>
      <w:bookmarkStart w:id="6695" w:name="_ETM_Q10_664010"/>
      <w:bookmarkEnd w:id="6695"/>
      <w:r>
        <w:rPr>
          <w:rtl/>
        </w:rPr>
        <w:t xml:space="preserve">בקריאה </w:t>
      </w:r>
      <w:bookmarkStart w:id="6696" w:name="_ETM_Q10_664370"/>
      <w:bookmarkEnd w:id="6696"/>
      <w:r>
        <w:rPr>
          <w:rtl/>
        </w:rPr>
        <w:t xml:space="preserve">ראשונה </w:t>
      </w:r>
      <w:bookmarkStart w:id="6697" w:name="_ETM_Q10_664819"/>
      <w:bookmarkEnd w:id="6697"/>
      <w:r>
        <w:rPr>
          <w:rtl/>
        </w:rPr>
        <w:t xml:space="preserve">ותעבור </w:t>
      </w:r>
      <w:bookmarkStart w:id="6698" w:name="_ETM_Q10_665239"/>
      <w:bookmarkEnd w:id="6698"/>
      <w:r>
        <w:rPr>
          <w:rtl/>
        </w:rPr>
        <w:t xml:space="preserve">לדיון </w:t>
      </w:r>
      <w:bookmarkStart w:id="6699" w:name="_ETM_Q10_665540"/>
      <w:bookmarkEnd w:id="6699"/>
      <w:r>
        <w:rPr>
          <w:rtl/>
        </w:rPr>
        <w:t xml:space="preserve">בוועדת </w:t>
      </w:r>
      <w:bookmarkStart w:id="6700" w:name="_ETM_Q10_665989"/>
      <w:bookmarkEnd w:id="6700"/>
      <w:r>
        <w:rPr>
          <w:rtl/>
        </w:rPr>
        <w:t xml:space="preserve">הפנים </w:t>
      </w:r>
      <w:bookmarkStart w:id="6701" w:name="_ETM_Q10_666290"/>
      <w:bookmarkEnd w:id="6701"/>
      <w:r>
        <w:rPr>
          <w:rtl/>
        </w:rPr>
        <w:t xml:space="preserve">והגנת </w:t>
      </w:r>
      <w:bookmarkStart w:id="6702" w:name="_ETM_Q10_666680"/>
      <w:bookmarkEnd w:id="6702"/>
      <w:r>
        <w:rPr>
          <w:rtl/>
        </w:rPr>
        <w:t xml:space="preserve">הסביבה </w:t>
      </w:r>
      <w:bookmarkStart w:id="6703" w:name="_ETM_Q10_667129"/>
      <w:bookmarkEnd w:id="6703"/>
      <w:r>
        <w:rPr>
          <w:rtl/>
        </w:rPr>
        <w:t xml:space="preserve">להכנתה </w:t>
      </w:r>
      <w:bookmarkStart w:id="6704" w:name="_ETM_Q10_667670"/>
      <w:bookmarkEnd w:id="6704"/>
      <w:r>
        <w:rPr>
          <w:rtl/>
        </w:rPr>
        <w:t xml:space="preserve">לקריאה </w:t>
      </w:r>
      <w:bookmarkStart w:id="6705" w:name="_ETM_Q10_668120"/>
      <w:bookmarkEnd w:id="6705"/>
      <w:r>
        <w:rPr>
          <w:rtl/>
        </w:rPr>
        <w:t xml:space="preserve">השנייה </w:t>
      </w:r>
      <w:bookmarkStart w:id="6706" w:name="_ETM_Q10_668629"/>
      <w:bookmarkEnd w:id="6706"/>
      <w:r>
        <w:rPr>
          <w:rtl/>
        </w:rPr>
        <w:t>והשלישית</w:t>
      </w:r>
      <w:bookmarkStart w:id="6707" w:name="_ETM_Q10_670790"/>
      <w:bookmarkEnd w:id="6707"/>
      <w:r>
        <w:rPr>
          <w:rFonts w:hint="cs"/>
          <w:rtl/>
        </w:rPr>
        <w:t>.</w:t>
      </w:r>
    </w:p>
    <w:p w:rsidR="00C82E38" w:rsidRDefault="00C82E38" w:rsidP="00BA4007">
      <w:pPr>
        <w:rPr>
          <w:rtl/>
        </w:rPr>
      </w:pPr>
    </w:p>
    <w:p w:rsidR="00C82E38" w:rsidRDefault="00C82E38" w:rsidP="00BA4007">
      <w:pPr>
        <w:rPr>
          <w:rtl/>
        </w:rPr>
      </w:pPr>
    </w:p>
    <w:p w:rsidR="00C82E38" w:rsidRDefault="00C82E38" w:rsidP="00BA4007">
      <w:pPr>
        <w:pStyle w:val="a6"/>
        <w:rPr>
          <w:rtl/>
        </w:rPr>
      </w:pPr>
      <w:bookmarkStart w:id="6708" w:name="ET_hatsach_641084_12"/>
      <w:r w:rsidRPr="005B6993">
        <w:rPr>
          <w:rStyle w:val="TagStyle"/>
          <w:rtl/>
        </w:rPr>
        <w:t xml:space="preserve"> &lt;&lt; הצח &gt;&gt;</w:t>
      </w:r>
      <w:r w:rsidRPr="00054D83">
        <w:rPr>
          <w:rStyle w:val="TagStyle"/>
          <w:rtl/>
        </w:rPr>
        <w:t xml:space="preserve"> </w:t>
      </w:r>
      <w:bookmarkStart w:id="6709" w:name="_Toc148989195"/>
      <w:bookmarkStart w:id="6710" w:name="_Toc148989515"/>
      <w:r>
        <w:rPr>
          <w:rtl/>
        </w:rPr>
        <w:t>הצעת חוק לדחיית הבחירות הכלליות לרשויות המקומיות, התשפ"ד</w:t>
      </w:r>
      <w:r>
        <w:rPr>
          <w:rFonts w:hint="cs"/>
          <w:rtl/>
        </w:rPr>
        <w:t>–</w:t>
      </w:r>
      <w:r>
        <w:rPr>
          <w:rtl/>
        </w:rPr>
        <w:t>2023</w:t>
      </w:r>
      <w:bookmarkEnd w:id="6709"/>
      <w:bookmarkEnd w:id="6710"/>
      <w:r w:rsidRPr="00054D83">
        <w:rPr>
          <w:rStyle w:val="TagStyle"/>
          <w:rtl/>
        </w:rPr>
        <w:t xml:space="preserve"> </w:t>
      </w:r>
      <w:r w:rsidRPr="005B6993">
        <w:rPr>
          <w:rStyle w:val="TagStyle"/>
          <w:rtl/>
        </w:rPr>
        <w:t>&lt;&lt; הצח &gt;&gt;</w:t>
      </w:r>
      <w:r>
        <w:rPr>
          <w:rtl/>
        </w:rPr>
        <w:t xml:space="preserve">  </w:t>
      </w:r>
      <w:bookmarkEnd w:id="6708"/>
    </w:p>
    <w:p w:rsidR="00C82E38" w:rsidRPr="003B6547" w:rsidRDefault="00C82E38" w:rsidP="00AE6A31">
      <w:pPr>
        <w:rPr>
          <w:rtl/>
        </w:rPr>
      </w:pPr>
      <w:bookmarkStart w:id="6711" w:name="_ETM_Q10_620914"/>
      <w:bookmarkStart w:id="6712" w:name="_ETM_Q10_621017"/>
      <w:bookmarkEnd w:id="6711"/>
      <w:bookmarkEnd w:id="6712"/>
      <w:r>
        <w:rPr>
          <w:rtl/>
        </w:rPr>
        <w:t>[</w:t>
      </w:r>
      <w:bookmarkStart w:id="6713" w:name="_ETM_Q10_636601"/>
      <w:bookmarkEnd w:id="6713"/>
      <w:r>
        <w:rPr>
          <w:rtl/>
        </w:rPr>
        <w:t>מס'</w:t>
      </w:r>
      <w:r>
        <w:rPr>
          <w:rFonts w:hint="cs"/>
          <w:rtl/>
        </w:rPr>
        <w:t xml:space="preserve"> מ/1657</w:t>
      </w:r>
      <w:r>
        <w:rPr>
          <w:rtl/>
        </w:rPr>
        <w:t>; דברי הכנסת, חוב'</w:t>
      </w:r>
      <w:r>
        <w:rPr>
          <w:rFonts w:hint="cs"/>
          <w:rtl/>
        </w:rPr>
        <w:t xml:space="preserve"> א'</w:t>
      </w:r>
      <w:r>
        <w:rPr>
          <w:rtl/>
        </w:rPr>
        <w:t>, ישיבה</w:t>
      </w:r>
      <w:r>
        <w:rPr>
          <w:rFonts w:hint="cs"/>
          <w:rtl/>
        </w:rPr>
        <w:t xml:space="preserve"> 105</w:t>
      </w:r>
      <w:r w:rsidR="00C25FDB">
        <w:rPr>
          <w:rFonts w:hint="cs"/>
          <w:rtl/>
        </w:rPr>
        <w:t>, וישיבה זו</w:t>
      </w:r>
      <w:r>
        <w:rPr>
          <w:rtl/>
        </w:rPr>
        <w:t>; נספחות.</w:t>
      </w:r>
      <w:bookmarkStart w:id="6714" w:name="_ETM_Q10_640760"/>
      <w:bookmarkEnd w:id="6714"/>
      <w:r>
        <w:rPr>
          <w:rtl/>
        </w:rPr>
        <w:t>]</w:t>
      </w:r>
    </w:p>
    <w:p w:rsidR="00C82E38" w:rsidRDefault="00C82E38" w:rsidP="00BA4007">
      <w:pPr>
        <w:pStyle w:val="-0"/>
        <w:rPr>
          <w:rtl/>
        </w:rPr>
      </w:pPr>
      <w:r>
        <w:rPr>
          <w:rtl/>
        </w:rPr>
        <w:t>(קריאה שנייה וקריאה שלישית)</w:t>
      </w:r>
    </w:p>
    <w:p w:rsidR="00C82E38" w:rsidRDefault="00C82E38" w:rsidP="00BA4007">
      <w:pPr>
        <w:rPr>
          <w:rtl/>
        </w:rPr>
      </w:pPr>
    </w:p>
    <w:p w:rsidR="00C82E38" w:rsidRDefault="00C82E38" w:rsidP="00BA4007">
      <w:pPr>
        <w:pStyle w:val="af6"/>
        <w:keepNext/>
        <w:rPr>
          <w:rtl/>
        </w:rPr>
      </w:pPr>
      <w:r w:rsidRPr="005B6993">
        <w:rPr>
          <w:rStyle w:val="TagStyle"/>
          <w:rtl/>
        </w:rPr>
        <w:t xml:space="preserve"> &lt;&lt; יור &gt;&gt;</w:t>
      </w:r>
      <w:r w:rsidRPr="00054D83">
        <w:rPr>
          <w:rStyle w:val="TagStyle"/>
          <w:rtl/>
        </w:rPr>
        <w:t xml:space="preserve"> </w:t>
      </w:r>
      <w:r>
        <w:rPr>
          <w:rtl/>
        </w:rPr>
        <w:t>היו"ר ישראל אייכלר:</w:t>
      </w:r>
      <w:r w:rsidRPr="00054D83">
        <w:rPr>
          <w:rStyle w:val="TagStyle"/>
          <w:rtl/>
        </w:rPr>
        <w:t xml:space="preserve"> </w:t>
      </w:r>
      <w:r w:rsidRPr="005B6993">
        <w:rPr>
          <w:rStyle w:val="TagStyle"/>
          <w:rtl/>
        </w:rPr>
        <w:t>&lt;&lt; יור &gt;&gt;</w:t>
      </w:r>
      <w:r>
        <w:rPr>
          <w:rtl/>
        </w:rPr>
        <w:t xml:space="preserve">   </w:t>
      </w:r>
    </w:p>
    <w:p w:rsidR="00C82E38" w:rsidRPr="00054D83" w:rsidRDefault="00C82E38" w:rsidP="00B625B0">
      <w:pPr>
        <w:rPr>
          <w:rtl/>
        </w:rPr>
      </w:pPr>
    </w:p>
    <w:p w:rsidR="00C82E38" w:rsidRDefault="00C82E38" w:rsidP="00AE6A31">
      <w:pPr>
        <w:rPr>
          <w:rtl/>
        </w:rPr>
      </w:pPr>
      <w:r>
        <w:rPr>
          <w:rtl/>
        </w:rPr>
        <w:t xml:space="preserve">חברי </w:t>
      </w:r>
      <w:bookmarkStart w:id="6715" w:name="_ETM_Q10_671120"/>
      <w:bookmarkEnd w:id="6715"/>
      <w:r>
        <w:rPr>
          <w:rtl/>
        </w:rPr>
        <w:t>הכנסת</w:t>
      </w:r>
      <w:r>
        <w:rPr>
          <w:rFonts w:hint="cs"/>
          <w:rtl/>
        </w:rPr>
        <w:t>,</w:t>
      </w:r>
      <w:r>
        <w:rPr>
          <w:rtl/>
        </w:rPr>
        <w:t xml:space="preserve"> </w:t>
      </w:r>
      <w:bookmarkStart w:id="6716" w:name="_ETM_Q10_671450"/>
      <w:bookmarkEnd w:id="6716"/>
      <w:r>
        <w:rPr>
          <w:rtl/>
        </w:rPr>
        <w:t xml:space="preserve">הנושא </w:t>
      </w:r>
      <w:bookmarkStart w:id="6717" w:name="_ETM_Q10_671780"/>
      <w:bookmarkEnd w:id="6717"/>
      <w:r>
        <w:rPr>
          <w:rtl/>
        </w:rPr>
        <w:t xml:space="preserve">הבא </w:t>
      </w:r>
      <w:bookmarkStart w:id="6718" w:name="_ETM_Q10_671990"/>
      <w:bookmarkEnd w:id="6718"/>
      <w:r>
        <w:rPr>
          <w:rFonts w:hint="cs"/>
          <w:rtl/>
        </w:rPr>
        <w:t xml:space="preserve">על </w:t>
      </w:r>
      <w:r>
        <w:rPr>
          <w:rtl/>
        </w:rPr>
        <w:t>סדר</w:t>
      </w:r>
      <w:bookmarkStart w:id="6719" w:name="_ETM_Q10_672350"/>
      <w:bookmarkEnd w:id="6719"/>
      <w:r>
        <w:rPr>
          <w:rFonts w:hint="cs"/>
          <w:rtl/>
        </w:rPr>
        <w:t>-</w:t>
      </w:r>
      <w:r>
        <w:rPr>
          <w:rtl/>
        </w:rPr>
        <w:t xml:space="preserve">היום </w:t>
      </w:r>
      <w:bookmarkStart w:id="6720" w:name="_ETM_Q10_672560"/>
      <w:bookmarkEnd w:id="6720"/>
      <w:r w:rsidR="00AE6A31">
        <w:rPr>
          <w:rFonts w:hint="cs"/>
          <w:rtl/>
        </w:rPr>
        <w:t xml:space="preserve">– </w:t>
      </w:r>
      <w:r>
        <w:rPr>
          <w:rtl/>
        </w:rPr>
        <w:t xml:space="preserve">הצעת </w:t>
      </w:r>
      <w:bookmarkStart w:id="6721" w:name="_ETM_Q10_672890"/>
      <w:bookmarkEnd w:id="6721"/>
      <w:r>
        <w:rPr>
          <w:rtl/>
        </w:rPr>
        <w:t xml:space="preserve">חוק </w:t>
      </w:r>
      <w:bookmarkStart w:id="6722" w:name="_ETM_Q10_673100"/>
      <w:bookmarkEnd w:id="6722"/>
      <w:r>
        <w:rPr>
          <w:rtl/>
        </w:rPr>
        <w:t xml:space="preserve">לדחיית </w:t>
      </w:r>
      <w:bookmarkStart w:id="6723" w:name="_ETM_Q10_673640"/>
      <w:bookmarkStart w:id="6724" w:name="_ETM_Q10_674150"/>
      <w:bookmarkEnd w:id="6723"/>
      <w:bookmarkEnd w:id="6724"/>
      <w:r>
        <w:rPr>
          <w:rtl/>
        </w:rPr>
        <w:t xml:space="preserve">הבחירות </w:t>
      </w:r>
      <w:bookmarkStart w:id="6725" w:name="_ETM_Q10_674630"/>
      <w:bookmarkEnd w:id="6725"/>
      <w:r>
        <w:rPr>
          <w:rtl/>
        </w:rPr>
        <w:t xml:space="preserve">הכלליות </w:t>
      </w:r>
      <w:bookmarkStart w:id="6726" w:name="_ETM_Q10_675290"/>
      <w:bookmarkEnd w:id="6726"/>
      <w:r>
        <w:rPr>
          <w:rtl/>
        </w:rPr>
        <w:t xml:space="preserve">לרשויות </w:t>
      </w:r>
      <w:bookmarkStart w:id="6727" w:name="_ETM_Q10_675830"/>
      <w:bookmarkEnd w:id="6727"/>
      <w:r>
        <w:rPr>
          <w:rtl/>
        </w:rPr>
        <w:t>המקומיות</w:t>
      </w:r>
      <w:r>
        <w:rPr>
          <w:rFonts w:hint="cs"/>
          <w:rtl/>
        </w:rPr>
        <w:t>,</w:t>
      </w:r>
      <w:r>
        <w:rPr>
          <w:rtl/>
        </w:rPr>
        <w:t xml:space="preserve"> </w:t>
      </w:r>
      <w:bookmarkStart w:id="6728" w:name="_ETM_Q10_676370"/>
      <w:bookmarkEnd w:id="6728"/>
      <w:r>
        <w:rPr>
          <w:rtl/>
        </w:rPr>
        <w:t>התשפ"</w:t>
      </w:r>
      <w:r>
        <w:rPr>
          <w:rFonts w:hint="cs"/>
          <w:rtl/>
        </w:rPr>
        <w:t>ד–</w:t>
      </w:r>
      <w:bookmarkStart w:id="6729" w:name="_ETM_Q10_677000"/>
      <w:bookmarkEnd w:id="6729"/>
      <w:r>
        <w:rPr>
          <w:rtl/>
        </w:rPr>
        <w:t>2023</w:t>
      </w:r>
      <w:r>
        <w:rPr>
          <w:rFonts w:hint="cs"/>
          <w:rtl/>
        </w:rPr>
        <w:t>,</w:t>
      </w:r>
      <w:r>
        <w:rPr>
          <w:rtl/>
        </w:rPr>
        <w:t xml:space="preserve"> </w:t>
      </w:r>
      <w:bookmarkStart w:id="6730" w:name="_ETM_Q10_678610"/>
      <w:bookmarkEnd w:id="6730"/>
      <w:r w:rsidR="00AE6A31">
        <w:rPr>
          <w:rFonts w:hint="cs"/>
          <w:rtl/>
        </w:rPr>
        <w:t>ל</w:t>
      </w:r>
      <w:r>
        <w:rPr>
          <w:rtl/>
        </w:rPr>
        <w:t xml:space="preserve">קריאה </w:t>
      </w:r>
      <w:bookmarkStart w:id="6731" w:name="_ETM_Q10_679120"/>
      <w:bookmarkEnd w:id="6731"/>
      <w:r>
        <w:rPr>
          <w:rtl/>
        </w:rPr>
        <w:t xml:space="preserve">השנייה </w:t>
      </w:r>
      <w:bookmarkStart w:id="6732" w:name="_ETM_Q10_679599"/>
      <w:bookmarkEnd w:id="6732"/>
      <w:r>
        <w:rPr>
          <w:rtl/>
        </w:rPr>
        <w:t>והשלישית</w:t>
      </w:r>
      <w:r>
        <w:rPr>
          <w:rFonts w:hint="cs"/>
          <w:rtl/>
        </w:rPr>
        <w:t>.</w:t>
      </w:r>
      <w:r>
        <w:rPr>
          <w:rtl/>
        </w:rPr>
        <w:t xml:space="preserve"> </w:t>
      </w:r>
      <w:bookmarkStart w:id="6733" w:name="_ETM_Q10_680769"/>
      <w:bookmarkEnd w:id="6733"/>
      <w:r>
        <w:rPr>
          <w:rtl/>
        </w:rPr>
        <w:t xml:space="preserve">אני </w:t>
      </w:r>
      <w:bookmarkStart w:id="6734" w:name="_ETM_Q10_680980"/>
      <w:bookmarkEnd w:id="6734"/>
      <w:r>
        <w:rPr>
          <w:rtl/>
        </w:rPr>
        <w:t xml:space="preserve">מזמין </w:t>
      </w:r>
      <w:bookmarkStart w:id="6735" w:name="_ETM_Q10_681310"/>
      <w:bookmarkEnd w:id="6735"/>
      <w:r>
        <w:rPr>
          <w:rtl/>
        </w:rPr>
        <w:t xml:space="preserve">את </w:t>
      </w:r>
      <w:bookmarkStart w:id="6736" w:name="_ETM_Q10_681400"/>
      <w:bookmarkEnd w:id="6736"/>
      <w:r>
        <w:rPr>
          <w:rtl/>
        </w:rPr>
        <w:t xml:space="preserve">יושב-ראש </w:t>
      </w:r>
      <w:bookmarkStart w:id="6737" w:name="_ETM_Q10_681790"/>
      <w:bookmarkEnd w:id="6737"/>
      <w:r>
        <w:rPr>
          <w:rtl/>
        </w:rPr>
        <w:t xml:space="preserve">ועדת </w:t>
      </w:r>
      <w:bookmarkStart w:id="6738" w:name="_ETM_Q10_682120"/>
      <w:bookmarkEnd w:id="6738"/>
      <w:r>
        <w:rPr>
          <w:rtl/>
        </w:rPr>
        <w:t xml:space="preserve">הפנים </w:t>
      </w:r>
      <w:bookmarkStart w:id="6739" w:name="_ETM_Q10_682330"/>
      <w:bookmarkEnd w:id="6739"/>
      <w:r>
        <w:rPr>
          <w:rtl/>
        </w:rPr>
        <w:t xml:space="preserve">והגנת </w:t>
      </w:r>
      <w:bookmarkStart w:id="6740" w:name="_ETM_Q10_682750"/>
      <w:bookmarkEnd w:id="6740"/>
      <w:r>
        <w:rPr>
          <w:rtl/>
        </w:rPr>
        <w:t xml:space="preserve">הסביבה </w:t>
      </w:r>
      <w:bookmarkStart w:id="6741" w:name="_ETM_Q10_683140"/>
      <w:bookmarkEnd w:id="6741"/>
      <w:r>
        <w:rPr>
          <w:rtl/>
        </w:rPr>
        <w:t xml:space="preserve">חבר </w:t>
      </w:r>
      <w:bookmarkStart w:id="6742" w:name="_ETM_Q10_683349"/>
      <w:bookmarkEnd w:id="6742"/>
      <w:r>
        <w:rPr>
          <w:rtl/>
        </w:rPr>
        <w:t xml:space="preserve">הכנסת </w:t>
      </w:r>
      <w:bookmarkStart w:id="6743" w:name="_ETM_Q10_683650"/>
      <w:bookmarkEnd w:id="6743"/>
      <w:r>
        <w:rPr>
          <w:rtl/>
        </w:rPr>
        <w:t xml:space="preserve">יעקב </w:t>
      </w:r>
      <w:bookmarkStart w:id="6744" w:name="_ETM_Q10_683980"/>
      <w:bookmarkEnd w:id="6744"/>
      <w:r>
        <w:rPr>
          <w:rtl/>
        </w:rPr>
        <w:t xml:space="preserve">אשר </w:t>
      </w:r>
      <w:bookmarkStart w:id="6745" w:name="_ETM_Q10_684900"/>
      <w:bookmarkEnd w:id="6745"/>
      <w:r>
        <w:rPr>
          <w:rtl/>
        </w:rPr>
        <w:t xml:space="preserve">להציג </w:t>
      </w:r>
      <w:bookmarkStart w:id="6746" w:name="_ETM_Q10_685560"/>
      <w:bookmarkEnd w:id="6746"/>
      <w:r>
        <w:rPr>
          <w:rtl/>
        </w:rPr>
        <w:t xml:space="preserve">את </w:t>
      </w:r>
      <w:bookmarkStart w:id="6747" w:name="_ETM_Q10_685680"/>
      <w:bookmarkEnd w:id="6747"/>
      <w:r>
        <w:rPr>
          <w:rtl/>
        </w:rPr>
        <w:t xml:space="preserve">הצעת </w:t>
      </w:r>
      <w:bookmarkStart w:id="6748" w:name="_ETM_Q10_686100"/>
      <w:bookmarkEnd w:id="6748"/>
      <w:r>
        <w:rPr>
          <w:rtl/>
        </w:rPr>
        <w:t>החוק</w:t>
      </w:r>
      <w:r>
        <w:rPr>
          <w:rFonts w:hint="cs"/>
          <w:rtl/>
        </w:rPr>
        <w:t>,</w:t>
      </w:r>
      <w:r>
        <w:rPr>
          <w:rtl/>
        </w:rPr>
        <w:t xml:space="preserve"> </w:t>
      </w:r>
      <w:bookmarkStart w:id="6749" w:name="_ETM_Q10_686700"/>
      <w:bookmarkEnd w:id="6749"/>
      <w:r>
        <w:rPr>
          <w:rtl/>
        </w:rPr>
        <w:t>בבקשה</w:t>
      </w:r>
      <w:r>
        <w:rPr>
          <w:rFonts w:hint="cs"/>
          <w:rtl/>
        </w:rPr>
        <w:t>.</w:t>
      </w:r>
    </w:p>
    <w:p w:rsidR="00C82E38" w:rsidRDefault="00C82E38" w:rsidP="00BA4007">
      <w:pPr>
        <w:rPr>
          <w:rtl/>
        </w:rPr>
      </w:pPr>
    </w:p>
    <w:p w:rsidR="00C82E38" w:rsidRDefault="00C82E38" w:rsidP="00BA4007">
      <w:pPr>
        <w:pStyle w:val="a4"/>
        <w:keepNext/>
        <w:rPr>
          <w:rtl/>
        </w:rPr>
      </w:pPr>
      <w:bookmarkStart w:id="6750" w:name="ET_speaker_6425_14"/>
      <w:r w:rsidRPr="005B6993">
        <w:rPr>
          <w:rStyle w:val="TagStyle"/>
          <w:rtl/>
        </w:rPr>
        <w:t xml:space="preserve"> &lt;&lt; דובר &gt;&gt; </w:t>
      </w:r>
      <w:bookmarkStart w:id="6751" w:name="_Toc148989196"/>
      <w:bookmarkStart w:id="6752" w:name="_Toc148989516"/>
      <w:r>
        <w:rPr>
          <w:rtl/>
        </w:rPr>
        <w:t>יעקב אשר (יו"ר ועדת הפנים והגנת הסביבה):</w:t>
      </w:r>
      <w:bookmarkEnd w:id="6751"/>
      <w:bookmarkEnd w:id="6752"/>
      <w:r w:rsidRPr="005B6993">
        <w:rPr>
          <w:rStyle w:val="TagStyle"/>
          <w:rtl/>
        </w:rPr>
        <w:t xml:space="preserve"> &lt;&lt; דובר &gt;&gt;</w:t>
      </w:r>
      <w:r>
        <w:rPr>
          <w:rtl/>
        </w:rPr>
        <w:t xml:space="preserve">   </w:t>
      </w:r>
      <w:bookmarkEnd w:id="6750"/>
    </w:p>
    <w:p w:rsidR="00C82E38" w:rsidRDefault="00C82E38" w:rsidP="00BA4007">
      <w:pPr>
        <w:rPr>
          <w:rtl/>
        </w:rPr>
      </w:pPr>
    </w:p>
    <w:p w:rsidR="00C82E38" w:rsidRDefault="00C82E38" w:rsidP="00C25FDB">
      <w:pPr>
        <w:rPr>
          <w:rtl/>
        </w:rPr>
      </w:pPr>
      <w:bookmarkStart w:id="6753" w:name="_ETM_Q10_692000"/>
      <w:bookmarkStart w:id="6754" w:name="_ETM_Q10_718969"/>
      <w:bookmarkEnd w:id="6753"/>
      <w:bookmarkEnd w:id="6754"/>
      <w:r>
        <w:rPr>
          <w:rtl/>
        </w:rPr>
        <w:t xml:space="preserve">מכובדי </w:t>
      </w:r>
      <w:bookmarkStart w:id="6755" w:name="_ETM_Q10_719420"/>
      <w:bookmarkEnd w:id="6755"/>
      <w:r>
        <w:rPr>
          <w:rtl/>
        </w:rPr>
        <w:t>היושב-ראש</w:t>
      </w:r>
      <w:r>
        <w:rPr>
          <w:rFonts w:hint="cs"/>
          <w:rtl/>
        </w:rPr>
        <w:t>,</w:t>
      </w:r>
      <w:r>
        <w:rPr>
          <w:rtl/>
        </w:rPr>
        <w:t xml:space="preserve"> </w:t>
      </w:r>
      <w:bookmarkStart w:id="6756" w:name="_ETM_Q10_721080"/>
      <w:bookmarkEnd w:id="6756"/>
      <w:r>
        <w:rPr>
          <w:rtl/>
        </w:rPr>
        <w:t xml:space="preserve">חבריי </w:t>
      </w:r>
      <w:bookmarkStart w:id="6757" w:name="_ETM_Q10_721530"/>
      <w:bookmarkEnd w:id="6757"/>
      <w:r>
        <w:rPr>
          <w:rtl/>
        </w:rPr>
        <w:t xml:space="preserve">חברי </w:t>
      </w:r>
      <w:bookmarkStart w:id="6758" w:name="_ETM_Q10_721830"/>
      <w:bookmarkEnd w:id="6758"/>
      <w:r>
        <w:rPr>
          <w:rtl/>
        </w:rPr>
        <w:t>הכנסת</w:t>
      </w:r>
      <w:r>
        <w:rPr>
          <w:rFonts w:hint="cs"/>
          <w:rtl/>
        </w:rPr>
        <w:t>,</w:t>
      </w:r>
      <w:r>
        <w:rPr>
          <w:rtl/>
        </w:rPr>
        <w:t xml:space="preserve"> </w:t>
      </w:r>
      <w:bookmarkStart w:id="6759" w:name="_ETM_Q10_722460"/>
      <w:bookmarkEnd w:id="6759"/>
      <w:r>
        <w:rPr>
          <w:rtl/>
        </w:rPr>
        <w:t xml:space="preserve">כבוד </w:t>
      </w:r>
      <w:bookmarkStart w:id="6760" w:name="_ETM_Q10_722700"/>
      <w:bookmarkEnd w:id="6760"/>
      <w:r>
        <w:rPr>
          <w:rtl/>
        </w:rPr>
        <w:t>השר</w:t>
      </w:r>
      <w:r>
        <w:rPr>
          <w:rFonts w:hint="cs"/>
          <w:rtl/>
        </w:rPr>
        <w:t>,</w:t>
      </w:r>
      <w:r>
        <w:rPr>
          <w:rtl/>
        </w:rPr>
        <w:t xml:space="preserve"> </w:t>
      </w:r>
      <w:bookmarkStart w:id="6761" w:name="_ETM_Q10_725480"/>
      <w:bookmarkEnd w:id="6761"/>
      <w:r>
        <w:rPr>
          <w:rtl/>
        </w:rPr>
        <w:t xml:space="preserve">אני </w:t>
      </w:r>
      <w:bookmarkStart w:id="6762" w:name="_ETM_Q10_725660"/>
      <w:bookmarkEnd w:id="6762"/>
      <w:r>
        <w:rPr>
          <w:rtl/>
        </w:rPr>
        <w:t xml:space="preserve">מתכבד </w:t>
      </w:r>
      <w:bookmarkStart w:id="6763" w:name="_ETM_Q10_726020"/>
      <w:bookmarkEnd w:id="6763"/>
      <w:r>
        <w:rPr>
          <w:rtl/>
        </w:rPr>
        <w:t xml:space="preserve">להביא </w:t>
      </w:r>
      <w:bookmarkStart w:id="6764" w:name="_ETM_Q10_726230"/>
      <w:bookmarkEnd w:id="6764"/>
      <w:r>
        <w:rPr>
          <w:rFonts w:hint="cs"/>
          <w:rtl/>
        </w:rPr>
        <w:t>ב</w:t>
      </w:r>
      <w:r>
        <w:rPr>
          <w:rtl/>
        </w:rPr>
        <w:t xml:space="preserve">פניכם </w:t>
      </w:r>
      <w:bookmarkStart w:id="6765" w:name="_ETM_Q10_726679"/>
      <w:bookmarkEnd w:id="6765"/>
      <w:r>
        <w:rPr>
          <w:rtl/>
        </w:rPr>
        <w:t xml:space="preserve">את </w:t>
      </w:r>
      <w:bookmarkStart w:id="6766" w:name="_ETM_Q10_726800"/>
      <w:bookmarkEnd w:id="6766"/>
      <w:r>
        <w:rPr>
          <w:rtl/>
        </w:rPr>
        <w:t xml:space="preserve">הצעת </w:t>
      </w:r>
      <w:bookmarkStart w:id="6767" w:name="_ETM_Q10_727160"/>
      <w:bookmarkEnd w:id="6767"/>
      <w:r>
        <w:rPr>
          <w:rtl/>
        </w:rPr>
        <w:t xml:space="preserve">חוק </w:t>
      </w:r>
      <w:bookmarkStart w:id="6768" w:name="_ETM_Q10_727370"/>
      <w:bookmarkStart w:id="6769" w:name="_ETM_Q10_727849"/>
      <w:bookmarkEnd w:id="6768"/>
      <w:bookmarkEnd w:id="6769"/>
      <w:r>
        <w:rPr>
          <w:rFonts w:hint="cs"/>
          <w:rtl/>
        </w:rPr>
        <w:t xml:space="preserve">לדחיית </w:t>
      </w:r>
      <w:r>
        <w:rPr>
          <w:rtl/>
        </w:rPr>
        <w:t xml:space="preserve">מועד </w:t>
      </w:r>
      <w:bookmarkStart w:id="6770" w:name="_ETM_Q10_728090"/>
      <w:bookmarkEnd w:id="6770"/>
      <w:r>
        <w:rPr>
          <w:rtl/>
        </w:rPr>
        <w:t xml:space="preserve">הבחירות </w:t>
      </w:r>
      <w:bookmarkStart w:id="6771" w:name="_ETM_Q10_728480"/>
      <w:bookmarkEnd w:id="6771"/>
      <w:r>
        <w:rPr>
          <w:rtl/>
        </w:rPr>
        <w:t xml:space="preserve">הכלליות </w:t>
      </w:r>
      <w:bookmarkStart w:id="6772" w:name="_ETM_Q10_728959"/>
      <w:bookmarkEnd w:id="6772"/>
      <w:r>
        <w:rPr>
          <w:rtl/>
        </w:rPr>
        <w:t xml:space="preserve">לרשויות </w:t>
      </w:r>
      <w:bookmarkStart w:id="6773" w:name="_ETM_Q10_729349"/>
      <w:bookmarkEnd w:id="6773"/>
      <w:r>
        <w:rPr>
          <w:rtl/>
        </w:rPr>
        <w:t>המקומיות</w:t>
      </w:r>
      <w:r>
        <w:rPr>
          <w:rFonts w:hint="cs"/>
          <w:rtl/>
        </w:rPr>
        <w:t>,</w:t>
      </w:r>
      <w:r>
        <w:rPr>
          <w:rtl/>
        </w:rPr>
        <w:t xml:space="preserve"> </w:t>
      </w:r>
      <w:bookmarkStart w:id="6774" w:name="_ETM_Q10_729860"/>
      <w:bookmarkEnd w:id="6774"/>
      <w:r>
        <w:rPr>
          <w:rtl/>
        </w:rPr>
        <w:t>התשפ"ד</w:t>
      </w:r>
      <w:r>
        <w:rPr>
          <w:rFonts w:hint="cs"/>
          <w:rtl/>
        </w:rPr>
        <w:t>–2023,</w:t>
      </w:r>
      <w:r>
        <w:rPr>
          <w:rtl/>
        </w:rPr>
        <w:t xml:space="preserve"> </w:t>
      </w:r>
      <w:bookmarkStart w:id="6775" w:name="_ETM_Q10_731840"/>
      <w:bookmarkEnd w:id="6775"/>
      <w:r>
        <w:rPr>
          <w:rtl/>
        </w:rPr>
        <w:t xml:space="preserve">לקריאה </w:t>
      </w:r>
      <w:bookmarkStart w:id="6776" w:name="_ETM_Q10_732230"/>
      <w:bookmarkEnd w:id="6776"/>
      <w:r>
        <w:rPr>
          <w:rtl/>
        </w:rPr>
        <w:t xml:space="preserve">השנייה </w:t>
      </w:r>
      <w:bookmarkStart w:id="6777" w:name="_ETM_Q10_732620"/>
      <w:bookmarkEnd w:id="6777"/>
      <w:r>
        <w:rPr>
          <w:rtl/>
        </w:rPr>
        <w:t xml:space="preserve">ולקריאה </w:t>
      </w:r>
      <w:bookmarkStart w:id="6778" w:name="_ETM_Q10_732980"/>
      <w:bookmarkEnd w:id="6778"/>
      <w:r>
        <w:rPr>
          <w:rtl/>
        </w:rPr>
        <w:t>השלישית</w:t>
      </w:r>
      <w:r>
        <w:rPr>
          <w:rFonts w:hint="cs"/>
          <w:rtl/>
        </w:rPr>
        <w:t>.</w:t>
      </w:r>
      <w:r>
        <w:rPr>
          <w:rtl/>
        </w:rPr>
        <w:t xml:space="preserve"> </w:t>
      </w:r>
      <w:bookmarkStart w:id="6779" w:name="_ETM_Q10_734520"/>
      <w:bookmarkStart w:id="6780" w:name="_ETM_Q10_736172"/>
      <w:bookmarkStart w:id="6781" w:name="_ETM_Q10_736231"/>
      <w:bookmarkStart w:id="6782" w:name="_ETM_Q10_736316"/>
      <w:bookmarkStart w:id="6783" w:name="_ETM_Q10_736360"/>
      <w:bookmarkEnd w:id="6779"/>
      <w:bookmarkEnd w:id="6780"/>
      <w:bookmarkEnd w:id="6781"/>
      <w:bookmarkEnd w:id="6782"/>
      <w:bookmarkEnd w:id="6783"/>
      <w:r>
        <w:rPr>
          <w:rtl/>
        </w:rPr>
        <w:t xml:space="preserve">בדיוק </w:t>
      </w:r>
      <w:bookmarkStart w:id="6784" w:name="_ETM_Q10_735090"/>
      <w:bookmarkEnd w:id="6784"/>
      <w:r>
        <w:rPr>
          <w:rtl/>
        </w:rPr>
        <w:t xml:space="preserve">בעוד </w:t>
      </w:r>
      <w:bookmarkStart w:id="6785" w:name="_ETM_Q10_735330"/>
      <w:bookmarkStart w:id="6786" w:name="_ETM_Q10_735720"/>
      <w:bookmarkEnd w:id="6785"/>
      <w:bookmarkEnd w:id="6786"/>
      <w:r>
        <w:rPr>
          <w:rFonts w:hint="cs"/>
          <w:rtl/>
        </w:rPr>
        <w:t xml:space="preserve">שמונה </w:t>
      </w:r>
      <w:r>
        <w:rPr>
          <w:rtl/>
        </w:rPr>
        <w:t>ימים</w:t>
      </w:r>
      <w:r>
        <w:rPr>
          <w:rFonts w:hint="cs"/>
          <w:rtl/>
        </w:rPr>
        <w:t>,</w:t>
      </w:r>
      <w:r>
        <w:rPr>
          <w:rtl/>
        </w:rPr>
        <w:t xml:space="preserve"> </w:t>
      </w:r>
      <w:bookmarkStart w:id="6787" w:name="_ETM_Q10_736260"/>
      <w:bookmarkEnd w:id="6787"/>
      <w:r>
        <w:rPr>
          <w:rtl/>
        </w:rPr>
        <w:t xml:space="preserve">ב-31 </w:t>
      </w:r>
      <w:bookmarkStart w:id="6788" w:name="_ETM_Q10_736950"/>
      <w:bookmarkEnd w:id="6788"/>
      <w:r>
        <w:rPr>
          <w:rFonts w:hint="cs"/>
          <w:rtl/>
        </w:rPr>
        <w:t>ב</w:t>
      </w:r>
      <w:r>
        <w:rPr>
          <w:rtl/>
        </w:rPr>
        <w:t>אוקטובר</w:t>
      </w:r>
      <w:r>
        <w:rPr>
          <w:rFonts w:hint="cs"/>
          <w:rtl/>
        </w:rPr>
        <w:t>,</w:t>
      </w:r>
      <w:r>
        <w:rPr>
          <w:rtl/>
        </w:rPr>
        <w:t xml:space="preserve"> </w:t>
      </w:r>
      <w:bookmarkStart w:id="6789" w:name="_ETM_Q10_737640"/>
      <w:bookmarkEnd w:id="6789"/>
      <w:r>
        <w:rPr>
          <w:rtl/>
        </w:rPr>
        <w:t xml:space="preserve">היו </w:t>
      </w:r>
      <w:bookmarkStart w:id="6790" w:name="_ETM_Q10_737820"/>
      <w:bookmarkEnd w:id="6790"/>
      <w:r>
        <w:rPr>
          <w:rtl/>
        </w:rPr>
        <w:t xml:space="preserve">אמורות </w:t>
      </w:r>
      <w:bookmarkStart w:id="6791" w:name="_ETM_Q10_739070"/>
      <w:bookmarkEnd w:id="6791"/>
      <w:r>
        <w:rPr>
          <w:rtl/>
        </w:rPr>
        <w:t xml:space="preserve">להתקיים </w:t>
      </w:r>
      <w:bookmarkStart w:id="6792" w:name="_ETM_Q10_739760"/>
      <w:bookmarkEnd w:id="6792"/>
      <w:r>
        <w:rPr>
          <w:rtl/>
        </w:rPr>
        <w:t xml:space="preserve">הבחירות </w:t>
      </w:r>
      <w:bookmarkStart w:id="6793" w:name="_ETM_Q10_740240"/>
      <w:bookmarkEnd w:id="6793"/>
      <w:r>
        <w:rPr>
          <w:rtl/>
        </w:rPr>
        <w:t xml:space="preserve">לכלל </w:t>
      </w:r>
      <w:bookmarkStart w:id="6794" w:name="_ETM_Q10_740570"/>
      <w:bookmarkEnd w:id="6794"/>
      <w:r>
        <w:rPr>
          <w:rtl/>
        </w:rPr>
        <w:t xml:space="preserve">הרשויות </w:t>
      </w:r>
      <w:bookmarkStart w:id="6795" w:name="_ETM_Q10_740990"/>
      <w:bookmarkEnd w:id="6795"/>
      <w:r>
        <w:rPr>
          <w:rtl/>
        </w:rPr>
        <w:t xml:space="preserve">המקומיות </w:t>
      </w:r>
      <w:bookmarkStart w:id="6796" w:name="_ETM_Q10_741590"/>
      <w:bookmarkEnd w:id="6796"/>
      <w:r>
        <w:rPr>
          <w:rtl/>
        </w:rPr>
        <w:t xml:space="preserve">והאזוריות </w:t>
      </w:r>
      <w:bookmarkStart w:id="6797" w:name="_ETM_Q10_742220"/>
      <w:bookmarkEnd w:id="6797"/>
      <w:r>
        <w:rPr>
          <w:rtl/>
        </w:rPr>
        <w:t xml:space="preserve">במדינת </w:t>
      </w:r>
      <w:bookmarkStart w:id="6798" w:name="_ETM_Q10_742670"/>
      <w:bookmarkEnd w:id="6798"/>
      <w:r>
        <w:rPr>
          <w:rtl/>
        </w:rPr>
        <w:t>ישראל</w:t>
      </w:r>
      <w:r>
        <w:rPr>
          <w:rFonts w:hint="cs"/>
          <w:rtl/>
        </w:rPr>
        <w:t>.</w:t>
      </w:r>
      <w:r>
        <w:rPr>
          <w:rtl/>
        </w:rPr>
        <w:t xml:space="preserve"> </w:t>
      </w:r>
      <w:bookmarkStart w:id="6799" w:name="_ETM_Q10_744250"/>
      <w:bookmarkEnd w:id="6799"/>
      <w:r>
        <w:rPr>
          <w:rtl/>
        </w:rPr>
        <w:t>לצערנו</w:t>
      </w:r>
      <w:r>
        <w:rPr>
          <w:rFonts w:hint="cs"/>
          <w:rtl/>
        </w:rPr>
        <w:t>,</w:t>
      </w:r>
      <w:r>
        <w:rPr>
          <w:rtl/>
        </w:rPr>
        <w:t xml:space="preserve"> </w:t>
      </w:r>
      <w:bookmarkStart w:id="6800" w:name="_ETM_Q10_744880"/>
      <w:bookmarkEnd w:id="6800"/>
      <w:r>
        <w:rPr>
          <w:rtl/>
        </w:rPr>
        <w:t xml:space="preserve">בשל </w:t>
      </w:r>
      <w:bookmarkStart w:id="6801" w:name="_ETM_Q10_745210"/>
      <w:bookmarkEnd w:id="6801"/>
      <w:r>
        <w:rPr>
          <w:rtl/>
        </w:rPr>
        <w:t xml:space="preserve">מצב </w:t>
      </w:r>
      <w:bookmarkStart w:id="6802" w:name="_ETM_Q10_745540"/>
      <w:bookmarkEnd w:id="6802"/>
      <w:r>
        <w:rPr>
          <w:rtl/>
        </w:rPr>
        <w:t xml:space="preserve">המלחמה </w:t>
      </w:r>
      <w:bookmarkStart w:id="6803" w:name="_ETM_Q10_746080"/>
      <w:bookmarkEnd w:id="6803"/>
      <w:r>
        <w:rPr>
          <w:rtl/>
        </w:rPr>
        <w:t xml:space="preserve">שבו </w:t>
      </w:r>
      <w:bookmarkStart w:id="6804" w:name="_ETM_Q10_746380"/>
      <w:bookmarkEnd w:id="6804"/>
      <w:r>
        <w:rPr>
          <w:rtl/>
        </w:rPr>
        <w:t xml:space="preserve">מצויה </w:t>
      </w:r>
      <w:bookmarkStart w:id="6805" w:name="_ETM_Q10_746770"/>
      <w:bookmarkEnd w:id="6805"/>
      <w:r>
        <w:rPr>
          <w:rtl/>
        </w:rPr>
        <w:t xml:space="preserve">מדינת </w:t>
      </w:r>
      <w:bookmarkStart w:id="6806" w:name="_ETM_Q10_747130"/>
      <w:bookmarkEnd w:id="6806"/>
      <w:r>
        <w:rPr>
          <w:rtl/>
        </w:rPr>
        <w:t xml:space="preserve">ישראל </w:t>
      </w:r>
      <w:bookmarkStart w:id="6807" w:name="_ETM_Q10_747490"/>
      <w:bookmarkEnd w:id="6807"/>
      <w:r>
        <w:rPr>
          <w:rtl/>
        </w:rPr>
        <w:t xml:space="preserve">בימים </w:t>
      </w:r>
      <w:bookmarkStart w:id="6808" w:name="_ETM_Q10_747850"/>
      <w:bookmarkEnd w:id="6808"/>
      <w:r>
        <w:rPr>
          <w:rtl/>
        </w:rPr>
        <w:t>אלה</w:t>
      </w:r>
      <w:r>
        <w:rPr>
          <w:rFonts w:hint="cs"/>
          <w:rtl/>
        </w:rPr>
        <w:t>,</w:t>
      </w:r>
      <w:r>
        <w:rPr>
          <w:rtl/>
        </w:rPr>
        <w:t xml:space="preserve"> </w:t>
      </w:r>
      <w:bookmarkStart w:id="6809" w:name="_ETM_Q10_749220"/>
      <w:bookmarkEnd w:id="6809"/>
      <w:r>
        <w:rPr>
          <w:rtl/>
        </w:rPr>
        <w:t xml:space="preserve">יש </w:t>
      </w:r>
      <w:bookmarkStart w:id="6810" w:name="_ETM_Q10_749670"/>
      <w:bookmarkEnd w:id="6810"/>
      <w:r>
        <w:rPr>
          <w:rtl/>
        </w:rPr>
        <w:t xml:space="preserve">קשיים </w:t>
      </w:r>
      <w:bookmarkStart w:id="6811" w:name="_ETM_Q10_750300"/>
      <w:bookmarkStart w:id="6812" w:name="_ETM_Q10_750990"/>
      <w:bookmarkEnd w:id="6811"/>
      <w:bookmarkEnd w:id="6812"/>
      <w:r>
        <w:rPr>
          <w:rtl/>
        </w:rPr>
        <w:t>משמעותיים</w:t>
      </w:r>
      <w:r>
        <w:rPr>
          <w:rFonts w:hint="cs"/>
          <w:rtl/>
        </w:rPr>
        <w:t>,</w:t>
      </w:r>
      <w:r>
        <w:rPr>
          <w:rtl/>
        </w:rPr>
        <w:t xml:space="preserve"> </w:t>
      </w:r>
      <w:bookmarkStart w:id="6813" w:name="_ETM_Q10_751890"/>
      <w:bookmarkEnd w:id="6813"/>
      <w:r>
        <w:rPr>
          <w:rtl/>
        </w:rPr>
        <w:t xml:space="preserve">מהותיים </w:t>
      </w:r>
      <w:bookmarkStart w:id="6814" w:name="_ETM_Q10_752370"/>
      <w:bookmarkEnd w:id="6814"/>
      <w:r>
        <w:rPr>
          <w:rtl/>
        </w:rPr>
        <w:t xml:space="preserve">וטכניים </w:t>
      </w:r>
      <w:bookmarkStart w:id="6815" w:name="_ETM_Q10_752940"/>
      <w:bookmarkEnd w:id="6815"/>
      <w:r>
        <w:rPr>
          <w:rtl/>
        </w:rPr>
        <w:t>כ</w:t>
      </w:r>
      <w:r>
        <w:rPr>
          <w:rFonts w:hint="cs"/>
          <w:rtl/>
        </w:rPr>
        <w:t xml:space="preserve">אחד, </w:t>
      </w:r>
      <w:bookmarkStart w:id="6816" w:name="_ETM_Q10_754460"/>
      <w:bookmarkEnd w:id="6816"/>
      <w:r>
        <w:rPr>
          <w:rtl/>
        </w:rPr>
        <w:t xml:space="preserve">המונעים </w:t>
      </w:r>
      <w:bookmarkStart w:id="6817" w:name="_ETM_Q10_754940"/>
      <w:bookmarkEnd w:id="6817"/>
      <w:r>
        <w:rPr>
          <w:rtl/>
        </w:rPr>
        <w:t xml:space="preserve">את </w:t>
      </w:r>
      <w:bookmarkStart w:id="6818" w:name="_ETM_Q10_755059"/>
      <w:bookmarkEnd w:id="6818"/>
      <w:r>
        <w:rPr>
          <w:rtl/>
        </w:rPr>
        <w:t xml:space="preserve">קיום </w:t>
      </w:r>
      <w:bookmarkStart w:id="6819" w:name="_ETM_Q10_755420"/>
      <w:bookmarkEnd w:id="6819"/>
      <w:r>
        <w:rPr>
          <w:rtl/>
        </w:rPr>
        <w:t xml:space="preserve">מערכת </w:t>
      </w:r>
      <w:bookmarkStart w:id="6820" w:name="_ETM_Q10_755809"/>
      <w:bookmarkEnd w:id="6820"/>
      <w:r>
        <w:rPr>
          <w:rtl/>
        </w:rPr>
        <w:t xml:space="preserve">הבחירות </w:t>
      </w:r>
      <w:bookmarkStart w:id="6821" w:name="_ETM_Q10_756260"/>
      <w:bookmarkEnd w:id="6821"/>
      <w:r>
        <w:rPr>
          <w:rtl/>
        </w:rPr>
        <w:t xml:space="preserve">הכלליות </w:t>
      </w:r>
      <w:bookmarkStart w:id="6822" w:name="_ETM_Q10_756770"/>
      <w:bookmarkEnd w:id="6822"/>
      <w:r>
        <w:rPr>
          <w:rtl/>
        </w:rPr>
        <w:t xml:space="preserve">לרשויות </w:t>
      </w:r>
      <w:bookmarkStart w:id="6823" w:name="_ETM_Q10_757190"/>
      <w:bookmarkEnd w:id="6823"/>
      <w:r>
        <w:rPr>
          <w:rtl/>
        </w:rPr>
        <w:t xml:space="preserve">המקומיות </w:t>
      </w:r>
      <w:bookmarkStart w:id="6824" w:name="_ETM_Q10_758379"/>
      <w:bookmarkEnd w:id="6824"/>
      <w:r>
        <w:rPr>
          <w:rtl/>
        </w:rPr>
        <w:t xml:space="preserve">במהלך </w:t>
      </w:r>
      <w:bookmarkStart w:id="6825" w:name="_ETM_Q10_759009"/>
      <w:bookmarkEnd w:id="6825"/>
      <w:r>
        <w:rPr>
          <w:rtl/>
        </w:rPr>
        <w:t xml:space="preserve">תקופה </w:t>
      </w:r>
      <w:bookmarkStart w:id="6826" w:name="_ETM_Q10_759429"/>
      <w:bookmarkEnd w:id="6826"/>
      <w:r>
        <w:rPr>
          <w:rtl/>
        </w:rPr>
        <w:t>זו</w:t>
      </w:r>
      <w:r>
        <w:rPr>
          <w:rFonts w:hint="cs"/>
          <w:rtl/>
        </w:rPr>
        <w:t>.</w:t>
      </w:r>
      <w:bookmarkStart w:id="6827" w:name="TOR_Q11"/>
      <w:bookmarkEnd w:id="6827"/>
      <w:r>
        <w:rPr>
          <w:rFonts w:hint="cs"/>
          <w:rtl/>
        </w:rPr>
        <w:t xml:space="preserve"> לאור האמור, מוצע בהצעת חוק זו, שיזמה הממשלה, לדחות את מועד הבחירות. הממשלה הציעה כי הבחירות יידחו בשלושה חודשים, ליום כ' בשבט, 30 בינואר 2024. במהלך הכנת הצעת החוק </w:t>
      </w:r>
      <w:bookmarkStart w:id="6828" w:name="_ETM_Q11_177753"/>
      <w:bookmarkEnd w:id="6828"/>
      <w:r>
        <w:rPr>
          <w:rFonts w:hint="cs"/>
          <w:rtl/>
        </w:rPr>
        <w:t xml:space="preserve">לקריאה השנייה והשלישית ועדת הפנים והגנת הסביבה החליטה לעשות </w:t>
      </w:r>
      <w:bookmarkStart w:id="6829" w:name="_ETM_Q11_185257"/>
      <w:bookmarkEnd w:id="6829"/>
      <w:r>
        <w:rPr>
          <w:rFonts w:hint="cs"/>
          <w:rtl/>
        </w:rPr>
        <w:t>שינוי בתאריכים ולאפשר מנגנון של דחייה בחודש אחד נוסף, וזאת על מנת למצות את האפשרות לקיים את מערכת הבחירות</w:t>
      </w:r>
      <w:bookmarkStart w:id="6830" w:name="_ETM_Q11_194168"/>
      <w:bookmarkEnd w:id="6830"/>
      <w:r>
        <w:rPr>
          <w:rFonts w:hint="cs"/>
          <w:rtl/>
        </w:rPr>
        <w:t xml:space="preserve"> תוך הקפאת הליכים שכבר התקיימו. </w:t>
      </w:r>
    </w:p>
    <w:p w:rsidR="00C82E38" w:rsidRDefault="00C82E38" w:rsidP="00BA4007">
      <w:pPr>
        <w:rPr>
          <w:rtl/>
        </w:rPr>
      </w:pPr>
      <w:bookmarkStart w:id="6831" w:name="_ETM_Q11_199139"/>
      <w:bookmarkStart w:id="6832" w:name="_ETM_Q11_199231"/>
      <w:bookmarkEnd w:id="6831"/>
      <w:bookmarkEnd w:id="6832"/>
    </w:p>
    <w:p w:rsidR="00C82E38" w:rsidRDefault="00C82E38" w:rsidP="00BA4007">
      <w:pPr>
        <w:rPr>
          <w:rtl/>
        </w:rPr>
      </w:pPr>
      <w:bookmarkStart w:id="6833" w:name="_ETM_Q11_199331"/>
      <w:bookmarkStart w:id="6834" w:name="_ETM_Q11_199391"/>
      <w:bookmarkEnd w:id="6833"/>
      <w:bookmarkEnd w:id="6834"/>
      <w:r>
        <w:rPr>
          <w:rFonts w:hint="cs"/>
          <w:rtl/>
        </w:rPr>
        <w:t xml:space="preserve">מדובר בעצם על מערכת בחירות שמוזזת כמו שהיא, לאחר כל שלבי ההכנה שלה, לאחר הגשת המועמדים – בהקפאה. מעבירים את זה או לשלושה או לארבעה חודשים. על </w:t>
      </w:r>
      <w:bookmarkStart w:id="6835" w:name="_ETM_Q11_215425"/>
      <w:bookmarkEnd w:id="6835"/>
      <w:r>
        <w:rPr>
          <w:rFonts w:hint="cs"/>
          <w:rtl/>
        </w:rPr>
        <w:t>פי המוצע, הממשלה תהיה רשאית, בצו, לאחר שקיבלה את המלצתה של ועדת הפנים והגנת הסביבה</w:t>
      </w:r>
      <w:bookmarkStart w:id="6836" w:name="_ETM_Q11_221643"/>
      <w:bookmarkEnd w:id="6836"/>
      <w:r>
        <w:rPr>
          <w:rFonts w:hint="cs"/>
          <w:rtl/>
        </w:rPr>
        <w:t xml:space="preserve"> של הכנסת שהתקבלה ברוב של שלושה-רבעים מחבריה ובאישור </w:t>
      </w:r>
      <w:r>
        <w:rPr>
          <w:rtl/>
        </w:rPr>
        <w:t>–</w:t>
      </w:r>
      <w:r>
        <w:rPr>
          <w:rFonts w:hint="cs"/>
          <w:rtl/>
        </w:rPr>
        <w:t xml:space="preserve"> אישור בלבד </w:t>
      </w:r>
      <w:r>
        <w:rPr>
          <w:rtl/>
        </w:rPr>
        <w:t>–</w:t>
      </w:r>
      <w:r>
        <w:rPr>
          <w:rFonts w:hint="cs"/>
          <w:rtl/>
        </w:rPr>
        <w:t xml:space="preserve"> של הכנסת, לדחות את המועד החדש ליום י"ח באדר א' התשפ"ד, 27 בפברואר </w:t>
      </w:r>
      <w:bookmarkStart w:id="6837" w:name="_ETM_Q11_238332"/>
      <w:bookmarkEnd w:id="6837"/>
      <w:r>
        <w:rPr>
          <w:rFonts w:hint="cs"/>
          <w:rtl/>
        </w:rPr>
        <w:t xml:space="preserve">2024, וזאת בהגשת הצו לוועדה עד ליום י"ט בטבת התשפ"ד, 31 בדצמבר, כדי שיהיה מספיק זמן להיערכות לדחיית הבחירות למועד זה. </w:t>
      </w:r>
      <w:bookmarkStart w:id="6838" w:name="_ETM_Q11_247214"/>
      <w:bookmarkEnd w:id="6838"/>
    </w:p>
    <w:p w:rsidR="00C82E38" w:rsidRDefault="00C82E38" w:rsidP="00BA4007">
      <w:pPr>
        <w:rPr>
          <w:rtl/>
        </w:rPr>
      </w:pPr>
      <w:bookmarkStart w:id="6839" w:name="_ETM_Q11_245214"/>
      <w:bookmarkEnd w:id="6839"/>
    </w:p>
    <w:p w:rsidR="00C82E38" w:rsidRDefault="00C82E38" w:rsidP="00BA4007">
      <w:pPr>
        <w:rPr>
          <w:rtl/>
        </w:rPr>
      </w:pPr>
      <w:r>
        <w:rPr>
          <w:rFonts w:hint="cs"/>
          <w:rtl/>
        </w:rPr>
        <w:t>בעצם קבענו מנגנון בחקיקה הזאת של התקופה הזאת, שנעה בין שלושה לארבעה חודשים. זאת עדיין תקופה שבה אפשר להקפיא את המצב הקיים, כי מעבר לזה אנחנו כבר נכנסים לעניינים נוספים של הזכות לבחור ולהיבח</w:t>
      </w:r>
      <w:bookmarkStart w:id="6840" w:name="_ETM_Q11_274483"/>
      <w:bookmarkStart w:id="6841" w:name="_ETM_Q11_274549"/>
      <w:bookmarkEnd w:id="6840"/>
      <w:bookmarkEnd w:id="6841"/>
      <w:r>
        <w:rPr>
          <w:rFonts w:hint="cs"/>
          <w:rtl/>
        </w:rPr>
        <w:t>ר, שינויים</w:t>
      </w:r>
      <w:bookmarkStart w:id="6842" w:name="_ETM_Q11_274872"/>
      <w:bookmarkEnd w:id="6842"/>
      <w:r>
        <w:rPr>
          <w:rFonts w:hint="cs"/>
          <w:rtl/>
        </w:rPr>
        <w:t xml:space="preserve">, פתיחת ספר הבוחרים </w:t>
      </w:r>
      <w:proofErr w:type="spellStart"/>
      <w:r>
        <w:rPr>
          <w:rFonts w:hint="cs"/>
          <w:rtl/>
        </w:rPr>
        <w:t>וכו</w:t>
      </w:r>
      <w:proofErr w:type="spellEnd"/>
      <w:r>
        <w:rPr>
          <w:rFonts w:hint="cs"/>
          <w:rtl/>
        </w:rPr>
        <w:t xml:space="preserve">'. לכן עשינו שתי מדרגות, כדי שיהיה מצב שאפשר </w:t>
      </w:r>
      <w:bookmarkStart w:id="6843" w:name="_ETM_Q11_281629"/>
      <w:bookmarkEnd w:id="6843"/>
      <w:r>
        <w:rPr>
          <w:rFonts w:hint="cs"/>
          <w:rtl/>
        </w:rPr>
        <w:t xml:space="preserve">יהיה </w:t>
      </w:r>
      <w:r>
        <w:rPr>
          <w:rtl/>
        </w:rPr>
        <w:t>–</w:t>
      </w:r>
      <w:r>
        <w:rPr>
          <w:rFonts w:hint="cs"/>
          <w:rtl/>
        </w:rPr>
        <w:t xml:space="preserve"> אנחנו מתפללים כולם לישועת השם כהרף עין, ואנחנו מקווים שכך יהיה – אבל אם נוכל לעשות </w:t>
      </w:r>
      <w:bookmarkStart w:id="6844" w:name="_ETM_Q11_287995"/>
      <w:bookmarkEnd w:id="6844"/>
      <w:r>
        <w:rPr>
          <w:rFonts w:hint="cs"/>
          <w:rtl/>
        </w:rPr>
        <w:t>את הבחירות, יש חשיבות גדולה מאוד לכך שהבחירות ייערכו כמה שיותר מוקדם. אנחנו לא צריכים לתת מתנה לאויבינו שהליך כזה חשוב,</w:t>
      </w:r>
      <w:r>
        <w:rPr>
          <w:rFonts w:hint="cs"/>
        </w:rPr>
        <w:t xml:space="preserve"> </w:t>
      </w:r>
      <w:r>
        <w:rPr>
          <w:rFonts w:hint="cs"/>
          <w:rtl/>
        </w:rPr>
        <w:t xml:space="preserve">הליך דמוקרטי חשוב מאין כמותו, הליך שבו הרשויות המקומיות בוחרות את מנהיגיהן, יידחה סתם. </w:t>
      </w:r>
      <w:bookmarkStart w:id="6845" w:name="_ETM_Q11_311814"/>
      <w:bookmarkEnd w:id="6845"/>
      <w:r>
        <w:rPr>
          <w:rFonts w:hint="cs"/>
          <w:rtl/>
        </w:rPr>
        <w:t xml:space="preserve">אז אנחנו עושים את כל המאמצים. לכן, הוועדה החליטה לשנות את ההצעה של הממשלה, בהסכמה של הממשלה, לאחר מכן, במהלך הדיונים. </w:t>
      </w:r>
      <w:bookmarkStart w:id="6846" w:name="_ETM_Q11_323957"/>
      <w:bookmarkEnd w:id="6846"/>
    </w:p>
    <w:p w:rsidR="00C82E38" w:rsidRDefault="00C82E38" w:rsidP="00BA4007">
      <w:pPr>
        <w:rPr>
          <w:rtl/>
        </w:rPr>
      </w:pPr>
    </w:p>
    <w:p w:rsidR="00C82E38" w:rsidRDefault="00C82E38" w:rsidP="00C25FDB">
      <w:pPr>
        <w:rPr>
          <w:rtl/>
        </w:rPr>
      </w:pPr>
      <w:r>
        <w:rPr>
          <w:rFonts w:hint="cs"/>
          <w:rtl/>
        </w:rPr>
        <w:t xml:space="preserve">בנוסף, מוצע להבהיר כי אין צורך לחזור ולשוב על פעולות </w:t>
      </w:r>
      <w:bookmarkStart w:id="6847" w:name="_ETM_Q11_330401"/>
      <w:bookmarkEnd w:id="6847"/>
      <w:r>
        <w:rPr>
          <w:rFonts w:hint="cs"/>
          <w:rtl/>
        </w:rPr>
        <w:t xml:space="preserve">שכבר בוצעו לקראת מועד הבחירות המקורי, וכי כל פעולה שנעשתה כדין ובמועדה לקראת יום הבחירות המקורי לפני </w:t>
      </w:r>
      <w:bookmarkStart w:id="6848" w:name="_ETM_Q11_338744"/>
      <w:bookmarkEnd w:id="6848"/>
      <w:r>
        <w:rPr>
          <w:rFonts w:hint="cs"/>
          <w:rtl/>
        </w:rPr>
        <w:t>תחילתו של חוק ז</w:t>
      </w:r>
      <w:r w:rsidR="00C25FDB">
        <w:rPr>
          <w:rFonts w:hint="cs"/>
          <w:rtl/>
        </w:rPr>
        <w:t>ה</w:t>
      </w:r>
      <w:r>
        <w:rPr>
          <w:rFonts w:hint="cs"/>
          <w:rtl/>
        </w:rPr>
        <w:t>, לפי הוראה בחיקוק הנוגעת לבחירות ברשויות ה</w:t>
      </w:r>
      <w:bookmarkStart w:id="6849" w:name="_ETM_Q11_340544"/>
      <w:bookmarkEnd w:id="6849"/>
      <w:r>
        <w:rPr>
          <w:rFonts w:hint="cs"/>
          <w:rtl/>
        </w:rPr>
        <w:t xml:space="preserve">מקומיות ובמועצות האזוריות ולכל עניין הכרוך בכך, תעמוד בתוקפה. כן מוצע </w:t>
      </w:r>
      <w:bookmarkStart w:id="6850" w:name="_ETM_Q11_347967"/>
      <w:bookmarkEnd w:id="6850"/>
      <w:r>
        <w:rPr>
          <w:rFonts w:hint="cs"/>
          <w:rtl/>
        </w:rPr>
        <w:t xml:space="preserve">ליצור רצף בין שתי תקופות הבחירות </w:t>
      </w:r>
      <w:r>
        <w:rPr>
          <w:rtl/>
        </w:rPr>
        <w:t>–</w:t>
      </w:r>
      <w:r>
        <w:rPr>
          <w:rFonts w:hint="cs"/>
          <w:rtl/>
        </w:rPr>
        <w:t xml:space="preserve"> הראשונה, שמוצע לדחותה; השנייה, הנגזרת מן המועד החדש המוצע – על מנת להימנע מחלל חקיקתי</w:t>
      </w:r>
      <w:bookmarkStart w:id="6851" w:name="_ETM_Q11_364395"/>
      <w:bookmarkEnd w:id="6851"/>
      <w:r>
        <w:rPr>
          <w:rFonts w:hint="cs"/>
          <w:rtl/>
        </w:rPr>
        <w:t xml:space="preserve"> בתקופת הביניים שצפויה להיווצר ביניהן. לזה יש השלכה להרבה </w:t>
      </w:r>
      <w:bookmarkStart w:id="6852" w:name="_ETM_Q11_367471"/>
      <w:bookmarkEnd w:id="6852"/>
      <w:r>
        <w:rPr>
          <w:rFonts w:hint="cs"/>
          <w:rtl/>
        </w:rPr>
        <w:t>מאוד חקיקות.</w:t>
      </w:r>
    </w:p>
    <w:p w:rsidR="00C82E38" w:rsidRDefault="00C82E38" w:rsidP="00BA4007">
      <w:pPr>
        <w:rPr>
          <w:rtl/>
        </w:rPr>
      </w:pPr>
      <w:bookmarkStart w:id="6853" w:name="_ETM_Q11_370223"/>
      <w:bookmarkStart w:id="6854" w:name="_ETM_Q11_370323"/>
      <w:bookmarkStart w:id="6855" w:name="_ETM_Q11_370351"/>
      <w:bookmarkEnd w:id="6853"/>
      <w:bookmarkEnd w:id="6854"/>
      <w:bookmarkEnd w:id="6855"/>
    </w:p>
    <w:p w:rsidR="00C82E38" w:rsidRDefault="00C82E38" w:rsidP="00D841D8">
      <w:pPr>
        <w:rPr>
          <w:rtl/>
        </w:rPr>
      </w:pPr>
      <w:bookmarkStart w:id="6856" w:name="_ETM_Q11_370430"/>
      <w:bookmarkEnd w:id="6856"/>
      <w:r>
        <w:rPr>
          <w:rFonts w:hint="cs"/>
          <w:rtl/>
        </w:rPr>
        <w:t>בזמן הדיונים בוועדת הפנים והגנת הסביבה עלה, כפי שאמרתי בנאום הקודם שלי</w:t>
      </w:r>
      <w:r w:rsidR="00D841D8">
        <w:rPr>
          <w:rFonts w:hint="cs"/>
          <w:rtl/>
        </w:rPr>
        <w:t>,</w:t>
      </w:r>
      <w:r>
        <w:rPr>
          <w:rFonts w:hint="cs"/>
          <w:rtl/>
        </w:rPr>
        <w:t xml:space="preserve"> על הפיצול, </w:t>
      </w:r>
      <w:r w:rsidR="00D841D8">
        <w:rPr>
          <w:rFonts w:hint="cs"/>
          <w:rtl/>
        </w:rPr>
        <w:t>ש</w:t>
      </w:r>
      <w:r>
        <w:rPr>
          <w:rFonts w:hint="cs"/>
          <w:rtl/>
        </w:rPr>
        <w:t xml:space="preserve">ההחלטה הזאת על שינוי המועד טומנת בחובה המון </w:t>
      </w:r>
      <w:proofErr w:type="spellStart"/>
      <w:r>
        <w:rPr>
          <w:rFonts w:hint="cs"/>
          <w:rtl/>
        </w:rPr>
        <w:t>המון</w:t>
      </w:r>
      <w:proofErr w:type="spellEnd"/>
      <w:r>
        <w:rPr>
          <w:rFonts w:hint="cs"/>
          <w:rtl/>
        </w:rPr>
        <w:t xml:space="preserve"> דברים חשובים, רגישים, אנושיים, אם זה בנושא של חל"ת, שאנשים מחויבים לצאת לחל"ת, והוועדה תיתן פתרונות לעניין הזה, אם בנושאים נוספים. אם ניקח נושא כל כך רגיש, כל כך אנושי, אנחנו יודעים ששני מועמדים נרצחו בטבח הנורא הזה שהיה – הוועדה מול משרדי הממשלה תביא בימים הקרובים את הצעת החוק המלאה, </w:t>
      </w:r>
      <w:bookmarkStart w:id="6857" w:name="_ETM_Q11_425142"/>
      <w:bookmarkEnd w:id="6857"/>
      <w:r>
        <w:rPr>
          <w:rFonts w:hint="cs"/>
          <w:rtl/>
        </w:rPr>
        <w:t xml:space="preserve">ושם נתקן גם את העניין הזה. לא יהיה מצב שמשפחתו של נרצח תצטרך להתעסק בחובות שנשארו או בהשקעות שהושקעו כשאותם אנשים, אנשי ציבור מיוחדים במינם, הקריבו את נפשם. </w:t>
      </w:r>
    </w:p>
    <w:p w:rsidR="00C82E38" w:rsidRDefault="00C82E38" w:rsidP="00BA4007">
      <w:pPr>
        <w:rPr>
          <w:rtl/>
        </w:rPr>
      </w:pPr>
    </w:p>
    <w:p w:rsidR="00C82E38" w:rsidRDefault="00C82E38" w:rsidP="00D841D8">
      <w:pPr>
        <w:rPr>
          <w:rtl/>
        </w:rPr>
      </w:pPr>
      <w:r>
        <w:rPr>
          <w:rFonts w:hint="cs"/>
          <w:rtl/>
        </w:rPr>
        <w:t xml:space="preserve">כדי שנוכל לדון במכלול הנושאים </w:t>
      </w:r>
      <w:r>
        <w:rPr>
          <w:rtl/>
        </w:rPr>
        <w:t>–</w:t>
      </w:r>
      <w:r>
        <w:rPr>
          <w:rFonts w:hint="cs"/>
          <w:rtl/>
        </w:rPr>
        <w:t xml:space="preserve"> ניהלנו כבר שתי ועדות</w:t>
      </w:r>
      <w:bookmarkStart w:id="6858" w:name="_ETM_Q11_450792"/>
      <w:bookmarkEnd w:id="6858"/>
      <w:r>
        <w:rPr>
          <w:rFonts w:hint="cs"/>
          <w:rtl/>
        </w:rPr>
        <w:t xml:space="preserve"> של שעות ארוכות והמון דיונים עם הצוות המשפטי וצוותים נוספים של הממשלה. לכן, כדי לאפשר את המשך הדיון ללא צורך בהתחלה מחדש של תהליך החקיקה </w:t>
      </w:r>
      <w:bookmarkStart w:id="6859" w:name="_ETM_Q11_465669"/>
      <w:bookmarkEnd w:id="6859"/>
      <w:r>
        <w:rPr>
          <w:rFonts w:hint="cs"/>
          <w:rtl/>
        </w:rPr>
        <w:t>ועל מנת שלא לעכב את הקביעה העקרונית שעליה אנחנו מצביעים עכשיו, לפני שעה פיצלנו את החוק. אנחנו מאשרים כרגע את המועדים, כך שהחלק הנותר יישאר על שולחנה של ועדת הפנים ויובא לאישור</w:t>
      </w:r>
      <w:bookmarkStart w:id="6860" w:name="_ETM_Q11_479679"/>
      <w:bookmarkEnd w:id="6860"/>
      <w:r>
        <w:rPr>
          <w:rFonts w:hint="cs"/>
          <w:rtl/>
        </w:rPr>
        <w:t xml:space="preserve">ה ולאישור הכנסת </w:t>
      </w:r>
      <w:r>
        <w:rPr>
          <w:rtl/>
        </w:rPr>
        <w:t>–</w:t>
      </w:r>
      <w:r>
        <w:rPr>
          <w:rFonts w:hint="cs"/>
          <w:rtl/>
        </w:rPr>
        <w:t xml:space="preserve"> כתוב לי פה </w:t>
      </w:r>
      <w:r w:rsidR="00D841D8">
        <w:rPr>
          <w:rFonts w:hint="cs"/>
          <w:rtl/>
        </w:rPr>
        <w:t>"</w:t>
      </w:r>
      <w:r>
        <w:rPr>
          <w:rFonts w:hint="cs"/>
          <w:rtl/>
        </w:rPr>
        <w:t>בהקדם האפשרי</w:t>
      </w:r>
      <w:r w:rsidR="00D841D8">
        <w:rPr>
          <w:rFonts w:hint="cs"/>
          <w:rtl/>
        </w:rPr>
        <w:t>"</w:t>
      </w:r>
      <w:r>
        <w:rPr>
          <w:rFonts w:hint="cs"/>
          <w:rtl/>
        </w:rPr>
        <w:t xml:space="preserve"> – בעזרת השם, ביום שני הבא</w:t>
      </w:r>
      <w:bookmarkStart w:id="6861" w:name="_ETM_Q11_488854"/>
      <w:bookmarkEnd w:id="6861"/>
      <w:r>
        <w:rPr>
          <w:rFonts w:hint="cs"/>
          <w:rtl/>
        </w:rPr>
        <w:t xml:space="preserve">. שם, בעזרת השם, נביא את כל הפתרונות יחד עם הסכמות שנגיע אליהן עם משרדי ממשלה. </w:t>
      </w:r>
      <w:bookmarkStart w:id="6862" w:name="_ETM_Q11_495624"/>
      <w:bookmarkEnd w:id="6862"/>
      <w:r>
        <w:rPr>
          <w:rFonts w:hint="cs"/>
          <w:rtl/>
        </w:rPr>
        <w:t xml:space="preserve">גם במקומות שבהם לא נגיע להסכמות, </w:t>
      </w:r>
      <w:bookmarkStart w:id="6863" w:name="_ETM_Q11_495724"/>
      <w:bookmarkStart w:id="6864" w:name="_ETM_Q11_496439"/>
      <w:bookmarkStart w:id="6865" w:name="_ETM_Q11_496513"/>
      <w:bookmarkEnd w:id="6863"/>
      <w:bookmarkEnd w:id="6864"/>
      <w:bookmarkEnd w:id="6865"/>
      <w:r>
        <w:rPr>
          <w:rFonts w:hint="cs"/>
          <w:rtl/>
        </w:rPr>
        <w:t xml:space="preserve">הוועדה תקבל את החלטתה, כדי שההליך הדמוקרטי הזה ייעשה בצורה טובה וכדי שלא נגרום לאנשים לחשוב אולי לפרוש מהמרוץ. עם כל מצב הרוח הקשה הזה </w:t>
      </w:r>
      <w:bookmarkStart w:id="6866" w:name="_ETM_Q11_518431"/>
      <w:bookmarkEnd w:id="6866"/>
      <w:r>
        <w:rPr>
          <w:rFonts w:hint="cs"/>
          <w:rtl/>
        </w:rPr>
        <w:t>היום, אם אנשים יראו שנופל עליהם עול כספי או דברים כאלה ואחרים בגלל ההארכה – זה התפקיד שלנו</w:t>
      </w:r>
      <w:r w:rsidR="00D841D8">
        <w:rPr>
          <w:rFonts w:hint="cs"/>
          <w:rtl/>
        </w:rPr>
        <w:t>,</w:t>
      </w:r>
      <w:r>
        <w:rPr>
          <w:rFonts w:hint="cs"/>
          <w:rtl/>
        </w:rPr>
        <w:t xml:space="preserve"> כדי שההליך הזה ייעשה עד תום. אני מקווה מאוד שנוכל לעשות את </w:t>
      </w:r>
      <w:bookmarkStart w:id="6867" w:name="_ETM_Q11_531660"/>
      <w:bookmarkEnd w:id="6867"/>
      <w:r>
        <w:rPr>
          <w:rFonts w:hint="cs"/>
          <w:rtl/>
        </w:rPr>
        <w:t xml:space="preserve">זה באמת בעוד שלושה חודשים, ולכל המאוחר בעוד ארבעה חודשים. זה יהיה חלק מהניצחון של </w:t>
      </w:r>
      <w:bookmarkStart w:id="6868" w:name="_ETM_Q11_537413"/>
      <w:bookmarkEnd w:id="6868"/>
      <w:r>
        <w:rPr>
          <w:rFonts w:hint="cs"/>
          <w:rtl/>
        </w:rPr>
        <w:t xml:space="preserve">חזרה לשגרה אל מול אויבינו. </w:t>
      </w:r>
    </w:p>
    <w:p w:rsidR="00C82E38" w:rsidRDefault="00C82E38" w:rsidP="00BA4007">
      <w:pPr>
        <w:rPr>
          <w:rtl/>
        </w:rPr>
      </w:pPr>
      <w:bookmarkStart w:id="6869" w:name="_ETM_Q11_541958"/>
      <w:bookmarkStart w:id="6870" w:name="_ETM_Q11_542066"/>
      <w:bookmarkEnd w:id="6869"/>
      <w:bookmarkEnd w:id="6870"/>
    </w:p>
    <w:p w:rsidR="00C82E38" w:rsidRDefault="00C82E38" w:rsidP="00BA4007">
      <w:pPr>
        <w:rPr>
          <w:rtl/>
        </w:rPr>
      </w:pPr>
      <w:bookmarkStart w:id="6871" w:name="_ETM_Q11_542134"/>
      <w:bookmarkStart w:id="6872" w:name="_ETM_Q11_542200"/>
      <w:bookmarkEnd w:id="6871"/>
      <w:bookmarkEnd w:id="6872"/>
      <w:r>
        <w:rPr>
          <w:rFonts w:hint="cs"/>
          <w:rtl/>
        </w:rPr>
        <w:t xml:space="preserve">להצעת החוק לא הוגשו הסתייגויות. אני מודה לחברי הוועדה על הדיונים הענייניים. לכן, אבקש כי הכנסת </w:t>
      </w:r>
      <w:bookmarkStart w:id="6873" w:name="_ETM_Q11_547592"/>
      <w:bookmarkEnd w:id="6873"/>
      <w:r>
        <w:rPr>
          <w:rFonts w:hint="cs"/>
          <w:rtl/>
        </w:rPr>
        <w:t xml:space="preserve">תתמוך בהצעת החוק בקריאה השנייה והשלישית בנוסח המוצע על ידי הוועדה. תודה רבה. </w:t>
      </w:r>
    </w:p>
    <w:p w:rsidR="00C82E38" w:rsidRPr="00D40333" w:rsidRDefault="00C82E38" w:rsidP="00BA4007">
      <w:pPr>
        <w:rPr>
          <w:rtl/>
        </w:rPr>
      </w:pPr>
    </w:p>
    <w:p w:rsidR="00C82E38" w:rsidRDefault="00C82E38" w:rsidP="00BA4007">
      <w:pPr>
        <w:pStyle w:val="af6"/>
        <w:keepNext/>
        <w:rPr>
          <w:rtl/>
        </w:rPr>
      </w:pPr>
      <w:bookmarkStart w:id="6874" w:name="ET_yor_6129_2"/>
      <w:r w:rsidRPr="00D40333">
        <w:rPr>
          <w:rStyle w:val="TagStyle"/>
          <w:rtl/>
        </w:rPr>
        <w:t xml:space="preserve"> &lt;&lt; יור &gt;&gt;</w:t>
      </w:r>
      <w:r w:rsidRPr="00431BA0">
        <w:rPr>
          <w:rStyle w:val="TagStyle"/>
          <w:rtl/>
        </w:rPr>
        <w:t xml:space="preserve"> </w:t>
      </w:r>
      <w:r>
        <w:rPr>
          <w:rtl/>
        </w:rPr>
        <w:t>היו"ר ישראל אייכלר:</w:t>
      </w:r>
      <w:r w:rsidRPr="00431BA0">
        <w:rPr>
          <w:rStyle w:val="TagStyle"/>
          <w:rtl/>
        </w:rPr>
        <w:t xml:space="preserve"> </w:t>
      </w:r>
      <w:r w:rsidRPr="00D40333">
        <w:rPr>
          <w:rStyle w:val="TagStyle"/>
          <w:rtl/>
        </w:rPr>
        <w:t>&lt;&lt; יור &gt;&gt;</w:t>
      </w:r>
      <w:r>
        <w:rPr>
          <w:rtl/>
        </w:rPr>
        <w:t xml:space="preserve">   </w:t>
      </w:r>
      <w:bookmarkEnd w:id="6874"/>
    </w:p>
    <w:p w:rsidR="00C82E38" w:rsidRDefault="00C82E38" w:rsidP="00B625B0">
      <w:pPr>
        <w:rPr>
          <w:rtl/>
          <w:lang w:eastAsia="he-IL"/>
        </w:rPr>
      </w:pPr>
    </w:p>
    <w:p w:rsidR="00C82E38" w:rsidRDefault="00C82E38" w:rsidP="00BA4007">
      <w:pPr>
        <w:rPr>
          <w:rtl/>
          <w:lang w:eastAsia="he-IL"/>
        </w:rPr>
      </w:pPr>
      <w:bookmarkStart w:id="6875" w:name="_ETM_Q11_557111"/>
      <w:bookmarkStart w:id="6876" w:name="_ETM_Q11_557186"/>
      <w:bookmarkEnd w:id="6875"/>
      <w:bookmarkEnd w:id="6876"/>
      <w:r>
        <w:rPr>
          <w:rFonts w:hint="cs"/>
          <w:rtl/>
          <w:lang w:eastAsia="he-IL"/>
        </w:rPr>
        <w:t xml:space="preserve">אכן, לחוק </w:t>
      </w:r>
      <w:bookmarkStart w:id="6877" w:name="_ETM_Q11_555992"/>
      <w:bookmarkEnd w:id="6877"/>
      <w:r>
        <w:rPr>
          <w:rFonts w:hint="cs"/>
          <w:rtl/>
          <w:lang w:eastAsia="he-IL"/>
        </w:rPr>
        <w:t xml:space="preserve">הזה אין הסתייגויות, אבל יש בקשות רשות דיבור. חבר הכנסת </w:t>
      </w:r>
      <w:bookmarkStart w:id="6878" w:name="_ETM_Q11_561303"/>
      <w:bookmarkEnd w:id="6878"/>
      <w:r>
        <w:rPr>
          <w:rFonts w:hint="cs"/>
          <w:rtl/>
          <w:lang w:eastAsia="he-IL"/>
        </w:rPr>
        <w:t xml:space="preserve">מלול </w:t>
      </w:r>
      <w:r>
        <w:rPr>
          <w:rtl/>
          <w:lang w:eastAsia="he-IL"/>
        </w:rPr>
        <w:t>–</w:t>
      </w:r>
      <w:r>
        <w:rPr>
          <w:rFonts w:hint="cs"/>
          <w:rtl/>
          <w:lang w:eastAsia="he-IL"/>
        </w:rPr>
        <w:t xml:space="preserve"> מוותר; חברי הכנסת עודה, טיבי, סלימאן </w:t>
      </w:r>
      <w:bookmarkStart w:id="6879" w:name="_ETM_Q11_565919"/>
      <w:bookmarkEnd w:id="6879"/>
      <w:proofErr w:type="spellStart"/>
      <w:r>
        <w:rPr>
          <w:rFonts w:hint="cs"/>
          <w:rtl/>
          <w:lang w:eastAsia="he-IL"/>
        </w:rPr>
        <w:t>ועטאונה</w:t>
      </w:r>
      <w:proofErr w:type="spellEnd"/>
      <w:r>
        <w:rPr>
          <w:rFonts w:hint="cs"/>
          <w:rtl/>
          <w:lang w:eastAsia="he-IL"/>
        </w:rPr>
        <w:t xml:space="preserve"> </w:t>
      </w:r>
      <w:r>
        <w:rPr>
          <w:rtl/>
          <w:lang w:eastAsia="he-IL"/>
        </w:rPr>
        <w:t>–</w:t>
      </w:r>
      <w:r>
        <w:rPr>
          <w:rFonts w:hint="cs"/>
          <w:rtl/>
          <w:lang w:eastAsia="he-IL"/>
        </w:rPr>
        <w:t xml:space="preserve"> אינם. </w:t>
      </w:r>
    </w:p>
    <w:p w:rsidR="00C82E38" w:rsidRDefault="00C82E38" w:rsidP="00BA4007">
      <w:pPr>
        <w:rPr>
          <w:rtl/>
          <w:lang w:eastAsia="he-IL"/>
        </w:rPr>
      </w:pPr>
    </w:p>
    <w:p w:rsidR="00C82E38" w:rsidRDefault="00C82E38" w:rsidP="00AE6A31">
      <w:pPr>
        <w:rPr>
          <w:rtl/>
          <w:lang w:eastAsia="he-IL"/>
        </w:rPr>
      </w:pPr>
      <w:r>
        <w:rPr>
          <w:rFonts w:hint="cs"/>
          <w:rtl/>
          <w:lang w:eastAsia="he-IL"/>
        </w:rPr>
        <w:t xml:space="preserve">לכן, אנחנו ניגש מייד להצבעה בקריאה השנייה. </w:t>
      </w:r>
      <w:bookmarkStart w:id="6880" w:name="_ETM_Q11_572932"/>
      <w:bookmarkEnd w:id="6880"/>
      <w:r w:rsidR="00AE6A31">
        <w:rPr>
          <w:rFonts w:hint="cs"/>
          <w:rtl/>
          <w:lang w:eastAsia="he-IL"/>
        </w:rPr>
        <w:t>מי בעד הצעת החוק בקריאה שנייה?</w:t>
      </w:r>
      <w:r>
        <w:rPr>
          <w:rFonts w:hint="cs"/>
          <w:rtl/>
          <w:lang w:eastAsia="he-IL"/>
        </w:rPr>
        <w:t xml:space="preserve"> מי נגד</w:t>
      </w:r>
      <w:r w:rsidR="00AE6A31">
        <w:rPr>
          <w:rFonts w:hint="cs"/>
          <w:rtl/>
          <w:lang w:eastAsia="he-IL"/>
        </w:rPr>
        <w:t>?</w:t>
      </w:r>
      <w:r>
        <w:rPr>
          <w:rFonts w:hint="cs"/>
          <w:rtl/>
          <w:lang w:eastAsia="he-IL"/>
        </w:rPr>
        <w:t xml:space="preserve"> מי נמנע? </w:t>
      </w:r>
      <w:bookmarkStart w:id="6881" w:name="_ETM_Q11_580261"/>
      <w:bookmarkEnd w:id="6881"/>
      <w:r>
        <w:rPr>
          <w:rFonts w:hint="cs"/>
          <w:rtl/>
          <w:lang w:eastAsia="he-IL"/>
        </w:rPr>
        <w:t xml:space="preserve">הצעת חוק לדחיית הבחירות הכלליות לרשויות המקומיות. </w:t>
      </w:r>
    </w:p>
    <w:p w:rsidR="00C82E38" w:rsidRPr="00B63583" w:rsidRDefault="00C82E38" w:rsidP="00BA4007">
      <w:pPr>
        <w:rPr>
          <w:rtl/>
          <w:lang w:eastAsia="he-IL"/>
        </w:rPr>
      </w:pPr>
      <w:bookmarkStart w:id="6882" w:name="_ETM_Q11_585496"/>
      <w:bookmarkStart w:id="6883" w:name="_ETM_Q11_585580"/>
      <w:bookmarkEnd w:id="6882"/>
      <w:bookmarkEnd w:id="6883"/>
    </w:p>
    <w:p w:rsidR="00C82E38" w:rsidRDefault="00C82E38" w:rsidP="00BA4007">
      <w:pPr>
        <w:pStyle w:val="af1"/>
        <w:keepNext/>
        <w:rPr>
          <w:rtl/>
          <w:lang w:eastAsia="he-IL"/>
        </w:rPr>
      </w:pPr>
      <w:r>
        <w:rPr>
          <w:rtl/>
          <w:lang w:eastAsia="he-IL"/>
        </w:rPr>
        <w:t>הצבעה מס'</w:t>
      </w:r>
      <w:r>
        <w:rPr>
          <w:rFonts w:hint="cs"/>
          <w:rtl/>
          <w:lang w:eastAsia="he-IL"/>
        </w:rPr>
        <w:t xml:space="preserve"> 5</w:t>
      </w:r>
    </w:p>
    <w:p w:rsidR="00C82E38" w:rsidRDefault="00C82E38" w:rsidP="00BA4007">
      <w:pPr>
        <w:pStyle w:val="--"/>
        <w:keepNext/>
        <w:rPr>
          <w:rtl/>
          <w:lang w:eastAsia="he-IL"/>
        </w:rPr>
      </w:pPr>
    </w:p>
    <w:p w:rsidR="00C82E38" w:rsidRDefault="00C82E38" w:rsidP="00AE6A31">
      <w:pPr>
        <w:pStyle w:val="--"/>
        <w:keepNext/>
        <w:rPr>
          <w:rtl/>
          <w:lang w:eastAsia="he-IL"/>
        </w:rPr>
      </w:pPr>
      <w:r>
        <w:rPr>
          <w:rtl/>
          <w:lang w:eastAsia="he-IL"/>
        </w:rPr>
        <w:t xml:space="preserve">בעד </w:t>
      </w:r>
      <w:r>
        <w:rPr>
          <w:rFonts w:hint="cs"/>
          <w:rtl/>
          <w:lang w:eastAsia="he-IL"/>
        </w:rPr>
        <w:t>סעיפים</w:t>
      </w:r>
      <w:r w:rsidR="00AE6A31">
        <w:rPr>
          <w:rFonts w:hint="cs"/>
          <w:rtl/>
          <w:lang w:eastAsia="he-IL"/>
        </w:rPr>
        <w:t xml:space="preserve"> 1</w:t>
      </w:r>
      <w:r w:rsidR="00AE6A31">
        <w:rPr>
          <w:rFonts w:hint="eastAsia"/>
          <w:rtl/>
          <w:lang w:eastAsia="he-IL"/>
        </w:rPr>
        <w:t>–</w:t>
      </w:r>
      <w:r>
        <w:rPr>
          <w:rFonts w:hint="cs"/>
          <w:rtl/>
          <w:lang w:eastAsia="he-IL"/>
        </w:rPr>
        <w:t xml:space="preserve">2 </w:t>
      </w:r>
      <w:r>
        <w:rPr>
          <w:rtl/>
          <w:lang w:eastAsia="he-IL"/>
        </w:rPr>
        <w:t xml:space="preserve">– </w:t>
      </w:r>
      <w:r>
        <w:rPr>
          <w:rFonts w:hint="cs"/>
          <w:rtl/>
          <w:lang w:eastAsia="he-IL"/>
        </w:rPr>
        <w:t>17</w:t>
      </w:r>
    </w:p>
    <w:p w:rsidR="00C82E38" w:rsidRDefault="00C82E38" w:rsidP="00BA4007">
      <w:pPr>
        <w:pStyle w:val="--"/>
        <w:keepNext/>
        <w:rPr>
          <w:rtl/>
          <w:lang w:eastAsia="he-IL"/>
        </w:rPr>
      </w:pPr>
      <w:r>
        <w:rPr>
          <w:rtl/>
          <w:lang w:eastAsia="he-IL"/>
        </w:rPr>
        <w:t xml:space="preserve">נגד – </w:t>
      </w:r>
      <w:r>
        <w:rPr>
          <w:rFonts w:hint="cs"/>
          <w:rtl/>
          <w:lang w:eastAsia="he-IL"/>
        </w:rPr>
        <w:t>אין</w:t>
      </w:r>
    </w:p>
    <w:p w:rsidR="00C82E38" w:rsidRDefault="00C82E38" w:rsidP="00BA4007">
      <w:pPr>
        <w:pStyle w:val="--"/>
        <w:keepNext/>
        <w:rPr>
          <w:rtl/>
          <w:lang w:eastAsia="he-IL"/>
        </w:rPr>
      </w:pPr>
      <w:r>
        <w:rPr>
          <w:rtl/>
          <w:lang w:eastAsia="he-IL"/>
        </w:rPr>
        <w:t xml:space="preserve">נמנעים – </w:t>
      </w:r>
      <w:r>
        <w:rPr>
          <w:rFonts w:hint="cs"/>
          <w:rtl/>
          <w:lang w:eastAsia="he-IL"/>
        </w:rPr>
        <w:t>אין</w:t>
      </w:r>
    </w:p>
    <w:p w:rsidR="00C82E38" w:rsidRDefault="00C82E38" w:rsidP="00AE6A31">
      <w:pPr>
        <w:pStyle w:val="af2"/>
        <w:rPr>
          <w:rtl/>
          <w:lang w:eastAsia="he-IL"/>
        </w:rPr>
      </w:pPr>
      <w:r>
        <w:rPr>
          <w:rFonts w:hint="cs"/>
          <w:rtl/>
          <w:lang w:eastAsia="he-IL"/>
        </w:rPr>
        <w:t>סעיפים</w:t>
      </w:r>
      <w:r w:rsidR="00AE6A31">
        <w:rPr>
          <w:rFonts w:hint="cs"/>
          <w:rtl/>
          <w:lang w:eastAsia="he-IL"/>
        </w:rPr>
        <w:t xml:space="preserve"> 1</w:t>
      </w:r>
      <w:r w:rsidR="00AE6A31">
        <w:rPr>
          <w:rFonts w:hint="eastAsia"/>
          <w:rtl/>
          <w:lang w:eastAsia="he-IL"/>
        </w:rPr>
        <w:t>–</w:t>
      </w:r>
      <w:r>
        <w:rPr>
          <w:rFonts w:hint="cs"/>
          <w:rtl/>
          <w:lang w:eastAsia="he-IL"/>
        </w:rPr>
        <w:t>2 נתקבלו.</w:t>
      </w:r>
    </w:p>
    <w:p w:rsidR="00C82E38" w:rsidRDefault="00C82E38" w:rsidP="00BA4007">
      <w:pPr>
        <w:rPr>
          <w:rtl/>
          <w:lang w:eastAsia="he-IL"/>
        </w:rPr>
      </w:pPr>
      <w:bookmarkStart w:id="6884" w:name="_ETM_Q11_587388"/>
      <w:bookmarkStart w:id="6885" w:name="_ETM_Q11_587495"/>
      <w:bookmarkEnd w:id="6884"/>
      <w:bookmarkEnd w:id="6885"/>
    </w:p>
    <w:p w:rsidR="00C82E38" w:rsidRDefault="00C82E38" w:rsidP="00BA4007">
      <w:pPr>
        <w:pStyle w:val="af6"/>
        <w:keepNext/>
        <w:rPr>
          <w:rtl/>
        </w:rPr>
      </w:pPr>
      <w:r w:rsidRPr="00D40333">
        <w:rPr>
          <w:rStyle w:val="TagStyle"/>
          <w:rtl/>
        </w:rPr>
        <w:t xml:space="preserve"> &lt;&lt; יור &gt;&gt;</w:t>
      </w:r>
      <w:r w:rsidRPr="00C66269">
        <w:rPr>
          <w:rStyle w:val="TagStyle"/>
          <w:rtl/>
        </w:rPr>
        <w:t xml:space="preserve"> </w:t>
      </w:r>
      <w:r>
        <w:rPr>
          <w:rtl/>
        </w:rPr>
        <w:t>היו"ר ישראל אייכלר:</w:t>
      </w:r>
      <w:r w:rsidRPr="00C66269">
        <w:rPr>
          <w:rStyle w:val="TagStyle"/>
          <w:rtl/>
        </w:rPr>
        <w:t xml:space="preserve"> </w:t>
      </w:r>
      <w:r w:rsidRPr="00D40333">
        <w:rPr>
          <w:rStyle w:val="TagStyle"/>
          <w:rtl/>
        </w:rPr>
        <w:t>&lt;&lt; יור &gt;&gt;</w:t>
      </w:r>
      <w:r>
        <w:rPr>
          <w:rtl/>
        </w:rPr>
        <w:t xml:space="preserve">   </w:t>
      </w:r>
    </w:p>
    <w:p w:rsidR="00C82E38" w:rsidRDefault="00C82E38" w:rsidP="00B625B0">
      <w:pPr>
        <w:rPr>
          <w:rtl/>
          <w:lang w:eastAsia="he-IL"/>
        </w:rPr>
      </w:pPr>
    </w:p>
    <w:p w:rsidR="00C82E38" w:rsidRDefault="00C82E38" w:rsidP="00BA4007">
      <w:pPr>
        <w:rPr>
          <w:rtl/>
          <w:lang w:eastAsia="he-IL"/>
        </w:rPr>
      </w:pPr>
      <w:bookmarkStart w:id="6886" w:name="_ETM_Q11_589088"/>
      <w:bookmarkEnd w:id="6886"/>
      <w:r>
        <w:rPr>
          <w:rFonts w:hint="cs"/>
          <w:rtl/>
          <w:lang w:eastAsia="he-IL"/>
        </w:rPr>
        <w:t xml:space="preserve">17 בעד, אין מתנגדים, אין נמנעים. </w:t>
      </w:r>
      <w:bookmarkStart w:id="6887" w:name="_ETM_Q11_590704"/>
      <w:bookmarkEnd w:id="6887"/>
      <w:r>
        <w:rPr>
          <w:rFonts w:hint="cs"/>
          <w:rtl/>
          <w:lang w:eastAsia="he-IL"/>
        </w:rPr>
        <w:t xml:space="preserve">הצעת החוק אושרה בקריאה השנייה. </w:t>
      </w:r>
      <w:bookmarkStart w:id="6888" w:name="_ETM_Q11_596672"/>
      <w:bookmarkEnd w:id="6888"/>
    </w:p>
    <w:p w:rsidR="00C82E38" w:rsidRDefault="00C82E38" w:rsidP="00BA4007">
      <w:pPr>
        <w:rPr>
          <w:rtl/>
          <w:lang w:eastAsia="he-IL"/>
        </w:rPr>
      </w:pPr>
      <w:bookmarkStart w:id="6889" w:name="_ETM_Q11_596756"/>
      <w:bookmarkStart w:id="6890" w:name="_ETM_Q11_596807"/>
      <w:bookmarkEnd w:id="6889"/>
      <w:bookmarkEnd w:id="6890"/>
    </w:p>
    <w:p w:rsidR="00C82E38" w:rsidRDefault="00C82E38" w:rsidP="00AE6A31">
      <w:pPr>
        <w:rPr>
          <w:rtl/>
          <w:lang w:eastAsia="he-IL"/>
        </w:rPr>
      </w:pPr>
      <w:bookmarkStart w:id="6891" w:name="_ETM_Q11_596889"/>
      <w:bookmarkEnd w:id="6891"/>
      <w:r>
        <w:rPr>
          <w:rFonts w:hint="cs"/>
          <w:rtl/>
          <w:lang w:eastAsia="he-IL"/>
        </w:rPr>
        <w:t xml:space="preserve">חברי הכנסת, אנחנו נעבור להצבעה </w:t>
      </w:r>
      <w:bookmarkStart w:id="6892" w:name="_ETM_Q11_599492"/>
      <w:bookmarkEnd w:id="6892"/>
      <w:r>
        <w:rPr>
          <w:rFonts w:hint="cs"/>
          <w:rtl/>
          <w:lang w:eastAsia="he-IL"/>
        </w:rPr>
        <w:t>בקריאה השלישית על הצעת החוק לדחיית הבחירות הכלליות ברשויות המקומיות</w:t>
      </w:r>
      <w:bookmarkStart w:id="6893" w:name="_ETM_Q11_602900"/>
      <w:bookmarkEnd w:id="6893"/>
      <w:r>
        <w:rPr>
          <w:rFonts w:hint="cs"/>
          <w:rtl/>
          <w:lang w:eastAsia="he-IL"/>
        </w:rPr>
        <w:t>. מי בעד</w:t>
      </w:r>
      <w:r w:rsidR="00AE6A31">
        <w:rPr>
          <w:rFonts w:hint="cs"/>
          <w:rtl/>
          <w:lang w:eastAsia="he-IL"/>
        </w:rPr>
        <w:t>?</w:t>
      </w:r>
      <w:r>
        <w:rPr>
          <w:rFonts w:hint="cs"/>
          <w:rtl/>
          <w:lang w:eastAsia="he-IL"/>
        </w:rPr>
        <w:t xml:space="preserve"> מי נגד</w:t>
      </w:r>
      <w:r w:rsidR="00AE6A31">
        <w:rPr>
          <w:rFonts w:hint="cs"/>
          <w:rtl/>
          <w:lang w:eastAsia="he-IL"/>
        </w:rPr>
        <w:t>?</w:t>
      </w:r>
      <w:r>
        <w:rPr>
          <w:rFonts w:hint="cs"/>
          <w:rtl/>
          <w:lang w:eastAsia="he-IL"/>
        </w:rPr>
        <w:t xml:space="preserve"> מי נמנע? </w:t>
      </w:r>
    </w:p>
    <w:p w:rsidR="00C82E38" w:rsidRDefault="00C82E38" w:rsidP="00BA4007">
      <w:pPr>
        <w:rPr>
          <w:rtl/>
          <w:lang w:eastAsia="he-IL"/>
        </w:rPr>
      </w:pPr>
      <w:bookmarkStart w:id="6894" w:name="_ETM_Q11_592009"/>
      <w:bookmarkStart w:id="6895" w:name="_ETM_Q11_592092"/>
      <w:bookmarkStart w:id="6896" w:name="_ETM_Q11_592145"/>
      <w:bookmarkEnd w:id="6894"/>
      <w:bookmarkEnd w:id="6895"/>
      <w:bookmarkEnd w:id="6896"/>
    </w:p>
    <w:p w:rsidR="00C82E38" w:rsidRDefault="00C82E38" w:rsidP="00BA4007">
      <w:pPr>
        <w:pStyle w:val="af1"/>
        <w:keepNext/>
        <w:rPr>
          <w:rtl/>
          <w:lang w:eastAsia="he-IL"/>
        </w:rPr>
      </w:pPr>
      <w:bookmarkStart w:id="6897" w:name="_ETM_Q11_592226"/>
      <w:bookmarkEnd w:id="6897"/>
      <w:r>
        <w:rPr>
          <w:rtl/>
          <w:lang w:eastAsia="he-IL"/>
        </w:rPr>
        <w:t>הצבעה מס'</w:t>
      </w:r>
      <w:r>
        <w:rPr>
          <w:rFonts w:hint="cs"/>
          <w:rtl/>
          <w:lang w:eastAsia="he-IL"/>
        </w:rPr>
        <w:t xml:space="preserve"> 6</w:t>
      </w:r>
    </w:p>
    <w:p w:rsidR="00C82E38" w:rsidRDefault="00C82E38" w:rsidP="00BA4007">
      <w:pPr>
        <w:pStyle w:val="--"/>
        <w:keepNext/>
        <w:rPr>
          <w:rtl/>
          <w:lang w:eastAsia="he-IL"/>
        </w:rPr>
      </w:pPr>
    </w:p>
    <w:p w:rsidR="00C82E38" w:rsidRDefault="00C82E38" w:rsidP="00BA4007">
      <w:pPr>
        <w:pStyle w:val="--"/>
        <w:keepNext/>
        <w:rPr>
          <w:rtl/>
          <w:lang w:eastAsia="he-IL"/>
        </w:rPr>
      </w:pPr>
      <w:r>
        <w:rPr>
          <w:rtl/>
          <w:lang w:eastAsia="he-IL"/>
        </w:rPr>
        <w:t>בעד החוק –</w:t>
      </w:r>
      <w:r>
        <w:rPr>
          <w:rFonts w:hint="cs"/>
          <w:rtl/>
          <w:lang w:eastAsia="he-IL"/>
        </w:rPr>
        <w:t xml:space="preserve"> 17</w:t>
      </w:r>
    </w:p>
    <w:p w:rsidR="00C82E38" w:rsidRDefault="00C82E38" w:rsidP="00BA4007">
      <w:pPr>
        <w:pStyle w:val="--"/>
        <w:keepNext/>
        <w:rPr>
          <w:rtl/>
          <w:lang w:eastAsia="he-IL"/>
        </w:rPr>
      </w:pPr>
      <w:r>
        <w:rPr>
          <w:rtl/>
          <w:lang w:eastAsia="he-IL"/>
        </w:rPr>
        <w:t xml:space="preserve">נגד – </w:t>
      </w:r>
      <w:r>
        <w:rPr>
          <w:rFonts w:hint="cs"/>
          <w:rtl/>
          <w:lang w:eastAsia="he-IL"/>
        </w:rPr>
        <w:t>אין</w:t>
      </w:r>
    </w:p>
    <w:p w:rsidR="00C82E38" w:rsidRDefault="00C82E38" w:rsidP="00BA4007">
      <w:pPr>
        <w:pStyle w:val="--"/>
        <w:keepNext/>
        <w:rPr>
          <w:rtl/>
          <w:lang w:eastAsia="he-IL"/>
        </w:rPr>
      </w:pPr>
      <w:r>
        <w:rPr>
          <w:rtl/>
          <w:lang w:eastAsia="he-IL"/>
        </w:rPr>
        <w:t xml:space="preserve">נמנעים – </w:t>
      </w:r>
      <w:r>
        <w:rPr>
          <w:rFonts w:hint="cs"/>
          <w:rtl/>
          <w:lang w:eastAsia="he-IL"/>
        </w:rPr>
        <w:t xml:space="preserve">אין </w:t>
      </w:r>
    </w:p>
    <w:p w:rsidR="00C82E38" w:rsidRDefault="00C82E38" w:rsidP="00BA4007">
      <w:pPr>
        <w:pStyle w:val="af2"/>
        <w:rPr>
          <w:rtl/>
          <w:lang w:eastAsia="he-IL"/>
        </w:rPr>
      </w:pPr>
      <w:r>
        <w:rPr>
          <w:rtl/>
          <w:lang w:eastAsia="he-IL"/>
        </w:rPr>
        <w:t>חוק</w:t>
      </w:r>
      <w:r>
        <w:rPr>
          <w:rFonts w:hint="cs"/>
          <w:rtl/>
          <w:lang w:eastAsia="he-IL"/>
        </w:rPr>
        <w:t xml:space="preserve"> לדחיית הבחירות הכלליות לרשויות המקומיות, התשפ"ד–2023, נתקבל. </w:t>
      </w:r>
    </w:p>
    <w:p w:rsidR="00C82E38" w:rsidRDefault="00C82E38" w:rsidP="00BA4007">
      <w:pPr>
        <w:rPr>
          <w:rtl/>
          <w:lang w:eastAsia="he-IL"/>
        </w:rPr>
      </w:pPr>
    </w:p>
    <w:p w:rsidR="00C82E38" w:rsidRDefault="00C82E38" w:rsidP="00BA4007">
      <w:pPr>
        <w:pStyle w:val="af6"/>
        <w:keepNext/>
        <w:rPr>
          <w:rtl/>
        </w:rPr>
      </w:pPr>
      <w:r w:rsidRPr="00D40333">
        <w:rPr>
          <w:rStyle w:val="TagStyle"/>
          <w:rtl/>
        </w:rPr>
        <w:t xml:space="preserve"> &lt;&lt; יור &gt;&gt;</w:t>
      </w:r>
      <w:r w:rsidRPr="00431BA0">
        <w:rPr>
          <w:rStyle w:val="TagStyle"/>
          <w:rtl/>
        </w:rPr>
        <w:t xml:space="preserve"> </w:t>
      </w:r>
      <w:r>
        <w:rPr>
          <w:rtl/>
        </w:rPr>
        <w:t>היו"ר ישראל אייכלר:</w:t>
      </w:r>
      <w:r w:rsidRPr="00431BA0">
        <w:rPr>
          <w:rStyle w:val="TagStyle"/>
          <w:rtl/>
        </w:rPr>
        <w:t xml:space="preserve"> </w:t>
      </w:r>
      <w:r w:rsidRPr="00D40333">
        <w:rPr>
          <w:rStyle w:val="TagStyle"/>
          <w:rtl/>
        </w:rPr>
        <w:t>&lt;&lt; יור &gt;&gt;</w:t>
      </w:r>
      <w:r>
        <w:rPr>
          <w:rtl/>
        </w:rPr>
        <w:t xml:space="preserve">   </w:t>
      </w:r>
    </w:p>
    <w:p w:rsidR="00C82E38" w:rsidRDefault="00C82E38" w:rsidP="00B625B0">
      <w:pPr>
        <w:rPr>
          <w:rtl/>
          <w:lang w:eastAsia="he-IL"/>
        </w:rPr>
      </w:pPr>
    </w:p>
    <w:p w:rsidR="00C82E38" w:rsidRDefault="00C82E38" w:rsidP="00BA4007">
      <w:pPr>
        <w:rPr>
          <w:rtl/>
          <w:lang w:eastAsia="he-IL"/>
        </w:rPr>
      </w:pPr>
      <w:r>
        <w:rPr>
          <w:rFonts w:hint="cs"/>
          <w:rtl/>
          <w:lang w:eastAsia="he-IL"/>
        </w:rPr>
        <w:t xml:space="preserve">17 בעד, אין </w:t>
      </w:r>
      <w:bookmarkStart w:id="6898" w:name="_ETM_Q11_621289"/>
      <w:bookmarkEnd w:id="6898"/>
      <w:r>
        <w:rPr>
          <w:rFonts w:hint="cs"/>
          <w:rtl/>
          <w:lang w:eastAsia="he-IL"/>
        </w:rPr>
        <w:t xml:space="preserve">מתנגדים, אין נמנעים. אני קובע כי הצעת החוק לדחיית הבחירות </w:t>
      </w:r>
      <w:bookmarkStart w:id="6899" w:name="_ETM_Q11_624985"/>
      <w:bookmarkEnd w:id="6899"/>
      <w:r>
        <w:rPr>
          <w:rFonts w:hint="cs"/>
          <w:rtl/>
          <w:lang w:eastAsia="he-IL"/>
        </w:rPr>
        <w:t xml:space="preserve">הכלליות לרשויות המקומיות, התשפ"ד–2023, התקבלה בקריאה השנייה והשלישית, ותיכנס </w:t>
      </w:r>
      <w:bookmarkStart w:id="6900" w:name="_ETM_Q11_632219"/>
      <w:bookmarkEnd w:id="6900"/>
      <w:r>
        <w:rPr>
          <w:rFonts w:hint="cs"/>
          <w:rtl/>
          <w:lang w:eastAsia="he-IL"/>
        </w:rPr>
        <w:t xml:space="preserve">לספר החוקים. </w:t>
      </w:r>
      <w:bookmarkStart w:id="6901" w:name="_ETM_Q11_634300"/>
      <w:bookmarkStart w:id="6902" w:name="_ETM_Q11_634378"/>
      <w:bookmarkStart w:id="6903" w:name="_ETM_Q11_634427"/>
      <w:bookmarkStart w:id="6904" w:name="_ETM_Q11_634501"/>
      <w:bookmarkEnd w:id="6901"/>
      <w:bookmarkEnd w:id="6902"/>
      <w:bookmarkEnd w:id="6903"/>
      <w:bookmarkEnd w:id="6904"/>
    </w:p>
    <w:p w:rsidR="00C82E38" w:rsidRDefault="00C82E38" w:rsidP="00BA4007">
      <w:pPr>
        <w:rPr>
          <w:rtl/>
          <w:lang w:eastAsia="he-IL"/>
        </w:rPr>
      </w:pPr>
    </w:p>
    <w:p w:rsidR="00C82E38" w:rsidRDefault="00C82E38" w:rsidP="00BA4007">
      <w:pPr>
        <w:rPr>
          <w:lang w:eastAsia="he-IL"/>
        </w:rPr>
      </w:pPr>
    </w:p>
    <w:p w:rsidR="00C82E38" w:rsidRDefault="00C82E38" w:rsidP="00BA4007">
      <w:pPr>
        <w:pStyle w:val="a6"/>
        <w:rPr>
          <w:rtl/>
          <w:lang w:eastAsia="he-IL"/>
        </w:rPr>
      </w:pPr>
      <w:bookmarkStart w:id="6905" w:name="ET_hatsach_640759_4"/>
      <w:r w:rsidRPr="00D40333">
        <w:rPr>
          <w:rStyle w:val="TagStyle"/>
          <w:rtl/>
        </w:rPr>
        <w:t xml:space="preserve"> &lt;&lt; הצח &gt;&gt;</w:t>
      </w:r>
      <w:r w:rsidRPr="00431BA0">
        <w:rPr>
          <w:rStyle w:val="TagStyle"/>
          <w:rtl/>
        </w:rPr>
        <w:t xml:space="preserve"> </w:t>
      </w:r>
      <w:bookmarkStart w:id="6906" w:name="_Toc148989197"/>
      <w:bookmarkStart w:id="6907" w:name="_Toc148989517"/>
      <w:r>
        <w:rPr>
          <w:rtl/>
          <w:lang w:eastAsia="he-IL"/>
        </w:rPr>
        <w:t xml:space="preserve">הצעת חוק אמנת הבנק </w:t>
      </w:r>
      <w:proofErr w:type="spellStart"/>
      <w:r>
        <w:rPr>
          <w:rtl/>
          <w:lang w:eastAsia="he-IL"/>
        </w:rPr>
        <w:t>האסייני</w:t>
      </w:r>
      <w:proofErr w:type="spellEnd"/>
      <w:r>
        <w:rPr>
          <w:rtl/>
          <w:lang w:eastAsia="he-IL"/>
        </w:rPr>
        <w:t xml:space="preserve"> לפיתוח, התשפ"ד</w:t>
      </w:r>
      <w:r>
        <w:rPr>
          <w:rFonts w:hint="cs"/>
          <w:rtl/>
          <w:lang w:eastAsia="he-IL"/>
        </w:rPr>
        <w:t>–</w:t>
      </w:r>
      <w:r>
        <w:rPr>
          <w:rtl/>
          <w:lang w:eastAsia="he-IL"/>
        </w:rPr>
        <w:t>2023</w:t>
      </w:r>
      <w:bookmarkEnd w:id="6906"/>
      <w:bookmarkEnd w:id="6907"/>
      <w:r w:rsidRPr="00431BA0">
        <w:rPr>
          <w:rStyle w:val="TagStyle"/>
          <w:rtl/>
        </w:rPr>
        <w:t xml:space="preserve"> </w:t>
      </w:r>
      <w:r w:rsidRPr="00D40333">
        <w:rPr>
          <w:rStyle w:val="TagStyle"/>
          <w:rtl/>
        </w:rPr>
        <w:t>&lt;&lt; הצח &gt;&gt;</w:t>
      </w:r>
      <w:r>
        <w:rPr>
          <w:rtl/>
          <w:lang w:eastAsia="he-IL"/>
        </w:rPr>
        <w:t xml:space="preserve">   </w:t>
      </w:r>
      <w:bookmarkEnd w:id="6905"/>
    </w:p>
    <w:p w:rsidR="00C82E38" w:rsidRDefault="00C82E38" w:rsidP="00B625B0">
      <w:pPr>
        <w:rPr>
          <w:rtl/>
          <w:lang w:eastAsia="he-IL"/>
        </w:rPr>
      </w:pPr>
      <w:r>
        <w:rPr>
          <w:rFonts w:hint="cs"/>
          <w:rtl/>
          <w:lang w:eastAsia="he-IL"/>
        </w:rPr>
        <w:t>[מס' מ/1643; דברי הכנסת, מושב ראשון, חוב' ל"ה, ישיבה 99; נספחות. ]</w:t>
      </w:r>
    </w:p>
    <w:p w:rsidR="00C82E38" w:rsidRDefault="00C82E38" w:rsidP="00BA4007">
      <w:pPr>
        <w:pStyle w:val="-0"/>
        <w:rPr>
          <w:rtl/>
          <w:lang w:eastAsia="he-IL"/>
        </w:rPr>
      </w:pPr>
      <w:r>
        <w:rPr>
          <w:rtl/>
          <w:lang w:eastAsia="he-IL"/>
        </w:rPr>
        <w:t>(קריאה שנייה וקריאה שלישית)</w:t>
      </w:r>
    </w:p>
    <w:p w:rsidR="00C82E38" w:rsidRPr="00D54855" w:rsidRDefault="00C82E38" w:rsidP="00BA4007">
      <w:pPr>
        <w:rPr>
          <w:rtl/>
          <w:lang w:eastAsia="he-IL"/>
        </w:rPr>
      </w:pPr>
    </w:p>
    <w:p w:rsidR="00C82E38" w:rsidRDefault="00C82E38" w:rsidP="00BA4007">
      <w:pPr>
        <w:pStyle w:val="af6"/>
        <w:keepNext/>
        <w:rPr>
          <w:rtl/>
        </w:rPr>
      </w:pPr>
      <w:r w:rsidRPr="00D40333">
        <w:rPr>
          <w:rStyle w:val="TagStyle"/>
          <w:rtl/>
        </w:rPr>
        <w:t xml:space="preserve"> &lt;&lt; יור &gt;&gt;</w:t>
      </w:r>
      <w:r w:rsidRPr="00431BA0">
        <w:rPr>
          <w:rStyle w:val="TagStyle"/>
          <w:rtl/>
        </w:rPr>
        <w:t xml:space="preserve"> </w:t>
      </w:r>
      <w:r>
        <w:rPr>
          <w:rtl/>
        </w:rPr>
        <w:t>היו"ר ישראל אייכלר:</w:t>
      </w:r>
      <w:r w:rsidRPr="00431BA0">
        <w:rPr>
          <w:rStyle w:val="TagStyle"/>
          <w:rtl/>
        </w:rPr>
        <w:t xml:space="preserve"> </w:t>
      </w:r>
      <w:r w:rsidRPr="00D40333">
        <w:rPr>
          <w:rStyle w:val="TagStyle"/>
          <w:rtl/>
        </w:rPr>
        <w:t>&lt;&lt; יור &gt;&gt;</w:t>
      </w:r>
      <w:r>
        <w:rPr>
          <w:rtl/>
        </w:rPr>
        <w:t xml:space="preserve">   </w:t>
      </w:r>
    </w:p>
    <w:p w:rsidR="00C82E38" w:rsidRDefault="00C82E38" w:rsidP="00BA4007">
      <w:pPr>
        <w:rPr>
          <w:rtl/>
          <w:lang w:eastAsia="he-IL"/>
        </w:rPr>
      </w:pPr>
    </w:p>
    <w:p w:rsidR="00C82E38" w:rsidRDefault="00C82E38" w:rsidP="00AE6A31">
      <w:pPr>
        <w:rPr>
          <w:rtl/>
          <w:lang w:eastAsia="he-IL"/>
        </w:rPr>
      </w:pPr>
      <w:r>
        <w:rPr>
          <w:rFonts w:hint="cs"/>
          <w:rtl/>
          <w:lang w:eastAsia="he-IL"/>
        </w:rPr>
        <w:t xml:space="preserve">חברי הכנסת, הסעיף הבא על סדר-היום </w:t>
      </w:r>
      <w:r w:rsidR="00AE6A31">
        <w:rPr>
          <w:rFonts w:hint="eastAsia"/>
          <w:rtl/>
          <w:lang w:eastAsia="he-IL"/>
        </w:rPr>
        <w:t xml:space="preserve">– </w:t>
      </w:r>
      <w:r>
        <w:rPr>
          <w:rFonts w:hint="cs"/>
          <w:rtl/>
          <w:lang w:eastAsia="he-IL"/>
        </w:rPr>
        <w:t xml:space="preserve">הצעת חוק </w:t>
      </w:r>
      <w:bookmarkStart w:id="6908" w:name="_ETM_Q11_635404"/>
      <w:bookmarkEnd w:id="6908"/>
      <w:r>
        <w:rPr>
          <w:rFonts w:hint="cs"/>
          <w:rtl/>
          <w:lang w:eastAsia="he-IL"/>
        </w:rPr>
        <w:t xml:space="preserve">אמנת הבנק </w:t>
      </w:r>
      <w:proofErr w:type="spellStart"/>
      <w:r>
        <w:rPr>
          <w:rFonts w:hint="cs"/>
          <w:rtl/>
          <w:lang w:eastAsia="he-IL"/>
        </w:rPr>
        <w:t>האסייני</w:t>
      </w:r>
      <w:proofErr w:type="spellEnd"/>
      <w:r>
        <w:rPr>
          <w:rFonts w:hint="cs"/>
          <w:rtl/>
          <w:lang w:eastAsia="he-IL"/>
        </w:rPr>
        <w:t xml:space="preserve"> לפיתוח, התשפ"ד–2023, </w:t>
      </w:r>
      <w:r w:rsidR="00AE6A31">
        <w:rPr>
          <w:rFonts w:hint="cs"/>
          <w:rtl/>
          <w:lang w:eastAsia="he-IL"/>
        </w:rPr>
        <w:t>ל</w:t>
      </w:r>
      <w:r>
        <w:rPr>
          <w:rFonts w:hint="cs"/>
          <w:rtl/>
          <w:lang w:eastAsia="he-IL"/>
        </w:rPr>
        <w:t xml:space="preserve">קריאה השנייה והשלישית. אני מזמין את חבר ועדת הכנסת </w:t>
      </w:r>
      <w:bookmarkStart w:id="6909" w:name="_ETM_Q11_646420"/>
      <w:bookmarkEnd w:id="6909"/>
      <w:r>
        <w:rPr>
          <w:rFonts w:hint="cs"/>
          <w:rtl/>
          <w:lang w:eastAsia="he-IL"/>
        </w:rPr>
        <w:t xml:space="preserve">חבר הכנסת הרב פינדרוס להציג את הצעת החוק בשם יושב-ראש ועדת הכספים. </w:t>
      </w:r>
    </w:p>
    <w:p w:rsidR="00C82E38" w:rsidRDefault="00C82E38" w:rsidP="00BA4007">
      <w:pPr>
        <w:rPr>
          <w:rtl/>
          <w:lang w:eastAsia="he-IL"/>
        </w:rPr>
      </w:pPr>
    </w:p>
    <w:p w:rsidR="00C82E38" w:rsidRPr="00431BA0" w:rsidRDefault="00C82E38" w:rsidP="00BA4007">
      <w:pPr>
        <w:pStyle w:val="a4"/>
        <w:keepNext/>
        <w:rPr>
          <w:rtl/>
        </w:rPr>
      </w:pPr>
      <w:bookmarkStart w:id="6910" w:name="ET_speaker_יצחק_פינדרוס_בשם_יור_וע_9"/>
      <w:r w:rsidRPr="00D40333">
        <w:rPr>
          <w:rStyle w:val="TagStyle"/>
          <w:rtl/>
        </w:rPr>
        <w:t xml:space="preserve"> &lt;&lt; דובר &gt;&gt;</w:t>
      </w:r>
      <w:r w:rsidRPr="005F526E">
        <w:rPr>
          <w:rStyle w:val="TagStyle"/>
          <w:rtl/>
        </w:rPr>
        <w:t xml:space="preserve"> </w:t>
      </w:r>
      <w:bookmarkStart w:id="6911" w:name="_Toc148989198"/>
      <w:bookmarkStart w:id="6912" w:name="_Toc148989518"/>
      <w:r>
        <w:rPr>
          <w:rtl/>
        </w:rPr>
        <w:t>יצחק פינדרוס (בשם ועדת הכספים):</w:t>
      </w:r>
      <w:bookmarkEnd w:id="6911"/>
      <w:bookmarkEnd w:id="6912"/>
      <w:r w:rsidRPr="005F526E">
        <w:rPr>
          <w:rStyle w:val="TagStyle"/>
          <w:rtl/>
        </w:rPr>
        <w:t xml:space="preserve"> </w:t>
      </w:r>
      <w:r w:rsidRPr="00D40333">
        <w:rPr>
          <w:rStyle w:val="TagStyle"/>
          <w:rtl/>
        </w:rPr>
        <w:t>&lt;&lt; דובר &gt;&gt;</w:t>
      </w:r>
      <w:r>
        <w:rPr>
          <w:rtl/>
        </w:rPr>
        <w:t xml:space="preserve">   </w:t>
      </w:r>
    </w:p>
    <w:bookmarkEnd w:id="6910"/>
    <w:p w:rsidR="00C82E38" w:rsidRDefault="00C82E38" w:rsidP="00BA4007">
      <w:pPr>
        <w:rPr>
          <w:rtl/>
          <w:lang w:eastAsia="he-IL"/>
        </w:rPr>
      </w:pPr>
    </w:p>
    <w:p w:rsidR="00C82E38" w:rsidRDefault="00C82E38" w:rsidP="00D841D8">
      <w:pPr>
        <w:rPr>
          <w:rtl/>
          <w:lang w:eastAsia="he-IL"/>
        </w:rPr>
      </w:pPr>
      <w:r>
        <w:rPr>
          <w:rFonts w:hint="cs"/>
          <w:rtl/>
          <w:lang w:eastAsia="he-IL"/>
        </w:rPr>
        <w:t xml:space="preserve">אדוני היושב-ראש, חבריי חברי הכנסת, אני </w:t>
      </w:r>
      <w:bookmarkStart w:id="6913" w:name="_ETM_Q11_671465"/>
      <w:bookmarkEnd w:id="6913"/>
      <w:r>
        <w:rPr>
          <w:rFonts w:hint="cs"/>
          <w:rtl/>
          <w:lang w:eastAsia="he-IL"/>
        </w:rPr>
        <w:t xml:space="preserve">מתכבד להביא בפני הכנסת את הצעת חוק אמנת הבנק </w:t>
      </w:r>
      <w:proofErr w:type="spellStart"/>
      <w:r>
        <w:rPr>
          <w:rFonts w:hint="cs"/>
          <w:rtl/>
          <w:lang w:eastAsia="he-IL"/>
        </w:rPr>
        <w:t>האסייני</w:t>
      </w:r>
      <w:proofErr w:type="spellEnd"/>
      <w:r>
        <w:rPr>
          <w:rFonts w:hint="cs"/>
          <w:rtl/>
          <w:lang w:eastAsia="he-IL"/>
        </w:rPr>
        <w:t xml:space="preserve"> לפיתוח, התשפ"ד–2023, לקריאה השנייה ולקריאה השלישית. </w:t>
      </w:r>
      <w:bookmarkStart w:id="6914" w:name="_ETM_Q11_678953"/>
      <w:bookmarkStart w:id="6915" w:name="_ETM_Q11_679027"/>
      <w:bookmarkStart w:id="6916" w:name="_ETM_Q11_679546"/>
      <w:bookmarkStart w:id="6917" w:name="_ETM_Q11_679617"/>
      <w:bookmarkEnd w:id="6914"/>
      <w:bookmarkEnd w:id="6915"/>
      <w:bookmarkEnd w:id="6916"/>
      <w:bookmarkEnd w:id="6917"/>
      <w:r>
        <w:rPr>
          <w:rFonts w:hint="cs"/>
          <w:rtl/>
          <w:lang w:eastAsia="he-IL"/>
        </w:rPr>
        <w:t>מדובר בהצעת חוק ממשלתית</w:t>
      </w:r>
      <w:bookmarkStart w:id="6918" w:name="_ETM_Q11_683697"/>
      <w:bookmarkEnd w:id="6918"/>
      <w:r>
        <w:rPr>
          <w:rFonts w:hint="cs"/>
          <w:rtl/>
          <w:lang w:eastAsia="he-IL"/>
        </w:rPr>
        <w:t xml:space="preserve"> שמטרתה להרחיב את קשרי המסחר הבין-לאומיים באמצעות הצטרפותה של מדינת </w:t>
      </w:r>
      <w:bookmarkStart w:id="6919" w:name="_ETM_Q11_689376"/>
      <w:bookmarkEnd w:id="6919"/>
      <w:r>
        <w:rPr>
          <w:rFonts w:hint="cs"/>
          <w:rtl/>
          <w:lang w:eastAsia="he-IL"/>
        </w:rPr>
        <w:t xml:space="preserve">ישראל כחברה בבנק </w:t>
      </w:r>
      <w:proofErr w:type="spellStart"/>
      <w:r>
        <w:rPr>
          <w:rFonts w:hint="cs"/>
          <w:rtl/>
          <w:lang w:eastAsia="he-IL"/>
        </w:rPr>
        <w:t>האסייני</w:t>
      </w:r>
      <w:proofErr w:type="spellEnd"/>
      <w:r>
        <w:rPr>
          <w:rFonts w:hint="cs"/>
          <w:rtl/>
          <w:lang w:eastAsia="he-IL"/>
        </w:rPr>
        <w:t xml:space="preserve"> לפיתוח. מדובר בבנק שפעילותו כוללת </w:t>
      </w:r>
      <w:bookmarkStart w:id="6920" w:name="_ETM_Q11_692789"/>
      <w:bookmarkEnd w:id="6920"/>
      <w:r>
        <w:rPr>
          <w:rFonts w:hint="cs"/>
          <w:rtl/>
          <w:lang w:eastAsia="he-IL"/>
        </w:rPr>
        <w:t xml:space="preserve">הלוואות, מענקים וסיוע בפרויקטים בין-לאומיים בתחומי האנרגיה, הבריאות, התחבורה </w:t>
      </w:r>
      <w:bookmarkStart w:id="6921" w:name="_ETM_Q11_695513"/>
      <w:bookmarkEnd w:id="6921"/>
      <w:r>
        <w:rPr>
          <w:rFonts w:hint="cs"/>
          <w:rtl/>
          <w:lang w:eastAsia="he-IL"/>
        </w:rPr>
        <w:t xml:space="preserve">וכיוצא באלה. </w:t>
      </w:r>
      <w:bookmarkStart w:id="6922" w:name="_ETM_Q11_699994"/>
      <w:bookmarkStart w:id="6923" w:name="_ETM_Q11_700075"/>
      <w:bookmarkStart w:id="6924" w:name="_ETM_Q11_700153"/>
      <w:bookmarkStart w:id="6925" w:name="_ETM_Q11_700231"/>
      <w:bookmarkEnd w:id="6922"/>
      <w:bookmarkEnd w:id="6923"/>
      <w:bookmarkEnd w:id="6924"/>
      <w:bookmarkEnd w:id="6925"/>
      <w:r>
        <w:rPr>
          <w:rFonts w:hint="cs"/>
          <w:rtl/>
          <w:lang w:eastAsia="he-IL"/>
        </w:rPr>
        <w:t xml:space="preserve">בהתאם לאמנת הבנק, אשר אליו הצטרפה מדינת ישראל </w:t>
      </w:r>
      <w:bookmarkStart w:id="6926" w:name="_ETM_Q11_702959"/>
      <w:bookmarkEnd w:id="6926"/>
      <w:r>
        <w:rPr>
          <w:rFonts w:hint="cs"/>
          <w:rtl/>
          <w:lang w:eastAsia="he-IL"/>
        </w:rPr>
        <w:t xml:space="preserve">כחברה בשנת 2022, מוצע בהצעת חוק זו לקבוע כי לבנק </w:t>
      </w:r>
      <w:bookmarkStart w:id="6927" w:name="_ETM_Q11_707127"/>
      <w:bookmarkEnd w:id="6927"/>
      <w:r>
        <w:rPr>
          <w:rFonts w:hint="cs"/>
          <w:rtl/>
          <w:lang w:eastAsia="he-IL"/>
        </w:rPr>
        <w:t xml:space="preserve">תהיה אישיות משפטית בישראל. כמו כן, מוצע לעגן את </w:t>
      </w:r>
      <w:bookmarkStart w:id="6928" w:name="_ETM_Q11_710494"/>
      <w:bookmarkEnd w:id="6928"/>
      <w:r>
        <w:rPr>
          <w:rFonts w:hint="cs"/>
          <w:rtl/>
          <w:lang w:eastAsia="he-IL"/>
        </w:rPr>
        <w:t xml:space="preserve">המעמד, החסינות והזכויות הנלוות המפורטים באמנת הבנק ביחס לבנק </w:t>
      </w:r>
      <w:bookmarkStart w:id="6929" w:name="_ETM_Q11_715142"/>
      <w:bookmarkEnd w:id="6929"/>
      <w:r>
        <w:rPr>
          <w:rFonts w:hint="cs"/>
          <w:rtl/>
          <w:lang w:eastAsia="he-IL"/>
        </w:rPr>
        <w:t xml:space="preserve">ולנושאי המשרה בו, וכן לקבוע כי שר האוצר ייצג את המדינה לעניין חברותה בבנק, ידווח לוועדת הכספים </w:t>
      </w:r>
      <w:bookmarkStart w:id="6930" w:name="_ETM_Q11_723382"/>
      <w:bookmarkEnd w:id="6930"/>
      <w:r>
        <w:rPr>
          <w:rFonts w:hint="cs"/>
          <w:rtl/>
          <w:lang w:eastAsia="he-IL"/>
        </w:rPr>
        <w:t>של הכנסת אחת לשנה על פעילותו של הבנק והשקעותיו, ויביא</w:t>
      </w:r>
      <w:bookmarkStart w:id="6931" w:name="_ETM_Q11_727630"/>
      <w:bookmarkEnd w:id="6931"/>
      <w:r>
        <w:rPr>
          <w:rFonts w:hint="cs"/>
          <w:rtl/>
          <w:lang w:eastAsia="he-IL"/>
        </w:rPr>
        <w:t xml:space="preserve"> לידיעת הממשלה תיקונים באמנת הבנק. </w:t>
      </w:r>
    </w:p>
    <w:p w:rsidR="00C82E38" w:rsidRDefault="00C82E38" w:rsidP="00BA4007">
      <w:pPr>
        <w:rPr>
          <w:rtl/>
          <w:lang w:eastAsia="he-IL"/>
        </w:rPr>
      </w:pPr>
      <w:bookmarkStart w:id="6932" w:name="_ETM_Q11_728908"/>
      <w:bookmarkStart w:id="6933" w:name="_ETM_Q11_728995"/>
      <w:bookmarkEnd w:id="6932"/>
      <w:bookmarkEnd w:id="6933"/>
    </w:p>
    <w:p w:rsidR="00C82E38" w:rsidRDefault="00C82E38" w:rsidP="00BA4007">
      <w:pPr>
        <w:rPr>
          <w:rtl/>
          <w:lang w:eastAsia="he-IL"/>
        </w:rPr>
      </w:pPr>
      <w:bookmarkStart w:id="6934" w:name="_ETM_Q11_729036"/>
      <w:bookmarkStart w:id="6935" w:name="_ETM_Q11_729106"/>
      <w:bookmarkEnd w:id="6934"/>
      <w:bookmarkEnd w:id="6935"/>
      <w:r>
        <w:rPr>
          <w:rFonts w:hint="cs"/>
          <w:rtl/>
          <w:lang w:eastAsia="he-IL"/>
        </w:rPr>
        <w:t xml:space="preserve">לנוכח החשיבות הקיימת </w:t>
      </w:r>
      <w:bookmarkStart w:id="6936" w:name="_ETM_Q11_729984"/>
      <w:bookmarkEnd w:id="6936"/>
      <w:r>
        <w:rPr>
          <w:rFonts w:hint="cs"/>
          <w:rtl/>
          <w:lang w:eastAsia="he-IL"/>
        </w:rPr>
        <w:t>בפיתוח ובחיזוק הקשרים הכלכליים והמדיניים של ישראל עם מדינות אסיה,</w:t>
      </w:r>
      <w:bookmarkStart w:id="6937" w:name="_ETM_Q11_733892"/>
      <w:bookmarkEnd w:id="6937"/>
      <w:r>
        <w:rPr>
          <w:rFonts w:hint="cs"/>
          <w:rtl/>
          <w:lang w:eastAsia="he-IL"/>
        </w:rPr>
        <w:t xml:space="preserve"> אבקשכם לאשר את הצעת החוק בקריאה השנייה ובקריאה השלישית. </w:t>
      </w:r>
    </w:p>
    <w:p w:rsidR="00C82E38" w:rsidRDefault="00C82E38" w:rsidP="00BA4007">
      <w:pPr>
        <w:rPr>
          <w:rtl/>
          <w:lang w:eastAsia="he-IL"/>
        </w:rPr>
      </w:pPr>
      <w:bookmarkStart w:id="6938" w:name="_ETM_Q11_741065"/>
      <w:bookmarkStart w:id="6939" w:name="_ETM_Q11_741139"/>
      <w:bookmarkStart w:id="6940" w:name="_ETM_Q11_741200"/>
      <w:bookmarkEnd w:id="6938"/>
      <w:bookmarkEnd w:id="6939"/>
      <w:bookmarkEnd w:id="6940"/>
    </w:p>
    <w:p w:rsidR="00C82E38" w:rsidRDefault="00C82E38" w:rsidP="00AE6A31">
      <w:pPr>
        <w:rPr>
          <w:rtl/>
          <w:lang w:eastAsia="he-IL"/>
        </w:rPr>
      </w:pPr>
      <w:bookmarkStart w:id="6941" w:name="_ETM_Q11_741272"/>
      <w:bookmarkEnd w:id="6941"/>
      <w:r>
        <w:rPr>
          <w:rFonts w:hint="cs"/>
          <w:rtl/>
          <w:lang w:eastAsia="he-IL"/>
        </w:rPr>
        <w:t xml:space="preserve">כאן המקום </w:t>
      </w:r>
      <w:bookmarkStart w:id="6942" w:name="_ETM_Q11_742281"/>
      <w:bookmarkEnd w:id="6942"/>
      <w:r>
        <w:rPr>
          <w:rFonts w:hint="cs"/>
          <w:rtl/>
          <w:lang w:eastAsia="he-IL"/>
        </w:rPr>
        <w:t xml:space="preserve">להודות ליועצת המשפטית של הוועדה גב' שלומית ארליך ולמנהל הוועדה </w:t>
      </w:r>
      <w:bookmarkStart w:id="6943" w:name="_ETM_Q11_749933"/>
      <w:bookmarkEnd w:id="6943"/>
      <w:r>
        <w:rPr>
          <w:rFonts w:hint="cs"/>
          <w:rtl/>
          <w:lang w:eastAsia="he-IL"/>
        </w:rPr>
        <w:t xml:space="preserve">טמיר על העבודה ועל ההכנה של הצעת חוק זו. תודה </w:t>
      </w:r>
      <w:bookmarkStart w:id="6944" w:name="_ETM_Q11_754525"/>
      <w:bookmarkEnd w:id="6944"/>
      <w:r>
        <w:rPr>
          <w:rFonts w:hint="cs"/>
          <w:rtl/>
          <w:lang w:eastAsia="he-IL"/>
        </w:rPr>
        <w:t xml:space="preserve">רבה. </w:t>
      </w:r>
    </w:p>
    <w:p w:rsidR="00C82E38" w:rsidRDefault="00C82E38" w:rsidP="00BA4007">
      <w:pPr>
        <w:rPr>
          <w:rtl/>
          <w:lang w:eastAsia="he-IL"/>
        </w:rPr>
      </w:pPr>
      <w:bookmarkStart w:id="6945" w:name="_ETM_Q11_674316"/>
      <w:bookmarkStart w:id="6946" w:name="_ETM_Q11_674376"/>
      <w:bookmarkStart w:id="6947" w:name="_ETM_Q11_674460"/>
      <w:bookmarkEnd w:id="6945"/>
      <w:bookmarkEnd w:id="6946"/>
      <w:bookmarkEnd w:id="6947"/>
    </w:p>
    <w:p w:rsidR="00C82E38" w:rsidRDefault="00C82E38" w:rsidP="00BA4007">
      <w:pPr>
        <w:pStyle w:val="af6"/>
        <w:keepNext/>
        <w:rPr>
          <w:rtl/>
        </w:rPr>
      </w:pPr>
      <w:r w:rsidRPr="00D40333">
        <w:rPr>
          <w:rStyle w:val="TagStyle"/>
          <w:rtl/>
        </w:rPr>
        <w:t xml:space="preserve"> &lt;&lt; יור &gt;&gt;</w:t>
      </w:r>
      <w:r w:rsidRPr="00E931E7">
        <w:rPr>
          <w:rStyle w:val="TagStyle"/>
          <w:rtl/>
        </w:rPr>
        <w:t xml:space="preserve"> </w:t>
      </w:r>
      <w:r>
        <w:rPr>
          <w:rtl/>
        </w:rPr>
        <w:t>היו"ר ישראל אייכלר:</w:t>
      </w:r>
      <w:r w:rsidRPr="00E931E7">
        <w:rPr>
          <w:rStyle w:val="TagStyle"/>
          <w:rtl/>
        </w:rPr>
        <w:t xml:space="preserve"> </w:t>
      </w:r>
      <w:r w:rsidRPr="00D40333">
        <w:rPr>
          <w:rStyle w:val="TagStyle"/>
          <w:rtl/>
        </w:rPr>
        <w:t>&lt;&lt; יור &gt;&gt;</w:t>
      </w:r>
      <w:r>
        <w:rPr>
          <w:rtl/>
        </w:rPr>
        <w:t xml:space="preserve">   </w:t>
      </w:r>
    </w:p>
    <w:p w:rsidR="00C82E38" w:rsidRDefault="00C82E38" w:rsidP="00B625B0">
      <w:pPr>
        <w:rPr>
          <w:rtl/>
          <w:lang w:eastAsia="he-IL"/>
        </w:rPr>
      </w:pPr>
    </w:p>
    <w:p w:rsidR="00C82E38" w:rsidRDefault="00C82E38" w:rsidP="00BA4007">
      <w:pPr>
        <w:rPr>
          <w:rtl/>
          <w:lang w:eastAsia="he-IL"/>
        </w:rPr>
      </w:pPr>
      <w:bookmarkStart w:id="6948" w:name="_ETM_Q11_754570"/>
      <w:bookmarkEnd w:id="6948"/>
      <w:r>
        <w:rPr>
          <w:rFonts w:hint="cs"/>
          <w:rtl/>
          <w:lang w:eastAsia="he-IL"/>
        </w:rPr>
        <w:t>חברי הכנסת, להצעת החוק הזאת לא נרשמו</w:t>
      </w:r>
      <w:bookmarkStart w:id="6949" w:name="_ETM_Q11_758205"/>
      <w:bookmarkEnd w:id="6949"/>
      <w:r>
        <w:rPr>
          <w:rFonts w:hint="cs"/>
          <w:rtl/>
          <w:lang w:eastAsia="he-IL"/>
        </w:rPr>
        <w:t xml:space="preserve"> הסתייגויות וגם לא בקשות רשות דיבור. </w:t>
      </w:r>
    </w:p>
    <w:p w:rsidR="00C82E38" w:rsidRDefault="00C82E38" w:rsidP="00BA4007">
      <w:pPr>
        <w:rPr>
          <w:rtl/>
          <w:lang w:eastAsia="he-IL"/>
        </w:rPr>
      </w:pPr>
    </w:p>
    <w:p w:rsidR="00C82E38" w:rsidRDefault="00C82E38" w:rsidP="00AE6A31">
      <w:pPr>
        <w:rPr>
          <w:rtl/>
          <w:lang w:eastAsia="he-IL"/>
        </w:rPr>
      </w:pPr>
      <w:r>
        <w:rPr>
          <w:rFonts w:hint="cs"/>
          <w:rtl/>
          <w:lang w:eastAsia="he-IL"/>
        </w:rPr>
        <w:t xml:space="preserve">נעבור מייד </w:t>
      </w:r>
      <w:bookmarkStart w:id="6950" w:name="_ETM_Q11_759538"/>
      <w:bookmarkEnd w:id="6950"/>
      <w:r>
        <w:rPr>
          <w:rFonts w:hint="cs"/>
          <w:rtl/>
          <w:lang w:eastAsia="he-IL"/>
        </w:rPr>
        <w:t xml:space="preserve">להצבעה בקריאה השנייה על הצעת חוק אמנת הבנק </w:t>
      </w:r>
      <w:proofErr w:type="spellStart"/>
      <w:r>
        <w:rPr>
          <w:rFonts w:hint="cs"/>
          <w:rtl/>
          <w:lang w:eastAsia="he-IL"/>
        </w:rPr>
        <w:t>האסייני</w:t>
      </w:r>
      <w:proofErr w:type="spellEnd"/>
      <w:r>
        <w:rPr>
          <w:rFonts w:hint="cs"/>
          <w:rtl/>
          <w:lang w:eastAsia="he-IL"/>
        </w:rPr>
        <w:t xml:space="preserve"> לפיתוח, התשפ"ד–2023</w:t>
      </w:r>
      <w:bookmarkStart w:id="6951" w:name="_ETM_Q11_762010"/>
      <w:bookmarkEnd w:id="6951"/>
      <w:r>
        <w:rPr>
          <w:rFonts w:hint="cs"/>
          <w:rtl/>
          <w:lang w:eastAsia="he-IL"/>
        </w:rPr>
        <w:t>, כנוסח הוועדה. מי בעד</w:t>
      </w:r>
      <w:r w:rsidR="00AE6A31">
        <w:rPr>
          <w:rFonts w:hint="cs"/>
          <w:rtl/>
          <w:lang w:eastAsia="he-IL"/>
        </w:rPr>
        <w:t>?</w:t>
      </w:r>
      <w:r>
        <w:rPr>
          <w:rFonts w:hint="cs"/>
          <w:rtl/>
          <w:lang w:eastAsia="he-IL"/>
        </w:rPr>
        <w:t xml:space="preserve"> מי נגד</w:t>
      </w:r>
      <w:r w:rsidR="00AE6A31">
        <w:rPr>
          <w:rFonts w:hint="cs"/>
          <w:rtl/>
          <w:lang w:eastAsia="he-IL"/>
        </w:rPr>
        <w:t>?</w:t>
      </w:r>
      <w:r>
        <w:rPr>
          <w:rFonts w:hint="cs"/>
          <w:rtl/>
          <w:lang w:eastAsia="he-IL"/>
        </w:rPr>
        <w:t xml:space="preserve"> מי נמנע? </w:t>
      </w:r>
    </w:p>
    <w:p w:rsidR="00C82E38" w:rsidRDefault="00C82E38" w:rsidP="00BA4007">
      <w:pPr>
        <w:rPr>
          <w:rtl/>
          <w:lang w:eastAsia="he-IL"/>
        </w:rPr>
      </w:pPr>
      <w:bookmarkStart w:id="6952" w:name="_ETM_Q11_771644"/>
      <w:bookmarkStart w:id="6953" w:name="_ETM_Q11_771744"/>
      <w:bookmarkEnd w:id="6952"/>
      <w:bookmarkEnd w:id="6953"/>
    </w:p>
    <w:p w:rsidR="00C82E38" w:rsidRDefault="00C82E38" w:rsidP="00BA4007">
      <w:pPr>
        <w:pStyle w:val="af1"/>
        <w:keepNext/>
        <w:rPr>
          <w:rtl/>
          <w:lang w:eastAsia="he-IL"/>
        </w:rPr>
      </w:pPr>
      <w:bookmarkStart w:id="6954" w:name="TOR_Q12"/>
      <w:bookmarkEnd w:id="6954"/>
      <w:r>
        <w:rPr>
          <w:rFonts w:hint="eastAsia"/>
          <w:rtl/>
          <w:lang w:eastAsia="he-IL"/>
        </w:rPr>
        <w:t>הצבעה</w:t>
      </w:r>
      <w:r>
        <w:rPr>
          <w:rtl/>
          <w:lang w:eastAsia="he-IL"/>
        </w:rPr>
        <w:t xml:space="preserve"> מס'</w:t>
      </w:r>
      <w:r>
        <w:rPr>
          <w:rFonts w:hint="cs"/>
          <w:rtl/>
          <w:lang w:eastAsia="he-IL"/>
        </w:rPr>
        <w:t xml:space="preserve"> 7</w:t>
      </w:r>
    </w:p>
    <w:p w:rsidR="00C82E38" w:rsidRDefault="00C82E38" w:rsidP="00BA4007">
      <w:pPr>
        <w:pStyle w:val="--"/>
        <w:keepNext/>
        <w:rPr>
          <w:rtl/>
          <w:lang w:eastAsia="he-IL"/>
        </w:rPr>
      </w:pPr>
    </w:p>
    <w:p w:rsidR="00C82E38" w:rsidRDefault="00C82E38" w:rsidP="00BA4007">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1–6</w:t>
      </w:r>
      <w:r>
        <w:rPr>
          <w:rtl/>
          <w:lang w:eastAsia="he-IL"/>
        </w:rPr>
        <w:t xml:space="preserve"> –</w:t>
      </w:r>
      <w:r>
        <w:rPr>
          <w:rFonts w:hint="cs"/>
          <w:rtl/>
          <w:lang w:eastAsia="he-IL"/>
        </w:rPr>
        <w:t xml:space="preserve"> 8</w:t>
      </w:r>
    </w:p>
    <w:p w:rsidR="00C82E38" w:rsidRDefault="00C82E38" w:rsidP="00BA4007">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w:t>
      </w:r>
      <w:r>
        <w:rPr>
          <w:rtl/>
          <w:lang w:eastAsia="he-IL"/>
        </w:rPr>
        <w:t xml:space="preserve"> </w:t>
      </w:r>
    </w:p>
    <w:p w:rsidR="00C82E38" w:rsidRDefault="00C82E38" w:rsidP="00BA4007">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C82E38" w:rsidRPr="00387FD9" w:rsidRDefault="00C82E38" w:rsidP="00BA4007">
      <w:pPr>
        <w:pStyle w:val="af2"/>
        <w:rPr>
          <w:rtl/>
          <w:lang w:eastAsia="he-IL"/>
        </w:rPr>
      </w:pPr>
      <w:r>
        <w:rPr>
          <w:rFonts w:hint="eastAsia"/>
          <w:rtl/>
          <w:lang w:eastAsia="he-IL"/>
        </w:rPr>
        <w:t>סעיפים</w:t>
      </w:r>
      <w:r>
        <w:rPr>
          <w:rFonts w:hint="cs"/>
          <w:rtl/>
          <w:lang w:eastAsia="he-IL"/>
        </w:rPr>
        <w:t xml:space="preserve"> 1–6 נתקבלו.</w:t>
      </w:r>
    </w:p>
    <w:p w:rsidR="00C82E38" w:rsidRDefault="00C82E38" w:rsidP="00BA4007">
      <w:pPr>
        <w:rPr>
          <w:rtl/>
          <w:lang w:eastAsia="he-IL"/>
        </w:rPr>
      </w:pPr>
      <w:bookmarkStart w:id="6955" w:name="_ETM_Q12_171000"/>
      <w:bookmarkEnd w:id="6955"/>
    </w:p>
    <w:p w:rsidR="00C82E38" w:rsidRDefault="00C82E38" w:rsidP="00BA4007">
      <w:pPr>
        <w:pStyle w:val="af6"/>
        <w:keepNext/>
        <w:rPr>
          <w:rtl/>
        </w:rPr>
      </w:pPr>
      <w:r w:rsidRPr="00092C5D">
        <w:rPr>
          <w:rStyle w:val="TagStyle"/>
          <w:rtl/>
        </w:rPr>
        <w:t xml:space="preserve"> &lt;&lt; יור &gt;&gt; </w:t>
      </w:r>
      <w:r>
        <w:rPr>
          <w:rtl/>
        </w:rPr>
        <w:t>היו"ר ישראל אייכלר:</w:t>
      </w:r>
      <w:r w:rsidRPr="00092C5D">
        <w:rPr>
          <w:rStyle w:val="TagStyle"/>
          <w:rtl/>
        </w:rPr>
        <w:t xml:space="preserve"> &lt;&lt; יור &gt;&gt;</w:t>
      </w:r>
      <w:r>
        <w:rPr>
          <w:rtl/>
        </w:rPr>
        <w:t xml:space="preserve">   </w:t>
      </w:r>
    </w:p>
    <w:p w:rsidR="00C82E38" w:rsidRDefault="00C82E38" w:rsidP="00B625B0">
      <w:pPr>
        <w:rPr>
          <w:rtl/>
          <w:lang w:eastAsia="he-IL"/>
        </w:rPr>
      </w:pPr>
    </w:p>
    <w:p w:rsidR="00C82E38" w:rsidRDefault="00C82E38" w:rsidP="00BA4007">
      <w:pPr>
        <w:rPr>
          <w:rtl/>
          <w:lang w:eastAsia="he-IL"/>
        </w:rPr>
      </w:pPr>
      <w:bookmarkStart w:id="6956" w:name="_ETM_Q12_173000"/>
      <w:bookmarkEnd w:id="6956"/>
      <w:r>
        <w:rPr>
          <w:rFonts w:hint="cs"/>
          <w:rtl/>
          <w:lang w:eastAsia="he-IL"/>
        </w:rPr>
        <w:t xml:space="preserve">שמונה חברי כנסת בעד, אין </w:t>
      </w:r>
      <w:bookmarkStart w:id="6957" w:name="_ETM_Q12_185000"/>
      <w:bookmarkEnd w:id="6957"/>
      <w:r>
        <w:rPr>
          <w:rFonts w:hint="cs"/>
          <w:rtl/>
          <w:lang w:eastAsia="he-IL"/>
        </w:rPr>
        <w:t xml:space="preserve">מתנגדים, אין נמנעים. אני קובע כי הצעת החוק אושרה בקריאה </w:t>
      </w:r>
      <w:bookmarkStart w:id="6958" w:name="_ETM_Q12_190000"/>
      <w:bookmarkEnd w:id="6958"/>
      <w:r>
        <w:rPr>
          <w:rFonts w:hint="cs"/>
          <w:rtl/>
          <w:lang w:eastAsia="he-IL"/>
        </w:rPr>
        <w:t>השנייה.</w:t>
      </w:r>
    </w:p>
    <w:p w:rsidR="00C82E38" w:rsidRDefault="00C82E38" w:rsidP="00BA4007">
      <w:pPr>
        <w:rPr>
          <w:rtl/>
          <w:lang w:eastAsia="he-IL"/>
        </w:rPr>
      </w:pPr>
    </w:p>
    <w:p w:rsidR="00C82E38" w:rsidRDefault="00C82E38" w:rsidP="00BA4007">
      <w:pPr>
        <w:pStyle w:val="af5"/>
        <w:keepNext/>
        <w:rPr>
          <w:rtl/>
        </w:rPr>
      </w:pPr>
      <w:bookmarkStart w:id="6959" w:name="ET_interruption_6231_12"/>
      <w:r w:rsidRPr="00092C5D">
        <w:rPr>
          <w:rStyle w:val="TagStyle"/>
          <w:rtl/>
        </w:rPr>
        <w:t xml:space="preserve"> &lt;&lt; קריאה &gt;&gt; </w:t>
      </w:r>
      <w:r>
        <w:rPr>
          <w:rtl/>
        </w:rPr>
        <w:t>יסמין פרידמן (יש עתיד):</w:t>
      </w:r>
      <w:r w:rsidRPr="00092C5D">
        <w:rPr>
          <w:rStyle w:val="TagStyle"/>
          <w:rtl/>
        </w:rPr>
        <w:t xml:space="preserve"> &lt;&lt; קריאה &gt;&gt;</w:t>
      </w:r>
      <w:r>
        <w:rPr>
          <w:rtl/>
        </w:rPr>
        <w:t xml:space="preserve">   </w:t>
      </w:r>
      <w:bookmarkEnd w:id="6959"/>
    </w:p>
    <w:p w:rsidR="00C82E38" w:rsidRDefault="00C82E38" w:rsidP="00B625B0">
      <w:pPr>
        <w:rPr>
          <w:rtl/>
          <w:lang w:eastAsia="he-IL"/>
        </w:rPr>
      </w:pPr>
    </w:p>
    <w:p w:rsidR="00C82E38" w:rsidRDefault="00C82E38" w:rsidP="00BA4007">
      <w:pPr>
        <w:rPr>
          <w:rtl/>
          <w:lang w:eastAsia="he-IL"/>
        </w:rPr>
      </w:pPr>
      <w:r>
        <w:rPr>
          <w:rFonts w:hint="cs"/>
          <w:rtl/>
          <w:lang w:eastAsia="he-IL"/>
        </w:rPr>
        <w:t>אתה יכול לצרף אותי?</w:t>
      </w:r>
    </w:p>
    <w:p w:rsidR="00C82E38" w:rsidRDefault="00C82E38" w:rsidP="00BA4007">
      <w:pPr>
        <w:rPr>
          <w:rtl/>
          <w:lang w:eastAsia="he-IL"/>
        </w:rPr>
      </w:pPr>
    </w:p>
    <w:p w:rsidR="00C82E38" w:rsidRDefault="00C82E38" w:rsidP="00BA4007">
      <w:pPr>
        <w:pStyle w:val="af6"/>
        <w:keepNext/>
        <w:rPr>
          <w:rtl/>
        </w:rPr>
      </w:pPr>
      <w:r w:rsidRPr="00092C5D">
        <w:rPr>
          <w:rStyle w:val="TagStyle"/>
          <w:rtl/>
        </w:rPr>
        <w:t xml:space="preserve"> &lt;&lt; יור &gt;&gt; </w:t>
      </w:r>
      <w:r>
        <w:rPr>
          <w:rtl/>
        </w:rPr>
        <w:t>היו"ר ישראל אייכלר:</w:t>
      </w:r>
      <w:r w:rsidRPr="00092C5D">
        <w:rPr>
          <w:rStyle w:val="TagStyle"/>
          <w:rtl/>
        </w:rPr>
        <w:t xml:space="preserve"> &lt;&lt; יור &gt;&gt;</w:t>
      </w:r>
      <w:r>
        <w:rPr>
          <w:rtl/>
        </w:rPr>
        <w:t xml:space="preserve">   </w:t>
      </w:r>
    </w:p>
    <w:p w:rsidR="00C82E38" w:rsidRDefault="00C82E38" w:rsidP="00B625B0">
      <w:pPr>
        <w:rPr>
          <w:rtl/>
          <w:lang w:eastAsia="he-IL"/>
        </w:rPr>
      </w:pPr>
    </w:p>
    <w:p w:rsidR="00C82E38" w:rsidRDefault="00C82E38" w:rsidP="00BA4007">
      <w:pPr>
        <w:rPr>
          <w:rtl/>
          <w:lang w:eastAsia="he-IL"/>
        </w:rPr>
      </w:pPr>
      <w:bookmarkStart w:id="6960" w:name="_ETM_Q12_192000"/>
      <w:bookmarkEnd w:id="6960"/>
      <w:r>
        <w:rPr>
          <w:rFonts w:hint="cs"/>
          <w:rtl/>
          <w:lang w:eastAsia="he-IL"/>
        </w:rPr>
        <w:t xml:space="preserve">אני יכול להוסיף את חברת הכנסת </w:t>
      </w:r>
      <w:bookmarkStart w:id="6961" w:name="_ETM_Q12_194000"/>
      <w:bookmarkEnd w:id="6961"/>
      <w:r>
        <w:rPr>
          <w:rFonts w:hint="cs"/>
          <w:rtl/>
          <w:lang w:eastAsia="he-IL"/>
        </w:rPr>
        <w:t>יסמין פרידמן לפרוטוקול.</w:t>
      </w:r>
    </w:p>
    <w:p w:rsidR="00C82E38" w:rsidRDefault="00C82E38" w:rsidP="00BA4007">
      <w:pPr>
        <w:rPr>
          <w:rtl/>
          <w:lang w:eastAsia="he-IL"/>
        </w:rPr>
      </w:pPr>
    </w:p>
    <w:p w:rsidR="00C82E38" w:rsidRPr="00092C5D" w:rsidRDefault="00C82E38" w:rsidP="00AE6A31">
      <w:pPr>
        <w:rPr>
          <w:rtl/>
          <w:lang w:eastAsia="he-IL"/>
        </w:rPr>
      </w:pPr>
      <w:bookmarkStart w:id="6962" w:name="_ETM_Q12_195000"/>
      <w:bookmarkEnd w:id="6962"/>
      <w:r>
        <w:rPr>
          <w:rFonts w:hint="cs"/>
          <w:rtl/>
          <w:lang w:eastAsia="he-IL"/>
        </w:rPr>
        <w:t xml:space="preserve">חברי הכנסת, נעבור להצבעה בקריאה השלישית. הצעת חוק אמנת </w:t>
      </w:r>
      <w:bookmarkStart w:id="6963" w:name="_ETM_Q12_199000"/>
      <w:bookmarkEnd w:id="6963"/>
      <w:r>
        <w:rPr>
          <w:rFonts w:hint="cs"/>
          <w:rtl/>
          <w:lang w:eastAsia="he-IL"/>
        </w:rPr>
        <w:t xml:space="preserve">הבנק </w:t>
      </w:r>
      <w:proofErr w:type="spellStart"/>
      <w:r>
        <w:rPr>
          <w:rFonts w:hint="cs"/>
          <w:rtl/>
          <w:lang w:eastAsia="he-IL"/>
        </w:rPr>
        <w:t>האסייני</w:t>
      </w:r>
      <w:proofErr w:type="spellEnd"/>
      <w:r>
        <w:rPr>
          <w:rFonts w:hint="cs"/>
          <w:rtl/>
          <w:lang w:eastAsia="he-IL"/>
        </w:rPr>
        <w:t xml:space="preserve"> לפיתוח, התשפ"ד–2023 </w:t>
      </w:r>
      <w:r w:rsidR="00AE6A31">
        <w:rPr>
          <w:rFonts w:hint="eastAsia"/>
          <w:rtl/>
          <w:lang w:eastAsia="he-IL"/>
        </w:rPr>
        <w:t xml:space="preserve">– </w:t>
      </w:r>
      <w:r>
        <w:rPr>
          <w:rFonts w:hint="cs"/>
          <w:rtl/>
          <w:lang w:eastAsia="he-IL"/>
        </w:rPr>
        <w:t>מי בעד? מי נגד? מי נמנע?</w:t>
      </w:r>
    </w:p>
    <w:p w:rsidR="00C82E38" w:rsidRPr="00092C5D" w:rsidRDefault="00C82E38" w:rsidP="00BA4007">
      <w:pPr>
        <w:rPr>
          <w:rtl/>
          <w:lang w:eastAsia="he-IL"/>
        </w:rPr>
      </w:pPr>
      <w:bookmarkStart w:id="6964" w:name="_ETM_Q12_191000"/>
      <w:bookmarkEnd w:id="6964"/>
    </w:p>
    <w:p w:rsidR="00C82E38" w:rsidRDefault="00C82E38" w:rsidP="00BA400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8</w:t>
      </w:r>
    </w:p>
    <w:p w:rsidR="00C82E38" w:rsidRDefault="00C82E38" w:rsidP="00BA4007">
      <w:pPr>
        <w:pStyle w:val="--"/>
        <w:keepNext/>
        <w:rPr>
          <w:rtl/>
          <w:lang w:eastAsia="he-IL"/>
        </w:rPr>
      </w:pPr>
    </w:p>
    <w:p w:rsidR="00C82E38" w:rsidRDefault="00C82E38" w:rsidP="00BA4007">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10</w:t>
      </w:r>
    </w:p>
    <w:p w:rsidR="00C82E38" w:rsidRDefault="00C82E38" w:rsidP="00BA400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C82E38" w:rsidRDefault="00C82E38" w:rsidP="00BA4007">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w:t>
      </w:r>
      <w:bookmarkStart w:id="6965" w:name="_ETM_Q12_215000"/>
      <w:bookmarkEnd w:id="6965"/>
      <w:r>
        <w:rPr>
          <w:rFonts w:hint="cs"/>
          <w:rtl/>
          <w:lang w:eastAsia="he-IL"/>
        </w:rPr>
        <w:t>אין</w:t>
      </w:r>
      <w:r>
        <w:rPr>
          <w:rtl/>
          <w:lang w:eastAsia="he-IL"/>
        </w:rPr>
        <w:t xml:space="preserve"> </w:t>
      </w:r>
    </w:p>
    <w:p w:rsidR="00C82E38" w:rsidRPr="00387FD9" w:rsidRDefault="00C82E38" w:rsidP="00BA4007">
      <w:pPr>
        <w:pStyle w:val="af2"/>
        <w:rPr>
          <w:rtl/>
          <w:lang w:eastAsia="he-IL"/>
        </w:rPr>
      </w:pPr>
      <w:r>
        <w:rPr>
          <w:rFonts w:hint="eastAsia"/>
          <w:rtl/>
          <w:lang w:eastAsia="he-IL"/>
        </w:rPr>
        <w:t>חוק</w:t>
      </w:r>
      <w:r>
        <w:rPr>
          <w:rFonts w:hint="cs"/>
          <w:rtl/>
          <w:lang w:eastAsia="he-IL"/>
        </w:rPr>
        <w:t xml:space="preserve"> אמנת הבנק </w:t>
      </w:r>
      <w:proofErr w:type="spellStart"/>
      <w:r>
        <w:rPr>
          <w:rFonts w:hint="cs"/>
          <w:rtl/>
          <w:lang w:eastAsia="he-IL"/>
        </w:rPr>
        <w:t>האסייני</w:t>
      </w:r>
      <w:proofErr w:type="spellEnd"/>
      <w:r>
        <w:rPr>
          <w:rFonts w:hint="cs"/>
          <w:rtl/>
          <w:lang w:eastAsia="he-IL"/>
        </w:rPr>
        <w:t xml:space="preserve"> לפיתוח, התשפ"ד</w:t>
      </w:r>
      <w:r>
        <w:rPr>
          <w:rFonts w:hint="eastAsia"/>
          <w:rtl/>
          <w:lang w:eastAsia="he-IL"/>
        </w:rPr>
        <w:t>–</w:t>
      </w:r>
      <w:r>
        <w:rPr>
          <w:rFonts w:hint="cs"/>
          <w:rtl/>
          <w:lang w:eastAsia="he-IL"/>
        </w:rPr>
        <w:t>2023, נתקבל.</w:t>
      </w:r>
    </w:p>
    <w:p w:rsidR="00C82E38" w:rsidRDefault="00C82E38" w:rsidP="00B625B0">
      <w:pPr>
        <w:rPr>
          <w:rtl/>
          <w:lang w:eastAsia="he-IL"/>
        </w:rPr>
      </w:pPr>
    </w:p>
    <w:p w:rsidR="00C82E38" w:rsidRDefault="00C82E38" w:rsidP="00BA4007">
      <w:pPr>
        <w:pStyle w:val="af6"/>
        <w:keepNext/>
        <w:rPr>
          <w:rtl/>
        </w:rPr>
      </w:pPr>
      <w:r w:rsidRPr="00092C5D">
        <w:rPr>
          <w:rStyle w:val="TagStyle"/>
          <w:rtl/>
        </w:rPr>
        <w:t xml:space="preserve"> &lt;&lt; יור &gt;&gt; </w:t>
      </w:r>
      <w:r>
        <w:rPr>
          <w:rtl/>
        </w:rPr>
        <w:t>היו"ר ישראל אייכלר:</w:t>
      </w:r>
      <w:r w:rsidRPr="00092C5D">
        <w:rPr>
          <w:rStyle w:val="TagStyle"/>
          <w:rtl/>
        </w:rPr>
        <w:t xml:space="preserve"> &lt;&lt; יור &gt;&gt;</w:t>
      </w:r>
      <w:r>
        <w:rPr>
          <w:rtl/>
        </w:rPr>
        <w:t xml:space="preserve">   </w:t>
      </w:r>
    </w:p>
    <w:p w:rsidR="00C82E38" w:rsidRDefault="00C82E38" w:rsidP="00B625B0">
      <w:pPr>
        <w:rPr>
          <w:rtl/>
          <w:lang w:eastAsia="he-IL"/>
        </w:rPr>
      </w:pPr>
    </w:p>
    <w:p w:rsidR="00C82E38" w:rsidRDefault="00C82E38" w:rsidP="00BA4007">
      <w:pPr>
        <w:rPr>
          <w:rtl/>
          <w:lang w:eastAsia="he-IL"/>
        </w:rPr>
      </w:pPr>
      <w:r>
        <w:rPr>
          <w:rFonts w:hint="cs"/>
          <w:rtl/>
          <w:lang w:eastAsia="he-IL"/>
        </w:rPr>
        <w:t xml:space="preserve">עשרה בעד, אין מתנגדים, </w:t>
      </w:r>
      <w:bookmarkStart w:id="6966" w:name="_ETM_Q12_221000"/>
      <w:bookmarkEnd w:id="6966"/>
      <w:r>
        <w:rPr>
          <w:rFonts w:hint="cs"/>
          <w:rtl/>
          <w:lang w:eastAsia="he-IL"/>
        </w:rPr>
        <w:t xml:space="preserve">אין נמנעים. אני קובע כי אמנת הבנק </w:t>
      </w:r>
      <w:proofErr w:type="spellStart"/>
      <w:r>
        <w:rPr>
          <w:rFonts w:hint="cs"/>
          <w:rtl/>
          <w:lang w:eastAsia="he-IL"/>
        </w:rPr>
        <w:t>האסייני</w:t>
      </w:r>
      <w:proofErr w:type="spellEnd"/>
      <w:r>
        <w:rPr>
          <w:rFonts w:hint="cs"/>
          <w:rtl/>
          <w:lang w:eastAsia="he-IL"/>
        </w:rPr>
        <w:t xml:space="preserve"> לפיתוח, התשפ"ד–2023, </w:t>
      </w:r>
      <w:bookmarkStart w:id="6967" w:name="_ETM_Q12_229000"/>
      <w:bookmarkEnd w:id="6967"/>
      <w:r>
        <w:rPr>
          <w:rFonts w:hint="cs"/>
          <w:rtl/>
          <w:lang w:eastAsia="he-IL"/>
        </w:rPr>
        <w:t>אושרה בקריאה השנייה והשלישית, ותיכנס לספר החוקים.</w:t>
      </w:r>
    </w:p>
    <w:p w:rsidR="00C82E38" w:rsidRDefault="00C82E38" w:rsidP="00BA4007">
      <w:pPr>
        <w:rPr>
          <w:rtl/>
          <w:lang w:eastAsia="he-IL"/>
        </w:rPr>
      </w:pPr>
      <w:bookmarkStart w:id="6968" w:name="_ETM_Q12_234000"/>
      <w:bookmarkEnd w:id="6968"/>
    </w:p>
    <w:p w:rsidR="00C82E38" w:rsidRDefault="00C82E38" w:rsidP="00BA4007">
      <w:pPr>
        <w:rPr>
          <w:rtl/>
          <w:lang w:eastAsia="he-IL"/>
        </w:rPr>
      </w:pPr>
    </w:p>
    <w:p w:rsidR="00C82E38" w:rsidRDefault="00C82E38" w:rsidP="00BA4007">
      <w:pPr>
        <w:pStyle w:val="a6"/>
        <w:rPr>
          <w:rtl/>
          <w:lang w:eastAsia="he-IL"/>
        </w:rPr>
      </w:pPr>
      <w:bookmarkStart w:id="6969" w:name="_ETM_Q12_235000"/>
      <w:bookmarkEnd w:id="6969"/>
      <w:r w:rsidRPr="00387FD9">
        <w:rPr>
          <w:rStyle w:val="TagStyle"/>
          <w:rtl/>
        </w:rPr>
        <w:t xml:space="preserve">&lt;&lt; נושא &gt;&gt; </w:t>
      </w:r>
      <w:bookmarkStart w:id="6970" w:name="_Toc148989199"/>
      <w:bookmarkStart w:id="6971" w:name="_Toc148989519"/>
      <w:r>
        <w:rPr>
          <w:rtl/>
          <w:lang w:eastAsia="he-IL"/>
        </w:rPr>
        <w:t xml:space="preserve">הודעת הממשלה </w:t>
      </w:r>
      <w:r>
        <w:rPr>
          <w:rFonts w:hint="cs"/>
          <w:rtl/>
          <w:lang w:eastAsia="he-IL"/>
        </w:rPr>
        <w:t>על ביטול משרד</w:t>
      </w:r>
      <w:bookmarkEnd w:id="6970"/>
      <w:bookmarkEnd w:id="6971"/>
      <w:r w:rsidRPr="00387FD9">
        <w:rPr>
          <w:rStyle w:val="TagStyle"/>
          <w:rtl/>
        </w:rPr>
        <w:t xml:space="preserve"> &lt;&lt; נושא &gt;&gt;</w:t>
      </w:r>
      <w:r>
        <w:rPr>
          <w:rtl/>
          <w:lang w:eastAsia="he-IL"/>
        </w:rPr>
        <w:t xml:space="preserve">   </w:t>
      </w:r>
    </w:p>
    <w:p w:rsidR="00C82E38" w:rsidRDefault="00C82E38" w:rsidP="00B625B0">
      <w:pPr>
        <w:rPr>
          <w:rtl/>
          <w:lang w:eastAsia="he-IL"/>
        </w:rPr>
      </w:pPr>
    </w:p>
    <w:p w:rsidR="00C82E38" w:rsidRDefault="00C82E38" w:rsidP="00BA4007">
      <w:pPr>
        <w:pStyle w:val="af6"/>
        <w:keepNext/>
        <w:rPr>
          <w:rtl/>
        </w:rPr>
      </w:pPr>
      <w:r w:rsidRPr="00092C5D">
        <w:rPr>
          <w:rStyle w:val="TagStyle"/>
          <w:rtl/>
        </w:rPr>
        <w:t xml:space="preserve"> &lt;&lt; יור &gt;&gt; </w:t>
      </w:r>
      <w:r>
        <w:rPr>
          <w:rtl/>
        </w:rPr>
        <w:t>היו"ר ישראל אייכלר:</w:t>
      </w:r>
      <w:r w:rsidRPr="00092C5D">
        <w:rPr>
          <w:rStyle w:val="TagStyle"/>
          <w:rtl/>
        </w:rPr>
        <w:t xml:space="preserve"> &lt;&lt; יור &gt;&gt;</w:t>
      </w:r>
      <w:r>
        <w:rPr>
          <w:rtl/>
        </w:rPr>
        <w:t xml:space="preserve">   </w:t>
      </w:r>
    </w:p>
    <w:p w:rsidR="00C82E38" w:rsidRDefault="00C82E38" w:rsidP="00B625B0">
      <w:pPr>
        <w:rPr>
          <w:rtl/>
          <w:lang w:eastAsia="he-IL"/>
        </w:rPr>
      </w:pPr>
    </w:p>
    <w:p w:rsidR="00C82E38" w:rsidRDefault="00C82E38" w:rsidP="00BA4007">
      <w:pPr>
        <w:rPr>
          <w:rtl/>
          <w:lang w:eastAsia="he-IL"/>
        </w:rPr>
      </w:pPr>
      <w:bookmarkStart w:id="6972" w:name="_ETM_Q12_236000"/>
      <w:bookmarkEnd w:id="6972"/>
      <w:r>
        <w:rPr>
          <w:rFonts w:hint="cs"/>
          <w:rtl/>
          <w:lang w:eastAsia="he-IL"/>
        </w:rPr>
        <w:t xml:space="preserve">חברי הכנסת, על סדר-היום </w:t>
      </w:r>
      <w:bookmarkStart w:id="6973" w:name="_ETM_Q12_239000"/>
      <w:bookmarkEnd w:id="6973"/>
      <w:r>
        <w:rPr>
          <w:rFonts w:hint="cs"/>
          <w:rtl/>
          <w:lang w:eastAsia="he-IL"/>
        </w:rPr>
        <w:t xml:space="preserve">החלטת הממשלה בהתאם לסעיף 31(ג) לחוק-יסוד: הממשלה לבטל את </w:t>
      </w:r>
      <w:bookmarkStart w:id="6974" w:name="_ETM_Q12_248000"/>
      <w:bookmarkEnd w:id="6974"/>
      <w:r>
        <w:rPr>
          <w:rFonts w:hint="cs"/>
          <w:rtl/>
          <w:lang w:eastAsia="he-IL"/>
        </w:rPr>
        <w:t xml:space="preserve">משרד ההסברה. אני מזמין את השר המקשר בין הממשלה לכנסת </w:t>
      </w:r>
      <w:bookmarkStart w:id="6975" w:name="_ETM_Q12_250000"/>
      <w:bookmarkEnd w:id="6975"/>
      <w:r>
        <w:rPr>
          <w:rFonts w:hint="cs"/>
          <w:rtl/>
          <w:lang w:eastAsia="he-IL"/>
        </w:rPr>
        <w:t xml:space="preserve">ושר במשרד המשפטים דוד אמסלם להציג את החלטת הממשלה. </w:t>
      </w:r>
      <w:bookmarkStart w:id="6976" w:name="_ETM_Q12_257000"/>
      <w:bookmarkEnd w:id="6976"/>
      <w:r>
        <w:rPr>
          <w:rFonts w:hint="cs"/>
          <w:rtl/>
          <w:lang w:eastAsia="he-IL"/>
        </w:rPr>
        <w:t>בבקשה.</w:t>
      </w:r>
    </w:p>
    <w:p w:rsidR="00C82E38" w:rsidRPr="00092C5D" w:rsidRDefault="00C82E38" w:rsidP="00BA4007">
      <w:pPr>
        <w:rPr>
          <w:rtl/>
          <w:lang w:eastAsia="he-IL"/>
        </w:rPr>
      </w:pPr>
      <w:bookmarkStart w:id="6977" w:name="_ETM_Q12_258000"/>
      <w:bookmarkEnd w:id="6977"/>
    </w:p>
    <w:p w:rsidR="00C82E38" w:rsidRDefault="00C82E38" w:rsidP="00BA4007">
      <w:pPr>
        <w:pStyle w:val="a4"/>
        <w:keepNext/>
        <w:rPr>
          <w:rtl/>
        </w:rPr>
      </w:pPr>
      <w:r w:rsidRPr="00387FD9">
        <w:rPr>
          <w:rStyle w:val="TagStyle"/>
          <w:rtl/>
        </w:rPr>
        <w:t xml:space="preserve"> &lt;&lt; דובר &gt;&gt; </w:t>
      </w:r>
      <w:bookmarkStart w:id="6978" w:name="_Toc148989200"/>
      <w:bookmarkStart w:id="6979" w:name="_Toc148989520"/>
      <w:r>
        <w:rPr>
          <w:rtl/>
        </w:rPr>
        <w:t>השר המקשר בין הממשלה לכנסת דוד אמסלם:</w:t>
      </w:r>
      <w:bookmarkEnd w:id="6978"/>
      <w:bookmarkEnd w:id="6979"/>
      <w:r w:rsidRPr="00387FD9">
        <w:rPr>
          <w:rStyle w:val="TagStyle"/>
          <w:rtl/>
        </w:rPr>
        <w:t xml:space="preserve"> &lt;&lt; דובר &gt;&gt;</w:t>
      </w:r>
      <w:r>
        <w:rPr>
          <w:rtl/>
        </w:rPr>
        <w:t xml:space="preserve">   </w:t>
      </w:r>
    </w:p>
    <w:p w:rsidR="00C82E38" w:rsidRDefault="00C82E38" w:rsidP="00B625B0">
      <w:pPr>
        <w:rPr>
          <w:rtl/>
          <w:lang w:eastAsia="he-IL"/>
        </w:rPr>
      </w:pPr>
    </w:p>
    <w:p w:rsidR="00C82E38" w:rsidRDefault="00C82E38" w:rsidP="00BA4007">
      <w:pPr>
        <w:rPr>
          <w:rtl/>
          <w:lang w:eastAsia="he-IL"/>
        </w:rPr>
      </w:pPr>
      <w:r>
        <w:rPr>
          <w:rFonts w:hint="cs"/>
          <w:rtl/>
          <w:lang w:eastAsia="he-IL"/>
        </w:rPr>
        <w:t xml:space="preserve">אדוני היושב-ראש, חברי הכנסת, אני מתכבד להודיע כי הממשלה </w:t>
      </w:r>
      <w:bookmarkStart w:id="6980" w:name="_ETM_Q12_263000"/>
      <w:bookmarkEnd w:id="6980"/>
      <w:r>
        <w:rPr>
          <w:rFonts w:hint="cs"/>
          <w:rtl/>
          <w:lang w:eastAsia="he-IL"/>
        </w:rPr>
        <w:t>החליטה לבטל את משרד ההסברה בהתאם לסעיף 31(ג) לחוק-יסוד: הממשלה.</w:t>
      </w:r>
      <w:bookmarkStart w:id="6981" w:name="_ETM_Q12_269000"/>
      <w:bookmarkEnd w:id="6981"/>
      <w:r>
        <w:rPr>
          <w:rFonts w:hint="cs"/>
          <w:rtl/>
          <w:lang w:eastAsia="he-IL"/>
        </w:rPr>
        <w:t xml:space="preserve"> בהתאם </w:t>
      </w:r>
      <w:bookmarkStart w:id="6982" w:name="_ETM_Q12_270000"/>
      <w:bookmarkEnd w:id="6982"/>
      <w:r>
        <w:rPr>
          <w:rFonts w:hint="cs"/>
          <w:rtl/>
          <w:lang w:eastAsia="he-IL"/>
        </w:rPr>
        <w:t xml:space="preserve">לסעיף 31(ג) לחוק-יסוד: הממשלה, מבקשת הממשלה את אישורה של הכנסת </w:t>
      </w:r>
      <w:bookmarkStart w:id="6983" w:name="_ETM_Q12_273000"/>
      <w:bookmarkEnd w:id="6983"/>
      <w:r>
        <w:rPr>
          <w:rFonts w:hint="cs"/>
          <w:rtl/>
          <w:lang w:eastAsia="he-IL"/>
        </w:rPr>
        <w:t>להחלטה זאת. תודה.</w:t>
      </w:r>
    </w:p>
    <w:p w:rsidR="00C82E38" w:rsidRDefault="00C82E38" w:rsidP="00BA4007">
      <w:pPr>
        <w:rPr>
          <w:rtl/>
          <w:lang w:eastAsia="he-IL"/>
        </w:rPr>
      </w:pPr>
    </w:p>
    <w:p w:rsidR="00C82E38" w:rsidRDefault="00C82E38" w:rsidP="00BA4007">
      <w:pPr>
        <w:pStyle w:val="af6"/>
        <w:keepNext/>
        <w:rPr>
          <w:rtl/>
        </w:rPr>
      </w:pPr>
      <w:r w:rsidRPr="00092C5D">
        <w:rPr>
          <w:rStyle w:val="TagStyle"/>
          <w:rtl/>
        </w:rPr>
        <w:t xml:space="preserve"> &lt;&lt; יור &gt;&gt; </w:t>
      </w:r>
      <w:r>
        <w:rPr>
          <w:rtl/>
        </w:rPr>
        <w:t>היו"ר ישראל אייכלר:</w:t>
      </w:r>
      <w:r w:rsidRPr="00092C5D">
        <w:rPr>
          <w:rStyle w:val="TagStyle"/>
          <w:rtl/>
        </w:rPr>
        <w:t xml:space="preserve"> &lt;&lt; יור &gt;&gt;</w:t>
      </w:r>
      <w:r>
        <w:rPr>
          <w:rtl/>
        </w:rPr>
        <w:t xml:space="preserve">   </w:t>
      </w:r>
    </w:p>
    <w:p w:rsidR="00C82E38" w:rsidRDefault="00C82E38" w:rsidP="00B625B0">
      <w:pPr>
        <w:rPr>
          <w:rtl/>
          <w:lang w:eastAsia="he-IL"/>
        </w:rPr>
      </w:pPr>
    </w:p>
    <w:p w:rsidR="00C82E38" w:rsidRDefault="00C82E38" w:rsidP="00BA4007">
      <w:pPr>
        <w:rPr>
          <w:rtl/>
          <w:lang w:eastAsia="he-IL"/>
        </w:rPr>
      </w:pPr>
      <w:bookmarkStart w:id="6984" w:name="_ETM_Q12_274000"/>
      <w:bookmarkEnd w:id="6984"/>
      <w:r>
        <w:rPr>
          <w:rFonts w:hint="cs"/>
          <w:rtl/>
          <w:lang w:eastAsia="he-IL"/>
        </w:rPr>
        <w:t xml:space="preserve">אנחנו ניגשים לרשימת הדוברים. חבר הכנסת דני דנון </w:t>
      </w:r>
      <w:bookmarkStart w:id="6985" w:name="_ETM_Q12_283000"/>
      <w:bookmarkEnd w:id="6985"/>
      <w:r>
        <w:rPr>
          <w:rtl/>
          <w:lang w:eastAsia="he-IL"/>
        </w:rPr>
        <w:t>–</w:t>
      </w:r>
      <w:r>
        <w:rPr>
          <w:rFonts w:hint="cs"/>
          <w:rtl/>
          <w:lang w:eastAsia="he-IL"/>
        </w:rPr>
        <w:t xml:space="preserve"> איננו. חברת הכנסת מירב בן ארי, בבקשה.</w:t>
      </w:r>
    </w:p>
    <w:p w:rsidR="00C82E38" w:rsidRPr="00092C5D" w:rsidRDefault="00C82E38" w:rsidP="00BA4007">
      <w:pPr>
        <w:rPr>
          <w:rtl/>
          <w:lang w:eastAsia="he-IL"/>
        </w:rPr>
      </w:pPr>
      <w:bookmarkStart w:id="6986" w:name="_ETM_Q12_281000"/>
      <w:bookmarkEnd w:id="6986"/>
    </w:p>
    <w:p w:rsidR="00C82E38" w:rsidRDefault="00C82E38" w:rsidP="00BA4007">
      <w:pPr>
        <w:pStyle w:val="a4"/>
        <w:keepNext/>
        <w:rPr>
          <w:rtl/>
        </w:rPr>
      </w:pPr>
      <w:r w:rsidRPr="00387FD9">
        <w:rPr>
          <w:rStyle w:val="TagStyle"/>
          <w:rtl/>
        </w:rPr>
        <w:t xml:space="preserve"> &lt;&lt; דובר &gt;&gt; </w:t>
      </w:r>
      <w:bookmarkStart w:id="6987" w:name="_Toc148989201"/>
      <w:bookmarkStart w:id="6988" w:name="_Toc148989521"/>
      <w:r>
        <w:rPr>
          <w:rtl/>
        </w:rPr>
        <w:t>מירב בן ארי (יש עתיד):</w:t>
      </w:r>
      <w:bookmarkEnd w:id="6987"/>
      <w:bookmarkEnd w:id="6988"/>
      <w:r w:rsidRPr="00387FD9">
        <w:rPr>
          <w:rStyle w:val="TagStyle"/>
          <w:rtl/>
        </w:rPr>
        <w:t xml:space="preserve"> &lt;&lt; דובר &gt;&gt;</w:t>
      </w:r>
      <w:r>
        <w:rPr>
          <w:rtl/>
        </w:rPr>
        <w:t xml:space="preserve">   </w:t>
      </w:r>
    </w:p>
    <w:p w:rsidR="00C82E38" w:rsidRDefault="00C82E38" w:rsidP="00B625B0">
      <w:pPr>
        <w:rPr>
          <w:rtl/>
        </w:rPr>
      </w:pPr>
    </w:p>
    <w:p w:rsidR="00C82E38" w:rsidRDefault="00C82E38" w:rsidP="00BA4007">
      <w:pPr>
        <w:rPr>
          <w:rtl/>
        </w:rPr>
      </w:pPr>
      <w:bookmarkStart w:id="6989" w:name="_ETM_Q12_290000"/>
      <w:bookmarkStart w:id="6990" w:name="_ETM_Q12_284959"/>
      <w:bookmarkStart w:id="6991" w:name="_ETM_Q12_285289"/>
      <w:bookmarkStart w:id="6992" w:name="_ETM_Q12_285439"/>
      <w:bookmarkStart w:id="6993" w:name="_ETM_Q12_285799"/>
      <w:bookmarkStart w:id="6994" w:name="_ETM_Q12_291149"/>
      <w:bookmarkEnd w:id="6989"/>
      <w:bookmarkEnd w:id="6990"/>
      <w:bookmarkEnd w:id="6991"/>
      <w:bookmarkEnd w:id="6992"/>
      <w:bookmarkEnd w:id="6993"/>
      <w:bookmarkEnd w:id="6994"/>
      <w:r>
        <w:rPr>
          <w:rtl/>
        </w:rPr>
        <w:t>תודה</w:t>
      </w:r>
      <w:r>
        <w:rPr>
          <w:rFonts w:hint="cs"/>
          <w:rtl/>
        </w:rPr>
        <w:t>,</w:t>
      </w:r>
      <w:r>
        <w:rPr>
          <w:rtl/>
        </w:rPr>
        <w:t xml:space="preserve"> </w:t>
      </w:r>
      <w:bookmarkStart w:id="6995" w:name="_ETM_Q12_291389"/>
      <w:bookmarkEnd w:id="6995"/>
      <w:r>
        <w:rPr>
          <w:rtl/>
        </w:rPr>
        <w:t xml:space="preserve">אדוני </w:t>
      </w:r>
      <w:bookmarkStart w:id="6996" w:name="_ETM_Q12_291779"/>
      <w:bookmarkEnd w:id="6996"/>
      <w:r>
        <w:rPr>
          <w:rtl/>
        </w:rPr>
        <w:t>היושב-ראש</w:t>
      </w:r>
      <w:r>
        <w:rPr>
          <w:rFonts w:hint="cs"/>
          <w:rtl/>
        </w:rPr>
        <w:t>,</w:t>
      </w:r>
      <w:r>
        <w:rPr>
          <w:rtl/>
        </w:rPr>
        <w:t xml:space="preserve"> </w:t>
      </w:r>
      <w:bookmarkStart w:id="6997" w:name="_ETM_Q12_292770"/>
      <w:bookmarkEnd w:id="6997"/>
      <w:r>
        <w:rPr>
          <w:rtl/>
        </w:rPr>
        <w:t xml:space="preserve">אני </w:t>
      </w:r>
      <w:bookmarkStart w:id="6998" w:name="_ETM_Q12_292950"/>
      <w:bookmarkEnd w:id="6998"/>
      <w:r>
        <w:rPr>
          <w:rtl/>
        </w:rPr>
        <w:t xml:space="preserve">לא </w:t>
      </w:r>
      <w:bookmarkStart w:id="6999" w:name="_ETM_Q12_293099"/>
      <w:bookmarkEnd w:id="6999"/>
      <w:r>
        <w:rPr>
          <w:rtl/>
        </w:rPr>
        <w:t xml:space="preserve">יכולה </w:t>
      </w:r>
      <w:bookmarkStart w:id="7000" w:name="_ETM_Q12_293429"/>
      <w:bookmarkEnd w:id="7000"/>
      <w:r>
        <w:rPr>
          <w:rtl/>
        </w:rPr>
        <w:t xml:space="preserve">שלא </w:t>
      </w:r>
      <w:bookmarkStart w:id="7001" w:name="_ETM_Q12_293700"/>
      <w:bookmarkEnd w:id="7001"/>
      <w:r>
        <w:rPr>
          <w:rtl/>
        </w:rPr>
        <w:t xml:space="preserve">להתייחס </w:t>
      </w:r>
      <w:bookmarkStart w:id="7002" w:name="_ETM_Q12_294299"/>
      <w:bookmarkEnd w:id="7002"/>
      <w:r>
        <w:rPr>
          <w:rtl/>
        </w:rPr>
        <w:t xml:space="preserve">בדקה </w:t>
      </w:r>
      <w:bookmarkStart w:id="7003" w:name="_ETM_Q12_294810"/>
      <w:bookmarkEnd w:id="7003"/>
      <w:r>
        <w:rPr>
          <w:rtl/>
        </w:rPr>
        <w:t>ל</w:t>
      </w:r>
      <w:bookmarkStart w:id="7004" w:name="_ETM_Q12_294899"/>
      <w:bookmarkEnd w:id="7004"/>
      <w:r>
        <w:rPr>
          <w:rtl/>
        </w:rPr>
        <w:t xml:space="preserve">אירוע </w:t>
      </w:r>
      <w:bookmarkStart w:id="7005" w:name="_ETM_Q12_295319"/>
      <w:bookmarkEnd w:id="7005"/>
      <w:r>
        <w:rPr>
          <w:rtl/>
        </w:rPr>
        <w:t xml:space="preserve">המכונן </w:t>
      </w:r>
      <w:bookmarkStart w:id="7006" w:name="_ETM_Q12_296340"/>
      <w:bookmarkEnd w:id="7006"/>
      <w:r>
        <w:rPr>
          <w:rtl/>
        </w:rPr>
        <w:t xml:space="preserve">של </w:t>
      </w:r>
      <w:bookmarkStart w:id="7007" w:name="_ETM_Q12_296579"/>
      <w:bookmarkEnd w:id="7007"/>
      <w:r>
        <w:rPr>
          <w:rtl/>
        </w:rPr>
        <w:t xml:space="preserve">ביטול </w:t>
      </w:r>
      <w:bookmarkStart w:id="7008" w:name="_ETM_Q12_297149"/>
      <w:bookmarkEnd w:id="7008"/>
      <w:r>
        <w:rPr>
          <w:rtl/>
        </w:rPr>
        <w:t xml:space="preserve">משרד </w:t>
      </w:r>
      <w:bookmarkStart w:id="7009" w:name="_ETM_Q12_297659"/>
      <w:bookmarkEnd w:id="7009"/>
      <w:r>
        <w:rPr>
          <w:rtl/>
        </w:rPr>
        <w:t>מיותר</w:t>
      </w:r>
      <w:r>
        <w:rPr>
          <w:rFonts w:hint="cs"/>
          <w:rtl/>
        </w:rPr>
        <w:t>,</w:t>
      </w:r>
      <w:r>
        <w:rPr>
          <w:rtl/>
        </w:rPr>
        <w:t xml:space="preserve"> </w:t>
      </w:r>
      <w:bookmarkStart w:id="7010" w:name="_ETM_Q12_298619"/>
      <w:bookmarkEnd w:id="7010"/>
      <w:r>
        <w:rPr>
          <w:rtl/>
        </w:rPr>
        <w:t xml:space="preserve">שמרגע </w:t>
      </w:r>
      <w:bookmarkStart w:id="7011" w:name="_ETM_Q12_299189"/>
      <w:bookmarkEnd w:id="7011"/>
      <w:r>
        <w:rPr>
          <w:rtl/>
        </w:rPr>
        <w:t xml:space="preserve">שהוקם </w:t>
      </w:r>
      <w:bookmarkStart w:id="7012" w:name="_ETM_Q12_299759"/>
      <w:bookmarkEnd w:id="7012"/>
      <w:r>
        <w:rPr>
          <w:rtl/>
        </w:rPr>
        <w:t xml:space="preserve">היה </w:t>
      </w:r>
      <w:bookmarkStart w:id="7013" w:name="_ETM_Q12_300029"/>
      <w:bookmarkEnd w:id="7013"/>
      <w:r>
        <w:rPr>
          <w:rtl/>
        </w:rPr>
        <w:t>מיותר</w:t>
      </w:r>
      <w:r>
        <w:rPr>
          <w:rFonts w:hint="cs"/>
          <w:rtl/>
        </w:rPr>
        <w:t>,</w:t>
      </w:r>
      <w:r>
        <w:rPr>
          <w:rtl/>
        </w:rPr>
        <w:t xml:space="preserve"> </w:t>
      </w:r>
      <w:bookmarkStart w:id="7014" w:name="_ETM_Q12_300959"/>
      <w:bookmarkEnd w:id="7014"/>
      <w:r>
        <w:rPr>
          <w:rtl/>
        </w:rPr>
        <w:t xml:space="preserve">לא </w:t>
      </w:r>
      <w:bookmarkStart w:id="7015" w:name="_ETM_Q12_301170"/>
      <w:bookmarkEnd w:id="7015"/>
      <w:r>
        <w:rPr>
          <w:rtl/>
        </w:rPr>
        <w:t>ע</w:t>
      </w:r>
      <w:r>
        <w:rPr>
          <w:rFonts w:hint="cs"/>
          <w:rtl/>
        </w:rPr>
        <w:t>שה</w:t>
      </w:r>
      <w:r>
        <w:rPr>
          <w:rtl/>
        </w:rPr>
        <w:t xml:space="preserve"> </w:t>
      </w:r>
      <w:bookmarkStart w:id="7016" w:name="_ETM_Q12_301549"/>
      <w:bookmarkEnd w:id="7016"/>
      <w:r>
        <w:rPr>
          <w:rtl/>
        </w:rPr>
        <w:t xml:space="preserve">כלום </w:t>
      </w:r>
      <w:bookmarkStart w:id="7017" w:name="_ETM_Q12_302119"/>
      <w:bookmarkEnd w:id="7017"/>
      <w:r>
        <w:rPr>
          <w:rtl/>
        </w:rPr>
        <w:t xml:space="preserve">חוץ </w:t>
      </w:r>
      <w:bookmarkStart w:id="7018" w:name="_ETM_Q12_302450"/>
      <w:bookmarkEnd w:id="7018"/>
      <w:r>
        <w:rPr>
          <w:rtl/>
        </w:rPr>
        <w:t>מ</w:t>
      </w:r>
      <w:bookmarkStart w:id="7019" w:name="_ETM_Q12_302630"/>
      <w:bookmarkEnd w:id="7019"/>
      <w:r>
        <w:rPr>
          <w:rtl/>
        </w:rPr>
        <w:t xml:space="preserve">להסית </w:t>
      </w:r>
      <w:bookmarkStart w:id="7020" w:name="_ETM_Q12_303259"/>
      <w:bookmarkEnd w:id="7020"/>
      <w:r>
        <w:rPr>
          <w:rtl/>
        </w:rPr>
        <w:t xml:space="preserve">נגד </w:t>
      </w:r>
      <w:bookmarkStart w:id="7021" w:name="_ETM_Q12_303619"/>
      <w:bookmarkEnd w:id="7021"/>
      <w:r>
        <w:rPr>
          <w:rtl/>
        </w:rPr>
        <w:t xml:space="preserve">אזרחי </w:t>
      </w:r>
      <w:bookmarkStart w:id="7022" w:name="_ETM_Q12_304039"/>
      <w:bookmarkEnd w:id="7022"/>
      <w:r>
        <w:rPr>
          <w:rtl/>
        </w:rPr>
        <w:t>ישראל</w:t>
      </w:r>
      <w:r>
        <w:rPr>
          <w:rFonts w:hint="cs"/>
          <w:rtl/>
        </w:rPr>
        <w:t xml:space="preserve">. טוב מאוד </w:t>
      </w:r>
      <w:bookmarkStart w:id="7023" w:name="_ETM_Q12_306000"/>
      <w:bookmarkEnd w:id="7023"/>
      <w:r>
        <w:rPr>
          <w:rFonts w:hint="cs"/>
          <w:rtl/>
        </w:rPr>
        <w:t xml:space="preserve">עשיתם. </w:t>
      </w:r>
      <w:bookmarkStart w:id="7024" w:name="_ETM_Q12_305100"/>
      <w:bookmarkStart w:id="7025" w:name="_ETM_Q12_305340"/>
      <w:bookmarkStart w:id="7026" w:name="_ETM_Q12_305700"/>
      <w:bookmarkStart w:id="7027" w:name="_ETM_Q12_306569"/>
      <w:bookmarkEnd w:id="7024"/>
      <w:bookmarkEnd w:id="7025"/>
      <w:bookmarkEnd w:id="7026"/>
      <w:bookmarkEnd w:id="7027"/>
      <w:r>
        <w:rPr>
          <w:rtl/>
        </w:rPr>
        <w:t xml:space="preserve">אתם </w:t>
      </w:r>
      <w:bookmarkStart w:id="7028" w:name="_ETM_Q12_306840"/>
      <w:bookmarkEnd w:id="7028"/>
      <w:r>
        <w:rPr>
          <w:rFonts w:hint="cs"/>
          <w:rtl/>
        </w:rPr>
        <w:t xml:space="preserve">מוזמנים לבטל לפחות עוד ארבעה-חמישה משרדים שאין להם שום </w:t>
      </w:r>
      <w:bookmarkStart w:id="7029" w:name="_ETM_Q12_311000"/>
      <w:bookmarkEnd w:id="7029"/>
      <w:r>
        <w:rPr>
          <w:rFonts w:hint="cs"/>
          <w:rtl/>
        </w:rPr>
        <w:t xml:space="preserve">היתכנות בתקופה הזאת. </w:t>
      </w:r>
      <w:bookmarkStart w:id="7030" w:name="_ETM_Q12_312000"/>
      <w:bookmarkStart w:id="7031" w:name="_ETM_Q12_307170"/>
      <w:bookmarkStart w:id="7032" w:name="_ETM_Q12_307920"/>
      <w:bookmarkStart w:id="7033" w:name="_ETM_Q12_308300"/>
      <w:bookmarkStart w:id="7034" w:name="_ETM_Q12_308480"/>
      <w:bookmarkStart w:id="7035" w:name="_ETM_Q12_308720"/>
      <w:bookmarkStart w:id="7036" w:name="_ETM_Q12_309470"/>
      <w:bookmarkStart w:id="7037" w:name="_ETM_Q12_310389"/>
      <w:bookmarkStart w:id="7038" w:name="_ETM_Q12_310960"/>
      <w:bookmarkStart w:id="7039" w:name="_ETM_Q12_311169"/>
      <w:bookmarkStart w:id="7040" w:name="_ETM_Q12_311410"/>
      <w:bookmarkStart w:id="7041" w:name="_ETM_Q12_311830"/>
      <w:bookmarkStart w:id="7042" w:name="_ETM_Q12_312400"/>
      <w:bookmarkStart w:id="7043" w:name="_ETM_Q12_313210"/>
      <w:bookmarkStart w:id="7044" w:name="_ETM_Q12_313300"/>
      <w:bookmarkStart w:id="7045" w:name="_ETM_Q12_313470"/>
      <w:bookmarkStart w:id="7046" w:name="_ETM_Q12_313620"/>
      <w:bookmarkStart w:id="7047" w:name="_ETM_Q12_314010"/>
      <w:bookmarkStart w:id="7048" w:name="_ETM_Q12_314430"/>
      <w:bookmarkStart w:id="7049" w:name="_ETM_Q12_314760"/>
      <w:bookmarkStart w:id="7050" w:name="_ETM_Q12_31531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r>
        <w:rPr>
          <w:rtl/>
        </w:rPr>
        <w:t>ידענו</w:t>
      </w:r>
      <w:r>
        <w:rPr>
          <w:rFonts w:hint="cs"/>
          <w:rtl/>
        </w:rPr>
        <w:t xml:space="preserve"> מההתחלה שהמשרד מיותר, ידענו</w:t>
      </w:r>
      <w:r>
        <w:rPr>
          <w:rtl/>
        </w:rPr>
        <w:t xml:space="preserve"> </w:t>
      </w:r>
      <w:bookmarkStart w:id="7051" w:name="_ETM_Q12_315769"/>
      <w:bookmarkEnd w:id="7051"/>
      <w:r>
        <w:rPr>
          <w:rtl/>
        </w:rPr>
        <w:t xml:space="preserve">שהוא </w:t>
      </w:r>
      <w:bookmarkStart w:id="7052" w:name="_ETM_Q12_315950"/>
      <w:bookmarkEnd w:id="7052"/>
      <w:r>
        <w:rPr>
          <w:rtl/>
        </w:rPr>
        <w:t xml:space="preserve">לא </w:t>
      </w:r>
      <w:bookmarkStart w:id="7053" w:name="_ETM_Q12_316099"/>
      <w:bookmarkEnd w:id="7053"/>
      <w:r>
        <w:rPr>
          <w:rtl/>
        </w:rPr>
        <w:t xml:space="preserve">עשה </w:t>
      </w:r>
      <w:bookmarkStart w:id="7054" w:name="_ETM_Q12_316400"/>
      <w:bookmarkEnd w:id="7054"/>
      <w:r>
        <w:rPr>
          <w:rtl/>
        </w:rPr>
        <w:t>כלום</w:t>
      </w:r>
      <w:r>
        <w:rPr>
          <w:rFonts w:hint="cs"/>
          <w:rtl/>
        </w:rPr>
        <w:t>, ועכשיו</w:t>
      </w:r>
      <w:bookmarkStart w:id="7055" w:name="_ETM_Q12_317200"/>
      <w:bookmarkEnd w:id="7055"/>
      <w:r>
        <w:rPr>
          <w:rtl/>
        </w:rPr>
        <w:t xml:space="preserve"> </w:t>
      </w:r>
      <w:bookmarkStart w:id="7056" w:name="_ETM_Q12_317440"/>
      <w:bookmarkEnd w:id="7056"/>
      <w:r>
        <w:rPr>
          <w:rtl/>
        </w:rPr>
        <w:t xml:space="preserve">כל </w:t>
      </w:r>
      <w:bookmarkStart w:id="7057" w:name="_ETM_Q12_317590"/>
      <w:bookmarkEnd w:id="7057"/>
      <w:r>
        <w:rPr>
          <w:rtl/>
        </w:rPr>
        <w:t xml:space="preserve">עם </w:t>
      </w:r>
      <w:bookmarkStart w:id="7058" w:name="_ETM_Q12_317709"/>
      <w:bookmarkEnd w:id="7058"/>
      <w:r>
        <w:rPr>
          <w:rtl/>
        </w:rPr>
        <w:t xml:space="preserve">ישראל </w:t>
      </w:r>
      <w:bookmarkStart w:id="7059" w:name="_ETM_Q12_318099"/>
      <w:bookmarkEnd w:id="7059"/>
      <w:r>
        <w:rPr>
          <w:rtl/>
        </w:rPr>
        <w:t>יודע</w:t>
      </w:r>
      <w:r>
        <w:rPr>
          <w:rFonts w:hint="cs"/>
          <w:rtl/>
        </w:rPr>
        <w:t>.</w:t>
      </w:r>
    </w:p>
    <w:p w:rsidR="00C82E38" w:rsidRDefault="00C82E38" w:rsidP="00BA4007">
      <w:pPr>
        <w:rPr>
          <w:rtl/>
        </w:rPr>
      </w:pPr>
    </w:p>
    <w:p w:rsidR="00C82E38" w:rsidRDefault="00C82E38" w:rsidP="00BA4007">
      <w:pPr>
        <w:rPr>
          <w:rtl/>
        </w:rPr>
      </w:pPr>
      <w:bookmarkStart w:id="7060" w:name="_ETM_Q12_316000"/>
      <w:bookmarkEnd w:id="7060"/>
      <w:r>
        <w:rPr>
          <w:rtl/>
        </w:rPr>
        <w:t xml:space="preserve"> </w:t>
      </w:r>
      <w:bookmarkStart w:id="7061" w:name="_ETM_Q12_318760"/>
      <w:bookmarkEnd w:id="7061"/>
      <w:r>
        <w:rPr>
          <w:rtl/>
        </w:rPr>
        <w:t xml:space="preserve">אני </w:t>
      </w:r>
      <w:bookmarkStart w:id="7062" w:name="_ETM_Q12_319060"/>
      <w:bookmarkEnd w:id="7062"/>
      <w:r>
        <w:rPr>
          <w:rtl/>
        </w:rPr>
        <w:t xml:space="preserve">ממליצה </w:t>
      </w:r>
      <w:bookmarkStart w:id="7063" w:name="_ETM_Q12_319690"/>
      <w:bookmarkEnd w:id="7063"/>
      <w:r>
        <w:rPr>
          <w:rFonts w:hint="cs"/>
          <w:rtl/>
        </w:rPr>
        <w:t>ל</w:t>
      </w:r>
      <w:r>
        <w:rPr>
          <w:rtl/>
        </w:rPr>
        <w:t xml:space="preserve">חברי </w:t>
      </w:r>
      <w:bookmarkStart w:id="7064" w:name="_ETM_Q12_320020"/>
      <w:bookmarkEnd w:id="7064"/>
      <w:r>
        <w:rPr>
          <w:rtl/>
        </w:rPr>
        <w:t xml:space="preserve">הכנסת </w:t>
      </w:r>
      <w:bookmarkStart w:id="7065" w:name="_ETM_Q12_320380"/>
      <w:bookmarkEnd w:id="7065"/>
      <w:r>
        <w:rPr>
          <w:rtl/>
        </w:rPr>
        <w:t xml:space="preserve">החרוצים </w:t>
      </w:r>
      <w:bookmarkStart w:id="7066" w:name="_ETM_Q12_321490"/>
      <w:bookmarkEnd w:id="7066"/>
      <w:r>
        <w:rPr>
          <w:rtl/>
        </w:rPr>
        <w:t xml:space="preserve">מהקואליציה </w:t>
      </w:r>
      <w:bookmarkStart w:id="7067" w:name="_ETM_Q12_323020"/>
      <w:bookmarkEnd w:id="7067"/>
      <w:r>
        <w:rPr>
          <w:rtl/>
        </w:rPr>
        <w:t xml:space="preserve">להתחיל </w:t>
      </w:r>
      <w:bookmarkStart w:id="7068" w:name="_ETM_Q12_323560"/>
      <w:bookmarkEnd w:id="7068"/>
      <w:r>
        <w:rPr>
          <w:rtl/>
        </w:rPr>
        <w:t>ל</w:t>
      </w:r>
      <w:r>
        <w:rPr>
          <w:rFonts w:hint="cs"/>
          <w:rtl/>
        </w:rPr>
        <w:t>ה</w:t>
      </w:r>
      <w:bookmarkStart w:id="7069" w:name="_ETM_Q12_323660"/>
      <w:bookmarkEnd w:id="7069"/>
      <w:r>
        <w:rPr>
          <w:rtl/>
        </w:rPr>
        <w:t>כ</w:t>
      </w:r>
      <w:r>
        <w:rPr>
          <w:rFonts w:hint="cs"/>
          <w:rtl/>
        </w:rPr>
        <w:t>י</w:t>
      </w:r>
      <w:r>
        <w:rPr>
          <w:rtl/>
        </w:rPr>
        <w:t xml:space="preserve">ן </w:t>
      </w:r>
      <w:bookmarkStart w:id="7070" w:name="_ETM_Q12_323960"/>
      <w:bookmarkEnd w:id="7070"/>
      <w:r>
        <w:rPr>
          <w:rtl/>
        </w:rPr>
        <w:t xml:space="preserve">רשימה </w:t>
      </w:r>
      <w:bookmarkStart w:id="7071" w:name="_ETM_Q12_325010"/>
      <w:bookmarkEnd w:id="7071"/>
      <w:r>
        <w:rPr>
          <w:rtl/>
        </w:rPr>
        <w:t xml:space="preserve">של </w:t>
      </w:r>
      <w:bookmarkStart w:id="7072" w:name="_ETM_Q12_325280"/>
      <w:bookmarkEnd w:id="7072"/>
      <w:r>
        <w:rPr>
          <w:rtl/>
        </w:rPr>
        <w:t xml:space="preserve">כל </w:t>
      </w:r>
      <w:bookmarkStart w:id="7073" w:name="_ETM_Q12_325620"/>
      <w:bookmarkEnd w:id="7073"/>
      <w:r>
        <w:rPr>
          <w:rFonts w:hint="cs"/>
          <w:rtl/>
        </w:rPr>
        <w:t>ה</w:t>
      </w:r>
      <w:r>
        <w:rPr>
          <w:rtl/>
        </w:rPr>
        <w:t xml:space="preserve">משרדים </w:t>
      </w:r>
      <w:bookmarkStart w:id="7074" w:name="_ETM_Q12_326220"/>
      <w:bookmarkEnd w:id="7074"/>
      <w:r>
        <w:rPr>
          <w:rtl/>
        </w:rPr>
        <w:t>המי</w:t>
      </w:r>
      <w:r>
        <w:rPr>
          <w:rFonts w:hint="cs"/>
          <w:rtl/>
        </w:rPr>
        <w:t>ו</w:t>
      </w:r>
      <w:r>
        <w:rPr>
          <w:rtl/>
        </w:rPr>
        <w:t xml:space="preserve">תרים </w:t>
      </w:r>
      <w:bookmarkStart w:id="7075" w:name="_ETM_Q12_327209"/>
      <w:bookmarkEnd w:id="7075"/>
      <w:r>
        <w:rPr>
          <w:rtl/>
        </w:rPr>
        <w:t>ולה</w:t>
      </w:r>
      <w:r>
        <w:rPr>
          <w:rFonts w:hint="cs"/>
          <w:rtl/>
        </w:rPr>
        <w:t>עביר</w:t>
      </w:r>
      <w:r>
        <w:rPr>
          <w:rtl/>
        </w:rPr>
        <w:t xml:space="preserve"> </w:t>
      </w:r>
      <w:bookmarkStart w:id="7076" w:name="_ETM_Q12_327810"/>
      <w:bookmarkEnd w:id="7076"/>
      <w:r>
        <w:rPr>
          <w:rFonts w:hint="cs"/>
          <w:rtl/>
        </w:rPr>
        <w:t xml:space="preserve">את </w:t>
      </w:r>
      <w:bookmarkStart w:id="7077" w:name="_ETM_Q12_328020"/>
      <w:bookmarkStart w:id="7078" w:name="_ETM_Q12_328110"/>
      <w:bookmarkEnd w:id="7077"/>
      <w:bookmarkEnd w:id="7078"/>
      <w:r>
        <w:rPr>
          <w:rtl/>
        </w:rPr>
        <w:t xml:space="preserve">הכסף </w:t>
      </w:r>
      <w:bookmarkStart w:id="7079" w:name="_ETM_Q12_329040"/>
      <w:bookmarkEnd w:id="7079"/>
      <w:r>
        <w:rPr>
          <w:rtl/>
        </w:rPr>
        <w:t xml:space="preserve">למפונים </w:t>
      </w:r>
      <w:bookmarkStart w:id="7080" w:name="_ETM_Q12_330250"/>
      <w:bookmarkEnd w:id="7080"/>
      <w:r>
        <w:rPr>
          <w:rtl/>
        </w:rPr>
        <w:t>מאשקלון</w:t>
      </w:r>
      <w:r>
        <w:rPr>
          <w:rFonts w:hint="cs"/>
          <w:rtl/>
        </w:rPr>
        <w:t>,</w:t>
      </w:r>
      <w:r>
        <w:rPr>
          <w:rtl/>
        </w:rPr>
        <w:t xml:space="preserve"> </w:t>
      </w:r>
      <w:bookmarkStart w:id="7081" w:name="_ETM_Q12_331030"/>
      <w:bookmarkEnd w:id="7081"/>
      <w:r>
        <w:rPr>
          <w:rtl/>
        </w:rPr>
        <w:t>משדרות</w:t>
      </w:r>
      <w:r>
        <w:rPr>
          <w:rFonts w:hint="cs"/>
          <w:rtl/>
        </w:rPr>
        <w:t>,</w:t>
      </w:r>
      <w:r>
        <w:rPr>
          <w:rtl/>
        </w:rPr>
        <w:t xml:space="preserve"> </w:t>
      </w:r>
      <w:bookmarkStart w:id="7082" w:name="_ETM_Q12_331870"/>
      <w:bookmarkEnd w:id="7082"/>
      <w:r>
        <w:rPr>
          <w:rtl/>
        </w:rPr>
        <w:t xml:space="preserve">מתושבי </w:t>
      </w:r>
      <w:bookmarkStart w:id="7083" w:name="_ETM_Q12_332380"/>
      <w:bookmarkEnd w:id="7083"/>
      <w:r>
        <w:rPr>
          <w:rtl/>
        </w:rPr>
        <w:t>העוטף</w:t>
      </w:r>
      <w:r>
        <w:rPr>
          <w:rFonts w:hint="cs"/>
          <w:rtl/>
        </w:rPr>
        <w:t>,</w:t>
      </w:r>
      <w:r>
        <w:rPr>
          <w:rtl/>
        </w:rPr>
        <w:t xml:space="preserve"> </w:t>
      </w:r>
      <w:bookmarkStart w:id="7084" w:name="_ETM_Q12_333169"/>
      <w:bookmarkEnd w:id="7084"/>
      <w:r>
        <w:rPr>
          <w:rtl/>
        </w:rPr>
        <w:t xml:space="preserve">שזקוקים </w:t>
      </w:r>
      <w:bookmarkStart w:id="7085" w:name="_ETM_Q12_333980"/>
      <w:bookmarkEnd w:id="7085"/>
      <w:r>
        <w:rPr>
          <w:rtl/>
        </w:rPr>
        <w:t xml:space="preserve">נואשות </w:t>
      </w:r>
      <w:bookmarkStart w:id="7086" w:name="_ETM_Q12_334459"/>
      <w:bookmarkEnd w:id="7086"/>
      <w:r>
        <w:rPr>
          <w:rFonts w:hint="cs"/>
          <w:rtl/>
        </w:rPr>
        <w:t>ל</w:t>
      </w:r>
      <w:r>
        <w:rPr>
          <w:rtl/>
        </w:rPr>
        <w:t>כסף</w:t>
      </w:r>
      <w:r>
        <w:rPr>
          <w:rFonts w:hint="cs"/>
          <w:rtl/>
        </w:rPr>
        <w:t xml:space="preserve"> </w:t>
      </w:r>
      <w:bookmarkStart w:id="7087" w:name="_ETM_Q12_335000"/>
      <w:bookmarkEnd w:id="7087"/>
      <w:r>
        <w:rPr>
          <w:rFonts w:hint="cs"/>
          <w:rtl/>
        </w:rPr>
        <w:t xml:space="preserve">שלכם, ולא לכסף של התורמים. </w:t>
      </w:r>
      <w:bookmarkStart w:id="7088" w:name="_ETM_Q12_338000"/>
      <w:bookmarkEnd w:id="7088"/>
      <w:r>
        <w:rPr>
          <w:rFonts w:hint="cs"/>
          <w:rtl/>
        </w:rPr>
        <w:t xml:space="preserve">ברכות – סוף-סוף הממשלה עושה משהו טוב </w:t>
      </w:r>
      <w:bookmarkStart w:id="7089" w:name="_ETM_Q12_340000"/>
      <w:bookmarkEnd w:id="7089"/>
      <w:r>
        <w:rPr>
          <w:rFonts w:hint="cs"/>
          <w:rtl/>
        </w:rPr>
        <w:t>אחד היום: לבטל את המשרד המיותר הזה.</w:t>
      </w:r>
    </w:p>
    <w:p w:rsidR="00C82E38" w:rsidRDefault="00C82E38" w:rsidP="00BA4007">
      <w:pPr>
        <w:rPr>
          <w:rtl/>
        </w:rPr>
      </w:pPr>
      <w:bookmarkStart w:id="7090" w:name="_ETM_Q12_345000"/>
      <w:bookmarkEnd w:id="7090"/>
    </w:p>
    <w:p w:rsidR="00C82E38" w:rsidRDefault="00C82E38" w:rsidP="00BA4007">
      <w:pPr>
        <w:pStyle w:val="af6"/>
        <w:keepNext/>
        <w:rPr>
          <w:rtl/>
        </w:rPr>
      </w:pPr>
      <w:r w:rsidRPr="003C3659">
        <w:rPr>
          <w:rStyle w:val="TagStyle"/>
          <w:rtl/>
        </w:rPr>
        <w:t xml:space="preserve"> &lt;&lt; יור &gt;&gt; </w:t>
      </w:r>
      <w:r>
        <w:rPr>
          <w:rtl/>
        </w:rPr>
        <w:t>היו"ר ישראל אייכלר:</w:t>
      </w:r>
      <w:r w:rsidRPr="003C3659">
        <w:rPr>
          <w:rStyle w:val="TagStyle"/>
          <w:rtl/>
        </w:rPr>
        <w:t xml:space="preserve"> &lt;&lt; יור &gt;&gt;</w:t>
      </w:r>
      <w:r>
        <w:rPr>
          <w:rtl/>
        </w:rPr>
        <w:t xml:space="preserve">   </w:t>
      </w:r>
    </w:p>
    <w:p w:rsidR="00C82E38" w:rsidRDefault="00C82E38" w:rsidP="00B625B0">
      <w:pPr>
        <w:rPr>
          <w:rtl/>
        </w:rPr>
      </w:pPr>
    </w:p>
    <w:p w:rsidR="00C82E38" w:rsidRPr="003C3659" w:rsidRDefault="00C82E38" w:rsidP="00BA4007">
      <w:pPr>
        <w:rPr>
          <w:rtl/>
        </w:rPr>
      </w:pPr>
      <w:bookmarkStart w:id="7091" w:name="_ETM_Q12_343000"/>
      <w:bookmarkEnd w:id="7091"/>
      <w:r>
        <w:rPr>
          <w:rFonts w:hint="cs"/>
          <w:rtl/>
        </w:rPr>
        <w:t xml:space="preserve">חברת הכנסת מרב </w:t>
      </w:r>
      <w:bookmarkStart w:id="7092" w:name="_ETM_Q12_346000"/>
      <w:bookmarkEnd w:id="7092"/>
      <w:r>
        <w:rPr>
          <w:rFonts w:hint="cs"/>
          <w:rtl/>
        </w:rPr>
        <w:t xml:space="preserve">מיכאלי </w:t>
      </w:r>
      <w:r>
        <w:rPr>
          <w:rtl/>
        </w:rPr>
        <w:t>–</w:t>
      </w:r>
      <w:r>
        <w:rPr>
          <w:rFonts w:hint="cs"/>
          <w:rtl/>
        </w:rPr>
        <w:t xml:space="preserve"> איננה; חבר הכנסת חמד עמאר </w:t>
      </w:r>
      <w:r>
        <w:rPr>
          <w:rtl/>
        </w:rPr>
        <w:t>–</w:t>
      </w:r>
      <w:r>
        <w:rPr>
          <w:rFonts w:hint="cs"/>
          <w:rtl/>
        </w:rPr>
        <w:t xml:space="preserve"> איננו; </w:t>
      </w:r>
      <w:bookmarkStart w:id="7093" w:name="_ETM_Q12_349000"/>
      <w:bookmarkEnd w:id="7093"/>
      <w:r>
        <w:rPr>
          <w:rFonts w:hint="cs"/>
          <w:rtl/>
        </w:rPr>
        <w:t xml:space="preserve">חברת הכנסת סלימאן </w:t>
      </w:r>
      <w:r>
        <w:rPr>
          <w:rtl/>
        </w:rPr>
        <w:t>–</w:t>
      </w:r>
      <w:r>
        <w:rPr>
          <w:rFonts w:hint="cs"/>
          <w:rtl/>
        </w:rPr>
        <w:t xml:space="preserve"> איננה; חבר הכנסת עמית הלוי </w:t>
      </w:r>
      <w:r>
        <w:rPr>
          <w:rtl/>
        </w:rPr>
        <w:t>–</w:t>
      </w:r>
      <w:r>
        <w:rPr>
          <w:rFonts w:hint="cs"/>
          <w:rtl/>
        </w:rPr>
        <w:t xml:space="preserve"> </w:t>
      </w:r>
      <w:bookmarkStart w:id="7094" w:name="_ETM_Q12_353000"/>
      <w:bookmarkEnd w:id="7094"/>
      <w:r>
        <w:rPr>
          <w:rFonts w:hint="cs"/>
          <w:rtl/>
        </w:rPr>
        <w:t xml:space="preserve">איננו; חבר הכנסת איימן עודה </w:t>
      </w:r>
      <w:r>
        <w:rPr>
          <w:rtl/>
        </w:rPr>
        <w:t>–</w:t>
      </w:r>
      <w:r>
        <w:rPr>
          <w:rFonts w:hint="cs"/>
          <w:rtl/>
        </w:rPr>
        <w:t xml:space="preserve"> איננו; </w:t>
      </w:r>
      <w:bookmarkStart w:id="7095" w:name="_ETM_Q12_354000"/>
      <w:bookmarkEnd w:id="7095"/>
      <w:r>
        <w:rPr>
          <w:rFonts w:hint="cs"/>
          <w:rtl/>
        </w:rPr>
        <w:t xml:space="preserve">חבר הכנסת טיבי </w:t>
      </w:r>
      <w:r>
        <w:rPr>
          <w:rtl/>
        </w:rPr>
        <w:t>–</w:t>
      </w:r>
      <w:r>
        <w:rPr>
          <w:rFonts w:hint="cs"/>
          <w:rtl/>
        </w:rPr>
        <w:t xml:space="preserve"> איננו; חבר הכנסת טאהא </w:t>
      </w:r>
      <w:r>
        <w:rPr>
          <w:rtl/>
        </w:rPr>
        <w:t>–</w:t>
      </w:r>
      <w:r>
        <w:rPr>
          <w:rFonts w:hint="cs"/>
          <w:rtl/>
        </w:rPr>
        <w:t xml:space="preserve"> איננו. </w:t>
      </w:r>
      <w:bookmarkStart w:id="7096" w:name="_ETM_Q12_358000"/>
      <w:bookmarkEnd w:id="7096"/>
      <w:r>
        <w:rPr>
          <w:rFonts w:hint="cs"/>
          <w:rtl/>
        </w:rPr>
        <w:t>חבר הכנסת קריב, בבקשה.</w:t>
      </w:r>
    </w:p>
    <w:p w:rsidR="00C82E38" w:rsidRDefault="00C82E38" w:rsidP="00B625B0">
      <w:pPr>
        <w:rPr>
          <w:rtl/>
        </w:rPr>
      </w:pPr>
    </w:p>
    <w:p w:rsidR="00C82E38" w:rsidRDefault="00C82E38" w:rsidP="00BA4007">
      <w:pPr>
        <w:pStyle w:val="a4"/>
        <w:keepNext/>
        <w:rPr>
          <w:rtl/>
        </w:rPr>
      </w:pPr>
      <w:bookmarkStart w:id="7097" w:name="ET_speaker_6156_18"/>
      <w:r w:rsidRPr="003C3659">
        <w:rPr>
          <w:rStyle w:val="TagStyle"/>
          <w:rtl/>
        </w:rPr>
        <w:t xml:space="preserve"> &lt;&lt; דובר &gt;&gt; </w:t>
      </w:r>
      <w:bookmarkStart w:id="7098" w:name="_Toc148989202"/>
      <w:bookmarkStart w:id="7099" w:name="_Toc148989522"/>
      <w:r>
        <w:rPr>
          <w:rtl/>
        </w:rPr>
        <w:t>גלעד קריב (העבודה):</w:t>
      </w:r>
      <w:bookmarkEnd w:id="7098"/>
      <w:bookmarkEnd w:id="7099"/>
      <w:r w:rsidRPr="003C3659">
        <w:rPr>
          <w:rStyle w:val="TagStyle"/>
          <w:rtl/>
        </w:rPr>
        <w:t xml:space="preserve"> &lt;&lt; דובר &gt;&gt;</w:t>
      </w:r>
      <w:r>
        <w:rPr>
          <w:rtl/>
        </w:rPr>
        <w:t xml:space="preserve">   </w:t>
      </w:r>
      <w:bookmarkEnd w:id="7097"/>
    </w:p>
    <w:p w:rsidR="00C82E38" w:rsidRDefault="00C82E38" w:rsidP="00B625B0">
      <w:pPr>
        <w:rPr>
          <w:rtl/>
        </w:rPr>
      </w:pPr>
    </w:p>
    <w:p w:rsidR="00C82E38" w:rsidRDefault="00C82E38" w:rsidP="00D841D8">
      <w:pPr>
        <w:rPr>
          <w:rtl/>
        </w:rPr>
      </w:pPr>
      <w:bookmarkStart w:id="7100" w:name="_ETM_Q12_361000"/>
      <w:bookmarkStart w:id="7101" w:name="_ETM_Q12_381330"/>
      <w:bookmarkEnd w:id="7100"/>
      <w:bookmarkEnd w:id="7101"/>
      <w:r>
        <w:rPr>
          <w:rtl/>
        </w:rPr>
        <w:t xml:space="preserve">אדוני </w:t>
      </w:r>
      <w:bookmarkStart w:id="7102" w:name="_ETM_Q12_381750"/>
      <w:bookmarkEnd w:id="7102"/>
      <w:r>
        <w:rPr>
          <w:rtl/>
        </w:rPr>
        <w:t>היושב-ראש</w:t>
      </w:r>
      <w:r>
        <w:rPr>
          <w:rFonts w:hint="cs"/>
          <w:rtl/>
        </w:rPr>
        <w:t>,</w:t>
      </w:r>
      <w:r>
        <w:rPr>
          <w:rtl/>
        </w:rPr>
        <w:t xml:space="preserve"> </w:t>
      </w:r>
      <w:bookmarkStart w:id="7103" w:name="_ETM_Q12_382500"/>
      <w:bookmarkEnd w:id="7103"/>
      <w:r>
        <w:rPr>
          <w:rtl/>
        </w:rPr>
        <w:t xml:space="preserve">כנסת </w:t>
      </w:r>
      <w:bookmarkStart w:id="7104" w:name="_ETM_Q12_382889"/>
      <w:bookmarkEnd w:id="7104"/>
      <w:r>
        <w:rPr>
          <w:rtl/>
        </w:rPr>
        <w:t>נכבדה</w:t>
      </w:r>
      <w:r>
        <w:rPr>
          <w:rFonts w:hint="cs"/>
          <w:rtl/>
        </w:rPr>
        <w:t>,</w:t>
      </w:r>
      <w:r>
        <w:rPr>
          <w:rtl/>
        </w:rPr>
        <w:t xml:space="preserve"> </w:t>
      </w:r>
      <w:bookmarkStart w:id="7105" w:name="_ETM_Q12_384560"/>
      <w:bookmarkEnd w:id="7105"/>
      <w:r>
        <w:rPr>
          <w:rtl/>
        </w:rPr>
        <w:t xml:space="preserve">באופן </w:t>
      </w:r>
      <w:bookmarkStart w:id="7106" w:name="_ETM_Q12_385069"/>
      <w:bookmarkEnd w:id="7106"/>
      <w:r>
        <w:rPr>
          <w:rtl/>
        </w:rPr>
        <w:t xml:space="preserve">שאולי </w:t>
      </w:r>
      <w:bookmarkStart w:id="7107" w:name="_ETM_Q12_385700"/>
      <w:bookmarkEnd w:id="7107"/>
      <w:r>
        <w:rPr>
          <w:rtl/>
        </w:rPr>
        <w:t xml:space="preserve">יפתיע </w:t>
      </w:r>
      <w:bookmarkStart w:id="7108" w:name="_ETM_Q12_386239"/>
      <w:bookmarkEnd w:id="7108"/>
      <w:r>
        <w:rPr>
          <w:rtl/>
        </w:rPr>
        <w:t xml:space="preserve">חלק </w:t>
      </w:r>
      <w:bookmarkStart w:id="7109" w:name="_ETM_Q12_386599"/>
      <w:bookmarkEnd w:id="7109"/>
      <w:r>
        <w:rPr>
          <w:rtl/>
        </w:rPr>
        <w:t xml:space="preserve">מן </w:t>
      </w:r>
      <w:bookmarkStart w:id="7110" w:name="_ETM_Q12_386780"/>
      <w:bookmarkEnd w:id="7110"/>
      <w:r>
        <w:rPr>
          <w:rtl/>
        </w:rPr>
        <w:t xml:space="preserve">הנוכחים </w:t>
      </w:r>
      <w:bookmarkStart w:id="7111" w:name="_ETM_Q12_387439"/>
      <w:bookmarkEnd w:id="7111"/>
      <w:r>
        <w:rPr>
          <w:rtl/>
        </w:rPr>
        <w:t xml:space="preserve">אני </w:t>
      </w:r>
      <w:bookmarkStart w:id="7112" w:name="_ETM_Q12_387620"/>
      <w:bookmarkEnd w:id="7112"/>
      <w:r>
        <w:rPr>
          <w:rtl/>
        </w:rPr>
        <w:t xml:space="preserve">מתכוון </w:t>
      </w:r>
      <w:bookmarkStart w:id="7113" w:name="_ETM_Q12_388099"/>
      <w:bookmarkEnd w:id="7113"/>
      <w:r>
        <w:rPr>
          <w:rtl/>
        </w:rPr>
        <w:t xml:space="preserve">להצביע </w:t>
      </w:r>
      <w:bookmarkStart w:id="7114" w:name="_ETM_Q12_388639"/>
      <w:bookmarkEnd w:id="7114"/>
      <w:r>
        <w:rPr>
          <w:rtl/>
        </w:rPr>
        <w:t xml:space="preserve">נגד </w:t>
      </w:r>
      <w:bookmarkStart w:id="7115" w:name="_ETM_Q12_389629"/>
      <w:bookmarkEnd w:id="7115"/>
      <w:r>
        <w:rPr>
          <w:rtl/>
        </w:rPr>
        <w:t xml:space="preserve">הודעת </w:t>
      </w:r>
      <w:bookmarkStart w:id="7116" w:name="_ETM_Q12_390260"/>
      <w:bookmarkEnd w:id="7116"/>
      <w:r>
        <w:rPr>
          <w:rtl/>
        </w:rPr>
        <w:t xml:space="preserve">הממשלה </w:t>
      </w:r>
      <w:bookmarkStart w:id="7117" w:name="_ETM_Q12_391220"/>
      <w:bookmarkEnd w:id="7117"/>
      <w:r>
        <w:rPr>
          <w:rtl/>
        </w:rPr>
        <w:t xml:space="preserve">על </w:t>
      </w:r>
      <w:bookmarkStart w:id="7118" w:name="_ETM_Q12_391310"/>
      <w:bookmarkEnd w:id="7118"/>
      <w:r>
        <w:rPr>
          <w:rtl/>
        </w:rPr>
        <w:t xml:space="preserve">ביטול </w:t>
      </w:r>
      <w:bookmarkStart w:id="7119" w:name="_ETM_Q12_391639"/>
      <w:bookmarkEnd w:id="7119"/>
      <w:r>
        <w:rPr>
          <w:rtl/>
        </w:rPr>
        <w:t xml:space="preserve">משרד </w:t>
      </w:r>
      <w:bookmarkStart w:id="7120" w:name="_ETM_Q12_392120"/>
      <w:bookmarkEnd w:id="7120"/>
      <w:r>
        <w:rPr>
          <w:rtl/>
        </w:rPr>
        <w:t>ההסברה</w:t>
      </w:r>
      <w:r>
        <w:rPr>
          <w:rFonts w:hint="cs"/>
          <w:rtl/>
        </w:rPr>
        <w:t>.</w:t>
      </w:r>
      <w:r>
        <w:rPr>
          <w:rtl/>
        </w:rPr>
        <w:t xml:space="preserve"> </w:t>
      </w:r>
      <w:bookmarkStart w:id="7121" w:name="_ETM_Q12_393400"/>
      <w:bookmarkEnd w:id="7121"/>
      <w:r>
        <w:rPr>
          <w:rtl/>
        </w:rPr>
        <w:t>ולמה</w:t>
      </w:r>
      <w:r>
        <w:rPr>
          <w:rFonts w:hint="cs"/>
          <w:rtl/>
        </w:rPr>
        <w:t>?</w:t>
      </w:r>
      <w:r>
        <w:rPr>
          <w:rtl/>
        </w:rPr>
        <w:t xml:space="preserve"> </w:t>
      </w:r>
      <w:bookmarkStart w:id="7122" w:name="_ETM_Q12_394710"/>
      <w:bookmarkEnd w:id="7122"/>
      <w:r>
        <w:rPr>
          <w:rtl/>
        </w:rPr>
        <w:t xml:space="preserve">כי </w:t>
      </w:r>
      <w:bookmarkStart w:id="7123" w:name="_ETM_Q12_394890"/>
      <w:bookmarkEnd w:id="7123"/>
      <w:r>
        <w:rPr>
          <w:rtl/>
        </w:rPr>
        <w:t xml:space="preserve">יש </w:t>
      </w:r>
      <w:bookmarkStart w:id="7124" w:name="_ETM_Q12_395400"/>
      <w:bookmarkEnd w:id="7124"/>
      <w:r>
        <w:rPr>
          <w:rtl/>
        </w:rPr>
        <w:t xml:space="preserve">פתגם </w:t>
      </w:r>
      <w:bookmarkStart w:id="7125" w:name="_ETM_Q12_395940"/>
      <w:bookmarkEnd w:id="7125"/>
      <w:r>
        <w:rPr>
          <w:rtl/>
        </w:rPr>
        <w:t xml:space="preserve">שאומר </w:t>
      </w:r>
      <w:bookmarkStart w:id="7126" w:name="_ETM_Q12_396810"/>
      <w:bookmarkEnd w:id="7126"/>
      <w:r>
        <w:rPr>
          <w:rFonts w:hint="cs"/>
          <w:rtl/>
        </w:rPr>
        <w:t>"</w:t>
      </w:r>
      <w:r>
        <w:rPr>
          <w:rtl/>
        </w:rPr>
        <w:t xml:space="preserve">למי </w:t>
      </w:r>
      <w:bookmarkStart w:id="7127" w:name="_ETM_Q12_397140"/>
      <w:bookmarkEnd w:id="7127"/>
      <w:r>
        <w:rPr>
          <w:rtl/>
        </w:rPr>
        <w:t xml:space="preserve">מראים </w:t>
      </w:r>
      <w:bookmarkStart w:id="7128" w:name="_ETM_Q12_397590"/>
      <w:bookmarkEnd w:id="7128"/>
      <w:r>
        <w:rPr>
          <w:rtl/>
        </w:rPr>
        <w:t xml:space="preserve">חצי </w:t>
      </w:r>
      <w:bookmarkStart w:id="7129" w:name="_ETM_Q12_397980"/>
      <w:bookmarkEnd w:id="7129"/>
      <w:r>
        <w:rPr>
          <w:rtl/>
        </w:rPr>
        <w:t>עבודה</w:t>
      </w:r>
      <w:r>
        <w:rPr>
          <w:rFonts w:hint="cs"/>
          <w:rtl/>
        </w:rPr>
        <w:t>"</w:t>
      </w:r>
      <w:r w:rsidR="00D841D8">
        <w:rPr>
          <w:rFonts w:hint="cs"/>
          <w:rtl/>
        </w:rPr>
        <w:t>,</w:t>
      </w:r>
      <w:r>
        <w:rPr>
          <w:rtl/>
        </w:rPr>
        <w:t xml:space="preserve"> </w:t>
      </w:r>
      <w:bookmarkStart w:id="7130" w:name="_ETM_Q12_399300"/>
      <w:bookmarkEnd w:id="7130"/>
      <w:r>
        <w:rPr>
          <w:rtl/>
        </w:rPr>
        <w:t xml:space="preserve">ואנחנו </w:t>
      </w:r>
      <w:bookmarkStart w:id="7131" w:name="_ETM_Q12_400110"/>
      <w:bookmarkEnd w:id="7131"/>
      <w:r>
        <w:rPr>
          <w:rtl/>
        </w:rPr>
        <w:t xml:space="preserve">מסרבים </w:t>
      </w:r>
      <w:bookmarkStart w:id="7132" w:name="_ETM_Q12_400710"/>
      <w:bookmarkEnd w:id="7132"/>
      <w:r>
        <w:rPr>
          <w:rtl/>
        </w:rPr>
        <w:t>ל</w:t>
      </w:r>
      <w:r>
        <w:rPr>
          <w:rFonts w:hint="cs"/>
          <w:rtl/>
        </w:rPr>
        <w:t xml:space="preserve">היות </w:t>
      </w:r>
      <w:bookmarkStart w:id="7133" w:name="_ETM_Q12_400790"/>
      <w:bookmarkStart w:id="7134" w:name="_ETM_Q12_401000"/>
      <w:bookmarkEnd w:id="7133"/>
      <w:bookmarkEnd w:id="7134"/>
      <w:r>
        <w:rPr>
          <w:rtl/>
        </w:rPr>
        <w:t xml:space="preserve">החמורים </w:t>
      </w:r>
      <w:bookmarkStart w:id="7135" w:name="_ETM_Q12_401510"/>
      <w:bookmarkEnd w:id="7135"/>
      <w:r>
        <w:rPr>
          <w:rtl/>
        </w:rPr>
        <w:t>שלכם</w:t>
      </w:r>
      <w:r>
        <w:rPr>
          <w:rFonts w:hint="cs"/>
          <w:rtl/>
        </w:rPr>
        <w:t>.</w:t>
      </w:r>
      <w:r>
        <w:rPr>
          <w:rtl/>
        </w:rPr>
        <w:t xml:space="preserve"> </w:t>
      </w:r>
      <w:bookmarkStart w:id="7136" w:name="_ETM_Q12_403290"/>
      <w:bookmarkEnd w:id="7136"/>
      <w:r>
        <w:rPr>
          <w:rtl/>
        </w:rPr>
        <w:t xml:space="preserve">את </w:t>
      </w:r>
      <w:bookmarkStart w:id="7137" w:name="_ETM_Q12_403470"/>
      <w:bookmarkEnd w:id="7137"/>
      <w:r>
        <w:rPr>
          <w:rtl/>
        </w:rPr>
        <w:t xml:space="preserve">משרד </w:t>
      </w:r>
      <w:bookmarkStart w:id="7138" w:name="_ETM_Q12_403950"/>
      <w:bookmarkEnd w:id="7138"/>
      <w:r>
        <w:rPr>
          <w:rtl/>
        </w:rPr>
        <w:t xml:space="preserve">ההסברה </w:t>
      </w:r>
      <w:bookmarkStart w:id="7139" w:name="_ETM_Q12_404580"/>
      <w:bookmarkEnd w:id="7139"/>
      <w:r>
        <w:rPr>
          <w:rtl/>
        </w:rPr>
        <w:t xml:space="preserve">אתם </w:t>
      </w:r>
      <w:bookmarkStart w:id="7140" w:name="_ETM_Q12_404790"/>
      <w:bookmarkEnd w:id="7140"/>
      <w:r>
        <w:rPr>
          <w:rtl/>
        </w:rPr>
        <w:t>סוגרים</w:t>
      </w:r>
      <w:r>
        <w:rPr>
          <w:rFonts w:hint="cs"/>
          <w:rtl/>
        </w:rPr>
        <w:t xml:space="preserve">? תאמרו, מה עם המשרד לפיתוח </w:t>
      </w:r>
      <w:bookmarkStart w:id="7141" w:name="_ETM_Q12_406000"/>
      <w:bookmarkEnd w:id="7141"/>
      <w:r>
        <w:rPr>
          <w:rFonts w:hint="cs"/>
          <w:rtl/>
        </w:rPr>
        <w:t xml:space="preserve">הנגב והגליל והחוסן הלאומי ומשרד ההתיישבות והמשימות הלאומיות ומשרד המורשת </w:t>
      </w:r>
      <w:bookmarkStart w:id="7142" w:name="_ETM_Q12_416000"/>
      <w:bookmarkEnd w:id="7142"/>
      <w:r>
        <w:rPr>
          <w:rFonts w:hint="cs"/>
          <w:rtl/>
        </w:rPr>
        <w:t>ומשרד ירושלים ומסורת ישראל ומשרד המודיעין? והמשרד שלך, השר המקשר</w:t>
      </w:r>
      <w:bookmarkStart w:id="7143" w:name="_ETM_Q12_425000"/>
      <w:bookmarkEnd w:id="7143"/>
      <w:r w:rsidR="00D841D8">
        <w:rPr>
          <w:rFonts w:hint="cs"/>
          <w:rtl/>
        </w:rPr>
        <w:t>,</w:t>
      </w:r>
      <w:r>
        <w:rPr>
          <w:rFonts w:hint="cs"/>
          <w:rtl/>
        </w:rPr>
        <w:t xml:space="preserve"> שר נוסף במשרד המשפטים </w:t>
      </w:r>
      <w:r w:rsidR="00D841D8">
        <w:rPr>
          <w:rFonts w:hint="eastAsia"/>
          <w:rtl/>
        </w:rPr>
        <w:t>–</w:t>
      </w:r>
      <w:r w:rsidR="00D841D8">
        <w:rPr>
          <w:rFonts w:hint="cs"/>
          <w:rtl/>
        </w:rPr>
        <w:t xml:space="preserve"> </w:t>
      </w:r>
      <w:r>
        <w:rPr>
          <w:rFonts w:hint="cs"/>
          <w:rtl/>
        </w:rPr>
        <w:t xml:space="preserve">הרי אתם לא עושים כלום </w:t>
      </w:r>
      <w:bookmarkStart w:id="7144" w:name="_ETM_Q12_430000"/>
      <w:bookmarkEnd w:id="7144"/>
      <w:r>
        <w:rPr>
          <w:rFonts w:hint="cs"/>
          <w:rtl/>
        </w:rPr>
        <w:t xml:space="preserve">במשרד המשפטים </w:t>
      </w:r>
      <w:r w:rsidR="00D841D8">
        <w:rPr>
          <w:rFonts w:hint="eastAsia"/>
          <w:rtl/>
        </w:rPr>
        <w:t>–</w:t>
      </w:r>
      <w:r w:rsidR="00D841D8">
        <w:rPr>
          <w:rFonts w:hint="cs"/>
          <w:rtl/>
        </w:rPr>
        <w:t xml:space="preserve"> </w:t>
      </w:r>
      <w:r>
        <w:rPr>
          <w:rFonts w:hint="cs"/>
          <w:rtl/>
        </w:rPr>
        <w:t xml:space="preserve">והשר לפיתוח אזורי. בבסיס התקציב מדובר במאות מיליוני שקלים, </w:t>
      </w:r>
      <w:bookmarkStart w:id="7145" w:name="_ETM_Q12_438000"/>
      <w:bookmarkEnd w:id="7145"/>
      <w:r>
        <w:rPr>
          <w:rFonts w:hint="cs"/>
          <w:rtl/>
        </w:rPr>
        <w:t xml:space="preserve">אבל כשמסתכלים בהסכמים הקואליציוניים שלכם, מדובר על מיליארדי שקלים. אז </w:t>
      </w:r>
      <w:bookmarkStart w:id="7146" w:name="_ETM_Q12_443000"/>
      <w:bookmarkEnd w:id="7146"/>
      <w:r>
        <w:rPr>
          <w:rFonts w:hint="cs"/>
          <w:rtl/>
        </w:rPr>
        <w:t xml:space="preserve">אתם תביאו לנו את משרד ההסברה? </w:t>
      </w:r>
    </w:p>
    <w:p w:rsidR="00C82E38" w:rsidRDefault="00C82E38" w:rsidP="00BA4007">
      <w:pPr>
        <w:rPr>
          <w:rtl/>
        </w:rPr>
      </w:pPr>
    </w:p>
    <w:p w:rsidR="00C82E38" w:rsidRDefault="00C82E38" w:rsidP="00D841D8">
      <w:pPr>
        <w:rPr>
          <w:rtl/>
        </w:rPr>
      </w:pPr>
      <w:bookmarkStart w:id="7147" w:name="_ETM_Q12_475089"/>
      <w:bookmarkEnd w:id="7147"/>
      <w:r>
        <w:rPr>
          <w:rFonts w:hint="cs"/>
          <w:rtl/>
        </w:rPr>
        <w:t xml:space="preserve">תתחילו לעבוד בשביל הציבור, שנמצא </w:t>
      </w:r>
      <w:bookmarkStart w:id="7148" w:name="_ETM_Q12_449000"/>
      <w:bookmarkEnd w:id="7148"/>
      <w:r>
        <w:rPr>
          <w:rFonts w:hint="cs"/>
          <w:rtl/>
        </w:rPr>
        <w:t xml:space="preserve">בחרדה, שנמצא בתחושת נטישה. גלית דיסטל נעלבה מראש הממשלה </w:t>
      </w:r>
      <w:bookmarkStart w:id="7149" w:name="_ETM_Q12_456000"/>
      <w:bookmarkEnd w:id="7149"/>
      <w:r>
        <w:rPr>
          <w:rFonts w:hint="cs"/>
          <w:rtl/>
        </w:rPr>
        <w:t xml:space="preserve">והתפטרה, אז אתם סוגרים את המשרד הזה? </w:t>
      </w:r>
      <w:bookmarkStart w:id="7150" w:name="_ETM_Q12_460000"/>
      <w:bookmarkEnd w:id="7150"/>
      <w:r>
        <w:rPr>
          <w:rFonts w:hint="cs"/>
          <w:rtl/>
        </w:rPr>
        <w:t xml:space="preserve">38 שרים יש </w:t>
      </w:r>
      <w:bookmarkStart w:id="7151" w:name="_ETM_Q12_461000"/>
      <w:bookmarkEnd w:id="7151"/>
      <w:r>
        <w:rPr>
          <w:rFonts w:hint="cs"/>
          <w:rtl/>
        </w:rPr>
        <w:t xml:space="preserve">בממשלה הזאת, מתוכם 33 שרים במפלגות הקואליציה המקורית. איך אתם </w:t>
      </w:r>
      <w:bookmarkStart w:id="7152" w:name="_ETM_Q12_469000"/>
      <w:bookmarkEnd w:id="7152"/>
      <w:r>
        <w:rPr>
          <w:rFonts w:hint="cs"/>
          <w:rtl/>
        </w:rPr>
        <w:t>לא מתביישים? ואת זה אתם מביאים</w:t>
      </w:r>
      <w:r w:rsidR="00D841D8">
        <w:rPr>
          <w:rFonts w:hint="cs"/>
          <w:rtl/>
        </w:rPr>
        <w:t xml:space="preserve">, </w:t>
      </w:r>
      <w:bookmarkStart w:id="7153" w:name="_ETM_Q12_472000"/>
      <w:bookmarkEnd w:id="7153"/>
      <w:r>
        <w:rPr>
          <w:rFonts w:hint="cs"/>
          <w:rtl/>
        </w:rPr>
        <w:t xml:space="preserve">ביטול משרד ההסברה עם 26 </w:t>
      </w:r>
      <w:bookmarkStart w:id="7154" w:name="_ETM_Q12_473000"/>
      <w:bookmarkEnd w:id="7154"/>
      <w:r>
        <w:rPr>
          <w:rFonts w:hint="cs"/>
          <w:rtl/>
        </w:rPr>
        <w:t xml:space="preserve">מיליון שקלים תקציב. תודה שהעברתם את התקציב שלו </w:t>
      </w:r>
      <w:proofErr w:type="spellStart"/>
      <w:r>
        <w:rPr>
          <w:rFonts w:hint="cs"/>
          <w:rtl/>
        </w:rPr>
        <w:t>למינהלת</w:t>
      </w:r>
      <w:proofErr w:type="spellEnd"/>
      <w:r>
        <w:rPr>
          <w:rFonts w:hint="cs"/>
          <w:rtl/>
        </w:rPr>
        <w:t xml:space="preserve"> לשיקום </w:t>
      </w:r>
      <w:bookmarkStart w:id="7155" w:name="_ETM_Q12_480000"/>
      <w:bookmarkEnd w:id="7155"/>
      <w:r>
        <w:rPr>
          <w:rFonts w:hint="cs"/>
          <w:rtl/>
        </w:rPr>
        <w:t xml:space="preserve">עזה. ומה עם </w:t>
      </w:r>
      <w:bookmarkStart w:id="7156" w:name="_ETM_Q12_475940"/>
      <w:bookmarkStart w:id="7157" w:name="_ETM_Q12_476420"/>
      <w:bookmarkStart w:id="7158" w:name="_ETM_Q12_477170"/>
      <w:bookmarkStart w:id="7159" w:name="_ETM_Q12_477230"/>
      <w:bookmarkStart w:id="7160" w:name="_ETM_Q12_477800"/>
      <w:bookmarkStart w:id="7161" w:name="_ETM_Q12_478490"/>
      <w:bookmarkStart w:id="7162" w:name="_ETM_Q12_478730"/>
      <w:bookmarkStart w:id="7163" w:name="_ETM_Q12_479150"/>
      <w:bookmarkStart w:id="7164" w:name="_ETM_Q12_479300"/>
      <w:bookmarkStart w:id="7165" w:name="_ETM_Q12_479839"/>
      <w:bookmarkStart w:id="7166" w:name="_ETM_Q12_480470"/>
      <w:bookmarkStart w:id="7167" w:name="_ETM_Q12_480860"/>
      <w:bookmarkStart w:id="7168" w:name="_ETM_Q12_480950"/>
      <w:bookmarkEnd w:id="7156"/>
      <w:bookmarkEnd w:id="7157"/>
      <w:bookmarkEnd w:id="7158"/>
      <w:bookmarkEnd w:id="7159"/>
      <w:bookmarkEnd w:id="7160"/>
      <w:bookmarkEnd w:id="7161"/>
      <w:bookmarkEnd w:id="7162"/>
      <w:bookmarkEnd w:id="7163"/>
      <w:bookmarkEnd w:id="7164"/>
      <w:bookmarkEnd w:id="7165"/>
      <w:bookmarkEnd w:id="7166"/>
      <w:bookmarkEnd w:id="7167"/>
      <w:bookmarkEnd w:id="7168"/>
      <w:r>
        <w:rPr>
          <w:rtl/>
        </w:rPr>
        <w:t xml:space="preserve">15 </w:t>
      </w:r>
      <w:bookmarkStart w:id="7169" w:name="_ETM_Q12_481760"/>
      <w:bookmarkEnd w:id="7169"/>
      <w:r>
        <w:rPr>
          <w:rtl/>
        </w:rPr>
        <w:t xml:space="preserve">מיליארד </w:t>
      </w:r>
      <w:bookmarkStart w:id="7170" w:name="_ETM_Q12_482330"/>
      <w:bookmarkEnd w:id="7170"/>
      <w:r>
        <w:rPr>
          <w:rtl/>
        </w:rPr>
        <w:t xml:space="preserve">ש"ח </w:t>
      </w:r>
      <w:r>
        <w:rPr>
          <w:rFonts w:hint="cs"/>
          <w:rtl/>
        </w:rPr>
        <w:t xml:space="preserve">של כספים קואליציוניים, שרובם המוחלט הוא למגזרים </w:t>
      </w:r>
      <w:bookmarkStart w:id="7171" w:name="_ETM_Q12_487000"/>
      <w:bookmarkEnd w:id="7171"/>
      <w:r>
        <w:rPr>
          <w:rFonts w:hint="cs"/>
          <w:rtl/>
        </w:rPr>
        <w:t xml:space="preserve">ולצרכים סקטוריאליים? את זה אתם לא חושבים להעביר לשיקום עוטף </w:t>
      </w:r>
      <w:bookmarkStart w:id="7172" w:name="_ETM_Q12_492000"/>
      <w:bookmarkEnd w:id="7172"/>
      <w:r>
        <w:rPr>
          <w:rFonts w:hint="cs"/>
          <w:rtl/>
        </w:rPr>
        <w:t>עזה ולשיקום הכלכלה הישראלית?</w:t>
      </w:r>
    </w:p>
    <w:p w:rsidR="00C82E38" w:rsidRDefault="00C82E38" w:rsidP="00BA4007">
      <w:pPr>
        <w:rPr>
          <w:rtl/>
        </w:rPr>
      </w:pPr>
    </w:p>
    <w:p w:rsidR="00C82E38" w:rsidRDefault="00C82E38" w:rsidP="00BA4007">
      <w:pPr>
        <w:rPr>
          <w:rtl/>
        </w:rPr>
      </w:pPr>
      <w:bookmarkStart w:id="7173" w:name="_ETM_Q12_495000"/>
      <w:bookmarkEnd w:id="7173"/>
      <w:r>
        <w:rPr>
          <w:rFonts w:hint="cs"/>
          <w:rtl/>
        </w:rPr>
        <w:t xml:space="preserve">ואם כבר מדברים על הסברה, בואו נדבר </w:t>
      </w:r>
      <w:bookmarkStart w:id="7174" w:name="_ETM_Q12_501000"/>
      <w:bookmarkEnd w:id="7174"/>
      <w:r>
        <w:rPr>
          <w:rFonts w:hint="cs"/>
          <w:rtl/>
        </w:rPr>
        <w:t xml:space="preserve">על ההסברה: שמונה חודשים </w:t>
      </w:r>
      <w:bookmarkStart w:id="7175" w:name="_ETM_Q12_502019"/>
      <w:bookmarkEnd w:id="7175"/>
      <w:r>
        <w:rPr>
          <w:rtl/>
        </w:rPr>
        <w:t xml:space="preserve">נתניהו </w:t>
      </w:r>
      <w:bookmarkStart w:id="7176" w:name="_ETM_Q12_502619"/>
      <w:bookmarkEnd w:id="7176"/>
      <w:r>
        <w:rPr>
          <w:rtl/>
        </w:rPr>
        <w:t xml:space="preserve">לא </w:t>
      </w:r>
      <w:bookmarkStart w:id="7177" w:name="_ETM_Q12_502800"/>
      <w:bookmarkEnd w:id="7177"/>
      <w:r>
        <w:rPr>
          <w:rtl/>
        </w:rPr>
        <w:t xml:space="preserve">מינה </w:t>
      </w:r>
      <w:bookmarkStart w:id="7178" w:name="_ETM_Q12_503699"/>
      <w:bookmarkEnd w:id="7178"/>
      <w:r>
        <w:rPr>
          <w:rtl/>
        </w:rPr>
        <w:t xml:space="preserve">מנהל </w:t>
      </w:r>
      <w:bookmarkStart w:id="7179" w:name="_ETM_Q12_504570"/>
      <w:bookmarkEnd w:id="7179"/>
      <w:r>
        <w:rPr>
          <w:rtl/>
        </w:rPr>
        <w:t xml:space="preserve">וראש </w:t>
      </w:r>
      <w:bookmarkStart w:id="7180" w:name="_ETM_Q12_505050"/>
      <w:bookmarkEnd w:id="7180"/>
      <w:r>
        <w:rPr>
          <w:rtl/>
        </w:rPr>
        <w:t>למער</w:t>
      </w:r>
      <w:r>
        <w:rPr>
          <w:rFonts w:hint="cs"/>
          <w:rtl/>
        </w:rPr>
        <w:t>ך</w:t>
      </w:r>
      <w:r>
        <w:rPr>
          <w:rtl/>
        </w:rPr>
        <w:t xml:space="preserve"> </w:t>
      </w:r>
      <w:bookmarkStart w:id="7181" w:name="_ETM_Q12_505769"/>
      <w:bookmarkEnd w:id="7181"/>
      <w:r>
        <w:rPr>
          <w:rtl/>
        </w:rPr>
        <w:t xml:space="preserve">ההסברה </w:t>
      </w:r>
      <w:bookmarkStart w:id="7182" w:name="_ETM_Q12_506250"/>
      <w:bookmarkEnd w:id="7182"/>
      <w:r>
        <w:rPr>
          <w:rtl/>
        </w:rPr>
        <w:t>הלאומי</w:t>
      </w:r>
      <w:r>
        <w:rPr>
          <w:rFonts w:hint="cs"/>
          <w:rtl/>
        </w:rPr>
        <w:t>,</w:t>
      </w:r>
      <w:r>
        <w:rPr>
          <w:rtl/>
        </w:rPr>
        <w:t xml:space="preserve"> </w:t>
      </w:r>
      <w:bookmarkStart w:id="7183" w:name="_ETM_Q12_507029"/>
      <w:bookmarkEnd w:id="7183"/>
      <w:r>
        <w:rPr>
          <w:rtl/>
        </w:rPr>
        <w:t xml:space="preserve">הוא </w:t>
      </w:r>
      <w:bookmarkStart w:id="7184" w:name="_ETM_Q12_507149"/>
      <w:bookmarkEnd w:id="7184"/>
      <w:r>
        <w:rPr>
          <w:rtl/>
        </w:rPr>
        <w:t xml:space="preserve">לא </w:t>
      </w:r>
      <w:bookmarkStart w:id="7185" w:name="_ETM_Q12_507359"/>
      <w:bookmarkEnd w:id="7185"/>
      <w:r>
        <w:rPr>
          <w:rtl/>
        </w:rPr>
        <w:t xml:space="preserve">מצא </w:t>
      </w:r>
      <w:bookmarkStart w:id="7186" w:name="_ETM_Q12_507839"/>
      <w:bookmarkEnd w:id="7186"/>
      <w:r>
        <w:rPr>
          <w:rtl/>
        </w:rPr>
        <w:t xml:space="preserve">את </w:t>
      </w:r>
      <w:bookmarkStart w:id="7187" w:name="_ETM_Q12_508019"/>
      <w:bookmarkEnd w:id="7187"/>
      <w:r>
        <w:rPr>
          <w:rtl/>
        </w:rPr>
        <w:t xml:space="preserve">הפוליטיקאי </w:t>
      </w:r>
      <w:bookmarkStart w:id="7188" w:name="_ETM_Q12_508980"/>
      <w:bookmarkEnd w:id="7188"/>
      <w:r>
        <w:rPr>
          <w:rtl/>
        </w:rPr>
        <w:t xml:space="preserve">החנפן </w:t>
      </w:r>
      <w:bookmarkStart w:id="7189" w:name="_ETM_Q12_510059"/>
      <w:bookmarkEnd w:id="7189"/>
      <w:r>
        <w:rPr>
          <w:rtl/>
        </w:rPr>
        <w:t>למשימה</w:t>
      </w:r>
      <w:r>
        <w:rPr>
          <w:rFonts w:hint="cs"/>
          <w:rtl/>
        </w:rPr>
        <w:t>, אז הוא</w:t>
      </w:r>
      <w:bookmarkStart w:id="7190" w:name="_ETM_Q12_510899"/>
      <w:bookmarkEnd w:id="7190"/>
      <w:r>
        <w:rPr>
          <w:rtl/>
        </w:rPr>
        <w:t xml:space="preserve"> </w:t>
      </w:r>
      <w:bookmarkStart w:id="7191" w:name="_ETM_Q12_511109"/>
      <w:bookmarkEnd w:id="7191"/>
      <w:r>
        <w:rPr>
          <w:rtl/>
        </w:rPr>
        <w:t xml:space="preserve">לא </w:t>
      </w:r>
      <w:bookmarkStart w:id="7192" w:name="_ETM_Q12_511289"/>
      <w:bookmarkEnd w:id="7192"/>
      <w:r>
        <w:rPr>
          <w:rtl/>
        </w:rPr>
        <w:t>מינה</w:t>
      </w:r>
      <w:r>
        <w:rPr>
          <w:rFonts w:hint="cs"/>
          <w:rtl/>
        </w:rPr>
        <w:t>.</w:t>
      </w:r>
      <w:r>
        <w:rPr>
          <w:rtl/>
        </w:rPr>
        <w:t xml:space="preserve"> </w:t>
      </w:r>
      <w:bookmarkStart w:id="7193" w:name="_ETM_Q12_511739"/>
      <w:bookmarkEnd w:id="7193"/>
      <w:r>
        <w:rPr>
          <w:rtl/>
        </w:rPr>
        <w:t xml:space="preserve">אולי </w:t>
      </w:r>
      <w:bookmarkStart w:id="7194" w:name="_ETM_Q12_512100"/>
      <w:bookmarkEnd w:id="7194"/>
      <w:r>
        <w:rPr>
          <w:rtl/>
        </w:rPr>
        <w:t xml:space="preserve">מישהי </w:t>
      </w:r>
      <w:bookmarkStart w:id="7195" w:name="_ETM_Q12_512550"/>
      <w:bookmarkEnd w:id="7195"/>
      <w:r>
        <w:rPr>
          <w:rtl/>
        </w:rPr>
        <w:t xml:space="preserve">או </w:t>
      </w:r>
      <w:bookmarkStart w:id="7196" w:name="_ETM_Q12_512670"/>
      <w:bookmarkEnd w:id="7196"/>
      <w:r>
        <w:rPr>
          <w:rtl/>
        </w:rPr>
        <w:t xml:space="preserve">מישהו </w:t>
      </w:r>
      <w:bookmarkStart w:id="7197" w:name="_ETM_Q12_513480"/>
      <w:bookmarkEnd w:id="7197"/>
      <w:r>
        <w:rPr>
          <w:rtl/>
        </w:rPr>
        <w:t xml:space="preserve">לא </w:t>
      </w:r>
      <w:bookmarkStart w:id="7198" w:name="_ETM_Q12_513719"/>
      <w:bookmarkEnd w:id="7198"/>
      <w:r>
        <w:rPr>
          <w:rtl/>
        </w:rPr>
        <w:t>אישר</w:t>
      </w:r>
      <w:r>
        <w:rPr>
          <w:rFonts w:hint="cs"/>
          <w:rtl/>
        </w:rPr>
        <w:t>ו</w:t>
      </w:r>
      <w:r>
        <w:rPr>
          <w:rtl/>
        </w:rPr>
        <w:t xml:space="preserve"> </w:t>
      </w:r>
      <w:bookmarkStart w:id="7199" w:name="_ETM_Q12_514140"/>
      <w:bookmarkEnd w:id="7199"/>
      <w:r>
        <w:rPr>
          <w:rtl/>
        </w:rPr>
        <w:t xml:space="preserve">לו </w:t>
      </w:r>
      <w:bookmarkStart w:id="7200" w:name="_ETM_Q12_514350"/>
      <w:bookmarkEnd w:id="7200"/>
      <w:r>
        <w:rPr>
          <w:rtl/>
        </w:rPr>
        <w:t xml:space="preserve">את </w:t>
      </w:r>
      <w:bookmarkStart w:id="7201" w:name="_ETM_Q12_514500"/>
      <w:bookmarkEnd w:id="7201"/>
      <w:r>
        <w:rPr>
          <w:rtl/>
        </w:rPr>
        <w:t>המינוי</w:t>
      </w:r>
      <w:r>
        <w:rPr>
          <w:rFonts w:hint="cs"/>
          <w:rtl/>
        </w:rPr>
        <w:t>.</w:t>
      </w:r>
      <w:r>
        <w:rPr>
          <w:rtl/>
        </w:rPr>
        <w:t xml:space="preserve"> </w:t>
      </w:r>
      <w:bookmarkStart w:id="7202" w:name="_ETM_Q12_515360"/>
      <w:bookmarkEnd w:id="7202"/>
      <w:r>
        <w:rPr>
          <w:rtl/>
        </w:rPr>
        <w:t xml:space="preserve">וגם </w:t>
      </w:r>
      <w:bookmarkStart w:id="7203" w:name="_ETM_Q12_515750"/>
      <w:bookmarkEnd w:id="7203"/>
      <w:r>
        <w:rPr>
          <w:rtl/>
        </w:rPr>
        <w:t>עכשיו</w:t>
      </w:r>
      <w:r>
        <w:rPr>
          <w:rFonts w:hint="cs"/>
          <w:rtl/>
        </w:rPr>
        <w:t>,</w:t>
      </w:r>
      <w:r>
        <w:rPr>
          <w:rtl/>
        </w:rPr>
        <w:t xml:space="preserve"> </w:t>
      </w:r>
      <w:bookmarkStart w:id="7204" w:name="_ETM_Q12_516320"/>
      <w:bookmarkEnd w:id="7204"/>
      <w:r>
        <w:rPr>
          <w:rtl/>
        </w:rPr>
        <w:t xml:space="preserve">אחרי </w:t>
      </w:r>
      <w:bookmarkStart w:id="7205" w:name="_ETM_Q12_516560"/>
      <w:bookmarkEnd w:id="7205"/>
      <w:r>
        <w:rPr>
          <w:rtl/>
        </w:rPr>
        <w:t xml:space="preserve">שגלית </w:t>
      </w:r>
      <w:bookmarkStart w:id="7206" w:name="_ETM_Q12_517040"/>
      <w:bookmarkEnd w:id="7206"/>
      <w:r>
        <w:rPr>
          <w:rtl/>
        </w:rPr>
        <w:t>דיסטל</w:t>
      </w:r>
      <w:r>
        <w:rPr>
          <w:rFonts w:hint="cs"/>
          <w:rtl/>
        </w:rPr>
        <w:t xml:space="preserve"> אטבריאן התפטרה, מי </w:t>
      </w:r>
      <w:bookmarkStart w:id="7207" w:name="_ETM_Q12_518000"/>
      <w:bookmarkEnd w:id="7207"/>
      <w:r>
        <w:rPr>
          <w:rFonts w:hint="cs"/>
          <w:rtl/>
        </w:rPr>
        <w:t>בדיוק מ</w:t>
      </w:r>
      <w:bookmarkStart w:id="7208" w:name="_ETM_Q12_517640"/>
      <w:bookmarkStart w:id="7209" w:name="_ETM_Q12_518060"/>
      <w:bookmarkStart w:id="7210" w:name="_ETM_Q12_519230"/>
      <w:bookmarkStart w:id="7211" w:name="_ETM_Q12_519470"/>
      <w:bookmarkStart w:id="7212" w:name="_ETM_Q12_519850"/>
      <w:bookmarkStart w:id="7213" w:name="_ETM_Q12_519940"/>
      <w:bookmarkEnd w:id="7208"/>
      <w:bookmarkEnd w:id="7209"/>
      <w:bookmarkEnd w:id="7210"/>
      <w:bookmarkEnd w:id="7211"/>
      <w:bookmarkEnd w:id="7212"/>
      <w:bookmarkEnd w:id="7213"/>
      <w:r>
        <w:rPr>
          <w:rtl/>
        </w:rPr>
        <w:t xml:space="preserve">נהל </w:t>
      </w:r>
      <w:bookmarkStart w:id="7214" w:name="_ETM_Q12_520390"/>
      <w:bookmarkEnd w:id="7214"/>
      <w:r>
        <w:rPr>
          <w:rtl/>
        </w:rPr>
        <w:t xml:space="preserve">את </w:t>
      </w:r>
      <w:bookmarkStart w:id="7215" w:name="_ETM_Q12_520570"/>
      <w:bookmarkEnd w:id="7215"/>
      <w:r>
        <w:rPr>
          <w:rtl/>
        </w:rPr>
        <w:t xml:space="preserve">ההסברה </w:t>
      </w:r>
      <w:bookmarkStart w:id="7216" w:name="_ETM_Q12_521230"/>
      <w:bookmarkEnd w:id="7216"/>
      <w:r>
        <w:rPr>
          <w:rtl/>
        </w:rPr>
        <w:t xml:space="preserve">הממשלתית </w:t>
      </w:r>
      <w:bookmarkStart w:id="7217" w:name="_ETM_Q12_522370"/>
      <w:bookmarkEnd w:id="7217"/>
      <w:r>
        <w:rPr>
          <w:rtl/>
        </w:rPr>
        <w:t xml:space="preserve">במציאות </w:t>
      </w:r>
      <w:bookmarkStart w:id="7218" w:name="_ETM_Q12_523120"/>
      <w:bookmarkEnd w:id="7218"/>
      <w:r>
        <w:rPr>
          <w:rtl/>
        </w:rPr>
        <w:t xml:space="preserve">הקשה </w:t>
      </w:r>
      <w:bookmarkStart w:id="7219" w:name="_ETM_Q12_523570"/>
      <w:bookmarkEnd w:id="7219"/>
      <w:r>
        <w:rPr>
          <w:rtl/>
        </w:rPr>
        <w:t>הז</w:t>
      </w:r>
      <w:r>
        <w:rPr>
          <w:rFonts w:hint="cs"/>
          <w:rtl/>
        </w:rPr>
        <w:t xml:space="preserve">את? השר שיקלי ואולי משרד החוץ ואולי </w:t>
      </w:r>
      <w:bookmarkStart w:id="7220" w:name="_ETM_Q12_524410"/>
      <w:bookmarkStart w:id="7221" w:name="_ETM_Q12_524680"/>
      <w:bookmarkStart w:id="7222" w:name="_ETM_Q12_525100"/>
      <w:bookmarkStart w:id="7223" w:name="_ETM_Q12_525399"/>
      <w:bookmarkStart w:id="7224" w:name="_ETM_Q12_525850"/>
      <w:bookmarkStart w:id="7225" w:name="_ETM_Q12_526300"/>
      <w:bookmarkStart w:id="7226" w:name="_ETM_Q12_526839"/>
      <w:bookmarkStart w:id="7227" w:name="_ETM_Q12_527199"/>
      <w:bookmarkEnd w:id="7220"/>
      <w:bookmarkEnd w:id="7221"/>
      <w:bookmarkEnd w:id="7222"/>
      <w:bookmarkEnd w:id="7223"/>
      <w:bookmarkEnd w:id="7224"/>
      <w:bookmarkEnd w:id="7225"/>
      <w:bookmarkEnd w:id="7226"/>
      <w:bookmarkEnd w:id="7227"/>
      <w:r>
        <w:rPr>
          <w:rtl/>
        </w:rPr>
        <w:t xml:space="preserve">מערך </w:t>
      </w:r>
      <w:bookmarkStart w:id="7228" w:name="_ETM_Q12_527680"/>
      <w:bookmarkEnd w:id="7228"/>
      <w:r>
        <w:rPr>
          <w:rtl/>
        </w:rPr>
        <w:t xml:space="preserve">ההסברה </w:t>
      </w:r>
      <w:bookmarkStart w:id="7229" w:name="_ETM_Q12_528579"/>
      <w:bookmarkEnd w:id="7229"/>
      <w:r>
        <w:rPr>
          <w:rtl/>
        </w:rPr>
        <w:t>הממשלתי</w:t>
      </w:r>
      <w:r>
        <w:rPr>
          <w:rFonts w:hint="cs"/>
          <w:rtl/>
        </w:rPr>
        <w:t>.</w:t>
      </w:r>
      <w:r>
        <w:rPr>
          <w:rtl/>
        </w:rPr>
        <w:t xml:space="preserve"> </w:t>
      </w:r>
      <w:bookmarkStart w:id="7230" w:name="_ETM_Q12_530749"/>
      <w:bookmarkEnd w:id="7230"/>
    </w:p>
    <w:p w:rsidR="00C82E38" w:rsidRDefault="00C82E38" w:rsidP="00BA4007">
      <w:pPr>
        <w:rPr>
          <w:rtl/>
        </w:rPr>
      </w:pPr>
    </w:p>
    <w:p w:rsidR="00C82E38" w:rsidRDefault="00C82E38" w:rsidP="00BA4007">
      <w:pPr>
        <w:rPr>
          <w:rtl/>
        </w:rPr>
      </w:pPr>
      <w:bookmarkStart w:id="7231" w:name="_ETM_Q12_531000"/>
      <w:bookmarkEnd w:id="7231"/>
      <w:r>
        <w:rPr>
          <w:rtl/>
        </w:rPr>
        <w:t xml:space="preserve">אנחנו </w:t>
      </w:r>
      <w:bookmarkStart w:id="7232" w:name="_ETM_Q12_531739"/>
      <w:bookmarkEnd w:id="7232"/>
      <w:r>
        <w:rPr>
          <w:rtl/>
        </w:rPr>
        <w:t xml:space="preserve">לא </w:t>
      </w:r>
      <w:bookmarkStart w:id="7233" w:name="_ETM_Q12_532249"/>
      <w:bookmarkEnd w:id="7233"/>
      <w:r>
        <w:rPr>
          <w:rtl/>
        </w:rPr>
        <w:t xml:space="preserve">מוכנים </w:t>
      </w:r>
      <w:bookmarkStart w:id="7234" w:name="_ETM_Q12_532909"/>
      <w:bookmarkEnd w:id="7234"/>
      <w:r>
        <w:rPr>
          <w:rtl/>
        </w:rPr>
        <w:t>לשתוק</w:t>
      </w:r>
      <w:r>
        <w:rPr>
          <w:rFonts w:hint="cs"/>
          <w:rtl/>
        </w:rPr>
        <w:t>,</w:t>
      </w:r>
      <w:r>
        <w:rPr>
          <w:rtl/>
        </w:rPr>
        <w:t xml:space="preserve"> </w:t>
      </w:r>
      <w:bookmarkStart w:id="7235" w:name="_ETM_Q12_533600"/>
      <w:bookmarkEnd w:id="7235"/>
      <w:r>
        <w:rPr>
          <w:rtl/>
        </w:rPr>
        <w:t xml:space="preserve">יש </w:t>
      </w:r>
      <w:bookmarkStart w:id="7236" w:name="_ETM_Q12_533869"/>
      <w:bookmarkEnd w:id="7236"/>
      <w:r>
        <w:rPr>
          <w:rtl/>
        </w:rPr>
        <w:t xml:space="preserve">לנו </w:t>
      </w:r>
      <w:bookmarkStart w:id="7237" w:name="_ETM_Q12_534139"/>
      <w:bookmarkEnd w:id="7237"/>
      <w:r>
        <w:rPr>
          <w:rtl/>
        </w:rPr>
        <w:t xml:space="preserve">תפקיד </w:t>
      </w:r>
      <w:bookmarkStart w:id="7238" w:name="_ETM_Q12_534360"/>
      <w:bookmarkStart w:id="7239" w:name="_ETM_Q12_534570"/>
      <w:bookmarkEnd w:id="7238"/>
      <w:bookmarkEnd w:id="7239"/>
      <w:r>
        <w:rPr>
          <w:rtl/>
        </w:rPr>
        <w:t>כאופוזיציה</w:t>
      </w:r>
      <w:r>
        <w:rPr>
          <w:rFonts w:hint="cs"/>
          <w:rtl/>
        </w:rPr>
        <w:t xml:space="preserve">, </w:t>
      </w:r>
      <w:bookmarkStart w:id="7240" w:name="_ETM_Q12_535000"/>
      <w:bookmarkEnd w:id="7240"/>
      <w:r>
        <w:rPr>
          <w:rFonts w:hint="cs"/>
          <w:rtl/>
        </w:rPr>
        <w:t xml:space="preserve">ואל מול חדלון האישים שלכם וחוסר התפקוד שלכם אנחנו נממש </w:t>
      </w:r>
      <w:bookmarkStart w:id="7241" w:name="_ETM_Q12_541000"/>
      <w:bookmarkEnd w:id="7241"/>
      <w:r>
        <w:rPr>
          <w:rFonts w:hint="cs"/>
          <w:rtl/>
        </w:rPr>
        <w:t xml:space="preserve">את חובתנו כחברי אופוזיציה, נגבה אתכם במה שראוי לגבות, אבל </w:t>
      </w:r>
      <w:bookmarkStart w:id="7242" w:name="_ETM_Q12_546000"/>
      <w:bookmarkEnd w:id="7242"/>
      <w:r>
        <w:rPr>
          <w:rFonts w:hint="cs"/>
          <w:rtl/>
        </w:rPr>
        <w:t xml:space="preserve">נייסר אתכם </w:t>
      </w:r>
      <w:bookmarkStart w:id="7243" w:name="_ETM_Q12_536040"/>
      <w:bookmarkStart w:id="7244" w:name="_ETM_Q12_536760"/>
      <w:bookmarkStart w:id="7245" w:name="_ETM_Q12_537480"/>
      <w:bookmarkStart w:id="7246" w:name="_ETM_Q12_537900"/>
      <w:bookmarkStart w:id="7247" w:name="_ETM_Q12_538529"/>
      <w:bookmarkStart w:id="7248" w:name="_ETM_Q12_539040"/>
      <w:bookmarkStart w:id="7249" w:name="_ETM_Q12_539700"/>
      <w:bookmarkStart w:id="7250" w:name="_ETM_Q12_540540"/>
      <w:bookmarkStart w:id="7251" w:name="_ETM_Q12_541080"/>
      <w:bookmarkStart w:id="7252" w:name="_ETM_Q12_541620"/>
      <w:bookmarkStart w:id="7253" w:name="_ETM_Q12_541770"/>
      <w:bookmarkStart w:id="7254" w:name="_ETM_Q12_542820"/>
      <w:bookmarkStart w:id="7255" w:name="_ETM_Q12_543330"/>
      <w:bookmarkStart w:id="7256" w:name="_ETM_Q12_544440"/>
      <w:bookmarkStart w:id="7257" w:name="_ETM_Q12_544950"/>
      <w:bookmarkStart w:id="7258" w:name="_ETM_Q12_545339"/>
      <w:bookmarkStart w:id="7259" w:name="_ETM_Q12_545580"/>
      <w:bookmarkStart w:id="7260" w:name="_ETM_Q12_546150"/>
      <w:bookmarkStart w:id="7261" w:name="_ETM_Q12_546839"/>
      <w:bookmarkStart w:id="7262" w:name="_ETM_Q12_547140"/>
      <w:bookmarkStart w:id="7263" w:name="_ETM_Q12_547290"/>
      <w:bookmarkStart w:id="7264" w:name="_ETM_Q12_547740"/>
      <w:bookmarkStart w:id="7265" w:name="_ETM_Q12_548550"/>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r>
        <w:rPr>
          <w:rtl/>
        </w:rPr>
        <w:t xml:space="preserve">בשוטים </w:t>
      </w:r>
      <w:bookmarkStart w:id="7266" w:name="_ETM_Q12_549270"/>
      <w:bookmarkEnd w:id="7266"/>
      <w:r>
        <w:rPr>
          <w:rtl/>
        </w:rPr>
        <w:t xml:space="preserve">ובעקרבים </w:t>
      </w:r>
      <w:bookmarkStart w:id="7267" w:name="_ETM_Q12_550540"/>
      <w:bookmarkEnd w:id="7267"/>
      <w:r>
        <w:rPr>
          <w:rFonts w:hint="cs"/>
          <w:rtl/>
        </w:rPr>
        <w:t>על</w:t>
      </w:r>
      <w:r>
        <w:rPr>
          <w:rtl/>
        </w:rPr>
        <w:t xml:space="preserve"> </w:t>
      </w:r>
      <w:bookmarkStart w:id="7268" w:name="_ETM_Q12_550839"/>
      <w:bookmarkEnd w:id="7268"/>
      <w:r>
        <w:rPr>
          <w:rFonts w:hint="cs"/>
          <w:rtl/>
        </w:rPr>
        <w:t>ה</w:t>
      </w:r>
      <w:r>
        <w:rPr>
          <w:rtl/>
        </w:rPr>
        <w:t xml:space="preserve">הזנחה </w:t>
      </w:r>
      <w:bookmarkStart w:id="7269" w:name="_ETM_Q12_551470"/>
      <w:bookmarkEnd w:id="7269"/>
      <w:r>
        <w:rPr>
          <w:rFonts w:hint="cs"/>
          <w:rtl/>
        </w:rPr>
        <w:t>ה</w:t>
      </w:r>
      <w:r>
        <w:rPr>
          <w:rtl/>
        </w:rPr>
        <w:t xml:space="preserve">פושעת </w:t>
      </w:r>
      <w:bookmarkStart w:id="7270" w:name="_ETM_Q12_552010"/>
      <w:bookmarkEnd w:id="7270"/>
      <w:r>
        <w:rPr>
          <w:rtl/>
        </w:rPr>
        <w:t xml:space="preserve">שלכם </w:t>
      </w:r>
      <w:bookmarkStart w:id="7271" w:name="_ETM_Q12_552580"/>
      <w:bookmarkEnd w:id="7271"/>
      <w:r>
        <w:rPr>
          <w:rtl/>
        </w:rPr>
        <w:t xml:space="preserve">את </w:t>
      </w:r>
      <w:bookmarkStart w:id="7272" w:name="_ETM_Q12_552700"/>
      <w:bookmarkEnd w:id="7272"/>
      <w:r>
        <w:rPr>
          <w:rtl/>
        </w:rPr>
        <w:t xml:space="preserve">אזרחי </w:t>
      </w:r>
      <w:bookmarkStart w:id="7273" w:name="_ETM_Q12_553210"/>
      <w:bookmarkEnd w:id="7273"/>
      <w:r>
        <w:rPr>
          <w:rtl/>
        </w:rPr>
        <w:t>ישראל</w:t>
      </w:r>
      <w:r>
        <w:rPr>
          <w:rFonts w:hint="cs"/>
          <w:rtl/>
        </w:rPr>
        <w:t>.</w:t>
      </w:r>
      <w:r>
        <w:rPr>
          <w:rtl/>
        </w:rPr>
        <w:t xml:space="preserve"> </w:t>
      </w:r>
      <w:bookmarkStart w:id="7274" w:name="_ETM_Q12_554020"/>
      <w:bookmarkEnd w:id="7274"/>
      <w:r>
        <w:rPr>
          <w:rtl/>
        </w:rPr>
        <w:t xml:space="preserve">תתביישו </w:t>
      </w:r>
      <w:bookmarkStart w:id="7275" w:name="_ETM_Q12_554650"/>
      <w:bookmarkEnd w:id="7275"/>
      <w:r>
        <w:rPr>
          <w:rtl/>
        </w:rPr>
        <w:t>לכם</w:t>
      </w:r>
      <w:r>
        <w:rPr>
          <w:rFonts w:hint="cs"/>
          <w:rtl/>
        </w:rPr>
        <w:t>.</w:t>
      </w:r>
    </w:p>
    <w:p w:rsidR="00C82E38" w:rsidRDefault="00C82E38" w:rsidP="00BA4007">
      <w:pPr>
        <w:rPr>
          <w:rtl/>
        </w:rPr>
      </w:pPr>
    </w:p>
    <w:p w:rsidR="00C82E38" w:rsidRDefault="00C82E38" w:rsidP="00BA4007">
      <w:pPr>
        <w:rPr>
          <w:rtl/>
        </w:rPr>
      </w:pPr>
      <w:bookmarkStart w:id="7276" w:name="_ETM_Q12_554000"/>
      <w:bookmarkEnd w:id="7276"/>
      <w:r>
        <w:rPr>
          <w:rtl/>
        </w:rPr>
        <w:t xml:space="preserve"> </w:t>
      </w:r>
      <w:bookmarkStart w:id="7277" w:name="_ETM_Q12_555250"/>
      <w:bookmarkEnd w:id="7277"/>
      <w:r>
        <w:rPr>
          <w:rtl/>
        </w:rPr>
        <w:t xml:space="preserve">השר </w:t>
      </w:r>
      <w:bookmarkStart w:id="7278" w:name="_ETM_Q12_555970"/>
      <w:bookmarkEnd w:id="7278"/>
      <w:r>
        <w:rPr>
          <w:rtl/>
        </w:rPr>
        <w:t>אמסלם</w:t>
      </w:r>
      <w:r>
        <w:rPr>
          <w:rFonts w:hint="cs"/>
          <w:rtl/>
        </w:rPr>
        <w:t>,</w:t>
      </w:r>
      <w:r>
        <w:rPr>
          <w:rtl/>
        </w:rPr>
        <w:t xml:space="preserve"> אתה </w:t>
      </w:r>
      <w:bookmarkStart w:id="7279" w:name="_ETM_Q12_555610"/>
      <w:bookmarkStart w:id="7280" w:name="_ETM_Q12_556479"/>
      <w:bookmarkEnd w:id="7279"/>
      <w:bookmarkEnd w:id="7280"/>
      <w:r>
        <w:rPr>
          <w:rtl/>
        </w:rPr>
        <w:t xml:space="preserve">היית </w:t>
      </w:r>
      <w:bookmarkStart w:id="7281" w:name="_ETM_Q12_556810"/>
      <w:bookmarkEnd w:id="7281"/>
      <w:r>
        <w:rPr>
          <w:rtl/>
        </w:rPr>
        <w:t xml:space="preserve">אמור </w:t>
      </w:r>
      <w:bookmarkStart w:id="7282" w:name="_ETM_Q12_557050"/>
      <w:bookmarkEnd w:id="7282"/>
      <w:r>
        <w:rPr>
          <w:rtl/>
        </w:rPr>
        <w:t xml:space="preserve">לעלות </w:t>
      </w:r>
      <w:bookmarkStart w:id="7283" w:name="_ETM_Q12_557500"/>
      <w:bookmarkEnd w:id="7283"/>
      <w:r>
        <w:rPr>
          <w:rtl/>
        </w:rPr>
        <w:t xml:space="preserve">לכאן </w:t>
      </w:r>
      <w:bookmarkStart w:id="7284" w:name="_ETM_Q12_557890"/>
      <w:bookmarkEnd w:id="7284"/>
      <w:r>
        <w:rPr>
          <w:rtl/>
        </w:rPr>
        <w:t xml:space="preserve">ולהודיע </w:t>
      </w:r>
      <w:bookmarkStart w:id="7285" w:name="_ETM_Q12_558370"/>
      <w:bookmarkEnd w:id="7285"/>
      <w:r>
        <w:rPr>
          <w:rtl/>
        </w:rPr>
        <w:t xml:space="preserve">שאתה </w:t>
      </w:r>
      <w:bookmarkStart w:id="7286" w:name="_ETM_Q12_558729"/>
      <w:bookmarkEnd w:id="7286"/>
      <w:r>
        <w:rPr>
          <w:rtl/>
        </w:rPr>
        <w:t xml:space="preserve">מתפטר </w:t>
      </w:r>
      <w:bookmarkStart w:id="7287" w:name="_ETM_Q12_559300"/>
      <w:bookmarkEnd w:id="7287"/>
      <w:r>
        <w:rPr>
          <w:rtl/>
        </w:rPr>
        <w:t>ב</w:t>
      </w:r>
      <w:r>
        <w:rPr>
          <w:rFonts w:hint="cs"/>
          <w:rtl/>
        </w:rPr>
        <w:t>ע</w:t>
      </w:r>
      <w:r>
        <w:rPr>
          <w:rtl/>
        </w:rPr>
        <w:t xml:space="preserve">ת </w:t>
      </w:r>
      <w:bookmarkStart w:id="7288" w:name="_ETM_Q12_559630"/>
      <w:bookmarkEnd w:id="7288"/>
      <w:r>
        <w:rPr>
          <w:rtl/>
        </w:rPr>
        <w:t>הז</w:t>
      </w:r>
      <w:r>
        <w:rPr>
          <w:rFonts w:hint="cs"/>
          <w:rtl/>
        </w:rPr>
        <w:t>את,</w:t>
      </w:r>
      <w:r>
        <w:rPr>
          <w:rtl/>
        </w:rPr>
        <w:t xml:space="preserve"> </w:t>
      </w:r>
      <w:bookmarkStart w:id="7289" w:name="_ETM_Q12_560229"/>
      <w:bookmarkEnd w:id="7289"/>
      <w:r>
        <w:rPr>
          <w:rtl/>
        </w:rPr>
        <w:t xml:space="preserve">שר </w:t>
      </w:r>
      <w:bookmarkStart w:id="7290" w:name="_ETM_Q12_560529"/>
      <w:bookmarkEnd w:id="7290"/>
      <w:r>
        <w:rPr>
          <w:rtl/>
        </w:rPr>
        <w:t xml:space="preserve">נוסף </w:t>
      </w:r>
      <w:bookmarkStart w:id="7291" w:name="_ETM_Q12_560979"/>
      <w:bookmarkEnd w:id="7291"/>
      <w:r>
        <w:rPr>
          <w:rtl/>
        </w:rPr>
        <w:t xml:space="preserve">במשרד </w:t>
      </w:r>
      <w:bookmarkStart w:id="7292" w:name="_ETM_Q12_561520"/>
      <w:bookmarkEnd w:id="7292"/>
      <w:r>
        <w:rPr>
          <w:rtl/>
        </w:rPr>
        <w:t xml:space="preserve">המשפטים </w:t>
      </w:r>
      <w:bookmarkStart w:id="7293" w:name="_ETM_Q12_562150"/>
      <w:bookmarkEnd w:id="7293"/>
      <w:r>
        <w:rPr>
          <w:rtl/>
        </w:rPr>
        <w:t xml:space="preserve">שלא </w:t>
      </w:r>
      <w:bookmarkStart w:id="7294" w:name="_ETM_Q12_562450"/>
      <w:bookmarkEnd w:id="7294"/>
      <w:r>
        <w:rPr>
          <w:rtl/>
        </w:rPr>
        <w:t>מתפקד</w:t>
      </w:r>
      <w:r>
        <w:rPr>
          <w:rFonts w:hint="cs"/>
          <w:rtl/>
        </w:rPr>
        <w:t>.</w:t>
      </w:r>
      <w:r>
        <w:rPr>
          <w:rtl/>
        </w:rPr>
        <w:t xml:space="preserve"> </w:t>
      </w:r>
      <w:bookmarkStart w:id="7295" w:name="_ETM_Q12_563389"/>
      <w:bookmarkEnd w:id="7295"/>
      <w:r>
        <w:rPr>
          <w:rtl/>
        </w:rPr>
        <w:t>תודה</w:t>
      </w:r>
      <w:r>
        <w:rPr>
          <w:rFonts w:hint="cs"/>
          <w:rtl/>
        </w:rPr>
        <w:t>.</w:t>
      </w:r>
    </w:p>
    <w:p w:rsidR="00C82E38" w:rsidRDefault="00C82E38" w:rsidP="00B625B0">
      <w:pPr>
        <w:rPr>
          <w:rtl/>
        </w:rPr>
      </w:pPr>
    </w:p>
    <w:p w:rsidR="00C82E38" w:rsidRDefault="00C82E38" w:rsidP="00BA4007">
      <w:pPr>
        <w:pStyle w:val="af6"/>
        <w:keepNext/>
        <w:rPr>
          <w:rtl/>
        </w:rPr>
      </w:pPr>
      <w:bookmarkStart w:id="7296" w:name="ET_yor_6423_20"/>
      <w:r w:rsidRPr="003C3659">
        <w:rPr>
          <w:rStyle w:val="TagStyle"/>
          <w:rtl/>
        </w:rPr>
        <w:t xml:space="preserve"> &lt;&lt; יור &gt;&gt; </w:t>
      </w:r>
      <w:r>
        <w:rPr>
          <w:rtl/>
        </w:rPr>
        <w:t>היו"ר אמיר אוחנה:</w:t>
      </w:r>
      <w:r w:rsidRPr="003C3659">
        <w:rPr>
          <w:rStyle w:val="TagStyle"/>
          <w:rtl/>
        </w:rPr>
        <w:t xml:space="preserve"> &lt;&lt; יור &gt;&gt;</w:t>
      </w:r>
      <w:r>
        <w:rPr>
          <w:rtl/>
        </w:rPr>
        <w:t xml:space="preserve">   </w:t>
      </w:r>
      <w:bookmarkEnd w:id="7296"/>
    </w:p>
    <w:p w:rsidR="00C82E38" w:rsidRDefault="00C82E38" w:rsidP="00B625B0">
      <w:pPr>
        <w:rPr>
          <w:rtl/>
        </w:rPr>
      </w:pPr>
    </w:p>
    <w:p w:rsidR="00C82E38" w:rsidRPr="003C3659" w:rsidRDefault="00C82E38" w:rsidP="00BA4007">
      <w:pPr>
        <w:rPr>
          <w:rtl/>
        </w:rPr>
      </w:pPr>
      <w:r>
        <w:rPr>
          <w:rFonts w:hint="cs"/>
          <w:rtl/>
        </w:rPr>
        <w:t xml:space="preserve">תודה רבה. חבר הכנסת יאסר חוג'יראת </w:t>
      </w:r>
      <w:r>
        <w:rPr>
          <w:rtl/>
        </w:rPr>
        <w:t>–</w:t>
      </w:r>
      <w:r>
        <w:rPr>
          <w:rFonts w:hint="cs"/>
          <w:rtl/>
        </w:rPr>
        <w:t xml:space="preserve"> אינו </w:t>
      </w:r>
      <w:bookmarkStart w:id="7297" w:name="_ETM_Q12_567000"/>
      <w:bookmarkEnd w:id="7297"/>
      <w:r>
        <w:rPr>
          <w:rFonts w:hint="cs"/>
          <w:rtl/>
        </w:rPr>
        <w:t xml:space="preserve">נוכח; חבר הכנסת יוסף טייב </w:t>
      </w:r>
      <w:r>
        <w:rPr>
          <w:rtl/>
        </w:rPr>
        <w:t>–</w:t>
      </w:r>
      <w:r>
        <w:rPr>
          <w:rFonts w:hint="cs"/>
          <w:rtl/>
        </w:rPr>
        <w:t xml:space="preserve"> מוותר; חבר הכנסת </w:t>
      </w:r>
      <w:bookmarkStart w:id="7298" w:name="_ETM_Q12_573000"/>
      <w:bookmarkEnd w:id="7298"/>
      <w:r>
        <w:rPr>
          <w:rFonts w:hint="cs"/>
          <w:rtl/>
        </w:rPr>
        <w:t xml:space="preserve">ואליד אלהואשלה </w:t>
      </w:r>
      <w:r>
        <w:rPr>
          <w:rtl/>
        </w:rPr>
        <w:t>–</w:t>
      </w:r>
      <w:r>
        <w:rPr>
          <w:rFonts w:hint="cs"/>
          <w:rtl/>
        </w:rPr>
        <w:t xml:space="preserve"> אינו נוכח. חבר הכנסת משה אבוטבול, </w:t>
      </w:r>
      <w:bookmarkStart w:id="7299" w:name="_ETM_Q12_582000"/>
      <w:bookmarkEnd w:id="7299"/>
      <w:r>
        <w:rPr>
          <w:rFonts w:hint="cs"/>
          <w:rtl/>
        </w:rPr>
        <w:t>בבקשה. עד שלוש דקות לרשותו של אדוני, בבקשה.</w:t>
      </w:r>
    </w:p>
    <w:p w:rsidR="00C82E38" w:rsidRDefault="00C82E38" w:rsidP="00BA4007">
      <w:pPr>
        <w:rPr>
          <w:rtl/>
        </w:rPr>
      </w:pPr>
      <w:bookmarkStart w:id="7300" w:name="_ETM_Q12_562000"/>
      <w:bookmarkEnd w:id="7300"/>
    </w:p>
    <w:p w:rsidR="00C82E38" w:rsidRDefault="00C82E38" w:rsidP="00BA4007">
      <w:pPr>
        <w:pStyle w:val="a4"/>
        <w:keepNext/>
        <w:rPr>
          <w:rtl/>
        </w:rPr>
      </w:pPr>
      <w:bookmarkStart w:id="7301" w:name="ET_speaker_5851_21"/>
      <w:r w:rsidRPr="003C3659">
        <w:rPr>
          <w:rStyle w:val="TagStyle"/>
          <w:rtl/>
        </w:rPr>
        <w:t xml:space="preserve"> &lt;&lt; דובר &gt;&gt; </w:t>
      </w:r>
      <w:bookmarkStart w:id="7302" w:name="_Toc148989203"/>
      <w:bookmarkStart w:id="7303" w:name="_Toc148989523"/>
      <w:r>
        <w:rPr>
          <w:rtl/>
        </w:rPr>
        <w:t>משה אבוטבול</w:t>
      </w:r>
      <w:r w:rsidR="00BA4007">
        <w:rPr>
          <w:rFonts w:hint="cs"/>
          <w:rtl/>
        </w:rPr>
        <w:t xml:space="preserve"> (ש"ס)</w:t>
      </w:r>
      <w:r>
        <w:rPr>
          <w:rtl/>
        </w:rPr>
        <w:t>:</w:t>
      </w:r>
      <w:bookmarkEnd w:id="7302"/>
      <w:bookmarkEnd w:id="7303"/>
      <w:r w:rsidRPr="003C3659">
        <w:rPr>
          <w:rStyle w:val="TagStyle"/>
          <w:rtl/>
        </w:rPr>
        <w:t xml:space="preserve"> &lt;&lt; דובר &gt;&gt;</w:t>
      </w:r>
      <w:r>
        <w:rPr>
          <w:rtl/>
        </w:rPr>
        <w:t xml:space="preserve">   </w:t>
      </w:r>
      <w:bookmarkEnd w:id="7301"/>
    </w:p>
    <w:p w:rsidR="00C82E38" w:rsidRDefault="00C82E38" w:rsidP="00B625B0">
      <w:pPr>
        <w:rPr>
          <w:rtl/>
        </w:rPr>
      </w:pPr>
    </w:p>
    <w:p w:rsidR="00C82E38" w:rsidRDefault="00C82E38" w:rsidP="00D841D8">
      <w:pPr>
        <w:rPr>
          <w:rtl/>
        </w:rPr>
      </w:pPr>
      <w:bookmarkStart w:id="7304" w:name="_ETM_Q12_588000"/>
      <w:bookmarkStart w:id="7305" w:name="_ETM_Q12_563000"/>
      <w:bookmarkStart w:id="7306" w:name="_ETM_Q12_564529"/>
      <w:bookmarkStart w:id="7307" w:name="_ETM_Q12_564709"/>
      <w:bookmarkStart w:id="7308" w:name="_ETM_Q12_564920"/>
      <w:bookmarkStart w:id="7309" w:name="_ETM_Q12_565130"/>
      <w:bookmarkStart w:id="7310" w:name="_ETM_Q12_565429"/>
      <w:bookmarkStart w:id="7311" w:name="_ETM_Q12_565819"/>
      <w:bookmarkStart w:id="7312" w:name="_ETM_Q12_567300"/>
      <w:bookmarkStart w:id="7313" w:name="_ETM_Q12_567600"/>
      <w:bookmarkStart w:id="7314" w:name="_ETM_Q12_568600"/>
      <w:bookmarkStart w:id="7315" w:name="_ETM_Q12_569079"/>
      <w:bookmarkStart w:id="7316" w:name="_ETM_Q12_569439"/>
      <w:bookmarkStart w:id="7317" w:name="_ETM_Q12_569829"/>
      <w:bookmarkStart w:id="7318" w:name="_ETM_Q12_571729"/>
      <w:bookmarkStart w:id="7319" w:name="_ETM_Q12_572760"/>
      <w:bookmarkStart w:id="7320" w:name="_ETM_Q12_573360"/>
      <w:bookmarkStart w:id="7321" w:name="_ETM_Q12_573689"/>
      <w:bookmarkStart w:id="7322" w:name="_ETM_Q12_573810"/>
      <w:bookmarkStart w:id="7323" w:name="_ETM_Q12_574080"/>
      <w:bookmarkStart w:id="7324" w:name="_ETM_Q12_574680"/>
      <w:bookmarkStart w:id="7325" w:name="_ETM_Q12_574920"/>
      <w:bookmarkStart w:id="7326" w:name="_ETM_Q12_576529"/>
      <w:bookmarkStart w:id="7327" w:name="_ETM_Q12_576859"/>
      <w:bookmarkStart w:id="7328" w:name="_ETM_Q12_577249"/>
      <w:bookmarkStart w:id="7329" w:name="_ETM_Q12_577669"/>
      <w:bookmarkStart w:id="7330" w:name="_ETM_Q12_579189"/>
      <w:bookmarkStart w:id="7331" w:name="_ETM_Q12_600890"/>
      <w:bookmarkStart w:id="7332" w:name="_ETM_Q12_601100"/>
      <w:bookmarkStart w:id="7333" w:name="_ETM_Q12_601430"/>
      <w:bookmarkStart w:id="7334" w:name="_ETM_Q12_601790"/>
      <w:bookmarkStart w:id="7335" w:name="_ETM_Q12_602240"/>
      <w:bookmarkStart w:id="7336" w:name="_ETM_Q12_602450"/>
      <w:bookmarkStart w:id="7337" w:name="_ETM_Q12_603050"/>
      <w:bookmarkStart w:id="7338" w:name="_ETM_Q12_608799"/>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r>
        <w:rPr>
          <w:rtl/>
        </w:rPr>
        <w:t xml:space="preserve">כבוד </w:t>
      </w:r>
      <w:bookmarkStart w:id="7339" w:name="_ETM_Q12_609099"/>
      <w:bookmarkEnd w:id="7339"/>
      <w:r>
        <w:rPr>
          <w:rtl/>
        </w:rPr>
        <w:t>היושב-ראש</w:t>
      </w:r>
      <w:r>
        <w:rPr>
          <w:rFonts w:hint="cs"/>
          <w:rtl/>
        </w:rPr>
        <w:t>,</w:t>
      </w:r>
      <w:r>
        <w:rPr>
          <w:rtl/>
        </w:rPr>
        <w:t xml:space="preserve"> </w:t>
      </w:r>
      <w:bookmarkStart w:id="7340" w:name="_ETM_Q12_609849"/>
      <w:bookmarkEnd w:id="7340"/>
      <w:r>
        <w:rPr>
          <w:rtl/>
        </w:rPr>
        <w:t xml:space="preserve">כנסת </w:t>
      </w:r>
      <w:bookmarkStart w:id="7341" w:name="_ETM_Q12_610329"/>
      <w:bookmarkEnd w:id="7341"/>
      <w:r>
        <w:rPr>
          <w:rtl/>
        </w:rPr>
        <w:t>נכבדה</w:t>
      </w:r>
      <w:r>
        <w:rPr>
          <w:rFonts w:hint="cs"/>
          <w:rtl/>
        </w:rPr>
        <w:t>,</w:t>
      </w:r>
      <w:r>
        <w:rPr>
          <w:rtl/>
        </w:rPr>
        <w:t xml:space="preserve"> </w:t>
      </w:r>
      <w:bookmarkStart w:id="7342" w:name="_ETM_Q12_612030"/>
      <w:bookmarkEnd w:id="7342"/>
      <w:r>
        <w:rPr>
          <w:rtl/>
        </w:rPr>
        <w:t xml:space="preserve">בימים </w:t>
      </w:r>
      <w:bookmarkStart w:id="7343" w:name="_ETM_Q12_612510"/>
      <w:bookmarkEnd w:id="7343"/>
      <w:r>
        <w:rPr>
          <w:rtl/>
        </w:rPr>
        <w:t>אלו</w:t>
      </w:r>
      <w:r>
        <w:rPr>
          <w:rFonts w:hint="cs"/>
          <w:rtl/>
        </w:rPr>
        <w:t>,</w:t>
      </w:r>
      <w:r>
        <w:rPr>
          <w:rtl/>
        </w:rPr>
        <w:t xml:space="preserve"> </w:t>
      </w:r>
      <w:bookmarkStart w:id="7344" w:name="_ETM_Q12_612810"/>
      <w:bookmarkEnd w:id="7344"/>
      <w:r>
        <w:rPr>
          <w:rtl/>
        </w:rPr>
        <w:t xml:space="preserve">כאשר </w:t>
      </w:r>
      <w:bookmarkStart w:id="7345" w:name="_ETM_Q12_613230"/>
      <w:bookmarkEnd w:id="7345"/>
      <w:r>
        <w:rPr>
          <w:rtl/>
        </w:rPr>
        <w:t xml:space="preserve">כל </w:t>
      </w:r>
      <w:bookmarkStart w:id="7346" w:name="_ETM_Q12_613500"/>
      <w:bookmarkEnd w:id="7346"/>
      <w:r>
        <w:rPr>
          <w:rtl/>
        </w:rPr>
        <w:t xml:space="preserve">המדינה </w:t>
      </w:r>
      <w:bookmarkStart w:id="7347" w:name="_ETM_Q12_614040"/>
      <w:bookmarkEnd w:id="7347"/>
      <w:r>
        <w:rPr>
          <w:rtl/>
        </w:rPr>
        <w:t xml:space="preserve">כולה </w:t>
      </w:r>
      <w:bookmarkStart w:id="7348" w:name="_ETM_Q12_614460"/>
      <w:bookmarkEnd w:id="7348"/>
      <w:r>
        <w:rPr>
          <w:rtl/>
        </w:rPr>
        <w:t xml:space="preserve">נמצאת </w:t>
      </w:r>
      <w:bookmarkStart w:id="7349" w:name="_ETM_Q12_614940"/>
      <w:bookmarkEnd w:id="7349"/>
      <w:r>
        <w:rPr>
          <w:rtl/>
        </w:rPr>
        <w:t xml:space="preserve">לצערנו </w:t>
      </w:r>
      <w:bookmarkStart w:id="7350" w:name="_ETM_Q12_616320"/>
      <w:bookmarkEnd w:id="7350"/>
      <w:r>
        <w:rPr>
          <w:rtl/>
        </w:rPr>
        <w:t xml:space="preserve">במלחמה </w:t>
      </w:r>
      <w:bookmarkStart w:id="7351" w:name="_ETM_Q12_617250"/>
      <w:bookmarkStart w:id="7352" w:name="_ETM_Q12_618760"/>
      <w:bookmarkEnd w:id="7351"/>
      <w:bookmarkEnd w:id="7352"/>
      <w:r>
        <w:rPr>
          <w:rtl/>
        </w:rPr>
        <w:t xml:space="preserve">על </w:t>
      </w:r>
      <w:bookmarkStart w:id="7353" w:name="_ETM_Q12_618939"/>
      <w:bookmarkEnd w:id="7353"/>
      <w:r>
        <w:rPr>
          <w:rtl/>
        </w:rPr>
        <w:t xml:space="preserve">הקיום </w:t>
      </w:r>
      <w:bookmarkStart w:id="7354" w:name="_ETM_Q12_619389"/>
      <w:bookmarkEnd w:id="7354"/>
      <w:r>
        <w:rPr>
          <w:rtl/>
        </w:rPr>
        <w:t xml:space="preserve">של </w:t>
      </w:r>
      <w:bookmarkStart w:id="7355" w:name="_ETM_Q12_619629"/>
      <w:bookmarkEnd w:id="7355"/>
      <w:r>
        <w:rPr>
          <w:rtl/>
        </w:rPr>
        <w:t xml:space="preserve">העם </w:t>
      </w:r>
      <w:bookmarkStart w:id="7356" w:name="_ETM_Q12_619840"/>
      <w:bookmarkEnd w:id="7356"/>
      <w:r>
        <w:rPr>
          <w:rtl/>
        </w:rPr>
        <w:t xml:space="preserve">היהודי </w:t>
      </w:r>
      <w:bookmarkStart w:id="7357" w:name="_ETM_Q12_620349"/>
      <w:bookmarkEnd w:id="7357"/>
      <w:r>
        <w:rPr>
          <w:rtl/>
        </w:rPr>
        <w:t xml:space="preserve">שלנו </w:t>
      </w:r>
      <w:bookmarkStart w:id="7358" w:name="_ETM_Q12_621410"/>
      <w:bookmarkEnd w:id="7358"/>
      <w:r>
        <w:rPr>
          <w:rtl/>
        </w:rPr>
        <w:t xml:space="preserve">לאחר </w:t>
      </w:r>
      <w:bookmarkStart w:id="7359" w:name="_ETM_Q12_621950"/>
      <w:bookmarkEnd w:id="7359"/>
      <w:r>
        <w:rPr>
          <w:rtl/>
        </w:rPr>
        <w:t xml:space="preserve">הטבח </w:t>
      </w:r>
      <w:bookmarkStart w:id="7360" w:name="_ETM_Q12_622520"/>
      <w:bookmarkEnd w:id="7360"/>
      <w:r>
        <w:rPr>
          <w:rtl/>
        </w:rPr>
        <w:t>הנורא</w:t>
      </w:r>
      <w:r>
        <w:rPr>
          <w:rFonts w:hint="cs"/>
          <w:rtl/>
        </w:rPr>
        <w:t>,</w:t>
      </w:r>
      <w:r>
        <w:rPr>
          <w:rtl/>
        </w:rPr>
        <w:t xml:space="preserve"> </w:t>
      </w:r>
      <w:bookmarkStart w:id="7361" w:name="_ETM_Q12_623570"/>
      <w:bookmarkEnd w:id="7361"/>
      <w:r>
        <w:rPr>
          <w:rtl/>
        </w:rPr>
        <w:t xml:space="preserve">כל </w:t>
      </w:r>
      <w:bookmarkStart w:id="7362" w:name="_ETM_Q12_624020"/>
      <w:bookmarkEnd w:id="7362"/>
      <w:r>
        <w:rPr>
          <w:rtl/>
        </w:rPr>
        <w:t xml:space="preserve">העולם </w:t>
      </w:r>
      <w:bookmarkStart w:id="7363" w:name="_ETM_Q12_624590"/>
      <w:bookmarkEnd w:id="7363"/>
      <w:r>
        <w:rPr>
          <w:rtl/>
        </w:rPr>
        <w:t xml:space="preserve">כולו </w:t>
      </w:r>
      <w:bookmarkStart w:id="7364" w:name="_ETM_Q12_624920"/>
      <w:bookmarkEnd w:id="7364"/>
      <w:r>
        <w:rPr>
          <w:rtl/>
        </w:rPr>
        <w:t xml:space="preserve">ראה </w:t>
      </w:r>
      <w:bookmarkStart w:id="7365" w:name="_ETM_Q12_625280"/>
      <w:bookmarkEnd w:id="7365"/>
      <w:r>
        <w:rPr>
          <w:rtl/>
        </w:rPr>
        <w:t xml:space="preserve">את </w:t>
      </w:r>
      <w:bookmarkStart w:id="7366" w:name="_ETM_Q12_625430"/>
      <w:bookmarkEnd w:id="7366"/>
      <w:r>
        <w:rPr>
          <w:rtl/>
        </w:rPr>
        <w:t xml:space="preserve">זה </w:t>
      </w:r>
      <w:bookmarkStart w:id="7367" w:name="_ETM_Q12_625970"/>
      <w:bookmarkEnd w:id="7367"/>
      <w:r>
        <w:rPr>
          <w:rtl/>
        </w:rPr>
        <w:t xml:space="preserve">ורואה </w:t>
      </w:r>
      <w:bookmarkStart w:id="7368" w:name="_ETM_Q12_627330"/>
      <w:bookmarkEnd w:id="7368"/>
      <w:r>
        <w:rPr>
          <w:rtl/>
        </w:rPr>
        <w:t xml:space="preserve">מה </w:t>
      </w:r>
      <w:bookmarkStart w:id="7369" w:name="_ETM_Q12_627630"/>
      <w:bookmarkEnd w:id="7369"/>
      <w:r>
        <w:rPr>
          <w:rtl/>
        </w:rPr>
        <w:t xml:space="preserve">נמצא </w:t>
      </w:r>
      <w:bookmarkStart w:id="7370" w:name="_ETM_Q12_628080"/>
      <w:bookmarkEnd w:id="7370"/>
      <w:r>
        <w:rPr>
          <w:rtl/>
        </w:rPr>
        <w:t>מולנו</w:t>
      </w:r>
      <w:r>
        <w:rPr>
          <w:rFonts w:hint="cs"/>
          <w:rtl/>
        </w:rPr>
        <w:t>,</w:t>
      </w:r>
      <w:r>
        <w:rPr>
          <w:rtl/>
        </w:rPr>
        <w:t xml:space="preserve"> </w:t>
      </w:r>
      <w:bookmarkStart w:id="7371" w:name="_ETM_Q12_629069"/>
      <w:bookmarkEnd w:id="7371"/>
      <w:r>
        <w:rPr>
          <w:rtl/>
        </w:rPr>
        <w:t xml:space="preserve">מי </w:t>
      </w:r>
      <w:bookmarkStart w:id="7372" w:name="_ETM_Q12_629370"/>
      <w:bookmarkEnd w:id="7372"/>
      <w:r>
        <w:rPr>
          <w:rtl/>
        </w:rPr>
        <w:t xml:space="preserve">אותם </w:t>
      </w:r>
      <w:bookmarkStart w:id="7373" w:name="_ETM_Q12_629819"/>
      <w:bookmarkStart w:id="7374" w:name="_ETM_Q12_630090"/>
      <w:bookmarkEnd w:id="7373"/>
      <w:bookmarkEnd w:id="7374"/>
      <w:r>
        <w:rPr>
          <w:rtl/>
        </w:rPr>
        <w:t xml:space="preserve">האנשים </w:t>
      </w:r>
      <w:bookmarkStart w:id="7375" w:name="_ETM_Q12_630599"/>
      <w:bookmarkEnd w:id="7375"/>
      <w:r>
        <w:rPr>
          <w:rtl/>
        </w:rPr>
        <w:t xml:space="preserve">שאנו </w:t>
      </w:r>
      <w:bookmarkStart w:id="7376" w:name="_ETM_Q12_630959"/>
      <w:bookmarkEnd w:id="7376"/>
      <w:r>
        <w:rPr>
          <w:rtl/>
        </w:rPr>
        <w:t xml:space="preserve">נמצאים </w:t>
      </w:r>
      <w:bookmarkStart w:id="7377" w:name="_ETM_Q12_631530"/>
      <w:bookmarkEnd w:id="7377"/>
      <w:r>
        <w:rPr>
          <w:rFonts w:hint="cs"/>
          <w:rtl/>
        </w:rPr>
        <w:t>מ</w:t>
      </w:r>
      <w:r>
        <w:rPr>
          <w:rtl/>
        </w:rPr>
        <w:t xml:space="preserve">ולם </w:t>
      </w:r>
      <w:bookmarkStart w:id="7378" w:name="_ETM_Q12_631890"/>
      <w:bookmarkEnd w:id="7378"/>
      <w:r>
        <w:rPr>
          <w:rtl/>
        </w:rPr>
        <w:t xml:space="preserve">ומתמודדים </w:t>
      </w:r>
      <w:bookmarkStart w:id="7379" w:name="_ETM_Q12_633120"/>
      <w:bookmarkEnd w:id="7379"/>
      <w:r>
        <w:rPr>
          <w:rFonts w:hint="cs"/>
          <w:rtl/>
        </w:rPr>
        <w:t>אית</w:t>
      </w:r>
      <w:r>
        <w:rPr>
          <w:rtl/>
        </w:rPr>
        <w:t xml:space="preserve">ם </w:t>
      </w:r>
      <w:bookmarkStart w:id="7380" w:name="_ETM_Q12_633690"/>
      <w:bookmarkEnd w:id="7380"/>
      <w:r>
        <w:rPr>
          <w:rtl/>
        </w:rPr>
        <w:t xml:space="preserve">במשך </w:t>
      </w:r>
      <w:bookmarkStart w:id="7381" w:name="_ETM_Q12_634200"/>
      <w:bookmarkEnd w:id="7381"/>
      <w:r>
        <w:rPr>
          <w:rtl/>
        </w:rPr>
        <w:t xml:space="preserve">עשרות </w:t>
      </w:r>
      <w:bookmarkStart w:id="7382" w:name="_ETM_Q12_634620"/>
      <w:bookmarkEnd w:id="7382"/>
      <w:r>
        <w:rPr>
          <w:rtl/>
        </w:rPr>
        <w:t>שנים</w:t>
      </w:r>
      <w:r>
        <w:rPr>
          <w:rFonts w:hint="cs"/>
          <w:rtl/>
        </w:rPr>
        <w:t>.</w:t>
      </w:r>
      <w:r>
        <w:rPr>
          <w:rtl/>
        </w:rPr>
        <w:t xml:space="preserve"> </w:t>
      </w:r>
      <w:bookmarkStart w:id="7383" w:name="_ETM_Q12_636180"/>
      <w:bookmarkEnd w:id="7383"/>
      <w:r>
        <w:rPr>
          <w:rtl/>
        </w:rPr>
        <w:t xml:space="preserve">וכל </w:t>
      </w:r>
      <w:bookmarkStart w:id="7384" w:name="_ETM_Q12_636569"/>
      <w:bookmarkEnd w:id="7384"/>
      <w:r>
        <w:rPr>
          <w:rtl/>
        </w:rPr>
        <w:t xml:space="preserve">העולם </w:t>
      </w:r>
      <w:bookmarkStart w:id="7385" w:name="_ETM_Q12_637200"/>
      <w:bookmarkEnd w:id="7385"/>
      <w:r>
        <w:rPr>
          <w:rFonts w:hint="cs"/>
          <w:rtl/>
        </w:rPr>
        <w:t xml:space="preserve">גם </w:t>
      </w:r>
      <w:r>
        <w:rPr>
          <w:rtl/>
        </w:rPr>
        <w:t xml:space="preserve">מגבה </w:t>
      </w:r>
      <w:bookmarkStart w:id="7386" w:name="_ETM_Q12_637620"/>
      <w:bookmarkEnd w:id="7386"/>
      <w:r>
        <w:rPr>
          <w:rtl/>
        </w:rPr>
        <w:t>אותם</w:t>
      </w:r>
      <w:r>
        <w:rPr>
          <w:rFonts w:hint="cs"/>
          <w:rtl/>
        </w:rPr>
        <w:t>.</w:t>
      </w:r>
      <w:r>
        <w:rPr>
          <w:rtl/>
        </w:rPr>
        <w:t xml:space="preserve"> </w:t>
      </w:r>
      <w:bookmarkStart w:id="7387" w:name="_ETM_Q12_639410"/>
      <w:bookmarkEnd w:id="7387"/>
      <w:r>
        <w:rPr>
          <w:rtl/>
        </w:rPr>
        <w:t xml:space="preserve">נותנים </w:t>
      </w:r>
      <w:bookmarkStart w:id="7388" w:name="_ETM_Q12_640220"/>
      <w:bookmarkEnd w:id="7388"/>
      <w:r>
        <w:rPr>
          <w:rtl/>
        </w:rPr>
        <w:t xml:space="preserve">גיבוי </w:t>
      </w:r>
      <w:bookmarkStart w:id="7389" w:name="_ETM_Q12_640580"/>
      <w:bookmarkEnd w:id="7389"/>
      <w:r>
        <w:rPr>
          <w:rtl/>
        </w:rPr>
        <w:t xml:space="preserve">מלא </w:t>
      </w:r>
      <w:bookmarkStart w:id="7390" w:name="_ETM_Q12_640910"/>
      <w:bookmarkEnd w:id="7390"/>
      <w:r>
        <w:rPr>
          <w:rtl/>
        </w:rPr>
        <w:t>לממשלה</w:t>
      </w:r>
      <w:r w:rsidR="00D841D8">
        <w:rPr>
          <w:rFonts w:hint="cs"/>
          <w:rtl/>
        </w:rPr>
        <w:t>,</w:t>
      </w:r>
      <w:r>
        <w:rPr>
          <w:rtl/>
        </w:rPr>
        <w:t xml:space="preserve"> </w:t>
      </w:r>
      <w:bookmarkStart w:id="7391" w:name="_ETM_Q12_641780"/>
      <w:bookmarkEnd w:id="7391"/>
      <w:r>
        <w:rPr>
          <w:rtl/>
        </w:rPr>
        <w:t>ש</w:t>
      </w:r>
      <w:bookmarkStart w:id="7392" w:name="_ETM_Q12_641989"/>
      <w:bookmarkEnd w:id="7392"/>
      <w:r>
        <w:rPr>
          <w:rtl/>
        </w:rPr>
        <w:t xml:space="preserve">עושה </w:t>
      </w:r>
      <w:bookmarkStart w:id="7393" w:name="_ETM_Q12_642260"/>
      <w:bookmarkEnd w:id="7393"/>
      <w:r>
        <w:rPr>
          <w:rtl/>
        </w:rPr>
        <w:t xml:space="preserve">צעדים </w:t>
      </w:r>
      <w:bookmarkStart w:id="7394" w:name="_ETM_Q12_642709"/>
      <w:bookmarkEnd w:id="7394"/>
      <w:r>
        <w:rPr>
          <w:rtl/>
        </w:rPr>
        <w:t xml:space="preserve">מתוך </w:t>
      </w:r>
      <w:bookmarkStart w:id="7395" w:name="_ETM_Q12_643069"/>
      <w:bookmarkEnd w:id="7395"/>
      <w:r>
        <w:rPr>
          <w:rtl/>
        </w:rPr>
        <w:t xml:space="preserve">אחדות </w:t>
      </w:r>
      <w:bookmarkStart w:id="7396" w:name="_ETM_Q12_643730"/>
      <w:bookmarkEnd w:id="7396"/>
      <w:r>
        <w:rPr>
          <w:rtl/>
        </w:rPr>
        <w:t>ואחריות</w:t>
      </w:r>
      <w:r>
        <w:rPr>
          <w:rFonts w:hint="cs"/>
          <w:rtl/>
        </w:rPr>
        <w:t>,</w:t>
      </w:r>
      <w:r>
        <w:rPr>
          <w:rtl/>
        </w:rPr>
        <w:t xml:space="preserve"> </w:t>
      </w:r>
      <w:bookmarkStart w:id="7397" w:name="_ETM_Q12_645510"/>
      <w:bookmarkEnd w:id="7397"/>
      <w:r>
        <w:rPr>
          <w:rtl/>
        </w:rPr>
        <w:t xml:space="preserve">דבר </w:t>
      </w:r>
      <w:bookmarkStart w:id="7398" w:name="_ETM_Q12_645840"/>
      <w:bookmarkEnd w:id="7398"/>
      <w:r>
        <w:rPr>
          <w:rtl/>
        </w:rPr>
        <w:t xml:space="preserve">שנדרש </w:t>
      </w:r>
      <w:bookmarkStart w:id="7399" w:name="_ETM_Q12_646680"/>
      <w:bookmarkEnd w:id="7399"/>
      <w:r>
        <w:rPr>
          <w:rtl/>
        </w:rPr>
        <w:t xml:space="preserve">ביותר </w:t>
      </w:r>
      <w:bookmarkStart w:id="7400" w:name="_ETM_Q12_647610"/>
      <w:bookmarkEnd w:id="7400"/>
      <w:r>
        <w:rPr>
          <w:rtl/>
        </w:rPr>
        <w:t xml:space="preserve">במהלך </w:t>
      </w:r>
      <w:bookmarkStart w:id="7401" w:name="_ETM_Q12_648180"/>
      <w:bookmarkEnd w:id="7401"/>
      <w:r>
        <w:rPr>
          <w:rtl/>
        </w:rPr>
        <w:t xml:space="preserve">כל </w:t>
      </w:r>
      <w:bookmarkStart w:id="7402" w:name="_ETM_Q12_648420"/>
      <w:bookmarkEnd w:id="7402"/>
      <w:r>
        <w:rPr>
          <w:rtl/>
        </w:rPr>
        <w:t>השנה</w:t>
      </w:r>
      <w:r>
        <w:rPr>
          <w:rFonts w:hint="cs"/>
          <w:rtl/>
        </w:rPr>
        <w:t>,</w:t>
      </w:r>
      <w:r>
        <w:rPr>
          <w:rtl/>
        </w:rPr>
        <w:t xml:space="preserve"> </w:t>
      </w:r>
      <w:bookmarkStart w:id="7403" w:name="_ETM_Q12_649379"/>
      <w:bookmarkEnd w:id="7403"/>
      <w:r>
        <w:rPr>
          <w:rtl/>
        </w:rPr>
        <w:t xml:space="preserve">אבל </w:t>
      </w:r>
      <w:bookmarkStart w:id="7404" w:name="_ETM_Q12_649680"/>
      <w:bookmarkEnd w:id="7404"/>
      <w:r>
        <w:rPr>
          <w:rtl/>
        </w:rPr>
        <w:t xml:space="preserve">קל </w:t>
      </w:r>
      <w:bookmarkStart w:id="7405" w:name="_ETM_Q12_649890"/>
      <w:bookmarkEnd w:id="7405"/>
      <w:r>
        <w:rPr>
          <w:rtl/>
        </w:rPr>
        <w:t xml:space="preserve">וחומר </w:t>
      </w:r>
      <w:bookmarkStart w:id="7406" w:name="_ETM_Q12_650400"/>
      <w:bookmarkStart w:id="7407" w:name="_ETM_Q12_650670"/>
      <w:bookmarkStart w:id="7408" w:name="_ETM_Q12_651239"/>
      <w:bookmarkEnd w:id="7406"/>
      <w:bookmarkEnd w:id="7407"/>
      <w:bookmarkEnd w:id="7408"/>
      <w:proofErr w:type="spellStart"/>
      <w:r>
        <w:rPr>
          <w:rtl/>
        </w:rPr>
        <w:t>בע</w:t>
      </w:r>
      <w:r>
        <w:rPr>
          <w:rFonts w:hint="cs"/>
          <w:rtl/>
        </w:rPr>
        <w:t>י</w:t>
      </w:r>
      <w:r>
        <w:rPr>
          <w:rtl/>
        </w:rPr>
        <w:t>תות</w:t>
      </w:r>
      <w:proofErr w:type="spellEnd"/>
      <w:r>
        <w:rPr>
          <w:rtl/>
        </w:rPr>
        <w:t xml:space="preserve"> </w:t>
      </w:r>
      <w:bookmarkStart w:id="7409" w:name="_ETM_Q12_651840"/>
      <w:bookmarkEnd w:id="7409"/>
      <w:r>
        <w:rPr>
          <w:rtl/>
        </w:rPr>
        <w:t>חירום</w:t>
      </w:r>
      <w:r w:rsidR="00D841D8">
        <w:rPr>
          <w:rFonts w:hint="cs"/>
          <w:rtl/>
        </w:rPr>
        <w:t>.</w:t>
      </w:r>
      <w:r>
        <w:rPr>
          <w:rtl/>
        </w:rPr>
        <w:t xml:space="preserve"> </w:t>
      </w:r>
      <w:bookmarkStart w:id="7410" w:name="_ETM_Q12_652890"/>
      <w:bookmarkEnd w:id="7410"/>
      <w:r>
        <w:rPr>
          <w:rtl/>
        </w:rPr>
        <w:t xml:space="preserve">בימים </w:t>
      </w:r>
      <w:bookmarkStart w:id="7411" w:name="_ETM_Q12_653490"/>
      <w:bookmarkEnd w:id="7411"/>
      <w:r>
        <w:rPr>
          <w:rtl/>
        </w:rPr>
        <w:t>כאלה</w:t>
      </w:r>
      <w:r w:rsidR="00D841D8">
        <w:rPr>
          <w:rFonts w:hint="cs"/>
          <w:rtl/>
        </w:rPr>
        <w:t>,</w:t>
      </w:r>
      <w:r>
        <w:rPr>
          <w:rtl/>
        </w:rPr>
        <w:t xml:space="preserve"> </w:t>
      </w:r>
      <w:bookmarkStart w:id="7412" w:name="_ETM_Q12_654450"/>
      <w:bookmarkEnd w:id="7412"/>
      <w:r>
        <w:rPr>
          <w:rtl/>
        </w:rPr>
        <w:t>ש</w:t>
      </w:r>
      <w:r>
        <w:rPr>
          <w:rFonts w:hint="cs"/>
          <w:rtl/>
        </w:rPr>
        <w:t xml:space="preserve">בהם </w:t>
      </w:r>
      <w:r>
        <w:rPr>
          <w:rtl/>
        </w:rPr>
        <w:t xml:space="preserve">נדרשים </w:t>
      </w:r>
      <w:bookmarkStart w:id="7413" w:name="_ETM_Q12_655770"/>
      <w:bookmarkEnd w:id="7413"/>
      <w:r>
        <w:rPr>
          <w:rtl/>
        </w:rPr>
        <w:t xml:space="preserve">לכמה </w:t>
      </w:r>
      <w:bookmarkStart w:id="7414" w:name="_ETM_Q12_656340"/>
      <w:bookmarkEnd w:id="7414"/>
      <w:r>
        <w:rPr>
          <w:rtl/>
        </w:rPr>
        <w:t xml:space="preserve">שיותר </w:t>
      </w:r>
      <w:bookmarkStart w:id="7415" w:name="_ETM_Q12_656820"/>
      <w:bookmarkEnd w:id="7415"/>
      <w:r>
        <w:rPr>
          <w:rtl/>
        </w:rPr>
        <w:t xml:space="preserve">אחדות </w:t>
      </w:r>
      <w:bookmarkStart w:id="7416" w:name="_ETM_Q12_657810"/>
      <w:bookmarkEnd w:id="7416"/>
      <w:r>
        <w:rPr>
          <w:rtl/>
        </w:rPr>
        <w:t xml:space="preserve">בעם </w:t>
      </w:r>
      <w:bookmarkStart w:id="7417" w:name="_ETM_Q12_658200"/>
      <w:bookmarkEnd w:id="7417"/>
      <w:r>
        <w:rPr>
          <w:rtl/>
        </w:rPr>
        <w:t>היהודי</w:t>
      </w:r>
      <w:r>
        <w:rPr>
          <w:rFonts w:hint="cs"/>
          <w:rtl/>
        </w:rPr>
        <w:t xml:space="preserve"> –</w:t>
      </w:r>
      <w:r>
        <w:rPr>
          <w:rtl/>
        </w:rPr>
        <w:t xml:space="preserve"> </w:t>
      </w:r>
      <w:bookmarkStart w:id="7418" w:name="_ETM_Q12_658680"/>
      <w:bookmarkEnd w:id="7418"/>
      <w:r>
        <w:rPr>
          <w:rtl/>
        </w:rPr>
        <w:t xml:space="preserve">אחדות </w:t>
      </w:r>
      <w:bookmarkStart w:id="7419" w:name="_ETM_Q12_659069"/>
      <w:bookmarkEnd w:id="7419"/>
      <w:r>
        <w:rPr>
          <w:rtl/>
        </w:rPr>
        <w:t>ישראלי</w:t>
      </w:r>
      <w:r>
        <w:rPr>
          <w:rFonts w:hint="cs"/>
          <w:rtl/>
        </w:rPr>
        <w:t xml:space="preserve">ת, </w:t>
      </w:r>
      <w:bookmarkStart w:id="7420" w:name="_ETM_Q12_659760"/>
      <w:bookmarkEnd w:id="7420"/>
      <w:r>
        <w:rPr>
          <w:rtl/>
        </w:rPr>
        <w:t xml:space="preserve">אחדות </w:t>
      </w:r>
      <w:bookmarkStart w:id="7421" w:name="_ETM_Q12_660239"/>
      <w:bookmarkEnd w:id="7421"/>
      <w:r>
        <w:rPr>
          <w:rtl/>
        </w:rPr>
        <w:t>יהודית</w:t>
      </w:r>
      <w:bookmarkStart w:id="7422" w:name="_ETM_Q12_661370"/>
      <w:bookmarkEnd w:id="7422"/>
      <w:r>
        <w:rPr>
          <w:rFonts w:hint="cs"/>
          <w:rtl/>
        </w:rPr>
        <w:t xml:space="preserve"> – </w:t>
      </w:r>
      <w:r>
        <w:rPr>
          <w:rtl/>
        </w:rPr>
        <w:t xml:space="preserve">רק </w:t>
      </w:r>
      <w:bookmarkStart w:id="7423" w:name="_ETM_Q12_661850"/>
      <w:bookmarkEnd w:id="7423"/>
      <w:r>
        <w:rPr>
          <w:rtl/>
        </w:rPr>
        <w:t>ע</w:t>
      </w:r>
      <w:r>
        <w:rPr>
          <w:rFonts w:hint="cs"/>
          <w:rtl/>
        </w:rPr>
        <w:t xml:space="preserve">ל </w:t>
      </w:r>
      <w:bookmarkStart w:id="7424" w:name="_ETM_Q12_663000"/>
      <w:bookmarkEnd w:id="7424"/>
      <w:r>
        <w:rPr>
          <w:rFonts w:hint="cs"/>
          <w:rtl/>
        </w:rPr>
        <w:t>ידי</w:t>
      </w:r>
      <w:r>
        <w:rPr>
          <w:rtl/>
        </w:rPr>
        <w:t xml:space="preserve"> </w:t>
      </w:r>
      <w:bookmarkStart w:id="7425" w:name="_ETM_Q12_662360"/>
      <w:bookmarkEnd w:id="7425"/>
      <w:r>
        <w:rPr>
          <w:rtl/>
        </w:rPr>
        <w:t xml:space="preserve">זה </w:t>
      </w:r>
      <w:bookmarkStart w:id="7426" w:name="_ETM_Q12_662600"/>
      <w:bookmarkEnd w:id="7426"/>
      <w:r>
        <w:rPr>
          <w:rtl/>
        </w:rPr>
        <w:t xml:space="preserve">אנחנו </w:t>
      </w:r>
      <w:bookmarkStart w:id="7427" w:name="_ETM_Q12_662960"/>
      <w:bookmarkEnd w:id="7427"/>
      <w:r>
        <w:rPr>
          <w:rtl/>
        </w:rPr>
        <w:t xml:space="preserve">נוכל </w:t>
      </w:r>
      <w:bookmarkStart w:id="7428" w:name="_ETM_Q12_663380"/>
      <w:bookmarkEnd w:id="7428"/>
      <w:r>
        <w:rPr>
          <w:rtl/>
        </w:rPr>
        <w:t xml:space="preserve">לשרוד </w:t>
      </w:r>
      <w:bookmarkStart w:id="7429" w:name="_ETM_Q12_664430"/>
      <w:bookmarkEnd w:id="7429"/>
      <w:r>
        <w:rPr>
          <w:rtl/>
        </w:rPr>
        <w:t xml:space="preserve">מול </w:t>
      </w:r>
      <w:bookmarkStart w:id="7430" w:name="_ETM_Q12_664670"/>
      <w:bookmarkEnd w:id="7430"/>
      <w:r>
        <w:rPr>
          <w:rtl/>
        </w:rPr>
        <w:t xml:space="preserve">כל </w:t>
      </w:r>
      <w:bookmarkStart w:id="7431" w:name="_ETM_Q12_664910"/>
      <w:bookmarkEnd w:id="7431"/>
      <w:r>
        <w:rPr>
          <w:rtl/>
        </w:rPr>
        <w:t>האויבים</w:t>
      </w:r>
      <w:bookmarkStart w:id="7432" w:name="_ETM_Q12_665980"/>
      <w:bookmarkStart w:id="7433" w:name="_ETM_Q12_666279"/>
      <w:bookmarkStart w:id="7434" w:name="_ETM_Q12_666459"/>
      <w:bookmarkEnd w:id="7432"/>
      <w:bookmarkEnd w:id="7433"/>
      <w:bookmarkEnd w:id="7434"/>
      <w:r>
        <w:rPr>
          <w:rFonts w:hint="cs"/>
          <w:rtl/>
        </w:rPr>
        <w:t xml:space="preserve"> </w:t>
      </w:r>
      <w:r>
        <w:rPr>
          <w:rtl/>
        </w:rPr>
        <w:t xml:space="preserve">צמאי </w:t>
      </w:r>
      <w:bookmarkStart w:id="7435" w:name="_ETM_Q12_666969"/>
      <w:bookmarkEnd w:id="7435"/>
      <w:r>
        <w:rPr>
          <w:rFonts w:hint="cs"/>
          <w:rtl/>
        </w:rPr>
        <w:t>ה</w:t>
      </w:r>
      <w:r>
        <w:rPr>
          <w:rtl/>
        </w:rPr>
        <w:t>דם</w:t>
      </w:r>
      <w:r>
        <w:rPr>
          <w:rFonts w:hint="cs"/>
          <w:rtl/>
        </w:rPr>
        <w:t>,</w:t>
      </w:r>
      <w:r>
        <w:rPr>
          <w:rtl/>
        </w:rPr>
        <w:t xml:space="preserve"> </w:t>
      </w:r>
      <w:bookmarkStart w:id="7436" w:name="_ETM_Q12_668060"/>
      <w:bookmarkEnd w:id="7436"/>
      <w:r>
        <w:rPr>
          <w:rtl/>
        </w:rPr>
        <w:t>ו</w:t>
      </w:r>
      <w:bookmarkStart w:id="7437" w:name="_ETM_Q12_668450"/>
      <w:bookmarkStart w:id="7438" w:name="_ETM_Q12_668780"/>
      <w:bookmarkEnd w:id="7437"/>
      <w:bookmarkEnd w:id="7438"/>
      <w:r>
        <w:rPr>
          <w:rtl/>
        </w:rPr>
        <w:t xml:space="preserve">מאידך </w:t>
      </w:r>
      <w:bookmarkStart w:id="7439" w:name="_ETM_Q12_669170"/>
      <w:bookmarkEnd w:id="7439"/>
      <w:r>
        <w:rPr>
          <w:rtl/>
        </w:rPr>
        <w:t xml:space="preserve">גם </w:t>
      </w:r>
      <w:bookmarkStart w:id="7440" w:name="_ETM_Q12_669379"/>
      <w:bookmarkEnd w:id="7440"/>
      <w:r>
        <w:rPr>
          <w:rtl/>
        </w:rPr>
        <w:t xml:space="preserve">להכות </w:t>
      </w:r>
      <w:bookmarkStart w:id="7441" w:name="_ETM_Q12_669890"/>
      <w:bookmarkEnd w:id="7441"/>
      <w:r>
        <w:rPr>
          <w:rtl/>
        </w:rPr>
        <w:t xml:space="preserve">באגרוף </w:t>
      </w:r>
      <w:bookmarkStart w:id="7442" w:name="_ETM_Q12_670519"/>
      <w:bookmarkEnd w:id="7442"/>
      <w:r>
        <w:rPr>
          <w:rtl/>
        </w:rPr>
        <w:t xml:space="preserve">ברזל </w:t>
      </w:r>
      <w:bookmarkStart w:id="7443" w:name="_ETM_Q12_671780"/>
      <w:bookmarkEnd w:id="7443"/>
      <w:r>
        <w:rPr>
          <w:rtl/>
        </w:rPr>
        <w:t xml:space="preserve">את </w:t>
      </w:r>
      <w:bookmarkStart w:id="7444" w:name="_ETM_Q12_672110"/>
      <w:bookmarkEnd w:id="7444"/>
      <w:r>
        <w:rPr>
          <w:rtl/>
        </w:rPr>
        <w:t xml:space="preserve">כל </w:t>
      </w:r>
      <w:bookmarkStart w:id="7445" w:name="_ETM_Q12_672560"/>
      <w:bookmarkEnd w:id="7445"/>
      <w:r>
        <w:rPr>
          <w:rtl/>
        </w:rPr>
        <w:t>ה</w:t>
      </w:r>
      <w:r>
        <w:rPr>
          <w:rFonts w:hint="cs"/>
          <w:rtl/>
        </w:rPr>
        <w:t>ט</w:t>
      </w:r>
      <w:r>
        <w:rPr>
          <w:rtl/>
        </w:rPr>
        <w:t xml:space="preserve">רור </w:t>
      </w:r>
      <w:bookmarkStart w:id="7446" w:name="_ETM_Q12_673160"/>
      <w:bookmarkEnd w:id="7446"/>
      <w:r>
        <w:rPr>
          <w:rtl/>
        </w:rPr>
        <w:t>והחמאס</w:t>
      </w:r>
      <w:r>
        <w:rPr>
          <w:rFonts w:hint="cs"/>
          <w:rtl/>
        </w:rPr>
        <w:t>.</w:t>
      </w:r>
    </w:p>
    <w:p w:rsidR="00C82E38" w:rsidRDefault="00C82E38" w:rsidP="00BA4007">
      <w:pPr>
        <w:rPr>
          <w:rtl/>
        </w:rPr>
      </w:pPr>
      <w:bookmarkStart w:id="7447" w:name="_ETM_Q12_675000"/>
      <w:bookmarkEnd w:id="7447"/>
    </w:p>
    <w:p w:rsidR="00C82E38" w:rsidRDefault="00C82E38" w:rsidP="00D841D8">
      <w:pPr>
        <w:rPr>
          <w:rtl/>
        </w:rPr>
      </w:pPr>
      <w:bookmarkStart w:id="7448" w:name="_ETM_Q12_676000"/>
      <w:bookmarkStart w:id="7449" w:name="_ETM_Q12_674749"/>
      <w:bookmarkEnd w:id="7448"/>
      <w:bookmarkEnd w:id="7449"/>
      <w:r>
        <w:rPr>
          <w:rtl/>
        </w:rPr>
        <w:t xml:space="preserve">בין </w:t>
      </w:r>
      <w:bookmarkStart w:id="7450" w:name="_ETM_Q12_675079"/>
      <w:bookmarkEnd w:id="7450"/>
      <w:r>
        <w:rPr>
          <w:rtl/>
        </w:rPr>
        <w:t xml:space="preserve">כלל </w:t>
      </w:r>
      <w:bookmarkStart w:id="7451" w:name="_ETM_Q12_675379"/>
      <w:bookmarkEnd w:id="7451"/>
      <w:r>
        <w:rPr>
          <w:rtl/>
        </w:rPr>
        <w:t xml:space="preserve">המגזרים </w:t>
      </w:r>
      <w:bookmarkStart w:id="7452" w:name="_ETM_Q12_676609"/>
      <w:bookmarkEnd w:id="7452"/>
      <w:r>
        <w:rPr>
          <w:rtl/>
        </w:rPr>
        <w:t xml:space="preserve">שאנו </w:t>
      </w:r>
      <w:bookmarkStart w:id="7453" w:name="_ETM_Q12_677090"/>
      <w:bookmarkEnd w:id="7453"/>
      <w:r>
        <w:rPr>
          <w:rtl/>
        </w:rPr>
        <w:t xml:space="preserve">עושים </w:t>
      </w:r>
      <w:bookmarkStart w:id="7454" w:name="_ETM_Q12_677389"/>
      <w:bookmarkEnd w:id="7454"/>
      <w:r>
        <w:rPr>
          <w:rtl/>
        </w:rPr>
        <w:t xml:space="preserve">כל </w:t>
      </w:r>
      <w:bookmarkStart w:id="7455" w:name="_ETM_Q12_677689"/>
      <w:bookmarkEnd w:id="7455"/>
      <w:r>
        <w:rPr>
          <w:rtl/>
        </w:rPr>
        <w:t xml:space="preserve">מאמץ </w:t>
      </w:r>
      <w:bookmarkStart w:id="7456" w:name="_ETM_Q12_678319"/>
      <w:bookmarkEnd w:id="7456"/>
      <w:r>
        <w:rPr>
          <w:rtl/>
        </w:rPr>
        <w:t xml:space="preserve">לחזק </w:t>
      </w:r>
      <w:bookmarkStart w:id="7457" w:name="_ETM_Q12_678829"/>
      <w:bookmarkEnd w:id="7457"/>
      <w:r>
        <w:rPr>
          <w:rtl/>
        </w:rPr>
        <w:t>אותם</w:t>
      </w:r>
      <w:r>
        <w:rPr>
          <w:rFonts w:hint="cs"/>
          <w:rtl/>
        </w:rPr>
        <w:t>,</w:t>
      </w:r>
      <w:r>
        <w:rPr>
          <w:rtl/>
        </w:rPr>
        <w:t xml:space="preserve"> </w:t>
      </w:r>
      <w:bookmarkStart w:id="7458" w:name="_ETM_Q12_679639"/>
      <w:bookmarkEnd w:id="7458"/>
      <w:r>
        <w:rPr>
          <w:rtl/>
        </w:rPr>
        <w:t xml:space="preserve">להשיב </w:t>
      </w:r>
      <w:bookmarkStart w:id="7459" w:name="_ETM_Q12_680329"/>
      <w:bookmarkEnd w:id="7459"/>
      <w:r>
        <w:rPr>
          <w:rtl/>
        </w:rPr>
        <w:t xml:space="preserve">לשגרה </w:t>
      </w:r>
      <w:bookmarkStart w:id="7460" w:name="_ETM_Q12_681469"/>
      <w:bookmarkEnd w:id="7460"/>
      <w:r>
        <w:rPr>
          <w:rtl/>
        </w:rPr>
        <w:t xml:space="preserve">את </w:t>
      </w:r>
      <w:bookmarkStart w:id="7461" w:name="_ETM_Q12_681680"/>
      <w:bookmarkEnd w:id="7461"/>
      <w:r>
        <w:rPr>
          <w:rtl/>
        </w:rPr>
        <w:t xml:space="preserve">העשייה </w:t>
      </w:r>
      <w:bookmarkStart w:id="7462" w:name="_ETM_Q12_682249"/>
      <w:bookmarkEnd w:id="7462"/>
      <w:r>
        <w:rPr>
          <w:rtl/>
        </w:rPr>
        <w:t>היו</w:t>
      </w:r>
      <w:r>
        <w:rPr>
          <w:rFonts w:hint="cs"/>
          <w:rtl/>
        </w:rPr>
        <w:t>ם-</w:t>
      </w:r>
      <w:r>
        <w:rPr>
          <w:rtl/>
        </w:rPr>
        <w:t xml:space="preserve">יומית </w:t>
      </w:r>
      <w:bookmarkStart w:id="7463" w:name="_ETM_Q12_682969"/>
      <w:bookmarkEnd w:id="7463"/>
      <w:r>
        <w:rPr>
          <w:rtl/>
        </w:rPr>
        <w:t xml:space="preserve">שלהם </w:t>
      </w:r>
      <w:bookmarkStart w:id="7464" w:name="_ETM_Q12_683389"/>
      <w:bookmarkEnd w:id="7464"/>
      <w:r>
        <w:rPr>
          <w:rtl/>
        </w:rPr>
        <w:t>שם</w:t>
      </w:r>
      <w:r>
        <w:rPr>
          <w:rFonts w:hint="cs"/>
          <w:rtl/>
        </w:rPr>
        <w:t>,</w:t>
      </w:r>
      <w:r>
        <w:rPr>
          <w:rtl/>
        </w:rPr>
        <w:t xml:space="preserve"> </w:t>
      </w:r>
      <w:bookmarkStart w:id="7465" w:name="_ETM_Q12_684349"/>
      <w:bookmarkEnd w:id="7465"/>
      <w:r>
        <w:rPr>
          <w:rtl/>
        </w:rPr>
        <w:t xml:space="preserve">הם </w:t>
      </w:r>
      <w:bookmarkStart w:id="7466" w:name="_ETM_Q12_684620"/>
      <w:bookmarkStart w:id="7467" w:name="_ETM_Q12_685129"/>
      <w:bookmarkEnd w:id="7466"/>
      <w:bookmarkEnd w:id="7467"/>
      <w:r>
        <w:rPr>
          <w:rtl/>
        </w:rPr>
        <w:t xml:space="preserve">אותם </w:t>
      </w:r>
      <w:bookmarkStart w:id="7468" w:name="_ETM_Q12_685730"/>
      <w:bookmarkEnd w:id="7468"/>
      <w:r>
        <w:rPr>
          <w:rtl/>
        </w:rPr>
        <w:t xml:space="preserve">החקלאים </w:t>
      </w:r>
      <w:bookmarkStart w:id="7469" w:name="_ETM_Q12_686389"/>
      <w:bookmarkEnd w:id="7469"/>
      <w:r>
        <w:rPr>
          <w:rtl/>
        </w:rPr>
        <w:t>היקרים</w:t>
      </w:r>
      <w:r>
        <w:rPr>
          <w:rFonts w:hint="cs"/>
          <w:rtl/>
        </w:rPr>
        <w:t>,</w:t>
      </w:r>
      <w:r>
        <w:rPr>
          <w:rtl/>
        </w:rPr>
        <w:t xml:space="preserve"> </w:t>
      </w:r>
      <w:bookmarkStart w:id="7470" w:name="_ETM_Q12_687499"/>
      <w:bookmarkEnd w:id="7470"/>
      <w:r>
        <w:rPr>
          <w:rtl/>
        </w:rPr>
        <w:t xml:space="preserve">שלצערנו </w:t>
      </w:r>
      <w:bookmarkStart w:id="7471" w:name="_ETM_Q12_689020"/>
      <w:bookmarkEnd w:id="7471"/>
      <w:r>
        <w:rPr>
          <w:rtl/>
        </w:rPr>
        <w:t xml:space="preserve">בגין </w:t>
      </w:r>
      <w:bookmarkStart w:id="7472" w:name="_ETM_Q12_689800"/>
      <w:bookmarkEnd w:id="7472"/>
      <w:r>
        <w:rPr>
          <w:rtl/>
        </w:rPr>
        <w:t xml:space="preserve">הטרור </w:t>
      </w:r>
      <w:bookmarkStart w:id="7473" w:name="_ETM_Q12_690930"/>
      <w:bookmarkEnd w:id="7473"/>
      <w:r>
        <w:rPr>
          <w:rtl/>
        </w:rPr>
        <w:t xml:space="preserve">הופסקה </w:t>
      </w:r>
      <w:bookmarkStart w:id="7474" w:name="_ETM_Q12_691680"/>
      <w:bookmarkEnd w:id="7474"/>
      <w:r>
        <w:rPr>
          <w:rtl/>
        </w:rPr>
        <w:t xml:space="preserve">כל </w:t>
      </w:r>
      <w:bookmarkStart w:id="7475" w:name="_ETM_Q12_692309"/>
      <w:bookmarkEnd w:id="7475"/>
      <w:r>
        <w:rPr>
          <w:rtl/>
        </w:rPr>
        <w:t>הפעילות</w:t>
      </w:r>
      <w:r>
        <w:rPr>
          <w:rFonts w:hint="cs"/>
          <w:rtl/>
        </w:rPr>
        <w:t xml:space="preserve"> שלהם,</w:t>
      </w:r>
      <w:r>
        <w:rPr>
          <w:rtl/>
        </w:rPr>
        <w:t xml:space="preserve"> </w:t>
      </w:r>
      <w:bookmarkStart w:id="7476" w:name="_ETM_Q12_693299"/>
      <w:bookmarkEnd w:id="7476"/>
      <w:r>
        <w:rPr>
          <w:rtl/>
        </w:rPr>
        <w:t xml:space="preserve">ואלפי </w:t>
      </w:r>
      <w:bookmarkStart w:id="7477" w:name="_ETM_Q12_693809"/>
      <w:bookmarkEnd w:id="7477"/>
      <w:r>
        <w:rPr>
          <w:rtl/>
        </w:rPr>
        <w:t xml:space="preserve">עובדים </w:t>
      </w:r>
      <w:bookmarkStart w:id="7478" w:name="_ETM_Q12_694290"/>
      <w:bookmarkEnd w:id="7478"/>
      <w:r>
        <w:rPr>
          <w:rtl/>
        </w:rPr>
        <w:t xml:space="preserve">זרים </w:t>
      </w:r>
      <w:bookmarkStart w:id="7479" w:name="_ETM_Q12_695159"/>
      <w:bookmarkEnd w:id="7479"/>
      <w:r>
        <w:rPr>
          <w:rtl/>
        </w:rPr>
        <w:t xml:space="preserve">שבו </w:t>
      </w:r>
      <w:bookmarkStart w:id="7480" w:name="_ETM_Q12_695609"/>
      <w:bookmarkEnd w:id="7480"/>
      <w:r>
        <w:rPr>
          <w:rtl/>
        </w:rPr>
        <w:t xml:space="preserve">לארצם </w:t>
      </w:r>
      <w:bookmarkStart w:id="7481" w:name="_ETM_Q12_696809"/>
      <w:bookmarkEnd w:id="7481"/>
      <w:r>
        <w:rPr>
          <w:rtl/>
        </w:rPr>
        <w:t xml:space="preserve">והותירו </w:t>
      </w:r>
      <w:bookmarkStart w:id="7482" w:name="_ETM_Q12_698010"/>
      <w:bookmarkEnd w:id="7482"/>
      <w:r>
        <w:rPr>
          <w:rtl/>
        </w:rPr>
        <w:t xml:space="preserve">את </w:t>
      </w:r>
      <w:bookmarkStart w:id="7483" w:name="_ETM_Q12_698250"/>
      <w:bookmarkEnd w:id="7483"/>
      <w:r>
        <w:rPr>
          <w:rtl/>
        </w:rPr>
        <w:t>השדות</w:t>
      </w:r>
      <w:r>
        <w:rPr>
          <w:rFonts w:hint="cs"/>
          <w:rtl/>
        </w:rPr>
        <w:t>,</w:t>
      </w:r>
      <w:r>
        <w:rPr>
          <w:rtl/>
        </w:rPr>
        <w:t xml:space="preserve"> </w:t>
      </w:r>
      <w:bookmarkStart w:id="7484" w:name="_ETM_Q12_699090"/>
      <w:bookmarkEnd w:id="7484"/>
      <w:r>
        <w:rPr>
          <w:rtl/>
        </w:rPr>
        <w:t xml:space="preserve">את </w:t>
      </w:r>
      <w:bookmarkStart w:id="7485" w:name="_ETM_Q12_699269"/>
      <w:bookmarkEnd w:id="7485"/>
      <w:r>
        <w:rPr>
          <w:rtl/>
        </w:rPr>
        <w:t>היבולים</w:t>
      </w:r>
      <w:r>
        <w:rPr>
          <w:rFonts w:hint="cs"/>
          <w:rtl/>
        </w:rPr>
        <w:t>,</w:t>
      </w:r>
      <w:r>
        <w:rPr>
          <w:rtl/>
        </w:rPr>
        <w:t xml:space="preserve"> </w:t>
      </w:r>
      <w:bookmarkStart w:id="7486" w:name="_ETM_Q12_700409"/>
      <w:bookmarkEnd w:id="7486"/>
      <w:r>
        <w:rPr>
          <w:rtl/>
        </w:rPr>
        <w:t xml:space="preserve">את </w:t>
      </w:r>
      <w:bookmarkStart w:id="7487" w:name="_ETM_Q12_700709"/>
      <w:bookmarkEnd w:id="7487"/>
      <w:r>
        <w:rPr>
          <w:rFonts w:hint="cs"/>
          <w:rtl/>
        </w:rPr>
        <w:t>עצי הפרי</w:t>
      </w:r>
      <w:r w:rsidR="00D841D8">
        <w:rPr>
          <w:rFonts w:hint="cs"/>
          <w:rtl/>
        </w:rPr>
        <w:t>,</w:t>
      </w:r>
      <w:r>
        <w:rPr>
          <w:rFonts w:hint="cs"/>
          <w:rtl/>
        </w:rPr>
        <w:t xml:space="preserve"> </w:t>
      </w:r>
      <w:bookmarkStart w:id="7488" w:name="_ETM_Q12_700889"/>
      <w:bookmarkStart w:id="7489" w:name="_ETM_Q12_701459"/>
      <w:bookmarkEnd w:id="7488"/>
      <w:bookmarkEnd w:id="7489"/>
      <w:r>
        <w:rPr>
          <w:rtl/>
        </w:rPr>
        <w:t xml:space="preserve">ללא </w:t>
      </w:r>
      <w:bookmarkStart w:id="7490" w:name="_ETM_Q12_701670"/>
      <w:bookmarkEnd w:id="7490"/>
      <w:r>
        <w:rPr>
          <w:rtl/>
        </w:rPr>
        <w:t>מענה</w:t>
      </w:r>
      <w:r>
        <w:rPr>
          <w:rFonts w:hint="cs"/>
          <w:rtl/>
        </w:rPr>
        <w:t>.</w:t>
      </w:r>
      <w:bookmarkStart w:id="7491" w:name="_ETM_Q12_705000"/>
      <w:bookmarkStart w:id="7492" w:name="_ETM_Q12_703090"/>
      <w:bookmarkEnd w:id="7491"/>
      <w:bookmarkEnd w:id="7492"/>
      <w:r>
        <w:rPr>
          <w:rFonts w:hint="cs"/>
          <w:rtl/>
        </w:rPr>
        <w:t xml:space="preserve"> </w:t>
      </w:r>
      <w:r>
        <w:rPr>
          <w:rtl/>
        </w:rPr>
        <w:t xml:space="preserve">החקלאים </w:t>
      </w:r>
      <w:bookmarkStart w:id="7493" w:name="_ETM_Q12_704550"/>
      <w:bookmarkEnd w:id="7493"/>
      <w:r>
        <w:rPr>
          <w:rtl/>
        </w:rPr>
        <w:t>נ</w:t>
      </w:r>
      <w:r>
        <w:rPr>
          <w:rFonts w:hint="cs"/>
          <w:rtl/>
        </w:rPr>
        <w:t>א</w:t>
      </w:r>
      <w:r w:rsidR="00D841D8">
        <w:rPr>
          <w:rFonts w:hint="cs"/>
          <w:rtl/>
        </w:rPr>
        <w:t>נ</w:t>
      </w:r>
      <w:r>
        <w:rPr>
          <w:rFonts w:hint="cs"/>
          <w:rtl/>
        </w:rPr>
        <w:t>ק</w:t>
      </w:r>
      <w:r>
        <w:rPr>
          <w:rtl/>
        </w:rPr>
        <w:t xml:space="preserve">ים </w:t>
      </w:r>
      <w:bookmarkStart w:id="7494" w:name="_ETM_Q12_705330"/>
      <w:bookmarkEnd w:id="7494"/>
      <w:r>
        <w:rPr>
          <w:rtl/>
        </w:rPr>
        <w:t xml:space="preserve">וזועקים </w:t>
      </w:r>
      <w:bookmarkStart w:id="7495" w:name="_ETM_Q12_706140"/>
      <w:bookmarkEnd w:id="7495"/>
      <w:r>
        <w:rPr>
          <w:rtl/>
        </w:rPr>
        <w:t xml:space="preserve">לידיים </w:t>
      </w:r>
      <w:bookmarkStart w:id="7496" w:name="_ETM_Q12_706740"/>
      <w:bookmarkEnd w:id="7496"/>
      <w:r>
        <w:rPr>
          <w:rtl/>
        </w:rPr>
        <w:t xml:space="preserve">עובדות </w:t>
      </w:r>
      <w:bookmarkStart w:id="7497" w:name="_ETM_Q12_707610"/>
      <w:bookmarkEnd w:id="7497"/>
      <w:r>
        <w:rPr>
          <w:rtl/>
        </w:rPr>
        <w:t>ועוזרות</w:t>
      </w:r>
      <w:r>
        <w:rPr>
          <w:rFonts w:hint="cs"/>
          <w:rtl/>
        </w:rPr>
        <w:t>,</w:t>
      </w:r>
      <w:r>
        <w:rPr>
          <w:rtl/>
        </w:rPr>
        <w:t xml:space="preserve"> </w:t>
      </w:r>
      <w:bookmarkStart w:id="7498" w:name="_ETM_Q12_708420"/>
      <w:bookmarkEnd w:id="7498"/>
      <w:r>
        <w:rPr>
          <w:rtl/>
        </w:rPr>
        <w:t xml:space="preserve">כדי </w:t>
      </w:r>
      <w:bookmarkStart w:id="7499" w:name="_ETM_Q12_708690"/>
      <w:bookmarkEnd w:id="7499"/>
      <w:r>
        <w:rPr>
          <w:rtl/>
        </w:rPr>
        <w:t xml:space="preserve">שיוכלו </w:t>
      </w:r>
      <w:bookmarkStart w:id="7500" w:name="_ETM_Q12_709860"/>
      <w:bookmarkEnd w:id="7500"/>
      <w:r>
        <w:rPr>
          <w:rtl/>
        </w:rPr>
        <w:t xml:space="preserve">לספק </w:t>
      </w:r>
      <w:bookmarkStart w:id="7501" w:name="_ETM_Q12_710519"/>
      <w:bookmarkEnd w:id="7501"/>
      <w:r>
        <w:rPr>
          <w:rtl/>
        </w:rPr>
        <w:t>לנו</w:t>
      </w:r>
      <w:r>
        <w:rPr>
          <w:rFonts w:hint="cs"/>
          <w:rtl/>
        </w:rPr>
        <w:t>,</w:t>
      </w:r>
      <w:r>
        <w:rPr>
          <w:rtl/>
        </w:rPr>
        <w:t xml:space="preserve"> </w:t>
      </w:r>
      <w:bookmarkStart w:id="7502" w:name="_ETM_Q12_711090"/>
      <w:bookmarkEnd w:id="7502"/>
      <w:r>
        <w:rPr>
          <w:rtl/>
        </w:rPr>
        <w:t xml:space="preserve">שלנו </w:t>
      </w:r>
      <w:bookmarkStart w:id="7503" w:name="_ETM_Q12_711629"/>
      <w:bookmarkEnd w:id="7503"/>
      <w:r>
        <w:rPr>
          <w:rtl/>
        </w:rPr>
        <w:t>יהי</w:t>
      </w:r>
      <w:r>
        <w:rPr>
          <w:rFonts w:hint="cs"/>
          <w:rtl/>
        </w:rPr>
        <w:t>ו</w:t>
      </w:r>
      <w:r>
        <w:rPr>
          <w:rtl/>
        </w:rPr>
        <w:t xml:space="preserve"> </w:t>
      </w:r>
      <w:bookmarkStart w:id="7504" w:name="_ETM_Q12_711809"/>
      <w:bookmarkEnd w:id="7504"/>
      <w:r>
        <w:rPr>
          <w:rtl/>
        </w:rPr>
        <w:t xml:space="preserve">במדפים </w:t>
      </w:r>
      <w:bookmarkStart w:id="7505" w:name="_ETM_Q12_712559"/>
      <w:bookmarkStart w:id="7506" w:name="_ETM_Q12_712709"/>
      <w:bookmarkEnd w:id="7505"/>
      <w:bookmarkEnd w:id="7506"/>
      <w:r>
        <w:rPr>
          <w:rtl/>
        </w:rPr>
        <w:t xml:space="preserve">אותם </w:t>
      </w:r>
      <w:bookmarkStart w:id="7507" w:name="_ETM_Q12_713040"/>
      <w:bookmarkEnd w:id="7507"/>
      <w:r>
        <w:rPr>
          <w:rtl/>
        </w:rPr>
        <w:t xml:space="preserve">פירות </w:t>
      </w:r>
      <w:bookmarkStart w:id="7508" w:name="_ETM_Q12_713489"/>
      <w:bookmarkEnd w:id="7508"/>
      <w:r>
        <w:rPr>
          <w:rtl/>
        </w:rPr>
        <w:t xml:space="preserve">וירקות </w:t>
      </w:r>
      <w:bookmarkStart w:id="7509" w:name="_ETM_Q12_714520"/>
      <w:bookmarkEnd w:id="7509"/>
      <w:r>
        <w:rPr>
          <w:rtl/>
        </w:rPr>
        <w:t xml:space="preserve">ושאר </w:t>
      </w:r>
      <w:bookmarkStart w:id="7510" w:name="_ETM_Q12_715120"/>
      <w:bookmarkEnd w:id="7510"/>
      <w:r>
        <w:rPr>
          <w:rtl/>
        </w:rPr>
        <w:t xml:space="preserve">התנובה </w:t>
      </w:r>
      <w:bookmarkStart w:id="7511" w:name="_ETM_Q12_715660"/>
      <w:bookmarkEnd w:id="7511"/>
      <w:r>
        <w:rPr>
          <w:rtl/>
        </w:rPr>
        <w:t>הנדרשת</w:t>
      </w:r>
      <w:r>
        <w:rPr>
          <w:rFonts w:hint="cs"/>
          <w:rtl/>
        </w:rPr>
        <w:t>.</w:t>
      </w:r>
      <w:r>
        <w:rPr>
          <w:rtl/>
        </w:rPr>
        <w:t xml:space="preserve"> </w:t>
      </w:r>
      <w:bookmarkStart w:id="7512" w:name="_ETM_Q12_717050"/>
      <w:bookmarkStart w:id="7513" w:name="_ETM_Q12_719000"/>
      <w:bookmarkEnd w:id="7512"/>
      <w:bookmarkEnd w:id="7513"/>
      <w:r>
        <w:rPr>
          <w:rtl/>
        </w:rPr>
        <w:t xml:space="preserve">לכן </w:t>
      </w:r>
      <w:bookmarkStart w:id="7514" w:name="_ETM_Q12_717739"/>
      <w:bookmarkEnd w:id="7514"/>
      <w:r>
        <w:rPr>
          <w:rtl/>
        </w:rPr>
        <w:t xml:space="preserve">אני </w:t>
      </w:r>
      <w:bookmarkStart w:id="7515" w:name="_ETM_Q12_717950"/>
      <w:bookmarkEnd w:id="7515"/>
      <w:r>
        <w:rPr>
          <w:rtl/>
        </w:rPr>
        <w:t xml:space="preserve">שמח </w:t>
      </w:r>
      <w:bookmarkStart w:id="7516" w:name="_ETM_Q12_718400"/>
      <w:bookmarkEnd w:id="7516"/>
      <w:r>
        <w:rPr>
          <w:rFonts w:hint="cs"/>
          <w:rtl/>
        </w:rPr>
        <w:t>שאכן</w:t>
      </w:r>
      <w:r>
        <w:rPr>
          <w:rtl/>
        </w:rPr>
        <w:t xml:space="preserve"> </w:t>
      </w:r>
      <w:bookmarkStart w:id="7517" w:name="_ETM_Q12_718760"/>
      <w:bookmarkEnd w:id="7517"/>
      <w:r>
        <w:rPr>
          <w:rFonts w:hint="cs"/>
          <w:rtl/>
        </w:rPr>
        <w:t>ה</w:t>
      </w:r>
      <w:r>
        <w:rPr>
          <w:rtl/>
        </w:rPr>
        <w:t>ממשלה</w:t>
      </w:r>
      <w:r>
        <w:rPr>
          <w:rFonts w:hint="cs"/>
          <w:rtl/>
        </w:rPr>
        <w:t>,</w:t>
      </w:r>
      <w:r>
        <w:rPr>
          <w:rtl/>
        </w:rPr>
        <w:t xml:space="preserve"> </w:t>
      </w:r>
      <w:bookmarkStart w:id="7518" w:name="_ETM_Q12_719849"/>
      <w:bookmarkEnd w:id="7518"/>
      <w:r>
        <w:rPr>
          <w:rtl/>
        </w:rPr>
        <w:t xml:space="preserve">ובעיקר </w:t>
      </w:r>
      <w:bookmarkStart w:id="7519" w:name="_ETM_Q12_720510"/>
      <w:bookmarkEnd w:id="7519"/>
      <w:r>
        <w:rPr>
          <w:rtl/>
        </w:rPr>
        <w:t xml:space="preserve">השר </w:t>
      </w:r>
      <w:bookmarkStart w:id="7520" w:name="_ETM_Q12_720809"/>
      <w:bookmarkEnd w:id="7520"/>
      <w:r>
        <w:rPr>
          <w:rtl/>
        </w:rPr>
        <w:t>שלנו</w:t>
      </w:r>
      <w:r>
        <w:rPr>
          <w:rFonts w:hint="cs"/>
          <w:rtl/>
        </w:rPr>
        <w:t>,</w:t>
      </w:r>
      <w:r>
        <w:rPr>
          <w:rtl/>
        </w:rPr>
        <w:t xml:space="preserve"> </w:t>
      </w:r>
      <w:bookmarkStart w:id="7521" w:name="_ETM_Q12_721230"/>
      <w:bookmarkEnd w:id="7521"/>
      <w:r>
        <w:rPr>
          <w:rtl/>
        </w:rPr>
        <w:t xml:space="preserve">שר </w:t>
      </w:r>
      <w:bookmarkStart w:id="7522" w:name="_ETM_Q12_721469"/>
      <w:bookmarkEnd w:id="7522"/>
      <w:r>
        <w:rPr>
          <w:rtl/>
        </w:rPr>
        <w:t xml:space="preserve">החקלאות </w:t>
      </w:r>
      <w:bookmarkStart w:id="7523" w:name="_ETM_Q12_722569"/>
      <w:bookmarkEnd w:id="7523"/>
      <w:r>
        <w:rPr>
          <w:rtl/>
        </w:rPr>
        <w:t xml:space="preserve">מר </w:t>
      </w:r>
      <w:bookmarkStart w:id="7524" w:name="_ETM_Q12_722809"/>
      <w:bookmarkEnd w:id="7524"/>
      <w:r>
        <w:rPr>
          <w:rtl/>
        </w:rPr>
        <w:t xml:space="preserve">אבי </w:t>
      </w:r>
      <w:bookmarkStart w:id="7525" w:name="_ETM_Q12_723019"/>
      <w:bookmarkEnd w:id="7525"/>
      <w:r>
        <w:rPr>
          <w:rtl/>
        </w:rPr>
        <w:t>דיכטר</w:t>
      </w:r>
      <w:r>
        <w:rPr>
          <w:rFonts w:hint="cs"/>
          <w:rtl/>
        </w:rPr>
        <w:t>,</w:t>
      </w:r>
      <w:r>
        <w:rPr>
          <w:rtl/>
        </w:rPr>
        <w:t xml:space="preserve"> </w:t>
      </w:r>
      <w:bookmarkStart w:id="7526" w:name="_ETM_Q12_723829"/>
      <w:bookmarkEnd w:id="7526"/>
      <w:r>
        <w:rPr>
          <w:rtl/>
        </w:rPr>
        <w:t xml:space="preserve">וצוות </w:t>
      </w:r>
      <w:bookmarkStart w:id="7527" w:name="_ETM_Q12_724339"/>
      <w:bookmarkEnd w:id="7527"/>
      <w:r>
        <w:rPr>
          <w:rtl/>
        </w:rPr>
        <w:t xml:space="preserve">המשרד </w:t>
      </w:r>
      <w:bookmarkStart w:id="7528" w:name="_ETM_Q12_724999"/>
      <w:bookmarkEnd w:id="7528"/>
      <w:r>
        <w:rPr>
          <w:rtl/>
        </w:rPr>
        <w:t xml:space="preserve">הבכיר </w:t>
      </w:r>
      <w:bookmarkStart w:id="7529" w:name="_ETM_Q12_725540"/>
      <w:bookmarkEnd w:id="7529"/>
      <w:r>
        <w:rPr>
          <w:rtl/>
        </w:rPr>
        <w:t xml:space="preserve">פועלים </w:t>
      </w:r>
      <w:bookmarkStart w:id="7530" w:name="_ETM_Q12_726049"/>
      <w:bookmarkEnd w:id="7530"/>
      <w:r>
        <w:rPr>
          <w:rtl/>
        </w:rPr>
        <w:t xml:space="preserve">רבות </w:t>
      </w:r>
      <w:bookmarkStart w:id="7531" w:name="_ETM_Q12_726499"/>
      <w:bookmarkEnd w:id="7531"/>
      <w:r>
        <w:rPr>
          <w:rtl/>
        </w:rPr>
        <w:t xml:space="preserve">להבאת </w:t>
      </w:r>
      <w:bookmarkStart w:id="7532" w:name="_ETM_Q12_727129"/>
      <w:bookmarkEnd w:id="7532"/>
      <w:r>
        <w:rPr>
          <w:rtl/>
        </w:rPr>
        <w:t xml:space="preserve">עובדים </w:t>
      </w:r>
      <w:bookmarkStart w:id="7533" w:name="_ETM_Q12_727639"/>
      <w:bookmarkEnd w:id="7533"/>
      <w:r>
        <w:rPr>
          <w:rtl/>
        </w:rPr>
        <w:t xml:space="preserve">זרים </w:t>
      </w:r>
      <w:bookmarkStart w:id="7534" w:name="_ETM_Q12_728479"/>
      <w:bookmarkEnd w:id="7534"/>
      <w:r>
        <w:rPr>
          <w:rtl/>
        </w:rPr>
        <w:t xml:space="preserve">מכל </w:t>
      </w:r>
      <w:bookmarkStart w:id="7535" w:name="_ETM_Q12_729019"/>
      <w:bookmarkEnd w:id="7535"/>
      <w:r>
        <w:rPr>
          <w:rtl/>
        </w:rPr>
        <w:t xml:space="preserve">העולם </w:t>
      </w:r>
      <w:bookmarkStart w:id="7536" w:name="_ETM_Q12_729499"/>
      <w:bookmarkEnd w:id="7536"/>
      <w:r>
        <w:rPr>
          <w:rtl/>
        </w:rPr>
        <w:t xml:space="preserve">כדי </w:t>
      </w:r>
      <w:bookmarkStart w:id="7537" w:name="_ETM_Q12_729799"/>
      <w:bookmarkEnd w:id="7537"/>
      <w:r>
        <w:rPr>
          <w:rtl/>
        </w:rPr>
        <w:t xml:space="preserve">להשלים </w:t>
      </w:r>
      <w:bookmarkStart w:id="7538" w:name="_ETM_Q12_730309"/>
      <w:bookmarkEnd w:id="7538"/>
      <w:r>
        <w:rPr>
          <w:rtl/>
        </w:rPr>
        <w:t xml:space="preserve">את </w:t>
      </w:r>
      <w:bookmarkStart w:id="7539" w:name="_ETM_Q12_730459"/>
      <w:bookmarkEnd w:id="7539"/>
      <w:r>
        <w:rPr>
          <w:rtl/>
        </w:rPr>
        <w:t>החסר</w:t>
      </w:r>
      <w:r>
        <w:rPr>
          <w:rFonts w:hint="cs"/>
          <w:rtl/>
        </w:rPr>
        <w:t>,</w:t>
      </w:r>
      <w:r>
        <w:rPr>
          <w:rtl/>
        </w:rPr>
        <w:t xml:space="preserve"> </w:t>
      </w:r>
      <w:bookmarkStart w:id="7540" w:name="_ETM_Q12_731419"/>
      <w:bookmarkEnd w:id="7540"/>
      <w:r>
        <w:rPr>
          <w:rtl/>
        </w:rPr>
        <w:t xml:space="preserve">להביא </w:t>
      </w:r>
      <w:bookmarkStart w:id="7541" w:name="_ETM_Q12_731929"/>
      <w:bookmarkEnd w:id="7541"/>
      <w:r>
        <w:rPr>
          <w:rtl/>
        </w:rPr>
        <w:t>בכ</w:t>
      </w:r>
      <w:r>
        <w:rPr>
          <w:rFonts w:hint="cs"/>
          <w:rtl/>
        </w:rPr>
        <w:t xml:space="preserve">ך </w:t>
      </w:r>
      <w:bookmarkStart w:id="7542" w:name="_ETM_Q12_732319"/>
      <w:bookmarkEnd w:id="7542"/>
      <w:r>
        <w:rPr>
          <w:rtl/>
        </w:rPr>
        <w:t xml:space="preserve">סיוע </w:t>
      </w:r>
      <w:bookmarkStart w:id="7543" w:name="_ETM_Q12_732799"/>
      <w:bookmarkEnd w:id="7543"/>
      <w:r>
        <w:rPr>
          <w:rtl/>
        </w:rPr>
        <w:t xml:space="preserve">לחקלאים </w:t>
      </w:r>
      <w:bookmarkStart w:id="7544" w:name="_ETM_Q12_733429"/>
      <w:bookmarkEnd w:id="7544"/>
      <w:r>
        <w:rPr>
          <w:rtl/>
        </w:rPr>
        <w:t>היקרים</w:t>
      </w:r>
      <w:r>
        <w:rPr>
          <w:rFonts w:hint="cs"/>
          <w:rtl/>
        </w:rPr>
        <w:t>.</w:t>
      </w:r>
      <w:r>
        <w:rPr>
          <w:rtl/>
        </w:rPr>
        <w:t xml:space="preserve"> </w:t>
      </w:r>
      <w:bookmarkStart w:id="7545" w:name="_ETM_Q12_734510"/>
      <w:bookmarkEnd w:id="7545"/>
      <w:r>
        <w:rPr>
          <w:rtl/>
        </w:rPr>
        <w:t xml:space="preserve">אבל </w:t>
      </w:r>
      <w:bookmarkStart w:id="7546" w:name="_ETM_Q12_734929"/>
      <w:bookmarkEnd w:id="7546"/>
      <w:r>
        <w:rPr>
          <w:rtl/>
        </w:rPr>
        <w:t xml:space="preserve">ייקח </w:t>
      </w:r>
      <w:bookmarkStart w:id="7547" w:name="_ETM_Q12_737620"/>
      <w:bookmarkEnd w:id="7547"/>
      <w:r>
        <w:rPr>
          <w:rtl/>
        </w:rPr>
        <w:t xml:space="preserve">בפועל </w:t>
      </w:r>
      <w:bookmarkStart w:id="7548" w:name="_ETM_Q12_738280"/>
      <w:bookmarkEnd w:id="7548"/>
      <w:r>
        <w:rPr>
          <w:rtl/>
        </w:rPr>
        <w:t xml:space="preserve">עוד </w:t>
      </w:r>
      <w:bookmarkStart w:id="7549" w:name="_ETM_Q12_738520"/>
      <w:bookmarkEnd w:id="7549"/>
      <w:r>
        <w:rPr>
          <w:rtl/>
        </w:rPr>
        <w:t xml:space="preserve">קצת </w:t>
      </w:r>
      <w:bookmarkStart w:id="7550" w:name="_ETM_Q12_738790"/>
      <w:bookmarkEnd w:id="7550"/>
      <w:r>
        <w:rPr>
          <w:rtl/>
        </w:rPr>
        <w:t xml:space="preserve">זמן עד </w:t>
      </w:r>
      <w:bookmarkStart w:id="7551" w:name="_ETM_Q12_735199"/>
      <w:bookmarkEnd w:id="7551"/>
      <w:r>
        <w:rPr>
          <w:rtl/>
        </w:rPr>
        <w:t xml:space="preserve">שזה </w:t>
      </w:r>
      <w:bookmarkStart w:id="7552" w:name="_ETM_Q12_735529"/>
      <w:bookmarkEnd w:id="7552"/>
      <w:r>
        <w:rPr>
          <w:rtl/>
        </w:rPr>
        <w:t>יקרה</w:t>
      </w:r>
      <w:r>
        <w:rPr>
          <w:rFonts w:hint="cs"/>
          <w:rtl/>
        </w:rPr>
        <w:t>.</w:t>
      </w:r>
      <w:r>
        <w:rPr>
          <w:rtl/>
        </w:rPr>
        <w:t xml:space="preserve"> </w:t>
      </w:r>
      <w:bookmarkStart w:id="7553" w:name="_ETM_Q12_739400"/>
      <w:bookmarkEnd w:id="7553"/>
    </w:p>
    <w:p w:rsidR="00C82E38" w:rsidRDefault="00C82E38" w:rsidP="00BA4007">
      <w:pPr>
        <w:rPr>
          <w:rtl/>
        </w:rPr>
      </w:pPr>
      <w:bookmarkStart w:id="7554" w:name="_ETM_Q12_739000"/>
      <w:bookmarkEnd w:id="7554"/>
    </w:p>
    <w:p w:rsidR="00C82E38" w:rsidRDefault="00C82E38" w:rsidP="00D841D8">
      <w:pPr>
        <w:rPr>
          <w:rtl/>
        </w:rPr>
      </w:pPr>
      <w:bookmarkStart w:id="7555" w:name="_ETM_Q12_740000"/>
      <w:bookmarkEnd w:id="7555"/>
      <w:r>
        <w:rPr>
          <w:rtl/>
        </w:rPr>
        <w:t>וכ</w:t>
      </w:r>
      <w:r>
        <w:rPr>
          <w:rFonts w:hint="cs"/>
          <w:rtl/>
        </w:rPr>
        <w:t>א</w:t>
      </w:r>
      <w:r>
        <w:rPr>
          <w:rtl/>
        </w:rPr>
        <w:t xml:space="preserve">ן </w:t>
      </w:r>
      <w:bookmarkStart w:id="7556" w:name="_ETM_Q12_739909"/>
      <w:bookmarkEnd w:id="7556"/>
      <w:r>
        <w:rPr>
          <w:rtl/>
        </w:rPr>
        <w:t xml:space="preserve">אני </w:t>
      </w:r>
      <w:bookmarkStart w:id="7557" w:name="_ETM_Q12_741070"/>
      <w:bookmarkEnd w:id="7557"/>
      <w:r>
        <w:rPr>
          <w:rFonts w:hint="cs"/>
          <w:rtl/>
        </w:rPr>
        <w:t xml:space="preserve">יוצא בקריאה: את אחיי אני </w:t>
      </w:r>
      <w:bookmarkStart w:id="7558" w:name="_ETM_Q12_745000"/>
      <w:bookmarkEnd w:id="7558"/>
      <w:r>
        <w:rPr>
          <w:rFonts w:hint="cs"/>
          <w:rtl/>
        </w:rPr>
        <w:t>מבקש</w:t>
      </w:r>
      <w:r w:rsidR="00D841D8">
        <w:rPr>
          <w:rFonts w:hint="cs"/>
          <w:rtl/>
        </w:rPr>
        <w:t>.</w:t>
      </w:r>
      <w:r>
        <w:rPr>
          <w:rFonts w:hint="cs"/>
          <w:rtl/>
        </w:rPr>
        <w:t xml:space="preserve"> אני </w:t>
      </w:r>
      <w:bookmarkStart w:id="7559" w:name="_ETM_Q12_742189"/>
      <w:bookmarkStart w:id="7560" w:name="_ETM_Q12_742729"/>
      <w:bookmarkStart w:id="7561" w:name="_ETM_Q12_743809"/>
      <w:bookmarkStart w:id="7562" w:name="_ETM_Q12_744050"/>
      <w:bookmarkStart w:id="7563" w:name="_ETM_Q12_744499"/>
      <w:bookmarkStart w:id="7564" w:name="_ETM_Q12_744679"/>
      <w:bookmarkEnd w:id="7559"/>
      <w:bookmarkEnd w:id="7560"/>
      <w:bookmarkEnd w:id="7561"/>
      <w:bookmarkEnd w:id="7562"/>
      <w:bookmarkEnd w:id="7563"/>
      <w:bookmarkEnd w:id="7564"/>
      <w:r>
        <w:rPr>
          <w:rtl/>
        </w:rPr>
        <w:t xml:space="preserve">מבקש </w:t>
      </w:r>
      <w:bookmarkStart w:id="7565" w:name="_ETM_Q12_745400"/>
      <w:bookmarkStart w:id="7566" w:name="_ETM_Q12_745610"/>
      <w:bookmarkStart w:id="7567" w:name="_ETM_Q12_746030"/>
      <w:bookmarkEnd w:id="7565"/>
      <w:bookmarkEnd w:id="7566"/>
      <w:bookmarkEnd w:id="7567"/>
      <w:r>
        <w:rPr>
          <w:rtl/>
        </w:rPr>
        <w:t xml:space="preserve">מכלל </w:t>
      </w:r>
      <w:bookmarkStart w:id="7568" w:name="_ETM_Q12_746719"/>
      <w:bookmarkEnd w:id="7568"/>
      <w:r>
        <w:rPr>
          <w:rtl/>
        </w:rPr>
        <w:t xml:space="preserve">אזרחי </w:t>
      </w:r>
      <w:bookmarkStart w:id="7569" w:name="_ETM_Q12_747169"/>
      <w:bookmarkEnd w:id="7569"/>
      <w:r>
        <w:rPr>
          <w:rtl/>
        </w:rPr>
        <w:t xml:space="preserve">המדינה </w:t>
      </w:r>
      <w:bookmarkStart w:id="7570" w:name="_ETM_Q12_747710"/>
      <w:bookmarkEnd w:id="7570"/>
      <w:r>
        <w:rPr>
          <w:rtl/>
        </w:rPr>
        <w:t xml:space="preserve">היקרים </w:t>
      </w:r>
      <w:bookmarkStart w:id="7571" w:name="_ETM_Q12_748219"/>
      <w:bookmarkEnd w:id="7571"/>
      <w:r>
        <w:rPr>
          <w:rtl/>
        </w:rPr>
        <w:t>שלנו</w:t>
      </w:r>
      <w:bookmarkStart w:id="7572" w:name="_ETM_Q12_749099"/>
      <w:bookmarkEnd w:id="7572"/>
      <w:r>
        <w:rPr>
          <w:rFonts w:hint="cs"/>
          <w:rtl/>
        </w:rPr>
        <w:t xml:space="preserve"> </w:t>
      </w:r>
      <w:r>
        <w:rPr>
          <w:rtl/>
        </w:rPr>
        <w:t xml:space="preserve">לסייע </w:t>
      </w:r>
      <w:bookmarkStart w:id="7573" w:name="_ETM_Q12_749849"/>
      <w:bookmarkEnd w:id="7573"/>
      <w:r>
        <w:rPr>
          <w:rtl/>
        </w:rPr>
        <w:t>לנו</w:t>
      </w:r>
      <w:r>
        <w:rPr>
          <w:rFonts w:hint="cs"/>
          <w:rtl/>
        </w:rPr>
        <w:t>,</w:t>
      </w:r>
      <w:r>
        <w:rPr>
          <w:rtl/>
        </w:rPr>
        <w:t xml:space="preserve"> </w:t>
      </w:r>
      <w:bookmarkStart w:id="7574" w:name="_ETM_Q12_750720"/>
      <w:bookmarkEnd w:id="7574"/>
      <w:r>
        <w:rPr>
          <w:rtl/>
        </w:rPr>
        <w:t xml:space="preserve">כדברי </w:t>
      </w:r>
      <w:bookmarkStart w:id="7575" w:name="_ETM_Q12_751319"/>
      <w:bookmarkEnd w:id="7575"/>
      <w:r>
        <w:rPr>
          <w:rtl/>
        </w:rPr>
        <w:t xml:space="preserve">דבורה </w:t>
      </w:r>
      <w:bookmarkStart w:id="7576" w:name="_ETM_Q12_751679"/>
      <w:bookmarkEnd w:id="7576"/>
      <w:r>
        <w:rPr>
          <w:rtl/>
        </w:rPr>
        <w:t>הנביאה</w:t>
      </w:r>
      <w:r>
        <w:rPr>
          <w:rFonts w:hint="cs"/>
          <w:rtl/>
        </w:rPr>
        <w:t>:</w:t>
      </w:r>
      <w:r>
        <w:rPr>
          <w:rtl/>
        </w:rPr>
        <w:t xml:space="preserve"> </w:t>
      </w:r>
      <w:bookmarkStart w:id="7577" w:name="_ETM_Q12_752759"/>
      <w:bookmarkEnd w:id="7577"/>
      <w:r>
        <w:rPr>
          <w:rFonts w:hint="cs"/>
          <w:rtl/>
        </w:rPr>
        <w:t>"</w:t>
      </w:r>
      <w:r>
        <w:rPr>
          <w:rtl/>
        </w:rPr>
        <w:t xml:space="preserve">המתנדבים </w:t>
      </w:r>
      <w:bookmarkStart w:id="7578" w:name="_ETM_Q12_753780"/>
      <w:bookmarkEnd w:id="7578"/>
      <w:r>
        <w:rPr>
          <w:rtl/>
        </w:rPr>
        <w:t>בע</w:t>
      </w:r>
      <w:r>
        <w:rPr>
          <w:rFonts w:hint="cs"/>
          <w:rtl/>
        </w:rPr>
        <w:t>ם</w:t>
      </w:r>
      <w:r>
        <w:rPr>
          <w:rtl/>
        </w:rPr>
        <w:t xml:space="preserve"> </w:t>
      </w:r>
      <w:bookmarkStart w:id="7579" w:name="_ETM_Q12_754169"/>
      <w:bookmarkEnd w:id="7579"/>
      <w:r>
        <w:rPr>
          <w:rtl/>
        </w:rPr>
        <w:t>בר</w:t>
      </w:r>
      <w:r>
        <w:rPr>
          <w:rFonts w:hint="cs"/>
          <w:rtl/>
        </w:rPr>
        <w:t>כ</w:t>
      </w:r>
      <w:r>
        <w:rPr>
          <w:rtl/>
        </w:rPr>
        <w:t xml:space="preserve">ו </w:t>
      </w:r>
      <w:bookmarkStart w:id="7580" w:name="_ETM_Q12_754590"/>
      <w:bookmarkEnd w:id="7580"/>
      <w:r>
        <w:rPr>
          <w:rtl/>
        </w:rPr>
        <w:t>ה</w:t>
      </w:r>
      <w:r>
        <w:rPr>
          <w:rFonts w:hint="cs"/>
          <w:rtl/>
        </w:rPr>
        <w:t>'".</w:t>
      </w:r>
      <w:r>
        <w:rPr>
          <w:rtl/>
        </w:rPr>
        <w:t xml:space="preserve"> </w:t>
      </w:r>
      <w:bookmarkStart w:id="7581" w:name="_ETM_Q12_755429"/>
      <w:bookmarkEnd w:id="7581"/>
      <w:r>
        <w:rPr>
          <w:rtl/>
        </w:rPr>
        <w:t xml:space="preserve">חשוב </w:t>
      </w:r>
      <w:bookmarkStart w:id="7582" w:name="_ETM_Q12_755879"/>
      <w:bookmarkEnd w:id="7582"/>
      <w:r>
        <w:rPr>
          <w:rtl/>
        </w:rPr>
        <w:t xml:space="preserve">לנו </w:t>
      </w:r>
      <w:bookmarkStart w:id="7583" w:name="_ETM_Q12_756150"/>
      <w:bookmarkEnd w:id="7583"/>
      <w:r>
        <w:rPr>
          <w:rtl/>
        </w:rPr>
        <w:t xml:space="preserve">לתת </w:t>
      </w:r>
      <w:bookmarkStart w:id="7584" w:name="_ETM_Q12_756569"/>
      <w:bookmarkEnd w:id="7584"/>
      <w:r>
        <w:rPr>
          <w:rtl/>
        </w:rPr>
        <w:t xml:space="preserve">כתף </w:t>
      </w:r>
      <w:bookmarkStart w:id="7585" w:name="_ETM_Q12_757139"/>
      <w:bookmarkEnd w:id="7585"/>
      <w:r>
        <w:rPr>
          <w:rtl/>
        </w:rPr>
        <w:t>לעניין</w:t>
      </w:r>
      <w:r>
        <w:rPr>
          <w:rFonts w:hint="cs"/>
          <w:rtl/>
        </w:rPr>
        <w:t xml:space="preserve">. צעירים או מבוגרים </w:t>
      </w:r>
      <w:bookmarkStart w:id="7586" w:name="_ETM_Q12_758280"/>
      <w:bookmarkStart w:id="7587" w:name="_ETM_Q12_758460"/>
      <w:bookmarkStart w:id="7588" w:name="_ETM_Q12_759270"/>
      <w:bookmarkStart w:id="7589" w:name="_ETM_Q12_760199"/>
      <w:bookmarkEnd w:id="7586"/>
      <w:bookmarkEnd w:id="7587"/>
      <w:bookmarkEnd w:id="7588"/>
      <w:bookmarkEnd w:id="7589"/>
      <w:r>
        <w:rPr>
          <w:rtl/>
        </w:rPr>
        <w:t xml:space="preserve">המעוניינים </w:t>
      </w:r>
      <w:bookmarkStart w:id="7590" w:name="_ETM_Q12_761009"/>
      <w:bookmarkEnd w:id="7590"/>
      <w:r>
        <w:rPr>
          <w:rFonts w:hint="cs"/>
          <w:rtl/>
        </w:rPr>
        <w:t>ל</w:t>
      </w:r>
      <w:r>
        <w:rPr>
          <w:rtl/>
        </w:rPr>
        <w:t xml:space="preserve">סייע </w:t>
      </w:r>
      <w:bookmarkStart w:id="7591" w:name="_ETM_Q12_761610"/>
      <w:bookmarkEnd w:id="7591"/>
      <w:r>
        <w:rPr>
          <w:rtl/>
        </w:rPr>
        <w:t xml:space="preserve">בהתנדבות </w:t>
      </w:r>
      <w:bookmarkStart w:id="7592" w:name="_ETM_Q12_762330"/>
      <w:bookmarkEnd w:id="7592"/>
      <w:r>
        <w:rPr>
          <w:rtl/>
        </w:rPr>
        <w:t xml:space="preserve">לחקלאים </w:t>
      </w:r>
      <w:bookmarkStart w:id="7593" w:name="_ETM_Q12_763110"/>
      <w:bookmarkEnd w:id="7593"/>
      <w:r>
        <w:rPr>
          <w:rtl/>
        </w:rPr>
        <w:t>היקרים</w:t>
      </w:r>
      <w:r w:rsidR="00D841D8">
        <w:rPr>
          <w:rFonts w:hint="cs"/>
          <w:rtl/>
        </w:rPr>
        <w:t>,</w:t>
      </w:r>
      <w:r>
        <w:rPr>
          <w:rtl/>
        </w:rPr>
        <w:t xml:space="preserve"> </w:t>
      </w:r>
      <w:bookmarkStart w:id="7594" w:name="_ETM_Q12_764309"/>
      <w:bookmarkEnd w:id="7594"/>
      <w:r>
        <w:rPr>
          <w:rtl/>
        </w:rPr>
        <w:t xml:space="preserve">מוזמנים </w:t>
      </w:r>
      <w:bookmarkStart w:id="7595" w:name="_ETM_Q12_764940"/>
      <w:bookmarkEnd w:id="7595"/>
      <w:r>
        <w:rPr>
          <w:rtl/>
        </w:rPr>
        <w:t xml:space="preserve">ליצור </w:t>
      </w:r>
      <w:bookmarkStart w:id="7596" w:name="_ETM_Q12_765300"/>
      <w:bookmarkEnd w:id="7596"/>
      <w:r>
        <w:rPr>
          <w:rtl/>
        </w:rPr>
        <w:t xml:space="preserve">איתנו </w:t>
      </w:r>
      <w:bookmarkStart w:id="7597" w:name="_ETM_Q12_765690"/>
      <w:bookmarkEnd w:id="7597"/>
      <w:r>
        <w:rPr>
          <w:rtl/>
        </w:rPr>
        <w:t>קשר</w:t>
      </w:r>
      <w:r>
        <w:rPr>
          <w:rFonts w:hint="cs"/>
          <w:rtl/>
        </w:rPr>
        <w:t>,</w:t>
      </w:r>
      <w:r>
        <w:rPr>
          <w:rtl/>
        </w:rPr>
        <w:t xml:space="preserve"> </w:t>
      </w:r>
      <w:bookmarkStart w:id="7598" w:name="_ETM_Q12_766410"/>
      <w:bookmarkEnd w:id="7598"/>
      <w:r>
        <w:rPr>
          <w:rtl/>
        </w:rPr>
        <w:t xml:space="preserve">להשתלב </w:t>
      </w:r>
      <w:bookmarkStart w:id="7599" w:name="_ETM_Q12_767160"/>
      <w:bookmarkEnd w:id="7599"/>
      <w:r>
        <w:rPr>
          <w:rtl/>
        </w:rPr>
        <w:t xml:space="preserve">בעבודות </w:t>
      </w:r>
      <w:bookmarkStart w:id="7600" w:name="_ETM_Q12_767729"/>
      <w:bookmarkEnd w:id="7600"/>
      <w:r>
        <w:rPr>
          <w:rtl/>
        </w:rPr>
        <w:t>הקטיף</w:t>
      </w:r>
      <w:r>
        <w:rPr>
          <w:rFonts w:hint="cs"/>
          <w:rtl/>
        </w:rPr>
        <w:t>,</w:t>
      </w:r>
      <w:r>
        <w:rPr>
          <w:rtl/>
        </w:rPr>
        <w:t xml:space="preserve"> </w:t>
      </w:r>
      <w:bookmarkStart w:id="7601" w:name="_ETM_Q12_768720"/>
      <w:bookmarkEnd w:id="7601"/>
      <w:r>
        <w:rPr>
          <w:rtl/>
        </w:rPr>
        <w:t xml:space="preserve">בשאר </w:t>
      </w:r>
      <w:bookmarkStart w:id="7602" w:name="_ETM_Q12_769289"/>
      <w:bookmarkEnd w:id="7602"/>
      <w:r>
        <w:rPr>
          <w:rtl/>
        </w:rPr>
        <w:t xml:space="preserve">התחומים </w:t>
      </w:r>
      <w:bookmarkStart w:id="7603" w:name="_ETM_Q12_769800"/>
      <w:bookmarkEnd w:id="7603"/>
      <w:r>
        <w:rPr>
          <w:rtl/>
        </w:rPr>
        <w:t xml:space="preserve">הנדרשים </w:t>
      </w:r>
      <w:bookmarkStart w:id="7604" w:name="_ETM_Q12_770490"/>
      <w:bookmarkStart w:id="7605" w:name="_ETM_Q12_771150"/>
      <w:bookmarkEnd w:id="7604"/>
      <w:bookmarkEnd w:id="7605"/>
      <w:r>
        <w:rPr>
          <w:rtl/>
        </w:rPr>
        <w:t xml:space="preserve">לחקלאים </w:t>
      </w:r>
      <w:bookmarkStart w:id="7606" w:name="_ETM_Q12_771690"/>
      <w:bookmarkEnd w:id="7606"/>
      <w:r>
        <w:rPr>
          <w:rtl/>
        </w:rPr>
        <w:t xml:space="preserve">היקרים </w:t>
      </w:r>
      <w:bookmarkStart w:id="7607" w:name="_ETM_Q12_772169"/>
      <w:bookmarkEnd w:id="7607"/>
      <w:r>
        <w:rPr>
          <w:rtl/>
        </w:rPr>
        <w:t>שלנו</w:t>
      </w:r>
      <w:r>
        <w:rPr>
          <w:rFonts w:hint="cs"/>
          <w:rtl/>
        </w:rPr>
        <w:t xml:space="preserve">. </w:t>
      </w:r>
      <w:bookmarkStart w:id="7608" w:name="TOR_Q13"/>
      <w:bookmarkEnd w:id="7608"/>
      <w:r>
        <w:rPr>
          <w:rFonts w:hint="cs"/>
          <w:rtl/>
        </w:rPr>
        <w:t>במשרד החקלאות יש חמ"ל עם עשרות תחומים שבהם אנחנו מסייעים לחקלאים היקרים. אבל</w:t>
      </w:r>
      <w:r w:rsidR="00D841D8">
        <w:rPr>
          <w:rFonts w:hint="cs"/>
          <w:rtl/>
        </w:rPr>
        <w:t xml:space="preserve"> הדבר הנדרש ביותר כעת לחקלאים הוא</w:t>
      </w:r>
      <w:r>
        <w:rPr>
          <w:rFonts w:hint="cs"/>
          <w:rtl/>
        </w:rPr>
        <w:t xml:space="preserve"> ידיים עובדות ומסייעות, הן על </w:t>
      </w:r>
      <w:bookmarkStart w:id="7609" w:name="_ETM_Q13_184000"/>
      <w:bookmarkEnd w:id="7609"/>
      <w:r>
        <w:rPr>
          <w:rFonts w:hint="cs"/>
          <w:rtl/>
        </w:rPr>
        <w:t>ידי מתנדבים והן על ידי פישוט הליכים להשבת עוד ועוד עובדים זרים מכל העולם לבוא למשי</w:t>
      </w:r>
      <w:bookmarkStart w:id="7610" w:name="_ETM_Q13_196000"/>
      <w:bookmarkEnd w:id="7610"/>
      <w:r>
        <w:rPr>
          <w:rFonts w:hint="cs"/>
          <w:rtl/>
        </w:rPr>
        <w:t>מה החשובה הזו.</w:t>
      </w:r>
    </w:p>
    <w:p w:rsidR="00C82E38" w:rsidRDefault="00C82E38" w:rsidP="00BA4007">
      <w:pPr>
        <w:rPr>
          <w:rtl/>
        </w:rPr>
      </w:pPr>
    </w:p>
    <w:p w:rsidR="00C82E38" w:rsidRDefault="00C82E38" w:rsidP="00BA4007">
      <w:pPr>
        <w:rPr>
          <w:rtl/>
        </w:rPr>
      </w:pPr>
      <w:r>
        <w:rPr>
          <w:rFonts w:hint="cs"/>
          <w:rtl/>
        </w:rPr>
        <w:t xml:space="preserve">בסיום דבריי, אנו, כמו כל העם כולו, מחזקים את </w:t>
      </w:r>
      <w:bookmarkStart w:id="7611" w:name="_ETM_Q13_200000"/>
      <w:bookmarkEnd w:id="7611"/>
      <w:r>
        <w:rPr>
          <w:rFonts w:hint="cs"/>
          <w:rtl/>
        </w:rPr>
        <w:t>חיילינו היקרים, העומדים יום ולילה על משמר ארצנו. מכאן אנו שולחים גם את תנחומינו לכל המשפחות היקרות</w:t>
      </w:r>
      <w:bookmarkStart w:id="7612" w:name="_ETM_Q13_211000"/>
      <w:bookmarkEnd w:id="7612"/>
      <w:r>
        <w:rPr>
          <w:rFonts w:hint="cs"/>
          <w:rtl/>
        </w:rPr>
        <w:t xml:space="preserve">. גם היינו אצל עשרות מהן בביקורי תנחומים; שולחים רפואה שלמה לפצועים – </w:t>
      </w:r>
      <w:bookmarkStart w:id="7613" w:name="_ETM_Q13_216000"/>
      <w:bookmarkEnd w:id="7613"/>
      <w:r>
        <w:rPr>
          <w:rFonts w:hint="cs"/>
          <w:rtl/>
        </w:rPr>
        <w:t xml:space="preserve">שגם ביקרנו אותם בבתי החולים. אחרונים חביבים, שאנחנו מקווים כבר לראותם איתנו יחד, אותם שבויים הנתונים </w:t>
      </w:r>
      <w:bookmarkStart w:id="7614" w:name="_ETM_Q13_228000"/>
      <w:bookmarkEnd w:id="7614"/>
      <w:r>
        <w:rPr>
          <w:rFonts w:hint="cs"/>
          <w:rtl/>
        </w:rPr>
        <w:t xml:space="preserve">בשביה. כולנו, כל העם, מתפללים עליכם שתחזרו מהר לבית, לילדים, למשפחה. אני בטוח, בעזרת השם, שראש </w:t>
      </w:r>
      <w:bookmarkStart w:id="7615" w:name="_ETM_Q13_236000"/>
      <w:bookmarkEnd w:id="7615"/>
      <w:r>
        <w:rPr>
          <w:rFonts w:hint="cs"/>
          <w:rtl/>
        </w:rPr>
        <w:t xml:space="preserve">הממשלה, השרים וכולם </w:t>
      </w:r>
      <w:r>
        <w:rPr>
          <w:rtl/>
        </w:rPr>
        <w:t>–</w:t>
      </w:r>
      <w:r>
        <w:rPr>
          <w:rFonts w:hint="cs"/>
          <w:rtl/>
        </w:rPr>
        <w:t xml:space="preserve"> כל החברים כולם </w:t>
      </w:r>
      <w:r>
        <w:rPr>
          <w:rFonts w:hint="eastAsia"/>
          <w:rtl/>
        </w:rPr>
        <w:t>–</w:t>
      </w:r>
      <w:r>
        <w:rPr>
          <w:rFonts w:hint="cs"/>
          <w:rtl/>
        </w:rPr>
        <w:t xml:space="preserve"> נעשה את הכול כדי שתחזרו בהקדם לבית ולילדים. תודה רבה.</w:t>
      </w:r>
    </w:p>
    <w:p w:rsidR="00C82E38" w:rsidRDefault="00C82E38" w:rsidP="00BA4007">
      <w:pPr>
        <w:rPr>
          <w:rtl/>
        </w:rPr>
      </w:pPr>
    </w:p>
    <w:p w:rsidR="00C82E38" w:rsidRDefault="00C82E38" w:rsidP="00BA4007">
      <w:pPr>
        <w:pStyle w:val="af6"/>
        <w:keepNext/>
        <w:rPr>
          <w:rtl/>
        </w:rPr>
      </w:pPr>
      <w:r w:rsidRPr="00714E5D">
        <w:rPr>
          <w:rStyle w:val="TagStyle"/>
          <w:rtl/>
        </w:rPr>
        <w:t xml:space="preserve"> &lt;&lt; יור &gt;&gt; </w:t>
      </w:r>
      <w:r>
        <w:rPr>
          <w:rtl/>
        </w:rPr>
        <w:t>היו"ר אמיר אוחנה:</w:t>
      </w:r>
      <w:r w:rsidRPr="00714E5D">
        <w:rPr>
          <w:rStyle w:val="TagStyle"/>
          <w:rtl/>
        </w:rPr>
        <w:t xml:space="preserve"> &lt;&lt; יור &gt;&gt;</w:t>
      </w:r>
      <w:r>
        <w:rPr>
          <w:rtl/>
        </w:rPr>
        <w:t xml:space="preserve">   </w:t>
      </w:r>
    </w:p>
    <w:p w:rsidR="00C82E38" w:rsidRDefault="00C82E38" w:rsidP="00B625B0">
      <w:pPr>
        <w:rPr>
          <w:rtl/>
          <w:lang w:eastAsia="he-IL"/>
        </w:rPr>
      </w:pPr>
    </w:p>
    <w:p w:rsidR="00C82E38" w:rsidRDefault="00C82E38" w:rsidP="00BA4007">
      <w:pPr>
        <w:rPr>
          <w:rtl/>
          <w:lang w:eastAsia="he-IL"/>
        </w:rPr>
      </w:pPr>
      <w:r>
        <w:rPr>
          <w:rFonts w:hint="cs"/>
          <w:rtl/>
        </w:rPr>
        <w:t xml:space="preserve">אמן ואמן. </w:t>
      </w:r>
      <w:bookmarkStart w:id="7616" w:name="_ETM_Q13_246000"/>
      <w:bookmarkEnd w:id="7616"/>
      <w:r>
        <w:rPr>
          <w:rFonts w:hint="cs"/>
          <w:rtl/>
        </w:rPr>
        <w:t xml:space="preserve">חברת הכנסת </w:t>
      </w:r>
      <w:r>
        <w:rPr>
          <w:rFonts w:hint="cs"/>
          <w:rtl/>
          <w:lang w:eastAsia="he-IL"/>
        </w:rPr>
        <w:t xml:space="preserve">טלי גוטליב </w:t>
      </w:r>
      <w:r>
        <w:rPr>
          <w:rtl/>
          <w:lang w:eastAsia="he-IL"/>
        </w:rPr>
        <w:t>–</w:t>
      </w:r>
      <w:r>
        <w:rPr>
          <w:rFonts w:hint="cs"/>
          <w:rtl/>
          <w:lang w:eastAsia="he-IL"/>
        </w:rPr>
        <w:t xml:space="preserve"> מעוניינת? מוותרת; חבר הכנסת עודד פורר </w:t>
      </w:r>
      <w:r>
        <w:rPr>
          <w:rtl/>
          <w:lang w:eastAsia="he-IL"/>
        </w:rPr>
        <w:t>–</w:t>
      </w:r>
      <w:r>
        <w:rPr>
          <w:rFonts w:hint="cs"/>
          <w:rtl/>
          <w:lang w:eastAsia="he-IL"/>
        </w:rPr>
        <w:t xml:space="preserve"> </w:t>
      </w:r>
      <w:bookmarkStart w:id="7617" w:name="_ETM_Q13_249000"/>
      <w:bookmarkEnd w:id="7617"/>
      <w:r>
        <w:rPr>
          <w:rFonts w:hint="cs"/>
          <w:rtl/>
          <w:lang w:eastAsia="he-IL"/>
        </w:rPr>
        <w:t xml:space="preserve">מוותר. חבר הכנסת יבגני סובה, בבקשה, אחרון הדוברים. לאחר </w:t>
      </w:r>
      <w:bookmarkStart w:id="7618" w:name="_ETM_Q13_257000"/>
      <w:bookmarkEnd w:id="7618"/>
      <w:r>
        <w:rPr>
          <w:rFonts w:hint="cs"/>
          <w:rtl/>
          <w:lang w:eastAsia="he-IL"/>
        </w:rPr>
        <w:t>מכן נעבור להצבעה, אלא אם כן השר אמסלם ירצה לסכם.</w:t>
      </w:r>
    </w:p>
    <w:p w:rsidR="00C82E38" w:rsidRDefault="00C82E38" w:rsidP="00BA4007">
      <w:pPr>
        <w:rPr>
          <w:rtl/>
          <w:lang w:eastAsia="he-IL"/>
        </w:rPr>
      </w:pPr>
    </w:p>
    <w:p w:rsidR="00C82E38" w:rsidRDefault="00C82E38" w:rsidP="00BA4007">
      <w:pPr>
        <w:pStyle w:val="a4"/>
        <w:keepNext/>
        <w:rPr>
          <w:rtl/>
        </w:rPr>
      </w:pPr>
      <w:bookmarkStart w:id="7619" w:name="ET_speaker_5792_4"/>
      <w:r w:rsidRPr="00714E5D">
        <w:rPr>
          <w:rStyle w:val="TagStyle"/>
          <w:rtl/>
        </w:rPr>
        <w:t xml:space="preserve"> &lt;&lt; דובר &gt;&gt; </w:t>
      </w:r>
      <w:bookmarkStart w:id="7620" w:name="_Toc148989204"/>
      <w:bookmarkStart w:id="7621" w:name="_Toc148989524"/>
      <w:r>
        <w:rPr>
          <w:rtl/>
        </w:rPr>
        <w:t>יבגני סובה (ישראל ביתנו):</w:t>
      </w:r>
      <w:bookmarkEnd w:id="7620"/>
      <w:bookmarkEnd w:id="7621"/>
      <w:r w:rsidRPr="00714E5D">
        <w:rPr>
          <w:rStyle w:val="TagStyle"/>
          <w:rtl/>
        </w:rPr>
        <w:t xml:space="preserve"> &lt;&lt; דובר &gt;&gt;</w:t>
      </w:r>
      <w:bookmarkEnd w:id="7619"/>
    </w:p>
    <w:p w:rsidR="00C82E38" w:rsidRDefault="00C82E38" w:rsidP="00B625B0">
      <w:pPr>
        <w:rPr>
          <w:rtl/>
          <w:lang w:eastAsia="he-IL"/>
        </w:rPr>
      </w:pPr>
    </w:p>
    <w:p w:rsidR="00C82E38" w:rsidRDefault="00C82E38" w:rsidP="00D552CB">
      <w:pPr>
        <w:rPr>
          <w:rtl/>
          <w:lang w:eastAsia="he-IL"/>
        </w:rPr>
      </w:pPr>
      <w:r>
        <w:rPr>
          <w:rFonts w:hint="cs"/>
          <w:rtl/>
          <w:lang w:eastAsia="he-IL"/>
        </w:rPr>
        <w:t>אדוני היושב-ראש, חבריי חברי הכנסת, לא מעט אנשים שצופים בנו כרגע יכולים</w:t>
      </w:r>
      <w:bookmarkStart w:id="7622" w:name="_ETM_Q13_276000"/>
      <w:bookmarkEnd w:id="7622"/>
      <w:r>
        <w:rPr>
          <w:rFonts w:hint="cs"/>
          <w:rtl/>
          <w:lang w:eastAsia="he-IL"/>
        </w:rPr>
        <w:t xml:space="preserve"> לשאול את עצמם כיצד זה ייתכן שבימים הנוראיים האלה אנחנו כאן בכנסת מתעסקים בסגירת משרד כזה או </w:t>
      </w:r>
      <w:bookmarkStart w:id="7623" w:name="_ETM_Q13_282000"/>
      <w:bookmarkEnd w:id="7623"/>
      <w:r>
        <w:rPr>
          <w:rFonts w:hint="cs"/>
          <w:rtl/>
          <w:lang w:eastAsia="he-IL"/>
        </w:rPr>
        <w:t>אחר. אבל מה לעשות</w:t>
      </w:r>
      <w:r w:rsidR="00D552CB">
        <w:rPr>
          <w:rFonts w:hint="cs"/>
          <w:rtl/>
          <w:lang w:eastAsia="he-IL"/>
        </w:rPr>
        <w:t>,</w:t>
      </w:r>
      <w:r>
        <w:rPr>
          <w:rFonts w:hint="cs"/>
          <w:rtl/>
          <w:lang w:eastAsia="he-IL"/>
        </w:rPr>
        <w:t xml:space="preserve"> זה תפקידה של הכנסת, והממשלה כרגע מציעה משהו שבעיניי הוא הדבר הנכון. </w:t>
      </w:r>
      <w:bookmarkStart w:id="7624" w:name="_ETM_Q13_290000"/>
      <w:bookmarkEnd w:id="7624"/>
      <w:r>
        <w:rPr>
          <w:rFonts w:hint="cs"/>
          <w:rtl/>
          <w:lang w:eastAsia="he-IL"/>
        </w:rPr>
        <w:t>אני חושב שלא צריך תקציב של 28 מיליון שקלים בשביל להגיד לעולם</w:t>
      </w:r>
      <w:bookmarkStart w:id="7625" w:name="_ETM_Q13_291000"/>
      <w:bookmarkEnd w:id="7625"/>
      <w:r>
        <w:rPr>
          <w:rFonts w:hint="cs"/>
          <w:rtl/>
          <w:lang w:eastAsia="he-IL"/>
        </w:rPr>
        <w:t xml:space="preserve"> כולו שהחמאס הם נאצים, הנאצים של ימינו, בשביל </w:t>
      </w:r>
      <w:bookmarkStart w:id="7626" w:name="_ETM_Q13_296000"/>
      <w:bookmarkEnd w:id="7626"/>
      <w:r>
        <w:rPr>
          <w:rFonts w:hint="cs"/>
          <w:rtl/>
          <w:lang w:eastAsia="he-IL"/>
        </w:rPr>
        <w:t xml:space="preserve">להגיד שהנאצים רצחו למעלה מ-1,400 אזרחים ישראלים. אפשר לעשות את זה גם בלי תקציב; אפשר לעשות את זה חינם; אפשר </w:t>
      </w:r>
      <w:bookmarkStart w:id="7627" w:name="_ETM_Q13_304000"/>
      <w:bookmarkEnd w:id="7627"/>
      <w:r>
        <w:rPr>
          <w:rFonts w:hint="cs"/>
          <w:rtl/>
          <w:lang w:eastAsia="he-IL"/>
        </w:rPr>
        <w:t xml:space="preserve">לעשות את זה באמצעות משרד החוץ. בעיניי משרד החוץ </w:t>
      </w:r>
      <w:bookmarkStart w:id="7628" w:name="_ETM_Q13_306000"/>
      <w:bookmarkEnd w:id="7628"/>
      <w:r>
        <w:rPr>
          <w:rFonts w:hint="cs"/>
          <w:rtl/>
          <w:lang w:eastAsia="he-IL"/>
        </w:rPr>
        <w:t xml:space="preserve">צריך לעשות את כל עבודת ההסברה של מדינת ישראל. </w:t>
      </w:r>
    </w:p>
    <w:p w:rsidR="00C82E38" w:rsidRDefault="00C82E38" w:rsidP="00BA4007">
      <w:pPr>
        <w:rPr>
          <w:rtl/>
          <w:lang w:eastAsia="he-IL"/>
        </w:rPr>
      </w:pPr>
      <w:bookmarkStart w:id="7629" w:name="_ETM_Q13_310000"/>
      <w:bookmarkEnd w:id="7629"/>
    </w:p>
    <w:p w:rsidR="00C82E38" w:rsidRDefault="00C82E38" w:rsidP="00BA4007">
      <w:pPr>
        <w:rPr>
          <w:rtl/>
          <w:lang w:eastAsia="he-IL"/>
        </w:rPr>
      </w:pPr>
      <w:r>
        <w:rPr>
          <w:rFonts w:hint="cs"/>
          <w:rtl/>
          <w:lang w:eastAsia="he-IL"/>
        </w:rPr>
        <w:t xml:space="preserve">אדוני היושב-ראש, אני בכנסת כמעט ארבע וחצי שנים. אחד הדברים הראשונים שעשיתי כאן בכנסת </w:t>
      </w:r>
      <w:r>
        <w:rPr>
          <w:rFonts w:hint="eastAsia"/>
          <w:rtl/>
          <w:lang w:eastAsia="he-IL"/>
        </w:rPr>
        <w:t>–</w:t>
      </w:r>
      <w:r>
        <w:rPr>
          <w:rFonts w:hint="cs"/>
          <w:rtl/>
          <w:lang w:eastAsia="he-IL"/>
        </w:rPr>
        <w:t xml:space="preserve"> הקמתי שדולה להנצחת הגבורה היהודית במלחמת העולם השנייה. סיפרתי את זה </w:t>
      </w:r>
      <w:bookmarkStart w:id="7630" w:name="_ETM_Q13_321000"/>
      <w:bookmarkEnd w:id="7630"/>
      <w:r>
        <w:rPr>
          <w:rFonts w:hint="cs"/>
          <w:rtl/>
          <w:lang w:eastAsia="he-IL"/>
        </w:rPr>
        <w:t xml:space="preserve">כמה פעמים מעל הדוכן הזה. אני גם נכד לקצין </w:t>
      </w:r>
      <w:bookmarkStart w:id="7631" w:name="_ETM_Q13_323000"/>
      <w:bookmarkEnd w:id="7631"/>
      <w:r>
        <w:rPr>
          <w:rFonts w:hint="cs"/>
          <w:rtl/>
          <w:lang w:eastAsia="he-IL"/>
        </w:rPr>
        <w:t>מהצבא האדום שלחם נגד הנאצים. אנחנו כאן, בכל חוד</w:t>
      </w:r>
      <w:bookmarkStart w:id="7632" w:name="_ETM_Q13_326000"/>
      <w:bookmarkEnd w:id="7632"/>
      <w:r>
        <w:rPr>
          <w:rFonts w:hint="cs"/>
          <w:rtl/>
          <w:lang w:eastAsia="he-IL"/>
        </w:rPr>
        <w:t xml:space="preserve">ש מאי, מציינים את יום הניצחון על גרמניה הנאצית כאן בכנסת הזאת. בזמנו, ב-2017, קידמנו את </w:t>
      </w:r>
      <w:bookmarkStart w:id="7633" w:name="_ETM_Q13_336000"/>
      <w:bookmarkEnd w:id="7633"/>
      <w:r>
        <w:rPr>
          <w:rFonts w:hint="cs"/>
          <w:rtl/>
          <w:lang w:eastAsia="he-IL"/>
        </w:rPr>
        <w:t xml:space="preserve">החוק. אחד מיוזמי החוק יושב כאן, חברי עודד פורר. מעולם לא חשבתי שאני אגיד את המשפט </w:t>
      </w:r>
      <w:bookmarkStart w:id="7634" w:name="_ETM_Q13_340000"/>
      <w:bookmarkEnd w:id="7634"/>
      <w:r>
        <w:rPr>
          <w:rFonts w:hint="cs"/>
          <w:rtl/>
          <w:lang w:eastAsia="he-IL"/>
        </w:rPr>
        <w:t xml:space="preserve">הזה, שאנחנו נצטרך לזכור גם את הגבורה של החיילים שלנו, של תושבי עוטף עזה, שנלחמו נגד הנאצים ב-7 באוקטובר. </w:t>
      </w:r>
      <w:bookmarkStart w:id="7635" w:name="_ETM_Q13_355780"/>
      <w:bookmarkStart w:id="7636" w:name="_ETM_Q13_355837"/>
      <w:bookmarkStart w:id="7637" w:name="_ETM_Q13_355917"/>
      <w:bookmarkStart w:id="7638" w:name="_ETM_Q13_355968"/>
      <w:bookmarkEnd w:id="7635"/>
      <w:bookmarkEnd w:id="7636"/>
      <w:bookmarkEnd w:id="7637"/>
      <w:bookmarkEnd w:id="7638"/>
      <w:r>
        <w:rPr>
          <w:rFonts w:hint="cs"/>
          <w:rtl/>
          <w:lang w:eastAsia="he-IL"/>
        </w:rPr>
        <w:t xml:space="preserve">יש לי צמרמורת כשאני אומר את זה </w:t>
      </w:r>
      <w:r w:rsidR="00062A4B">
        <w:rPr>
          <w:rFonts w:hint="cs"/>
          <w:rtl/>
          <w:lang w:eastAsia="he-IL"/>
        </w:rPr>
        <w:t>– – –</w:t>
      </w:r>
    </w:p>
    <w:p w:rsidR="00C82E38" w:rsidRDefault="00C82E38" w:rsidP="00BA4007">
      <w:pPr>
        <w:rPr>
          <w:rtl/>
          <w:lang w:eastAsia="he-IL"/>
        </w:rPr>
      </w:pPr>
    </w:p>
    <w:p w:rsidR="00C82E38" w:rsidRDefault="00C82E38" w:rsidP="00BA4007">
      <w:pPr>
        <w:pStyle w:val="af6"/>
        <w:keepNext/>
        <w:rPr>
          <w:rtl/>
        </w:rPr>
      </w:pPr>
      <w:r w:rsidRPr="00714E5D">
        <w:rPr>
          <w:rStyle w:val="TagStyle"/>
          <w:rtl/>
        </w:rPr>
        <w:t xml:space="preserve"> &lt;&lt; יור &gt;&gt; </w:t>
      </w:r>
      <w:r>
        <w:rPr>
          <w:rtl/>
        </w:rPr>
        <w:t>היו"ר אמיר אוחנה:</w:t>
      </w:r>
      <w:r w:rsidRPr="00714E5D">
        <w:rPr>
          <w:rStyle w:val="TagStyle"/>
          <w:rtl/>
        </w:rPr>
        <w:t xml:space="preserve"> &lt;&lt; יור &gt;&gt;</w:t>
      </w:r>
    </w:p>
    <w:p w:rsidR="00C82E38" w:rsidRDefault="00C82E38" w:rsidP="00B625B0">
      <w:pPr>
        <w:rPr>
          <w:rtl/>
          <w:lang w:eastAsia="he-IL"/>
        </w:rPr>
      </w:pPr>
    </w:p>
    <w:p w:rsidR="00C82E38" w:rsidRDefault="00C82E38" w:rsidP="00BA4007">
      <w:pPr>
        <w:rPr>
          <w:rtl/>
          <w:lang w:eastAsia="he-IL"/>
        </w:rPr>
      </w:pPr>
      <w:r>
        <w:rPr>
          <w:rFonts w:hint="cs"/>
          <w:rtl/>
          <w:lang w:eastAsia="he-IL"/>
        </w:rPr>
        <w:t>אם אתה מרשה לי, גם האזרחים וגם השוטרים.</w:t>
      </w:r>
    </w:p>
    <w:p w:rsidR="00C82E38" w:rsidRDefault="00C82E38" w:rsidP="00BA4007">
      <w:pPr>
        <w:rPr>
          <w:rtl/>
          <w:lang w:eastAsia="he-IL"/>
        </w:rPr>
      </w:pPr>
    </w:p>
    <w:p w:rsidR="00C82E38" w:rsidRDefault="00C82E38" w:rsidP="00BA4007">
      <w:pPr>
        <w:pStyle w:val="-"/>
        <w:keepNext/>
        <w:rPr>
          <w:rtl/>
        </w:rPr>
      </w:pPr>
      <w:bookmarkStart w:id="7639" w:name="ET_speakercontinue_5792_6"/>
      <w:r w:rsidRPr="00714E5D">
        <w:rPr>
          <w:rStyle w:val="TagStyle"/>
          <w:rtl/>
        </w:rPr>
        <w:t xml:space="preserve"> &lt;&lt; דובר_המשך &gt;&gt; </w:t>
      </w:r>
      <w:r>
        <w:rPr>
          <w:rtl/>
        </w:rPr>
        <w:t>יבגני סובה (ישראל ביתנו):</w:t>
      </w:r>
      <w:r w:rsidRPr="00714E5D">
        <w:rPr>
          <w:rStyle w:val="TagStyle"/>
          <w:rtl/>
        </w:rPr>
        <w:t xml:space="preserve"> &lt;&lt; דובר_המשך &gt;&gt;</w:t>
      </w:r>
      <w:r>
        <w:rPr>
          <w:rtl/>
        </w:rPr>
        <w:t xml:space="preserve">   </w:t>
      </w:r>
      <w:bookmarkEnd w:id="7639"/>
    </w:p>
    <w:p w:rsidR="00C82E38" w:rsidRDefault="00C82E38" w:rsidP="00B625B0">
      <w:pPr>
        <w:rPr>
          <w:rtl/>
          <w:lang w:eastAsia="he-IL"/>
        </w:rPr>
      </w:pPr>
    </w:p>
    <w:p w:rsidR="00C82E38" w:rsidRDefault="00C82E38" w:rsidP="00D552CB">
      <w:pPr>
        <w:rPr>
          <w:rtl/>
          <w:lang w:eastAsia="he-IL"/>
        </w:rPr>
      </w:pPr>
      <w:r>
        <w:rPr>
          <w:rFonts w:hint="cs"/>
          <w:rtl/>
          <w:lang w:eastAsia="he-IL"/>
        </w:rPr>
        <w:t xml:space="preserve">שוטרים, חיילים, אזרחים – הם אלו שנלחמו נגד הנאצים שבאו לתקוף את העם היהודי ב-7 באוקטובר. אני </w:t>
      </w:r>
      <w:bookmarkStart w:id="7640" w:name="_ETM_Q13_368000"/>
      <w:bookmarkEnd w:id="7640"/>
      <w:r>
        <w:rPr>
          <w:rFonts w:hint="cs"/>
          <w:rtl/>
          <w:lang w:eastAsia="he-IL"/>
        </w:rPr>
        <w:t xml:space="preserve">חשבתי שתפקיד השדולה שהקמנו, </w:t>
      </w:r>
      <w:r w:rsidR="00D552CB">
        <w:rPr>
          <w:rFonts w:hint="cs"/>
          <w:rtl/>
          <w:lang w:eastAsia="he-IL"/>
        </w:rPr>
        <w:t xml:space="preserve">אני </w:t>
      </w:r>
      <w:r>
        <w:rPr>
          <w:rFonts w:hint="cs"/>
          <w:rtl/>
          <w:lang w:eastAsia="he-IL"/>
        </w:rPr>
        <w:t>עם חבריי, הוא לזכור את הסבים והסבתות שלנו שהביסו את הנאצים בחודש מאי</w:t>
      </w:r>
      <w:bookmarkStart w:id="7641" w:name="_ETM_Q13_377000"/>
      <w:bookmarkEnd w:id="7641"/>
      <w:r>
        <w:rPr>
          <w:rFonts w:hint="cs"/>
          <w:rtl/>
          <w:lang w:eastAsia="he-IL"/>
        </w:rPr>
        <w:t xml:space="preserve"> 1945, ובזה נגמר הסיפור. </w:t>
      </w:r>
      <w:bookmarkStart w:id="7642" w:name="_ETM_Q13_386757"/>
      <w:bookmarkStart w:id="7643" w:name="_ETM_Q13_386815"/>
      <w:bookmarkStart w:id="7644" w:name="_ETM_Q13_387245"/>
      <w:bookmarkStart w:id="7645" w:name="_ETM_Q13_387292"/>
      <w:bookmarkEnd w:id="7642"/>
      <w:bookmarkEnd w:id="7643"/>
      <w:bookmarkEnd w:id="7644"/>
      <w:bookmarkEnd w:id="7645"/>
      <w:r>
        <w:rPr>
          <w:rFonts w:hint="cs"/>
          <w:rtl/>
          <w:lang w:eastAsia="he-IL"/>
        </w:rPr>
        <w:t xml:space="preserve">מסתבר שלא נגמר הסיפור. מסתבר שהנאצים עדיין קיימים, ותפקידנו הוא להיכנס לשם ולהביס אותם בשביל שלא יהיה איום על מדינת ישראל. אני חושב שזה מה שאנחנו צריכים להגיד לעולם כולו. </w:t>
      </w:r>
      <w:bookmarkStart w:id="7646" w:name="_ETM_Q13_398000"/>
      <w:bookmarkEnd w:id="7646"/>
      <w:r>
        <w:rPr>
          <w:rFonts w:hint="cs"/>
          <w:rtl/>
          <w:lang w:eastAsia="he-IL"/>
        </w:rPr>
        <w:t>זאת ההסברה הכי טובה. זה מה שאנחנו צריכים להגיד.</w:t>
      </w:r>
    </w:p>
    <w:p w:rsidR="00C82E38" w:rsidRDefault="00C82E38" w:rsidP="00BA4007">
      <w:pPr>
        <w:rPr>
          <w:rtl/>
          <w:lang w:eastAsia="he-IL"/>
        </w:rPr>
      </w:pPr>
    </w:p>
    <w:p w:rsidR="00C82E38" w:rsidRDefault="00C82E38" w:rsidP="00BA4007">
      <w:pPr>
        <w:rPr>
          <w:rtl/>
          <w:lang w:eastAsia="he-IL"/>
        </w:rPr>
      </w:pPr>
      <w:r>
        <w:rPr>
          <w:rFonts w:hint="cs"/>
          <w:rtl/>
          <w:lang w:eastAsia="he-IL"/>
        </w:rPr>
        <w:t xml:space="preserve">בדקות </w:t>
      </w:r>
      <w:bookmarkStart w:id="7647" w:name="_ETM_Q13_401000"/>
      <w:bookmarkEnd w:id="7647"/>
      <w:r>
        <w:rPr>
          <w:rFonts w:hint="cs"/>
          <w:rtl/>
          <w:lang w:eastAsia="he-IL"/>
        </w:rPr>
        <w:t xml:space="preserve">שאנחנו מדברים, ממש בדקות האלה, הטיל של החמאס או של הג'יהאד האסלאמי </w:t>
      </w:r>
      <w:r>
        <w:rPr>
          <w:rtl/>
          <w:lang w:eastAsia="he-IL"/>
        </w:rPr>
        <w:t>–</w:t>
      </w:r>
      <w:r>
        <w:rPr>
          <w:rFonts w:hint="cs"/>
          <w:rtl/>
          <w:lang w:eastAsia="he-IL"/>
        </w:rPr>
        <w:t xml:space="preserve"> </w:t>
      </w:r>
      <w:bookmarkStart w:id="7648" w:name="_ETM_Q13_407000"/>
      <w:bookmarkEnd w:id="7648"/>
      <w:r>
        <w:rPr>
          <w:rFonts w:hint="cs"/>
          <w:rtl/>
          <w:lang w:eastAsia="he-IL"/>
        </w:rPr>
        <w:t xml:space="preserve">אני כבר לא יודע מי </w:t>
      </w:r>
      <w:r>
        <w:rPr>
          <w:rtl/>
          <w:lang w:eastAsia="he-IL"/>
        </w:rPr>
        <w:t>–</w:t>
      </w:r>
      <w:r>
        <w:rPr>
          <w:rFonts w:hint="cs"/>
          <w:rtl/>
          <w:lang w:eastAsia="he-IL"/>
        </w:rPr>
        <w:t xml:space="preserve"> פוגע במוזיאון משואה לתקומה </w:t>
      </w:r>
      <w:bookmarkStart w:id="7649" w:name="_ETM_Q13_410000"/>
      <w:bookmarkEnd w:id="7649"/>
      <w:r>
        <w:rPr>
          <w:rFonts w:hint="cs"/>
          <w:rtl/>
          <w:lang w:eastAsia="he-IL"/>
        </w:rPr>
        <w:t xml:space="preserve">ביד מרדכי. אין דבר סמלי מזה. לכן, זו המלחמה שלנו; של הימים שלנו, נגד הנאצים של ימינו. </w:t>
      </w:r>
    </w:p>
    <w:p w:rsidR="00C82E38" w:rsidRDefault="00C82E38" w:rsidP="00BA4007">
      <w:pPr>
        <w:rPr>
          <w:rtl/>
          <w:lang w:eastAsia="he-IL"/>
        </w:rPr>
      </w:pPr>
    </w:p>
    <w:p w:rsidR="00C82E38" w:rsidRDefault="00C82E38" w:rsidP="00D552CB">
      <w:pPr>
        <w:rPr>
          <w:rtl/>
          <w:lang w:eastAsia="he-IL"/>
        </w:rPr>
      </w:pPr>
      <w:bookmarkStart w:id="7650" w:name="_ETM_Q13_420000"/>
      <w:bookmarkEnd w:id="7650"/>
      <w:r>
        <w:rPr>
          <w:rFonts w:hint="cs"/>
          <w:rtl/>
          <w:lang w:eastAsia="he-IL"/>
        </w:rPr>
        <w:t xml:space="preserve">אני רוצה לסיים בציטוט אחד של </w:t>
      </w:r>
      <w:bookmarkStart w:id="7651" w:name="_ETM_Q13_424000"/>
      <w:bookmarkEnd w:id="7651"/>
      <w:r>
        <w:rPr>
          <w:rFonts w:hint="cs"/>
          <w:rtl/>
          <w:lang w:eastAsia="he-IL"/>
        </w:rPr>
        <w:t>סופר ומבקר ספרות אמריקני, ג'ורג' שטיינר. פעם הוא אמר על הגרמנים שלא עצרו את המכונה של הנאציזם בשנות הארבעים</w:t>
      </w:r>
      <w:r w:rsidR="00D552CB">
        <w:rPr>
          <w:rFonts w:hint="cs"/>
          <w:rtl/>
          <w:lang w:eastAsia="he-IL"/>
        </w:rPr>
        <w:t>,</w:t>
      </w:r>
      <w:r>
        <w:rPr>
          <w:rFonts w:hint="cs"/>
          <w:rtl/>
          <w:lang w:eastAsia="he-IL"/>
        </w:rPr>
        <w:t xml:space="preserve"> אמר ככה: היום אנחנו יודעים שיש אנשים שיכולים בערב לפני השינה לקרוא את גתה, או כל סופר גרמני, לשמוע מוזיקה קלאסית של שוברט, </w:t>
      </w:r>
      <w:proofErr w:type="spellStart"/>
      <w:r>
        <w:rPr>
          <w:rFonts w:hint="cs"/>
          <w:rtl/>
          <w:lang w:eastAsia="he-IL"/>
        </w:rPr>
        <w:t>ולמוחרת</w:t>
      </w:r>
      <w:proofErr w:type="spellEnd"/>
      <w:r>
        <w:rPr>
          <w:rFonts w:hint="cs"/>
          <w:rtl/>
          <w:lang w:eastAsia="he-IL"/>
        </w:rPr>
        <w:t xml:space="preserve"> בבוקר ללכת לעבודה באושוויץ. אין משפט חזק מזה. </w:t>
      </w:r>
      <w:bookmarkStart w:id="7652" w:name="_ETM_Q13_445110"/>
      <w:bookmarkStart w:id="7653" w:name="_ETM_Q13_445158"/>
      <w:bookmarkStart w:id="7654" w:name="_ETM_Q13_445237"/>
      <w:bookmarkStart w:id="7655" w:name="_ETM_Q13_445310"/>
      <w:bookmarkEnd w:id="7652"/>
      <w:bookmarkEnd w:id="7653"/>
      <w:bookmarkEnd w:id="7654"/>
      <w:bookmarkEnd w:id="7655"/>
      <w:r>
        <w:rPr>
          <w:rFonts w:hint="cs"/>
          <w:rtl/>
          <w:lang w:eastAsia="he-IL"/>
        </w:rPr>
        <w:t>אנחנו חשבנו שאפשר לנהל שיח עם האנשים האלה</w:t>
      </w:r>
      <w:bookmarkStart w:id="7656" w:name="_ETM_Q13_462000"/>
      <w:bookmarkEnd w:id="7656"/>
      <w:r>
        <w:rPr>
          <w:rFonts w:hint="cs"/>
          <w:rtl/>
          <w:lang w:eastAsia="he-IL"/>
        </w:rPr>
        <w:t xml:space="preserve">; שאפשר לתת להם פרנסה; שאפשר לקבל אותם בבית שלנו; שאפשר </w:t>
      </w:r>
      <w:bookmarkStart w:id="7657" w:name="_ETM_Q13_469000"/>
      <w:bookmarkEnd w:id="7657"/>
      <w:r>
        <w:rPr>
          <w:rFonts w:hint="cs"/>
          <w:rtl/>
          <w:lang w:eastAsia="he-IL"/>
        </w:rPr>
        <w:t>להכניס אותם לשדות של החקלאים בעוטף עזה; שאפשר להביא אותם לבתי החולים שלנו; שאפשר לשלוח להם עפיפונים ולהגיד</w:t>
      </w:r>
      <w:bookmarkStart w:id="7658" w:name="_ETM_Q13_478000"/>
      <w:bookmarkEnd w:id="7658"/>
      <w:r>
        <w:rPr>
          <w:rFonts w:hint="cs"/>
          <w:rtl/>
          <w:lang w:eastAsia="he-IL"/>
        </w:rPr>
        <w:t xml:space="preserve"> שאנחנו רוצים שלום. בסופו של דבר, היום אנחנו מגלים שאנשים שעבדו </w:t>
      </w:r>
      <w:r>
        <w:rPr>
          <w:rtl/>
          <w:lang w:eastAsia="he-IL"/>
        </w:rPr>
        <w:t>–</w:t>
      </w:r>
      <w:r>
        <w:rPr>
          <w:rFonts w:hint="cs"/>
          <w:rtl/>
          <w:lang w:eastAsia="he-IL"/>
        </w:rPr>
        <w:t xml:space="preserve"> עבדו </w:t>
      </w:r>
      <w:r>
        <w:rPr>
          <w:rFonts w:hint="eastAsia"/>
          <w:rtl/>
          <w:lang w:eastAsia="he-IL"/>
        </w:rPr>
        <w:t>–</w:t>
      </w:r>
      <w:r>
        <w:rPr>
          <w:rFonts w:hint="cs"/>
          <w:rtl/>
          <w:lang w:eastAsia="he-IL"/>
        </w:rPr>
        <w:t xml:space="preserve"> אצלנו </w:t>
      </w:r>
      <w:bookmarkStart w:id="7659" w:name="_ETM_Q13_485000"/>
      <w:bookmarkEnd w:id="7659"/>
      <w:r>
        <w:rPr>
          <w:rFonts w:hint="cs"/>
          <w:rtl/>
          <w:lang w:eastAsia="he-IL"/>
        </w:rPr>
        <w:t>העבירו מידע לחמאס. מחבלי החמאס האלה, הנאצים האלה, נכנסו וידעו בדיוק איפה נמצאות כיתות הכוננות, נשקיות, איפה נמצאים</w:t>
      </w:r>
      <w:bookmarkStart w:id="7660" w:name="_ETM_Q13_495000"/>
      <w:bookmarkEnd w:id="7660"/>
      <w:r>
        <w:rPr>
          <w:rFonts w:hint="cs"/>
          <w:rtl/>
          <w:lang w:eastAsia="he-IL"/>
        </w:rPr>
        <w:t xml:space="preserve"> אנשים, איפה </w:t>
      </w:r>
      <w:proofErr w:type="spellStart"/>
      <w:r>
        <w:rPr>
          <w:rFonts w:hint="cs"/>
          <w:rtl/>
          <w:lang w:eastAsia="he-IL"/>
        </w:rPr>
        <w:t>המיגונים</w:t>
      </w:r>
      <w:proofErr w:type="spellEnd"/>
      <w:r>
        <w:rPr>
          <w:rFonts w:hint="cs"/>
          <w:rtl/>
          <w:lang w:eastAsia="he-IL"/>
        </w:rPr>
        <w:t>. זה דבר בלתי נתפס.</w:t>
      </w:r>
    </w:p>
    <w:p w:rsidR="00C82E38" w:rsidRDefault="00C82E38" w:rsidP="00BA4007">
      <w:pPr>
        <w:rPr>
          <w:rtl/>
          <w:lang w:eastAsia="he-IL"/>
        </w:rPr>
      </w:pPr>
    </w:p>
    <w:p w:rsidR="00C82E38" w:rsidRDefault="00C82E38" w:rsidP="00BA4007">
      <w:pPr>
        <w:rPr>
          <w:rtl/>
          <w:lang w:eastAsia="he-IL"/>
        </w:rPr>
      </w:pPr>
      <w:bookmarkStart w:id="7661" w:name="_ETM_Q13_502000"/>
      <w:bookmarkEnd w:id="7661"/>
      <w:r>
        <w:rPr>
          <w:rFonts w:hint="cs"/>
          <w:rtl/>
          <w:lang w:eastAsia="he-IL"/>
        </w:rPr>
        <w:t>אני לא יודע איך נמשיך מכאן. אני לא יודע, אדוני היושב-ראש. אני רק יודע שכרגע המטרה היחידה והעליונה היא פשוט להביס את הצורר הנאצי שנמצא ברצועת עזה, ובו אנחנו חייבים</w:t>
      </w:r>
      <w:bookmarkStart w:id="7662" w:name="_ETM_Q13_517000"/>
      <w:bookmarkEnd w:id="7662"/>
      <w:r>
        <w:rPr>
          <w:rFonts w:hint="cs"/>
          <w:rtl/>
          <w:lang w:eastAsia="he-IL"/>
        </w:rPr>
        <w:t xml:space="preserve"> להילחם – יחד בלי שום הסתייגות. ואני מאמין שעם ישראל, כולנו יחד, ננצח ונביס את הנאצים של ימינו. תודה רבה.</w:t>
      </w:r>
    </w:p>
    <w:p w:rsidR="00C82E38" w:rsidRDefault="00C82E38" w:rsidP="00BA4007">
      <w:pPr>
        <w:rPr>
          <w:rtl/>
          <w:lang w:eastAsia="he-IL"/>
        </w:rPr>
      </w:pPr>
    </w:p>
    <w:p w:rsidR="00C82E38" w:rsidRDefault="00C82E38" w:rsidP="00BA4007">
      <w:pPr>
        <w:pStyle w:val="af6"/>
        <w:keepNext/>
        <w:rPr>
          <w:rtl/>
        </w:rPr>
      </w:pPr>
      <w:r w:rsidRPr="00714E5D">
        <w:rPr>
          <w:rStyle w:val="TagStyle"/>
          <w:rtl/>
        </w:rPr>
        <w:t xml:space="preserve"> &lt;&lt; יור &gt;&gt; </w:t>
      </w:r>
      <w:r>
        <w:rPr>
          <w:rtl/>
        </w:rPr>
        <w:t>היו"ר אמיר אוחנה:</w:t>
      </w:r>
      <w:r w:rsidRPr="00714E5D">
        <w:rPr>
          <w:rStyle w:val="TagStyle"/>
          <w:rtl/>
        </w:rPr>
        <w:t xml:space="preserve"> &lt;&lt; יור &gt;&gt;</w:t>
      </w:r>
      <w:r>
        <w:rPr>
          <w:rtl/>
        </w:rPr>
        <w:t xml:space="preserve">   </w:t>
      </w:r>
    </w:p>
    <w:p w:rsidR="00C82E38" w:rsidRDefault="00C82E38" w:rsidP="00B625B0">
      <w:pPr>
        <w:rPr>
          <w:rtl/>
          <w:lang w:eastAsia="he-IL"/>
        </w:rPr>
      </w:pPr>
    </w:p>
    <w:p w:rsidR="00A77165" w:rsidRDefault="00C82E38" w:rsidP="00BA4007">
      <w:pPr>
        <w:rPr>
          <w:rtl/>
          <w:lang w:eastAsia="he-IL"/>
        </w:rPr>
      </w:pPr>
      <w:r>
        <w:rPr>
          <w:rFonts w:hint="cs"/>
          <w:rtl/>
          <w:lang w:eastAsia="he-IL"/>
        </w:rPr>
        <w:t xml:space="preserve">אמן ואמן. תודה לחבר הכנסת סובה. </w:t>
      </w:r>
    </w:p>
    <w:p w:rsidR="00A77165" w:rsidRDefault="00A77165" w:rsidP="00BA4007">
      <w:pPr>
        <w:rPr>
          <w:rtl/>
          <w:lang w:eastAsia="he-IL"/>
        </w:rPr>
      </w:pPr>
    </w:p>
    <w:p w:rsidR="00C82E38" w:rsidRDefault="00C82E38" w:rsidP="00A77165">
      <w:pPr>
        <w:rPr>
          <w:rtl/>
          <w:lang w:eastAsia="he-IL"/>
        </w:rPr>
      </w:pPr>
      <w:r>
        <w:rPr>
          <w:rFonts w:hint="cs"/>
          <w:rtl/>
          <w:lang w:eastAsia="he-IL"/>
        </w:rPr>
        <w:t xml:space="preserve">חברי הכנסת, נעבור כעת להצבעה על החלטת הממשלה בהתאם לסעיף </w:t>
      </w:r>
      <w:bookmarkStart w:id="7663" w:name="_ETM_Q13_530000"/>
      <w:bookmarkEnd w:id="7663"/>
      <w:r>
        <w:rPr>
          <w:rFonts w:hint="cs"/>
          <w:rtl/>
          <w:lang w:eastAsia="he-IL"/>
        </w:rPr>
        <w:t xml:space="preserve">31ג לחוק-יסוד: הממשלה לבטל את משרד ההסברה. ההצבעה תהיה אלקטרונית. אנא שבו </w:t>
      </w:r>
      <w:bookmarkStart w:id="7664" w:name="_ETM_Q13_538000"/>
      <w:bookmarkEnd w:id="7664"/>
      <w:r>
        <w:rPr>
          <w:rFonts w:hint="cs"/>
          <w:rtl/>
          <w:lang w:eastAsia="he-IL"/>
        </w:rPr>
        <w:t>במקומותיכם. הצבעה כעת.</w:t>
      </w:r>
    </w:p>
    <w:p w:rsidR="00C82E38" w:rsidRDefault="00C82E38" w:rsidP="00BA4007">
      <w:pPr>
        <w:rPr>
          <w:rtl/>
          <w:lang w:eastAsia="he-IL"/>
        </w:rPr>
      </w:pPr>
    </w:p>
    <w:p w:rsidR="00C82E38" w:rsidRDefault="00C82E38" w:rsidP="00BA4007">
      <w:pPr>
        <w:pStyle w:val="af1"/>
        <w:keepNext/>
        <w:rPr>
          <w:rtl/>
          <w:lang w:eastAsia="he-IL"/>
        </w:rPr>
      </w:pPr>
      <w:r>
        <w:rPr>
          <w:rtl/>
          <w:lang w:eastAsia="he-IL"/>
        </w:rPr>
        <w:t>הצבעה מס'</w:t>
      </w:r>
      <w:r>
        <w:rPr>
          <w:rFonts w:hint="cs"/>
          <w:rtl/>
          <w:lang w:eastAsia="he-IL"/>
        </w:rPr>
        <w:t xml:space="preserve"> 9</w:t>
      </w:r>
    </w:p>
    <w:p w:rsidR="00C82E38" w:rsidRDefault="00C82E38" w:rsidP="00BA4007">
      <w:pPr>
        <w:keepNext/>
        <w:rPr>
          <w:rtl/>
          <w:lang w:eastAsia="he-IL"/>
        </w:rPr>
      </w:pPr>
    </w:p>
    <w:p w:rsidR="00C82E38" w:rsidRPr="00AE6A31" w:rsidRDefault="00C82E38" w:rsidP="00AE6A31">
      <w:pPr>
        <w:pStyle w:val="--"/>
        <w:rPr>
          <w:rtl/>
        </w:rPr>
      </w:pPr>
      <w:r w:rsidRPr="00AE6A31">
        <w:rPr>
          <w:rFonts w:hint="cs"/>
          <w:rtl/>
        </w:rPr>
        <w:t>בעד</w:t>
      </w:r>
      <w:r w:rsidRPr="00AE6A31">
        <w:t xml:space="preserve"> </w:t>
      </w:r>
      <w:r w:rsidRPr="00AE6A31">
        <w:rPr>
          <w:rFonts w:hint="cs"/>
          <w:rtl/>
        </w:rPr>
        <w:t>הודעת</w:t>
      </w:r>
      <w:r w:rsidRPr="00AE6A31">
        <w:t xml:space="preserve"> </w:t>
      </w:r>
      <w:r w:rsidRPr="00AE6A31">
        <w:rPr>
          <w:rFonts w:hint="cs"/>
          <w:rtl/>
        </w:rPr>
        <w:t xml:space="preserve">הממשלה </w:t>
      </w:r>
      <w:r w:rsidRPr="00AE6A31">
        <w:rPr>
          <w:rtl/>
        </w:rPr>
        <w:t xml:space="preserve">– </w:t>
      </w:r>
      <w:r w:rsidRPr="00AE6A31">
        <w:rPr>
          <w:rFonts w:hint="cs"/>
          <w:rtl/>
        </w:rPr>
        <w:t>15</w:t>
      </w:r>
    </w:p>
    <w:p w:rsidR="00C82E38" w:rsidRPr="00AE6A31" w:rsidRDefault="00C82E38" w:rsidP="00AE6A31">
      <w:pPr>
        <w:pStyle w:val="--"/>
        <w:rPr>
          <w:rtl/>
        </w:rPr>
      </w:pPr>
      <w:r w:rsidRPr="00AE6A31">
        <w:rPr>
          <w:rtl/>
        </w:rPr>
        <w:t xml:space="preserve">נגד – </w:t>
      </w:r>
      <w:r w:rsidRPr="00AE6A31">
        <w:rPr>
          <w:rFonts w:hint="cs"/>
          <w:rtl/>
        </w:rPr>
        <w:t>אין</w:t>
      </w:r>
    </w:p>
    <w:p w:rsidR="00C82E38" w:rsidRPr="00AE6A31" w:rsidRDefault="00C82E38" w:rsidP="00AE6A31">
      <w:pPr>
        <w:pStyle w:val="--"/>
        <w:rPr>
          <w:rtl/>
        </w:rPr>
      </w:pPr>
      <w:r w:rsidRPr="00AE6A31">
        <w:rPr>
          <w:rtl/>
        </w:rPr>
        <w:t xml:space="preserve">נמנעים – </w:t>
      </w:r>
      <w:r w:rsidRPr="00AE6A31">
        <w:rPr>
          <w:rFonts w:hint="cs"/>
          <w:rtl/>
        </w:rPr>
        <w:t>אין</w:t>
      </w:r>
    </w:p>
    <w:p w:rsidR="00C82E38" w:rsidRPr="00AE6A31" w:rsidRDefault="00C82E38" w:rsidP="00AE6A31">
      <w:pPr>
        <w:pStyle w:val="af2"/>
        <w:rPr>
          <w:rtl/>
        </w:rPr>
      </w:pPr>
      <w:r w:rsidRPr="00AE6A31">
        <w:rPr>
          <w:rFonts w:hint="cs"/>
          <w:rtl/>
        </w:rPr>
        <w:t>הודעת</w:t>
      </w:r>
      <w:r w:rsidRPr="00AE6A31">
        <w:t xml:space="preserve"> </w:t>
      </w:r>
      <w:r w:rsidRPr="00AE6A31">
        <w:rPr>
          <w:rFonts w:hint="cs"/>
          <w:rtl/>
        </w:rPr>
        <w:t>הממשלה</w:t>
      </w:r>
      <w:r w:rsidRPr="00AE6A31">
        <w:t xml:space="preserve"> </w:t>
      </w:r>
      <w:r w:rsidRPr="00AE6A31">
        <w:rPr>
          <w:rFonts w:hint="cs"/>
          <w:rtl/>
        </w:rPr>
        <w:t>על</w:t>
      </w:r>
      <w:r w:rsidRPr="00AE6A31">
        <w:t xml:space="preserve"> </w:t>
      </w:r>
      <w:r w:rsidRPr="00AE6A31">
        <w:rPr>
          <w:rFonts w:hint="cs"/>
          <w:rtl/>
        </w:rPr>
        <w:t>ביטול</w:t>
      </w:r>
      <w:r w:rsidRPr="00AE6A31">
        <w:t xml:space="preserve"> </w:t>
      </w:r>
      <w:r w:rsidRPr="00AE6A31">
        <w:rPr>
          <w:rFonts w:hint="cs"/>
          <w:rtl/>
        </w:rPr>
        <w:t>משרד</w:t>
      </w:r>
      <w:r w:rsidRPr="00AE6A31">
        <w:t xml:space="preserve"> </w:t>
      </w:r>
      <w:r w:rsidRPr="00AE6A31">
        <w:rPr>
          <w:rFonts w:hint="cs"/>
          <w:rtl/>
        </w:rPr>
        <w:t>ההסברה</w:t>
      </w:r>
      <w:r w:rsidRPr="00AE6A31">
        <w:t xml:space="preserve"> </w:t>
      </w:r>
      <w:r w:rsidRPr="00AE6A31">
        <w:rPr>
          <w:rFonts w:hint="cs"/>
          <w:rtl/>
        </w:rPr>
        <w:t>נתקבלה</w:t>
      </w:r>
      <w:r w:rsidRPr="00AE6A31">
        <w:t>.</w:t>
      </w:r>
    </w:p>
    <w:p w:rsidR="00C82E38" w:rsidRDefault="00C82E38" w:rsidP="00BA4007">
      <w:pPr>
        <w:rPr>
          <w:rtl/>
        </w:rPr>
      </w:pPr>
    </w:p>
    <w:p w:rsidR="00C82E38" w:rsidRDefault="00C82E38" w:rsidP="00BA4007">
      <w:pPr>
        <w:pStyle w:val="af6"/>
        <w:keepNext/>
        <w:rPr>
          <w:rtl/>
        </w:rPr>
      </w:pPr>
      <w:r w:rsidRPr="00714E5D">
        <w:rPr>
          <w:rStyle w:val="TagStyle"/>
          <w:rtl/>
        </w:rPr>
        <w:t xml:space="preserve"> &lt;&lt; יור &gt;&gt; </w:t>
      </w:r>
      <w:r>
        <w:rPr>
          <w:rtl/>
        </w:rPr>
        <w:t>היו"ר אמיר אוחנה:</w:t>
      </w:r>
      <w:r w:rsidRPr="00714E5D">
        <w:rPr>
          <w:rStyle w:val="TagStyle"/>
          <w:rtl/>
        </w:rPr>
        <w:t xml:space="preserve"> &lt;&lt; יור &gt;&gt;</w:t>
      </w:r>
    </w:p>
    <w:p w:rsidR="00C82E38" w:rsidRDefault="00C82E38" w:rsidP="00B625B0">
      <w:pPr>
        <w:rPr>
          <w:rtl/>
          <w:lang w:eastAsia="he-IL"/>
        </w:rPr>
      </w:pPr>
    </w:p>
    <w:p w:rsidR="00C82E38" w:rsidRDefault="00C82E38" w:rsidP="00D552CB">
      <w:pPr>
        <w:rPr>
          <w:rtl/>
          <w:lang w:eastAsia="he-IL"/>
        </w:rPr>
      </w:pPr>
      <w:r>
        <w:rPr>
          <w:rFonts w:hint="cs"/>
          <w:rtl/>
          <w:lang w:eastAsia="he-IL"/>
        </w:rPr>
        <w:t>15 בעד, אין מתנגדים, אין נמנעים. אני קובע כי החלטת הממשלה בהתאם לסעיף 31ג לחוק-יסוד: הממשלה לבטל את משרד ההסברה התקבלה. אני מוסיף לפרוטוקול את חבר הכנסת אייכלר</w:t>
      </w:r>
      <w:r w:rsidR="00D552CB">
        <w:rPr>
          <w:rFonts w:hint="cs"/>
          <w:rtl/>
          <w:lang w:eastAsia="he-IL"/>
        </w:rPr>
        <w:t>,</w:t>
      </w:r>
      <w:r>
        <w:rPr>
          <w:rFonts w:hint="cs"/>
          <w:rtl/>
          <w:lang w:eastAsia="he-IL"/>
        </w:rPr>
        <w:t xml:space="preserve"> גם הוא בעד. חבר הכנסת </w:t>
      </w:r>
      <w:bookmarkStart w:id="7665" w:name="_ETM_Q13_578000"/>
      <w:bookmarkEnd w:id="7665"/>
      <w:r>
        <w:rPr>
          <w:rFonts w:hint="cs"/>
          <w:rtl/>
          <w:lang w:eastAsia="he-IL"/>
        </w:rPr>
        <w:t xml:space="preserve">חמד עמאר הצביע בטעות ממקומה של חברת הכנסת יוליה </w:t>
      </w:r>
      <w:bookmarkStart w:id="7666" w:name="_ETM_Q13_584000"/>
      <w:bookmarkEnd w:id="7666"/>
      <w:r>
        <w:rPr>
          <w:rFonts w:hint="cs"/>
          <w:rtl/>
          <w:lang w:eastAsia="he-IL"/>
        </w:rPr>
        <w:t>מלינובסקי, אבל הצביע פעם, נכון?</w:t>
      </w:r>
    </w:p>
    <w:p w:rsidR="00C82E38" w:rsidRPr="00517EC7" w:rsidRDefault="00C82E38" w:rsidP="00BA4007">
      <w:pPr>
        <w:rPr>
          <w:rtl/>
        </w:rPr>
      </w:pPr>
    </w:p>
    <w:p w:rsidR="00C82E38" w:rsidRDefault="00C82E38" w:rsidP="00BA4007">
      <w:pPr>
        <w:pStyle w:val="af5"/>
        <w:keepNext/>
        <w:rPr>
          <w:rtl/>
        </w:rPr>
      </w:pPr>
      <w:bookmarkStart w:id="7667" w:name="ET_interruption_4674_14"/>
      <w:r w:rsidRPr="00C05104">
        <w:rPr>
          <w:rStyle w:val="TagStyle"/>
          <w:rtl/>
        </w:rPr>
        <w:t xml:space="preserve"> &lt;&lt; קריאה &gt;&gt; </w:t>
      </w:r>
      <w:r>
        <w:rPr>
          <w:rtl/>
        </w:rPr>
        <w:t>חמד עמאר (ישראל ביתנו):</w:t>
      </w:r>
      <w:r w:rsidRPr="00C05104">
        <w:rPr>
          <w:rStyle w:val="TagStyle"/>
          <w:rtl/>
        </w:rPr>
        <w:t xml:space="preserve"> &lt;&lt; קריאה &gt;&gt;</w:t>
      </w:r>
      <w:r>
        <w:rPr>
          <w:rtl/>
        </w:rPr>
        <w:t xml:space="preserve">   </w:t>
      </w:r>
      <w:bookmarkEnd w:id="7667"/>
    </w:p>
    <w:p w:rsidR="00C82E38" w:rsidRPr="00C05104" w:rsidRDefault="00C82E38" w:rsidP="00BA4007">
      <w:pPr>
        <w:rPr>
          <w:rtl/>
          <w:lang w:eastAsia="he-IL"/>
        </w:rPr>
      </w:pPr>
    </w:p>
    <w:p w:rsidR="00C82E38" w:rsidRDefault="00C82E38" w:rsidP="00BA4007">
      <w:pPr>
        <w:rPr>
          <w:rtl/>
          <w:lang w:eastAsia="he-IL"/>
        </w:rPr>
      </w:pPr>
      <w:r>
        <w:rPr>
          <w:rFonts w:hint="cs"/>
          <w:rtl/>
          <w:lang w:eastAsia="he-IL"/>
        </w:rPr>
        <w:t>כן, כן, פעם אחת.</w:t>
      </w:r>
    </w:p>
    <w:p w:rsidR="00C82E38" w:rsidRDefault="00C82E38" w:rsidP="00BA4007">
      <w:pPr>
        <w:rPr>
          <w:rtl/>
          <w:lang w:eastAsia="he-IL"/>
        </w:rPr>
      </w:pPr>
    </w:p>
    <w:p w:rsidR="00C82E38" w:rsidRDefault="00C82E38" w:rsidP="00BA4007">
      <w:pPr>
        <w:pStyle w:val="af6"/>
        <w:keepNext/>
        <w:rPr>
          <w:rtl/>
        </w:rPr>
      </w:pPr>
      <w:r w:rsidRPr="00714E5D">
        <w:rPr>
          <w:rStyle w:val="TagStyle"/>
          <w:rtl/>
        </w:rPr>
        <w:t xml:space="preserve"> &lt;&lt; יור &gt;&gt; </w:t>
      </w:r>
      <w:r>
        <w:rPr>
          <w:rtl/>
        </w:rPr>
        <w:t>היו"ר אמיר אוחנה:</w:t>
      </w:r>
      <w:r w:rsidRPr="00714E5D">
        <w:rPr>
          <w:rStyle w:val="TagStyle"/>
          <w:rtl/>
        </w:rPr>
        <w:t xml:space="preserve"> &lt;&lt; יור &gt;&gt;</w:t>
      </w:r>
      <w:r>
        <w:rPr>
          <w:rtl/>
        </w:rPr>
        <w:t xml:space="preserve">   </w:t>
      </w:r>
    </w:p>
    <w:p w:rsidR="00C82E38" w:rsidRDefault="00C82E38" w:rsidP="00B625B0">
      <w:pPr>
        <w:rPr>
          <w:rtl/>
          <w:lang w:eastAsia="he-IL"/>
        </w:rPr>
      </w:pPr>
    </w:p>
    <w:p w:rsidR="00C82E38" w:rsidRDefault="00C82E38" w:rsidP="00BA4007">
      <w:pPr>
        <w:rPr>
          <w:rtl/>
          <w:lang w:eastAsia="he-IL"/>
        </w:rPr>
      </w:pPr>
      <w:r>
        <w:rPr>
          <w:rFonts w:hint="cs"/>
          <w:rtl/>
          <w:lang w:eastAsia="he-IL"/>
        </w:rPr>
        <w:t xml:space="preserve">פעם אחת. מאה אחוז, נרשם לפרוטוקול. סליחה, חבר </w:t>
      </w:r>
      <w:bookmarkStart w:id="7668" w:name="_ETM_Q13_588000"/>
      <w:bookmarkEnd w:id="7668"/>
      <w:r>
        <w:rPr>
          <w:rFonts w:hint="cs"/>
          <w:rtl/>
          <w:lang w:eastAsia="he-IL"/>
        </w:rPr>
        <w:t>הכנסת פינדרוס? מוסיף את קולו לפרוטוקול.</w:t>
      </w:r>
    </w:p>
    <w:p w:rsidR="00C82E38" w:rsidRDefault="00C82E38" w:rsidP="00BA4007">
      <w:pPr>
        <w:rPr>
          <w:rtl/>
          <w:lang w:eastAsia="he-IL"/>
        </w:rPr>
      </w:pPr>
    </w:p>
    <w:p w:rsidR="00C82E38" w:rsidRDefault="00C82E38" w:rsidP="00BA4007">
      <w:pPr>
        <w:rPr>
          <w:rtl/>
          <w:lang w:eastAsia="he-IL"/>
        </w:rPr>
      </w:pPr>
    </w:p>
    <w:p w:rsidR="00C82E38" w:rsidRDefault="00C82E38" w:rsidP="00BA4007">
      <w:pPr>
        <w:pStyle w:val="a6"/>
        <w:rPr>
          <w:rtl/>
          <w:lang w:eastAsia="he-IL"/>
        </w:rPr>
      </w:pPr>
      <w:bookmarkStart w:id="7669" w:name="ET_subject_המלצת_ועדת_הכנסת_10"/>
      <w:r w:rsidRPr="00714E5D">
        <w:rPr>
          <w:rStyle w:val="TagStyle"/>
          <w:rtl/>
        </w:rPr>
        <w:t xml:space="preserve"> &lt;&lt; נושא &gt;&gt; </w:t>
      </w:r>
      <w:bookmarkStart w:id="7670" w:name="_Toc148989205"/>
      <w:bookmarkStart w:id="7671" w:name="_Toc148989525"/>
      <w:r>
        <w:rPr>
          <w:rFonts w:hint="cs"/>
          <w:rtl/>
          <w:lang w:eastAsia="he-IL"/>
        </w:rPr>
        <w:t>חילופים בוו</w:t>
      </w:r>
      <w:r>
        <w:rPr>
          <w:rtl/>
          <w:lang w:eastAsia="he-IL"/>
        </w:rPr>
        <w:t>עד</w:t>
      </w:r>
      <w:r>
        <w:rPr>
          <w:rFonts w:hint="cs"/>
          <w:rtl/>
          <w:lang w:eastAsia="he-IL"/>
        </w:rPr>
        <w:t>ו</w:t>
      </w:r>
      <w:r>
        <w:rPr>
          <w:rtl/>
          <w:lang w:eastAsia="he-IL"/>
        </w:rPr>
        <w:t>ת הכנסת</w:t>
      </w:r>
      <w:bookmarkEnd w:id="7670"/>
      <w:bookmarkEnd w:id="7671"/>
      <w:r w:rsidRPr="00714E5D">
        <w:rPr>
          <w:rStyle w:val="TagStyle"/>
          <w:rtl/>
        </w:rPr>
        <w:t xml:space="preserve"> &lt;&lt; נושא &gt;&gt;</w:t>
      </w:r>
      <w:r>
        <w:rPr>
          <w:rtl/>
          <w:lang w:eastAsia="he-IL"/>
        </w:rPr>
        <w:t xml:space="preserve">   </w:t>
      </w:r>
      <w:bookmarkEnd w:id="7669"/>
    </w:p>
    <w:p w:rsidR="00C82E38" w:rsidRDefault="00C82E38" w:rsidP="00BA4007">
      <w:pPr>
        <w:rPr>
          <w:rtl/>
          <w:lang w:eastAsia="he-IL"/>
        </w:rPr>
      </w:pPr>
    </w:p>
    <w:p w:rsidR="00C82E38" w:rsidRDefault="00C82E38" w:rsidP="00BA4007">
      <w:pPr>
        <w:pStyle w:val="af6"/>
        <w:keepNext/>
        <w:rPr>
          <w:rtl/>
        </w:rPr>
      </w:pPr>
      <w:r w:rsidRPr="00714E5D">
        <w:rPr>
          <w:rStyle w:val="TagStyle"/>
          <w:rtl/>
        </w:rPr>
        <w:t xml:space="preserve"> &lt;&lt; יור &gt;&gt; </w:t>
      </w:r>
      <w:r>
        <w:rPr>
          <w:rtl/>
        </w:rPr>
        <w:t>היו"ר אמיר אוחנה:</w:t>
      </w:r>
      <w:r w:rsidRPr="00714E5D">
        <w:rPr>
          <w:rStyle w:val="TagStyle"/>
          <w:rtl/>
        </w:rPr>
        <w:t xml:space="preserve"> &lt;&lt; יור &gt;&gt;</w:t>
      </w:r>
      <w:r>
        <w:rPr>
          <w:rtl/>
        </w:rPr>
        <w:t xml:space="preserve">   </w:t>
      </w:r>
    </w:p>
    <w:p w:rsidR="00C82E38" w:rsidRDefault="00C82E38" w:rsidP="00B625B0">
      <w:pPr>
        <w:rPr>
          <w:rtl/>
          <w:lang w:eastAsia="he-IL"/>
        </w:rPr>
      </w:pPr>
    </w:p>
    <w:p w:rsidR="00C82E38" w:rsidRDefault="00C82E38" w:rsidP="00AE6A31">
      <w:pPr>
        <w:rPr>
          <w:rtl/>
          <w:lang w:eastAsia="he-IL"/>
        </w:rPr>
      </w:pPr>
      <w:r>
        <w:rPr>
          <w:rFonts w:hint="cs"/>
          <w:rtl/>
          <w:lang w:eastAsia="he-IL"/>
        </w:rPr>
        <w:t xml:space="preserve">חברי הכנסת, אנחנו עוברים לנושא הבא </w:t>
      </w:r>
      <w:bookmarkStart w:id="7672" w:name="_ETM_Q13_598000"/>
      <w:bookmarkEnd w:id="7672"/>
      <w:r>
        <w:rPr>
          <w:rFonts w:hint="cs"/>
          <w:rtl/>
          <w:lang w:eastAsia="he-IL"/>
        </w:rPr>
        <w:t xml:space="preserve">שעל סדר-היום </w:t>
      </w:r>
      <w:r w:rsidR="00AE6A31">
        <w:rPr>
          <w:rFonts w:hint="eastAsia"/>
          <w:rtl/>
          <w:lang w:eastAsia="he-IL"/>
        </w:rPr>
        <w:t xml:space="preserve">– </w:t>
      </w:r>
      <w:r>
        <w:rPr>
          <w:rFonts w:hint="cs"/>
          <w:rtl/>
          <w:lang w:eastAsia="he-IL"/>
        </w:rPr>
        <w:t xml:space="preserve">המלצת ועדת הכנסת בעניין בחירת סגנים ליושב-ראש הכנסת. </w:t>
      </w:r>
      <w:bookmarkStart w:id="7673" w:name="_ETM_Q13_605000"/>
      <w:bookmarkEnd w:id="7673"/>
      <w:r>
        <w:rPr>
          <w:rFonts w:hint="cs"/>
          <w:rtl/>
          <w:lang w:eastAsia="he-IL"/>
        </w:rPr>
        <w:t xml:space="preserve">אני מזמין את יושב-ראש ועדת הכנסת חבר הכנסת אופיר כץ להציג את המלצת הוועדה. בבקשה. </w:t>
      </w:r>
    </w:p>
    <w:p w:rsidR="00C82E38" w:rsidRPr="00517EC7" w:rsidRDefault="00C82E38" w:rsidP="00BA4007">
      <w:pPr>
        <w:rPr>
          <w:rtl/>
        </w:rPr>
      </w:pPr>
    </w:p>
    <w:p w:rsidR="00C82E38" w:rsidRDefault="00C82E38" w:rsidP="00BA4007">
      <w:pPr>
        <w:pStyle w:val="a4"/>
        <w:keepNext/>
        <w:rPr>
          <w:rtl/>
        </w:rPr>
      </w:pPr>
      <w:bookmarkStart w:id="7674" w:name="ET_speaker_6443_16"/>
      <w:r w:rsidRPr="00C05104">
        <w:rPr>
          <w:rStyle w:val="TagStyle"/>
          <w:rtl/>
        </w:rPr>
        <w:t xml:space="preserve"> &lt;&lt; דובר &gt;&gt; </w:t>
      </w:r>
      <w:bookmarkStart w:id="7675" w:name="_Toc148989206"/>
      <w:bookmarkStart w:id="7676" w:name="_Toc148989526"/>
      <w:r>
        <w:rPr>
          <w:rtl/>
        </w:rPr>
        <w:t>אופיר כץ (יו"ר ועדת הכנסת):</w:t>
      </w:r>
      <w:bookmarkEnd w:id="7675"/>
      <w:bookmarkEnd w:id="7676"/>
      <w:r w:rsidRPr="00C05104">
        <w:rPr>
          <w:rStyle w:val="TagStyle"/>
          <w:rtl/>
        </w:rPr>
        <w:t xml:space="preserve"> &lt;&lt; דובר &gt;&gt;</w:t>
      </w:r>
      <w:r>
        <w:rPr>
          <w:rtl/>
        </w:rPr>
        <w:t xml:space="preserve">   </w:t>
      </w:r>
      <w:bookmarkEnd w:id="7674"/>
    </w:p>
    <w:p w:rsidR="00C82E38" w:rsidRPr="00C05104" w:rsidRDefault="00C82E38" w:rsidP="00BA4007">
      <w:pPr>
        <w:rPr>
          <w:rtl/>
          <w:lang w:eastAsia="he-IL"/>
        </w:rPr>
      </w:pPr>
    </w:p>
    <w:p w:rsidR="00C82E38" w:rsidRDefault="00C82E38" w:rsidP="00BA4007">
      <w:pPr>
        <w:rPr>
          <w:rtl/>
          <w:lang w:eastAsia="he-IL"/>
        </w:rPr>
      </w:pPr>
      <w:r>
        <w:rPr>
          <w:rFonts w:hint="cs"/>
          <w:rtl/>
          <w:lang w:eastAsia="he-IL"/>
        </w:rPr>
        <w:t>אדוני היושב-ראש, אדוני השר, חבריי חברי הכנסת, לפני הסגנים</w:t>
      </w:r>
      <w:bookmarkStart w:id="7677" w:name="_ETM_Q13_624000"/>
      <w:bookmarkEnd w:id="7677"/>
      <w:r>
        <w:rPr>
          <w:rFonts w:hint="cs"/>
          <w:rtl/>
          <w:lang w:eastAsia="he-IL"/>
        </w:rPr>
        <w:t>, יש לי עוד הודעה של חילופי אישים. אבקש להודיע על</w:t>
      </w:r>
      <w:bookmarkStart w:id="7678" w:name="_ETM_Q13_617000"/>
      <w:bookmarkEnd w:id="7678"/>
      <w:r>
        <w:rPr>
          <w:rFonts w:hint="cs"/>
          <w:rtl/>
          <w:lang w:eastAsia="he-IL"/>
        </w:rPr>
        <w:t xml:space="preserve"> חילופי אישים בוועדות מטעם סיעת יש עתיד: בוועדה לפיקוח על הקרן לאזרחי ישראל, במקום חבר הכנסת ולדימיר בליאק יכהן חבר הכנסת ירון לוי; בוועדה המיוחדת לענייני </w:t>
      </w:r>
      <w:bookmarkStart w:id="7679" w:name="_ETM_Q13_633000"/>
      <w:bookmarkEnd w:id="7679"/>
      <w:r>
        <w:rPr>
          <w:rFonts w:hint="cs"/>
          <w:rtl/>
          <w:lang w:eastAsia="he-IL"/>
        </w:rPr>
        <w:t>צעירים, במקום חבר הכנסת נאור שירי יכהן</w:t>
      </w:r>
      <w:bookmarkStart w:id="7680" w:name="_ETM_Q13_635000"/>
      <w:bookmarkEnd w:id="7680"/>
      <w:r>
        <w:rPr>
          <w:rFonts w:hint="cs"/>
          <w:rtl/>
          <w:lang w:eastAsia="he-IL"/>
        </w:rPr>
        <w:t xml:space="preserve"> חבר הכנסת ירון לוי. </w:t>
      </w:r>
    </w:p>
    <w:p w:rsidR="00C82E38" w:rsidRDefault="00C82E38" w:rsidP="00BA4007">
      <w:pPr>
        <w:rPr>
          <w:rtl/>
          <w:lang w:eastAsia="he-IL"/>
        </w:rPr>
      </w:pPr>
      <w:bookmarkStart w:id="7681" w:name="_ETM_Q13_641000"/>
      <w:bookmarkEnd w:id="7681"/>
    </w:p>
    <w:p w:rsidR="00C82E38" w:rsidRDefault="00C82E38" w:rsidP="00BA4007">
      <w:pPr>
        <w:rPr>
          <w:rtl/>
          <w:lang w:eastAsia="he-IL"/>
        </w:rPr>
      </w:pPr>
      <w:r>
        <w:rPr>
          <w:rFonts w:hint="cs"/>
          <w:rtl/>
          <w:lang w:eastAsia="he-IL"/>
        </w:rPr>
        <w:t xml:space="preserve">כמו כן, אבקש להודיע כי חבר </w:t>
      </w:r>
      <w:bookmarkStart w:id="7682" w:name="_ETM_Q13_640000"/>
      <w:bookmarkEnd w:id="7682"/>
      <w:r>
        <w:rPr>
          <w:rFonts w:hint="cs"/>
          <w:rtl/>
          <w:lang w:eastAsia="he-IL"/>
        </w:rPr>
        <w:t xml:space="preserve">הכנסת יואב סגלוביץ' יכהן כממלא מקום קבוע בוועדת החוץ והביטחון </w:t>
      </w:r>
      <w:bookmarkStart w:id="7683" w:name="_ETM_Q13_644000"/>
      <w:bookmarkEnd w:id="7683"/>
      <w:r>
        <w:rPr>
          <w:rFonts w:hint="cs"/>
          <w:rtl/>
          <w:lang w:eastAsia="he-IL"/>
        </w:rPr>
        <w:t>במקום הפנוי לסיעת יש עתיד.</w:t>
      </w:r>
    </w:p>
    <w:p w:rsidR="00C82E38" w:rsidRDefault="00C82E38" w:rsidP="00BA4007">
      <w:pPr>
        <w:rPr>
          <w:rtl/>
          <w:lang w:eastAsia="he-IL"/>
        </w:rPr>
      </w:pPr>
    </w:p>
    <w:p w:rsidR="00C82E38" w:rsidRDefault="00C82E38" w:rsidP="00BA4007">
      <w:pPr>
        <w:rPr>
          <w:rtl/>
          <w:lang w:eastAsia="he-IL"/>
        </w:rPr>
      </w:pPr>
    </w:p>
    <w:p w:rsidR="00C82E38" w:rsidRDefault="00C82E38" w:rsidP="00BA4007">
      <w:pPr>
        <w:pStyle w:val="a6"/>
        <w:rPr>
          <w:rtl/>
          <w:lang w:eastAsia="he-IL"/>
        </w:rPr>
      </w:pPr>
      <w:bookmarkStart w:id="7684" w:name="ET_subject_641081_15"/>
      <w:r w:rsidRPr="00C05104">
        <w:rPr>
          <w:rStyle w:val="TagStyle"/>
          <w:rtl/>
        </w:rPr>
        <w:t xml:space="preserve"> &lt;&lt; נושא &gt;&gt; </w:t>
      </w:r>
      <w:bookmarkStart w:id="7685" w:name="_Toc148989207"/>
      <w:bookmarkStart w:id="7686" w:name="_Toc148989527"/>
      <w:r>
        <w:rPr>
          <w:rtl/>
          <w:lang w:eastAsia="he-IL"/>
        </w:rPr>
        <w:t>בחירת סגנים ליושב</w:t>
      </w:r>
      <w:r>
        <w:rPr>
          <w:rFonts w:hint="cs"/>
          <w:rtl/>
          <w:lang w:eastAsia="he-IL"/>
        </w:rPr>
        <w:t>-</w:t>
      </w:r>
      <w:r>
        <w:rPr>
          <w:rtl/>
          <w:lang w:eastAsia="he-IL"/>
        </w:rPr>
        <w:t>ראש הכנסת</w:t>
      </w:r>
      <w:bookmarkEnd w:id="7685"/>
      <w:bookmarkEnd w:id="7686"/>
      <w:r w:rsidRPr="00C05104">
        <w:rPr>
          <w:rStyle w:val="TagStyle"/>
          <w:rtl/>
        </w:rPr>
        <w:t xml:space="preserve"> &lt;&lt; נושא &gt;&gt;</w:t>
      </w:r>
      <w:r>
        <w:rPr>
          <w:rtl/>
          <w:lang w:eastAsia="he-IL"/>
        </w:rPr>
        <w:t xml:space="preserve">   </w:t>
      </w:r>
      <w:bookmarkEnd w:id="7684"/>
    </w:p>
    <w:p w:rsidR="00C82E38" w:rsidRDefault="00C82E38" w:rsidP="00BA4007">
      <w:pPr>
        <w:rPr>
          <w:rtl/>
          <w:lang w:eastAsia="he-IL"/>
        </w:rPr>
      </w:pPr>
    </w:p>
    <w:p w:rsidR="00C82E38" w:rsidRDefault="00C82E38" w:rsidP="00BA4007">
      <w:pPr>
        <w:pStyle w:val="a4"/>
        <w:keepNext/>
        <w:rPr>
          <w:rtl/>
        </w:rPr>
      </w:pPr>
      <w:bookmarkStart w:id="7687" w:name="ET_speaker_5786_17"/>
      <w:r w:rsidRPr="00C05104">
        <w:rPr>
          <w:rStyle w:val="TagStyle"/>
          <w:rtl/>
        </w:rPr>
        <w:t xml:space="preserve"> &lt;&lt; דובר &gt;&gt; </w:t>
      </w:r>
      <w:bookmarkStart w:id="7688" w:name="_Toc148989208"/>
      <w:bookmarkStart w:id="7689" w:name="_Toc148989528"/>
      <w:r>
        <w:rPr>
          <w:rtl/>
        </w:rPr>
        <w:t>אופיר כץ (</w:t>
      </w:r>
      <w:r w:rsidR="00BA4007">
        <w:rPr>
          <w:rFonts w:hint="cs"/>
          <w:rtl/>
        </w:rPr>
        <w:t>יו"ר ועדת הכנסת</w:t>
      </w:r>
      <w:r>
        <w:rPr>
          <w:rtl/>
        </w:rPr>
        <w:t>):</w:t>
      </w:r>
      <w:bookmarkEnd w:id="7688"/>
      <w:bookmarkEnd w:id="7689"/>
      <w:r w:rsidRPr="00C05104">
        <w:rPr>
          <w:rStyle w:val="TagStyle"/>
          <w:rtl/>
        </w:rPr>
        <w:t xml:space="preserve"> &lt;&lt; דובר &gt;&gt;</w:t>
      </w:r>
      <w:r>
        <w:rPr>
          <w:rtl/>
        </w:rPr>
        <w:t xml:space="preserve">   </w:t>
      </w:r>
      <w:bookmarkEnd w:id="7687"/>
    </w:p>
    <w:p w:rsidR="00C82E38" w:rsidRDefault="00C82E38" w:rsidP="00B625B0">
      <w:pPr>
        <w:rPr>
          <w:rtl/>
          <w:lang w:eastAsia="he-IL"/>
        </w:rPr>
      </w:pPr>
    </w:p>
    <w:p w:rsidR="00C82E38" w:rsidRDefault="00C82E38" w:rsidP="00BA4007">
      <w:pPr>
        <w:rPr>
          <w:rtl/>
          <w:lang w:eastAsia="he-IL"/>
        </w:rPr>
      </w:pPr>
      <w:bookmarkStart w:id="7690" w:name="_ETM_Q13_649000"/>
      <w:bookmarkEnd w:id="7690"/>
      <w:r>
        <w:rPr>
          <w:rFonts w:hint="cs"/>
          <w:rtl/>
          <w:lang w:eastAsia="he-IL"/>
        </w:rPr>
        <w:t xml:space="preserve">ועדת הכנסת ממליצה, בהתאם לסעיף </w:t>
      </w:r>
      <w:bookmarkStart w:id="7691" w:name="_ETM_Q13_653000"/>
      <w:bookmarkEnd w:id="7691"/>
      <w:r>
        <w:rPr>
          <w:rFonts w:hint="cs"/>
          <w:rtl/>
          <w:lang w:eastAsia="he-IL"/>
        </w:rPr>
        <w:t>2 לתקנון הכנסת, לבחור בחברי הכנסת הבאים כסגנים ליושב-ראש</w:t>
      </w:r>
      <w:bookmarkStart w:id="7692" w:name="_ETM_Q13_657000"/>
      <w:bookmarkEnd w:id="7692"/>
      <w:r>
        <w:rPr>
          <w:rFonts w:hint="cs"/>
          <w:rtl/>
          <w:lang w:eastAsia="he-IL"/>
        </w:rPr>
        <w:t xml:space="preserve"> הכנסת: חבר הכנסת ניסים ואטורי, חבר הכנסת חנוך דב </w:t>
      </w:r>
      <w:bookmarkStart w:id="7693" w:name="_ETM_Q13_659000"/>
      <w:bookmarkEnd w:id="7693"/>
      <w:r>
        <w:rPr>
          <w:rFonts w:hint="cs"/>
          <w:rtl/>
          <w:lang w:eastAsia="he-IL"/>
        </w:rPr>
        <w:t>מלביצקי, חבר הכנסת מאיר כהן, חבר הכנסת משה טור פז, חברת הכנסת אורית פרקש הכהן, חבר הכנסת ארז מלול,</w:t>
      </w:r>
      <w:bookmarkStart w:id="7694" w:name="_ETM_Q13_665000"/>
      <w:bookmarkEnd w:id="7694"/>
      <w:r>
        <w:rPr>
          <w:rFonts w:hint="cs"/>
          <w:rtl/>
          <w:lang w:eastAsia="he-IL"/>
        </w:rPr>
        <w:t xml:space="preserve"> חבר הכנסת משה רוט, חבר הכנסת משה סולומון וחבר</w:t>
      </w:r>
      <w:bookmarkStart w:id="7695" w:name="_ETM_Q13_671000"/>
      <w:bookmarkEnd w:id="7695"/>
      <w:r>
        <w:rPr>
          <w:rFonts w:hint="cs"/>
          <w:rtl/>
          <w:lang w:eastAsia="he-IL"/>
        </w:rPr>
        <w:t xml:space="preserve"> הכנסת יבגני סובה. אבקש לקבל את ההצעה. תודה.</w:t>
      </w:r>
    </w:p>
    <w:p w:rsidR="00C82E38" w:rsidRDefault="00C82E38" w:rsidP="00BA4007">
      <w:pPr>
        <w:rPr>
          <w:rtl/>
          <w:lang w:eastAsia="he-IL"/>
        </w:rPr>
      </w:pPr>
    </w:p>
    <w:p w:rsidR="00C82E38" w:rsidRDefault="00C82E38" w:rsidP="00BA4007">
      <w:pPr>
        <w:pStyle w:val="af6"/>
        <w:keepNext/>
        <w:rPr>
          <w:rtl/>
        </w:rPr>
      </w:pPr>
      <w:r w:rsidRPr="00714E5D">
        <w:rPr>
          <w:rStyle w:val="TagStyle"/>
          <w:rtl/>
        </w:rPr>
        <w:t xml:space="preserve"> &lt;&lt; יור &gt;&gt; </w:t>
      </w:r>
      <w:r>
        <w:rPr>
          <w:rtl/>
        </w:rPr>
        <w:t>היו"ר אמיר אוחנה:</w:t>
      </w:r>
      <w:r w:rsidRPr="00714E5D">
        <w:rPr>
          <w:rStyle w:val="TagStyle"/>
          <w:rtl/>
        </w:rPr>
        <w:t xml:space="preserve"> &lt;&lt; יור &gt;&gt;</w:t>
      </w:r>
      <w:r>
        <w:rPr>
          <w:rtl/>
        </w:rPr>
        <w:t xml:space="preserve">   </w:t>
      </w:r>
    </w:p>
    <w:p w:rsidR="00C82E38" w:rsidRDefault="00C82E38" w:rsidP="00B625B0">
      <w:pPr>
        <w:rPr>
          <w:rtl/>
          <w:lang w:eastAsia="he-IL"/>
        </w:rPr>
      </w:pPr>
    </w:p>
    <w:p w:rsidR="00C82E38" w:rsidRDefault="00C82E38" w:rsidP="00D552CB">
      <w:pPr>
        <w:rPr>
          <w:rtl/>
          <w:lang w:eastAsia="he-IL"/>
        </w:rPr>
      </w:pPr>
      <w:r>
        <w:rPr>
          <w:rFonts w:hint="cs"/>
          <w:rtl/>
          <w:lang w:eastAsia="he-IL"/>
        </w:rPr>
        <w:t xml:space="preserve">תודה רבה. נעבור כעת לדיון האישי. חבר הכנסת גלעד קריב </w:t>
      </w:r>
      <w:bookmarkStart w:id="7696" w:name="_ETM_Q13_681000"/>
      <w:bookmarkEnd w:id="7696"/>
      <w:r>
        <w:rPr>
          <w:rFonts w:hint="cs"/>
          <w:rtl/>
          <w:lang w:eastAsia="he-IL"/>
        </w:rPr>
        <w:t xml:space="preserve">ביקש. </w:t>
      </w:r>
      <w:bookmarkStart w:id="7697" w:name="_ETM_Q13_707350"/>
      <w:bookmarkStart w:id="7698" w:name="_ETM_Q13_707425"/>
      <w:bookmarkEnd w:id="7697"/>
      <w:bookmarkEnd w:id="7698"/>
      <w:r>
        <w:rPr>
          <w:rFonts w:hint="cs"/>
          <w:rtl/>
          <w:lang w:eastAsia="he-IL"/>
        </w:rPr>
        <w:t xml:space="preserve">גם חבר הכנסת </w:t>
      </w:r>
      <w:bookmarkStart w:id="7699" w:name="_ETM_Q13_689000"/>
      <w:bookmarkEnd w:id="7699"/>
      <w:r>
        <w:rPr>
          <w:rFonts w:hint="cs"/>
          <w:rtl/>
          <w:lang w:eastAsia="he-IL"/>
        </w:rPr>
        <w:t>פינדרוס מבקש, ולאחר מכן נעבור להצבעה. בבקשה. עד שלוש</w:t>
      </w:r>
      <w:bookmarkStart w:id="7700" w:name="_ETM_Q13_699000"/>
      <w:bookmarkEnd w:id="7700"/>
      <w:r>
        <w:rPr>
          <w:rFonts w:hint="cs"/>
          <w:rtl/>
          <w:lang w:eastAsia="he-IL"/>
        </w:rPr>
        <w:t xml:space="preserve"> דקות. בבקשה, אדוני.</w:t>
      </w:r>
    </w:p>
    <w:p w:rsidR="00C82E38" w:rsidRDefault="00C82E38" w:rsidP="00BA4007">
      <w:pPr>
        <w:rPr>
          <w:rtl/>
          <w:lang w:eastAsia="he-IL"/>
        </w:rPr>
      </w:pPr>
    </w:p>
    <w:p w:rsidR="00C82E38" w:rsidRDefault="00C82E38" w:rsidP="00BA4007">
      <w:pPr>
        <w:pStyle w:val="a4"/>
        <w:keepNext/>
        <w:rPr>
          <w:rtl/>
        </w:rPr>
      </w:pPr>
      <w:bookmarkStart w:id="7701" w:name="ET_speaker_6156_14"/>
      <w:r w:rsidRPr="00F37E58">
        <w:rPr>
          <w:rStyle w:val="TagStyle"/>
          <w:rtl/>
        </w:rPr>
        <w:t xml:space="preserve"> &lt;&lt; דובר &gt;&gt; </w:t>
      </w:r>
      <w:bookmarkStart w:id="7702" w:name="_Toc148989209"/>
      <w:bookmarkStart w:id="7703" w:name="_Toc148989529"/>
      <w:r>
        <w:rPr>
          <w:rtl/>
        </w:rPr>
        <w:t>גלעד קריב (העבודה):</w:t>
      </w:r>
      <w:bookmarkEnd w:id="7702"/>
      <w:bookmarkEnd w:id="7703"/>
      <w:r w:rsidRPr="00F37E58">
        <w:rPr>
          <w:rStyle w:val="TagStyle"/>
          <w:rtl/>
        </w:rPr>
        <w:t xml:space="preserve"> &lt;&lt; דובר &gt;&gt;</w:t>
      </w:r>
      <w:r>
        <w:rPr>
          <w:rtl/>
        </w:rPr>
        <w:t xml:space="preserve">   </w:t>
      </w:r>
      <w:bookmarkEnd w:id="7701"/>
    </w:p>
    <w:p w:rsidR="00C82E38" w:rsidRDefault="00C82E38" w:rsidP="00B625B0">
      <w:pPr>
        <w:rPr>
          <w:rtl/>
          <w:lang w:eastAsia="he-IL"/>
        </w:rPr>
      </w:pPr>
    </w:p>
    <w:p w:rsidR="00C82E38" w:rsidRDefault="00C82E38" w:rsidP="00B625B0">
      <w:pPr>
        <w:rPr>
          <w:rtl/>
          <w:lang w:eastAsia="he-IL"/>
        </w:rPr>
      </w:pPr>
      <w:r>
        <w:rPr>
          <w:rFonts w:hint="cs"/>
          <w:rtl/>
          <w:lang w:eastAsia="he-IL"/>
        </w:rPr>
        <w:t>אדוני היושב-ראש, כנסת נכבדה, יישר כוח על הפיכתם של המינויים הזמניים למינויים קבועים והרחבת מעגל הסגנים של יושב-ראש הכנסת. הייתי מקווה</w:t>
      </w:r>
      <w:bookmarkStart w:id="7704" w:name="_ETM_Q13_714000"/>
      <w:bookmarkEnd w:id="7704"/>
      <w:r>
        <w:rPr>
          <w:rFonts w:hint="cs"/>
          <w:rtl/>
          <w:lang w:eastAsia="he-IL"/>
        </w:rPr>
        <w:t xml:space="preserve"> שאולי במסגרת האווירה הזו, של שבת אחים גם יחד, היינו אולי</w:t>
      </w:r>
      <w:bookmarkStart w:id="7705" w:name="_ETM_Q13_723000"/>
      <w:bookmarkEnd w:id="7705"/>
      <w:r>
        <w:rPr>
          <w:rFonts w:hint="cs"/>
          <w:rtl/>
          <w:lang w:eastAsia="he-IL"/>
        </w:rPr>
        <w:t xml:space="preserve"> שומעים משר המשפטים שהוא מחליט למשל לכנס את הוועדה למינוי שופטים, ולו על מנת לקדם הליכי בחירה של שופטים לבתי משפט השלום ובתי המשפט המחוזיים.</w:t>
      </w:r>
      <w:r w:rsidR="00B625B0">
        <w:rPr>
          <w:rFonts w:hint="cs"/>
          <w:rtl/>
          <w:lang w:eastAsia="he-IL"/>
        </w:rPr>
        <w:t xml:space="preserve"> </w:t>
      </w:r>
      <w:r>
        <w:rPr>
          <w:rFonts w:hint="cs"/>
          <w:rtl/>
          <w:lang w:eastAsia="he-IL"/>
        </w:rPr>
        <w:t xml:space="preserve">נשאיר </w:t>
      </w:r>
      <w:bookmarkStart w:id="7706" w:name="_ETM_Q13_736000"/>
      <w:bookmarkEnd w:id="7706"/>
      <w:r>
        <w:rPr>
          <w:rFonts w:hint="cs"/>
          <w:rtl/>
          <w:lang w:eastAsia="he-IL"/>
        </w:rPr>
        <w:t xml:space="preserve">בצד את שאלת נשיא העליון ואת השופט הנוסף – אבל לפחות את אותם בתי משפט שיצטרכו יום </w:t>
      </w:r>
      <w:bookmarkStart w:id="7707" w:name="_ETM_Q13_741000"/>
      <w:bookmarkEnd w:id="7707"/>
      <w:r>
        <w:rPr>
          <w:rFonts w:hint="cs"/>
          <w:rtl/>
          <w:lang w:eastAsia="he-IL"/>
        </w:rPr>
        <w:t xml:space="preserve">אחרי המלחמה לטפל באין-ספור עניינים של אזרחים ושל עסקים. אבל כנראה אווירת הממלכתיות </w:t>
      </w:r>
      <w:bookmarkStart w:id="7708" w:name="_ETM_Q13_749000"/>
      <w:bookmarkEnd w:id="7708"/>
      <w:r>
        <w:rPr>
          <w:rFonts w:hint="cs"/>
          <w:rtl/>
          <w:lang w:eastAsia="he-IL"/>
        </w:rPr>
        <w:t xml:space="preserve">לא כוללת את הצעד המתבקש הזה, וזה בסדר שמדינת ישראל נותרת ללא ועדה </w:t>
      </w:r>
      <w:bookmarkStart w:id="7709" w:name="_ETM_Q13_754000"/>
      <w:bookmarkEnd w:id="7709"/>
      <w:r>
        <w:rPr>
          <w:rFonts w:hint="cs"/>
          <w:rtl/>
          <w:lang w:eastAsia="he-IL"/>
        </w:rPr>
        <w:t>מתפקדת למינוי שופטים, בניגוד להוראות החוק.</w:t>
      </w:r>
    </w:p>
    <w:p w:rsidR="00C82E38" w:rsidRDefault="00C82E38" w:rsidP="00BA4007">
      <w:pPr>
        <w:rPr>
          <w:rtl/>
          <w:lang w:eastAsia="he-IL"/>
        </w:rPr>
      </w:pPr>
    </w:p>
    <w:p w:rsidR="00142B74" w:rsidRDefault="00142B74" w:rsidP="00D552CB">
      <w:pPr>
        <w:rPr>
          <w:rtl/>
          <w:lang w:eastAsia="he-IL"/>
        </w:rPr>
      </w:pPr>
      <w:bookmarkStart w:id="7710" w:name="TOR_Q14"/>
      <w:bookmarkEnd w:id="7710"/>
      <w:r>
        <w:rPr>
          <w:rFonts w:hint="cs"/>
          <w:rtl/>
          <w:lang w:eastAsia="he-IL"/>
        </w:rPr>
        <w:t xml:space="preserve">אבל אדוני, האמת היא שבשתי הדקות שנותרו לי אני אבקש לדבר על דבר אחר, שגם הוא קשור </w:t>
      </w:r>
      <w:bookmarkStart w:id="7711" w:name="_ETM_Q14_166639"/>
      <w:bookmarkEnd w:id="7711"/>
      <w:r>
        <w:rPr>
          <w:rFonts w:hint="cs"/>
          <w:rtl/>
          <w:lang w:eastAsia="he-IL"/>
        </w:rPr>
        <w:t xml:space="preserve">בכמיהה המוצדקת של כולנו לממלכתיות, לאחריות, להורדת הלהבות והטונים. </w:t>
      </w:r>
      <w:bookmarkStart w:id="7712" w:name="_ETM_Q14_177331"/>
      <w:bookmarkEnd w:id="7712"/>
      <w:r>
        <w:rPr>
          <w:rFonts w:hint="cs"/>
          <w:rtl/>
          <w:lang w:eastAsia="he-IL"/>
        </w:rPr>
        <w:t xml:space="preserve">אבל מה לעשות שבשעה שכולנו, חברי קואליציה ואופוזיציה, באמת מנסים </w:t>
      </w:r>
      <w:bookmarkStart w:id="7713" w:name="_ETM_Q14_184188"/>
      <w:bookmarkEnd w:id="7713"/>
      <w:r>
        <w:rPr>
          <w:rFonts w:hint="cs"/>
          <w:rtl/>
          <w:lang w:eastAsia="he-IL"/>
        </w:rPr>
        <w:t xml:space="preserve">רגע ללכת כמה צעדים אחורה, לכבד את אזרחי ישראל בניסיון </w:t>
      </w:r>
      <w:bookmarkStart w:id="7714" w:name="_ETM_Q14_190404"/>
      <w:bookmarkEnd w:id="7714"/>
      <w:r>
        <w:rPr>
          <w:rFonts w:hint="cs"/>
          <w:rtl/>
          <w:lang w:eastAsia="he-IL"/>
        </w:rPr>
        <w:t>קצת להרגיע את הלהבות, מסתבר שישנן מכונות רעל שלא מפסיקות ל</w:t>
      </w:r>
      <w:bookmarkStart w:id="7715" w:name="_ETM_Q14_196419"/>
      <w:bookmarkEnd w:id="7715"/>
      <w:r>
        <w:rPr>
          <w:rFonts w:hint="cs"/>
          <w:rtl/>
          <w:lang w:eastAsia="he-IL"/>
        </w:rPr>
        <w:t xml:space="preserve">רגע. ואנחנו איננו מוכנים להעלים את עיננו ממצב שבו עובדת </w:t>
      </w:r>
      <w:bookmarkStart w:id="7716" w:name="_ETM_Q14_204846"/>
      <w:bookmarkEnd w:id="7716"/>
      <w:r>
        <w:rPr>
          <w:rFonts w:hint="cs"/>
          <w:rtl/>
          <w:lang w:eastAsia="he-IL"/>
        </w:rPr>
        <w:t xml:space="preserve">לשכת ראש הממשלה, ראש לשכתה של אשת ראש הממשלה, מכנה </w:t>
      </w:r>
      <w:bookmarkStart w:id="7717" w:name="_ETM_Q14_211862"/>
      <w:bookmarkEnd w:id="7717"/>
      <w:r>
        <w:rPr>
          <w:rFonts w:hint="cs"/>
          <w:rtl/>
          <w:lang w:eastAsia="he-IL"/>
        </w:rPr>
        <w:t xml:space="preserve">אותנו "שמאלנים בוגדים", "יהודונים בוגדים", עכשיו, </w:t>
      </w:r>
      <w:bookmarkStart w:id="7718" w:name="_ETM_Q14_214494"/>
      <w:bookmarkEnd w:id="7718"/>
      <w:r>
        <w:rPr>
          <w:rFonts w:hint="cs"/>
          <w:rtl/>
          <w:lang w:eastAsia="he-IL"/>
        </w:rPr>
        <w:t>בימי המלחמה</w:t>
      </w:r>
      <w:r w:rsidR="00D552CB">
        <w:rPr>
          <w:rFonts w:hint="cs"/>
          <w:rtl/>
          <w:lang w:eastAsia="he-IL"/>
        </w:rPr>
        <w:t>,</w:t>
      </w:r>
      <w:r>
        <w:rPr>
          <w:rFonts w:hint="cs"/>
          <w:rtl/>
          <w:lang w:eastAsia="he-IL"/>
        </w:rPr>
        <w:t xml:space="preserve"> משתפת פוסטים שכולם רעל ותרעלה נגד מחצית </w:t>
      </w:r>
      <w:bookmarkStart w:id="7719" w:name="_ETM_Q14_223885"/>
      <w:bookmarkEnd w:id="7719"/>
      <w:r>
        <w:rPr>
          <w:rFonts w:hint="cs"/>
          <w:rtl/>
          <w:lang w:eastAsia="he-IL"/>
        </w:rPr>
        <w:t xml:space="preserve">מהעם. זה לא אמור להיכלל במסגרת הממלכתיות? ואותה עובדת שנציבות </w:t>
      </w:r>
      <w:bookmarkStart w:id="7720" w:name="_ETM_Q14_231487"/>
      <w:bookmarkEnd w:id="7720"/>
      <w:r>
        <w:rPr>
          <w:rFonts w:hint="cs"/>
          <w:rtl/>
          <w:lang w:eastAsia="he-IL"/>
        </w:rPr>
        <w:t xml:space="preserve">שירות המדינה דורשת את פיטוריה, פתאום מנכ"ל משרד ראש </w:t>
      </w:r>
      <w:bookmarkStart w:id="7721" w:name="_ETM_Q14_236225"/>
      <w:bookmarkEnd w:id="7721"/>
      <w:r>
        <w:rPr>
          <w:rFonts w:hint="cs"/>
          <w:rtl/>
          <w:lang w:eastAsia="he-IL"/>
        </w:rPr>
        <w:t xml:space="preserve">הממשלה יוסי שלי, שבמועד אחר נדבר על מה קורה </w:t>
      </w:r>
      <w:bookmarkStart w:id="7722" w:name="_ETM_Q14_238011"/>
      <w:bookmarkEnd w:id="7722"/>
      <w:r>
        <w:rPr>
          <w:rFonts w:hint="cs"/>
          <w:rtl/>
          <w:lang w:eastAsia="he-IL"/>
        </w:rPr>
        <w:t>עם התפקוד שלו, לא עושה את הצעדים הנדרשים?</w:t>
      </w:r>
    </w:p>
    <w:p w:rsidR="00142B74" w:rsidRDefault="00142B74" w:rsidP="00BA4007">
      <w:pPr>
        <w:rPr>
          <w:rtl/>
          <w:lang w:eastAsia="he-IL"/>
        </w:rPr>
      </w:pPr>
    </w:p>
    <w:p w:rsidR="00142B74" w:rsidRDefault="00142B74" w:rsidP="00C7550B">
      <w:pPr>
        <w:rPr>
          <w:rtl/>
          <w:lang w:eastAsia="he-IL"/>
        </w:rPr>
      </w:pPr>
      <w:bookmarkStart w:id="7723" w:name="_ETM_Q14_242876"/>
      <w:bookmarkStart w:id="7724" w:name="_ETM_Q14_242973"/>
      <w:bookmarkEnd w:id="7723"/>
      <w:bookmarkEnd w:id="7724"/>
      <w:r>
        <w:rPr>
          <w:rFonts w:hint="cs"/>
          <w:rtl/>
          <w:lang w:eastAsia="he-IL"/>
        </w:rPr>
        <w:t xml:space="preserve">ומה נאמר על </w:t>
      </w:r>
      <w:bookmarkStart w:id="7725" w:name="_ETM_Q14_245260"/>
      <w:bookmarkEnd w:id="7725"/>
      <w:r>
        <w:rPr>
          <w:rFonts w:hint="cs"/>
          <w:rtl/>
          <w:lang w:eastAsia="he-IL"/>
        </w:rPr>
        <w:t xml:space="preserve">כך שפעיל הליכוד רמי בן יהודה, עכשיו, בימים האחרונים, קורא </w:t>
      </w:r>
      <w:bookmarkStart w:id="7726" w:name="_ETM_Q14_248092"/>
      <w:bookmarkEnd w:id="7726"/>
      <w:r>
        <w:rPr>
          <w:rFonts w:hint="cs"/>
          <w:rtl/>
          <w:lang w:eastAsia="he-IL"/>
        </w:rPr>
        <w:t xml:space="preserve">לעיתונאי אמנון אברמוביץ', שנושא את עיטור הרמטכ"ל ממלחמת יום הכיפורים, </w:t>
      </w:r>
      <w:bookmarkStart w:id="7727" w:name="_ETM_Q14_253456"/>
      <w:bookmarkEnd w:id="7727"/>
      <w:r>
        <w:rPr>
          <w:rFonts w:hint="cs"/>
          <w:rtl/>
          <w:lang w:eastAsia="he-IL"/>
        </w:rPr>
        <w:t xml:space="preserve">הוא קורא לו </w:t>
      </w:r>
      <w:r w:rsidR="00C7550B">
        <w:rPr>
          <w:rFonts w:hint="cs"/>
          <w:rtl/>
          <w:lang w:eastAsia="he-IL"/>
        </w:rPr>
        <w:t>"</w:t>
      </w:r>
      <w:r>
        <w:rPr>
          <w:rFonts w:hint="cs"/>
          <w:rtl/>
          <w:lang w:eastAsia="he-IL"/>
        </w:rPr>
        <w:t>שרוף</w:t>
      </w:r>
      <w:r w:rsidR="00C7550B">
        <w:rPr>
          <w:rFonts w:hint="cs"/>
          <w:rtl/>
          <w:lang w:eastAsia="he-IL"/>
        </w:rPr>
        <w:t>"?</w:t>
      </w:r>
      <w:r>
        <w:rPr>
          <w:rFonts w:hint="cs"/>
          <w:rtl/>
          <w:lang w:eastAsia="he-IL"/>
        </w:rPr>
        <w:t xml:space="preserve"> זה לא נכלל תחת הצורך קצת </w:t>
      </w:r>
      <w:bookmarkStart w:id="7728" w:name="_ETM_Q14_259134"/>
      <w:bookmarkEnd w:id="7728"/>
      <w:r>
        <w:rPr>
          <w:rFonts w:hint="cs"/>
          <w:rtl/>
          <w:lang w:eastAsia="he-IL"/>
        </w:rPr>
        <w:t xml:space="preserve">להרגיע את הלהבות? והתדרוכים הבלתי-פוסקים של סביבת ראש </w:t>
      </w:r>
      <w:bookmarkStart w:id="7729" w:name="_ETM_Q14_264402"/>
      <w:bookmarkEnd w:id="7729"/>
      <w:r>
        <w:rPr>
          <w:rFonts w:hint="cs"/>
          <w:rtl/>
          <w:lang w:eastAsia="he-IL"/>
        </w:rPr>
        <w:t xml:space="preserve">הממשלה נגד המפקדים הבכירים של צה"ל – זה לא </w:t>
      </w:r>
      <w:bookmarkStart w:id="7730" w:name="_ETM_Q14_271124"/>
      <w:bookmarkEnd w:id="7730"/>
      <w:r>
        <w:rPr>
          <w:rFonts w:hint="cs"/>
          <w:rtl/>
          <w:lang w:eastAsia="he-IL"/>
        </w:rPr>
        <w:t xml:space="preserve">במסגרת הניסיון להנמיך את הלהבות? </w:t>
      </w:r>
    </w:p>
    <w:p w:rsidR="00142B74" w:rsidRDefault="00142B74" w:rsidP="00BA4007">
      <w:pPr>
        <w:rPr>
          <w:rtl/>
          <w:lang w:eastAsia="he-IL"/>
        </w:rPr>
      </w:pPr>
      <w:bookmarkStart w:id="7731" w:name="_ETM_Q14_274845"/>
      <w:bookmarkStart w:id="7732" w:name="_ETM_Q14_274957"/>
      <w:bookmarkEnd w:id="7731"/>
      <w:bookmarkEnd w:id="7732"/>
    </w:p>
    <w:p w:rsidR="00142B74" w:rsidRDefault="00142B74" w:rsidP="00C7550B">
      <w:pPr>
        <w:rPr>
          <w:rtl/>
          <w:lang w:eastAsia="he-IL"/>
        </w:rPr>
      </w:pPr>
      <w:r>
        <w:rPr>
          <w:rFonts w:hint="cs"/>
          <w:rtl/>
          <w:lang w:eastAsia="he-IL"/>
        </w:rPr>
        <w:t xml:space="preserve">והגיע הזמן שתבינו שאנחנו מוכנים </w:t>
      </w:r>
      <w:bookmarkStart w:id="7733" w:name="_ETM_Q14_279567"/>
      <w:bookmarkEnd w:id="7733"/>
      <w:r>
        <w:rPr>
          <w:rFonts w:hint="cs"/>
          <w:rtl/>
          <w:lang w:eastAsia="he-IL"/>
        </w:rPr>
        <w:t xml:space="preserve">בהחלט להיות שותפים לניסיון הזה להרגיע את השיח הפוליטי בישראל, </w:t>
      </w:r>
      <w:bookmarkStart w:id="7734" w:name="_ETM_Q14_283096"/>
      <w:bookmarkEnd w:id="7734"/>
      <w:r>
        <w:rPr>
          <w:rFonts w:hint="cs"/>
          <w:rtl/>
          <w:lang w:eastAsia="he-IL"/>
        </w:rPr>
        <w:t>אבל אם ראש הממשלה וסביבתו הרעילה והרקובה חושבים שאנחנו נחריש בשעה שהם ממשיכים את מסע התעמולה והפצת הרעל, אז טעות גדולה בידם. אנחנו נשתוק ונחריש מול הרבה מאוד דברים</w:t>
      </w:r>
      <w:r w:rsidR="00C7550B">
        <w:rPr>
          <w:rFonts w:hint="cs"/>
          <w:rtl/>
          <w:lang w:eastAsia="he-IL"/>
        </w:rPr>
        <w:t>;</w:t>
      </w:r>
      <w:r>
        <w:rPr>
          <w:rFonts w:hint="cs"/>
          <w:rtl/>
          <w:lang w:eastAsia="he-IL"/>
        </w:rPr>
        <w:t xml:space="preserve"> מול מסע ההסתה והרעל </w:t>
      </w:r>
      <w:bookmarkStart w:id="7735" w:name="_ETM_Q14_305075"/>
      <w:bookmarkEnd w:id="7735"/>
      <w:r>
        <w:rPr>
          <w:rFonts w:hint="cs"/>
          <w:rtl/>
          <w:lang w:eastAsia="he-IL"/>
        </w:rPr>
        <w:t>שיוצא מסביבת ראש הממשלה, למול זה לא נשתוק. תודה רבה.</w:t>
      </w:r>
    </w:p>
    <w:p w:rsidR="00142B74" w:rsidRDefault="00142B74" w:rsidP="00BA4007">
      <w:pPr>
        <w:rPr>
          <w:rtl/>
          <w:lang w:eastAsia="he-IL"/>
        </w:rPr>
      </w:pPr>
      <w:bookmarkStart w:id="7736" w:name="_ETM_Q14_312790"/>
      <w:bookmarkStart w:id="7737" w:name="_ETM_Q14_312914"/>
      <w:bookmarkEnd w:id="7736"/>
      <w:bookmarkEnd w:id="7737"/>
    </w:p>
    <w:p w:rsidR="00142B74" w:rsidRDefault="00142B74" w:rsidP="00BA4007">
      <w:pPr>
        <w:pStyle w:val="af6"/>
        <w:keepNext/>
        <w:rPr>
          <w:rtl/>
        </w:rPr>
      </w:pPr>
      <w:r w:rsidRPr="00F20AA4">
        <w:rPr>
          <w:rStyle w:val="TagStyle"/>
          <w:rtl/>
        </w:rPr>
        <w:t xml:space="preserve"> &lt;&lt; יור &gt;&gt; </w:t>
      </w:r>
      <w:r>
        <w:rPr>
          <w:rtl/>
        </w:rPr>
        <w:t>היו"ר אמיר אוחנה:</w:t>
      </w:r>
      <w:r w:rsidRPr="00F20AA4">
        <w:rPr>
          <w:rStyle w:val="TagStyle"/>
          <w:rtl/>
        </w:rPr>
        <w:t xml:space="preserve"> &lt;&lt; יור &gt;&gt;</w:t>
      </w:r>
      <w:r>
        <w:rPr>
          <w:rtl/>
        </w:rPr>
        <w:t xml:space="preserve"> </w:t>
      </w:r>
    </w:p>
    <w:p w:rsidR="00142B74" w:rsidRDefault="00142B74" w:rsidP="00B625B0">
      <w:pPr>
        <w:rPr>
          <w:rtl/>
          <w:lang w:eastAsia="he-IL"/>
        </w:rPr>
      </w:pPr>
    </w:p>
    <w:p w:rsidR="00142B74" w:rsidRDefault="00142B74" w:rsidP="00BA4007">
      <w:pPr>
        <w:rPr>
          <w:rtl/>
          <w:lang w:eastAsia="he-IL"/>
        </w:rPr>
      </w:pPr>
      <w:r>
        <w:rPr>
          <w:rFonts w:hint="cs"/>
          <w:rtl/>
          <w:lang w:eastAsia="he-IL"/>
        </w:rPr>
        <w:t>תוד</w:t>
      </w:r>
      <w:bookmarkStart w:id="7738" w:name="_ETM_Q14_310129"/>
      <w:bookmarkEnd w:id="7738"/>
      <w:r>
        <w:rPr>
          <w:rFonts w:hint="cs"/>
          <w:rtl/>
          <w:lang w:eastAsia="he-IL"/>
        </w:rPr>
        <w:t>ה. חבר הכנסת פינדרוס, בבקשה. לאחר מכן נעבור להצבעה.</w:t>
      </w:r>
    </w:p>
    <w:p w:rsidR="00142B74" w:rsidRDefault="00142B74" w:rsidP="00BA4007">
      <w:pPr>
        <w:rPr>
          <w:rtl/>
          <w:lang w:eastAsia="he-IL"/>
        </w:rPr>
      </w:pPr>
      <w:bookmarkStart w:id="7739" w:name="_ETM_Q14_314243"/>
      <w:bookmarkStart w:id="7740" w:name="_ETM_Q14_314375"/>
      <w:bookmarkStart w:id="7741" w:name="_ETM_Q14_313080"/>
      <w:bookmarkEnd w:id="7739"/>
      <w:bookmarkEnd w:id="7740"/>
      <w:bookmarkEnd w:id="7741"/>
    </w:p>
    <w:p w:rsidR="00142B74" w:rsidRDefault="00142B74" w:rsidP="00BA4007">
      <w:pPr>
        <w:pStyle w:val="a4"/>
        <w:keepNext/>
        <w:rPr>
          <w:rtl/>
        </w:rPr>
      </w:pPr>
      <w:bookmarkStart w:id="7742" w:name="ET_speaker_5797_4"/>
      <w:r w:rsidRPr="00F20AA4">
        <w:rPr>
          <w:rStyle w:val="TagStyle"/>
          <w:rtl/>
        </w:rPr>
        <w:t xml:space="preserve"> &lt;&lt; דובר &gt;&gt; </w:t>
      </w:r>
      <w:bookmarkStart w:id="7743" w:name="_Toc148989210"/>
      <w:bookmarkStart w:id="7744" w:name="_Toc148989530"/>
      <w:r>
        <w:rPr>
          <w:rtl/>
        </w:rPr>
        <w:t>יצחק פינדרוס (יהדות התורה):</w:t>
      </w:r>
      <w:bookmarkEnd w:id="7743"/>
      <w:bookmarkEnd w:id="7744"/>
      <w:r w:rsidRPr="00F20AA4">
        <w:rPr>
          <w:rStyle w:val="TagStyle"/>
          <w:rtl/>
        </w:rPr>
        <w:t xml:space="preserve"> &lt;&lt; דובר &gt;&gt;</w:t>
      </w:r>
      <w:r>
        <w:rPr>
          <w:rtl/>
        </w:rPr>
        <w:t xml:space="preserve"> </w:t>
      </w:r>
      <w:bookmarkEnd w:id="7742"/>
    </w:p>
    <w:p w:rsidR="00142B74" w:rsidRDefault="00142B74" w:rsidP="00B625B0">
      <w:pPr>
        <w:rPr>
          <w:rtl/>
          <w:lang w:eastAsia="he-IL"/>
        </w:rPr>
      </w:pPr>
    </w:p>
    <w:p w:rsidR="00142B74" w:rsidRDefault="00142B74" w:rsidP="00C7550B">
      <w:pPr>
        <w:rPr>
          <w:rtl/>
          <w:lang w:eastAsia="he-IL"/>
        </w:rPr>
      </w:pPr>
      <w:bookmarkStart w:id="7745" w:name="_ETM_Q14_319398"/>
      <w:bookmarkStart w:id="7746" w:name="_ETM_Q14_319518"/>
      <w:bookmarkEnd w:id="7745"/>
      <w:bookmarkEnd w:id="7746"/>
      <w:r>
        <w:rPr>
          <w:rFonts w:hint="cs"/>
          <w:rtl/>
          <w:lang w:eastAsia="he-IL"/>
        </w:rPr>
        <w:t xml:space="preserve">אדוני היושב-ראש, חבריי חברי הכנסת, אדוני השר המקשר, אני ביקשתי לדבר </w:t>
      </w:r>
      <w:bookmarkStart w:id="7747" w:name="_ETM_Q14_340072"/>
      <w:bookmarkEnd w:id="7747"/>
      <w:r>
        <w:rPr>
          <w:rFonts w:hint="cs"/>
          <w:rtl/>
          <w:lang w:eastAsia="he-IL"/>
        </w:rPr>
        <w:t xml:space="preserve">בגלל הדיון הקודם, שהייתי המום. מהנאום האחרון לא התפלאתי, </w:t>
      </w:r>
      <w:bookmarkStart w:id="7748" w:name="_ETM_Q14_348664"/>
      <w:bookmarkEnd w:id="7748"/>
      <w:r>
        <w:rPr>
          <w:rFonts w:hint="cs"/>
          <w:rtl/>
          <w:lang w:eastAsia="he-IL"/>
        </w:rPr>
        <w:t xml:space="preserve">אבל מהנאום הקודם התפלאתי. עמדה פה חברת כנסת נכבדה מהאופוזיציה </w:t>
      </w:r>
      <w:bookmarkStart w:id="7749" w:name="_ETM_Q14_354176"/>
      <w:bookmarkEnd w:id="7749"/>
      <w:r>
        <w:rPr>
          <w:rFonts w:hint="cs"/>
          <w:rtl/>
          <w:lang w:eastAsia="he-IL"/>
        </w:rPr>
        <w:t>ודיברה</w:t>
      </w:r>
      <w:r w:rsidR="00C7550B">
        <w:rPr>
          <w:rFonts w:hint="cs"/>
          <w:rtl/>
          <w:lang w:eastAsia="he-IL"/>
        </w:rPr>
        <w:t>,</w:t>
      </w:r>
      <w:r>
        <w:rPr>
          <w:rFonts w:hint="cs"/>
          <w:rtl/>
          <w:lang w:eastAsia="he-IL"/>
        </w:rPr>
        <w:t xml:space="preserve"> כאילו כלום לא קרה, על נושא שלא רלוונטי – </w:t>
      </w:r>
      <w:bookmarkStart w:id="7750" w:name="_ETM_Q14_360436"/>
      <w:bookmarkEnd w:id="7750"/>
      <w:r>
        <w:rPr>
          <w:rFonts w:hint="cs"/>
          <w:rtl/>
          <w:lang w:eastAsia="he-IL"/>
        </w:rPr>
        <w:t xml:space="preserve">העימות בינה לשרת ההסברה הקודמת, </w:t>
      </w:r>
      <w:r w:rsidR="00C7550B">
        <w:rPr>
          <w:rFonts w:hint="cs"/>
          <w:rtl/>
          <w:lang w:eastAsia="he-IL"/>
        </w:rPr>
        <w:t>ש</w:t>
      </w:r>
      <w:r>
        <w:rPr>
          <w:rFonts w:hint="cs"/>
          <w:rtl/>
          <w:lang w:eastAsia="he-IL"/>
        </w:rPr>
        <w:t xml:space="preserve">היה קיים. מדינת ישראל עברה משהו ב-7 באוקטובר. ותאמינו לי, ואתם מכירים אותי, יש </w:t>
      </w:r>
      <w:bookmarkStart w:id="7751" w:name="_ETM_Q14_371210"/>
      <w:bookmarkEnd w:id="7751"/>
      <w:r>
        <w:rPr>
          <w:rFonts w:hint="cs"/>
          <w:rtl/>
          <w:lang w:eastAsia="he-IL"/>
        </w:rPr>
        <w:t>לי הרבה מה לומר ויש לכל אחד מאיתנו הרבה מה לומר</w:t>
      </w:r>
      <w:r w:rsidR="00C7550B">
        <w:rPr>
          <w:rFonts w:hint="cs"/>
          <w:rtl/>
          <w:lang w:eastAsia="he-IL"/>
        </w:rPr>
        <w:t>;</w:t>
      </w:r>
      <w:r>
        <w:rPr>
          <w:rFonts w:hint="cs"/>
          <w:rtl/>
          <w:lang w:eastAsia="he-IL"/>
        </w:rPr>
        <w:t xml:space="preserve"> יש לממשלה מה לעשות ביקורת עצמית, יש גם לאלו שמחוץ לממשלה על מה לעשות </w:t>
      </w:r>
      <w:bookmarkStart w:id="7752" w:name="_ETM_Q14_379729"/>
      <w:bookmarkEnd w:id="7752"/>
      <w:r>
        <w:rPr>
          <w:rFonts w:hint="cs"/>
          <w:rtl/>
          <w:lang w:eastAsia="he-IL"/>
        </w:rPr>
        <w:t xml:space="preserve">ביקורת, אבל יבוא היום שנעשה את זה. עכשיו זה </w:t>
      </w:r>
      <w:bookmarkStart w:id="7753" w:name="_ETM_Q14_386315"/>
      <w:bookmarkEnd w:id="7753"/>
      <w:r>
        <w:rPr>
          <w:rFonts w:hint="cs"/>
          <w:rtl/>
          <w:lang w:eastAsia="he-IL"/>
        </w:rPr>
        <w:t xml:space="preserve">הזמן לבוא ולתקוף? היא התעמתה איתה בשבועיים האחרונים? אז </w:t>
      </w:r>
      <w:bookmarkStart w:id="7754" w:name="_ETM_Q14_386717"/>
      <w:bookmarkEnd w:id="7754"/>
      <w:r>
        <w:rPr>
          <w:rFonts w:hint="cs"/>
          <w:rtl/>
          <w:lang w:eastAsia="he-IL"/>
        </w:rPr>
        <w:t xml:space="preserve">אמרתי, הדובר האחרון, בסדר, אבל למה את הצטרפת לזה, מירב? </w:t>
      </w:r>
      <w:bookmarkStart w:id="7755" w:name="_ETM_Q14_394712"/>
      <w:bookmarkEnd w:id="7755"/>
      <w:r>
        <w:rPr>
          <w:rFonts w:hint="cs"/>
          <w:rtl/>
          <w:lang w:eastAsia="he-IL"/>
        </w:rPr>
        <w:t>למה</w:t>
      </w:r>
      <w:r w:rsidR="00C7550B">
        <w:rPr>
          <w:rFonts w:hint="cs"/>
          <w:rtl/>
          <w:lang w:eastAsia="he-IL"/>
        </w:rPr>
        <w:t>,</w:t>
      </w:r>
      <w:r>
        <w:rPr>
          <w:rFonts w:hint="cs"/>
          <w:rtl/>
          <w:lang w:eastAsia="he-IL"/>
        </w:rPr>
        <w:t xml:space="preserve"> לאיזה צורך? בשביל שנצטרך לענות ולהסביר ולהגיד אם צריך משרד </w:t>
      </w:r>
      <w:bookmarkStart w:id="7756" w:name="_ETM_Q14_401864"/>
      <w:bookmarkEnd w:id="7756"/>
      <w:r>
        <w:rPr>
          <w:rFonts w:hint="cs"/>
          <w:rtl/>
          <w:lang w:eastAsia="he-IL"/>
        </w:rPr>
        <w:t xml:space="preserve">הסברה? ברור שצריך משרד הסברה, וברור שיש נסיבות </w:t>
      </w:r>
      <w:bookmarkStart w:id="7757" w:name="_ETM_Q14_404574"/>
      <w:bookmarkEnd w:id="7757"/>
      <w:r>
        <w:rPr>
          <w:rFonts w:hint="cs"/>
          <w:rtl/>
          <w:lang w:eastAsia="he-IL"/>
        </w:rPr>
        <w:t xml:space="preserve">שגרמו לסגירת משרד ההסברה, וברור שצריך את הדבר הזה. אבל בשביל מה הדבר </w:t>
      </w:r>
      <w:bookmarkStart w:id="7758" w:name="_ETM_Q14_407551"/>
      <w:bookmarkEnd w:id="7758"/>
      <w:r>
        <w:rPr>
          <w:rFonts w:hint="cs"/>
          <w:rtl/>
          <w:lang w:eastAsia="he-IL"/>
        </w:rPr>
        <w:t xml:space="preserve">הזה? למי זה חסר? הרי לכולנו, ואני אומר, לכולנו יש </w:t>
      </w:r>
      <w:bookmarkStart w:id="7759" w:name="_ETM_Q14_413408"/>
      <w:bookmarkEnd w:id="7759"/>
      <w:r>
        <w:rPr>
          <w:rFonts w:hint="cs"/>
          <w:rtl/>
          <w:lang w:eastAsia="he-IL"/>
        </w:rPr>
        <w:t xml:space="preserve">מה לומר. לכולנו יש מה לומר על איך הגענו ל-7 באוקטובר. לכולנו יש מה להכות על חטא. לכולנו יש מה לבדוק. לכולנו יש מה לעשות. זה הזמן עכשיו </w:t>
      </w:r>
      <w:bookmarkStart w:id="7760" w:name="_ETM_Q14_423079"/>
      <w:bookmarkEnd w:id="7760"/>
      <w:r>
        <w:rPr>
          <w:rFonts w:hint="cs"/>
          <w:rtl/>
          <w:lang w:eastAsia="he-IL"/>
        </w:rPr>
        <w:t xml:space="preserve">לעשות את זה פה ולהעלות, כשהיושב-ראש פתח את הדיונים </w:t>
      </w:r>
      <w:bookmarkStart w:id="7761" w:name="_ETM_Q14_422239"/>
      <w:bookmarkEnd w:id="7761"/>
      <w:r>
        <w:rPr>
          <w:rFonts w:hint="cs"/>
          <w:rtl/>
          <w:lang w:eastAsia="he-IL"/>
        </w:rPr>
        <w:t xml:space="preserve">לצורך דיונים עבור המלחמה? </w:t>
      </w:r>
    </w:p>
    <w:p w:rsidR="00142B74" w:rsidRDefault="00142B74" w:rsidP="00BA4007">
      <w:pPr>
        <w:rPr>
          <w:rtl/>
          <w:lang w:eastAsia="he-IL"/>
        </w:rPr>
      </w:pPr>
      <w:bookmarkStart w:id="7762" w:name="_ETM_Q14_432002"/>
      <w:bookmarkStart w:id="7763" w:name="_ETM_Q14_432105"/>
      <w:bookmarkEnd w:id="7762"/>
      <w:bookmarkEnd w:id="7763"/>
    </w:p>
    <w:p w:rsidR="00142B74" w:rsidRDefault="00142B74" w:rsidP="00BA4007">
      <w:pPr>
        <w:rPr>
          <w:rtl/>
          <w:lang w:eastAsia="he-IL"/>
        </w:rPr>
      </w:pPr>
      <w:bookmarkStart w:id="7764" w:name="_ETM_Q14_432179"/>
      <w:bookmarkStart w:id="7765" w:name="_ETM_Q14_432276"/>
      <w:bookmarkEnd w:id="7764"/>
      <w:bookmarkEnd w:id="7765"/>
      <w:r>
        <w:rPr>
          <w:rFonts w:hint="cs"/>
          <w:rtl/>
          <w:lang w:eastAsia="he-IL"/>
        </w:rPr>
        <w:t xml:space="preserve">חבר'ה, תעצרו לפני שיהיה מאוחר מדי. </w:t>
      </w:r>
      <w:bookmarkStart w:id="7766" w:name="_ETM_Q14_431478"/>
      <w:bookmarkEnd w:id="7766"/>
      <w:r>
        <w:rPr>
          <w:rFonts w:hint="cs"/>
          <w:rtl/>
          <w:lang w:eastAsia="he-IL"/>
        </w:rPr>
        <w:t>תודה רבה.</w:t>
      </w:r>
    </w:p>
    <w:p w:rsidR="00142B74" w:rsidRDefault="00142B74" w:rsidP="00BA4007">
      <w:pPr>
        <w:rPr>
          <w:rtl/>
          <w:lang w:eastAsia="he-IL"/>
        </w:rPr>
      </w:pPr>
      <w:bookmarkStart w:id="7767" w:name="_ETM_Q14_433926"/>
      <w:bookmarkStart w:id="7768" w:name="_ETM_Q14_434051"/>
      <w:bookmarkEnd w:id="7767"/>
      <w:bookmarkEnd w:id="7768"/>
    </w:p>
    <w:p w:rsidR="00142B74" w:rsidRDefault="00142B74" w:rsidP="00BA4007">
      <w:pPr>
        <w:pStyle w:val="af6"/>
        <w:keepNext/>
        <w:rPr>
          <w:rtl/>
        </w:rPr>
      </w:pPr>
      <w:r w:rsidRPr="00506CEF">
        <w:rPr>
          <w:rStyle w:val="TagStyle"/>
          <w:rtl/>
        </w:rPr>
        <w:t xml:space="preserve"> &lt;&lt; יור &gt;&gt; </w:t>
      </w:r>
      <w:r>
        <w:rPr>
          <w:rtl/>
        </w:rPr>
        <w:t>היו"ר אמיר אוחנה:</w:t>
      </w:r>
      <w:r w:rsidRPr="00506CEF">
        <w:rPr>
          <w:rStyle w:val="TagStyle"/>
          <w:rtl/>
        </w:rPr>
        <w:t xml:space="preserve"> &lt;&lt; יור &gt;&gt;</w:t>
      </w:r>
      <w:r>
        <w:rPr>
          <w:rtl/>
        </w:rPr>
        <w:t xml:space="preserve"> </w:t>
      </w:r>
    </w:p>
    <w:p w:rsidR="00142B74" w:rsidRDefault="00142B74" w:rsidP="00B625B0">
      <w:pPr>
        <w:rPr>
          <w:rtl/>
          <w:lang w:eastAsia="he-IL"/>
        </w:rPr>
      </w:pPr>
    </w:p>
    <w:p w:rsidR="00142B74" w:rsidRDefault="00142B74" w:rsidP="00BA4007">
      <w:pPr>
        <w:rPr>
          <w:rtl/>
          <w:lang w:eastAsia="he-IL"/>
        </w:rPr>
      </w:pPr>
      <w:bookmarkStart w:id="7769" w:name="_ETM_Q14_435783"/>
      <w:bookmarkEnd w:id="7769"/>
      <w:r>
        <w:rPr>
          <w:rFonts w:hint="cs"/>
          <w:rtl/>
          <w:lang w:eastAsia="he-IL"/>
        </w:rPr>
        <w:t xml:space="preserve">תודה. חבר הכנסת כץ מעוניין לסכם או שנעבור </w:t>
      </w:r>
      <w:bookmarkStart w:id="7770" w:name="_ETM_Q14_436048"/>
      <w:bookmarkEnd w:id="7770"/>
      <w:r>
        <w:rPr>
          <w:rFonts w:hint="cs"/>
          <w:rtl/>
          <w:lang w:eastAsia="he-IL"/>
        </w:rPr>
        <w:t xml:space="preserve">להצבעה? נעבור להצבעה. </w:t>
      </w:r>
    </w:p>
    <w:p w:rsidR="00142B74" w:rsidRDefault="00142B74" w:rsidP="00BA4007">
      <w:pPr>
        <w:rPr>
          <w:rtl/>
          <w:lang w:eastAsia="he-IL"/>
        </w:rPr>
      </w:pPr>
      <w:bookmarkStart w:id="7771" w:name="_ETM_Q14_446007"/>
      <w:bookmarkStart w:id="7772" w:name="_ETM_Q14_446137"/>
      <w:bookmarkEnd w:id="7771"/>
      <w:bookmarkEnd w:id="7772"/>
    </w:p>
    <w:p w:rsidR="00142B74" w:rsidRPr="00506CEF" w:rsidRDefault="00142B74" w:rsidP="00A77165">
      <w:pPr>
        <w:rPr>
          <w:rtl/>
          <w:lang w:eastAsia="he-IL"/>
        </w:rPr>
      </w:pPr>
      <w:bookmarkStart w:id="7773" w:name="_ETM_Q14_446192"/>
      <w:bookmarkStart w:id="7774" w:name="_ETM_Q14_446293"/>
      <w:bookmarkEnd w:id="7773"/>
      <w:bookmarkEnd w:id="7774"/>
      <w:r>
        <w:rPr>
          <w:rFonts w:hint="cs"/>
          <w:rtl/>
          <w:lang w:eastAsia="he-IL"/>
        </w:rPr>
        <w:t xml:space="preserve">אם כן, </w:t>
      </w:r>
      <w:r w:rsidR="00A77165">
        <w:rPr>
          <w:rFonts w:hint="cs"/>
          <w:rtl/>
          <w:lang w:eastAsia="he-IL"/>
        </w:rPr>
        <w:t xml:space="preserve">אנחנו מצביעים </w:t>
      </w:r>
      <w:r>
        <w:rPr>
          <w:rFonts w:hint="cs"/>
          <w:rtl/>
          <w:lang w:eastAsia="he-IL"/>
        </w:rPr>
        <w:t xml:space="preserve">על המלצת ועדת </w:t>
      </w:r>
      <w:bookmarkStart w:id="7775" w:name="_ETM_Q14_443553"/>
      <w:bookmarkEnd w:id="7775"/>
      <w:r>
        <w:rPr>
          <w:rFonts w:hint="cs"/>
          <w:rtl/>
          <w:lang w:eastAsia="he-IL"/>
        </w:rPr>
        <w:t>הכנסת בעניין בחירת סגנים ליושב-ראש הכנסת</w:t>
      </w:r>
      <w:r w:rsidR="00A77165">
        <w:rPr>
          <w:rFonts w:hint="cs"/>
          <w:rtl/>
          <w:lang w:eastAsia="he-IL"/>
        </w:rPr>
        <w:t>.</w:t>
      </w:r>
      <w:r>
        <w:rPr>
          <w:rFonts w:hint="cs"/>
          <w:rtl/>
          <w:lang w:eastAsia="he-IL"/>
        </w:rPr>
        <w:t xml:space="preserve"> ההצבעה תהיה אלקטרונית. אנא </w:t>
      </w:r>
      <w:bookmarkStart w:id="7776" w:name="_ETM_Q14_447644"/>
      <w:bookmarkEnd w:id="7776"/>
      <w:r>
        <w:rPr>
          <w:rFonts w:hint="cs"/>
          <w:rtl/>
          <w:lang w:eastAsia="he-IL"/>
        </w:rPr>
        <w:t>שבו במקומותיכם. הצבעה כעת.</w:t>
      </w:r>
    </w:p>
    <w:p w:rsidR="00142B74" w:rsidRDefault="00142B74" w:rsidP="00BA4007">
      <w:pPr>
        <w:rPr>
          <w:rtl/>
          <w:lang w:eastAsia="he-IL"/>
        </w:rPr>
      </w:pPr>
      <w:bookmarkStart w:id="7777" w:name="_ETM_Q14_313725"/>
      <w:bookmarkStart w:id="7778" w:name="_ETM_Q14_313763"/>
      <w:bookmarkStart w:id="7779" w:name="_ETM_Q14_275035"/>
      <w:bookmarkStart w:id="7780" w:name="_ETM_Q14_275147"/>
      <w:bookmarkEnd w:id="7777"/>
      <w:bookmarkEnd w:id="7778"/>
      <w:bookmarkEnd w:id="7779"/>
      <w:bookmarkEnd w:id="7780"/>
    </w:p>
    <w:p w:rsidR="00142B74" w:rsidRDefault="00142B74" w:rsidP="00BA4007">
      <w:pPr>
        <w:pStyle w:val="af1"/>
        <w:keepNext/>
        <w:rPr>
          <w:rtl/>
          <w:lang w:eastAsia="he-IL"/>
        </w:rPr>
      </w:pPr>
      <w:r>
        <w:rPr>
          <w:rtl/>
          <w:lang w:eastAsia="he-IL"/>
        </w:rPr>
        <w:t>הצבעה מס'</w:t>
      </w:r>
      <w:r>
        <w:rPr>
          <w:rFonts w:hint="cs"/>
          <w:rtl/>
          <w:lang w:eastAsia="he-IL"/>
        </w:rPr>
        <w:t xml:space="preserve"> 10</w:t>
      </w:r>
    </w:p>
    <w:p w:rsidR="00142B74" w:rsidRDefault="00142B74" w:rsidP="00BA4007">
      <w:pPr>
        <w:pStyle w:val="--"/>
        <w:keepNext/>
        <w:rPr>
          <w:rtl/>
          <w:lang w:eastAsia="he-IL"/>
        </w:rPr>
      </w:pPr>
    </w:p>
    <w:p w:rsidR="00142B74" w:rsidRDefault="00142B74" w:rsidP="00BA4007">
      <w:pPr>
        <w:pStyle w:val="--"/>
        <w:keepNext/>
        <w:rPr>
          <w:rtl/>
          <w:lang w:eastAsia="he-IL"/>
        </w:rPr>
      </w:pPr>
      <w:r>
        <w:rPr>
          <w:rtl/>
          <w:lang w:eastAsia="he-IL"/>
        </w:rPr>
        <w:t>בעד</w:t>
      </w:r>
      <w:r>
        <w:rPr>
          <w:rFonts w:hint="cs"/>
          <w:rtl/>
          <w:lang w:eastAsia="he-IL"/>
        </w:rPr>
        <w:t xml:space="preserve"> הצעת ועדת הכנסת</w:t>
      </w:r>
      <w:r>
        <w:rPr>
          <w:rtl/>
          <w:lang w:eastAsia="he-IL"/>
        </w:rPr>
        <w:t xml:space="preserve"> –</w:t>
      </w:r>
      <w:r>
        <w:rPr>
          <w:rFonts w:hint="cs"/>
          <w:rtl/>
          <w:lang w:eastAsia="he-IL"/>
        </w:rPr>
        <w:t xml:space="preserve"> 22</w:t>
      </w:r>
    </w:p>
    <w:p w:rsidR="00142B74" w:rsidRDefault="00142B74" w:rsidP="00BA4007">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142B74" w:rsidRDefault="00142B74" w:rsidP="00BA400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142B74" w:rsidRDefault="00142B74" w:rsidP="00BA4007">
      <w:pPr>
        <w:pStyle w:val="af2"/>
        <w:rPr>
          <w:rtl/>
          <w:lang w:eastAsia="he-IL"/>
        </w:rPr>
      </w:pPr>
      <w:r>
        <w:rPr>
          <w:rFonts w:hint="cs"/>
          <w:rtl/>
          <w:lang w:eastAsia="he-IL"/>
        </w:rPr>
        <w:t xml:space="preserve">הצעת ועדת הכנסת לבחור את חברי הכנסת </w:t>
      </w:r>
      <w:r>
        <w:rPr>
          <w:rtl/>
          <w:lang w:eastAsia="he-IL"/>
        </w:rPr>
        <w:t>ניסים ואטורי, חנוך דב מלביצקי, מאיר כהן, משה טור פז, אורית פרקש הכהן, ארז מלול, משה רוט, משה סולומון ויבגני סובה</w:t>
      </w:r>
      <w:r>
        <w:rPr>
          <w:rFonts w:hint="cs"/>
          <w:rtl/>
          <w:lang w:eastAsia="he-IL"/>
        </w:rPr>
        <w:t xml:space="preserve"> לסגנים ליושב-ראש הכנסת נתקבלה.</w:t>
      </w:r>
    </w:p>
    <w:p w:rsidR="00142B74" w:rsidRDefault="00142B74" w:rsidP="00BA4007">
      <w:pPr>
        <w:rPr>
          <w:rtl/>
          <w:lang w:eastAsia="he-IL"/>
        </w:rPr>
      </w:pPr>
      <w:bookmarkStart w:id="7781" w:name="_ETM_Q14_467982"/>
      <w:bookmarkStart w:id="7782" w:name="_ETM_Q14_468086"/>
      <w:bookmarkEnd w:id="7781"/>
      <w:bookmarkEnd w:id="7782"/>
    </w:p>
    <w:p w:rsidR="00142B74" w:rsidRDefault="00142B74" w:rsidP="00BA4007">
      <w:pPr>
        <w:pStyle w:val="af6"/>
        <w:keepNext/>
        <w:rPr>
          <w:rtl/>
        </w:rPr>
      </w:pPr>
      <w:r w:rsidRPr="00E231C6">
        <w:rPr>
          <w:rStyle w:val="TagStyle"/>
          <w:rtl/>
        </w:rPr>
        <w:t xml:space="preserve"> &lt;&lt; יור &gt;&gt; </w:t>
      </w:r>
      <w:r>
        <w:rPr>
          <w:rtl/>
        </w:rPr>
        <w:t>היו"ר אמיר אוחנה:</w:t>
      </w:r>
      <w:r w:rsidRPr="00E231C6">
        <w:rPr>
          <w:rStyle w:val="TagStyle"/>
          <w:rtl/>
        </w:rPr>
        <w:t xml:space="preserve"> &lt;&lt; יור &gt;&gt;</w:t>
      </w:r>
      <w:r>
        <w:rPr>
          <w:rtl/>
        </w:rPr>
        <w:t xml:space="preserve"> </w:t>
      </w:r>
    </w:p>
    <w:p w:rsidR="00142B74" w:rsidRDefault="00142B74" w:rsidP="00B625B0">
      <w:pPr>
        <w:rPr>
          <w:rtl/>
          <w:lang w:eastAsia="he-IL"/>
        </w:rPr>
      </w:pPr>
    </w:p>
    <w:p w:rsidR="00142B74" w:rsidRDefault="00142B74" w:rsidP="00BA4007">
      <w:pPr>
        <w:rPr>
          <w:rtl/>
          <w:lang w:eastAsia="he-IL"/>
        </w:rPr>
      </w:pPr>
      <w:r>
        <w:rPr>
          <w:rFonts w:hint="cs"/>
          <w:rtl/>
          <w:lang w:eastAsia="he-IL"/>
        </w:rPr>
        <w:t xml:space="preserve">22 בעד, אין </w:t>
      </w:r>
      <w:bookmarkStart w:id="7783" w:name="_ETM_Q14_466583"/>
      <w:bookmarkEnd w:id="7783"/>
      <w:r>
        <w:rPr>
          <w:rFonts w:hint="cs"/>
          <w:rtl/>
          <w:lang w:eastAsia="he-IL"/>
        </w:rPr>
        <w:t xml:space="preserve">מתנגדים, אין נמנעים. אני קובע כי המלצת ועדת הכנסת בעניין </w:t>
      </w:r>
      <w:bookmarkStart w:id="7784" w:name="_ETM_Q14_470661"/>
      <w:bookmarkEnd w:id="7784"/>
      <w:r>
        <w:rPr>
          <w:rFonts w:hint="cs"/>
          <w:rtl/>
          <w:lang w:eastAsia="he-IL"/>
        </w:rPr>
        <w:t>בחירת סגנים ליושב-ראש הכנסת התקבלה. בהצלחה לסגנים.</w:t>
      </w:r>
    </w:p>
    <w:p w:rsidR="00AE6A31" w:rsidRDefault="00AE6A31" w:rsidP="00BA4007">
      <w:pPr>
        <w:rPr>
          <w:rtl/>
          <w:lang w:eastAsia="he-IL"/>
        </w:rPr>
      </w:pPr>
    </w:p>
    <w:p w:rsidR="00AE6A31" w:rsidRDefault="00AE6A31" w:rsidP="00BA4007">
      <w:pPr>
        <w:rPr>
          <w:rtl/>
          <w:lang w:eastAsia="he-IL"/>
        </w:rPr>
      </w:pPr>
    </w:p>
    <w:p w:rsidR="00142B74" w:rsidRDefault="00142B74" w:rsidP="00BA4007">
      <w:pPr>
        <w:pStyle w:val="a6"/>
        <w:rPr>
          <w:rtl/>
          <w:lang w:eastAsia="he-IL"/>
        </w:rPr>
      </w:pPr>
      <w:bookmarkStart w:id="7785" w:name="ET_hatsach_641156_10"/>
      <w:r w:rsidRPr="00656415">
        <w:rPr>
          <w:rStyle w:val="TagStyle"/>
          <w:rtl/>
        </w:rPr>
        <w:t xml:space="preserve">&lt;&lt; הצח &gt;&gt; </w:t>
      </w:r>
      <w:bookmarkStart w:id="7786" w:name="_Toc148989211"/>
      <w:bookmarkStart w:id="7787" w:name="_Toc148989531"/>
      <w:r>
        <w:rPr>
          <w:rtl/>
          <w:lang w:eastAsia="he-IL"/>
        </w:rPr>
        <w:t>הצעת חוק התגמולים לבני משפחה של נעדרים, חטופים או שבויים, התשפ"ד</w:t>
      </w:r>
      <w:r>
        <w:rPr>
          <w:rFonts w:hint="cs"/>
          <w:rtl/>
          <w:lang w:eastAsia="he-IL"/>
        </w:rPr>
        <w:t>–</w:t>
      </w:r>
      <w:r>
        <w:rPr>
          <w:rtl/>
          <w:lang w:eastAsia="he-IL"/>
        </w:rPr>
        <w:t>2023</w:t>
      </w:r>
      <w:bookmarkEnd w:id="7786"/>
      <w:bookmarkEnd w:id="7787"/>
      <w:r w:rsidRPr="00656415">
        <w:rPr>
          <w:rStyle w:val="TagStyle"/>
          <w:rtl/>
        </w:rPr>
        <w:t xml:space="preserve"> &lt;&lt; הצח &gt;&gt;</w:t>
      </w:r>
      <w:r>
        <w:rPr>
          <w:rtl/>
          <w:lang w:eastAsia="he-IL"/>
        </w:rPr>
        <w:t xml:space="preserve"> </w:t>
      </w:r>
      <w:bookmarkEnd w:id="7785"/>
    </w:p>
    <w:p w:rsidR="00142B74" w:rsidRDefault="00142B74" w:rsidP="00BA4007">
      <w:pPr>
        <w:rPr>
          <w:rtl/>
          <w:lang w:eastAsia="he-IL"/>
        </w:rPr>
      </w:pPr>
      <w:r>
        <w:rPr>
          <w:rtl/>
          <w:lang w:eastAsia="he-IL"/>
        </w:rPr>
        <w:t>[הצעת חוק פ/</w:t>
      </w:r>
      <w:r>
        <w:rPr>
          <w:rFonts w:hint="cs"/>
          <w:rtl/>
          <w:lang w:eastAsia="he-IL"/>
        </w:rPr>
        <w:t>4030</w:t>
      </w:r>
      <w:r>
        <w:rPr>
          <w:rtl/>
          <w:lang w:eastAsia="he-IL"/>
        </w:rPr>
        <w:t>/</w:t>
      </w:r>
      <w:r>
        <w:rPr>
          <w:rFonts w:hint="cs"/>
          <w:rtl/>
          <w:lang w:eastAsia="he-IL"/>
        </w:rPr>
        <w:t>25</w:t>
      </w:r>
      <w:r>
        <w:rPr>
          <w:rtl/>
          <w:lang w:eastAsia="he-IL"/>
        </w:rPr>
        <w:t>; נספחות.]</w:t>
      </w:r>
    </w:p>
    <w:p w:rsidR="00142B74" w:rsidRDefault="00142B74" w:rsidP="00BA4007">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142B74" w:rsidRPr="00656415" w:rsidRDefault="00142B74" w:rsidP="00BA4007">
      <w:pPr>
        <w:rPr>
          <w:rtl/>
          <w:lang w:eastAsia="he-IL"/>
        </w:rPr>
      </w:pPr>
    </w:p>
    <w:p w:rsidR="00142B74" w:rsidRDefault="00142B74" w:rsidP="00BA4007">
      <w:pPr>
        <w:pStyle w:val="af6"/>
        <w:keepNext/>
        <w:rPr>
          <w:rtl/>
        </w:rPr>
      </w:pPr>
      <w:r w:rsidRPr="00C57521">
        <w:rPr>
          <w:rStyle w:val="TagStyle"/>
          <w:rtl/>
        </w:rPr>
        <w:t xml:space="preserve"> &lt;&lt; יור &gt;&gt; </w:t>
      </w:r>
      <w:r>
        <w:rPr>
          <w:rtl/>
        </w:rPr>
        <w:t>היו"ר אמיר אוחנה:</w:t>
      </w:r>
      <w:r w:rsidRPr="00C57521">
        <w:rPr>
          <w:rStyle w:val="TagStyle"/>
          <w:rtl/>
        </w:rPr>
        <w:t xml:space="preserve"> &lt;&lt; יור &gt;&gt;</w:t>
      </w:r>
      <w:r>
        <w:rPr>
          <w:rtl/>
        </w:rPr>
        <w:t xml:space="preserve"> </w:t>
      </w:r>
    </w:p>
    <w:p w:rsidR="00142B74" w:rsidRDefault="00142B74" w:rsidP="00B625B0">
      <w:pPr>
        <w:rPr>
          <w:rtl/>
          <w:lang w:eastAsia="he-IL"/>
        </w:rPr>
      </w:pPr>
    </w:p>
    <w:p w:rsidR="00142B74" w:rsidRPr="00C57521" w:rsidRDefault="00142B74" w:rsidP="00AE6A31">
      <w:pPr>
        <w:rPr>
          <w:rtl/>
          <w:lang w:eastAsia="he-IL"/>
        </w:rPr>
      </w:pPr>
      <w:r>
        <w:rPr>
          <w:rFonts w:hint="cs"/>
          <w:rtl/>
          <w:lang w:eastAsia="he-IL"/>
        </w:rPr>
        <w:t xml:space="preserve">חברי הכנסת, נעבור לנושא הבא </w:t>
      </w:r>
      <w:bookmarkStart w:id="7788" w:name="_ETM_Q14_475094"/>
      <w:bookmarkEnd w:id="7788"/>
      <w:r w:rsidR="00AE6A31">
        <w:rPr>
          <w:rFonts w:hint="cs"/>
          <w:rtl/>
          <w:lang w:eastAsia="he-IL"/>
        </w:rPr>
        <w:t>על סדר-</w:t>
      </w:r>
      <w:r>
        <w:rPr>
          <w:rFonts w:hint="cs"/>
          <w:rtl/>
          <w:lang w:eastAsia="he-IL"/>
        </w:rPr>
        <w:t xml:space="preserve">היום </w:t>
      </w:r>
      <w:r w:rsidR="00AE6A31">
        <w:rPr>
          <w:rFonts w:hint="eastAsia"/>
          <w:rtl/>
          <w:lang w:eastAsia="he-IL"/>
        </w:rPr>
        <w:t xml:space="preserve">– </w:t>
      </w:r>
      <w:r>
        <w:rPr>
          <w:rFonts w:hint="cs"/>
          <w:rtl/>
          <w:lang w:eastAsia="he-IL"/>
        </w:rPr>
        <w:t>הצעת חוק התגמולים לבני משפחה של נעדרים, חטופים או שבויים, התשפ"ד–2023, של חבר הכנסת ישראל אייכלר וקב</w:t>
      </w:r>
      <w:bookmarkStart w:id="7789" w:name="_ETM_Q14_486733"/>
      <w:bookmarkEnd w:id="7789"/>
      <w:r>
        <w:rPr>
          <w:rFonts w:hint="cs"/>
          <w:rtl/>
          <w:lang w:eastAsia="he-IL"/>
        </w:rPr>
        <w:t xml:space="preserve">וצת חברי הכנסת, </w:t>
      </w:r>
      <w:r w:rsidR="00AE6A31">
        <w:rPr>
          <w:rFonts w:hint="cs"/>
          <w:rtl/>
          <w:lang w:eastAsia="he-IL"/>
        </w:rPr>
        <w:t>ל</w:t>
      </w:r>
      <w:r>
        <w:rPr>
          <w:rFonts w:hint="cs"/>
          <w:rtl/>
          <w:lang w:eastAsia="he-IL"/>
        </w:rPr>
        <w:t>קריאה הטרומית. בבקשה, חבר הכנסת אייכלר.</w:t>
      </w:r>
    </w:p>
    <w:p w:rsidR="00142B74" w:rsidRDefault="00142B74" w:rsidP="00BA4007">
      <w:pPr>
        <w:rPr>
          <w:rtl/>
          <w:lang w:eastAsia="he-IL"/>
        </w:rPr>
      </w:pPr>
      <w:bookmarkStart w:id="7790" w:name="_ETM_Q14_473183"/>
      <w:bookmarkStart w:id="7791" w:name="_ETM_Q14_473256"/>
      <w:bookmarkStart w:id="7792" w:name="_ETM_Q14_489127"/>
      <w:bookmarkStart w:id="7793" w:name="_ETM_Q14_491370"/>
      <w:bookmarkEnd w:id="7790"/>
      <w:bookmarkEnd w:id="7791"/>
      <w:bookmarkEnd w:id="7792"/>
      <w:bookmarkEnd w:id="7793"/>
    </w:p>
    <w:p w:rsidR="00142B74" w:rsidRDefault="00142B74" w:rsidP="00BA4007">
      <w:pPr>
        <w:pStyle w:val="a4"/>
        <w:keepNext/>
        <w:rPr>
          <w:rtl/>
        </w:rPr>
      </w:pPr>
      <w:bookmarkStart w:id="7794" w:name="ET_speaker_4996_9"/>
      <w:r w:rsidRPr="00C57521">
        <w:rPr>
          <w:rStyle w:val="TagStyle"/>
          <w:rtl/>
        </w:rPr>
        <w:t xml:space="preserve"> &lt;&lt; דובר &gt;&gt; </w:t>
      </w:r>
      <w:bookmarkStart w:id="7795" w:name="_Toc148989212"/>
      <w:bookmarkStart w:id="7796" w:name="_Toc148989532"/>
      <w:r>
        <w:rPr>
          <w:rtl/>
        </w:rPr>
        <w:t>ישראל אייכלר (יהדות התורה):</w:t>
      </w:r>
      <w:bookmarkEnd w:id="7795"/>
      <w:bookmarkEnd w:id="7796"/>
      <w:r w:rsidRPr="00C57521">
        <w:rPr>
          <w:rStyle w:val="TagStyle"/>
          <w:rtl/>
        </w:rPr>
        <w:t xml:space="preserve"> &lt;&lt; דובר &gt;&gt;</w:t>
      </w:r>
      <w:r>
        <w:rPr>
          <w:rtl/>
        </w:rPr>
        <w:t xml:space="preserve"> </w:t>
      </w:r>
      <w:bookmarkEnd w:id="7794"/>
    </w:p>
    <w:p w:rsidR="00142B74" w:rsidRDefault="00142B74" w:rsidP="00B625B0">
      <w:pPr>
        <w:rPr>
          <w:rtl/>
          <w:lang w:eastAsia="he-IL"/>
        </w:rPr>
      </w:pPr>
    </w:p>
    <w:p w:rsidR="00142B74" w:rsidRDefault="00142B74" w:rsidP="00C7550B">
      <w:pPr>
        <w:rPr>
          <w:rtl/>
          <w:lang w:eastAsia="he-IL"/>
        </w:rPr>
      </w:pPr>
      <w:bookmarkStart w:id="7797" w:name="_ETM_Q14_506331"/>
      <w:bookmarkStart w:id="7798" w:name="_ETM_Q14_506463"/>
      <w:bookmarkEnd w:id="7797"/>
      <w:bookmarkEnd w:id="7798"/>
      <w:r>
        <w:rPr>
          <w:rFonts w:hint="cs"/>
          <w:rtl/>
          <w:lang w:eastAsia="he-IL"/>
        </w:rPr>
        <w:t xml:space="preserve">כבוד היושב-ראש, כבוד השר, כבוד </w:t>
      </w:r>
      <w:bookmarkStart w:id="7799" w:name="_ETM_Q14_526807"/>
      <w:bookmarkEnd w:id="7799"/>
      <w:r>
        <w:rPr>
          <w:rFonts w:hint="cs"/>
          <w:rtl/>
          <w:lang w:eastAsia="he-IL"/>
        </w:rPr>
        <w:t xml:space="preserve">חברי הכנסת, כל עם ישראל נמצא במצב של אבל ושל </w:t>
      </w:r>
      <w:bookmarkStart w:id="7800" w:name="_ETM_Q14_532379"/>
      <w:bookmarkEnd w:id="7800"/>
      <w:r>
        <w:rPr>
          <w:rFonts w:hint="cs"/>
          <w:rtl/>
          <w:lang w:eastAsia="he-IL"/>
        </w:rPr>
        <w:t xml:space="preserve">חרדה בעקבות המלחמה הנוראה והאכזריות הנוראה שהתגלתה בשמחת תורה תשפ"ד, </w:t>
      </w:r>
      <w:bookmarkStart w:id="7801" w:name="_ETM_Q14_539442"/>
      <w:bookmarkEnd w:id="7801"/>
      <w:r>
        <w:rPr>
          <w:rFonts w:hint="cs"/>
          <w:rtl/>
          <w:lang w:eastAsia="he-IL"/>
        </w:rPr>
        <w:t xml:space="preserve">7 באוקטובר 2023, בפלישה של המון מעזה, המון אנשים, אנשים שהפכו לחיות אדם וביצעו דברים שהדעת אינה סובלת. אני שומע סיפורים שקשה להאמין, ואני לא רוצה להרחיב ולדבר </w:t>
      </w:r>
      <w:bookmarkStart w:id="7802" w:name="_ETM_Q14_562864"/>
      <w:bookmarkEnd w:id="7802"/>
      <w:r>
        <w:rPr>
          <w:rFonts w:hint="cs"/>
          <w:rtl/>
          <w:lang w:eastAsia="he-IL"/>
        </w:rPr>
        <w:t xml:space="preserve">על זה, כי אמרתי כבר, גם בוועדה, ועדת העבודה והרווחה, </w:t>
      </w:r>
      <w:bookmarkStart w:id="7803" w:name="_ETM_Q14_567311"/>
      <w:bookmarkEnd w:id="7803"/>
      <w:r>
        <w:rPr>
          <w:rFonts w:hint="cs"/>
          <w:rtl/>
          <w:lang w:eastAsia="he-IL"/>
        </w:rPr>
        <w:t>שהנביא ישעיהו אומר, קראנו את זה בפרשת השבוע: "ברגע ק</w:t>
      </w:r>
      <w:r w:rsidRPr="00DC710E">
        <w:rPr>
          <w:rtl/>
          <w:lang w:eastAsia="he-IL"/>
        </w:rPr>
        <w:t>טֹן</w:t>
      </w:r>
      <w:r>
        <w:rPr>
          <w:rFonts w:hint="cs"/>
          <w:rtl/>
          <w:lang w:eastAsia="he-IL"/>
        </w:rPr>
        <w:t xml:space="preserve"> </w:t>
      </w:r>
      <w:bookmarkStart w:id="7804" w:name="_ETM_Q14_571437"/>
      <w:bookmarkEnd w:id="7804"/>
      <w:r>
        <w:rPr>
          <w:rFonts w:hint="cs"/>
          <w:rtl/>
          <w:lang w:eastAsia="he-IL"/>
        </w:rPr>
        <w:t>עזבתיך וברחמים גד</w:t>
      </w:r>
      <w:r w:rsidRPr="00DC710E">
        <w:rPr>
          <w:rtl/>
          <w:lang w:eastAsia="he-IL"/>
        </w:rPr>
        <w:t>ֹ</w:t>
      </w:r>
      <w:r>
        <w:rPr>
          <w:rFonts w:hint="cs"/>
          <w:rtl/>
          <w:lang w:eastAsia="he-IL"/>
        </w:rPr>
        <w:t xml:space="preserve">לים אקבצך", בשצף קצף הסתרתי פני מכם </w:t>
      </w:r>
      <w:bookmarkStart w:id="7805" w:name="_ETM_Q14_581557"/>
      <w:bookmarkEnd w:id="7805"/>
      <w:r>
        <w:rPr>
          <w:rFonts w:hint="cs"/>
          <w:rtl/>
          <w:lang w:eastAsia="he-IL"/>
        </w:rPr>
        <w:t>וברחמים גדולים אקבצך. ולכן התפקיד שלנו עכשיו זה איך לרפא את הפצע</w:t>
      </w:r>
      <w:bookmarkStart w:id="7806" w:name="_ETM_Q14_585221"/>
      <w:bookmarkEnd w:id="7806"/>
      <w:r>
        <w:rPr>
          <w:rFonts w:hint="cs"/>
          <w:rtl/>
          <w:lang w:eastAsia="he-IL"/>
        </w:rPr>
        <w:t>ים, איך לעזור לאנשים שנפגעו בכל התחומים</w:t>
      </w:r>
      <w:r w:rsidR="00C7550B">
        <w:rPr>
          <w:rFonts w:hint="cs"/>
          <w:rtl/>
          <w:lang w:eastAsia="he-IL"/>
        </w:rPr>
        <w:t>.</w:t>
      </w:r>
      <w:r>
        <w:rPr>
          <w:rFonts w:hint="cs"/>
          <w:rtl/>
          <w:lang w:eastAsia="he-IL"/>
        </w:rPr>
        <w:t xml:space="preserve"> כבר יש לנו גם פניות לגבי אנשים שאיבדו את פרנסתם, לגבי הרבה </w:t>
      </w:r>
      <w:proofErr w:type="spellStart"/>
      <w:r>
        <w:rPr>
          <w:rFonts w:hint="cs"/>
          <w:rtl/>
          <w:lang w:eastAsia="he-IL"/>
        </w:rPr>
        <w:t>הרבה</w:t>
      </w:r>
      <w:proofErr w:type="spellEnd"/>
      <w:r>
        <w:rPr>
          <w:rFonts w:hint="cs"/>
          <w:rtl/>
          <w:lang w:eastAsia="he-IL"/>
        </w:rPr>
        <w:t xml:space="preserve"> בעיות. </w:t>
      </w:r>
      <w:bookmarkStart w:id="7807" w:name="_ETM_Q14_598622"/>
      <w:bookmarkEnd w:id="7807"/>
      <w:r>
        <w:rPr>
          <w:rFonts w:hint="cs"/>
          <w:rtl/>
          <w:lang w:eastAsia="he-IL"/>
        </w:rPr>
        <w:t xml:space="preserve">אבל </w:t>
      </w:r>
      <w:r w:rsidR="00C7550B">
        <w:rPr>
          <w:rFonts w:hint="cs"/>
          <w:rtl/>
          <w:lang w:eastAsia="he-IL"/>
        </w:rPr>
        <w:t>ב</w:t>
      </w:r>
      <w:r>
        <w:rPr>
          <w:rFonts w:hint="cs"/>
          <w:rtl/>
          <w:lang w:eastAsia="he-IL"/>
        </w:rPr>
        <w:t>ראש</w:t>
      </w:r>
      <w:r w:rsidR="00C7550B">
        <w:rPr>
          <w:rFonts w:hint="cs"/>
          <w:rtl/>
          <w:lang w:eastAsia="he-IL"/>
        </w:rPr>
        <w:t>,</w:t>
      </w:r>
      <w:r>
        <w:rPr>
          <w:rFonts w:hint="cs"/>
          <w:rtl/>
          <w:lang w:eastAsia="he-IL"/>
        </w:rPr>
        <w:t xml:space="preserve"> הראשונים שעומדים בראש דאגתנו הם המשפחות של הנעדרים </w:t>
      </w:r>
      <w:bookmarkStart w:id="7808" w:name="_ETM_Q14_607045"/>
      <w:bookmarkEnd w:id="7808"/>
      <w:r>
        <w:rPr>
          <w:rFonts w:hint="cs"/>
          <w:rtl/>
          <w:lang w:eastAsia="he-IL"/>
        </w:rPr>
        <w:t xml:space="preserve">והחטופים והשבויים, שהקדוש ברוך הוא יוציא אותם במהרה, "אחינו כל </w:t>
      </w:r>
      <w:bookmarkStart w:id="7809" w:name="_ETM_Q14_612796"/>
      <w:bookmarkEnd w:id="7809"/>
      <w:r>
        <w:rPr>
          <w:rFonts w:hint="cs"/>
          <w:rtl/>
          <w:lang w:eastAsia="he-IL"/>
        </w:rPr>
        <w:t xml:space="preserve">בית ישראל הנתונים בצרה ובשביה </w:t>
      </w:r>
      <w:r w:rsidR="00062A4B">
        <w:rPr>
          <w:rFonts w:hint="cs"/>
          <w:rtl/>
          <w:lang w:eastAsia="he-IL"/>
        </w:rPr>
        <w:t>– – –</w:t>
      </w:r>
      <w:r>
        <w:rPr>
          <w:rFonts w:hint="cs"/>
          <w:rtl/>
          <w:lang w:eastAsia="he-IL"/>
        </w:rPr>
        <w:t xml:space="preserve"> המקום ירחם עליהם ויוציאם </w:t>
      </w:r>
      <w:bookmarkStart w:id="7810" w:name="_ETM_Q14_617951"/>
      <w:bookmarkEnd w:id="7810"/>
      <w:r>
        <w:rPr>
          <w:rFonts w:hint="cs"/>
          <w:rtl/>
          <w:lang w:eastAsia="he-IL"/>
        </w:rPr>
        <w:t xml:space="preserve">מצרה לרווחה ומאפלה לאורה ומשעבוד לגאולה, השתא בעגלא ובזמן </w:t>
      </w:r>
      <w:bookmarkStart w:id="7811" w:name="_ETM_Q14_622337"/>
      <w:bookmarkEnd w:id="7811"/>
      <w:r>
        <w:rPr>
          <w:rFonts w:hint="cs"/>
          <w:rtl/>
          <w:lang w:eastAsia="he-IL"/>
        </w:rPr>
        <w:t>קריב", ונאמר אמן.</w:t>
      </w:r>
      <w:bookmarkStart w:id="7812" w:name="_ETM_Q14_623060"/>
      <w:bookmarkEnd w:id="7812"/>
    </w:p>
    <w:p w:rsidR="00142B74" w:rsidRDefault="00142B74" w:rsidP="00BA4007">
      <w:pPr>
        <w:rPr>
          <w:rtl/>
          <w:lang w:eastAsia="he-IL"/>
        </w:rPr>
      </w:pPr>
      <w:bookmarkStart w:id="7813" w:name="_ETM_Q14_623173"/>
      <w:bookmarkEnd w:id="7813"/>
    </w:p>
    <w:p w:rsidR="00142B74" w:rsidRDefault="00142B74" w:rsidP="00BA4007">
      <w:pPr>
        <w:pStyle w:val="af6"/>
        <w:keepNext/>
        <w:rPr>
          <w:rtl/>
        </w:rPr>
      </w:pPr>
      <w:bookmarkStart w:id="7814" w:name="ET_yor_6423_10"/>
      <w:r w:rsidRPr="00AD6165">
        <w:rPr>
          <w:rStyle w:val="TagStyle"/>
          <w:rtl/>
        </w:rPr>
        <w:t xml:space="preserve"> &lt;&lt; יור &gt;&gt; </w:t>
      </w:r>
      <w:r>
        <w:rPr>
          <w:rtl/>
        </w:rPr>
        <w:t>היו"ר אמיר אוחנה:</w:t>
      </w:r>
      <w:r w:rsidRPr="00AD6165">
        <w:rPr>
          <w:rStyle w:val="TagStyle"/>
          <w:rtl/>
        </w:rPr>
        <w:t xml:space="preserve"> &lt;&lt; יור &gt;&gt;</w:t>
      </w:r>
      <w:r>
        <w:rPr>
          <w:rtl/>
        </w:rPr>
        <w:t xml:space="preserve"> </w:t>
      </w:r>
      <w:bookmarkEnd w:id="7814"/>
    </w:p>
    <w:p w:rsidR="00142B74" w:rsidRDefault="00142B74" w:rsidP="00B625B0">
      <w:pPr>
        <w:rPr>
          <w:rtl/>
          <w:lang w:eastAsia="he-IL"/>
        </w:rPr>
      </w:pPr>
    </w:p>
    <w:p w:rsidR="00142B74" w:rsidRDefault="00142B74" w:rsidP="00BA4007">
      <w:pPr>
        <w:rPr>
          <w:rtl/>
          <w:lang w:eastAsia="he-IL"/>
        </w:rPr>
      </w:pPr>
      <w:bookmarkStart w:id="7815" w:name="_ETM_Q14_624577"/>
      <w:bookmarkEnd w:id="7815"/>
      <w:r>
        <w:rPr>
          <w:rFonts w:hint="cs"/>
          <w:rtl/>
          <w:lang w:eastAsia="he-IL"/>
        </w:rPr>
        <w:t>אמן.</w:t>
      </w:r>
    </w:p>
    <w:p w:rsidR="00142B74" w:rsidRDefault="00142B74" w:rsidP="00BA4007">
      <w:pPr>
        <w:rPr>
          <w:rtl/>
          <w:lang w:eastAsia="he-IL"/>
        </w:rPr>
      </w:pPr>
      <w:bookmarkStart w:id="7816" w:name="_ETM_Q14_625828"/>
      <w:bookmarkStart w:id="7817" w:name="_ETM_Q14_625951"/>
      <w:bookmarkEnd w:id="7816"/>
      <w:bookmarkEnd w:id="7817"/>
    </w:p>
    <w:p w:rsidR="00142B74" w:rsidRDefault="00142B74" w:rsidP="00BA4007">
      <w:pPr>
        <w:pStyle w:val="-"/>
        <w:keepNext/>
        <w:rPr>
          <w:rtl/>
        </w:rPr>
      </w:pPr>
      <w:bookmarkStart w:id="7818" w:name="ET_speakercontinue_4996_11"/>
      <w:r w:rsidRPr="00AD6165">
        <w:rPr>
          <w:rStyle w:val="TagStyle"/>
          <w:rtl/>
        </w:rPr>
        <w:t xml:space="preserve"> &lt;&lt; דובר_המשך &gt;&gt; </w:t>
      </w:r>
      <w:r>
        <w:rPr>
          <w:rtl/>
        </w:rPr>
        <w:t>ישראל אייכלר (יהדות התורה):</w:t>
      </w:r>
      <w:r w:rsidRPr="00AD6165">
        <w:rPr>
          <w:rStyle w:val="TagStyle"/>
          <w:rtl/>
        </w:rPr>
        <w:t xml:space="preserve"> &lt;&lt; דובר_המשך &gt;&gt;</w:t>
      </w:r>
      <w:r>
        <w:rPr>
          <w:rtl/>
        </w:rPr>
        <w:t xml:space="preserve"> </w:t>
      </w:r>
      <w:bookmarkEnd w:id="7818"/>
    </w:p>
    <w:p w:rsidR="00142B74" w:rsidRDefault="00142B74" w:rsidP="00B625B0">
      <w:pPr>
        <w:rPr>
          <w:rtl/>
          <w:lang w:eastAsia="he-IL"/>
        </w:rPr>
      </w:pPr>
    </w:p>
    <w:p w:rsidR="00142B74" w:rsidRDefault="00142B74" w:rsidP="00C7550B">
      <w:pPr>
        <w:rPr>
          <w:rtl/>
          <w:lang w:eastAsia="he-IL"/>
        </w:rPr>
      </w:pPr>
      <w:bookmarkStart w:id="7819" w:name="_ETM_Q14_627470"/>
      <w:bookmarkEnd w:id="7819"/>
      <w:r>
        <w:rPr>
          <w:rFonts w:hint="cs"/>
          <w:rtl/>
          <w:lang w:eastAsia="he-IL"/>
        </w:rPr>
        <w:t xml:space="preserve">אחד הדברים הנפלאים שהתגלו בחוק הזה, אדוני היושב-ראש, </w:t>
      </w:r>
      <w:bookmarkStart w:id="7820" w:name="_ETM_Q14_627479"/>
      <w:bookmarkEnd w:id="7820"/>
      <w:r>
        <w:rPr>
          <w:rFonts w:hint="cs"/>
          <w:rtl/>
          <w:lang w:eastAsia="he-IL"/>
        </w:rPr>
        <w:t xml:space="preserve">זה ש-83 חברי כנסת חתמו על חוק אחד. זאת התשובה </w:t>
      </w:r>
      <w:bookmarkStart w:id="7821" w:name="_ETM_Q14_636279"/>
      <w:bookmarkEnd w:id="7821"/>
      <w:r>
        <w:rPr>
          <w:rFonts w:hint="cs"/>
          <w:rtl/>
          <w:lang w:eastAsia="he-IL"/>
        </w:rPr>
        <w:t xml:space="preserve">ההולמת לכל האויבים שחשבו שעם ישראל כבר מפולג, </w:t>
      </w:r>
      <w:bookmarkStart w:id="7822" w:name="_ETM_Q14_640326"/>
      <w:bookmarkEnd w:id="7822"/>
      <w:r>
        <w:rPr>
          <w:rFonts w:hint="cs"/>
          <w:rtl/>
          <w:lang w:eastAsia="he-IL"/>
        </w:rPr>
        <w:t xml:space="preserve">כבר אפשר לרסק אותו, אפשר לפלג אותו, אפשר לנצח אותו. החוק הזה </w:t>
      </w:r>
      <w:bookmarkStart w:id="7823" w:name="_ETM_Q14_643983"/>
      <w:bookmarkEnd w:id="7823"/>
      <w:r>
        <w:rPr>
          <w:rFonts w:hint="cs"/>
          <w:rtl/>
          <w:lang w:eastAsia="he-IL"/>
        </w:rPr>
        <w:t xml:space="preserve">בא ואומר: לא ולא. אנחנו נעמוד לימין המשפחות של הנעדרים </w:t>
      </w:r>
      <w:bookmarkStart w:id="7824" w:name="_ETM_Q14_653257"/>
      <w:bookmarkEnd w:id="7824"/>
      <w:r>
        <w:rPr>
          <w:rFonts w:hint="cs"/>
          <w:rtl/>
          <w:lang w:eastAsia="he-IL"/>
        </w:rPr>
        <w:t xml:space="preserve">והחטופים והשבויים עד האחרון שבהם, בלי הבדל של אף אחד. כולם </w:t>
      </w:r>
      <w:bookmarkStart w:id="7825" w:name="_ETM_Q14_659868"/>
      <w:bookmarkEnd w:id="7825"/>
      <w:r>
        <w:rPr>
          <w:rFonts w:hint="cs"/>
          <w:rtl/>
          <w:lang w:eastAsia="he-IL"/>
        </w:rPr>
        <w:t xml:space="preserve">יזכו לסיועה של המדינה בכל התחומים. כי מלחמת חרבות </w:t>
      </w:r>
      <w:bookmarkStart w:id="7826" w:name="_ETM_Q14_663136"/>
      <w:bookmarkEnd w:id="7826"/>
      <w:r>
        <w:rPr>
          <w:rFonts w:hint="cs"/>
          <w:rtl/>
          <w:lang w:eastAsia="he-IL"/>
        </w:rPr>
        <w:t xml:space="preserve">ברזל, זו לא רק מלחמה רגילה, אלא הייתה מתקפת טרור רצחנית </w:t>
      </w:r>
      <w:bookmarkStart w:id="7827" w:name="_ETM_Q14_673146"/>
      <w:bookmarkEnd w:id="7827"/>
      <w:r>
        <w:rPr>
          <w:rFonts w:hint="cs"/>
          <w:rtl/>
          <w:lang w:eastAsia="he-IL"/>
        </w:rPr>
        <w:t>מרצועת עזה, כמו שאמרתי, שהחלה בבוקר חג שמיני עצרת</w:t>
      </w:r>
      <w:bookmarkStart w:id="7828" w:name="_ETM_Q14_675367"/>
      <w:bookmarkEnd w:id="7828"/>
      <w:r w:rsidR="00C7550B">
        <w:rPr>
          <w:rFonts w:hint="cs"/>
          <w:rtl/>
          <w:lang w:eastAsia="he-IL"/>
        </w:rPr>
        <w:t>.</w:t>
      </w:r>
      <w:r>
        <w:rPr>
          <w:rFonts w:hint="cs"/>
          <w:rtl/>
          <w:lang w:eastAsia="he-IL"/>
        </w:rPr>
        <w:t xml:space="preserve"> אני אומר את התאריך לצורך הפרוטוקול</w:t>
      </w:r>
      <w:r w:rsidR="00C7550B">
        <w:rPr>
          <w:rFonts w:hint="cs"/>
          <w:rtl/>
          <w:lang w:eastAsia="he-IL"/>
        </w:rPr>
        <w:t>:</w:t>
      </w:r>
      <w:r>
        <w:rPr>
          <w:rFonts w:hint="cs"/>
          <w:rtl/>
          <w:lang w:eastAsia="he-IL"/>
        </w:rPr>
        <w:t xml:space="preserve"> ביום כ"ב בתשרי התשפ"ד, </w:t>
      </w:r>
      <w:bookmarkStart w:id="7829" w:name="_ETM_Q14_676646"/>
      <w:bookmarkEnd w:id="7829"/>
      <w:r>
        <w:rPr>
          <w:rFonts w:hint="cs"/>
          <w:rtl/>
          <w:lang w:eastAsia="he-IL"/>
        </w:rPr>
        <w:t>7 באוקטובר 2023</w:t>
      </w:r>
      <w:bookmarkStart w:id="7830" w:name="_ETM_Q14_683222"/>
      <w:bookmarkStart w:id="7831" w:name="_ETM_Q14_680775"/>
      <w:bookmarkStart w:id="7832" w:name="_ETM_Q14_681154"/>
      <w:bookmarkStart w:id="7833" w:name="_ETM_Q14_681245"/>
      <w:bookmarkEnd w:id="7830"/>
      <w:bookmarkEnd w:id="7831"/>
      <w:bookmarkEnd w:id="7832"/>
      <w:bookmarkEnd w:id="7833"/>
      <w:r>
        <w:rPr>
          <w:rFonts w:hint="cs"/>
          <w:rtl/>
          <w:lang w:eastAsia="he-IL"/>
        </w:rPr>
        <w:t xml:space="preserve">, נרצחו, קיפחו חייהם מאות אזרחים וחיילי צה"ל, ונפצעו </w:t>
      </w:r>
      <w:bookmarkStart w:id="7834" w:name="_ETM_Q14_689879"/>
      <w:bookmarkEnd w:id="7834"/>
      <w:r>
        <w:rPr>
          <w:rFonts w:hint="cs"/>
          <w:rtl/>
          <w:lang w:eastAsia="he-IL"/>
        </w:rPr>
        <w:t>אלפי בני</w:t>
      </w:r>
      <w:r w:rsidR="00774DBB">
        <w:rPr>
          <w:rFonts w:hint="cs"/>
          <w:rtl/>
          <w:lang w:eastAsia="he-IL"/>
        </w:rPr>
        <w:t xml:space="preserve"> אדם, ומאות בני אדם נחטפו לרצוע</w:t>
      </w:r>
      <w:r>
        <w:rPr>
          <w:rFonts w:hint="cs"/>
          <w:rtl/>
          <w:lang w:eastAsia="he-IL"/>
        </w:rPr>
        <w:t xml:space="preserve">ת עזה. </w:t>
      </w:r>
      <w:bookmarkStart w:id="7835" w:name="_ETM_Q14_692238"/>
      <w:bookmarkEnd w:id="7835"/>
      <w:r>
        <w:rPr>
          <w:rFonts w:hint="cs"/>
          <w:rtl/>
          <w:lang w:eastAsia="he-IL"/>
        </w:rPr>
        <w:t xml:space="preserve">אני אומר את זה ואני לא מאמין מה </w:t>
      </w:r>
      <w:bookmarkStart w:id="7836" w:name="_ETM_Q14_693253"/>
      <w:bookmarkEnd w:id="7836"/>
      <w:r>
        <w:rPr>
          <w:rFonts w:hint="cs"/>
          <w:rtl/>
          <w:lang w:eastAsia="he-IL"/>
        </w:rPr>
        <w:t xml:space="preserve">אני אומר. ויש מאות נעדרים. </w:t>
      </w:r>
    </w:p>
    <w:p w:rsidR="00142B74" w:rsidRDefault="00142B74" w:rsidP="00BA4007">
      <w:pPr>
        <w:rPr>
          <w:rtl/>
          <w:lang w:eastAsia="he-IL"/>
        </w:rPr>
      </w:pPr>
    </w:p>
    <w:p w:rsidR="00142B74" w:rsidRDefault="00142B74" w:rsidP="00C7550B">
      <w:pPr>
        <w:rPr>
          <w:rtl/>
          <w:lang w:eastAsia="he-IL"/>
        </w:rPr>
      </w:pPr>
      <w:r>
        <w:rPr>
          <w:rFonts w:hint="cs"/>
          <w:rtl/>
          <w:lang w:eastAsia="he-IL"/>
        </w:rPr>
        <w:t xml:space="preserve">החקיקה בישראל מעניקה תגמולים והטבות שונות לבני משפחה של מי שמתו בפגיעת איבה </w:t>
      </w:r>
      <w:bookmarkStart w:id="7837" w:name="_ETM_Q14_705567"/>
      <w:bookmarkEnd w:id="7837"/>
      <w:r>
        <w:rPr>
          <w:rFonts w:hint="cs"/>
          <w:rtl/>
          <w:lang w:eastAsia="he-IL"/>
        </w:rPr>
        <w:t xml:space="preserve">או של חיילי צה"ל ואנשי כוחות הביטחון שנספו בשירותם. גם </w:t>
      </w:r>
      <w:bookmarkStart w:id="7838" w:name="_ETM_Q14_708344"/>
      <w:bookmarkEnd w:id="7838"/>
      <w:r>
        <w:rPr>
          <w:rFonts w:hint="cs"/>
          <w:rtl/>
          <w:lang w:eastAsia="he-IL"/>
        </w:rPr>
        <w:t>למי שנגרמה נכות בנסיבות אלה יש חוקים, וברוך ה</w:t>
      </w:r>
      <w:r w:rsidR="00C7550B">
        <w:rPr>
          <w:rFonts w:hint="cs"/>
          <w:rtl/>
          <w:lang w:eastAsia="he-IL"/>
        </w:rPr>
        <w:t>שם</w:t>
      </w:r>
      <w:r>
        <w:rPr>
          <w:rFonts w:hint="cs"/>
          <w:rtl/>
          <w:lang w:eastAsia="he-IL"/>
        </w:rPr>
        <w:t>, מדינת ישראל מעניקה לכולם עזרה וסיוע. ואולם ההסדרה לגבי נעדרים, חטופים ושבויים חסרה בחוק. סעיפים 3 ו-19 לחוק משפחות ח</w:t>
      </w:r>
      <w:bookmarkStart w:id="7839" w:name="_ETM_Q14_724294"/>
      <w:bookmarkEnd w:id="7839"/>
      <w:r>
        <w:rPr>
          <w:rFonts w:hint="cs"/>
          <w:rtl/>
          <w:lang w:eastAsia="he-IL"/>
        </w:rPr>
        <w:t xml:space="preserve">יילים שנספו במערכה (תגמולים ושיקום), </w:t>
      </w:r>
      <w:proofErr w:type="spellStart"/>
      <w:r>
        <w:rPr>
          <w:rFonts w:hint="cs"/>
          <w:rtl/>
          <w:lang w:eastAsia="he-IL"/>
        </w:rPr>
        <w:t>התש"י</w:t>
      </w:r>
      <w:proofErr w:type="spellEnd"/>
      <w:r>
        <w:rPr>
          <w:rFonts w:hint="cs"/>
          <w:rtl/>
          <w:lang w:eastAsia="he-IL"/>
        </w:rPr>
        <w:t xml:space="preserve">–1950, חוק משפחות החיילים, מאפשרים </w:t>
      </w:r>
      <w:bookmarkStart w:id="7840" w:name="_ETM_Q14_731177"/>
      <w:bookmarkEnd w:id="7840"/>
      <w:r>
        <w:rPr>
          <w:rFonts w:hint="cs"/>
          <w:rtl/>
          <w:lang w:eastAsia="he-IL"/>
        </w:rPr>
        <w:t xml:space="preserve">בנסיבות מסוימות להכיר בחייל נעדר כנספה כל עוד לא הוכח </w:t>
      </w:r>
      <w:bookmarkStart w:id="7841" w:name="_ETM_Q14_735809"/>
      <w:bookmarkEnd w:id="7841"/>
      <w:r>
        <w:rPr>
          <w:rFonts w:hint="cs"/>
          <w:rtl/>
          <w:lang w:eastAsia="he-IL"/>
        </w:rPr>
        <w:t xml:space="preserve">אחרת, וזה מזכה את בני המשפחה בתשלומים, בחוק מימון </w:t>
      </w:r>
      <w:bookmarkStart w:id="7842" w:name="_ETM_Q14_740818"/>
      <w:bookmarkEnd w:id="7842"/>
      <w:r>
        <w:rPr>
          <w:rFonts w:hint="cs"/>
          <w:rtl/>
          <w:lang w:eastAsia="he-IL"/>
        </w:rPr>
        <w:t xml:space="preserve">הוצאות למשפחות שבויים ונעדרים. החוק מ-2008 מסמיך ועדה לאשר בקשות של בני משפחה של שבויים ונעדרים – תמיד דובר בכמה </w:t>
      </w:r>
      <w:bookmarkStart w:id="7843" w:name="_ETM_Q14_750003"/>
      <w:bookmarkEnd w:id="7843"/>
      <w:r>
        <w:rPr>
          <w:rFonts w:hint="cs"/>
          <w:rtl/>
          <w:lang w:eastAsia="he-IL"/>
        </w:rPr>
        <w:t xml:space="preserve">אנשים בודדים – למימון הוצאות לשם קידום המאמצים לשחרורם או לאיתורם, אבל אין בחקיקה בישראל הוראות שמזכות בתגמול או בהטבות </w:t>
      </w:r>
      <w:bookmarkStart w:id="7844" w:name="_ETM_Q14_759640"/>
      <w:bookmarkEnd w:id="7844"/>
      <w:r>
        <w:rPr>
          <w:rFonts w:hint="cs"/>
          <w:rtl/>
          <w:lang w:eastAsia="he-IL"/>
        </w:rPr>
        <w:t xml:space="preserve">בני משפחה של שבויים או חטופים או בני משפחה של נעדרים אזרחיים. </w:t>
      </w:r>
    </w:p>
    <w:p w:rsidR="00AE6A31" w:rsidRDefault="00AE6A31" w:rsidP="00BA4007">
      <w:pPr>
        <w:rPr>
          <w:rtl/>
          <w:lang w:eastAsia="he-IL"/>
        </w:rPr>
      </w:pPr>
    </w:p>
    <w:p w:rsidR="00142B74" w:rsidRDefault="00142B74" w:rsidP="00BA4007">
      <w:pPr>
        <w:pStyle w:val="afb"/>
        <w:keepNext/>
        <w:rPr>
          <w:rStyle w:val="TagStyle"/>
          <w:rtl/>
        </w:rPr>
      </w:pPr>
      <w:bookmarkStart w:id="7845" w:name="_ETM_Q14_683349"/>
      <w:bookmarkStart w:id="7846" w:name="_ETM_Q14_584729"/>
      <w:bookmarkStart w:id="7847" w:name="_ETM_Q14_584818"/>
      <w:bookmarkStart w:id="7848" w:name="ET_typistreplace_אחרי_כן_אפ_18_51_8"/>
      <w:bookmarkEnd w:id="7845"/>
      <w:bookmarkEnd w:id="7846"/>
      <w:bookmarkEnd w:id="7847"/>
    </w:p>
    <w:p w:rsidR="000278E2" w:rsidRDefault="000278E2" w:rsidP="00774DBB">
      <w:pPr>
        <w:rPr>
          <w:rtl/>
        </w:rPr>
      </w:pPr>
      <w:bookmarkStart w:id="7849" w:name="TOR_Q15"/>
      <w:bookmarkEnd w:id="7848"/>
      <w:bookmarkEnd w:id="7849"/>
      <w:r>
        <w:rPr>
          <w:rFonts w:hint="cs"/>
          <w:rtl/>
        </w:rPr>
        <w:t xml:space="preserve">החוק הזה בא </w:t>
      </w:r>
      <w:r>
        <w:rPr>
          <w:rtl/>
        </w:rPr>
        <w:t>להשלים את החסר</w:t>
      </w:r>
      <w:r>
        <w:rPr>
          <w:rFonts w:hint="cs"/>
          <w:rtl/>
        </w:rPr>
        <w:t>,</w:t>
      </w:r>
      <w:r>
        <w:rPr>
          <w:rtl/>
        </w:rPr>
        <w:t xml:space="preserve"> לסייע לבני המשפחות של השבויים</w:t>
      </w:r>
      <w:r w:rsidR="00C7550B">
        <w:rPr>
          <w:rFonts w:hint="cs"/>
          <w:rtl/>
        </w:rPr>
        <w:t>,</w:t>
      </w:r>
      <w:r>
        <w:rPr>
          <w:rtl/>
        </w:rPr>
        <w:t xml:space="preserve"> החטופים והנעדרים הרבים מהאירועים האמורים</w:t>
      </w:r>
      <w:r>
        <w:rPr>
          <w:rFonts w:hint="cs"/>
          <w:rtl/>
        </w:rPr>
        <w:t>,</w:t>
      </w:r>
      <w:r>
        <w:rPr>
          <w:rtl/>
        </w:rPr>
        <w:t xml:space="preserve"> ולהקל מעט </w:t>
      </w:r>
      <w:r>
        <w:rPr>
          <w:rFonts w:hint="cs"/>
          <w:rtl/>
        </w:rPr>
        <w:t xml:space="preserve">מזער </w:t>
      </w:r>
      <w:r>
        <w:rPr>
          <w:rtl/>
        </w:rPr>
        <w:t>מסבלם</w:t>
      </w:r>
      <w:r>
        <w:rPr>
          <w:rFonts w:hint="cs"/>
          <w:rtl/>
        </w:rPr>
        <w:t>.</w:t>
      </w:r>
      <w:r>
        <w:rPr>
          <w:rtl/>
        </w:rPr>
        <w:t xml:space="preserve"> מוצע </w:t>
      </w:r>
      <w:r>
        <w:rPr>
          <w:rFonts w:hint="cs"/>
          <w:rtl/>
        </w:rPr>
        <w:t xml:space="preserve">בחוק הזה </w:t>
      </w:r>
      <w:r>
        <w:rPr>
          <w:rtl/>
        </w:rPr>
        <w:t>לקבוע כי בני משפחה של נעדר, חטוף או שבוי</w:t>
      </w:r>
      <w:r>
        <w:rPr>
          <w:rFonts w:hint="cs"/>
          <w:rtl/>
        </w:rPr>
        <w:t xml:space="preserve"> </w:t>
      </w:r>
      <w:r>
        <w:rPr>
          <w:rtl/>
        </w:rPr>
        <w:t>יהיו זכאים לזכויות הניתנות לבני משפחה של אזרחים לפי חוק התגמולים לנפגעי פעולות איבה</w:t>
      </w:r>
      <w:r>
        <w:rPr>
          <w:rFonts w:hint="cs"/>
          <w:rtl/>
        </w:rPr>
        <w:t xml:space="preserve"> מ-</w:t>
      </w:r>
      <w:r>
        <w:rPr>
          <w:rtl/>
        </w:rPr>
        <w:t xml:space="preserve">1970, או לבני משפחה של חיילים ואנשי כוחות הביטחון לפי חוק משפחות חיילים, בכפוף לסמכות שר הביטחון לקבוע, באישור ועדת העבודה והרווחה של הכנסת, כי הוראות אותם חוקים יחולו </w:t>
      </w:r>
      <w:r>
        <w:rPr>
          <w:rFonts w:hint="cs"/>
          <w:rtl/>
        </w:rPr>
        <w:t>עליהם</w:t>
      </w:r>
      <w:r>
        <w:rPr>
          <w:rtl/>
        </w:rPr>
        <w:t xml:space="preserve"> בהתאמות או בשינויים שיקבע. </w:t>
      </w:r>
      <w:r>
        <w:rPr>
          <w:rFonts w:hint="cs"/>
          <w:rtl/>
        </w:rPr>
        <w:t xml:space="preserve">וכן </w:t>
      </w:r>
      <w:r>
        <w:rPr>
          <w:rtl/>
        </w:rPr>
        <w:t>מוצע להבהיר כי גם הוועדות למתן סיוע לפנים משורת הדין</w:t>
      </w:r>
      <w:r>
        <w:rPr>
          <w:rFonts w:hint="cs"/>
          <w:rtl/>
        </w:rPr>
        <w:t xml:space="preserve"> –</w:t>
      </w:r>
      <w:r>
        <w:rPr>
          <w:rtl/>
        </w:rPr>
        <w:t xml:space="preserve"> </w:t>
      </w:r>
      <w:r>
        <w:rPr>
          <w:rFonts w:hint="cs"/>
          <w:rtl/>
        </w:rPr>
        <w:t xml:space="preserve">מה שנקרא ועדות חריגים – </w:t>
      </w:r>
      <w:r>
        <w:rPr>
          <w:rtl/>
        </w:rPr>
        <w:t>הפועלות מכוח החוקים האמורים</w:t>
      </w:r>
      <w:r>
        <w:rPr>
          <w:rFonts w:hint="cs"/>
          <w:rtl/>
        </w:rPr>
        <w:t>,</w:t>
      </w:r>
      <w:r>
        <w:rPr>
          <w:rtl/>
        </w:rPr>
        <w:t xml:space="preserve"> יהיו מוסמכות לפעול ולהעניק זכויות לבני המשפחות לפנים משורת הדין.</w:t>
      </w:r>
    </w:p>
    <w:p w:rsidR="000278E2" w:rsidRDefault="000278E2" w:rsidP="00BA4007">
      <w:bookmarkStart w:id="7850" w:name="_ETM_Q15_220500"/>
      <w:bookmarkStart w:id="7851" w:name="_ETM_Q15_220635"/>
      <w:bookmarkEnd w:id="7850"/>
      <w:bookmarkEnd w:id="7851"/>
    </w:p>
    <w:p w:rsidR="000278E2" w:rsidRDefault="000278E2" w:rsidP="00C7550B">
      <w:pPr>
        <w:rPr>
          <w:rtl/>
        </w:rPr>
      </w:pPr>
      <w:r>
        <w:rPr>
          <w:rFonts w:hint="cs"/>
          <w:rtl/>
        </w:rPr>
        <w:t xml:space="preserve">בעזרת השם, </w:t>
      </w:r>
      <w:r>
        <w:rPr>
          <w:rtl/>
        </w:rPr>
        <w:t>עם איתורו של נעדר, ולעניין חטוף או שבוי</w:t>
      </w:r>
      <w:r>
        <w:rPr>
          <w:rFonts w:hint="cs"/>
          <w:rtl/>
        </w:rPr>
        <w:t>,</w:t>
      </w:r>
      <w:r>
        <w:rPr>
          <w:rtl/>
        </w:rPr>
        <w:t xml:space="preserve"> עם שחרורו</w:t>
      </w:r>
      <w:r>
        <w:rPr>
          <w:rFonts w:hint="cs"/>
          <w:rtl/>
        </w:rPr>
        <w:t xml:space="preserve"> במהרה בימינו </w:t>
      </w:r>
      <w:r w:rsidR="00062A4B">
        <w:rPr>
          <w:rFonts w:hint="cs"/>
          <w:rtl/>
        </w:rPr>
        <w:t>– –</w:t>
      </w:r>
      <w:r>
        <w:rPr>
          <w:rFonts w:hint="cs"/>
          <w:rtl/>
        </w:rPr>
        <w:t xml:space="preserve"> </w:t>
      </w:r>
    </w:p>
    <w:p w:rsidR="000278E2" w:rsidRDefault="000278E2" w:rsidP="00BA4007">
      <w:pPr>
        <w:rPr>
          <w:rtl/>
        </w:rPr>
      </w:pPr>
    </w:p>
    <w:p w:rsidR="000278E2" w:rsidRDefault="000278E2" w:rsidP="00BA4007">
      <w:pPr>
        <w:pStyle w:val="af6"/>
        <w:keepNext/>
        <w:rPr>
          <w:rtl/>
        </w:rPr>
      </w:pPr>
      <w:r w:rsidRPr="00A56918">
        <w:rPr>
          <w:rStyle w:val="TagStyle"/>
          <w:rtl/>
        </w:rPr>
        <w:t xml:space="preserve">&lt;&lt; יור &gt;&gt; </w:t>
      </w:r>
      <w:r>
        <w:rPr>
          <w:rtl/>
        </w:rPr>
        <w:t>היו"ר אמיר אוחנה:</w:t>
      </w:r>
      <w:r w:rsidRPr="00A56918">
        <w:rPr>
          <w:rStyle w:val="TagStyle"/>
          <w:rtl/>
        </w:rPr>
        <w:t xml:space="preserve"> &lt;&lt; יור &gt;&gt;</w:t>
      </w:r>
      <w:r>
        <w:rPr>
          <w:rtl/>
        </w:rPr>
        <w:t xml:space="preserve">   </w:t>
      </w:r>
    </w:p>
    <w:p w:rsidR="000278E2" w:rsidRDefault="000278E2" w:rsidP="00B625B0">
      <w:pPr>
        <w:rPr>
          <w:rtl/>
          <w:lang w:eastAsia="he-IL"/>
        </w:rPr>
      </w:pPr>
    </w:p>
    <w:p w:rsidR="000278E2" w:rsidRDefault="000278E2" w:rsidP="00BA4007">
      <w:pPr>
        <w:rPr>
          <w:rtl/>
          <w:lang w:eastAsia="he-IL"/>
        </w:rPr>
      </w:pPr>
      <w:r>
        <w:rPr>
          <w:rFonts w:hint="cs"/>
          <w:rtl/>
          <w:lang w:eastAsia="he-IL"/>
        </w:rPr>
        <w:t>אמן.</w:t>
      </w:r>
    </w:p>
    <w:p w:rsidR="000278E2" w:rsidRDefault="000278E2" w:rsidP="00BA4007">
      <w:pPr>
        <w:rPr>
          <w:rtl/>
          <w:lang w:eastAsia="he-IL"/>
        </w:rPr>
      </w:pPr>
    </w:p>
    <w:p w:rsidR="000278E2" w:rsidRDefault="000278E2" w:rsidP="00BA4007">
      <w:pPr>
        <w:pStyle w:val="-"/>
        <w:keepNext/>
        <w:rPr>
          <w:rtl/>
        </w:rPr>
      </w:pPr>
      <w:bookmarkStart w:id="7852" w:name="ET_speakercontinue_4996_4"/>
      <w:r w:rsidRPr="00A56918">
        <w:rPr>
          <w:rStyle w:val="TagStyle"/>
          <w:rtl/>
        </w:rPr>
        <w:t xml:space="preserve"> &lt;&lt; דובר_המשך &gt;&gt; </w:t>
      </w:r>
      <w:r>
        <w:rPr>
          <w:rtl/>
        </w:rPr>
        <w:t>ישראל אייכלר (יהדות התורה):</w:t>
      </w:r>
      <w:r w:rsidRPr="00A56918">
        <w:rPr>
          <w:rStyle w:val="TagStyle"/>
          <w:rtl/>
        </w:rPr>
        <w:t xml:space="preserve"> &lt;&lt; דובר_המשך &gt;&gt;</w:t>
      </w:r>
      <w:r>
        <w:rPr>
          <w:rtl/>
        </w:rPr>
        <w:t xml:space="preserve">   </w:t>
      </w:r>
      <w:bookmarkEnd w:id="7852"/>
    </w:p>
    <w:p w:rsidR="000278E2" w:rsidRDefault="000278E2" w:rsidP="00BA4007">
      <w:pPr>
        <w:rPr>
          <w:rtl/>
        </w:rPr>
      </w:pPr>
    </w:p>
    <w:p w:rsidR="000278E2" w:rsidRDefault="00062A4B" w:rsidP="00BA4007">
      <w:pPr>
        <w:rPr>
          <w:rtl/>
        </w:rPr>
      </w:pPr>
      <w:r>
        <w:rPr>
          <w:rFonts w:hint="cs"/>
          <w:rtl/>
        </w:rPr>
        <w:t>– –</w:t>
      </w:r>
      <w:r w:rsidR="000278E2">
        <w:rPr>
          <w:rFonts w:hint="cs"/>
          <w:rtl/>
        </w:rPr>
        <w:t xml:space="preserve"> </w:t>
      </w:r>
      <w:r w:rsidR="000278E2">
        <w:rPr>
          <w:rtl/>
        </w:rPr>
        <w:t>תחדל זכאות בני המשפחה מכוח החוק המוצע</w:t>
      </w:r>
      <w:r w:rsidR="000278E2">
        <w:rPr>
          <w:rFonts w:hint="cs"/>
          <w:rtl/>
        </w:rPr>
        <w:t>,</w:t>
      </w:r>
      <w:r w:rsidR="000278E2">
        <w:rPr>
          <w:rtl/>
        </w:rPr>
        <w:t xml:space="preserve"> אך לא תיפגע זכותו של הנעדר, החטוף או השבוי עצמו לתגמולים המגיעים לנכה לפי חוק הנכים (תגמולים ושיקום), </w:t>
      </w:r>
      <w:r w:rsidR="000278E2">
        <w:rPr>
          <w:rFonts w:hint="cs"/>
          <w:rtl/>
        </w:rPr>
        <w:t>מ-</w:t>
      </w:r>
      <w:r w:rsidR="000278E2">
        <w:rPr>
          <w:rtl/>
        </w:rPr>
        <w:t>1959</w:t>
      </w:r>
      <w:r w:rsidR="000278E2">
        <w:rPr>
          <w:rFonts w:hint="cs"/>
          <w:rtl/>
        </w:rPr>
        <w:t>,</w:t>
      </w:r>
      <w:r w:rsidR="000278E2">
        <w:rPr>
          <w:rtl/>
        </w:rPr>
        <w:t xml:space="preserve"> או לפי חוק נפגעי איבה בעד כל התקופה, ואם יתברר</w:t>
      </w:r>
      <w:r w:rsidR="000278E2">
        <w:rPr>
          <w:rFonts w:hint="cs"/>
          <w:rtl/>
        </w:rPr>
        <w:t>,</w:t>
      </w:r>
      <w:r w:rsidR="000278E2">
        <w:rPr>
          <w:rtl/>
        </w:rPr>
        <w:t xml:space="preserve"> חלילה</w:t>
      </w:r>
      <w:r w:rsidR="000278E2">
        <w:rPr>
          <w:rFonts w:hint="cs"/>
          <w:rtl/>
        </w:rPr>
        <w:t>,</w:t>
      </w:r>
      <w:r w:rsidR="000278E2">
        <w:rPr>
          <w:rtl/>
        </w:rPr>
        <w:t xml:space="preserve"> כי נספה</w:t>
      </w:r>
      <w:r w:rsidR="000278E2">
        <w:rPr>
          <w:rFonts w:hint="cs"/>
          <w:rtl/>
        </w:rPr>
        <w:t>,</w:t>
      </w:r>
      <w:r w:rsidR="000278E2">
        <w:rPr>
          <w:rtl/>
        </w:rPr>
        <w:t xml:space="preserve"> לא ייפגעו זכויות בני המשפחה מאותו מועד לפי חוק משפחות חיילים או לפי חוק נפגעי איבה</w:t>
      </w:r>
      <w:r w:rsidR="000278E2">
        <w:rPr>
          <w:rFonts w:hint="cs"/>
          <w:rtl/>
        </w:rPr>
        <w:t>,</w:t>
      </w:r>
      <w:r w:rsidR="000278E2">
        <w:rPr>
          <w:rtl/>
        </w:rPr>
        <w:t xml:space="preserve"> ויראו תשלומים ששולמו לפי החוק המוצע</w:t>
      </w:r>
      <w:r w:rsidR="000278E2">
        <w:rPr>
          <w:rFonts w:hint="cs"/>
          <w:rtl/>
        </w:rPr>
        <w:t>,</w:t>
      </w:r>
      <w:r w:rsidR="000278E2">
        <w:rPr>
          <w:rtl/>
        </w:rPr>
        <w:t xml:space="preserve"> כאילו שולמו על חשבון סכומים המגיעים לפי החוקים האמורים. </w:t>
      </w:r>
    </w:p>
    <w:p w:rsidR="000278E2" w:rsidRDefault="000278E2" w:rsidP="00BA4007">
      <w:pPr>
        <w:rPr>
          <w:rtl/>
        </w:rPr>
      </w:pPr>
      <w:bookmarkStart w:id="7853" w:name="_ETM_Q15_267145"/>
      <w:bookmarkStart w:id="7854" w:name="_ETM_Q15_267224"/>
      <w:bookmarkEnd w:id="7853"/>
      <w:bookmarkEnd w:id="7854"/>
    </w:p>
    <w:p w:rsidR="000278E2" w:rsidRDefault="000278E2" w:rsidP="00D17603">
      <w:bookmarkStart w:id="7855" w:name="_ETM_Q15_267557"/>
      <w:bookmarkStart w:id="7856" w:name="_ETM_Q15_267614"/>
      <w:bookmarkEnd w:id="7855"/>
      <w:bookmarkEnd w:id="7856"/>
      <w:r>
        <w:rPr>
          <w:rtl/>
        </w:rPr>
        <w:t>מוצע גם לקבוע כי לא תחול הוראת סעיף 19 לחוק משפחות חיילים</w:t>
      </w:r>
      <w:r>
        <w:rPr>
          <w:rFonts w:hint="cs"/>
          <w:rtl/>
        </w:rPr>
        <w:t>,</w:t>
      </w:r>
      <w:r>
        <w:rPr>
          <w:rtl/>
        </w:rPr>
        <w:t xml:space="preserve"> שקובעת כי אם יתברר כי חייל נעדר הוא בחיים יופסקו התגמולים וההטבות לבני משפחתו כדי לאפשר לבני המשפחה לקבל את הזכויות לפי החוק המוצע עד לחזרת החייל לחיק משפחתו.</w:t>
      </w:r>
      <w:r w:rsidR="00BA4007">
        <w:rPr>
          <w:rFonts w:hint="cs"/>
          <w:rtl/>
        </w:rPr>
        <w:t xml:space="preserve"> </w:t>
      </w:r>
      <w:bookmarkStart w:id="7857" w:name="_ETM_Q15_281327"/>
      <w:bookmarkStart w:id="7858" w:name="_ETM_Q15_281491"/>
      <w:bookmarkEnd w:id="7857"/>
      <w:bookmarkEnd w:id="7858"/>
      <w:r>
        <w:rPr>
          <w:rtl/>
        </w:rPr>
        <w:t>נוסף על כך</w:t>
      </w:r>
      <w:r w:rsidR="00BA4007">
        <w:rPr>
          <w:rFonts w:hint="cs"/>
          <w:rtl/>
        </w:rPr>
        <w:t>,</w:t>
      </w:r>
      <w:r>
        <w:rPr>
          <w:rtl/>
        </w:rPr>
        <w:t xml:space="preserve"> מוצע לתקן את חוק התשלומים לפדויי שבי </w:t>
      </w:r>
      <w:r>
        <w:rPr>
          <w:rFonts w:hint="cs"/>
          <w:rtl/>
        </w:rPr>
        <w:t>מ</w:t>
      </w:r>
      <w:r>
        <w:rPr>
          <w:rtl/>
        </w:rPr>
        <w:t>-2005, המזכה פדויי שבי מקרב חיילי צה</w:t>
      </w:r>
      <w:r>
        <w:rPr>
          <w:rFonts w:hint="cs"/>
          <w:rtl/>
        </w:rPr>
        <w:t>"</w:t>
      </w:r>
      <w:r>
        <w:rPr>
          <w:rtl/>
        </w:rPr>
        <w:t xml:space="preserve">ל וכוחות הביטחון בתשלומים חודשיים, כך שיחול גם על חטופים אזרחים </w:t>
      </w:r>
      <w:r>
        <w:rPr>
          <w:rFonts w:hint="cs"/>
          <w:rtl/>
        </w:rPr>
        <w:t>שנפגעו</w:t>
      </w:r>
      <w:r>
        <w:rPr>
          <w:rtl/>
        </w:rPr>
        <w:t xml:space="preserve"> בפגיעת איבה.</w:t>
      </w:r>
      <w:r>
        <w:rPr>
          <w:rFonts w:hint="cs"/>
          <w:rtl/>
        </w:rPr>
        <w:t xml:space="preserve"> </w:t>
      </w:r>
      <w:bookmarkStart w:id="7859" w:name="_ETM_Q15_295950"/>
      <w:bookmarkStart w:id="7860" w:name="_ETM_Q15_296063"/>
      <w:bookmarkEnd w:id="7859"/>
      <w:bookmarkEnd w:id="7860"/>
      <w:r>
        <w:rPr>
          <w:rtl/>
        </w:rPr>
        <w:t>מוצע לקבוע כי חוק זה יחול גם על מי שנעדר, נחטף או נפל בשבי לפני יום תחילת החוק המוצע</w:t>
      </w:r>
      <w:r>
        <w:rPr>
          <w:rFonts w:hint="cs"/>
          <w:rtl/>
        </w:rPr>
        <w:t>,</w:t>
      </w:r>
      <w:r>
        <w:rPr>
          <w:rtl/>
        </w:rPr>
        <w:t xml:space="preserve"> ואולם לא ישולמו תשלומים לפיו</w:t>
      </w:r>
      <w:r>
        <w:rPr>
          <w:rFonts w:hint="cs"/>
          <w:rtl/>
        </w:rPr>
        <w:t>,</w:t>
      </w:r>
      <w:r>
        <w:rPr>
          <w:rtl/>
        </w:rPr>
        <w:t xml:space="preserve"> בעד תקופה שקדמה ליום כ</w:t>
      </w:r>
      <w:r>
        <w:rPr>
          <w:rFonts w:hint="cs"/>
          <w:rtl/>
        </w:rPr>
        <w:t>"</w:t>
      </w:r>
      <w:r>
        <w:rPr>
          <w:rtl/>
        </w:rPr>
        <w:t>ב בתשרי התשפ</w:t>
      </w:r>
      <w:r>
        <w:rPr>
          <w:rFonts w:hint="cs"/>
          <w:rtl/>
        </w:rPr>
        <w:t>"</w:t>
      </w:r>
      <w:r>
        <w:rPr>
          <w:rtl/>
        </w:rPr>
        <w:t>ד</w:t>
      </w:r>
      <w:r>
        <w:rPr>
          <w:rFonts w:hint="cs"/>
          <w:rtl/>
        </w:rPr>
        <w:t>,</w:t>
      </w:r>
      <w:r>
        <w:rPr>
          <w:rtl/>
        </w:rPr>
        <w:t xml:space="preserve"> 7 באוקטובר 2023.</w:t>
      </w:r>
    </w:p>
    <w:p w:rsidR="000278E2" w:rsidRDefault="000278E2" w:rsidP="00BA4007">
      <w:pPr>
        <w:rPr>
          <w:rtl/>
        </w:rPr>
      </w:pPr>
    </w:p>
    <w:p w:rsidR="000278E2" w:rsidRDefault="000278E2" w:rsidP="00D17603">
      <w:pPr>
        <w:rPr>
          <w:rtl/>
          <w:lang w:eastAsia="he-IL"/>
        </w:rPr>
      </w:pPr>
      <w:r>
        <w:rPr>
          <w:rFonts w:hint="cs"/>
          <w:rtl/>
          <w:lang w:eastAsia="he-IL"/>
        </w:rPr>
        <w:t>מוריי ורבותיי חברי הכנסת, החוק מוגש לפניכם וגם האזרחים יכולים לקרוא אותו. כמו שאמרתי, הכי מרשימה היא רשימת המגישים</w:t>
      </w:r>
      <w:r w:rsidR="00D17603">
        <w:rPr>
          <w:rFonts w:hint="cs"/>
          <w:rtl/>
          <w:lang w:eastAsia="he-IL"/>
        </w:rPr>
        <w:t>,</w:t>
      </w:r>
      <w:r>
        <w:rPr>
          <w:rFonts w:hint="cs"/>
          <w:rtl/>
          <w:lang w:eastAsia="he-IL"/>
        </w:rPr>
        <w:t xml:space="preserve"> זה </w:t>
      </w:r>
      <w:bookmarkStart w:id="7861" w:name="_ETM_Q15_324422"/>
      <w:bookmarkEnd w:id="7861"/>
      <w:r>
        <w:rPr>
          <w:rFonts w:hint="cs"/>
          <w:rtl/>
          <w:lang w:eastAsia="he-IL"/>
        </w:rPr>
        <w:t>דבר חשוב מאוד. אני רוצה להודות מכאן קודם כול ליושב-ראש הקואליציה, שותפי והדוחף הראשי אופיר כץ, שדוחף, ויושב-ראש הכנסת בכבודו ובעצמו</w:t>
      </w:r>
      <w:r w:rsidR="00D17603">
        <w:rPr>
          <w:rFonts w:hint="cs"/>
          <w:rtl/>
          <w:lang w:eastAsia="he-IL"/>
        </w:rPr>
        <w:t>,</w:t>
      </w:r>
      <w:r>
        <w:rPr>
          <w:rFonts w:hint="cs"/>
          <w:rtl/>
          <w:lang w:eastAsia="he-IL"/>
        </w:rPr>
        <w:t xml:space="preserve"> שרוצה בחוק הזה ודוחף את החוק הזה ומאפשר את קידום החוק הזה. אני מצפה גם מהממשלה </w:t>
      </w:r>
      <w:r>
        <w:rPr>
          <w:rtl/>
          <w:lang w:eastAsia="he-IL"/>
        </w:rPr>
        <w:t>–</w:t>
      </w:r>
      <w:r>
        <w:rPr>
          <w:rFonts w:hint="cs"/>
          <w:rtl/>
          <w:lang w:eastAsia="he-IL"/>
        </w:rPr>
        <w:t xml:space="preserve"> אני יודע שהממשלה עכשיו עסוקה במלחמה ויש לה משימות קשות מאוד, ולכן חברי הכנסת, נציגי הציבור, נעזור לכם לקדם את החוק. אני קורא לשיתוף פעולה של כל הגורמים במשרדי הממשלה, שיבינו את גודל השעה ואת גודל המצווה.</w:t>
      </w:r>
      <w:r w:rsidR="00D17603">
        <w:rPr>
          <w:rFonts w:hint="cs"/>
          <w:rtl/>
          <w:lang w:eastAsia="he-IL"/>
        </w:rPr>
        <w:t xml:space="preserve"> </w:t>
      </w:r>
      <w:r>
        <w:rPr>
          <w:rFonts w:hint="cs"/>
          <w:rtl/>
          <w:lang w:eastAsia="he-IL"/>
        </w:rPr>
        <w:t xml:space="preserve">אני רוצה לציין את כל האנשים שעסקו בניסוח החוק. אני יכול להתכבד ולומר שאת ניסוח החוק עשו היועצות המשפטיות של ועדת העבודה והרווחה, ובראשן היועצת המשפטית של הכנסת, שמעבר </w:t>
      </w:r>
      <w:bookmarkStart w:id="7862" w:name="_ETM_Q15_384344"/>
      <w:bookmarkEnd w:id="7862"/>
      <w:r>
        <w:rPr>
          <w:rFonts w:hint="cs"/>
          <w:rtl/>
          <w:lang w:eastAsia="he-IL"/>
        </w:rPr>
        <w:t xml:space="preserve">לתפקידה כיועצת משפטית הכניסה את כל הלב ואת כל הנשמה לקידום החוק, לניסוח החוק, כך שזה יכלול את כולם. </w:t>
      </w:r>
    </w:p>
    <w:p w:rsidR="000278E2" w:rsidRDefault="000278E2" w:rsidP="00BA4007">
      <w:pPr>
        <w:rPr>
          <w:rtl/>
          <w:lang w:eastAsia="he-IL"/>
        </w:rPr>
      </w:pPr>
      <w:bookmarkStart w:id="7863" w:name="_ETM_Q15_390579"/>
      <w:bookmarkStart w:id="7864" w:name="_ETM_Q15_390628"/>
      <w:bookmarkEnd w:id="7863"/>
      <w:bookmarkEnd w:id="7864"/>
    </w:p>
    <w:p w:rsidR="000278E2" w:rsidRDefault="000278E2" w:rsidP="00D17603">
      <w:pPr>
        <w:rPr>
          <w:rtl/>
          <w:lang w:eastAsia="he-IL"/>
        </w:rPr>
      </w:pPr>
      <w:bookmarkStart w:id="7865" w:name="_ETM_Q15_391050"/>
      <w:bookmarkStart w:id="7866" w:name="_ETM_Q15_391096"/>
      <w:bookmarkEnd w:id="7865"/>
      <w:bookmarkEnd w:id="7866"/>
      <w:r>
        <w:rPr>
          <w:rFonts w:hint="cs"/>
          <w:rtl/>
          <w:lang w:eastAsia="he-IL"/>
        </w:rPr>
        <w:t>אתמול גם אישרנו את ההסכם בין האוצר לביטוח הלאומי, שיאפשר לביטוח הלאומי להזרים את הכסף כבר היום</w:t>
      </w:r>
      <w:r w:rsidR="00D17603">
        <w:rPr>
          <w:rFonts w:hint="cs"/>
          <w:rtl/>
          <w:lang w:eastAsia="he-IL"/>
        </w:rPr>
        <w:t>,</w:t>
      </w:r>
      <w:r>
        <w:rPr>
          <w:rFonts w:hint="cs"/>
          <w:rtl/>
          <w:lang w:eastAsia="he-IL"/>
        </w:rPr>
        <w:t xml:space="preserve"> עוד לפני שהחוק יאושר</w:t>
      </w:r>
      <w:r w:rsidR="00D17603">
        <w:rPr>
          <w:rFonts w:hint="cs"/>
          <w:rtl/>
          <w:lang w:eastAsia="he-IL"/>
        </w:rPr>
        <w:t>,</w:t>
      </w:r>
      <w:r>
        <w:rPr>
          <w:rFonts w:hint="cs"/>
          <w:rtl/>
          <w:lang w:eastAsia="he-IL"/>
        </w:rPr>
        <w:t xml:space="preserve"> כדי שלא יישאר כמו שקראתי לזה חוסם עורקים; שהאנשים המדממים ופצועים בנפשם וברוחם, יוכלו כבר לקבל סיוע, אבל היועצת המשפטית של הכנסת אמרה ובצדק שזה חייב לעבור בחקיקה מסודרת, כדי שאף אחד לא יהיה תלוי באיזו הסכמה של איזה פקיד או איזושהי לקונה. שהכול יהיה שלם ומושלם. החוק הזה יעבור בעזרת השם לוועדת העבודה והרווחה להכנה לקריאה </w:t>
      </w:r>
      <w:bookmarkStart w:id="7867" w:name="_ETM_Q15_433496"/>
      <w:bookmarkEnd w:id="7867"/>
      <w:r>
        <w:rPr>
          <w:rFonts w:hint="cs"/>
          <w:rtl/>
          <w:lang w:eastAsia="he-IL"/>
        </w:rPr>
        <w:t>ראשונה, וכל הדברים שצריך עוד לתקן יתוקנו. אבקש את אמון הכנסת בהצעת החוק. תודה רבה.</w:t>
      </w:r>
    </w:p>
    <w:p w:rsidR="000278E2" w:rsidRDefault="000278E2" w:rsidP="00BA4007">
      <w:pPr>
        <w:rPr>
          <w:rtl/>
          <w:lang w:eastAsia="he-IL"/>
        </w:rPr>
      </w:pPr>
    </w:p>
    <w:p w:rsidR="000278E2" w:rsidRDefault="000278E2" w:rsidP="00BA4007">
      <w:pPr>
        <w:pStyle w:val="af6"/>
        <w:keepNext/>
        <w:rPr>
          <w:rtl/>
        </w:rPr>
      </w:pPr>
      <w:r w:rsidRPr="00A56918">
        <w:rPr>
          <w:rStyle w:val="TagStyle"/>
          <w:rtl/>
        </w:rPr>
        <w:t xml:space="preserve"> &lt;&lt; יור &gt;&gt; </w:t>
      </w:r>
      <w:r>
        <w:rPr>
          <w:rtl/>
        </w:rPr>
        <w:t>היו"ר אמיר אוחנה:</w:t>
      </w:r>
      <w:r w:rsidRPr="00A56918">
        <w:rPr>
          <w:rStyle w:val="TagStyle"/>
          <w:rtl/>
        </w:rPr>
        <w:t xml:space="preserve"> &lt;&lt; יור &gt;&gt;</w:t>
      </w:r>
      <w:r>
        <w:rPr>
          <w:rtl/>
        </w:rPr>
        <w:t xml:space="preserve">   </w:t>
      </w:r>
    </w:p>
    <w:p w:rsidR="000278E2" w:rsidRDefault="000278E2" w:rsidP="00B625B0">
      <w:pPr>
        <w:rPr>
          <w:rtl/>
          <w:lang w:eastAsia="he-IL"/>
        </w:rPr>
      </w:pPr>
    </w:p>
    <w:p w:rsidR="000278E2" w:rsidRDefault="000278E2" w:rsidP="00BA4007">
      <w:pPr>
        <w:rPr>
          <w:rtl/>
          <w:lang w:eastAsia="he-IL"/>
        </w:rPr>
      </w:pPr>
      <w:r>
        <w:rPr>
          <w:rFonts w:hint="cs"/>
          <w:rtl/>
          <w:lang w:eastAsia="he-IL"/>
        </w:rPr>
        <w:t>אני מודה לחברי הכנסת אייכלר ומזמין את השר המקשר</w:t>
      </w:r>
      <w:bookmarkStart w:id="7868" w:name="_ETM_Q15_445158"/>
      <w:bookmarkEnd w:id="7868"/>
      <w:r>
        <w:rPr>
          <w:rFonts w:hint="cs"/>
          <w:rtl/>
          <w:lang w:eastAsia="he-IL"/>
        </w:rPr>
        <w:t xml:space="preserve">. אין צורך. רק מה עמדת הממשלה? הממשלה תומכת? הממשלה תומכת. מאה </w:t>
      </w:r>
      <w:bookmarkStart w:id="7869" w:name="_ETM_Q15_452838"/>
      <w:bookmarkEnd w:id="7869"/>
      <w:r>
        <w:rPr>
          <w:rFonts w:hint="cs"/>
          <w:rtl/>
          <w:lang w:eastAsia="he-IL"/>
        </w:rPr>
        <w:t xml:space="preserve">אחוז, נרשם בפרוטוקול. </w:t>
      </w:r>
      <w:bookmarkStart w:id="7870" w:name="_ETM_Q15_463242"/>
      <w:bookmarkEnd w:id="7870"/>
    </w:p>
    <w:p w:rsidR="000278E2" w:rsidRDefault="000278E2" w:rsidP="00BA4007">
      <w:pPr>
        <w:rPr>
          <w:rtl/>
          <w:lang w:eastAsia="he-IL"/>
        </w:rPr>
      </w:pPr>
      <w:bookmarkStart w:id="7871" w:name="_ETM_Q15_463324"/>
      <w:bookmarkEnd w:id="7871"/>
    </w:p>
    <w:p w:rsidR="000278E2" w:rsidRDefault="000278E2" w:rsidP="00AE6A31">
      <w:pPr>
        <w:rPr>
          <w:rtl/>
          <w:lang w:eastAsia="he-IL"/>
        </w:rPr>
      </w:pPr>
      <w:bookmarkStart w:id="7872" w:name="_ETM_Q15_463833"/>
      <w:bookmarkStart w:id="7873" w:name="_ETM_Q15_463875"/>
      <w:bookmarkEnd w:id="7872"/>
      <w:bookmarkEnd w:id="7873"/>
      <w:r>
        <w:rPr>
          <w:rFonts w:hint="cs"/>
          <w:rtl/>
          <w:lang w:eastAsia="he-IL"/>
        </w:rPr>
        <w:t xml:space="preserve">אנחנו עוברים להצבעה על </w:t>
      </w:r>
      <w:r>
        <w:rPr>
          <w:rtl/>
          <w:lang w:eastAsia="he-IL"/>
        </w:rPr>
        <w:t>הצעת חוק</w:t>
      </w:r>
      <w:r>
        <w:rPr>
          <w:rFonts w:hint="cs"/>
          <w:rtl/>
          <w:lang w:eastAsia="he-IL"/>
        </w:rPr>
        <w:t xml:space="preserve"> התגמולים לבני משפחה של נעדרים, חטופים או שבויים, התשפ"ד–2023</w:t>
      </w:r>
      <w:bookmarkStart w:id="7874" w:name="_ETM_Q15_460468"/>
      <w:bookmarkEnd w:id="7874"/>
      <w:r>
        <w:rPr>
          <w:rFonts w:hint="cs"/>
          <w:rtl/>
          <w:lang w:eastAsia="he-IL"/>
        </w:rPr>
        <w:t>. לאט</w:t>
      </w:r>
      <w:bookmarkStart w:id="7875" w:name="_ETM_Q15_466609"/>
      <w:bookmarkEnd w:id="7875"/>
      <w:r w:rsidR="00BA4007">
        <w:rPr>
          <w:rFonts w:hint="cs"/>
          <w:rtl/>
          <w:lang w:eastAsia="he-IL"/>
        </w:rPr>
        <w:t>-</w:t>
      </w:r>
      <w:r>
        <w:rPr>
          <w:rFonts w:hint="cs"/>
          <w:rtl/>
          <w:lang w:eastAsia="he-IL"/>
        </w:rPr>
        <w:t xml:space="preserve">לאט, חבר הכנסת אייכלר, נאפשר לכל חברי הכנסת להגיע למקומותיהם. </w:t>
      </w:r>
      <w:bookmarkStart w:id="7876" w:name="_ETM_Q15_475681"/>
      <w:bookmarkStart w:id="7877" w:name="_ETM_Q15_475744"/>
      <w:bookmarkStart w:id="7878" w:name="_ETM_Q15_475825"/>
      <w:bookmarkStart w:id="7879" w:name="_ETM_Q15_475872"/>
      <w:bookmarkEnd w:id="7876"/>
      <w:bookmarkEnd w:id="7877"/>
      <w:bookmarkEnd w:id="7878"/>
      <w:bookmarkEnd w:id="7879"/>
      <w:r>
        <w:rPr>
          <w:rFonts w:hint="cs"/>
          <w:rtl/>
          <w:lang w:eastAsia="he-IL"/>
        </w:rPr>
        <w:t xml:space="preserve">ההצעה היא כמובן </w:t>
      </w:r>
      <w:r>
        <w:rPr>
          <w:rtl/>
          <w:lang w:eastAsia="he-IL"/>
        </w:rPr>
        <w:t>–</w:t>
      </w:r>
      <w:r>
        <w:rPr>
          <w:rFonts w:hint="cs"/>
          <w:rtl/>
          <w:lang w:eastAsia="he-IL"/>
        </w:rPr>
        <w:t xml:space="preserve"> אנחנו מצביעים כרגע על הקריאה הטרומית. ההצבעה תהיה אלקטרונית. אם כולם ישובים, נעבור כעת להצבעה. בבקשה.</w:t>
      </w:r>
    </w:p>
    <w:p w:rsidR="000278E2" w:rsidRDefault="000278E2" w:rsidP="00BA4007">
      <w:pPr>
        <w:rPr>
          <w:rtl/>
          <w:lang w:eastAsia="he-IL"/>
        </w:rPr>
      </w:pPr>
      <w:bookmarkStart w:id="7880" w:name="_ETM_Q15_436553"/>
      <w:bookmarkStart w:id="7881" w:name="_ETM_Q15_436711"/>
      <w:bookmarkEnd w:id="7880"/>
      <w:bookmarkEnd w:id="7881"/>
    </w:p>
    <w:p w:rsidR="000278E2" w:rsidRDefault="000278E2" w:rsidP="00BA4007">
      <w:pPr>
        <w:pStyle w:val="af1"/>
        <w:keepNext/>
        <w:rPr>
          <w:rtl/>
          <w:lang w:eastAsia="he-IL"/>
        </w:rPr>
      </w:pPr>
      <w:r>
        <w:rPr>
          <w:rtl/>
          <w:lang w:eastAsia="he-IL"/>
        </w:rPr>
        <w:t>הצבעה מס'</w:t>
      </w:r>
      <w:r>
        <w:rPr>
          <w:rFonts w:hint="cs"/>
          <w:rtl/>
          <w:lang w:eastAsia="he-IL"/>
        </w:rPr>
        <w:t xml:space="preserve"> 11</w:t>
      </w:r>
    </w:p>
    <w:p w:rsidR="000278E2" w:rsidRDefault="000278E2" w:rsidP="00BA4007">
      <w:pPr>
        <w:pStyle w:val="--"/>
        <w:keepNext/>
        <w:rPr>
          <w:rtl/>
          <w:lang w:eastAsia="he-IL"/>
        </w:rPr>
      </w:pPr>
    </w:p>
    <w:p w:rsidR="000278E2" w:rsidRDefault="000278E2" w:rsidP="00BA4007">
      <w:pPr>
        <w:pStyle w:val="--"/>
        <w:keepNext/>
        <w:rPr>
          <w:rtl/>
          <w:lang w:eastAsia="he-IL"/>
        </w:rPr>
      </w:pPr>
      <w:r>
        <w:rPr>
          <w:rtl/>
          <w:lang w:eastAsia="he-IL"/>
        </w:rPr>
        <w:t>בעד ההצעה להעביר את הצעת החוק לוועדה –</w:t>
      </w:r>
      <w:r>
        <w:rPr>
          <w:rFonts w:hint="cs"/>
          <w:rtl/>
          <w:lang w:eastAsia="he-IL"/>
        </w:rPr>
        <w:t xml:space="preserve"> 18</w:t>
      </w:r>
    </w:p>
    <w:p w:rsidR="000278E2" w:rsidRDefault="000278E2" w:rsidP="00BA4007">
      <w:pPr>
        <w:pStyle w:val="--"/>
        <w:keepNext/>
        <w:rPr>
          <w:rtl/>
          <w:lang w:eastAsia="he-IL"/>
        </w:rPr>
      </w:pPr>
      <w:r>
        <w:rPr>
          <w:rtl/>
          <w:lang w:eastAsia="he-IL"/>
        </w:rPr>
        <w:t xml:space="preserve">נגד – </w:t>
      </w:r>
      <w:r>
        <w:rPr>
          <w:rFonts w:hint="cs"/>
          <w:rtl/>
          <w:lang w:eastAsia="he-IL"/>
        </w:rPr>
        <w:t>אין</w:t>
      </w:r>
    </w:p>
    <w:p w:rsidR="000278E2" w:rsidRDefault="000278E2" w:rsidP="00BA400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278E2" w:rsidRDefault="000278E2" w:rsidP="00BA4007">
      <w:pPr>
        <w:pStyle w:val="af2"/>
        <w:rPr>
          <w:rtl/>
          <w:lang w:eastAsia="he-IL"/>
        </w:rPr>
      </w:pPr>
      <w:r>
        <w:rPr>
          <w:rtl/>
          <w:lang w:eastAsia="he-IL"/>
        </w:rPr>
        <w:t>ההצעה להעביר את הצעת חוק</w:t>
      </w:r>
      <w:r>
        <w:rPr>
          <w:rFonts w:hint="cs"/>
          <w:rtl/>
          <w:lang w:eastAsia="he-IL"/>
        </w:rPr>
        <w:t xml:space="preserve"> התגמולים לבני משפחה של נעדרים, חטופים או שבויים, התשפ"ד</w:t>
      </w:r>
      <w:r>
        <w:rPr>
          <w:rFonts w:hint="eastAsia"/>
          <w:rtl/>
          <w:lang w:eastAsia="he-IL"/>
        </w:rPr>
        <w:t>–</w:t>
      </w:r>
      <w:r>
        <w:rPr>
          <w:rFonts w:hint="cs"/>
          <w:rtl/>
          <w:lang w:eastAsia="he-IL"/>
        </w:rPr>
        <w:t>2023, לוועדת העבודה והרווחה נתקבלה.</w:t>
      </w:r>
    </w:p>
    <w:p w:rsidR="000278E2" w:rsidRDefault="000278E2" w:rsidP="00BA4007">
      <w:pPr>
        <w:rPr>
          <w:rtl/>
          <w:lang w:eastAsia="he-IL"/>
        </w:rPr>
      </w:pPr>
    </w:p>
    <w:p w:rsidR="000278E2" w:rsidRDefault="000278E2" w:rsidP="00BA4007">
      <w:pPr>
        <w:pStyle w:val="af6"/>
        <w:keepNext/>
        <w:rPr>
          <w:rtl/>
        </w:rPr>
      </w:pPr>
      <w:r w:rsidRPr="00A56918">
        <w:rPr>
          <w:rStyle w:val="TagStyle"/>
          <w:rtl/>
        </w:rPr>
        <w:t xml:space="preserve"> &lt;&lt; יור &gt;&gt; </w:t>
      </w:r>
      <w:r>
        <w:rPr>
          <w:rtl/>
        </w:rPr>
        <w:t>היו"ר אמיר אוחנה:</w:t>
      </w:r>
      <w:r w:rsidRPr="00A56918">
        <w:rPr>
          <w:rStyle w:val="TagStyle"/>
          <w:rtl/>
        </w:rPr>
        <w:t xml:space="preserve"> &lt;&lt; יור &gt;&gt;</w:t>
      </w:r>
      <w:r>
        <w:rPr>
          <w:rtl/>
        </w:rPr>
        <w:t xml:space="preserve">   </w:t>
      </w:r>
    </w:p>
    <w:p w:rsidR="000278E2" w:rsidRDefault="000278E2" w:rsidP="00B625B0">
      <w:pPr>
        <w:rPr>
          <w:rtl/>
          <w:lang w:eastAsia="he-IL"/>
        </w:rPr>
      </w:pPr>
    </w:p>
    <w:p w:rsidR="000278E2" w:rsidRDefault="000278E2" w:rsidP="00AE6A31">
      <w:pPr>
        <w:rPr>
          <w:rtl/>
          <w:lang w:eastAsia="he-IL"/>
        </w:rPr>
      </w:pPr>
      <w:r>
        <w:rPr>
          <w:rFonts w:hint="cs"/>
          <w:rtl/>
          <w:lang w:eastAsia="he-IL"/>
        </w:rPr>
        <w:t>18 בעד, ח"י בעד</w:t>
      </w:r>
      <w:r w:rsidR="00AE6A31">
        <w:rPr>
          <w:rFonts w:hint="cs"/>
          <w:rtl/>
          <w:lang w:eastAsia="he-IL"/>
        </w:rPr>
        <w:t>,</w:t>
      </w:r>
      <w:r>
        <w:rPr>
          <w:rFonts w:hint="cs"/>
          <w:rtl/>
          <w:lang w:eastAsia="he-IL"/>
        </w:rPr>
        <w:t xml:space="preserve"> אין מתנגדים, אין נמנעים. אני </w:t>
      </w:r>
      <w:bookmarkStart w:id="7882" w:name="_ETM_Q15_498547"/>
      <w:bookmarkEnd w:id="7882"/>
      <w:r>
        <w:rPr>
          <w:rFonts w:hint="cs"/>
          <w:rtl/>
          <w:lang w:eastAsia="he-IL"/>
        </w:rPr>
        <w:t xml:space="preserve">קובע כי </w:t>
      </w:r>
      <w:r>
        <w:rPr>
          <w:rtl/>
          <w:lang w:eastAsia="he-IL"/>
        </w:rPr>
        <w:t>הצעת חוק</w:t>
      </w:r>
      <w:r>
        <w:rPr>
          <w:rFonts w:hint="cs"/>
          <w:rtl/>
          <w:lang w:eastAsia="he-IL"/>
        </w:rPr>
        <w:t xml:space="preserve"> התגמולים לבני משפחה של נעדרים, חטופים או שבויים, התשפ"ד–2023, של חבר הכנסת ישראל אייכלר וקבוצת חברי </w:t>
      </w:r>
      <w:r w:rsidR="00D17603">
        <w:rPr>
          <w:rFonts w:hint="cs"/>
          <w:rtl/>
          <w:lang w:eastAsia="he-IL"/>
        </w:rPr>
        <w:t>ה</w:t>
      </w:r>
      <w:r>
        <w:rPr>
          <w:rFonts w:hint="cs"/>
          <w:rtl/>
          <w:lang w:eastAsia="he-IL"/>
        </w:rPr>
        <w:t>כנסת, אושרה בקריאה הטרומית ותעבור לוועדת העבודה והרווחה להכנתה לקריאה הראשונה. אני מוסיף לפרוטוקול את חברת הכנסת פרקש הכהן – בעד.</w:t>
      </w:r>
    </w:p>
    <w:p w:rsidR="000278E2" w:rsidRDefault="000278E2" w:rsidP="00BA4007">
      <w:pPr>
        <w:rPr>
          <w:rtl/>
          <w:lang w:eastAsia="he-IL"/>
        </w:rPr>
      </w:pPr>
    </w:p>
    <w:p w:rsidR="000278E2" w:rsidRDefault="000278E2" w:rsidP="00BA4007">
      <w:pPr>
        <w:rPr>
          <w:rtl/>
          <w:lang w:eastAsia="he-IL"/>
        </w:rPr>
      </w:pPr>
      <w:r>
        <w:rPr>
          <w:rFonts w:hint="cs"/>
          <w:rtl/>
          <w:lang w:eastAsia="he-IL"/>
        </w:rPr>
        <w:t>חברי הכנסת, תם סדר-היום. הישיבה הבאה תתקיים ביום שלישי ט' בחשוון התשפ"ד, 24 באוקטובר 2023, בשעה 16:00. ישיבה זו נעולה.</w:t>
      </w:r>
    </w:p>
    <w:p w:rsidR="000278E2" w:rsidRDefault="000278E2" w:rsidP="00BA4007">
      <w:pPr>
        <w:rPr>
          <w:rtl/>
          <w:lang w:eastAsia="he-IL"/>
        </w:rPr>
      </w:pPr>
    </w:p>
    <w:p w:rsidR="000278E2" w:rsidRPr="00AE5871" w:rsidRDefault="000278E2" w:rsidP="00AE5871">
      <w:pPr>
        <w:pStyle w:val="afa"/>
        <w:keepNext/>
        <w:ind w:firstLine="0"/>
        <w:jc w:val="center"/>
        <w:rPr>
          <w:rtl/>
          <w:lang w:eastAsia="he-IL"/>
        </w:rPr>
      </w:pPr>
      <w:bookmarkStart w:id="7883" w:name="ET_meetingend_7"/>
      <w:r w:rsidRPr="00AE5871">
        <w:rPr>
          <w:rStyle w:val="TagStyle"/>
          <w:rtl/>
        </w:rPr>
        <w:t xml:space="preserve">&lt;&lt; סיום &gt;&gt; </w:t>
      </w:r>
      <w:r w:rsidRPr="00AE5871">
        <w:rPr>
          <w:rtl/>
          <w:lang w:eastAsia="he-IL"/>
        </w:rPr>
        <w:t>הישיבה ננעלה בשעה 18:25.</w:t>
      </w:r>
      <w:r w:rsidRPr="00AE5871">
        <w:rPr>
          <w:rStyle w:val="TagStyle"/>
          <w:rtl/>
        </w:rPr>
        <w:t xml:space="preserve"> &lt;&lt; סיום &gt;&gt;</w:t>
      </w:r>
      <w:bookmarkEnd w:id="7883"/>
    </w:p>
    <w:p w:rsidR="000278E2" w:rsidRPr="000278E2" w:rsidRDefault="000278E2" w:rsidP="00C82E38">
      <w:pPr>
        <w:rPr>
          <w:rtl/>
        </w:rPr>
      </w:pPr>
    </w:p>
    <w:sectPr w:rsidR="000278E2" w:rsidRPr="000278E2" w:rsidSect="00745B22">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A4B" w:rsidRDefault="00062A4B">
      <w:r>
        <w:separator/>
      </w:r>
    </w:p>
  </w:endnote>
  <w:endnote w:type="continuationSeparator" w:id="0">
    <w:p w:rsidR="00062A4B" w:rsidRDefault="0006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D35" w:rsidRDefault="00837D3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D35" w:rsidRDefault="00837D3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D35" w:rsidRDefault="00837D3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A4B" w:rsidRDefault="00062A4B">
      <w:r>
        <w:separator/>
      </w:r>
    </w:p>
  </w:footnote>
  <w:footnote w:type="continuationSeparator" w:id="0">
    <w:p w:rsidR="00062A4B" w:rsidRDefault="00062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A4B" w:rsidRDefault="00062A4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62A4B" w:rsidRDefault="00062A4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A4B" w:rsidRDefault="00062A4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837D35">
      <w:rPr>
        <w:rStyle w:val="af7"/>
        <w:noProof/>
        <w:rtl/>
      </w:rPr>
      <w:t>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62A4B">
      <w:trPr>
        <w:cantSplit/>
        <w:trHeight w:val="421"/>
      </w:trPr>
      <w:tc>
        <w:tcPr>
          <w:tcW w:w="2880" w:type="dxa"/>
        </w:tcPr>
        <w:p w:rsidR="00062A4B" w:rsidRDefault="00837D35" w:rsidP="00BE0137">
          <w:pPr>
            <w:ind w:right="360" w:firstLine="0"/>
            <w:jc w:val="left"/>
          </w:pPr>
          <w:r>
            <w:rPr>
              <w:rtl/>
            </w:rPr>
            <w:t>דברי הכנסת</w:t>
          </w:r>
        </w:p>
      </w:tc>
      <w:tc>
        <w:tcPr>
          <w:tcW w:w="2520" w:type="dxa"/>
        </w:tcPr>
        <w:p w:rsidR="00062A4B" w:rsidRDefault="00837D35" w:rsidP="00BE0137">
          <w:pPr>
            <w:ind w:firstLine="0"/>
            <w:jc w:val="left"/>
          </w:pPr>
          <w:r>
            <w:rPr>
              <w:rtl/>
            </w:rPr>
            <w:t>ישיבה מס' 107</w:t>
          </w:r>
        </w:p>
      </w:tc>
      <w:tc>
        <w:tcPr>
          <w:tcW w:w="2700" w:type="dxa"/>
        </w:tcPr>
        <w:p w:rsidR="00062A4B" w:rsidRDefault="00837D35" w:rsidP="00BE0137">
          <w:pPr>
            <w:ind w:firstLine="0"/>
            <w:jc w:val="left"/>
            <w:rPr>
              <w:rtl/>
            </w:rPr>
          </w:pPr>
          <w:r>
            <w:rPr>
              <w:rtl/>
            </w:rPr>
            <w:t>23/10/2023</w:t>
          </w:r>
        </w:p>
      </w:tc>
    </w:tr>
  </w:tbl>
  <w:p w:rsidR="00062A4B" w:rsidRPr="000F00C1" w:rsidRDefault="00062A4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D35" w:rsidRDefault="00837D3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54F"/>
    <w:rsid w:val="00016B37"/>
    <w:rsid w:val="000278E2"/>
    <w:rsid w:val="00036B10"/>
    <w:rsid w:val="0004699F"/>
    <w:rsid w:val="00050737"/>
    <w:rsid w:val="000559DC"/>
    <w:rsid w:val="00060E55"/>
    <w:rsid w:val="00062A4B"/>
    <w:rsid w:val="00062EF7"/>
    <w:rsid w:val="000678FD"/>
    <w:rsid w:val="00067F42"/>
    <w:rsid w:val="0008322C"/>
    <w:rsid w:val="0008749D"/>
    <w:rsid w:val="00092197"/>
    <w:rsid w:val="00093026"/>
    <w:rsid w:val="00097AD7"/>
    <w:rsid w:val="000A2106"/>
    <w:rsid w:val="000B0C68"/>
    <w:rsid w:val="000B2EE6"/>
    <w:rsid w:val="000C7A99"/>
    <w:rsid w:val="000D46CF"/>
    <w:rsid w:val="000E2B67"/>
    <w:rsid w:val="000E54FD"/>
    <w:rsid w:val="000E7BA7"/>
    <w:rsid w:val="000F00C1"/>
    <w:rsid w:val="001270CE"/>
    <w:rsid w:val="00142B74"/>
    <w:rsid w:val="00146DD9"/>
    <w:rsid w:val="00150822"/>
    <w:rsid w:val="00155D84"/>
    <w:rsid w:val="001568E1"/>
    <w:rsid w:val="00163056"/>
    <w:rsid w:val="00167294"/>
    <w:rsid w:val="00171E7F"/>
    <w:rsid w:val="0017779F"/>
    <w:rsid w:val="00195920"/>
    <w:rsid w:val="00196822"/>
    <w:rsid w:val="001A74E9"/>
    <w:rsid w:val="001B79C5"/>
    <w:rsid w:val="001C0EA3"/>
    <w:rsid w:val="001C44DA"/>
    <w:rsid w:val="001D440C"/>
    <w:rsid w:val="001F3E14"/>
    <w:rsid w:val="001F663D"/>
    <w:rsid w:val="00205DFC"/>
    <w:rsid w:val="00206DA6"/>
    <w:rsid w:val="002158D1"/>
    <w:rsid w:val="00225CD8"/>
    <w:rsid w:val="0023102D"/>
    <w:rsid w:val="00236F0E"/>
    <w:rsid w:val="00243BE2"/>
    <w:rsid w:val="00245249"/>
    <w:rsid w:val="0024645B"/>
    <w:rsid w:val="00261554"/>
    <w:rsid w:val="00272422"/>
    <w:rsid w:val="002816A8"/>
    <w:rsid w:val="00283D7D"/>
    <w:rsid w:val="002863DC"/>
    <w:rsid w:val="002907BE"/>
    <w:rsid w:val="00291ACD"/>
    <w:rsid w:val="00292378"/>
    <w:rsid w:val="002A65C6"/>
    <w:rsid w:val="002B3331"/>
    <w:rsid w:val="002B410F"/>
    <w:rsid w:val="002D0384"/>
    <w:rsid w:val="002D5B7D"/>
    <w:rsid w:val="00300869"/>
    <w:rsid w:val="00302765"/>
    <w:rsid w:val="00305A44"/>
    <w:rsid w:val="00310572"/>
    <w:rsid w:val="00327FDE"/>
    <w:rsid w:val="0033612E"/>
    <w:rsid w:val="00341660"/>
    <w:rsid w:val="003475E7"/>
    <w:rsid w:val="00371162"/>
    <w:rsid w:val="003854EE"/>
    <w:rsid w:val="00390D1D"/>
    <w:rsid w:val="00391AA6"/>
    <w:rsid w:val="003B1B28"/>
    <w:rsid w:val="003B23B0"/>
    <w:rsid w:val="003B431C"/>
    <w:rsid w:val="003C0AB0"/>
    <w:rsid w:val="003C279D"/>
    <w:rsid w:val="003C77A5"/>
    <w:rsid w:val="003D275C"/>
    <w:rsid w:val="003D6D0C"/>
    <w:rsid w:val="003E1A78"/>
    <w:rsid w:val="003E5420"/>
    <w:rsid w:val="003F09F6"/>
    <w:rsid w:val="003F0A5F"/>
    <w:rsid w:val="00424C94"/>
    <w:rsid w:val="00431618"/>
    <w:rsid w:val="0043243C"/>
    <w:rsid w:val="00440D3D"/>
    <w:rsid w:val="00451B3A"/>
    <w:rsid w:val="00477E1F"/>
    <w:rsid w:val="004A34CD"/>
    <w:rsid w:val="004B0A65"/>
    <w:rsid w:val="004B1BE9"/>
    <w:rsid w:val="004B23DC"/>
    <w:rsid w:val="004B3111"/>
    <w:rsid w:val="004D2026"/>
    <w:rsid w:val="004D76F4"/>
    <w:rsid w:val="00500C0C"/>
    <w:rsid w:val="00504760"/>
    <w:rsid w:val="005053B3"/>
    <w:rsid w:val="00515A49"/>
    <w:rsid w:val="005278E4"/>
    <w:rsid w:val="00546F04"/>
    <w:rsid w:val="00551AFF"/>
    <w:rsid w:val="00571837"/>
    <w:rsid w:val="005911B3"/>
    <w:rsid w:val="00591FE2"/>
    <w:rsid w:val="005A342D"/>
    <w:rsid w:val="005C363E"/>
    <w:rsid w:val="005D077D"/>
    <w:rsid w:val="005D61F3"/>
    <w:rsid w:val="005E355B"/>
    <w:rsid w:val="005E3ADA"/>
    <w:rsid w:val="005F2D42"/>
    <w:rsid w:val="006139C0"/>
    <w:rsid w:val="00615F7E"/>
    <w:rsid w:val="00630C2E"/>
    <w:rsid w:val="00637A48"/>
    <w:rsid w:val="00660058"/>
    <w:rsid w:val="00661B5D"/>
    <w:rsid w:val="00665DD8"/>
    <w:rsid w:val="00674431"/>
    <w:rsid w:val="00675874"/>
    <w:rsid w:val="00680719"/>
    <w:rsid w:val="00682A6C"/>
    <w:rsid w:val="006A035F"/>
    <w:rsid w:val="006A0CB7"/>
    <w:rsid w:val="006A6CF5"/>
    <w:rsid w:val="006D268B"/>
    <w:rsid w:val="006D51F9"/>
    <w:rsid w:val="006E1A4E"/>
    <w:rsid w:val="006E4E4D"/>
    <w:rsid w:val="006F4F83"/>
    <w:rsid w:val="00702755"/>
    <w:rsid w:val="007237A0"/>
    <w:rsid w:val="00726D8F"/>
    <w:rsid w:val="007408C3"/>
    <w:rsid w:val="00745B22"/>
    <w:rsid w:val="00752E92"/>
    <w:rsid w:val="00774DBB"/>
    <w:rsid w:val="007817F8"/>
    <w:rsid w:val="007E5FE1"/>
    <w:rsid w:val="00826832"/>
    <w:rsid w:val="008306A7"/>
    <w:rsid w:val="00836B57"/>
    <w:rsid w:val="00837D35"/>
    <w:rsid w:val="00841223"/>
    <w:rsid w:val="00846BE9"/>
    <w:rsid w:val="00850498"/>
    <w:rsid w:val="00853CEC"/>
    <w:rsid w:val="0085514C"/>
    <w:rsid w:val="0086178C"/>
    <w:rsid w:val="00872F66"/>
    <w:rsid w:val="0089200D"/>
    <w:rsid w:val="008A2397"/>
    <w:rsid w:val="008A4F65"/>
    <w:rsid w:val="008A56B5"/>
    <w:rsid w:val="008B1423"/>
    <w:rsid w:val="008B38BE"/>
    <w:rsid w:val="008C315C"/>
    <w:rsid w:val="008C341C"/>
    <w:rsid w:val="008D1DFB"/>
    <w:rsid w:val="00907774"/>
    <w:rsid w:val="009109E7"/>
    <w:rsid w:val="00914904"/>
    <w:rsid w:val="00920E2B"/>
    <w:rsid w:val="0092207C"/>
    <w:rsid w:val="00940EF6"/>
    <w:rsid w:val="00945E6A"/>
    <w:rsid w:val="00946460"/>
    <w:rsid w:val="009476A5"/>
    <w:rsid w:val="0095150D"/>
    <w:rsid w:val="009515F0"/>
    <w:rsid w:val="0095443E"/>
    <w:rsid w:val="00960796"/>
    <w:rsid w:val="009635F5"/>
    <w:rsid w:val="00970775"/>
    <w:rsid w:val="00970CE0"/>
    <w:rsid w:val="009900BB"/>
    <w:rsid w:val="00993DA1"/>
    <w:rsid w:val="009B50C0"/>
    <w:rsid w:val="009C35BE"/>
    <w:rsid w:val="009F0D9C"/>
    <w:rsid w:val="009F1518"/>
    <w:rsid w:val="00A11A5C"/>
    <w:rsid w:val="00A15971"/>
    <w:rsid w:val="00A16437"/>
    <w:rsid w:val="00A20FF3"/>
    <w:rsid w:val="00A30441"/>
    <w:rsid w:val="00A3111E"/>
    <w:rsid w:val="00A35551"/>
    <w:rsid w:val="00A3564F"/>
    <w:rsid w:val="00A42DFE"/>
    <w:rsid w:val="00A472BA"/>
    <w:rsid w:val="00A66020"/>
    <w:rsid w:val="00A719DD"/>
    <w:rsid w:val="00A77165"/>
    <w:rsid w:val="00A83507"/>
    <w:rsid w:val="00AB02EE"/>
    <w:rsid w:val="00AB1070"/>
    <w:rsid w:val="00AC41C0"/>
    <w:rsid w:val="00AD2F00"/>
    <w:rsid w:val="00AE5871"/>
    <w:rsid w:val="00AE688E"/>
    <w:rsid w:val="00AE6A31"/>
    <w:rsid w:val="00AF4E2C"/>
    <w:rsid w:val="00B04B9C"/>
    <w:rsid w:val="00B179E5"/>
    <w:rsid w:val="00B36F42"/>
    <w:rsid w:val="00B43239"/>
    <w:rsid w:val="00B433A1"/>
    <w:rsid w:val="00B46B41"/>
    <w:rsid w:val="00B625B0"/>
    <w:rsid w:val="00B63F8D"/>
    <w:rsid w:val="00B751FF"/>
    <w:rsid w:val="00B86128"/>
    <w:rsid w:val="00BA1BA5"/>
    <w:rsid w:val="00BA4007"/>
    <w:rsid w:val="00BB2F43"/>
    <w:rsid w:val="00BD47B7"/>
    <w:rsid w:val="00BD7D35"/>
    <w:rsid w:val="00BE0137"/>
    <w:rsid w:val="00BE5A89"/>
    <w:rsid w:val="00BF7263"/>
    <w:rsid w:val="00C14AEA"/>
    <w:rsid w:val="00C16F92"/>
    <w:rsid w:val="00C25FDB"/>
    <w:rsid w:val="00C3598A"/>
    <w:rsid w:val="00C36A1D"/>
    <w:rsid w:val="00C445D4"/>
    <w:rsid w:val="00C5322E"/>
    <w:rsid w:val="00C545B9"/>
    <w:rsid w:val="00C677BA"/>
    <w:rsid w:val="00C740F3"/>
    <w:rsid w:val="00C7550B"/>
    <w:rsid w:val="00C80434"/>
    <w:rsid w:val="00C82E38"/>
    <w:rsid w:val="00C8624A"/>
    <w:rsid w:val="00C92A23"/>
    <w:rsid w:val="00CA1E7C"/>
    <w:rsid w:val="00CA5363"/>
    <w:rsid w:val="00CB0BFD"/>
    <w:rsid w:val="00CB56CF"/>
    <w:rsid w:val="00CB6D60"/>
    <w:rsid w:val="00CC6848"/>
    <w:rsid w:val="00CE1621"/>
    <w:rsid w:val="00CE5849"/>
    <w:rsid w:val="00D0004F"/>
    <w:rsid w:val="00D17603"/>
    <w:rsid w:val="00D27B26"/>
    <w:rsid w:val="00D51109"/>
    <w:rsid w:val="00D552CB"/>
    <w:rsid w:val="00D55E2B"/>
    <w:rsid w:val="00D64F6D"/>
    <w:rsid w:val="00D7575A"/>
    <w:rsid w:val="00D841D8"/>
    <w:rsid w:val="00DA60E5"/>
    <w:rsid w:val="00DC010E"/>
    <w:rsid w:val="00DC23BA"/>
    <w:rsid w:val="00DE496E"/>
    <w:rsid w:val="00E035CE"/>
    <w:rsid w:val="00E23F44"/>
    <w:rsid w:val="00E25894"/>
    <w:rsid w:val="00E25898"/>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30855"/>
    <w:rsid w:val="00F33902"/>
    <w:rsid w:val="00F415C4"/>
    <w:rsid w:val="00F45B06"/>
    <w:rsid w:val="00F506F2"/>
    <w:rsid w:val="00F51DF9"/>
    <w:rsid w:val="00F53584"/>
    <w:rsid w:val="00F63084"/>
    <w:rsid w:val="00F7729F"/>
    <w:rsid w:val="00F77DBE"/>
    <w:rsid w:val="00F84EE2"/>
    <w:rsid w:val="00FB4E83"/>
    <w:rsid w:val="00FC46CB"/>
    <w:rsid w:val="00FC723C"/>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A7BBD"/>
  <w15:docId w15:val="{33CE0E24-09A5-458E-9452-2F55C1C04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45B22"/>
    <w:rPr>
      <w:rFonts w:cs="Arial"/>
      <w:bCs w:val="0"/>
      <w:vanish/>
      <w:color w:val="010000"/>
      <w:bdr w:val="single" w:sz="4" w:space="0" w:color="FF66FF"/>
    </w:rPr>
  </w:style>
  <w:style w:type="paragraph" w:customStyle="1" w:styleId="ETSpeechToText">
    <w:name w:val="ETSpeechToText"/>
    <w:basedOn w:val="a"/>
    <w:link w:val="ETSpeechToText0"/>
    <w:rsid w:val="00752E92"/>
    <w:rPr>
      <w:color w:val="9BBB59" w:themeColor="accent3"/>
    </w:rPr>
  </w:style>
  <w:style w:type="character" w:customStyle="1" w:styleId="ETSpeechToText0">
    <w:name w:val="ETSpeechToText תו"/>
    <w:basedOn w:val="a0"/>
    <w:link w:val="ETSpeechToText"/>
    <w:rsid w:val="00752E92"/>
    <w:rPr>
      <w:rFonts w:ascii="Arial" w:hAnsi="Arial" w:cs="Arial"/>
      <w:color w:val="9BBB59" w:themeColor="accent3"/>
      <w:sz w:val="22"/>
      <w:szCs w:val="22"/>
    </w:rPr>
  </w:style>
  <w:style w:type="paragraph" w:styleId="TOC1">
    <w:name w:val="toc 1"/>
    <w:basedOn w:val="a"/>
    <w:next w:val="a"/>
    <w:autoRedefine/>
    <w:uiPriority w:val="39"/>
    <w:unhideWhenUsed/>
    <w:rsid w:val="00BA4007"/>
    <w:pPr>
      <w:spacing w:after="100"/>
    </w:pPr>
  </w:style>
  <w:style w:type="paragraph" w:styleId="TOC2">
    <w:name w:val="toc 2"/>
    <w:basedOn w:val="a"/>
    <w:next w:val="a"/>
    <w:autoRedefine/>
    <w:uiPriority w:val="39"/>
    <w:unhideWhenUsed/>
    <w:rsid w:val="00BA4007"/>
    <w:pPr>
      <w:spacing w:after="100"/>
      <w:ind w:left="220"/>
    </w:pPr>
  </w:style>
  <w:style w:type="character" w:styleId="Hyperlink">
    <w:name w:val="Hyperlink"/>
    <w:basedOn w:val="a0"/>
    <w:uiPriority w:val="99"/>
    <w:unhideWhenUsed/>
    <w:rsid w:val="00BA4007"/>
    <w:rPr>
      <w:color w:val="0000FF" w:themeColor="hyperlink"/>
      <w:u w:val="single"/>
    </w:rPr>
  </w:style>
  <w:style w:type="paragraph" w:styleId="TOC3">
    <w:name w:val="toc 3"/>
    <w:basedOn w:val="a"/>
    <w:next w:val="a"/>
    <w:autoRedefine/>
    <w:semiHidden/>
    <w:unhideWhenUsed/>
    <w:rsid w:val="00BA4007"/>
    <w:pPr>
      <w:spacing w:after="100"/>
      <w:ind w:left="440"/>
    </w:pPr>
  </w:style>
  <w:style w:type="paragraph" w:styleId="TOC4">
    <w:name w:val="toc 4"/>
    <w:basedOn w:val="a"/>
    <w:next w:val="a"/>
    <w:autoRedefine/>
    <w:semiHidden/>
    <w:unhideWhenUsed/>
    <w:rsid w:val="00BA4007"/>
    <w:pPr>
      <w:spacing w:after="100"/>
      <w:ind w:left="660"/>
    </w:pPr>
  </w:style>
  <w:style w:type="paragraph" w:styleId="TOC5">
    <w:name w:val="toc 5"/>
    <w:basedOn w:val="a"/>
    <w:next w:val="a"/>
    <w:autoRedefine/>
    <w:semiHidden/>
    <w:unhideWhenUsed/>
    <w:rsid w:val="00BA4007"/>
    <w:pPr>
      <w:spacing w:after="100"/>
      <w:ind w:left="880"/>
    </w:pPr>
  </w:style>
  <w:style w:type="paragraph" w:styleId="TOC6">
    <w:name w:val="toc 6"/>
    <w:basedOn w:val="a"/>
    <w:next w:val="a"/>
    <w:autoRedefine/>
    <w:semiHidden/>
    <w:unhideWhenUsed/>
    <w:rsid w:val="00BA4007"/>
    <w:pPr>
      <w:spacing w:after="100"/>
      <w:ind w:left="1100"/>
    </w:pPr>
  </w:style>
  <w:style w:type="paragraph" w:styleId="TOC7">
    <w:name w:val="toc 7"/>
    <w:basedOn w:val="a"/>
    <w:next w:val="a"/>
    <w:autoRedefine/>
    <w:semiHidden/>
    <w:unhideWhenUsed/>
    <w:rsid w:val="00BA4007"/>
    <w:pPr>
      <w:spacing w:after="100"/>
      <w:ind w:left="1320"/>
    </w:pPr>
  </w:style>
  <w:style w:type="paragraph" w:styleId="TOC8">
    <w:name w:val="toc 8"/>
    <w:basedOn w:val="a"/>
    <w:next w:val="a"/>
    <w:autoRedefine/>
    <w:semiHidden/>
    <w:unhideWhenUsed/>
    <w:rsid w:val="00BA4007"/>
    <w:pPr>
      <w:spacing w:after="100"/>
      <w:ind w:left="1540"/>
    </w:pPr>
  </w:style>
  <w:style w:type="paragraph" w:styleId="TOC9">
    <w:name w:val="toc 9"/>
    <w:basedOn w:val="a"/>
    <w:next w:val="a"/>
    <w:autoRedefine/>
    <w:semiHidden/>
    <w:unhideWhenUsed/>
    <w:rsid w:val="00BA400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2354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0C558-2401-4AF6-9347-F62AB32A1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10</Pages>
  <Words>16886</Words>
  <Characters>84432</Characters>
  <Application>Microsoft Office Word</Application>
  <DocSecurity>0</DocSecurity>
  <Lines>703</Lines>
  <Paragraphs>202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101116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73</cp:revision>
  <cp:lastPrinted>1899-12-31T22:00:00Z</cp:lastPrinted>
  <dcterms:created xsi:type="dcterms:W3CDTF">2018-05-03T11:21:00Z</dcterms:created>
  <dcterms:modified xsi:type="dcterms:W3CDTF">2025-12-01T11:52:00Z</dcterms:modified>
</cp:coreProperties>
</file>