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DFB" w:rsidRDefault="00603DFB" w:rsidP="004E3EB7">
      <w:pPr>
        <w:rPr>
          <w:rFonts w:hint="cs"/>
          <w:rtl/>
        </w:rPr>
      </w:pPr>
    </w:p>
    <w:p w:rsidR="00603DFB" w:rsidRDefault="00603DFB" w:rsidP="004E3EB7">
      <w:pPr>
        <w:rPr>
          <w:rFonts w:asciiTheme="minorHAnsi" w:hAnsiTheme="minorHAnsi" w:cstheme="minorBidi"/>
        </w:rPr>
      </w:pPr>
      <w:r>
        <w:rPr>
          <w:rFonts w:hint="cs"/>
          <w:rtl/>
        </w:rPr>
        <w:t>דברי הכנסת</w:t>
      </w:r>
    </w:p>
    <w:p w:rsidR="00603DFB" w:rsidRDefault="00603DFB" w:rsidP="004E3EB7">
      <w:r>
        <w:rPr>
          <w:rFonts w:hint="cs"/>
          <w:rtl/>
        </w:rPr>
        <w:t>לט / מושב ראשון / ישיבה ק"ד /</w:t>
      </w:r>
    </w:p>
    <w:p w:rsidR="00603DFB" w:rsidRDefault="00603DFB" w:rsidP="004E3EB7">
      <w:r>
        <w:rPr>
          <w:rFonts w:hint="cs"/>
          <w:rtl/>
        </w:rPr>
        <w:t>כ"ז בתשרי התשפ"ד / 12 באוקטובר 2023 / 39</w:t>
      </w:r>
    </w:p>
    <w:p w:rsidR="00603DFB" w:rsidRDefault="00603DFB" w:rsidP="004E3EB7">
      <w:r>
        <w:rPr>
          <w:rFonts w:hint="cs"/>
          <w:rtl/>
        </w:rPr>
        <w:t>חוברת ל"ט</w:t>
      </w:r>
    </w:p>
    <w:p w:rsidR="00603DFB" w:rsidRDefault="00603DFB" w:rsidP="004E3EB7">
      <w:r>
        <w:rPr>
          <w:rFonts w:hint="cs"/>
          <w:rtl/>
        </w:rPr>
        <w:t>ישיבה ק"ד</w:t>
      </w:r>
    </w:p>
    <w:p w:rsidR="00603DFB" w:rsidRPr="005B48D8"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Default="00603DFB" w:rsidP="004E3EB7"/>
    <w:p w:rsidR="00603DFB" w:rsidRPr="00F553FE" w:rsidRDefault="00F553FE" w:rsidP="00F553FE">
      <w:pPr>
        <w:jc w:val="center"/>
        <w:rPr>
          <w:b/>
          <w:bCs/>
          <w:sz w:val="32"/>
          <w:szCs w:val="32"/>
          <w:u w:val="single"/>
        </w:rPr>
      </w:pPr>
      <w:r w:rsidRPr="00F553FE">
        <w:rPr>
          <w:rFonts w:hint="cs"/>
          <w:b/>
          <w:bCs/>
          <w:sz w:val="32"/>
          <w:szCs w:val="32"/>
          <w:u w:val="single"/>
          <w:rtl/>
        </w:rPr>
        <w:t>כנס מיוחד</w:t>
      </w:r>
    </w:p>
    <w:p w:rsidR="00603DFB" w:rsidRDefault="00603DFB" w:rsidP="004E3EB7"/>
    <w:p w:rsidR="00603DFB" w:rsidRDefault="00603DFB" w:rsidP="004E3EB7">
      <w:pPr>
        <w:pStyle w:val="ab"/>
        <w:rPr>
          <w:rtl/>
        </w:rPr>
      </w:pPr>
      <w:bookmarkStart w:id="0" w:name="_Toc148252642"/>
      <w:bookmarkStart w:id="1" w:name="_Toc168407353"/>
      <w:r>
        <w:rPr>
          <w:rtl/>
        </w:rPr>
        <w:t>הישיבה</w:t>
      </w:r>
      <w:r>
        <w:rPr>
          <w:rFonts w:hint="cs"/>
          <w:rtl/>
        </w:rPr>
        <w:t xml:space="preserve"> המאה-וארבע</w:t>
      </w:r>
      <w:r>
        <w:rPr>
          <w:rtl/>
        </w:rPr>
        <w:t xml:space="preserve"> של הכנסת העשרים-וחמש</w:t>
      </w:r>
      <w:bookmarkEnd w:id="0"/>
      <w:bookmarkEnd w:id="1"/>
    </w:p>
    <w:p w:rsidR="00603DFB" w:rsidRDefault="00603DFB" w:rsidP="004E3EB7">
      <w:pPr>
        <w:pStyle w:val="ac"/>
        <w:rPr>
          <w:rtl/>
        </w:rPr>
      </w:pPr>
      <w:bookmarkStart w:id="2" w:name="_Toc148252643"/>
      <w:bookmarkStart w:id="3" w:name="_Toc168407354"/>
      <w:r>
        <w:rPr>
          <w:rtl/>
        </w:rPr>
        <w:t>יום חמישי, כ"ז בתשרי התשפ"ד (12 באוקטובר 2023)</w:t>
      </w:r>
      <w:bookmarkEnd w:id="2"/>
      <w:bookmarkEnd w:id="3"/>
    </w:p>
    <w:p w:rsidR="00603DFB" w:rsidRDefault="00603DFB" w:rsidP="004E3EB7">
      <w:pPr>
        <w:pStyle w:val="ad"/>
        <w:rPr>
          <w:rtl/>
        </w:rPr>
      </w:pPr>
      <w:r>
        <w:rPr>
          <w:rtl/>
        </w:rPr>
        <w:t>ירושלים, הכנסת, שעה 19:0</w:t>
      </w:r>
      <w:r>
        <w:rPr>
          <w:rFonts w:hint="cs"/>
          <w:rtl/>
        </w:rPr>
        <w:t>2</w:t>
      </w:r>
    </w:p>
    <w:p w:rsidR="00F553FE" w:rsidRDefault="00F553FE">
      <w:pPr>
        <w:bidi w:val="0"/>
        <w:spacing w:line="240" w:lineRule="auto"/>
        <w:ind w:firstLine="0"/>
        <w:jc w:val="left"/>
      </w:pPr>
      <w:r>
        <w:rPr>
          <w:rtl/>
        </w:rPr>
        <w:br w:type="page"/>
      </w:r>
    </w:p>
    <w:p w:rsidR="00603DFB" w:rsidRDefault="00F553FE" w:rsidP="00197548">
      <w:pPr>
        <w:pStyle w:val="afd"/>
        <w:rPr>
          <w:rtl/>
        </w:rPr>
      </w:pPr>
      <w:r>
        <w:rPr>
          <w:rtl/>
        </w:rPr>
        <w:lastRenderedPageBreak/>
        <w:t xml:space="preserve">תוכן </w:t>
      </w:r>
      <w:r>
        <w:rPr>
          <w:rFonts w:hint="cs"/>
          <w:rtl/>
        </w:rPr>
        <w:t>ה</w:t>
      </w:r>
      <w:r>
        <w:rPr>
          <w:rtl/>
        </w:rPr>
        <w:t>עניינים</w:t>
      </w:r>
    </w:p>
    <w:p w:rsidR="00197548" w:rsidRDefault="00197548" w:rsidP="0019754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8407355" w:history="1">
        <w:r w:rsidRPr="0082475F">
          <w:rPr>
            <w:rStyle w:val="Hyperlink"/>
            <w:noProof/>
            <w:rtl/>
          </w:rPr>
          <w:t>הודעת הממשלה על נקיטת פעולות צבאיות משמעותיות בשל המלחמה שנכפתה על מדינת ישראל באמצעות מתקפת טרור רצחנית מרצועת עזה, על צירוף שרים לממשלה ועל שינוי בחלוקת התפקידים בין השרים</w:t>
        </w:r>
        <w:r>
          <w:rPr>
            <w:noProof/>
            <w:webHidden/>
          </w:rPr>
          <w:tab/>
        </w:r>
        <w:r>
          <w:rPr>
            <w:rStyle w:val="Hyperlink"/>
            <w:noProof/>
            <w:rtl/>
          </w:rPr>
          <w:fldChar w:fldCharType="begin"/>
        </w:r>
        <w:r>
          <w:rPr>
            <w:noProof/>
            <w:webHidden/>
          </w:rPr>
          <w:instrText xml:space="preserve"> PAGEREF _Toc168407355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56" w:history="1">
        <w:r w:rsidRPr="0082475F">
          <w:rPr>
            <w:rStyle w:val="Hyperlink"/>
            <w:noProof/>
            <w:rtl/>
          </w:rPr>
          <w:t>היו"ר אמיר אוחנה:</w:t>
        </w:r>
        <w:r>
          <w:rPr>
            <w:noProof/>
            <w:webHidden/>
          </w:rPr>
          <w:tab/>
        </w:r>
        <w:r>
          <w:rPr>
            <w:rStyle w:val="Hyperlink"/>
            <w:noProof/>
            <w:rtl/>
          </w:rPr>
          <w:fldChar w:fldCharType="begin"/>
        </w:r>
        <w:r>
          <w:rPr>
            <w:noProof/>
            <w:webHidden/>
          </w:rPr>
          <w:instrText xml:space="preserve"> PAGEREF _Toc168407356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57" w:history="1">
        <w:r w:rsidRPr="0082475F">
          <w:rPr>
            <w:rStyle w:val="Hyperlink"/>
            <w:noProof/>
            <w:rtl/>
          </w:rPr>
          <w:t>ראש הממשלה בנימין נתניהו:</w:t>
        </w:r>
        <w:r>
          <w:rPr>
            <w:noProof/>
            <w:webHidden/>
          </w:rPr>
          <w:tab/>
        </w:r>
        <w:r>
          <w:rPr>
            <w:rStyle w:val="Hyperlink"/>
            <w:noProof/>
            <w:rtl/>
          </w:rPr>
          <w:fldChar w:fldCharType="begin"/>
        </w:r>
        <w:r>
          <w:rPr>
            <w:noProof/>
            <w:webHidden/>
          </w:rPr>
          <w:instrText xml:space="preserve"> PAGEREF _Toc168407357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58" w:history="1">
        <w:r w:rsidRPr="0082475F">
          <w:rPr>
            <w:rStyle w:val="Hyperlink"/>
            <w:noProof/>
            <w:rtl/>
          </w:rPr>
          <w:t>גדעון סער (המחנה הממלכתי):</w:t>
        </w:r>
        <w:r>
          <w:rPr>
            <w:noProof/>
            <w:webHidden/>
          </w:rPr>
          <w:tab/>
        </w:r>
        <w:r>
          <w:rPr>
            <w:rStyle w:val="Hyperlink"/>
            <w:noProof/>
            <w:rtl/>
          </w:rPr>
          <w:fldChar w:fldCharType="begin"/>
        </w:r>
        <w:r>
          <w:rPr>
            <w:noProof/>
            <w:webHidden/>
          </w:rPr>
          <w:instrText xml:space="preserve"> PAGEREF _Toc168407358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59" w:history="1">
        <w:r w:rsidRPr="0082475F">
          <w:rPr>
            <w:rStyle w:val="Hyperlink"/>
            <w:noProof/>
            <w:rtl/>
          </w:rPr>
          <w:t>אחמד טיבי (חד"ש-תע"ל):</w:t>
        </w:r>
        <w:r>
          <w:rPr>
            <w:noProof/>
            <w:webHidden/>
          </w:rPr>
          <w:tab/>
        </w:r>
        <w:r>
          <w:rPr>
            <w:rStyle w:val="Hyperlink"/>
            <w:noProof/>
            <w:rtl/>
          </w:rPr>
          <w:fldChar w:fldCharType="begin"/>
        </w:r>
        <w:r>
          <w:rPr>
            <w:noProof/>
            <w:webHidden/>
          </w:rPr>
          <w:instrText xml:space="preserve"> PAGEREF _Toc168407359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0" w:history="1">
        <w:r w:rsidRPr="0082475F">
          <w:rPr>
            <w:rStyle w:val="Hyperlink"/>
            <w:noProof/>
            <w:rtl/>
          </w:rPr>
          <w:t>גלעד קריב (העבודה):</w:t>
        </w:r>
        <w:r>
          <w:rPr>
            <w:noProof/>
            <w:webHidden/>
          </w:rPr>
          <w:tab/>
        </w:r>
        <w:r>
          <w:rPr>
            <w:rStyle w:val="Hyperlink"/>
            <w:noProof/>
            <w:rtl/>
          </w:rPr>
          <w:fldChar w:fldCharType="begin"/>
        </w:r>
        <w:r>
          <w:rPr>
            <w:noProof/>
            <w:webHidden/>
          </w:rPr>
          <w:instrText xml:space="preserve"> PAGEREF _Toc168407360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1" w:history="1">
        <w:r w:rsidRPr="0082475F">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_Toc168407361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2" w:history="1">
        <w:r w:rsidRPr="0082475F">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_Toc168407362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3" w:history="1">
        <w:r w:rsidRPr="0082475F">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_Toc168407363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4" w:history="1">
        <w:r w:rsidRPr="0082475F">
          <w:rPr>
            <w:rStyle w:val="Hyperlink"/>
            <w:noProof/>
            <w:rtl/>
          </w:rPr>
          <w:t>שר התרבות והספורט מכלוף מיקי זוהר:</w:t>
        </w:r>
        <w:r>
          <w:rPr>
            <w:noProof/>
            <w:webHidden/>
          </w:rPr>
          <w:tab/>
        </w:r>
        <w:r>
          <w:rPr>
            <w:rStyle w:val="Hyperlink"/>
            <w:noProof/>
            <w:rtl/>
          </w:rPr>
          <w:fldChar w:fldCharType="begin"/>
        </w:r>
        <w:r>
          <w:rPr>
            <w:noProof/>
            <w:webHidden/>
          </w:rPr>
          <w:instrText xml:space="preserve"> PAGEREF _Toc168407364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197548" w:rsidRDefault="00197548" w:rsidP="00197548">
      <w:pPr>
        <w:pStyle w:val="TOC1"/>
        <w:tabs>
          <w:tab w:val="right" w:leader="dot" w:pos="8296"/>
        </w:tabs>
        <w:ind w:firstLine="0"/>
        <w:rPr>
          <w:rFonts w:asciiTheme="minorHAnsi" w:eastAsiaTheme="minorEastAsia" w:hAnsiTheme="minorHAnsi" w:cstheme="minorBidi"/>
          <w:noProof/>
        </w:rPr>
      </w:pPr>
      <w:hyperlink w:anchor="_Toc168407365" w:history="1">
        <w:r w:rsidRPr="0082475F">
          <w:rPr>
            <w:rStyle w:val="Hyperlink"/>
            <w:noProof/>
            <w:rtl/>
          </w:rPr>
          <w:t>הצהרת אמונים של חברי הממשלה</w:t>
        </w:r>
        <w:r>
          <w:rPr>
            <w:noProof/>
            <w:webHidden/>
          </w:rPr>
          <w:tab/>
        </w:r>
        <w:r>
          <w:rPr>
            <w:rStyle w:val="Hyperlink"/>
            <w:noProof/>
            <w:rtl/>
          </w:rPr>
          <w:fldChar w:fldCharType="begin"/>
        </w:r>
        <w:r>
          <w:rPr>
            <w:noProof/>
            <w:webHidden/>
          </w:rPr>
          <w:instrText xml:space="preserve"> PAGEREF _Toc168407365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6" w:history="1">
        <w:r w:rsidRPr="0082475F">
          <w:rPr>
            <w:rStyle w:val="Hyperlink"/>
            <w:noProof/>
            <w:rtl/>
          </w:rPr>
          <w:t>בנימין גנץ:</w:t>
        </w:r>
        <w:r>
          <w:rPr>
            <w:noProof/>
            <w:webHidden/>
          </w:rPr>
          <w:tab/>
        </w:r>
        <w:r>
          <w:rPr>
            <w:rStyle w:val="Hyperlink"/>
            <w:noProof/>
            <w:rtl/>
          </w:rPr>
          <w:fldChar w:fldCharType="begin"/>
        </w:r>
        <w:r>
          <w:rPr>
            <w:noProof/>
            <w:webHidden/>
          </w:rPr>
          <w:instrText xml:space="preserve"> PAGEREF _Toc168407366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7" w:history="1">
        <w:r w:rsidRPr="0082475F">
          <w:rPr>
            <w:rStyle w:val="Hyperlink"/>
            <w:noProof/>
            <w:rtl/>
          </w:rPr>
          <w:t>גדעון סער:</w:t>
        </w:r>
        <w:r>
          <w:rPr>
            <w:noProof/>
            <w:webHidden/>
          </w:rPr>
          <w:tab/>
        </w:r>
        <w:r>
          <w:rPr>
            <w:rStyle w:val="Hyperlink"/>
            <w:noProof/>
            <w:rtl/>
          </w:rPr>
          <w:fldChar w:fldCharType="begin"/>
        </w:r>
        <w:r>
          <w:rPr>
            <w:noProof/>
            <w:webHidden/>
          </w:rPr>
          <w:instrText xml:space="preserve"> PAGEREF _Toc168407367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8" w:history="1">
        <w:r w:rsidRPr="0082475F">
          <w:rPr>
            <w:rStyle w:val="Hyperlink"/>
            <w:noProof/>
            <w:rtl/>
          </w:rPr>
          <w:t>גדי איזנקוט:</w:t>
        </w:r>
        <w:r>
          <w:rPr>
            <w:noProof/>
            <w:webHidden/>
          </w:rPr>
          <w:tab/>
        </w:r>
        <w:r>
          <w:rPr>
            <w:rStyle w:val="Hyperlink"/>
            <w:noProof/>
            <w:rtl/>
          </w:rPr>
          <w:fldChar w:fldCharType="begin"/>
        </w:r>
        <w:r>
          <w:rPr>
            <w:noProof/>
            <w:webHidden/>
          </w:rPr>
          <w:instrText xml:space="preserve"> PAGEREF _Toc168407368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69" w:history="1">
        <w:r w:rsidRPr="0082475F">
          <w:rPr>
            <w:rStyle w:val="Hyperlink"/>
            <w:noProof/>
            <w:rtl/>
          </w:rPr>
          <w:t>חילי טרופר:</w:t>
        </w:r>
        <w:r>
          <w:rPr>
            <w:noProof/>
            <w:webHidden/>
          </w:rPr>
          <w:tab/>
        </w:r>
        <w:r>
          <w:rPr>
            <w:rStyle w:val="Hyperlink"/>
            <w:noProof/>
            <w:rtl/>
          </w:rPr>
          <w:fldChar w:fldCharType="begin"/>
        </w:r>
        <w:r>
          <w:rPr>
            <w:noProof/>
            <w:webHidden/>
          </w:rPr>
          <w:instrText xml:space="preserve"> PAGEREF _Toc168407369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70" w:history="1">
        <w:r w:rsidRPr="0082475F">
          <w:rPr>
            <w:rStyle w:val="Hyperlink"/>
            <w:noProof/>
            <w:rtl/>
          </w:rPr>
          <w:t>יפעת שאשא ביטון:</w:t>
        </w:r>
        <w:r>
          <w:rPr>
            <w:noProof/>
            <w:webHidden/>
          </w:rPr>
          <w:tab/>
        </w:r>
        <w:r>
          <w:rPr>
            <w:rStyle w:val="Hyperlink"/>
            <w:noProof/>
            <w:rtl/>
          </w:rPr>
          <w:fldChar w:fldCharType="begin"/>
        </w:r>
        <w:r>
          <w:rPr>
            <w:noProof/>
            <w:webHidden/>
          </w:rPr>
          <w:instrText xml:space="preserve"> PAGEREF _Toc168407370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71" w:history="1">
        <w:r w:rsidRPr="0082475F">
          <w:rPr>
            <w:rStyle w:val="Hyperlink"/>
            <w:noProof/>
            <w:rtl/>
          </w:rPr>
          <w:t>אוריאל בוסו:</w:t>
        </w:r>
        <w:r>
          <w:rPr>
            <w:noProof/>
            <w:webHidden/>
          </w:rPr>
          <w:tab/>
        </w:r>
        <w:r>
          <w:rPr>
            <w:rStyle w:val="Hyperlink"/>
            <w:noProof/>
            <w:rtl/>
          </w:rPr>
          <w:fldChar w:fldCharType="begin"/>
        </w:r>
        <w:r>
          <w:rPr>
            <w:noProof/>
            <w:webHidden/>
          </w:rPr>
          <w:instrText xml:space="preserve"> PAGEREF _Toc168407371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197548" w:rsidRDefault="00197548" w:rsidP="00197548">
      <w:pPr>
        <w:pStyle w:val="TOC1"/>
        <w:tabs>
          <w:tab w:val="right" w:leader="dot" w:pos="8296"/>
        </w:tabs>
        <w:ind w:firstLine="0"/>
        <w:rPr>
          <w:rFonts w:asciiTheme="minorHAnsi" w:eastAsiaTheme="minorEastAsia" w:hAnsiTheme="minorHAnsi" w:cstheme="minorBidi"/>
          <w:noProof/>
        </w:rPr>
      </w:pPr>
      <w:hyperlink w:anchor="_Toc168407372" w:history="1">
        <w:r w:rsidRPr="0082475F">
          <w:rPr>
            <w:rStyle w:val="Hyperlink"/>
            <w:noProof/>
            <w:rtl/>
            <w:lang w:eastAsia="he-IL"/>
          </w:rPr>
          <w:t>חילופים בוועדות הכנסת</w:t>
        </w:r>
        <w:r>
          <w:rPr>
            <w:noProof/>
            <w:webHidden/>
          </w:rPr>
          <w:tab/>
        </w:r>
        <w:r>
          <w:rPr>
            <w:rStyle w:val="Hyperlink"/>
            <w:noProof/>
            <w:rtl/>
          </w:rPr>
          <w:fldChar w:fldCharType="begin"/>
        </w:r>
        <w:r>
          <w:rPr>
            <w:noProof/>
            <w:webHidden/>
          </w:rPr>
          <w:instrText xml:space="preserve"> PAGEREF _Toc168407372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197548" w:rsidRDefault="00197548" w:rsidP="00197548">
      <w:pPr>
        <w:pStyle w:val="TOC2"/>
        <w:tabs>
          <w:tab w:val="right" w:leader="dot" w:pos="8296"/>
        </w:tabs>
        <w:ind w:firstLine="0"/>
        <w:rPr>
          <w:rFonts w:asciiTheme="minorHAnsi" w:eastAsiaTheme="minorEastAsia" w:hAnsiTheme="minorHAnsi" w:cstheme="minorBidi"/>
          <w:noProof/>
        </w:rPr>
      </w:pPr>
      <w:hyperlink w:anchor="_Toc168407373" w:history="1">
        <w:r w:rsidRPr="0082475F">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_Toc168407373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F553FE" w:rsidRDefault="00197548" w:rsidP="00197548">
      <w:pPr>
        <w:ind w:firstLine="0"/>
        <w:rPr>
          <w:rtl/>
        </w:rPr>
      </w:pPr>
      <w:r>
        <w:rPr>
          <w:rtl/>
        </w:rPr>
        <w:fldChar w:fldCharType="end"/>
      </w: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E3EB7">
      <w:pPr>
        <w:rPr>
          <w:rtl/>
        </w:rPr>
      </w:pPr>
    </w:p>
    <w:p w:rsidR="00603DFB" w:rsidRDefault="00603DFB" w:rsidP="00447087">
      <w:pPr>
        <w:pStyle w:val="a6"/>
        <w:rPr>
          <w:rtl/>
        </w:rPr>
      </w:pPr>
      <w:bookmarkStart w:id="4" w:name="ET_subject_641057_4"/>
      <w:bookmarkStart w:id="5" w:name="ET_speaker_הודעת_הממשלה_על_נקיטת_פ_3"/>
      <w:r w:rsidRPr="00447087">
        <w:rPr>
          <w:rStyle w:val="TagStyle"/>
          <w:rtl/>
        </w:rPr>
        <w:t>&lt;&lt; נושא &gt;&gt;</w:t>
      </w:r>
      <w:bookmarkStart w:id="6" w:name="_Toc148252644"/>
      <w:bookmarkStart w:id="7" w:name="_Toc168407355"/>
      <w:r>
        <w:rPr>
          <w:rtl/>
        </w:rPr>
        <w:t>הודעת הממשלה על נקיטת פעולות צבאיות משמעותיות בשל המלחמה שנכפתה על מדינת ישראל באמצעות מתקפת טרור רצחנית מרצועת עזה, על צירוף שרים לממשלה ועל שינוי בחלוקת התפקידים בין השרים</w:t>
      </w:r>
      <w:bookmarkEnd w:id="6"/>
      <w:bookmarkEnd w:id="7"/>
      <w:r w:rsidRPr="00447087">
        <w:rPr>
          <w:rStyle w:val="TagStyle"/>
          <w:rtl/>
        </w:rPr>
        <w:t xml:space="preserve"> &lt;&lt; נושא &gt;&gt;</w:t>
      </w:r>
      <w:r>
        <w:rPr>
          <w:rtl/>
        </w:rPr>
        <w:t xml:space="preserve">   </w:t>
      </w:r>
      <w:bookmarkEnd w:id="4"/>
    </w:p>
    <w:p w:rsidR="00603DFB" w:rsidRDefault="00603DFB" w:rsidP="00447087">
      <w:pPr>
        <w:rPr>
          <w:rtl/>
        </w:rPr>
      </w:pPr>
    </w:p>
    <w:p w:rsidR="00603DFB" w:rsidRDefault="00197548" w:rsidP="00197548">
      <w:pPr>
        <w:pStyle w:val="a4"/>
        <w:rPr>
          <w:rtl/>
        </w:rPr>
      </w:pPr>
      <w:bookmarkStart w:id="8" w:name="ET_speaker_5466_2"/>
      <w:bookmarkEnd w:id="5"/>
      <w:r w:rsidRPr="00197548">
        <w:rPr>
          <w:rStyle w:val="TagStyle"/>
          <w:rtl/>
        </w:rPr>
        <w:t xml:space="preserve"> &lt;&lt; דובר &gt;&gt;</w:t>
      </w:r>
      <w:r w:rsidR="00603DFB" w:rsidRPr="00025BB4">
        <w:rPr>
          <w:rStyle w:val="TagStyle"/>
          <w:rtl/>
        </w:rPr>
        <w:t xml:space="preserve"> </w:t>
      </w:r>
      <w:bookmarkStart w:id="9" w:name="_Toc168407356"/>
      <w:r w:rsidR="00603DFB">
        <w:rPr>
          <w:rtl/>
        </w:rPr>
        <w:t>היו"ר אמיר אוחנה:</w:t>
      </w:r>
      <w:bookmarkEnd w:id="9"/>
      <w:r w:rsidR="00603DFB" w:rsidRPr="00025BB4">
        <w:rPr>
          <w:rStyle w:val="TagStyle"/>
          <w:rtl/>
        </w:rPr>
        <w:t xml:space="preserve"> </w:t>
      </w:r>
      <w:r w:rsidRPr="00197548">
        <w:rPr>
          <w:rStyle w:val="TagStyle"/>
          <w:rtl/>
        </w:rPr>
        <w:t xml:space="preserve">&lt;&lt; דובר &gt;&gt; </w:t>
      </w:r>
      <w:r w:rsidR="00603DFB">
        <w:rPr>
          <w:rtl/>
        </w:rPr>
        <w:t xml:space="preserve">   </w:t>
      </w:r>
      <w:bookmarkEnd w:id="8"/>
    </w:p>
    <w:p w:rsidR="00603DFB" w:rsidRDefault="00603DFB" w:rsidP="00DE2493">
      <w:pPr>
        <w:rPr>
          <w:rtl/>
          <w:lang w:eastAsia="he-IL"/>
        </w:rPr>
      </w:pPr>
    </w:p>
    <w:p w:rsidR="00603DFB" w:rsidRDefault="00603DFB" w:rsidP="004E3EB7">
      <w:pPr>
        <w:rPr>
          <w:rtl/>
          <w:lang w:eastAsia="he-IL"/>
        </w:rPr>
      </w:pPr>
      <w:r>
        <w:rPr>
          <w:rFonts w:hint="cs"/>
          <w:rtl/>
          <w:lang w:eastAsia="he-IL"/>
        </w:rPr>
        <w:t xml:space="preserve">חברות וחברי הכנסת, אזרחי ישראל, אני פותח את ישיבת הכנסת היום, יום חמישי כ"ז בתשרי התשפ"ד, 12 באוקטובר 2023. </w:t>
      </w:r>
    </w:p>
    <w:p w:rsidR="00603DFB" w:rsidRDefault="00603DFB" w:rsidP="004E3EB7">
      <w:pPr>
        <w:rPr>
          <w:rtl/>
          <w:lang w:eastAsia="he-IL"/>
        </w:rPr>
      </w:pPr>
    </w:p>
    <w:p w:rsidR="00603DFB" w:rsidRDefault="00603DFB" w:rsidP="00A079C6">
      <w:pPr>
        <w:rPr>
          <w:rtl/>
          <w:lang w:eastAsia="he-IL"/>
        </w:rPr>
      </w:pPr>
      <w:r>
        <w:rPr>
          <w:rFonts w:hint="cs"/>
          <w:rtl/>
          <w:lang w:eastAsia="he-IL"/>
        </w:rPr>
        <w:t>לפני שאפתח בדברים, אני מבקש לחדד את ההנחיות למקרה שתישמע התראה של פיקוד העורף. כל הנוכחים כאן באולם המליאה יתבקשו לצאת בצורה מסודרת לפרסה, שהיא המרחב המוגן הקרוב, השוהים ביציע העיתונאים יתבקשו לצאת למסדרון חושן הסמוך, ובכל מקרה כולם מתבקשים להישמע להוראות אנשי משמר הכנסת</w:t>
      </w:r>
      <w:r w:rsidR="00A079C6">
        <w:rPr>
          <w:rFonts w:hint="cs"/>
          <w:rtl/>
          <w:lang w:eastAsia="he-IL"/>
        </w:rPr>
        <w:t>,</w:t>
      </w:r>
      <w:r>
        <w:rPr>
          <w:rFonts w:hint="eastAsia"/>
          <w:rtl/>
          <w:lang w:eastAsia="he-IL"/>
        </w:rPr>
        <w:t xml:space="preserve"> </w:t>
      </w:r>
      <w:r>
        <w:rPr>
          <w:rFonts w:hint="cs"/>
          <w:rtl/>
          <w:lang w:eastAsia="he-IL"/>
        </w:rPr>
        <w:t>הם מתורגלים ומכירים היטב את המרחבים המוגנים.</w:t>
      </w:r>
    </w:p>
    <w:p w:rsidR="00603DFB" w:rsidRDefault="00603DFB" w:rsidP="00CB6E5E">
      <w:pPr>
        <w:rPr>
          <w:rtl/>
          <w:lang w:eastAsia="he-IL"/>
        </w:rPr>
      </w:pPr>
    </w:p>
    <w:p w:rsidR="00603DFB" w:rsidRDefault="00603DFB" w:rsidP="00A079C6">
      <w:pPr>
        <w:rPr>
          <w:rtl/>
        </w:rPr>
      </w:pPr>
      <w:r>
        <w:rPr>
          <w:rFonts w:hint="cs"/>
          <w:rtl/>
          <w:lang w:eastAsia="he-IL"/>
        </w:rPr>
        <w:t xml:space="preserve">חברות וחברי הכנסת, מטרתו של הדיון המיוחד הזה היא לנקוט את כל האמצעים </w:t>
      </w:r>
      <w:r>
        <w:rPr>
          <w:rFonts w:hint="eastAsia"/>
          <w:rtl/>
          <w:lang w:eastAsia="he-IL"/>
        </w:rPr>
        <w:t xml:space="preserve">– </w:t>
      </w:r>
      <w:r>
        <w:rPr>
          <w:rFonts w:hint="cs"/>
          <w:rtl/>
          <w:lang w:eastAsia="he-IL"/>
        </w:rPr>
        <w:t xml:space="preserve">במקרה זה ממשלת אחדות לשעת חירום </w:t>
      </w:r>
      <w:r>
        <w:rPr>
          <w:rFonts w:hint="eastAsia"/>
          <w:rtl/>
          <w:lang w:eastAsia="he-IL"/>
        </w:rPr>
        <w:t xml:space="preserve">– </w:t>
      </w:r>
      <w:r>
        <w:rPr>
          <w:rFonts w:hint="cs"/>
          <w:rtl/>
          <w:lang w:eastAsia="he-IL"/>
        </w:rPr>
        <w:t xml:space="preserve">כדי להביא לניצחון צה"ל וכוחות הביטחון, לניצחון מדינת ישראל ועם ישראל, המאוחד במאבקו מול ארגוני הטרור, על החושך, הרשע והאכזריות התהומית שהם מביאים איתם. </w:t>
      </w:r>
      <w:bookmarkStart w:id="10" w:name="_ETM_Q1_238379"/>
      <w:bookmarkEnd w:id="10"/>
      <w:r>
        <w:rPr>
          <w:rFonts w:hint="cs"/>
          <w:rtl/>
        </w:rPr>
        <w:t xml:space="preserve">מדינת ישראל ספגה את המהלומה </w:t>
      </w:r>
      <w:bookmarkStart w:id="11" w:name="_ETM_Q1_219000"/>
      <w:bookmarkEnd w:id="11"/>
      <w:r>
        <w:rPr>
          <w:rFonts w:hint="cs"/>
          <w:rtl/>
        </w:rPr>
        <w:t xml:space="preserve">הכבדה ביותר בתולדותיה. משפחות שלמות נהרסו ושרויות באבל קשה, אחרות </w:t>
      </w:r>
      <w:bookmarkStart w:id="12" w:name="_ETM_Q1_230000"/>
      <w:bookmarkEnd w:id="12"/>
      <w:r>
        <w:rPr>
          <w:rFonts w:hint="cs"/>
          <w:rtl/>
        </w:rPr>
        <w:t xml:space="preserve">בחוסר ידיעה על גורלם של יקיריהן, אחרים פצועים בבתי </w:t>
      </w:r>
      <w:bookmarkStart w:id="13" w:name="_ETM_Q1_236000"/>
      <w:bookmarkEnd w:id="13"/>
      <w:r>
        <w:rPr>
          <w:rFonts w:hint="cs"/>
          <w:rtl/>
        </w:rPr>
        <w:t xml:space="preserve">החולים. </w:t>
      </w:r>
      <w:bookmarkStart w:id="14" w:name="_ETM_Q1_238000"/>
      <w:bookmarkEnd w:id="14"/>
      <w:r>
        <w:rPr>
          <w:rFonts w:hint="cs"/>
          <w:rtl/>
        </w:rPr>
        <w:t xml:space="preserve">ביקרתי </w:t>
      </w:r>
      <w:r>
        <w:rPr>
          <w:rtl/>
        </w:rPr>
        <w:t xml:space="preserve">השבוע </w:t>
      </w:r>
      <w:bookmarkStart w:id="15" w:name="_ETM_Q1_238799"/>
      <w:bookmarkEnd w:id="15"/>
      <w:r>
        <w:rPr>
          <w:rtl/>
        </w:rPr>
        <w:t xml:space="preserve">חלק </w:t>
      </w:r>
      <w:bookmarkStart w:id="16" w:name="_ETM_Q1_239129"/>
      <w:bookmarkEnd w:id="16"/>
      <w:r>
        <w:rPr>
          <w:rtl/>
        </w:rPr>
        <w:t xml:space="preserve">מהמשפחות </w:t>
      </w:r>
      <w:bookmarkStart w:id="17" w:name="_ETM_Q1_240799"/>
      <w:bookmarkEnd w:id="17"/>
      <w:r>
        <w:rPr>
          <w:rtl/>
        </w:rPr>
        <w:t xml:space="preserve">ושמעתי </w:t>
      </w:r>
      <w:bookmarkStart w:id="18" w:name="_ETM_Q1_241370"/>
      <w:bookmarkEnd w:id="18"/>
      <w:r>
        <w:rPr>
          <w:rtl/>
        </w:rPr>
        <w:t xml:space="preserve">מפי </w:t>
      </w:r>
      <w:bookmarkStart w:id="19" w:name="_ETM_Q1_241730"/>
      <w:bookmarkEnd w:id="19"/>
      <w:r>
        <w:rPr>
          <w:rtl/>
        </w:rPr>
        <w:t xml:space="preserve">כולן </w:t>
      </w:r>
      <w:bookmarkStart w:id="20" w:name="_ETM_Q1_243110"/>
      <w:bookmarkEnd w:id="20"/>
      <w:r>
        <w:rPr>
          <w:rtl/>
        </w:rPr>
        <w:t xml:space="preserve">ללא </w:t>
      </w:r>
      <w:bookmarkStart w:id="21" w:name="_ETM_Q1_243440"/>
      <w:bookmarkEnd w:id="21"/>
      <w:r>
        <w:rPr>
          <w:rtl/>
        </w:rPr>
        <w:t xml:space="preserve">יוצא </w:t>
      </w:r>
      <w:bookmarkStart w:id="22" w:name="_ETM_Q1_243770"/>
      <w:bookmarkEnd w:id="22"/>
      <w:r>
        <w:rPr>
          <w:rtl/>
        </w:rPr>
        <w:t xml:space="preserve">מהכלל </w:t>
      </w:r>
      <w:bookmarkStart w:id="23" w:name="_ETM_Q1_245540"/>
      <w:bookmarkEnd w:id="23"/>
      <w:r>
        <w:rPr>
          <w:rtl/>
        </w:rPr>
        <w:t xml:space="preserve">את </w:t>
      </w:r>
      <w:bookmarkStart w:id="24" w:name="_ETM_Q1_245840"/>
      <w:bookmarkEnd w:id="24"/>
      <w:r>
        <w:rPr>
          <w:rtl/>
        </w:rPr>
        <w:t xml:space="preserve">אותה </w:t>
      </w:r>
      <w:bookmarkStart w:id="25" w:name="_ETM_Q1_246840"/>
      <w:bookmarkEnd w:id="25"/>
      <w:r>
        <w:rPr>
          <w:rtl/>
        </w:rPr>
        <w:t>הדרישה</w:t>
      </w:r>
      <w:r>
        <w:rPr>
          <w:rFonts w:hint="cs"/>
          <w:rtl/>
        </w:rPr>
        <w:t xml:space="preserve"> </w:t>
      </w:r>
      <w:r>
        <w:rPr>
          <w:rFonts w:hint="eastAsia"/>
          <w:rtl/>
        </w:rPr>
        <w:t>–</w:t>
      </w:r>
      <w:r>
        <w:rPr>
          <w:rtl/>
        </w:rPr>
        <w:t xml:space="preserve"> </w:t>
      </w:r>
      <w:bookmarkStart w:id="26" w:name="_ETM_Q1_249370"/>
      <w:bookmarkEnd w:id="26"/>
      <w:r>
        <w:rPr>
          <w:rtl/>
        </w:rPr>
        <w:t xml:space="preserve">השמדת </w:t>
      </w:r>
      <w:bookmarkStart w:id="27" w:name="_ETM_Q1_250510"/>
      <w:bookmarkEnd w:id="27"/>
      <w:r>
        <w:rPr>
          <w:rtl/>
        </w:rPr>
        <w:t>האויב</w:t>
      </w:r>
      <w:r>
        <w:rPr>
          <w:rFonts w:hint="cs"/>
          <w:rtl/>
        </w:rPr>
        <w:t>;</w:t>
      </w:r>
      <w:r>
        <w:rPr>
          <w:rtl/>
        </w:rPr>
        <w:t xml:space="preserve"> </w:t>
      </w:r>
      <w:bookmarkStart w:id="28" w:name="_ETM_Q1_252230"/>
      <w:bookmarkEnd w:id="28"/>
      <w:r>
        <w:rPr>
          <w:rtl/>
        </w:rPr>
        <w:t xml:space="preserve">ניצחון </w:t>
      </w:r>
      <w:bookmarkStart w:id="29" w:name="_ETM_Q1_253069"/>
      <w:bookmarkEnd w:id="29"/>
      <w:r>
        <w:rPr>
          <w:rtl/>
        </w:rPr>
        <w:t>מוחלט</w:t>
      </w:r>
      <w:r>
        <w:rPr>
          <w:rFonts w:hint="cs"/>
          <w:rtl/>
        </w:rPr>
        <w:t xml:space="preserve">, </w:t>
      </w:r>
      <w:bookmarkStart w:id="30" w:name="_ETM_Q1_255330"/>
      <w:bookmarkEnd w:id="30"/>
      <w:r>
        <w:rPr>
          <w:rFonts w:hint="cs"/>
          <w:rtl/>
        </w:rPr>
        <w:t xml:space="preserve">כדי </w:t>
      </w:r>
      <w:r>
        <w:rPr>
          <w:rtl/>
        </w:rPr>
        <w:t xml:space="preserve">שמותם </w:t>
      </w:r>
      <w:bookmarkStart w:id="31" w:name="_ETM_Q1_256320"/>
      <w:bookmarkEnd w:id="31"/>
      <w:r>
        <w:rPr>
          <w:rtl/>
        </w:rPr>
        <w:t xml:space="preserve">של </w:t>
      </w:r>
      <w:bookmarkStart w:id="32" w:name="_ETM_Q1_256529"/>
      <w:bookmarkEnd w:id="32"/>
      <w:r>
        <w:rPr>
          <w:rtl/>
        </w:rPr>
        <w:t>יקיריה</w:t>
      </w:r>
      <w:r>
        <w:rPr>
          <w:rFonts w:hint="cs"/>
          <w:rtl/>
        </w:rPr>
        <w:t>ן</w:t>
      </w:r>
      <w:r>
        <w:rPr>
          <w:rtl/>
        </w:rPr>
        <w:t xml:space="preserve"> </w:t>
      </w:r>
      <w:bookmarkStart w:id="33" w:name="_ETM_Q1_257920"/>
      <w:bookmarkEnd w:id="33"/>
      <w:r>
        <w:rPr>
          <w:rtl/>
        </w:rPr>
        <w:t xml:space="preserve">לא </w:t>
      </w:r>
      <w:bookmarkStart w:id="34" w:name="_ETM_Q1_258339"/>
      <w:bookmarkEnd w:id="34"/>
      <w:r>
        <w:rPr>
          <w:rtl/>
        </w:rPr>
        <w:t xml:space="preserve">יהיה </w:t>
      </w:r>
      <w:bookmarkStart w:id="35" w:name="_ETM_Q1_258730"/>
      <w:bookmarkEnd w:id="35"/>
      <w:r>
        <w:rPr>
          <w:rtl/>
        </w:rPr>
        <w:t>לשווא</w:t>
      </w:r>
      <w:r>
        <w:rPr>
          <w:rFonts w:hint="cs"/>
          <w:rtl/>
        </w:rPr>
        <w:t>.</w:t>
      </w:r>
    </w:p>
    <w:p w:rsidR="00603DFB" w:rsidRDefault="00603DFB" w:rsidP="00C1678B">
      <w:pPr>
        <w:rPr>
          <w:rtl/>
        </w:rPr>
      </w:pPr>
    </w:p>
    <w:p w:rsidR="00A079C6" w:rsidRDefault="00603DFB" w:rsidP="00A079C6">
      <w:pPr>
        <w:rPr>
          <w:rtl/>
        </w:rPr>
      </w:pPr>
      <w:bookmarkStart w:id="36" w:name="_ETM_Q1_260000"/>
      <w:bookmarkEnd w:id="36"/>
      <w:r>
        <w:rPr>
          <w:rtl/>
        </w:rPr>
        <w:t xml:space="preserve"> </w:t>
      </w:r>
      <w:bookmarkStart w:id="37" w:name="_ETM_Q1_260599"/>
      <w:bookmarkEnd w:id="37"/>
      <w:r>
        <w:rPr>
          <w:rtl/>
        </w:rPr>
        <w:t xml:space="preserve">אנו </w:t>
      </w:r>
      <w:bookmarkStart w:id="38" w:name="_ETM_Q1_261199"/>
      <w:bookmarkEnd w:id="38"/>
      <w:r>
        <w:rPr>
          <w:rtl/>
        </w:rPr>
        <w:t xml:space="preserve">כולנו </w:t>
      </w:r>
      <w:bookmarkStart w:id="39" w:name="_ETM_Q1_262219"/>
      <w:bookmarkEnd w:id="39"/>
      <w:r>
        <w:rPr>
          <w:rtl/>
        </w:rPr>
        <w:t xml:space="preserve">כאומה </w:t>
      </w:r>
      <w:bookmarkStart w:id="40" w:name="_ETM_Q1_263619"/>
      <w:bookmarkEnd w:id="40"/>
      <w:r>
        <w:rPr>
          <w:rtl/>
        </w:rPr>
        <w:t xml:space="preserve">כואבים </w:t>
      </w:r>
      <w:bookmarkStart w:id="41" w:name="_ETM_Q1_264189"/>
      <w:bookmarkEnd w:id="41"/>
      <w:r>
        <w:rPr>
          <w:rtl/>
        </w:rPr>
        <w:t>יחד</w:t>
      </w:r>
      <w:r>
        <w:rPr>
          <w:rFonts w:hint="cs"/>
          <w:rtl/>
        </w:rPr>
        <w:t>,</w:t>
      </w:r>
      <w:r>
        <w:rPr>
          <w:rtl/>
        </w:rPr>
        <w:t xml:space="preserve"> </w:t>
      </w:r>
      <w:bookmarkStart w:id="42" w:name="_ETM_Q1_265790"/>
      <w:bookmarkEnd w:id="42"/>
      <w:r>
        <w:rPr>
          <w:rtl/>
        </w:rPr>
        <w:t xml:space="preserve">מתאבלים </w:t>
      </w:r>
      <w:bookmarkStart w:id="43" w:name="_ETM_Q1_266449"/>
      <w:bookmarkEnd w:id="43"/>
      <w:r>
        <w:rPr>
          <w:rtl/>
        </w:rPr>
        <w:t>יחד</w:t>
      </w:r>
      <w:r>
        <w:rPr>
          <w:rFonts w:hint="cs"/>
          <w:rtl/>
        </w:rPr>
        <w:t>,</w:t>
      </w:r>
      <w:r>
        <w:rPr>
          <w:rtl/>
        </w:rPr>
        <w:t xml:space="preserve"> </w:t>
      </w:r>
      <w:bookmarkStart w:id="44" w:name="_ETM_Q1_267789"/>
      <w:bookmarkEnd w:id="44"/>
      <w:r>
        <w:rPr>
          <w:rtl/>
        </w:rPr>
        <w:t xml:space="preserve">וכעת </w:t>
      </w:r>
      <w:bookmarkStart w:id="45" w:name="_ETM_Q1_269580"/>
      <w:bookmarkEnd w:id="45"/>
      <w:r>
        <w:rPr>
          <w:rtl/>
        </w:rPr>
        <w:t xml:space="preserve">נלחמים </w:t>
      </w:r>
      <w:bookmarkStart w:id="46" w:name="_ETM_Q1_270300"/>
      <w:bookmarkEnd w:id="46"/>
      <w:r>
        <w:rPr>
          <w:rtl/>
        </w:rPr>
        <w:t>יחד</w:t>
      </w:r>
      <w:r>
        <w:rPr>
          <w:rFonts w:hint="cs"/>
          <w:rtl/>
        </w:rPr>
        <w:t>.</w:t>
      </w:r>
      <w:r>
        <w:rPr>
          <w:rtl/>
        </w:rPr>
        <w:t xml:space="preserve"> </w:t>
      </w:r>
      <w:bookmarkStart w:id="47" w:name="_ETM_Q1_272190"/>
      <w:bookmarkEnd w:id="47"/>
      <w:r>
        <w:rPr>
          <w:rFonts w:hint="cs"/>
          <w:rtl/>
        </w:rPr>
        <w:t>"</w:t>
      </w:r>
      <w:r w:rsidRPr="00CB6E5E">
        <w:rPr>
          <w:rtl/>
        </w:rPr>
        <w:t>לכל זמן ועת לכל חפץ</w:t>
      </w:r>
      <w:r w:rsidR="00A079C6">
        <w:rPr>
          <w:rFonts w:hint="cs"/>
          <w:rtl/>
        </w:rPr>
        <w:t>"</w:t>
      </w:r>
      <w:r>
        <w:rPr>
          <w:rFonts w:hint="cs"/>
          <w:rtl/>
        </w:rPr>
        <w:t xml:space="preserve"> </w:t>
      </w:r>
      <w:r w:rsidR="00A079C6">
        <w:rPr>
          <w:rFonts w:hint="eastAsia"/>
          <w:rtl/>
        </w:rPr>
        <w:t>–</w:t>
      </w:r>
      <w:r w:rsidR="00A079C6">
        <w:rPr>
          <w:rFonts w:hint="cs"/>
          <w:rtl/>
        </w:rPr>
        <w:t xml:space="preserve"> </w:t>
      </w:r>
      <w:r>
        <w:rPr>
          <w:rFonts w:hint="cs"/>
          <w:rtl/>
        </w:rPr>
        <w:t xml:space="preserve">אנו </w:t>
      </w:r>
      <w:bookmarkStart w:id="48" w:name="_ETM_Q1_277120"/>
      <w:bookmarkStart w:id="49" w:name="_ETM_Q1_277449"/>
      <w:bookmarkEnd w:id="48"/>
      <w:bookmarkEnd w:id="49"/>
      <w:r>
        <w:rPr>
          <w:rtl/>
        </w:rPr>
        <w:t xml:space="preserve">יוצאים </w:t>
      </w:r>
      <w:bookmarkStart w:id="50" w:name="_ETM_Q1_277750"/>
      <w:bookmarkEnd w:id="50"/>
      <w:r>
        <w:rPr>
          <w:rtl/>
        </w:rPr>
        <w:t xml:space="preserve">למלחמה </w:t>
      </w:r>
      <w:bookmarkStart w:id="51" w:name="_ETM_Q1_278380"/>
      <w:bookmarkEnd w:id="51"/>
      <w:r>
        <w:rPr>
          <w:rtl/>
        </w:rPr>
        <w:t xml:space="preserve">שאיננו </w:t>
      </w:r>
      <w:bookmarkStart w:id="52" w:name="_ETM_Q1_278860"/>
      <w:bookmarkEnd w:id="52"/>
      <w:r>
        <w:rPr>
          <w:rtl/>
        </w:rPr>
        <w:t xml:space="preserve">יודעים </w:t>
      </w:r>
      <w:bookmarkStart w:id="53" w:name="_ETM_Q1_279160"/>
      <w:bookmarkEnd w:id="53"/>
      <w:r>
        <w:rPr>
          <w:rtl/>
        </w:rPr>
        <w:t xml:space="preserve">כמה </w:t>
      </w:r>
      <w:bookmarkStart w:id="54" w:name="_ETM_Q1_279430"/>
      <w:bookmarkEnd w:id="54"/>
      <w:r>
        <w:rPr>
          <w:rtl/>
        </w:rPr>
        <w:t xml:space="preserve">זמן </w:t>
      </w:r>
      <w:bookmarkStart w:id="55" w:name="_ETM_Q1_279729"/>
      <w:bookmarkEnd w:id="55"/>
      <w:r>
        <w:rPr>
          <w:rtl/>
        </w:rPr>
        <w:t>תימשך</w:t>
      </w:r>
      <w:r>
        <w:rPr>
          <w:rFonts w:hint="cs"/>
          <w:rtl/>
        </w:rPr>
        <w:t>,</w:t>
      </w:r>
      <w:r>
        <w:rPr>
          <w:rtl/>
        </w:rPr>
        <w:t xml:space="preserve"> </w:t>
      </w:r>
      <w:bookmarkStart w:id="56" w:name="_ETM_Q1_281200"/>
      <w:bookmarkEnd w:id="56"/>
      <w:r>
        <w:rPr>
          <w:rtl/>
        </w:rPr>
        <w:t xml:space="preserve">אך </w:t>
      </w:r>
      <w:bookmarkStart w:id="57" w:name="_ETM_Q1_281410"/>
      <w:bookmarkEnd w:id="57"/>
      <w:r>
        <w:rPr>
          <w:rtl/>
        </w:rPr>
        <w:t xml:space="preserve">אנו </w:t>
      </w:r>
      <w:bookmarkStart w:id="58" w:name="_ETM_Q1_281589"/>
      <w:bookmarkEnd w:id="58"/>
      <w:r>
        <w:rPr>
          <w:rtl/>
        </w:rPr>
        <w:t xml:space="preserve">יודעים </w:t>
      </w:r>
      <w:bookmarkStart w:id="59" w:name="_ETM_Q1_282040"/>
      <w:bookmarkEnd w:id="59"/>
      <w:r>
        <w:rPr>
          <w:rtl/>
        </w:rPr>
        <w:t xml:space="preserve">בוודאות </w:t>
      </w:r>
      <w:bookmarkStart w:id="60" w:name="_ETM_Q1_283000"/>
      <w:bookmarkEnd w:id="60"/>
      <w:r>
        <w:rPr>
          <w:rtl/>
        </w:rPr>
        <w:t xml:space="preserve">מוחלטת </w:t>
      </w:r>
      <w:bookmarkStart w:id="61" w:name="_ETM_Q1_284620"/>
      <w:bookmarkEnd w:id="61"/>
      <w:r>
        <w:rPr>
          <w:rtl/>
        </w:rPr>
        <w:t>ש</w:t>
      </w:r>
      <w:r>
        <w:rPr>
          <w:rFonts w:hint="cs"/>
          <w:rtl/>
        </w:rPr>
        <w:t xml:space="preserve">היא </w:t>
      </w:r>
      <w:r>
        <w:rPr>
          <w:rtl/>
        </w:rPr>
        <w:t xml:space="preserve">חייבת </w:t>
      </w:r>
      <w:bookmarkStart w:id="62" w:name="_ETM_Q1_285490"/>
      <w:bookmarkEnd w:id="62"/>
      <w:r>
        <w:rPr>
          <w:rtl/>
        </w:rPr>
        <w:t xml:space="preserve">להסתיים </w:t>
      </w:r>
      <w:bookmarkStart w:id="63" w:name="_ETM_Q1_286750"/>
      <w:bookmarkEnd w:id="63"/>
      <w:r>
        <w:rPr>
          <w:rtl/>
        </w:rPr>
        <w:t xml:space="preserve">בניצחון </w:t>
      </w:r>
      <w:bookmarkStart w:id="64" w:name="_ETM_Q1_287560"/>
      <w:bookmarkEnd w:id="64"/>
      <w:r>
        <w:rPr>
          <w:rtl/>
        </w:rPr>
        <w:t xml:space="preserve">האור </w:t>
      </w:r>
      <w:bookmarkStart w:id="65" w:name="_ETM_Q1_288400"/>
      <w:bookmarkEnd w:id="65"/>
      <w:r>
        <w:rPr>
          <w:rtl/>
        </w:rPr>
        <w:t xml:space="preserve">על </w:t>
      </w:r>
      <w:bookmarkStart w:id="66" w:name="_ETM_Q1_288610"/>
      <w:bookmarkEnd w:id="66"/>
      <w:r>
        <w:rPr>
          <w:rtl/>
        </w:rPr>
        <w:t>החושך</w:t>
      </w:r>
      <w:r>
        <w:rPr>
          <w:rFonts w:hint="cs"/>
          <w:rtl/>
        </w:rPr>
        <w:t>.</w:t>
      </w:r>
      <w:r>
        <w:rPr>
          <w:rtl/>
        </w:rPr>
        <w:t xml:space="preserve"> </w:t>
      </w:r>
      <w:bookmarkStart w:id="67" w:name="_ETM_Q1_290870"/>
      <w:bookmarkEnd w:id="67"/>
      <w:r>
        <w:rPr>
          <w:rtl/>
        </w:rPr>
        <w:t xml:space="preserve">אין </w:t>
      </w:r>
      <w:bookmarkStart w:id="68" w:name="_ETM_Q1_291080"/>
      <w:bookmarkEnd w:id="68"/>
      <w:r>
        <w:rPr>
          <w:rtl/>
        </w:rPr>
        <w:t xml:space="preserve">אפשרות </w:t>
      </w:r>
      <w:bookmarkStart w:id="69" w:name="_ETM_Q1_291470"/>
      <w:bookmarkEnd w:id="69"/>
      <w:r>
        <w:rPr>
          <w:rtl/>
        </w:rPr>
        <w:t>אחרת</w:t>
      </w:r>
      <w:r>
        <w:rPr>
          <w:rFonts w:hint="cs"/>
          <w:rtl/>
        </w:rPr>
        <w:t>.</w:t>
      </w:r>
      <w:r>
        <w:rPr>
          <w:rtl/>
        </w:rPr>
        <w:t xml:space="preserve"> </w:t>
      </w:r>
      <w:bookmarkStart w:id="70" w:name="_ETM_Q1_293589"/>
      <w:bookmarkStart w:id="71" w:name="_ETM_Q1_306000"/>
      <w:bookmarkStart w:id="72" w:name="_ETM_Q1_307000"/>
      <w:bookmarkEnd w:id="70"/>
      <w:bookmarkEnd w:id="71"/>
      <w:bookmarkEnd w:id="72"/>
    </w:p>
    <w:p w:rsidR="00A079C6" w:rsidRDefault="00A079C6" w:rsidP="00A079C6">
      <w:pPr>
        <w:rPr>
          <w:rtl/>
        </w:rPr>
      </w:pPr>
    </w:p>
    <w:p w:rsidR="00603DFB" w:rsidRDefault="00603DFB" w:rsidP="00A079C6">
      <w:pPr>
        <w:rPr>
          <w:rtl/>
        </w:rPr>
      </w:pPr>
      <w:r>
        <w:rPr>
          <w:rtl/>
        </w:rPr>
        <w:t xml:space="preserve">מעבר </w:t>
      </w:r>
      <w:bookmarkStart w:id="73" w:name="_ETM_Q1_294040"/>
      <w:bookmarkEnd w:id="73"/>
      <w:r>
        <w:rPr>
          <w:rtl/>
        </w:rPr>
        <w:t xml:space="preserve">ליושב </w:t>
      </w:r>
      <w:bookmarkStart w:id="74" w:name="_ETM_Q1_294610"/>
      <w:bookmarkEnd w:id="74"/>
      <w:r>
        <w:rPr>
          <w:rtl/>
        </w:rPr>
        <w:t>במרומים</w:t>
      </w:r>
      <w:r>
        <w:rPr>
          <w:rFonts w:hint="cs"/>
          <w:rtl/>
        </w:rPr>
        <w:t>,</w:t>
      </w:r>
      <w:r>
        <w:rPr>
          <w:rtl/>
        </w:rPr>
        <w:t xml:space="preserve"> </w:t>
      </w:r>
      <w:bookmarkStart w:id="75" w:name="_ETM_Q1_296300"/>
      <w:bookmarkEnd w:id="75"/>
      <w:r>
        <w:rPr>
          <w:rtl/>
        </w:rPr>
        <w:t xml:space="preserve">מעבר </w:t>
      </w:r>
      <w:bookmarkStart w:id="76" w:name="_ETM_Q1_296779"/>
      <w:bookmarkEnd w:id="76"/>
      <w:r>
        <w:rPr>
          <w:rtl/>
        </w:rPr>
        <w:t xml:space="preserve">לכלי </w:t>
      </w:r>
      <w:bookmarkStart w:id="77" w:name="_ETM_Q1_297170"/>
      <w:bookmarkEnd w:id="77"/>
      <w:r>
        <w:rPr>
          <w:rtl/>
        </w:rPr>
        <w:t xml:space="preserve">החרב </w:t>
      </w:r>
      <w:bookmarkStart w:id="78" w:name="_ETM_Q1_297860"/>
      <w:bookmarkEnd w:id="78"/>
      <w:r>
        <w:rPr>
          <w:rtl/>
        </w:rPr>
        <w:t>והנשק</w:t>
      </w:r>
      <w:r>
        <w:rPr>
          <w:rFonts w:hint="cs"/>
          <w:rtl/>
        </w:rPr>
        <w:t>,</w:t>
      </w:r>
      <w:r>
        <w:rPr>
          <w:rtl/>
        </w:rPr>
        <w:t xml:space="preserve"> </w:t>
      </w:r>
      <w:bookmarkStart w:id="79" w:name="_ETM_Q1_299439"/>
      <w:bookmarkEnd w:id="79"/>
      <w:r>
        <w:rPr>
          <w:rtl/>
        </w:rPr>
        <w:t xml:space="preserve">מעבר </w:t>
      </w:r>
      <w:bookmarkStart w:id="80" w:name="_ETM_Q1_299979"/>
      <w:bookmarkEnd w:id="80"/>
      <w:r>
        <w:rPr>
          <w:rtl/>
        </w:rPr>
        <w:t xml:space="preserve">לצבא </w:t>
      </w:r>
      <w:bookmarkStart w:id="81" w:name="_ETM_Q1_300460"/>
      <w:bookmarkEnd w:id="81"/>
      <w:r>
        <w:rPr>
          <w:rtl/>
        </w:rPr>
        <w:t xml:space="preserve">הטוב </w:t>
      </w:r>
      <w:bookmarkStart w:id="82" w:name="_ETM_Q1_300729"/>
      <w:bookmarkEnd w:id="82"/>
      <w:r>
        <w:rPr>
          <w:rtl/>
        </w:rPr>
        <w:t>בעולם</w:t>
      </w:r>
      <w:r>
        <w:rPr>
          <w:rFonts w:hint="cs"/>
          <w:rtl/>
        </w:rPr>
        <w:t>,</w:t>
      </w:r>
      <w:r>
        <w:rPr>
          <w:rtl/>
        </w:rPr>
        <w:t xml:space="preserve"> </w:t>
      </w:r>
      <w:bookmarkStart w:id="83" w:name="_ETM_Q1_302420"/>
      <w:bookmarkEnd w:id="83"/>
      <w:r>
        <w:rPr>
          <w:rtl/>
        </w:rPr>
        <w:t xml:space="preserve">יש </w:t>
      </w:r>
      <w:bookmarkStart w:id="84" w:name="_ETM_Q1_302690"/>
      <w:bookmarkEnd w:id="84"/>
      <w:r>
        <w:rPr>
          <w:rtl/>
        </w:rPr>
        <w:t>לנו</w:t>
      </w:r>
      <w:r>
        <w:rPr>
          <w:rFonts w:hint="cs"/>
          <w:rtl/>
        </w:rPr>
        <w:t>,</w:t>
      </w:r>
      <w:r>
        <w:rPr>
          <w:rtl/>
        </w:rPr>
        <w:t xml:space="preserve"> </w:t>
      </w:r>
      <w:bookmarkStart w:id="85" w:name="_ETM_Q1_300000"/>
      <w:bookmarkStart w:id="86" w:name="_ETM_Q1_300420"/>
      <w:bookmarkStart w:id="87" w:name="_ETM_Q1_302100"/>
      <w:bookmarkStart w:id="88" w:name="_ETM_Q1_302370"/>
      <w:bookmarkStart w:id="89" w:name="_ETM_Q1_304060"/>
      <w:bookmarkEnd w:id="85"/>
      <w:bookmarkEnd w:id="86"/>
      <w:bookmarkEnd w:id="87"/>
      <w:bookmarkEnd w:id="88"/>
      <w:bookmarkEnd w:id="89"/>
      <w:r>
        <w:rPr>
          <w:rtl/>
        </w:rPr>
        <w:t xml:space="preserve">עדיין </w:t>
      </w:r>
      <w:bookmarkStart w:id="90" w:name="_ETM_Q1_304540"/>
      <w:bookmarkEnd w:id="90"/>
      <w:r>
        <w:rPr>
          <w:rtl/>
        </w:rPr>
        <w:t xml:space="preserve">יש </w:t>
      </w:r>
      <w:bookmarkStart w:id="91" w:name="_ETM_Q1_304779"/>
      <w:bookmarkEnd w:id="91"/>
      <w:r>
        <w:rPr>
          <w:rtl/>
        </w:rPr>
        <w:t>לנו</w:t>
      </w:r>
      <w:r>
        <w:rPr>
          <w:rFonts w:hint="cs"/>
          <w:rtl/>
        </w:rPr>
        <w:t>,</w:t>
      </w:r>
      <w:r>
        <w:rPr>
          <w:rtl/>
        </w:rPr>
        <w:t xml:space="preserve"> </w:t>
      </w:r>
      <w:bookmarkStart w:id="92" w:name="_ETM_Q1_305900"/>
      <w:bookmarkEnd w:id="92"/>
      <w:r>
        <w:rPr>
          <w:rtl/>
        </w:rPr>
        <w:t xml:space="preserve">זה </w:t>
      </w:r>
      <w:bookmarkStart w:id="93" w:name="_ETM_Q1_306200"/>
      <w:bookmarkEnd w:id="93"/>
      <w:r>
        <w:rPr>
          <w:rtl/>
        </w:rPr>
        <w:t xml:space="preserve">את </w:t>
      </w:r>
      <w:bookmarkStart w:id="94" w:name="_ETM_Q1_306290"/>
      <w:bookmarkEnd w:id="94"/>
      <w:r>
        <w:rPr>
          <w:rtl/>
        </w:rPr>
        <w:t>זה</w:t>
      </w:r>
      <w:r>
        <w:rPr>
          <w:rFonts w:hint="cs"/>
          <w:rtl/>
        </w:rPr>
        <w:t>.</w:t>
      </w:r>
      <w:r>
        <w:rPr>
          <w:rtl/>
        </w:rPr>
        <w:t xml:space="preserve"> </w:t>
      </w:r>
      <w:bookmarkStart w:id="95" w:name="_ETM_Q1_308549"/>
      <w:bookmarkEnd w:id="95"/>
      <w:r>
        <w:rPr>
          <w:rtl/>
        </w:rPr>
        <w:t xml:space="preserve">חטאנו </w:t>
      </w:r>
      <w:bookmarkStart w:id="96" w:name="_ETM_Q1_309179"/>
      <w:bookmarkEnd w:id="96"/>
      <w:r>
        <w:rPr>
          <w:rtl/>
        </w:rPr>
        <w:t>אלה</w:t>
      </w:r>
      <w:r>
        <w:rPr>
          <w:rFonts w:hint="cs"/>
          <w:rtl/>
        </w:rPr>
        <w:t xml:space="preserve"> לאלה</w:t>
      </w:r>
      <w:r>
        <w:rPr>
          <w:rtl/>
        </w:rPr>
        <w:t xml:space="preserve"> </w:t>
      </w:r>
      <w:bookmarkStart w:id="97" w:name="_ETM_Q1_310469"/>
      <w:bookmarkEnd w:id="97"/>
      <w:r>
        <w:rPr>
          <w:rtl/>
        </w:rPr>
        <w:t xml:space="preserve">ביחסים </w:t>
      </w:r>
      <w:bookmarkStart w:id="98" w:name="_ETM_Q1_311099"/>
      <w:bookmarkEnd w:id="98"/>
      <w:r>
        <w:rPr>
          <w:rtl/>
        </w:rPr>
        <w:t>שבינינו</w:t>
      </w:r>
      <w:r>
        <w:rPr>
          <w:rFonts w:hint="cs"/>
          <w:rtl/>
        </w:rPr>
        <w:t xml:space="preserve">. עווינו, דיברנו </w:t>
      </w:r>
      <w:bookmarkStart w:id="99" w:name="_ETM_Q1_315000"/>
      <w:bookmarkEnd w:id="99"/>
      <w:r>
        <w:rPr>
          <w:rFonts w:hint="cs"/>
          <w:rtl/>
        </w:rPr>
        <w:t>דופי ולשון הרע, כעסנו, ניאצנו, קישינו עורף. "</w:t>
      </w:r>
      <w:r w:rsidRPr="00367951">
        <w:rPr>
          <w:rtl/>
        </w:rPr>
        <w:t>לכל זמן ועת לכל חפץ תחת השמים</w:t>
      </w:r>
      <w:r>
        <w:rPr>
          <w:rFonts w:hint="cs"/>
          <w:rtl/>
        </w:rPr>
        <w:t xml:space="preserve">. עת </w:t>
      </w:r>
      <w:bookmarkStart w:id="100" w:name="_ETM_Q1_328000"/>
      <w:bookmarkEnd w:id="100"/>
      <w:r>
        <w:rPr>
          <w:rFonts w:hint="cs"/>
          <w:rtl/>
        </w:rPr>
        <w:t xml:space="preserve">ללדת ועת למות, עת לטעת ועת לעקור נטוע. עת להרוג </w:t>
      </w:r>
      <w:bookmarkStart w:id="101" w:name="_ETM_Q1_335000"/>
      <w:bookmarkEnd w:id="101"/>
      <w:r>
        <w:rPr>
          <w:rFonts w:hint="cs"/>
          <w:rtl/>
        </w:rPr>
        <w:t xml:space="preserve">ועת לרפוא, עת לפרוץ ועת לבנות. עת לבכות ועת לשחוק, </w:t>
      </w:r>
      <w:bookmarkStart w:id="102" w:name="_ETM_Q1_343000"/>
      <w:bookmarkEnd w:id="102"/>
      <w:r>
        <w:rPr>
          <w:rFonts w:hint="cs"/>
          <w:rtl/>
        </w:rPr>
        <w:t xml:space="preserve">עת ספוד ועת רקוד. עת להשליך אבנים ועת כנוס אבנים, </w:t>
      </w:r>
      <w:bookmarkStart w:id="103" w:name="_ETM_Q1_351000"/>
      <w:bookmarkEnd w:id="103"/>
      <w:r>
        <w:rPr>
          <w:rFonts w:hint="cs"/>
          <w:rtl/>
        </w:rPr>
        <w:t xml:space="preserve">עת לחבוק ועת לרחק מחבק. עת לבקש ועת לאבד, עת </w:t>
      </w:r>
      <w:bookmarkStart w:id="104" w:name="_ETM_Q1_357000"/>
      <w:bookmarkEnd w:id="104"/>
      <w:r>
        <w:rPr>
          <w:rFonts w:hint="cs"/>
          <w:rtl/>
        </w:rPr>
        <w:t xml:space="preserve">לשמור ועת להשליך. עת לקרוע ועת לתפור, עת לחשות ועת </w:t>
      </w:r>
      <w:bookmarkStart w:id="105" w:name="_ETM_Q1_368000"/>
      <w:bookmarkEnd w:id="105"/>
      <w:r>
        <w:rPr>
          <w:rFonts w:hint="cs"/>
          <w:rtl/>
        </w:rPr>
        <w:t xml:space="preserve">לדבר. עת לאהב ועת לשנא, עת מלחמה ועת שלום". </w:t>
      </w:r>
      <w:bookmarkStart w:id="106" w:name="_ETM_Q1_312320"/>
      <w:bookmarkStart w:id="107" w:name="_ETM_Q1_313880"/>
      <w:bookmarkStart w:id="108" w:name="_ETM_Q1_314360"/>
      <w:bookmarkStart w:id="109" w:name="_ETM_Q1_314570"/>
      <w:bookmarkStart w:id="110" w:name="_ETM_Q1_314839"/>
      <w:bookmarkStart w:id="111" w:name="_ETM_Q1_315200"/>
      <w:bookmarkStart w:id="112" w:name="_ETM_Q1_316339"/>
      <w:bookmarkStart w:id="113" w:name="_ETM_Q1_318010"/>
      <w:bookmarkEnd w:id="106"/>
      <w:bookmarkEnd w:id="107"/>
      <w:bookmarkEnd w:id="108"/>
      <w:bookmarkEnd w:id="109"/>
      <w:bookmarkEnd w:id="110"/>
      <w:bookmarkEnd w:id="111"/>
      <w:bookmarkEnd w:id="112"/>
      <w:bookmarkEnd w:id="113"/>
      <w:r>
        <w:rPr>
          <w:rtl/>
        </w:rPr>
        <w:t xml:space="preserve"> </w:t>
      </w:r>
      <w:bookmarkStart w:id="114" w:name="_ETM_Q1_319700"/>
      <w:bookmarkEnd w:id="114"/>
    </w:p>
    <w:p w:rsidR="00603DFB" w:rsidRDefault="00603DFB" w:rsidP="00C1678B">
      <w:pPr>
        <w:rPr>
          <w:rtl/>
        </w:rPr>
      </w:pPr>
      <w:bookmarkStart w:id="115" w:name="_ETM_Q1_373000"/>
      <w:bookmarkEnd w:id="115"/>
    </w:p>
    <w:p w:rsidR="00603DFB" w:rsidRDefault="00603DFB" w:rsidP="005B48D8">
      <w:pPr>
        <w:rPr>
          <w:rtl/>
        </w:rPr>
      </w:pPr>
      <w:bookmarkStart w:id="116" w:name="_ETM_Q1_372000"/>
      <w:bookmarkEnd w:id="116"/>
      <w:r>
        <w:rPr>
          <w:rFonts w:hint="cs"/>
          <w:rtl/>
        </w:rPr>
        <w:t>"</w:t>
      </w:r>
      <w:r w:rsidRPr="00367951">
        <w:rPr>
          <w:rtl/>
        </w:rPr>
        <w:t>מי שב</w:t>
      </w:r>
      <w:r>
        <w:rPr>
          <w:rFonts w:hint="cs"/>
          <w:rtl/>
        </w:rPr>
        <w:t>י</w:t>
      </w:r>
      <w:r w:rsidRPr="00367951">
        <w:rPr>
          <w:rtl/>
        </w:rPr>
        <w:t xml:space="preserve">רך אבותינו, אברהם יצחק ויעקב, </w:t>
      </w:r>
      <w:r>
        <w:rPr>
          <w:rFonts w:hint="cs"/>
          <w:rtl/>
        </w:rPr>
        <w:t xml:space="preserve">הוא יברך </w:t>
      </w:r>
      <w:bookmarkStart w:id="117" w:name="_ETM_Q1_382000"/>
      <w:bookmarkEnd w:id="117"/>
      <w:r>
        <w:rPr>
          <w:rFonts w:hint="cs"/>
          <w:rtl/>
        </w:rPr>
        <w:t xml:space="preserve">את חיילי צבא ההגנה לישראל ואנשי כוחות הביטחון, העומדים על </w:t>
      </w:r>
      <w:bookmarkStart w:id="118" w:name="_ETM_Q1_388000"/>
      <w:bookmarkEnd w:id="118"/>
      <w:r>
        <w:rPr>
          <w:rFonts w:hint="cs"/>
          <w:rtl/>
        </w:rPr>
        <w:t xml:space="preserve">משמר ארצנו וערי אלוהינו, מגבול הלבנון ועד מדבר מצרים, ומן </w:t>
      </w:r>
      <w:bookmarkStart w:id="119" w:name="_ETM_Q1_395000"/>
      <w:bookmarkEnd w:id="119"/>
      <w:r>
        <w:rPr>
          <w:rFonts w:hint="cs"/>
          <w:rtl/>
        </w:rPr>
        <w:t xml:space="preserve">הים הגדול עד לבוא הערבה ובכל מקום שהם, ביבשה, באוויר </w:t>
      </w:r>
      <w:bookmarkStart w:id="120" w:name="_ETM_Q1_404000"/>
      <w:bookmarkEnd w:id="120"/>
      <w:r>
        <w:rPr>
          <w:rFonts w:hint="cs"/>
          <w:rtl/>
        </w:rPr>
        <w:t xml:space="preserve">ובים. ייתן ה' את אויבינו הקמים עלינו ניגפים לפניהם. הקדוש </w:t>
      </w:r>
      <w:bookmarkStart w:id="121" w:name="_ETM_Q1_410000"/>
      <w:bookmarkEnd w:id="121"/>
      <w:r>
        <w:rPr>
          <w:rFonts w:hint="cs"/>
          <w:rtl/>
        </w:rPr>
        <w:t xml:space="preserve">ברוך הוא ישמור ויציל את חיילינו מכל צרה וצוקה, ומכל </w:t>
      </w:r>
      <w:bookmarkStart w:id="122" w:name="_ETM_Q1_415000"/>
      <w:bookmarkEnd w:id="122"/>
      <w:r>
        <w:rPr>
          <w:rFonts w:hint="cs"/>
          <w:rtl/>
        </w:rPr>
        <w:t xml:space="preserve">נגע ומחלה, וישלח ברכה והצלחה בכל מעשה ידיהם. ידבר שונאינו </w:t>
      </w:r>
      <w:bookmarkStart w:id="123" w:name="_ETM_Q1_425000"/>
      <w:bookmarkEnd w:id="123"/>
      <w:r>
        <w:rPr>
          <w:rFonts w:hint="cs"/>
          <w:rtl/>
        </w:rPr>
        <w:t xml:space="preserve">תחתיהם, ויעטרם בכתר ישועה ובעטרת ניצחון, ויקוים בהם הכתוב 'כי </w:t>
      </w:r>
      <w:bookmarkStart w:id="124" w:name="_ETM_Q1_434000"/>
      <w:bookmarkEnd w:id="124"/>
      <w:r>
        <w:rPr>
          <w:rFonts w:hint="cs"/>
          <w:rtl/>
        </w:rPr>
        <w:t>ה' אלהיכם ההלך עמכם להלחם לכם עם איביכם להושיע אתכם'</w:t>
      </w:r>
      <w:bookmarkStart w:id="125" w:name="_ETM_Q1_440000"/>
      <w:bookmarkEnd w:id="125"/>
      <w:r>
        <w:rPr>
          <w:rFonts w:hint="cs"/>
          <w:rtl/>
        </w:rPr>
        <w:t>. ונאמר אמן".</w:t>
      </w:r>
    </w:p>
    <w:p w:rsidR="00603DFB" w:rsidRDefault="00603DFB" w:rsidP="00C1678B">
      <w:pPr>
        <w:rPr>
          <w:rtl/>
        </w:rPr>
      </w:pPr>
      <w:bookmarkStart w:id="126" w:name="_ETM_Q1_377000"/>
      <w:bookmarkStart w:id="127" w:name="_ETM_Q1_445720"/>
      <w:bookmarkEnd w:id="126"/>
      <w:bookmarkEnd w:id="127"/>
    </w:p>
    <w:p w:rsidR="00603DFB" w:rsidRDefault="00603DFB" w:rsidP="004E3EB7">
      <w:bookmarkStart w:id="128" w:name="_ETM_Q1_445000"/>
      <w:bookmarkEnd w:id="128"/>
      <w:r>
        <w:rPr>
          <w:rFonts w:hint="cs"/>
          <w:rtl/>
        </w:rPr>
        <w:t xml:space="preserve">אני </w:t>
      </w:r>
      <w:r>
        <w:rPr>
          <w:rtl/>
        </w:rPr>
        <w:t xml:space="preserve">מתכבד </w:t>
      </w:r>
      <w:bookmarkStart w:id="129" w:name="_ETM_Q1_446140"/>
      <w:bookmarkEnd w:id="129"/>
      <w:r>
        <w:rPr>
          <w:rtl/>
        </w:rPr>
        <w:t xml:space="preserve">להזמין </w:t>
      </w:r>
      <w:bookmarkStart w:id="130" w:name="_ETM_Q1_446530"/>
      <w:bookmarkEnd w:id="130"/>
      <w:r>
        <w:rPr>
          <w:rtl/>
        </w:rPr>
        <w:t xml:space="preserve">את </w:t>
      </w:r>
      <w:bookmarkStart w:id="131" w:name="_ETM_Q1_446650"/>
      <w:bookmarkEnd w:id="131"/>
      <w:r>
        <w:rPr>
          <w:rtl/>
        </w:rPr>
        <w:t xml:space="preserve">ראש </w:t>
      </w:r>
      <w:bookmarkStart w:id="132" w:name="_ETM_Q1_446890"/>
      <w:bookmarkEnd w:id="132"/>
      <w:r>
        <w:rPr>
          <w:rtl/>
        </w:rPr>
        <w:t xml:space="preserve">הממשלה </w:t>
      </w:r>
      <w:bookmarkStart w:id="133" w:name="_ETM_Q1_448409"/>
      <w:bookmarkEnd w:id="133"/>
      <w:r>
        <w:rPr>
          <w:rtl/>
        </w:rPr>
        <w:t xml:space="preserve">לשאת </w:t>
      </w:r>
      <w:bookmarkStart w:id="134" w:name="_ETM_Q1_448739"/>
      <w:bookmarkEnd w:id="134"/>
      <w:r>
        <w:rPr>
          <w:rtl/>
        </w:rPr>
        <w:t xml:space="preserve">את </w:t>
      </w:r>
      <w:bookmarkStart w:id="135" w:name="_ETM_Q1_448860"/>
      <w:bookmarkEnd w:id="135"/>
      <w:r>
        <w:rPr>
          <w:rtl/>
        </w:rPr>
        <w:t>דבריו</w:t>
      </w:r>
      <w:r>
        <w:rPr>
          <w:rFonts w:hint="cs"/>
          <w:rtl/>
        </w:rPr>
        <w:t xml:space="preserve">. הוא סיים זה עתה את הדיון </w:t>
      </w:r>
      <w:bookmarkStart w:id="136" w:name="_ETM_Q1_455000"/>
      <w:bookmarkEnd w:id="136"/>
      <w:r>
        <w:rPr>
          <w:rFonts w:hint="cs"/>
          <w:rtl/>
        </w:rPr>
        <w:t xml:space="preserve">בוועדת החוץ והביטחון והוא בדרכו לכאן. נמתין דקה קלה עד </w:t>
      </w:r>
      <w:bookmarkStart w:id="137" w:name="_ETM_Q1_461000"/>
      <w:bookmarkEnd w:id="137"/>
      <w:r>
        <w:rPr>
          <w:rFonts w:hint="cs"/>
          <w:rtl/>
        </w:rPr>
        <w:t>להגעתו.</w:t>
      </w:r>
      <w:bookmarkStart w:id="138" w:name="_ETM_Q1_449280"/>
      <w:bookmarkStart w:id="139" w:name="_ETM_Q1_453659"/>
      <w:bookmarkStart w:id="140" w:name="_ETM_Q1_454170"/>
      <w:bookmarkStart w:id="141" w:name="_ETM_Q1_454379"/>
      <w:bookmarkStart w:id="142" w:name="_ETM_Q1_455159"/>
      <w:bookmarkStart w:id="143" w:name="_ETM_Q1_455310"/>
      <w:bookmarkStart w:id="144" w:name="_ETM_Q1_455640"/>
      <w:bookmarkStart w:id="145" w:name="_ETM_Q1_456030"/>
      <w:bookmarkStart w:id="146" w:name="_ETM_Q1_456239"/>
      <w:bookmarkStart w:id="147" w:name="_ETM_Q1_456840"/>
      <w:bookmarkStart w:id="148" w:name="_ETM_Q1_457019"/>
      <w:bookmarkStart w:id="149" w:name="_ETM_Q1_457469"/>
      <w:bookmarkStart w:id="150" w:name="_ETM_Q1_457799"/>
      <w:bookmarkStart w:id="151" w:name="_ETM_Q1_459090"/>
      <w:bookmarkStart w:id="152" w:name="_ETM_Q1_459780"/>
      <w:bookmarkStart w:id="153" w:name="_ETM_Q1_459900"/>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Pr>
          <w:rtl/>
        </w:rPr>
        <w:t xml:space="preserve"> </w:t>
      </w:r>
    </w:p>
    <w:p w:rsidR="00603DFB" w:rsidRDefault="00603DFB" w:rsidP="00025BB4">
      <w:pPr>
        <w:rPr>
          <w:rtl/>
          <w:lang w:eastAsia="he-IL"/>
        </w:rPr>
      </w:pPr>
    </w:p>
    <w:p w:rsidR="00603DFB" w:rsidRDefault="00603DFB" w:rsidP="00F553FE">
      <w:pPr>
        <w:rPr>
          <w:rtl/>
        </w:rPr>
      </w:pPr>
      <w:bookmarkStart w:id="154" w:name="TOR_Q2"/>
      <w:bookmarkStart w:id="155" w:name="_ETM_Q2_300228"/>
      <w:bookmarkEnd w:id="154"/>
      <w:bookmarkEnd w:id="155"/>
      <w:r>
        <w:rPr>
          <w:rFonts w:hint="cs"/>
          <w:rtl/>
        </w:rPr>
        <w:t xml:space="preserve">אני מבין שראש הממשלה בשעה זו מקבל עדכון ביטחוני, והוא מייד יעלה. אתה יודע להגיד לי כמה זמן? אם </w:t>
      </w:r>
      <w:bookmarkStart w:id="156" w:name="_ETM_Q2_399444"/>
      <w:bookmarkEnd w:id="156"/>
      <w:r>
        <w:rPr>
          <w:rFonts w:hint="cs"/>
          <w:rtl/>
        </w:rPr>
        <w:t>צריך, נצא להפסקה ונחזור. חמש דקות?</w:t>
      </w:r>
      <w:bookmarkStart w:id="157" w:name="_ETM_Q2_462906"/>
      <w:bookmarkEnd w:id="157"/>
    </w:p>
    <w:p w:rsidR="00603DFB" w:rsidRDefault="00603DFB" w:rsidP="00F553FE">
      <w:pPr>
        <w:rPr>
          <w:rtl/>
        </w:rPr>
      </w:pPr>
      <w:bookmarkStart w:id="158" w:name="_ETM_Q2_462994"/>
      <w:bookmarkStart w:id="159" w:name="_ETM_Q2_465690"/>
      <w:bookmarkEnd w:id="158"/>
      <w:bookmarkEnd w:id="159"/>
    </w:p>
    <w:p w:rsidR="00603DFB" w:rsidRDefault="00603DFB" w:rsidP="00F553FE">
      <w:pPr>
        <w:rPr>
          <w:rtl/>
        </w:rPr>
      </w:pPr>
      <w:bookmarkStart w:id="160" w:name="_ETM_Q2_465782"/>
      <w:bookmarkEnd w:id="160"/>
      <w:r>
        <w:rPr>
          <w:rFonts w:hint="cs"/>
          <w:rtl/>
        </w:rPr>
        <w:t xml:space="preserve">חברות וחברי הכנסת, </w:t>
      </w:r>
      <w:bookmarkStart w:id="161" w:name="_ETM_Q2_596560"/>
      <w:bookmarkEnd w:id="161"/>
      <w:r>
        <w:rPr>
          <w:rFonts w:hint="cs"/>
          <w:rtl/>
        </w:rPr>
        <w:t xml:space="preserve">נמסר לי שראש הממשלה מקבל עדכון ביטחוני שיכול לקחת כמה </w:t>
      </w:r>
      <w:bookmarkStart w:id="162" w:name="_ETM_Q2_600624"/>
      <w:bookmarkEnd w:id="162"/>
      <w:r>
        <w:rPr>
          <w:rFonts w:hint="cs"/>
          <w:rtl/>
        </w:rPr>
        <w:t>דקות. אני מציע שאנחנו נצא להפסקה אבל נישאר</w:t>
      </w:r>
      <w:r w:rsidR="00A079C6">
        <w:rPr>
          <w:rFonts w:hint="cs"/>
          <w:rtl/>
        </w:rPr>
        <w:t>,</w:t>
      </w:r>
      <w:r>
        <w:rPr>
          <w:rFonts w:hint="cs"/>
          <w:rtl/>
        </w:rPr>
        <w:t xml:space="preserve"> בבקשה,</w:t>
      </w:r>
      <w:bookmarkStart w:id="163" w:name="_ETM_Q2_601623"/>
      <w:bookmarkEnd w:id="163"/>
      <w:r>
        <w:rPr>
          <w:rFonts w:hint="cs"/>
          <w:rtl/>
        </w:rPr>
        <w:t xml:space="preserve"> כאן, ואנחנו נחדש את הדיון מייד כשראש הממשלה יסיים.</w:t>
      </w:r>
    </w:p>
    <w:p w:rsidR="00603DFB" w:rsidRPr="004E3EB7" w:rsidRDefault="00603DFB" w:rsidP="00F553FE">
      <w:pPr>
        <w:rPr>
          <w:rtl/>
        </w:rPr>
      </w:pPr>
    </w:p>
    <w:p w:rsidR="00603DFB" w:rsidRDefault="00603DFB" w:rsidP="00F553FE">
      <w:pPr>
        <w:pStyle w:val="af5"/>
        <w:rPr>
          <w:rtl/>
        </w:rPr>
      </w:pPr>
      <w:bookmarkStart w:id="164" w:name="ET_interruption_קר_אה_5"/>
      <w:r w:rsidRPr="00A01C1F">
        <w:rPr>
          <w:rStyle w:val="TagStyle"/>
          <w:rtl/>
        </w:rPr>
        <w:t xml:space="preserve"> &lt;&lt; קריאה &gt;&gt;</w:t>
      </w:r>
      <w:r w:rsidRPr="00405204">
        <w:rPr>
          <w:rStyle w:val="TagStyle"/>
          <w:rtl/>
        </w:rPr>
        <w:t xml:space="preserve"> </w:t>
      </w:r>
      <w:r>
        <w:rPr>
          <w:rtl/>
        </w:rPr>
        <w:t>קריאה:</w:t>
      </w:r>
      <w:r w:rsidRPr="00405204">
        <w:rPr>
          <w:rStyle w:val="TagStyle"/>
          <w:rtl/>
        </w:rPr>
        <w:t xml:space="preserve"> </w:t>
      </w:r>
      <w:r w:rsidRPr="00A01C1F">
        <w:rPr>
          <w:rStyle w:val="TagStyle"/>
          <w:rtl/>
        </w:rPr>
        <w:t>&lt;&lt; קריאה &gt;&gt;</w:t>
      </w:r>
      <w:r>
        <w:rPr>
          <w:rtl/>
        </w:rPr>
        <w:t xml:space="preserve">   </w:t>
      </w:r>
      <w:bookmarkEnd w:id="164"/>
    </w:p>
    <w:p w:rsidR="00603DFB" w:rsidRDefault="00603DFB" w:rsidP="00DE2493">
      <w:pPr>
        <w:rPr>
          <w:rtl/>
          <w:lang w:eastAsia="he-IL"/>
        </w:rPr>
      </w:pPr>
    </w:p>
    <w:p w:rsidR="00603DFB" w:rsidRPr="00405204" w:rsidRDefault="00197548" w:rsidP="00F553FE">
      <w:pPr>
        <w:rPr>
          <w:rtl/>
          <w:lang w:eastAsia="he-IL"/>
        </w:rPr>
      </w:pPr>
      <w:r>
        <w:rPr>
          <w:rFonts w:hint="cs"/>
          <w:rtl/>
          <w:lang w:eastAsia="he-IL"/>
        </w:rPr>
        <w:t>– – –</w:t>
      </w:r>
      <w:r w:rsidR="00603DFB">
        <w:rPr>
          <w:rFonts w:hint="cs"/>
          <w:rtl/>
          <w:lang w:eastAsia="he-IL"/>
        </w:rPr>
        <w:t xml:space="preserve"> </w:t>
      </w:r>
    </w:p>
    <w:p w:rsidR="00603DFB" w:rsidRDefault="00603DFB" w:rsidP="00F553FE">
      <w:pPr>
        <w:rPr>
          <w:rtl/>
          <w:lang w:eastAsia="he-IL"/>
        </w:rPr>
      </w:pPr>
      <w:bookmarkStart w:id="165" w:name="_ETM_Q2_608747"/>
      <w:bookmarkStart w:id="166" w:name="_ETM_Q2_608991"/>
      <w:bookmarkStart w:id="167" w:name="_ETM_Q2_609076"/>
      <w:bookmarkEnd w:id="165"/>
      <w:bookmarkEnd w:id="166"/>
      <w:bookmarkEnd w:id="167"/>
    </w:p>
    <w:p w:rsidR="00603DFB" w:rsidRDefault="00603DFB" w:rsidP="00F553FE">
      <w:pPr>
        <w:pStyle w:val="af6"/>
        <w:rPr>
          <w:rtl/>
        </w:rPr>
      </w:pPr>
      <w:bookmarkStart w:id="168" w:name="ET_yor_6423_7"/>
      <w:r w:rsidRPr="00A01C1F">
        <w:rPr>
          <w:rStyle w:val="TagStyle"/>
          <w:rtl/>
        </w:rPr>
        <w:t xml:space="preserve"> &lt;&lt; יור &gt;&gt;</w:t>
      </w:r>
      <w:r w:rsidRPr="00405204">
        <w:rPr>
          <w:rStyle w:val="TagStyle"/>
          <w:rtl/>
        </w:rPr>
        <w:t xml:space="preserve"> </w:t>
      </w:r>
      <w:r>
        <w:rPr>
          <w:rtl/>
        </w:rPr>
        <w:t>היו"ר אמיר אוחנה:</w:t>
      </w:r>
      <w:r w:rsidRPr="00405204">
        <w:rPr>
          <w:rStyle w:val="TagStyle"/>
          <w:rtl/>
        </w:rPr>
        <w:t xml:space="preserve"> </w:t>
      </w:r>
      <w:r w:rsidRPr="00A01C1F">
        <w:rPr>
          <w:rStyle w:val="TagStyle"/>
          <w:rtl/>
        </w:rPr>
        <w:t>&lt;&lt; יור &gt;&gt;</w:t>
      </w:r>
      <w:r>
        <w:rPr>
          <w:rtl/>
        </w:rPr>
        <w:t xml:space="preserve">   </w:t>
      </w:r>
      <w:bookmarkEnd w:id="168"/>
    </w:p>
    <w:p w:rsidR="00603DFB" w:rsidRDefault="00603DFB" w:rsidP="00F553FE">
      <w:pPr>
        <w:rPr>
          <w:rtl/>
          <w:lang w:eastAsia="he-IL"/>
        </w:rPr>
      </w:pPr>
    </w:p>
    <w:p w:rsidR="00603DFB" w:rsidRDefault="00603DFB" w:rsidP="00F553FE">
      <w:pPr>
        <w:rPr>
          <w:rtl/>
          <w:lang w:eastAsia="he-IL"/>
        </w:rPr>
      </w:pPr>
      <w:bookmarkStart w:id="169" w:name="_ETM_Q2_611061"/>
      <w:bookmarkStart w:id="170" w:name="_ETM_Q2_610339"/>
      <w:bookmarkEnd w:id="169"/>
      <w:bookmarkEnd w:id="170"/>
      <w:r>
        <w:rPr>
          <w:rFonts w:hint="cs"/>
          <w:rtl/>
          <w:lang w:eastAsia="he-IL"/>
        </w:rPr>
        <w:t>זה ראש</w:t>
      </w:r>
      <w:bookmarkStart w:id="171" w:name="_ETM_Q2_609675"/>
      <w:bookmarkEnd w:id="171"/>
      <w:r>
        <w:rPr>
          <w:rFonts w:hint="cs"/>
          <w:rtl/>
          <w:lang w:eastAsia="he-IL"/>
        </w:rPr>
        <w:t xml:space="preserve"> הממשלה עושה את הכול.</w:t>
      </w:r>
      <w:bookmarkStart w:id="172" w:name="_ETM_Q2_611962"/>
      <w:bookmarkEnd w:id="172"/>
      <w:r>
        <w:rPr>
          <w:rFonts w:hint="cs"/>
          <w:rtl/>
          <w:lang w:eastAsia="he-IL"/>
        </w:rPr>
        <w:t xml:space="preserve"> כן, ראש</w:t>
      </w:r>
      <w:bookmarkStart w:id="173" w:name="_ETM_Q2_611633"/>
      <w:bookmarkEnd w:id="173"/>
      <w:r>
        <w:rPr>
          <w:rFonts w:hint="cs"/>
          <w:rtl/>
          <w:lang w:eastAsia="he-IL"/>
        </w:rPr>
        <w:t xml:space="preserve"> הממשלה עושה את הכול, אז אנחנו יוצאים להפסקה. נחדש מייד</w:t>
      </w:r>
      <w:bookmarkStart w:id="174" w:name="_ETM_Q2_615233"/>
      <w:bookmarkEnd w:id="174"/>
      <w:r>
        <w:rPr>
          <w:rFonts w:hint="cs"/>
          <w:rtl/>
          <w:lang w:eastAsia="he-IL"/>
        </w:rPr>
        <w:t xml:space="preserve"> כשראש הממשלה יסיים ויעלה.</w:t>
      </w:r>
    </w:p>
    <w:p w:rsidR="00603DFB" w:rsidRDefault="00603DFB" w:rsidP="009635F5">
      <w:pPr>
        <w:rPr>
          <w:rtl/>
        </w:rPr>
      </w:pPr>
      <w:bookmarkStart w:id="175" w:name="_ETM_Q2_612061"/>
      <w:bookmarkStart w:id="176" w:name="_ETM_Q2_442682"/>
      <w:bookmarkStart w:id="177" w:name="_ETM_Q2_442784"/>
      <w:bookmarkEnd w:id="175"/>
      <w:bookmarkEnd w:id="176"/>
      <w:bookmarkEnd w:id="177"/>
    </w:p>
    <w:p w:rsidR="00603DFB" w:rsidRDefault="00603DFB" w:rsidP="00F553FE">
      <w:pPr>
        <w:pStyle w:val="afc"/>
        <w:ind w:firstLine="0"/>
        <w:jc w:val="center"/>
        <w:rPr>
          <w:rtl/>
        </w:rPr>
      </w:pPr>
      <w:bookmarkStart w:id="178" w:name="_ETM_Q2_231945"/>
      <w:bookmarkStart w:id="179" w:name="_ETM_Q2_232030"/>
      <w:bookmarkStart w:id="180" w:name="ET_meetingbreak_2"/>
      <w:bookmarkEnd w:id="178"/>
      <w:bookmarkEnd w:id="179"/>
      <w:r w:rsidRPr="00A01C1F">
        <w:rPr>
          <w:rStyle w:val="TagStyle"/>
          <w:rtl/>
        </w:rPr>
        <w:t>&lt;&lt; הפסקה &gt;&gt;</w:t>
      </w:r>
      <w:r w:rsidRPr="00264C68">
        <w:rPr>
          <w:rStyle w:val="TagStyle"/>
          <w:rtl/>
        </w:rPr>
        <w:t xml:space="preserve"> </w:t>
      </w:r>
      <w:r>
        <w:rPr>
          <w:rtl/>
        </w:rPr>
        <w:t>(הישיבה נפסקה בשעה 19:17 ונתחדשה בשעה 19:28.)</w:t>
      </w:r>
      <w:r w:rsidRPr="00264C68">
        <w:rPr>
          <w:rStyle w:val="TagStyle"/>
          <w:rtl/>
        </w:rPr>
        <w:t xml:space="preserve"> </w:t>
      </w:r>
      <w:r w:rsidRPr="00A01C1F">
        <w:rPr>
          <w:rStyle w:val="TagStyle"/>
          <w:rtl/>
        </w:rPr>
        <w:t>&lt;&lt; הפסקה &gt;&gt;</w:t>
      </w:r>
      <w:bookmarkEnd w:id="180"/>
    </w:p>
    <w:p w:rsidR="00603DFB" w:rsidRDefault="00603DFB" w:rsidP="00DE2493">
      <w:pPr>
        <w:rPr>
          <w:rtl/>
        </w:rPr>
      </w:pPr>
    </w:p>
    <w:p w:rsidR="00603DFB" w:rsidRDefault="00603DFB" w:rsidP="00F553FE">
      <w:pPr>
        <w:pStyle w:val="af6"/>
        <w:rPr>
          <w:rtl/>
        </w:rPr>
      </w:pPr>
      <w:bookmarkStart w:id="181" w:name="_ETM_Q2_264148"/>
      <w:bookmarkStart w:id="182" w:name="_ETM_Q2_232086"/>
      <w:bookmarkEnd w:id="181"/>
      <w:bookmarkEnd w:id="182"/>
      <w:r w:rsidRPr="00577AA3">
        <w:rPr>
          <w:rStyle w:val="TagStyle"/>
          <w:rtl/>
        </w:rPr>
        <w:t>&lt;&lt; יור &gt;&gt;</w:t>
      </w:r>
      <w:r w:rsidRPr="000A4C91">
        <w:rPr>
          <w:rStyle w:val="TagStyle"/>
          <w:rtl/>
        </w:rPr>
        <w:t xml:space="preserve"> </w:t>
      </w:r>
      <w:r>
        <w:rPr>
          <w:rtl/>
        </w:rPr>
        <w:t>היו"ר אמיר אוחנה:</w:t>
      </w:r>
      <w:r w:rsidRPr="000A4C91">
        <w:rPr>
          <w:rStyle w:val="TagStyle"/>
          <w:rtl/>
        </w:rPr>
        <w:t xml:space="preserve"> </w:t>
      </w:r>
      <w:r w:rsidRPr="00577AA3">
        <w:rPr>
          <w:rStyle w:val="TagStyle"/>
          <w:rtl/>
        </w:rPr>
        <w:t>&lt;&lt; יור &gt;&gt;</w:t>
      </w:r>
      <w:r>
        <w:rPr>
          <w:rtl/>
        </w:rPr>
        <w:t xml:space="preserve">   </w:t>
      </w:r>
    </w:p>
    <w:p w:rsidR="00603DFB" w:rsidRDefault="00603DFB" w:rsidP="00DE2493">
      <w:pPr>
        <w:rPr>
          <w:rtl/>
          <w:lang w:eastAsia="he-IL"/>
        </w:rPr>
      </w:pPr>
    </w:p>
    <w:p w:rsidR="00603DFB" w:rsidRDefault="00603DFB" w:rsidP="00F553FE">
      <w:pPr>
        <w:rPr>
          <w:rtl/>
          <w:lang w:eastAsia="he-IL"/>
        </w:rPr>
      </w:pPr>
      <w:bookmarkStart w:id="183" w:name="_ETM_Q3_742043"/>
      <w:bookmarkStart w:id="184" w:name="_ETM_Q3_742109"/>
      <w:bookmarkEnd w:id="183"/>
      <w:bookmarkEnd w:id="184"/>
      <w:r>
        <w:rPr>
          <w:rFonts w:hint="cs"/>
          <w:rtl/>
          <w:lang w:eastAsia="he-IL"/>
        </w:rPr>
        <w:t xml:space="preserve">אם כן, חברי הכנסת, אני מחדש את הישיבה, ואני מתכבד </w:t>
      </w:r>
      <w:bookmarkStart w:id="185" w:name="_ETM_Q3_684331"/>
      <w:bookmarkEnd w:id="185"/>
      <w:r>
        <w:rPr>
          <w:rFonts w:hint="cs"/>
          <w:rtl/>
          <w:lang w:eastAsia="he-IL"/>
        </w:rPr>
        <w:t>להזמין את ראש הממשלה לשאת את דברו.</w:t>
      </w:r>
    </w:p>
    <w:p w:rsidR="00603DFB" w:rsidRDefault="00603DFB" w:rsidP="00F553FE">
      <w:pPr>
        <w:rPr>
          <w:rtl/>
          <w:lang w:eastAsia="he-IL"/>
        </w:rPr>
      </w:pPr>
      <w:bookmarkStart w:id="186" w:name="_ETM_Q3_691404"/>
      <w:bookmarkStart w:id="187" w:name="_ETM_Q3_691494"/>
      <w:bookmarkEnd w:id="186"/>
      <w:bookmarkEnd w:id="187"/>
    </w:p>
    <w:p w:rsidR="00603DFB" w:rsidRDefault="00603DFB" w:rsidP="00F553FE">
      <w:pPr>
        <w:pStyle w:val="a4"/>
        <w:rPr>
          <w:rtl/>
        </w:rPr>
      </w:pPr>
      <w:bookmarkStart w:id="188" w:name="ET_speaker_5504_3"/>
      <w:r w:rsidRPr="00577AA3">
        <w:rPr>
          <w:rStyle w:val="TagStyle"/>
          <w:rtl/>
        </w:rPr>
        <w:t xml:space="preserve"> &lt;&lt; דובר &gt;&gt;</w:t>
      </w:r>
      <w:r w:rsidRPr="006B309F">
        <w:rPr>
          <w:rStyle w:val="TagStyle"/>
          <w:rtl/>
        </w:rPr>
        <w:t xml:space="preserve"> </w:t>
      </w:r>
      <w:bookmarkStart w:id="189" w:name="_Toc148252645"/>
      <w:bookmarkStart w:id="190" w:name="_Toc168407357"/>
      <w:r>
        <w:rPr>
          <w:rtl/>
        </w:rPr>
        <w:t>ראש הממשלה בנימין נתניהו:</w:t>
      </w:r>
      <w:bookmarkEnd w:id="189"/>
      <w:bookmarkEnd w:id="190"/>
      <w:r w:rsidRPr="006B309F">
        <w:rPr>
          <w:rStyle w:val="TagStyle"/>
          <w:rtl/>
        </w:rPr>
        <w:t xml:space="preserve"> </w:t>
      </w:r>
      <w:r w:rsidRPr="00577AA3">
        <w:rPr>
          <w:rStyle w:val="TagStyle"/>
          <w:rtl/>
        </w:rPr>
        <w:t>&lt;&lt; דובר &gt;&gt;</w:t>
      </w:r>
      <w:r>
        <w:rPr>
          <w:rtl/>
        </w:rPr>
        <w:t xml:space="preserve">   </w:t>
      </w:r>
      <w:bookmarkEnd w:id="188"/>
    </w:p>
    <w:p w:rsidR="00603DFB" w:rsidRDefault="00603DFB" w:rsidP="00DE2493">
      <w:pPr>
        <w:rPr>
          <w:rtl/>
          <w:lang w:eastAsia="he-IL"/>
        </w:rPr>
      </w:pPr>
    </w:p>
    <w:p w:rsidR="00603DFB" w:rsidRDefault="00603DFB" w:rsidP="00F553FE">
      <w:pPr>
        <w:rPr>
          <w:rtl/>
        </w:rPr>
      </w:pPr>
      <w:bookmarkStart w:id="191" w:name="_ETM_Q3_695213"/>
      <w:bookmarkEnd w:id="191"/>
      <w:r>
        <w:rPr>
          <w:rFonts w:hint="cs"/>
          <w:rtl/>
          <w:lang w:eastAsia="he-IL"/>
        </w:rPr>
        <w:t xml:space="preserve">אדוני היושב-ראש, חברות וחברי </w:t>
      </w:r>
      <w:bookmarkStart w:id="192" w:name="_ETM_Q3_749623"/>
      <w:bookmarkEnd w:id="192"/>
      <w:r>
        <w:rPr>
          <w:rFonts w:hint="cs"/>
          <w:rtl/>
          <w:lang w:eastAsia="he-IL"/>
        </w:rPr>
        <w:t>הכנסת, השרות והשרים, אזרחי ישראל, אני בא עכשיו מאוגדה 98</w:t>
      </w:r>
      <w:bookmarkStart w:id="193" w:name="_ETM_Q3_765910"/>
      <w:bookmarkEnd w:id="193"/>
      <w:r>
        <w:rPr>
          <w:rFonts w:hint="cs"/>
          <w:rtl/>
          <w:lang w:eastAsia="he-IL"/>
        </w:rPr>
        <w:t xml:space="preserve">. זוהי אחת מאוגדות המחץ של צבא ההגנה </w:t>
      </w:r>
      <w:bookmarkStart w:id="194" w:name="_ETM_Q3_771352"/>
      <w:bookmarkEnd w:id="194"/>
      <w:r>
        <w:rPr>
          <w:rFonts w:hint="cs"/>
          <w:rtl/>
          <w:lang w:eastAsia="he-IL"/>
        </w:rPr>
        <w:t>לישראל. עוד בדרך, בכביש שמוליך לבסיס, אני רואה טור ארוך</w:t>
      </w:r>
      <w:bookmarkStart w:id="195" w:name="_ETM_Q3_782969"/>
      <w:bookmarkEnd w:id="195"/>
      <w:r>
        <w:rPr>
          <w:rFonts w:hint="cs"/>
          <w:rtl/>
          <w:lang w:eastAsia="he-IL"/>
        </w:rPr>
        <w:t xml:space="preserve"> ארוך של מכוניות – לא על הכביש, על שטח ההפרדה </w:t>
      </w:r>
      <w:r>
        <w:rPr>
          <w:rtl/>
          <w:lang w:eastAsia="he-IL"/>
        </w:rPr>
        <w:t>–</w:t>
      </w:r>
      <w:r>
        <w:rPr>
          <w:rFonts w:hint="cs"/>
          <w:rtl/>
          <w:lang w:eastAsia="he-IL"/>
        </w:rPr>
        <w:t xml:space="preserve"> מכוניות שהו</w:t>
      </w:r>
      <w:r w:rsidR="00A079C6">
        <w:rPr>
          <w:rFonts w:hint="cs"/>
          <w:rtl/>
          <w:lang w:eastAsia="he-IL"/>
        </w:rPr>
        <w:t>ח</w:t>
      </w:r>
      <w:r>
        <w:rPr>
          <w:rFonts w:hint="cs"/>
          <w:rtl/>
          <w:lang w:eastAsia="he-IL"/>
        </w:rPr>
        <w:t xml:space="preserve">נו שם על </w:t>
      </w:r>
      <w:bookmarkStart w:id="196" w:name="_ETM_Q3_804616"/>
      <w:bookmarkEnd w:id="196"/>
      <w:r>
        <w:rPr>
          <w:rFonts w:hint="cs"/>
          <w:rtl/>
          <w:lang w:eastAsia="he-IL"/>
        </w:rPr>
        <w:t xml:space="preserve">ידי </w:t>
      </w:r>
      <w:bookmarkStart w:id="197" w:name="_ETM_Q3_798187"/>
      <w:bookmarkEnd w:id="197"/>
      <w:r>
        <w:rPr>
          <w:rFonts w:hint="cs"/>
          <w:rtl/>
          <w:lang w:eastAsia="he-IL"/>
        </w:rPr>
        <w:t>המילוא</w:t>
      </w:r>
      <w:r w:rsidR="00F553FE">
        <w:rPr>
          <w:rFonts w:hint="cs"/>
          <w:rtl/>
          <w:lang w:eastAsia="he-IL"/>
        </w:rPr>
        <w:t>י</w:t>
      </w:r>
      <w:r>
        <w:rPr>
          <w:rFonts w:hint="cs"/>
          <w:rtl/>
          <w:lang w:eastAsia="he-IL"/>
        </w:rPr>
        <w:t>מנ</w:t>
      </w:r>
      <w:r w:rsidR="00F553FE">
        <w:rPr>
          <w:rFonts w:hint="cs"/>
          <w:rtl/>
          <w:lang w:eastAsia="he-IL"/>
        </w:rPr>
        <w:t>י</w:t>
      </w:r>
      <w:r>
        <w:rPr>
          <w:rFonts w:hint="cs"/>
          <w:rtl/>
          <w:lang w:eastAsia="he-IL"/>
        </w:rPr>
        <w:t>קים, שרבים מהם בכלל לא נקראו; הם הקפיצו את עצמם.</w:t>
      </w:r>
      <w:bookmarkStart w:id="198" w:name="TOR_Q4"/>
      <w:bookmarkStart w:id="199" w:name="_ETM_Q4_255000"/>
      <w:bookmarkEnd w:id="198"/>
      <w:bookmarkEnd w:id="199"/>
      <w:r>
        <w:rPr>
          <w:rFonts w:hint="cs"/>
          <w:rtl/>
        </w:rPr>
        <w:t xml:space="preserve"> </w:t>
      </w:r>
      <w:r>
        <w:rPr>
          <w:rtl/>
        </w:rPr>
        <w:t>130</w:t>
      </w:r>
      <w:r>
        <w:rPr>
          <w:rFonts w:hint="cs"/>
          <w:rtl/>
        </w:rPr>
        <w:t>%</w:t>
      </w:r>
      <w:r>
        <w:rPr>
          <w:rtl/>
        </w:rPr>
        <w:t xml:space="preserve"> </w:t>
      </w:r>
      <w:bookmarkStart w:id="200" w:name="_ETM_Q4_209009"/>
      <w:bookmarkEnd w:id="200"/>
      <w:r>
        <w:rPr>
          <w:rtl/>
        </w:rPr>
        <w:t>גיוס</w:t>
      </w:r>
      <w:r>
        <w:rPr>
          <w:rFonts w:hint="cs"/>
          <w:rtl/>
        </w:rPr>
        <w:t>,</w:t>
      </w:r>
      <w:r>
        <w:rPr>
          <w:rtl/>
        </w:rPr>
        <w:t xml:space="preserve"> </w:t>
      </w:r>
      <w:bookmarkStart w:id="201" w:name="_ETM_Q4_211519"/>
      <w:bookmarkEnd w:id="201"/>
      <w:r>
        <w:rPr>
          <w:rtl/>
        </w:rPr>
        <w:t xml:space="preserve">אומר </w:t>
      </w:r>
      <w:bookmarkStart w:id="202" w:name="_ETM_Q4_211910"/>
      <w:bookmarkEnd w:id="202"/>
      <w:r>
        <w:rPr>
          <w:rtl/>
        </w:rPr>
        <w:t xml:space="preserve">לי </w:t>
      </w:r>
      <w:bookmarkStart w:id="203" w:name="_ETM_Q4_212030"/>
      <w:bookmarkEnd w:id="203"/>
      <w:r>
        <w:rPr>
          <w:rtl/>
        </w:rPr>
        <w:t xml:space="preserve">שם </w:t>
      </w:r>
      <w:bookmarkStart w:id="204" w:name="_ETM_Q4_213510"/>
      <w:bookmarkEnd w:id="204"/>
      <w:r>
        <w:rPr>
          <w:rtl/>
        </w:rPr>
        <w:t xml:space="preserve">הקצין </w:t>
      </w:r>
      <w:bookmarkStart w:id="205" w:name="_ETM_Q4_213990"/>
      <w:bookmarkEnd w:id="205"/>
      <w:r>
        <w:rPr>
          <w:rtl/>
        </w:rPr>
        <w:t>האחראי</w:t>
      </w:r>
      <w:r>
        <w:rPr>
          <w:rFonts w:hint="cs"/>
          <w:rtl/>
        </w:rPr>
        <w:t>.</w:t>
      </w:r>
      <w:r>
        <w:rPr>
          <w:rtl/>
        </w:rPr>
        <w:t xml:space="preserve"> </w:t>
      </w:r>
      <w:bookmarkStart w:id="206" w:name="_ETM_Q4_217409"/>
      <w:bookmarkEnd w:id="206"/>
      <w:r>
        <w:rPr>
          <w:rtl/>
        </w:rPr>
        <w:t xml:space="preserve">אני </w:t>
      </w:r>
      <w:bookmarkStart w:id="207" w:name="_ETM_Q4_217649"/>
      <w:bookmarkEnd w:id="207"/>
      <w:r>
        <w:rPr>
          <w:rtl/>
        </w:rPr>
        <w:t xml:space="preserve">נכנס </w:t>
      </w:r>
      <w:bookmarkStart w:id="208" w:name="_ETM_Q4_217920"/>
      <w:bookmarkEnd w:id="208"/>
      <w:r>
        <w:rPr>
          <w:rtl/>
        </w:rPr>
        <w:t>לבסיס</w:t>
      </w:r>
      <w:r>
        <w:rPr>
          <w:rFonts w:hint="cs"/>
          <w:rtl/>
        </w:rPr>
        <w:t>,</w:t>
      </w:r>
      <w:r>
        <w:rPr>
          <w:rtl/>
        </w:rPr>
        <w:t xml:space="preserve"> </w:t>
      </w:r>
      <w:bookmarkStart w:id="209" w:name="_ETM_Q4_221550"/>
      <w:bookmarkEnd w:id="209"/>
      <w:r>
        <w:rPr>
          <w:rFonts w:hint="cs"/>
          <w:rtl/>
        </w:rPr>
        <w:t>לקרון</w:t>
      </w:r>
      <w:r>
        <w:rPr>
          <w:rtl/>
        </w:rPr>
        <w:t xml:space="preserve"> </w:t>
      </w:r>
      <w:bookmarkStart w:id="210" w:name="_ETM_Q4_221940"/>
      <w:bookmarkEnd w:id="210"/>
      <w:r>
        <w:rPr>
          <w:rtl/>
        </w:rPr>
        <w:t>הפיקוד</w:t>
      </w:r>
      <w:r>
        <w:rPr>
          <w:rFonts w:hint="cs"/>
          <w:rtl/>
        </w:rPr>
        <w:t xml:space="preserve"> </w:t>
      </w:r>
      <w:r>
        <w:rPr>
          <w:rFonts w:hint="eastAsia"/>
        </w:rPr>
        <w:t>–</w:t>
      </w:r>
      <w:r>
        <w:rPr>
          <w:rtl/>
        </w:rPr>
        <w:t xml:space="preserve"> </w:t>
      </w:r>
      <w:bookmarkStart w:id="211" w:name="_ETM_Q4_225870"/>
      <w:bookmarkEnd w:id="211"/>
      <w:r>
        <w:rPr>
          <w:rtl/>
        </w:rPr>
        <w:t>קטן</w:t>
      </w:r>
      <w:r>
        <w:rPr>
          <w:rFonts w:hint="cs"/>
          <w:rtl/>
        </w:rPr>
        <w:t>,</w:t>
      </w:r>
      <w:r>
        <w:rPr>
          <w:rtl/>
        </w:rPr>
        <w:t xml:space="preserve"> </w:t>
      </w:r>
      <w:bookmarkStart w:id="212" w:name="_ETM_Q4_226350"/>
      <w:bookmarkEnd w:id="212"/>
      <w:r>
        <w:rPr>
          <w:rtl/>
        </w:rPr>
        <w:t>צ</w:t>
      </w:r>
      <w:r>
        <w:rPr>
          <w:rFonts w:hint="cs"/>
          <w:rtl/>
        </w:rPr>
        <w:t>פוף,</w:t>
      </w:r>
      <w:r>
        <w:rPr>
          <w:rtl/>
        </w:rPr>
        <w:t xml:space="preserve"> </w:t>
      </w:r>
      <w:bookmarkStart w:id="213" w:name="_ETM_Q4_226920"/>
      <w:bookmarkEnd w:id="213"/>
      <w:r>
        <w:rPr>
          <w:rFonts w:hint="cs"/>
          <w:rtl/>
        </w:rPr>
        <w:t>מאובזר,</w:t>
      </w:r>
      <w:r>
        <w:rPr>
          <w:rtl/>
        </w:rPr>
        <w:t xml:space="preserve"> </w:t>
      </w:r>
      <w:bookmarkStart w:id="214" w:name="_ETM_Q4_229179"/>
      <w:bookmarkEnd w:id="214"/>
      <w:r>
        <w:rPr>
          <w:rFonts w:hint="cs"/>
          <w:rtl/>
        </w:rPr>
        <w:t xml:space="preserve">עם </w:t>
      </w:r>
      <w:r>
        <w:rPr>
          <w:rtl/>
        </w:rPr>
        <w:t xml:space="preserve">מסכים </w:t>
      </w:r>
      <w:bookmarkStart w:id="215" w:name="_ETM_Q4_229750"/>
      <w:bookmarkEnd w:id="215"/>
      <w:r>
        <w:rPr>
          <w:rtl/>
        </w:rPr>
        <w:t xml:space="preserve">של </w:t>
      </w:r>
      <w:bookmarkStart w:id="216" w:name="_ETM_Q4_230409"/>
      <w:bookmarkEnd w:id="216"/>
      <w:r>
        <w:rPr>
          <w:rtl/>
        </w:rPr>
        <w:t xml:space="preserve">מפות </w:t>
      </w:r>
      <w:bookmarkStart w:id="217" w:name="_ETM_Q4_230829"/>
      <w:bookmarkEnd w:id="217"/>
      <w:r>
        <w:rPr>
          <w:rtl/>
        </w:rPr>
        <w:t>ות</w:t>
      </w:r>
      <w:r>
        <w:rPr>
          <w:rFonts w:hint="cs"/>
          <w:rtl/>
        </w:rPr>
        <w:t xml:space="preserve">צ"אות של </w:t>
      </w:r>
      <w:bookmarkStart w:id="218" w:name="_ETM_Q4_231190"/>
      <w:bookmarkStart w:id="219" w:name="_ETM_Q4_231850"/>
      <w:bookmarkStart w:id="220" w:name="_ETM_Q4_232060"/>
      <w:bookmarkEnd w:id="218"/>
      <w:bookmarkEnd w:id="219"/>
      <w:bookmarkEnd w:id="220"/>
      <w:r>
        <w:rPr>
          <w:rtl/>
        </w:rPr>
        <w:t>הרצועה</w:t>
      </w:r>
      <w:r>
        <w:rPr>
          <w:rFonts w:hint="cs"/>
          <w:rtl/>
        </w:rPr>
        <w:t>.</w:t>
      </w:r>
      <w:r>
        <w:rPr>
          <w:rtl/>
        </w:rPr>
        <w:t xml:space="preserve"> </w:t>
      </w:r>
      <w:bookmarkStart w:id="221" w:name="_ETM_Q4_239250"/>
      <w:bookmarkEnd w:id="221"/>
      <w:r>
        <w:rPr>
          <w:rtl/>
        </w:rPr>
        <w:t xml:space="preserve">פגשתי </w:t>
      </w:r>
      <w:bookmarkStart w:id="222" w:name="_ETM_Q4_239640"/>
      <w:bookmarkEnd w:id="222"/>
      <w:r>
        <w:rPr>
          <w:rtl/>
        </w:rPr>
        <w:t>שם</w:t>
      </w:r>
      <w:bookmarkStart w:id="223" w:name="_ETM_Q4_242539"/>
      <w:bookmarkEnd w:id="223"/>
      <w:r>
        <w:rPr>
          <w:rFonts w:hint="cs"/>
          <w:rtl/>
        </w:rPr>
        <w:t xml:space="preserve"> </w:t>
      </w:r>
      <w:r>
        <w:rPr>
          <w:rtl/>
        </w:rPr>
        <w:t xml:space="preserve">את </w:t>
      </w:r>
      <w:bookmarkStart w:id="224" w:name="_ETM_Q4_242719"/>
      <w:bookmarkEnd w:id="224"/>
      <w:r>
        <w:rPr>
          <w:rtl/>
        </w:rPr>
        <w:t xml:space="preserve">מפקד </w:t>
      </w:r>
      <w:bookmarkStart w:id="225" w:name="_ETM_Q4_243440"/>
      <w:bookmarkEnd w:id="225"/>
      <w:r>
        <w:rPr>
          <w:rtl/>
        </w:rPr>
        <w:t>האוגדה</w:t>
      </w:r>
      <w:r>
        <w:rPr>
          <w:rFonts w:hint="cs"/>
          <w:rtl/>
        </w:rPr>
        <w:t xml:space="preserve"> </w:t>
      </w:r>
      <w:r>
        <w:rPr>
          <w:rFonts w:hint="eastAsia"/>
          <w:rtl/>
        </w:rPr>
        <w:t>–</w:t>
      </w:r>
      <w:r>
        <w:rPr>
          <w:rtl/>
        </w:rPr>
        <w:t xml:space="preserve"> </w:t>
      </w:r>
      <w:bookmarkStart w:id="226" w:name="_ETM_Q4_247980"/>
      <w:bookmarkEnd w:id="226"/>
      <w:r>
        <w:rPr>
          <w:rtl/>
        </w:rPr>
        <w:t xml:space="preserve">אש </w:t>
      </w:r>
      <w:bookmarkStart w:id="227" w:name="_ETM_Q4_248760"/>
      <w:bookmarkEnd w:id="227"/>
      <w:r>
        <w:rPr>
          <w:rtl/>
        </w:rPr>
        <w:t>בעיניים</w:t>
      </w:r>
      <w:r>
        <w:rPr>
          <w:rFonts w:hint="cs"/>
          <w:rtl/>
        </w:rPr>
        <w:t>,</w:t>
      </w:r>
      <w:r>
        <w:rPr>
          <w:rtl/>
        </w:rPr>
        <w:t xml:space="preserve"> </w:t>
      </w:r>
      <w:bookmarkStart w:id="228" w:name="_ETM_Q4_252990"/>
      <w:bookmarkEnd w:id="228"/>
      <w:r>
        <w:rPr>
          <w:rtl/>
        </w:rPr>
        <w:t xml:space="preserve">קור </w:t>
      </w:r>
      <w:bookmarkStart w:id="229" w:name="_ETM_Q4_253290"/>
      <w:bookmarkEnd w:id="229"/>
      <w:r>
        <w:rPr>
          <w:rtl/>
        </w:rPr>
        <w:t xml:space="preserve">רוח </w:t>
      </w:r>
      <w:bookmarkStart w:id="230" w:name="_ETM_Q4_256420"/>
      <w:bookmarkEnd w:id="230"/>
      <w:r>
        <w:rPr>
          <w:rtl/>
        </w:rPr>
        <w:t xml:space="preserve">ואש </w:t>
      </w:r>
      <w:bookmarkStart w:id="231" w:name="_ETM_Q4_256810"/>
      <w:bookmarkEnd w:id="231"/>
      <w:r>
        <w:rPr>
          <w:rtl/>
        </w:rPr>
        <w:t xml:space="preserve">הקרב </w:t>
      </w:r>
      <w:bookmarkStart w:id="232" w:name="_ETM_Q4_257170"/>
      <w:bookmarkEnd w:id="232"/>
      <w:r>
        <w:rPr>
          <w:rtl/>
        </w:rPr>
        <w:t>יחדיו</w:t>
      </w:r>
      <w:r>
        <w:rPr>
          <w:rFonts w:hint="cs"/>
          <w:rtl/>
        </w:rPr>
        <w:t>.</w:t>
      </w:r>
      <w:r>
        <w:rPr>
          <w:rtl/>
        </w:rPr>
        <w:t xml:space="preserve"> </w:t>
      </w:r>
      <w:bookmarkStart w:id="233" w:name="_ETM_Q4_259700"/>
      <w:bookmarkEnd w:id="233"/>
      <w:r>
        <w:rPr>
          <w:rtl/>
        </w:rPr>
        <w:t xml:space="preserve">הוא </w:t>
      </w:r>
      <w:bookmarkStart w:id="234" w:name="_ETM_Q4_259880"/>
      <w:bookmarkEnd w:id="234"/>
      <w:r>
        <w:rPr>
          <w:rtl/>
        </w:rPr>
        <w:t xml:space="preserve">והקצינים </w:t>
      </w:r>
      <w:bookmarkStart w:id="235" w:name="_ETM_Q4_260420"/>
      <w:bookmarkEnd w:id="235"/>
      <w:r>
        <w:rPr>
          <w:rtl/>
        </w:rPr>
        <w:t>שלו</w:t>
      </w:r>
      <w:r>
        <w:rPr>
          <w:rFonts w:hint="cs"/>
          <w:rtl/>
        </w:rPr>
        <w:t>,</w:t>
      </w:r>
      <w:r>
        <w:rPr>
          <w:rtl/>
        </w:rPr>
        <w:t xml:space="preserve"> </w:t>
      </w:r>
      <w:bookmarkStart w:id="236" w:name="_ETM_Q4_261590"/>
      <w:bookmarkEnd w:id="236"/>
      <w:r>
        <w:rPr>
          <w:rtl/>
        </w:rPr>
        <w:t xml:space="preserve">שישבו </w:t>
      </w:r>
      <w:bookmarkStart w:id="237" w:name="_ETM_Q4_261950"/>
      <w:bookmarkEnd w:id="237"/>
      <w:r>
        <w:rPr>
          <w:rtl/>
        </w:rPr>
        <w:t>שם</w:t>
      </w:r>
      <w:r>
        <w:rPr>
          <w:rFonts w:hint="cs"/>
          <w:rtl/>
        </w:rPr>
        <w:t>,</w:t>
      </w:r>
      <w:r>
        <w:rPr>
          <w:rtl/>
        </w:rPr>
        <w:t xml:space="preserve"> </w:t>
      </w:r>
      <w:bookmarkStart w:id="238" w:name="_ETM_Q4_263259"/>
      <w:bookmarkEnd w:id="238"/>
      <w:r>
        <w:rPr>
          <w:rtl/>
        </w:rPr>
        <w:t xml:space="preserve">סיפרו </w:t>
      </w:r>
      <w:bookmarkStart w:id="239" w:name="_ETM_Q4_263740"/>
      <w:bookmarkEnd w:id="239"/>
      <w:r>
        <w:rPr>
          <w:rtl/>
        </w:rPr>
        <w:t xml:space="preserve">לי </w:t>
      </w:r>
      <w:bookmarkStart w:id="240" w:name="_ETM_Q4_264369"/>
      <w:bookmarkEnd w:id="240"/>
      <w:r>
        <w:rPr>
          <w:rtl/>
        </w:rPr>
        <w:t xml:space="preserve">מה </w:t>
      </w:r>
      <w:bookmarkStart w:id="241" w:name="_ETM_Q4_264609"/>
      <w:bookmarkEnd w:id="241"/>
      <w:r>
        <w:rPr>
          <w:rtl/>
        </w:rPr>
        <w:t xml:space="preserve">עבר </w:t>
      </w:r>
      <w:bookmarkStart w:id="242" w:name="_ETM_Q4_264909"/>
      <w:bookmarkEnd w:id="242"/>
      <w:r>
        <w:rPr>
          <w:rtl/>
        </w:rPr>
        <w:t>עליהם</w:t>
      </w:r>
      <w:r>
        <w:rPr>
          <w:rFonts w:hint="cs"/>
          <w:rtl/>
        </w:rPr>
        <w:t>.</w:t>
      </w:r>
      <w:r>
        <w:rPr>
          <w:rtl/>
        </w:rPr>
        <w:t xml:space="preserve"> </w:t>
      </w:r>
      <w:bookmarkStart w:id="243" w:name="_ETM_Q4_265299"/>
      <w:bookmarkEnd w:id="243"/>
      <w:r>
        <w:rPr>
          <w:rtl/>
        </w:rPr>
        <w:t xml:space="preserve">באו </w:t>
      </w:r>
      <w:bookmarkStart w:id="244" w:name="_ETM_Q4_265630"/>
      <w:bookmarkEnd w:id="244"/>
      <w:r>
        <w:rPr>
          <w:rtl/>
        </w:rPr>
        <w:t>לבסיס</w:t>
      </w:r>
      <w:r>
        <w:rPr>
          <w:rFonts w:hint="cs"/>
          <w:rtl/>
        </w:rPr>
        <w:t>,</w:t>
      </w:r>
      <w:r>
        <w:rPr>
          <w:rtl/>
        </w:rPr>
        <w:t xml:space="preserve"> </w:t>
      </w:r>
      <w:bookmarkStart w:id="245" w:name="_ETM_Q4_266720"/>
      <w:bookmarkEnd w:id="245"/>
      <w:r>
        <w:rPr>
          <w:rtl/>
        </w:rPr>
        <w:t>הצטיידו</w:t>
      </w:r>
      <w:r>
        <w:rPr>
          <w:rFonts w:hint="cs"/>
          <w:rtl/>
        </w:rPr>
        <w:t>,</w:t>
      </w:r>
      <w:r>
        <w:rPr>
          <w:rtl/>
        </w:rPr>
        <w:t xml:space="preserve"> </w:t>
      </w:r>
      <w:bookmarkStart w:id="246" w:name="_ETM_Q4_267590"/>
      <w:bookmarkEnd w:id="246"/>
      <w:r>
        <w:rPr>
          <w:rtl/>
        </w:rPr>
        <w:t xml:space="preserve">יצאו </w:t>
      </w:r>
      <w:bookmarkStart w:id="247" w:name="_ETM_Q4_267980"/>
      <w:bookmarkEnd w:id="247"/>
      <w:r>
        <w:rPr>
          <w:rtl/>
        </w:rPr>
        <w:t>מי</w:t>
      </w:r>
      <w:r>
        <w:rPr>
          <w:rFonts w:hint="cs"/>
          <w:rtl/>
        </w:rPr>
        <w:t>י</w:t>
      </w:r>
      <w:r>
        <w:rPr>
          <w:rtl/>
        </w:rPr>
        <w:t>ד</w:t>
      </w:r>
      <w:r>
        <w:rPr>
          <w:rFonts w:hint="cs"/>
          <w:rtl/>
        </w:rPr>
        <w:t>,</w:t>
      </w:r>
      <w:r>
        <w:rPr>
          <w:rtl/>
        </w:rPr>
        <w:t xml:space="preserve"> </w:t>
      </w:r>
      <w:bookmarkStart w:id="248" w:name="_ETM_Q4_268370"/>
      <w:bookmarkEnd w:id="248"/>
      <w:r>
        <w:rPr>
          <w:rtl/>
        </w:rPr>
        <w:t xml:space="preserve">פשוט </w:t>
      </w:r>
      <w:bookmarkStart w:id="249" w:name="_ETM_Q4_268700"/>
      <w:bookmarkEnd w:id="249"/>
      <w:r>
        <w:rPr>
          <w:rtl/>
        </w:rPr>
        <w:t>יצאו</w:t>
      </w:r>
      <w:r>
        <w:rPr>
          <w:rFonts w:hint="cs"/>
          <w:rtl/>
        </w:rPr>
        <w:t>,</w:t>
      </w:r>
      <w:r>
        <w:rPr>
          <w:rtl/>
        </w:rPr>
        <w:t xml:space="preserve"> </w:t>
      </w:r>
      <w:bookmarkStart w:id="250" w:name="_ETM_Q4_272060"/>
      <w:bookmarkEnd w:id="250"/>
      <w:r>
        <w:rPr>
          <w:rtl/>
        </w:rPr>
        <w:t xml:space="preserve">חלק </w:t>
      </w:r>
      <w:bookmarkStart w:id="251" w:name="_ETM_Q4_272299"/>
      <w:bookmarkEnd w:id="251"/>
      <w:r>
        <w:rPr>
          <w:rtl/>
        </w:rPr>
        <w:t xml:space="preserve">מהם </w:t>
      </w:r>
      <w:bookmarkStart w:id="252" w:name="_ETM_Q4_272479"/>
      <w:bookmarkEnd w:id="252"/>
      <w:r>
        <w:rPr>
          <w:rtl/>
        </w:rPr>
        <w:t>בפרייבט</w:t>
      </w:r>
      <w:r>
        <w:rPr>
          <w:rFonts w:hint="cs"/>
          <w:rtl/>
        </w:rPr>
        <w:t>ים</w:t>
      </w:r>
      <w:r>
        <w:rPr>
          <w:rtl/>
        </w:rPr>
        <w:t xml:space="preserve"> </w:t>
      </w:r>
      <w:bookmarkStart w:id="253" w:name="_ETM_Q4_272990"/>
      <w:bookmarkStart w:id="254" w:name="_ETM_Q4_273080"/>
      <w:bookmarkEnd w:id="253"/>
      <w:bookmarkEnd w:id="254"/>
      <w:r>
        <w:rPr>
          <w:rFonts w:hint="cs"/>
          <w:rtl/>
        </w:rPr>
        <w:t>ש</w:t>
      </w:r>
      <w:r>
        <w:rPr>
          <w:rtl/>
        </w:rPr>
        <w:t>להם</w:t>
      </w:r>
      <w:r>
        <w:rPr>
          <w:rFonts w:hint="cs"/>
          <w:rtl/>
        </w:rPr>
        <w:t>,</w:t>
      </w:r>
      <w:r>
        <w:rPr>
          <w:rtl/>
        </w:rPr>
        <w:t xml:space="preserve"> </w:t>
      </w:r>
      <w:bookmarkStart w:id="255" w:name="_ETM_Q4_275220"/>
      <w:bookmarkEnd w:id="255"/>
      <w:r>
        <w:rPr>
          <w:rtl/>
        </w:rPr>
        <w:t xml:space="preserve">הגיעו </w:t>
      </w:r>
      <w:bookmarkStart w:id="256" w:name="_ETM_Q4_275520"/>
      <w:bookmarkEnd w:id="256"/>
      <w:r>
        <w:rPr>
          <w:rtl/>
        </w:rPr>
        <w:t>ל</w:t>
      </w:r>
      <w:r>
        <w:rPr>
          <w:rFonts w:hint="cs"/>
          <w:rtl/>
        </w:rPr>
        <w:t>י</w:t>
      </w:r>
      <w:r>
        <w:rPr>
          <w:rtl/>
        </w:rPr>
        <w:t xml:space="preserve">ישובים </w:t>
      </w:r>
      <w:bookmarkStart w:id="257" w:name="_ETM_Q4_275970"/>
      <w:bookmarkEnd w:id="257"/>
      <w:r>
        <w:rPr>
          <w:rtl/>
        </w:rPr>
        <w:t xml:space="preserve">של </w:t>
      </w:r>
      <w:bookmarkStart w:id="258" w:name="_ETM_Q4_276209"/>
      <w:bookmarkEnd w:id="258"/>
      <w:r>
        <w:rPr>
          <w:rFonts w:hint="cs"/>
          <w:rtl/>
        </w:rPr>
        <w:t>ה</w:t>
      </w:r>
      <w:r>
        <w:rPr>
          <w:rtl/>
        </w:rPr>
        <w:t>עוטף</w:t>
      </w:r>
      <w:r>
        <w:rPr>
          <w:rFonts w:hint="cs"/>
          <w:rtl/>
        </w:rPr>
        <w:t>,</w:t>
      </w:r>
      <w:r>
        <w:rPr>
          <w:rtl/>
        </w:rPr>
        <w:t xml:space="preserve"> </w:t>
      </w:r>
      <w:bookmarkStart w:id="259" w:name="_ETM_Q4_278390"/>
      <w:bookmarkEnd w:id="259"/>
      <w:r>
        <w:rPr>
          <w:rtl/>
        </w:rPr>
        <w:t>ספ</w:t>
      </w:r>
      <w:r>
        <w:rPr>
          <w:rFonts w:hint="cs"/>
          <w:rtl/>
        </w:rPr>
        <w:t>ג</w:t>
      </w:r>
      <w:r>
        <w:rPr>
          <w:rtl/>
        </w:rPr>
        <w:t xml:space="preserve">ו </w:t>
      </w:r>
      <w:bookmarkStart w:id="260" w:name="_ETM_Q4_278869"/>
      <w:bookmarkEnd w:id="260"/>
      <w:r>
        <w:rPr>
          <w:rFonts w:hint="cs"/>
          <w:rtl/>
        </w:rPr>
        <w:t>מא</w:t>
      </w:r>
      <w:r>
        <w:rPr>
          <w:rtl/>
        </w:rPr>
        <w:t>רבים</w:t>
      </w:r>
      <w:r>
        <w:rPr>
          <w:rFonts w:hint="cs"/>
          <w:rtl/>
        </w:rPr>
        <w:t>,</w:t>
      </w:r>
      <w:r>
        <w:rPr>
          <w:rtl/>
        </w:rPr>
        <w:t xml:space="preserve"> </w:t>
      </w:r>
      <w:bookmarkStart w:id="261" w:name="_ETM_Q4_280310"/>
      <w:bookmarkEnd w:id="261"/>
      <w:r>
        <w:rPr>
          <w:rtl/>
        </w:rPr>
        <w:t xml:space="preserve">חברים </w:t>
      </w:r>
      <w:bookmarkStart w:id="262" w:name="_ETM_Q4_280760"/>
      <w:bookmarkEnd w:id="262"/>
      <w:r>
        <w:rPr>
          <w:rtl/>
        </w:rPr>
        <w:t>נפלו</w:t>
      </w:r>
      <w:r>
        <w:rPr>
          <w:rFonts w:hint="cs"/>
          <w:rtl/>
        </w:rPr>
        <w:t>,</w:t>
      </w:r>
      <w:r>
        <w:rPr>
          <w:rtl/>
        </w:rPr>
        <w:t xml:space="preserve"> </w:t>
      </w:r>
      <w:bookmarkStart w:id="263" w:name="_ETM_Q4_281450"/>
      <w:bookmarkStart w:id="264" w:name="_ETM_Q4_281750"/>
      <w:bookmarkEnd w:id="263"/>
      <w:bookmarkEnd w:id="264"/>
      <w:r>
        <w:rPr>
          <w:rFonts w:hint="cs"/>
          <w:rtl/>
        </w:rPr>
        <w:t xml:space="preserve">המשיכו </w:t>
      </w:r>
      <w:r>
        <w:rPr>
          <w:rtl/>
        </w:rPr>
        <w:t>להילחם</w:t>
      </w:r>
      <w:r>
        <w:rPr>
          <w:rFonts w:hint="cs"/>
          <w:rtl/>
        </w:rPr>
        <w:t>,</w:t>
      </w:r>
      <w:r>
        <w:rPr>
          <w:rtl/>
        </w:rPr>
        <w:t xml:space="preserve"> </w:t>
      </w:r>
      <w:bookmarkStart w:id="265" w:name="_ETM_Q4_282829"/>
      <w:bookmarkEnd w:id="265"/>
      <w:r>
        <w:rPr>
          <w:rtl/>
        </w:rPr>
        <w:t xml:space="preserve">עוד </w:t>
      </w:r>
      <w:bookmarkStart w:id="266" w:name="_ETM_Q4_283009"/>
      <w:bookmarkEnd w:id="266"/>
      <w:r>
        <w:rPr>
          <w:rtl/>
        </w:rPr>
        <w:t xml:space="preserve">חברים </w:t>
      </w:r>
      <w:bookmarkStart w:id="267" w:name="_ETM_Q4_283369"/>
      <w:bookmarkEnd w:id="267"/>
      <w:r>
        <w:rPr>
          <w:rtl/>
        </w:rPr>
        <w:t>נפלו</w:t>
      </w:r>
      <w:r>
        <w:rPr>
          <w:rFonts w:hint="cs"/>
          <w:rtl/>
        </w:rPr>
        <w:t>,</w:t>
      </w:r>
      <w:r>
        <w:rPr>
          <w:rtl/>
        </w:rPr>
        <w:t xml:space="preserve"> </w:t>
      </w:r>
      <w:bookmarkStart w:id="268" w:name="_ETM_Q4_283639"/>
      <w:bookmarkEnd w:id="268"/>
      <w:r>
        <w:rPr>
          <w:rtl/>
        </w:rPr>
        <w:t xml:space="preserve">המשיכו </w:t>
      </w:r>
      <w:bookmarkStart w:id="269" w:name="_ETM_Q4_284060"/>
      <w:bookmarkEnd w:id="269"/>
      <w:r>
        <w:rPr>
          <w:rtl/>
        </w:rPr>
        <w:t>להילחם</w:t>
      </w:r>
      <w:r>
        <w:rPr>
          <w:rFonts w:hint="cs"/>
          <w:rtl/>
        </w:rPr>
        <w:t>,</w:t>
      </w:r>
      <w:r>
        <w:rPr>
          <w:rtl/>
        </w:rPr>
        <w:t xml:space="preserve"> </w:t>
      </w:r>
      <w:bookmarkStart w:id="270" w:name="_ETM_Q4_286340"/>
      <w:bookmarkEnd w:id="270"/>
      <w:r>
        <w:rPr>
          <w:rtl/>
        </w:rPr>
        <w:t xml:space="preserve">הסתערו </w:t>
      </w:r>
      <w:bookmarkStart w:id="271" w:name="_ETM_Q4_286909"/>
      <w:bookmarkEnd w:id="271"/>
      <w:r>
        <w:rPr>
          <w:rtl/>
        </w:rPr>
        <w:t xml:space="preserve">על </w:t>
      </w:r>
      <w:bookmarkStart w:id="272" w:name="_ETM_Q4_287000"/>
      <w:bookmarkEnd w:id="272"/>
      <w:r>
        <w:rPr>
          <w:rtl/>
        </w:rPr>
        <w:t>האויב</w:t>
      </w:r>
      <w:r>
        <w:rPr>
          <w:rFonts w:hint="cs"/>
          <w:rtl/>
        </w:rPr>
        <w:t>,</w:t>
      </w:r>
      <w:r>
        <w:rPr>
          <w:rtl/>
        </w:rPr>
        <w:t xml:space="preserve"> </w:t>
      </w:r>
      <w:bookmarkStart w:id="273" w:name="_ETM_Q4_290130"/>
      <w:bookmarkEnd w:id="273"/>
      <w:r>
        <w:rPr>
          <w:rtl/>
        </w:rPr>
        <w:t>חיסלו</w:t>
      </w:r>
      <w:r>
        <w:rPr>
          <w:rFonts w:hint="cs"/>
          <w:rtl/>
        </w:rPr>
        <w:t>,</w:t>
      </w:r>
      <w:r>
        <w:rPr>
          <w:rtl/>
        </w:rPr>
        <w:t xml:space="preserve"> </w:t>
      </w:r>
      <w:bookmarkStart w:id="274" w:name="_ETM_Q4_291959"/>
      <w:bookmarkEnd w:id="274"/>
      <w:r>
        <w:rPr>
          <w:rtl/>
        </w:rPr>
        <w:t xml:space="preserve">לפעמים </w:t>
      </w:r>
      <w:bookmarkStart w:id="275" w:name="_ETM_Q4_294040"/>
      <w:bookmarkEnd w:id="275"/>
      <w:r>
        <w:rPr>
          <w:rtl/>
        </w:rPr>
        <w:t>חוסלו</w:t>
      </w:r>
      <w:r>
        <w:rPr>
          <w:rFonts w:hint="cs"/>
          <w:rtl/>
        </w:rPr>
        <w:t>.</w:t>
      </w:r>
      <w:r>
        <w:rPr>
          <w:rtl/>
        </w:rPr>
        <w:t xml:space="preserve"> </w:t>
      </w:r>
      <w:bookmarkStart w:id="276" w:name="_ETM_Q4_298039"/>
      <w:bookmarkEnd w:id="276"/>
      <w:r>
        <w:rPr>
          <w:rtl/>
        </w:rPr>
        <w:t xml:space="preserve">פשוט </w:t>
      </w:r>
      <w:bookmarkStart w:id="277" w:name="_ETM_Q4_299239"/>
      <w:bookmarkEnd w:id="277"/>
      <w:r>
        <w:rPr>
          <w:rtl/>
        </w:rPr>
        <w:t xml:space="preserve">סיפורי </w:t>
      </w:r>
      <w:bookmarkStart w:id="278" w:name="_ETM_Q4_300109"/>
      <w:bookmarkEnd w:id="278"/>
      <w:r>
        <w:rPr>
          <w:rtl/>
        </w:rPr>
        <w:t xml:space="preserve">גבורה </w:t>
      </w:r>
      <w:bookmarkStart w:id="279" w:name="_ETM_Q4_302619"/>
      <w:bookmarkEnd w:id="279"/>
      <w:r>
        <w:rPr>
          <w:rtl/>
        </w:rPr>
        <w:t>מדהימים</w:t>
      </w:r>
      <w:r>
        <w:rPr>
          <w:rFonts w:hint="cs"/>
          <w:rtl/>
        </w:rPr>
        <w:t>.</w:t>
      </w:r>
      <w:r>
        <w:rPr>
          <w:rtl/>
        </w:rPr>
        <w:t xml:space="preserve"> </w:t>
      </w:r>
      <w:bookmarkStart w:id="280" w:name="_ETM_Q4_308720"/>
      <w:bookmarkEnd w:id="280"/>
      <w:r>
        <w:rPr>
          <w:rtl/>
        </w:rPr>
        <w:t xml:space="preserve">ויושבים </w:t>
      </w:r>
      <w:bookmarkStart w:id="281" w:name="_ETM_Q4_309200"/>
      <w:bookmarkEnd w:id="281"/>
      <w:r>
        <w:rPr>
          <w:rtl/>
        </w:rPr>
        <w:t xml:space="preserve">שם </w:t>
      </w:r>
      <w:bookmarkStart w:id="282" w:name="_ETM_Q4_309410"/>
      <w:bookmarkEnd w:id="282"/>
      <w:r>
        <w:rPr>
          <w:rtl/>
        </w:rPr>
        <w:t xml:space="preserve">קצינים </w:t>
      </w:r>
      <w:bookmarkStart w:id="283" w:name="_ETM_Q4_312060"/>
      <w:bookmarkEnd w:id="283"/>
      <w:r>
        <w:rPr>
          <w:rFonts w:hint="cs"/>
          <w:rtl/>
        </w:rPr>
        <w:t xml:space="preserve">– </w:t>
      </w:r>
      <w:r>
        <w:rPr>
          <w:rtl/>
        </w:rPr>
        <w:t xml:space="preserve">יושב </w:t>
      </w:r>
      <w:bookmarkStart w:id="284" w:name="_ETM_Q4_312329"/>
      <w:bookmarkEnd w:id="284"/>
      <w:r>
        <w:rPr>
          <w:rtl/>
        </w:rPr>
        <w:t xml:space="preserve">שם </w:t>
      </w:r>
      <w:bookmarkStart w:id="285" w:name="_ETM_Q4_312480"/>
      <w:bookmarkEnd w:id="285"/>
      <w:r>
        <w:rPr>
          <w:rtl/>
        </w:rPr>
        <w:t xml:space="preserve">בחור </w:t>
      </w:r>
      <w:bookmarkStart w:id="286" w:name="_ETM_Q4_312780"/>
      <w:bookmarkEnd w:id="286"/>
      <w:r>
        <w:rPr>
          <w:rtl/>
        </w:rPr>
        <w:t xml:space="preserve">בשם </w:t>
      </w:r>
      <w:bookmarkStart w:id="287" w:name="_ETM_Q4_313079"/>
      <w:bookmarkEnd w:id="287"/>
      <w:r>
        <w:rPr>
          <w:rtl/>
        </w:rPr>
        <w:t>יובל</w:t>
      </w:r>
      <w:r>
        <w:rPr>
          <w:rFonts w:hint="cs"/>
          <w:rtl/>
        </w:rPr>
        <w:t>,</w:t>
      </w:r>
      <w:r>
        <w:rPr>
          <w:rtl/>
        </w:rPr>
        <w:t xml:space="preserve"> </w:t>
      </w:r>
      <w:bookmarkStart w:id="288" w:name="_ETM_Q4_316859"/>
      <w:bookmarkEnd w:id="288"/>
      <w:r>
        <w:rPr>
          <w:rtl/>
        </w:rPr>
        <w:t xml:space="preserve">קצין </w:t>
      </w:r>
      <w:bookmarkStart w:id="289" w:name="_ETM_Q4_317129"/>
      <w:bookmarkEnd w:id="289"/>
      <w:r>
        <w:rPr>
          <w:rtl/>
        </w:rPr>
        <w:t>מילואים</w:t>
      </w:r>
      <w:r>
        <w:rPr>
          <w:rFonts w:hint="cs"/>
          <w:rtl/>
        </w:rPr>
        <w:t>,</w:t>
      </w:r>
      <w:r>
        <w:rPr>
          <w:rtl/>
        </w:rPr>
        <w:t xml:space="preserve"> </w:t>
      </w:r>
      <w:bookmarkStart w:id="290" w:name="_ETM_Q4_317799"/>
      <w:bookmarkEnd w:id="290"/>
      <w:r>
        <w:rPr>
          <w:rtl/>
        </w:rPr>
        <w:t xml:space="preserve">אבל </w:t>
      </w:r>
      <w:bookmarkStart w:id="291" w:name="_ETM_Q4_318279"/>
      <w:bookmarkEnd w:id="291"/>
      <w:r>
        <w:rPr>
          <w:rtl/>
        </w:rPr>
        <w:t xml:space="preserve">הוא </w:t>
      </w:r>
      <w:bookmarkStart w:id="292" w:name="_ETM_Q4_318370"/>
      <w:bookmarkEnd w:id="292"/>
      <w:r>
        <w:rPr>
          <w:rtl/>
        </w:rPr>
        <w:t xml:space="preserve">חי </w:t>
      </w:r>
      <w:bookmarkStart w:id="293" w:name="_ETM_Q4_318579"/>
      <w:bookmarkEnd w:id="293"/>
      <w:r>
        <w:rPr>
          <w:rtl/>
        </w:rPr>
        <w:t>באוסטרליה</w:t>
      </w:r>
      <w:bookmarkStart w:id="294" w:name="_ETM_Q4_321450"/>
      <w:bookmarkEnd w:id="294"/>
      <w:r>
        <w:rPr>
          <w:rFonts w:hint="cs"/>
          <w:rtl/>
        </w:rPr>
        <w:t xml:space="preserve">, </w:t>
      </w:r>
      <w:bookmarkStart w:id="295" w:name="_ETM_Q4_319000"/>
      <w:bookmarkEnd w:id="295"/>
      <w:r>
        <w:rPr>
          <w:rFonts w:hint="cs"/>
          <w:rtl/>
        </w:rPr>
        <w:t>ו</w:t>
      </w:r>
      <w:r>
        <w:rPr>
          <w:rtl/>
        </w:rPr>
        <w:t xml:space="preserve">הוא </w:t>
      </w:r>
      <w:bookmarkStart w:id="296" w:name="_ETM_Q4_321659"/>
      <w:bookmarkEnd w:id="296"/>
      <w:r>
        <w:rPr>
          <w:rtl/>
        </w:rPr>
        <w:t xml:space="preserve">היה </w:t>
      </w:r>
      <w:bookmarkStart w:id="297" w:name="_ETM_Q4_321840"/>
      <w:bookmarkEnd w:id="297"/>
      <w:r>
        <w:rPr>
          <w:rtl/>
        </w:rPr>
        <w:t xml:space="preserve">בדרך </w:t>
      </w:r>
      <w:bookmarkStart w:id="298" w:name="_ETM_Q4_322349"/>
      <w:bookmarkEnd w:id="298"/>
      <w:r>
        <w:rPr>
          <w:rtl/>
        </w:rPr>
        <w:t>לאוסטרליה</w:t>
      </w:r>
      <w:r>
        <w:rPr>
          <w:rFonts w:hint="cs"/>
          <w:rtl/>
        </w:rPr>
        <w:t>,</w:t>
      </w:r>
      <w:r>
        <w:rPr>
          <w:rtl/>
        </w:rPr>
        <w:t xml:space="preserve"> </w:t>
      </w:r>
      <w:bookmarkStart w:id="299" w:name="_ETM_Q4_323069"/>
      <w:bookmarkStart w:id="300" w:name="_ETM_Q4_323249"/>
      <w:bookmarkEnd w:id="299"/>
      <w:bookmarkEnd w:id="300"/>
      <w:r>
        <w:rPr>
          <w:rtl/>
        </w:rPr>
        <w:t>בחני</w:t>
      </w:r>
      <w:r>
        <w:rPr>
          <w:rFonts w:hint="cs"/>
          <w:rtl/>
        </w:rPr>
        <w:t>ית</w:t>
      </w:r>
      <w:r>
        <w:rPr>
          <w:rtl/>
        </w:rPr>
        <w:t xml:space="preserve"> </w:t>
      </w:r>
      <w:bookmarkStart w:id="301" w:name="_ETM_Q4_323940"/>
      <w:bookmarkEnd w:id="301"/>
      <w:r>
        <w:rPr>
          <w:rFonts w:hint="cs"/>
          <w:rtl/>
        </w:rPr>
        <w:t>ב</w:t>
      </w:r>
      <w:r>
        <w:rPr>
          <w:rtl/>
        </w:rPr>
        <w:t xml:space="preserve">יניים </w:t>
      </w:r>
      <w:bookmarkStart w:id="302" w:name="_ETM_Q4_324389"/>
      <w:bookmarkEnd w:id="302"/>
      <w:r>
        <w:rPr>
          <w:rtl/>
        </w:rPr>
        <w:t>בסינגפור</w:t>
      </w:r>
      <w:r>
        <w:rPr>
          <w:rFonts w:hint="cs"/>
          <w:rtl/>
        </w:rPr>
        <w:t>.</w:t>
      </w:r>
      <w:r>
        <w:rPr>
          <w:rtl/>
        </w:rPr>
        <w:t xml:space="preserve"> </w:t>
      </w:r>
      <w:bookmarkStart w:id="303" w:name="_ETM_Q4_329530"/>
      <w:bookmarkEnd w:id="303"/>
      <w:r>
        <w:rPr>
          <w:rFonts w:hint="cs"/>
          <w:rtl/>
        </w:rPr>
        <w:t xml:space="preserve">הוא </w:t>
      </w:r>
      <w:r>
        <w:rPr>
          <w:rtl/>
        </w:rPr>
        <w:t>שמ</w:t>
      </w:r>
      <w:r>
        <w:rPr>
          <w:rFonts w:hint="cs"/>
          <w:rtl/>
        </w:rPr>
        <w:t>ע</w:t>
      </w:r>
      <w:r>
        <w:rPr>
          <w:rtl/>
        </w:rPr>
        <w:t xml:space="preserve"> </w:t>
      </w:r>
      <w:bookmarkStart w:id="304" w:name="_ETM_Q4_329950"/>
      <w:bookmarkEnd w:id="304"/>
      <w:r>
        <w:rPr>
          <w:rtl/>
        </w:rPr>
        <w:t xml:space="preserve">על </w:t>
      </w:r>
      <w:bookmarkStart w:id="305" w:name="_ETM_Q4_330040"/>
      <w:bookmarkEnd w:id="305"/>
      <w:r>
        <w:rPr>
          <w:rtl/>
        </w:rPr>
        <w:t xml:space="preserve">הקרבות </w:t>
      </w:r>
      <w:bookmarkStart w:id="306" w:name="_ETM_Q4_330610"/>
      <w:bookmarkEnd w:id="306"/>
      <w:r w:rsidR="00A079C6">
        <w:rPr>
          <w:rFonts w:hint="cs"/>
          <w:rtl/>
        </w:rPr>
        <w:t xml:space="preserve">– </w:t>
      </w:r>
      <w:r>
        <w:rPr>
          <w:rtl/>
        </w:rPr>
        <w:t xml:space="preserve">הסתובב </w:t>
      </w:r>
      <w:bookmarkStart w:id="307" w:name="_ETM_Q4_331209"/>
      <w:bookmarkEnd w:id="307"/>
      <w:r>
        <w:rPr>
          <w:rtl/>
        </w:rPr>
        <w:t>במקום</w:t>
      </w:r>
      <w:r>
        <w:rPr>
          <w:rFonts w:hint="cs"/>
          <w:rtl/>
        </w:rPr>
        <w:t>,</w:t>
      </w:r>
      <w:r>
        <w:rPr>
          <w:rtl/>
        </w:rPr>
        <w:t xml:space="preserve"> </w:t>
      </w:r>
      <w:bookmarkStart w:id="308" w:name="_ETM_Q4_331750"/>
      <w:bookmarkEnd w:id="308"/>
      <w:r>
        <w:rPr>
          <w:rtl/>
        </w:rPr>
        <w:t xml:space="preserve">חזר </w:t>
      </w:r>
      <w:bookmarkStart w:id="309" w:name="_ETM_Q4_332139"/>
      <w:bookmarkEnd w:id="309"/>
      <w:r>
        <w:rPr>
          <w:rtl/>
        </w:rPr>
        <w:t>לארץ</w:t>
      </w:r>
      <w:r>
        <w:rPr>
          <w:rFonts w:hint="cs"/>
          <w:rtl/>
        </w:rPr>
        <w:t>,</w:t>
      </w:r>
      <w:r>
        <w:rPr>
          <w:rtl/>
        </w:rPr>
        <w:t xml:space="preserve"> </w:t>
      </w:r>
      <w:bookmarkStart w:id="310" w:name="_ETM_Q4_332620"/>
      <w:bookmarkEnd w:id="310"/>
      <w:r>
        <w:rPr>
          <w:rtl/>
        </w:rPr>
        <w:t xml:space="preserve">לבש </w:t>
      </w:r>
      <w:bookmarkStart w:id="311" w:name="_ETM_Q4_332950"/>
      <w:bookmarkEnd w:id="311"/>
      <w:r>
        <w:rPr>
          <w:rtl/>
        </w:rPr>
        <w:t>מדים</w:t>
      </w:r>
      <w:r>
        <w:rPr>
          <w:rFonts w:hint="cs"/>
          <w:rtl/>
        </w:rPr>
        <w:t>,</w:t>
      </w:r>
      <w:r>
        <w:rPr>
          <w:rtl/>
        </w:rPr>
        <w:t xml:space="preserve"> </w:t>
      </w:r>
      <w:bookmarkStart w:id="312" w:name="_ETM_Q4_333310"/>
      <w:bookmarkEnd w:id="312"/>
      <w:r>
        <w:rPr>
          <w:rtl/>
        </w:rPr>
        <w:t>והי</w:t>
      </w:r>
      <w:r>
        <w:rPr>
          <w:rFonts w:hint="cs"/>
          <w:rtl/>
        </w:rPr>
        <w:t>נה</w:t>
      </w:r>
      <w:r>
        <w:rPr>
          <w:rtl/>
        </w:rPr>
        <w:t xml:space="preserve"> </w:t>
      </w:r>
      <w:bookmarkStart w:id="313" w:name="_ETM_Q4_333639"/>
      <w:bookmarkEnd w:id="313"/>
      <w:r>
        <w:rPr>
          <w:rFonts w:hint="cs"/>
          <w:rtl/>
        </w:rPr>
        <w:t xml:space="preserve">הוא </w:t>
      </w:r>
      <w:r>
        <w:rPr>
          <w:rtl/>
        </w:rPr>
        <w:t xml:space="preserve">שם </w:t>
      </w:r>
      <w:bookmarkStart w:id="314" w:name="_ETM_Q4_335010"/>
      <w:bookmarkEnd w:id="314"/>
      <w:r>
        <w:rPr>
          <w:rtl/>
        </w:rPr>
        <w:t>בקרב</w:t>
      </w:r>
      <w:r>
        <w:rPr>
          <w:rFonts w:hint="cs"/>
          <w:rtl/>
        </w:rPr>
        <w:t>.</w:t>
      </w:r>
      <w:r>
        <w:rPr>
          <w:rtl/>
        </w:rPr>
        <w:t xml:space="preserve"> </w:t>
      </w:r>
      <w:bookmarkStart w:id="315" w:name="_ETM_Q4_337340"/>
      <w:bookmarkEnd w:id="315"/>
      <w:r>
        <w:rPr>
          <w:rtl/>
        </w:rPr>
        <w:t xml:space="preserve">היו </w:t>
      </w:r>
      <w:bookmarkStart w:id="316" w:name="_ETM_Q4_337550"/>
      <w:bookmarkEnd w:id="316"/>
      <w:r>
        <w:rPr>
          <w:rtl/>
        </w:rPr>
        <w:t xml:space="preserve">שם </w:t>
      </w:r>
      <w:bookmarkStart w:id="317" w:name="_ETM_Q4_337730"/>
      <w:bookmarkEnd w:id="317"/>
      <w:r>
        <w:rPr>
          <w:rtl/>
        </w:rPr>
        <w:t xml:space="preserve">אנשים </w:t>
      </w:r>
      <w:bookmarkStart w:id="318" w:name="_ETM_Q4_338090"/>
      <w:bookmarkEnd w:id="318"/>
      <w:r>
        <w:rPr>
          <w:rtl/>
        </w:rPr>
        <w:t>מהגולן</w:t>
      </w:r>
      <w:r>
        <w:rPr>
          <w:rFonts w:hint="cs"/>
          <w:rtl/>
        </w:rPr>
        <w:t>,</w:t>
      </w:r>
      <w:r>
        <w:rPr>
          <w:rtl/>
        </w:rPr>
        <w:t xml:space="preserve"> </w:t>
      </w:r>
      <w:bookmarkStart w:id="319" w:name="_ETM_Q4_338660"/>
      <w:bookmarkEnd w:id="319"/>
      <w:r>
        <w:rPr>
          <w:rtl/>
        </w:rPr>
        <w:t xml:space="preserve">אנשים </w:t>
      </w:r>
      <w:bookmarkStart w:id="320" w:name="_ETM_Q4_339080"/>
      <w:bookmarkEnd w:id="320"/>
      <w:r>
        <w:rPr>
          <w:rtl/>
        </w:rPr>
        <w:t xml:space="preserve">מנס </w:t>
      </w:r>
      <w:bookmarkStart w:id="321" w:name="_ETM_Q4_339440"/>
      <w:bookmarkEnd w:id="321"/>
      <w:r>
        <w:rPr>
          <w:rtl/>
        </w:rPr>
        <w:t>ציונה</w:t>
      </w:r>
      <w:r>
        <w:rPr>
          <w:rFonts w:hint="cs"/>
          <w:rtl/>
        </w:rPr>
        <w:t>,</w:t>
      </w:r>
      <w:r>
        <w:rPr>
          <w:rtl/>
        </w:rPr>
        <w:t xml:space="preserve"> </w:t>
      </w:r>
      <w:bookmarkStart w:id="322" w:name="_ETM_Q4_339919"/>
      <w:bookmarkEnd w:id="322"/>
      <w:r>
        <w:rPr>
          <w:rtl/>
        </w:rPr>
        <w:t>ממודיעין</w:t>
      </w:r>
      <w:r>
        <w:rPr>
          <w:rFonts w:hint="cs"/>
          <w:rtl/>
        </w:rPr>
        <w:t>,</w:t>
      </w:r>
      <w:r>
        <w:rPr>
          <w:rtl/>
        </w:rPr>
        <w:t xml:space="preserve"> </w:t>
      </w:r>
      <w:bookmarkStart w:id="323" w:name="_ETM_Q4_341270"/>
      <w:bookmarkEnd w:id="323"/>
      <w:r>
        <w:rPr>
          <w:rtl/>
        </w:rPr>
        <w:t>מהרצליה</w:t>
      </w:r>
      <w:r>
        <w:rPr>
          <w:rFonts w:hint="cs"/>
          <w:rtl/>
        </w:rPr>
        <w:t>,</w:t>
      </w:r>
      <w:r>
        <w:rPr>
          <w:rtl/>
        </w:rPr>
        <w:t xml:space="preserve"> </w:t>
      </w:r>
      <w:bookmarkStart w:id="324" w:name="_ETM_Q4_342470"/>
      <w:bookmarkEnd w:id="324"/>
      <w:r>
        <w:rPr>
          <w:rtl/>
        </w:rPr>
        <w:t xml:space="preserve">מכל </w:t>
      </w:r>
      <w:bookmarkStart w:id="325" w:name="_ETM_Q4_342860"/>
      <w:bookmarkEnd w:id="325"/>
      <w:r>
        <w:rPr>
          <w:rtl/>
        </w:rPr>
        <w:t>הארץ</w:t>
      </w:r>
      <w:r>
        <w:rPr>
          <w:rFonts w:hint="cs"/>
          <w:rtl/>
        </w:rPr>
        <w:t>,</w:t>
      </w:r>
      <w:r>
        <w:rPr>
          <w:rtl/>
        </w:rPr>
        <w:t xml:space="preserve"> </w:t>
      </w:r>
      <w:bookmarkStart w:id="326" w:name="_ETM_Q4_343220"/>
      <w:bookmarkEnd w:id="326"/>
      <w:r>
        <w:rPr>
          <w:rtl/>
        </w:rPr>
        <w:t xml:space="preserve">אני </w:t>
      </w:r>
      <w:bookmarkStart w:id="327" w:name="_ETM_Q4_343340"/>
      <w:bookmarkEnd w:id="327"/>
      <w:r>
        <w:rPr>
          <w:rtl/>
        </w:rPr>
        <w:t>אומר</w:t>
      </w:r>
      <w:r>
        <w:rPr>
          <w:rFonts w:hint="cs"/>
          <w:rtl/>
        </w:rPr>
        <w:t>,</w:t>
      </w:r>
      <w:r>
        <w:rPr>
          <w:rtl/>
        </w:rPr>
        <w:t xml:space="preserve"> </w:t>
      </w:r>
      <w:bookmarkStart w:id="328" w:name="_ETM_Q4_343520"/>
      <w:bookmarkEnd w:id="328"/>
      <w:r>
        <w:rPr>
          <w:rtl/>
        </w:rPr>
        <w:t xml:space="preserve">סביב </w:t>
      </w:r>
      <w:bookmarkStart w:id="329" w:name="_ETM_Q4_343790"/>
      <w:bookmarkEnd w:id="329"/>
      <w:r>
        <w:rPr>
          <w:rtl/>
        </w:rPr>
        <w:t xml:space="preserve">השולחן </w:t>
      </w:r>
      <w:bookmarkStart w:id="330" w:name="_ETM_Q4_344240"/>
      <w:bookmarkEnd w:id="330"/>
      <w:r>
        <w:rPr>
          <w:rtl/>
        </w:rPr>
        <w:t>הזה</w:t>
      </w:r>
      <w:r>
        <w:rPr>
          <w:rFonts w:hint="cs"/>
          <w:rtl/>
        </w:rPr>
        <w:t>.</w:t>
      </w:r>
      <w:r>
        <w:rPr>
          <w:rtl/>
        </w:rPr>
        <w:t xml:space="preserve"> </w:t>
      </w:r>
      <w:bookmarkStart w:id="331" w:name="_ETM_Q4_347409"/>
      <w:bookmarkEnd w:id="331"/>
    </w:p>
    <w:p w:rsidR="00603DFB" w:rsidRDefault="00603DFB" w:rsidP="00F553FE">
      <w:pPr>
        <w:rPr>
          <w:rtl/>
        </w:rPr>
      </w:pPr>
      <w:bookmarkStart w:id="332" w:name="_ETM_Q4_353020"/>
      <w:bookmarkEnd w:id="332"/>
    </w:p>
    <w:p w:rsidR="00603DFB" w:rsidRDefault="00603DFB" w:rsidP="00F553FE">
      <w:pPr>
        <w:rPr>
          <w:rtl/>
        </w:rPr>
      </w:pPr>
      <w:bookmarkStart w:id="333" w:name="_ETM_Q4_353162"/>
      <w:bookmarkStart w:id="334" w:name="_ETM_Q4_353212"/>
      <w:bookmarkStart w:id="335" w:name="_ETM_Q4_353260"/>
      <w:bookmarkEnd w:id="333"/>
      <w:bookmarkEnd w:id="334"/>
      <w:bookmarkEnd w:id="335"/>
      <w:r>
        <w:rPr>
          <w:rtl/>
        </w:rPr>
        <w:t xml:space="preserve">ואני </w:t>
      </w:r>
      <w:bookmarkStart w:id="336" w:name="_ETM_Q4_347680"/>
      <w:bookmarkEnd w:id="336"/>
      <w:r>
        <w:rPr>
          <w:rtl/>
        </w:rPr>
        <w:t xml:space="preserve">שומע </w:t>
      </w:r>
      <w:bookmarkStart w:id="337" w:name="_ETM_Q4_348069"/>
      <w:bookmarkEnd w:id="337"/>
      <w:r>
        <w:rPr>
          <w:rtl/>
        </w:rPr>
        <w:t xml:space="preserve">את </w:t>
      </w:r>
      <w:bookmarkStart w:id="338" w:name="_ETM_Q4_348189"/>
      <w:bookmarkEnd w:id="338"/>
      <w:r>
        <w:rPr>
          <w:rtl/>
        </w:rPr>
        <w:t xml:space="preserve">מפקד </w:t>
      </w:r>
      <w:bookmarkStart w:id="339" w:name="_ETM_Q4_348639"/>
      <w:bookmarkEnd w:id="339"/>
      <w:r>
        <w:rPr>
          <w:rtl/>
        </w:rPr>
        <w:t>האוגדה</w:t>
      </w:r>
      <w:r>
        <w:rPr>
          <w:rFonts w:hint="cs"/>
          <w:rtl/>
        </w:rPr>
        <w:t>,</w:t>
      </w:r>
      <w:r>
        <w:rPr>
          <w:rtl/>
        </w:rPr>
        <w:t xml:space="preserve"> </w:t>
      </w:r>
      <w:bookmarkStart w:id="340" w:name="_ETM_Q4_349299"/>
      <w:bookmarkEnd w:id="340"/>
      <w:r>
        <w:rPr>
          <w:rtl/>
        </w:rPr>
        <w:t xml:space="preserve">אש </w:t>
      </w:r>
      <w:bookmarkStart w:id="341" w:name="_ETM_Q4_349719"/>
      <w:bookmarkEnd w:id="341"/>
      <w:r>
        <w:rPr>
          <w:rtl/>
        </w:rPr>
        <w:t>בעיניו</w:t>
      </w:r>
      <w:r>
        <w:rPr>
          <w:rFonts w:hint="cs"/>
          <w:rtl/>
        </w:rPr>
        <w:t>,</w:t>
      </w:r>
      <w:r>
        <w:rPr>
          <w:rtl/>
        </w:rPr>
        <w:t xml:space="preserve"> </w:t>
      </w:r>
      <w:bookmarkStart w:id="342" w:name="_ETM_Q4_352840"/>
      <w:bookmarkEnd w:id="342"/>
      <w:r>
        <w:rPr>
          <w:rtl/>
        </w:rPr>
        <w:t xml:space="preserve">קור </w:t>
      </w:r>
      <w:bookmarkStart w:id="343" w:name="_ETM_Q4_353169"/>
      <w:bookmarkEnd w:id="343"/>
      <w:r>
        <w:rPr>
          <w:rtl/>
        </w:rPr>
        <w:t xml:space="preserve">רוח </w:t>
      </w:r>
      <w:bookmarkStart w:id="344" w:name="_ETM_Q4_353499"/>
      <w:bookmarkEnd w:id="344"/>
      <w:r>
        <w:rPr>
          <w:rtl/>
        </w:rPr>
        <w:t xml:space="preserve">ורוח </w:t>
      </w:r>
      <w:bookmarkStart w:id="345" w:name="_ETM_Q4_353980"/>
      <w:bookmarkEnd w:id="345"/>
      <w:r>
        <w:rPr>
          <w:rtl/>
        </w:rPr>
        <w:t xml:space="preserve">קרב </w:t>
      </w:r>
      <w:bookmarkStart w:id="346" w:name="_ETM_Q4_354340"/>
      <w:bookmarkEnd w:id="346"/>
      <w:r>
        <w:rPr>
          <w:rtl/>
        </w:rPr>
        <w:t>יחדיו</w:t>
      </w:r>
      <w:r>
        <w:rPr>
          <w:rFonts w:hint="cs"/>
          <w:rtl/>
        </w:rPr>
        <w:t>,</w:t>
      </w:r>
      <w:r>
        <w:rPr>
          <w:rtl/>
        </w:rPr>
        <w:t xml:space="preserve"> </w:t>
      </w:r>
      <w:bookmarkStart w:id="347" w:name="_ETM_Q4_354909"/>
      <w:bookmarkEnd w:id="347"/>
      <w:r>
        <w:rPr>
          <w:rFonts w:hint="cs"/>
          <w:rtl/>
        </w:rPr>
        <w:t>וא</w:t>
      </w:r>
      <w:r>
        <w:rPr>
          <w:rtl/>
        </w:rPr>
        <w:t xml:space="preserve">ני </w:t>
      </w:r>
      <w:bookmarkStart w:id="348" w:name="_ETM_Q4_355120"/>
      <w:bookmarkStart w:id="349" w:name="_ETM_Q4_356519"/>
      <w:bookmarkEnd w:id="348"/>
      <w:bookmarkEnd w:id="349"/>
      <w:r>
        <w:rPr>
          <w:rtl/>
        </w:rPr>
        <w:t xml:space="preserve">שומע </w:t>
      </w:r>
      <w:bookmarkStart w:id="350" w:name="_ETM_Q4_356879"/>
      <w:bookmarkEnd w:id="350"/>
      <w:r>
        <w:rPr>
          <w:rtl/>
        </w:rPr>
        <w:t>אותו</w:t>
      </w:r>
      <w:r>
        <w:rPr>
          <w:rFonts w:hint="cs"/>
          <w:rtl/>
        </w:rPr>
        <w:t>,</w:t>
      </w:r>
      <w:r>
        <w:rPr>
          <w:rtl/>
        </w:rPr>
        <w:t xml:space="preserve"> </w:t>
      </w:r>
      <w:bookmarkStart w:id="351" w:name="_ETM_Q4_357689"/>
      <w:bookmarkEnd w:id="351"/>
      <w:r>
        <w:rPr>
          <w:rtl/>
        </w:rPr>
        <w:t xml:space="preserve">והוא </w:t>
      </w:r>
      <w:bookmarkStart w:id="352" w:name="_ETM_Q4_357870"/>
      <w:bookmarkEnd w:id="352"/>
      <w:r>
        <w:rPr>
          <w:rtl/>
        </w:rPr>
        <w:t>אומר</w:t>
      </w:r>
      <w:r>
        <w:rPr>
          <w:rFonts w:hint="cs"/>
          <w:rtl/>
        </w:rPr>
        <w:t xml:space="preserve"> לי:</w:t>
      </w:r>
      <w:r>
        <w:rPr>
          <w:rtl/>
        </w:rPr>
        <w:t xml:space="preserve"> </w:t>
      </w:r>
      <w:bookmarkStart w:id="353" w:name="_ETM_Q4_358110"/>
      <w:bookmarkEnd w:id="353"/>
      <w:r>
        <w:rPr>
          <w:rtl/>
        </w:rPr>
        <w:t xml:space="preserve">ראש </w:t>
      </w:r>
      <w:bookmarkStart w:id="354" w:name="_ETM_Q4_358409"/>
      <w:bookmarkEnd w:id="354"/>
      <w:r>
        <w:rPr>
          <w:rtl/>
        </w:rPr>
        <w:t>הממשלה</w:t>
      </w:r>
      <w:r>
        <w:rPr>
          <w:rFonts w:hint="cs"/>
          <w:rtl/>
        </w:rPr>
        <w:t>,</w:t>
      </w:r>
      <w:r>
        <w:rPr>
          <w:rtl/>
        </w:rPr>
        <w:t xml:space="preserve"> </w:t>
      </w:r>
      <w:bookmarkStart w:id="355" w:name="_ETM_Q4_358860"/>
      <w:bookmarkEnd w:id="355"/>
      <w:r>
        <w:rPr>
          <w:rtl/>
        </w:rPr>
        <w:t xml:space="preserve">אנחנו </w:t>
      </w:r>
      <w:bookmarkStart w:id="356" w:name="_ETM_Q4_359610"/>
      <w:bookmarkEnd w:id="356"/>
      <w:r>
        <w:rPr>
          <w:rtl/>
        </w:rPr>
        <w:t>נכונים</w:t>
      </w:r>
      <w:r>
        <w:rPr>
          <w:rFonts w:hint="cs"/>
          <w:rtl/>
        </w:rPr>
        <w:t>,</w:t>
      </w:r>
      <w:r>
        <w:rPr>
          <w:rtl/>
        </w:rPr>
        <w:t xml:space="preserve"> </w:t>
      </w:r>
      <w:bookmarkStart w:id="357" w:name="_ETM_Q4_360269"/>
      <w:bookmarkEnd w:id="357"/>
      <w:r>
        <w:rPr>
          <w:rtl/>
        </w:rPr>
        <w:t xml:space="preserve">אנחנו </w:t>
      </w:r>
      <w:bookmarkStart w:id="358" w:name="_ETM_Q4_360689"/>
      <w:bookmarkEnd w:id="358"/>
      <w:r>
        <w:rPr>
          <w:rtl/>
        </w:rPr>
        <w:t>מוכנים</w:t>
      </w:r>
      <w:r>
        <w:rPr>
          <w:rFonts w:hint="cs"/>
          <w:rtl/>
        </w:rPr>
        <w:t>.</w:t>
      </w:r>
      <w:r>
        <w:rPr>
          <w:rtl/>
        </w:rPr>
        <w:t xml:space="preserve"> </w:t>
      </w:r>
      <w:bookmarkStart w:id="359" w:name="_ETM_Q4_361349"/>
      <w:bookmarkEnd w:id="359"/>
      <w:r>
        <w:rPr>
          <w:rtl/>
        </w:rPr>
        <w:t xml:space="preserve">לא </w:t>
      </w:r>
      <w:bookmarkStart w:id="360" w:name="_ETM_Q4_361530"/>
      <w:bookmarkEnd w:id="360"/>
      <w:r>
        <w:rPr>
          <w:rFonts w:hint="cs"/>
          <w:rtl/>
        </w:rPr>
        <w:t>א</w:t>
      </w:r>
      <w:r>
        <w:rPr>
          <w:rtl/>
        </w:rPr>
        <w:t>פרט</w:t>
      </w:r>
      <w:r>
        <w:rPr>
          <w:rFonts w:hint="cs"/>
          <w:rtl/>
        </w:rPr>
        <w:t>.</w:t>
      </w:r>
      <w:r>
        <w:rPr>
          <w:rtl/>
        </w:rPr>
        <w:t xml:space="preserve"> </w:t>
      </w:r>
      <w:bookmarkStart w:id="361" w:name="_ETM_Q4_365460"/>
      <w:bookmarkEnd w:id="361"/>
      <w:r>
        <w:rPr>
          <w:rtl/>
        </w:rPr>
        <w:t xml:space="preserve">ואז </w:t>
      </w:r>
      <w:bookmarkStart w:id="362" w:name="_ETM_Q4_365700"/>
      <w:bookmarkEnd w:id="362"/>
      <w:r>
        <w:rPr>
          <w:rtl/>
        </w:rPr>
        <w:t xml:space="preserve">אני </w:t>
      </w:r>
      <w:bookmarkStart w:id="363" w:name="_ETM_Q4_365850"/>
      <w:bookmarkEnd w:id="363"/>
      <w:r>
        <w:rPr>
          <w:rtl/>
        </w:rPr>
        <w:t xml:space="preserve">שואל </w:t>
      </w:r>
      <w:bookmarkStart w:id="364" w:name="_ETM_Q4_366150"/>
      <w:bookmarkEnd w:id="364"/>
      <w:r>
        <w:rPr>
          <w:rtl/>
        </w:rPr>
        <w:t xml:space="preserve">את </w:t>
      </w:r>
      <w:bookmarkStart w:id="365" w:name="_ETM_Q4_366330"/>
      <w:bookmarkEnd w:id="365"/>
      <w:r>
        <w:rPr>
          <w:rtl/>
        </w:rPr>
        <w:t xml:space="preserve">הבחור </w:t>
      </w:r>
      <w:bookmarkStart w:id="366" w:name="_ETM_Q4_366930"/>
      <w:bookmarkEnd w:id="366"/>
      <w:r>
        <w:rPr>
          <w:rtl/>
        </w:rPr>
        <w:t>בקצה</w:t>
      </w:r>
      <w:r>
        <w:rPr>
          <w:rFonts w:hint="cs"/>
          <w:rtl/>
        </w:rPr>
        <w:t>,</w:t>
      </w:r>
      <w:r>
        <w:rPr>
          <w:rtl/>
        </w:rPr>
        <w:t xml:space="preserve"> </w:t>
      </w:r>
      <w:bookmarkStart w:id="367" w:name="_ETM_Q4_367560"/>
      <w:bookmarkEnd w:id="367"/>
      <w:r>
        <w:rPr>
          <w:rtl/>
        </w:rPr>
        <w:t>מהגולן</w:t>
      </w:r>
      <w:r>
        <w:rPr>
          <w:rFonts w:hint="cs"/>
          <w:rtl/>
        </w:rPr>
        <w:t>:</w:t>
      </w:r>
      <w:r>
        <w:rPr>
          <w:rtl/>
        </w:rPr>
        <w:t xml:space="preserve"> </w:t>
      </w:r>
      <w:bookmarkStart w:id="368" w:name="_ETM_Q4_368909"/>
      <w:bookmarkEnd w:id="368"/>
      <w:r>
        <w:rPr>
          <w:rtl/>
        </w:rPr>
        <w:t xml:space="preserve">מה </w:t>
      </w:r>
      <w:bookmarkStart w:id="369" w:name="_ETM_Q4_369120"/>
      <w:bookmarkEnd w:id="369"/>
      <w:r>
        <w:rPr>
          <w:rtl/>
        </w:rPr>
        <w:t xml:space="preserve">אתה </w:t>
      </w:r>
      <w:bookmarkStart w:id="370" w:name="_ETM_Q4_369329"/>
      <w:bookmarkEnd w:id="370"/>
      <w:r>
        <w:rPr>
          <w:rtl/>
        </w:rPr>
        <w:t>אומר</w:t>
      </w:r>
      <w:r>
        <w:rPr>
          <w:rFonts w:hint="cs"/>
          <w:rtl/>
        </w:rPr>
        <w:t>?</w:t>
      </w:r>
      <w:r>
        <w:rPr>
          <w:rtl/>
        </w:rPr>
        <w:t xml:space="preserve"> </w:t>
      </w:r>
      <w:bookmarkStart w:id="371" w:name="_ETM_Q4_371569"/>
      <w:bookmarkEnd w:id="371"/>
      <w:r>
        <w:rPr>
          <w:rFonts w:hint="cs"/>
          <w:rtl/>
        </w:rPr>
        <w:t>ראש הממשלה,</w:t>
      </w:r>
      <w:r>
        <w:rPr>
          <w:rtl/>
        </w:rPr>
        <w:t xml:space="preserve"> </w:t>
      </w:r>
      <w:bookmarkStart w:id="372" w:name="_ETM_Q4_372650"/>
      <w:bookmarkEnd w:id="372"/>
      <w:r>
        <w:rPr>
          <w:rtl/>
        </w:rPr>
        <w:t xml:space="preserve">אנחנו </w:t>
      </w:r>
      <w:bookmarkStart w:id="373" w:name="_ETM_Q4_373099"/>
      <w:bookmarkEnd w:id="373"/>
      <w:r>
        <w:rPr>
          <w:rtl/>
        </w:rPr>
        <w:t xml:space="preserve">חייבים </w:t>
      </w:r>
      <w:bookmarkStart w:id="374" w:name="_ETM_Q4_373639"/>
      <w:bookmarkEnd w:id="374"/>
      <w:r>
        <w:rPr>
          <w:rtl/>
        </w:rPr>
        <w:t xml:space="preserve">להילחם </w:t>
      </w:r>
      <w:bookmarkStart w:id="375" w:name="_ETM_Q4_377310"/>
      <w:bookmarkEnd w:id="375"/>
      <w:r>
        <w:rPr>
          <w:rtl/>
        </w:rPr>
        <w:t>ולהשמיד</w:t>
      </w:r>
      <w:r>
        <w:rPr>
          <w:rFonts w:hint="cs"/>
          <w:rtl/>
        </w:rPr>
        <w:t>.</w:t>
      </w:r>
      <w:r>
        <w:rPr>
          <w:rtl/>
        </w:rPr>
        <w:t xml:space="preserve"> </w:t>
      </w:r>
      <w:bookmarkStart w:id="376" w:name="_ETM_Q4_378430"/>
      <w:bookmarkEnd w:id="376"/>
      <w:r>
        <w:rPr>
          <w:rtl/>
        </w:rPr>
        <w:t xml:space="preserve">מה </w:t>
      </w:r>
      <w:bookmarkStart w:id="377" w:name="_ETM_Q4_378760"/>
      <w:bookmarkEnd w:id="377"/>
      <w:r>
        <w:rPr>
          <w:rtl/>
        </w:rPr>
        <w:t xml:space="preserve">אתה </w:t>
      </w:r>
      <w:bookmarkStart w:id="378" w:name="_ETM_Q4_378970"/>
      <w:bookmarkEnd w:id="378"/>
      <w:r>
        <w:rPr>
          <w:rtl/>
        </w:rPr>
        <w:t>אומר</w:t>
      </w:r>
      <w:r>
        <w:rPr>
          <w:rFonts w:hint="cs"/>
          <w:rtl/>
        </w:rPr>
        <w:t>?</w:t>
      </w:r>
      <w:r>
        <w:rPr>
          <w:rtl/>
        </w:rPr>
        <w:t xml:space="preserve"> </w:t>
      </w:r>
      <w:bookmarkStart w:id="379" w:name="_ETM_Q4_379239"/>
      <w:bookmarkEnd w:id="379"/>
      <w:r>
        <w:rPr>
          <w:rtl/>
        </w:rPr>
        <w:t>להילחם</w:t>
      </w:r>
      <w:r>
        <w:rPr>
          <w:rFonts w:hint="cs"/>
          <w:rtl/>
        </w:rPr>
        <w:t>.</w:t>
      </w:r>
      <w:r>
        <w:rPr>
          <w:rtl/>
        </w:rPr>
        <w:t xml:space="preserve"> </w:t>
      </w:r>
      <w:bookmarkStart w:id="380" w:name="_ETM_Q4_380349"/>
      <w:bookmarkEnd w:id="380"/>
      <w:r>
        <w:rPr>
          <w:rtl/>
        </w:rPr>
        <w:t xml:space="preserve">מה </w:t>
      </w:r>
      <w:bookmarkStart w:id="381" w:name="_ETM_Q4_380590"/>
      <w:bookmarkEnd w:id="381"/>
      <w:r>
        <w:rPr>
          <w:rtl/>
        </w:rPr>
        <w:t xml:space="preserve">אתה </w:t>
      </w:r>
      <w:bookmarkStart w:id="382" w:name="_ETM_Q4_380800"/>
      <w:bookmarkEnd w:id="382"/>
      <w:r>
        <w:rPr>
          <w:rtl/>
        </w:rPr>
        <w:t>אומר</w:t>
      </w:r>
      <w:r>
        <w:rPr>
          <w:rFonts w:hint="cs"/>
          <w:rtl/>
        </w:rPr>
        <w:t>?</w:t>
      </w:r>
      <w:r>
        <w:rPr>
          <w:rtl/>
        </w:rPr>
        <w:t xml:space="preserve"> </w:t>
      </w:r>
      <w:bookmarkStart w:id="383" w:name="_ETM_Q4_381159"/>
      <w:bookmarkEnd w:id="383"/>
      <w:r>
        <w:rPr>
          <w:rtl/>
        </w:rPr>
        <w:t>להילחם</w:t>
      </w:r>
      <w:r>
        <w:rPr>
          <w:rFonts w:hint="cs"/>
          <w:rtl/>
        </w:rPr>
        <w:t>.</w:t>
      </w:r>
      <w:r>
        <w:rPr>
          <w:rtl/>
        </w:rPr>
        <w:t xml:space="preserve"> </w:t>
      </w:r>
      <w:bookmarkStart w:id="384" w:name="_ETM_Q4_381849"/>
      <w:bookmarkEnd w:id="384"/>
      <w:r>
        <w:rPr>
          <w:rtl/>
        </w:rPr>
        <w:t xml:space="preserve">יושבת </w:t>
      </w:r>
      <w:bookmarkStart w:id="385" w:name="_ETM_Q4_382330"/>
      <w:bookmarkEnd w:id="385"/>
      <w:r>
        <w:rPr>
          <w:rtl/>
        </w:rPr>
        <w:t xml:space="preserve">שם </w:t>
      </w:r>
      <w:bookmarkStart w:id="386" w:name="_ETM_Q4_384120"/>
      <w:bookmarkEnd w:id="386"/>
      <w:r>
        <w:rPr>
          <w:rtl/>
        </w:rPr>
        <w:t>סגן</w:t>
      </w:r>
      <w:bookmarkStart w:id="387" w:name="_ETM_Q4_384480"/>
      <w:bookmarkEnd w:id="387"/>
      <w:r>
        <w:rPr>
          <w:rFonts w:hint="cs"/>
          <w:rtl/>
        </w:rPr>
        <w:t xml:space="preserve"> </w:t>
      </w:r>
      <w:r>
        <w:rPr>
          <w:rtl/>
        </w:rPr>
        <w:t xml:space="preserve">אלוף </w:t>
      </w:r>
      <w:bookmarkStart w:id="388" w:name="_ETM_Q4_385549"/>
      <w:bookmarkEnd w:id="388"/>
      <w:r>
        <w:rPr>
          <w:rtl/>
        </w:rPr>
        <w:t xml:space="preserve">פאני </w:t>
      </w:r>
      <w:bookmarkStart w:id="389" w:name="_ETM_Q4_389019"/>
      <w:bookmarkStart w:id="390" w:name="_ETM_Q4_390310"/>
      <w:bookmarkEnd w:id="389"/>
      <w:bookmarkEnd w:id="390"/>
      <w:r>
        <w:rPr>
          <w:rFonts w:hint="cs"/>
          <w:rtl/>
        </w:rPr>
        <w:t>ממ</w:t>
      </w:r>
      <w:r>
        <w:rPr>
          <w:rtl/>
        </w:rPr>
        <w:t xml:space="preserve">חקר </w:t>
      </w:r>
      <w:bookmarkStart w:id="391" w:name="_ETM_Q4_390879"/>
      <w:bookmarkStart w:id="392" w:name="_ETM_Q4_393800"/>
      <w:bookmarkEnd w:id="391"/>
      <w:bookmarkEnd w:id="392"/>
      <w:r>
        <w:rPr>
          <w:rFonts w:hint="cs"/>
          <w:rtl/>
        </w:rPr>
        <w:t>ופיתוח, ו</w:t>
      </w:r>
      <w:r>
        <w:rPr>
          <w:rtl/>
        </w:rPr>
        <w:t xml:space="preserve">היא </w:t>
      </w:r>
      <w:bookmarkStart w:id="393" w:name="_ETM_Q4_394010"/>
      <w:bookmarkEnd w:id="393"/>
      <w:r>
        <w:rPr>
          <w:rtl/>
        </w:rPr>
        <w:t xml:space="preserve">אומרת </w:t>
      </w:r>
      <w:bookmarkStart w:id="394" w:name="_ETM_Q4_394280"/>
      <w:bookmarkEnd w:id="394"/>
      <w:r>
        <w:rPr>
          <w:rtl/>
        </w:rPr>
        <w:t>לי</w:t>
      </w:r>
      <w:r>
        <w:rPr>
          <w:rFonts w:hint="cs"/>
          <w:rtl/>
        </w:rPr>
        <w:t>:</w:t>
      </w:r>
      <w:r>
        <w:rPr>
          <w:rtl/>
        </w:rPr>
        <w:t xml:space="preserve"> </w:t>
      </w:r>
      <w:bookmarkStart w:id="395" w:name="_ETM_Q4_394730"/>
      <w:bookmarkEnd w:id="395"/>
      <w:r>
        <w:rPr>
          <w:rtl/>
        </w:rPr>
        <w:t xml:space="preserve">אני </w:t>
      </w:r>
      <w:bookmarkStart w:id="396" w:name="_ETM_Q4_395060"/>
      <w:bookmarkStart w:id="397" w:name="_ETM_Q4_395330"/>
      <w:bookmarkStart w:id="398" w:name="_ETM_Q4_395569"/>
      <w:bookmarkStart w:id="399" w:name="_ETM_Q4_395930"/>
      <w:bookmarkEnd w:id="396"/>
      <w:bookmarkEnd w:id="397"/>
      <w:bookmarkEnd w:id="398"/>
      <w:bookmarkEnd w:id="399"/>
      <w:r>
        <w:rPr>
          <w:rFonts w:hint="cs"/>
          <w:rtl/>
        </w:rPr>
        <w:t xml:space="preserve">פאני, אני </w:t>
      </w:r>
      <w:r>
        <w:rPr>
          <w:rtl/>
        </w:rPr>
        <w:t xml:space="preserve">אם </w:t>
      </w:r>
      <w:bookmarkStart w:id="400" w:name="_ETM_Q4_396260"/>
      <w:bookmarkEnd w:id="400"/>
      <w:r>
        <w:rPr>
          <w:rtl/>
        </w:rPr>
        <w:t>ל</w:t>
      </w:r>
      <w:r>
        <w:rPr>
          <w:rFonts w:hint="cs"/>
          <w:rtl/>
        </w:rPr>
        <w:t>ארבעה</w:t>
      </w:r>
      <w:r>
        <w:rPr>
          <w:rtl/>
        </w:rPr>
        <w:t xml:space="preserve"> </w:t>
      </w:r>
      <w:bookmarkStart w:id="401" w:name="_ETM_Q4_396860"/>
      <w:bookmarkEnd w:id="401"/>
      <w:r>
        <w:rPr>
          <w:rtl/>
        </w:rPr>
        <w:t>ילדים</w:t>
      </w:r>
      <w:r>
        <w:rPr>
          <w:rFonts w:hint="cs"/>
          <w:rtl/>
        </w:rPr>
        <w:t>,</w:t>
      </w:r>
      <w:r>
        <w:rPr>
          <w:rtl/>
        </w:rPr>
        <w:t xml:space="preserve"> </w:t>
      </w:r>
      <w:bookmarkStart w:id="402" w:name="_ETM_Q4_397639"/>
      <w:bookmarkEnd w:id="402"/>
      <w:r>
        <w:rPr>
          <w:rtl/>
        </w:rPr>
        <w:t xml:space="preserve">ואני </w:t>
      </w:r>
      <w:bookmarkStart w:id="403" w:name="_ETM_Q4_397909"/>
      <w:bookmarkEnd w:id="403"/>
      <w:r>
        <w:rPr>
          <w:rtl/>
        </w:rPr>
        <w:t>אומר</w:t>
      </w:r>
      <w:r>
        <w:rPr>
          <w:rFonts w:hint="cs"/>
          <w:rtl/>
        </w:rPr>
        <w:t>ת</w:t>
      </w:r>
      <w:r>
        <w:rPr>
          <w:rtl/>
        </w:rPr>
        <w:t xml:space="preserve"> </w:t>
      </w:r>
      <w:bookmarkStart w:id="404" w:name="_ETM_Q4_398150"/>
      <w:bookmarkEnd w:id="404"/>
      <w:r>
        <w:rPr>
          <w:rFonts w:hint="cs"/>
          <w:rtl/>
        </w:rPr>
        <w:t>ש</w:t>
      </w:r>
      <w:r>
        <w:rPr>
          <w:rtl/>
        </w:rPr>
        <w:t xml:space="preserve">כדי </w:t>
      </w:r>
      <w:bookmarkStart w:id="405" w:name="_ETM_Q4_398419"/>
      <w:bookmarkEnd w:id="405"/>
      <w:r>
        <w:rPr>
          <w:rtl/>
        </w:rPr>
        <w:t xml:space="preserve">שהילדים </w:t>
      </w:r>
      <w:bookmarkStart w:id="406" w:name="_ETM_Q4_399019"/>
      <w:bookmarkEnd w:id="406"/>
      <w:r>
        <w:rPr>
          <w:rtl/>
        </w:rPr>
        <w:t xml:space="preserve">שלי </w:t>
      </w:r>
      <w:bookmarkStart w:id="407" w:name="_ETM_Q4_399319"/>
      <w:bookmarkEnd w:id="407"/>
      <w:r>
        <w:rPr>
          <w:rtl/>
        </w:rPr>
        <w:t xml:space="preserve">יחיו </w:t>
      </w:r>
      <w:bookmarkStart w:id="408" w:name="_ETM_Q4_399680"/>
      <w:bookmarkEnd w:id="408"/>
      <w:r>
        <w:rPr>
          <w:rtl/>
        </w:rPr>
        <w:t xml:space="preserve">במדינה </w:t>
      </w:r>
      <w:bookmarkStart w:id="409" w:name="_ETM_Q4_400249"/>
      <w:bookmarkEnd w:id="409"/>
      <w:r>
        <w:rPr>
          <w:rtl/>
        </w:rPr>
        <w:t xml:space="preserve">הזאת </w:t>
      </w:r>
      <w:bookmarkStart w:id="410" w:name="_ETM_Q4_400519"/>
      <w:bookmarkEnd w:id="410"/>
      <w:r>
        <w:rPr>
          <w:rtl/>
        </w:rPr>
        <w:t xml:space="preserve">אנחנו </w:t>
      </w:r>
      <w:bookmarkStart w:id="411" w:name="_ETM_Q4_400879"/>
      <w:bookmarkEnd w:id="411"/>
      <w:r>
        <w:rPr>
          <w:rtl/>
        </w:rPr>
        <w:t xml:space="preserve">חייבים </w:t>
      </w:r>
      <w:bookmarkStart w:id="412" w:name="_ETM_Q4_401450"/>
      <w:bookmarkEnd w:id="412"/>
      <w:r>
        <w:rPr>
          <w:rtl/>
        </w:rPr>
        <w:t xml:space="preserve">להשיב </w:t>
      </w:r>
      <w:bookmarkStart w:id="413" w:name="_ETM_Q4_402079"/>
      <w:bookmarkEnd w:id="413"/>
      <w:r>
        <w:rPr>
          <w:rtl/>
        </w:rPr>
        <w:t xml:space="preserve">מלחמה </w:t>
      </w:r>
      <w:bookmarkStart w:id="414" w:name="_ETM_Q4_402590"/>
      <w:bookmarkEnd w:id="414"/>
      <w:r>
        <w:rPr>
          <w:rtl/>
        </w:rPr>
        <w:t>שערה</w:t>
      </w:r>
      <w:r>
        <w:rPr>
          <w:rFonts w:hint="cs"/>
          <w:rtl/>
        </w:rPr>
        <w:t>.</w:t>
      </w:r>
      <w:bookmarkStart w:id="415" w:name="_ETM_Q4_390000"/>
      <w:bookmarkStart w:id="416" w:name="_ETM_Q4_391000"/>
      <w:bookmarkStart w:id="417" w:name="_ETM_Q4_406459"/>
      <w:bookmarkEnd w:id="415"/>
      <w:bookmarkEnd w:id="416"/>
      <w:bookmarkEnd w:id="417"/>
      <w:r>
        <w:rPr>
          <w:rFonts w:hint="cs"/>
          <w:rtl/>
        </w:rPr>
        <w:t xml:space="preserve"> </w:t>
      </w:r>
      <w:r>
        <w:rPr>
          <w:rtl/>
        </w:rPr>
        <w:t xml:space="preserve">אני </w:t>
      </w:r>
      <w:bookmarkStart w:id="418" w:name="_ETM_Q4_406699"/>
      <w:bookmarkEnd w:id="418"/>
      <w:r>
        <w:rPr>
          <w:rtl/>
        </w:rPr>
        <w:t xml:space="preserve">לא </w:t>
      </w:r>
      <w:bookmarkStart w:id="419" w:name="_ETM_Q4_406819"/>
      <w:bookmarkEnd w:id="419"/>
      <w:r>
        <w:rPr>
          <w:rtl/>
        </w:rPr>
        <w:t xml:space="preserve">זוכר </w:t>
      </w:r>
      <w:bookmarkStart w:id="420" w:name="_ETM_Q4_407209"/>
      <w:bookmarkEnd w:id="420"/>
      <w:r>
        <w:rPr>
          <w:rtl/>
        </w:rPr>
        <w:t xml:space="preserve">רוח </w:t>
      </w:r>
      <w:bookmarkStart w:id="421" w:name="_ETM_Q4_407449"/>
      <w:bookmarkEnd w:id="421"/>
      <w:r>
        <w:rPr>
          <w:rtl/>
        </w:rPr>
        <w:t xml:space="preserve">קרב </w:t>
      </w:r>
      <w:bookmarkStart w:id="422" w:name="_ETM_Q4_407749"/>
      <w:bookmarkEnd w:id="422"/>
      <w:r>
        <w:rPr>
          <w:rtl/>
        </w:rPr>
        <w:t>כז</w:t>
      </w:r>
      <w:r>
        <w:rPr>
          <w:rFonts w:hint="cs"/>
          <w:rtl/>
        </w:rPr>
        <w:t>את,</w:t>
      </w:r>
      <w:r>
        <w:rPr>
          <w:rtl/>
        </w:rPr>
        <w:t xml:space="preserve"> </w:t>
      </w:r>
      <w:bookmarkStart w:id="423" w:name="_ETM_Q4_410760"/>
      <w:bookmarkStart w:id="424" w:name="_ETM_Q4_410909"/>
      <w:bookmarkEnd w:id="423"/>
      <w:bookmarkEnd w:id="424"/>
      <w:r>
        <w:rPr>
          <w:rFonts w:hint="cs"/>
          <w:rtl/>
        </w:rPr>
        <w:t>ו</w:t>
      </w:r>
      <w:r>
        <w:rPr>
          <w:rtl/>
        </w:rPr>
        <w:t xml:space="preserve">הייתי </w:t>
      </w:r>
      <w:bookmarkStart w:id="425" w:name="_ETM_Q4_411090"/>
      <w:bookmarkEnd w:id="425"/>
      <w:r>
        <w:rPr>
          <w:rtl/>
        </w:rPr>
        <w:t>בקרבות</w:t>
      </w:r>
      <w:r>
        <w:rPr>
          <w:rFonts w:hint="cs"/>
          <w:rtl/>
        </w:rPr>
        <w:t>.</w:t>
      </w:r>
      <w:r>
        <w:rPr>
          <w:rtl/>
        </w:rPr>
        <w:t xml:space="preserve"> </w:t>
      </w:r>
      <w:bookmarkStart w:id="426" w:name="_ETM_Q4_414719"/>
      <w:bookmarkEnd w:id="426"/>
      <w:r>
        <w:rPr>
          <w:rtl/>
        </w:rPr>
        <w:t xml:space="preserve">אפילו </w:t>
      </w:r>
      <w:bookmarkStart w:id="427" w:name="_ETM_Q4_415109"/>
      <w:bookmarkStart w:id="428" w:name="_ETM_Q4_415709"/>
      <w:bookmarkEnd w:id="427"/>
      <w:bookmarkEnd w:id="428"/>
      <w:r>
        <w:rPr>
          <w:rFonts w:hint="cs"/>
          <w:rtl/>
        </w:rPr>
        <w:t>ב</w:t>
      </w:r>
      <w:r>
        <w:rPr>
          <w:rtl/>
        </w:rPr>
        <w:t xml:space="preserve">מלחמת </w:t>
      </w:r>
      <w:bookmarkStart w:id="429" w:name="_ETM_Q4_416159"/>
      <w:bookmarkEnd w:id="429"/>
      <w:r>
        <w:rPr>
          <w:rtl/>
        </w:rPr>
        <w:t xml:space="preserve">יום </w:t>
      </w:r>
      <w:bookmarkStart w:id="430" w:name="_ETM_Q4_416370"/>
      <w:bookmarkEnd w:id="430"/>
      <w:r>
        <w:rPr>
          <w:rtl/>
        </w:rPr>
        <w:t>הכיפורים</w:t>
      </w:r>
      <w:r>
        <w:rPr>
          <w:rFonts w:hint="cs"/>
          <w:rtl/>
        </w:rPr>
        <w:t xml:space="preserve"> </w:t>
      </w:r>
      <w:r>
        <w:rPr>
          <w:rFonts w:hint="eastAsia"/>
        </w:rPr>
        <w:t>–</w:t>
      </w:r>
      <w:r>
        <w:rPr>
          <w:rtl/>
        </w:rPr>
        <w:t xml:space="preserve"> </w:t>
      </w:r>
      <w:bookmarkStart w:id="431" w:name="_ETM_Q4_416819"/>
      <w:bookmarkStart w:id="432" w:name="_ETM_Q4_417390"/>
      <w:bookmarkEnd w:id="431"/>
      <w:bookmarkEnd w:id="432"/>
      <w:r>
        <w:rPr>
          <w:rtl/>
        </w:rPr>
        <w:t>היה</w:t>
      </w:r>
      <w:bookmarkStart w:id="433" w:name="_ETM_Q4_417810"/>
      <w:bookmarkStart w:id="434" w:name="_ETM_Q4_418109"/>
      <w:bookmarkEnd w:id="433"/>
      <w:bookmarkEnd w:id="434"/>
      <w:r>
        <w:rPr>
          <w:rFonts w:hint="cs"/>
          <w:rtl/>
        </w:rPr>
        <w:t xml:space="preserve">, היה, </w:t>
      </w:r>
      <w:r>
        <w:rPr>
          <w:rtl/>
        </w:rPr>
        <w:t xml:space="preserve">אבל </w:t>
      </w:r>
      <w:bookmarkStart w:id="435" w:name="_ETM_Q4_418349"/>
      <w:bookmarkEnd w:id="435"/>
      <w:r>
        <w:rPr>
          <w:rtl/>
        </w:rPr>
        <w:t xml:space="preserve">אני </w:t>
      </w:r>
      <w:bookmarkStart w:id="436" w:name="_ETM_Q4_418590"/>
      <w:bookmarkEnd w:id="436"/>
      <w:r>
        <w:rPr>
          <w:rtl/>
        </w:rPr>
        <w:t xml:space="preserve">לא </w:t>
      </w:r>
      <w:bookmarkStart w:id="437" w:name="_ETM_Q4_418739"/>
      <w:bookmarkEnd w:id="437"/>
      <w:r>
        <w:rPr>
          <w:rtl/>
        </w:rPr>
        <w:t xml:space="preserve">זוכר </w:t>
      </w:r>
      <w:bookmarkStart w:id="438" w:name="_ETM_Q4_419489"/>
      <w:bookmarkEnd w:id="438"/>
      <w:r>
        <w:rPr>
          <w:rtl/>
        </w:rPr>
        <w:t xml:space="preserve">אש </w:t>
      </w:r>
      <w:bookmarkStart w:id="439" w:name="_ETM_Q4_419909"/>
      <w:bookmarkEnd w:id="439"/>
      <w:r>
        <w:rPr>
          <w:rFonts w:hint="cs"/>
          <w:rtl/>
        </w:rPr>
        <w:t xml:space="preserve">כזאת </w:t>
      </w:r>
      <w:bookmarkStart w:id="440" w:name="_ETM_Q4_420000"/>
      <w:bookmarkStart w:id="441" w:name="_ETM_Q4_419989"/>
      <w:bookmarkStart w:id="442" w:name="_ETM_Q4_420379"/>
      <w:bookmarkEnd w:id="440"/>
      <w:bookmarkEnd w:id="441"/>
      <w:bookmarkEnd w:id="442"/>
      <w:r>
        <w:rPr>
          <w:rtl/>
        </w:rPr>
        <w:t>סוחפת</w:t>
      </w:r>
      <w:r>
        <w:rPr>
          <w:rFonts w:hint="cs"/>
          <w:rtl/>
        </w:rPr>
        <w:t>,</w:t>
      </w:r>
      <w:r>
        <w:rPr>
          <w:rtl/>
        </w:rPr>
        <w:t xml:space="preserve"> </w:t>
      </w:r>
      <w:bookmarkStart w:id="443" w:name="_ETM_Q4_421640"/>
      <w:bookmarkEnd w:id="443"/>
      <w:r>
        <w:rPr>
          <w:rFonts w:hint="cs"/>
          <w:rtl/>
        </w:rPr>
        <w:t>ג</w:t>
      </w:r>
      <w:r>
        <w:rPr>
          <w:rtl/>
        </w:rPr>
        <w:t>ורפת</w:t>
      </w:r>
      <w:r>
        <w:rPr>
          <w:rFonts w:hint="cs"/>
          <w:rtl/>
        </w:rPr>
        <w:t>, רו</w:t>
      </w:r>
      <w:bookmarkStart w:id="444" w:name="_ETM_Q4_425120"/>
      <w:bookmarkEnd w:id="444"/>
      <w:r>
        <w:rPr>
          <w:rtl/>
        </w:rPr>
        <w:t>תחת</w:t>
      </w:r>
      <w:r>
        <w:rPr>
          <w:rFonts w:hint="cs"/>
          <w:rtl/>
        </w:rPr>
        <w:t>,</w:t>
      </w:r>
      <w:bookmarkStart w:id="445" w:name="_ETM_Q4_429849"/>
      <w:bookmarkEnd w:id="445"/>
      <w:r>
        <w:rPr>
          <w:rFonts w:hint="cs"/>
          <w:rtl/>
        </w:rPr>
        <w:t xml:space="preserve"> </w:t>
      </w:r>
      <w:r>
        <w:rPr>
          <w:rtl/>
        </w:rPr>
        <w:t xml:space="preserve">מראשון </w:t>
      </w:r>
      <w:bookmarkStart w:id="446" w:name="_ETM_Q4_430420"/>
      <w:bookmarkEnd w:id="446"/>
      <w:r>
        <w:rPr>
          <w:rtl/>
        </w:rPr>
        <w:t xml:space="preserve">המפקדים </w:t>
      </w:r>
      <w:bookmarkStart w:id="447" w:name="_ETM_Q4_431050"/>
      <w:bookmarkEnd w:id="447"/>
      <w:r>
        <w:rPr>
          <w:rtl/>
        </w:rPr>
        <w:t xml:space="preserve">ועד </w:t>
      </w:r>
      <w:bookmarkStart w:id="448" w:name="_ETM_Q4_431319"/>
      <w:bookmarkEnd w:id="448"/>
      <w:r>
        <w:rPr>
          <w:rtl/>
        </w:rPr>
        <w:t xml:space="preserve">אחרון </w:t>
      </w:r>
      <w:bookmarkStart w:id="449" w:name="_ETM_Q4_431680"/>
      <w:bookmarkEnd w:id="449"/>
      <w:r>
        <w:rPr>
          <w:rtl/>
        </w:rPr>
        <w:t>החיילים</w:t>
      </w:r>
      <w:r>
        <w:rPr>
          <w:rFonts w:hint="cs"/>
          <w:rtl/>
        </w:rPr>
        <w:t>,</w:t>
      </w:r>
      <w:r>
        <w:rPr>
          <w:rtl/>
        </w:rPr>
        <w:t xml:space="preserve"> </w:t>
      </w:r>
      <w:bookmarkStart w:id="450" w:name="_ETM_Q4_432280"/>
      <w:bookmarkEnd w:id="450"/>
      <w:r>
        <w:rPr>
          <w:rtl/>
        </w:rPr>
        <w:t xml:space="preserve">דרך </w:t>
      </w:r>
      <w:bookmarkStart w:id="451" w:name="_ETM_Q4_432550"/>
      <w:bookmarkEnd w:id="451"/>
      <w:r>
        <w:rPr>
          <w:rtl/>
        </w:rPr>
        <w:t xml:space="preserve">אנשי </w:t>
      </w:r>
      <w:bookmarkStart w:id="452" w:name="_ETM_Q4_432849"/>
      <w:bookmarkEnd w:id="452"/>
      <w:r>
        <w:rPr>
          <w:rtl/>
        </w:rPr>
        <w:t>המפקדה</w:t>
      </w:r>
      <w:r>
        <w:rPr>
          <w:rFonts w:hint="cs"/>
          <w:rtl/>
        </w:rPr>
        <w:t>,</w:t>
      </w:r>
      <w:r>
        <w:rPr>
          <w:rtl/>
        </w:rPr>
        <w:t xml:space="preserve"> </w:t>
      </w:r>
      <w:bookmarkStart w:id="453" w:name="_ETM_Q4_433510"/>
      <w:bookmarkEnd w:id="453"/>
      <w:r>
        <w:rPr>
          <w:rtl/>
        </w:rPr>
        <w:t xml:space="preserve">דרך </w:t>
      </w:r>
      <w:bookmarkStart w:id="454" w:name="_ETM_Q4_433810"/>
      <w:bookmarkEnd w:id="454"/>
      <w:r>
        <w:rPr>
          <w:rtl/>
        </w:rPr>
        <w:t>הנהגי</w:t>
      </w:r>
      <w:bookmarkStart w:id="455" w:name="_ETM_Q4_435260"/>
      <w:bookmarkEnd w:id="455"/>
      <w:r>
        <w:rPr>
          <w:rFonts w:hint="cs"/>
          <w:rtl/>
        </w:rPr>
        <w:t>ם</w:t>
      </w:r>
      <w:bookmarkStart w:id="456" w:name="_ETM_Q4_435860"/>
      <w:bookmarkEnd w:id="456"/>
      <w:r>
        <w:rPr>
          <w:rFonts w:hint="cs"/>
          <w:rtl/>
        </w:rPr>
        <w:t xml:space="preserve">. </w:t>
      </w:r>
      <w:r>
        <w:rPr>
          <w:rtl/>
        </w:rPr>
        <w:t xml:space="preserve">לא </w:t>
      </w:r>
      <w:bookmarkStart w:id="457" w:name="_ETM_Q4_436100"/>
      <w:bookmarkEnd w:id="457"/>
      <w:r>
        <w:rPr>
          <w:rtl/>
        </w:rPr>
        <w:t xml:space="preserve">זוכר </w:t>
      </w:r>
      <w:bookmarkStart w:id="458" w:name="_ETM_Q4_436400"/>
      <w:bookmarkEnd w:id="458"/>
      <w:r>
        <w:rPr>
          <w:rtl/>
        </w:rPr>
        <w:t xml:space="preserve">דבר </w:t>
      </w:r>
      <w:bookmarkStart w:id="459" w:name="_ETM_Q4_436669"/>
      <w:bookmarkEnd w:id="459"/>
      <w:r>
        <w:rPr>
          <w:rtl/>
        </w:rPr>
        <w:t>כזה</w:t>
      </w:r>
      <w:r>
        <w:rPr>
          <w:rFonts w:hint="cs"/>
          <w:rtl/>
        </w:rPr>
        <w:t>.</w:t>
      </w:r>
      <w:r>
        <w:rPr>
          <w:rtl/>
        </w:rPr>
        <w:t xml:space="preserve"> </w:t>
      </w:r>
      <w:bookmarkStart w:id="460" w:name="_ETM_Q4_439060"/>
      <w:bookmarkEnd w:id="460"/>
    </w:p>
    <w:p w:rsidR="00603DFB" w:rsidRDefault="00603DFB" w:rsidP="00F553FE">
      <w:pPr>
        <w:rPr>
          <w:rtl/>
        </w:rPr>
      </w:pPr>
      <w:bookmarkStart w:id="461" w:name="_ETM_Q4_445148"/>
      <w:bookmarkStart w:id="462" w:name="_ETM_Q4_445239"/>
      <w:bookmarkEnd w:id="461"/>
      <w:bookmarkEnd w:id="462"/>
    </w:p>
    <w:p w:rsidR="00603DFB" w:rsidRDefault="00603DFB" w:rsidP="00A079C6">
      <w:pPr>
        <w:rPr>
          <w:rtl/>
        </w:rPr>
      </w:pPr>
      <w:bookmarkStart w:id="463" w:name="_ETM_Q4_445315"/>
      <w:bookmarkStart w:id="464" w:name="_ETM_Q4_445382"/>
      <w:bookmarkEnd w:id="463"/>
      <w:bookmarkEnd w:id="464"/>
      <w:r>
        <w:rPr>
          <w:rtl/>
        </w:rPr>
        <w:t xml:space="preserve">זאת </w:t>
      </w:r>
      <w:bookmarkStart w:id="465" w:name="_ETM_Q4_439599"/>
      <w:bookmarkEnd w:id="465"/>
      <w:r>
        <w:rPr>
          <w:rtl/>
        </w:rPr>
        <w:t xml:space="preserve">הרוח </w:t>
      </w:r>
      <w:bookmarkStart w:id="466" w:name="_ETM_Q4_440199"/>
      <w:bookmarkEnd w:id="466"/>
      <w:r>
        <w:rPr>
          <w:rtl/>
        </w:rPr>
        <w:t xml:space="preserve">הייחודית </w:t>
      </w:r>
      <w:bookmarkStart w:id="467" w:name="_ETM_Q4_440830"/>
      <w:bookmarkEnd w:id="467"/>
      <w:r>
        <w:rPr>
          <w:rtl/>
        </w:rPr>
        <w:t>שלנו</w:t>
      </w:r>
      <w:r>
        <w:rPr>
          <w:rFonts w:hint="cs"/>
          <w:rtl/>
        </w:rPr>
        <w:t>.</w:t>
      </w:r>
      <w:r>
        <w:rPr>
          <w:rtl/>
        </w:rPr>
        <w:t xml:space="preserve"> </w:t>
      </w:r>
      <w:bookmarkStart w:id="468" w:name="_ETM_Q4_443939"/>
      <w:bookmarkEnd w:id="468"/>
      <w:r>
        <w:rPr>
          <w:rtl/>
        </w:rPr>
        <w:t xml:space="preserve">הרוח </w:t>
      </w:r>
      <w:bookmarkStart w:id="469" w:name="_ETM_Q4_444389"/>
      <w:bookmarkEnd w:id="469"/>
      <w:r>
        <w:rPr>
          <w:rtl/>
        </w:rPr>
        <w:t xml:space="preserve">הזאת </w:t>
      </w:r>
      <w:bookmarkStart w:id="470" w:name="_ETM_Q4_444719"/>
      <w:bookmarkEnd w:id="470"/>
      <w:r>
        <w:rPr>
          <w:rtl/>
        </w:rPr>
        <w:t xml:space="preserve">מלכדת </w:t>
      </w:r>
      <w:bookmarkStart w:id="471" w:name="_ETM_Q4_445379"/>
      <w:bookmarkEnd w:id="471"/>
      <w:r>
        <w:rPr>
          <w:rtl/>
        </w:rPr>
        <w:t xml:space="preserve">אותנו </w:t>
      </w:r>
      <w:bookmarkStart w:id="472" w:name="_ETM_Q4_446820"/>
      <w:bookmarkEnd w:id="472"/>
      <w:r>
        <w:rPr>
          <w:rtl/>
        </w:rPr>
        <w:t>ל</w:t>
      </w:r>
      <w:r>
        <w:rPr>
          <w:rFonts w:hint="cs"/>
          <w:rtl/>
        </w:rPr>
        <w:t>א</w:t>
      </w:r>
      <w:r>
        <w:rPr>
          <w:rtl/>
        </w:rPr>
        <w:t xml:space="preserve">גרוף </w:t>
      </w:r>
      <w:bookmarkStart w:id="473" w:name="_ETM_Q4_447419"/>
      <w:bookmarkEnd w:id="473"/>
      <w:r>
        <w:rPr>
          <w:rtl/>
        </w:rPr>
        <w:t>ברזל</w:t>
      </w:r>
      <w:r>
        <w:rPr>
          <w:rFonts w:hint="cs"/>
          <w:rtl/>
        </w:rPr>
        <w:t>,</w:t>
      </w:r>
      <w:r>
        <w:rPr>
          <w:rtl/>
        </w:rPr>
        <w:t xml:space="preserve"> </w:t>
      </w:r>
      <w:bookmarkStart w:id="474" w:name="_ETM_Q4_449520"/>
      <w:bookmarkEnd w:id="474"/>
      <w:r>
        <w:rPr>
          <w:rtl/>
        </w:rPr>
        <w:t xml:space="preserve">וזהו </w:t>
      </w:r>
      <w:bookmarkStart w:id="475" w:name="_ETM_Q4_450029"/>
      <w:bookmarkEnd w:id="475"/>
      <w:r>
        <w:rPr>
          <w:rtl/>
        </w:rPr>
        <w:t xml:space="preserve">האגרוף </w:t>
      </w:r>
      <w:bookmarkStart w:id="476" w:name="_ETM_Q4_450690"/>
      <w:bookmarkEnd w:id="476"/>
      <w:r>
        <w:rPr>
          <w:rtl/>
        </w:rPr>
        <w:t xml:space="preserve">שינפץ </w:t>
      </w:r>
      <w:bookmarkStart w:id="477" w:name="_ETM_Q4_451500"/>
      <w:bookmarkEnd w:id="477"/>
      <w:r>
        <w:rPr>
          <w:rtl/>
        </w:rPr>
        <w:t xml:space="preserve">את </w:t>
      </w:r>
      <w:bookmarkStart w:id="478" w:name="_ETM_Q4_451680"/>
      <w:bookmarkEnd w:id="478"/>
      <w:r>
        <w:rPr>
          <w:rtl/>
        </w:rPr>
        <w:t xml:space="preserve">החמאס </w:t>
      </w:r>
      <w:bookmarkStart w:id="479" w:name="_ETM_Q4_452279"/>
      <w:bookmarkEnd w:id="479"/>
      <w:r>
        <w:rPr>
          <w:rtl/>
        </w:rPr>
        <w:t>לרסיסים</w:t>
      </w:r>
      <w:r>
        <w:rPr>
          <w:rFonts w:hint="cs"/>
          <w:rtl/>
        </w:rPr>
        <w:t>.</w:t>
      </w:r>
      <w:r>
        <w:rPr>
          <w:rtl/>
        </w:rPr>
        <w:t xml:space="preserve"> </w:t>
      </w:r>
      <w:bookmarkStart w:id="480" w:name="_ETM_Q4_457389"/>
      <w:bookmarkEnd w:id="480"/>
      <w:r>
        <w:rPr>
          <w:rtl/>
        </w:rPr>
        <w:t xml:space="preserve">אחדות </w:t>
      </w:r>
      <w:bookmarkStart w:id="481" w:name="_ETM_Q4_457779"/>
      <w:bookmarkEnd w:id="481"/>
      <w:r>
        <w:rPr>
          <w:rtl/>
        </w:rPr>
        <w:t xml:space="preserve">העם </w:t>
      </w:r>
      <w:bookmarkStart w:id="482" w:name="_ETM_Q4_460029"/>
      <w:bookmarkEnd w:id="482"/>
      <w:r>
        <w:rPr>
          <w:rtl/>
        </w:rPr>
        <w:t xml:space="preserve">היא </w:t>
      </w:r>
      <w:bookmarkStart w:id="483" w:name="_ETM_Q4_460150"/>
      <w:bookmarkEnd w:id="483"/>
      <w:r>
        <w:rPr>
          <w:rtl/>
        </w:rPr>
        <w:t xml:space="preserve">מכפיל </w:t>
      </w:r>
      <w:bookmarkStart w:id="484" w:name="_ETM_Q4_460690"/>
      <w:bookmarkEnd w:id="484"/>
      <w:r>
        <w:rPr>
          <w:rtl/>
        </w:rPr>
        <w:t>כוח</w:t>
      </w:r>
      <w:r>
        <w:rPr>
          <w:rFonts w:hint="cs"/>
          <w:rtl/>
        </w:rPr>
        <w:t>.</w:t>
      </w:r>
      <w:r>
        <w:rPr>
          <w:rtl/>
        </w:rPr>
        <w:t xml:space="preserve"> </w:t>
      </w:r>
      <w:bookmarkStart w:id="485" w:name="_ETM_Q4_462670"/>
      <w:bookmarkEnd w:id="485"/>
      <w:r>
        <w:rPr>
          <w:rtl/>
        </w:rPr>
        <w:t xml:space="preserve">ממשלת </w:t>
      </w:r>
      <w:bookmarkStart w:id="486" w:name="_ETM_Q4_463240"/>
      <w:bookmarkEnd w:id="486"/>
      <w:r>
        <w:rPr>
          <w:rtl/>
        </w:rPr>
        <w:t xml:space="preserve">החירום </w:t>
      </w:r>
      <w:bookmarkStart w:id="487" w:name="_ETM_Q4_463690"/>
      <w:bookmarkEnd w:id="487"/>
      <w:r>
        <w:rPr>
          <w:rtl/>
        </w:rPr>
        <w:t xml:space="preserve">שאנחנו </w:t>
      </w:r>
      <w:bookmarkStart w:id="488" w:name="_ETM_Q4_464050"/>
      <w:bookmarkEnd w:id="488"/>
      <w:r>
        <w:rPr>
          <w:rtl/>
        </w:rPr>
        <w:t xml:space="preserve">מקימים </w:t>
      </w:r>
      <w:bookmarkStart w:id="489" w:name="_ETM_Q4_464529"/>
      <w:bookmarkEnd w:id="489"/>
      <w:r>
        <w:rPr>
          <w:rtl/>
        </w:rPr>
        <w:t xml:space="preserve">היום </w:t>
      </w:r>
      <w:bookmarkStart w:id="490" w:name="_ETM_Q4_465550"/>
      <w:bookmarkEnd w:id="490"/>
      <w:r>
        <w:rPr>
          <w:rtl/>
        </w:rPr>
        <w:t xml:space="preserve">מתוך </w:t>
      </w:r>
      <w:bookmarkStart w:id="491" w:name="_ETM_Q4_465970"/>
      <w:bookmarkEnd w:id="491"/>
      <w:r>
        <w:rPr>
          <w:rtl/>
        </w:rPr>
        <w:t xml:space="preserve">אחריות </w:t>
      </w:r>
      <w:bookmarkStart w:id="492" w:name="_ETM_Q4_466509"/>
      <w:bookmarkEnd w:id="492"/>
      <w:r>
        <w:rPr>
          <w:rtl/>
        </w:rPr>
        <w:t xml:space="preserve">לאומית </w:t>
      </w:r>
      <w:bookmarkStart w:id="493" w:name="_ETM_Q4_468730"/>
      <w:bookmarkEnd w:id="493"/>
      <w:r>
        <w:rPr>
          <w:rtl/>
        </w:rPr>
        <w:t xml:space="preserve">מעבירה </w:t>
      </w:r>
      <w:bookmarkStart w:id="494" w:name="_ETM_Q4_469390"/>
      <w:bookmarkEnd w:id="494"/>
      <w:r>
        <w:rPr>
          <w:rtl/>
        </w:rPr>
        <w:t xml:space="preserve">מסר </w:t>
      </w:r>
      <w:bookmarkStart w:id="495" w:name="_ETM_Q4_469990"/>
      <w:bookmarkEnd w:id="495"/>
      <w:r>
        <w:rPr>
          <w:rtl/>
        </w:rPr>
        <w:t xml:space="preserve">של </w:t>
      </w:r>
      <w:bookmarkStart w:id="496" w:name="_ETM_Q4_470260"/>
      <w:bookmarkEnd w:id="496"/>
      <w:r>
        <w:rPr>
          <w:rtl/>
        </w:rPr>
        <w:t xml:space="preserve">כוח </w:t>
      </w:r>
      <w:bookmarkStart w:id="497" w:name="_ETM_Q4_470740"/>
      <w:bookmarkEnd w:id="497"/>
      <w:r>
        <w:rPr>
          <w:rtl/>
        </w:rPr>
        <w:t>עצום</w:t>
      </w:r>
      <w:r>
        <w:rPr>
          <w:rFonts w:hint="cs"/>
          <w:rtl/>
        </w:rPr>
        <w:t>,</w:t>
      </w:r>
      <w:r>
        <w:rPr>
          <w:rtl/>
        </w:rPr>
        <w:t xml:space="preserve"> </w:t>
      </w:r>
      <w:bookmarkStart w:id="498" w:name="_ETM_Q4_472069"/>
      <w:bookmarkEnd w:id="498"/>
      <w:r>
        <w:rPr>
          <w:rtl/>
        </w:rPr>
        <w:t xml:space="preserve">גם </w:t>
      </w:r>
      <w:bookmarkStart w:id="499" w:name="_ETM_Q4_472370"/>
      <w:bookmarkEnd w:id="499"/>
      <w:r>
        <w:rPr>
          <w:rtl/>
        </w:rPr>
        <w:t xml:space="preserve">כלפי </w:t>
      </w:r>
      <w:bookmarkStart w:id="500" w:name="_ETM_Q4_472729"/>
      <w:bookmarkEnd w:id="500"/>
      <w:r>
        <w:rPr>
          <w:rtl/>
        </w:rPr>
        <w:t xml:space="preserve">חוץ </w:t>
      </w:r>
      <w:bookmarkStart w:id="501" w:name="_ETM_Q4_474430"/>
      <w:bookmarkEnd w:id="501"/>
      <w:r>
        <w:rPr>
          <w:rtl/>
        </w:rPr>
        <w:t xml:space="preserve">וגם </w:t>
      </w:r>
      <w:bookmarkStart w:id="502" w:name="_ETM_Q4_474789"/>
      <w:bookmarkEnd w:id="502"/>
      <w:r>
        <w:rPr>
          <w:rtl/>
        </w:rPr>
        <w:t xml:space="preserve">כלפי </w:t>
      </w:r>
      <w:bookmarkStart w:id="503" w:name="_ETM_Q4_475120"/>
      <w:bookmarkEnd w:id="503"/>
      <w:r>
        <w:rPr>
          <w:rtl/>
        </w:rPr>
        <w:t>פנים</w:t>
      </w:r>
      <w:r>
        <w:rPr>
          <w:rFonts w:hint="cs"/>
          <w:rtl/>
        </w:rPr>
        <w:t>.</w:t>
      </w:r>
      <w:r>
        <w:rPr>
          <w:rtl/>
        </w:rPr>
        <w:t xml:space="preserve"> </w:t>
      </w:r>
      <w:bookmarkStart w:id="504" w:name="_ETM_Q4_478490"/>
      <w:bookmarkEnd w:id="504"/>
      <w:r>
        <w:rPr>
          <w:rtl/>
        </w:rPr>
        <w:t xml:space="preserve">כלפי </w:t>
      </w:r>
      <w:bookmarkStart w:id="505" w:name="_ETM_Q4_478850"/>
      <w:bookmarkEnd w:id="505"/>
      <w:r>
        <w:rPr>
          <w:rtl/>
        </w:rPr>
        <w:t xml:space="preserve">פנים </w:t>
      </w:r>
      <w:bookmarkStart w:id="506" w:name="_ETM_Q4_480800"/>
      <w:bookmarkEnd w:id="506"/>
      <w:r>
        <w:rPr>
          <w:rFonts w:hint="cs"/>
          <w:rtl/>
        </w:rPr>
        <w:t xml:space="preserve">– </w:t>
      </w:r>
      <w:r>
        <w:rPr>
          <w:rtl/>
        </w:rPr>
        <w:t xml:space="preserve">כי </w:t>
      </w:r>
      <w:bookmarkStart w:id="507" w:name="_ETM_Q4_480949"/>
      <w:bookmarkEnd w:id="507"/>
      <w:r>
        <w:rPr>
          <w:rtl/>
        </w:rPr>
        <w:t xml:space="preserve">כולנו </w:t>
      </w:r>
      <w:bookmarkStart w:id="508" w:name="_ETM_Q4_481460"/>
      <w:bookmarkEnd w:id="508"/>
      <w:r>
        <w:rPr>
          <w:rtl/>
        </w:rPr>
        <w:t xml:space="preserve">עומדים </w:t>
      </w:r>
      <w:bookmarkStart w:id="509" w:name="_ETM_Q4_481789"/>
      <w:bookmarkEnd w:id="509"/>
      <w:r>
        <w:rPr>
          <w:rtl/>
        </w:rPr>
        <w:t xml:space="preserve">במערכה </w:t>
      </w:r>
      <w:bookmarkStart w:id="510" w:name="_ETM_Q4_482449"/>
      <w:bookmarkEnd w:id="510"/>
      <w:r>
        <w:rPr>
          <w:rtl/>
        </w:rPr>
        <w:t xml:space="preserve">הזאת </w:t>
      </w:r>
      <w:bookmarkStart w:id="511" w:name="_ETM_Q4_482779"/>
      <w:bookmarkEnd w:id="511"/>
      <w:r>
        <w:rPr>
          <w:rtl/>
        </w:rPr>
        <w:t>יחד</w:t>
      </w:r>
      <w:r>
        <w:rPr>
          <w:rFonts w:hint="cs"/>
          <w:rtl/>
        </w:rPr>
        <w:t>.</w:t>
      </w:r>
      <w:r>
        <w:rPr>
          <w:rtl/>
        </w:rPr>
        <w:t xml:space="preserve"> </w:t>
      </w:r>
      <w:bookmarkStart w:id="512" w:name="_ETM_Q4_480410"/>
      <w:bookmarkStart w:id="513" w:name="_ETM_Q4_480589"/>
      <w:bookmarkStart w:id="514" w:name="_ETM_Q4_481069"/>
      <w:bookmarkStart w:id="515" w:name="_ETM_Q4_481400"/>
      <w:bookmarkStart w:id="516" w:name="_ETM_Q4_482089"/>
      <w:bookmarkStart w:id="517" w:name="_ETM_Q4_482419"/>
      <w:bookmarkStart w:id="518" w:name="_ETM_Q4_485750"/>
      <w:bookmarkEnd w:id="512"/>
      <w:bookmarkEnd w:id="513"/>
      <w:bookmarkEnd w:id="514"/>
      <w:bookmarkEnd w:id="515"/>
      <w:bookmarkEnd w:id="516"/>
      <w:bookmarkEnd w:id="517"/>
      <w:bookmarkEnd w:id="518"/>
      <w:r>
        <w:rPr>
          <w:rtl/>
        </w:rPr>
        <w:t xml:space="preserve">אנחנו </w:t>
      </w:r>
      <w:bookmarkStart w:id="519" w:name="_ETM_Q4_486019"/>
      <w:bookmarkEnd w:id="519"/>
      <w:r>
        <w:rPr>
          <w:rtl/>
        </w:rPr>
        <w:t xml:space="preserve">עומדים </w:t>
      </w:r>
      <w:bookmarkStart w:id="520" w:name="_ETM_Q4_486290"/>
      <w:bookmarkEnd w:id="520"/>
      <w:r>
        <w:rPr>
          <w:rtl/>
        </w:rPr>
        <w:t xml:space="preserve">בה </w:t>
      </w:r>
      <w:bookmarkStart w:id="521" w:name="_ETM_Q4_486379"/>
      <w:bookmarkEnd w:id="521"/>
      <w:r>
        <w:rPr>
          <w:rtl/>
        </w:rPr>
        <w:t xml:space="preserve">באחווה </w:t>
      </w:r>
      <w:bookmarkStart w:id="522" w:name="_ETM_Q4_486859"/>
      <w:bookmarkEnd w:id="522"/>
      <w:r>
        <w:rPr>
          <w:rtl/>
        </w:rPr>
        <w:t>פנימית</w:t>
      </w:r>
      <w:r>
        <w:rPr>
          <w:rFonts w:hint="cs"/>
          <w:rtl/>
        </w:rPr>
        <w:t>;</w:t>
      </w:r>
      <w:r>
        <w:rPr>
          <w:rtl/>
        </w:rPr>
        <w:t xml:space="preserve"> </w:t>
      </w:r>
      <w:bookmarkStart w:id="523" w:name="_ETM_Q4_491720"/>
      <w:bookmarkStart w:id="524" w:name="_ETM_Q4_493360"/>
      <w:bookmarkEnd w:id="523"/>
      <w:bookmarkEnd w:id="524"/>
      <w:r>
        <w:rPr>
          <w:rtl/>
        </w:rPr>
        <w:t xml:space="preserve">לא </w:t>
      </w:r>
      <w:bookmarkStart w:id="525" w:name="_ETM_Q4_493540"/>
      <w:bookmarkEnd w:id="525"/>
      <w:r>
        <w:rPr>
          <w:rtl/>
        </w:rPr>
        <w:t xml:space="preserve">רק </w:t>
      </w:r>
      <w:bookmarkStart w:id="526" w:name="_ETM_Q4_493719"/>
      <w:bookmarkEnd w:id="526"/>
      <w:r>
        <w:rPr>
          <w:rtl/>
        </w:rPr>
        <w:t>ב</w:t>
      </w:r>
      <w:r>
        <w:rPr>
          <w:rFonts w:hint="cs"/>
          <w:rtl/>
        </w:rPr>
        <w:t xml:space="preserve">אחווה </w:t>
      </w:r>
      <w:bookmarkStart w:id="527" w:name="_ETM_Q4_494170"/>
      <w:bookmarkEnd w:id="527"/>
      <w:r>
        <w:rPr>
          <w:rFonts w:hint="eastAsia"/>
          <w:rtl/>
        </w:rPr>
        <w:t xml:space="preserve">– </w:t>
      </w:r>
      <w:r>
        <w:rPr>
          <w:rtl/>
        </w:rPr>
        <w:t xml:space="preserve">בערבות </w:t>
      </w:r>
      <w:bookmarkStart w:id="528" w:name="_ETM_Q4_494769"/>
      <w:bookmarkEnd w:id="528"/>
      <w:r>
        <w:rPr>
          <w:rtl/>
        </w:rPr>
        <w:t>הדדית</w:t>
      </w:r>
      <w:r>
        <w:rPr>
          <w:rFonts w:hint="cs"/>
          <w:rtl/>
        </w:rPr>
        <w:t>.</w:t>
      </w:r>
      <w:r>
        <w:rPr>
          <w:rtl/>
        </w:rPr>
        <w:t xml:space="preserve"> </w:t>
      </w:r>
      <w:bookmarkStart w:id="529" w:name="_ETM_Q4_495190"/>
      <w:bookmarkEnd w:id="529"/>
      <w:r>
        <w:rPr>
          <w:rFonts w:hint="cs"/>
          <w:rtl/>
        </w:rPr>
        <w:t>כ</w:t>
      </w:r>
      <w:r>
        <w:rPr>
          <w:rtl/>
        </w:rPr>
        <w:t xml:space="preserve">שאנחנו </w:t>
      </w:r>
      <w:bookmarkStart w:id="530" w:name="_ETM_Q4_495519"/>
      <w:bookmarkEnd w:id="530"/>
      <w:r>
        <w:rPr>
          <w:rtl/>
        </w:rPr>
        <w:t xml:space="preserve">אומרים </w:t>
      </w:r>
      <w:bookmarkStart w:id="531" w:name="_ETM_Q4_495820"/>
      <w:bookmarkEnd w:id="531"/>
      <w:r w:rsidR="00A079C6">
        <w:rPr>
          <w:rFonts w:hint="cs"/>
          <w:rtl/>
        </w:rPr>
        <w:t>"</w:t>
      </w:r>
      <w:r>
        <w:rPr>
          <w:rtl/>
        </w:rPr>
        <w:t xml:space="preserve">כל </w:t>
      </w:r>
      <w:bookmarkStart w:id="532" w:name="_ETM_Q4_496029"/>
      <w:bookmarkEnd w:id="532"/>
      <w:r>
        <w:rPr>
          <w:rtl/>
        </w:rPr>
        <w:t xml:space="preserve">ישראל </w:t>
      </w:r>
      <w:bookmarkStart w:id="533" w:name="_ETM_Q4_496449"/>
      <w:bookmarkEnd w:id="533"/>
      <w:r>
        <w:rPr>
          <w:rtl/>
        </w:rPr>
        <w:t xml:space="preserve">ערבים </w:t>
      </w:r>
      <w:bookmarkStart w:id="534" w:name="_ETM_Q4_496810"/>
      <w:bookmarkEnd w:id="534"/>
      <w:r>
        <w:rPr>
          <w:rtl/>
        </w:rPr>
        <w:t xml:space="preserve">זה </w:t>
      </w:r>
      <w:bookmarkStart w:id="535" w:name="_ETM_Q4_496960"/>
      <w:bookmarkEnd w:id="535"/>
      <w:r>
        <w:rPr>
          <w:rtl/>
        </w:rPr>
        <w:t>לזה</w:t>
      </w:r>
      <w:r w:rsidR="00A079C6">
        <w:rPr>
          <w:rFonts w:hint="cs"/>
          <w:rtl/>
        </w:rPr>
        <w:t>"</w:t>
      </w:r>
      <w:r>
        <w:rPr>
          <w:rFonts w:hint="cs"/>
          <w:rtl/>
        </w:rPr>
        <w:t>,</w:t>
      </w:r>
      <w:r>
        <w:rPr>
          <w:rtl/>
        </w:rPr>
        <w:t xml:space="preserve"> </w:t>
      </w:r>
      <w:bookmarkStart w:id="536" w:name="_ETM_Q4_497770"/>
      <w:bookmarkEnd w:id="536"/>
      <w:r>
        <w:rPr>
          <w:rtl/>
        </w:rPr>
        <w:t xml:space="preserve">זה </w:t>
      </w:r>
      <w:bookmarkStart w:id="537" w:name="_ETM_Q4_497980"/>
      <w:bookmarkEnd w:id="537"/>
      <w:r>
        <w:rPr>
          <w:rtl/>
        </w:rPr>
        <w:t xml:space="preserve">הביטוי </w:t>
      </w:r>
      <w:bookmarkStart w:id="538" w:name="_ETM_Q4_498610"/>
      <w:bookmarkEnd w:id="538"/>
      <w:r>
        <w:rPr>
          <w:rtl/>
        </w:rPr>
        <w:t xml:space="preserve">החזק </w:t>
      </w:r>
      <w:bookmarkStart w:id="539" w:name="_ETM_Q4_499270"/>
      <w:bookmarkEnd w:id="539"/>
      <w:r>
        <w:rPr>
          <w:rtl/>
        </w:rPr>
        <w:t xml:space="preserve">ביותר </w:t>
      </w:r>
      <w:bookmarkStart w:id="540" w:name="_ETM_Q4_499689"/>
      <w:bookmarkEnd w:id="540"/>
      <w:r>
        <w:rPr>
          <w:rtl/>
        </w:rPr>
        <w:t xml:space="preserve">שאני </w:t>
      </w:r>
      <w:bookmarkStart w:id="541" w:name="_ETM_Q4_499960"/>
      <w:bookmarkEnd w:id="541"/>
      <w:r>
        <w:rPr>
          <w:rtl/>
        </w:rPr>
        <w:t xml:space="preserve">זוכר </w:t>
      </w:r>
      <w:bookmarkStart w:id="542" w:name="_ETM_Q4_501240"/>
      <w:bookmarkEnd w:id="542"/>
      <w:r>
        <w:rPr>
          <w:rFonts w:hint="cs"/>
          <w:rtl/>
        </w:rPr>
        <w:t>ל</w:t>
      </w:r>
      <w:r>
        <w:rPr>
          <w:rtl/>
        </w:rPr>
        <w:t xml:space="preserve">אמירה </w:t>
      </w:r>
      <w:bookmarkStart w:id="543" w:name="_ETM_Q4_501810"/>
      <w:bookmarkEnd w:id="543"/>
      <w:r>
        <w:rPr>
          <w:rtl/>
        </w:rPr>
        <w:t>הזאת</w:t>
      </w:r>
      <w:r>
        <w:rPr>
          <w:rFonts w:hint="cs"/>
          <w:rtl/>
        </w:rPr>
        <w:t>.</w:t>
      </w:r>
    </w:p>
    <w:p w:rsidR="00603DFB" w:rsidRDefault="00603DFB" w:rsidP="00F553FE">
      <w:pPr>
        <w:rPr>
          <w:rtl/>
        </w:rPr>
      </w:pPr>
    </w:p>
    <w:p w:rsidR="00603DFB" w:rsidRDefault="00603DFB" w:rsidP="00A079C6">
      <w:pPr>
        <w:rPr>
          <w:rtl/>
        </w:rPr>
      </w:pPr>
      <w:bookmarkStart w:id="544" w:name="_ETM_Q4_447000"/>
      <w:bookmarkStart w:id="545" w:name="_ETM_Q4_506570"/>
      <w:bookmarkEnd w:id="544"/>
      <w:bookmarkEnd w:id="545"/>
      <w:r>
        <w:rPr>
          <w:rtl/>
        </w:rPr>
        <w:t xml:space="preserve">אנו </w:t>
      </w:r>
      <w:bookmarkStart w:id="546" w:name="_ETM_Q4_506839"/>
      <w:bookmarkEnd w:id="546"/>
      <w:r>
        <w:rPr>
          <w:rtl/>
        </w:rPr>
        <w:t xml:space="preserve">מחבקים </w:t>
      </w:r>
      <w:bookmarkStart w:id="547" w:name="_ETM_Q4_507349"/>
      <w:bookmarkEnd w:id="547"/>
      <w:r>
        <w:rPr>
          <w:rtl/>
        </w:rPr>
        <w:t xml:space="preserve">בעומק </w:t>
      </w:r>
      <w:bookmarkStart w:id="548" w:name="_ETM_Q4_507800"/>
      <w:bookmarkEnd w:id="548"/>
      <w:r>
        <w:rPr>
          <w:rtl/>
        </w:rPr>
        <w:t xml:space="preserve">ליבנו </w:t>
      </w:r>
      <w:bookmarkStart w:id="549" w:name="_ETM_Q4_510480"/>
      <w:bookmarkEnd w:id="549"/>
      <w:r>
        <w:rPr>
          <w:rtl/>
        </w:rPr>
        <w:t xml:space="preserve">את </w:t>
      </w:r>
      <w:bookmarkStart w:id="550" w:name="_ETM_Q4_510659"/>
      <w:bookmarkEnd w:id="550"/>
      <w:r>
        <w:rPr>
          <w:rtl/>
        </w:rPr>
        <w:t xml:space="preserve">המשפחות </w:t>
      </w:r>
      <w:bookmarkStart w:id="551" w:name="_ETM_Q4_511230"/>
      <w:bookmarkEnd w:id="551"/>
      <w:r>
        <w:rPr>
          <w:rtl/>
        </w:rPr>
        <w:t xml:space="preserve">שאיבדו </w:t>
      </w:r>
      <w:bookmarkStart w:id="552" w:name="_ETM_Q4_511679"/>
      <w:bookmarkEnd w:id="552"/>
      <w:r>
        <w:rPr>
          <w:rtl/>
        </w:rPr>
        <w:t xml:space="preserve">את </w:t>
      </w:r>
      <w:bookmarkStart w:id="553" w:name="_ETM_Q4_511739"/>
      <w:bookmarkEnd w:id="553"/>
      <w:r>
        <w:rPr>
          <w:rtl/>
        </w:rPr>
        <w:t>יקיריה</w:t>
      </w:r>
      <w:r w:rsidR="00A079C6">
        <w:rPr>
          <w:rFonts w:hint="cs"/>
          <w:rtl/>
        </w:rPr>
        <w:t>ן</w:t>
      </w:r>
      <w:r>
        <w:rPr>
          <w:rFonts w:hint="cs"/>
          <w:rtl/>
        </w:rPr>
        <w:t>,</w:t>
      </w:r>
      <w:bookmarkStart w:id="554" w:name="_ETM_Q4_515250"/>
      <w:bookmarkEnd w:id="554"/>
      <w:r>
        <w:rPr>
          <w:rFonts w:hint="cs"/>
          <w:rtl/>
        </w:rPr>
        <w:t xml:space="preserve"> </w:t>
      </w:r>
      <w:r>
        <w:rPr>
          <w:rtl/>
        </w:rPr>
        <w:t xml:space="preserve">משפחות </w:t>
      </w:r>
      <w:bookmarkStart w:id="555" w:name="_ETM_Q4_515730"/>
      <w:bookmarkEnd w:id="555"/>
      <w:r>
        <w:rPr>
          <w:rtl/>
        </w:rPr>
        <w:t xml:space="preserve">החללים </w:t>
      </w:r>
      <w:bookmarkStart w:id="556" w:name="_ETM_Q4_516330"/>
      <w:bookmarkEnd w:id="556"/>
      <w:r>
        <w:rPr>
          <w:rtl/>
        </w:rPr>
        <w:t xml:space="preserve">ומשפחות </w:t>
      </w:r>
      <w:bookmarkStart w:id="557" w:name="_ETM_Q4_516990"/>
      <w:bookmarkEnd w:id="557"/>
      <w:r>
        <w:rPr>
          <w:rtl/>
        </w:rPr>
        <w:t>הנופלים</w:t>
      </w:r>
      <w:bookmarkStart w:id="558" w:name="_ETM_Q4_517620"/>
      <w:bookmarkEnd w:id="558"/>
      <w:r>
        <w:rPr>
          <w:rFonts w:hint="cs"/>
          <w:rtl/>
        </w:rPr>
        <w:t xml:space="preserve"> ו</w:t>
      </w:r>
      <w:r>
        <w:rPr>
          <w:rtl/>
        </w:rPr>
        <w:t>הנרצחים</w:t>
      </w:r>
      <w:r>
        <w:rPr>
          <w:rFonts w:hint="cs"/>
          <w:rtl/>
        </w:rPr>
        <w:t>,</w:t>
      </w:r>
      <w:r>
        <w:rPr>
          <w:rtl/>
        </w:rPr>
        <w:t xml:space="preserve"> </w:t>
      </w:r>
      <w:bookmarkStart w:id="559" w:name="_ETM_Q4_518279"/>
      <w:bookmarkEnd w:id="559"/>
      <w:r>
        <w:rPr>
          <w:rtl/>
        </w:rPr>
        <w:t xml:space="preserve">וכמובן </w:t>
      </w:r>
      <w:bookmarkStart w:id="560" w:name="_ETM_Q4_519820"/>
      <w:bookmarkEnd w:id="560"/>
      <w:r>
        <w:rPr>
          <w:rtl/>
        </w:rPr>
        <w:t xml:space="preserve">גם </w:t>
      </w:r>
      <w:bookmarkStart w:id="561" w:name="_ETM_Q4_520120"/>
      <w:bookmarkEnd w:id="561"/>
      <w:r>
        <w:rPr>
          <w:rtl/>
        </w:rPr>
        <w:t xml:space="preserve">את </w:t>
      </w:r>
      <w:bookmarkStart w:id="562" w:name="_ETM_Q4_520210"/>
      <w:bookmarkEnd w:id="562"/>
      <w:r>
        <w:rPr>
          <w:rtl/>
        </w:rPr>
        <w:t xml:space="preserve">משפחות </w:t>
      </w:r>
      <w:bookmarkStart w:id="563" w:name="_ETM_Q4_520870"/>
      <w:bookmarkEnd w:id="563"/>
      <w:r>
        <w:rPr>
          <w:rtl/>
        </w:rPr>
        <w:t>החטופים</w:t>
      </w:r>
      <w:r>
        <w:rPr>
          <w:rFonts w:hint="cs"/>
          <w:rtl/>
        </w:rPr>
        <w:t>.</w:t>
      </w:r>
      <w:r>
        <w:rPr>
          <w:rtl/>
        </w:rPr>
        <w:t xml:space="preserve"> </w:t>
      </w:r>
      <w:bookmarkStart w:id="564" w:name="_ETM_Q4_527980"/>
      <w:bookmarkStart w:id="565" w:name="_ETM_Q4_528430"/>
      <w:bookmarkEnd w:id="564"/>
      <w:bookmarkEnd w:id="565"/>
      <w:r>
        <w:rPr>
          <w:rFonts w:hint="cs"/>
          <w:rtl/>
        </w:rPr>
        <w:t xml:space="preserve">הכאב </w:t>
      </w:r>
      <w:r>
        <w:rPr>
          <w:rtl/>
        </w:rPr>
        <w:t xml:space="preserve">כל </w:t>
      </w:r>
      <w:bookmarkStart w:id="566" w:name="_ETM_Q4_528579"/>
      <w:bookmarkEnd w:id="566"/>
      <w:r>
        <w:rPr>
          <w:rtl/>
        </w:rPr>
        <w:t xml:space="preserve">כך </w:t>
      </w:r>
      <w:bookmarkStart w:id="567" w:name="_ETM_Q4_529000"/>
      <w:bookmarkEnd w:id="567"/>
      <w:r>
        <w:rPr>
          <w:rtl/>
        </w:rPr>
        <w:t>צורב</w:t>
      </w:r>
      <w:r>
        <w:rPr>
          <w:rFonts w:hint="cs"/>
          <w:rtl/>
        </w:rPr>
        <w:t>,</w:t>
      </w:r>
      <w:r>
        <w:rPr>
          <w:rtl/>
        </w:rPr>
        <w:t xml:space="preserve"> </w:t>
      </w:r>
      <w:bookmarkStart w:id="568" w:name="_ETM_Q4_531289"/>
      <w:bookmarkEnd w:id="568"/>
      <w:r>
        <w:rPr>
          <w:rtl/>
        </w:rPr>
        <w:t xml:space="preserve">שנראה </w:t>
      </w:r>
      <w:bookmarkStart w:id="569" w:name="_ETM_Q4_531680"/>
      <w:bookmarkEnd w:id="569"/>
      <w:r>
        <w:rPr>
          <w:rtl/>
        </w:rPr>
        <w:t>ל</w:t>
      </w:r>
      <w:bookmarkStart w:id="570" w:name="_ETM_Q4_531739"/>
      <w:bookmarkEnd w:id="570"/>
      <w:r>
        <w:rPr>
          <w:rtl/>
        </w:rPr>
        <w:t xml:space="preserve">פעמים </w:t>
      </w:r>
      <w:bookmarkStart w:id="571" w:name="_ETM_Q4_532100"/>
      <w:bookmarkEnd w:id="571"/>
      <w:r>
        <w:rPr>
          <w:rtl/>
        </w:rPr>
        <w:t xml:space="preserve">שהוא </w:t>
      </w:r>
      <w:bookmarkStart w:id="572" w:name="_ETM_Q4_535239"/>
      <w:bookmarkEnd w:id="572"/>
      <w:r>
        <w:rPr>
          <w:rtl/>
        </w:rPr>
        <w:t xml:space="preserve">כבד </w:t>
      </w:r>
      <w:bookmarkStart w:id="573" w:name="_ETM_Q4_535600"/>
      <w:bookmarkEnd w:id="573"/>
      <w:r>
        <w:rPr>
          <w:rtl/>
        </w:rPr>
        <w:t>מנשוא</w:t>
      </w:r>
      <w:r>
        <w:rPr>
          <w:rFonts w:hint="cs"/>
          <w:rtl/>
        </w:rPr>
        <w:t>,</w:t>
      </w:r>
      <w:r>
        <w:rPr>
          <w:rtl/>
        </w:rPr>
        <w:t xml:space="preserve"> </w:t>
      </w:r>
      <w:bookmarkStart w:id="574" w:name="_ETM_Q4_537179"/>
      <w:bookmarkEnd w:id="574"/>
      <w:r>
        <w:rPr>
          <w:rFonts w:hint="cs"/>
          <w:rtl/>
        </w:rPr>
        <w:t>והיגון</w:t>
      </w:r>
      <w:r>
        <w:rPr>
          <w:rtl/>
        </w:rPr>
        <w:t xml:space="preserve"> </w:t>
      </w:r>
      <w:bookmarkStart w:id="575" w:name="_ETM_Q4_537779"/>
      <w:bookmarkEnd w:id="575"/>
      <w:r>
        <w:rPr>
          <w:rtl/>
        </w:rPr>
        <w:t xml:space="preserve">מאוד </w:t>
      </w:r>
      <w:bookmarkStart w:id="576" w:name="_ETM_Q4_538469"/>
      <w:bookmarkEnd w:id="576"/>
      <w:r>
        <w:rPr>
          <w:rtl/>
        </w:rPr>
        <w:t xml:space="preserve">מאוד </w:t>
      </w:r>
      <w:bookmarkStart w:id="577" w:name="_ETM_Q4_539309"/>
      <w:bookmarkEnd w:id="577"/>
      <w:r>
        <w:rPr>
          <w:rtl/>
        </w:rPr>
        <w:t>כבד</w:t>
      </w:r>
      <w:r>
        <w:rPr>
          <w:rFonts w:hint="cs"/>
          <w:rtl/>
        </w:rPr>
        <w:t>,</w:t>
      </w:r>
      <w:r>
        <w:rPr>
          <w:rtl/>
        </w:rPr>
        <w:t xml:space="preserve"> </w:t>
      </w:r>
      <w:bookmarkStart w:id="578" w:name="_ETM_Q4_541719"/>
      <w:bookmarkEnd w:id="578"/>
      <w:r>
        <w:rPr>
          <w:rFonts w:hint="cs"/>
          <w:rtl/>
        </w:rPr>
        <w:t xml:space="preserve">הוא </w:t>
      </w:r>
      <w:r>
        <w:rPr>
          <w:rtl/>
        </w:rPr>
        <w:t xml:space="preserve">מורגש </w:t>
      </w:r>
      <w:bookmarkStart w:id="579" w:name="_ETM_Q4_542620"/>
      <w:bookmarkEnd w:id="579"/>
      <w:r>
        <w:rPr>
          <w:rtl/>
        </w:rPr>
        <w:t xml:space="preserve">בכל </w:t>
      </w:r>
      <w:bookmarkStart w:id="580" w:name="_ETM_Q4_543010"/>
      <w:bookmarkEnd w:id="580"/>
      <w:r>
        <w:rPr>
          <w:rtl/>
        </w:rPr>
        <w:t>בית</w:t>
      </w:r>
      <w:r>
        <w:rPr>
          <w:rFonts w:hint="cs"/>
          <w:rtl/>
        </w:rPr>
        <w:t>.</w:t>
      </w:r>
      <w:r>
        <w:rPr>
          <w:rtl/>
        </w:rPr>
        <w:t xml:space="preserve"> </w:t>
      </w:r>
      <w:bookmarkStart w:id="581" w:name="_ETM_Q4_547080"/>
      <w:bookmarkEnd w:id="581"/>
      <w:r>
        <w:rPr>
          <w:rtl/>
        </w:rPr>
        <w:t xml:space="preserve">לכל </w:t>
      </w:r>
      <w:bookmarkStart w:id="582" w:name="_ETM_Q4_547380"/>
      <w:bookmarkEnd w:id="582"/>
      <w:r>
        <w:rPr>
          <w:rtl/>
        </w:rPr>
        <w:t xml:space="preserve">המשפחות </w:t>
      </w:r>
      <w:bookmarkStart w:id="583" w:name="_ETM_Q4_547979"/>
      <w:bookmarkEnd w:id="583"/>
      <w:r>
        <w:rPr>
          <w:rtl/>
        </w:rPr>
        <w:t xml:space="preserve">אנחנו </w:t>
      </w:r>
      <w:bookmarkStart w:id="584" w:name="_ETM_Q4_548250"/>
      <w:bookmarkEnd w:id="584"/>
      <w:r>
        <w:rPr>
          <w:rtl/>
        </w:rPr>
        <w:t xml:space="preserve">שולחים </w:t>
      </w:r>
      <w:bookmarkStart w:id="585" w:name="_ETM_Q4_548820"/>
      <w:bookmarkEnd w:id="585"/>
      <w:r>
        <w:rPr>
          <w:rtl/>
        </w:rPr>
        <w:t xml:space="preserve">חיבוק </w:t>
      </w:r>
      <w:bookmarkStart w:id="586" w:name="_ETM_Q4_549390"/>
      <w:bookmarkEnd w:id="586"/>
      <w:r>
        <w:rPr>
          <w:rtl/>
        </w:rPr>
        <w:t xml:space="preserve">אוהב </w:t>
      </w:r>
      <w:bookmarkStart w:id="587" w:name="_ETM_Q4_549900"/>
      <w:bookmarkEnd w:id="587"/>
      <w:r>
        <w:rPr>
          <w:rtl/>
        </w:rPr>
        <w:t xml:space="preserve">ותומך </w:t>
      </w:r>
      <w:bookmarkStart w:id="588" w:name="_ETM_Q4_551840"/>
      <w:bookmarkEnd w:id="588"/>
      <w:r>
        <w:rPr>
          <w:rtl/>
        </w:rPr>
        <w:t xml:space="preserve">מעומק </w:t>
      </w:r>
      <w:bookmarkStart w:id="589" w:name="_ETM_Q4_552290"/>
      <w:bookmarkEnd w:id="589"/>
      <w:r>
        <w:rPr>
          <w:rtl/>
        </w:rPr>
        <w:t>הלב</w:t>
      </w:r>
      <w:r>
        <w:rPr>
          <w:rFonts w:hint="cs"/>
          <w:rtl/>
        </w:rPr>
        <w:t>.</w:t>
      </w:r>
      <w:r>
        <w:rPr>
          <w:rtl/>
        </w:rPr>
        <w:t xml:space="preserve"> </w:t>
      </w:r>
      <w:bookmarkStart w:id="590" w:name="_ETM_Q4_553639"/>
      <w:bookmarkEnd w:id="590"/>
      <w:r>
        <w:rPr>
          <w:rtl/>
        </w:rPr>
        <w:t xml:space="preserve">אני </w:t>
      </w:r>
      <w:bookmarkStart w:id="591" w:name="_ETM_Q4_553850"/>
      <w:bookmarkEnd w:id="591"/>
      <w:r>
        <w:rPr>
          <w:rtl/>
        </w:rPr>
        <w:t xml:space="preserve">מקבל </w:t>
      </w:r>
      <w:bookmarkStart w:id="592" w:name="_ETM_Q4_554149"/>
      <w:bookmarkEnd w:id="592"/>
      <w:r>
        <w:rPr>
          <w:rtl/>
        </w:rPr>
        <w:t xml:space="preserve">עדכונים </w:t>
      </w:r>
      <w:bookmarkStart w:id="593" w:name="_ETM_Q4_554569"/>
      <w:bookmarkEnd w:id="593"/>
      <w:r>
        <w:rPr>
          <w:rtl/>
        </w:rPr>
        <w:t xml:space="preserve">שוטפים </w:t>
      </w:r>
      <w:bookmarkStart w:id="594" w:name="_ETM_Q4_556549"/>
      <w:bookmarkEnd w:id="594"/>
      <w:r>
        <w:rPr>
          <w:rtl/>
        </w:rPr>
        <w:t>מ</w:t>
      </w:r>
      <w:r>
        <w:rPr>
          <w:rFonts w:hint="cs"/>
          <w:rtl/>
        </w:rPr>
        <w:t>ה</w:t>
      </w:r>
      <w:r>
        <w:rPr>
          <w:rtl/>
        </w:rPr>
        <w:t>אחר</w:t>
      </w:r>
      <w:r>
        <w:rPr>
          <w:rFonts w:hint="cs"/>
          <w:rtl/>
        </w:rPr>
        <w:t>א</w:t>
      </w:r>
      <w:r>
        <w:rPr>
          <w:rtl/>
        </w:rPr>
        <w:t xml:space="preserve">י </w:t>
      </w:r>
      <w:bookmarkStart w:id="595" w:name="_ETM_Q4_556969"/>
      <w:bookmarkEnd w:id="595"/>
      <w:r>
        <w:rPr>
          <w:rtl/>
        </w:rPr>
        <w:t xml:space="preserve">שמיניתי </w:t>
      </w:r>
      <w:bookmarkStart w:id="596" w:name="_ETM_Q4_557539"/>
      <w:bookmarkEnd w:id="596"/>
      <w:r>
        <w:rPr>
          <w:rFonts w:hint="cs"/>
          <w:rtl/>
        </w:rPr>
        <w:t>ל</w:t>
      </w:r>
      <w:r>
        <w:rPr>
          <w:rtl/>
        </w:rPr>
        <w:t xml:space="preserve">נושא </w:t>
      </w:r>
      <w:bookmarkStart w:id="597" w:name="_ETM_Q4_557930"/>
      <w:bookmarkEnd w:id="597"/>
      <w:r>
        <w:rPr>
          <w:rtl/>
        </w:rPr>
        <w:t>החטופים</w:t>
      </w:r>
      <w:r>
        <w:rPr>
          <w:rFonts w:hint="cs"/>
          <w:rtl/>
        </w:rPr>
        <w:t>,</w:t>
      </w:r>
      <w:r>
        <w:rPr>
          <w:rtl/>
        </w:rPr>
        <w:t xml:space="preserve"> </w:t>
      </w:r>
      <w:bookmarkStart w:id="598" w:name="_ETM_Q4_558619"/>
      <w:bookmarkEnd w:id="598"/>
      <w:r>
        <w:rPr>
          <w:rtl/>
        </w:rPr>
        <w:t>תת</w:t>
      </w:r>
      <w:bookmarkStart w:id="599" w:name="_ETM_Q4_558860"/>
      <w:bookmarkEnd w:id="599"/>
      <w:r>
        <w:rPr>
          <w:rFonts w:hint="cs"/>
          <w:rtl/>
        </w:rPr>
        <w:t>-</w:t>
      </w:r>
      <w:r>
        <w:rPr>
          <w:rtl/>
        </w:rPr>
        <w:t xml:space="preserve">אלוף </w:t>
      </w:r>
      <w:bookmarkStart w:id="600" w:name="_ETM_Q4_559159"/>
      <w:bookmarkEnd w:id="600"/>
      <w:r>
        <w:rPr>
          <w:rtl/>
        </w:rPr>
        <w:t xml:space="preserve">במילואים </w:t>
      </w:r>
      <w:bookmarkStart w:id="601" w:name="_ETM_Q4_559670"/>
      <w:bookmarkEnd w:id="601"/>
      <w:r>
        <w:rPr>
          <w:rtl/>
        </w:rPr>
        <w:t xml:space="preserve">גל </w:t>
      </w:r>
      <w:bookmarkStart w:id="602" w:name="_ETM_Q4_559909"/>
      <w:bookmarkEnd w:id="602"/>
      <w:r>
        <w:rPr>
          <w:rtl/>
        </w:rPr>
        <w:t>הירש</w:t>
      </w:r>
      <w:r>
        <w:rPr>
          <w:rFonts w:hint="cs"/>
          <w:rtl/>
        </w:rPr>
        <w:t>,</w:t>
      </w:r>
      <w:r>
        <w:rPr>
          <w:rtl/>
        </w:rPr>
        <w:t xml:space="preserve"> </w:t>
      </w:r>
      <w:bookmarkStart w:id="603" w:name="_ETM_Q4_561490"/>
      <w:bookmarkEnd w:id="603"/>
      <w:r>
        <w:rPr>
          <w:rtl/>
        </w:rPr>
        <w:t xml:space="preserve">שעומד </w:t>
      </w:r>
      <w:bookmarkStart w:id="604" w:name="_ETM_Q4_561909"/>
      <w:bookmarkEnd w:id="604"/>
      <w:r>
        <w:rPr>
          <w:rtl/>
        </w:rPr>
        <w:t xml:space="preserve">בקשר </w:t>
      </w:r>
      <w:bookmarkStart w:id="605" w:name="_ETM_Q4_562329"/>
      <w:bookmarkEnd w:id="605"/>
      <w:r>
        <w:rPr>
          <w:rtl/>
        </w:rPr>
        <w:t xml:space="preserve">רצוף </w:t>
      </w:r>
      <w:bookmarkStart w:id="606" w:name="_ETM_Q4_562750"/>
      <w:bookmarkEnd w:id="606"/>
      <w:r>
        <w:rPr>
          <w:rtl/>
        </w:rPr>
        <w:t xml:space="preserve">עם </w:t>
      </w:r>
      <w:bookmarkStart w:id="607" w:name="_ETM_Q4_562839"/>
      <w:bookmarkEnd w:id="607"/>
      <w:r>
        <w:rPr>
          <w:rtl/>
        </w:rPr>
        <w:t xml:space="preserve">בני </w:t>
      </w:r>
      <w:bookmarkStart w:id="608" w:name="_ETM_Q4_563020"/>
      <w:bookmarkEnd w:id="608"/>
      <w:r>
        <w:rPr>
          <w:rtl/>
        </w:rPr>
        <w:t>המשפחות</w:t>
      </w:r>
      <w:r>
        <w:rPr>
          <w:rFonts w:hint="cs"/>
          <w:rtl/>
        </w:rPr>
        <w:t>.</w:t>
      </w:r>
      <w:r>
        <w:rPr>
          <w:rtl/>
        </w:rPr>
        <w:t xml:space="preserve"> </w:t>
      </w:r>
      <w:bookmarkStart w:id="609" w:name="_ETM_Q4_563589"/>
      <w:bookmarkEnd w:id="609"/>
      <w:r>
        <w:rPr>
          <w:rtl/>
        </w:rPr>
        <w:t xml:space="preserve">צריך </w:t>
      </w:r>
      <w:bookmarkStart w:id="610" w:name="_ETM_Q4_563770"/>
      <w:bookmarkEnd w:id="610"/>
      <w:r>
        <w:rPr>
          <w:rtl/>
        </w:rPr>
        <w:t xml:space="preserve">לאתר </w:t>
      </w:r>
      <w:bookmarkStart w:id="611" w:name="_ETM_Q4_564159"/>
      <w:bookmarkEnd w:id="611"/>
      <w:r>
        <w:rPr>
          <w:rtl/>
        </w:rPr>
        <w:t>אותם</w:t>
      </w:r>
      <w:r>
        <w:rPr>
          <w:rFonts w:hint="cs"/>
          <w:rtl/>
        </w:rPr>
        <w:t>.</w:t>
      </w:r>
      <w:r>
        <w:rPr>
          <w:rtl/>
        </w:rPr>
        <w:t xml:space="preserve"> </w:t>
      </w:r>
      <w:bookmarkStart w:id="612" w:name="_ETM_Q4_564700"/>
      <w:bookmarkEnd w:id="612"/>
      <w:r>
        <w:rPr>
          <w:rtl/>
        </w:rPr>
        <w:t xml:space="preserve">אנחנו </w:t>
      </w:r>
      <w:bookmarkStart w:id="613" w:name="_ETM_Q4_565000"/>
      <w:bookmarkEnd w:id="613"/>
      <w:r>
        <w:rPr>
          <w:rtl/>
        </w:rPr>
        <w:t xml:space="preserve">עדיין </w:t>
      </w:r>
      <w:bookmarkStart w:id="614" w:name="_ETM_Q4_565270"/>
      <w:bookmarkEnd w:id="614"/>
      <w:r>
        <w:rPr>
          <w:rtl/>
        </w:rPr>
        <w:t xml:space="preserve">עובדים </w:t>
      </w:r>
      <w:bookmarkStart w:id="615" w:name="_ETM_Q4_565600"/>
      <w:bookmarkEnd w:id="615"/>
      <w:r>
        <w:rPr>
          <w:rtl/>
        </w:rPr>
        <w:t xml:space="preserve">על </w:t>
      </w:r>
      <w:bookmarkStart w:id="616" w:name="_ETM_Q4_565720"/>
      <w:bookmarkEnd w:id="616"/>
      <w:r>
        <w:rPr>
          <w:rtl/>
        </w:rPr>
        <w:t>איתור</w:t>
      </w:r>
      <w:r>
        <w:rPr>
          <w:rFonts w:hint="cs"/>
          <w:rtl/>
        </w:rPr>
        <w:t>.</w:t>
      </w:r>
      <w:r>
        <w:rPr>
          <w:rtl/>
        </w:rPr>
        <w:t xml:space="preserve"> </w:t>
      </w:r>
      <w:bookmarkStart w:id="617" w:name="_ETM_Q4_566850"/>
      <w:bookmarkEnd w:id="617"/>
      <w:r>
        <w:rPr>
          <w:rtl/>
        </w:rPr>
        <w:t xml:space="preserve">אנחנו </w:t>
      </w:r>
      <w:bookmarkStart w:id="618" w:name="_ETM_Q4_567029"/>
      <w:bookmarkEnd w:id="618"/>
      <w:r>
        <w:rPr>
          <w:rtl/>
        </w:rPr>
        <w:t xml:space="preserve">צריכים </w:t>
      </w:r>
      <w:bookmarkStart w:id="619" w:name="_ETM_Q4_567210"/>
      <w:bookmarkEnd w:id="619"/>
      <w:r>
        <w:rPr>
          <w:rtl/>
        </w:rPr>
        <w:t xml:space="preserve">להביא </w:t>
      </w:r>
      <w:bookmarkStart w:id="620" w:name="_ETM_Q4_567570"/>
      <w:bookmarkEnd w:id="620"/>
      <w:r>
        <w:rPr>
          <w:rtl/>
        </w:rPr>
        <w:t xml:space="preserve">עוד </w:t>
      </w:r>
      <w:bookmarkStart w:id="621" w:name="_ETM_Q4_567720"/>
      <w:bookmarkEnd w:id="621"/>
      <w:r>
        <w:rPr>
          <w:rtl/>
        </w:rPr>
        <w:t xml:space="preserve">קצינים </w:t>
      </w:r>
      <w:bookmarkStart w:id="622" w:name="_ETM_Q4_568110"/>
      <w:bookmarkEnd w:id="622"/>
      <w:r>
        <w:rPr>
          <w:rtl/>
        </w:rPr>
        <w:t>מיוחדים</w:t>
      </w:r>
      <w:r>
        <w:rPr>
          <w:rFonts w:hint="cs"/>
          <w:rtl/>
        </w:rPr>
        <w:t>,</w:t>
      </w:r>
      <w:r>
        <w:rPr>
          <w:rtl/>
        </w:rPr>
        <w:t xml:space="preserve"> </w:t>
      </w:r>
      <w:bookmarkStart w:id="623" w:name="_ETM_Q4_568920"/>
      <w:bookmarkEnd w:id="623"/>
      <w:r>
        <w:rPr>
          <w:rtl/>
        </w:rPr>
        <w:t>מז"פי</w:t>
      </w:r>
      <w:r>
        <w:rPr>
          <w:rFonts w:hint="cs"/>
          <w:rtl/>
        </w:rPr>
        <w:t>ם.</w:t>
      </w:r>
      <w:r>
        <w:rPr>
          <w:rtl/>
        </w:rPr>
        <w:t xml:space="preserve"> </w:t>
      </w:r>
      <w:bookmarkStart w:id="624" w:name="_ETM_Q4_571119"/>
      <w:bookmarkEnd w:id="624"/>
      <w:r>
        <w:rPr>
          <w:rtl/>
        </w:rPr>
        <w:t xml:space="preserve">אנחנו </w:t>
      </w:r>
      <w:bookmarkStart w:id="625" w:name="_ETM_Q4_571299"/>
      <w:bookmarkEnd w:id="625"/>
      <w:r>
        <w:rPr>
          <w:rtl/>
        </w:rPr>
        <w:t xml:space="preserve">מקבלים </w:t>
      </w:r>
      <w:bookmarkStart w:id="626" w:name="_ETM_Q4_571600"/>
      <w:bookmarkEnd w:id="626"/>
      <w:r>
        <w:rPr>
          <w:rtl/>
        </w:rPr>
        <w:t xml:space="preserve">סיוע </w:t>
      </w:r>
      <w:bookmarkStart w:id="627" w:name="_ETM_Q4_571899"/>
      <w:bookmarkEnd w:id="627"/>
      <w:r>
        <w:rPr>
          <w:rtl/>
        </w:rPr>
        <w:t xml:space="preserve">מחוץ </w:t>
      </w:r>
      <w:bookmarkStart w:id="628" w:name="_ETM_Q4_572229"/>
      <w:bookmarkEnd w:id="628"/>
      <w:r>
        <w:rPr>
          <w:rtl/>
        </w:rPr>
        <w:t xml:space="preserve">לארץ </w:t>
      </w:r>
      <w:bookmarkStart w:id="629" w:name="_ETM_Q4_574690"/>
      <w:bookmarkEnd w:id="629"/>
      <w:r>
        <w:rPr>
          <w:rtl/>
        </w:rPr>
        <w:t xml:space="preserve">לזהות </w:t>
      </w:r>
      <w:bookmarkStart w:id="630" w:name="_ETM_Q4_575170"/>
      <w:bookmarkEnd w:id="630"/>
      <w:r>
        <w:rPr>
          <w:rtl/>
        </w:rPr>
        <w:t>גופות</w:t>
      </w:r>
      <w:r>
        <w:rPr>
          <w:rFonts w:hint="cs"/>
          <w:rtl/>
        </w:rPr>
        <w:t>,</w:t>
      </w:r>
      <w:r>
        <w:rPr>
          <w:rtl/>
        </w:rPr>
        <w:t xml:space="preserve"> </w:t>
      </w:r>
      <w:bookmarkStart w:id="631" w:name="_ETM_Q4_576130"/>
      <w:bookmarkEnd w:id="631"/>
      <w:r>
        <w:rPr>
          <w:rtl/>
        </w:rPr>
        <w:t>ל</w:t>
      </w:r>
      <w:bookmarkStart w:id="632" w:name="_ETM_Q4_576189"/>
      <w:bookmarkEnd w:id="632"/>
      <w:r>
        <w:rPr>
          <w:rFonts w:hint="cs"/>
          <w:rtl/>
        </w:rPr>
        <w:t>דעת</w:t>
      </w:r>
      <w:r>
        <w:rPr>
          <w:rtl/>
        </w:rPr>
        <w:t xml:space="preserve"> </w:t>
      </w:r>
      <w:bookmarkStart w:id="633" w:name="_ETM_Q4_576490"/>
      <w:bookmarkEnd w:id="633"/>
      <w:r>
        <w:rPr>
          <w:rtl/>
        </w:rPr>
        <w:t xml:space="preserve">מי </w:t>
      </w:r>
      <w:bookmarkStart w:id="634" w:name="_ETM_Q4_576640"/>
      <w:bookmarkEnd w:id="634"/>
      <w:r>
        <w:rPr>
          <w:rtl/>
        </w:rPr>
        <w:t>חי</w:t>
      </w:r>
      <w:r>
        <w:rPr>
          <w:rFonts w:hint="cs"/>
          <w:rtl/>
        </w:rPr>
        <w:t xml:space="preserve">, מי </w:t>
      </w:r>
      <w:bookmarkStart w:id="635" w:name="_ETM_Q4_573000"/>
      <w:bookmarkEnd w:id="635"/>
      <w:r>
        <w:rPr>
          <w:rFonts w:hint="cs"/>
          <w:rtl/>
        </w:rPr>
        <w:t>מת</w:t>
      </w:r>
      <w:bookmarkStart w:id="636" w:name="_ETM_Q4_576970"/>
      <w:bookmarkStart w:id="637" w:name="_ETM_Q4_577479"/>
      <w:bookmarkEnd w:id="636"/>
      <w:bookmarkEnd w:id="637"/>
      <w:r>
        <w:rPr>
          <w:rFonts w:hint="cs"/>
          <w:rtl/>
        </w:rPr>
        <w:t>, מי</w:t>
      </w:r>
      <w:r>
        <w:rPr>
          <w:rtl/>
        </w:rPr>
        <w:t xml:space="preserve"> </w:t>
      </w:r>
      <w:bookmarkStart w:id="638" w:name="_ETM_Q4_577630"/>
      <w:bookmarkEnd w:id="638"/>
      <w:r>
        <w:rPr>
          <w:rtl/>
        </w:rPr>
        <w:t>חטוף</w:t>
      </w:r>
      <w:r>
        <w:rPr>
          <w:rFonts w:hint="cs"/>
          <w:rtl/>
        </w:rPr>
        <w:t>.</w:t>
      </w:r>
      <w:r>
        <w:rPr>
          <w:rtl/>
        </w:rPr>
        <w:t xml:space="preserve"> </w:t>
      </w:r>
      <w:bookmarkStart w:id="639" w:name="_ETM_Q4_579589"/>
      <w:bookmarkEnd w:id="639"/>
      <w:r>
        <w:rPr>
          <w:rtl/>
        </w:rPr>
        <w:t xml:space="preserve">לא </w:t>
      </w:r>
      <w:bookmarkStart w:id="640" w:name="_ETM_Q4_579770"/>
      <w:bookmarkEnd w:id="640"/>
      <w:r>
        <w:rPr>
          <w:rtl/>
        </w:rPr>
        <w:t xml:space="preserve">נרפה </w:t>
      </w:r>
      <w:bookmarkStart w:id="641" w:name="_ETM_Q4_580130"/>
      <w:bookmarkEnd w:id="641"/>
      <w:r>
        <w:rPr>
          <w:rtl/>
        </w:rPr>
        <w:t xml:space="preserve">מן </w:t>
      </w:r>
      <w:bookmarkStart w:id="642" w:name="_ETM_Q4_580310"/>
      <w:bookmarkEnd w:id="642"/>
      <w:r>
        <w:rPr>
          <w:rtl/>
        </w:rPr>
        <w:t xml:space="preserve">המאמץ </w:t>
      </w:r>
      <w:bookmarkStart w:id="643" w:name="_ETM_Q4_580790"/>
      <w:bookmarkEnd w:id="643"/>
      <w:r>
        <w:rPr>
          <w:rtl/>
        </w:rPr>
        <w:t>הזה</w:t>
      </w:r>
      <w:r>
        <w:rPr>
          <w:rFonts w:hint="cs"/>
          <w:rtl/>
        </w:rPr>
        <w:t>,</w:t>
      </w:r>
      <w:r>
        <w:rPr>
          <w:rtl/>
        </w:rPr>
        <w:t xml:space="preserve"> </w:t>
      </w:r>
      <w:bookmarkStart w:id="644" w:name="_ETM_Q4_582870"/>
      <w:bookmarkEnd w:id="644"/>
      <w:r>
        <w:rPr>
          <w:rtl/>
        </w:rPr>
        <w:t xml:space="preserve">לא </w:t>
      </w:r>
      <w:bookmarkStart w:id="645" w:name="_ETM_Q4_583020"/>
      <w:bookmarkEnd w:id="645"/>
      <w:r>
        <w:rPr>
          <w:rtl/>
        </w:rPr>
        <w:t xml:space="preserve">נרפה </w:t>
      </w:r>
      <w:bookmarkStart w:id="646" w:name="_ETM_Q4_585650"/>
      <w:bookmarkEnd w:id="646"/>
      <w:r>
        <w:rPr>
          <w:rtl/>
        </w:rPr>
        <w:t xml:space="preserve">מהניסיון </w:t>
      </w:r>
      <w:bookmarkStart w:id="647" w:name="_ETM_Q4_586310"/>
      <w:bookmarkEnd w:id="647"/>
      <w:r>
        <w:rPr>
          <w:rtl/>
        </w:rPr>
        <w:t xml:space="preserve">להשיב </w:t>
      </w:r>
      <w:bookmarkStart w:id="648" w:name="_ETM_Q4_586940"/>
      <w:bookmarkEnd w:id="648"/>
      <w:r>
        <w:rPr>
          <w:rtl/>
        </w:rPr>
        <w:t xml:space="preserve">אותם </w:t>
      </w:r>
      <w:bookmarkStart w:id="649" w:name="_ETM_Q4_587450"/>
      <w:bookmarkEnd w:id="649"/>
      <w:r>
        <w:rPr>
          <w:rtl/>
        </w:rPr>
        <w:t>הביתה</w:t>
      </w:r>
      <w:r>
        <w:rPr>
          <w:rFonts w:hint="cs"/>
          <w:rtl/>
        </w:rPr>
        <w:t>.</w:t>
      </w:r>
      <w:r>
        <w:rPr>
          <w:rtl/>
        </w:rPr>
        <w:t xml:space="preserve"> </w:t>
      </w:r>
      <w:bookmarkStart w:id="650" w:name="_ETM_Q4_590860"/>
      <w:bookmarkEnd w:id="650"/>
    </w:p>
    <w:p w:rsidR="00603DFB" w:rsidRDefault="00603DFB" w:rsidP="00F553FE">
      <w:pPr>
        <w:rPr>
          <w:rtl/>
        </w:rPr>
      </w:pPr>
      <w:bookmarkStart w:id="651" w:name="_ETM_Q4_589000"/>
      <w:bookmarkEnd w:id="651"/>
    </w:p>
    <w:p w:rsidR="00603DFB" w:rsidRDefault="00603DFB" w:rsidP="00A079C6">
      <w:pPr>
        <w:rPr>
          <w:rtl/>
        </w:rPr>
      </w:pPr>
      <w:bookmarkStart w:id="652" w:name="_ETM_Q4_591000"/>
      <w:bookmarkEnd w:id="652"/>
      <w:r>
        <w:rPr>
          <w:rFonts w:hint="cs"/>
          <w:rtl/>
        </w:rPr>
        <w:t xml:space="preserve">בד בבד </w:t>
      </w:r>
      <w:bookmarkStart w:id="653" w:name="_ETM_Q4_591100"/>
      <w:bookmarkStart w:id="654" w:name="_ETM_Q4_591520"/>
      <w:bookmarkEnd w:id="653"/>
      <w:bookmarkEnd w:id="654"/>
      <w:r>
        <w:rPr>
          <w:rtl/>
        </w:rPr>
        <w:t xml:space="preserve">אנחנו </w:t>
      </w:r>
      <w:bookmarkStart w:id="655" w:name="_ETM_Q4_592400"/>
      <w:bookmarkEnd w:id="655"/>
      <w:r>
        <w:rPr>
          <w:rtl/>
        </w:rPr>
        <w:t xml:space="preserve">מלוכדים </w:t>
      </w:r>
      <w:bookmarkStart w:id="656" w:name="_ETM_Q4_593329"/>
      <w:bookmarkEnd w:id="656"/>
      <w:r>
        <w:rPr>
          <w:rtl/>
        </w:rPr>
        <w:t xml:space="preserve">באותה </w:t>
      </w:r>
      <w:bookmarkStart w:id="657" w:name="_ETM_Q4_593810"/>
      <w:bookmarkEnd w:id="657"/>
      <w:r>
        <w:rPr>
          <w:rtl/>
        </w:rPr>
        <w:t xml:space="preserve">נחישות </w:t>
      </w:r>
      <w:bookmarkStart w:id="658" w:name="_ETM_Q4_594409"/>
      <w:bookmarkEnd w:id="658"/>
      <w:r>
        <w:rPr>
          <w:rtl/>
        </w:rPr>
        <w:t xml:space="preserve">כבירה </w:t>
      </w:r>
      <w:bookmarkStart w:id="659" w:name="_ETM_Q4_596040"/>
      <w:bookmarkEnd w:id="659"/>
      <w:r>
        <w:rPr>
          <w:rtl/>
        </w:rPr>
        <w:t xml:space="preserve">אל </w:t>
      </w:r>
      <w:bookmarkStart w:id="660" w:name="_ETM_Q4_596220"/>
      <w:bookmarkEnd w:id="660"/>
      <w:r>
        <w:rPr>
          <w:rtl/>
        </w:rPr>
        <w:t xml:space="preserve">מול </w:t>
      </w:r>
      <w:bookmarkStart w:id="661" w:name="_ETM_Q4_597070"/>
      <w:bookmarkEnd w:id="661"/>
      <w:r>
        <w:rPr>
          <w:rtl/>
        </w:rPr>
        <w:t xml:space="preserve">האויב </w:t>
      </w:r>
      <w:bookmarkStart w:id="662" w:name="_ETM_Q4_597700"/>
      <w:bookmarkEnd w:id="662"/>
      <w:r>
        <w:rPr>
          <w:rtl/>
        </w:rPr>
        <w:t xml:space="preserve">הנתעב </w:t>
      </w:r>
      <w:bookmarkStart w:id="663" w:name="_ETM_Q4_598450"/>
      <w:bookmarkEnd w:id="663"/>
      <w:r>
        <w:rPr>
          <w:rtl/>
        </w:rPr>
        <w:t xml:space="preserve">והרצחני </w:t>
      </w:r>
      <w:bookmarkStart w:id="664" w:name="_ETM_Q4_599229"/>
      <w:bookmarkEnd w:id="664"/>
      <w:r>
        <w:rPr>
          <w:rtl/>
        </w:rPr>
        <w:t>הזה</w:t>
      </w:r>
      <w:r>
        <w:rPr>
          <w:rFonts w:hint="cs"/>
          <w:rtl/>
        </w:rPr>
        <w:t>,</w:t>
      </w:r>
      <w:r>
        <w:rPr>
          <w:rtl/>
        </w:rPr>
        <w:t xml:space="preserve"> </w:t>
      </w:r>
      <w:bookmarkStart w:id="665" w:name="_ETM_Q4_602329"/>
      <w:bookmarkStart w:id="666" w:name="_ETM_Q4_602450"/>
      <w:bookmarkEnd w:id="665"/>
      <w:bookmarkEnd w:id="666"/>
      <w:r>
        <w:rPr>
          <w:rFonts w:hint="cs"/>
          <w:rtl/>
        </w:rPr>
        <w:t>ו</w:t>
      </w:r>
      <w:r>
        <w:rPr>
          <w:rtl/>
        </w:rPr>
        <w:t xml:space="preserve">כמו </w:t>
      </w:r>
      <w:bookmarkStart w:id="667" w:name="_ETM_Q4_602659"/>
      <w:bookmarkEnd w:id="667"/>
      <w:r>
        <w:rPr>
          <w:rtl/>
        </w:rPr>
        <w:t>יובל</w:t>
      </w:r>
      <w:bookmarkStart w:id="668" w:name="_ETM_Q4_604670"/>
      <w:bookmarkEnd w:id="668"/>
      <w:r>
        <w:rPr>
          <w:rFonts w:hint="cs"/>
          <w:rtl/>
        </w:rPr>
        <w:t xml:space="preserve">, </w:t>
      </w:r>
      <w:r>
        <w:rPr>
          <w:rtl/>
        </w:rPr>
        <w:t xml:space="preserve">לוחמינו </w:t>
      </w:r>
      <w:bookmarkStart w:id="669" w:name="_ETM_Q4_605270"/>
      <w:bookmarkEnd w:id="669"/>
      <w:r>
        <w:rPr>
          <w:rtl/>
        </w:rPr>
        <w:t xml:space="preserve">הנפלאים </w:t>
      </w:r>
      <w:bookmarkStart w:id="670" w:name="_ETM_Q4_606670"/>
      <w:bookmarkEnd w:id="670"/>
      <w:r>
        <w:rPr>
          <w:rtl/>
        </w:rPr>
        <w:t xml:space="preserve">בסדיר </w:t>
      </w:r>
      <w:bookmarkStart w:id="671" w:name="_ETM_Q4_607180"/>
      <w:bookmarkEnd w:id="671"/>
      <w:r>
        <w:rPr>
          <w:rtl/>
        </w:rPr>
        <w:t xml:space="preserve">ובמילואים </w:t>
      </w:r>
      <w:bookmarkStart w:id="672" w:name="_ETM_Q4_608020"/>
      <w:bookmarkEnd w:id="672"/>
      <w:r>
        <w:rPr>
          <w:rtl/>
        </w:rPr>
        <w:t xml:space="preserve">מתייצבים </w:t>
      </w:r>
      <w:bookmarkStart w:id="673" w:name="_ETM_Q4_608709"/>
      <w:bookmarkEnd w:id="673"/>
      <w:r>
        <w:rPr>
          <w:rtl/>
        </w:rPr>
        <w:t xml:space="preserve">בהמוניהם </w:t>
      </w:r>
      <w:bookmarkStart w:id="674" w:name="_ETM_Q4_609190"/>
      <w:bookmarkEnd w:id="674"/>
      <w:r>
        <w:rPr>
          <w:rFonts w:hint="cs"/>
          <w:rtl/>
        </w:rPr>
        <w:t>ל</w:t>
      </w:r>
      <w:r>
        <w:rPr>
          <w:rtl/>
        </w:rPr>
        <w:t>דגל</w:t>
      </w:r>
      <w:r>
        <w:rPr>
          <w:rFonts w:hint="cs"/>
          <w:rtl/>
        </w:rPr>
        <w:t>.</w:t>
      </w:r>
      <w:r>
        <w:rPr>
          <w:rtl/>
        </w:rPr>
        <w:t xml:space="preserve"> </w:t>
      </w:r>
      <w:bookmarkStart w:id="675" w:name="_ETM_Q4_610090"/>
      <w:bookmarkEnd w:id="675"/>
      <w:r>
        <w:rPr>
          <w:rtl/>
        </w:rPr>
        <w:t xml:space="preserve">רבים </w:t>
      </w:r>
      <w:bookmarkStart w:id="676" w:name="_ETM_Q4_610600"/>
      <w:bookmarkEnd w:id="676"/>
      <w:r>
        <w:rPr>
          <w:rtl/>
        </w:rPr>
        <w:t xml:space="preserve">מהם </w:t>
      </w:r>
      <w:bookmarkStart w:id="677" w:name="_ETM_Q4_610810"/>
      <w:bookmarkEnd w:id="677"/>
      <w:r>
        <w:rPr>
          <w:rtl/>
        </w:rPr>
        <w:t xml:space="preserve">מגיעים </w:t>
      </w:r>
      <w:bookmarkStart w:id="678" w:name="_ETM_Q4_611200"/>
      <w:bookmarkEnd w:id="678"/>
      <w:r>
        <w:rPr>
          <w:rtl/>
        </w:rPr>
        <w:t xml:space="preserve">באמת </w:t>
      </w:r>
      <w:bookmarkStart w:id="679" w:name="_ETM_Q4_611590"/>
      <w:bookmarkEnd w:id="679"/>
      <w:r>
        <w:rPr>
          <w:rtl/>
        </w:rPr>
        <w:t xml:space="preserve">מחוץ </w:t>
      </w:r>
      <w:bookmarkStart w:id="680" w:name="_ETM_Q4_611980"/>
      <w:bookmarkEnd w:id="680"/>
      <w:r>
        <w:rPr>
          <w:rtl/>
        </w:rPr>
        <w:t xml:space="preserve">לארץ </w:t>
      </w:r>
      <w:bookmarkStart w:id="681" w:name="_ETM_Q4_612370"/>
      <w:bookmarkEnd w:id="681"/>
      <w:r>
        <w:rPr>
          <w:rtl/>
        </w:rPr>
        <w:t xml:space="preserve">במטוסים </w:t>
      </w:r>
      <w:bookmarkStart w:id="682" w:name="_ETM_Q4_612970"/>
      <w:bookmarkEnd w:id="682"/>
      <w:r>
        <w:rPr>
          <w:rFonts w:hint="cs"/>
          <w:rtl/>
        </w:rPr>
        <w:t>מלאים,</w:t>
      </w:r>
      <w:r>
        <w:rPr>
          <w:rtl/>
        </w:rPr>
        <w:t xml:space="preserve"> </w:t>
      </w:r>
      <w:bookmarkStart w:id="683" w:name="_ETM_Q4_616280"/>
      <w:bookmarkEnd w:id="683"/>
      <w:r>
        <w:rPr>
          <w:rtl/>
        </w:rPr>
        <w:t xml:space="preserve">כי </w:t>
      </w:r>
      <w:bookmarkStart w:id="684" w:name="_ETM_Q4_616459"/>
      <w:bookmarkEnd w:id="684"/>
      <w:r>
        <w:rPr>
          <w:rtl/>
        </w:rPr>
        <w:t xml:space="preserve">הם </w:t>
      </w:r>
      <w:bookmarkStart w:id="685" w:name="_ETM_Q4_616520"/>
      <w:bookmarkEnd w:id="685"/>
      <w:r>
        <w:rPr>
          <w:rtl/>
        </w:rPr>
        <w:t xml:space="preserve">מבינים </w:t>
      </w:r>
      <w:bookmarkStart w:id="686" w:name="_ETM_Q4_619389"/>
      <w:bookmarkStart w:id="687" w:name="_ETM_Q4_619870"/>
      <w:bookmarkEnd w:id="686"/>
      <w:bookmarkEnd w:id="687"/>
      <w:r>
        <w:rPr>
          <w:rtl/>
        </w:rPr>
        <w:t>שזה</w:t>
      </w:r>
      <w:bookmarkStart w:id="688" w:name="_ETM_Q4_620200"/>
      <w:bookmarkEnd w:id="688"/>
      <w:r>
        <w:rPr>
          <w:rtl/>
        </w:rPr>
        <w:t xml:space="preserve">ו </w:t>
      </w:r>
      <w:bookmarkStart w:id="689" w:name="_ETM_Q4_620349"/>
      <w:bookmarkEnd w:id="689"/>
      <w:r>
        <w:rPr>
          <w:rtl/>
        </w:rPr>
        <w:t xml:space="preserve">רגע </w:t>
      </w:r>
      <w:bookmarkStart w:id="690" w:name="_ETM_Q4_620680"/>
      <w:bookmarkEnd w:id="690"/>
      <w:r>
        <w:rPr>
          <w:rtl/>
        </w:rPr>
        <w:t xml:space="preserve">של </w:t>
      </w:r>
      <w:bookmarkStart w:id="691" w:name="_ETM_Q4_620889"/>
      <w:bookmarkEnd w:id="691"/>
      <w:r>
        <w:rPr>
          <w:rtl/>
        </w:rPr>
        <w:t>אמת</w:t>
      </w:r>
      <w:r w:rsidR="00A079C6">
        <w:rPr>
          <w:rFonts w:hint="cs"/>
          <w:rtl/>
        </w:rPr>
        <w:t>.</w:t>
      </w:r>
      <w:r>
        <w:rPr>
          <w:rFonts w:hint="cs"/>
          <w:rtl/>
        </w:rPr>
        <w:t xml:space="preserve"> </w:t>
      </w:r>
      <w:bookmarkStart w:id="692" w:name="_ETM_Q4_623110"/>
      <w:bookmarkEnd w:id="692"/>
      <w:r>
        <w:rPr>
          <w:rtl/>
        </w:rPr>
        <w:t xml:space="preserve">זוהי </w:t>
      </w:r>
      <w:bookmarkStart w:id="693" w:name="_ETM_Q4_623560"/>
      <w:bookmarkEnd w:id="693"/>
      <w:r>
        <w:rPr>
          <w:rtl/>
        </w:rPr>
        <w:t xml:space="preserve">באמת </w:t>
      </w:r>
      <w:bookmarkStart w:id="694" w:name="_ETM_Q4_624370"/>
      <w:bookmarkEnd w:id="694"/>
      <w:r>
        <w:rPr>
          <w:rtl/>
        </w:rPr>
        <w:t xml:space="preserve">מלחמה </w:t>
      </w:r>
      <w:bookmarkStart w:id="695" w:name="_ETM_Q4_625120"/>
      <w:bookmarkEnd w:id="695"/>
      <w:r>
        <w:rPr>
          <w:rtl/>
        </w:rPr>
        <w:t xml:space="preserve">על </w:t>
      </w:r>
      <w:bookmarkStart w:id="696" w:name="_ETM_Q4_625270"/>
      <w:bookmarkEnd w:id="696"/>
      <w:r>
        <w:rPr>
          <w:rtl/>
        </w:rPr>
        <w:t>הבית</w:t>
      </w:r>
      <w:r>
        <w:rPr>
          <w:rFonts w:hint="cs"/>
          <w:rtl/>
        </w:rPr>
        <w:t>,</w:t>
      </w:r>
      <w:r>
        <w:rPr>
          <w:rtl/>
        </w:rPr>
        <w:t xml:space="preserve"> </w:t>
      </w:r>
      <w:bookmarkStart w:id="697" w:name="_ETM_Q4_627510"/>
      <w:bookmarkEnd w:id="697"/>
      <w:r>
        <w:rPr>
          <w:rtl/>
        </w:rPr>
        <w:t xml:space="preserve">והיא </w:t>
      </w:r>
      <w:bookmarkStart w:id="698" w:name="_ETM_Q4_627690"/>
      <w:bookmarkEnd w:id="698"/>
      <w:r>
        <w:rPr>
          <w:rtl/>
        </w:rPr>
        <w:t xml:space="preserve">חייבת </w:t>
      </w:r>
      <w:bookmarkStart w:id="699" w:name="_ETM_Q4_628170"/>
      <w:bookmarkEnd w:id="699"/>
      <w:r>
        <w:rPr>
          <w:rtl/>
        </w:rPr>
        <w:t xml:space="preserve">להסתיים </w:t>
      </w:r>
      <w:bookmarkStart w:id="700" w:name="_ETM_Q4_628770"/>
      <w:bookmarkEnd w:id="700"/>
      <w:r>
        <w:rPr>
          <w:rtl/>
        </w:rPr>
        <w:t xml:space="preserve">בדבר </w:t>
      </w:r>
      <w:bookmarkStart w:id="701" w:name="_ETM_Q4_629340"/>
      <w:bookmarkEnd w:id="701"/>
      <w:r>
        <w:rPr>
          <w:rFonts w:hint="cs"/>
          <w:rtl/>
        </w:rPr>
        <w:t>אחד</w:t>
      </w:r>
      <w:r>
        <w:rPr>
          <w:rtl/>
        </w:rPr>
        <w:t xml:space="preserve"> </w:t>
      </w:r>
      <w:bookmarkStart w:id="702" w:name="_ETM_Q4_630570"/>
      <w:bookmarkEnd w:id="702"/>
      <w:r>
        <w:rPr>
          <w:rFonts w:hint="cs"/>
          <w:rtl/>
        </w:rPr>
        <w:t xml:space="preserve">– </w:t>
      </w:r>
      <w:r>
        <w:rPr>
          <w:rtl/>
        </w:rPr>
        <w:t xml:space="preserve">בניצחון </w:t>
      </w:r>
      <w:bookmarkStart w:id="703" w:name="_ETM_Q4_631740"/>
      <w:bookmarkEnd w:id="703"/>
      <w:r>
        <w:rPr>
          <w:rtl/>
        </w:rPr>
        <w:t>מוחלט</w:t>
      </w:r>
      <w:bookmarkStart w:id="704" w:name="_ETM_Q4_635249"/>
      <w:bookmarkStart w:id="705" w:name="_ETM_Q4_635340"/>
      <w:bookmarkStart w:id="706" w:name="_ETM_Q4_636190"/>
      <w:bookmarkEnd w:id="704"/>
      <w:bookmarkEnd w:id="705"/>
      <w:bookmarkEnd w:id="706"/>
      <w:r>
        <w:rPr>
          <w:rFonts w:hint="cs"/>
          <w:rtl/>
        </w:rPr>
        <w:t xml:space="preserve"> ובריסוק </w:t>
      </w:r>
      <w:r>
        <w:rPr>
          <w:rtl/>
        </w:rPr>
        <w:t xml:space="preserve">וחיסול </w:t>
      </w:r>
      <w:bookmarkStart w:id="707" w:name="_ETM_Q4_637230"/>
      <w:bookmarkEnd w:id="707"/>
      <w:r>
        <w:rPr>
          <w:rtl/>
        </w:rPr>
        <w:t>החמאס</w:t>
      </w:r>
      <w:r>
        <w:rPr>
          <w:rFonts w:hint="cs"/>
          <w:rtl/>
        </w:rPr>
        <w:t>,</w:t>
      </w:r>
      <w:r>
        <w:rPr>
          <w:rtl/>
        </w:rPr>
        <w:t xml:space="preserve"> </w:t>
      </w:r>
      <w:bookmarkStart w:id="708" w:name="_ETM_Q4_638770"/>
      <w:bookmarkEnd w:id="708"/>
      <w:r>
        <w:rPr>
          <w:rtl/>
        </w:rPr>
        <w:t xml:space="preserve">החמאס </w:t>
      </w:r>
      <w:bookmarkStart w:id="709" w:name="_ETM_Q4_639700"/>
      <w:bookmarkEnd w:id="709"/>
      <w:r>
        <w:rPr>
          <w:rtl/>
        </w:rPr>
        <w:t xml:space="preserve">שהוא </w:t>
      </w:r>
      <w:bookmarkStart w:id="710" w:name="_ETM_Q4_640300"/>
      <w:bookmarkEnd w:id="710"/>
      <w:r>
        <w:rPr>
          <w:rFonts w:hint="cs"/>
          <w:rtl/>
        </w:rPr>
        <w:t>דאעש.</w:t>
      </w:r>
      <w:r>
        <w:rPr>
          <w:rtl/>
        </w:rPr>
        <w:t xml:space="preserve"> </w:t>
      </w:r>
      <w:bookmarkStart w:id="711" w:name="_ETM_Q4_644760"/>
      <w:bookmarkEnd w:id="711"/>
      <w:r>
        <w:rPr>
          <w:rtl/>
        </w:rPr>
        <w:t xml:space="preserve">זהו </w:t>
      </w:r>
      <w:bookmarkStart w:id="712" w:name="_ETM_Q4_645030"/>
      <w:bookmarkEnd w:id="712"/>
      <w:r>
        <w:rPr>
          <w:rtl/>
        </w:rPr>
        <w:t xml:space="preserve">מסר </w:t>
      </w:r>
      <w:bookmarkStart w:id="713" w:name="_ETM_Q4_648360"/>
      <w:bookmarkEnd w:id="713"/>
      <w:r>
        <w:rPr>
          <w:rtl/>
        </w:rPr>
        <w:t xml:space="preserve">שהוא </w:t>
      </w:r>
      <w:bookmarkStart w:id="714" w:name="_ETM_Q4_648600"/>
      <w:bookmarkEnd w:id="714"/>
      <w:r>
        <w:rPr>
          <w:rtl/>
        </w:rPr>
        <w:t xml:space="preserve">לא </w:t>
      </w:r>
      <w:bookmarkStart w:id="715" w:name="_ETM_Q4_648750"/>
      <w:bookmarkEnd w:id="715"/>
      <w:r>
        <w:rPr>
          <w:rtl/>
        </w:rPr>
        <w:t>תעמולתי</w:t>
      </w:r>
      <w:r>
        <w:rPr>
          <w:rFonts w:hint="cs"/>
          <w:rtl/>
        </w:rPr>
        <w:t>,</w:t>
      </w:r>
      <w:r>
        <w:rPr>
          <w:rtl/>
        </w:rPr>
        <w:t xml:space="preserve"> </w:t>
      </w:r>
      <w:bookmarkStart w:id="716" w:name="_ETM_Q4_649680"/>
      <w:bookmarkEnd w:id="716"/>
      <w:r>
        <w:rPr>
          <w:rFonts w:hint="cs"/>
          <w:rtl/>
        </w:rPr>
        <w:t>הוא ל</w:t>
      </w:r>
      <w:r>
        <w:rPr>
          <w:rtl/>
        </w:rPr>
        <w:t xml:space="preserve">א </w:t>
      </w:r>
      <w:bookmarkStart w:id="717" w:name="_ETM_Q4_649860"/>
      <w:bookmarkEnd w:id="717"/>
      <w:r>
        <w:rPr>
          <w:rtl/>
        </w:rPr>
        <w:t>הסברתי</w:t>
      </w:r>
      <w:r>
        <w:rPr>
          <w:rFonts w:hint="cs"/>
          <w:rtl/>
        </w:rPr>
        <w:t xml:space="preserve"> </w:t>
      </w:r>
      <w:bookmarkStart w:id="718" w:name="_ETM_Q4_645000"/>
      <w:bookmarkEnd w:id="718"/>
      <w:r>
        <w:rPr>
          <w:rFonts w:hint="eastAsia"/>
          <w:rtl/>
        </w:rPr>
        <w:t xml:space="preserve">– </w:t>
      </w:r>
      <w:r>
        <w:rPr>
          <w:rFonts w:hint="cs"/>
          <w:rtl/>
        </w:rPr>
        <w:t>הוא</w:t>
      </w:r>
      <w:r>
        <w:rPr>
          <w:rtl/>
        </w:rPr>
        <w:t xml:space="preserve"> </w:t>
      </w:r>
      <w:bookmarkStart w:id="719" w:name="_ETM_Q4_650760"/>
      <w:bookmarkEnd w:id="719"/>
      <w:r>
        <w:rPr>
          <w:rtl/>
        </w:rPr>
        <w:t xml:space="preserve">פשוט </w:t>
      </w:r>
      <w:bookmarkStart w:id="720" w:name="_ETM_Q4_651030"/>
      <w:bookmarkEnd w:id="720"/>
      <w:r>
        <w:rPr>
          <w:rtl/>
        </w:rPr>
        <w:t xml:space="preserve">אמת </w:t>
      </w:r>
      <w:bookmarkStart w:id="721" w:name="_ETM_Q4_651390"/>
      <w:bookmarkEnd w:id="721"/>
      <w:r>
        <w:rPr>
          <w:rtl/>
        </w:rPr>
        <w:t>יצוקה</w:t>
      </w:r>
      <w:r>
        <w:rPr>
          <w:rFonts w:hint="cs"/>
          <w:rtl/>
        </w:rPr>
        <w:t>:</w:t>
      </w:r>
      <w:r>
        <w:rPr>
          <w:rtl/>
        </w:rPr>
        <w:t xml:space="preserve"> </w:t>
      </w:r>
      <w:bookmarkStart w:id="722" w:name="_ETM_Q4_652350"/>
      <w:bookmarkEnd w:id="722"/>
      <w:r>
        <w:rPr>
          <w:rtl/>
        </w:rPr>
        <w:t xml:space="preserve">חמאס </w:t>
      </w:r>
      <w:bookmarkStart w:id="723" w:name="_ETM_Q4_653250"/>
      <w:bookmarkEnd w:id="723"/>
      <w:r>
        <w:rPr>
          <w:rtl/>
        </w:rPr>
        <w:t xml:space="preserve">זה </w:t>
      </w:r>
      <w:bookmarkStart w:id="724" w:name="_ETM_Q4_653430"/>
      <w:bookmarkEnd w:id="724"/>
      <w:r>
        <w:rPr>
          <w:rtl/>
        </w:rPr>
        <w:t>ד</w:t>
      </w:r>
      <w:r>
        <w:rPr>
          <w:rFonts w:hint="cs"/>
          <w:rtl/>
        </w:rPr>
        <w:t>אע</w:t>
      </w:r>
      <w:r>
        <w:rPr>
          <w:rtl/>
        </w:rPr>
        <w:t>ש</w:t>
      </w:r>
      <w:r>
        <w:rPr>
          <w:rFonts w:hint="cs"/>
          <w:rtl/>
        </w:rPr>
        <w:t>.</w:t>
      </w:r>
    </w:p>
    <w:p w:rsidR="00603DFB" w:rsidRDefault="00603DFB" w:rsidP="00F553FE">
      <w:pPr>
        <w:rPr>
          <w:rtl/>
        </w:rPr>
      </w:pPr>
    </w:p>
    <w:p w:rsidR="00603DFB" w:rsidRDefault="00603DFB" w:rsidP="00DE2493">
      <w:pPr>
        <w:rPr>
          <w:rtl/>
        </w:rPr>
      </w:pPr>
      <w:bookmarkStart w:id="725" w:name="_ETM_Q4_654000"/>
      <w:bookmarkStart w:id="726" w:name="_ETM_Q4_657400"/>
      <w:bookmarkEnd w:id="725"/>
      <w:bookmarkEnd w:id="726"/>
      <w:r>
        <w:rPr>
          <w:rFonts w:hint="cs"/>
          <w:rtl/>
        </w:rPr>
        <w:t>ה</w:t>
      </w:r>
      <w:r>
        <w:rPr>
          <w:rtl/>
        </w:rPr>
        <w:t>עולם</w:t>
      </w:r>
      <w:r>
        <w:rPr>
          <w:rFonts w:hint="cs"/>
          <w:rtl/>
        </w:rPr>
        <w:t>,</w:t>
      </w:r>
      <w:r>
        <w:rPr>
          <w:rtl/>
        </w:rPr>
        <w:t xml:space="preserve"> </w:t>
      </w:r>
      <w:bookmarkStart w:id="727" w:name="_ETM_Q4_657820"/>
      <w:bookmarkEnd w:id="727"/>
      <w:r>
        <w:rPr>
          <w:rtl/>
        </w:rPr>
        <w:t xml:space="preserve">שהיה </w:t>
      </w:r>
      <w:bookmarkStart w:id="728" w:name="_ETM_Q4_658120"/>
      <w:bookmarkEnd w:id="728"/>
      <w:r>
        <w:rPr>
          <w:rtl/>
        </w:rPr>
        <w:t>מז</w:t>
      </w:r>
      <w:r>
        <w:rPr>
          <w:rFonts w:hint="cs"/>
          <w:rtl/>
        </w:rPr>
        <w:t>ו</w:t>
      </w:r>
      <w:r>
        <w:rPr>
          <w:rtl/>
        </w:rPr>
        <w:t xml:space="preserve">עזע </w:t>
      </w:r>
      <w:bookmarkStart w:id="729" w:name="_ETM_Q4_659709"/>
      <w:bookmarkEnd w:id="729"/>
      <w:r>
        <w:rPr>
          <w:rtl/>
        </w:rPr>
        <w:t>מ</w:t>
      </w:r>
      <w:r>
        <w:rPr>
          <w:rFonts w:hint="cs"/>
          <w:rtl/>
        </w:rPr>
        <w:t>דאעש</w:t>
      </w:r>
      <w:r>
        <w:rPr>
          <w:rtl/>
        </w:rPr>
        <w:t xml:space="preserve"> </w:t>
      </w:r>
      <w:bookmarkStart w:id="730" w:name="_ETM_Q4_660189"/>
      <w:bookmarkEnd w:id="730"/>
      <w:r>
        <w:rPr>
          <w:rFonts w:hint="cs"/>
          <w:rtl/>
        </w:rPr>
        <w:t>ומ</w:t>
      </w:r>
      <w:r w:rsidRPr="00A73B1F">
        <w:rPr>
          <w:rtl/>
        </w:rPr>
        <w:t>אל-קאע</w:t>
      </w:r>
      <w:r>
        <w:rPr>
          <w:rFonts w:hint="cs"/>
          <w:rtl/>
        </w:rPr>
        <w:t>י</w:t>
      </w:r>
      <w:r w:rsidRPr="00A73B1F">
        <w:rPr>
          <w:rtl/>
        </w:rPr>
        <w:t>דה</w:t>
      </w:r>
      <w:bookmarkStart w:id="731" w:name="_ETM_Q4_660609"/>
      <w:bookmarkStart w:id="732" w:name="_ETM_Q4_661180"/>
      <w:bookmarkEnd w:id="731"/>
      <w:bookmarkEnd w:id="732"/>
      <w:r>
        <w:rPr>
          <w:rFonts w:hint="cs"/>
          <w:rtl/>
        </w:rPr>
        <w:t xml:space="preserve"> </w:t>
      </w:r>
      <w:r>
        <w:rPr>
          <w:rtl/>
        </w:rPr>
        <w:t xml:space="preserve">אחרי </w:t>
      </w:r>
      <w:bookmarkStart w:id="733" w:name="_ETM_Q4_662849"/>
      <w:bookmarkEnd w:id="733"/>
      <w:r>
        <w:rPr>
          <w:rtl/>
        </w:rPr>
        <w:t xml:space="preserve">11 </w:t>
      </w:r>
      <w:bookmarkStart w:id="734" w:name="_ETM_Q4_663360"/>
      <w:bookmarkEnd w:id="734"/>
      <w:r>
        <w:rPr>
          <w:rtl/>
        </w:rPr>
        <w:t>בספטמבר</w:t>
      </w:r>
      <w:r>
        <w:rPr>
          <w:rFonts w:hint="cs"/>
          <w:rtl/>
        </w:rPr>
        <w:t>,</w:t>
      </w:r>
      <w:r>
        <w:rPr>
          <w:rtl/>
        </w:rPr>
        <w:t xml:space="preserve"> </w:t>
      </w:r>
      <w:bookmarkStart w:id="735" w:name="_ETM_Q4_668310"/>
      <w:bookmarkStart w:id="736" w:name="_ETM_Q4_668430"/>
      <w:bookmarkEnd w:id="735"/>
      <w:bookmarkEnd w:id="736"/>
      <w:r>
        <w:rPr>
          <w:rtl/>
        </w:rPr>
        <w:t xml:space="preserve">יצר </w:t>
      </w:r>
      <w:bookmarkStart w:id="737" w:name="_ETM_Q4_668700"/>
      <w:bookmarkEnd w:id="737"/>
      <w:r>
        <w:rPr>
          <w:rtl/>
        </w:rPr>
        <w:t xml:space="preserve">קואליציה </w:t>
      </w:r>
      <w:bookmarkStart w:id="738" w:name="_ETM_Q4_669209"/>
      <w:bookmarkEnd w:id="738"/>
      <w:r>
        <w:rPr>
          <w:rtl/>
        </w:rPr>
        <w:t>בי</w:t>
      </w:r>
      <w:r>
        <w:rPr>
          <w:rFonts w:hint="cs"/>
          <w:rtl/>
        </w:rPr>
        <w:t>ן-</w:t>
      </w:r>
      <w:r>
        <w:rPr>
          <w:rtl/>
        </w:rPr>
        <w:t xml:space="preserve">לאומית </w:t>
      </w:r>
      <w:bookmarkStart w:id="739" w:name="_ETM_Q4_672209"/>
      <w:bookmarkEnd w:id="739"/>
      <w:r>
        <w:rPr>
          <w:rtl/>
        </w:rPr>
        <w:t xml:space="preserve">כדי </w:t>
      </w:r>
      <w:bookmarkStart w:id="740" w:name="_ETM_Q4_672480"/>
      <w:bookmarkEnd w:id="740"/>
      <w:r>
        <w:rPr>
          <w:rtl/>
        </w:rPr>
        <w:t xml:space="preserve">לחסל </w:t>
      </w:r>
      <w:bookmarkStart w:id="741" w:name="_ETM_Q4_672900"/>
      <w:bookmarkEnd w:id="741"/>
      <w:r>
        <w:rPr>
          <w:rtl/>
        </w:rPr>
        <w:t xml:space="preserve">את </w:t>
      </w:r>
      <w:bookmarkStart w:id="742" w:name="_ETM_Q4_673050"/>
      <w:bookmarkEnd w:id="742"/>
      <w:r>
        <w:rPr>
          <w:rtl/>
        </w:rPr>
        <w:t xml:space="preserve">הנגע </w:t>
      </w:r>
      <w:bookmarkStart w:id="743" w:name="_ETM_Q4_673500"/>
      <w:bookmarkEnd w:id="743"/>
      <w:r>
        <w:rPr>
          <w:rtl/>
        </w:rPr>
        <w:t>הזה</w:t>
      </w:r>
      <w:r>
        <w:rPr>
          <w:rFonts w:hint="cs"/>
          <w:rtl/>
        </w:rPr>
        <w:t>.</w:t>
      </w:r>
      <w:r>
        <w:rPr>
          <w:rtl/>
        </w:rPr>
        <w:t xml:space="preserve"> </w:t>
      </w:r>
      <w:bookmarkStart w:id="744" w:name="_ETM_Q4_675680"/>
      <w:bookmarkEnd w:id="744"/>
      <w:r>
        <w:rPr>
          <w:rtl/>
        </w:rPr>
        <w:t xml:space="preserve">אף </w:t>
      </w:r>
      <w:bookmarkStart w:id="745" w:name="_ETM_Q4_675950"/>
      <w:bookmarkEnd w:id="745"/>
      <w:r>
        <w:rPr>
          <w:rFonts w:hint="cs"/>
          <w:rtl/>
        </w:rPr>
        <w:t>אחד</w:t>
      </w:r>
      <w:r>
        <w:rPr>
          <w:rtl/>
        </w:rPr>
        <w:t xml:space="preserve"> </w:t>
      </w:r>
      <w:bookmarkStart w:id="746" w:name="_ETM_Q4_676160"/>
      <w:bookmarkEnd w:id="746"/>
      <w:r>
        <w:rPr>
          <w:rtl/>
        </w:rPr>
        <w:t xml:space="preserve">לא </w:t>
      </w:r>
      <w:bookmarkStart w:id="747" w:name="_ETM_Q4_676280"/>
      <w:bookmarkEnd w:id="747"/>
      <w:r>
        <w:rPr>
          <w:rtl/>
        </w:rPr>
        <w:t>אמר</w:t>
      </w:r>
      <w:r>
        <w:rPr>
          <w:rFonts w:hint="cs"/>
          <w:rtl/>
        </w:rPr>
        <w:t>:</w:t>
      </w:r>
      <w:r>
        <w:rPr>
          <w:rtl/>
        </w:rPr>
        <w:t xml:space="preserve"> </w:t>
      </w:r>
      <w:bookmarkStart w:id="748" w:name="_ETM_Q4_676520"/>
      <w:bookmarkEnd w:id="748"/>
      <w:r>
        <w:rPr>
          <w:rtl/>
        </w:rPr>
        <w:t>בוא</w:t>
      </w:r>
      <w:r w:rsidR="00A338D3">
        <w:rPr>
          <w:rFonts w:hint="cs"/>
          <w:rtl/>
        </w:rPr>
        <w:t>ו</w:t>
      </w:r>
      <w:r>
        <w:rPr>
          <w:rtl/>
        </w:rPr>
        <w:t xml:space="preserve"> </w:t>
      </w:r>
      <w:bookmarkStart w:id="749" w:name="_ETM_Q4_676640"/>
      <w:bookmarkEnd w:id="749"/>
      <w:r>
        <w:rPr>
          <w:rtl/>
        </w:rPr>
        <w:t xml:space="preserve">נלך </w:t>
      </w:r>
      <w:bookmarkStart w:id="750" w:name="_ETM_Q4_676940"/>
      <w:bookmarkEnd w:id="750"/>
      <w:r>
        <w:rPr>
          <w:rtl/>
        </w:rPr>
        <w:t xml:space="preserve">להיפגש </w:t>
      </w:r>
      <w:bookmarkStart w:id="751" w:name="_ETM_Q4_677420"/>
      <w:bookmarkEnd w:id="751"/>
      <w:r>
        <w:rPr>
          <w:rtl/>
        </w:rPr>
        <w:t xml:space="preserve">עם </w:t>
      </w:r>
      <w:bookmarkStart w:id="752" w:name="_ETM_Q4_677510"/>
      <w:bookmarkEnd w:id="752"/>
      <w:r>
        <w:rPr>
          <w:rtl/>
        </w:rPr>
        <w:t xml:space="preserve">נציגי </w:t>
      </w:r>
      <w:bookmarkStart w:id="753" w:name="_ETM_Q4_678480"/>
      <w:bookmarkEnd w:id="753"/>
      <w:r>
        <w:rPr>
          <w:rtl/>
        </w:rPr>
        <w:t>ד</w:t>
      </w:r>
      <w:r>
        <w:rPr>
          <w:rFonts w:hint="cs"/>
          <w:rtl/>
        </w:rPr>
        <w:t>אע</w:t>
      </w:r>
      <w:r>
        <w:rPr>
          <w:rtl/>
        </w:rPr>
        <w:t>ש</w:t>
      </w:r>
      <w:bookmarkStart w:id="754" w:name="_ETM_Q4_679290"/>
      <w:bookmarkEnd w:id="754"/>
      <w:r>
        <w:rPr>
          <w:rFonts w:hint="cs"/>
          <w:rtl/>
        </w:rPr>
        <w:t xml:space="preserve"> או אל-קאעידה.</w:t>
      </w:r>
      <w:r w:rsidR="00DE2493">
        <w:rPr>
          <w:rtl/>
        </w:rPr>
        <w:t xml:space="preserve"> </w:t>
      </w:r>
      <w:bookmarkStart w:id="755" w:name="_ETM_Q4_680569"/>
      <w:bookmarkEnd w:id="755"/>
      <w:r>
        <w:rPr>
          <w:rtl/>
        </w:rPr>
        <w:t xml:space="preserve">אף </w:t>
      </w:r>
      <w:bookmarkStart w:id="756" w:name="_ETM_Q4_680870"/>
      <w:bookmarkEnd w:id="756"/>
      <w:r>
        <w:rPr>
          <w:rFonts w:hint="cs"/>
          <w:rtl/>
        </w:rPr>
        <w:t>אחד</w:t>
      </w:r>
      <w:r>
        <w:rPr>
          <w:rtl/>
        </w:rPr>
        <w:t xml:space="preserve"> </w:t>
      </w:r>
      <w:bookmarkStart w:id="757" w:name="_ETM_Q4_681080"/>
      <w:bookmarkEnd w:id="757"/>
      <w:r>
        <w:rPr>
          <w:rtl/>
        </w:rPr>
        <w:t xml:space="preserve">לא </w:t>
      </w:r>
      <w:bookmarkStart w:id="758" w:name="_ETM_Q4_681170"/>
      <w:bookmarkEnd w:id="758"/>
      <w:r>
        <w:rPr>
          <w:rtl/>
        </w:rPr>
        <w:t>אמר</w:t>
      </w:r>
      <w:r>
        <w:rPr>
          <w:rFonts w:hint="cs"/>
          <w:rtl/>
        </w:rPr>
        <w:t>:</w:t>
      </w:r>
      <w:r>
        <w:rPr>
          <w:rtl/>
        </w:rPr>
        <w:t xml:space="preserve"> </w:t>
      </w:r>
      <w:bookmarkStart w:id="759" w:name="_ETM_Q4_681440"/>
      <w:bookmarkEnd w:id="759"/>
      <w:r>
        <w:rPr>
          <w:rtl/>
        </w:rPr>
        <w:t xml:space="preserve">בואו </w:t>
      </w:r>
      <w:bookmarkStart w:id="760" w:name="_ETM_Q4_681590"/>
      <w:bookmarkEnd w:id="760"/>
      <w:r>
        <w:rPr>
          <w:rFonts w:hint="cs"/>
          <w:rtl/>
        </w:rPr>
        <w:t>נ</w:t>
      </w:r>
      <w:r>
        <w:rPr>
          <w:rtl/>
        </w:rPr>
        <w:t xml:space="preserve">יתן </w:t>
      </w:r>
      <w:bookmarkStart w:id="761" w:name="_ETM_Q4_681950"/>
      <w:bookmarkEnd w:id="761"/>
      <w:r>
        <w:rPr>
          <w:rtl/>
        </w:rPr>
        <w:t xml:space="preserve">להם </w:t>
      </w:r>
      <w:bookmarkStart w:id="762" w:name="_ETM_Q4_682160"/>
      <w:bookmarkEnd w:id="762"/>
      <w:r>
        <w:rPr>
          <w:rtl/>
        </w:rPr>
        <w:t xml:space="preserve">נוכחות </w:t>
      </w:r>
      <w:bookmarkStart w:id="763" w:name="_ETM_Q4_682670"/>
      <w:bookmarkEnd w:id="763"/>
      <w:r>
        <w:rPr>
          <w:rtl/>
        </w:rPr>
        <w:t>בארצנו</w:t>
      </w:r>
      <w:r>
        <w:rPr>
          <w:rFonts w:hint="cs"/>
          <w:rtl/>
        </w:rPr>
        <w:t>.</w:t>
      </w:r>
      <w:r>
        <w:rPr>
          <w:rtl/>
        </w:rPr>
        <w:t xml:space="preserve"> </w:t>
      </w:r>
      <w:bookmarkStart w:id="764" w:name="_ETM_Q4_684120"/>
      <w:bookmarkEnd w:id="764"/>
      <w:r>
        <w:rPr>
          <w:rtl/>
        </w:rPr>
        <w:t xml:space="preserve">ולכן </w:t>
      </w:r>
      <w:bookmarkStart w:id="765" w:name="_ETM_Q4_684450"/>
      <w:bookmarkEnd w:id="765"/>
      <w:r>
        <w:rPr>
          <w:rtl/>
        </w:rPr>
        <w:t xml:space="preserve">אמרתי </w:t>
      </w:r>
      <w:bookmarkStart w:id="766" w:name="_ETM_Q4_684810"/>
      <w:bookmarkEnd w:id="766"/>
      <w:r>
        <w:rPr>
          <w:rtl/>
        </w:rPr>
        <w:t>היום</w:t>
      </w:r>
      <w:r>
        <w:rPr>
          <w:rFonts w:hint="cs"/>
          <w:rtl/>
        </w:rPr>
        <w:t>:</w:t>
      </w:r>
      <w:r>
        <w:rPr>
          <w:rtl/>
        </w:rPr>
        <w:t xml:space="preserve"> </w:t>
      </w:r>
      <w:bookmarkStart w:id="767" w:name="_ETM_Q4_686620"/>
      <w:bookmarkEnd w:id="767"/>
      <w:r>
        <w:rPr>
          <w:rtl/>
        </w:rPr>
        <w:t xml:space="preserve">אין </w:t>
      </w:r>
      <w:bookmarkStart w:id="768" w:name="_ETM_Q4_686859"/>
      <w:bookmarkEnd w:id="768"/>
      <w:r>
        <w:rPr>
          <w:rtl/>
        </w:rPr>
        <w:t xml:space="preserve">נציגות </w:t>
      </w:r>
      <w:bookmarkStart w:id="769" w:name="_ETM_Q4_687279"/>
      <w:bookmarkEnd w:id="769"/>
      <w:r>
        <w:rPr>
          <w:rtl/>
        </w:rPr>
        <w:t>כז</w:t>
      </w:r>
      <w:r>
        <w:rPr>
          <w:rFonts w:hint="cs"/>
          <w:rtl/>
        </w:rPr>
        <w:t>את.</w:t>
      </w:r>
      <w:r>
        <w:rPr>
          <w:rtl/>
        </w:rPr>
        <w:t xml:space="preserve"> </w:t>
      </w:r>
      <w:bookmarkStart w:id="770" w:name="_ETM_Q4_689120"/>
      <w:bookmarkEnd w:id="770"/>
      <w:r>
        <w:rPr>
          <w:rtl/>
        </w:rPr>
        <w:t xml:space="preserve">לא </w:t>
      </w:r>
      <w:bookmarkStart w:id="771" w:name="_ETM_Q4_689329"/>
      <w:bookmarkEnd w:id="771"/>
      <w:r>
        <w:rPr>
          <w:rtl/>
        </w:rPr>
        <w:t xml:space="preserve">נפגשים </w:t>
      </w:r>
      <w:bookmarkStart w:id="772" w:name="_ETM_Q4_689870"/>
      <w:bookmarkEnd w:id="772"/>
      <w:r>
        <w:rPr>
          <w:rtl/>
        </w:rPr>
        <w:t>אית</w:t>
      </w:r>
      <w:r>
        <w:rPr>
          <w:rFonts w:hint="cs"/>
          <w:rtl/>
        </w:rPr>
        <w:t>ם</w:t>
      </w:r>
      <w:bookmarkStart w:id="773" w:name="_ETM_Q4_692870"/>
      <w:bookmarkEnd w:id="773"/>
      <w:r>
        <w:rPr>
          <w:rFonts w:hint="cs"/>
          <w:rtl/>
        </w:rPr>
        <w:t>. ו</w:t>
      </w:r>
      <w:r>
        <w:rPr>
          <w:rtl/>
        </w:rPr>
        <w:t xml:space="preserve">אם </w:t>
      </w:r>
      <w:bookmarkStart w:id="774" w:name="_ETM_Q4_693080"/>
      <w:bookmarkEnd w:id="774"/>
      <w:r>
        <w:rPr>
          <w:rtl/>
        </w:rPr>
        <w:t xml:space="preserve">יש </w:t>
      </w:r>
      <w:bookmarkStart w:id="775" w:name="_ETM_Q4_693230"/>
      <w:bookmarkEnd w:id="775"/>
      <w:r>
        <w:rPr>
          <w:rtl/>
        </w:rPr>
        <w:t xml:space="preserve">מדינות </w:t>
      </w:r>
      <w:bookmarkStart w:id="776" w:name="_ETM_Q4_693679"/>
      <w:bookmarkEnd w:id="776"/>
      <w:r>
        <w:rPr>
          <w:rtl/>
        </w:rPr>
        <w:t xml:space="preserve">שמקיימות </w:t>
      </w:r>
      <w:bookmarkStart w:id="777" w:name="_ETM_Q4_694280"/>
      <w:bookmarkEnd w:id="777"/>
      <w:r>
        <w:rPr>
          <w:rtl/>
        </w:rPr>
        <w:t xml:space="preserve">נוכחות </w:t>
      </w:r>
      <w:bookmarkStart w:id="778" w:name="_ETM_Q4_694760"/>
      <w:bookmarkEnd w:id="778"/>
      <w:r>
        <w:rPr>
          <w:rtl/>
        </w:rPr>
        <w:t>שלה</w:t>
      </w:r>
      <w:r>
        <w:rPr>
          <w:rFonts w:hint="cs"/>
          <w:rtl/>
        </w:rPr>
        <w:t xml:space="preserve">ם </w:t>
      </w:r>
      <w:bookmarkStart w:id="779" w:name="_ETM_Q4_706182"/>
      <w:bookmarkEnd w:id="779"/>
      <w:r>
        <w:rPr>
          <w:rFonts w:hint="eastAsia"/>
          <w:rtl/>
        </w:rPr>
        <w:t>–</w:t>
      </w:r>
      <w:r>
        <w:rPr>
          <w:rtl/>
        </w:rPr>
        <w:t xml:space="preserve"> </w:t>
      </w:r>
      <w:bookmarkStart w:id="780" w:name="_ETM_Q4_695959"/>
      <w:bookmarkEnd w:id="780"/>
      <w:r>
        <w:rPr>
          <w:rtl/>
        </w:rPr>
        <w:t xml:space="preserve">יסלקו </w:t>
      </w:r>
      <w:bookmarkStart w:id="781" w:name="_ETM_Q4_696499"/>
      <w:bookmarkEnd w:id="781"/>
      <w:r>
        <w:rPr>
          <w:rtl/>
        </w:rPr>
        <w:t>אות</w:t>
      </w:r>
      <w:r w:rsidR="00A338D3">
        <w:rPr>
          <w:rFonts w:hint="cs"/>
          <w:rtl/>
        </w:rPr>
        <w:t>ן</w:t>
      </w:r>
      <w:r>
        <w:rPr>
          <w:rFonts w:hint="cs"/>
          <w:rtl/>
        </w:rPr>
        <w:t>,</w:t>
      </w:r>
      <w:r>
        <w:rPr>
          <w:rtl/>
        </w:rPr>
        <w:t xml:space="preserve"> </w:t>
      </w:r>
      <w:bookmarkStart w:id="782" w:name="_ETM_Q4_697270"/>
      <w:bookmarkEnd w:id="782"/>
      <w:r>
        <w:rPr>
          <w:rtl/>
        </w:rPr>
        <w:t>לה</w:t>
      </w:r>
      <w:r>
        <w:rPr>
          <w:rFonts w:hint="cs"/>
          <w:rtl/>
        </w:rPr>
        <w:t xml:space="preserve">קיא </w:t>
      </w:r>
      <w:bookmarkStart w:id="783" w:name="_ETM_Q4_688000"/>
      <w:bookmarkStart w:id="784" w:name="_ETM_Q4_697809"/>
      <w:bookmarkEnd w:id="783"/>
      <w:bookmarkEnd w:id="784"/>
      <w:r>
        <w:rPr>
          <w:rtl/>
        </w:rPr>
        <w:t>אות</w:t>
      </w:r>
      <w:r w:rsidR="00A338D3">
        <w:rPr>
          <w:rFonts w:hint="cs"/>
          <w:rtl/>
        </w:rPr>
        <w:t>ן</w:t>
      </w:r>
      <w:r>
        <w:rPr>
          <w:rtl/>
        </w:rPr>
        <w:t xml:space="preserve"> </w:t>
      </w:r>
      <w:bookmarkStart w:id="785" w:name="_ETM_Q4_701989"/>
      <w:bookmarkEnd w:id="785"/>
      <w:r>
        <w:rPr>
          <w:rtl/>
        </w:rPr>
        <w:t xml:space="preserve">ממדינות </w:t>
      </w:r>
      <w:bookmarkStart w:id="786" w:name="_ETM_Q4_702559"/>
      <w:bookmarkEnd w:id="786"/>
      <w:r>
        <w:rPr>
          <w:rtl/>
        </w:rPr>
        <w:t>העולם</w:t>
      </w:r>
      <w:r>
        <w:rPr>
          <w:rFonts w:hint="cs"/>
          <w:rtl/>
        </w:rPr>
        <w:t>.</w:t>
      </w:r>
      <w:r>
        <w:rPr>
          <w:rtl/>
        </w:rPr>
        <w:t xml:space="preserve"> </w:t>
      </w:r>
      <w:bookmarkStart w:id="787" w:name="_ETM_Q4_703249"/>
      <w:bookmarkEnd w:id="787"/>
      <w:r>
        <w:rPr>
          <w:rtl/>
        </w:rPr>
        <w:t>לה</w:t>
      </w:r>
      <w:r>
        <w:rPr>
          <w:rFonts w:hint="cs"/>
          <w:rtl/>
        </w:rPr>
        <w:t>קיא</w:t>
      </w:r>
      <w:r>
        <w:rPr>
          <w:rtl/>
        </w:rPr>
        <w:t xml:space="preserve"> </w:t>
      </w:r>
      <w:bookmarkStart w:id="788" w:name="_ETM_Q4_703790"/>
      <w:bookmarkEnd w:id="788"/>
      <w:r>
        <w:rPr>
          <w:rtl/>
        </w:rPr>
        <w:t>אות</w:t>
      </w:r>
      <w:r w:rsidR="00A338D3">
        <w:rPr>
          <w:rFonts w:hint="cs"/>
          <w:rtl/>
        </w:rPr>
        <w:t>ן</w:t>
      </w:r>
      <w:r>
        <w:rPr>
          <w:rFonts w:hint="cs"/>
          <w:rtl/>
        </w:rPr>
        <w:t>,</w:t>
      </w:r>
      <w:r>
        <w:rPr>
          <w:rtl/>
        </w:rPr>
        <w:t xml:space="preserve"> </w:t>
      </w:r>
      <w:bookmarkStart w:id="789" w:name="_ETM_Q4_704980"/>
      <w:bookmarkEnd w:id="789"/>
      <w:r>
        <w:rPr>
          <w:rtl/>
        </w:rPr>
        <w:t xml:space="preserve">ומי </w:t>
      </w:r>
      <w:bookmarkStart w:id="790" w:name="_ETM_Q4_705250"/>
      <w:bookmarkEnd w:id="790"/>
      <w:r>
        <w:rPr>
          <w:rtl/>
        </w:rPr>
        <w:t xml:space="preserve">שלא </w:t>
      </w:r>
      <w:bookmarkStart w:id="791" w:name="_ETM_Q4_705490"/>
      <w:bookmarkEnd w:id="791"/>
      <w:r>
        <w:rPr>
          <w:rtl/>
        </w:rPr>
        <w:t xml:space="preserve">עושה </w:t>
      </w:r>
      <w:bookmarkStart w:id="792" w:name="_ETM_Q4_705820"/>
      <w:bookmarkEnd w:id="792"/>
      <w:r>
        <w:rPr>
          <w:rtl/>
        </w:rPr>
        <w:t xml:space="preserve">את </w:t>
      </w:r>
      <w:bookmarkStart w:id="793" w:name="_ETM_Q4_705910"/>
      <w:bookmarkEnd w:id="793"/>
      <w:r>
        <w:rPr>
          <w:rtl/>
        </w:rPr>
        <w:t>זה</w:t>
      </w:r>
      <w:r>
        <w:rPr>
          <w:rFonts w:hint="cs"/>
          <w:rtl/>
        </w:rPr>
        <w:t xml:space="preserve"> </w:t>
      </w:r>
      <w:r>
        <w:rPr>
          <w:rFonts w:hint="eastAsia"/>
          <w:rtl/>
        </w:rPr>
        <w:t>–</w:t>
      </w:r>
      <w:r>
        <w:rPr>
          <w:rtl/>
        </w:rPr>
        <w:t xml:space="preserve"> </w:t>
      </w:r>
      <w:bookmarkStart w:id="794" w:name="_ETM_Q4_707209"/>
      <w:bookmarkEnd w:id="794"/>
      <w:r>
        <w:rPr>
          <w:rtl/>
        </w:rPr>
        <w:t xml:space="preserve">להטיל </w:t>
      </w:r>
      <w:bookmarkStart w:id="795" w:name="_ETM_Q4_707629"/>
      <w:bookmarkEnd w:id="795"/>
      <w:r>
        <w:rPr>
          <w:rtl/>
        </w:rPr>
        <w:t xml:space="preserve">עליו </w:t>
      </w:r>
      <w:bookmarkStart w:id="796" w:name="_ETM_Q4_707840"/>
      <w:bookmarkEnd w:id="796"/>
      <w:r>
        <w:rPr>
          <w:rtl/>
        </w:rPr>
        <w:t>סנקציות</w:t>
      </w:r>
      <w:r>
        <w:rPr>
          <w:rFonts w:hint="cs"/>
          <w:rtl/>
        </w:rPr>
        <w:t>.</w:t>
      </w:r>
      <w:r>
        <w:rPr>
          <w:rtl/>
        </w:rPr>
        <w:t xml:space="preserve"> </w:t>
      </w:r>
      <w:bookmarkStart w:id="797" w:name="_ETM_Q4_711099"/>
      <w:bookmarkEnd w:id="797"/>
      <w:r>
        <w:rPr>
          <w:rtl/>
        </w:rPr>
        <w:t xml:space="preserve">זהו </w:t>
      </w:r>
      <w:bookmarkStart w:id="798" w:name="_ETM_Q4_711370"/>
      <w:bookmarkEnd w:id="798"/>
      <w:r>
        <w:rPr>
          <w:rtl/>
        </w:rPr>
        <w:t xml:space="preserve">המסר </w:t>
      </w:r>
      <w:bookmarkStart w:id="799" w:name="_ETM_Q4_711849"/>
      <w:bookmarkEnd w:id="799"/>
      <w:r>
        <w:rPr>
          <w:rtl/>
        </w:rPr>
        <w:t xml:space="preserve">של </w:t>
      </w:r>
      <w:bookmarkStart w:id="800" w:name="_ETM_Q4_712150"/>
      <w:bookmarkEnd w:id="800"/>
      <w:r>
        <w:rPr>
          <w:rFonts w:hint="cs"/>
          <w:rtl/>
        </w:rPr>
        <w:t>ה</w:t>
      </w:r>
      <w:r>
        <w:rPr>
          <w:rtl/>
        </w:rPr>
        <w:t xml:space="preserve">כוח </w:t>
      </w:r>
      <w:bookmarkStart w:id="801" w:name="_ETM_Q4_712510"/>
      <w:bookmarkEnd w:id="801"/>
      <w:r>
        <w:rPr>
          <w:rtl/>
        </w:rPr>
        <w:t xml:space="preserve">כלפי </w:t>
      </w:r>
      <w:bookmarkStart w:id="802" w:name="_ETM_Q4_712900"/>
      <w:bookmarkEnd w:id="802"/>
      <w:r>
        <w:rPr>
          <w:rtl/>
        </w:rPr>
        <w:t>חוץ</w:t>
      </w:r>
      <w:r>
        <w:rPr>
          <w:rFonts w:hint="cs"/>
          <w:rtl/>
        </w:rPr>
        <w:t>,</w:t>
      </w:r>
      <w:r>
        <w:rPr>
          <w:rtl/>
        </w:rPr>
        <w:t xml:space="preserve"> </w:t>
      </w:r>
      <w:bookmarkStart w:id="803" w:name="_ETM_Q4_713319"/>
      <w:bookmarkEnd w:id="803"/>
      <w:r>
        <w:rPr>
          <w:rtl/>
        </w:rPr>
        <w:t xml:space="preserve">העמידה </w:t>
      </w:r>
      <w:bookmarkStart w:id="804" w:name="_ETM_Q4_713739"/>
      <w:bookmarkEnd w:id="804"/>
      <w:r>
        <w:rPr>
          <w:rtl/>
        </w:rPr>
        <w:t xml:space="preserve">המשותפת </w:t>
      </w:r>
      <w:bookmarkStart w:id="805" w:name="_ETM_Q4_716159"/>
      <w:bookmarkEnd w:id="805"/>
      <w:r>
        <w:rPr>
          <w:rtl/>
        </w:rPr>
        <w:t xml:space="preserve">שמוקרנת </w:t>
      </w:r>
      <w:bookmarkStart w:id="806" w:name="_ETM_Q4_716790"/>
      <w:bookmarkEnd w:id="806"/>
      <w:r>
        <w:rPr>
          <w:rFonts w:hint="cs"/>
          <w:rtl/>
        </w:rPr>
        <w:t>מ</w:t>
      </w:r>
      <w:r>
        <w:rPr>
          <w:rtl/>
        </w:rPr>
        <w:t>כאן</w:t>
      </w:r>
      <w:r>
        <w:rPr>
          <w:rFonts w:hint="cs"/>
          <w:rtl/>
        </w:rPr>
        <w:t>,</w:t>
      </w:r>
      <w:r>
        <w:rPr>
          <w:rtl/>
        </w:rPr>
        <w:t xml:space="preserve"> </w:t>
      </w:r>
      <w:bookmarkStart w:id="807" w:name="_ETM_Q4_717629"/>
      <w:bookmarkEnd w:id="807"/>
      <w:r>
        <w:rPr>
          <w:rFonts w:hint="cs"/>
          <w:rtl/>
        </w:rPr>
        <w:t>מ</w:t>
      </w:r>
      <w:r>
        <w:rPr>
          <w:rtl/>
        </w:rPr>
        <w:t>כאן</w:t>
      </w:r>
      <w:r>
        <w:rPr>
          <w:rFonts w:hint="cs"/>
          <w:rtl/>
        </w:rPr>
        <w:t>,</w:t>
      </w:r>
      <w:r>
        <w:rPr>
          <w:rtl/>
        </w:rPr>
        <w:t xml:space="preserve"> </w:t>
      </w:r>
      <w:bookmarkStart w:id="808" w:name="_ETM_Q4_717929"/>
      <w:bookmarkEnd w:id="808"/>
      <w:r>
        <w:rPr>
          <w:rtl/>
        </w:rPr>
        <w:t>מה</w:t>
      </w:r>
      <w:r>
        <w:rPr>
          <w:rFonts w:hint="cs"/>
          <w:rtl/>
        </w:rPr>
        <w:t>א</w:t>
      </w:r>
      <w:r>
        <w:rPr>
          <w:rtl/>
        </w:rPr>
        <w:t xml:space="preserve">ולם </w:t>
      </w:r>
      <w:bookmarkStart w:id="809" w:name="_ETM_Q4_718409"/>
      <w:bookmarkEnd w:id="809"/>
      <w:r>
        <w:rPr>
          <w:rtl/>
        </w:rPr>
        <w:t>הזה</w:t>
      </w:r>
      <w:r>
        <w:rPr>
          <w:rFonts w:hint="cs"/>
          <w:rtl/>
        </w:rPr>
        <w:t>,</w:t>
      </w:r>
      <w:r>
        <w:rPr>
          <w:rtl/>
        </w:rPr>
        <w:t xml:space="preserve"> </w:t>
      </w:r>
      <w:bookmarkStart w:id="810" w:name="_ETM_Q4_718739"/>
      <w:bookmarkEnd w:id="810"/>
      <w:r>
        <w:rPr>
          <w:rtl/>
        </w:rPr>
        <w:t xml:space="preserve">של </w:t>
      </w:r>
      <w:bookmarkStart w:id="811" w:name="_ETM_Q4_720279"/>
      <w:bookmarkStart w:id="812" w:name="_ETM_Q4_720489"/>
      <w:bookmarkEnd w:id="811"/>
      <w:bookmarkEnd w:id="812"/>
      <w:r>
        <w:rPr>
          <w:rFonts w:hint="cs"/>
          <w:rtl/>
        </w:rPr>
        <w:t>ה</w:t>
      </w:r>
      <w:r>
        <w:rPr>
          <w:rtl/>
        </w:rPr>
        <w:t xml:space="preserve">נהגת </w:t>
      </w:r>
      <w:bookmarkStart w:id="813" w:name="_ETM_Q4_720909"/>
      <w:bookmarkEnd w:id="813"/>
      <w:r>
        <w:rPr>
          <w:rtl/>
        </w:rPr>
        <w:t xml:space="preserve">המדינה </w:t>
      </w:r>
      <w:bookmarkStart w:id="814" w:name="_ETM_Q4_722489"/>
      <w:bookmarkEnd w:id="814"/>
      <w:r>
        <w:rPr>
          <w:rtl/>
        </w:rPr>
        <w:t>ושל</w:t>
      </w:r>
      <w:r>
        <w:rPr>
          <w:rFonts w:hint="cs"/>
          <w:rtl/>
        </w:rPr>
        <w:t xml:space="preserve"> ה</w:t>
      </w:r>
      <w:r>
        <w:rPr>
          <w:rtl/>
        </w:rPr>
        <w:t>עם</w:t>
      </w:r>
      <w:r>
        <w:rPr>
          <w:rFonts w:hint="cs"/>
          <w:rtl/>
        </w:rPr>
        <w:t>,</w:t>
      </w:r>
      <w:r>
        <w:rPr>
          <w:rtl/>
        </w:rPr>
        <w:t xml:space="preserve"> </w:t>
      </w:r>
      <w:bookmarkStart w:id="815" w:name="_ETM_Q4_724200"/>
      <w:bookmarkEnd w:id="815"/>
      <w:r>
        <w:rPr>
          <w:rtl/>
        </w:rPr>
        <w:t xml:space="preserve">והיא </w:t>
      </w:r>
      <w:bookmarkStart w:id="816" w:name="_ETM_Q4_724590"/>
      <w:bookmarkEnd w:id="816"/>
      <w:r>
        <w:rPr>
          <w:rtl/>
        </w:rPr>
        <w:t xml:space="preserve">מלמדת </w:t>
      </w:r>
      <w:bookmarkStart w:id="817" w:name="_ETM_Q4_725160"/>
      <w:bookmarkEnd w:id="817"/>
      <w:r>
        <w:rPr>
          <w:rtl/>
        </w:rPr>
        <w:t xml:space="preserve">את </w:t>
      </w:r>
      <w:bookmarkStart w:id="818" w:name="_ETM_Q4_725250"/>
      <w:bookmarkEnd w:id="818"/>
      <w:r>
        <w:rPr>
          <w:rtl/>
        </w:rPr>
        <w:t xml:space="preserve">דורשי </w:t>
      </w:r>
      <w:bookmarkStart w:id="819" w:name="_ETM_Q4_725610"/>
      <w:bookmarkEnd w:id="819"/>
      <w:r>
        <w:rPr>
          <w:rtl/>
        </w:rPr>
        <w:t xml:space="preserve">רעתנו </w:t>
      </w:r>
      <w:bookmarkStart w:id="820" w:name="_ETM_Q4_726209"/>
      <w:bookmarkEnd w:id="820"/>
      <w:r>
        <w:rPr>
          <w:rtl/>
        </w:rPr>
        <w:t xml:space="preserve">שאין </w:t>
      </w:r>
      <w:bookmarkStart w:id="821" w:name="_ETM_Q4_726629"/>
      <w:bookmarkEnd w:id="821"/>
      <w:r>
        <w:rPr>
          <w:rtl/>
        </w:rPr>
        <w:t xml:space="preserve">בתוכנו </w:t>
      </w:r>
      <w:bookmarkStart w:id="822" w:name="_ETM_Q4_727140"/>
      <w:bookmarkEnd w:id="822"/>
      <w:r>
        <w:rPr>
          <w:rtl/>
        </w:rPr>
        <w:t>פירוד</w:t>
      </w:r>
      <w:r>
        <w:rPr>
          <w:rFonts w:hint="cs"/>
          <w:rtl/>
        </w:rPr>
        <w:t>,</w:t>
      </w:r>
      <w:r>
        <w:rPr>
          <w:rtl/>
        </w:rPr>
        <w:t xml:space="preserve"> </w:t>
      </w:r>
      <w:bookmarkStart w:id="823" w:name="_ETM_Q4_728250"/>
      <w:bookmarkEnd w:id="823"/>
      <w:r>
        <w:rPr>
          <w:rtl/>
        </w:rPr>
        <w:t xml:space="preserve">אין </w:t>
      </w:r>
      <w:bookmarkStart w:id="824" w:name="_ETM_Q4_728459"/>
      <w:bookmarkEnd w:id="824"/>
      <w:r>
        <w:rPr>
          <w:rtl/>
        </w:rPr>
        <w:t xml:space="preserve">בתוכנו </w:t>
      </w:r>
      <w:bookmarkStart w:id="825" w:name="_ETM_Q4_728970"/>
      <w:bookmarkEnd w:id="825"/>
      <w:r>
        <w:rPr>
          <w:rFonts w:hint="cs"/>
          <w:rtl/>
        </w:rPr>
        <w:t>בקיעים,</w:t>
      </w:r>
      <w:bookmarkStart w:id="826" w:name="_ETM_Q4_729690"/>
      <w:bookmarkEnd w:id="826"/>
      <w:r>
        <w:rPr>
          <w:rFonts w:hint="cs"/>
          <w:rtl/>
        </w:rPr>
        <w:t xml:space="preserve"> </w:t>
      </w:r>
      <w:r>
        <w:rPr>
          <w:rtl/>
        </w:rPr>
        <w:t xml:space="preserve">אין </w:t>
      </w:r>
      <w:bookmarkStart w:id="827" w:name="_ETM_Q4_729929"/>
      <w:bookmarkEnd w:id="827"/>
      <w:r>
        <w:rPr>
          <w:rtl/>
        </w:rPr>
        <w:t xml:space="preserve">בתוכנו </w:t>
      </w:r>
      <w:bookmarkStart w:id="828" w:name="_ETM_Q4_730410"/>
      <w:bookmarkEnd w:id="828"/>
      <w:r>
        <w:rPr>
          <w:rtl/>
        </w:rPr>
        <w:t>חולשה</w:t>
      </w:r>
      <w:r>
        <w:rPr>
          <w:rFonts w:hint="cs"/>
          <w:rtl/>
        </w:rPr>
        <w:t>.</w:t>
      </w:r>
      <w:r>
        <w:rPr>
          <w:rtl/>
        </w:rPr>
        <w:t xml:space="preserve"> </w:t>
      </w:r>
      <w:bookmarkStart w:id="829" w:name="_ETM_Q4_732450"/>
      <w:bookmarkEnd w:id="829"/>
      <w:r>
        <w:rPr>
          <w:rtl/>
        </w:rPr>
        <w:t xml:space="preserve">בדיוק </w:t>
      </w:r>
      <w:bookmarkStart w:id="830" w:name="_ETM_Q4_732809"/>
      <w:bookmarkEnd w:id="830"/>
      <w:r>
        <w:rPr>
          <w:rtl/>
        </w:rPr>
        <w:t xml:space="preserve">להפך </w:t>
      </w:r>
      <w:bookmarkStart w:id="831" w:name="_ETM_Q4_734389"/>
      <w:bookmarkEnd w:id="831"/>
      <w:r>
        <w:rPr>
          <w:rFonts w:hint="cs"/>
          <w:rtl/>
        </w:rPr>
        <w:t xml:space="preserve">– </w:t>
      </w:r>
      <w:r>
        <w:rPr>
          <w:rtl/>
        </w:rPr>
        <w:t xml:space="preserve">כולנו </w:t>
      </w:r>
      <w:bookmarkStart w:id="832" w:name="_ETM_Q4_735079"/>
      <w:bookmarkEnd w:id="832"/>
      <w:r>
        <w:rPr>
          <w:rtl/>
        </w:rPr>
        <w:t xml:space="preserve">בלי </w:t>
      </w:r>
      <w:bookmarkStart w:id="833" w:name="_ETM_Q4_735260"/>
      <w:bookmarkEnd w:id="833"/>
      <w:r>
        <w:rPr>
          <w:rtl/>
        </w:rPr>
        <w:t xml:space="preserve">יוצא </w:t>
      </w:r>
      <w:bookmarkStart w:id="834" w:name="_ETM_Q4_735559"/>
      <w:bookmarkEnd w:id="834"/>
      <w:r>
        <w:rPr>
          <w:rtl/>
        </w:rPr>
        <w:t xml:space="preserve">מן </w:t>
      </w:r>
      <w:bookmarkStart w:id="835" w:name="_ETM_Q4_735739"/>
      <w:bookmarkEnd w:id="835"/>
      <w:r>
        <w:rPr>
          <w:rtl/>
        </w:rPr>
        <w:t xml:space="preserve">הכלל </w:t>
      </w:r>
      <w:bookmarkStart w:id="836" w:name="_ETM_Q4_737300"/>
      <w:bookmarkEnd w:id="836"/>
      <w:r>
        <w:rPr>
          <w:rtl/>
        </w:rPr>
        <w:t xml:space="preserve">מודרכים </w:t>
      </w:r>
      <w:bookmarkStart w:id="837" w:name="_ETM_Q4_738080"/>
      <w:bookmarkEnd w:id="837"/>
      <w:r>
        <w:rPr>
          <w:rtl/>
        </w:rPr>
        <w:t>ע</w:t>
      </w:r>
      <w:r>
        <w:rPr>
          <w:rFonts w:hint="cs"/>
          <w:rtl/>
        </w:rPr>
        <w:t>ל ידי</w:t>
      </w:r>
      <w:r>
        <w:rPr>
          <w:rtl/>
        </w:rPr>
        <w:t xml:space="preserve"> </w:t>
      </w:r>
      <w:bookmarkStart w:id="838" w:name="_ETM_Q4_738590"/>
      <w:bookmarkEnd w:id="838"/>
      <w:r>
        <w:rPr>
          <w:rtl/>
        </w:rPr>
        <w:t xml:space="preserve">מטרה </w:t>
      </w:r>
      <w:bookmarkStart w:id="839" w:name="_ETM_Q4_739190"/>
      <w:bookmarkEnd w:id="839"/>
      <w:r>
        <w:rPr>
          <w:rFonts w:hint="cs"/>
          <w:rtl/>
        </w:rPr>
        <w:t>אחת:</w:t>
      </w:r>
      <w:r>
        <w:rPr>
          <w:rtl/>
        </w:rPr>
        <w:t xml:space="preserve"> </w:t>
      </w:r>
      <w:bookmarkStart w:id="840" w:name="_ETM_Q4_740620"/>
      <w:bookmarkEnd w:id="840"/>
      <w:r>
        <w:rPr>
          <w:rtl/>
        </w:rPr>
        <w:t>למחו</w:t>
      </w:r>
      <w:r>
        <w:rPr>
          <w:rFonts w:hint="cs"/>
          <w:rtl/>
        </w:rPr>
        <w:t>ץ</w:t>
      </w:r>
      <w:r>
        <w:rPr>
          <w:rtl/>
        </w:rPr>
        <w:t xml:space="preserve"> </w:t>
      </w:r>
      <w:bookmarkStart w:id="841" w:name="_ETM_Q4_741220"/>
      <w:bookmarkEnd w:id="841"/>
      <w:r>
        <w:rPr>
          <w:rtl/>
        </w:rPr>
        <w:t xml:space="preserve">את </w:t>
      </w:r>
      <w:bookmarkStart w:id="842" w:name="_ETM_Q4_741340"/>
      <w:bookmarkEnd w:id="842"/>
      <w:r>
        <w:rPr>
          <w:rtl/>
        </w:rPr>
        <w:t>הרשע</w:t>
      </w:r>
      <w:r>
        <w:rPr>
          <w:rFonts w:hint="cs"/>
          <w:rtl/>
        </w:rPr>
        <w:t>,</w:t>
      </w:r>
      <w:r>
        <w:rPr>
          <w:rtl/>
        </w:rPr>
        <w:t xml:space="preserve"> </w:t>
      </w:r>
      <w:bookmarkStart w:id="843" w:name="_ETM_Q4_743130"/>
      <w:bookmarkEnd w:id="843"/>
      <w:r>
        <w:rPr>
          <w:rtl/>
        </w:rPr>
        <w:t>לדרו</w:t>
      </w:r>
      <w:r>
        <w:rPr>
          <w:rFonts w:hint="cs"/>
          <w:rtl/>
        </w:rPr>
        <w:t>ס</w:t>
      </w:r>
      <w:r>
        <w:rPr>
          <w:rtl/>
        </w:rPr>
        <w:t xml:space="preserve"> </w:t>
      </w:r>
      <w:bookmarkStart w:id="844" w:name="_ETM_Q4_743699"/>
      <w:bookmarkEnd w:id="844"/>
      <w:r>
        <w:rPr>
          <w:rtl/>
        </w:rPr>
        <w:t xml:space="preserve">את </w:t>
      </w:r>
      <w:bookmarkStart w:id="845" w:name="_ETM_Q4_743880"/>
      <w:bookmarkEnd w:id="845"/>
      <w:r>
        <w:rPr>
          <w:rtl/>
        </w:rPr>
        <w:t>האכזריות</w:t>
      </w:r>
      <w:r>
        <w:rPr>
          <w:rFonts w:hint="cs"/>
          <w:rtl/>
        </w:rPr>
        <w:t>,</w:t>
      </w:r>
      <w:r>
        <w:rPr>
          <w:rtl/>
        </w:rPr>
        <w:t xml:space="preserve"> </w:t>
      </w:r>
      <w:bookmarkStart w:id="846" w:name="_ETM_Q4_746720"/>
      <w:bookmarkEnd w:id="846"/>
      <w:r>
        <w:rPr>
          <w:rtl/>
        </w:rPr>
        <w:t xml:space="preserve">לחסל </w:t>
      </w:r>
      <w:bookmarkStart w:id="847" w:name="_ETM_Q4_747559"/>
      <w:bookmarkEnd w:id="847"/>
      <w:r>
        <w:rPr>
          <w:rtl/>
        </w:rPr>
        <w:t xml:space="preserve">את </w:t>
      </w:r>
      <w:bookmarkStart w:id="848" w:name="_ETM_Q4_747740"/>
      <w:bookmarkEnd w:id="848"/>
      <w:r>
        <w:rPr>
          <w:rtl/>
        </w:rPr>
        <w:t>הקנאות</w:t>
      </w:r>
      <w:r>
        <w:rPr>
          <w:rFonts w:hint="cs"/>
          <w:rtl/>
        </w:rPr>
        <w:t xml:space="preserve">, לחסל את דאעש, לחסל את החמאס. </w:t>
      </w:r>
      <w:bookmarkStart w:id="849" w:name="_ETM_Q4_735000"/>
      <w:bookmarkStart w:id="850" w:name="_ETM_Q4_749879"/>
      <w:bookmarkStart w:id="851" w:name="_ETM_Q4_750330"/>
      <w:bookmarkStart w:id="852" w:name="_ETM_Q4_752160"/>
      <w:bookmarkStart w:id="853" w:name="_ETM_Q4_752580"/>
      <w:bookmarkStart w:id="854" w:name="_ETM_Q4_752699"/>
      <w:bookmarkStart w:id="855" w:name="_ETM_Q4_758860"/>
      <w:bookmarkStart w:id="856" w:name="_ETM_Q4_722000"/>
      <w:bookmarkEnd w:id="849"/>
      <w:bookmarkEnd w:id="850"/>
      <w:bookmarkEnd w:id="851"/>
      <w:bookmarkEnd w:id="852"/>
      <w:bookmarkEnd w:id="853"/>
      <w:bookmarkEnd w:id="854"/>
      <w:bookmarkEnd w:id="855"/>
      <w:bookmarkEnd w:id="856"/>
      <w:r>
        <w:rPr>
          <w:rFonts w:hint="cs"/>
          <w:rtl/>
        </w:rPr>
        <w:t>הע</w:t>
      </w:r>
      <w:r>
        <w:rPr>
          <w:rtl/>
        </w:rPr>
        <w:t xml:space="preserve">ולם </w:t>
      </w:r>
      <w:bookmarkStart w:id="857" w:name="_ETM_Q4_759280"/>
      <w:bookmarkEnd w:id="857"/>
      <w:r>
        <w:rPr>
          <w:rtl/>
        </w:rPr>
        <w:t xml:space="preserve">כולו </w:t>
      </w:r>
      <w:bookmarkStart w:id="858" w:name="_ETM_Q4_759969"/>
      <w:bookmarkEnd w:id="858"/>
      <w:r>
        <w:rPr>
          <w:rtl/>
        </w:rPr>
        <w:t xml:space="preserve">היה </w:t>
      </w:r>
      <w:bookmarkStart w:id="859" w:name="_ETM_Q4_760479"/>
      <w:bookmarkEnd w:id="859"/>
      <w:r>
        <w:rPr>
          <w:rFonts w:hint="cs"/>
          <w:rtl/>
        </w:rPr>
        <w:t xml:space="preserve">עד </w:t>
      </w:r>
      <w:r>
        <w:rPr>
          <w:rtl/>
        </w:rPr>
        <w:t>ל</w:t>
      </w:r>
      <w:bookmarkStart w:id="860" w:name="_ETM_Q4_763080"/>
      <w:bookmarkEnd w:id="860"/>
      <w:r>
        <w:rPr>
          <w:rtl/>
        </w:rPr>
        <w:t xml:space="preserve">זוועות </w:t>
      </w:r>
      <w:bookmarkStart w:id="861" w:name="_ETM_Q4_763530"/>
      <w:bookmarkEnd w:id="861"/>
      <w:r>
        <w:rPr>
          <w:rtl/>
        </w:rPr>
        <w:t xml:space="preserve">המחרידות </w:t>
      </w:r>
      <w:bookmarkStart w:id="862" w:name="_ETM_Q4_765530"/>
      <w:bookmarkEnd w:id="862"/>
      <w:r>
        <w:rPr>
          <w:rtl/>
        </w:rPr>
        <w:t>שביצע</w:t>
      </w:r>
      <w:r>
        <w:rPr>
          <w:rFonts w:hint="cs"/>
          <w:rtl/>
        </w:rPr>
        <w:t>ו</w:t>
      </w:r>
      <w:r>
        <w:rPr>
          <w:rtl/>
        </w:rPr>
        <w:t xml:space="preserve"> </w:t>
      </w:r>
      <w:bookmarkStart w:id="863" w:name="_ETM_Q4_766220"/>
      <w:bookmarkEnd w:id="863"/>
      <w:r>
        <w:rPr>
          <w:rtl/>
        </w:rPr>
        <w:t xml:space="preserve">הרוצחים </w:t>
      </w:r>
      <w:bookmarkStart w:id="864" w:name="_ETM_Q4_766700"/>
      <w:bookmarkEnd w:id="864"/>
      <w:r>
        <w:rPr>
          <w:rtl/>
        </w:rPr>
        <w:t>הנתעבים</w:t>
      </w:r>
      <w:r>
        <w:rPr>
          <w:rFonts w:hint="cs"/>
          <w:rtl/>
        </w:rPr>
        <w:t>,</w:t>
      </w:r>
      <w:r>
        <w:rPr>
          <w:rtl/>
        </w:rPr>
        <w:t xml:space="preserve"> </w:t>
      </w:r>
      <w:bookmarkStart w:id="865" w:name="_ETM_Q4_769929"/>
      <w:bookmarkEnd w:id="865"/>
      <w:r>
        <w:rPr>
          <w:rtl/>
        </w:rPr>
        <w:t xml:space="preserve">אותם </w:t>
      </w:r>
      <w:bookmarkStart w:id="866" w:name="_ETM_Q4_771760"/>
      <w:bookmarkEnd w:id="866"/>
      <w:r>
        <w:rPr>
          <w:rFonts w:hint="cs"/>
          <w:rtl/>
        </w:rPr>
        <w:t>"</w:t>
      </w:r>
      <w:r>
        <w:rPr>
          <w:rtl/>
        </w:rPr>
        <w:t>לוחמי</w:t>
      </w:r>
      <w:r>
        <w:rPr>
          <w:rFonts w:hint="cs"/>
          <w:rtl/>
        </w:rPr>
        <w:t>"</w:t>
      </w:r>
      <w:r>
        <w:rPr>
          <w:rtl/>
        </w:rPr>
        <w:t xml:space="preserve"> </w:t>
      </w:r>
      <w:bookmarkStart w:id="867" w:name="_ETM_Q4_773230"/>
      <w:bookmarkEnd w:id="867"/>
      <w:r>
        <w:rPr>
          <w:rFonts w:hint="cs"/>
          <w:rtl/>
        </w:rPr>
        <w:t>ה</w:t>
      </w:r>
      <w:r>
        <w:rPr>
          <w:rtl/>
        </w:rPr>
        <w:t>ג'יהאד</w:t>
      </w:r>
      <w:bookmarkStart w:id="868" w:name="_ETM_Q4_774040"/>
      <w:bookmarkEnd w:id="868"/>
      <w:r>
        <w:rPr>
          <w:rFonts w:hint="cs"/>
          <w:rtl/>
        </w:rPr>
        <w:t xml:space="preserve"> </w:t>
      </w:r>
      <w:r>
        <w:rPr>
          <w:rFonts w:hint="eastAsia"/>
        </w:rPr>
        <w:t>–</w:t>
      </w:r>
      <w:r>
        <w:rPr>
          <w:rFonts w:hint="cs"/>
          <w:rtl/>
        </w:rPr>
        <w:t xml:space="preserve"> "</w:t>
      </w:r>
      <w:r>
        <w:rPr>
          <w:rtl/>
        </w:rPr>
        <w:t>לוחמים</w:t>
      </w:r>
      <w:r>
        <w:rPr>
          <w:rFonts w:hint="cs"/>
          <w:rtl/>
        </w:rPr>
        <w:t>",</w:t>
      </w:r>
      <w:r>
        <w:rPr>
          <w:rtl/>
        </w:rPr>
        <w:t xml:space="preserve"> </w:t>
      </w:r>
      <w:bookmarkStart w:id="869" w:name="_ETM_Q4_775110"/>
      <w:bookmarkEnd w:id="869"/>
      <w:r>
        <w:rPr>
          <w:rtl/>
        </w:rPr>
        <w:t xml:space="preserve">הג'יהאד </w:t>
      </w:r>
      <w:bookmarkStart w:id="870" w:name="_ETM_Q4_776740"/>
      <w:bookmarkEnd w:id="870"/>
      <w:r>
        <w:rPr>
          <w:rtl/>
        </w:rPr>
        <w:t>והחמאס</w:t>
      </w:r>
      <w:r>
        <w:rPr>
          <w:rFonts w:hint="cs"/>
          <w:rtl/>
        </w:rPr>
        <w:t xml:space="preserve"> </w:t>
      </w:r>
      <w:r w:rsidR="00A338D3">
        <w:rPr>
          <w:rFonts w:hint="eastAsia"/>
          <w:rtl/>
        </w:rPr>
        <w:t>–</w:t>
      </w:r>
      <w:r w:rsidR="00A338D3">
        <w:rPr>
          <w:rFonts w:hint="cs"/>
          <w:rtl/>
        </w:rPr>
        <w:t xml:space="preserve"> </w:t>
      </w:r>
      <w:r>
        <w:rPr>
          <w:rFonts w:hint="cs"/>
          <w:rtl/>
        </w:rPr>
        <w:t>ה</w:t>
      </w:r>
      <w:bookmarkStart w:id="871" w:name="_ETM_Q4_779660"/>
      <w:bookmarkStart w:id="872" w:name="TOR_Q5"/>
      <w:bookmarkEnd w:id="871"/>
      <w:bookmarkEnd w:id="872"/>
      <w:r>
        <w:rPr>
          <w:rFonts w:hint="cs"/>
          <w:rtl/>
        </w:rPr>
        <w:t xml:space="preserve">זוועות שהם ביצעו ביישובינו, בבתינו. והעולם מבין היום את הצורך למגר את מפלצת הדמים, שמייצגת ברבריות איומה. </w:t>
      </w:r>
    </w:p>
    <w:p w:rsidR="00603DFB" w:rsidRDefault="00603DFB" w:rsidP="00F553FE">
      <w:pPr>
        <w:rPr>
          <w:rtl/>
        </w:rPr>
      </w:pPr>
      <w:bookmarkStart w:id="873" w:name="_ETM_Q5_193525"/>
      <w:bookmarkEnd w:id="873"/>
    </w:p>
    <w:p w:rsidR="00603DFB" w:rsidRDefault="00603DFB" w:rsidP="00F553FE">
      <w:pPr>
        <w:rPr>
          <w:rtl/>
        </w:rPr>
      </w:pPr>
      <w:bookmarkStart w:id="874" w:name="_ETM_Q5_193792"/>
      <w:bookmarkStart w:id="875" w:name="_ETM_Q5_193818"/>
      <w:bookmarkStart w:id="876" w:name="_ETM_Q5_193873"/>
      <w:bookmarkEnd w:id="874"/>
      <w:bookmarkEnd w:id="875"/>
      <w:bookmarkEnd w:id="876"/>
      <w:r>
        <w:rPr>
          <w:rFonts w:hint="cs"/>
          <w:rtl/>
        </w:rPr>
        <w:t xml:space="preserve">מאז פרוץ המלחמה אני עומד בקשר הדוק עם נשיא ארצות הברית ג'ו ביידן ועם מנהיגי עולם נוספים </w:t>
      </w:r>
      <w:r>
        <w:rPr>
          <w:rtl/>
        </w:rPr>
        <w:t>–</w:t>
      </w:r>
      <w:r>
        <w:rPr>
          <w:rFonts w:hint="cs"/>
          <w:rtl/>
        </w:rPr>
        <w:t xml:space="preserve"> ראש ממשלת בריטניה, נשיא צרפת, קנצלר גרמניה, ראש ממשלת איטליה ורבים רבים אחרים. נפגשתי הבוקר עם מזכיר המדינה האמריקני אנתוני בלינקן, שאגב, נשא נאום מרגש מאוד. אני בטוח ששמעתם גם את הנאומים המרגשים של הנשיא ביידן, ואתם רואים את עומק ההזדהות שם עם המאבק שלנו, שהוא מאבק גם שלהם. מחר אני </w:t>
      </w:r>
      <w:bookmarkStart w:id="877" w:name="_ETM_Q5_239910"/>
      <w:bookmarkEnd w:id="877"/>
      <w:r>
        <w:rPr>
          <w:rFonts w:hint="cs"/>
          <w:rtl/>
        </w:rPr>
        <w:t xml:space="preserve">איפגש עם שר ההגנה המדינה לויד אוסטין. </w:t>
      </w:r>
    </w:p>
    <w:p w:rsidR="00603DFB" w:rsidRDefault="00603DFB" w:rsidP="00F553FE">
      <w:pPr>
        <w:rPr>
          <w:rtl/>
        </w:rPr>
      </w:pPr>
      <w:bookmarkStart w:id="878" w:name="_ETM_Q5_244856"/>
      <w:bookmarkStart w:id="879" w:name="_ETM_Q5_244970"/>
      <w:bookmarkEnd w:id="878"/>
      <w:bookmarkEnd w:id="879"/>
    </w:p>
    <w:p w:rsidR="00603DFB" w:rsidRDefault="00603DFB" w:rsidP="00F553FE">
      <w:pPr>
        <w:rPr>
          <w:rtl/>
        </w:rPr>
      </w:pPr>
      <w:bookmarkStart w:id="880" w:name="_ETM_Q5_245011"/>
      <w:bookmarkStart w:id="881" w:name="_ETM_Q5_245104"/>
      <w:bookmarkEnd w:id="880"/>
      <w:bookmarkEnd w:id="881"/>
      <w:r>
        <w:rPr>
          <w:rFonts w:hint="cs"/>
          <w:rtl/>
        </w:rPr>
        <w:t xml:space="preserve">גייסנו לטובת מדינת ישראל תמיכה וסיוע חסרי תקדים, במילים ובמעשים, ואלה ילוו אותנו במשך המלחמה. זה כולל נושאות מטוסים אמריקניות </w:t>
      </w:r>
      <w:r>
        <w:rPr>
          <w:rtl/>
        </w:rPr>
        <w:t>–</w:t>
      </w:r>
      <w:r>
        <w:rPr>
          <w:rFonts w:hint="cs"/>
          <w:rtl/>
        </w:rPr>
        <w:t xml:space="preserve"> צעד חשוב שמקרין למרחב </w:t>
      </w:r>
      <w:r>
        <w:rPr>
          <w:rFonts w:hint="eastAsia"/>
        </w:rPr>
        <w:t>–</w:t>
      </w:r>
      <w:r>
        <w:rPr>
          <w:rFonts w:hint="cs"/>
          <w:rtl/>
        </w:rPr>
        <w:t xml:space="preserve"> ורכבת אווירית של חימושים שעליה סיכמנו עם הנשיא ביידן. במקביל ביקשתי להביא גם נשק פחות כבד מהרשימה המכובדת, אם צריך, כדי לפתור את הבעיה של כיתות הכוננות, ששמעתי עכשיו בוועדת חוץ וביטחון, </w:t>
      </w:r>
      <w:bookmarkStart w:id="882" w:name="_ETM_Q5_285530"/>
      <w:bookmarkEnd w:id="882"/>
      <w:r w:rsidR="00A338D3">
        <w:rPr>
          <w:rFonts w:hint="cs"/>
          <w:rtl/>
        </w:rPr>
        <w:t>ו</w:t>
      </w:r>
      <w:r>
        <w:rPr>
          <w:rFonts w:hint="cs"/>
          <w:rtl/>
        </w:rPr>
        <w:t xml:space="preserve">דנו בה אתמול בקבינט, כדי שתהיה הגנה ביישובים, ביו"ש, בכל מדינת ישראל. </w:t>
      </w:r>
    </w:p>
    <w:p w:rsidR="00603DFB" w:rsidRDefault="00603DFB" w:rsidP="00F553FE">
      <w:pPr>
        <w:rPr>
          <w:rtl/>
        </w:rPr>
      </w:pPr>
    </w:p>
    <w:p w:rsidR="00603DFB" w:rsidRDefault="00603DFB" w:rsidP="00F553FE">
      <w:pPr>
        <w:pStyle w:val="af5"/>
        <w:keepNext/>
        <w:rPr>
          <w:rtl/>
        </w:rPr>
      </w:pPr>
      <w:bookmarkStart w:id="883" w:name="ET_interruption_5082_3"/>
      <w:r w:rsidRPr="00CC7048">
        <w:rPr>
          <w:rStyle w:val="TagStyle"/>
          <w:rtl/>
        </w:rPr>
        <w:t xml:space="preserve"> &lt;&lt; קריאה &gt;&gt; </w:t>
      </w:r>
      <w:r>
        <w:rPr>
          <w:rtl/>
        </w:rPr>
        <w:t>מאיר כהן (יש עתיד):</w:t>
      </w:r>
      <w:r w:rsidRPr="00CC7048">
        <w:rPr>
          <w:rStyle w:val="TagStyle"/>
          <w:rtl/>
        </w:rPr>
        <w:t xml:space="preserve"> &lt;&lt; קריאה &gt;&gt;</w:t>
      </w:r>
      <w:r>
        <w:rPr>
          <w:rtl/>
        </w:rPr>
        <w:t xml:space="preserve">   </w:t>
      </w:r>
      <w:bookmarkEnd w:id="883"/>
    </w:p>
    <w:p w:rsidR="00603DFB" w:rsidRDefault="00603DFB" w:rsidP="00DE2493">
      <w:pPr>
        <w:rPr>
          <w:rtl/>
          <w:lang w:eastAsia="he-IL"/>
        </w:rPr>
      </w:pPr>
    </w:p>
    <w:p w:rsidR="00603DFB" w:rsidRDefault="00603DFB" w:rsidP="00F553FE">
      <w:pPr>
        <w:rPr>
          <w:rtl/>
          <w:lang w:eastAsia="he-IL"/>
        </w:rPr>
      </w:pPr>
      <w:r>
        <w:rPr>
          <w:rFonts w:hint="cs"/>
          <w:rtl/>
          <w:lang w:eastAsia="he-IL"/>
        </w:rPr>
        <w:t>באופקים.</w:t>
      </w:r>
    </w:p>
    <w:p w:rsidR="00603DFB" w:rsidRDefault="00603DFB" w:rsidP="00F553FE">
      <w:pPr>
        <w:rPr>
          <w:rtl/>
          <w:lang w:eastAsia="he-IL"/>
        </w:rPr>
      </w:pPr>
    </w:p>
    <w:p w:rsidR="00603DFB" w:rsidRDefault="00603DFB" w:rsidP="00F553FE">
      <w:pPr>
        <w:pStyle w:val="-"/>
        <w:keepNext/>
        <w:rPr>
          <w:rtl/>
        </w:rPr>
      </w:pPr>
      <w:bookmarkStart w:id="884" w:name="ET_speakercontinue_5504_4"/>
      <w:r w:rsidRPr="00CC7048">
        <w:rPr>
          <w:rStyle w:val="TagStyle"/>
          <w:rtl/>
        </w:rPr>
        <w:t xml:space="preserve"> &lt;&lt; דובר_המשך &gt;&gt; </w:t>
      </w:r>
      <w:r>
        <w:rPr>
          <w:rtl/>
        </w:rPr>
        <w:t>ראש הממשלה בנימין נתניהו:</w:t>
      </w:r>
      <w:r w:rsidRPr="00CC7048">
        <w:rPr>
          <w:rStyle w:val="TagStyle"/>
          <w:rtl/>
        </w:rPr>
        <w:t xml:space="preserve"> &lt;&lt; דובר_המשך &gt;&gt;</w:t>
      </w:r>
      <w:r>
        <w:rPr>
          <w:rtl/>
        </w:rPr>
        <w:t xml:space="preserve">   </w:t>
      </w:r>
      <w:bookmarkEnd w:id="884"/>
    </w:p>
    <w:p w:rsidR="00603DFB" w:rsidRDefault="00603DFB" w:rsidP="00DE2493">
      <w:pPr>
        <w:rPr>
          <w:rtl/>
          <w:lang w:eastAsia="he-IL"/>
        </w:rPr>
      </w:pPr>
    </w:p>
    <w:p w:rsidR="00603DFB" w:rsidRDefault="00603DFB" w:rsidP="00F553FE">
      <w:pPr>
        <w:rPr>
          <w:rtl/>
          <w:lang w:eastAsia="he-IL"/>
        </w:rPr>
      </w:pPr>
      <w:r>
        <w:rPr>
          <w:rFonts w:hint="cs"/>
          <w:rtl/>
          <w:lang w:eastAsia="he-IL"/>
        </w:rPr>
        <w:t xml:space="preserve">בכל מקום. בכל מקום. </w:t>
      </w:r>
    </w:p>
    <w:p w:rsidR="00603DFB" w:rsidRDefault="00603DFB" w:rsidP="00F553FE">
      <w:pPr>
        <w:rPr>
          <w:rtl/>
          <w:lang w:eastAsia="he-IL"/>
        </w:rPr>
      </w:pPr>
      <w:bookmarkStart w:id="885" w:name="_ETM_Q5_307143"/>
      <w:bookmarkStart w:id="886" w:name="_ETM_Q5_307239"/>
      <w:bookmarkEnd w:id="885"/>
      <w:bookmarkEnd w:id="886"/>
    </w:p>
    <w:p w:rsidR="00603DFB" w:rsidRDefault="00603DFB" w:rsidP="00F553FE">
      <w:pPr>
        <w:rPr>
          <w:rtl/>
          <w:lang w:eastAsia="he-IL"/>
        </w:rPr>
      </w:pPr>
      <w:bookmarkStart w:id="887" w:name="_ETM_Q5_307321"/>
      <w:bookmarkStart w:id="888" w:name="_ETM_Q5_307409"/>
      <w:bookmarkEnd w:id="887"/>
      <w:bookmarkEnd w:id="888"/>
      <w:r>
        <w:rPr>
          <w:rFonts w:hint="cs"/>
          <w:rtl/>
          <w:lang w:eastAsia="he-IL"/>
        </w:rPr>
        <w:t xml:space="preserve">חברי הכנסת, אזרחי ישראל, העם שלנו הוא מן העמים העתיקים בעולם, ובמשך אלפי שנות קיומו עמדנו באין-ספור מבחנים. ידענו סבל, ידענו מכאוב יותר אולי מכל עם אחר, אבל מעולם לא נכנענו. כוח הרצון ויכולת העמידה הם שמות נרדפים לעם ישראל. גם במבחן הנוכחי נעמוד, הגם שהוא קשה מנשוא. השבת של 7 באוקטובר תיחרת כיום ארור ושחור בתולדות העמים, ועבורנו, עם ישראל, זהו היום המחריד ביותר לעם היהודי מאז השואה, קודם כול בגלל הזוועות, הזוועות שמזכירות את אותן זוועות, וכן, גם בגלל הכאב, הכאב שחוצה את כל הציבור. אני עוד לא פגשתי מישהו שלא מכיר מישהו, משפחה, קרובים שאיבדו את יקיריהם, מישהו שנרצח או נחטף או נעדר. </w:t>
      </w:r>
    </w:p>
    <w:p w:rsidR="00603DFB" w:rsidRDefault="00603DFB" w:rsidP="00F553FE">
      <w:pPr>
        <w:rPr>
          <w:rtl/>
          <w:lang w:eastAsia="he-IL"/>
        </w:rPr>
      </w:pPr>
    </w:p>
    <w:p w:rsidR="00603DFB" w:rsidRDefault="00603DFB" w:rsidP="00A338D3">
      <w:pPr>
        <w:rPr>
          <w:rtl/>
          <w:lang w:eastAsia="he-IL"/>
        </w:rPr>
      </w:pPr>
      <w:r>
        <w:rPr>
          <w:rFonts w:hint="cs"/>
          <w:rtl/>
          <w:lang w:eastAsia="he-IL"/>
        </w:rPr>
        <w:t xml:space="preserve">אני רוצה להגיד לכם, זה פוגש גם את סביבתי הקרובה: אחיין של יועצת </w:t>
      </w:r>
      <w:bookmarkStart w:id="889" w:name="_ETM_Q5_421521"/>
      <w:bookmarkEnd w:id="889"/>
      <w:r>
        <w:rPr>
          <w:rFonts w:hint="cs"/>
          <w:rtl/>
          <w:lang w:eastAsia="he-IL"/>
        </w:rPr>
        <w:t xml:space="preserve">שלי נחטף לעזה; יעקב, זיכרונו לברכה, שהיה נהג אהוב שלנו במשרד ראש הממשלה וליווה את משפחתי </w:t>
      </w:r>
      <w:r>
        <w:rPr>
          <w:rFonts w:hint="eastAsia"/>
          <w:rtl/>
          <w:lang w:eastAsia="he-IL"/>
        </w:rPr>
        <w:t xml:space="preserve">– </w:t>
      </w:r>
      <w:r>
        <w:rPr>
          <w:rFonts w:hint="cs"/>
          <w:rtl/>
          <w:lang w:eastAsia="he-IL"/>
        </w:rPr>
        <w:t xml:space="preserve">הילדים שלי ושלו גדלו יחד, שיחקו יחד </w:t>
      </w:r>
      <w:r>
        <w:rPr>
          <w:rFonts w:hint="eastAsia"/>
          <w:rtl/>
          <w:lang w:eastAsia="he-IL"/>
        </w:rPr>
        <w:t xml:space="preserve">– </w:t>
      </w:r>
      <w:r>
        <w:rPr>
          <w:rFonts w:hint="cs"/>
          <w:rtl/>
          <w:lang w:eastAsia="he-IL"/>
        </w:rPr>
        <w:t xml:space="preserve">הילד שלו, יונתן, שהוא קרא על שמו של אחי יוני, הוא בין הנרצחים. ואין נחמה. הבן של יעקב נאמן, </w:t>
      </w:r>
      <w:bookmarkStart w:id="890" w:name="_ETM_Q5_473324"/>
      <w:bookmarkEnd w:id="890"/>
      <w:r>
        <w:rPr>
          <w:rFonts w:hint="cs"/>
          <w:rtl/>
          <w:lang w:eastAsia="he-IL"/>
        </w:rPr>
        <w:t>זיכרונו לברכה, ד"ר איתן נאמן, רופא ילדים, אב לשבעה, נרצח גם הוא. אני זוכר איך יעקב היה מציג אותו בפניי, באיזו גאווה, באיזו אהבה, אז לפחות הסבל הנורא הזה נחסך מיעקב.</w:t>
      </w:r>
    </w:p>
    <w:p w:rsidR="00603DFB" w:rsidRDefault="00603DFB" w:rsidP="00F553FE">
      <w:pPr>
        <w:rPr>
          <w:rtl/>
          <w:lang w:eastAsia="he-IL"/>
        </w:rPr>
      </w:pPr>
      <w:bookmarkStart w:id="891" w:name="_ETM_Q5_511889"/>
      <w:bookmarkEnd w:id="891"/>
    </w:p>
    <w:p w:rsidR="00603DFB" w:rsidRDefault="00603DFB" w:rsidP="00F553FE">
      <w:pPr>
        <w:rPr>
          <w:rtl/>
          <w:lang w:eastAsia="he-IL"/>
        </w:rPr>
      </w:pPr>
      <w:bookmarkStart w:id="892" w:name="_ETM_Q5_512044"/>
      <w:bookmarkStart w:id="893" w:name="_ETM_Q5_512111"/>
      <w:bookmarkStart w:id="894" w:name="_ETM_Q5_512205"/>
      <w:bookmarkEnd w:id="892"/>
      <w:bookmarkEnd w:id="893"/>
      <w:bookmarkEnd w:id="894"/>
      <w:r>
        <w:rPr>
          <w:rFonts w:hint="cs"/>
          <w:rtl/>
          <w:lang w:eastAsia="he-IL"/>
        </w:rPr>
        <w:t xml:space="preserve">עד לפני ימים אחדים אמרתי מידיעה אישית שהסבל הנורא ביותר הוא של הורים שקוברים את ילדיהם, ואני כבר לא אומר את זה. אני כבר לא אומר את זה. יש דרגות סבל אחרות בגיהינום </w:t>
      </w:r>
      <w:bookmarkStart w:id="895" w:name="_ETM_Q5_530073"/>
      <w:bookmarkEnd w:id="895"/>
      <w:r>
        <w:rPr>
          <w:rFonts w:hint="cs"/>
          <w:rtl/>
          <w:lang w:eastAsia="he-IL"/>
        </w:rPr>
        <w:t xml:space="preserve">הזה: ילדים שמול עיניהם רוצחים את הוריהם, והורים שמול עיניהם רוצחים את הילדים שלהם, וצעירים שמכניסים, דוחסים לחדר עם חומרי תבערה ושורפים אותם חיים, </w:t>
      </w:r>
      <w:bookmarkStart w:id="896" w:name="_ETM_Q5_549441"/>
      <w:bookmarkEnd w:id="896"/>
      <w:r>
        <w:rPr>
          <w:rFonts w:hint="cs"/>
          <w:rtl/>
          <w:lang w:eastAsia="he-IL"/>
        </w:rPr>
        <w:t xml:space="preserve">וכריתת הראשים והאונס והרצח, הזוועות. </w:t>
      </w:r>
    </w:p>
    <w:p w:rsidR="00603DFB" w:rsidRDefault="00603DFB" w:rsidP="00F553FE">
      <w:pPr>
        <w:rPr>
          <w:rtl/>
          <w:lang w:eastAsia="he-IL"/>
        </w:rPr>
      </w:pPr>
      <w:bookmarkStart w:id="897" w:name="_ETM_Q5_560241"/>
      <w:bookmarkStart w:id="898" w:name="_ETM_Q5_560356"/>
      <w:bookmarkEnd w:id="897"/>
      <w:bookmarkEnd w:id="898"/>
    </w:p>
    <w:p w:rsidR="00603DFB" w:rsidRDefault="00603DFB" w:rsidP="00F553FE">
      <w:pPr>
        <w:rPr>
          <w:rtl/>
          <w:lang w:eastAsia="he-IL"/>
        </w:rPr>
      </w:pPr>
      <w:bookmarkStart w:id="899" w:name="_ETM_Q5_560429"/>
      <w:bookmarkStart w:id="900" w:name="_ETM_Q5_560508"/>
      <w:bookmarkEnd w:id="899"/>
      <w:bookmarkEnd w:id="900"/>
      <w:r>
        <w:rPr>
          <w:rFonts w:hint="cs"/>
          <w:rtl/>
          <w:lang w:eastAsia="he-IL"/>
        </w:rPr>
        <w:t>אחיי ואחיותיי, הברירה שלפנינו חדה וברורה: טוב או רוע. חיים או מוות. אור או חושך. ב-75 שנות עצמאותנו הפכנו את המדינה הנפלאה שלנו למגדלור של קדמה ותקווה. ביד אחת בנינו את ארצנו, ביד השנייה הכנענו את אויבינו. כך נעשה גם הפעם. אור החיים יגבר על אפלת המוות, והאנושיות תגבר על הקנאות. זה חשוב לעתיד האנושות.</w:t>
      </w:r>
    </w:p>
    <w:p w:rsidR="00603DFB" w:rsidRDefault="00603DFB" w:rsidP="00F553FE">
      <w:pPr>
        <w:rPr>
          <w:rtl/>
          <w:lang w:eastAsia="he-IL"/>
        </w:rPr>
      </w:pPr>
    </w:p>
    <w:p w:rsidR="00603DFB" w:rsidRDefault="00603DFB" w:rsidP="00A338D3">
      <w:pPr>
        <w:rPr>
          <w:rtl/>
          <w:lang w:eastAsia="he-IL"/>
        </w:rPr>
      </w:pPr>
      <w:r>
        <w:rPr>
          <w:rFonts w:hint="cs"/>
          <w:rtl/>
          <w:lang w:eastAsia="he-IL"/>
        </w:rPr>
        <w:t>חברות וחברי הכנסת, אני אמרתי לפני רגע שיש זוועות שמזכירות את ימי השואה, אבל איננו נמצאים בגטו ורשה; אנחנו נטועים עמוק באדמת המולדת, אדמת ישראל</w:t>
      </w:r>
      <w:r w:rsidR="00A338D3">
        <w:rPr>
          <w:rFonts w:hint="cs"/>
          <w:rtl/>
          <w:lang w:eastAsia="he-IL"/>
        </w:rPr>
        <w:t>,</w:t>
      </w:r>
      <w:r>
        <w:rPr>
          <w:rFonts w:hint="cs"/>
          <w:rtl/>
          <w:lang w:eastAsia="he-IL"/>
        </w:rPr>
        <w:t xml:space="preserve"> אבל לקחי גטו ורשה לפני 80 שנה חקוקים בזיכרון הלאומי שלנו: לנוכח הצורר שביקש להשמיד, להרוג ולאבד, שני ארגוני מחתרת יהודיים, אחד של השמאל ואחד של הימין, לא השכילו להתאחד ברגע האמת. כל אחד מהם התעקש לפעול בנפרד. הסוף ידוע. ייתכן שהסוף היה קבוע מראש, אבל לא ככה היינו צריכים להגיע אליו. </w:t>
      </w:r>
    </w:p>
    <w:p w:rsidR="00603DFB" w:rsidRDefault="00603DFB" w:rsidP="00F553FE">
      <w:pPr>
        <w:rPr>
          <w:rtl/>
          <w:lang w:eastAsia="he-IL"/>
        </w:rPr>
      </w:pPr>
      <w:bookmarkStart w:id="901" w:name="_ETM_Q5_673919"/>
      <w:bookmarkStart w:id="902" w:name="_ETM_Q5_674022"/>
      <w:bookmarkEnd w:id="901"/>
      <w:bookmarkEnd w:id="902"/>
    </w:p>
    <w:p w:rsidR="00603DFB" w:rsidRDefault="00603DFB" w:rsidP="00A338D3">
      <w:pPr>
        <w:rPr>
          <w:rtl/>
        </w:rPr>
      </w:pPr>
      <w:bookmarkStart w:id="903" w:name="_ETM_Q5_674132"/>
      <w:bookmarkStart w:id="904" w:name="_ETM_Q5_674219"/>
      <w:bookmarkEnd w:id="903"/>
      <w:bookmarkEnd w:id="904"/>
      <w:r>
        <w:rPr>
          <w:rFonts w:hint="cs"/>
          <w:rtl/>
          <w:lang w:eastAsia="he-IL"/>
        </w:rPr>
        <w:t xml:space="preserve">היום אנחנו עומדים בפני אותו צורר, ואני תמיד אמרתי וחזרתי ואמרתי, כל פעם שהיה פיגוע טרור, כל פעם שיצא מעשה רצח מהחמאס או מהארגונים האחרים, אמרתי שאותו רצח של משפחה במכונית או אוטובוס שמפוצץ </w:t>
      </w:r>
      <w:r>
        <w:rPr>
          <w:rFonts w:hint="eastAsia"/>
          <w:rtl/>
          <w:lang w:eastAsia="he-IL"/>
        </w:rPr>
        <w:t>–</w:t>
      </w:r>
      <w:r>
        <w:rPr>
          <w:rFonts w:hint="cs"/>
          <w:rtl/>
          <w:lang w:eastAsia="he-IL"/>
        </w:rPr>
        <w:t xml:space="preserve"> אמרתי: המקרה הפרטי הזה מלמד על המקרה הכללי. לו רק יוכלו, ישמידו וירצחו כל אחד ואחת מאיתנו. אז </w:t>
      </w:r>
      <w:r w:rsidR="00A338D3">
        <w:rPr>
          <w:rFonts w:hint="cs"/>
          <w:rtl/>
          <w:lang w:eastAsia="he-IL"/>
        </w:rPr>
        <w:t>ה</w:t>
      </w:r>
      <w:r>
        <w:rPr>
          <w:rFonts w:hint="cs"/>
          <w:rtl/>
          <w:lang w:eastAsia="he-IL"/>
        </w:rPr>
        <w:t xml:space="preserve">כוונות </w:t>
      </w:r>
      <w:r>
        <w:rPr>
          <w:rtl/>
          <w:lang w:eastAsia="he-IL"/>
        </w:rPr>
        <w:t>–</w:t>
      </w:r>
      <w:r>
        <w:rPr>
          <w:rFonts w:hint="cs"/>
          <w:rtl/>
          <w:lang w:eastAsia="he-IL"/>
        </w:rPr>
        <w:t xml:space="preserve"> אותן כוונות, כמו הצורר. אבל היום מול הצורר, כשהציווי הקדום "זכור את אשר עשה לך עמלק" מהדהד באוזנינו, היום אנחנו מאחדים כוחות, מאחדים כוחות כדי להבטיח את נצח ישראל. יש לנו מדינה חזקה, יש לנו ממשלה חזקה, יש לנו עם חזק, יש לנו צבא חזק עם תודעת שליחות ועם דבקות במשימה, הן בחזית הן בעורף, יש לנו אמונה בדרך. </w:t>
      </w:r>
      <w:bookmarkStart w:id="905" w:name="TOR_Q6"/>
      <w:bookmarkStart w:id="906" w:name="_ETM_Q6_181439"/>
      <w:bookmarkEnd w:id="905"/>
      <w:bookmarkEnd w:id="906"/>
      <w:r>
        <w:rPr>
          <w:rFonts w:hint="cs"/>
          <w:rtl/>
          <w:lang w:eastAsia="he-IL"/>
        </w:rPr>
        <w:t xml:space="preserve">נילחם במלוא העוצמה במרצחים הארורים, באותן חיות טרף, נכריע אותם, נמחק אותם מעל פני האדמה, ובבוא הזמן </w:t>
      </w:r>
      <w:r>
        <w:rPr>
          <w:rtl/>
        </w:rPr>
        <w:t xml:space="preserve">נבנה </w:t>
      </w:r>
      <w:bookmarkStart w:id="907" w:name="_ETM_Q6_181800"/>
      <w:bookmarkEnd w:id="907"/>
      <w:r>
        <w:rPr>
          <w:rtl/>
        </w:rPr>
        <w:t xml:space="preserve">מחדש </w:t>
      </w:r>
      <w:bookmarkStart w:id="908" w:name="_ETM_Q6_182460"/>
      <w:bookmarkEnd w:id="908"/>
      <w:r>
        <w:rPr>
          <w:rtl/>
        </w:rPr>
        <w:t xml:space="preserve">את </w:t>
      </w:r>
      <w:bookmarkStart w:id="909" w:name="_ETM_Q6_182580"/>
      <w:bookmarkEnd w:id="909"/>
      <w:r>
        <w:rPr>
          <w:rtl/>
        </w:rPr>
        <w:t>הי</w:t>
      </w:r>
      <w:r>
        <w:rPr>
          <w:rFonts w:hint="cs"/>
          <w:rtl/>
        </w:rPr>
        <w:t>י</w:t>
      </w:r>
      <w:r>
        <w:rPr>
          <w:rtl/>
        </w:rPr>
        <w:t xml:space="preserve">שובים </w:t>
      </w:r>
      <w:bookmarkStart w:id="910" w:name="_ETM_Q6_183120"/>
      <w:bookmarkEnd w:id="910"/>
      <w:r>
        <w:rPr>
          <w:rtl/>
        </w:rPr>
        <w:t>שחרבו</w:t>
      </w:r>
      <w:r>
        <w:rPr>
          <w:rFonts w:hint="cs"/>
          <w:rtl/>
        </w:rPr>
        <w:t>,</w:t>
      </w:r>
      <w:r>
        <w:rPr>
          <w:rtl/>
        </w:rPr>
        <w:t xml:space="preserve"> </w:t>
      </w:r>
      <w:bookmarkStart w:id="911" w:name="_ETM_Q6_185730"/>
      <w:bookmarkEnd w:id="911"/>
      <w:r>
        <w:rPr>
          <w:rtl/>
        </w:rPr>
        <w:t xml:space="preserve">נשקם </w:t>
      </w:r>
      <w:bookmarkStart w:id="912" w:name="_ETM_Q6_186240"/>
      <w:bookmarkEnd w:id="912"/>
      <w:r>
        <w:rPr>
          <w:rtl/>
        </w:rPr>
        <w:t xml:space="preserve">את </w:t>
      </w:r>
      <w:bookmarkStart w:id="913" w:name="_ETM_Q6_186359"/>
      <w:bookmarkEnd w:id="913"/>
      <w:r>
        <w:rPr>
          <w:rtl/>
        </w:rPr>
        <w:t xml:space="preserve">עוטף </w:t>
      </w:r>
      <w:bookmarkStart w:id="914" w:name="_ETM_Q6_186689"/>
      <w:bookmarkEnd w:id="914"/>
      <w:r>
        <w:rPr>
          <w:rtl/>
        </w:rPr>
        <w:t xml:space="preserve">עזה </w:t>
      </w:r>
      <w:bookmarkStart w:id="915" w:name="_ETM_Q6_189070"/>
      <w:bookmarkEnd w:id="915"/>
      <w:r>
        <w:rPr>
          <w:rtl/>
        </w:rPr>
        <w:t xml:space="preserve">ונשיב </w:t>
      </w:r>
      <w:bookmarkStart w:id="916" w:name="_ETM_Q6_189549"/>
      <w:bookmarkEnd w:id="916"/>
      <w:r>
        <w:rPr>
          <w:rtl/>
        </w:rPr>
        <w:t xml:space="preserve">אותו </w:t>
      </w:r>
      <w:bookmarkStart w:id="917" w:name="_ETM_Q6_189789"/>
      <w:bookmarkEnd w:id="917"/>
      <w:r>
        <w:rPr>
          <w:rtl/>
        </w:rPr>
        <w:t xml:space="preserve">להיות </w:t>
      </w:r>
      <w:bookmarkStart w:id="918" w:name="_ETM_Q6_190450"/>
      <w:bookmarkEnd w:id="918"/>
      <w:r>
        <w:rPr>
          <w:rtl/>
        </w:rPr>
        <w:t xml:space="preserve">חבל </w:t>
      </w:r>
      <w:bookmarkStart w:id="919" w:name="_ETM_Q6_190990"/>
      <w:bookmarkEnd w:id="919"/>
      <w:r>
        <w:rPr>
          <w:rtl/>
        </w:rPr>
        <w:t xml:space="preserve">ארץ </w:t>
      </w:r>
      <w:bookmarkStart w:id="920" w:name="_ETM_Q6_191469"/>
      <w:bookmarkEnd w:id="920"/>
      <w:r>
        <w:rPr>
          <w:rtl/>
        </w:rPr>
        <w:t xml:space="preserve">מפואר </w:t>
      </w:r>
      <w:bookmarkStart w:id="921" w:name="_ETM_Q6_192190"/>
      <w:bookmarkStart w:id="922" w:name="_ETM_Q6_192309"/>
      <w:bookmarkEnd w:id="921"/>
      <w:bookmarkEnd w:id="922"/>
      <w:r>
        <w:rPr>
          <w:rFonts w:hint="cs"/>
          <w:rtl/>
        </w:rPr>
        <w:t>ו</w:t>
      </w:r>
      <w:r>
        <w:rPr>
          <w:rtl/>
        </w:rPr>
        <w:t>משגשג</w:t>
      </w:r>
      <w:r>
        <w:rPr>
          <w:rFonts w:hint="cs"/>
          <w:rtl/>
        </w:rPr>
        <w:t>.</w:t>
      </w:r>
    </w:p>
    <w:p w:rsidR="00603DFB" w:rsidRDefault="00603DFB" w:rsidP="00F553FE">
      <w:pPr>
        <w:rPr>
          <w:rtl/>
        </w:rPr>
      </w:pPr>
      <w:bookmarkStart w:id="923" w:name="_ETM_Q6_197938"/>
      <w:bookmarkStart w:id="924" w:name="_ETM_Q6_198025"/>
      <w:bookmarkEnd w:id="923"/>
      <w:bookmarkEnd w:id="924"/>
    </w:p>
    <w:p w:rsidR="00603DFB" w:rsidRDefault="00603DFB" w:rsidP="00F553FE">
      <w:pPr>
        <w:rPr>
          <w:rtl/>
        </w:rPr>
      </w:pPr>
      <w:bookmarkStart w:id="925" w:name="_ETM_Q6_198114"/>
      <w:bookmarkStart w:id="926" w:name="_ETM_Q6_198186"/>
      <w:bookmarkStart w:id="927" w:name="_ETM_Q6_195199"/>
      <w:bookmarkEnd w:id="925"/>
      <w:bookmarkEnd w:id="926"/>
      <w:bookmarkEnd w:id="927"/>
      <w:r>
        <w:rPr>
          <w:rtl/>
        </w:rPr>
        <w:t xml:space="preserve">אני </w:t>
      </w:r>
      <w:bookmarkStart w:id="928" w:name="_ETM_Q6_195410"/>
      <w:bookmarkEnd w:id="928"/>
      <w:r>
        <w:rPr>
          <w:rtl/>
        </w:rPr>
        <w:t xml:space="preserve">מבקש </w:t>
      </w:r>
      <w:bookmarkStart w:id="929" w:name="_ETM_Q6_195769"/>
      <w:bookmarkEnd w:id="929"/>
      <w:r>
        <w:rPr>
          <w:rtl/>
        </w:rPr>
        <w:t>בש</w:t>
      </w:r>
      <w:r>
        <w:rPr>
          <w:rFonts w:hint="cs"/>
          <w:rtl/>
        </w:rPr>
        <w:t>מכם,</w:t>
      </w:r>
      <w:r>
        <w:rPr>
          <w:rtl/>
        </w:rPr>
        <w:t xml:space="preserve"> </w:t>
      </w:r>
      <w:bookmarkStart w:id="930" w:name="_ETM_Q6_197050"/>
      <w:bookmarkEnd w:id="930"/>
      <w:r>
        <w:rPr>
          <w:rtl/>
        </w:rPr>
        <w:t xml:space="preserve">כל </w:t>
      </w:r>
      <w:bookmarkStart w:id="931" w:name="_ETM_Q6_197409"/>
      <w:bookmarkEnd w:id="931"/>
      <w:r>
        <w:rPr>
          <w:rFonts w:hint="cs"/>
          <w:rtl/>
        </w:rPr>
        <w:t>אחד ואחד</w:t>
      </w:r>
      <w:r>
        <w:rPr>
          <w:rtl/>
        </w:rPr>
        <w:t xml:space="preserve"> </w:t>
      </w:r>
      <w:bookmarkStart w:id="932" w:name="_ETM_Q6_198099"/>
      <w:bookmarkEnd w:id="932"/>
      <w:r>
        <w:rPr>
          <w:rtl/>
        </w:rPr>
        <w:t>מכם</w:t>
      </w:r>
      <w:r>
        <w:rPr>
          <w:rFonts w:hint="cs"/>
          <w:rtl/>
        </w:rPr>
        <w:t>,</w:t>
      </w:r>
      <w:r>
        <w:rPr>
          <w:rtl/>
        </w:rPr>
        <w:t xml:space="preserve"> </w:t>
      </w:r>
      <w:bookmarkStart w:id="933" w:name="_ETM_Q6_199470"/>
      <w:bookmarkEnd w:id="933"/>
      <w:r>
        <w:rPr>
          <w:rtl/>
        </w:rPr>
        <w:t xml:space="preserve">לחזק </w:t>
      </w:r>
      <w:bookmarkStart w:id="934" w:name="_ETM_Q6_199949"/>
      <w:bookmarkEnd w:id="934"/>
      <w:r>
        <w:rPr>
          <w:rtl/>
        </w:rPr>
        <w:t xml:space="preserve">מכאן </w:t>
      </w:r>
      <w:bookmarkStart w:id="935" w:name="_ETM_Q6_201670"/>
      <w:bookmarkEnd w:id="935"/>
      <w:r>
        <w:rPr>
          <w:rtl/>
        </w:rPr>
        <w:t xml:space="preserve">את </w:t>
      </w:r>
      <w:bookmarkStart w:id="936" w:name="_ETM_Q6_201849"/>
      <w:bookmarkEnd w:id="936"/>
      <w:r>
        <w:rPr>
          <w:rtl/>
        </w:rPr>
        <w:t xml:space="preserve">חיילינו </w:t>
      </w:r>
      <w:bookmarkStart w:id="937" w:name="_ETM_Q6_202329"/>
      <w:bookmarkEnd w:id="937"/>
      <w:r>
        <w:rPr>
          <w:rFonts w:hint="cs"/>
          <w:rtl/>
        </w:rPr>
        <w:t>ו</w:t>
      </w:r>
      <w:r>
        <w:rPr>
          <w:rtl/>
        </w:rPr>
        <w:t>לוחמינו</w:t>
      </w:r>
      <w:r>
        <w:rPr>
          <w:rFonts w:hint="cs"/>
          <w:rtl/>
        </w:rPr>
        <w:t>,</w:t>
      </w:r>
      <w:r>
        <w:rPr>
          <w:rtl/>
        </w:rPr>
        <w:t xml:space="preserve"> </w:t>
      </w:r>
      <w:bookmarkStart w:id="938" w:name="_ETM_Q6_204270"/>
      <w:bookmarkEnd w:id="938"/>
      <w:r>
        <w:rPr>
          <w:rtl/>
        </w:rPr>
        <w:t xml:space="preserve">את </w:t>
      </w:r>
      <w:bookmarkStart w:id="939" w:name="_ETM_Q6_204420"/>
      <w:bookmarkEnd w:id="939"/>
      <w:r>
        <w:rPr>
          <w:rtl/>
        </w:rPr>
        <w:t xml:space="preserve">השוטרים </w:t>
      </w:r>
      <w:bookmarkStart w:id="940" w:name="_ETM_Q6_204930"/>
      <w:bookmarkEnd w:id="940"/>
      <w:r>
        <w:rPr>
          <w:rtl/>
        </w:rPr>
        <w:t>והשוטרות</w:t>
      </w:r>
      <w:r>
        <w:rPr>
          <w:rFonts w:hint="cs"/>
          <w:rtl/>
        </w:rPr>
        <w:t>, את המשרתים</w:t>
      </w:r>
      <w:r>
        <w:rPr>
          <w:rtl/>
        </w:rPr>
        <w:t xml:space="preserve"> </w:t>
      </w:r>
      <w:bookmarkStart w:id="941" w:name="_ETM_Q6_208119"/>
      <w:bookmarkEnd w:id="941"/>
      <w:r>
        <w:rPr>
          <w:rtl/>
        </w:rPr>
        <w:t xml:space="preserve">והמשרתות </w:t>
      </w:r>
      <w:bookmarkStart w:id="942" w:name="_ETM_Q6_208869"/>
      <w:bookmarkEnd w:id="942"/>
      <w:r>
        <w:rPr>
          <w:rtl/>
        </w:rPr>
        <w:t xml:space="preserve">בכוחות </w:t>
      </w:r>
      <w:bookmarkStart w:id="943" w:name="_ETM_Q6_209349"/>
      <w:bookmarkEnd w:id="943"/>
      <w:r>
        <w:rPr>
          <w:rtl/>
        </w:rPr>
        <w:t xml:space="preserve">הביטחון </w:t>
      </w:r>
      <w:bookmarkStart w:id="944" w:name="_ETM_Q6_211499"/>
      <w:bookmarkEnd w:id="944"/>
      <w:r>
        <w:rPr>
          <w:rtl/>
        </w:rPr>
        <w:t>ו</w:t>
      </w:r>
      <w:r>
        <w:rPr>
          <w:rFonts w:hint="cs"/>
          <w:rtl/>
        </w:rPr>
        <w:t>ב</w:t>
      </w:r>
      <w:r>
        <w:rPr>
          <w:rtl/>
        </w:rPr>
        <w:t xml:space="preserve">כוחות </w:t>
      </w:r>
      <w:bookmarkStart w:id="945" w:name="_ETM_Q6_212070"/>
      <w:bookmarkEnd w:id="945"/>
      <w:r>
        <w:rPr>
          <w:rtl/>
        </w:rPr>
        <w:t xml:space="preserve">ההצלה </w:t>
      </w:r>
      <w:bookmarkStart w:id="946" w:name="_ETM_Q6_212640"/>
      <w:bookmarkEnd w:id="946"/>
      <w:r>
        <w:rPr>
          <w:rFonts w:hint="cs"/>
          <w:rtl/>
        </w:rPr>
        <w:t>וה</w:t>
      </w:r>
      <w:r>
        <w:rPr>
          <w:rtl/>
        </w:rPr>
        <w:t>רפואה</w:t>
      </w:r>
      <w:r>
        <w:rPr>
          <w:rFonts w:hint="cs"/>
          <w:rtl/>
        </w:rPr>
        <w:t>,</w:t>
      </w:r>
      <w:r>
        <w:rPr>
          <w:rtl/>
        </w:rPr>
        <w:t xml:space="preserve"> </w:t>
      </w:r>
      <w:bookmarkStart w:id="947" w:name="_ETM_Q6_215989"/>
      <w:bookmarkEnd w:id="947"/>
      <w:r>
        <w:rPr>
          <w:rtl/>
        </w:rPr>
        <w:t xml:space="preserve">את </w:t>
      </w:r>
      <w:bookmarkStart w:id="948" w:name="_ETM_Q6_216170"/>
      <w:bookmarkEnd w:id="948"/>
      <w:r>
        <w:rPr>
          <w:rtl/>
        </w:rPr>
        <w:t xml:space="preserve">המתנדבים </w:t>
      </w:r>
      <w:bookmarkStart w:id="949" w:name="_ETM_Q6_217039"/>
      <w:bookmarkStart w:id="950" w:name="_ETM_Q6_218050"/>
      <w:bookmarkEnd w:id="949"/>
      <w:bookmarkEnd w:id="950"/>
      <w:r>
        <w:rPr>
          <w:rFonts w:hint="cs"/>
          <w:rtl/>
        </w:rPr>
        <w:t>ה</w:t>
      </w:r>
      <w:r>
        <w:rPr>
          <w:rtl/>
        </w:rPr>
        <w:t>אי</w:t>
      </w:r>
      <w:bookmarkStart w:id="951" w:name="_ETM_Q6_218229"/>
      <w:bookmarkEnd w:id="951"/>
      <w:r>
        <w:rPr>
          <w:rFonts w:hint="cs"/>
          <w:rtl/>
        </w:rPr>
        <w:t>ן-</w:t>
      </w:r>
      <w:r>
        <w:rPr>
          <w:rtl/>
        </w:rPr>
        <w:t xml:space="preserve">סופיים </w:t>
      </w:r>
      <w:bookmarkStart w:id="952" w:name="_ETM_Q6_219070"/>
      <w:bookmarkEnd w:id="952"/>
      <w:r>
        <w:rPr>
          <w:rtl/>
        </w:rPr>
        <w:t>בע</w:t>
      </w:r>
      <w:r>
        <w:rPr>
          <w:rFonts w:hint="cs"/>
          <w:rtl/>
        </w:rPr>
        <w:t>ם.</w:t>
      </w:r>
      <w:r>
        <w:rPr>
          <w:rtl/>
        </w:rPr>
        <w:t xml:space="preserve"> </w:t>
      </w:r>
      <w:bookmarkStart w:id="953" w:name="_ETM_Q6_221589"/>
      <w:bookmarkEnd w:id="953"/>
      <w:r>
        <w:rPr>
          <w:rtl/>
        </w:rPr>
        <w:t xml:space="preserve">ואני </w:t>
      </w:r>
      <w:bookmarkStart w:id="954" w:name="_ETM_Q6_221889"/>
      <w:bookmarkEnd w:id="954"/>
      <w:r>
        <w:rPr>
          <w:rtl/>
        </w:rPr>
        <w:t xml:space="preserve">מברך </w:t>
      </w:r>
      <w:bookmarkStart w:id="955" w:name="_ETM_Q6_222249"/>
      <w:bookmarkEnd w:id="955"/>
      <w:r>
        <w:rPr>
          <w:rtl/>
        </w:rPr>
        <w:t>אתכם</w:t>
      </w:r>
      <w:r>
        <w:rPr>
          <w:rFonts w:hint="cs"/>
          <w:rtl/>
        </w:rPr>
        <w:t>,</w:t>
      </w:r>
      <w:r>
        <w:rPr>
          <w:rtl/>
        </w:rPr>
        <w:t xml:space="preserve"> </w:t>
      </w:r>
      <w:bookmarkStart w:id="956" w:name="_ETM_Q6_222909"/>
      <w:bookmarkEnd w:id="956"/>
      <w:r>
        <w:rPr>
          <w:rtl/>
        </w:rPr>
        <w:t xml:space="preserve">אזרחי </w:t>
      </w:r>
      <w:bookmarkStart w:id="957" w:name="_ETM_Q6_223420"/>
      <w:bookmarkEnd w:id="957"/>
      <w:r>
        <w:rPr>
          <w:rtl/>
        </w:rPr>
        <w:t xml:space="preserve">ישראל </w:t>
      </w:r>
      <w:bookmarkStart w:id="958" w:name="_ETM_Q6_223839"/>
      <w:bookmarkEnd w:id="958"/>
      <w:r>
        <w:rPr>
          <w:rtl/>
        </w:rPr>
        <w:t>המופלאים</w:t>
      </w:r>
      <w:r>
        <w:rPr>
          <w:rFonts w:hint="cs"/>
          <w:rtl/>
        </w:rPr>
        <w:t>.</w:t>
      </w:r>
      <w:r>
        <w:rPr>
          <w:rtl/>
        </w:rPr>
        <w:t xml:space="preserve"> </w:t>
      </w:r>
      <w:bookmarkStart w:id="959" w:name="_ETM_Q6_226370"/>
      <w:bookmarkEnd w:id="959"/>
      <w:r>
        <w:rPr>
          <w:rtl/>
        </w:rPr>
        <w:t xml:space="preserve">אתם </w:t>
      </w:r>
      <w:bookmarkStart w:id="960" w:name="_ETM_Q6_226699"/>
      <w:bookmarkEnd w:id="960"/>
      <w:r>
        <w:rPr>
          <w:rtl/>
        </w:rPr>
        <w:t>מ</w:t>
      </w:r>
      <w:r>
        <w:rPr>
          <w:rFonts w:hint="cs"/>
          <w:rtl/>
        </w:rPr>
        <w:t>רג</w:t>
      </w:r>
      <w:r>
        <w:rPr>
          <w:rtl/>
        </w:rPr>
        <w:t xml:space="preserve">שים </w:t>
      </w:r>
      <w:bookmarkStart w:id="961" w:name="_ETM_Q6_227149"/>
      <w:bookmarkEnd w:id="961"/>
      <w:r>
        <w:rPr>
          <w:rtl/>
        </w:rPr>
        <w:t>אותי</w:t>
      </w:r>
      <w:r>
        <w:rPr>
          <w:rFonts w:hint="cs"/>
          <w:rtl/>
        </w:rPr>
        <w:t>,</w:t>
      </w:r>
      <w:r>
        <w:rPr>
          <w:rtl/>
        </w:rPr>
        <w:t xml:space="preserve"> </w:t>
      </w:r>
      <w:bookmarkStart w:id="962" w:name="_ETM_Q6_229809"/>
      <w:bookmarkEnd w:id="962"/>
      <w:r>
        <w:rPr>
          <w:rtl/>
        </w:rPr>
        <w:t xml:space="preserve">אתם </w:t>
      </w:r>
      <w:bookmarkStart w:id="963" w:name="_ETM_Q6_230050"/>
      <w:bookmarkEnd w:id="963"/>
      <w:r>
        <w:rPr>
          <w:rtl/>
        </w:rPr>
        <w:t>מ</w:t>
      </w:r>
      <w:r>
        <w:rPr>
          <w:rFonts w:hint="cs"/>
          <w:rtl/>
        </w:rPr>
        <w:t>רג</w:t>
      </w:r>
      <w:r>
        <w:rPr>
          <w:rtl/>
        </w:rPr>
        <w:t xml:space="preserve">שים </w:t>
      </w:r>
      <w:bookmarkStart w:id="964" w:name="_ETM_Q6_230409"/>
      <w:bookmarkEnd w:id="964"/>
      <w:r>
        <w:rPr>
          <w:rtl/>
        </w:rPr>
        <w:t xml:space="preserve">את </w:t>
      </w:r>
      <w:bookmarkStart w:id="965" w:name="_ETM_Q6_230530"/>
      <w:bookmarkEnd w:id="965"/>
      <w:r>
        <w:rPr>
          <w:rtl/>
        </w:rPr>
        <w:t xml:space="preserve">כולנו </w:t>
      </w:r>
      <w:bookmarkStart w:id="966" w:name="_ETM_Q6_232300"/>
      <w:bookmarkEnd w:id="966"/>
      <w:r>
        <w:rPr>
          <w:rtl/>
        </w:rPr>
        <w:t>באהב</w:t>
      </w:r>
      <w:r>
        <w:rPr>
          <w:rFonts w:hint="cs"/>
          <w:rtl/>
        </w:rPr>
        <w:t>ת</w:t>
      </w:r>
      <w:r>
        <w:rPr>
          <w:rtl/>
        </w:rPr>
        <w:t xml:space="preserve"> </w:t>
      </w:r>
      <w:bookmarkStart w:id="967" w:name="_ETM_Q6_232840"/>
      <w:bookmarkEnd w:id="967"/>
      <w:r>
        <w:rPr>
          <w:rtl/>
        </w:rPr>
        <w:t xml:space="preserve">האמת </w:t>
      </w:r>
      <w:bookmarkStart w:id="968" w:name="_ETM_Q6_233229"/>
      <w:bookmarkEnd w:id="968"/>
      <w:r>
        <w:rPr>
          <w:rtl/>
        </w:rPr>
        <w:t xml:space="preserve">שלכם </w:t>
      </w:r>
      <w:bookmarkStart w:id="969" w:name="_ETM_Q6_234390"/>
      <w:bookmarkEnd w:id="969"/>
      <w:r>
        <w:rPr>
          <w:rtl/>
        </w:rPr>
        <w:t xml:space="preserve">לחיילים </w:t>
      </w:r>
      <w:bookmarkStart w:id="970" w:name="_ETM_Q6_234930"/>
      <w:bookmarkEnd w:id="970"/>
      <w:r>
        <w:rPr>
          <w:rtl/>
        </w:rPr>
        <w:t xml:space="preserve">שלנו </w:t>
      </w:r>
      <w:bookmarkStart w:id="971" w:name="_ETM_Q6_235440"/>
      <w:bookmarkEnd w:id="971"/>
      <w:r>
        <w:rPr>
          <w:rtl/>
        </w:rPr>
        <w:t>ו</w:t>
      </w:r>
      <w:r>
        <w:rPr>
          <w:rFonts w:hint="cs"/>
          <w:rtl/>
        </w:rPr>
        <w:t>ל</w:t>
      </w:r>
      <w:r>
        <w:rPr>
          <w:rtl/>
        </w:rPr>
        <w:t xml:space="preserve">לוחמים </w:t>
      </w:r>
      <w:bookmarkStart w:id="972" w:name="_ETM_Q6_236040"/>
      <w:bookmarkEnd w:id="972"/>
      <w:r>
        <w:rPr>
          <w:rtl/>
        </w:rPr>
        <w:t xml:space="preserve">שלנו </w:t>
      </w:r>
      <w:bookmarkStart w:id="973" w:name="_ETM_Q6_237229"/>
      <w:bookmarkStart w:id="974" w:name="_ETM_Q6_237319"/>
      <w:bookmarkEnd w:id="973"/>
      <w:bookmarkEnd w:id="974"/>
      <w:r>
        <w:rPr>
          <w:rFonts w:hint="cs"/>
          <w:rtl/>
        </w:rPr>
        <w:t>וב</w:t>
      </w:r>
      <w:r>
        <w:rPr>
          <w:rtl/>
        </w:rPr>
        <w:t>מעש</w:t>
      </w:r>
      <w:r>
        <w:rPr>
          <w:rFonts w:hint="cs"/>
          <w:rtl/>
        </w:rPr>
        <w:t>י</w:t>
      </w:r>
      <w:r>
        <w:rPr>
          <w:rtl/>
        </w:rPr>
        <w:t xml:space="preserve"> </w:t>
      </w:r>
      <w:bookmarkStart w:id="975" w:name="_ETM_Q6_237829"/>
      <w:bookmarkEnd w:id="975"/>
      <w:r>
        <w:rPr>
          <w:rtl/>
        </w:rPr>
        <w:t xml:space="preserve">הגבורה </w:t>
      </w:r>
      <w:bookmarkStart w:id="976" w:name="_ETM_Q6_238640"/>
      <w:bookmarkEnd w:id="976"/>
      <w:r>
        <w:rPr>
          <w:rtl/>
        </w:rPr>
        <w:t xml:space="preserve">והחסד </w:t>
      </w:r>
      <w:bookmarkStart w:id="977" w:name="_ETM_Q6_239420"/>
      <w:bookmarkEnd w:id="977"/>
      <w:r>
        <w:rPr>
          <w:rtl/>
        </w:rPr>
        <w:t>שלכם</w:t>
      </w:r>
      <w:r>
        <w:rPr>
          <w:rFonts w:hint="cs"/>
          <w:rtl/>
        </w:rPr>
        <w:t xml:space="preserve">. </w:t>
      </w:r>
      <w:bookmarkStart w:id="978" w:name="_ETM_Q6_244831"/>
      <w:bookmarkEnd w:id="978"/>
    </w:p>
    <w:p w:rsidR="00603DFB" w:rsidRDefault="00603DFB" w:rsidP="00F553FE">
      <w:pPr>
        <w:rPr>
          <w:rtl/>
        </w:rPr>
      </w:pPr>
    </w:p>
    <w:p w:rsidR="00603DFB" w:rsidRDefault="00603DFB" w:rsidP="00A338D3">
      <w:pPr>
        <w:rPr>
          <w:rtl/>
        </w:rPr>
      </w:pPr>
      <w:r>
        <w:rPr>
          <w:rFonts w:hint="cs"/>
          <w:rtl/>
        </w:rPr>
        <w:t>ידידיי,</w:t>
      </w:r>
      <w:r>
        <w:rPr>
          <w:rtl/>
        </w:rPr>
        <w:t xml:space="preserve"> </w:t>
      </w:r>
      <w:bookmarkStart w:id="979" w:name="_ETM_Q6_242450"/>
      <w:bookmarkStart w:id="980" w:name="_ETM_Q6_242870"/>
      <w:bookmarkEnd w:id="979"/>
      <w:bookmarkEnd w:id="980"/>
      <w:r>
        <w:rPr>
          <w:rFonts w:hint="cs"/>
          <w:rtl/>
        </w:rPr>
        <w:t>עוד</w:t>
      </w:r>
      <w:r>
        <w:rPr>
          <w:rtl/>
        </w:rPr>
        <w:t xml:space="preserve"> </w:t>
      </w:r>
      <w:bookmarkStart w:id="981" w:name="_ETM_Q6_243050"/>
      <w:bookmarkEnd w:id="981"/>
      <w:r>
        <w:rPr>
          <w:rtl/>
        </w:rPr>
        <w:t xml:space="preserve">צפויים </w:t>
      </w:r>
      <w:bookmarkStart w:id="982" w:name="_ETM_Q6_243500"/>
      <w:bookmarkEnd w:id="982"/>
      <w:r>
        <w:rPr>
          <w:rtl/>
        </w:rPr>
        <w:t xml:space="preserve">לנו </w:t>
      </w:r>
      <w:bookmarkStart w:id="983" w:name="_ETM_Q6_243860"/>
      <w:bookmarkEnd w:id="983"/>
      <w:r>
        <w:rPr>
          <w:rtl/>
        </w:rPr>
        <w:t xml:space="preserve">ימים </w:t>
      </w:r>
      <w:bookmarkStart w:id="984" w:name="_ETM_Q6_244250"/>
      <w:bookmarkEnd w:id="984"/>
      <w:r>
        <w:rPr>
          <w:rtl/>
        </w:rPr>
        <w:t>קשים</w:t>
      </w:r>
      <w:r>
        <w:rPr>
          <w:rFonts w:hint="cs"/>
          <w:rtl/>
        </w:rPr>
        <w:t>,</w:t>
      </w:r>
      <w:r>
        <w:rPr>
          <w:rtl/>
        </w:rPr>
        <w:t xml:space="preserve"> </w:t>
      </w:r>
      <w:bookmarkStart w:id="985" w:name="_ETM_Q6_246100"/>
      <w:bookmarkEnd w:id="985"/>
      <w:r>
        <w:rPr>
          <w:rtl/>
        </w:rPr>
        <w:t xml:space="preserve">אבל </w:t>
      </w:r>
      <w:bookmarkStart w:id="986" w:name="_ETM_Q6_246400"/>
      <w:bookmarkEnd w:id="986"/>
      <w:r>
        <w:rPr>
          <w:rtl/>
        </w:rPr>
        <w:t xml:space="preserve">לא </w:t>
      </w:r>
      <w:bookmarkStart w:id="987" w:name="_ETM_Q6_246520"/>
      <w:bookmarkEnd w:id="987"/>
      <w:r>
        <w:rPr>
          <w:rtl/>
        </w:rPr>
        <w:t>נ</w:t>
      </w:r>
      <w:r>
        <w:rPr>
          <w:rFonts w:hint="cs"/>
          <w:rtl/>
        </w:rPr>
        <w:t>ירתע</w:t>
      </w:r>
      <w:r>
        <w:rPr>
          <w:rtl/>
        </w:rPr>
        <w:t xml:space="preserve"> </w:t>
      </w:r>
      <w:bookmarkStart w:id="988" w:name="_ETM_Q6_248270"/>
      <w:bookmarkEnd w:id="988"/>
      <w:r>
        <w:rPr>
          <w:rtl/>
        </w:rPr>
        <w:t xml:space="preserve">ולא </w:t>
      </w:r>
      <w:bookmarkStart w:id="989" w:name="_ETM_Q6_248569"/>
      <w:bookmarkEnd w:id="989"/>
      <w:r>
        <w:rPr>
          <w:rtl/>
        </w:rPr>
        <w:t>נוותר</w:t>
      </w:r>
      <w:r>
        <w:rPr>
          <w:rFonts w:hint="cs"/>
          <w:rtl/>
        </w:rPr>
        <w:t>,</w:t>
      </w:r>
      <w:r>
        <w:rPr>
          <w:rtl/>
        </w:rPr>
        <w:t xml:space="preserve"> </w:t>
      </w:r>
      <w:bookmarkStart w:id="990" w:name="_ETM_Q6_250790"/>
      <w:bookmarkEnd w:id="990"/>
      <w:r>
        <w:rPr>
          <w:rtl/>
        </w:rPr>
        <w:t xml:space="preserve">חרב </w:t>
      </w:r>
      <w:bookmarkStart w:id="991" w:name="_ETM_Q6_251299"/>
      <w:bookmarkEnd w:id="991"/>
      <w:r>
        <w:rPr>
          <w:rtl/>
        </w:rPr>
        <w:t xml:space="preserve">דוד </w:t>
      </w:r>
      <w:bookmarkStart w:id="992" w:name="_ETM_Q6_251959"/>
      <w:bookmarkEnd w:id="992"/>
      <w:r>
        <w:rPr>
          <w:rtl/>
        </w:rPr>
        <w:t xml:space="preserve">הוצאה </w:t>
      </w:r>
      <w:bookmarkStart w:id="993" w:name="_ETM_Q6_252409"/>
      <w:bookmarkEnd w:id="993"/>
      <w:r>
        <w:rPr>
          <w:rtl/>
        </w:rPr>
        <w:t xml:space="preserve">מהנדן </w:t>
      </w:r>
      <w:bookmarkStart w:id="994" w:name="_ETM_Q6_254170"/>
      <w:bookmarkEnd w:id="994"/>
      <w:r>
        <w:rPr>
          <w:rFonts w:hint="cs"/>
          <w:rtl/>
        </w:rPr>
        <w:t>וקשת</w:t>
      </w:r>
      <w:r>
        <w:rPr>
          <w:rtl/>
        </w:rPr>
        <w:t xml:space="preserve"> </w:t>
      </w:r>
      <w:bookmarkStart w:id="995" w:name="_ETM_Q6_254920"/>
      <w:bookmarkEnd w:id="995"/>
      <w:r>
        <w:rPr>
          <w:rtl/>
        </w:rPr>
        <w:t>י</w:t>
      </w:r>
      <w:r>
        <w:rPr>
          <w:rFonts w:hint="cs"/>
          <w:rtl/>
        </w:rPr>
        <w:t>ה</w:t>
      </w:r>
      <w:r>
        <w:rPr>
          <w:rtl/>
        </w:rPr>
        <w:t xml:space="preserve">ונתן </w:t>
      </w:r>
      <w:bookmarkStart w:id="996" w:name="_ETM_Q6_255819"/>
      <w:bookmarkEnd w:id="996"/>
      <w:r>
        <w:rPr>
          <w:rtl/>
        </w:rPr>
        <w:t xml:space="preserve">לא </w:t>
      </w:r>
      <w:bookmarkStart w:id="997" w:name="_ETM_Q6_256120"/>
      <w:bookmarkEnd w:id="997"/>
      <w:r>
        <w:rPr>
          <w:rtl/>
        </w:rPr>
        <w:t xml:space="preserve">תיסוג </w:t>
      </w:r>
      <w:bookmarkStart w:id="998" w:name="_ETM_Q6_256810"/>
      <w:bookmarkEnd w:id="998"/>
      <w:r>
        <w:rPr>
          <w:rtl/>
        </w:rPr>
        <w:t>לאחור</w:t>
      </w:r>
      <w:r>
        <w:rPr>
          <w:rFonts w:hint="cs"/>
          <w:rtl/>
        </w:rPr>
        <w:t>.</w:t>
      </w:r>
      <w:r>
        <w:rPr>
          <w:rtl/>
        </w:rPr>
        <w:t xml:space="preserve"> </w:t>
      </w:r>
      <w:bookmarkStart w:id="999" w:name="_ETM_Q6_258760"/>
      <w:bookmarkEnd w:id="999"/>
      <w:r>
        <w:rPr>
          <w:rtl/>
        </w:rPr>
        <w:t xml:space="preserve">אני </w:t>
      </w:r>
      <w:bookmarkStart w:id="1000" w:name="_ETM_Q6_258970"/>
      <w:bookmarkEnd w:id="1000"/>
      <w:r>
        <w:rPr>
          <w:rtl/>
        </w:rPr>
        <w:t xml:space="preserve">בטוח </w:t>
      </w:r>
      <w:bookmarkStart w:id="1001" w:name="_ETM_Q6_260680"/>
      <w:bookmarkEnd w:id="1001"/>
      <w:r>
        <w:rPr>
          <w:rtl/>
        </w:rPr>
        <w:t xml:space="preserve">שבמלחמת </w:t>
      </w:r>
      <w:bookmarkStart w:id="1002" w:name="_ETM_Q6_261579"/>
      <w:bookmarkEnd w:id="1002"/>
      <w:r>
        <w:rPr>
          <w:rFonts w:hint="cs"/>
          <w:rtl/>
        </w:rPr>
        <w:t>ח</w:t>
      </w:r>
      <w:r>
        <w:rPr>
          <w:rtl/>
        </w:rPr>
        <w:t xml:space="preserve">רבות </w:t>
      </w:r>
      <w:bookmarkStart w:id="1003" w:name="_ETM_Q6_262000"/>
      <w:bookmarkEnd w:id="1003"/>
      <w:r>
        <w:rPr>
          <w:rtl/>
        </w:rPr>
        <w:t xml:space="preserve">ברזל </w:t>
      </w:r>
      <w:bookmarkStart w:id="1004" w:name="_ETM_Q6_264690"/>
      <w:bookmarkEnd w:id="1004"/>
      <w:r>
        <w:rPr>
          <w:rtl/>
        </w:rPr>
        <w:t xml:space="preserve">נצא </w:t>
      </w:r>
      <w:bookmarkStart w:id="1005" w:name="_ETM_Q6_265140"/>
      <w:bookmarkEnd w:id="1005"/>
      <w:r>
        <w:rPr>
          <w:rtl/>
        </w:rPr>
        <w:t xml:space="preserve">חזקים </w:t>
      </w:r>
      <w:bookmarkStart w:id="1006" w:name="_ETM_Q6_265680"/>
      <w:bookmarkEnd w:id="1006"/>
      <w:r>
        <w:rPr>
          <w:rtl/>
        </w:rPr>
        <w:t xml:space="preserve">יותר </w:t>
      </w:r>
      <w:bookmarkStart w:id="1007" w:name="_ETM_Q6_266040"/>
      <w:bookmarkEnd w:id="1007"/>
      <w:r>
        <w:rPr>
          <w:rtl/>
        </w:rPr>
        <w:t xml:space="preserve">מאי </w:t>
      </w:r>
      <w:bookmarkStart w:id="1008" w:name="_ETM_Q6_266280"/>
      <w:bookmarkEnd w:id="1008"/>
      <w:r>
        <w:rPr>
          <w:rtl/>
        </w:rPr>
        <w:t>פעם</w:t>
      </w:r>
      <w:r>
        <w:rPr>
          <w:rFonts w:hint="cs"/>
          <w:rtl/>
        </w:rPr>
        <w:t>,</w:t>
      </w:r>
      <w:r>
        <w:rPr>
          <w:rtl/>
        </w:rPr>
        <w:t xml:space="preserve"> </w:t>
      </w:r>
      <w:bookmarkStart w:id="1009" w:name="_ETM_Q6_268750"/>
      <w:bookmarkEnd w:id="1009"/>
      <w:r>
        <w:rPr>
          <w:rFonts w:hint="cs"/>
          <w:rtl/>
        </w:rPr>
        <w:t>כ</w:t>
      </w:r>
      <w:r>
        <w:rPr>
          <w:rtl/>
        </w:rPr>
        <w:t xml:space="preserve">נאמר </w:t>
      </w:r>
      <w:bookmarkStart w:id="1010" w:name="_ETM_Q6_269530"/>
      <w:bookmarkEnd w:id="1010"/>
      <w:r>
        <w:rPr>
          <w:rtl/>
        </w:rPr>
        <w:t xml:space="preserve">בספר </w:t>
      </w:r>
      <w:bookmarkStart w:id="1011" w:name="_ETM_Q6_270159"/>
      <w:bookmarkEnd w:id="1011"/>
      <w:r>
        <w:rPr>
          <w:rtl/>
        </w:rPr>
        <w:t xml:space="preserve">משלי </w:t>
      </w:r>
      <w:bookmarkStart w:id="1012" w:name="_ETM_Q6_271630"/>
      <w:bookmarkEnd w:id="1012"/>
      <w:r>
        <w:rPr>
          <w:rFonts w:hint="cs"/>
          <w:rtl/>
        </w:rPr>
        <w:t>"</w:t>
      </w:r>
      <w:r>
        <w:rPr>
          <w:rtl/>
        </w:rPr>
        <w:t xml:space="preserve">ברזל </w:t>
      </w:r>
      <w:bookmarkStart w:id="1013" w:name="_ETM_Q6_272469"/>
      <w:bookmarkEnd w:id="1013"/>
      <w:r>
        <w:rPr>
          <w:rtl/>
        </w:rPr>
        <w:t xml:space="preserve">בברזל </w:t>
      </w:r>
      <w:bookmarkStart w:id="1014" w:name="_ETM_Q6_273189"/>
      <w:bookmarkEnd w:id="1014"/>
      <w:r>
        <w:rPr>
          <w:rtl/>
        </w:rPr>
        <w:t>יחד</w:t>
      </w:r>
      <w:r>
        <w:rPr>
          <w:rFonts w:hint="cs"/>
          <w:rtl/>
        </w:rPr>
        <w:t>,</w:t>
      </w:r>
      <w:r>
        <w:rPr>
          <w:rtl/>
        </w:rPr>
        <w:t xml:space="preserve"> </w:t>
      </w:r>
      <w:bookmarkStart w:id="1015" w:name="_ETM_Q6_274780"/>
      <w:bookmarkEnd w:id="1015"/>
      <w:r>
        <w:rPr>
          <w:rtl/>
        </w:rPr>
        <w:t xml:space="preserve">ואיש </w:t>
      </w:r>
      <w:bookmarkStart w:id="1016" w:name="_ETM_Q6_275440"/>
      <w:bookmarkEnd w:id="1016"/>
      <w:r>
        <w:rPr>
          <w:rtl/>
        </w:rPr>
        <w:t xml:space="preserve">יחד </w:t>
      </w:r>
      <w:bookmarkStart w:id="1017" w:name="_ETM_Q6_276250"/>
      <w:bookmarkEnd w:id="1017"/>
      <w:r>
        <w:rPr>
          <w:rFonts w:hint="cs"/>
          <w:rtl/>
        </w:rPr>
        <w:t>פ</w:t>
      </w:r>
      <w:r>
        <w:rPr>
          <w:rtl/>
        </w:rPr>
        <w:t xml:space="preserve">ני </w:t>
      </w:r>
      <w:bookmarkStart w:id="1018" w:name="_ETM_Q6_276760"/>
      <w:bookmarkEnd w:id="1018"/>
      <w:r>
        <w:rPr>
          <w:rFonts w:hint="cs"/>
          <w:rtl/>
        </w:rPr>
        <w:t>רעהו".</w:t>
      </w:r>
      <w:r>
        <w:rPr>
          <w:rtl/>
        </w:rPr>
        <w:t xml:space="preserve"> </w:t>
      </w:r>
      <w:bookmarkStart w:id="1019" w:name="_ETM_Q6_278409"/>
      <w:bookmarkEnd w:id="1019"/>
      <w:r>
        <w:rPr>
          <w:rtl/>
        </w:rPr>
        <w:t>יחד</w:t>
      </w:r>
      <w:r>
        <w:rPr>
          <w:rFonts w:hint="cs"/>
          <w:rtl/>
        </w:rPr>
        <w:t>,</w:t>
      </w:r>
      <w:r>
        <w:rPr>
          <w:rtl/>
        </w:rPr>
        <w:t xml:space="preserve"> </w:t>
      </w:r>
      <w:bookmarkStart w:id="1020" w:name="_ETM_Q6_279069"/>
      <w:bookmarkEnd w:id="1020"/>
      <w:r>
        <w:rPr>
          <w:rtl/>
        </w:rPr>
        <w:t xml:space="preserve">בעזרת </w:t>
      </w:r>
      <w:bookmarkStart w:id="1021" w:name="_ETM_Q6_279549"/>
      <w:bookmarkEnd w:id="1021"/>
      <w:r>
        <w:rPr>
          <w:rtl/>
        </w:rPr>
        <w:t>השם</w:t>
      </w:r>
      <w:r>
        <w:rPr>
          <w:rFonts w:hint="cs"/>
          <w:rtl/>
        </w:rPr>
        <w:t>,</w:t>
      </w:r>
      <w:r>
        <w:rPr>
          <w:rtl/>
        </w:rPr>
        <w:t xml:space="preserve"> </w:t>
      </w:r>
      <w:bookmarkStart w:id="1022" w:name="_ETM_Q6_281100"/>
      <w:bookmarkEnd w:id="1022"/>
      <w:r>
        <w:rPr>
          <w:rtl/>
        </w:rPr>
        <w:t xml:space="preserve">נבטיח </w:t>
      </w:r>
      <w:bookmarkStart w:id="1023" w:name="_ETM_Q6_282060"/>
      <w:bookmarkEnd w:id="1023"/>
      <w:r>
        <w:rPr>
          <w:rtl/>
        </w:rPr>
        <w:t xml:space="preserve">את </w:t>
      </w:r>
      <w:bookmarkStart w:id="1024" w:name="_ETM_Q6_282299"/>
      <w:bookmarkEnd w:id="1024"/>
      <w:r>
        <w:rPr>
          <w:rtl/>
        </w:rPr>
        <w:t xml:space="preserve">הניצחון </w:t>
      </w:r>
      <w:bookmarkStart w:id="1025" w:name="_ETM_Q6_283469"/>
      <w:bookmarkEnd w:id="1025"/>
      <w:r>
        <w:rPr>
          <w:rtl/>
        </w:rPr>
        <w:t>המוחלט</w:t>
      </w:r>
      <w:r>
        <w:rPr>
          <w:rFonts w:hint="cs"/>
          <w:rtl/>
        </w:rPr>
        <w:t>.</w:t>
      </w:r>
      <w:r>
        <w:rPr>
          <w:rtl/>
        </w:rPr>
        <w:t xml:space="preserve"> </w:t>
      </w:r>
      <w:bookmarkStart w:id="1026" w:name="_ETM_Q6_284940"/>
      <w:bookmarkEnd w:id="1026"/>
      <w:r>
        <w:rPr>
          <w:rtl/>
        </w:rPr>
        <w:t xml:space="preserve">תודה </w:t>
      </w:r>
      <w:bookmarkStart w:id="1027" w:name="_ETM_Q6_285209"/>
      <w:bookmarkEnd w:id="1027"/>
      <w:r>
        <w:rPr>
          <w:rtl/>
        </w:rPr>
        <w:t>רבה</w:t>
      </w:r>
      <w:r>
        <w:rPr>
          <w:rFonts w:hint="cs"/>
          <w:rtl/>
        </w:rPr>
        <w:t>.</w:t>
      </w:r>
    </w:p>
    <w:p w:rsidR="00603DFB" w:rsidRDefault="00603DFB" w:rsidP="00F553FE">
      <w:pPr>
        <w:rPr>
          <w:rtl/>
        </w:rPr>
      </w:pPr>
      <w:bookmarkStart w:id="1028" w:name="_ETM_Q6_287628"/>
      <w:bookmarkStart w:id="1029" w:name="_ETM_Q6_287714"/>
      <w:bookmarkEnd w:id="1028"/>
      <w:bookmarkEnd w:id="1029"/>
    </w:p>
    <w:p w:rsidR="00603DFB" w:rsidRDefault="00603DFB" w:rsidP="00F553FE">
      <w:pPr>
        <w:pStyle w:val="af6"/>
        <w:keepNext/>
        <w:rPr>
          <w:rtl/>
        </w:rPr>
      </w:pPr>
      <w:r w:rsidRPr="004E7BC7">
        <w:rPr>
          <w:rStyle w:val="TagStyle"/>
          <w:rtl/>
        </w:rPr>
        <w:t xml:space="preserve"> &lt;&lt; יור &gt;&gt;</w:t>
      </w:r>
      <w:r w:rsidRPr="001D2B06">
        <w:rPr>
          <w:rStyle w:val="TagStyle"/>
          <w:rtl/>
        </w:rPr>
        <w:t xml:space="preserve"> </w:t>
      </w:r>
      <w:r>
        <w:rPr>
          <w:rtl/>
        </w:rPr>
        <w:t>היו"ר אמיר אוחנה:</w:t>
      </w:r>
      <w:r w:rsidRPr="001D2B06">
        <w:rPr>
          <w:rStyle w:val="TagStyle"/>
          <w:rtl/>
        </w:rPr>
        <w:t xml:space="preserve"> </w:t>
      </w:r>
      <w:r w:rsidRPr="004E7BC7">
        <w:rPr>
          <w:rStyle w:val="TagStyle"/>
          <w:rtl/>
        </w:rPr>
        <w:t>&lt;&lt; יור &gt;&gt;</w:t>
      </w:r>
      <w:r>
        <w:rPr>
          <w:rtl/>
        </w:rPr>
        <w:t xml:space="preserve">   </w:t>
      </w:r>
    </w:p>
    <w:p w:rsidR="00603DFB" w:rsidRDefault="00603DFB" w:rsidP="00DE2493">
      <w:pPr>
        <w:rPr>
          <w:rtl/>
        </w:rPr>
      </w:pPr>
    </w:p>
    <w:p w:rsidR="00603DFB" w:rsidRDefault="00603DFB" w:rsidP="00F553FE">
      <w:pPr>
        <w:rPr>
          <w:rtl/>
        </w:rPr>
      </w:pPr>
      <w:bookmarkStart w:id="1030" w:name="_ETM_Q6_290798"/>
      <w:bookmarkStart w:id="1031" w:name="_ETM_Q6_287060"/>
      <w:bookmarkEnd w:id="1030"/>
      <w:bookmarkEnd w:id="1031"/>
      <w:r>
        <w:rPr>
          <w:rtl/>
        </w:rPr>
        <w:t xml:space="preserve">אדוני </w:t>
      </w:r>
      <w:bookmarkStart w:id="1032" w:name="_ETM_Q6_287390"/>
      <w:bookmarkEnd w:id="1032"/>
      <w:r>
        <w:rPr>
          <w:rtl/>
        </w:rPr>
        <w:t xml:space="preserve">ראש </w:t>
      </w:r>
      <w:bookmarkStart w:id="1033" w:name="_ETM_Q6_287570"/>
      <w:bookmarkEnd w:id="1033"/>
      <w:r>
        <w:rPr>
          <w:rtl/>
        </w:rPr>
        <w:t xml:space="preserve">הממשלה </w:t>
      </w:r>
      <w:bookmarkStart w:id="1034" w:name="_ETM_Q6_287960"/>
      <w:bookmarkEnd w:id="1034"/>
      <w:r>
        <w:rPr>
          <w:rtl/>
        </w:rPr>
        <w:t xml:space="preserve">רוצה </w:t>
      </w:r>
      <w:bookmarkStart w:id="1035" w:name="_ETM_Q6_288840"/>
      <w:bookmarkEnd w:id="1035"/>
      <w:r>
        <w:rPr>
          <w:rFonts w:hint="cs"/>
          <w:rtl/>
        </w:rPr>
        <w:t>לה</w:t>
      </w:r>
      <w:r>
        <w:rPr>
          <w:rtl/>
        </w:rPr>
        <w:t xml:space="preserve">ציג </w:t>
      </w:r>
      <w:bookmarkStart w:id="1036" w:name="_ETM_Q6_289350"/>
      <w:bookmarkEnd w:id="1036"/>
      <w:r>
        <w:rPr>
          <w:rtl/>
        </w:rPr>
        <w:t xml:space="preserve">את </w:t>
      </w:r>
      <w:bookmarkStart w:id="1037" w:name="_ETM_Q6_290370"/>
      <w:bookmarkEnd w:id="1037"/>
      <w:r>
        <w:rPr>
          <w:rFonts w:hint="cs"/>
          <w:rtl/>
        </w:rPr>
        <w:t>ה</w:t>
      </w:r>
      <w:r>
        <w:rPr>
          <w:rtl/>
        </w:rPr>
        <w:t xml:space="preserve">צירוף </w:t>
      </w:r>
      <w:bookmarkStart w:id="1038" w:name="_ETM_Q6_290760"/>
      <w:bookmarkEnd w:id="1038"/>
      <w:r>
        <w:rPr>
          <w:rtl/>
        </w:rPr>
        <w:t xml:space="preserve">של </w:t>
      </w:r>
      <w:bookmarkStart w:id="1039" w:name="_ETM_Q6_290909"/>
      <w:bookmarkEnd w:id="1039"/>
      <w:r>
        <w:rPr>
          <w:rtl/>
        </w:rPr>
        <w:t>השרים</w:t>
      </w:r>
      <w:r>
        <w:rPr>
          <w:rFonts w:hint="cs"/>
          <w:rtl/>
        </w:rPr>
        <w:t>?</w:t>
      </w:r>
    </w:p>
    <w:p w:rsidR="00603DFB" w:rsidRPr="004E7BC7" w:rsidRDefault="00603DFB" w:rsidP="00F553FE">
      <w:pPr>
        <w:rPr>
          <w:rtl/>
        </w:rPr>
      </w:pPr>
      <w:r w:rsidRPr="004E7BC7">
        <w:rPr>
          <w:rtl/>
        </w:rPr>
        <w:t xml:space="preserve"> </w:t>
      </w:r>
    </w:p>
    <w:p w:rsidR="00603DFB" w:rsidRDefault="00603DFB" w:rsidP="00F553FE">
      <w:pPr>
        <w:pStyle w:val="-"/>
        <w:keepNext/>
        <w:rPr>
          <w:rtl/>
        </w:rPr>
      </w:pPr>
      <w:r w:rsidRPr="004E7BC7">
        <w:rPr>
          <w:rStyle w:val="TagStyle"/>
          <w:rtl/>
        </w:rPr>
        <w:t xml:space="preserve"> &lt;&lt; דובר_המשך &gt;&gt;</w:t>
      </w:r>
      <w:r w:rsidRPr="00BB5B39">
        <w:rPr>
          <w:rStyle w:val="TagStyle"/>
          <w:rtl/>
        </w:rPr>
        <w:t xml:space="preserve"> </w:t>
      </w:r>
      <w:r>
        <w:rPr>
          <w:rtl/>
        </w:rPr>
        <w:t>ראש הממשלה בנימין נתניהו:</w:t>
      </w:r>
      <w:r w:rsidRPr="00BB5B39">
        <w:rPr>
          <w:rStyle w:val="TagStyle"/>
          <w:rtl/>
        </w:rPr>
        <w:t xml:space="preserve"> </w:t>
      </w:r>
      <w:r w:rsidRPr="004E7BC7">
        <w:rPr>
          <w:rStyle w:val="TagStyle"/>
          <w:rtl/>
        </w:rPr>
        <w:t>&lt;&lt; דובר_המשך &gt;&gt;</w:t>
      </w:r>
      <w:r>
        <w:rPr>
          <w:rtl/>
        </w:rPr>
        <w:t xml:space="preserve">   </w:t>
      </w:r>
    </w:p>
    <w:p w:rsidR="00603DFB" w:rsidRPr="00BB5B39" w:rsidRDefault="00603DFB" w:rsidP="00DE2493">
      <w:pPr>
        <w:rPr>
          <w:rtl/>
        </w:rPr>
      </w:pPr>
    </w:p>
    <w:p w:rsidR="00603DFB" w:rsidRDefault="00603DFB" w:rsidP="00F553FE">
      <w:pPr>
        <w:rPr>
          <w:rtl/>
        </w:rPr>
      </w:pPr>
      <w:bookmarkStart w:id="1040" w:name="_ETM_Q6_293210"/>
      <w:bookmarkEnd w:id="1040"/>
      <w:r>
        <w:rPr>
          <w:rtl/>
        </w:rPr>
        <w:t>כן</w:t>
      </w:r>
      <w:r>
        <w:rPr>
          <w:rFonts w:hint="cs"/>
          <w:rtl/>
        </w:rPr>
        <w:t>,</w:t>
      </w:r>
      <w:r>
        <w:rPr>
          <w:rtl/>
        </w:rPr>
        <w:t xml:space="preserve"> </w:t>
      </w:r>
      <w:bookmarkStart w:id="1041" w:name="_ETM_Q6_293479"/>
      <w:bookmarkEnd w:id="1041"/>
      <w:r>
        <w:rPr>
          <w:rtl/>
        </w:rPr>
        <w:t xml:space="preserve">אדוני </w:t>
      </w:r>
      <w:bookmarkStart w:id="1042" w:name="_ETM_Q6_293930"/>
      <w:bookmarkEnd w:id="1042"/>
      <w:r>
        <w:rPr>
          <w:rtl/>
        </w:rPr>
        <w:t>היושב-ראש</w:t>
      </w:r>
      <w:r>
        <w:rPr>
          <w:rFonts w:hint="cs"/>
          <w:rtl/>
        </w:rPr>
        <w:t>.</w:t>
      </w:r>
    </w:p>
    <w:p w:rsidR="00603DFB" w:rsidRDefault="00603DFB" w:rsidP="00F553FE">
      <w:pPr>
        <w:rPr>
          <w:rtl/>
        </w:rPr>
      </w:pPr>
      <w:bookmarkStart w:id="1043" w:name="_ETM_Q6_293958"/>
      <w:bookmarkStart w:id="1044" w:name="_ETM_Q6_294132"/>
      <w:bookmarkEnd w:id="1043"/>
      <w:bookmarkEnd w:id="1044"/>
    </w:p>
    <w:p w:rsidR="00603DFB" w:rsidRDefault="00603DFB" w:rsidP="00F553FE">
      <w:pPr>
        <w:pStyle w:val="af6"/>
        <w:keepNext/>
        <w:rPr>
          <w:rtl/>
        </w:rPr>
      </w:pPr>
      <w:bookmarkStart w:id="1045" w:name="ET_yor_6423_5"/>
      <w:r w:rsidRPr="004E7BC7">
        <w:rPr>
          <w:rStyle w:val="TagStyle"/>
          <w:rtl/>
        </w:rPr>
        <w:t xml:space="preserve"> &lt;&lt; יור &gt;&gt;</w:t>
      </w:r>
      <w:r w:rsidRPr="00BB5B39">
        <w:rPr>
          <w:rStyle w:val="TagStyle"/>
          <w:rtl/>
        </w:rPr>
        <w:t xml:space="preserve"> </w:t>
      </w:r>
      <w:r>
        <w:rPr>
          <w:rtl/>
        </w:rPr>
        <w:t>היו"ר אמיר אוחנה:</w:t>
      </w:r>
      <w:r w:rsidRPr="00BB5B39">
        <w:rPr>
          <w:rStyle w:val="TagStyle"/>
          <w:rtl/>
        </w:rPr>
        <w:t xml:space="preserve"> </w:t>
      </w:r>
      <w:r w:rsidRPr="004E7BC7">
        <w:rPr>
          <w:rStyle w:val="TagStyle"/>
          <w:rtl/>
        </w:rPr>
        <w:t>&lt;&lt; יור &gt;&gt;</w:t>
      </w:r>
      <w:r>
        <w:rPr>
          <w:rtl/>
        </w:rPr>
        <w:t xml:space="preserve">   </w:t>
      </w:r>
      <w:bookmarkEnd w:id="1045"/>
    </w:p>
    <w:p w:rsidR="00603DFB" w:rsidRDefault="00603DFB" w:rsidP="00DE2493">
      <w:pPr>
        <w:rPr>
          <w:rtl/>
        </w:rPr>
      </w:pPr>
    </w:p>
    <w:p w:rsidR="00603DFB" w:rsidRDefault="00603DFB" w:rsidP="00F553FE">
      <w:pPr>
        <w:rPr>
          <w:rtl/>
        </w:rPr>
      </w:pPr>
      <w:bookmarkStart w:id="1046" w:name="_ETM_Q6_295693"/>
      <w:bookmarkStart w:id="1047" w:name="_ETM_Q6_294920"/>
      <w:bookmarkEnd w:id="1046"/>
      <w:bookmarkEnd w:id="1047"/>
      <w:r>
        <w:rPr>
          <w:rtl/>
        </w:rPr>
        <w:t xml:space="preserve">וגם </w:t>
      </w:r>
      <w:bookmarkStart w:id="1048" w:name="_ETM_Q6_295250"/>
      <w:bookmarkEnd w:id="1048"/>
      <w:r>
        <w:rPr>
          <w:rtl/>
        </w:rPr>
        <w:t xml:space="preserve">את </w:t>
      </w:r>
      <w:bookmarkStart w:id="1049" w:name="_ETM_Q6_295400"/>
      <w:bookmarkEnd w:id="1049"/>
      <w:r>
        <w:rPr>
          <w:rtl/>
        </w:rPr>
        <w:t xml:space="preserve">ההכרזה </w:t>
      </w:r>
      <w:bookmarkStart w:id="1050" w:name="_ETM_Q6_296000"/>
      <w:bookmarkEnd w:id="1050"/>
      <w:r>
        <w:rPr>
          <w:rtl/>
        </w:rPr>
        <w:t xml:space="preserve">לפי </w:t>
      </w:r>
      <w:bookmarkStart w:id="1051" w:name="_ETM_Q6_296240"/>
      <w:bookmarkEnd w:id="1051"/>
      <w:r>
        <w:rPr>
          <w:rtl/>
        </w:rPr>
        <w:t xml:space="preserve">סעיף </w:t>
      </w:r>
      <w:bookmarkStart w:id="1052" w:name="_ETM_Q6_296509"/>
      <w:bookmarkEnd w:id="1052"/>
      <w:r>
        <w:rPr>
          <w:rtl/>
        </w:rPr>
        <w:t>40</w:t>
      </w:r>
      <w:r>
        <w:rPr>
          <w:rFonts w:hint="cs"/>
          <w:rtl/>
        </w:rPr>
        <w:t>(ג).</w:t>
      </w:r>
    </w:p>
    <w:p w:rsidR="00603DFB" w:rsidRDefault="00603DFB" w:rsidP="00F553FE">
      <w:pPr>
        <w:rPr>
          <w:rtl/>
        </w:rPr>
      </w:pPr>
      <w:bookmarkStart w:id="1053" w:name="_ETM_Q6_301413"/>
      <w:bookmarkStart w:id="1054" w:name="_ETM_Q6_301487"/>
      <w:bookmarkEnd w:id="1053"/>
      <w:bookmarkEnd w:id="1054"/>
    </w:p>
    <w:p w:rsidR="00603DFB" w:rsidRDefault="00603DFB" w:rsidP="00F553FE">
      <w:pPr>
        <w:pStyle w:val="-"/>
        <w:keepNext/>
        <w:rPr>
          <w:rtl/>
        </w:rPr>
      </w:pPr>
      <w:bookmarkStart w:id="1055" w:name="ET_speakercontinue_5504_6"/>
      <w:r w:rsidRPr="004E7BC7">
        <w:rPr>
          <w:rStyle w:val="TagStyle"/>
          <w:rtl/>
        </w:rPr>
        <w:t xml:space="preserve"> &lt;&lt; דובר_המשך &gt;&gt;</w:t>
      </w:r>
      <w:r w:rsidRPr="00BB5B39">
        <w:rPr>
          <w:rStyle w:val="TagStyle"/>
          <w:rtl/>
        </w:rPr>
        <w:t xml:space="preserve"> </w:t>
      </w:r>
      <w:r>
        <w:rPr>
          <w:rtl/>
        </w:rPr>
        <w:t>ראש הממשלה בנימין נתניהו:</w:t>
      </w:r>
      <w:r w:rsidRPr="00BB5B39">
        <w:rPr>
          <w:rStyle w:val="TagStyle"/>
          <w:rtl/>
        </w:rPr>
        <w:t xml:space="preserve"> </w:t>
      </w:r>
      <w:r w:rsidRPr="004E7BC7">
        <w:rPr>
          <w:rStyle w:val="TagStyle"/>
          <w:rtl/>
        </w:rPr>
        <w:t>&lt;&lt; דובר_המשך &gt;&gt;</w:t>
      </w:r>
      <w:r>
        <w:rPr>
          <w:rtl/>
        </w:rPr>
        <w:t xml:space="preserve">   </w:t>
      </w:r>
      <w:bookmarkEnd w:id="1055"/>
    </w:p>
    <w:p w:rsidR="00603DFB" w:rsidRDefault="00603DFB" w:rsidP="00DE2493">
      <w:pPr>
        <w:rPr>
          <w:rtl/>
        </w:rPr>
      </w:pPr>
    </w:p>
    <w:p w:rsidR="00A338D3" w:rsidRDefault="00603DFB" w:rsidP="00A338D3">
      <w:pPr>
        <w:rPr>
          <w:rtl/>
        </w:rPr>
      </w:pPr>
      <w:bookmarkStart w:id="1056" w:name="_ETM_Q6_302176"/>
      <w:bookmarkStart w:id="1057" w:name="_ETM_Q6_296810"/>
      <w:bookmarkStart w:id="1058" w:name="_ETM_Q6_299600"/>
      <w:bookmarkStart w:id="1059" w:name="_ETM_Q6_300290"/>
      <w:bookmarkStart w:id="1060" w:name="_ETM_Q6_301340"/>
      <w:bookmarkEnd w:id="1056"/>
      <w:bookmarkEnd w:id="1057"/>
      <w:bookmarkEnd w:id="1058"/>
      <w:bookmarkEnd w:id="1059"/>
      <w:bookmarkEnd w:id="1060"/>
      <w:r>
        <w:rPr>
          <w:rtl/>
        </w:rPr>
        <w:t xml:space="preserve">בהתאם </w:t>
      </w:r>
      <w:bookmarkStart w:id="1061" w:name="_ETM_Q6_301790"/>
      <w:bookmarkEnd w:id="1061"/>
      <w:r>
        <w:rPr>
          <w:rtl/>
        </w:rPr>
        <w:t xml:space="preserve">לסעיף </w:t>
      </w:r>
      <w:bookmarkStart w:id="1062" w:name="_ETM_Q6_302180"/>
      <w:bookmarkEnd w:id="1062"/>
      <w:r>
        <w:rPr>
          <w:rtl/>
        </w:rPr>
        <w:t>40</w:t>
      </w:r>
      <w:bookmarkStart w:id="1063" w:name="_ETM_Q6_302540"/>
      <w:bookmarkEnd w:id="1063"/>
      <w:r>
        <w:rPr>
          <w:rFonts w:hint="cs"/>
          <w:rtl/>
        </w:rPr>
        <w:t>(ג)</w:t>
      </w:r>
      <w:r>
        <w:rPr>
          <w:rtl/>
        </w:rPr>
        <w:t xml:space="preserve"> </w:t>
      </w:r>
      <w:bookmarkStart w:id="1064" w:name="_ETM_Q6_302870"/>
      <w:bookmarkEnd w:id="1064"/>
      <w:r>
        <w:rPr>
          <w:rtl/>
        </w:rPr>
        <w:t>לחוק</w:t>
      </w:r>
      <w:bookmarkStart w:id="1065" w:name="_ETM_Q6_303140"/>
      <w:bookmarkEnd w:id="1065"/>
      <w:r>
        <w:rPr>
          <w:rFonts w:hint="cs"/>
          <w:rtl/>
        </w:rPr>
        <w:t>-</w:t>
      </w:r>
      <w:r>
        <w:rPr>
          <w:rtl/>
        </w:rPr>
        <w:t>יסוד</w:t>
      </w:r>
      <w:r>
        <w:rPr>
          <w:rFonts w:hint="cs"/>
          <w:rtl/>
        </w:rPr>
        <w:t>:</w:t>
      </w:r>
      <w:r>
        <w:rPr>
          <w:rtl/>
        </w:rPr>
        <w:t xml:space="preserve"> </w:t>
      </w:r>
      <w:bookmarkStart w:id="1066" w:name="_ETM_Q6_303470"/>
      <w:bookmarkEnd w:id="1066"/>
      <w:r>
        <w:rPr>
          <w:rtl/>
        </w:rPr>
        <w:t>הממשלה</w:t>
      </w:r>
      <w:r>
        <w:rPr>
          <w:rFonts w:hint="cs"/>
          <w:rtl/>
        </w:rPr>
        <w:t>,</w:t>
      </w:r>
      <w:r>
        <w:rPr>
          <w:rtl/>
        </w:rPr>
        <w:t xml:space="preserve"> </w:t>
      </w:r>
      <w:bookmarkStart w:id="1067" w:name="_ETM_Q6_304850"/>
      <w:bookmarkEnd w:id="1067"/>
      <w:r>
        <w:rPr>
          <w:rtl/>
        </w:rPr>
        <w:t xml:space="preserve">אני </w:t>
      </w:r>
      <w:bookmarkStart w:id="1068" w:name="_ETM_Q6_305060"/>
      <w:bookmarkEnd w:id="1068"/>
      <w:r>
        <w:rPr>
          <w:rtl/>
        </w:rPr>
        <w:t xml:space="preserve">מבקש </w:t>
      </w:r>
      <w:bookmarkStart w:id="1069" w:name="_ETM_Q6_305390"/>
      <w:bookmarkEnd w:id="1069"/>
      <w:r>
        <w:rPr>
          <w:rtl/>
        </w:rPr>
        <w:t>להודיע</w:t>
      </w:r>
      <w:bookmarkStart w:id="1070" w:name="_ETM_Q6_305689"/>
      <w:bookmarkEnd w:id="1070"/>
      <w:r>
        <w:rPr>
          <w:rtl/>
        </w:rPr>
        <w:t xml:space="preserve">כם </w:t>
      </w:r>
      <w:bookmarkStart w:id="1071" w:name="_ETM_Q6_306560"/>
      <w:bookmarkEnd w:id="1071"/>
      <w:r>
        <w:rPr>
          <w:rtl/>
        </w:rPr>
        <w:t>ש</w:t>
      </w:r>
      <w:bookmarkStart w:id="1072" w:name="_ETM_Q6_306709"/>
      <w:bookmarkEnd w:id="1072"/>
      <w:r>
        <w:rPr>
          <w:rFonts w:hint="cs"/>
          <w:rtl/>
        </w:rPr>
        <w:t>ו</w:t>
      </w:r>
      <w:r>
        <w:rPr>
          <w:rtl/>
        </w:rPr>
        <w:t xml:space="preserve">ועדת </w:t>
      </w:r>
      <w:bookmarkStart w:id="1073" w:name="_ETM_Q6_307039"/>
      <w:bookmarkEnd w:id="1073"/>
      <w:r>
        <w:rPr>
          <w:rtl/>
        </w:rPr>
        <w:t xml:space="preserve">השרים </w:t>
      </w:r>
      <w:bookmarkStart w:id="1074" w:name="_ETM_Q6_307429"/>
      <w:bookmarkEnd w:id="1074"/>
      <w:r>
        <w:rPr>
          <w:rtl/>
        </w:rPr>
        <w:t xml:space="preserve">לענייני </w:t>
      </w:r>
      <w:bookmarkStart w:id="1075" w:name="_ETM_Q6_307789"/>
      <w:bookmarkEnd w:id="1075"/>
      <w:r>
        <w:rPr>
          <w:rtl/>
        </w:rPr>
        <w:t xml:space="preserve">ביטחון </w:t>
      </w:r>
      <w:bookmarkStart w:id="1076" w:name="_ETM_Q6_308239"/>
      <w:bookmarkEnd w:id="1076"/>
      <w:r>
        <w:rPr>
          <w:rtl/>
        </w:rPr>
        <w:t xml:space="preserve">לאומי </w:t>
      </w:r>
      <w:bookmarkStart w:id="1077" w:name="_ETM_Q6_309330"/>
      <w:bookmarkEnd w:id="1077"/>
      <w:r>
        <w:rPr>
          <w:rtl/>
        </w:rPr>
        <w:t xml:space="preserve">החליטה </w:t>
      </w:r>
      <w:bookmarkStart w:id="1078" w:name="_ETM_Q6_309870"/>
      <w:bookmarkEnd w:id="1078"/>
      <w:r>
        <w:rPr>
          <w:rFonts w:hint="cs"/>
          <w:rtl/>
        </w:rPr>
        <w:t xml:space="preserve">על </w:t>
      </w:r>
      <w:r>
        <w:rPr>
          <w:rtl/>
        </w:rPr>
        <w:t xml:space="preserve">נקיטת </w:t>
      </w:r>
      <w:bookmarkStart w:id="1079" w:name="_ETM_Q6_310380"/>
      <w:bookmarkEnd w:id="1079"/>
      <w:r>
        <w:rPr>
          <w:rtl/>
        </w:rPr>
        <w:t xml:space="preserve">פעולות </w:t>
      </w:r>
      <w:bookmarkStart w:id="1080" w:name="_ETM_Q6_310740"/>
      <w:bookmarkEnd w:id="1080"/>
      <w:r>
        <w:rPr>
          <w:rtl/>
        </w:rPr>
        <w:t xml:space="preserve">צבאיות </w:t>
      </w:r>
      <w:bookmarkStart w:id="1081" w:name="_ETM_Q6_311340"/>
      <w:bookmarkEnd w:id="1081"/>
      <w:r>
        <w:rPr>
          <w:rtl/>
        </w:rPr>
        <w:t xml:space="preserve">משמעותיות </w:t>
      </w:r>
      <w:bookmarkStart w:id="1082" w:name="_ETM_Q6_312810"/>
      <w:bookmarkEnd w:id="1082"/>
      <w:r>
        <w:rPr>
          <w:rtl/>
        </w:rPr>
        <w:t xml:space="preserve">מכוח </w:t>
      </w:r>
      <w:bookmarkStart w:id="1083" w:name="_ETM_Q6_313290"/>
      <w:bookmarkEnd w:id="1083"/>
      <w:r>
        <w:rPr>
          <w:rtl/>
        </w:rPr>
        <w:t xml:space="preserve">הסמכות </w:t>
      </w:r>
      <w:bookmarkStart w:id="1084" w:name="_ETM_Q6_313829"/>
      <w:bookmarkEnd w:id="1084"/>
      <w:r>
        <w:rPr>
          <w:rtl/>
        </w:rPr>
        <w:t xml:space="preserve">שניתנה </w:t>
      </w:r>
      <w:bookmarkStart w:id="1085" w:name="_ETM_Q6_314250"/>
      <w:bookmarkEnd w:id="1085"/>
      <w:r>
        <w:rPr>
          <w:rtl/>
        </w:rPr>
        <w:t xml:space="preserve">לה </w:t>
      </w:r>
      <w:bookmarkStart w:id="1086" w:name="_ETM_Q6_314400"/>
      <w:bookmarkEnd w:id="1086"/>
      <w:r>
        <w:rPr>
          <w:rtl/>
        </w:rPr>
        <w:t xml:space="preserve">בסעיפים </w:t>
      </w:r>
      <w:bookmarkStart w:id="1087" w:name="_ETM_Q6_315000"/>
      <w:bookmarkEnd w:id="1087"/>
      <w:r>
        <w:rPr>
          <w:rFonts w:hint="cs"/>
          <w:rtl/>
        </w:rPr>
        <w:t>40(א) ו-40</w:t>
      </w:r>
      <w:bookmarkStart w:id="1088" w:name="_ETM_Q6_316889"/>
      <w:bookmarkEnd w:id="1088"/>
      <w:r>
        <w:rPr>
          <w:rFonts w:hint="cs"/>
          <w:rtl/>
        </w:rPr>
        <w:t>(א1)</w:t>
      </w:r>
      <w:r>
        <w:rPr>
          <w:rtl/>
        </w:rPr>
        <w:t xml:space="preserve"> </w:t>
      </w:r>
      <w:bookmarkStart w:id="1089" w:name="_ETM_Q6_317460"/>
      <w:bookmarkEnd w:id="1089"/>
      <w:r>
        <w:rPr>
          <w:rtl/>
        </w:rPr>
        <w:t>לחוק</w:t>
      </w:r>
      <w:bookmarkStart w:id="1090" w:name="_ETM_Q6_317730"/>
      <w:bookmarkEnd w:id="1090"/>
      <w:r>
        <w:rPr>
          <w:rFonts w:hint="cs"/>
          <w:rtl/>
        </w:rPr>
        <w:t>-</w:t>
      </w:r>
      <w:r>
        <w:rPr>
          <w:rtl/>
        </w:rPr>
        <w:t>יסוד</w:t>
      </w:r>
      <w:r>
        <w:rPr>
          <w:rFonts w:hint="cs"/>
          <w:rtl/>
        </w:rPr>
        <w:t>:</w:t>
      </w:r>
      <w:r>
        <w:rPr>
          <w:rtl/>
        </w:rPr>
        <w:t xml:space="preserve"> </w:t>
      </w:r>
      <w:bookmarkStart w:id="1091" w:name="_ETM_Q6_318060"/>
      <w:bookmarkEnd w:id="1091"/>
      <w:r>
        <w:rPr>
          <w:rtl/>
        </w:rPr>
        <w:t>הממשלה</w:t>
      </w:r>
      <w:r w:rsidR="00A338D3">
        <w:rPr>
          <w:rFonts w:hint="cs"/>
          <w:rtl/>
        </w:rPr>
        <w:t>,</w:t>
      </w:r>
      <w:r>
        <w:rPr>
          <w:rtl/>
        </w:rPr>
        <w:t xml:space="preserve"> </w:t>
      </w:r>
      <w:bookmarkStart w:id="1092" w:name="_ETM_Q6_320130"/>
      <w:bookmarkStart w:id="1093" w:name="_ETM_Q6_320430"/>
      <w:bookmarkEnd w:id="1092"/>
      <w:bookmarkEnd w:id="1093"/>
      <w:r>
        <w:rPr>
          <w:rtl/>
        </w:rPr>
        <w:t xml:space="preserve">מיום </w:t>
      </w:r>
      <w:bookmarkStart w:id="1094" w:name="_ETM_Q6_321440"/>
      <w:bookmarkStart w:id="1095" w:name="_ETM_Q6_322669"/>
      <w:bookmarkStart w:id="1096" w:name="_ETM_Q6_323600"/>
      <w:bookmarkEnd w:id="1094"/>
      <w:bookmarkEnd w:id="1095"/>
      <w:bookmarkEnd w:id="1096"/>
      <w:r>
        <w:rPr>
          <w:rFonts w:hint="cs"/>
          <w:rtl/>
        </w:rPr>
        <w:t xml:space="preserve">7 באוקטובר 2023 </w:t>
      </w:r>
      <w:r>
        <w:rPr>
          <w:rtl/>
        </w:rPr>
        <w:t xml:space="preserve">בשעה </w:t>
      </w:r>
      <w:bookmarkStart w:id="1097" w:name="_ETM_Q6_323990"/>
      <w:bookmarkEnd w:id="1097"/>
      <w:r>
        <w:rPr>
          <w:rtl/>
        </w:rPr>
        <w:t>06:00</w:t>
      </w:r>
      <w:r>
        <w:rPr>
          <w:rFonts w:hint="cs"/>
          <w:rtl/>
        </w:rPr>
        <w:t>,</w:t>
      </w:r>
      <w:r>
        <w:rPr>
          <w:rtl/>
        </w:rPr>
        <w:t xml:space="preserve"> </w:t>
      </w:r>
      <w:bookmarkStart w:id="1098" w:name="_ETM_Q6_324230"/>
      <w:bookmarkStart w:id="1099" w:name="_ETM_Q6_325470"/>
      <w:bookmarkEnd w:id="1098"/>
      <w:bookmarkEnd w:id="1099"/>
      <w:r>
        <w:rPr>
          <w:rtl/>
        </w:rPr>
        <w:t xml:space="preserve">בשל </w:t>
      </w:r>
      <w:bookmarkStart w:id="1100" w:name="_ETM_Q6_325770"/>
      <w:bookmarkEnd w:id="1100"/>
      <w:r>
        <w:rPr>
          <w:rtl/>
        </w:rPr>
        <w:t xml:space="preserve">המלחמה </w:t>
      </w:r>
      <w:bookmarkStart w:id="1101" w:name="_ETM_Q6_326250"/>
      <w:bookmarkEnd w:id="1101"/>
      <w:r>
        <w:rPr>
          <w:rtl/>
        </w:rPr>
        <w:t xml:space="preserve">שנכפתה </w:t>
      </w:r>
      <w:bookmarkStart w:id="1102" w:name="_ETM_Q6_327030"/>
      <w:bookmarkEnd w:id="1102"/>
      <w:r>
        <w:rPr>
          <w:rtl/>
        </w:rPr>
        <w:t xml:space="preserve">על </w:t>
      </w:r>
      <w:bookmarkStart w:id="1103" w:name="_ETM_Q6_327150"/>
      <w:bookmarkEnd w:id="1103"/>
      <w:r>
        <w:rPr>
          <w:rtl/>
        </w:rPr>
        <w:t xml:space="preserve">מדינת </w:t>
      </w:r>
      <w:bookmarkStart w:id="1104" w:name="_ETM_Q6_327569"/>
      <w:bookmarkEnd w:id="1104"/>
      <w:r>
        <w:rPr>
          <w:rtl/>
        </w:rPr>
        <w:t xml:space="preserve">ישראל </w:t>
      </w:r>
      <w:bookmarkStart w:id="1105" w:name="_ETM_Q6_328680"/>
      <w:bookmarkEnd w:id="1105"/>
      <w:r>
        <w:rPr>
          <w:rtl/>
        </w:rPr>
        <w:t xml:space="preserve">באמצעות </w:t>
      </w:r>
      <w:bookmarkStart w:id="1106" w:name="_ETM_Q6_329160"/>
      <w:bookmarkEnd w:id="1106"/>
      <w:r>
        <w:rPr>
          <w:rtl/>
        </w:rPr>
        <w:t xml:space="preserve">מתקפת </w:t>
      </w:r>
      <w:bookmarkStart w:id="1107" w:name="_ETM_Q6_329730"/>
      <w:bookmarkEnd w:id="1107"/>
      <w:r>
        <w:rPr>
          <w:rtl/>
        </w:rPr>
        <w:t xml:space="preserve">טרור </w:t>
      </w:r>
      <w:bookmarkStart w:id="1108" w:name="_ETM_Q6_330060"/>
      <w:bookmarkEnd w:id="1108"/>
      <w:r>
        <w:rPr>
          <w:rtl/>
        </w:rPr>
        <w:t>רצחני</w:t>
      </w:r>
      <w:r>
        <w:rPr>
          <w:rFonts w:hint="cs"/>
          <w:rtl/>
        </w:rPr>
        <w:t>ת</w:t>
      </w:r>
      <w:r>
        <w:rPr>
          <w:rtl/>
        </w:rPr>
        <w:t xml:space="preserve"> </w:t>
      </w:r>
      <w:bookmarkStart w:id="1109" w:name="_ETM_Q6_330569"/>
      <w:bookmarkEnd w:id="1109"/>
      <w:r>
        <w:rPr>
          <w:rtl/>
        </w:rPr>
        <w:t xml:space="preserve">מרצועת </w:t>
      </w:r>
      <w:bookmarkStart w:id="1110" w:name="_ETM_Q6_331080"/>
      <w:bookmarkEnd w:id="1110"/>
      <w:r>
        <w:rPr>
          <w:rtl/>
        </w:rPr>
        <w:t>עזה</w:t>
      </w:r>
      <w:r w:rsidR="00A338D3">
        <w:rPr>
          <w:rFonts w:hint="cs"/>
          <w:rtl/>
        </w:rPr>
        <w:t>,</w:t>
      </w:r>
      <w:r>
        <w:rPr>
          <w:rtl/>
        </w:rPr>
        <w:t xml:space="preserve"> </w:t>
      </w:r>
      <w:bookmarkStart w:id="1111" w:name="_ETM_Q6_332099"/>
      <w:bookmarkEnd w:id="1111"/>
      <w:r>
        <w:rPr>
          <w:rtl/>
        </w:rPr>
        <w:t xml:space="preserve">ולאחר </w:t>
      </w:r>
      <w:bookmarkStart w:id="1112" w:name="_ETM_Q6_332489"/>
      <w:bookmarkEnd w:id="1112"/>
      <w:r>
        <w:rPr>
          <w:rtl/>
        </w:rPr>
        <w:t xml:space="preserve">ששוכנעתי </w:t>
      </w:r>
      <w:bookmarkStart w:id="1113" w:name="_ETM_Q6_333730"/>
      <w:bookmarkEnd w:id="1113"/>
      <w:r>
        <w:rPr>
          <w:rtl/>
        </w:rPr>
        <w:t xml:space="preserve">שהסמכות </w:t>
      </w:r>
      <w:bookmarkStart w:id="1114" w:name="_ETM_Q6_334329"/>
      <w:bookmarkEnd w:id="1114"/>
      <w:r>
        <w:rPr>
          <w:rtl/>
        </w:rPr>
        <w:t xml:space="preserve">נדרשת </w:t>
      </w:r>
      <w:bookmarkStart w:id="1115" w:name="_ETM_Q6_334930"/>
      <w:bookmarkEnd w:id="1115"/>
      <w:r>
        <w:rPr>
          <w:rtl/>
        </w:rPr>
        <w:t xml:space="preserve">בשל </w:t>
      </w:r>
      <w:bookmarkStart w:id="1116" w:name="_ETM_Q6_335290"/>
      <w:bookmarkEnd w:id="1116"/>
      <w:r>
        <w:rPr>
          <w:rtl/>
        </w:rPr>
        <w:t xml:space="preserve">הטעמים </w:t>
      </w:r>
      <w:bookmarkStart w:id="1117" w:name="_ETM_Q6_335799"/>
      <w:bookmarkEnd w:id="1117"/>
      <w:r>
        <w:rPr>
          <w:rtl/>
        </w:rPr>
        <w:t xml:space="preserve">של </w:t>
      </w:r>
      <w:bookmarkStart w:id="1118" w:name="_ETM_Q6_335980"/>
      <w:bookmarkEnd w:id="1118"/>
      <w:r>
        <w:rPr>
          <w:rtl/>
        </w:rPr>
        <w:t xml:space="preserve">ביטחון </w:t>
      </w:r>
      <w:bookmarkStart w:id="1119" w:name="_ETM_Q6_336310"/>
      <w:bookmarkEnd w:id="1119"/>
      <w:r>
        <w:rPr>
          <w:rtl/>
        </w:rPr>
        <w:t>המדינה</w:t>
      </w:r>
      <w:r>
        <w:rPr>
          <w:rFonts w:hint="cs"/>
          <w:rtl/>
        </w:rPr>
        <w:t>,</w:t>
      </w:r>
      <w:r>
        <w:rPr>
          <w:rtl/>
        </w:rPr>
        <w:t xml:space="preserve"> </w:t>
      </w:r>
      <w:bookmarkStart w:id="1120" w:name="_ETM_Q6_337200"/>
      <w:bookmarkEnd w:id="1120"/>
      <w:r>
        <w:rPr>
          <w:rtl/>
        </w:rPr>
        <w:t xml:space="preserve">לרבות </w:t>
      </w:r>
      <w:bookmarkStart w:id="1121" w:name="_ETM_Q6_337800"/>
      <w:bookmarkEnd w:id="1121"/>
      <w:r>
        <w:rPr>
          <w:rtl/>
        </w:rPr>
        <w:t xml:space="preserve">טעמי </w:t>
      </w:r>
      <w:bookmarkStart w:id="1122" w:name="_ETM_Q6_338160"/>
      <w:bookmarkEnd w:id="1122"/>
      <w:r>
        <w:rPr>
          <w:rtl/>
        </w:rPr>
        <w:t xml:space="preserve">סודיות </w:t>
      </w:r>
      <w:bookmarkStart w:id="1123" w:name="_ETM_Q6_338970"/>
      <w:bookmarkEnd w:id="1123"/>
      <w:r>
        <w:rPr>
          <w:rtl/>
        </w:rPr>
        <w:t xml:space="preserve">הכרוכים </w:t>
      </w:r>
      <w:bookmarkStart w:id="1124" w:name="_ETM_Q6_339480"/>
      <w:bookmarkEnd w:id="1124"/>
      <w:r>
        <w:rPr>
          <w:rtl/>
        </w:rPr>
        <w:t>בהם</w:t>
      </w:r>
      <w:r w:rsidR="00A338D3">
        <w:rPr>
          <w:rFonts w:hint="cs"/>
          <w:rtl/>
        </w:rPr>
        <w:t>.</w:t>
      </w:r>
      <w:r>
        <w:rPr>
          <w:rFonts w:hint="cs"/>
          <w:rtl/>
        </w:rPr>
        <w:t xml:space="preserve"> </w:t>
      </w:r>
      <w:bookmarkStart w:id="1125" w:name="_ETM_Q6_343554"/>
      <w:bookmarkStart w:id="1126" w:name="_ETM_Q6_343664"/>
      <w:bookmarkStart w:id="1127" w:name="_ETM_Q6_343697"/>
      <w:bookmarkStart w:id="1128" w:name="_ETM_Q6_343783"/>
      <w:bookmarkStart w:id="1129" w:name="_ETM_Q6_341450"/>
      <w:bookmarkEnd w:id="1125"/>
      <w:bookmarkEnd w:id="1126"/>
      <w:bookmarkEnd w:id="1127"/>
      <w:bookmarkEnd w:id="1128"/>
      <w:bookmarkEnd w:id="1129"/>
    </w:p>
    <w:p w:rsidR="00A338D3" w:rsidRDefault="00A338D3" w:rsidP="00A338D3">
      <w:pPr>
        <w:rPr>
          <w:rtl/>
        </w:rPr>
      </w:pPr>
    </w:p>
    <w:p w:rsidR="00603DFB" w:rsidRDefault="00603DFB" w:rsidP="00A338D3">
      <w:pPr>
        <w:rPr>
          <w:rtl/>
        </w:rPr>
      </w:pPr>
      <w:r>
        <w:rPr>
          <w:rtl/>
        </w:rPr>
        <w:t xml:space="preserve">אני </w:t>
      </w:r>
      <w:bookmarkStart w:id="1130" w:name="_ETM_Q6_341659"/>
      <w:bookmarkEnd w:id="1130"/>
      <w:r>
        <w:rPr>
          <w:rtl/>
        </w:rPr>
        <w:t xml:space="preserve">מתכבד </w:t>
      </w:r>
      <w:bookmarkStart w:id="1131" w:name="_ETM_Q6_342080"/>
      <w:bookmarkEnd w:id="1131"/>
      <w:r>
        <w:rPr>
          <w:rtl/>
        </w:rPr>
        <w:t xml:space="preserve">להודיע </w:t>
      </w:r>
      <w:bookmarkStart w:id="1132" w:name="_ETM_Q6_342560"/>
      <w:bookmarkEnd w:id="1132"/>
      <w:r>
        <w:rPr>
          <w:rtl/>
        </w:rPr>
        <w:t xml:space="preserve">שהממשלה </w:t>
      </w:r>
      <w:bookmarkStart w:id="1133" w:name="_ETM_Q6_344099"/>
      <w:bookmarkEnd w:id="1133"/>
      <w:r>
        <w:rPr>
          <w:rtl/>
        </w:rPr>
        <w:t xml:space="preserve">החליטה </w:t>
      </w:r>
      <w:bookmarkStart w:id="1134" w:name="_ETM_Q6_344459"/>
      <w:bookmarkEnd w:id="1134"/>
      <w:r>
        <w:rPr>
          <w:rtl/>
        </w:rPr>
        <w:t>כדלקמן</w:t>
      </w:r>
      <w:r>
        <w:rPr>
          <w:rFonts w:hint="cs"/>
          <w:rtl/>
        </w:rPr>
        <w:t>:</w:t>
      </w:r>
      <w:r>
        <w:rPr>
          <w:rtl/>
        </w:rPr>
        <w:t xml:space="preserve"> </w:t>
      </w:r>
      <w:bookmarkStart w:id="1135" w:name="_ETM_Q6_345810"/>
      <w:bookmarkEnd w:id="1135"/>
    </w:p>
    <w:p w:rsidR="00603DFB" w:rsidRDefault="00603DFB" w:rsidP="00F553FE">
      <w:pPr>
        <w:rPr>
          <w:rtl/>
        </w:rPr>
      </w:pPr>
      <w:bookmarkStart w:id="1136" w:name="_ETM_Q6_360091"/>
      <w:bookmarkStart w:id="1137" w:name="_ETM_Q6_360166"/>
      <w:bookmarkEnd w:id="1136"/>
      <w:bookmarkEnd w:id="1137"/>
    </w:p>
    <w:p w:rsidR="00603DFB" w:rsidRDefault="00603DFB" w:rsidP="00F553FE">
      <w:pPr>
        <w:rPr>
          <w:rtl/>
        </w:rPr>
      </w:pPr>
      <w:bookmarkStart w:id="1138" w:name="_ETM_Q6_360231"/>
      <w:bookmarkStart w:id="1139" w:name="_ETM_Q6_360321"/>
      <w:bookmarkEnd w:id="1138"/>
      <w:bookmarkEnd w:id="1139"/>
      <w:r>
        <w:rPr>
          <w:rtl/>
        </w:rPr>
        <w:t xml:space="preserve">בהתאם </w:t>
      </w:r>
      <w:bookmarkStart w:id="1140" w:name="_ETM_Q6_346200"/>
      <w:bookmarkEnd w:id="1140"/>
      <w:r>
        <w:rPr>
          <w:rtl/>
        </w:rPr>
        <w:t xml:space="preserve">לסעיף </w:t>
      </w:r>
      <w:bookmarkStart w:id="1141" w:name="_ETM_Q6_346500"/>
      <w:bookmarkEnd w:id="1141"/>
      <w:r>
        <w:rPr>
          <w:rtl/>
        </w:rPr>
        <w:t xml:space="preserve">15 </w:t>
      </w:r>
      <w:bookmarkStart w:id="1142" w:name="_ETM_Q6_347069"/>
      <w:bookmarkEnd w:id="1142"/>
      <w:r>
        <w:rPr>
          <w:rtl/>
        </w:rPr>
        <w:t>לחוק</w:t>
      </w:r>
      <w:bookmarkStart w:id="1143" w:name="_ETM_Q6_347400"/>
      <w:bookmarkEnd w:id="1143"/>
      <w:r>
        <w:rPr>
          <w:rFonts w:hint="cs"/>
          <w:rtl/>
        </w:rPr>
        <w:t>-</w:t>
      </w:r>
      <w:r>
        <w:rPr>
          <w:rtl/>
        </w:rPr>
        <w:t>יסוד</w:t>
      </w:r>
      <w:r>
        <w:rPr>
          <w:rFonts w:hint="cs"/>
          <w:rtl/>
        </w:rPr>
        <w:t>:</w:t>
      </w:r>
      <w:r>
        <w:rPr>
          <w:rtl/>
        </w:rPr>
        <w:t xml:space="preserve"> </w:t>
      </w:r>
      <w:bookmarkStart w:id="1144" w:name="_ETM_Q6_347730"/>
      <w:bookmarkEnd w:id="1144"/>
      <w:r>
        <w:rPr>
          <w:rtl/>
        </w:rPr>
        <w:t xml:space="preserve">הממשלה </w:t>
      </w:r>
      <w:bookmarkStart w:id="1145" w:name="_ETM_Q6_348840"/>
      <w:bookmarkEnd w:id="1145"/>
      <w:r>
        <w:rPr>
          <w:rFonts w:hint="cs"/>
          <w:rtl/>
        </w:rPr>
        <w:t xml:space="preserve">– </w:t>
      </w:r>
      <w:r>
        <w:rPr>
          <w:rtl/>
        </w:rPr>
        <w:t xml:space="preserve">לצרף </w:t>
      </w:r>
      <w:bookmarkStart w:id="1146" w:name="_ETM_Q6_349290"/>
      <w:bookmarkEnd w:id="1146"/>
      <w:r>
        <w:rPr>
          <w:rtl/>
        </w:rPr>
        <w:t xml:space="preserve">לממשלה </w:t>
      </w:r>
      <w:bookmarkStart w:id="1147" w:name="_ETM_Q6_350099"/>
      <w:bookmarkEnd w:id="1147"/>
      <w:r>
        <w:rPr>
          <w:rtl/>
        </w:rPr>
        <w:t xml:space="preserve">את </w:t>
      </w:r>
      <w:bookmarkStart w:id="1148" w:name="_ETM_Q6_350280"/>
      <w:bookmarkEnd w:id="1148"/>
      <w:r>
        <w:rPr>
          <w:rtl/>
        </w:rPr>
        <w:t xml:space="preserve">חברי </w:t>
      </w:r>
      <w:bookmarkStart w:id="1149" w:name="_ETM_Q6_350609"/>
      <w:bookmarkEnd w:id="1149"/>
      <w:r>
        <w:rPr>
          <w:rtl/>
        </w:rPr>
        <w:t xml:space="preserve">הכנסת </w:t>
      </w:r>
      <w:bookmarkStart w:id="1150" w:name="_ETM_Q6_351120"/>
      <w:bookmarkEnd w:id="1150"/>
      <w:r>
        <w:rPr>
          <w:rtl/>
        </w:rPr>
        <w:t xml:space="preserve">הבאים </w:t>
      </w:r>
      <w:bookmarkStart w:id="1151" w:name="_ETM_Q6_351959"/>
      <w:bookmarkEnd w:id="1151"/>
      <w:r>
        <w:rPr>
          <w:rtl/>
        </w:rPr>
        <w:t xml:space="preserve">כשרים </w:t>
      </w:r>
      <w:bookmarkStart w:id="1152" w:name="_ETM_Q6_352590"/>
      <w:bookmarkEnd w:id="1152"/>
      <w:r>
        <w:rPr>
          <w:rtl/>
        </w:rPr>
        <w:t>ל</w:t>
      </w:r>
      <w:r>
        <w:rPr>
          <w:rFonts w:hint="cs"/>
          <w:rtl/>
        </w:rPr>
        <w:t>לא תיק:</w:t>
      </w:r>
      <w:r>
        <w:rPr>
          <w:rtl/>
        </w:rPr>
        <w:t xml:space="preserve"> </w:t>
      </w:r>
      <w:bookmarkStart w:id="1153" w:name="_ETM_Q6_353669"/>
      <w:bookmarkEnd w:id="1153"/>
      <w:r>
        <w:rPr>
          <w:rtl/>
        </w:rPr>
        <w:t xml:space="preserve">חבר </w:t>
      </w:r>
      <w:bookmarkStart w:id="1154" w:name="_ETM_Q6_353939"/>
      <w:bookmarkEnd w:id="1154"/>
      <w:r>
        <w:rPr>
          <w:rtl/>
        </w:rPr>
        <w:t xml:space="preserve">הכנסת </w:t>
      </w:r>
      <w:bookmarkStart w:id="1155" w:name="_ETM_Q6_354330"/>
      <w:bookmarkEnd w:id="1155"/>
      <w:r>
        <w:rPr>
          <w:rtl/>
        </w:rPr>
        <w:t xml:space="preserve">בני </w:t>
      </w:r>
      <w:bookmarkStart w:id="1156" w:name="_ETM_Q6_354569"/>
      <w:bookmarkEnd w:id="1156"/>
      <w:r>
        <w:rPr>
          <w:rtl/>
        </w:rPr>
        <w:t>גנץ</w:t>
      </w:r>
      <w:r>
        <w:rPr>
          <w:rFonts w:hint="cs"/>
          <w:rtl/>
        </w:rPr>
        <w:t>,</w:t>
      </w:r>
      <w:r>
        <w:rPr>
          <w:rtl/>
        </w:rPr>
        <w:t xml:space="preserve"> </w:t>
      </w:r>
      <w:bookmarkStart w:id="1157" w:name="_ETM_Q6_355319"/>
      <w:bookmarkEnd w:id="1157"/>
      <w:r>
        <w:rPr>
          <w:rtl/>
        </w:rPr>
        <w:t xml:space="preserve">חבר </w:t>
      </w:r>
      <w:bookmarkStart w:id="1158" w:name="_ETM_Q6_355560"/>
      <w:bookmarkEnd w:id="1158"/>
      <w:r>
        <w:rPr>
          <w:rtl/>
        </w:rPr>
        <w:t xml:space="preserve">הכנסת </w:t>
      </w:r>
      <w:bookmarkStart w:id="1159" w:name="_ETM_Q6_355940"/>
      <w:bookmarkEnd w:id="1159"/>
      <w:r>
        <w:rPr>
          <w:rtl/>
        </w:rPr>
        <w:t xml:space="preserve">גדעון </w:t>
      </w:r>
      <w:bookmarkStart w:id="1160" w:name="_ETM_Q6_356240"/>
      <w:bookmarkEnd w:id="1160"/>
      <w:r>
        <w:rPr>
          <w:rtl/>
        </w:rPr>
        <w:t>סער</w:t>
      </w:r>
      <w:r>
        <w:rPr>
          <w:rFonts w:hint="cs"/>
          <w:rtl/>
        </w:rPr>
        <w:t>,</w:t>
      </w:r>
      <w:r>
        <w:rPr>
          <w:rtl/>
        </w:rPr>
        <w:t xml:space="preserve"> </w:t>
      </w:r>
      <w:bookmarkStart w:id="1161" w:name="_ETM_Q6_357050"/>
      <w:bookmarkEnd w:id="1161"/>
      <w:r>
        <w:rPr>
          <w:rtl/>
        </w:rPr>
        <w:t xml:space="preserve">חבר </w:t>
      </w:r>
      <w:bookmarkStart w:id="1162" w:name="_ETM_Q6_357350"/>
      <w:bookmarkEnd w:id="1162"/>
      <w:r>
        <w:rPr>
          <w:rtl/>
        </w:rPr>
        <w:t xml:space="preserve">הכנסת </w:t>
      </w:r>
      <w:bookmarkStart w:id="1163" w:name="_ETM_Q6_357740"/>
      <w:bookmarkEnd w:id="1163"/>
      <w:r>
        <w:rPr>
          <w:rtl/>
        </w:rPr>
        <w:t xml:space="preserve">גדי </w:t>
      </w:r>
      <w:bookmarkStart w:id="1164" w:name="_ETM_Q6_358040"/>
      <w:bookmarkEnd w:id="1164"/>
      <w:r>
        <w:rPr>
          <w:rtl/>
        </w:rPr>
        <w:t>איזנקוט</w:t>
      </w:r>
      <w:r>
        <w:rPr>
          <w:rFonts w:hint="cs"/>
          <w:rtl/>
        </w:rPr>
        <w:t>,</w:t>
      </w:r>
      <w:r>
        <w:rPr>
          <w:rtl/>
        </w:rPr>
        <w:t xml:space="preserve"> </w:t>
      </w:r>
      <w:bookmarkStart w:id="1165" w:name="_ETM_Q6_359419"/>
      <w:bookmarkEnd w:id="1165"/>
      <w:r>
        <w:rPr>
          <w:rtl/>
        </w:rPr>
        <w:t xml:space="preserve">חבר </w:t>
      </w:r>
      <w:bookmarkStart w:id="1166" w:name="_ETM_Q6_359750"/>
      <w:bookmarkEnd w:id="1166"/>
      <w:r>
        <w:rPr>
          <w:rtl/>
        </w:rPr>
        <w:t xml:space="preserve">הכנסת </w:t>
      </w:r>
      <w:bookmarkStart w:id="1167" w:name="_ETM_Q6_360080"/>
      <w:bookmarkEnd w:id="1167"/>
      <w:r>
        <w:rPr>
          <w:rFonts w:hint="cs"/>
          <w:rtl/>
        </w:rPr>
        <w:t>חילי</w:t>
      </w:r>
      <w:r>
        <w:rPr>
          <w:rtl/>
        </w:rPr>
        <w:t xml:space="preserve"> </w:t>
      </w:r>
      <w:bookmarkStart w:id="1168" w:name="_ETM_Q6_360320"/>
      <w:bookmarkEnd w:id="1168"/>
      <w:r>
        <w:rPr>
          <w:rtl/>
        </w:rPr>
        <w:t xml:space="preserve">טרופר </w:t>
      </w:r>
      <w:bookmarkStart w:id="1169" w:name="_ETM_Q6_361010"/>
      <w:bookmarkEnd w:id="1169"/>
      <w:r>
        <w:rPr>
          <w:rtl/>
        </w:rPr>
        <w:t xml:space="preserve">וחברת </w:t>
      </w:r>
      <w:bookmarkStart w:id="1170" w:name="_ETM_Q6_361490"/>
      <w:bookmarkEnd w:id="1170"/>
      <w:r>
        <w:rPr>
          <w:rtl/>
        </w:rPr>
        <w:t xml:space="preserve">הכנסת </w:t>
      </w:r>
      <w:bookmarkStart w:id="1171" w:name="_ETM_Q6_361940"/>
      <w:bookmarkEnd w:id="1171"/>
      <w:r>
        <w:rPr>
          <w:rtl/>
        </w:rPr>
        <w:t xml:space="preserve">יפעת </w:t>
      </w:r>
      <w:bookmarkStart w:id="1172" w:name="_ETM_Q6_362330"/>
      <w:bookmarkEnd w:id="1172"/>
      <w:r>
        <w:rPr>
          <w:rtl/>
        </w:rPr>
        <w:t xml:space="preserve">שאשא </w:t>
      </w:r>
      <w:bookmarkStart w:id="1173" w:name="_ETM_Q6_362690"/>
      <w:bookmarkEnd w:id="1173"/>
      <w:r>
        <w:rPr>
          <w:rtl/>
        </w:rPr>
        <w:t>ביטון</w:t>
      </w:r>
      <w:r>
        <w:rPr>
          <w:rFonts w:hint="cs"/>
          <w:rtl/>
        </w:rPr>
        <w:t>.</w:t>
      </w:r>
      <w:r>
        <w:rPr>
          <w:rtl/>
        </w:rPr>
        <w:t xml:space="preserve"> </w:t>
      </w:r>
      <w:bookmarkStart w:id="1174" w:name="_ETM_Q6_363650"/>
      <w:bookmarkEnd w:id="1174"/>
    </w:p>
    <w:p w:rsidR="00603DFB" w:rsidRDefault="00603DFB" w:rsidP="00F553FE">
      <w:pPr>
        <w:rPr>
          <w:rtl/>
        </w:rPr>
      </w:pPr>
      <w:bookmarkStart w:id="1175" w:name="_ETM_Q6_366264"/>
      <w:bookmarkStart w:id="1176" w:name="_ETM_Q6_366368"/>
      <w:bookmarkEnd w:id="1175"/>
      <w:bookmarkEnd w:id="1176"/>
    </w:p>
    <w:p w:rsidR="00603DFB" w:rsidRDefault="00603DFB" w:rsidP="00F553FE">
      <w:pPr>
        <w:rPr>
          <w:rtl/>
        </w:rPr>
      </w:pPr>
      <w:bookmarkStart w:id="1177" w:name="_ETM_Q6_366407"/>
      <w:bookmarkStart w:id="1178" w:name="_ETM_Q6_366497"/>
      <w:bookmarkEnd w:id="1177"/>
      <w:bookmarkEnd w:id="1178"/>
      <w:r>
        <w:rPr>
          <w:rtl/>
        </w:rPr>
        <w:t xml:space="preserve">עוד </w:t>
      </w:r>
      <w:bookmarkStart w:id="1179" w:name="_ETM_Q6_363830"/>
      <w:bookmarkEnd w:id="1179"/>
      <w:r>
        <w:rPr>
          <w:rtl/>
        </w:rPr>
        <w:t xml:space="preserve">החליטה </w:t>
      </w:r>
      <w:bookmarkStart w:id="1180" w:name="_ETM_Q6_364220"/>
      <w:bookmarkEnd w:id="1180"/>
      <w:r>
        <w:rPr>
          <w:rtl/>
        </w:rPr>
        <w:t>הממשלה</w:t>
      </w:r>
      <w:r>
        <w:rPr>
          <w:rFonts w:hint="cs"/>
          <w:rtl/>
        </w:rPr>
        <w:t>,</w:t>
      </w:r>
      <w:r>
        <w:rPr>
          <w:rtl/>
        </w:rPr>
        <w:t xml:space="preserve"> </w:t>
      </w:r>
      <w:bookmarkStart w:id="1181" w:name="_ETM_Q6_365400"/>
      <w:bookmarkEnd w:id="1181"/>
      <w:r>
        <w:rPr>
          <w:rtl/>
        </w:rPr>
        <w:t xml:space="preserve">בהתאם </w:t>
      </w:r>
      <w:bookmarkStart w:id="1182" w:name="_ETM_Q6_365819"/>
      <w:bookmarkEnd w:id="1182"/>
      <w:r>
        <w:rPr>
          <w:rtl/>
        </w:rPr>
        <w:t xml:space="preserve">לסעיף </w:t>
      </w:r>
      <w:bookmarkStart w:id="1183" w:name="_ETM_Q6_366239"/>
      <w:bookmarkEnd w:id="1183"/>
      <w:r>
        <w:rPr>
          <w:rtl/>
        </w:rPr>
        <w:t xml:space="preserve">15 </w:t>
      </w:r>
      <w:bookmarkStart w:id="1184" w:name="_ETM_Q6_366809"/>
      <w:bookmarkEnd w:id="1184"/>
      <w:r>
        <w:rPr>
          <w:rtl/>
        </w:rPr>
        <w:t>לחוק</w:t>
      </w:r>
      <w:bookmarkStart w:id="1185" w:name="_ETM_Q6_367139"/>
      <w:bookmarkEnd w:id="1185"/>
      <w:r>
        <w:rPr>
          <w:rFonts w:hint="cs"/>
          <w:rtl/>
        </w:rPr>
        <w:t>-</w:t>
      </w:r>
      <w:r>
        <w:rPr>
          <w:rtl/>
        </w:rPr>
        <w:t>יסוד</w:t>
      </w:r>
      <w:r>
        <w:rPr>
          <w:rFonts w:hint="cs"/>
          <w:rtl/>
        </w:rPr>
        <w:t>:</w:t>
      </w:r>
      <w:r>
        <w:rPr>
          <w:rtl/>
        </w:rPr>
        <w:t xml:space="preserve"> </w:t>
      </w:r>
      <w:bookmarkStart w:id="1186" w:name="_ETM_Q6_367499"/>
      <w:bookmarkEnd w:id="1186"/>
      <w:r>
        <w:rPr>
          <w:rtl/>
        </w:rPr>
        <w:t>הממשלה</w:t>
      </w:r>
      <w:r>
        <w:rPr>
          <w:rFonts w:hint="cs"/>
          <w:rtl/>
        </w:rPr>
        <w:t>,</w:t>
      </w:r>
      <w:r>
        <w:rPr>
          <w:rtl/>
        </w:rPr>
        <w:t xml:space="preserve"> </w:t>
      </w:r>
      <w:bookmarkStart w:id="1187" w:name="_ETM_Q6_368630"/>
      <w:bookmarkEnd w:id="1187"/>
      <w:r>
        <w:rPr>
          <w:rtl/>
        </w:rPr>
        <w:t xml:space="preserve">לצרף </w:t>
      </w:r>
      <w:bookmarkStart w:id="1188" w:name="_ETM_Q6_369080"/>
      <w:bookmarkEnd w:id="1188"/>
      <w:r>
        <w:rPr>
          <w:rtl/>
        </w:rPr>
        <w:t xml:space="preserve">את </w:t>
      </w:r>
      <w:bookmarkStart w:id="1189" w:name="_ETM_Q6_369200"/>
      <w:bookmarkEnd w:id="1189"/>
      <w:r>
        <w:rPr>
          <w:rtl/>
        </w:rPr>
        <w:t xml:space="preserve">חבר </w:t>
      </w:r>
      <w:bookmarkStart w:id="1190" w:name="_ETM_Q6_369470"/>
      <w:bookmarkEnd w:id="1190"/>
      <w:r>
        <w:rPr>
          <w:rtl/>
        </w:rPr>
        <w:t xml:space="preserve">הכנסת </w:t>
      </w:r>
      <w:bookmarkStart w:id="1191" w:name="_ETM_Q6_369950"/>
      <w:bookmarkEnd w:id="1191"/>
      <w:r>
        <w:rPr>
          <w:rtl/>
        </w:rPr>
        <w:t xml:space="preserve">אוריאל </w:t>
      </w:r>
      <w:bookmarkStart w:id="1192" w:name="_ETM_Q6_370250"/>
      <w:bookmarkEnd w:id="1192"/>
      <w:r>
        <w:rPr>
          <w:rtl/>
        </w:rPr>
        <w:t xml:space="preserve">בוסו </w:t>
      </w:r>
      <w:bookmarkStart w:id="1193" w:name="_ETM_Q6_370700"/>
      <w:bookmarkEnd w:id="1193"/>
      <w:r>
        <w:rPr>
          <w:rtl/>
        </w:rPr>
        <w:t xml:space="preserve">כשר </w:t>
      </w:r>
      <w:bookmarkStart w:id="1194" w:name="_ETM_Q6_371060"/>
      <w:bookmarkEnd w:id="1194"/>
      <w:r>
        <w:rPr>
          <w:rtl/>
        </w:rPr>
        <w:t xml:space="preserve">נוסף </w:t>
      </w:r>
      <w:bookmarkStart w:id="1195" w:name="_ETM_Q6_371419"/>
      <w:bookmarkEnd w:id="1195"/>
      <w:r>
        <w:rPr>
          <w:rtl/>
        </w:rPr>
        <w:t>בממשלה</w:t>
      </w:r>
      <w:r>
        <w:rPr>
          <w:rFonts w:hint="cs"/>
          <w:rtl/>
        </w:rPr>
        <w:t>.</w:t>
      </w:r>
      <w:r>
        <w:rPr>
          <w:rtl/>
        </w:rPr>
        <w:t xml:space="preserve"> </w:t>
      </w:r>
      <w:bookmarkStart w:id="1196" w:name="_ETM_Q6_372639"/>
      <w:bookmarkEnd w:id="1196"/>
    </w:p>
    <w:p w:rsidR="00603DFB" w:rsidRDefault="00603DFB" w:rsidP="00F553FE">
      <w:pPr>
        <w:rPr>
          <w:rtl/>
        </w:rPr>
      </w:pPr>
      <w:bookmarkStart w:id="1197" w:name="_ETM_Q6_373895"/>
      <w:bookmarkStart w:id="1198" w:name="_ETM_Q6_373957"/>
      <w:bookmarkStart w:id="1199" w:name="_ETM_Q6_374023"/>
      <w:bookmarkEnd w:id="1197"/>
      <w:bookmarkEnd w:id="1198"/>
      <w:bookmarkEnd w:id="1199"/>
    </w:p>
    <w:p w:rsidR="00603DFB" w:rsidRDefault="00603DFB" w:rsidP="00DF1335">
      <w:pPr>
        <w:rPr>
          <w:rtl/>
        </w:rPr>
      </w:pPr>
      <w:bookmarkStart w:id="1200" w:name="_ETM_Q6_374100"/>
      <w:bookmarkEnd w:id="1200"/>
      <w:r>
        <w:rPr>
          <w:rtl/>
        </w:rPr>
        <w:t xml:space="preserve">כמו </w:t>
      </w:r>
      <w:bookmarkStart w:id="1201" w:name="_ETM_Q6_372880"/>
      <w:bookmarkEnd w:id="1201"/>
      <w:r>
        <w:rPr>
          <w:rtl/>
        </w:rPr>
        <w:t xml:space="preserve">כן </w:t>
      </w:r>
      <w:bookmarkStart w:id="1202" w:name="_ETM_Q6_373030"/>
      <w:bookmarkEnd w:id="1202"/>
      <w:r>
        <w:rPr>
          <w:rtl/>
        </w:rPr>
        <w:t xml:space="preserve">החליטה </w:t>
      </w:r>
      <w:bookmarkStart w:id="1203" w:name="_ETM_Q6_373419"/>
      <w:bookmarkEnd w:id="1203"/>
      <w:r>
        <w:rPr>
          <w:rtl/>
        </w:rPr>
        <w:t>הממשלה</w:t>
      </w:r>
      <w:r>
        <w:rPr>
          <w:rFonts w:hint="cs"/>
          <w:rtl/>
        </w:rPr>
        <w:t>,</w:t>
      </w:r>
      <w:r>
        <w:rPr>
          <w:rtl/>
        </w:rPr>
        <w:t xml:space="preserve"> </w:t>
      </w:r>
      <w:bookmarkStart w:id="1204" w:name="_ETM_Q6_374560"/>
      <w:bookmarkEnd w:id="1204"/>
      <w:r>
        <w:rPr>
          <w:rtl/>
        </w:rPr>
        <w:t xml:space="preserve">בהתאם </w:t>
      </w:r>
      <w:bookmarkStart w:id="1205" w:name="_ETM_Q6_374919"/>
      <w:bookmarkEnd w:id="1205"/>
      <w:r>
        <w:rPr>
          <w:rtl/>
        </w:rPr>
        <w:t xml:space="preserve">לסעיף </w:t>
      </w:r>
      <w:bookmarkStart w:id="1206" w:name="_ETM_Q6_375310"/>
      <w:bookmarkEnd w:id="1206"/>
      <w:r>
        <w:rPr>
          <w:rtl/>
        </w:rPr>
        <w:t>31</w:t>
      </w:r>
      <w:bookmarkStart w:id="1207" w:name="_ETM_Q6_376030"/>
      <w:bookmarkEnd w:id="1207"/>
      <w:r>
        <w:rPr>
          <w:rFonts w:hint="cs"/>
          <w:rtl/>
        </w:rPr>
        <w:t>(א)</w:t>
      </w:r>
      <w:r>
        <w:rPr>
          <w:rtl/>
        </w:rPr>
        <w:t xml:space="preserve"> </w:t>
      </w:r>
      <w:bookmarkStart w:id="1208" w:name="_ETM_Q6_376299"/>
      <w:bookmarkEnd w:id="1208"/>
      <w:r>
        <w:rPr>
          <w:rtl/>
        </w:rPr>
        <w:t>לחוק</w:t>
      </w:r>
      <w:bookmarkStart w:id="1209" w:name="_ETM_Q6_376599"/>
      <w:bookmarkEnd w:id="1209"/>
      <w:r>
        <w:rPr>
          <w:rFonts w:hint="cs"/>
          <w:rtl/>
        </w:rPr>
        <w:t>-</w:t>
      </w:r>
      <w:r>
        <w:rPr>
          <w:rtl/>
        </w:rPr>
        <w:t>יסוד</w:t>
      </w:r>
      <w:r>
        <w:rPr>
          <w:rFonts w:hint="cs"/>
          <w:rtl/>
        </w:rPr>
        <w:t>:</w:t>
      </w:r>
      <w:r>
        <w:rPr>
          <w:rtl/>
        </w:rPr>
        <w:t xml:space="preserve"> </w:t>
      </w:r>
      <w:bookmarkStart w:id="1210" w:name="_ETM_Q6_376959"/>
      <w:bookmarkEnd w:id="1210"/>
      <w:r>
        <w:rPr>
          <w:rtl/>
        </w:rPr>
        <w:t>הממשלה</w:t>
      </w:r>
      <w:r>
        <w:rPr>
          <w:rFonts w:hint="cs"/>
          <w:rtl/>
        </w:rPr>
        <w:t>,</w:t>
      </w:r>
      <w:r>
        <w:rPr>
          <w:rtl/>
        </w:rPr>
        <w:t xml:space="preserve"> </w:t>
      </w:r>
      <w:bookmarkStart w:id="1211" w:name="_ETM_Q6_378050"/>
      <w:bookmarkEnd w:id="1211"/>
      <w:r>
        <w:rPr>
          <w:rtl/>
        </w:rPr>
        <w:t xml:space="preserve">לשנות </w:t>
      </w:r>
      <w:bookmarkStart w:id="1212" w:name="_ETM_Q6_378470"/>
      <w:bookmarkEnd w:id="1212"/>
      <w:r>
        <w:rPr>
          <w:rtl/>
        </w:rPr>
        <w:t xml:space="preserve">את </w:t>
      </w:r>
      <w:bookmarkStart w:id="1213" w:name="_ETM_Q6_378590"/>
      <w:bookmarkEnd w:id="1213"/>
      <w:r>
        <w:rPr>
          <w:rtl/>
        </w:rPr>
        <w:t xml:space="preserve">חלוקת </w:t>
      </w:r>
      <w:bookmarkStart w:id="1214" w:name="_ETM_Q6_378980"/>
      <w:bookmarkEnd w:id="1214"/>
      <w:r>
        <w:rPr>
          <w:rtl/>
        </w:rPr>
        <w:t xml:space="preserve">התפקידים </w:t>
      </w:r>
      <w:bookmarkStart w:id="1215" w:name="_ETM_Q6_379580"/>
      <w:bookmarkEnd w:id="1215"/>
      <w:r>
        <w:rPr>
          <w:rtl/>
        </w:rPr>
        <w:t xml:space="preserve">בין </w:t>
      </w:r>
      <w:bookmarkStart w:id="1216" w:name="_ETM_Q6_379730"/>
      <w:bookmarkEnd w:id="1216"/>
      <w:r>
        <w:rPr>
          <w:rtl/>
        </w:rPr>
        <w:t xml:space="preserve">השרים </w:t>
      </w:r>
      <w:bookmarkStart w:id="1217" w:name="_ETM_Q6_380120"/>
      <w:bookmarkEnd w:id="1217"/>
      <w:r>
        <w:rPr>
          <w:rtl/>
        </w:rPr>
        <w:t xml:space="preserve">בממשלה </w:t>
      </w:r>
      <w:bookmarkStart w:id="1218" w:name="_ETM_Q6_381269"/>
      <w:bookmarkEnd w:id="1218"/>
      <w:r>
        <w:rPr>
          <w:rtl/>
        </w:rPr>
        <w:t xml:space="preserve">ולמנות </w:t>
      </w:r>
      <w:bookmarkStart w:id="1219" w:name="_ETM_Q6_381930"/>
      <w:bookmarkEnd w:id="1219"/>
      <w:r>
        <w:rPr>
          <w:rtl/>
        </w:rPr>
        <w:t xml:space="preserve">את </w:t>
      </w:r>
      <w:bookmarkStart w:id="1220" w:name="_ETM_Q6_382080"/>
      <w:bookmarkEnd w:id="1220"/>
      <w:r>
        <w:rPr>
          <w:rtl/>
        </w:rPr>
        <w:t xml:space="preserve">השר </w:t>
      </w:r>
      <w:bookmarkStart w:id="1221" w:name="_ETM_Q6_382440"/>
      <w:bookmarkEnd w:id="1221"/>
      <w:r>
        <w:rPr>
          <w:rtl/>
        </w:rPr>
        <w:t xml:space="preserve">אוריאל </w:t>
      </w:r>
      <w:bookmarkStart w:id="1222" w:name="_ETM_Q6_382799"/>
      <w:bookmarkEnd w:id="1222"/>
      <w:r>
        <w:rPr>
          <w:rtl/>
        </w:rPr>
        <w:t xml:space="preserve">בוסו </w:t>
      </w:r>
      <w:bookmarkStart w:id="1223" w:name="_ETM_Q6_383639"/>
      <w:bookmarkEnd w:id="1223"/>
      <w:r>
        <w:rPr>
          <w:rtl/>
        </w:rPr>
        <w:t xml:space="preserve">לשר </w:t>
      </w:r>
      <w:bookmarkStart w:id="1224" w:name="_ETM_Q6_384000"/>
      <w:bookmarkEnd w:id="1224"/>
      <w:r>
        <w:rPr>
          <w:rtl/>
        </w:rPr>
        <w:t xml:space="preserve">הבריאות </w:t>
      </w:r>
      <w:bookmarkStart w:id="1225" w:name="_ETM_Q6_384969"/>
      <w:bookmarkEnd w:id="1225"/>
      <w:r>
        <w:rPr>
          <w:rtl/>
        </w:rPr>
        <w:t xml:space="preserve">במקומו </w:t>
      </w:r>
      <w:bookmarkStart w:id="1226" w:name="_ETM_Q6_385419"/>
      <w:bookmarkEnd w:id="1226"/>
      <w:r>
        <w:rPr>
          <w:rtl/>
        </w:rPr>
        <w:t xml:space="preserve">של </w:t>
      </w:r>
      <w:bookmarkStart w:id="1227" w:name="_ETM_Q6_385599"/>
      <w:bookmarkEnd w:id="1227"/>
      <w:r>
        <w:rPr>
          <w:rtl/>
        </w:rPr>
        <w:t xml:space="preserve">השר </w:t>
      </w:r>
      <w:bookmarkStart w:id="1228" w:name="_ETM_Q6_385900"/>
      <w:bookmarkEnd w:id="1228"/>
      <w:r>
        <w:rPr>
          <w:rtl/>
        </w:rPr>
        <w:t xml:space="preserve">משה </w:t>
      </w:r>
      <w:bookmarkStart w:id="1229" w:name="_ETM_Q6_386230"/>
      <w:bookmarkEnd w:id="1229"/>
      <w:r>
        <w:rPr>
          <w:rtl/>
        </w:rPr>
        <w:t>ארבל</w:t>
      </w:r>
      <w:r>
        <w:rPr>
          <w:rFonts w:hint="cs"/>
          <w:rtl/>
        </w:rPr>
        <w:t>,</w:t>
      </w:r>
      <w:r>
        <w:rPr>
          <w:rtl/>
        </w:rPr>
        <w:t xml:space="preserve"> </w:t>
      </w:r>
      <w:bookmarkStart w:id="1230" w:name="_ETM_Q6_387240"/>
      <w:bookmarkEnd w:id="1230"/>
      <w:r>
        <w:rPr>
          <w:rFonts w:hint="cs"/>
          <w:rtl/>
        </w:rPr>
        <w:t>אשר</w:t>
      </w:r>
      <w:r>
        <w:rPr>
          <w:rtl/>
        </w:rPr>
        <w:t xml:space="preserve"> </w:t>
      </w:r>
      <w:bookmarkStart w:id="1231" w:name="_ETM_Q6_387510"/>
      <w:bookmarkEnd w:id="1231"/>
      <w:r>
        <w:rPr>
          <w:rtl/>
        </w:rPr>
        <w:t xml:space="preserve">ימשיך </w:t>
      </w:r>
      <w:bookmarkStart w:id="1232" w:name="_ETM_Q6_387870"/>
      <w:bookmarkEnd w:id="1232"/>
      <w:r>
        <w:rPr>
          <w:rtl/>
        </w:rPr>
        <w:t xml:space="preserve">לכהן </w:t>
      </w:r>
      <w:bookmarkStart w:id="1233" w:name="_ETM_Q6_388260"/>
      <w:bookmarkEnd w:id="1233"/>
      <w:r>
        <w:rPr>
          <w:rtl/>
        </w:rPr>
        <w:t xml:space="preserve">בתפקיד </w:t>
      </w:r>
      <w:bookmarkStart w:id="1234" w:name="_ETM_Q6_388710"/>
      <w:bookmarkEnd w:id="1234"/>
      <w:r>
        <w:rPr>
          <w:rtl/>
        </w:rPr>
        <w:t xml:space="preserve">שר </w:t>
      </w:r>
      <w:bookmarkStart w:id="1235" w:name="_ETM_Q6_388919"/>
      <w:bookmarkEnd w:id="1235"/>
      <w:r>
        <w:rPr>
          <w:rtl/>
        </w:rPr>
        <w:t>הפנים</w:t>
      </w:r>
      <w:r>
        <w:rPr>
          <w:rFonts w:hint="cs"/>
          <w:rtl/>
        </w:rPr>
        <w:t>.</w:t>
      </w:r>
      <w:r>
        <w:rPr>
          <w:rtl/>
        </w:rPr>
        <w:t xml:space="preserve"> </w:t>
      </w:r>
      <w:bookmarkStart w:id="1236" w:name="_ETM_Q6_389980"/>
      <w:bookmarkEnd w:id="1236"/>
    </w:p>
    <w:p w:rsidR="00603DFB" w:rsidRDefault="00603DFB" w:rsidP="00F553FE">
      <w:pPr>
        <w:rPr>
          <w:rtl/>
        </w:rPr>
      </w:pPr>
      <w:bookmarkStart w:id="1237" w:name="_ETM_Q6_394119"/>
      <w:bookmarkStart w:id="1238" w:name="_ETM_Q6_394201"/>
      <w:bookmarkEnd w:id="1237"/>
      <w:bookmarkEnd w:id="1238"/>
    </w:p>
    <w:p w:rsidR="00603DFB" w:rsidRDefault="00603DFB" w:rsidP="00F553FE">
      <w:pPr>
        <w:rPr>
          <w:rtl/>
        </w:rPr>
      </w:pPr>
      <w:bookmarkStart w:id="1239" w:name="_ETM_Q6_394263"/>
      <w:bookmarkStart w:id="1240" w:name="_ETM_Q6_394378"/>
      <w:bookmarkEnd w:id="1239"/>
      <w:bookmarkEnd w:id="1240"/>
      <w:r>
        <w:rPr>
          <w:rtl/>
        </w:rPr>
        <w:t xml:space="preserve">בהתאם </w:t>
      </w:r>
      <w:bookmarkStart w:id="1241" w:name="_ETM_Q6_390370"/>
      <w:bookmarkEnd w:id="1241"/>
      <w:r>
        <w:rPr>
          <w:rtl/>
        </w:rPr>
        <w:t xml:space="preserve">לסעיפים </w:t>
      </w:r>
      <w:bookmarkStart w:id="1242" w:name="_ETM_Q6_391389"/>
      <w:bookmarkEnd w:id="1242"/>
      <w:r>
        <w:rPr>
          <w:rtl/>
        </w:rPr>
        <w:t xml:space="preserve">15 </w:t>
      </w:r>
      <w:bookmarkStart w:id="1243" w:name="_ETM_Q6_392230"/>
      <w:bookmarkEnd w:id="1243"/>
      <w:r>
        <w:rPr>
          <w:rtl/>
        </w:rPr>
        <w:t>ו-31</w:t>
      </w:r>
      <w:bookmarkStart w:id="1244" w:name="_ETM_Q6_393099"/>
      <w:bookmarkStart w:id="1245" w:name="_ETM_Q6_393760"/>
      <w:bookmarkEnd w:id="1244"/>
      <w:bookmarkEnd w:id="1245"/>
      <w:r>
        <w:rPr>
          <w:rFonts w:hint="cs"/>
          <w:rtl/>
        </w:rPr>
        <w:t xml:space="preserve">(א) </w:t>
      </w:r>
      <w:r>
        <w:rPr>
          <w:rtl/>
        </w:rPr>
        <w:t>לחוק</w:t>
      </w:r>
      <w:bookmarkStart w:id="1246" w:name="_ETM_Q6_394150"/>
      <w:bookmarkEnd w:id="1246"/>
      <w:r>
        <w:rPr>
          <w:rFonts w:hint="cs"/>
          <w:rtl/>
        </w:rPr>
        <w:t>-ה</w:t>
      </w:r>
      <w:r>
        <w:rPr>
          <w:rtl/>
        </w:rPr>
        <w:t xml:space="preserve">יסוד </w:t>
      </w:r>
      <w:bookmarkStart w:id="1247" w:name="_ETM_Q6_394510"/>
      <w:bookmarkEnd w:id="1247"/>
      <w:r>
        <w:rPr>
          <w:rtl/>
        </w:rPr>
        <w:t xml:space="preserve">האמור </w:t>
      </w:r>
      <w:bookmarkStart w:id="1248" w:name="_ETM_Q6_395450"/>
      <w:bookmarkEnd w:id="1248"/>
      <w:r>
        <w:rPr>
          <w:rtl/>
        </w:rPr>
        <w:t>מבקש</w:t>
      </w:r>
      <w:bookmarkStart w:id="1249" w:name="_ETM_Q6_395959"/>
      <w:bookmarkEnd w:id="1249"/>
      <w:r>
        <w:rPr>
          <w:rFonts w:hint="cs"/>
          <w:rtl/>
        </w:rPr>
        <w:t>ת</w:t>
      </w:r>
      <w:r>
        <w:rPr>
          <w:rtl/>
        </w:rPr>
        <w:t xml:space="preserve"> </w:t>
      </w:r>
      <w:bookmarkStart w:id="1250" w:name="_ETM_Q6_396110"/>
      <w:bookmarkEnd w:id="1250"/>
      <w:r>
        <w:rPr>
          <w:rtl/>
        </w:rPr>
        <w:t xml:space="preserve">הממשלה </w:t>
      </w:r>
      <w:bookmarkStart w:id="1251" w:name="_ETM_Q6_397569"/>
      <w:bookmarkEnd w:id="1251"/>
      <w:r>
        <w:rPr>
          <w:rtl/>
        </w:rPr>
        <w:t xml:space="preserve">את </w:t>
      </w:r>
      <w:bookmarkStart w:id="1252" w:name="_ETM_Q6_398079"/>
      <w:bookmarkEnd w:id="1252"/>
      <w:r>
        <w:rPr>
          <w:rtl/>
        </w:rPr>
        <w:t xml:space="preserve">אישורה </w:t>
      </w:r>
      <w:bookmarkStart w:id="1253" w:name="_ETM_Q6_398529"/>
      <w:bookmarkEnd w:id="1253"/>
      <w:r>
        <w:rPr>
          <w:rtl/>
        </w:rPr>
        <w:t xml:space="preserve">של </w:t>
      </w:r>
      <w:bookmarkStart w:id="1254" w:name="_ETM_Q6_398739"/>
      <w:bookmarkEnd w:id="1254"/>
      <w:r>
        <w:rPr>
          <w:rtl/>
        </w:rPr>
        <w:t xml:space="preserve">הכנסת </w:t>
      </w:r>
      <w:bookmarkStart w:id="1255" w:name="_ETM_Q6_400180"/>
      <w:bookmarkEnd w:id="1255"/>
      <w:r>
        <w:rPr>
          <w:rFonts w:hint="cs"/>
          <w:rtl/>
        </w:rPr>
        <w:t>ל</w:t>
      </w:r>
      <w:r>
        <w:rPr>
          <w:rtl/>
        </w:rPr>
        <w:t xml:space="preserve">החלטות </w:t>
      </w:r>
      <w:bookmarkStart w:id="1256" w:name="_ETM_Q6_400780"/>
      <w:bookmarkEnd w:id="1256"/>
      <w:r>
        <w:rPr>
          <w:rtl/>
        </w:rPr>
        <w:t>אלה</w:t>
      </w:r>
      <w:r>
        <w:rPr>
          <w:rFonts w:hint="cs"/>
          <w:rtl/>
        </w:rPr>
        <w:t>.</w:t>
      </w:r>
    </w:p>
    <w:p w:rsidR="00603DFB" w:rsidRDefault="00603DFB" w:rsidP="00F553FE">
      <w:pPr>
        <w:rPr>
          <w:rtl/>
        </w:rPr>
      </w:pPr>
      <w:bookmarkStart w:id="1257" w:name="_ETM_Q6_403865"/>
      <w:bookmarkStart w:id="1258" w:name="_ETM_Q6_403948"/>
      <w:bookmarkEnd w:id="1257"/>
      <w:bookmarkEnd w:id="1258"/>
    </w:p>
    <w:p w:rsidR="00603DFB" w:rsidRDefault="00603DFB" w:rsidP="00F553FE">
      <w:pPr>
        <w:pStyle w:val="af6"/>
        <w:keepNext/>
        <w:rPr>
          <w:rtl/>
        </w:rPr>
      </w:pPr>
      <w:r w:rsidRPr="004E7BC7">
        <w:rPr>
          <w:rStyle w:val="TagStyle"/>
          <w:rtl/>
        </w:rPr>
        <w:t xml:space="preserve"> &lt;&lt; יור &gt;&gt;</w:t>
      </w:r>
      <w:r w:rsidRPr="009D504A">
        <w:rPr>
          <w:rStyle w:val="TagStyle"/>
          <w:rtl/>
        </w:rPr>
        <w:t xml:space="preserve"> </w:t>
      </w:r>
      <w:r>
        <w:rPr>
          <w:rtl/>
        </w:rPr>
        <w:t>היו"ר אמיר אוחנה:</w:t>
      </w:r>
      <w:r w:rsidRPr="009D504A">
        <w:rPr>
          <w:rStyle w:val="TagStyle"/>
          <w:rtl/>
        </w:rPr>
        <w:t xml:space="preserve"> </w:t>
      </w:r>
      <w:r w:rsidRPr="004E7BC7">
        <w:rPr>
          <w:rStyle w:val="TagStyle"/>
          <w:rtl/>
        </w:rPr>
        <w:t>&lt;&lt; יור &gt;&gt;</w:t>
      </w:r>
      <w:r>
        <w:rPr>
          <w:rtl/>
        </w:rPr>
        <w:t xml:space="preserve">   </w:t>
      </w:r>
    </w:p>
    <w:p w:rsidR="00603DFB" w:rsidRDefault="00603DFB" w:rsidP="00DE2493">
      <w:pPr>
        <w:rPr>
          <w:rtl/>
        </w:rPr>
      </w:pPr>
    </w:p>
    <w:p w:rsidR="00603DFB" w:rsidRDefault="00603DFB" w:rsidP="00DF1335">
      <w:pPr>
        <w:rPr>
          <w:rtl/>
        </w:rPr>
      </w:pPr>
      <w:bookmarkStart w:id="1259" w:name="_ETM_Q6_404641"/>
      <w:bookmarkStart w:id="1260" w:name="_ETM_Q6_402239"/>
      <w:bookmarkEnd w:id="1259"/>
      <w:bookmarkEnd w:id="1260"/>
      <w:r>
        <w:rPr>
          <w:rtl/>
        </w:rPr>
        <w:t xml:space="preserve">אני </w:t>
      </w:r>
      <w:bookmarkStart w:id="1261" w:name="_ETM_Q6_402389"/>
      <w:bookmarkEnd w:id="1261"/>
      <w:r>
        <w:rPr>
          <w:rtl/>
        </w:rPr>
        <w:t xml:space="preserve">מודה </w:t>
      </w:r>
      <w:bookmarkStart w:id="1262" w:name="_ETM_Q6_402599"/>
      <w:bookmarkEnd w:id="1262"/>
      <w:r>
        <w:rPr>
          <w:rtl/>
        </w:rPr>
        <w:t xml:space="preserve">לראש </w:t>
      </w:r>
      <w:bookmarkStart w:id="1263" w:name="_ETM_Q6_402870"/>
      <w:bookmarkEnd w:id="1263"/>
      <w:r>
        <w:rPr>
          <w:rtl/>
        </w:rPr>
        <w:t>הממשלה</w:t>
      </w:r>
      <w:r>
        <w:rPr>
          <w:rFonts w:hint="cs"/>
          <w:rtl/>
        </w:rPr>
        <w:t>.</w:t>
      </w:r>
      <w:r>
        <w:rPr>
          <w:rtl/>
        </w:rPr>
        <w:t xml:space="preserve"> </w:t>
      </w:r>
      <w:bookmarkStart w:id="1264" w:name="_ETM_Q6_403379"/>
      <w:bookmarkEnd w:id="1264"/>
      <w:r>
        <w:rPr>
          <w:rtl/>
        </w:rPr>
        <w:t xml:space="preserve">חברי </w:t>
      </w:r>
      <w:bookmarkStart w:id="1265" w:name="_ETM_Q6_403739"/>
      <w:bookmarkEnd w:id="1265"/>
      <w:r>
        <w:rPr>
          <w:rtl/>
        </w:rPr>
        <w:t>הכנסת</w:t>
      </w:r>
      <w:r>
        <w:rPr>
          <w:rFonts w:hint="cs"/>
          <w:rtl/>
        </w:rPr>
        <w:t>,</w:t>
      </w:r>
      <w:r>
        <w:rPr>
          <w:rtl/>
        </w:rPr>
        <w:t xml:space="preserve"> </w:t>
      </w:r>
      <w:bookmarkStart w:id="1266" w:name="_ETM_Q6_404099"/>
      <w:bookmarkEnd w:id="1266"/>
      <w:r>
        <w:rPr>
          <w:rtl/>
        </w:rPr>
        <w:t xml:space="preserve">נעבור </w:t>
      </w:r>
      <w:bookmarkStart w:id="1267" w:name="_ETM_Q6_404430"/>
      <w:bookmarkEnd w:id="1267"/>
      <w:r>
        <w:rPr>
          <w:rFonts w:hint="cs"/>
          <w:rtl/>
        </w:rPr>
        <w:t>עתה</w:t>
      </w:r>
      <w:r>
        <w:rPr>
          <w:rtl/>
        </w:rPr>
        <w:t xml:space="preserve"> </w:t>
      </w:r>
      <w:bookmarkStart w:id="1268" w:name="_ETM_Q6_404609"/>
      <w:bookmarkEnd w:id="1268"/>
      <w:r>
        <w:rPr>
          <w:rtl/>
        </w:rPr>
        <w:t xml:space="preserve">לדיון </w:t>
      </w:r>
      <w:bookmarkStart w:id="1269" w:name="_ETM_Q6_404999"/>
      <w:bookmarkEnd w:id="1269"/>
      <w:r>
        <w:rPr>
          <w:rtl/>
        </w:rPr>
        <w:t xml:space="preserve">האישי </w:t>
      </w:r>
      <w:bookmarkStart w:id="1270" w:name="_ETM_Q6_405450"/>
      <w:bookmarkEnd w:id="1270"/>
      <w:r>
        <w:rPr>
          <w:rtl/>
        </w:rPr>
        <w:t xml:space="preserve">בעניין </w:t>
      </w:r>
      <w:bookmarkStart w:id="1271" w:name="_ETM_Q6_405840"/>
      <w:bookmarkEnd w:id="1271"/>
      <w:r>
        <w:rPr>
          <w:rtl/>
        </w:rPr>
        <w:t xml:space="preserve">צירופם </w:t>
      </w:r>
      <w:bookmarkStart w:id="1272" w:name="_ETM_Q6_406439"/>
      <w:bookmarkEnd w:id="1272"/>
      <w:r>
        <w:rPr>
          <w:rtl/>
        </w:rPr>
        <w:t xml:space="preserve">של </w:t>
      </w:r>
      <w:bookmarkStart w:id="1273" w:name="_ETM_Q6_406620"/>
      <w:bookmarkEnd w:id="1273"/>
      <w:r>
        <w:rPr>
          <w:rtl/>
        </w:rPr>
        <w:t xml:space="preserve">השרים </w:t>
      </w:r>
      <w:bookmarkStart w:id="1274" w:name="_ETM_Q6_407010"/>
      <w:bookmarkEnd w:id="1274"/>
      <w:r>
        <w:rPr>
          <w:rtl/>
        </w:rPr>
        <w:t xml:space="preserve">לממשלה </w:t>
      </w:r>
      <w:bookmarkStart w:id="1275" w:name="_ETM_Q6_407639"/>
      <w:bookmarkEnd w:id="1275"/>
      <w:r>
        <w:rPr>
          <w:rtl/>
        </w:rPr>
        <w:t xml:space="preserve">ועל </w:t>
      </w:r>
      <w:bookmarkStart w:id="1276" w:name="_ETM_Q6_407819"/>
      <w:bookmarkEnd w:id="1276"/>
      <w:r>
        <w:rPr>
          <w:rtl/>
        </w:rPr>
        <w:t xml:space="preserve">חלוקת </w:t>
      </w:r>
      <w:bookmarkStart w:id="1277" w:name="_ETM_Q6_408209"/>
      <w:bookmarkEnd w:id="1277"/>
      <w:r>
        <w:rPr>
          <w:rtl/>
        </w:rPr>
        <w:t xml:space="preserve">התפקידים </w:t>
      </w:r>
      <w:bookmarkStart w:id="1278" w:name="_ETM_Q6_408719"/>
      <w:bookmarkEnd w:id="1278"/>
      <w:r>
        <w:rPr>
          <w:rtl/>
        </w:rPr>
        <w:t xml:space="preserve">בין </w:t>
      </w:r>
      <w:bookmarkStart w:id="1279" w:name="_ETM_Q6_408900"/>
      <w:bookmarkEnd w:id="1279"/>
      <w:r>
        <w:rPr>
          <w:rtl/>
        </w:rPr>
        <w:t>השרים</w:t>
      </w:r>
      <w:r>
        <w:rPr>
          <w:rFonts w:hint="cs"/>
          <w:rtl/>
        </w:rPr>
        <w:t>.</w:t>
      </w:r>
      <w:r>
        <w:rPr>
          <w:rtl/>
        </w:rPr>
        <w:t xml:space="preserve"> </w:t>
      </w:r>
      <w:bookmarkStart w:id="1280" w:name="_ETM_Q6_409260"/>
      <w:bookmarkEnd w:id="1280"/>
      <w:r>
        <w:rPr>
          <w:rtl/>
        </w:rPr>
        <w:t xml:space="preserve">ראשון </w:t>
      </w:r>
      <w:bookmarkStart w:id="1281" w:name="_ETM_Q6_409620"/>
      <w:bookmarkEnd w:id="1281"/>
      <w:r>
        <w:rPr>
          <w:rtl/>
        </w:rPr>
        <w:t xml:space="preserve">הדוברים </w:t>
      </w:r>
      <w:bookmarkStart w:id="1282" w:name="_ETM_Q6_410069"/>
      <w:bookmarkEnd w:id="1282"/>
      <w:r>
        <w:rPr>
          <w:rFonts w:hint="cs"/>
          <w:rtl/>
        </w:rPr>
        <w:t xml:space="preserve">– </w:t>
      </w:r>
      <w:r>
        <w:rPr>
          <w:rtl/>
        </w:rPr>
        <w:t xml:space="preserve">חבר </w:t>
      </w:r>
      <w:bookmarkStart w:id="1283" w:name="_ETM_Q6_410370"/>
      <w:bookmarkEnd w:id="1283"/>
      <w:r>
        <w:rPr>
          <w:rtl/>
        </w:rPr>
        <w:t xml:space="preserve">הכנסת </w:t>
      </w:r>
      <w:bookmarkStart w:id="1284" w:name="_ETM_Q6_410790"/>
      <w:bookmarkEnd w:id="1284"/>
      <w:r>
        <w:rPr>
          <w:rtl/>
        </w:rPr>
        <w:t xml:space="preserve">גדעון </w:t>
      </w:r>
      <w:bookmarkStart w:id="1285" w:name="_ETM_Q6_411150"/>
      <w:bookmarkEnd w:id="1285"/>
      <w:r>
        <w:rPr>
          <w:rtl/>
        </w:rPr>
        <w:t>סער</w:t>
      </w:r>
      <w:r>
        <w:rPr>
          <w:rFonts w:hint="cs"/>
          <w:rtl/>
        </w:rPr>
        <w:t>.</w:t>
      </w:r>
      <w:r>
        <w:rPr>
          <w:rtl/>
        </w:rPr>
        <w:t xml:space="preserve"> </w:t>
      </w:r>
      <w:bookmarkStart w:id="1286" w:name="_ETM_Q6_411450"/>
      <w:bookmarkEnd w:id="1286"/>
      <w:r>
        <w:rPr>
          <w:rtl/>
        </w:rPr>
        <w:t>בבקשה</w:t>
      </w:r>
      <w:r>
        <w:rPr>
          <w:rFonts w:hint="cs"/>
          <w:rtl/>
        </w:rPr>
        <w:t>.</w:t>
      </w:r>
      <w:bookmarkStart w:id="1287" w:name="_ETM_Q6_415229"/>
      <w:bookmarkEnd w:id="1287"/>
    </w:p>
    <w:p w:rsidR="00603DFB" w:rsidRDefault="00603DFB" w:rsidP="00F553FE">
      <w:pPr>
        <w:rPr>
          <w:rtl/>
        </w:rPr>
      </w:pPr>
      <w:bookmarkStart w:id="1288" w:name="_ETM_Q6_415309"/>
      <w:bookmarkEnd w:id="1288"/>
    </w:p>
    <w:p w:rsidR="00603DFB" w:rsidRDefault="00603DFB" w:rsidP="00F553FE">
      <w:pPr>
        <w:pStyle w:val="a4"/>
        <w:keepNext/>
        <w:rPr>
          <w:rtl/>
        </w:rPr>
      </w:pPr>
      <w:bookmarkStart w:id="1289" w:name="ET_speaker_4672_8"/>
      <w:r w:rsidRPr="004E7BC7">
        <w:rPr>
          <w:rStyle w:val="TagStyle"/>
          <w:rtl/>
        </w:rPr>
        <w:t xml:space="preserve"> &lt;&lt; דובר &gt;&gt;</w:t>
      </w:r>
      <w:r w:rsidRPr="00187760">
        <w:rPr>
          <w:rStyle w:val="TagStyle"/>
          <w:rtl/>
        </w:rPr>
        <w:t xml:space="preserve"> </w:t>
      </w:r>
      <w:bookmarkStart w:id="1290" w:name="_Toc148252646"/>
      <w:bookmarkStart w:id="1291" w:name="_Toc168407358"/>
      <w:r>
        <w:rPr>
          <w:rtl/>
        </w:rPr>
        <w:t>גדעון סער (המחנה הממלכתי):</w:t>
      </w:r>
      <w:bookmarkEnd w:id="1290"/>
      <w:bookmarkEnd w:id="1291"/>
      <w:r w:rsidRPr="00187760">
        <w:rPr>
          <w:rStyle w:val="TagStyle"/>
          <w:rtl/>
        </w:rPr>
        <w:t xml:space="preserve"> </w:t>
      </w:r>
      <w:r w:rsidRPr="004E7BC7">
        <w:rPr>
          <w:rStyle w:val="TagStyle"/>
          <w:rtl/>
        </w:rPr>
        <w:t>&lt;&lt; דובר &gt;&gt;</w:t>
      </w:r>
      <w:r>
        <w:rPr>
          <w:rtl/>
        </w:rPr>
        <w:t xml:space="preserve">   </w:t>
      </w:r>
      <w:bookmarkEnd w:id="1289"/>
    </w:p>
    <w:p w:rsidR="00603DFB" w:rsidRDefault="00603DFB" w:rsidP="00DE2493">
      <w:pPr>
        <w:rPr>
          <w:rtl/>
        </w:rPr>
      </w:pPr>
    </w:p>
    <w:p w:rsidR="00603DFB" w:rsidRDefault="00603DFB" w:rsidP="00F553FE">
      <w:pPr>
        <w:rPr>
          <w:rtl/>
        </w:rPr>
      </w:pPr>
      <w:bookmarkStart w:id="1292" w:name="_ETM_Q6_417163"/>
      <w:bookmarkStart w:id="1293" w:name="_ETM_Q6_417217"/>
      <w:bookmarkStart w:id="1294" w:name="_ETM_Q6_427859"/>
      <w:bookmarkEnd w:id="1292"/>
      <w:bookmarkEnd w:id="1293"/>
      <w:bookmarkEnd w:id="1294"/>
      <w:r>
        <w:rPr>
          <w:rtl/>
        </w:rPr>
        <w:t xml:space="preserve">אדוני </w:t>
      </w:r>
      <w:bookmarkStart w:id="1295" w:name="_ETM_Q6_428219"/>
      <w:bookmarkEnd w:id="1295"/>
      <w:r>
        <w:rPr>
          <w:rtl/>
        </w:rPr>
        <w:t>היושב-ראש</w:t>
      </w:r>
      <w:r>
        <w:rPr>
          <w:rFonts w:hint="cs"/>
          <w:rtl/>
        </w:rPr>
        <w:t>,</w:t>
      </w:r>
      <w:r>
        <w:rPr>
          <w:rtl/>
        </w:rPr>
        <w:t xml:space="preserve"> </w:t>
      </w:r>
      <w:bookmarkStart w:id="1296" w:name="_ETM_Q6_429089"/>
      <w:bookmarkEnd w:id="1296"/>
      <w:r>
        <w:rPr>
          <w:rtl/>
        </w:rPr>
        <w:t xml:space="preserve">כנסת </w:t>
      </w:r>
      <w:bookmarkStart w:id="1297" w:name="_ETM_Q6_429540"/>
      <w:bookmarkEnd w:id="1297"/>
      <w:r>
        <w:rPr>
          <w:rtl/>
        </w:rPr>
        <w:t>נכבדה</w:t>
      </w:r>
      <w:r>
        <w:rPr>
          <w:rFonts w:hint="cs"/>
          <w:rtl/>
        </w:rPr>
        <w:t>,</w:t>
      </w:r>
      <w:r>
        <w:rPr>
          <w:rtl/>
        </w:rPr>
        <w:t xml:space="preserve"> </w:t>
      </w:r>
      <w:bookmarkStart w:id="1298" w:name="_ETM_Q6_432560"/>
      <w:bookmarkEnd w:id="1298"/>
      <w:r>
        <w:rPr>
          <w:rFonts w:hint="cs"/>
          <w:rtl/>
        </w:rPr>
        <w:t>"</w:t>
      </w:r>
      <w:r>
        <w:rPr>
          <w:rtl/>
        </w:rPr>
        <w:t xml:space="preserve">ביום </w:t>
      </w:r>
      <w:bookmarkStart w:id="1299" w:name="_ETM_Q6_433069"/>
      <w:bookmarkEnd w:id="1299"/>
      <w:r>
        <w:rPr>
          <w:rtl/>
        </w:rPr>
        <w:t xml:space="preserve">שירות </w:t>
      </w:r>
      <w:bookmarkStart w:id="1300" w:name="_ETM_Q6_433920"/>
      <w:bookmarkEnd w:id="1300"/>
      <w:r>
        <w:rPr>
          <w:rtl/>
        </w:rPr>
        <w:t xml:space="preserve">אני </w:t>
      </w:r>
      <w:bookmarkStart w:id="1301" w:name="_ETM_Q6_434340"/>
      <w:bookmarkEnd w:id="1301"/>
      <w:r>
        <w:rPr>
          <w:rtl/>
        </w:rPr>
        <w:t>כמו</w:t>
      </w:r>
      <w:r>
        <w:rPr>
          <w:rFonts w:hint="cs"/>
          <w:rtl/>
        </w:rPr>
        <w:t>ט</w:t>
      </w:r>
      <w:r>
        <w:rPr>
          <w:rtl/>
        </w:rPr>
        <w:t xml:space="preserve"> </w:t>
      </w:r>
      <w:bookmarkStart w:id="1302" w:name="_ETM_Q6_434730"/>
      <w:bookmarkEnd w:id="1302"/>
      <w:r>
        <w:rPr>
          <w:rtl/>
        </w:rPr>
        <w:t>נחושת</w:t>
      </w:r>
      <w:r>
        <w:rPr>
          <w:rFonts w:hint="cs"/>
          <w:rtl/>
        </w:rPr>
        <w:t>,</w:t>
      </w:r>
      <w:r>
        <w:rPr>
          <w:rtl/>
        </w:rPr>
        <w:t xml:space="preserve"> </w:t>
      </w:r>
      <w:bookmarkStart w:id="1303" w:name="_ETM_Q6_435569"/>
      <w:bookmarkEnd w:id="1303"/>
      <w:r>
        <w:rPr>
          <w:rtl/>
        </w:rPr>
        <w:t xml:space="preserve">כגוש </w:t>
      </w:r>
      <w:bookmarkStart w:id="1304" w:name="_ETM_Q6_436199"/>
      <w:bookmarkEnd w:id="1304"/>
      <w:r>
        <w:rPr>
          <w:rtl/>
        </w:rPr>
        <w:t xml:space="preserve">ברזל </w:t>
      </w:r>
      <w:bookmarkStart w:id="1305" w:name="_ETM_Q6_437469"/>
      <w:bookmarkEnd w:id="1305"/>
      <w:r>
        <w:rPr>
          <w:rtl/>
        </w:rPr>
        <w:t xml:space="preserve">בידי </w:t>
      </w:r>
      <w:bookmarkStart w:id="1306" w:name="_ETM_Q6_437919"/>
      <w:bookmarkEnd w:id="1306"/>
      <w:r>
        <w:rPr>
          <w:rtl/>
        </w:rPr>
        <w:t xml:space="preserve">נפח </w:t>
      </w:r>
      <w:bookmarkStart w:id="1307" w:name="_ETM_Q6_438339"/>
      <w:bookmarkEnd w:id="1307"/>
      <w:r>
        <w:rPr>
          <w:rtl/>
        </w:rPr>
        <w:t xml:space="preserve">ושמו </w:t>
      </w:r>
      <w:bookmarkStart w:id="1308" w:name="_ETM_Q6_438669"/>
      <w:bookmarkEnd w:id="1308"/>
      <w:r>
        <w:rPr>
          <w:rtl/>
        </w:rPr>
        <w:t>ציון</w:t>
      </w:r>
      <w:r>
        <w:rPr>
          <w:rFonts w:hint="cs"/>
          <w:rtl/>
        </w:rPr>
        <w:t>,</w:t>
      </w:r>
      <w:r>
        <w:rPr>
          <w:rtl/>
        </w:rPr>
        <w:t xml:space="preserve"> </w:t>
      </w:r>
      <w:bookmarkStart w:id="1309" w:name="_ETM_Q6_439860"/>
      <w:bookmarkStart w:id="1310" w:name="_ETM_Q6_440190"/>
      <w:bookmarkStart w:id="1311" w:name="_ETM_Q6_440550"/>
      <w:bookmarkEnd w:id="1309"/>
      <w:bookmarkEnd w:id="1310"/>
      <w:bookmarkEnd w:id="1311"/>
      <w:r>
        <w:rPr>
          <w:rFonts w:hint="cs"/>
          <w:rtl/>
        </w:rPr>
        <w:t xml:space="preserve">חרשני </w:t>
      </w:r>
      <w:bookmarkStart w:id="1312" w:name="_ETM_Q6_446773"/>
      <w:bookmarkEnd w:id="1312"/>
      <w:r>
        <w:rPr>
          <w:rtl/>
        </w:rPr>
        <w:t>כרצונך</w:t>
      </w:r>
      <w:r>
        <w:rPr>
          <w:rFonts w:hint="cs"/>
          <w:rtl/>
        </w:rPr>
        <w:t xml:space="preserve"> </w:t>
      </w:r>
      <w:r>
        <w:rPr>
          <w:rFonts w:hint="eastAsia"/>
        </w:rPr>
        <w:t>–</w:t>
      </w:r>
      <w:r>
        <w:rPr>
          <w:rFonts w:hint="cs"/>
          <w:rtl/>
        </w:rPr>
        <w:t xml:space="preserve"> מגל,</w:t>
      </w:r>
      <w:r>
        <w:rPr>
          <w:rtl/>
        </w:rPr>
        <w:t xml:space="preserve"> </w:t>
      </w:r>
      <w:bookmarkStart w:id="1313" w:name="_ETM_Q6_442100"/>
      <w:bookmarkEnd w:id="1313"/>
      <w:r>
        <w:rPr>
          <w:rtl/>
        </w:rPr>
        <w:t>גלגל</w:t>
      </w:r>
      <w:bookmarkStart w:id="1314" w:name="_ETM_Q6_442759"/>
      <w:bookmarkStart w:id="1315" w:name="_ETM_Q6_443180"/>
      <w:bookmarkEnd w:id="1314"/>
      <w:bookmarkEnd w:id="1315"/>
      <w:r>
        <w:rPr>
          <w:rFonts w:hint="cs"/>
          <w:rtl/>
        </w:rPr>
        <w:t xml:space="preserve"> </w:t>
      </w:r>
      <w:r>
        <w:rPr>
          <w:rtl/>
        </w:rPr>
        <w:t>חרושת</w:t>
      </w:r>
      <w:r>
        <w:rPr>
          <w:rFonts w:hint="cs"/>
          <w:rtl/>
        </w:rPr>
        <w:t>, או</w:t>
      </w:r>
      <w:r>
        <w:rPr>
          <w:rtl/>
        </w:rPr>
        <w:t xml:space="preserve"> </w:t>
      </w:r>
      <w:bookmarkStart w:id="1316" w:name="_ETM_Q6_444440"/>
      <w:bookmarkStart w:id="1317" w:name="_ETM_Q6_444560"/>
      <w:bookmarkEnd w:id="1316"/>
      <w:bookmarkEnd w:id="1317"/>
      <w:r>
        <w:rPr>
          <w:rtl/>
        </w:rPr>
        <w:t xml:space="preserve">חרב </w:t>
      </w:r>
      <w:bookmarkStart w:id="1318" w:name="_ETM_Q6_445450"/>
      <w:bookmarkEnd w:id="1318"/>
      <w:r>
        <w:rPr>
          <w:rtl/>
        </w:rPr>
        <w:t>ופגיון</w:t>
      </w:r>
      <w:r>
        <w:rPr>
          <w:rFonts w:hint="cs"/>
          <w:rtl/>
        </w:rPr>
        <w:t>",</w:t>
      </w:r>
      <w:r>
        <w:rPr>
          <w:rtl/>
        </w:rPr>
        <w:t xml:space="preserve"> </w:t>
      </w:r>
      <w:bookmarkStart w:id="1319" w:name="_ETM_Q6_447620"/>
      <w:bookmarkEnd w:id="1319"/>
      <w:r>
        <w:rPr>
          <w:rtl/>
        </w:rPr>
        <w:t xml:space="preserve">כתב </w:t>
      </w:r>
      <w:bookmarkStart w:id="1320" w:name="_ETM_Q6_448250"/>
      <w:bookmarkEnd w:id="1320"/>
      <w:r>
        <w:rPr>
          <w:rtl/>
        </w:rPr>
        <w:t xml:space="preserve">ראש </w:t>
      </w:r>
      <w:bookmarkStart w:id="1321" w:name="_ETM_Q6_448490"/>
      <w:bookmarkEnd w:id="1321"/>
      <w:r>
        <w:rPr>
          <w:rtl/>
        </w:rPr>
        <w:t xml:space="preserve">בית"ר </w:t>
      </w:r>
      <w:bookmarkStart w:id="1322" w:name="_ETM_Q6_448879"/>
      <w:bookmarkEnd w:id="1322"/>
      <w:r>
        <w:rPr>
          <w:rtl/>
        </w:rPr>
        <w:t xml:space="preserve">זאב </w:t>
      </w:r>
      <w:bookmarkStart w:id="1323" w:name="_ETM_Q6_449180"/>
      <w:bookmarkEnd w:id="1323"/>
      <w:r>
        <w:rPr>
          <w:rtl/>
        </w:rPr>
        <w:t xml:space="preserve">ז'בוטינסקי </w:t>
      </w:r>
      <w:bookmarkStart w:id="1324" w:name="_ETM_Q6_451490"/>
      <w:bookmarkEnd w:id="1324"/>
      <w:r>
        <w:rPr>
          <w:rtl/>
        </w:rPr>
        <w:t xml:space="preserve">בבית </w:t>
      </w:r>
      <w:bookmarkStart w:id="1325" w:name="_ETM_Q6_453029"/>
      <w:bookmarkStart w:id="1326" w:name="_ETM_Q6_453660"/>
      <w:bookmarkEnd w:id="1325"/>
      <w:bookmarkEnd w:id="1326"/>
      <w:r>
        <w:rPr>
          <w:rtl/>
        </w:rPr>
        <w:t xml:space="preserve">הגיוס </w:t>
      </w:r>
      <w:bookmarkStart w:id="1327" w:name="_ETM_Q6_454380"/>
      <w:bookmarkEnd w:id="1327"/>
      <w:r>
        <w:rPr>
          <w:rFonts w:hint="cs"/>
          <w:rtl/>
        </w:rPr>
        <w:t>של ה</w:t>
      </w:r>
      <w:r>
        <w:rPr>
          <w:rtl/>
        </w:rPr>
        <w:t xml:space="preserve">נדר </w:t>
      </w:r>
      <w:bookmarkStart w:id="1328" w:name="_ETM_Q6_454860"/>
      <w:bookmarkEnd w:id="1328"/>
      <w:r>
        <w:rPr>
          <w:rtl/>
        </w:rPr>
        <w:t>הבית"רי</w:t>
      </w:r>
      <w:r>
        <w:rPr>
          <w:rFonts w:hint="cs"/>
          <w:rtl/>
        </w:rPr>
        <w:t>.</w:t>
      </w:r>
      <w:r>
        <w:rPr>
          <w:rtl/>
        </w:rPr>
        <w:t xml:space="preserve"> </w:t>
      </w:r>
      <w:bookmarkStart w:id="1329" w:name="_ETM_Q6_456370"/>
      <w:bookmarkEnd w:id="1329"/>
      <w:r>
        <w:rPr>
          <w:rtl/>
        </w:rPr>
        <w:t xml:space="preserve">והיום </w:t>
      </w:r>
      <w:bookmarkStart w:id="1330" w:name="_ETM_Q6_457089"/>
      <w:bookmarkEnd w:id="1330"/>
      <w:r>
        <w:rPr>
          <w:rtl/>
        </w:rPr>
        <w:t xml:space="preserve">אנחנו </w:t>
      </w:r>
      <w:bookmarkStart w:id="1331" w:name="_ETM_Q6_457750"/>
      <w:bookmarkEnd w:id="1331"/>
      <w:r>
        <w:rPr>
          <w:rtl/>
        </w:rPr>
        <w:t>מתגייסים</w:t>
      </w:r>
      <w:r>
        <w:rPr>
          <w:rFonts w:hint="cs"/>
          <w:rtl/>
        </w:rPr>
        <w:t>.</w:t>
      </w:r>
      <w:r>
        <w:rPr>
          <w:rtl/>
        </w:rPr>
        <w:t xml:space="preserve"> </w:t>
      </w:r>
      <w:bookmarkStart w:id="1332" w:name="_ETM_Q6_460080"/>
      <w:bookmarkEnd w:id="1332"/>
      <w:r>
        <w:rPr>
          <w:rtl/>
        </w:rPr>
        <w:t xml:space="preserve">התייצבנו </w:t>
      </w:r>
      <w:bookmarkStart w:id="1333" w:name="_ETM_Q6_461160"/>
      <w:bookmarkEnd w:id="1333"/>
      <w:r>
        <w:rPr>
          <w:rtl/>
        </w:rPr>
        <w:t xml:space="preserve">כבר </w:t>
      </w:r>
      <w:bookmarkStart w:id="1334" w:name="_ETM_Q6_461550"/>
      <w:bookmarkEnd w:id="1334"/>
      <w:r>
        <w:rPr>
          <w:rtl/>
        </w:rPr>
        <w:t xml:space="preserve">ביום </w:t>
      </w:r>
      <w:bookmarkStart w:id="1335" w:name="_ETM_Q6_461910"/>
      <w:bookmarkEnd w:id="1335"/>
      <w:r>
        <w:rPr>
          <w:rtl/>
        </w:rPr>
        <w:t xml:space="preserve">הראשון </w:t>
      </w:r>
      <w:bookmarkStart w:id="1336" w:name="_ETM_Q6_464229"/>
      <w:bookmarkEnd w:id="1336"/>
      <w:r>
        <w:rPr>
          <w:rtl/>
        </w:rPr>
        <w:t xml:space="preserve">לכונן </w:t>
      </w:r>
      <w:bookmarkStart w:id="1337" w:name="_ETM_Q6_464919"/>
      <w:bookmarkEnd w:id="1337"/>
      <w:r>
        <w:rPr>
          <w:rtl/>
        </w:rPr>
        <w:t xml:space="preserve">ממשלת </w:t>
      </w:r>
      <w:bookmarkStart w:id="1338" w:name="_ETM_Q6_465400"/>
      <w:bookmarkEnd w:id="1338"/>
      <w:r>
        <w:rPr>
          <w:rtl/>
        </w:rPr>
        <w:t>חירום</w:t>
      </w:r>
      <w:r>
        <w:rPr>
          <w:rFonts w:hint="cs"/>
          <w:rtl/>
        </w:rPr>
        <w:t>.</w:t>
      </w:r>
      <w:r>
        <w:rPr>
          <w:rtl/>
        </w:rPr>
        <w:t xml:space="preserve"> </w:t>
      </w:r>
      <w:bookmarkStart w:id="1339" w:name="_ETM_Q6_467639"/>
      <w:bookmarkEnd w:id="1339"/>
      <w:r>
        <w:rPr>
          <w:rtl/>
        </w:rPr>
        <w:t xml:space="preserve">מהרגעים </w:t>
      </w:r>
      <w:bookmarkStart w:id="1340" w:name="_ETM_Q6_468300"/>
      <w:bookmarkEnd w:id="1340"/>
      <w:r>
        <w:rPr>
          <w:rtl/>
        </w:rPr>
        <w:t xml:space="preserve">הראשונים </w:t>
      </w:r>
      <w:bookmarkStart w:id="1341" w:name="_ETM_Q6_468810"/>
      <w:bookmarkEnd w:id="1341"/>
      <w:r>
        <w:rPr>
          <w:rtl/>
        </w:rPr>
        <w:t xml:space="preserve">של </w:t>
      </w:r>
      <w:bookmarkStart w:id="1342" w:name="_ETM_Q6_468990"/>
      <w:bookmarkEnd w:id="1342"/>
      <w:r>
        <w:rPr>
          <w:rtl/>
        </w:rPr>
        <w:t xml:space="preserve">המתקפה </w:t>
      </w:r>
      <w:bookmarkStart w:id="1343" w:name="_ETM_Q6_471230"/>
      <w:bookmarkEnd w:id="1343"/>
      <w:r>
        <w:rPr>
          <w:rtl/>
        </w:rPr>
        <w:t>אמרנו</w:t>
      </w:r>
      <w:r>
        <w:rPr>
          <w:rFonts w:hint="cs"/>
          <w:rtl/>
        </w:rPr>
        <w:t>:</w:t>
      </w:r>
      <w:r>
        <w:rPr>
          <w:rtl/>
        </w:rPr>
        <w:t xml:space="preserve"> </w:t>
      </w:r>
      <w:bookmarkStart w:id="1344" w:name="_ETM_Q6_471800"/>
      <w:bookmarkEnd w:id="1344"/>
      <w:r>
        <w:rPr>
          <w:rtl/>
        </w:rPr>
        <w:t xml:space="preserve">ממשלת </w:t>
      </w:r>
      <w:bookmarkStart w:id="1345" w:name="_ETM_Q6_472460"/>
      <w:bookmarkEnd w:id="1345"/>
      <w:r>
        <w:rPr>
          <w:rtl/>
        </w:rPr>
        <w:t>חירום</w:t>
      </w:r>
      <w:r>
        <w:rPr>
          <w:rFonts w:hint="cs"/>
          <w:rtl/>
        </w:rPr>
        <w:t>,</w:t>
      </w:r>
      <w:r>
        <w:rPr>
          <w:rtl/>
        </w:rPr>
        <w:t xml:space="preserve"> </w:t>
      </w:r>
      <w:bookmarkStart w:id="1346" w:name="_ETM_Q6_474449"/>
      <w:bookmarkEnd w:id="1346"/>
      <w:r>
        <w:rPr>
          <w:rtl/>
        </w:rPr>
        <w:t xml:space="preserve">והפלנו </w:t>
      </w:r>
      <w:bookmarkStart w:id="1347" w:name="_ETM_Q6_476039"/>
      <w:bookmarkEnd w:id="1347"/>
      <w:r>
        <w:rPr>
          <w:rtl/>
        </w:rPr>
        <w:t xml:space="preserve">מחיצות </w:t>
      </w:r>
      <w:bookmarkStart w:id="1348" w:name="_ETM_Q6_476789"/>
      <w:bookmarkEnd w:id="1348"/>
      <w:r>
        <w:rPr>
          <w:rtl/>
        </w:rPr>
        <w:t xml:space="preserve">בתוך </w:t>
      </w:r>
      <w:bookmarkStart w:id="1349" w:name="_ETM_Q6_477180"/>
      <w:bookmarkEnd w:id="1349"/>
      <w:r>
        <w:rPr>
          <w:rtl/>
        </w:rPr>
        <w:t xml:space="preserve">עמנו </w:t>
      </w:r>
      <w:bookmarkStart w:id="1350" w:name="_ETM_Q6_478750"/>
      <w:bookmarkEnd w:id="1350"/>
      <w:r>
        <w:rPr>
          <w:rtl/>
        </w:rPr>
        <w:t xml:space="preserve">ברגע </w:t>
      </w:r>
      <w:bookmarkStart w:id="1351" w:name="_ETM_Q6_479440"/>
      <w:bookmarkEnd w:id="1351"/>
      <w:r>
        <w:rPr>
          <w:rtl/>
        </w:rPr>
        <w:t xml:space="preserve">הקשה </w:t>
      </w:r>
      <w:bookmarkStart w:id="1352" w:name="_ETM_Q6_479890"/>
      <w:bookmarkEnd w:id="1352"/>
      <w:r>
        <w:rPr>
          <w:rtl/>
        </w:rPr>
        <w:t xml:space="preserve">ביותר </w:t>
      </w:r>
      <w:bookmarkStart w:id="1353" w:name="_ETM_Q6_480849"/>
      <w:bookmarkEnd w:id="1353"/>
      <w:r>
        <w:rPr>
          <w:rtl/>
        </w:rPr>
        <w:t xml:space="preserve">לישראל </w:t>
      </w:r>
      <w:bookmarkStart w:id="1354" w:name="_ETM_Q6_482349"/>
      <w:bookmarkEnd w:id="1354"/>
      <w:r>
        <w:rPr>
          <w:rtl/>
        </w:rPr>
        <w:t xml:space="preserve">מאז </w:t>
      </w:r>
      <w:bookmarkStart w:id="1355" w:name="_ETM_Q6_482680"/>
      <w:bookmarkStart w:id="1356" w:name="_ETM_Q6_480580"/>
      <w:bookmarkStart w:id="1357" w:name="_ETM_Q6_482080"/>
      <w:bookmarkStart w:id="1358" w:name="_ETM_Q6_482409"/>
      <w:bookmarkEnd w:id="1355"/>
      <w:bookmarkEnd w:id="1356"/>
      <w:bookmarkEnd w:id="1357"/>
      <w:bookmarkEnd w:id="1358"/>
      <w:r>
        <w:rPr>
          <w:rtl/>
        </w:rPr>
        <w:t xml:space="preserve">מלחמת </w:t>
      </w:r>
      <w:bookmarkStart w:id="1359" w:name="_ETM_Q6_482860"/>
      <w:bookmarkEnd w:id="1359"/>
      <w:r>
        <w:rPr>
          <w:rtl/>
        </w:rPr>
        <w:t>השחרור</w:t>
      </w:r>
      <w:r>
        <w:rPr>
          <w:rFonts w:hint="cs"/>
          <w:rtl/>
        </w:rPr>
        <w:t xml:space="preserve">. </w:t>
      </w:r>
    </w:p>
    <w:p w:rsidR="00603DFB" w:rsidRDefault="00603DFB" w:rsidP="00F553FE">
      <w:pPr>
        <w:rPr>
          <w:rtl/>
        </w:rPr>
      </w:pPr>
    </w:p>
    <w:p w:rsidR="00603DFB" w:rsidRDefault="00603DFB" w:rsidP="00F553FE">
      <w:pPr>
        <w:rPr>
          <w:rtl/>
        </w:rPr>
      </w:pPr>
      <w:bookmarkStart w:id="1360" w:name="_ETM_Q6_496398"/>
      <w:bookmarkStart w:id="1361" w:name="_ETM_Q6_496416"/>
      <w:bookmarkEnd w:id="1360"/>
      <w:bookmarkEnd w:id="1361"/>
      <w:r>
        <w:rPr>
          <w:rFonts w:hint="cs"/>
          <w:rtl/>
        </w:rPr>
        <w:t>נגע</w:t>
      </w:r>
      <w:r>
        <w:rPr>
          <w:rtl/>
        </w:rPr>
        <w:t xml:space="preserve"> </w:t>
      </w:r>
      <w:bookmarkStart w:id="1362" w:name="_ETM_Q6_486760"/>
      <w:bookmarkEnd w:id="1362"/>
      <w:r>
        <w:rPr>
          <w:rFonts w:hint="cs"/>
          <w:rtl/>
        </w:rPr>
        <w:t>ב</w:t>
      </w:r>
      <w:r>
        <w:rPr>
          <w:rtl/>
        </w:rPr>
        <w:t xml:space="preserve">זה </w:t>
      </w:r>
      <w:bookmarkStart w:id="1363" w:name="_ETM_Q6_486939"/>
      <w:bookmarkEnd w:id="1363"/>
      <w:r>
        <w:rPr>
          <w:rtl/>
        </w:rPr>
        <w:t xml:space="preserve">גם </w:t>
      </w:r>
      <w:bookmarkStart w:id="1364" w:name="_ETM_Q6_487120"/>
      <w:bookmarkEnd w:id="1364"/>
      <w:r>
        <w:rPr>
          <w:rtl/>
        </w:rPr>
        <w:t>ר</w:t>
      </w:r>
      <w:r>
        <w:rPr>
          <w:rFonts w:hint="cs"/>
          <w:rtl/>
        </w:rPr>
        <w:t>אש הממשלה,</w:t>
      </w:r>
      <w:r>
        <w:rPr>
          <w:rtl/>
        </w:rPr>
        <w:t xml:space="preserve"> </w:t>
      </w:r>
      <w:bookmarkStart w:id="1365" w:name="_ETM_Q6_489260"/>
      <w:bookmarkEnd w:id="1365"/>
      <w:r>
        <w:rPr>
          <w:rtl/>
        </w:rPr>
        <w:t xml:space="preserve">ואני </w:t>
      </w:r>
      <w:bookmarkStart w:id="1366" w:name="_ETM_Q6_489500"/>
      <w:bookmarkEnd w:id="1366"/>
      <w:r>
        <w:rPr>
          <w:rtl/>
        </w:rPr>
        <w:t xml:space="preserve">מבקש </w:t>
      </w:r>
      <w:bookmarkStart w:id="1367" w:name="_ETM_Q6_490650"/>
      <w:bookmarkEnd w:id="1367"/>
      <w:r>
        <w:rPr>
          <w:rFonts w:hint="cs"/>
          <w:rtl/>
        </w:rPr>
        <w:t>ל</w:t>
      </w:r>
      <w:r>
        <w:rPr>
          <w:rtl/>
        </w:rPr>
        <w:t>חדד</w:t>
      </w:r>
      <w:r>
        <w:rPr>
          <w:rFonts w:hint="cs"/>
          <w:rtl/>
        </w:rPr>
        <w:t>.</w:t>
      </w:r>
      <w:r>
        <w:rPr>
          <w:rtl/>
        </w:rPr>
        <w:t xml:space="preserve"> </w:t>
      </w:r>
      <w:bookmarkStart w:id="1368" w:name="_ETM_Q6_492370"/>
      <w:bookmarkEnd w:id="1368"/>
      <w:r>
        <w:rPr>
          <w:rtl/>
        </w:rPr>
        <w:t xml:space="preserve">מה </w:t>
      </w:r>
      <w:bookmarkStart w:id="1369" w:name="_ETM_Q6_492790"/>
      <w:bookmarkEnd w:id="1369"/>
      <w:r>
        <w:rPr>
          <w:rtl/>
        </w:rPr>
        <w:t xml:space="preserve">ההבדל </w:t>
      </w:r>
      <w:bookmarkStart w:id="1370" w:name="_ETM_Q6_495159"/>
      <w:bookmarkEnd w:id="1370"/>
      <w:r>
        <w:rPr>
          <w:rtl/>
        </w:rPr>
        <w:t xml:space="preserve">בין </w:t>
      </w:r>
      <w:bookmarkStart w:id="1371" w:name="_ETM_Q6_495490"/>
      <w:bookmarkEnd w:id="1371"/>
      <w:r>
        <w:rPr>
          <w:rtl/>
        </w:rPr>
        <w:t xml:space="preserve">המפלצות </w:t>
      </w:r>
      <w:bookmarkStart w:id="1372" w:name="_ETM_Q6_496869"/>
      <w:bookmarkEnd w:id="1372"/>
      <w:r>
        <w:rPr>
          <w:rFonts w:hint="cs"/>
          <w:rtl/>
        </w:rPr>
        <w:t xml:space="preserve">– העירו לי, </w:t>
      </w:r>
      <w:bookmarkStart w:id="1373" w:name="_ETM_Q6_497529"/>
      <w:bookmarkStart w:id="1374" w:name="_ETM_Q6_497830"/>
      <w:bookmarkStart w:id="1375" w:name="_ETM_Q6_497949"/>
      <w:bookmarkStart w:id="1376" w:name="_ETM_Q6_498550"/>
      <w:bookmarkStart w:id="1377" w:name="_ETM_Q6_499000"/>
      <w:bookmarkStart w:id="1378" w:name="_ETM_Q6_499119"/>
      <w:bookmarkEnd w:id="1373"/>
      <w:bookmarkEnd w:id="1374"/>
      <w:bookmarkEnd w:id="1375"/>
      <w:bookmarkEnd w:id="1376"/>
      <w:bookmarkEnd w:id="1377"/>
      <w:bookmarkEnd w:id="1378"/>
      <w:r>
        <w:rPr>
          <w:rtl/>
        </w:rPr>
        <w:t xml:space="preserve">אז </w:t>
      </w:r>
      <w:bookmarkStart w:id="1379" w:name="_ETM_Q6_499240"/>
      <w:bookmarkEnd w:id="1379"/>
      <w:r>
        <w:rPr>
          <w:rtl/>
        </w:rPr>
        <w:t xml:space="preserve">אני </w:t>
      </w:r>
      <w:bookmarkStart w:id="1380" w:name="_ETM_Q6_499390"/>
      <w:bookmarkEnd w:id="1380"/>
      <w:r>
        <w:rPr>
          <w:rtl/>
        </w:rPr>
        <w:t xml:space="preserve">לא </w:t>
      </w:r>
      <w:bookmarkStart w:id="1381" w:name="_ETM_Q6_499509"/>
      <w:bookmarkEnd w:id="1381"/>
      <w:r>
        <w:rPr>
          <w:rtl/>
        </w:rPr>
        <w:t xml:space="preserve">משתמש </w:t>
      </w:r>
      <w:bookmarkStart w:id="1382" w:name="_ETM_Q6_499990"/>
      <w:bookmarkEnd w:id="1382"/>
      <w:r>
        <w:rPr>
          <w:rtl/>
        </w:rPr>
        <w:t xml:space="preserve">בביטוי </w:t>
      </w:r>
      <w:bookmarkStart w:id="1383" w:name="_ETM_Q6_500589"/>
      <w:bookmarkEnd w:id="1383"/>
      <w:r>
        <w:rPr>
          <w:rFonts w:hint="cs"/>
          <w:rtl/>
        </w:rPr>
        <w:t>"</w:t>
      </w:r>
      <w:r>
        <w:rPr>
          <w:rtl/>
        </w:rPr>
        <w:t xml:space="preserve">חיות </w:t>
      </w:r>
      <w:bookmarkStart w:id="1384" w:name="_ETM_Q6_501009"/>
      <w:bookmarkEnd w:id="1384"/>
      <w:r>
        <w:rPr>
          <w:rtl/>
        </w:rPr>
        <w:t>אדם</w:t>
      </w:r>
      <w:r>
        <w:rPr>
          <w:rFonts w:hint="cs"/>
          <w:rtl/>
        </w:rPr>
        <w:t>"</w:t>
      </w:r>
      <w:r w:rsidR="00A338D3">
        <w:rPr>
          <w:rFonts w:hint="cs"/>
          <w:rtl/>
        </w:rPr>
        <w:t>,</w:t>
      </w:r>
      <w:r>
        <w:rPr>
          <w:rtl/>
        </w:rPr>
        <w:t xml:space="preserve"> </w:t>
      </w:r>
      <w:bookmarkStart w:id="1385" w:name="_ETM_Q6_502080"/>
      <w:bookmarkEnd w:id="1385"/>
      <w:r>
        <w:rPr>
          <w:rtl/>
        </w:rPr>
        <w:t xml:space="preserve">כי </w:t>
      </w:r>
      <w:bookmarkStart w:id="1386" w:name="_ETM_Q6_502290"/>
      <w:bookmarkEnd w:id="1386"/>
      <w:r>
        <w:rPr>
          <w:rtl/>
        </w:rPr>
        <w:t xml:space="preserve">זה </w:t>
      </w:r>
      <w:bookmarkStart w:id="1387" w:name="_ETM_Q6_502440"/>
      <w:bookmarkEnd w:id="1387"/>
      <w:r>
        <w:rPr>
          <w:rtl/>
        </w:rPr>
        <w:t xml:space="preserve">לא </w:t>
      </w:r>
      <w:bookmarkStart w:id="1388" w:name="_ETM_Q6_502560"/>
      <w:bookmarkEnd w:id="1388"/>
      <w:r>
        <w:rPr>
          <w:rtl/>
        </w:rPr>
        <w:t xml:space="preserve">בקטגוריה </w:t>
      </w:r>
      <w:bookmarkStart w:id="1389" w:name="_ETM_Q6_503220"/>
      <w:bookmarkStart w:id="1390" w:name="_ETM_Q6_503460"/>
      <w:bookmarkStart w:id="1391" w:name="_ETM_Q6_503790"/>
      <w:bookmarkStart w:id="1392" w:name="_ETM_Q6_504000"/>
      <w:bookmarkEnd w:id="1389"/>
      <w:bookmarkEnd w:id="1390"/>
      <w:bookmarkEnd w:id="1391"/>
      <w:bookmarkEnd w:id="1392"/>
      <w:r>
        <w:rPr>
          <w:rtl/>
        </w:rPr>
        <w:t xml:space="preserve">של </w:t>
      </w:r>
      <w:bookmarkStart w:id="1393" w:name="_ETM_Q6_504150"/>
      <w:bookmarkEnd w:id="1393"/>
      <w:r>
        <w:rPr>
          <w:rtl/>
        </w:rPr>
        <w:t>חיות</w:t>
      </w:r>
      <w:bookmarkStart w:id="1394" w:name="_ETM_Q6_505199"/>
      <w:bookmarkEnd w:id="1394"/>
      <w:r>
        <w:rPr>
          <w:rFonts w:hint="cs"/>
          <w:rtl/>
        </w:rPr>
        <w:t xml:space="preserve"> </w:t>
      </w:r>
      <w:r>
        <w:rPr>
          <w:rFonts w:hint="eastAsia"/>
        </w:rPr>
        <w:t>–</w:t>
      </w:r>
      <w:r>
        <w:rPr>
          <w:rFonts w:hint="cs"/>
          <w:rtl/>
        </w:rPr>
        <w:t xml:space="preserve"> </w:t>
      </w:r>
      <w:bookmarkStart w:id="1395" w:name="_ETM_Q6_507138"/>
      <w:bookmarkEnd w:id="1395"/>
      <w:r>
        <w:rPr>
          <w:rtl/>
        </w:rPr>
        <w:t xml:space="preserve">מה </w:t>
      </w:r>
      <w:bookmarkStart w:id="1396" w:name="_ETM_Q6_505439"/>
      <w:bookmarkEnd w:id="1396"/>
      <w:r>
        <w:rPr>
          <w:rtl/>
        </w:rPr>
        <w:t xml:space="preserve">ההבדל </w:t>
      </w:r>
      <w:bookmarkStart w:id="1397" w:name="_ETM_Q6_505890"/>
      <w:bookmarkEnd w:id="1397"/>
      <w:r>
        <w:rPr>
          <w:rtl/>
        </w:rPr>
        <w:t xml:space="preserve">בין </w:t>
      </w:r>
      <w:bookmarkStart w:id="1398" w:name="_ETM_Q6_506070"/>
      <w:bookmarkEnd w:id="1398"/>
      <w:r>
        <w:rPr>
          <w:rtl/>
        </w:rPr>
        <w:t xml:space="preserve">המפלצות </w:t>
      </w:r>
      <w:bookmarkStart w:id="1399" w:name="_ETM_Q6_506880"/>
      <w:bookmarkEnd w:id="1399"/>
      <w:r>
        <w:rPr>
          <w:rtl/>
        </w:rPr>
        <w:t xml:space="preserve">שפשטו </w:t>
      </w:r>
      <w:bookmarkStart w:id="1400" w:name="_ETM_Q6_507810"/>
      <w:bookmarkEnd w:id="1400"/>
      <w:r>
        <w:rPr>
          <w:rtl/>
        </w:rPr>
        <w:t xml:space="preserve">על </w:t>
      </w:r>
      <w:bookmarkStart w:id="1401" w:name="_ETM_Q6_507990"/>
      <w:bookmarkEnd w:id="1401"/>
      <w:r>
        <w:rPr>
          <w:rtl/>
        </w:rPr>
        <w:t xml:space="preserve">קיבוצי </w:t>
      </w:r>
      <w:bookmarkStart w:id="1402" w:name="_ETM_Q6_508500"/>
      <w:bookmarkEnd w:id="1402"/>
      <w:r>
        <w:rPr>
          <w:rtl/>
        </w:rPr>
        <w:t xml:space="preserve">עוטף </w:t>
      </w:r>
      <w:bookmarkStart w:id="1403" w:name="_ETM_Q6_508830"/>
      <w:bookmarkEnd w:id="1403"/>
      <w:r>
        <w:rPr>
          <w:rtl/>
        </w:rPr>
        <w:t>עזה</w:t>
      </w:r>
      <w:r>
        <w:rPr>
          <w:rFonts w:hint="cs"/>
          <w:rtl/>
        </w:rPr>
        <w:t>,</w:t>
      </w:r>
      <w:r>
        <w:rPr>
          <w:rtl/>
        </w:rPr>
        <w:t xml:space="preserve"> </w:t>
      </w:r>
      <w:bookmarkStart w:id="1404" w:name="_ETM_Q6_509250"/>
      <w:bookmarkEnd w:id="1404"/>
      <w:r>
        <w:rPr>
          <w:rtl/>
        </w:rPr>
        <w:t xml:space="preserve">על </w:t>
      </w:r>
      <w:bookmarkStart w:id="1405" w:name="_ETM_Q6_509339"/>
      <w:bookmarkEnd w:id="1405"/>
      <w:r>
        <w:rPr>
          <w:rtl/>
        </w:rPr>
        <w:t>שדרות</w:t>
      </w:r>
      <w:r>
        <w:rPr>
          <w:rFonts w:hint="cs"/>
          <w:rtl/>
        </w:rPr>
        <w:t>,</w:t>
      </w:r>
      <w:r>
        <w:rPr>
          <w:rtl/>
        </w:rPr>
        <w:t xml:space="preserve"> </w:t>
      </w:r>
      <w:bookmarkStart w:id="1406" w:name="_ETM_Q6_509880"/>
      <w:bookmarkEnd w:id="1406"/>
      <w:r>
        <w:rPr>
          <w:rtl/>
        </w:rPr>
        <w:t xml:space="preserve">על </w:t>
      </w:r>
      <w:bookmarkStart w:id="1407" w:name="_ETM_Q6_509970"/>
      <w:bookmarkEnd w:id="1407"/>
      <w:r>
        <w:rPr>
          <w:rtl/>
        </w:rPr>
        <w:t>אופקים</w:t>
      </w:r>
      <w:r>
        <w:rPr>
          <w:rFonts w:hint="cs"/>
          <w:rtl/>
        </w:rPr>
        <w:t>,</w:t>
      </w:r>
      <w:r>
        <w:rPr>
          <w:rtl/>
        </w:rPr>
        <w:t xml:space="preserve"> </w:t>
      </w:r>
      <w:bookmarkStart w:id="1408" w:name="_ETM_Q6_511320"/>
      <w:bookmarkEnd w:id="1408"/>
      <w:r>
        <w:rPr>
          <w:rtl/>
        </w:rPr>
        <w:t xml:space="preserve">לבין </w:t>
      </w:r>
      <w:bookmarkStart w:id="1409" w:name="_ETM_Q6_511680"/>
      <w:bookmarkEnd w:id="1409"/>
      <w:r>
        <w:rPr>
          <w:rFonts w:hint="cs"/>
          <w:rtl/>
        </w:rPr>
        <w:t>הנאצים?</w:t>
      </w:r>
      <w:r>
        <w:rPr>
          <w:rtl/>
        </w:rPr>
        <w:t xml:space="preserve"> </w:t>
      </w:r>
      <w:bookmarkStart w:id="1410" w:name="_ETM_Q6_513370"/>
      <w:bookmarkEnd w:id="1410"/>
      <w:r>
        <w:rPr>
          <w:rtl/>
        </w:rPr>
        <w:t>הבדל</w:t>
      </w:r>
      <w:bookmarkStart w:id="1411" w:name="_ETM_Q6_513760"/>
      <w:bookmarkEnd w:id="1411"/>
      <w:r>
        <w:rPr>
          <w:rFonts w:hint="cs"/>
          <w:rtl/>
        </w:rPr>
        <w:t xml:space="preserve"> אחד</w:t>
      </w:r>
      <w:r>
        <w:rPr>
          <w:rtl/>
        </w:rPr>
        <w:t xml:space="preserve"> </w:t>
      </w:r>
      <w:bookmarkStart w:id="1412" w:name="_ETM_Q6_514029"/>
      <w:bookmarkEnd w:id="1412"/>
      <w:r>
        <w:rPr>
          <w:rtl/>
        </w:rPr>
        <w:t xml:space="preserve">בלבד </w:t>
      </w:r>
      <w:bookmarkStart w:id="1413" w:name="_ETM_Q6_515270"/>
      <w:bookmarkEnd w:id="1413"/>
      <w:r>
        <w:rPr>
          <w:rFonts w:hint="cs"/>
          <w:rtl/>
        </w:rPr>
        <w:t xml:space="preserve">– </w:t>
      </w:r>
      <w:r>
        <w:rPr>
          <w:rtl/>
        </w:rPr>
        <w:t>יכולת</w:t>
      </w:r>
      <w:r>
        <w:rPr>
          <w:rFonts w:hint="cs"/>
          <w:rtl/>
        </w:rPr>
        <w:t>.</w:t>
      </w:r>
      <w:r>
        <w:rPr>
          <w:rtl/>
        </w:rPr>
        <w:t xml:space="preserve"> </w:t>
      </w:r>
      <w:bookmarkStart w:id="1414" w:name="_ETM_Q6_517510"/>
      <w:bookmarkEnd w:id="1414"/>
      <w:r>
        <w:rPr>
          <w:rtl/>
        </w:rPr>
        <w:t xml:space="preserve">אם </w:t>
      </w:r>
      <w:bookmarkStart w:id="1415" w:name="_ETM_Q6_517690"/>
      <w:bookmarkEnd w:id="1415"/>
      <w:r>
        <w:rPr>
          <w:rtl/>
        </w:rPr>
        <w:t xml:space="preserve">הייתה </w:t>
      </w:r>
      <w:bookmarkStart w:id="1416" w:name="_ETM_Q6_518050"/>
      <w:bookmarkEnd w:id="1416"/>
      <w:r>
        <w:rPr>
          <w:rtl/>
        </w:rPr>
        <w:t xml:space="preserve">להם </w:t>
      </w:r>
      <w:bookmarkStart w:id="1417" w:name="_ETM_Q6_518320"/>
      <w:bookmarkEnd w:id="1417"/>
      <w:r>
        <w:rPr>
          <w:rtl/>
        </w:rPr>
        <w:t>יכולת</w:t>
      </w:r>
      <w:r>
        <w:rPr>
          <w:rFonts w:hint="cs"/>
          <w:rtl/>
        </w:rPr>
        <w:t>,</w:t>
      </w:r>
      <w:r>
        <w:rPr>
          <w:rtl/>
        </w:rPr>
        <w:t xml:space="preserve"> </w:t>
      </w:r>
      <w:bookmarkStart w:id="1418" w:name="_ETM_Q6_519550"/>
      <w:bookmarkEnd w:id="1418"/>
      <w:r>
        <w:rPr>
          <w:rFonts w:hint="cs"/>
          <w:rtl/>
        </w:rPr>
        <w:t xml:space="preserve">זה </w:t>
      </w:r>
      <w:r>
        <w:rPr>
          <w:rtl/>
        </w:rPr>
        <w:t xml:space="preserve">הגורל </w:t>
      </w:r>
      <w:bookmarkStart w:id="1419" w:name="_ETM_Q6_520989"/>
      <w:bookmarkEnd w:id="1419"/>
      <w:r>
        <w:rPr>
          <w:rtl/>
        </w:rPr>
        <w:t>ש</w:t>
      </w:r>
      <w:r>
        <w:rPr>
          <w:rFonts w:hint="cs"/>
          <w:rtl/>
        </w:rPr>
        <w:t xml:space="preserve">הם </w:t>
      </w:r>
      <w:r>
        <w:rPr>
          <w:rtl/>
        </w:rPr>
        <w:t>מי</w:t>
      </w:r>
      <w:r>
        <w:rPr>
          <w:rFonts w:hint="cs"/>
          <w:rtl/>
        </w:rPr>
        <w:t>י</w:t>
      </w:r>
      <w:r>
        <w:rPr>
          <w:rtl/>
        </w:rPr>
        <w:t xml:space="preserve">עדים </w:t>
      </w:r>
      <w:bookmarkStart w:id="1420" w:name="_ETM_Q6_522040"/>
      <w:bookmarkEnd w:id="1420"/>
      <w:r>
        <w:rPr>
          <w:rtl/>
        </w:rPr>
        <w:t xml:space="preserve">לכל </w:t>
      </w:r>
      <w:bookmarkStart w:id="1421" w:name="_ETM_Q6_522699"/>
      <w:bookmarkEnd w:id="1421"/>
      <w:r>
        <w:rPr>
          <w:rtl/>
        </w:rPr>
        <w:t>יהודי</w:t>
      </w:r>
      <w:r>
        <w:rPr>
          <w:rFonts w:hint="cs"/>
          <w:rtl/>
        </w:rPr>
        <w:t>.</w:t>
      </w:r>
      <w:r>
        <w:rPr>
          <w:rtl/>
        </w:rPr>
        <w:t xml:space="preserve"> </w:t>
      </w:r>
      <w:bookmarkStart w:id="1422" w:name="_ETM_Q6_524660"/>
      <w:bookmarkEnd w:id="1422"/>
      <w:r>
        <w:rPr>
          <w:rtl/>
        </w:rPr>
        <w:t xml:space="preserve">החזון </w:t>
      </w:r>
      <w:bookmarkStart w:id="1423" w:name="_ETM_Q6_526589"/>
      <w:bookmarkEnd w:id="1423"/>
      <w:r>
        <w:rPr>
          <w:rtl/>
        </w:rPr>
        <w:t xml:space="preserve">הגלוי </w:t>
      </w:r>
      <w:bookmarkStart w:id="1424" w:name="_ETM_Q6_527159"/>
      <w:bookmarkEnd w:id="1424"/>
      <w:r>
        <w:rPr>
          <w:rtl/>
        </w:rPr>
        <w:t xml:space="preserve">שלהם </w:t>
      </w:r>
      <w:bookmarkStart w:id="1425" w:name="_ETM_Q6_528279"/>
      <w:bookmarkEnd w:id="1425"/>
      <w:r>
        <w:rPr>
          <w:rtl/>
        </w:rPr>
        <w:t xml:space="preserve">הוא </w:t>
      </w:r>
      <w:bookmarkStart w:id="1426" w:name="_ETM_Q6_528429"/>
      <w:bookmarkEnd w:id="1426"/>
      <w:r>
        <w:rPr>
          <w:rtl/>
        </w:rPr>
        <w:t xml:space="preserve">השמדת </w:t>
      </w:r>
      <w:bookmarkStart w:id="1427" w:name="_ETM_Q6_528940"/>
      <w:bookmarkEnd w:id="1427"/>
      <w:r>
        <w:rPr>
          <w:rtl/>
        </w:rPr>
        <w:t>ישראל</w:t>
      </w:r>
      <w:r>
        <w:rPr>
          <w:rFonts w:hint="cs"/>
          <w:rtl/>
        </w:rPr>
        <w:t>.</w:t>
      </w:r>
      <w:r>
        <w:rPr>
          <w:rtl/>
        </w:rPr>
        <w:t xml:space="preserve"> </w:t>
      </w:r>
      <w:bookmarkStart w:id="1428" w:name="_ETM_Q6_530120"/>
      <w:bookmarkEnd w:id="1428"/>
      <w:r>
        <w:rPr>
          <w:rtl/>
        </w:rPr>
        <w:t xml:space="preserve">יש </w:t>
      </w:r>
      <w:bookmarkStart w:id="1429" w:name="_ETM_Q6_530420"/>
      <w:bookmarkEnd w:id="1429"/>
      <w:r>
        <w:rPr>
          <w:rtl/>
        </w:rPr>
        <w:t xml:space="preserve">עוד </w:t>
      </w:r>
      <w:bookmarkStart w:id="1430" w:name="_ETM_Q6_531489"/>
      <w:bookmarkEnd w:id="1430"/>
      <w:r>
        <w:rPr>
          <w:rtl/>
        </w:rPr>
        <w:t xml:space="preserve">אדם </w:t>
      </w:r>
      <w:bookmarkStart w:id="1431" w:name="_ETM_Q6_531910"/>
      <w:bookmarkStart w:id="1432" w:name="_ETM_Q6_533330"/>
      <w:bookmarkEnd w:id="1431"/>
      <w:bookmarkEnd w:id="1432"/>
      <w:r>
        <w:rPr>
          <w:rFonts w:hint="cs"/>
          <w:rtl/>
        </w:rPr>
        <w:t xml:space="preserve">אחד </w:t>
      </w:r>
      <w:r>
        <w:rPr>
          <w:rtl/>
        </w:rPr>
        <w:t xml:space="preserve">שזה </w:t>
      </w:r>
      <w:bookmarkStart w:id="1433" w:name="_ETM_Q6_533720"/>
      <w:bookmarkEnd w:id="1433"/>
      <w:r>
        <w:rPr>
          <w:rtl/>
        </w:rPr>
        <w:t xml:space="preserve">לא </w:t>
      </w:r>
      <w:bookmarkStart w:id="1434" w:name="_ETM_Q6_533870"/>
      <w:bookmarkEnd w:id="1434"/>
      <w:r>
        <w:rPr>
          <w:rtl/>
        </w:rPr>
        <w:t xml:space="preserve">ברור </w:t>
      </w:r>
      <w:bookmarkStart w:id="1435" w:name="_ETM_Q6_534230"/>
      <w:bookmarkEnd w:id="1435"/>
      <w:r>
        <w:rPr>
          <w:rtl/>
        </w:rPr>
        <w:t>ל</w:t>
      </w:r>
      <w:r>
        <w:rPr>
          <w:rFonts w:hint="cs"/>
          <w:rtl/>
        </w:rPr>
        <w:t>ו?</w:t>
      </w:r>
    </w:p>
    <w:p w:rsidR="00603DFB" w:rsidRDefault="00603DFB" w:rsidP="00F553FE">
      <w:pPr>
        <w:rPr>
          <w:rtl/>
        </w:rPr>
      </w:pPr>
      <w:bookmarkStart w:id="1436" w:name="_ETM_Q6_537431"/>
      <w:bookmarkStart w:id="1437" w:name="_ETM_Q6_537496"/>
      <w:bookmarkEnd w:id="1436"/>
      <w:bookmarkEnd w:id="1437"/>
    </w:p>
    <w:p w:rsidR="00603DFB" w:rsidRDefault="00603DFB" w:rsidP="00F553FE">
      <w:pPr>
        <w:rPr>
          <w:rtl/>
        </w:rPr>
      </w:pPr>
      <w:bookmarkStart w:id="1438" w:name="_ETM_Q6_537592"/>
      <w:bookmarkStart w:id="1439" w:name="_ETM_Q6_537639"/>
      <w:bookmarkStart w:id="1440" w:name="_ETM_Q6_535979"/>
      <w:bookmarkEnd w:id="1438"/>
      <w:bookmarkEnd w:id="1439"/>
      <w:bookmarkEnd w:id="1440"/>
      <w:r>
        <w:rPr>
          <w:rtl/>
        </w:rPr>
        <w:t xml:space="preserve">ודבר </w:t>
      </w:r>
      <w:bookmarkStart w:id="1441" w:name="_ETM_Q6_536370"/>
      <w:bookmarkEnd w:id="1441"/>
      <w:r>
        <w:rPr>
          <w:rtl/>
        </w:rPr>
        <w:t>נוסף</w:t>
      </w:r>
      <w:r>
        <w:rPr>
          <w:rFonts w:hint="cs"/>
          <w:rtl/>
        </w:rPr>
        <w:t>,</w:t>
      </w:r>
      <w:r>
        <w:rPr>
          <w:rtl/>
        </w:rPr>
        <w:t xml:space="preserve"> </w:t>
      </w:r>
      <w:bookmarkStart w:id="1442" w:name="_ETM_Q6_536789"/>
      <w:bookmarkEnd w:id="1442"/>
      <w:r>
        <w:rPr>
          <w:rtl/>
        </w:rPr>
        <w:t xml:space="preserve">שאמרתי </w:t>
      </w:r>
      <w:bookmarkStart w:id="1443" w:name="_ETM_Q6_537359"/>
      <w:bookmarkEnd w:id="1443"/>
      <w:r>
        <w:rPr>
          <w:rtl/>
        </w:rPr>
        <w:t xml:space="preserve">מהיום </w:t>
      </w:r>
      <w:bookmarkStart w:id="1444" w:name="_ETM_Q6_537719"/>
      <w:bookmarkEnd w:id="1444"/>
      <w:r>
        <w:rPr>
          <w:rtl/>
        </w:rPr>
        <w:t>הראשון</w:t>
      </w:r>
      <w:r>
        <w:rPr>
          <w:rFonts w:hint="cs"/>
          <w:rtl/>
        </w:rPr>
        <w:t xml:space="preserve"> </w:t>
      </w:r>
      <w:r>
        <w:rPr>
          <w:rFonts w:hint="eastAsia"/>
        </w:rPr>
        <w:t>–</w:t>
      </w:r>
      <w:r>
        <w:rPr>
          <w:rtl/>
        </w:rPr>
        <w:t xml:space="preserve"> </w:t>
      </w:r>
      <w:bookmarkStart w:id="1445" w:name="_ETM_Q6_538710"/>
      <w:bookmarkEnd w:id="1445"/>
      <w:r>
        <w:rPr>
          <w:rtl/>
        </w:rPr>
        <w:t xml:space="preserve">זאת </w:t>
      </w:r>
      <w:bookmarkStart w:id="1446" w:name="_ETM_Q6_539309"/>
      <w:bookmarkEnd w:id="1446"/>
      <w:r>
        <w:rPr>
          <w:rtl/>
        </w:rPr>
        <w:t xml:space="preserve">מלחמה </w:t>
      </w:r>
      <w:bookmarkStart w:id="1447" w:name="_ETM_Q6_540120"/>
      <w:bookmarkEnd w:id="1447"/>
      <w:r>
        <w:rPr>
          <w:rtl/>
        </w:rPr>
        <w:t xml:space="preserve">של </w:t>
      </w:r>
      <w:bookmarkStart w:id="1448" w:name="_ETM_Q6_540449"/>
      <w:bookmarkEnd w:id="1448"/>
      <w:r>
        <w:rPr>
          <w:rtl/>
        </w:rPr>
        <w:t xml:space="preserve">איראן </w:t>
      </w:r>
      <w:bookmarkStart w:id="1449" w:name="_ETM_Q6_540839"/>
      <w:bookmarkEnd w:id="1449"/>
      <w:r>
        <w:rPr>
          <w:rtl/>
        </w:rPr>
        <w:t>בישראל</w:t>
      </w:r>
      <w:r>
        <w:rPr>
          <w:rFonts w:hint="cs"/>
          <w:rtl/>
        </w:rPr>
        <w:t>,</w:t>
      </w:r>
      <w:r>
        <w:rPr>
          <w:rtl/>
        </w:rPr>
        <w:t xml:space="preserve"> </w:t>
      </w:r>
      <w:bookmarkStart w:id="1450" w:name="_ETM_Q6_542620"/>
      <w:bookmarkEnd w:id="1450"/>
      <w:r>
        <w:rPr>
          <w:rFonts w:hint="cs"/>
          <w:rtl/>
        </w:rPr>
        <w:t>כ</w:t>
      </w:r>
      <w:r>
        <w:rPr>
          <w:rtl/>
        </w:rPr>
        <w:t>ש</w:t>
      </w:r>
      <w:r>
        <w:rPr>
          <w:rFonts w:hint="cs"/>
          <w:rtl/>
        </w:rPr>
        <w:t>ה</w:t>
      </w:r>
      <w:r>
        <w:rPr>
          <w:rtl/>
        </w:rPr>
        <w:t xml:space="preserve">מהלך </w:t>
      </w:r>
      <w:bookmarkStart w:id="1451" w:name="_ETM_Q6_543789"/>
      <w:bookmarkEnd w:id="1451"/>
      <w:r>
        <w:rPr>
          <w:rtl/>
        </w:rPr>
        <w:t xml:space="preserve">הראשון </w:t>
      </w:r>
      <w:bookmarkStart w:id="1452" w:name="_ETM_Q6_544509"/>
      <w:bookmarkEnd w:id="1452"/>
      <w:r>
        <w:rPr>
          <w:rtl/>
        </w:rPr>
        <w:t xml:space="preserve">של </w:t>
      </w:r>
      <w:bookmarkStart w:id="1453" w:name="_ETM_Q6_544689"/>
      <w:bookmarkEnd w:id="1453"/>
      <w:r>
        <w:rPr>
          <w:rtl/>
        </w:rPr>
        <w:t xml:space="preserve">מתקפת </w:t>
      </w:r>
      <w:bookmarkStart w:id="1454" w:name="_ETM_Q6_545200"/>
      <w:bookmarkEnd w:id="1454"/>
      <w:r>
        <w:rPr>
          <w:rtl/>
        </w:rPr>
        <w:t xml:space="preserve">הפתע </w:t>
      </w:r>
      <w:bookmarkStart w:id="1455" w:name="_ETM_Q6_546600"/>
      <w:bookmarkEnd w:id="1455"/>
      <w:r>
        <w:rPr>
          <w:rtl/>
        </w:rPr>
        <w:t xml:space="preserve">של </w:t>
      </w:r>
      <w:bookmarkStart w:id="1456" w:name="_ETM_Q6_546869"/>
      <w:bookmarkEnd w:id="1456"/>
      <w:r>
        <w:rPr>
          <w:rtl/>
        </w:rPr>
        <w:t xml:space="preserve">חמאס </w:t>
      </w:r>
      <w:bookmarkStart w:id="1457" w:name="_ETM_Q6_547439"/>
      <w:bookmarkEnd w:id="1457"/>
      <w:r>
        <w:rPr>
          <w:rtl/>
        </w:rPr>
        <w:t xml:space="preserve">הוא </w:t>
      </w:r>
      <w:bookmarkStart w:id="1458" w:name="_ETM_Q6_547529"/>
      <w:bookmarkEnd w:id="1458"/>
      <w:r>
        <w:rPr>
          <w:rtl/>
        </w:rPr>
        <w:t xml:space="preserve">רק </w:t>
      </w:r>
      <w:bookmarkStart w:id="1459" w:name="_ETM_Q6_547830"/>
      <w:bookmarkEnd w:id="1459"/>
      <w:r>
        <w:rPr>
          <w:rtl/>
        </w:rPr>
        <w:t xml:space="preserve">המהלך </w:t>
      </w:r>
      <w:bookmarkStart w:id="1460" w:name="_ETM_Q6_548430"/>
      <w:bookmarkEnd w:id="1460"/>
      <w:r>
        <w:rPr>
          <w:rtl/>
        </w:rPr>
        <w:t xml:space="preserve">הראשון </w:t>
      </w:r>
      <w:bookmarkStart w:id="1461" w:name="_ETM_Q6_549029"/>
      <w:bookmarkEnd w:id="1461"/>
      <w:r>
        <w:rPr>
          <w:rtl/>
        </w:rPr>
        <w:t xml:space="preserve">במערכה </w:t>
      </w:r>
      <w:bookmarkStart w:id="1462" w:name="_ETM_Q6_549720"/>
      <w:bookmarkEnd w:id="1462"/>
      <w:r>
        <w:rPr>
          <w:rtl/>
        </w:rPr>
        <w:t>הזאת</w:t>
      </w:r>
      <w:r>
        <w:rPr>
          <w:rFonts w:hint="cs"/>
          <w:rtl/>
        </w:rPr>
        <w:t>.</w:t>
      </w:r>
      <w:r>
        <w:rPr>
          <w:rtl/>
        </w:rPr>
        <w:t xml:space="preserve"> </w:t>
      </w:r>
      <w:bookmarkStart w:id="1463" w:name="_ETM_Q6_551130"/>
      <w:bookmarkEnd w:id="1463"/>
      <w:r>
        <w:rPr>
          <w:rtl/>
        </w:rPr>
        <w:t xml:space="preserve">אז </w:t>
      </w:r>
      <w:bookmarkStart w:id="1464" w:name="_ETM_Q6_551399"/>
      <w:bookmarkEnd w:id="1464"/>
      <w:r>
        <w:rPr>
          <w:rtl/>
        </w:rPr>
        <w:t xml:space="preserve">כאשר </w:t>
      </w:r>
      <w:bookmarkStart w:id="1465" w:name="_ETM_Q6_552029"/>
      <w:bookmarkEnd w:id="1465"/>
      <w:r>
        <w:rPr>
          <w:rtl/>
        </w:rPr>
        <w:t xml:space="preserve">אנחנו </w:t>
      </w:r>
      <w:bookmarkStart w:id="1466" w:name="_ETM_Q6_552539"/>
      <w:bookmarkEnd w:id="1466"/>
      <w:r>
        <w:rPr>
          <w:rtl/>
        </w:rPr>
        <w:t xml:space="preserve">עומדים </w:t>
      </w:r>
      <w:bookmarkStart w:id="1467" w:name="_ETM_Q6_553880"/>
      <w:bookmarkEnd w:id="1467"/>
      <w:r>
        <w:rPr>
          <w:rtl/>
        </w:rPr>
        <w:t xml:space="preserve">מול </w:t>
      </w:r>
      <w:bookmarkStart w:id="1468" w:name="_ETM_Q6_554299"/>
      <w:bookmarkEnd w:id="1468"/>
      <w:r>
        <w:rPr>
          <w:rtl/>
        </w:rPr>
        <w:t xml:space="preserve">הסכנה </w:t>
      </w:r>
      <w:bookmarkStart w:id="1469" w:name="_ETM_Q6_555049"/>
      <w:bookmarkEnd w:id="1469"/>
      <w:r>
        <w:rPr>
          <w:rtl/>
        </w:rPr>
        <w:t>הזאת</w:t>
      </w:r>
      <w:r>
        <w:rPr>
          <w:rFonts w:hint="cs"/>
          <w:rtl/>
        </w:rPr>
        <w:t>,</w:t>
      </w:r>
      <w:r>
        <w:rPr>
          <w:rtl/>
        </w:rPr>
        <w:t xml:space="preserve"> </w:t>
      </w:r>
      <w:bookmarkStart w:id="1470" w:name="_ETM_Q6_556210"/>
      <w:bookmarkEnd w:id="1470"/>
      <w:r>
        <w:rPr>
          <w:rtl/>
        </w:rPr>
        <w:t xml:space="preserve">אנחנו </w:t>
      </w:r>
      <w:bookmarkStart w:id="1471" w:name="_ETM_Q6_556600"/>
      <w:bookmarkEnd w:id="1471"/>
      <w:r>
        <w:rPr>
          <w:rtl/>
        </w:rPr>
        <w:t xml:space="preserve">לא </w:t>
      </w:r>
      <w:bookmarkStart w:id="1472" w:name="_ETM_Q6_556720"/>
      <w:bookmarkEnd w:id="1472"/>
      <w:r>
        <w:rPr>
          <w:rFonts w:hint="cs"/>
          <w:rtl/>
        </w:rPr>
        <w:t>נ</w:t>
      </w:r>
      <w:r>
        <w:rPr>
          <w:rtl/>
        </w:rPr>
        <w:t>תגייס</w:t>
      </w:r>
      <w:r>
        <w:rPr>
          <w:rFonts w:hint="cs"/>
          <w:rtl/>
        </w:rPr>
        <w:t>?</w:t>
      </w:r>
      <w:r>
        <w:rPr>
          <w:rtl/>
        </w:rPr>
        <w:t xml:space="preserve"> </w:t>
      </w:r>
      <w:bookmarkStart w:id="1473" w:name="_ETM_Q6_557920"/>
      <w:bookmarkEnd w:id="1473"/>
      <w:r>
        <w:rPr>
          <w:rtl/>
        </w:rPr>
        <w:t xml:space="preserve">אנחנו </w:t>
      </w:r>
      <w:bookmarkStart w:id="1474" w:name="_ETM_Q6_558430"/>
      <w:bookmarkEnd w:id="1474"/>
      <w:r>
        <w:rPr>
          <w:rtl/>
        </w:rPr>
        <w:t xml:space="preserve">לא </w:t>
      </w:r>
      <w:bookmarkStart w:id="1475" w:name="_ETM_Q6_558550"/>
      <w:bookmarkEnd w:id="1475"/>
      <w:r>
        <w:rPr>
          <w:rtl/>
        </w:rPr>
        <w:t>נתאחד</w:t>
      </w:r>
      <w:r>
        <w:rPr>
          <w:rFonts w:hint="cs"/>
          <w:rtl/>
        </w:rPr>
        <w:t>?</w:t>
      </w:r>
      <w:r>
        <w:rPr>
          <w:rtl/>
        </w:rPr>
        <w:t xml:space="preserve"> </w:t>
      </w:r>
      <w:bookmarkStart w:id="1476" w:name="_ETM_Q6_560070"/>
      <w:bookmarkEnd w:id="1476"/>
      <w:r>
        <w:rPr>
          <w:rtl/>
        </w:rPr>
        <w:t xml:space="preserve">אנחנו </w:t>
      </w:r>
      <w:bookmarkStart w:id="1477" w:name="_ETM_Q6_560520"/>
      <w:bookmarkEnd w:id="1477"/>
      <w:r>
        <w:rPr>
          <w:rtl/>
        </w:rPr>
        <w:t>נאמר</w:t>
      </w:r>
      <w:r>
        <w:rPr>
          <w:rFonts w:hint="cs"/>
          <w:rtl/>
        </w:rPr>
        <w:t>:</w:t>
      </w:r>
      <w:r>
        <w:rPr>
          <w:rtl/>
        </w:rPr>
        <w:t xml:space="preserve"> </w:t>
      </w:r>
      <w:bookmarkStart w:id="1478" w:name="_ETM_Q6_561000"/>
      <w:bookmarkEnd w:id="1478"/>
      <w:r>
        <w:rPr>
          <w:rtl/>
        </w:rPr>
        <w:t xml:space="preserve">בלי </w:t>
      </w:r>
      <w:bookmarkStart w:id="1479" w:name="_ETM_Q6_561270"/>
      <w:bookmarkEnd w:id="1479"/>
      <w:r>
        <w:rPr>
          <w:rtl/>
        </w:rPr>
        <w:t xml:space="preserve">ההוא </w:t>
      </w:r>
      <w:bookmarkStart w:id="1480" w:name="_ETM_Q6_561750"/>
      <w:bookmarkEnd w:id="1480"/>
      <w:r>
        <w:rPr>
          <w:rtl/>
        </w:rPr>
        <w:t xml:space="preserve">ובלי </w:t>
      </w:r>
      <w:bookmarkStart w:id="1481" w:name="_ETM_Q6_562140"/>
      <w:bookmarkEnd w:id="1481"/>
      <w:r>
        <w:rPr>
          <w:rtl/>
        </w:rPr>
        <w:t>הזה</w:t>
      </w:r>
      <w:r>
        <w:rPr>
          <w:rFonts w:hint="cs"/>
          <w:rtl/>
        </w:rPr>
        <w:t>?</w:t>
      </w:r>
      <w:r>
        <w:rPr>
          <w:rtl/>
        </w:rPr>
        <w:t xml:space="preserve"> </w:t>
      </w:r>
      <w:bookmarkStart w:id="1482" w:name="_ETM_Q6_564020"/>
      <w:bookmarkEnd w:id="1482"/>
      <w:r>
        <w:rPr>
          <w:rtl/>
        </w:rPr>
        <w:t xml:space="preserve">אנחנו </w:t>
      </w:r>
      <w:bookmarkStart w:id="1483" w:name="_ETM_Q6_564350"/>
      <w:bookmarkEnd w:id="1483"/>
      <w:r>
        <w:rPr>
          <w:rtl/>
        </w:rPr>
        <w:t xml:space="preserve">נמשיך </w:t>
      </w:r>
      <w:bookmarkStart w:id="1484" w:name="_ETM_Q6_564859"/>
      <w:bookmarkEnd w:id="1484"/>
      <w:r>
        <w:rPr>
          <w:rtl/>
        </w:rPr>
        <w:t xml:space="preserve">במלחמות </w:t>
      </w:r>
      <w:bookmarkStart w:id="1485" w:name="_ETM_Q6_565579"/>
      <w:bookmarkEnd w:id="1485"/>
      <w:r>
        <w:rPr>
          <w:rtl/>
        </w:rPr>
        <w:t xml:space="preserve">היהודים </w:t>
      </w:r>
      <w:bookmarkStart w:id="1486" w:name="_ETM_Q6_566540"/>
      <w:bookmarkEnd w:id="1486"/>
      <w:r>
        <w:rPr>
          <w:rtl/>
        </w:rPr>
        <w:t xml:space="preserve">כשהאויב </w:t>
      </w:r>
      <w:bookmarkStart w:id="1487" w:name="_ETM_Q6_567110"/>
      <w:bookmarkEnd w:id="1487"/>
      <w:r>
        <w:rPr>
          <w:rtl/>
        </w:rPr>
        <w:t>בשער</w:t>
      </w:r>
      <w:r>
        <w:rPr>
          <w:rFonts w:hint="cs"/>
          <w:rtl/>
        </w:rPr>
        <w:t>,</w:t>
      </w:r>
      <w:r>
        <w:rPr>
          <w:rtl/>
        </w:rPr>
        <w:t xml:space="preserve"> </w:t>
      </w:r>
      <w:bookmarkStart w:id="1488" w:name="_ETM_Q6_567979"/>
      <w:bookmarkEnd w:id="1488"/>
      <w:r>
        <w:rPr>
          <w:rtl/>
        </w:rPr>
        <w:t xml:space="preserve">או </w:t>
      </w:r>
      <w:bookmarkStart w:id="1489" w:name="_ETM_Q6_568159"/>
      <w:bookmarkEnd w:id="1489"/>
      <w:r>
        <w:rPr>
          <w:rtl/>
        </w:rPr>
        <w:t xml:space="preserve">אחרי </w:t>
      </w:r>
      <w:bookmarkStart w:id="1490" w:name="_ETM_Q6_568490"/>
      <w:bookmarkEnd w:id="1490"/>
      <w:r>
        <w:rPr>
          <w:rtl/>
        </w:rPr>
        <w:t>הש</w:t>
      </w:r>
      <w:r>
        <w:rPr>
          <w:rFonts w:hint="cs"/>
          <w:rtl/>
        </w:rPr>
        <w:t>ע</w:t>
      </w:r>
      <w:r>
        <w:rPr>
          <w:rtl/>
        </w:rPr>
        <w:t xml:space="preserve">ר </w:t>
      </w:r>
      <w:bookmarkStart w:id="1491" w:name="_ETM_Q6_569000"/>
      <w:bookmarkEnd w:id="1491"/>
      <w:r>
        <w:rPr>
          <w:rtl/>
        </w:rPr>
        <w:t>כבר</w:t>
      </w:r>
      <w:r>
        <w:rPr>
          <w:rFonts w:hint="cs"/>
          <w:rtl/>
        </w:rPr>
        <w:t>?</w:t>
      </w:r>
      <w:r>
        <w:rPr>
          <w:rtl/>
        </w:rPr>
        <w:t xml:space="preserve"> </w:t>
      </w:r>
      <w:bookmarkStart w:id="1492" w:name="_ETM_Q6_571829"/>
      <w:bookmarkEnd w:id="1492"/>
      <w:r>
        <w:rPr>
          <w:rtl/>
        </w:rPr>
        <w:t xml:space="preserve">לא </w:t>
      </w:r>
      <w:bookmarkStart w:id="1493" w:name="_ETM_Q6_571979"/>
      <w:bookmarkEnd w:id="1493"/>
      <w:r>
        <w:rPr>
          <w:rtl/>
        </w:rPr>
        <w:t xml:space="preserve">למדנו </w:t>
      </w:r>
      <w:bookmarkStart w:id="1494" w:name="_ETM_Q6_572460"/>
      <w:bookmarkEnd w:id="1494"/>
      <w:r>
        <w:rPr>
          <w:rtl/>
        </w:rPr>
        <w:t xml:space="preserve">דבר </w:t>
      </w:r>
      <w:bookmarkStart w:id="1495" w:name="_ETM_Q6_572850"/>
      <w:bookmarkEnd w:id="1495"/>
      <w:r>
        <w:rPr>
          <w:rtl/>
        </w:rPr>
        <w:t xml:space="preserve">מההיסטוריה </w:t>
      </w:r>
      <w:bookmarkStart w:id="1496" w:name="_ETM_Q6_573509"/>
      <w:bookmarkEnd w:id="1496"/>
      <w:r>
        <w:rPr>
          <w:rtl/>
        </w:rPr>
        <w:t>שלנו</w:t>
      </w:r>
      <w:r>
        <w:rPr>
          <w:rFonts w:hint="cs"/>
          <w:rtl/>
        </w:rPr>
        <w:t>?</w:t>
      </w:r>
      <w:r>
        <w:rPr>
          <w:rtl/>
        </w:rPr>
        <w:t xml:space="preserve"> </w:t>
      </w:r>
      <w:bookmarkStart w:id="1497" w:name="_ETM_Q6_575220"/>
      <w:bookmarkStart w:id="1498" w:name="_ETM_Q6_578653"/>
      <w:bookmarkStart w:id="1499" w:name="_ETM_Q6_578718"/>
      <w:bookmarkStart w:id="1500" w:name="_ETM_Q6_578797"/>
      <w:bookmarkStart w:id="1501" w:name="_ETM_Q6_578848"/>
      <w:bookmarkEnd w:id="1497"/>
      <w:bookmarkEnd w:id="1498"/>
      <w:bookmarkEnd w:id="1499"/>
      <w:bookmarkEnd w:id="1500"/>
      <w:bookmarkEnd w:id="1501"/>
      <w:r>
        <w:rPr>
          <w:rtl/>
        </w:rPr>
        <w:t xml:space="preserve">אני </w:t>
      </w:r>
      <w:bookmarkStart w:id="1502" w:name="_ETM_Q6_575580"/>
      <w:bookmarkEnd w:id="1502"/>
      <w:r>
        <w:rPr>
          <w:rtl/>
        </w:rPr>
        <w:t xml:space="preserve">גאה </w:t>
      </w:r>
      <w:bookmarkStart w:id="1503" w:name="_ETM_Q6_575940"/>
      <w:bookmarkEnd w:id="1503"/>
      <w:r>
        <w:rPr>
          <w:rtl/>
        </w:rPr>
        <w:t xml:space="preserve">בזה </w:t>
      </w:r>
      <w:bookmarkStart w:id="1504" w:name="_ETM_Q6_576390"/>
      <w:bookmarkStart w:id="1505" w:name="_ETM_Q6_577500"/>
      <w:bookmarkEnd w:id="1504"/>
      <w:bookmarkEnd w:id="1505"/>
      <w:r>
        <w:rPr>
          <w:rtl/>
        </w:rPr>
        <w:t xml:space="preserve">שזאת </w:t>
      </w:r>
      <w:bookmarkStart w:id="1506" w:name="_ETM_Q6_578100"/>
      <w:bookmarkEnd w:id="1506"/>
      <w:r>
        <w:rPr>
          <w:rtl/>
        </w:rPr>
        <w:t xml:space="preserve">ההחלטה </w:t>
      </w:r>
      <w:bookmarkStart w:id="1507" w:name="_ETM_Q6_578640"/>
      <w:bookmarkEnd w:id="1507"/>
      <w:r>
        <w:rPr>
          <w:rtl/>
        </w:rPr>
        <w:t>שקיבלנו</w:t>
      </w:r>
      <w:r>
        <w:rPr>
          <w:rFonts w:hint="cs"/>
          <w:rtl/>
        </w:rPr>
        <w:t>,</w:t>
      </w:r>
      <w:r>
        <w:rPr>
          <w:rtl/>
        </w:rPr>
        <w:t xml:space="preserve"> </w:t>
      </w:r>
      <w:bookmarkStart w:id="1508" w:name="_ETM_Q6_579700"/>
      <w:bookmarkEnd w:id="1508"/>
      <w:r>
        <w:rPr>
          <w:rtl/>
        </w:rPr>
        <w:t xml:space="preserve">חבריי </w:t>
      </w:r>
      <w:bookmarkStart w:id="1509" w:name="_ETM_Q6_580330"/>
      <w:bookmarkEnd w:id="1509"/>
      <w:r>
        <w:rPr>
          <w:rtl/>
        </w:rPr>
        <w:t>ואני</w:t>
      </w:r>
      <w:r>
        <w:rPr>
          <w:rFonts w:hint="cs"/>
          <w:rtl/>
        </w:rPr>
        <w:t>,</w:t>
      </w:r>
      <w:r>
        <w:rPr>
          <w:rtl/>
        </w:rPr>
        <w:t xml:space="preserve"> </w:t>
      </w:r>
      <w:bookmarkStart w:id="1510" w:name="_ETM_Q6_582250"/>
      <w:bookmarkEnd w:id="1510"/>
      <w:r>
        <w:rPr>
          <w:rtl/>
        </w:rPr>
        <w:t xml:space="preserve">ובעזרת </w:t>
      </w:r>
      <w:bookmarkStart w:id="1511" w:name="_ETM_Q6_582820"/>
      <w:bookmarkEnd w:id="1511"/>
      <w:r>
        <w:rPr>
          <w:rtl/>
        </w:rPr>
        <w:t>השם</w:t>
      </w:r>
      <w:r>
        <w:rPr>
          <w:rFonts w:hint="cs"/>
          <w:rtl/>
        </w:rPr>
        <w:t>,</w:t>
      </w:r>
      <w:r>
        <w:rPr>
          <w:rtl/>
        </w:rPr>
        <w:t xml:space="preserve"> </w:t>
      </w:r>
      <w:bookmarkStart w:id="1512" w:name="_ETM_Q6_583720"/>
      <w:bookmarkEnd w:id="1512"/>
      <w:r>
        <w:rPr>
          <w:rtl/>
        </w:rPr>
        <w:t xml:space="preserve">בכך </w:t>
      </w:r>
      <w:bookmarkStart w:id="1513" w:name="_ETM_Q6_585079"/>
      <w:bookmarkEnd w:id="1513"/>
      <w:r>
        <w:rPr>
          <w:rtl/>
        </w:rPr>
        <w:t xml:space="preserve">אנחנו </w:t>
      </w:r>
      <w:bookmarkStart w:id="1514" w:name="_ETM_Q6_585649"/>
      <w:bookmarkEnd w:id="1514"/>
      <w:r>
        <w:rPr>
          <w:rtl/>
        </w:rPr>
        <w:t xml:space="preserve">מרימים </w:t>
      </w:r>
      <w:bookmarkStart w:id="1515" w:name="_ETM_Q6_586069"/>
      <w:bookmarkEnd w:id="1515"/>
      <w:r>
        <w:rPr>
          <w:rtl/>
        </w:rPr>
        <w:t xml:space="preserve">את </w:t>
      </w:r>
      <w:bookmarkStart w:id="1516" w:name="_ETM_Q6_586189"/>
      <w:bookmarkEnd w:id="1516"/>
      <w:r>
        <w:rPr>
          <w:rtl/>
        </w:rPr>
        <w:t xml:space="preserve">רוחו </w:t>
      </w:r>
      <w:bookmarkStart w:id="1517" w:name="_ETM_Q6_586520"/>
      <w:bookmarkEnd w:id="1517"/>
      <w:r>
        <w:rPr>
          <w:rtl/>
        </w:rPr>
        <w:t xml:space="preserve">של </w:t>
      </w:r>
      <w:bookmarkStart w:id="1518" w:name="_ETM_Q6_586789"/>
      <w:bookmarkEnd w:id="1518"/>
      <w:r>
        <w:rPr>
          <w:rtl/>
        </w:rPr>
        <w:t xml:space="preserve">עם </w:t>
      </w:r>
      <w:bookmarkStart w:id="1519" w:name="_ETM_Q6_586850"/>
      <w:bookmarkEnd w:id="1519"/>
      <w:r>
        <w:rPr>
          <w:rtl/>
        </w:rPr>
        <w:t xml:space="preserve">ישראל </w:t>
      </w:r>
      <w:bookmarkStart w:id="1520" w:name="_ETM_Q6_587920"/>
      <w:bookmarkEnd w:id="1520"/>
      <w:r>
        <w:rPr>
          <w:rtl/>
        </w:rPr>
        <w:t xml:space="preserve">היוצא </w:t>
      </w:r>
      <w:bookmarkStart w:id="1521" w:name="_ETM_Q6_588399"/>
      <w:bookmarkEnd w:id="1521"/>
      <w:r>
        <w:rPr>
          <w:rtl/>
        </w:rPr>
        <w:t xml:space="preserve">למלחמה </w:t>
      </w:r>
      <w:bookmarkStart w:id="1522" w:name="_ETM_Q6_588969"/>
      <w:bookmarkEnd w:id="1522"/>
      <w:r>
        <w:rPr>
          <w:rtl/>
        </w:rPr>
        <w:t xml:space="preserve">נגד </w:t>
      </w:r>
      <w:bookmarkStart w:id="1523" w:name="_ETM_Q6_589270"/>
      <w:bookmarkEnd w:id="1523"/>
      <w:r>
        <w:rPr>
          <w:rtl/>
        </w:rPr>
        <w:t>אויבינו</w:t>
      </w:r>
      <w:r>
        <w:rPr>
          <w:rFonts w:hint="cs"/>
          <w:rtl/>
        </w:rPr>
        <w:t>,</w:t>
      </w:r>
      <w:r>
        <w:rPr>
          <w:rtl/>
        </w:rPr>
        <w:t xml:space="preserve"> </w:t>
      </w:r>
      <w:bookmarkStart w:id="1524" w:name="_ETM_Q6_589960"/>
      <w:bookmarkEnd w:id="1524"/>
      <w:r>
        <w:rPr>
          <w:rtl/>
        </w:rPr>
        <w:t xml:space="preserve">מחזקים </w:t>
      </w:r>
      <w:bookmarkStart w:id="1525" w:name="_ETM_Q6_590589"/>
      <w:bookmarkEnd w:id="1525"/>
      <w:r>
        <w:rPr>
          <w:rtl/>
        </w:rPr>
        <w:t>אותו</w:t>
      </w:r>
      <w:r>
        <w:rPr>
          <w:rFonts w:hint="cs"/>
          <w:rtl/>
        </w:rPr>
        <w:t>.</w:t>
      </w:r>
      <w:r>
        <w:rPr>
          <w:rtl/>
        </w:rPr>
        <w:t xml:space="preserve"> </w:t>
      </w:r>
      <w:bookmarkStart w:id="1526" w:name="_ETM_Q6_592029"/>
      <w:bookmarkEnd w:id="1526"/>
      <w:r>
        <w:rPr>
          <w:rtl/>
        </w:rPr>
        <w:t xml:space="preserve">אנחנו </w:t>
      </w:r>
      <w:bookmarkStart w:id="1527" w:name="_ETM_Q6_592510"/>
      <w:bookmarkEnd w:id="1527"/>
      <w:r>
        <w:rPr>
          <w:rtl/>
        </w:rPr>
        <w:t xml:space="preserve">באמת </w:t>
      </w:r>
      <w:bookmarkStart w:id="1528" w:name="_ETM_Q6_593049"/>
      <w:bookmarkEnd w:id="1528"/>
      <w:r>
        <w:rPr>
          <w:rtl/>
        </w:rPr>
        <w:t>מ</w:t>
      </w:r>
      <w:r>
        <w:rPr>
          <w:rFonts w:hint="cs"/>
          <w:rtl/>
        </w:rPr>
        <w:t>א</w:t>
      </w:r>
      <w:r>
        <w:rPr>
          <w:rtl/>
        </w:rPr>
        <w:t>וחדים</w:t>
      </w:r>
      <w:r>
        <w:rPr>
          <w:rFonts w:hint="cs"/>
          <w:rtl/>
        </w:rPr>
        <w:t>,</w:t>
      </w:r>
      <w:r>
        <w:rPr>
          <w:rtl/>
        </w:rPr>
        <w:t xml:space="preserve"> </w:t>
      </w:r>
      <w:bookmarkStart w:id="1529" w:name="_ETM_Q6_594229"/>
      <w:bookmarkEnd w:id="1529"/>
      <w:r>
        <w:rPr>
          <w:rtl/>
        </w:rPr>
        <w:t xml:space="preserve">ואנחנו </w:t>
      </w:r>
      <w:bookmarkStart w:id="1530" w:name="_ETM_Q6_594890"/>
      <w:bookmarkEnd w:id="1530"/>
      <w:r>
        <w:rPr>
          <w:rtl/>
        </w:rPr>
        <w:t xml:space="preserve">נעבוד </w:t>
      </w:r>
      <w:bookmarkStart w:id="1531" w:name="_ETM_Q6_596000"/>
      <w:bookmarkEnd w:id="1531"/>
      <w:r>
        <w:rPr>
          <w:rtl/>
        </w:rPr>
        <w:t>ביחד</w:t>
      </w:r>
      <w:r>
        <w:rPr>
          <w:rFonts w:hint="cs"/>
          <w:rtl/>
        </w:rPr>
        <w:t>,</w:t>
      </w:r>
      <w:r>
        <w:rPr>
          <w:rtl/>
        </w:rPr>
        <w:t xml:space="preserve"> </w:t>
      </w:r>
      <w:bookmarkStart w:id="1532" w:name="_ETM_Q6_597110"/>
      <w:bookmarkEnd w:id="1532"/>
      <w:r>
        <w:rPr>
          <w:rtl/>
        </w:rPr>
        <w:t xml:space="preserve">שכם </w:t>
      </w:r>
      <w:bookmarkStart w:id="1533" w:name="_ETM_Q6_597589"/>
      <w:bookmarkEnd w:id="1533"/>
      <w:r>
        <w:rPr>
          <w:rtl/>
        </w:rPr>
        <w:t xml:space="preserve">אל </w:t>
      </w:r>
      <w:bookmarkStart w:id="1534" w:name="_ETM_Q6_597710"/>
      <w:bookmarkEnd w:id="1534"/>
      <w:r>
        <w:rPr>
          <w:rtl/>
        </w:rPr>
        <w:t>שכם</w:t>
      </w:r>
      <w:r>
        <w:rPr>
          <w:rFonts w:hint="cs"/>
          <w:rtl/>
        </w:rPr>
        <w:t>,</w:t>
      </w:r>
      <w:r>
        <w:rPr>
          <w:rtl/>
        </w:rPr>
        <w:t xml:space="preserve"> </w:t>
      </w:r>
      <w:bookmarkStart w:id="1535" w:name="_ETM_Q6_598760"/>
      <w:bookmarkEnd w:id="1535"/>
      <w:r>
        <w:rPr>
          <w:rtl/>
        </w:rPr>
        <w:t xml:space="preserve">לא </w:t>
      </w:r>
      <w:bookmarkStart w:id="1536" w:name="_ETM_Q6_599150"/>
      <w:bookmarkEnd w:id="1536"/>
      <w:r>
        <w:rPr>
          <w:rtl/>
        </w:rPr>
        <w:t xml:space="preserve">זה </w:t>
      </w:r>
      <w:bookmarkStart w:id="1537" w:name="_ETM_Q6_599390"/>
      <w:bookmarkEnd w:id="1537"/>
      <w:r>
        <w:rPr>
          <w:rtl/>
        </w:rPr>
        <w:t xml:space="preserve">מסיעה </w:t>
      </w:r>
      <w:bookmarkStart w:id="1538" w:name="_ETM_Q6_599900"/>
      <w:bookmarkStart w:id="1539" w:name="_ETM_Q6_600290"/>
      <w:bookmarkEnd w:id="1538"/>
      <w:bookmarkEnd w:id="1539"/>
      <w:r>
        <w:rPr>
          <w:rFonts w:hint="cs"/>
          <w:rtl/>
        </w:rPr>
        <w:t xml:space="preserve">אחת </w:t>
      </w:r>
      <w:r>
        <w:rPr>
          <w:rtl/>
        </w:rPr>
        <w:t xml:space="preserve">וההוא </w:t>
      </w:r>
      <w:bookmarkStart w:id="1540" w:name="_ETM_Q6_600589"/>
      <w:bookmarkEnd w:id="1540"/>
      <w:r>
        <w:rPr>
          <w:rtl/>
        </w:rPr>
        <w:t xml:space="preserve">מסיעה </w:t>
      </w:r>
      <w:bookmarkStart w:id="1541" w:name="_ETM_Q6_601009"/>
      <w:bookmarkEnd w:id="1541"/>
      <w:r>
        <w:rPr>
          <w:rtl/>
        </w:rPr>
        <w:t>אחרת</w:t>
      </w:r>
      <w:r>
        <w:rPr>
          <w:rFonts w:hint="cs"/>
          <w:rtl/>
        </w:rPr>
        <w:t>;</w:t>
      </w:r>
      <w:r>
        <w:rPr>
          <w:rtl/>
        </w:rPr>
        <w:t xml:space="preserve"> </w:t>
      </w:r>
      <w:bookmarkStart w:id="1542" w:name="_ETM_Q6_602240"/>
      <w:bookmarkEnd w:id="1542"/>
      <w:r>
        <w:rPr>
          <w:rtl/>
        </w:rPr>
        <w:t xml:space="preserve">כולנו </w:t>
      </w:r>
      <w:bookmarkStart w:id="1543" w:name="_ETM_Q6_603110"/>
      <w:bookmarkEnd w:id="1543"/>
      <w:r>
        <w:rPr>
          <w:rtl/>
        </w:rPr>
        <w:t xml:space="preserve">יחד </w:t>
      </w:r>
      <w:bookmarkStart w:id="1544" w:name="_ETM_Q6_604310"/>
      <w:bookmarkEnd w:id="1544"/>
      <w:r>
        <w:rPr>
          <w:rtl/>
        </w:rPr>
        <w:t>כאחים</w:t>
      </w:r>
      <w:r>
        <w:rPr>
          <w:rFonts w:hint="cs"/>
          <w:rtl/>
        </w:rPr>
        <w:t>,</w:t>
      </w:r>
      <w:r>
        <w:rPr>
          <w:rtl/>
        </w:rPr>
        <w:t xml:space="preserve"> </w:t>
      </w:r>
      <w:bookmarkStart w:id="1545" w:name="_ETM_Q6_606189"/>
      <w:bookmarkEnd w:id="1545"/>
      <w:r>
        <w:rPr>
          <w:rtl/>
        </w:rPr>
        <w:t>כ</w:t>
      </w:r>
      <w:bookmarkStart w:id="1546" w:name="_ETM_Q6_606369"/>
      <w:bookmarkEnd w:id="1546"/>
      <w:r>
        <w:rPr>
          <w:rFonts w:hint="cs"/>
          <w:rtl/>
        </w:rPr>
        <w:t xml:space="preserve">י </w:t>
      </w:r>
      <w:r>
        <w:rPr>
          <w:rtl/>
        </w:rPr>
        <w:t xml:space="preserve">אנשים </w:t>
      </w:r>
      <w:bookmarkStart w:id="1547" w:name="_ETM_Q6_607029"/>
      <w:bookmarkEnd w:id="1547"/>
      <w:r>
        <w:rPr>
          <w:rtl/>
        </w:rPr>
        <w:t xml:space="preserve">אחים </w:t>
      </w:r>
      <w:bookmarkStart w:id="1548" w:name="_ETM_Q6_607600"/>
      <w:bookmarkEnd w:id="1548"/>
      <w:r>
        <w:rPr>
          <w:rtl/>
        </w:rPr>
        <w:t>אנחנו</w:t>
      </w:r>
      <w:r>
        <w:rPr>
          <w:rFonts w:hint="cs"/>
          <w:rtl/>
        </w:rPr>
        <w:t>,</w:t>
      </w:r>
      <w:r>
        <w:rPr>
          <w:rtl/>
        </w:rPr>
        <w:t xml:space="preserve"> </w:t>
      </w:r>
      <w:bookmarkStart w:id="1549" w:name="_ETM_Q6_609470"/>
      <w:bookmarkEnd w:id="1549"/>
      <w:r>
        <w:rPr>
          <w:rtl/>
        </w:rPr>
        <w:t xml:space="preserve">כמו </w:t>
      </w:r>
      <w:bookmarkStart w:id="1550" w:name="_ETM_Q6_609740"/>
      <w:bookmarkEnd w:id="1550"/>
      <w:r>
        <w:rPr>
          <w:rtl/>
        </w:rPr>
        <w:t xml:space="preserve">שבחזית </w:t>
      </w:r>
      <w:bookmarkStart w:id="1551" w:name="_ETM_Q6_611220"/>
      <w:bookmarkEnd w:id="1551"/>
      <w:r>
        <w:rPr>
          <w:rtl/>
        </w:rPr>
        <w:t xml:space="preserve">יילחמו </w:t>
      </w:r>
      <w:bookmarkStart w:id="1552" w:name="_ETM_Q6_611790"/>
      <w:bookmarkEnd w:id="1552"/>
      <w:r>
        <w:rPr>
          <w:rtl/>
        </w:rPr>
        <w:t xml:space="preserve">ביחד </w:t>
      </w:r>
      <w:bookmarkStart w:id="1553" w:name="_ETM_Q6_614180"/>
      <w:bookmarkEnd w:id="1553"/>
      <w:r>
        <w:rPr>
          <w:rtl/>
        </w:rPr>
        <w:t xml:space="preserve">הבנים </w:t>
      </w:r>
      <w:bookmarkStart w:id="1554" w:name="_ETM_Q6_614599"/>
      <w:bookmarkEnd w:id="1554"/>
      <w:r>
        <w:rPr>
          <w:rtl/>
        </w:rPr>
        <w:t>שלנו</w:t>
      </w:r>
      <w:r>
        <w:rPr>
          <w:rFonts w:hint="cs"/>
          <w:rtl/>
        </w:rPr>
        <w:t>,</w:t>
      </w:r>
      <w:r>
        <w:rPr>
          <w:rtl/>
        </w:rPr>
        <w:t xml:space="preserve"> </w:t>
      </w:r>
      <w:bookmarkStart w:id="1555" w:name="_ETM_Q6_615700"/>
      <w:bookmarkEnd w:id="1555"/>
      <w:r>
        <w:rPr>
          <w:rtl/>
        </w:rPr>
        <w:t xml:space="preserve">כמו </w:t>
      </w:r>
      <w:bookmarkStart w:id="1556" w:name="_ETM_Q6_615939"/>
      <w:bookmarkEnd w:id="1556"/>
      <w:r>
        <w:rPr>
          <w:rtl/>
        </w:rPr>
        <w:t xml:space="preserve">שבעורף </w:t>
      </w:r>
      <w:bookmarkStart w:id="1557" w:name="_ETM_Q6_617480"/>
      <w:bookmarkEnd w:id="1557"/>
      <w:r>
        <w:rPr>
          <w:rtl/>
        </w:rPr>
        <w:t>נ</w:t>
      </w:r>
      <w:r>
        <w:rPr>
          <w:rFonts w:hint="cs"/>
          <w:rtl/>
        </w:rPr>
        <w:t>ש</w:t>
      </w:r>
      <w:r>
        <w:rPr>
          <w:rtl/>
        </w:rPr>
        <w:t xml:space="preserve">חטו </w:t>
      </w:r>
      <w:bookmarkStart w:id="1558" w:name="_ETM_Q6_619870"/>
      <w:bookmarkEnd w:id="1558"/>
      <w:r>
        <w:rPr>
          <w:rtl/>
        </w:rPr>
        <w:t xml:space="preserve">ונקטלו </w:t>
      </w:r>
      <w:bookmarkStart w:id="1559" w:name="_ETM_Q6_621680"/>
      <w:bookmarkEnd w:id="1559"/>
      <w:r>
        <w:rPr>
          <w:rtl/>
        </w:rPr>
        <w:t xml:space="preserve">אחינו </w:t>
      </w:r>
      <w:bookmarkStart w:id="1560" w:name="_ETM_Q6_622370"/>
      <w:bookmarkEnd w:id="1560"/>
      <w:r>
        <w:rPr>
          <w:rtl/>
        </w:rPr>
        <w:t xml:space="preserve">ואחיותינו </w:t>
      </w:r>
      <w:bookmarkStart w:id="1561" w:name="_ETM_Q6_623480"/>
      <w:bookmarkEnd w:id="1561"/>
      <w:r>
        <w:rPr>
          <w:rtl/>
        </w:rPr>
        <w:t xml:space="preserve">ללא </w:t>
      </w:r>
      <w:bookmarkStart w:id="1562" w:name="_ETM_Q6_624019"/>
      <w:bookmarkEnd w:id="1562"/>
      <w:r>
        <w:rPr>
          <w:rtl/>
        </w:rPr>
        <w:t xml:space="preserve">הבדל </w:t>
      </w:r>
      <w:bookmarkStart w:id="1563" w:name="_ETM_Q6_626930"/>
      <w:bookmarkEnd w:id="1563"/>
      <w:r>
        <w:rPr>
          <w:rtl/>
        </w:rPr>
        <w:t xml:space="preserve">בדעות </w:t>
      </w:r>
      <w:bookmarkStart w:id="1564" w:name="_ETM_Q6_627440"/>
      <w:bookmarkEnd w:id="1564"/>
      <w:r>
        <w:rPr>
          <w:rtl/>
        </w:rPr>
        <w:t>שלהם</w:t>
      </w:r>
      <w:r>
        <w:rPr>
          <w:rFonts w:hint="cs"/>
          <w:rtl/>
        </w:rPr>
        <w:t>,</w:t>
      </w:r>
      <w:r>
        <w:rPr>
          <w:rtl/>
        </w:rPr>
        <w:t xml:space="preserve"> </w:t>
      </w:r>
      <w:bookmarkStart w:id="1565" w:name="_ETM_Q6_628319"/>
      <w:bookmarkEnd w:id="1565"/>
      <w:r>
        <w:rPr>
          <w:rtl/>
        </w:rPr>
        <w:t>ברק</w:t>
      </w:r>
      <w:r>
        <w:rPr>
          <w:rFonts w:hint="cs"/>
          <w:rtl/>
        </w:rPr>
        <w:t>ע</w:t>
      </w:r>
      <w:r>
        <w:rPr>
          <w:rtl/>
        </w:rPr>
        <w:t xml:space="preserve"> </w:t>
      </w:r>
      <w:bookmarkStart w:id="1566" w:name="_ETM_Q6_628830"/>
      <w:bookmarkEnd w:id="1566"/>
      <w:r>
        <w:rPr>
          <w:rFonts w:hint="cs"/>
          <w:rtl/>
        </w:rPr>
        <w:t>ש</w:t>
      </w:r>
      <w:bookmarkStart w:id="1567" w:name="_ETM_Q6_629099"/>
      <w:bookmarkEnd w:id="1567"/>
      <w:r>
        <w:rPr>
          <w:rtl/>
        </w:rPr>
        <w:t>להם</w:t>
      </w:r>
      <w:r>
        <w:rPr>
          <w:rFonts w:hint="cs"/>
          <w:rtl/>
        </w:rPr>
        <w:t>,</w:t>
      </w:r>
      <w:r>
        <w:rPr>
          <w:rtl/>
        </w:rPr>
        <w:t xml:space="preserve"> </w:t>
      </w:r>
      <w:bookmarkStart w:id="1568" w:name="_ETM_Q6_629519"/>
      <w:bookmarkEnd w:id="1568"/>
      <w:r>
        <w:rPr>
          <w:rtl/>
        </w:rPr>
        <w:t xml:space="preserve">בהשקפות </w:t>
      </w:r>
      <w:bookmarkStart w:id="1569" w:name="_ETM_Q6_630209"/>
      <w:bookmarkEnd w:id="1569"/>
      <w:r>
        <w:rPr>
          <w:rtl/>
        </w:rPr>
        <w:t>שלהם</w:t>
      </w:r>
      <w:r>
        <w:rPr>
          <w:rFonts w:hint="cs"/>
          <w:rtl/>
        </w:rPr>
        <w:t>.</w:t>
      </w:r>
      <w:r>
        <w:rPr>
          <w:rtl/>
        </w:rPr>
        <w:t xml:space="preserve"> </w:t>
      </w:r>
      <w:bookmarkStart w:id="1570" w:name="_ETM_Q6_632050"/>
      <w:bookmarkEnd w:id="1570"/>
      <w:r>
        <w:rPr>
          <w:rtl/>
        </w:rPr>
        <w:t xml:space="preserve">ובכך </w:t>
      </w:r>
      <w:bookmarkStart w:id="1571" w:name="_ETM_Q6_632680"/>
      <w:bookmarkEnd w:id="1571"/>
      <w:r>
        <w:rPr>
          <w:rtl/>
        </w:rPr>
        <w:t xml:space="preserve">אנחנו </w:t>
      </w:r>
      <w:bookmarkStart w:id="1572" w:name="_ETM_Q6_633069"/>
      <w:bookmarkEnd w:id="1572"/>
      <w:r>
        <w:rPr>
          <w:rtl/>
        </w:rPr>
        <w:t xml:space="preserve">גם </w:t>
      </w:r>
      <w:bookmarkStart w:id="1573" w:name="_ETM_Q6_633250"/>
      <w:bookmarkEnd w:id="1573"/>
      <w:r>
        <w:rPr>
          <w:rtl/>
        </w:rPr>
        <w:t xml:space="preserve">תורמים </w:t>
      </w:r>
      <w:bookmarkStart w:id="1574" w:name="_ETM_Q6_634510"/>
      <w:bookmarkEnd w:id="1574"/>
      <w:r>
        <w:rPr>
          <w:rtl/>
        </w:rPr>
        <w:t xml:space="preserve">מהניסיון </w:t>
      </w:r>
      <w:bookmarkStart w:id="1575" w:name="_ETM_Q6_635319"/>
      <w:bookmarkEnd w:id="1575"/>
      <w:r>
        <w:rPr>
          <w:rtl/>
        </w:rPr>
        <w:t>שלנו</w:t>
      </w:r>
      <w:r>
        <w:rPr>
          <w:rFonts w:hint="cs"/>
          <w:rtl/>
        </w:rPr>
        <w:t>,</w:t>
      </w:r>
      <w:r>
        <w:rPr>
          <w:rtl/>
        </w:rPr>
        <w:t xml:space="preserve"> </w:t>
      </w:r>
      <w:bookmarkStart w:id="1576" w:name="_ETM_Q6_635799"/>
      <w:bookmarkEnd w:id="1576"/>
      <w:r>
        <w:rPr>
          <w:rtl/>
        </w:rPr>
        <w:t>מהידע</w:t>
      </w:r>
      <w:r>
        <w:rPr>
          <w:rFonts w:hint="cs"/>
          <w:rtl/>
        </w:rPr>
        <w:t>,</w:t>
      </w:r>
      <w:r>
        <w:rPr>
          <w:rtl/>
        </w:rPr>
        <w:t xml:space="preserve"> </w:t>
      </w:r>
      <w:bookmarkStart w:id="1577" w:name="_ETM_Q6_636340"/>
      <w:bookmarkEnd w:id="1577"/>
      <w:r>
        <w:rPr>
          <w:rtl/>
        </w:rPr>
        <w:t>מהיכולות</w:t>
      </w:r>
      <w:r>
        <w:rPr>
          <w:rFonts w:hint="cs"/>
          <w:rtl/>
        </w:rPr>
        <w:t>,</w:t>
      </w:r>
      <w:r>
        <w:rPr>
          <w:rtl/>
        </w:rPr>
        <w:t xml:space="preserve"> </w:t>
      </w:r>
      <w:bookmarkStart w:id="1578" w:name="_ETM_Q6_637090"/>
      <w:bookmarkEnd w:id="1578"/>
      <w:r>
        <w:rPr>
          <w:rtl/>
        </w:rPr>
        <w:t xml:space="preserve">כדי </w:t>
      </w:r>
      <w:bookmarkStart w:id="1579" w:name="_ETM_Q6_637810"/>
      <w:bookmarkEnd w:id="1579"/>
      <w:r>
        <w:rPr>
          <w:rtl/>
        </w:rPr>
        <w:t xml:space="preserve">להשביח </w:t>
      </w:r>
      <w:bookmarkStart w:id="1580" w:name="_ETM_Q6_638739"/>
      <w:bookmarkEnd w:id="1580"/>
      <w:r>
        <w:rPr>
          <w:rFonts w:hint="cs"/>
          <w:rtl/>
        </w:rPr>
        <w:t xml:space="preserve">את </w:t>
      </w:r>
      <w:r>
        <w:rPr>
          <w:rtl/>
        </w:rPr>
        <w:t xml:space="preserve">קבלת </w:t>
      </w:r>
      <w:bookmarkStart w:id="1581" w:name="_ETM_Q6_639250"/>
      <w:bookmarkEnd w:id="1581"/>
      <w:r>
        <w:rPr>
          <w:rtl/>
        </w:rPr>
        <w:t xml:space="preserve">ההחלטות </w:t>
      </w:r>
      <w:bookmarkStart w:id="1582" w:name="_ETM_Q6_639849"/>
      <w:bookmarkEnd w:id="1582"/>
      <w:r>
        <w:rPr>
          <w:rtl/>
        </w:rPr>
        <w:t xml:space="preserve">הקשות </w:t>
      </w:r>
      <w:bookmarkStart w:id="1583" w:name="_ETM_Q6_640599"/>
      <w:bookmarkEnd w:id="1583"/>
      <w:r>
        <w:rPr>
          <w:rtl/>
        </w:rPr>
        <w:t>שיידרשו</w:t>
      </w:r>
      <w:r>
        <w:rPr>
          <w:rFonts w:hint="cs"/>
          <w:rtl/>
        </w:rPr>
        <w:t>,</w:t>
      </w:r>
      <w:r>
        <w:rPr>
          <w:rtl/>
        </w:rPr>
        <w:t xml:space="preserve"> </w:t>
      </w:r>
      <w:bookmarkStart w:id="1584" w:name="_ETM_Q6_641500"/>
      <w:bookmarkEnd w:id="1584"/>
      <w:r>
        <w:rPr>
          <w:rtl/>
        </w:rPr>
        <w:t xml:space="preserve">ויידרשו </w:t>
      </w:r>
      <w:bookmarkStart w:id="1585" w:name="_ETM_Q6_642579"/>
      <w:bookmarkEnd w:id="1585"/>
      <w:r>
        <w:rPr>
          <w:rtl/>
        </w:rPr>
        <w:t xml:space="preserve">החלטות </w:t>
      </w:r>
      <w:bookmarkStart w:id="1586" w:name="_ETM_Q6_643610"/>
      <w:bookmarkEnd w:id="1586"/>
      <w:r>
        <w:rPr>
          <w:rtl/>
        </w:rPr>
        <w:t>קשות</w:t>
      </w:r>
      <w:r>
        <w:rPr>
          <w:rFonts w:hint="cs"/>
          <w:rtl/>
        </w:rPr>
        <w:t xml:space="preserve">, </w:t>
      </w:r>
      <w:bookmarkStart w:id="1587" w:name="_ETM_Q6_647861"/>
      <w:bookmarkEnd w:id="1587"/>
      <w:r>
        <w:rPr>
          <w:rFonts w:hint="cs"/>
          <w:rtl/>
        </w:rPr>
        <w:t>מייסרות.</w:t>
      </w:r>
      <w:bookmarkStart w:id="1588" w:name="_ETM_Q6_649750"/>
      <w:bookmarkEnd w:id="1588"/>
    </w:p>
    <w:p w:rsidR="00603DFB" w:rsidRDefault="00603DFB" w:rsidP="00F553FE">
      <w:pPr>
        <w:rPr>
          <w:rtl/>
        </w:rPr>
      </w:pPr>
      <w:bookmarkStart w:id="1589" w:name="_ETM_Q6_649831"/>
      <w:bookmarkEnd w:id="1589"/>
    </w:p>
    <w:p w:rsidR="00603DFB" w:rsidRDefault="00603DFB" w:rsidP="00A338D3">
      <w:pPr>
        <w:rPr>
          <w:rtl/>
        </w:rPr>
      </w:pPr>
      <w:bookmarkStart w:id="1590" w:name="_ETM_Q6_649928"/>
      <w:bookmarkStart w:id="1591" w:name="_ETM_Q6_650004"/>
      <w:bookmarkStart w:id="1592" w:name="_ETM_Q6_644270"/>
      <w:bookmarkStart w:id="1593" w:name="_ETM_Q6_648410"/>
      <w:bookmarkEnd w:id="1590"/>
      <w:bookmarkEnd w:id="1591"/>
      <w:bookmarkEnd w:id="1592"/>
      <w:bookmarkEnd w:id="1593"/>
      <w:r>
        <w:rPr>
          <w:rtl/>
        </w:rPr>
        <w:t xml:space="preserve">זה </w:t>
      </w:r>
      <w:bookmarkStart w:id="1594" w:name="_ETM_Q6_648650"/>
      <w:bookmarkEnd w:id="1594"/>
      <w:r>
        <w:rPr>
          <w:rFonts w:hint="cs"/>
          <w:rtl/>
        </w:rPr>
        <w:t>י</w:t>
      </w:r>
      <w:r>
        <w:rPr>
          <w:rtl/>
        </w:rPr>
        <w:t xml:space="preserve">היה </w:t>
      </w:r>
      <w:bookmarkStart w:id="1595" w:name="_ETM_Q6_648800"/>
      <w:bookmarkEnd w:id="1595"/>
      <w:r>
        <w:rPr>
          <w:rtl/>
        </w:rPr>
        <w:t xml:space="preserve">הקבינט </w:t>
      </w:r>
      <w:bookmarkStart w:id="1596" w:name="_ETM_Q6_649310"/>
      <w:bookmarkEnd w:id="1596"/>
      <w:r>
        <w:rPr>
          <w:rtl/>
        </w:rPr>
        <w:t xml:space="preserve">הביטחוני </w:t>
      </w:r>
      <w:bookmarkStart w:id="1597" w:name="_ETM_Q6_649970"/>
      <w:bookmarkEnd w:id="1597"/>
      <w:r>
        <w:rPr>
          <w:rtl/>
        </w:rPr>
        <w:t xml:space="preserve">החמישי </w:t>
      </w:r>
      <w:bookmarkStart w:id="1598" w:name="_ETM_Q6_650780"/>
      <w:bookmarkEnd w:id="1598"/>
      <w:r>
        <w:rPr>
          <w:rtl/>
        </w:rPr>
        <w:t xml:space="preserve">שאני </w:t>
      </w:r>
      <w:bookmarkStart w:id="1599" w:name="_ETM_Q6_651170"/>
      <w:bookmarkEnd w:id="1599"/>
      <w:r>
        <w:rPr>
          <w:rtl/>
        </w:rPr>
        <w:t xml:space="preserve">משתתף </w:t>
      </w:r>
      <w:bookmarkStart w:id="1600" w:name="_ETM_Q6_651709"/>
      <w:bookmarkEnd w:id="1600"/>
      <w:r>
        <w:rPr>
          <w:rtl/>
        </w:rPr>
        <w:t>בו</w:t>
      </w:r>
      <w:r>
        <w:rPr>
          <w:rFonts w:hint="cs"/>
          <w:rtl/>
        </w:rPr>
        <w:t>.</w:t>
      </w:r>
      <w:r>
        <w:rPr>
          <w:rtl/>
        </w:rPr>
        <w:t xml:space="preserve"> </w:t>
      </w:r>
      <w:bookmarkStart w:id="1601" w:name="_ETM_Q6_653280"/>
      <w:bookmarkEnd w:id="1601"/>
      <w:r>
        <w:rPr>
          <w:rtl/>
        </w:rPr>
        <w:t xml:space="preserve">פעם </w:t>
      </w:r>
      <w:bookmarkStart w:id="1602" w:name="_ETM_Q6_653549"/>
      <w:bookmarkEnd w:id="1602"/>
      <w:r>
        <w:rPr>
          <w:rtl/>
        </w:rPr>
        <w:t xml:space="preserve">שלישית </w:t>
      </w:r>
      <w:bookmarkStart w:id="1603" w:name="_ETM_Q6_653999"/>
      <w:bookmarkEnd w:id="1603"/>
      <w:r>
        <w:rPr>
          <w:rtl/>
        </w:rPr>
        <w:t>כשר</w:t>
      </w:r>
      <w:r>
        <w:rPr>
          <w:rFonts w:hint="cs"/>
          <w:rtl/>
        </w:rPr>
        <w:t>,</w:t>
      </w:r>
      <w:r>
        <w:rPr>
          <w:rtl/>
        </w:rPr>
        <w:t xml:space="preserve"> </w:t>
      </w:r>
      <w:bookmarkStart w:id="1604" w:name="_ETM_Q6_654450"/>
      <w:bookmarkEnd w:id="1604"/>
      <w:r>
        <w:rPr>
          <w:rFonts w:hint="cs"/>
          <w:rtl/>
        </w:rPr>
        <w:t>ו</w:t>
      </w:r>
      <w:r>
        <w:rPr>
          <w:rtl/>
        </w:rPr>
        <w:t xml:space="preserve">לפני </w:t>
      </w:r>
      <w:bookmarkStart w:id="1605" w:name="_ETM_Q6_654780"/>
      <w:bookmarkEnd w:id="1605"/>
      <w:r>
        <w:rPr>
          <w:rtl/>
        </w:rPr>
        <w:t xml:space="preserve">כן </w:t>
      </w:r>
      <w:bookmarkStart w:id="1606" w:name="_ETM_Q6_654989"/>
      <w:bookmarkEnd w:id="1606"/>
      <w:r>
        <w:rPr>
          <w:rtl/>
        </w:rPr>
        <w:t xml:space="preserve">פעמיים </w:t>
      </w:r>
      <w:bookmarkStart w:id="1607" w:name="_ETM_Q6_656060"/>
      <w:bookmarkEnd w:id="1607"/>
      <w:r>
        <w:rPr>
          <w:rtl/>
        </w:rPr>
        <w:t xml:space="preserve">כמזכיר </w:t>
      </w:r>
      <w:bookmarkStart w:id="1608" w:name="_ETM_Q6_656569"/>
      <w:bookmarkEnd w:id="1608"/>
      <w:r>
        <w:rPr>
          <w:rtl/>
        </w:rPr>
        <w:t xml:space="preserve">ממשלה </w:t>
      </w:r>
      <w:bookmarkStart w:id="1609" w:name="_ETM_Q6_657049"/>
      <w:bookmarkEnd w:id="1609"/>
      <w:r>
        <w:rPr>
          <w:rtl/>
        </w:rPr>
        <w:t xml:space="preserve">בשתי </w:t>
      </w:r>
      <w:bookmarkStart w:id="1610" w:name="_ETM_Q6_657379"/>
      <w:bookmarkEnd w:id="1610"/>
      <w:r>
        <w:rPr>
          <w:rtl/>
        </w:rPr>
        <w:t xml:space="preserve">ממשלות </w:t>
      </w:r>
      <w:bookmarkStart w:id="1611" w:name="_ETM_Q6_657799"/>
      <w:bookmarkEnd w:id="1611"/>
      <w:r>
        <w:rPr>
          <w:rtl/>
        </w:rPr>
        <w:t>שונות</w:t>
      </w:r>
      <w:r>
        <w:rPr>
          <w:rFonts w:hint="cs"/>
          <w:rtl/>
        </w:rPr>
        <w:t>.</w:t>
      </w:r>
      <w:r>
        <w:rPr>
          <w:rtl/>
        </w:rPr>
        <w:t xml:space="preserve"> </w:t>
      </w:r>
      <w:bookmarkStart w:id="1612" w:name="_ETM_Q6_659939"/>
      <w:bookmarkEnd w:id="1612"/>
      <w:r>
        <w:rPr>
          <w:rtl/>
        </w:rPr>
        <w:t xml:space="preserve">כמו </w:t>
      </w:r>
      <w:bookmarkStart w:id="1613" w:name="_ETM_Q6_660209"/>
      <w:bookmarkEnd w:id="1613"/>
      <w:r>
        <w:rPr>
          <w:rtl/>
        </w:rPr>
        <w:t xml:space="preserve">בכל </w:t>
      </w:r>
      <w:bookmarkStart w:id="1614" w:name="_ETM_Q6_660569"/>
      <w:bookmarkEnd w:id="1614"/>
      <w:r>
        <w:rPr>
          <w:rtl/>
        </w:rPr>
        <w:t>דבר</w:t>
      </w:r>
      <w:r>
        <w:rPr>
          <w:rFonts w:hint="cs"/>
          <w:rtl/>
        </w:rPr>
        <w:t>,</w:t>
      </w:r>
      <w:r>
        <w:rPr>
          <w:rtl/>
        </w:rPr>
        <w:t xml:space="preserve"> </w:t>
      </w:r>
      <w:bookmarkStart w:id="1615" w:name="_ETM_Q6_661469"/>
      <w:bookmarkEnd w:id="1615"/>
      <w:r>
        <w:rPr>
          <w:rtl/>
        </w:rPr>
        <w:t xml:space="preserve">ניסיון </w:t>
      </w:r>
      <w:bookmarkStart w:id="1616" w:name="_ETM_Q6_662430"/>
      <w:bookmarkEnd w:id="1616"/>
      <w:r>
        <w:rPr>
          <w:rtl/>
        </w:rPr>
        <w:t xml:space="preserve">יכול </w:t>
      </w:r>
      <w:bookmarkStart w:id="1617" w:name="_ETM_Q6_662849"/>
      <w:bookmarkEnd w:id="1617"/>
      <w:r>
        <w:rPr>
          <w:rtl/>
        </w:rPr>
        <w:t xml:space="preserve">להוסיף </w:t>
      </w:r>
      <w:bookmarkStart w:id="1618" w:name="_ETM_Q6_663299"/>
      <w:bookmarkEnd w:id="1618"/>
      <w:r>
        <w:rPr>
          <w:rtl/>
        </w:rPr>
        <w:t>המון</w:t>
      </w:r>
      <w:r>
        <w:rPr>
          <w:rFonts w:hint="cs"/>
          <w:rtl/>
        </w:rPr>
        <w:t>.</w:t>
      </w:r>
      <w:r>
        <w:rPr>
          <w:rtl/>
        </w:rPr>
        <w:t xml:space="preserve"> </w:t>
      </w:r>
      <w:bookmarkStart w:id="1619" w:name="_ETM_Q6_665090"/>
      <w:bookmarkEnd w:id="1619"/>
      <w:r>
        <w:rPr>
          <w:rtl/>
        </w:rPr>
        <w:t>ל</w:t>
      </w:r>
      <w:bookmarkStart w:id="1620" w:name="_ETM_Q6_665300"/>
      <w:bookmarkEnd w:id="1620"/>
      <w:r>
        <w:rPr>
          <w:rtl/>
        </w:rPr>
        <w:t xml:space="preserve">החלטות </w:t>
      </w:r>
      <w:bookmarkStart w:id="1621" w:name="_ETM_Q6_665900"/>
      <w:bookmarkEnd w:id="1621"/>
      <w:r>
        <w:rPr>
          <w:rtl/>
        </w:rPr>
        <w:t xml:space="preserve">קשות </w:t>
      </w:r>
      <w:bookmarkStart w:id="1622" w:name="_ETM_Q6_668180"/>
      <w:bookmarkEnd w:id="1622"/>
      <w:r>
        <w:rPr>
          <w:rtl/>
        </w:rPr>
        <w:t xml:space="preserve">צריך </w:t>
      </w:r>
      <w:bookmarkStart w:id="1623" w:name="_ETM_Q6_668660"/>
      <w:bookmarkEnd w:id="1623"/>
      <w:r>
        <w:rPr>
          <w:rtl/>
        </w:rPr>
        <w:t xml:space="preserve">גב </w:t>
      </w:r>
      <w:bookmarkStart w:id="1624" w:name="_ETM_Q6_668900"/>
      <w:bookmarkEnd w:id="1624"/>
      <w:r>
        <w:rPr>
          <w:rtl/>
        </w:rPr>
        <w:t>רחב</w:t>
      </w:r>
      <w:r>
        <w:rPr>
          <w:rFonts w:hint="cs"/>
          <w:rtl/>
        </w:rPr>
        <w:t>,</w:t>
      </w:r>
      <w:r>
        <w:rPr>
          <w:rtl/>
        </w:rPr>
        <w:t xml:space="preserve"> </w:t>
      </w:r>
      <w:bookmarkStart w:id="1625" w:name="_ETM_Q6_672330"/>
      <w:bookmarkEnd w:id="1625"/>
      <w:r>
        <w:rPr>
          <w:rtl/>
        </w:rPr>
        <w:t xml:space="preserve">בסיס </w:t>
      </w:r>
      <w:bookmarkStart w:id="1626" w:name="_ETM_Q6_672720"/>
      <w:bookmarkEnd w:id="1626"/>
      <w:r>
        <w:rPr>
          <w:rtl/>
        </w:rPr>
        <w:t xml:space="preserve">לגיטימציה </w:t>
      </w:r>
      <w:bookmarkStart w:id="1627" w:name="_ETM_Q6_673530"/>
      <w:bookmarkEnd w:id="1627"/>
      <w:r>
        <w:rPr>
          <w:rtl/>
        </w:rPr>
        <w:t>רחב</w:t>
      </w:r>
      <w:r>
        <w:rPr>
          <w:rFonts w:hint="cs"/>
          <w:rtl/>
        </w:rPr>
        <w:t>,</w:t>
      </w:r>
      <w:r>
        <w:rPr>
          <w:rtl/>
        </w:rPr>
        <w:t xml:space="preserve"> </w:t>
      </w:r>
      <w:bookmarkStart w:id="1628" w:name="_ETM_Q6_674640"/>
      <w:bookmarkEnd w:id="1628"/>
      <w:r>
        <w:rPr>
          <w:rtl/>
        </w:rPr>
        <w:t xml:space="preserve">וזה </w:t>
      </w:r>
      <w:bookmarkStart w:id="1629" w:name="_ETM_Q6_675120"/>
      <w:bookmarkEnd w:id="1629"/>
      <w:r>
        <w:rPr>
          <w:rtl/>
        </w:rPr>
        <w:t xml:space="preserve">מה </w:t>
      </w:r>
      <w:bookmarkStart w:id="1630" w:name="_ETM_Q6_675360"/>
      <w:bookmarkEnd w:id="1630"/>
      <w:r>
        <w:rPr>
          <w:rtl/>
        </w:rPr>
        <w:t xml:space="preserve">שאנחנו </w:t>
      </w:r>
      <w:bookmarkStart w:id="1631" w:name="_ETM_Q6_676200"/>
      <w:bookmarkEnd w:id="1631"/>
      <w:r>
        <w:rPr>
          <w:rtl/>
        </w:rPr>
        <w:t xml:space="preserve">עושים </w:t>
      </w:r>
      <w:bookmarkStart w:id="1632" w:name="_ETM_Q6_676560"/>
      <w:bookmarkEnd w:id="1632"/>
      <w:r>
        <w:rPr>
          <w:rtl/>
        </w:rPr>
        <w:t>היום</w:t>
      </w:r>
      <w:r>
        <w:rPr>
          <w:rFonts w:hint="cs"/>
          <w:rtl/>
        </w:rPr>
        <w:t>,</w:t>
      </w:r>
      <w:r>
        <w:rPr>
          <w:rtl/>
        </w:rPr>
        <w:t xml:space="preserve"> </w:t>
      </w:r>
      <w:bookmarkStart w:id="1633" w:name="_ETM_Q6_677460"/>
      <w:bookmarkEnd w:id="1633"/>
      <w:r>
        <w:rPr>
          <w:rtl/>
        </w:rPr>
        <w:t xml:space="preserve">אם </w:t>
      </w:r>
      <w:bookmarkStart w:id="1634" w:name="_ETM_Q6_677610"/>
      <w:bookmarkEnd w:id="1634"/>
      <w:r>
        <w:rPr>
          <w:rtl/>
        </w:rPr>
        <w:t xml:space="preserve">הכנסת </w:t>
      </w:r>
      <w:bookmarkStart w:id="1635" w:name="_ETM_Q6_678210"/>
      <w:bookmarkEnd w:id="1635"/>
      <w:r>
        <w:rPr>
          <w:rtl/>
        </w:rPr>
        <w:t xml:space="preserve">תאשר </w:t>
      </w:r>
      <w:bookmarkStart w:id="1636" w:name="_ETM_Q6_679610"/>
      <w:bookmarkEnd w:id="1636"/>
      <w:r>
        <w:rPr>
          <w:rtl/>
        </w:rPr>
        <w:t xml:space="preserve">את </w:t>
      </w:r>
      <w:bookmarkStart w:id="1637" w:name="_ETM_Q6_679909"/>
      <w:bookmarkEnd w:id="1637"/>
      <w:r>
        <w:rPr>
          <w:rtl/>
        </w:rPr>
        <w:t xml:space="preserve">הצעת </w:t>
      </w:r>
      <w:bookmarkStart w:id="1638" w:name="_ETM_Q6_680299"/>
      <w:bookmarkEnd w:id="1638"/>
      <w:r>
        <w:rPr>
          <w:rtl/>
        </w:rPr>
        <w:t>ההחלטה</w:t>
      </w:r>
      <w:r>
        <w:rPr>
          <w:rFonts w:hint="cs"/>
          <w:rtl/>
        </w:rPr>
        <w:t>.</w:t>
      </w:r>
      <w:r>
        <w:rPr>
          <w:rtl/>
        </w:rPr>
        <w:t xml:space="preserve"> </w:t>
      </w:r>
      <w:bookmarkStart w:id="1639" w:name="_ETM_Q6_681530"/>
      <w:bookmarkStart w:id="1640" w:name="_ETM_Q6_684343"/>
      <w:bookmarkStart w:id="1641" w:name="_ETM_Q6_684392"/>
      <w:bookmarkStart w:id="1642" w:name="_ETM_Q6_684519"/>
      <w:bookmarkStart w:id="1643" w:name="_ETM_Q6_684559"/>
      <w:bookmarkEnd w:id="1639"/>
      <w:bookmarkEnd w:id="1640"/>
      <w:bookmarkEnd w:id="1641"/>
      <w:bookmarkEnd w:id="1642"/>
      <w:bookmarkEnd w:id="1643"/>
      <w:r>
        <w:rPr>
          <w:rtl/>
        </w:rPr>
        <w:t xml:space="preserve">אני </w:t>
      </w:r>
      <w:bookmarkStart w:id="1644" w:name="_ETM_Q6_681770"/>
      <w:bookmarkEnd w:id="1644"/>
      <w:r>
        <w:rPr>
          <w:rtl/>
        </w:rPr>
        <w:t xml:space="preserve">זכיתי </w:t>
      </w:r>
      <w:bookmarkStart w:id="1645" w:name="_ETM_Q6_682370"/>
      <w:bookmarkEnd w:id="1645"/>
      <w:r>
        <w:rPr>
          <w:rtl/>
        </w:rPr>
        <w:t xml:space="preserve">להיות </w:t>
      </w:r>
      <w:bookmarkStart w:id="1646" w:name="_ETM_Q6_683720"/>
      <w:bookmarkEnd w:id="1646"/>
      <w:r>
        <w:rPr>
          <w:rtl/>
        </w:rPr>
        <w:t xml:space="preserve">לפני </w:t>
      </w:r>
      <w:bookmarkStart w:id="1647" w:name="_ETM_Q6_684080"/>
      <w:bookmarkEnd w:id="1647"/>
      <w:r>
        <w:rPr>
          <w:rtl/>
        </w:rPr>
        <w:t xml:space="preserve">למעלה </w:t>
      </w:r>
      <w:bookmarkStart w:id="1648" w:name="_ETM_Q6_684410"/>
      <w:bookmarkEnd w:id="1648"/>
      <w:r>
        <w:rPr>
          <w:rtl/>
        </w:rPr>
        <w:t xml:space="preserve">מ-22 </w:t>
      </w:r>
      <w:bookmarkStart w:id="1649" w:name="_ETM_Q6_685250"/>
      <w:bookmarkEnd w:id="1649"/>
      <w:r>
        <w:rPr>
          <w:rtl/>
        </w:rPr>
        <w:t xml:space="preserve">שנה </w:t>
      </w:r>
      <w:bookmarkStart w:id="1650" w:name="_ETM_Q6_686870"/>
      <w:bookmarkEnd w:id="1650"/>
      <w:r>
        <w:rPr>
          <w:rtl/>
        </w:rPr>
        <w:t>מ</w:t>
      </w:r>
      <w:r>
        <w:rPr>
          <w:rFonts w:hint="cs"/>
          <w:rtl/>
        </w:rPr>
        <w:t>ה</w:t>
      </w:r>
      <w:r>
        <w:rPr>
          <w:rtl/>
        </w:rPr>
        <w:t xml:space="preserve">אנשים </w:t>
      </w:r>
      <w:bookmarkStart w:id="1651" w:name="_ETM_Q6_688650"/>
      <w:bookmarkEnd w:id="1651"/>
      <w:r>
        <w:rPr>
          <w:rtl/>
        </w:rPr>
        <w:t xml:space="preserve">שהקימו </w:t>
      </w:r>
      <w:bookmarkStart w:id="1652" w:name="_ETM_Q6_689250"/>
      <w:bookmarkEnd w:id="1652"/>
      <w:r>
        <w:rPr>
          <w:rtl/>
        </w:rPr>
        <w:t xml:space="preserve">את </w:t>
      </w:r>
      <w:bookmarkStart w:id="1653" w:name="_ETM_Q6_689340"/>
      <w:bookmarkEnd w:id="1653"/>
      <w:r>
        <w:rPr>
          <w:rtl/>
        </w:rPr>
        <w:t xml:space="preserve">ממשלת </w:t>
      </w:r>
      <w:bookmarkStart w:id="1654" w:name="_ETM_Q6_689849"/>
      <w:bookmarkEnd w:id="1654"/>
      <w:r>
        <w:rPr>
          <w:rtl/>
        </w:rPr>
        <w:t xml:space="preserve">האחדות </w:t>
      </w:r>
      <w:bookmarkStart w:id="1655" w:name="_ETM_Q6_690300"/>
      <w:bookmarkEnd w:id="1655"/>
      <w:r>
        <w:rPr>
          <w:rtl/>
        </w:rPr>
        <w:t xml:space="preserve">הלאומית </w:t>
      </w:r>
      <w:bookmarkStart w:id="1656" w:name="_ETM_Q6_690780"/>
      <w:bookmarkEnd w:id="1656"/>
      <w:r>
        <w:rPr>
          <w:rtl/>
        </w:rPr>
        <w:t xml:space="preserve">בראשות </w:t>
      </w:r>
      <w:bookmarkStart w:id="1657" w:name="_ETM_Q6_691200"/>
      <w:bookmarkEnd w:id="1657"/>
      <w:r>
        <w:rPr>
          <w:rtl/>
        </w:rPr>
        <w:t xml:space="preserve">אריאל </w:t>
      </w:r>
      <w:bookmarkStart w:id="1658" w:name="_ETM_Q6_691470"/>
      <w:bookmarkEnd w:id="1658"/>
      <w:r>
        <w:rPr>
          <w:rtl/>
        </w:rPr>
        <w:t>שרון</w:t>
      </w:r>
      <w:r>
        <w:rPr>
          <w:rFonts w:hint="cs"/>
          <w:rtl/>
        </w:rPr>
        <w:t>,</w:t>
      </w:r>
      <w:r>
        <w:rPr>
          <w:rtl/>
        </w:rPr>
        <w:t xml:space="preserve"> </w:t>
      </w:r>
      <w:bookmarkStart w:id="1659" w:name="_ETM_Q6_693900"/>
      <w:bookmarkEnd w:id="1659"/>
      <w:r>
        <w:rPr>
          <w:rtl/>
        </w:rPr>
        <w:t xml:space="preserve">שיצא </w:t>
      </w:r>
      <w:bookmarkStart w:id="1660" w:name="_ETM_Q6_694349"/>
      <w:bookmarkEnd w:id="1660"/>
      <w:r>
        <w:rPr>
          <w:rtl/>
        </w:rPr>
        <w:t xml:space="preserve">לחומת </w:t>
      </w:r>
      <w:bookmarkStart w:id="1661" w:name="_ETM_Q6_694830"/>
      <w:bookmarkEnd w:id="1661"/>
      <w:r>
        <w:rPr>
          <w:rtl/>
        </w:rPr>
        <w:t>מגן</w:t>
      </w:r>
      <w:r>
        <w:rPr>
          <w:rFonts w:hint="cs"/>
          <w:rtl/>
        </w:rPr>
        <w:t>,</w:t>
      </w:r>
      <w:r>
        <w:rPr>
          <w:rtl/>
        </w:rPr>
        <w:t xml:space="preserve"> </w:t>
      </w:r>
      <w:bookmarkStart w:id="1662" w:name="_ETM_Q6_696239"/>
      <w:bookmarkEnd w:id="1662"/>
      <w:r>
        <w:rPr>
          <w:rtl/>
        </w:rPr>
        <w:t xml:space="preserve">שניצחה </w:t>
      </w:r>
      <w:bookmarkStart w:id="1663" w:name="_ETM_Q6_696779"/>
      <w:bookmarkEnd w:id="1663"/>
      <w:r>
        <w:rPr>
          <w:rtl/>
        </w:rPr>
        <w:t xml:space="preserve">את </w:t>
      </w:r>
      <w:bookmarkStart w:id="1664" w:name="_ETM_Q6_696929"/>
      <w:bookmarkEnd w:id="1664"/>
      <w:r>
        <w:rPr>
          <w:rtl/>
        </w:rPr>
        <w:t xml:space="preserve">האינתיפאדה </w:t>
      </w:r>
      <w:bookmarkStart w:id="1665" w:name="_ETM_Q6_697529"/>
      <w:bookmarkEnd w:id="1665"/>
      <w:r>
        <w:rPr>
          <w:rtl/>
        </w:rPr>
        <w:t xml:space="preserve">השנייה </w:t>
      </w:r>
      <w:bookmarkStart w:id="1666" w:name="_ETM_Q6_698720"/>
      <w:bookmarkEnd w:id="1666"/>
      <w:r>
        <w:rPr>
          <w:rtl/>
        </w:rPr>
        <w:t xml:space="preserve">ושהחזירה </w:t>
      </w:r>
      <w:bookmarkStart w:id="1667" w:name="_ETM_Q6_699679"/>
      <w:bookmarkEnd w:id="1667"/>
      <w:r>
        <w:rPr>
          <w:rtl/>
        </w:rPr>
        <w:t xml:space="preserve">את </w:t>
      </w:r>
      <w:bookmarkStart w:id="1668" w:name="_ETM_Q6_699830"/>
      <w:bookmarkEnd w:id="1668"/>
      <w:r>
        <w:rPr>
          <w:rtl/>
        </w:rPr>
        <w:t xml:space="preserve">השליטה </w:t>
      </w:r>
      <w:bookmarkStart w:id="1669" w:name="_ETM_Q6_700309"/>
      <w:bookmarkEnd w:id="1669"/>
      <w:r>
        <w:rPr>
          <w:rtl/>
        </w:rPr>
        <w:t xml:space="preserve">המבצעית </w:t>
      </w:r>
      <w:bookmarkStart w:id="1670" w:name="_ETM_Q6_700850"/>
      <w:bookmarkEnd w:id="1670"/>
      <w:r>
        <w:rPr>
          <w:rtl/>
        </w:rPr>
        <w:t xml:space="preserve">שלנו </w:t>
      </w:r>
      <w:bookmarkStart w:id="1671" w:name="_ETM_Q6_701209"/>
      <w:bookmarkEnd w:id="1671"/>
      <w:r>
        <w:rPr>
          <w:rtl/>
        </w:rPr>
        <w:t xml:space="preserve">ביהודה </w:t>
      </w:r>
      <w:bookmarkStart w:id="1672" w:name="_ETM_Q6_701569"/>
      <w:bookmarkEnd w:id="1672"/>
      <w:r>
        <w:rPr>
          <w:rtl/>
        </w:rPr>
        <w:t>ושומרון</w:t>
      </w:r>
      <w:r>
        <w:rPr>
          <w:rFonts w:hint="cs"/>
          <w:rtl/>
        </w:rPr>
        <w:t>.</w:t>
      </w:r>
      <w:r>
        <w:rPr>
          <w:rtl/>
        </w:rPr>
        <w:t xml:space="preserve"> </w:t>
      </w:r>
      <w:bookmarkStart w:id="1673" w:name="_ETM_Q6_703890"/>
      <w:bookmarkEnd w:id="1673"/>
      <w:r>
        <w:rPr>
          <w:rtl/>
        </w:rPr>
        <w:t xml:space="preserve">אני </w:t>
      </w:r>
      <w:bookmarkStart w:id="1674" w:name="_ETM_Q6_704010"/>
      <w:bookmarkEnd w:id="1674"/>
      <w:r>
        <w:rPr>
          <w:rtl/>
        </w:rPr>
        <w:t xml:space="preserve">רוצה </w:t>
      </w:r>
      <w:bookmarkStart w:id="1675" w:name="_ETM_Q6_704280"/>
      <w:bookmarkEnd w:id="1675"/>
      <w:r>
        <w:rPr>
          <w:rtl/>
        </w:rPr>
        <w:t xml:space="preserve">לומר </w:t>
      </w:r>
      <w:bookmarkStart w:id="1676" w:name="_ETM_Q6_704640"/>
      <w:bookmarkEnd w:id="1676"/>
      <w:r>
        <w:rPr>
          <w:rtl/>
        </w:rPr>
        <w:t>לכם</w:t>
      </w:r>
      <w:r>
        <w:rPr>
          <w:rFonts w:hint="cs"/>
          <w:rtl/>
        </w:rPr>
        <w:t xml:space="preserve"> </w:t>
      </w:r>
      <w:r>
        <w:rPr>
          <w:rFonts w:hint="eastAsia"/>
        </w:rPr>
        <w:t>–</w:t>
      </w:r>
      <w:r>
        <w:rPr>
          <w:rtl/>
        </w:rPr>
        <w:t xml:space="preserve"> </w:t>
      </w:r>
      <w:bookmarkStart w:id="1677" w:name="_ETM_Q6_705429"/>
      <w:bookmarkEnd w:id="1677"/>
      <w:r>
        <w:rPr>
          <w:rtl/>
        </w:rPr>
        <w:t xml:space="preserve">ואני </w:t>
      </w:r>
      <w:bookmarkStart w:id="1678" w:name="_ETM_Q6_705819"/>
      <w:bookmarkEnd w:id="1678"/>
      <w:r>
        <w:rPr>
          <w:rtl/>
        </w:rPr>
        <w:t xml:space="preserve">זוכר </w:t>
      </w:r>
      <w:bookmarkStart w:id="1679" w:name="_ETM_Q6_706179"/>
      <w:bookmarkEnd w:id="1679"/>
      <w:r>
        <w:rPr>
          <w:rtl/>
        </w:rPr>
        <w:t xml:space="preserve">את </w:t>
      </w:r>
      <w:bookmarkStart w:id="1680" w:name="_ETM_Q6_706300"/>
      <w:bookmarkEnd w:id="1680"/>
      <w:r>
        <w:rPr>
          <w:rtl/>
        </w:rPr>
        <w:t xml:space="preserve">זה </w:t>
      </w:r>
      <w:bookmarkStart w:id="1681" w:name="_ETM_Q6_707260"/>
      <w:bookmarkEnd w:id="1681"/>
      <w:r>
        <w:rPr>
          <w:rtl/>
        </w:rPr>
        <w:t xml:space="preserve">כאילו </w:t>
      </w:r>
      <w:bookmarkStart w:id="1682" w:name="_ETM_Q6_707559"/>
      <w:bookmarkEnd w:id="1682"/>
      <w:r>
        <w:rPr>
          <w:rtl/>
        </w:rPr>
        <w:t xml:space="preserve">זה </w:t>
      </w:r>
      <w:bookmarkStart w:id="1683" w:name="_ETM_Q6_707709"/>
      <w:bookmarkEnd w:id="1683"/>
      <w:r>
        <w:rPr>
          <w:rtl/>
        </w:rPr>
        <w:t xml:space="preserve">היה </w:t>
      </w:r>
      <w:bookmarkStart w:id="1684" w:name="_ETM_Q6_707890"/>
      <w:bookmarkEnd w:id="1684"/>
      <w:r>
        <w:rPr>
          <w:rtl/>
        </w:rPr>
        <w:t xml:space="preserve">אתמול </w:t>
      </w:r>
      <w:bookmarkStart w:id="1685" w:name="_ETM_Q6_709540"/>
      <w:bookmarkEnd w:id="1685"/>
      <w:r>
        <w:rPr>
          <w:rFonts w:hint="cs"/>
          <w:rtl/>
        </w:rPr>
        <w:t xml:space="preserve">– </w:t>
      </w:r>
      <w:r>
        <w:rPr>
          <w:rtl/>
        </w:rPr>
        <w:t xml:space="preserve">הוא </w:t>
      </w:r>
      <w:bookmarkStart w:id="1686" w:name="_ETM_Q6_709660"/>
      <w:bookmarkEnd w:id="1686"/>
      <w:r>
        <w:rPr>
          <w:rtl/>
        </w:rPr>
        <w:t xml:space="preserve">לא </w:t>
      </w:r>
      <w:bookmarkStart w:id="1687" w:name="_ETM_Q6_709780"/>
      <w:bookmarkEnd w:id="1687"/>
      <w:r>
        <w:rPr>
          <w:rtl/>
        </w:rPr>
        <w:t xml:space="preserve">התעניין </w:t>
      </w:r>
      <w:bookmarkStart w:id="1688" w:name="_ETM_Q6_711549"/>
      <w:bookmarkEnd w:id="1688"/>
      <w:r>
        <w:rPr>
          <w:rtl/>
        </w:rPr>
        <w:t>בתפקידים</w:t>
      </w:r>
      <w:r>
        <w:rPr>
          <w:rFonts w:hint="cs"/>
          <w:rtl/>
        </w:rPr>
        <w:t>,</w:t>
      </w:r>
      <w:r>
        <w:rPr>
          <w:rtl/>
        </w:rPr>
        <w:t xml:space="preserve"> </w:t>
      </w:r>
      <w:bookmarkStart w:id="1689" w:name="_ETM_Q6_713219"/>
      <w:bookmarkEnd w:id="1689"/>
      <w:r>
        <w:rPr>
          <w:rtl/>
        </w:rPr>
        <w:t xml:space="preserve">לא </w:t>
      </w:r>
      <w:bookmarkStart w:id="1690" w:name="_ETM_Q6_713489"/>
      <w:bookmarkEnd w:id="1690"/>
      <w:r>
        <w:rPr>
          <w:rtl/>
        </w:rPr>
        <w:t xml:space="preserve">בקווי </w:t>
      </w:r>
      <w:bookmarkStart w:id="1691" w:name="_ETM_Q6_713999"/>
      <w:bookmarkEnd w:id="1691"/>
      <w:r>
        <w:rPr>
          <w:rtl/>
        </w:rPr>
        <w:t xml:space="preserve">היסוד </w:t>
      </w:r>
      <w:bookmarkStart w:id="1692" w:name="_ETM_Q6_714569"/>
      <w:bookmarkEnd w:id="1692"/>
      <w:r>
        <w:rPr>
          <w:rtl/>
        </w:rPr>
        <w:t xml:space="preserve">ולא </w:t>
      </w:r>
      <w:bookmarkStart w:id="1693" w:name="_ETM_Q6_714809"/>
      <w:bookmarkEnd w:id="1693"/>
      <w:r>
        <w:rPr>
          <w:rtl/>
        </w:rPr>
        <w:t xml:space="preserve">בהסכמים </w:t>
      </w:r>
      <w:bookmarkStart w:id="1694" w:name="_ETM_Q6_715379"/>
      <w:bookmarkEnd w:id="1694"/>
      <w:r>
        <w:rPr>
          <w:rtl/>
        </w:rPr>
        <w:t>הקואליציוניים</w:t>
      </w:r>
      <w:r>
        <w:rPr>
          <w:rFonts w:hint="cs"/>
          <w:rtl/>
        </w:rPr>
        <w:t>.</w:t>
      </w:r>
      <w:r>
        <w:rPr>
          <w:rtl/>
        </w:rPr>
        <w:t xml:space="preserve"> </w:t>
      </w:r>
      <w:bookmarkStart w:id="1695" w:name="_ETM_Q6_717179"/>
      <w:bookmarkEnd w:id="1695"/>
      <w:r>
        <w:rPr>
          <w:rtl/>
        </w:rPr>
        <w:t xml:space="preserve">הוא </w:t>
      </w:r>
      <w:bookmarkStart w:id="1696" w:name="_ETM_Q6_717359"/>
      <w:bookmarkEnd w:id="1696"/>
      <w:r>
        <w:rPr>
          <w:rtl/>
        </w:rPr>
        <w:t xml:space="preserve">נתן </w:t>
      </w:r>
      <w:bookmarkStart w:id="1697" w:name="_ETM_Q6_717659"/>
      <w:bookmarkEnd w:id="1697"/>
      <w:r>
        <w:rPr>
          <w:rtl/>
        </w:rPr>
        <w:t xml:space="preserve">לנו </w:t>
      </w:r>
      <w:bookmarkStart w:id="1698" w:name="_ETM_Q6_717840"/>
      <w:bookmarkEnd w:id="1698"/>
      <w:r>
        <w:rPr>
          <w:rtl/>
        </w:rPr>
        <w:t>דירקטיב</w:t>
      </w:r>
      <w:r>
        <w:rPr>
          <w:rFonts w:hint="cs"/>
          <w:rtl/>
        </w:rPr>
        <w:t>ה אחת:</w:t>
      </w:r>
      <w:r>
        <w:rPr>
          <w:rtl/>
        </w:rPr>
        <w:t xml:space="preserve"> </w:t>
      </w:r>
      <w:bookmarkStart w:id="1699" w:name="_ETM_Q6_719099"/>
      <w:bookmarkEnd w:id="1699"/>
      <w:r>
        <w:rPr>
          <w:rtl/>
        </w:rPr>
        <w:t xml:space="preserve">תביאו </w:t>
      </w:r>
      <w:bookmarkStart w:id="1700" w:name="_ETM_Q6_719700"/>
      <w:bookmarkEnd w:id="1700"/>
      <w:r>
        <w:rPr>
          <w:rtl/>
        </w:rPr>
        <w:t xml:space="preserve">ממשלת </w:t>
      </w:r>
      <w:bookmarkStart w:id="1701" w:name="_ETM_Q6_720359"/>
      <w:bookmarkEnd w:id="1701"/>
      <w:r>
        <w:rPr>
          <w:rtl/>
        </w:rPr>
        <w:t>אחדות</w:t>
      </w:r>
      <w:r>
        <w:rPr>
          <w:rFonts w:hint="cs"/>
          <w:rtl/>
        </w:rPr>
        <w:t>.</w:t>
      </w:r>
      <w:r>
        <w:rPr>
          <w:rtl/>
        </w:rPr>
        <w:t xml:space="preserve"> </w:t>
      </w:r>
      <w:bookmarkStart w:id="1702" w:name="_ETM_Q6_723209"/>
      <w:bookmarkEnd w:id="1702"/>
      <w:r>
        <w:rPr>
          <w:rtl/>
        </w:rPr>
        <w:t xml:space="preserve">ולא </w:t>
      </w:r>
      <w:bookmarkStart w:id="1703" w:name="_ETM_Q6_723690"/>
      <w:bookmarkEnd w:id="1703"/>
      <w:r>
        <w:rPr>
          <w:rtl/>
        </w:rPr>
        <w:t xml:space="preserve">היה </w:t>
      </w:r>
      <w:bookmarkStart w:id="1704" w:name="_ETM_Q6_723900"/>
      <w:bookmarkEnd w:id="1704"/>
      <w:r>
        <w:rPr>
          <w:rFonts w:hint="cs"/>
          <w:rtl/>
        </w:rPr>
        <w:t>קל</w:t>
      </w:r>
      <w:r>
        <w:rPr>
          <w:rtl/>
        </w:rPr>
        <w:t xml:space="preserve"> </w:t>
      </w:r>
      <w:bookmarkStart w:id="1705" w:name="_ETM_Q6_725549"/>
      <w:bookmarkEnd w:id="1705"/>
      <w:r>
        <w:rPr>
          <w:rtl/>
        </w:rPr>
        <w:t xml:space="preserve">להקים </w:t>
      </w:r>
      <w:bookmarkStart w:id="1706" w:name="_ETM_Q6_726090"/>
      <w:bookmarkEnd w:id="1706"/>
      <w:r>
        <w:rPr>
          <w:rtl/>
        </w:rPr>
        <w:t xml:space="preserve">אותה </w:t>
      </w:r>
      <w:bookmarkStart w:id="1707" w:name="_ETM_Q6_726840"/>
      <w:bookmarkEnd w:id="1707"/>
      <w:r>
        <w:rPr>
          <w:rtl/>
        </w:rPr>
        <w:t xml:space="preserve">ולא </w:t>
      </w:r>
      <w:bookmarkStart w:id="1708" w:name="_ETM_Q6_727170"/>
      <w:bookmarkEnd w:id="1708"/>
      <w:r>
        <w:rPr>
          <w:rtl/>
        </w:rPr>
        <w:t xml:space="preserve">היה </w:t>
      </w:r>
      <w:bookmarkStart w:id="1709" w:name="_ETM_Q6_727379"/>
      <w:bookmarkEnd w:id="1709"/>
      <w:r>
        <w:rPr>
          <w:rtl/>
        </w:rPr>
        <w:t xml:space="preserve">קל </w:t>
      </w:r>
      <w:bookmarkStart w:id="1710" w:name="_ETM_Q6_727650"/>
      <w:bookmarkEnd w:id="1710"/>
      <w:r>
        <w:rPr>
          <w:rtl/>
        </w:rPr>
        <w:t xml:space="preserve">לקיים </w:t>
      </w:r>
      <w:bookmarkStart w:id="1711" w:name="_ETM_Q6_728189"/>
      <w:bookmarkEnd w:id="1711"/>
      <w:r>
        <w:rPr>
          <w:rtl/>
        </w:rPr>
        <w:t>אותה</w:t>
      </w:r>
      <w:r>
        <w:rPr>
          <w:rFonts w:hint="cs"/>
          <w:rtl/>
        </w:rPr>
        <w:t>,</w:t>
      </w:r>
      <w:r>
        <w:rPr>
          <w:rtl/>
        </w:rPr>
        <w:t xml:space="preserve"> </w:t>
      </w:r>
      <w:bookmarkStart w:id="1712" w:name="_ETM_Q6_729000"/>
      <w:bookmarkEnd w:id="1712"/>
      <w:r>
        <w:rPr>
          <w:rtl/>
        </w:rPr>
        <w:t xml:space="preserve">אבל </w:t>
      </w:r>
      <w:bookmarkStart w:id="1713" w:name="_ETM_Q6_729269"/>
      <w:bookmarkEnd w:id="1713"/>
      <w:r>
        <w:rPr>
          <w:rtl/>
        </w:rPr>
        <w:t xml:space="preserve">היא </w:t>
      </w:r>
      <w:bookmarkStart w:id="1714" w:name="_ETM_Q6_729359"/>
      <w:bookmarkEnd w:id="1714"/>
      <w:r>
        <w:rPr>
          <w:rtl/>
        </w:rPr>
        <w:t>קמה</w:t>
      </w:r>
      <w:r>
        <w:rPr>
          <w:rFonts w:hint="cs"/>
          <w:rtl/>
        </w:rPr>
        <w:t>,</w:t>
      </w:r>
      <w:r>
        <w:rPr>
          <w:rtl/>
        </w:rPr>
        <w:t xml:space="preserve"> </w:t>
      </w:r>
      <w:bookmarkStart w:id="1715" w:name="_ETM_Q6_730019"/>
      <w:bookmarkEnd w:id="1715"/>
      <w:r>
        <w:rPr>
          <w:rtl/>
        </w:rPr>
        <w:t xml:space="preserve">וביחד </w:t>
      </w:r>
      <w:bookmarkStart w:id="1716" w:name="_ETM_Q6_730769"/>
      <w:bookmarkEnd w:id="1716"/>
      <w:r>
        <w:rPr>
          <w:rtl/>
        </w:rPr>
        <w:t xml:space="preserve">חוללנו </w:t>
      </w:r>
      <w:bookmarkStart w:id="1717" w:name="_ETM_Q6_731549"/>
      <w:bookmarkEnd w:id="1717"/>
      <w:r>
        <w:rPr>
          <w:rtl/>
        </w:rPr>
        <w:t xml:space="preserve">את </w:t>
      </w:r>
      <w:bookmarkStart w:id="1718" w:name="_ETM_Q6_731760"/>
      <w:bookmarkEnd w:id="1718"/>
      <w:r>
        <w:rPr>
          <w:rtl/>
        </w:rPr>
        <w:t xml:space="preserve">אותו </w:t>
      </w:r>
      <w:bookmarkStart w:id="1719" w:name="_ETM_Q6_732059"/>
      <w:bookmarkEnd w:id="1719"/>
      <w:r>
        <w:rPr>
          <w:rtl/>
        </w:rPr>
        <w:t xml:space="preserve">המפנה </w:t>
      </w:r>
      <w:bookmarkStart w:id="1720" w:name="_ETM_Q6_732889"/>
      <w:bookmarkEnd w:id="1720"/>
      <w:r>
        <w:rPr>
          <w:rtl/>
        </w:rPr>
        <w:t xml:space="preserve">באותם </w:t>
      </w:r>
      <w:bookmarkStart w:id="1721" w:name="_ETM_Q6_733519"/>
      <w:bookmarkEnd w:id="1721"/>
      <w:r>
        <w:rPr>
          <w:rtl/>
        </w:rPr>
        <w:t>הימים</w:t>
      </w:r>
      <w:r>
        <w:rPr>
          <w:rFonts w:hint="cs"/>
          <w:rtl/>
        </w:rPr>
        <w:t>.</w:t>
      </w:r>
      <w:r>
        <w:rPr>
          <w:rtl/>
        </w:rPr>
        <w:t xml:space="preserve"> </w:t>
      </w:r>
      <w:bookmarkStart w:id="1722" w:name="_ETM_Q6_735150"/>
      <w:bookmarkEnd w:id="1722"/>
      <w:r>
        <w:rPr>
          <w:rtl/>
        </w:rPr>
        <w:t>נכון</w:t>
      </w:r>
      <w:r>
        <w:rPr>
          <w:rFonts w:hint="cs"/>
          <w:rtl/>
        </w:rPr>
        <w:t>,</w:t>
      </w:r>
      <w:r>
        <w:rPr>
          <w:rtl/>
        </w:rPr>
        <w:t xml:space="preserve"> </w:t>
      </w:r>
      <w:bookmarkStart w:id="1723" w:name="_ETM_Q6_737229"/>
      <w:bookmarkEnd w:id="1723"/>
      <w:r>
        <w:rPr>
          <w:rtl/>
        </w:rPr>
        <w:t xml:space="preserve">יותר </w:t>
      </w:r>
      <w:bookmarkStart w:id="1724" w:name="_ETM_Q6_737650"/>
      <w:bookmarkEnd w:id="1724"/>
      <w:r>
        <w:rPr>
          <w:rtl/>
        </w:rPr>
        <w:t xml:space="preserve">קל </w:t>
      </w:r>
      <w:bookmarkStart w:id="1725" w:name="_ETM_Q6_738729"/>
      <w:bookmarkEnd w:id="1725"/>
      <w:r>
        <w:rPr>
          <w:rtl/>
        </w:rPr>
        <w:t xml:space="preserve">לתמוך </w:t>
      </w:r>
      <w:bookmarkStart w:id="1726" w:name="_ETM_Q6_739360"/>
      <w:bookmarkEnd w:id="1726"/>
      <w:r>
        <w:rPr>
          <w:rtl/>
        </w:rPr>
        <w:t>מבחוץ</w:t>
      </w:r>
      <w:r>
        <w:rPr>
          <w:rFonts w:hint="cs"/>
          <w:rtl/>
        </w:rPr>
        <w:t>,</w:t>
      </w:r>
      <w:r>
        <w:rPr>
          <w:rtl/>
        </w:rPr>
        <w:t xml:space="preserve"> </w:t>
      </w:r>
      <w:bookmarkStart w:id="1727" w:name="_ETM_Q6_743900"/>
      <w:bookmarkEnd w:id="1727"/>
      <w:r>
        <w:rPr>
          <w:rtl/>
        </w:rPr>
        <w:t xml:space="preserve">אתה </w:t>
      </w:r>
      <w:bookmarkStart w:id="1728" w:name="_ETM_Q6_744139"/>
      <w:bookmarkEnd w:id="1728"/>
      <w:r>
        <w:rPr>
          <w:rtl/>
        </w:rPr>
        <w:t xml:space="preserve">לא </w:t>
      </w:r>
      <w:bookmarkStart w:id="1729" w:name="_ETM_Q6_744289"/>
      <w:bookmarkEnd w:id="1729"/>
      <w:r>
        <w:rPr>
          <w:rtl/>
        </w:rPr>
        <w:t xml:space="preserve">נושא </w:t>
      </w:r>
      <w:bookmarkStart w:id="1730" w:name="_ETM_Q6_744800"/>
      <w:bookmarkEnd w:id="1730"/>
      <w:r>
        <w:rPr>
          <w:rtl/>
        </w:rPr>
        <w:t xml:space="preserve">בנטל </w:t>
      </w:r>
      <w:bookmarkStart w:id="1731" w:name="_ETM_Q6_745490"/>
      <w:bookmarkEnd w:id="1731"/>
      <w:r>
        <w:rPr>
          <w:rtl/>
        </w:rPr>
        <w:t>הכבד</w:t>
      </w:r>
      <w:r>
        <w:rPr>
          <w:rFonts w:hint="cs"/>
          <w:rtl/>
        </w:rPr>
        <w:t xml:space="preserve"> מנשוא,</w:t>
      </w:r>
      <w:r>
        <w:rPr>
          <w:rtl/>
        </w:rPr>
        <w:t xml:space="preserve"> </w:t>
      </w:r>
      <w:bookmarkStart w:id="1732" w:name="_ETM_Q6_747740"/>
      <w:bookmarkEnd w:id="1732"/>
      <w:r>
        <w:rPr>
          <w:rtl/>
        </w:rPr>
        <w:t xml:space="preserve">והוא </w:t>
      </w:r>
      <w:bookmarkStart w:id="1733" w:name="_ETM_Q6_748009"/>
      <w:bookmarkEnd w:id="1733"/>
      <w:r>
        <w:rPr>
          <w:rtl/>
        </w:rPr>
        <w:t xml:space="preserve">כבד </w:t>
      </w:r>
      <w:bookmarkStart w:id="1734" w:name="_ETM_Q6_748669"/>
      <w:bookmarkEnd w:id="1734"/>
      <w:r>
        <w:rPr>
          <w:rtl/>
        </w:rPr>
        <w:t>מנשוא</w:t>
      </w:r>
      <w:r>
        <w:rPr>
          <w:rFonts w:hint="cs"/>
          <w:rtl/>
        </w:rPr>
        <w:t>,</w:t>
      </w:r>
      <w:r>
        <w:rPr>
          <w:rtl/>
        </w:rPr>
        <w:t xml:space="preserve"> </w:t>
      </w:r>
      <w:bookmarkStart w:id="1735" w:name="_ETM_Q6_749929"/>
      <w:bookmarkEnd w:id="1735"/>
      <w:r>
        <w:rPr>
          <w:rtl/>
        </w:rPr>
        <w:t xml:space="preserve">של </w:t>
      </w:r>
      <w:bookmarkStart w:id="1736" w:name="_ETM_Q6_750290"/>
      <w:bookmarkEnd w:id="1736"/>
      <w:r>
        <w:rPr>
          <w:rFonts w:hint="cs"/>
          <w:rtl/>
        </w:rPr>
        <w:t>ה</w:t>
      </w:r>
      <w:r>
        <w:rPr>
          <w:rtl/>
        </w:rPr>
        <w:t>אחריות</w:t>
      </w:r>
      <w:r>
        <w:rPr>
          <w:rFonts w:hint="cs"/>
          <w:rtl/>
        </w:rPr>
        <w:t>. נישא בו.</w:t>
      </w:r>
      <w:r>
        <w:rPr>
          <w:rtl/>
        </w:rPr>
        <w:t xml:space="preserve"> </w:t>
      </w:r>
      <w:bookmarkStart w:id="1737" w:name="_ETM_Q6_754130"/>
      <w:bookmarkEnd w:id="1737"/>
    </w:p>
    <w:p w:rsidR="00603DFB" w:rsidRDefault="00603DFB" w:rsidP="00F553FE">
      <w:pPr>
        <w:rPr>
          <w:rtl/>
        </w:rPr>
      </w:pPr>
    </w:p>
    <w:p w:rsidR="00E86090" w:rsidRDefault="00E86090" w:rsidP="00F553FE">
      <w:pPr>
        <w:rPr>
          <w:rtl/>
        </w:rPr>
      </w:pPr>
      <w:bookmarkStart w:id="1738" w:name="TOR_Q7"/>
      <w:bookmarkEnd w:id="1738"/>
      <w:r>
        <w:rPr>
          <w:rFonts w:hint="cs"/>
          <w:rtl/>
        </w:rPr>
        <w:t xml:space="preserve">לא ביקשנו דבר זולת להיות במוקדי קבלת ההחלטות, כדי שנוכל באמת להשתתף גם בנשיאה </w:t>
      </w:r>
      <w:bookmarkStart w:id="1739" w:name="_ETM_Q7_168840"/>
      <w:bookmarkEnd w:id="1739"/>
      <w:r>
        <w:rPr>
          <w:rFonts w:hint="cs"/>
          <w:rtl/>
        </w:rPr>
        <w:t xml:space="preserve">באחריות. כולנו, אני יכול להגיד שללא יוצא מן הכלל תמכנו. אבל למי שמוביל כוח, תמיד יש יותר אחריות, ואני, בני, מברך אותך על כך. </w:t>
      </w:r>
    </w:p>
    <w:p w:rsidR="00E86090" w:rsidRDefault="00E86090" w:rsidP="00F553FE">
      <w:pPr>
        <w:rPr>
          <w:rtl/>
        </w:rPr>
      </w:pPr>
    </w:p>
    <w:p w:rsidR="00E86090" w:rsidRDefault="00E86090" w:rsidP="00F553FE">
      <w:pPr>
        <w:rPr>
          <w:rtl/>
        </w:rPr>
      </w:pPr>
      <w:r>
        <w:rPr>
          <w:rFonts w:hint="cs"/>
          <w:rtl/>
        </w:rPr>
        <w:t xml:space="preserve">יהיו </w:t>
      </w:r>
      <w:bookmarkStart w:id="1740" w:name="_ETM_Q7_186557"/>
      <w:bookmarkEnd w:id="1740"/>
      <w:r>
        <w:rPr>
          <w:rFonts w:hint="cs"/>
          <w:rtl/>
        </w:rPr>
        <w:t xml:space="preserve">ימים קשים. הימים הנוראיים שחווינו אינם מבשרים את תום הייסורים. </w:t>
      </w:r>
      <w:bookmarkStart w:id="1741" w:name="_ETM_Q7_192452"/>
      <w:bookmarkEnd w:id="1741"/>
      <w:r>
        <w:rPr>
          <w:rFonts w:hint="cs"/>
          <w:rtl/>
        </w:rPr>
        <w:t xml:space="preserve">יהיו עוד ייסורים. אבל אם נהיה מאוחדים, ואם נהיה נחושים, בידנו לסיים את המערכה הזאת על אף תנאי הפתיחה </w:t>
      </w:r>
      <w:bookmarkStart w:id="1742" w:name="_ETM_Q7_206672"/>
      <w:bookmarkEnd w:id="1742"/>
      <w:r>
        <w:rPr>
          <w:rFonts w:hint="cs"/>
          <w:rtl/>
        </w:rPr>
        <w:t xml:space="preserve">כשידינו על העליונה, ולהנחיל למפלצות הללו תבוסה מוחצת, והם חייבים </w:t>
      </w:r>
      <w:bookmarkStart w:id="1743" w:name="_ETM_Q7_212338"/>
      <w:bookmarkEnd w:id="1743"/>
      <w:r>
        <w:rPr>
          <w:rFonts w:hint="cs"/>
          <w:rtl/>
        </w:rPr>
        <w:t xml:space="preserve">להפסיד. אנחנו נחושים, ואנחנו מאוחדים, וביחד אנחנו גם חזקים. </w:t>
      </w:r>
      <w:bookmarkStart w:id="1744" w:name="_ETM_Q7_222544"/>
      <w:bookmarkEnd w:id="1744"/>
      <w:r>
        <w:rPr>
          <w:rFonts w:hint="cs"/>
          <w:rtl/>
        </w:rPr>
        <w:t xml:space="preserve">"עת צרה היא ליעקב וממנה </w:t>
      </w:r>
      <w:r w:rsidRPr="00A16A5E">
        <w:rPr>
          <w:rtl/>
        </w:rPr>
        <w:t>יִוָשֵע</w:t>
      </w:r>
      <w:r>
        <w:rPr>
          <w:rFonts w:hint="cs"/>
          <w:rtl/>
        </w:rPr>
        <w:t xml:space="preserve">". </w:t>
      </w:r>
    </w:p>
    <w:p w:rsidR="00E86090" w:rsidRDefault="00E86090" w:rsidP="00F553FE">
      <w:pPr>
        <w:rPr>
          <w:rtl/>
        </w:rPr>
      </w:pPr>
      <w:bookmarkStart w:id="1745" w:name="_ETM_Q7_233514"/>
      <w:bookmarkStart w:id="1746" w:name="_ETM_Q7_233663"/>
      <w:bookmarkEnd w:id="1745"/>
      <w:bookmarkEnd w:id="1746"/>
    </w:p>
    <w:p w:rsidR="00E86090" w:rsidRDefault="00E86090" w:rsidP="00F553FE">
      <w:pPr>
        <w:pStyle w:val="af6"/>
        <w:keepNext/>
        <w:rPr>
          <w:rtl/>
        </w:rPr>
      </w:pPr>
      <w:bookmarkStart w:id="1747" w:name="ET_yor_6491_11"/>
      <w:r w:rsidRPr="009F53F1">
        <w:rPr>
          <w:rStyle w:val="TagStyle"/>
          <w:rtl/>
        </w:rPr>
        <w:t xml:space="preserve"> &lt;&lt; יור &gt;&gt;</w:t>
      </w:r>
      <w:r w:rsidRPr="00F537A8">
        <w:rPr>
          <w:rStyle w:val="TagStyle"/>
          <w:rtl/>
        </w:rPr>
        <w:t xml:space="preserve"> </w:t>
      </w:r>
      <w:r>
        <w:rPr>
          <w:rtl/>
        </w:rPr>
        <w:t>היו"ר יפעת שאשא ביטון:</w:t>
      </w:r>
      <w:r w:rsidRPr="00F537A8">
        <w:rPr>
          <w:rStyle w:val="TagStyle"/>
          <w:rtl/>
        </w:rPr>
        <w:t xml:space="preserve"> </w:t>
      </w:r>
      <w:r w:rsidRPr="009F53F1">
        <w:rPr>
          <w:rStyle w:val="TagStyle"/>
          <w:rtl/>
        </w:rPr>
        <w:t>&lt;&lt; יור &gt;&gt;</w:t>
      </w:r>
      <w:bookmarkEnd w:id="1747"/>
      <w:r>
        <w:rPr>
          <w:rtl/>
        </w:rPr>
        <w:t xml:space="preserve">   </w:t>
      </w:r>
    </w:p>
    <w:p w:rsidR="00E86090" w:rsidRDefault="00E86090" w:rsidP="00DE2493">
      <w:pPr>
        <w:rPr>
          <w:rtl/>
          <w:lang w:eastAsia="he-IL"/>
        </w:rPr>
      </w:pPr>
    </w:p>
    <w:p w:rsidR="00E86090" w:rsidRDefault="00E86090" w:rsidP="00F553FE">
      <w:pPr>
        <w:rPr>
          <w:rtl/>
          <w:lang w:eastAsia="he-IL"/>
        </w:rPr>
      </w:pPr>
      <w:r>
        <w:rPr>
          <w:rFonts w:hint="cs"/>
          <w:rtl/>
          <w:lang w:eastAsia="he-IL"/>
        </w:rPr>
        <w:t>תודה רבה, חבר</w:t>
      </w:r>
      <w:bookmarkStart w:id="1748" w:name="_ETM_Q7_232670"/>
      <w:bookmarkEnd w:id="1748"/>
      <w:r>
        <w:rPr>
          <w:rFonts w:hint="cs"/>
          <w:rtl/>
          <w:lang w:eastAsia="he-IL"/>
        </w:rPr>
        <w:t xml:space="preserve"> הכנסת גדעון סער. חבר הכנסת אחמד טיבי, בבקשה. שלוש דקות </w:t>
      </w:r>
      <w:bookmarkStart w:id="1749" w:name="_ETM_Q7_256499"/>
      <w:bookmarkEnd w:id="1749"/>
      <w:r>
        <w:rPr>
          <w:rFonts w:hint="cs"/>
          <w:rtl/>
          <w:lang w:eastAsia="he-IL"/>
        </w:rPr>
        <w:t>לרשותך, בבקשה.</w:t>
      </w:r>
    </w:p>
    <w:p w:rsidR="00E86090" w:rsidRDefault="00E86090" w:rsidP="00F553FE">
      <w:pPr>
        <w:rPr>
          <w:rtl/>
          <w:lang w:eastAsia="he-IL"/>
        </w:rPr>
      </w:pPr>
    </w:p>
    <w:p w:rsidR="00E86090" w:rsidRDefault="00E86090" w:rsidP="00F553FE">
      <w:pPr>
        <w:pStyle w:val="a4"/>
        <w:keepNext/>
        <w:rPr>
          <w:rtl/>
        </w:rPr>
      </w:pPr>
      <w:bookmarkStart w:id="1750" w:name="ET_speaker_5264_4"/>
      <w:r w:rsidRPr="009F53F1">
        <w:rPr>
          <w:rStyle w:val="TagStyle"/>
          <w:rtl/>
        </w:rPr>
        <w:t xml:space="preserve"> &lt;&lt; דובר &gt;&gt;</w:t>
      </w:r>
      <w:r w:rsidRPr="00F537A8">
        <w:rPr>
          <w:rStyle w:val="TagStyle"/>
          <w:rtl/>
        </w:rPr>
        <w:t xml:space="preserve"> </w:t>
      </w:r>
      <w:bookmarkStart w:id="1751" w:name="_Toc148252647"/>
      <w:bookmarkStart w:id="1752" w:name="_Toc168407359"/>
      <w:r>
        <w:rPr>
          <w:rtl/>
        </w:rPr>
        <w:t>אחמד טיבי (חד"ש-תע"ל):</w:t>
      </w:r>
      <w:bookmarkEnd w:id="1751"/>
      <w:bookmarkEnd w:id="1752"/>
      <w:r w:rsidRPr="00F537A8">
        <w:rPr>
          <w:rStyle w:val="TagStyle"/>
          <w:rtl/>
        </w:rPr>
        <w:t xml:space="preserve"> </w:t>
      </w:r>
      <w:r w:rsidRPr="009F53F1">
        <w:rPr>
          <w:rStyle w:val="TagStyle"/>
          <w:rtl/>
        </w:rPr>
        <w:t>&lt;&lt; דובר &gt;&gt;</w:t>
      </w:r>
      <w:r>
        <w:rPr>
          <w:rtl/>
        </w:rPr>
        <w:t xml:space="preserve">   </w:t>
      </w:r>
      <w:bookmarkEnd w:id="1750"/>
    </w:p>
    <w:p w:rsidR="00E86090" w:rsidRDefault="00E86090" w:rsidP="00DE2493">
      <w:pPr>
        <w:rPr>
          <w:rtl/>
          <w:lang w:eastAsia="he-IL"/>
        </w:rPr>
      </w:pPr>
    </w:p>
    <w:p w:rsidR="00E86090" w:rsidRDefault="00E86090" w:rsidP="00F553FE">
      <w:pPr>
        <w:rPr>
          <w:rtl/>
          <w:lang w:eastAsia="he-IL"/>
        </w:rPr>
      </w:pPr>
      <w:r>
        <w:rPr>
          <w:rFonts w:hint="cs"/>
          <w:rtl/>
          <w:lang w:eastAsia="he-IL"/>
        </w:rPr>
        <w:t xml:space="preserve">גברתי היושבת-ראש, </w:t>
      </w:r>
      <w:r>
        <w:rPr>
          <w:rtl/>
          <w:lang w:eastAsia="he-IL"/>
        </w:rPr>
        <w:t>עת קשה היא היום</w:t>
      </w:r>
      <w:r>
        <w:rPr>
          <w:rFonts w:hint="cs"/>
          <w:rtl/>
          <w:lang w:eastAsia="he-IL"/>
        </w:rPr>
        <w:t>.</w:t>
      </w:r>
      <w:r>
        <w:rPr>
          <w:rtl/>
          <w:lang w:eastAsia="he-IL"/>
        </w:rPr>
        <w:t xml:space="preserve"> החל מהשבת האחרונה, כשהתחילו להגיע הידיעות</w:t>
      </w:r>
      <w:r>
        <w:rPr>
          <w:rFonts w:hint="cs"/>
          <w:rtl/>
          <w:lang w:eastAsia="he-IL"/>
        </w:rPr>
        <w:t xml:space="preserve"> </w:t>
      </w:r>
      <w:r>
        <w:rPr>
          <w:rtl/>
          <w:lang w:eastAsia="he-IL"/>
        </w:rPr>
        <w:t>על מעשי רצח מזוויעים</w:t>
      </w:r>
      <w:r>
        <w:rPr>
          <w:rFonts w:hint="cs"/>
          <w:rtl/>
          <w:lang w:eastAsia="he-IL"/>
        </w:rPr>
        <w:t xml:space="preserve"> מהדרום, התחלתי לקבל פניות </w:t>
      </w:r>
      <w:r>
        <w:rPr>
          <w:rtl/>
          <w:lang w:eastAsia="he-IL"/>
        </w:rPr>
        <w:t>ממשפחות יהודיות ו</w:t>
      </w:r>
      <w:r>
        <w:rPr>
          <w:rFonts w:hint="cs"/>
          <w:rtl/>
          <w:lang w:eastAsia="he-IL"/>
        </w:rPr>
        <w:t xml:space="preserve">גם </w:t>
      </w:r>
      <w:bookmarkStart w:id="1753" w:name="_ETM_Q7_287967"/>
      <w:bookmarkEnd w:id="1753"/>
      <w:r>
        <w:rPr>
          <w:rtl/>
          <w:lang w:eastAsia="he-IL"/>
        </w:rPr>
        <w:t xml:space="preserve">ערביות על </w:t>
      </w:r>
      <w:r>
        <w:rPr>
          <w:rFonts w:hint="cs"/>
          <w:rtl/>
          <w:lang w:eastAsia="he-IL"/>
        </w:rPr>
        <w:t xml:space="preserve">היקירים </w:t>
      </w:r>
      <w:r>
        <w:rPr>
          <w:rtl/>
          <w:lang w:eastAsia="he-IL"/>
        </w:rPr>
        <w:t>שנעדרים. המועקה הייתה קשה.</w:t>
      </w:r>
      <w:r>
        <w:rPr>
          <w:rFonts w:hint="cs"/>
          <w:rtl/>
          <w:lang w:eastAsia="he-IL"/>
        </w:rPr>
        <w:t xml:space="preserve"> ה</w:t>
      </w:r>
      <w:r>
        <w:rPr>
          <w:rtl/>
          <w:lang w:eastAsia="he-IL"/>
        </w:rPr>
        <w:t>אי</w:t>
      </w:r>
      <w:r>
        <w:rPr>
          <w:rFonts w:hint="cs"/>
          <w:rtl/>
          <w:lang w:eastAsia="he-IL"/>
        </w:rPr>
        <w:t>-</w:t>
      </w:r>
      <w:r>
        <w:rPr>
          <w:rtl/>
          <w:lang w:eastAsia="he-IL"/>
        </w:rPr>
        <w:t>ידיעה</w:t>
      </w:r>
      <w:r>
        <w:rPr>
          <w:rFonts w:hint="cs"/>
          <w:rtl/>
          <w:lang w:eastAsia="he-IL"/>
        </w:rPr>
        <w:t>,</w:t>
      </w:r>
      <w:r>
        <w:rPr>
          <w:rtl/>
          <w:lang w:eastAsia="he-IL"/>
        </w:rPr>
        <w:t xml:space="preserve"> מה עלה בגורל היק</w:t>
      </w:r>
      <w:r>
        <w:rPr>
          <w:rFonts w:hint="cs"/>
          <w:rtl/>
          <w:lang w:eastAsia="he-IL"/>
        </w:rPr>
        <w:t>י</w:t>
      </w:r>
      <w:r>
        <w:rPr>
          <w:rtl/>
          <w:lang w:eastAsia="he-IL"/>
        </w:rPr>
        <w:t>רים</w:t>
      </w:r>
      <w:r>
        <w:rPr>
          <w:rFonts w:hint="cs"/>
          <w:rtl/>
          <w:lang w:eastAsia="he-IL"/>
        </w:rPr>
        <w:t xml:space="preserve">, היא סבל רב, </w:t>
      </w:r>
      <w:r>
        <w:rPr>
          <w:rtl/>
          <w:lang w:eastAsia="he-IL"/>
        </w:rPr>
        <w:t>והסבל מתעצם כאשר מקבלים ידיעה שהיקיר נורה ונרצח. חלק מהנרצחים</w:t>
      </w:r>
      <w:r>
        <w:rPr>
          <w:rFonts w:hint="cs"/>
          <w:rtl/>
          <w:lang w:eastAsia="he-IL"/>
        </w:rPr>
        <w:t xml:space="preserve"> היו</w:t>
      </w:r>
      <w:r>
        <w:rPr>
          <w:rtl/>
          <w:lang w:eastAsia="he-IL"/>
        </w:rPr>
        <w:t xml:space="preserve"> נשים, ילדים</w:t>
      </w:r>
      <w:r>
        <w:rPr>
          <w:rFonts w:hint="cs"/>
          <w:rtl/>
          <w:lang w:eastAsia="he-IL"/>
        </w:rPr>
        <w:t>,</w:t>
      </w:r>
      <w:r>
        <w:rPr>
          <w:rtl/>
          <w:lang w:eastAsia="he-IL"/>
        </w:rPr>
        <w:t xml:space="preserve"> קשישים ומשפחות שלמות.</w:t>
      </w:r>
      <w:r>
        <w:rPr>
          <w:rFonts w:hint="cs"/>
          <w:rtl/>
          <w:lang w:eastAsia="he-IL"/>
        </w:rPr>
        <w:t xml:space="preserve"> </w:t>
      </w:r>
      <w:r>
        <w:rPr>
          <w:rtl/>
          <w:lang w:eastAsia="he-IL"/>
        </w:rPr>
        <w:t>ואז התחילו להגיע השמות.</w:t>
      </w:r>
    </w:p>
    <w:p w:rsidR="00E86090" w:rsidRDefault="00E86090" w:rsidP="00F553FE">
      <w:pPr>
        <w:rPr>
          <w:rtl/>
          <w:lang w:eastAsia="he-IL"/>
        </w:rPr>
      </w:pPr>
      <w:bookmarkStart w:id="1754" w:name="_ETM_Q7_318129"/>
      <w:bookmarkStart w:id="1755" w:name="_ETM_Q7_318268"/>
      <w:bookmarkEnd w:id="1754"/>
      <w:bookmarkEnd w:id="1755"/>
    </w:p>
    <w:p w:rsidR="00E86090" w:rsidRDefault="00E86090" w:rsidP="00F553FE">
      <w:pPr>
        <w:rPr>
          <w:rtl/>
          <w:lang w:eastAsia="he-IL"/>
        </w:rPr>
      </w:pPr>
      <w:r>
        <w:rPr>
          <w:rtl/>
          <w:lang w:eastAsia="he-IL"/>
        </w:rPr>
        <w:t>התקשרתי למעוז ינון חברנו כדי לנחם אותו במות הוריו הקשישים, בלהה ויעקוב</w:t>
      </w:r>
      <w:r>
        <w:rPr>
          <w:rFonts w:hint="cs"/>
          <w:rtl/>
          <w:lang w:eastAsia="he-IL"/>
        </w:rPr>
        <w:t>י</w:t>
      </w:r>
      <w:r>
        <w:rPr>
          <w:rtl/>
          <w:lang w:eastAsia="he-IL"/>
        </w:rPr>
        <w:t xml:space="preserve"> מנתיב העשרה, שנרצחו בשבת.</w:t>
      </w:r>
      <w:r>
        <w:rPr>
          <w:rFonts w:hint="cs"/>
          <w:rtl/>
          <w:lang w:eastAsia="he-IL"/>
        </w:rPr>
        <w:t xml:space="preserve"> </w:t>
      </w:r>
      <w:r>
        <w:rPr>
          <w:rtl/>
          <w:lang w:eastAsia="he-IL"/>
        </w:rPr>
        <w:t>איזה אדם, ואיזה משפחה אצילית והומנית.</w:t>
      </w:r>
      <w:r>
        <w:rPr>
          <w:rFonts w:hint="cs"/>
          <w:rtl/>
          <w:lang w:eastAsia="he-IL"/>
        </w:rPr>
        <w:t xml:space="preserve"> </w:t>
      </w:r>
      <w:bookmarkStart w:id="1756" w:name="_ETM_Q7_337059"/>
      <w:bookmarkEnd w:id="1756"/>
      <w:r>
        <w:rPr>
          <w:rtl/>
          <w:lang w:eastAsia="he-IL"/>
        </w:rPr>
        <w:t xml:space="preserve">שלשום התקשרתי </w:t>
      </w:r>
      <w:r>
        <w:rPr>
          <w:rFonts w:hint="cs"/>
          <w:rtl/>
          <w:lang w:eastAsia="he-IL"/>
        </w:rPr>
        <w:t xml:space="preserve">לדהאם זיאדנה מרהט, שאיבד קרוב משפחה בשבת </w:t>
      </w:r>
      <w:r>
        <w:rPr>
          <w:rtl/>
          <w:lang w:eastAsia="he-IL"/>
        </w:rPr>
        <w:t xml:space="preserve">וארבעה מבני משפחתו </w:t>
      </w:r>
      <w:r>
        <w:rPr>
          <w:rFonts w:hint="cs"/>
          <w:rtl/>
          <w:lang w:eastAsia="he-IL"/>
        </w:rPr>
        <w:t xml:space="preserve">עדיין </w:t>
      </w:r>
      <w:r>
        <w:rPr>
          <w:rtl/>
          <w:lang w:eastAsia="he-IL"/>
        </w:rPr>
        <w:t>נעדרים</w:t>
      </w:r>
      <w:r>
        <w:rPr>
          <w:rFonts w:hint="cs"/>
          <w:rtl/>
          <w:lang w:eastAsia="he-IL"/>
        </w:rPr>
        <w:t>,</w:t>
      </w:r>
      <w:r>
        <w:rPr>
          <w:rtl/>
          <w:lang w:eastAsia="he-IL"/>
        </w:rPr>
        <w:t xml:space="preserve"> אבא ושלושת ילדיו.</w:t>
      </w:r>
      <w:bookmarkStart w:id="1757" w:name="_ETM_Q7_352020"/>
      <w:bookmarkStart w:id="1758" w:name="_ETM_Q7_352203"/>
      <w:bookmarkEnd w:id="1757"/>
      <w:bookmarkEnd w:id="1758"/>
      <w:r>
        <w:rPr>
          <w:rFonts w:hint="cs"/>
          <w:rtl/>
          <w:lang w:eastAsia="he-IL"/>
        </w:rPr>
        <w:t xml:space="preserve"> </w:t>
      </w:r>
      <w:r>
        <w:rPr>
          <w:rtl/>
          <w:lang w:eastAsia="he-IL"/>
        </w:rPr>
        <w:t>התקשרתי גם למוסא דראושה</w:t>
      </w:r>
      <w:r>
        <w:rPr>
          <w:rFonts w:hint="cs"/>
          <w:rtl/>
          <w:lang w:eastAsia="he-IL"/>
        </w:rPr>
        <w:t>,</w:t>
      </w:r>
      <w:r>
        <w:rPr>
          <w:rtl/>
          <w:lang w:eastAsia="he-IL"/>
        </w:rPr>
        <w:t xml:space="preserve"> שבנו עווד</w:t>
      </w:r>
      <w:r>
        <w:rPr>
          <w:rFonts w:hint="cs"/>
          <w:rtl/>
          <w:lang w:eastAsia="he-IL"/>
        </w:rPr>
        <w:t>,</w:t>
      </w:r>
      <w:r>
        <w:rPr>
          <w:rtl/>
          <w:lang w:eastAsia="he-IL"/>
        </w:rPr>
        <w:t xml:space="preserve"> פרמדיק, שהיה נעדר, היום דווח שנמצאה גופתו, אחרי</w:t>
      </w:r>
      <w:r>
        <w:rPr>
          <w:rFonts w:hint="cs"/>
          <w:rtl/>
          <w:lang w:eastAsia="he-IL"/>
        </w:rPr>
        <w:t xml:space="preserve">, כפי שדווח, שנורה ונרצח על ידי </w:t>
      </w:r>
      <w:r>
        <w:rPr>
          <w:rtl/>
          <w:lang w:eastAsia="he-IL"/>
        </w:rPr>
        <w:t>חמושים מהחמאס.</w:t>
      </w:r>
      <w:r>
        <w:rPr>
          <w:rFonts w:hint="cs"/>
          <w:rtl/>
          <w:lang w:eastAsia="he-IL"/>
        </w:rPr>
        <w:t xml:space="preserve"> התקשרתי גם </w:t>
      </w:r>
      <w:bookmarkStart w:id="1759" w:name="_ETM_Q7_367371"/>
      <w:bookmarkEnd w:id="1759"/>
      <w:r>
        <w:rPr>
          <w:rFonts w:hint="cs"/>
          <w:rtl/>
          <w:lang w:eastAsia="he-IL"/>
        </w:rPr>
        <w:t xml:space="preserve">לחברי חוסאם זומלוט, השגריר בלונדון, שאיבד את שני בני דודתו, זינה בת הארבע ומוסטפא בן החמש בעזה. </w:t>
      </w:r>
    </w:p>
    <w:p w:rsidR="00E86090" w:rsidRDefault="00E86090" w:rsidP="00F553FE">
      <w:pPr>
        <w:rPr>
          <w:rtl/>
          <w:lang w:eastAsia="he-IL"/>
        </w:rPr>
      </w:pPr>
    </w:p>
    <w:p w:rsidR="00E86090" w:rsidRDefault="00E86090" w:rsidP="00F553FE">
      <w:pPr>
        <w:rPr>
          <w:rtl/>
          <w:lang w:eastAsia="he-IL"/>
        </w:rPr>
      </w:pPr>
      <w:r>
        <w:rPr>
          <w:rtl/>
          <w:lang w:eastAsia="he-IL"/>
        </w:rPr>
        <w:t>יש לומר, כאן ובכל מקום, כי רצח נשים, ילדים</w:t>
      </w:r>
      <w:r>
        <w:rPr>
          <w:rFonts w:hint="cs"/>
          <w:rtl/>
          <w:lang w:eastAsia="he-IL"/>
        </w:rPr>
        <w:t xml:space="preserve"> </w:t>
      </w:r>
      <w:r>
        <w:rPr>
          <w:rtl/>
          <w:lang w:eastAsia="he-IL"/>
        </w:rPr>
        <w:t xml:space="preserve">וקשישים וזוועות נגד אזרחים </w:t>
      </w:r>
      <w:r>
        <w:rPr>
          <w:rFonts w:hint="cs"/>
          <w:rtl/>
          <w:lang w:eastAsia="he-IL"/>
        </w:rPr>
        <w:t>שהיו בדרום,</w:t>
      </w:r>
      <w:r>
        <w:rPr>
          <w:rtl/>
          <w:lang w:eastAsia="he-IL"/>
        </w:rPr>
        <w:t xml:space="preserve"> ראויים להוקעה ללא היסוס, כך אמרתי גם למעוז שאיבד את </w:t>
      </w:r>
      <w:r>
        <w:rPr>
          <w:rFonts w:hint="cs"/>
          <w:rtl/>
          <w:lang w:eastAsia="he-IL"/>
        </w:rPr>
        <w:t xml:space="preserve">שני </w:t>
      </w:r>
      <w:r>
        <w:rPr>
          <w:rtl/>
          <w:lang w:eastAsia="he-IL"/>
        </w:rPr>
        <w:t>הוריו.</w:t>
      </w:r>
      <w:bookmarkStart w:id="1760" w:name="_ETM_Q7_399418"/>
      <w:bookmarkStart w:id="1761" w:name="_ETM_Q7_399534"/>
      <w:bookmarkEnd w:id="1760"/>
      <w:bookmarkEnd w:id="1761"/>
      <w:r>
        <w:rPr>
          <w:rFonts w:hint="cs"/>
          <w:rtl/>
          <w:lang w:eastAsia="he-IL"/>
        </w:rPr>
        <w:t xml:space="preserve"> </w:t>
      </w:r>
      <w:r>
        <w:rPr>
          <w:rtl/>
          <w:lang w:eastAsia="he-IL"/>
        </w:rPr>
        <w:t>במוסר האנושי אין סלקטיביו</w:t>
      </w:r>
      <w:r>
        <w:rPr>
          <w:rFonts w:hint="cs"/>
          <w:rtl/>
          <w:lang w:eastAsia="he-IL"/>
        </w:rPr>
        <w:t>ת</w:t>
      </w:r>
      <w:r>
        <w:rPr>
          <w:rtl/>
          <w:lang w:eastAsia="he-IL"/>
        </w:rPr>
        <w:t>. אין חצי מוסר</w:t>
      </w:r>
      <w:r>
        <w:rPr>
          <w:rFonts w:hint="cs"/>
          <w:rtl/>
          <w:lang w:eastAsia="he-IL"/>
        </w:rPr>
        <w:t>.</w:t>
      </w:r>
      <w:r>
        <w:rPr>
          <w:rtl/>
          <w:lang w:eastAsia="he-IL"/>
        </w:rPr>
        <w:t xml:space="preserve"> </w:t>
      </w:r>
      <w:r>
        <w:rPr>
          <w:rFonts w:hint="cs"/>
          <w:rtl/>
          <w:lang w:eastAsia="he-IL"/>
        </w:rPr>
        <w:t xml:space="preserve">רצח ילדים הוא רצח ילדים. תמיד הוקענו ודחינו על </w:t>
      </w:r>
      <w:bookmarkStart w:id="1762" w:name="_ETM_Q7_406453"/>
      <w:bookmarkEnd w:id="1762"/>
      <w:r>
        <w:rPr>
          <w:rFonts w:hint="cs"/>
          <w:rtl/>
          <w:lang w:eastAsia="he-IL"/>
        </w:rPr>
        <w:t xml:space="preserve">הסף </w:t>
      </w:r>
      <w:r>
        <w:rPr>
          <w:rtl/>
          <w:lang w:eastAsia="he-IL"/>
        </w:rPr>
        <w:t xml:space="preserve">רצח </w:t>
      </w:r>
      <w:r>
        <w:rPr>
          <w:rFonts w:hint="cs"/>
          <w:rtl/>
          <w:lang w:eastAsia="he-IL"/>
        </w:rPr>
        <w:t xml:space="preserve">אזרחים, </w:t>
      </w:r>
      <w:r>
        <w:rPr>
          <w:rtl/>
          <w:lang w:eastAsia="he-IL"/>
        </w:rPr>
        <w:t xml:space="preserve">ילדים </w:t>
      </w:r>
      <w:r>
        <w:rPr>
          <w:rFonts w:hint="cs"/>
          <w:rtl/>
          <w:lang w:eastAsia="he-IL"/>
        </w:rPr>
        <w:t>ונשים פלסטינים. כ</w:t>
      </w:r>
      <w:r>
        <w:rPr>
          <w:rtl/>
          <w:lang w:eastAsia="he-IL"/>
        </w:rPr>
        <w:t>פי שעשיתי בעבר</w:t>
      </w:r>
      <w:r>
        <w:rPr>
          <w:rFonts w:hint="cs"/>
          <w:rtl/>
          <w:lang w:eastAsia="he-IL"/>
        </w:rPr>
        <w:t xml:space="preserve"> </w:t>
      </w:r>
      <w:r>
        <w:rPr>
          <w:rFonts w:hint="eastAsia"/>
          <w:rtl/>
          <w:lang w:eastAsia="he-IL"/>
        </w:rPr>
        <w:t>–</w:t>
      </w:r>
      <w:r>
        <w:rPr>
          <w:rFonts w:hint="cs"/>
          <w:rtl/>
          <w:lang w:eastAsia="he-IL"/>
        </w:rPr>
        <w:t xml:space="preserve"> חבריי ואני</w:t>
      </w:r>
      <w:r>
        <w:rPr>
          <w:rtl/>
          <w:lang w:eastAsia="he-IL"/>
        </w:rPr>
        <w:t xml:space="preserve"> </w:t>
      </w:r>
      <w:r>
        <w:rPr>
          <w:rFonts w:hint="cs"/>
          <w:rtl/>
          <w:lang w:eastAsia="he-IL"/>
        </w:rPr>
        <w:t xml:space="preserve">– </w:t>
      </w:r>
      <w:r>
        <w:rPr>
          <w:rtl/>
          <w:lang w:eastAsia="he-IL"/>
        </w:rPr>
        <w:t>והיום ביתר שאת, אני אומר שהרציחות בדרום ראויות להוקעה ללא כחל ו</w:t>
      </w:r>
      <w:r>
        <w:rPr>
          <w:rFonts w:hint="cs"/>
          <w:rtl/>
          <w:lang w:eastAsia="he-IL"/>
        </w:rPr>
        <w:t>ש</w:t>
      </w:r>
      <w:r>
        <w:rPr>
          <w:rtl/>
          <w:lang w:eastAsia="he-IL"/>
        </w:rPr>
        <w:t>רק.</w:t>
      </w:r>
      <w:r>
        <w:rPr>
          <w:rFonts w:hint="cs"/>
          <w:rtl/>
          <w:lang w:eastAsia="he-IL"/>
        </w:rPr>
        <w:t xml:space="preserve"> </w:t>
      </w:r>
      <w:r>
        <w:rPr>
          <w:rtl/>
          <w:lang w:eastAsia="he-IL"/>
        </w:rPr>
        <w:t>הזוועה הנפשעת כשנרצח</w:t>
      </w:r>
      <w:r>
        <w:rPr>
          <w:rFonts w:hint="cs"/>
          <w:rtl/>
          <w:lang w:eastAsia="he-IL"/>
        </w:rPr>
        <w:t>ים</w:t>
      </w:r>
      <w:r>
        <w:rPr>
          <w:rtl/>
          <w:lang w:eastAsia="he-IL"/>
        </w:rPr>
        <w:t xml:space="preserve"> ילד פלסטיני או אישה או קשישה היא אותה זוועה </w:t>
      </w:r>
      <w:r>
        <w:rPr>
          <w:rFonts w:hint="cs"/>
          <w:rtl/>
          <w:lang w:eastAsia="he-IL"/>
        </w:rPr>
        <w:t xml:space="preserve">מבחינתי </w:t>
      </w:r>
      <w:r>
        <w:rPr>
          <w:rtl/>
          <w:lang w:eastAsia="he-IL"/>
        </w:rPr>
        <w:t>כשנרצח</w:t>
      </w:r>
      <w:r>
        <w:rPr>
          <w:rFonts w:hint="cs"/>
          <w:rtl/>
          <w:lang w:eastAsia="he-IL"/>
        </w:rPr>
        <w:t>ים</w:t>
      </w:r>
      <w:r>
        <w:rPr>
          <w:rtl/>
          <w:lang w:eastAsia="he-IL"/>
        </w:rPr>
        <w:t xml:space="preserve"> ילד או אישה או קשיש ישראלי, יהודי או ערבי. ולצערי</w:t>
      </w:r>
      <w:r>
        <w:rPr>
          <w:rFonts w:hint="cs"/>
          <w:rtl/>
          <w:lang w:eastAsia="he-IL"/>
        </w:rPr>
        <w:t>,</w:t>
      </w:r>
      <w:r>
        <w:rPr>
          <w:rtl/>
          <w:lang w:eastAsia="he-IL"/>
        </w:rPr>
        <w:t xml:space="preserve"> הפעם היו הרבה כאלו.</w:t>
      </w:r>
      <w:r>
        <w:rPr>
          <w:rFonts w:hint="cs"/>
          <w:rtl/>
          <w:lang w:eastAsia="he-IL"/>
        </w:rPr>
        <w:t xml:space="preserve"> כל אחד הוא עולם ומלואו. </w:t>
      </w:r>
      <w:bookmarkStart w:id="1763" w:name="_ETM_Q7_438208"/>
      <w:bookmarkEnd w:id="1763"/>
      <w:r>
        <w:rPr>
          <w:rtl/>
          <w:lang w:eastAsia="he-IL"/>
        </w:rPr>
        <w:t>תפקידנו כמנהיגי ציבור בעת קשה ואסונית כזו היא לשמור על אחריות, שיקול דעת</w:t>
      </w:r>
      <w:r>
        <w:rPr>
          <w:rFonts w:hint="cs"/>
          <w:rtl/>
          <w:lang w:eastAsia="he-IL"/>
        </w:rPr>
        <w:t>,</w:t>
      </w:r>
      <w:r>
        <w:rPr>
          <w:rtl/>
          <w:lang w:eastAsia="he-IL"/>
        </w:rPr>
        <w:t xml:space="preserve"> ולהתרכז בכאב של היום ו</w:t>
      </w:r>
      <w:r>
        <w:rPr>
          <w:rFonts w:hint="cs"/>
          <w:rtl/>
          <w:lang w:eastAsia="he-IL"/>
        </w:rPr>
        <w:t>ב</w:t>
      </w:r>
      <w:r>
        <w:rPr>
          <w:rtl/>
          <w:lang w:eastAsia="he-IL"/>
        </w:rPr>
        <w:t>תקווה של מחר.</w:t>
      </w:r>
    </w:p>
    <w:p w:rsidR="00E86090" w:rsidRDefault="00E86090" w:rsidP="00F553FE">
      <w:pPr>
        <w:rPr>
          <w:rtl/>
          <w:lang w:eastAsia="he-IL"/>
        </w:rPr>
      </w:pPr>
    </w:p>
    <w:p w:rsidR="00E86090" w:rsidRDefault="00E86090" w:rsidP="00F553FE">
      <w:pPr>
        <w:rPr>
          <w:rtl/>
          <w:lang w:eastAsia="he-IL"/>
        </w:rPr>
      </w:pPr>
      <w:r>
        <w:rPr>
          <w:rtl/>
          <w:lang w:eastAsia="he-IL"/>
        </w:rPr>
        <w:t xml:space="preserve">זה המקום לומר מילה טובה לצוותים הרפואיים, רופאים ורופאות, אחים ואחיות, לפרמדיקים, ולכל העוסקים במלאכת </w:t>
      </w:r>
      <w:r>
        <w:rPr>
          <w:rFonts w:hint="cs"/>
          <w:rtl/>
          <w:lang w:eastAsia="he-IL"/>
        </w:rPr>
        <w:t xml:space="preserve">הצלת החיים. </w:t>
      </w:r>
    </w:p>
    <w:p w:rsidR="00E86090" w:rsidRDefault="00E86090" w:rsidP="00F553FE">
      <w:pPr>
        <w:rPr>
          <w:rtl/>
          <w:lang w:eastAsia="he-IL"/>
        </w:rPr>
      </w:pPr>
    </w:p>
    <w:p w:rsidR="00E86090" w:rsidRDefault="00E86090" w:rsidP="00DE2493">
      <w:pPr>
        <w:rPr>
          <w:rtl/>
          <w:lang w:eastAsia="he-IL"/>
        </w:rPr>
      </w:pPr>
      <w:r>
        <w:rPr>
          <w:rtl/>
          <w:lang w:eastAsia="he-IL"/>
        </w:rPr>
        <w:t>מכאן אני מבקש להודות לציבור הערבי, שלמרות האובדן הקשה</w:t>
      </w:r>
      <w:r>
        <w:rPr>
          <w:rFonts w:hint="cs"/>
          <w:rtl/>
          <w:lang w:eastAsia="he-IL"/>
        </w:rPr>
        <w:t xml:space="preserve"> –</w:t>
      </w:r>
      <w:r>
        <w:rPr>
          <w:rtl/>
          <w:lang w:eastAsia="he-IL"/>
        </w:rPr>
        <w:t xml:space="preserve"> 16 נרצחי</w:t>
      </w:r>
      <w:r>
        <w:rPr>
          <w:rFonts w:hint="cs"/>
          <w:rtl/>
          <w:lang w:eastAsia="he-IL"/>
        </w:rPr>
        <w:t>ם ושבעה</w:t>
      </w:r>
      <w:r>
        <w:rPr>
          <w:rtl/>
          <w:lang w:eastAsia="he-IL"/>
        </w:rPr>
        <w:t xml:space="preserve"> נעדרים ונעדרות</w:t>
      </w:r>
      <w:r>
        <w:rPr>
          <w:rFonts w:hint="cs"/>
          <w:rtl/>
          <w:lang w:eastAsia="he-IL"/>
        </w:rPr>
        <w:t xml:space="preserve"> –</w:t>
      </w:r>
      <w:r>
        <w:rPr>
          <w:rtl/>
          <w:lang w:eastAsia="he-IL"/>
        </w:rPr>
        <w:t xml:space="preserve"> הוא מגלה אחריות ושיקול דעת, למרות הכאב והחרדה</w:t>
      </w:r>
      <w:r>
        <w:rPr>
          <w:rFonts w:hint="cs"/>
          <w:rtl/>
          <w:lang w:eastAsia="he-IL"/>
        </w:rPr>
        <w:t>,</w:t>
      </w:r>
      <w:r>
        <w:rPr>
          <w:rtl/>
          <w:lang w:eastAsia="he-IL"/>
        </w:rPr>
        <w:t xml:space="preserve"> ולא נגרר להסתה של השר בן גביר</w:t>
      </w:r>
      <w:r>
        <w:rPr>
          <w:rFonts w:hint="cs"/>
          <w:rtl/>
          <w:lang w:eastAsia="he-IL"/>
        </w:rPr>
        <w:t>,</w:t>
      </w:r>
      <w:r>
        <w:rPr>
          <w:rtl/>
          <w:lang w:eastAsia="he-IL"/>
        </w:rPr>
        <w:t xml:space="preserve"> שרוצה לדחוף למה שהוא כינה </w:t>
      </w:r>
      <w:r>
        <w:rPr>
          <w:rFonts w:hint="cs"/>
          <w:rtl/>
          <w:lang w:eastAsia="he-IL"/>
        </w:rPr>
        <w:t>"</w:t>
      </w:r>
      <w:r>
        <w:rPr>
          <w:rtl/>
          <w:lang w:eastAsia="he-IL"/>
        </w:rPr>
        <w:t>שומר חומות 2</w:t>
      </w:r>
      <w:r>
        <w:rPr>
          <w:rFonts w:hint="cs"/>
          <w:rtl/>
          <w:lang w:eastAsia="he-IL"/>
        </w:rPr>
        <w:t xml:space="preserve">". </w:t>
      </w:r>
      <w:r>
        <w:rPr>
          <w:rtl/>
          <w:lang w:eastAsia="he-IL"/>
        </w:rPr>
        <w:t xml:space="preserve">אנחנו לא שם </w:t>
      </w:r>
      <w:r>
        <w:rPr>
          <w:rFonts w:hint="cs"/>
          <w:rtl/>
          <w:lang w:eastAsia="he-IL"/>
        </w:rPr>
        <w:t>ו</w:t>
      </w:r>
      <w:r>
        <w:rPr>
          <w:rtl/>
          <w:lang w:eastAsia="he-IL"/>
        </w:rPr>
        <w:t>לא רוצים להיות</w:t>
      </w:r>
      <w:r>
        <w:rPr>
          <w:rFonts w:hint="cs"/>
          <w:rtl/>
          <w:lang w:eastAsia="he-IL"/>
        </w:rPr>
        <w:t xml:space="preserve"> שם, </w:t>
      </w:r>
      <w:r>
        <w:rPr>
          <w:rtl/>
          <w:lang w:eastAsia="he-IL"/>
        </w:rPr>
        <w:t xml:space="preserve">כי האחריות שלנו </w:t>
      </w:r>
      <w:r>
        <w:rPr>
          <w:rFonts w:hint="cs"/>
          <w:rtl/>
          <w:lang w:eastAsia="he-IL"/>
        </w:rPr>
        <w:t xml:space="preserve">היא </w:t>
      </w:r>
      <w:r>
        <w:rPr>
          <w:rtl/>
          <w:lang w:eastAsia="he-IL"/>
        </w:rPr>
        <w:t>לשמור על הציבור הערב</w:t>
      </w:r>
      <w:r>
        <w:rPr>
          <w:rFonts w:hint="cs"/>
          <w:rtl/>
          <w:lang w:eastAsia="he-IL"/>
        </w:rPr>
        <w:t>י</w:t>
      </w:r>
      <w:r w:rsidR="00DE2493">
        <w:rPr>
          <w:rFonts w:hint="cs"/>
          <w:rtl/>
          <w:lang w:eastAsia="he-IL"/>
        </w:rPr>
        <w:t>,</w:t>
      </w:r>
      <w:r>
        <w:rPr>
          <w:rFonts w:hint="cs"/>
          <w:rtl/>
          <w:lang w:eastAsia="he-IL"/>
        </w:rPr>
        <w:t xml:space="preserve"> (אומר בערבית: להגן על הקהל שלנו</w:t>
      </w:r>
      <w:r w:rsidR="00DE2493">
        <w:rPr>
          <w:rFonts w:hint="cs"/>
          <w:rtl/>
          <w:lang w:eastAsia="he-IL"/>
        </w:rPr>
        <w:t>,</w:t>
      </w:r>
      <w:r>
        <w:rPr>
          <w:rFonts w:hint="cs"/>
          <w:rtl/>
          <w:lang w:eastAsia="he-IL"/>
        </w:rPr>
        <w:t xml:space="preserve">) </w:t>
      </w:r>
      <w:r>
        <w:rPr>
          <w:rtl/>
          <w:lang w:eastAsia="he-IL"/>
        </w:rPr>
        <w:t>לגונן עליו</w:t>
      </w:r>
      <w:r>
        <w:rPr>
          <w:rFonts w:hint="cs"/>
          <w:rtl/>
          <w:lang w:eastAsia="he-IL"/>
        </w:rPr>
        <w:t>,</w:t>
      </w:r>
      <w:r>
        <w:rPr>
          <w:rtl/>
          <w:lang w:eastAsia="he-IL"/>
        </w:rPr>
        <w:t xml:space="preserve"> כדי שאנשים כמוהו לא יפגעו בצעירים שלנו, ולא יעשו מאיתנו שעיר לעזאזל מול הביקורת הציבורית כנגד ממשלת המחדל</w:t>
      </w:r>
      <w:r>
        <w:rPr>
          <w:rFonts w:hint="cs"/>
          <w:rtl/>
          <w:lang w:eastAsia="he-IL"/>
        </w:rPr>
        <w:t>,</w:t>
      </w:r>
      <w:r>
        <w:rPr>
          <w:rtl/>
          <w:lang w:eastAsia="he-IL"/>
        </w:rPr>
        <w:t xml:space="preserve"> שהפקירה את </w:t>
      </w:r>
      <w:r>
        <w:rPr>
          <w:rFonts w:hint="cs"/>
          <w:rtl/>
          <w:lang w:eastAsia="he-IL"/>
        </w:rPr>
        <w:t xml:space="preserve">האזרחים. היא הפקירה </w:t>
      </w:r>
      <w:bookmarkStart w:id="1764" w:name="_ETM_Q7_514287"/>
      <w:bookmarkStart w:id="1765" w:name="_ETM_Q7_514408"/>
      <w:bookmarkEnd w:id="1764"/>
      <w:bookmarkEnd w:id="1765"/>
      <w:r>
        <w:rPr>
          <w:rtl/>
          <w:lang w:eastAsia="he-IL"/>
        </w:rPr>
        <w:t xml:space="preserve">אותנו </w:t>
      </w:r>
      <w:r>
        <w:rPr>
          <w:rFonts w:hint="cs"/>
          <w:rtl/>
          <w:lang w:eastAsia="he-IL"/>
        </w:rPr>
        <w:t xml:space="preserve">שנה שלמה בשנה האחרונה, </w:t>
      </w:r>
      <w:r>
        <w:rPr>
          <w:rtl/>
          <w:lang w:eastAsia="he-IL"/>
        </w:rPr>
        <w:t>והפקירה את כלל הציבור ללא ביטחון, והשאירה אותם למות לבד.</w:t>
      </w:r>
    </w:p>
    <w:p w:rsidR="00E86090" w:rsidRDefault="00E86090" w:rsidP="00F553FE">
      <w:pPr>
        <w:rPr>
          <w:rtl/>
          <w:lang w:eastAsia="he-IL"/>
        </w:rPr>
      </w:pPr>
      <w:bookmarkStart w:id="1766" w:name="_ETM_Q7_524289"/>
      <w:bookmarkStart w:id="1767" w:name="_ETM_Q7_524427"/>
      <w:bookmarkEnd w:id="1766"/>
      <w:bookmarkEnd w:id="1767"/>
    </w:p>
    <w:p w:rsidR="00E86090" w:rsidRDefault="00E86090" w:rsidP="00F553FE">
      <w:pPr>
        <w:rPr>
          <w:rtl/>
          <w:lang w:eastAsia="he-IL"/>
        </w:rPr>
      </w:pPr>
      <w:r>
        <w:rPr>
          <w:rtl/>
          <w:lang w:eastAsia="he-IL"/>
        </w:rPr>
        <w:t>שמעתי את דבריה החזקים והאמיצים של הצעירה הנפלאה מקיב</w:t>
      </w:r>
      <w:r>
        <w:rPr>
          <w:rFonts w:hint="cs"/>
          <w:rtl/>
          <w:lang w:eastAsia="he-IL"/>
        </w:rPr>
        <w:t>ו</w:t>
      </w:r>
      <w:r>
        <w:rPr>
          <w:rtl/>
          <w:lang w:eastAsia="he-IL"/>
        </w:rPr>
        <w:t>ץ בארי</w:t>
      </w:r>
      <w:r>
        <w:rPr>
          <w:rFonts w:hint="cs"/>
          <w:rtl/>
          <w:lang w:eastAsia="he-IL"/>
        </w:rPr>
        <w:t>,</w:t>
      </w:r>
      <w:r>
        <w:rPr>
          <w:rtl/>
          <w:lang w:eastAsia="he-IL"/>
        </w:rPr>
        <w:t xml:space="preserve"> שפורסמו ברשת, שניצלה מהתופת</w:t>
      </w:r>
      <w:r>
        <w:rPr>
          <w:rFonts w:hint="cs"/>
          <w:rtl/>
          <w:lang w:eastAsia="he-IL"/>
        </w:rPr>
        <w:t>.</w:t>
      </w:r>
      <w:r>
        <w:rPr>
          <w:rtl/>
          <w:lang w:eastAsia="he-IL"/>
        </w:rPr>
        <w:t xml:space="preserve"> </w:t>
      </w:r>
      <w:r>
        <w:rPr>
          <w:rFonts w:hint="cs"/>
          <w:rtl/>
          <w:lang w:eastAsia="he-IL"/>
        </w:rPr>
        <w:t xml:space="preserve">היא </w:t>
      </w:r>
      <w:r>
        <w:rPr>
          <w:rtl/>
          <w:lang w:eastAsia="he-IL"/>
        </w:rPr>
        <w:t>אמרה</w:t>
      </w:r>
      <w:bookmarkStart w:id="1768" w:name="_ETM_Q7_534278"/>
      <w:bookmarkEnd w:id="1768"/>
      <w:r>
        <w:rPr>
          <w:rFonts w:hint="cs"/>
          <w:rtl/>
          <w:lang w:eastAsia="he-IL"/>
        </w:rPr>
        <w:t xml:space="preserve"> </w:t>
      </w:r>
      <w:r>
        <w:rPr>
          <w:rtl/>
          <w:lang w:eastAsia="he-IL"/>
        </w:rPr>
        <w:t xml:space="preserve">כי נקמה </w:t>
      </w:r>
      <w:r>
        <w:rPr>
          <w:rFonts w:hint="cs"/>
          <w:rtl/>
          <w:lang w:eastAsia="he-IL"/>
        </w:rPr>
        <w:t xml:space="preserve">בעזה </w:t>
      </w:r>
      <w:r>
        <w:rPr>
          <w:rtl/>
          <w:lang w:eastAsia="he-IL"/>
        </w:rPr>
        <w:t>היא לא הפתרון</w:t>
      </w:r>
      <w:r>
        <w:rPr>
          <w:rFonts w:hint="cs"/>
          <w:rtl/>
          <w:lang w:eastAsia="he-IL"/>
        </w:rPr>
        <w:t xml:space="preserve">. אני שמח, אחותי, שניצלת, ואני גאה בדברים האמיצים וההומניים שהיא אמרה, והוסיפה שהפסקת חשמל, מים ומזון היא עונש </w:t>
      </w:r>
      <w:bookmarkStart w:id="1769" w:name="_ETM_Q7_555950"/>
      <w:bookmarkEnd w:id="1769"/>
      <w:r>
        <w:rPr>
          <w:rFonts w:hint="cs"/>
          <w:rtl/>
          <w:lang w:eastAsia="he-IL"/>
        </w:rPr>
        <w:t xml:space="preserve">קולקטיבי, וחלק מהבעיה ולא הפתרון. ולהצבעה </w:t>
      </w:r>
      <w:r w:rsidR="00197548">
        <w:rPr>
          <w:rFonts w:hint="cs"/>
          <w:rtl/>
          <w:lang w:eastAsia="he-IL"/>
        </w:rPr>
        <w:t>– – –</w:t>
      </w:r>
      <w:r>
        <w:rPr>
          <w:rFonts w:hint="cs"/>
          <w:rtl/>
          <w:lang w:eastAsia="he-IL"/>
        </w:rPr>
        <w:t xml:space="preserve"> </w:t>
      </w:r>
    </w:p>
    <w:p w:rsidR="00E86090" w:rsidRDefault="00E86090" w:rsidP="00F553FE">
      <w:pPr>
        <w:rPr>
          <w:rtl/>
          <w:lang w:eastAsia="he-IL"/>
        </w:rPr>
      </w:pPr>
      <w:bookmarkStart w:id="1770" w:name="_ETM_Q7_560390"/>
      <w:bookmarkStart w:id="1771" w:name="_ETM_Q7_560515"/>
      <w:bookmarkStart w:id="1772" w:name="_ETM_Q7_560550"/>
      <w:bookmarkEnd w:id="1770"/>
      <w:bookmarkEnd w:id="1771"/>
      <w:bookmarkEnd w:id="1772"/>
    </w:p>
    <w:p w:rsidR="00E86090" w:rsidRDefault="00E86090" w:rsidP="00F553FE">
      <w:pPr>
        <w:pStyle w:val="af6"/>
        <w:keepNext/>
        <w:rPr>
          <w:rtl/>
        </w:rPr>
      </w:pPr>
      <w:bookmarkStart w:id="1773" w:name="_ETM_Q7_560686"/>
      <w:bookmarkStart w:id="1774" w:name="ET_yor_6491_3"/>
      <w:bookmarkEnd w:id="1773"/>
      <w:r w:rsidRPr="009F53F1">
        <w:rPr>
          <w:rStyle w:val="TagStyle"/>
          <w:rtl/>
        </w:rPr>
        <w:t xml:space="preserve"> &lt;&lt; יור &gt;&gt;</w:t>
      </w:r>
      <w:r w:rsidRPr="00D44030">
        <w:rPr>
          <w:rStyle w:val="TagStyle"/>
          <w:rtl/>
        </w:rPr>
        <w:t xml:space="preserve"> </w:t>
      </w:r>
      <w:r>
        <w:rPr>
          <w:rtl/>
        </w:rPr>
        <w:t>היו"ר יפעת שאשא ביטון:</w:t>
      </w:r>
      <w:r w:rsidRPr="00D44030">
        <w:rPr>
          <w:rStyle w:val="TagStyle"/>
          <w:rtl/>
        </w:rPr>
        <w:t xml:space="preserve"> </w:t>
      </w:r>
      <w:r w:rsidRPr="009F53F1">
        <w:rPr>
          <w:rStyle w:val="TagStyle"/>
          <w:rtl/>
        </w:rPr>
        <w:t>&lt;&lt; יור &gt;&gt;</w:t>
      </w:r>
      <w:r>
        <w:rPr>
          <w:rtl/>
        </w:rPr>
        <w:t xml:space="preserve">   </w:t>
      </w:r>
      <w:bookmarkEnd w:id="1774"/>
    </w:p>
    <w:p w:rsidR="00E86090" w:rsidRDefault="00E86090" w:rsidP="00DE2493">
      <w:pPr>
        <w:rPr>
          <w:rtl/>
          <w:lang w:eastAsia="he-IL"/>
        </w:rPr>
      </w:pPr>
    </w:p>
    <w:p w:rsidR="00E86090" w:rsidRDefault="00E86090" w:rsidP="00A338D3">
      <w:pPr>
        <w:rPr>
          <w:rtl/>
          <w:lang w:eastAsia="he-IL"/>
        </w:rPr>
      </w:pPr>
      <w:r>
        <w:rPr>
          <w:rFonts w:hint="cs"/>
          <w:rtl/>
          <w:lang w:eastAsia="he-IL"/>
        </w:rPr>
        <w:t xml:space="preserve">בבקשה להתכנס </w:t>
      </w:r>
      <w:bookmarkStart w:id="1775" w:name="_ETM_Q7_556422"/>
      <w:bookmarkEnd w:id="1775"/>
      <w:r>
        <w:rPr>
          <w:rFonts w:hint="cs"/>
          <w:rtl/>
          <w:lang w:eastAsia="he-IL"/>
        </w:rPr>
        <w:t xml:space="preserve">לסיום. </w:t>
      </w:r>
      <w:bookmarkStart w:id="1776" w:name="_ETM_Q7_557829"/>
      <w:bookmarkEnd w:id="1776"/>
    </w:p>
    <w:p w:rsidR="00E86090" w:rsidRDefault="00E86090" w:rsidP="00F553FE">
      <w:pPr>
        <w:rPr>
          <w:rtl/>
          <w:lang w:eastAsia="he-IL"/>
        </w:rPr>
      </w:pPr>
      <w:bookmarkStart w:id="1777" w:name="_ETM_Q7_557948"/>
      <w:bookmarkStart w:id="1778" w:name="_ETM_Q7_557972"/>
      <w:bookmarkEnd w:id="1777"/>
      <w:bookmarkEnd w:id="1778"/>
    </w:p>
    <w:p w:rsidR="00E86090" w:rsidRDefault="00E86090" w:rsidP="00F553FE">
      <w:pPr>
        <w:pStyle w:val="-"/>
        <w:keepNext/>
        <w:rPr>
          <w:rtl/>
        </w:rPr>
      </w:pPr>
      <w:bookmarkStart w:id="1779" w:name="_ETM_Q7_558086"/>
      <w:bookmarkStart w:id="1780" w:name="ET_speakercontinue_5264_4"/>
      <w:bookmarkEnd w:id="1779"/>
      <w:r w:rsidRPr="009F53F1">
        <w:rPr>
          <w:rStyle w:val="TagStyle"/>
          <w:rtl/>
        </w:rPr>
        <w:t xml:space="preserve"> &lt;&lt; דובר_המשך &gt;&gt;</w:t>
      </w:r>
      <w:r w:rsidRPr="00D44030">
        <w:rPr>
          <w:rStyle w:val="TagStyle"/>
          <w:rtl/>
        </w:rPr>
        <w:t xml:space="preserve"> </w:t>
      </w:r>
      <w:r>
        <w:rPr>
          <w:rtl/>
        </w:rPr>
        <w:t>אחמד טיבי (חד"ש-תע"ל):</w:t>
      </w:r>
      <w:r w:rsidRPr="00D44030">
        <w:rPr>
          <w:rStyle w:val="TagStyle"/>
          <w:rtl/>
        </w:rPr>
        <w:t xml:space="preserve"> </w:t>
      </w:r>
      <w:r w:rsidRPr="009F53F1">
        <w:rPr>
          <w:rStyle w:val="TagStyle"/>
          <w:rtl/>
        </w:rPr>
        <w:t>&lt;&lt; דובר_המשך &gt;&gt;</w:t>
      </w:r>
      <w:r>
        <w:rPr>
          <w:rtl/>
        </w:rPr>
        <w:t xml:space="preserve">   </w:t>
      </w:r>
      <w:bookmarkEnd w:id="1780"/>
    </w:p>
    <w:p w:rsidR="00E86090" w:rsidRDefault="00E86090" w:rsidP="00DE2493">
      <w:pPr>
        <w:rPr>
          <w:rtl/>
          <w:lang w:eastAsia="he-IL"/>
        </w:rPr>
      </w:pPr>
    </w:p>
    <w:p w:rsidR="00E86090" w:rsidRDefault="00E86090" w:rsidP="00F553FE">
      <w:pPr>
        <w:rPr>
          <w:rtl/>
          <w:lang w:eastAsia="he-IL"/>
        </w:rPr>
      </w:pPr>
      <w:bookmarkStart w:id="1781" w:name="_ETM_Q7_559845"/>
      <w:bookmarkEnd w:id="1781"/>
      <w:r>
        <w:rPr>
          <w:rFonts w:hint="cs"/>
          <w:rtl/>
          <w:lang w:eastAsia="he-IL"/>
        </w:rPr>
        <w:t xml:space="preserve">אני אסיים. </w:t>
      </w:r>
      <w:r>
        <w:rPr>
          <w:rtl/>
          <w:lang w:eastAsia="he-IL"/>
        </w:rPr>
        <w:t>הממשלה הז</w:t>
      </w:r>
      <w:r>
        <w:rPr>
          <w:rFonts w:hint="cs"/>
          <w:rtl/>
          <w:lang w:eastAsia="he-IL"/>
        </w:rPr>
        <w:t>את</w:t>
      </w:r>
      <w:r>
        <w:rPr>
          <w:rtl/>
          <w:lang w:eastAsia="he-IL"/>
        </w:rPr>
        <w:t xml:space="preserve"> היא ממשלת מחדל שאחראית לאסון הנורא הזה. וממשלה זו, בראשות נתניהו, בן גביר וסמוטריץ'</w:t>
      </w:r>
      <w:r>
        <w:rPr>
          <w:rFonts w:hint="cs"/>
          <w:rtl/>
          <w:lang w:eastAsia="he-IL"/>
        </w:rPr>
        <w:t>,</w:t>
      </w:r>
      <w:r>
        <w:rPr>
          <w:rtl/>
          <w:lang w:eastAsia="he-IL"/>
        </w:rPr>
        <w:t xml:space="preserve"> לא הייתה ראויה לאמון </w:t>
      </w:r>
      <w:r>
        <w:rPr>
          <w:rFonts w:hint="cs"/>
          <w:rtl/>
          <w:lang w:eastAsia="he-IL"/>
        </w:rPr>
        <w:t xml:space="preserve">אף לא יום אחד </w:t>
      </w:r>
      <w:r w:rsidR="00197548">
        <w:rPr>
          <w:rFonts w:hint="cs"/>
          <w:rtl/>
          <w:lang w:eastAsia="he-IL"/>
        </w:rPr>
        <w:t>– –</w:t>
      </w:r>
      <w:r>
        <w:rPr>
          <w:rFonts w:hint="cs"/>
          <w:rtl/>
          <w:lang w:eastAsia="he-IL"/>
        </w:rPr>
        <w:t xml:space="preserve"> </w:t>
      </w:r>
      <w:bookmarkStart w:id="1782" w:name="_ETM_Q7_575201"/>
      <w:bookmarkEnd w:id="1782"/>
    </w:p>
    <w:p w:rsidR="00E86090" w:rsidRDefault="00E86090" w:rsidP="00F553FE">
      <w:pPr>
        <w:rPr>
          <w:rtl/>
          <w:lang w:eastAsia="he-IL"/>
        </w:rPr>
      </w:pPr>
      <w:bookmarkStart w:id="1783" w:name="_ETM_Q7_577745"/>
      <w:bookmarkStart w:id="1784" w:name="_ETM_Q7_577864"/>
      <w:bookmarkEnd w:id="1783"/>
      <w:bookmarkEnd w:id="1784"/>
    </w:p>
    <w:p w:rsidR="00E86090" w:rsidRDefault="00E86090" w:rsidP="001C759A">
      <w:pPr>
        <w:pStyle w:val="af5"/>
        <w:keepNext/>
        <w:rPr>
          <w:rtl/>
        </w:rPr>
      </w:pPr>
      <w:bookmarkStart w:id="1785" w:name="ET_interruption_6525_5"/>
      <w:r w:rsidRPr="009F53F1">
        <w:rPr>
          <w:rStyle w:val="TagStyle"/>
          <w:rtl/>
        </w:rPr>
        <w:t xml:space="preserve"> &lt;&lt; קריאה &gt;&gt;</w:t>
      </w:r>
      <w:r w:rsidRPr="00D44030">
        <w:rPr>
          <w:rStyle w:val="TagStyle"/>
          <w:rtl/>
        </w:rPr>
        <w:t xml:space="preserve"> </w:t>
      </w:r>
      <w:r>
        <w:rPr>
          <w:rtl/>
        </w:rPr>
        <w:t>צבי ידידיה סוכות (</w:t>
      </w:r>
      <w:r w:rsidR="001C759A">
        <w:rPr>
          <w:rtl/>
        </w:rPr>
        <w:t>הציונות הדתית</w:t>
      </w:r>
      <w:r>
        <w:rPr>
          <w:rtl/>
        </w:rPr>
        <w:t>):</w:t>
      </w:r>
      <w:r w:rsidRPr="00D44030">
        <w:rPr>
          <w:rStyle w:val="TagStyle"/>
          <w:rtl/>
        </w:rPr>
        <w:t xml:space="preserve"> </w:t>
      </w:r>
      <w:r w:rsidRPr="009F53F1">
        <w:rPr>
          <w:rStyle w:val="TagStyle"/>
          <w:rtl/>
        </w:rPr>
        <w:t>&lt;&lt; קריאה &gt;&gt;</w:t>
      </w:r>
      <w:r>
        <w:rPr>
          <w:rtl/>
        </w:rPr>
        <w:t xml:space="preserve">   </w:t>
      </w:r>
      <w:bookmarkEnd w:id="1785"/>
    </w:p>
    <w:p w:rsidR="00E86090" w:rsidRDefault="00E86090" w:rsidP="00DE2493">
      <w:pPr>
        <w:rPr>
          <w:rtl/>
          <w:lang w:eastAsia="he-IL"/>
        </w:rPr>
      </w:pPr>
    </w:p>
    <w:p w:rsidR="00E86090" w:rsidRPr="00D44030" w:rsidRDefault="00197548" w:rsidP="00F553FE">
      <w:pPr>
        <w:rPr>
          <w:rtl/>
          <w:lang w:eastAsia="he-IL"/>
        </w:rPr>
      </w:pPr>
      <w:bookmarkStart w:id="1786" w:name="_ETM_Q7_571256"/>
      <w:bookmarkEnd w:id="1786"/>
      <w:r>
        <w:rPr>
          <w:rFonts w:hint="cs"/>
          <w:rtl/>
          <w:lang w:eastAsia="he-IL"/>
        </w:rPr>
        <w:t>– – –</w:t>
      </w:r>
      <w:r w:rsidR="00E86090">
        <w:rPr>
          <w:rFonts w:hint="cs"/>
          <w:rtl/>
          <w:lang w:eastAsia="he-IL"/>
        </w:rPr>
        <w:t xml:space="preserve"> חמאס </w:t>
      </w:r>
      <w:r>
        <w:rPr>
          <w:rFonts w:hint="cs"/>
          <w:rtl/>
          <w:lang w:eastAsia="he-IL"/>
        </w:rPr>
        <w:t>– – –</w:t>
      </w:r>
    </w:p>
    <w:p w:rsidR="00E86090" w:rsidRDefault="00E86090" w:rsidP="00F553FE">
      <w:pPr>
        <w:rPr>
          <w:rtl/>
          <w:lang w:eastAsia="he-IL"/>
        </w:rPr>
      </w:pPr>
    </w:p>
    <w:p w:rsidR="00E86090" w:rsidRDefault="00E86090" w:rsidP="00F553FE">
      <w:pPr>
        <w:pStyle w:val="-"/>
        <w:keepNext/>
        <w:rPr>
          <w:rtl/>
        </w:rPr>
      </w:pPr>
      <w:bookmarkStart w:id="1787" w:name="_ETM_Q7_575832"/>
      <w:bookmarkStart w:id="1788" w:name="_ETM_Q7_575952"/>
      <w:bookmarkStart w:id="1789" w:name="ET_speakercontinue_5264_6"/>
      <w:bookmarkEnd w:id="1787"/>
      <w:bookmarkEnd w:id="1788"/>
      <w:r w:rsidRPr="009F53F1">
        <w:rPr>
          <w:rStyle w:val="TagStyle"/>
          <w:rtl/>
        </w:rPr>
        <w:t>&lt;&lt; דובר_המשך &gt;&gt;</w:t>
      </w:r>
      <w:r w:rsidRPr="00D44030">
        <w:rPr>
          <w:rStyle w:val="TagStyle"/>
          <w:rtl/>
        </w:rPr>
        <w:t xml:space="preserve"> </w:t>
      </w:r>
      <w:r>
        <w:rPr>
          <w:rtl/>
        </w:rPr>
        <w:t>אחמד טיבי (חד"ש-תע"ל):</w:t>
      </w:r>
      <w:r w:rsidRPr="00D44030">
        <w:rPr>
          <w:rStyle w:val="TagStyle"/>
          <w:rtl/>
        </w:rPr>
        <w:t xml:space="preserve"> </w:t>
      </w:r>
      <w:r w:rsidRPr="009F53F1">
        <w:rPr>
          <w:rStyle w:val="TagStyle"/>
          <w:rtl/>
        </w:rPr>
        <w:t>&lt;&lt; דובר_המשך &gt;&gt;</w:t>
      </w:r>
      <w:r>
        <w:rPr>
          <w:rtl/>
        </w:rPr>
        <w:t xml:space="preserve">   </w:t>
      </w:r>
      <w:bookmarkEnd w:id="1789"/>
    </w:p>
    <w:p w:rsidR="00E86090" w:rsidRDefault="00E86090" w:rsidP="00DE2493">
      <w:pPr>
        <w:rPr>
          <w:rtl/>
          <w:lang w:eastAsia="he-IL"/>
        </w:rPr>
      </w:pPr>
    </w:p>
    <w:p w:rsidR="00E86090" w:rsidRDefault="00197548" w:rsidP="00F553FE">
      <w:pPr>
        <w:rPr>
          <w:rtl/>
          <w:lang w:eastAsia="he-IL"/>
        </w:rPr>
      </w:pPr>
      <w:bookmarkStart w:id="1790" w:name="_ETM_Q7_577249"/>
      <w:bookmarkEnd w:id="1790"/>
      <w:r>
        <w:rPr>
          <w:rFonts w:hint="cs"/>
          <w:rtl/>
          <w:lang w:eastAsia="he-IL"/>
        </w:rPr>
        <w:t>– –</w:t>
      </w:r>
      <w:r w:rsidR="00E86090">
        <w:rPr>
          <w:rFonts w:hint="cs"/>
          <w:rtl/>
          <w:lang w:eastAsia="he-IL"/>
        </w:rPr>
        <w:t xml:space="preserve"> </w:t>
      </w:r>
      <w:r w:rsidR="00E86090">
        <w:rPr>
          <w:rtl/>
          <w:lang w:eastAsia="he-IL"/>
        </w:rPr>
        <w:t>ואינה ראויה לאמון או תמיכה כיום, בגלל צירוף עוד כמה שרים לצד בן גביר וצבי סוכות.</w:t>
      </w:r>
    </w:p>
    <w:p w:rsidR="00E86090" w:rsidRDefault="00E86090" w:rsidP="00F553FE">
      <w:pPr>
        <w:rPr>
          <w:rtl/>
          <w:lang w:eastAsia="he-IL"/>
        </w:rPr>
      </w:pPr>
      <w:bookmarkStart w:id="1791" w:name="_ETM_Q7_585963"/>
      <w:bookmarkStart w:id="1792" w:name="_ETM_Q7_586097"/>
      <w:bookmarkStart w:id="1793" w:name="_ETM_Q7_586171"/>
      <w:bookmarkEnd w:id="1791"/>
      <w:bookmarkEnd w:id="1792"/>
      <w:bookmarkEnd w:id="1793"/>
    </w:p>
    <w:p w:rsidR="00E86090" w:rsidRDefault="00E86090" w:rsidP="001C759A">
      <w:pPr>
        <w:pStyle w:val="af5"/>
        <w:keepNext/>
        <w:rPr>
          <w:rtl/>
        </w:rPr>
      </w:pPr>
      <w:bookmarkStart w:id="1794" w:name="_ETM_Q7_586301"/>
      <w:bookmarkStart w:id="1795" w:name="ET_interruption_6525_12"/>
      <w:bookmarkEnd w:id="1794"/>
      <w:r w:rsidRPr="009F53F1">
        <w:rPr>
          <w:rStyle w:val="TagStyle"/>
          <w:rtl/>
        </w:rPr>
        <w:t>&lt;&lt; קריאה &gt;&gt;</w:t>
      </w:r>
      <w:r w:rsidRPr="00D44030">
        <w:rPr>
          <w:rStyle w:val="TagStyle"/>
          <w:rtl/>
        </w:rPr>
        <w:t xml:space="preserve"> </w:t>
      </w:r>
      <w:r>
        <w:rPr>
          <w:rtl/>
        </w:rPr>
        <w:t>צבי ידידיה סוכות (</w:t>
      </w:r>
      <w:r w:rsidR="001C759A">
        <w:rPr>
          <w:rtl/>
        </w:rPr>
        <w:t>הציונות הדתית</w:t>
      </w:r>
      <w:r>
        <w:rPr>
          <w:rtl/>
        </w:rPr>
        <w:t>):</w:t>
      </w:r>
      <w:r w:rsidRPr="00D44030">
        <w:rPr>
          <w:rStyle w:val="TagStyle"/>
          <w:rtl/>
        </w:rPr>
        <w:t xml:space="preserve"> </w:t>
      </w:r>
      <w:r w:rsidRPr="009F53F1">
        <w:rPr>
          <w:rStyle w:val="TagStyle"/>
          <w:rtl/>
        </w:rPr>
        <w:t>&lt;&lt; קריאה &gt;&gt;</w:t>
      </w:r>
      <w:bookmarkEnd w:id="1795"/>
      <w:r>
        <w:rPr>
          <w:rtl/>
        </w:rPr>
        <w:t xml:space="preserve">   </w:t>
      </w:r>
    </w:p>
    <w:p w:rsidR="00E86090" w:rsidRDefault="00E86090" w:rsidP="00DE2493">
      <w:pPr>
        <w:rPr>
          <w:rtl/>
          <w:lang w:eastAsia="he-IL"/>
        </w:rPr>
      </w:pPr>
    </w:p>
    <w:p w:rsidR="00E86090" w:rsidRDefault="00197548" w:rsidP="00F553FE">
      <w:pPr>
        <w:rPr>
          <w:rtl/>
          <w:lang w:eastAsia="he-IL"/>
        </w:rPr>
      </w:pPr>
      <w:r>
        <w:rPr>
          <w:rFonts w:hint="cs"/>
          <w:rtl/>
          <w:lang w:eastAsia="he-IL"/>
        </w:rPr>
        <w:t>– – –</w:t>
      </w:r>
      <w:r w:rsidR="00E86090">
        <w:rPr>
          <w:rFonts w:hint="cs"/>
          <w:rtl/>
          <w:lang w:eastAsia="he-IL"/>
        </w:rPr>
        <w:t xml:space="preserve"> </w:t>
      </w:r>
    </w:p>
    <w:p w:rsidR="00E86090" w:rsidRDefault="00E86090" w:rsidP="00F553FE">
      <w:pPr>
        <w:rPr>
          <w:rtl/>
          <w:lang w:eastAsia="he-IL"/>
        </w:rPr>
      </w:pPr>
      <w:bookmarkStart w:id="1796" w:name="_ETM_Q7_585446"/>
      <w:bookmarkEnd w:id="1796"/>
    </w:p>
    <w:p w:rsidR="00E86090" w:rsidRDefault="00E86090" w:rsidP="00F553FE">
      <w:pPr>
        <w:pStyle w:val="-"/>
        <w:keepNext/>
        <w:rPr>
          <w:rtl/>
        </w:rPr>
      </w:pPr>
      <w:bookmarkStart w:id="1797" w:name="_ETM_Q7_585652"/>
      <w:bookmarkStart w:id="1798" w:name="_ETM_Q7_585730"/>
      <w:bookmarkStart w:id="1799" w:name="_ETM_Q7_585807"/>
      <w:bookmarkStart w:id="1800" w:name="ET_speakercontinue_5264_7"/>
      <w:bookmarkEnd w:id="1797"/>
      <w:bookmarkEnd w:id="1798"/>
      <w:bookmarkEnd w:id="1799"/>
      <w:r w:rsidRPr="009F53F1">
        <w:rPr>
          <w:rStyle w:val="TagStyle"/>
          <w:rtl/>
        </w:rPr>
        <w:t xml:space="preserve"> &lt;&lt; דובר_המשך &gt;&gt;</w:t>
      </w:r>
      <w:r w:rsidRPr="00D44030">
        <w:rPr>
          <w:rStyle w:val="TagStyle"/>
          <w:rtl/>
        </w:rPr>
        <w:t xml:space="preserve"> </w:t>
      </w:r>
      <w:r>
        <w:rPr>
          <w:rtl/>
        </w:rPr>
        <w:t>אחמד טיבי (חד"ש-תע"ל):</w:t>
      </w:r>
      <w:r w:rsidRPr="00D44030">
        <w:rPr>
          <w:rStyle w:val="TagStyle"/>
          <w:rtl/>
        </w:rPr>
        <w:t xml:space="preserve"> </w:t>
      </w:r>
      <w:r w:rsidRPr="009F53F1">
        <w:rPr>
          <w:rStyle w:val="TagStyle"/>
          <w:rtl/>
        </w:rPr>
        <w:t>&lt;&lt; דובר_המשך &gt;&gt;</w:t>
      </w:r>
      <w:r>
        <w:rPr>
          <w:rtl/>
        </w:rPr>
        <w:t xml:space="preserve">   </w:t>
      </w:r>
      <w:bookmarkEnd w:id="1800"/>
    </w:p>
    <w:p w:rsidR="00E86090" w:rsidRDefault="00E86090" w:rsidP="00DE2493">
      <w:pPr>
        <w:rPr>
          <w:rtl/>
          <w:lang w:eastAsia="he-IL"/>
        </w:rPr>
      </w:pPr>
    </w:p>
    <w:p w:rsidR="00E86090" w:rsidRDefault="00E86090" w:rsidP="00F553FE">
      <w:pPr>
        <w:rPr>
          <w:rtl/>
          <w:lang w:eastAsia="he-IL"/>
        </w:rPr>
      </w:pPr>
      <w:bookmarkStart w:id="1801" w:name="_ETM_Q7_581834"/>
      <w:bookmarkEnd w:id="1801"/>
      <w:r>
        <w:rPr>
          <w:rFonts w:hint="cs"/>
          <w:rtl/>
          <w:lang w:eastAsia="he-IL"/>
        </w:rPr>
        <w:t xml:space="preserve">אנחנו עם הציבור, אבל </w:t>
      </w:r>
      <w:bookmarkStart w:id="1802" w:name="_ETM_Q7_590587"/>
      <w:bookmarkEnd w:id="1802"/>
      <w:r>
        <w:rPr>
          <w:rFonts w:hint="cs"/>
          <w:rtl/>
          <w:lang w:eastAsia="he-IL"/>
        </w:rPr>
        <w:t xml:space="preserve">נגד הממשלה. </w:t>
      </w:r>
      <w:r>
        <w:rPr>
          <w:rtl/>
          <w:lang w:eastAsia="he-IL"/>
        </w:rPr>
        <w:t>זו העת לשיתוף פעולה אזרחי כדי לשמור על גחלת התקווה. הדרך שלנו היא הדרך השלישית</w:t>
      </w:r>
      <w:r>
        <w:rPr>
          <w:rFonts w:hint="cs"/>
          <w:rtl/>
          <w:lang w:eastAsia="he-IL"/>
        </w:rPr>
        <w:t>,</w:t>
      </w:r>
      <w:r>
        <w:rPr>
          <w:rtl/>
          <w:lang w:eastAsia="he-IL"/>
        </w:rPr>
        <w:t xml:space="preserve"> של השלום, הצד</w:t>
      </w:r>
      <w:r>
        <w:rPr>
          <w:rFonts w:hint="cs"/>
          <w:rtl/>
          <w:lang w:eastAsia="he-IL"/>
        </w:rPr>
        <w:t>ק</w:t>
      </w:r>
      <w:r>
        <w:rPr>
          <w:rtl/>
          <w:lang w:eastAsia="he-IL"/>
        </w:rPr>
        <w:t xml:space="preserve"> וסיום הסכסוך</w:t>
      </w:r>
      <w:r>
        <w:rPr>
          <w:rFonts w:hint="cs"/>
          <w:rtl/>
          <w:lang w:eastAsia="he-IL"/>
        </w:rPr>
        <w:t xml:space="preserve">. די למלחמה. </w:t>
      </w:r>
    </w:p>
    <w:p w:rsidR="00E86090" w:rsidRDefault="00E86090" w:rsidP="00F553FE">
      <w:pPr>
        <w:rPr>
          <w:rtl/>
          <w:lang w:eastAsia="he-IL"/>
        </w:rPr>
      </w:pPr>
      <w:bookmarkStart w:id="1803" w:name="_ETM_Q7_608712"/>
      <w:bookmarkStart w:id="1804" w:name="_ETM_Q7_609000"/>
      <w:bookmarkStart w:id="1805" w:name="_ETM_Q7_609021"/>
      <w:bookmarkStart w:id="1806" w:name="_ETM_Q7_609087"/>
      <w:bookmarkEnd w:id="1803"/>
      <w:bookmarkEnd w:id="1804"/>
      <w:bookmarkEnd w:id="1805"/>
      <w:bookmarkEnd w:id="1806"/>
    </w:p>
    <w:p w:rsidR="00E86090" w:rsidRDefault="00E86090" w:rsidP="00F553FE">
      <w:pPr>
        <w:pStyle w:val="af6"/>
        <w:keepNext/>
        <w:rPr>
          <w:rtl/>
        </w:rPr>
      </w:pPr>
      <w:bookmarkStart w:id="1807" w:name="ET_yor_6491_8"/>
      <w:r w:rsidRPr="009F53F1">
        <w:rPr>
          <w:rStyle w:val="TagStyle"/>
          <w:rtl/>
        </w:rPr>
        <w:t xml:space="preserve"> &lt;&lt; יור &gt;&gt;</w:t>
      </w:r>
      <w:r w:rsidRPr="00D44030">
        <w:rPr>
          <w:rStyle w:val="TagStyle"/>
          <w:rtl/>
        </w:rPr>
        <w:t xml:space="preserve"> </w:t>
      </w:r>
      <w:r>
        <w:rPr>
          <w:rtl/>
        </w:rPr>
        <w:t>היו"ר יפעת שאשא ביטון:</w:t>
      </w:r>
      <w:r w:rsidRPr="00D44030">
        <w:rPr>
          <w:rStyle w:val="TagStyle"/>
          <w:rtl/>
        </w:rPr>
        <w:t xml:space="preserve"> </w:t>
      </w:r>
      <w:r w:rsidRPr="009F53F1">
        <w:rPr>
          <w:rStyle w:val="TagStyle"/>
          <w:rtl/>
        </w:rPr>
        <w:t>&lt;&lt; יור &gt;&gt;</w:t>
      </w:r>
      <w:r>
        <w:rPr>
          <w:rtl/>
        </w:rPr>
        <w:t xml:space="preserve">   </w:t>
      </w:r>
      <w:bookmarkEnd w:id="1807"/>
    </w:p>
    <w:p w:rsidR="00E86090" w:rsidRDefault="00E86090" w:rsidP="00DE2493">
      <w:pPr>
        <w:rPr>
          <w:rtl/>
          <w:lang w:eastAsia="he-IL"/>
        </w:rPr>
      </w:pPr>
    </w:p>
    <w:p w:rsidR="00E86090" w:rsidRDefault="00E86090" w:rsidP="00F553FE">
      <w:pPr>
        <w:rPr>
          <w:rtl/>
          <w:lang w:eastAsia="he-IL"/>
        </w:rPr>
      </w:pPr>
      <w:bookmarkStart w:id="1808" w:name="_ETM_Q7_610044"/>
      <w:bookmarkEnd w:id="1808"/>
      <w:r>
        <w:rPr>
          <w:rFonts w:hint="cs"/>
          <w:rtl/>
          <w:lang w:eastAsia="he-IL"/>
        </w:rPr>
        <w:t xml:space="preserve">תודה רבה, חבר הכנסת </w:t>
      </w:r>
      <w:bookmarkStart w:id="1809" w:name="_ETM_Q7_608279"/>
      <w:bookmarkEnd w:id="1809"/>
      <w:r>
        <w:rPr>
          <w:rFonts w:hint="cs"/>
          <w:rtl/>
          <w:lang w:eastAsia="he-IL"/>
        </w:rPr>
        <w:t xml:space="preserve">אחמד טיבי. יעלה חבר הכנסת גלעד קריב, בבקשה. שלוש דקות </w:t>
      </w:r>
      <w:bookmarkStart w:id="1810" w:name="_ETM_Q7_638310"/>
      <w:bookmarkEnd w:id="1810"/>
      <w:r>
        <w:rPr>
          <w:rFonts w:hint="cs"/>
          <w:rtl/>
          <w:lang w:eastAsia="he-IL"/>
        </w:rPr>
        <w:t>לרשותך, בבקשה.</w:t>
      </w:r>
    </w:p>
    <w:p w:rsidR="00E86090" w:rsidRDefault="00E86090" w:rsidP="00F553FE">
      <w:pPr>
        <w:rPr>
          <w:rtl/>
          <w:lang w:eastAsia="he-IL"/>
        </w:rPr>
      </w:pPr>
      <w:bookmarkStart w:id="1811" w:name="_ETM_Q7_615654"/>
      <w:bookmarkStart w:id="1812" w:name="_ETM_Q7_615887"/>
      <w:bookmarkStart w:id="1813" w:name="_ETM_Q7_615909"/>
      <w:bookmarkStart w:id="1814" w:name="_ETM_Q7_615977"/>
      <w:bookmarkStart w:id="1815" w:name="_ETM_Q7_617063"/>
      <w:bookmarkEnd w:id="1811"/>
      <w:bookmarkEnd w:id="1812"/>
      <w:bookmarkEnd w:id="1813"/>
      <w:bookmarkEnd w:id="1814"/>
      <w:bookmarkEnd w:id="1815"/>
    </w:p>
    <w:p w:rsidR="00E86090" w:rsidRDefault="00E86090" w:rsidP="00F553FE">
      <w:pPr>
        <w:pStyle w:val="a4"/>
        <w:keepNext/>
        <w:rPr>
          <w:rtl/>
        </w:rPr>
      </w:pPr>
      <w:bookmarkStart w:id="1816" w:name="ET_speaker_6156_9"/>
      <w:r w:rsidRPr="009F53F1">
        <w:rPr>
          <w:rStyle w:val="TagStyle"/>
          <w:rtl/>
        </w:rPr>
        <w:t xml:space="preserve"> &lt;&lt; דובר &gt;&gt;</w:t>
      </w:r>
      <w:r w:rsidRPr="00D44030">
        <w:rPr>
          <w:rStyle w:val="TagStyle"/>
          <w:rtl/>
        </w:rPr>
        <w:t xml:space="preserve"> </w:t>
      </w:r>
      <w:bookmarkStart w:id="1817" w:name="_Toc148252648"/>
      <w:bookmarkStart w:id="1818" w:name="_Toc168407360"/>
      <w:r>
        <w:rPr>
          <w:rtl/>
        </w:rPr>
        <w:t>גלעד קריב (העבודה):</w:t>
      </w:r>
      <w:bookmarkEnd w:id="1817"/>
      <w:bookmarkEnd w:id="1818"/>
      <w:r w:rsidRPr="00D44030">
        <w:rPr>
          <w:rStyle w:val="TagStyle"/>
          <w:rtl/>
        </w:rPr>
        <w:t xml:space="preserve"> </w:t>
      </w:r>
      <w:r w:rsidRPr="009F53F1">
        <w:rPr>
          <w:rStyle w:val="TagStyle"/>
          <w:rtl/>
        </w:rPr>
        <w:t>&lt;&lt; דובר &gt;&gt;</w:t>
      </w:r>
      <w:r>
        <w:rPr>
          <w:rtl/>
        </w:rPr>
        <w:t xml:space="preserve">   </w:t>
      </w:r>
      <w:bookmarkEnd w:id="1816"/>
    </w:p>
    <w:p w:rsidR="00E86090" w:rsidRDefault="00E86090" w:rsidP="00DE2493">
      <w:pPr>
        <w:rPr>
          <w:rtl/>
          <w:lang w:eastAsia="he-IL"/>
        </w:rPr>
      </w:pPr>
    </w:p>
    <w:p w:rsidR="00E86090" w:rsidRDefault="00E86090" w:rsidP="00F553FE">
      <w:pPr>
        <w:rPr>
          <w:rtl/>
          <w:lang w:eastAsia="he-IL"/>
        </w:rPr>
      </w:pPr>
      <w:bookmarkStart w:id="1819" w:name="_ETM_Q7_618024"/>
      <w:bookmarkStart w:id="1820" w:name="_ETM_Q7_618068"/>
      <w:bookmarkEnd w:id="1819"/>
      <w:bookmarkEnd w:id="1820"/>
      <w:r>
        <w:rPr>
          <w:rFonts w:hint="cs"/>
          <w:rtl/>
          <w:lang w:eastAsia="he-IL"/>
        </w:rPr>
        <w:t xml:space="preserve">גברתי היושבת-ראש, מכובדיי השרים, עמיתיי חברי וחברות הכנסת, </w:t>
      </w:r>
      <w:bookmarkStart w:id="1821" w:name="_ETM_Q7_646923"/>
      <w:bookmarkEnd w:id="1821"/>
      <w:r w:rsidR="004634D6">
        <w:rPr>
          <w:rFonts w:hint="cs"/>
          <w:rtl/>
          <w:lang w:eastAsia="he-IL"/>
        </w:rPr>
        <w:t>"</w:t>
      </w:r>
      <w:r>
        <w:rPr>
          <w:rFonts w:hint="cs"/>
          <w:rtl/>
          <w:lang w:eastAsia="he-IL"/>
        </w:rPr>
        <w:t>על כן ציון במר תבכה, וירושלים תיתן קולה. ליבי ליבי</w:t>
      </w:r>
      <w:bookmarkStart w:id="1822" w:name="_ETM_Q7_655935"/>
      <w:bookmarkEnd w:id="1822"/>
      <w:r>
        <w:rPr>
          <w:rFonts w:hint="cs"/>
          <w:rtl/>
          <w:lang w:eastAsia="he-IL"/>
        </w:rPr>
        <w:t xml:space="preserve"> על חלליהם, מעיי מעיי על חלליהם</w:t>
      </w:r>
      <w:r w:rsidR="004634D6">
        <w:rPr>
          <w:rFonts w:hint="cs"/>
          <w:rtl/>
          <w:lang w:eastAsia="he-IL"/>
        </w:rPr>
        <w:t>"</w:t>
      </w:r>
      <w:r>
        <w:rPr>
          <w:rFonts w:hint="cs"/>
          <w:rtl/>
          <w:lang w:eastAsia="he-IL"/>
        </w:rPr>
        <w:t xml:space="preserve">. ליבנו על חללינו, ומעינו </w:t>
      </w:r>
      <w:bookmarkStart w:id="1823" w:name="_ETM_Q7_663222"/>
      <w:bookmarkEnd w:id="1823"/>
      <w:r>
        <w:rPr>
          <w:rFonts w:hint="cs"/>
          <w:rtl/>
          <w:lang w:eastAsia="he-IL"/>
        </w:rPr>
        <w:t xml:space="preserve">על החטופים והשבויים. </w:t>
      </w:r>
      <w:bookmarkStart w:id="1824" w:name="_ETM_Q7_667838"/>
      <w:bookmarkEnd w:id="1824"/>
    </w:p>
    <w:p w:rsidR="00E86090" w:rsidRDefault="00E86090" w:rsidP="00F553FE">
      <w:pPr>
        <w:rPr>
          <w:rtl/>
          <w:lang w:eastAsia="he-IL"/>
        </w:rPr>
      </w:pPr>
      <w:bookmarkStart w:id="1825" w:name="_ETM_Q7_667936"/>
      <w:bookmarkStart w:id="1826" w:name="_ETM_Q7_667982"/>
      <w:bookmarkEnd w:id="1825"/>
      <w:bookmarkEnd w:id="1826"/>
    </w:p>
    <w:p w:rsidR="00E86090" w:rsidRDefault="00E86090" w:rsidP="00F553FE">
      <w:pPr>
        <w:rPr>
          <w:rtl/>
          <w:lang w:eastAsia="he-IL"/>
        </w:rPr>
      </w:pPr>
      <w:bookmarkStart w:id="1827" w:name="_ETM_Q7_668074"/>
      <w:bookmarkEnd w:id="1827"/>
      <w:r>
        <w:rPr>
          <w:rFonts w:hint="cs"/>
          <w:rtl/>
          <w:lang w:eastAsia="he-IL"/>
        </w:rPr>
        <w:t xml:space="preserve">כפי שהודיעה יושבת-ראש מפלגת העבודה בישיבת הסיעה, </w:t>
      </w:r>
      <w:bookmarkStart w:id="1828" w:name="_ETM_Q7_672299"/>
      <w:bookmarkEnd w:id="1828"/>
      <w:r>
        <w:rPr>
          <w:rFonts w:hint="cs"/>
          <w:rtl/>
          <w:lang w:eastAsia="he-IL"/>
        </w:rPr>
        <w:t xml:space="preserve">בתום הדיון נצביע בעד המינויים של חמשת שרי ושרות חברי </w:t>
      </w:r>
      <w:bookmarkStart w:id="1829" w:name="_ETM_Q7_677582"/>
      <w:bookmarkEnd w:id="1829"/>
      <w:r>
        <w:rPr>
          <w:rFonts w:hint="cs"/>
          <w:rtl/>
          <w:lang w:eastAsia="he-IL"/>
        </w:rPr>
        <w:t xml:space="preserve">וחברות המחנה הממלכתי. נעשה זאת מתוך אמונה שבשעה הקשה </w:t>
      </w:r>
      <w:bookmarkStart w:id="1830" w:name="_ETM_Q7_683808"/>
      <w:bookmarkEnd w:id="1830"/>
      <w:r>
        <w:rPr>
          <w:rFonts w:hint="cs"/>
          <w:rtl/>
          <w:lang w:eastAsia="he-IL"/>
        </w:rPr>
        <w:t>והמסוכנת הזו עדיף למדינת ישראל שסביב שולחן מקבלי ההחלטות ישבו</w:t>
      </w:r>
      <w:bookmarkStart w:id="1831" w:name="_ETM_Q7_693210"/>
      <w:bookmarkEnd w:id="1831"/>
      <w:r>
        <w:rPr>
          <w:rFonts w:hint="cs"/>
          <w:rtl/>
          <w:lang w:eastAsia="he-IL"/>
        </w:rPr>
        <w:t xml:space="preserve"> אנשים עתירי ניסיון ובעלי שיקול דעת, ראייה מפוקחת של האתגרים הניצבים </w:t>
      </w:r>
      <w:bookmarkStart w:id="1832" w:name="_ETM_Q7_699675"/>
      <w:bookmarkEnd w:id="1832"/>
      <w:r>
        <w:rPr>
          <w:rFonts w:hint="cs"/>
          <w:rtl/>
          <w:lang w:eastAsia="he-IL"/>
        </w:rPr>
        <w:t xml:space="preserve">בפנינו, ויכולת להבחין בין אינטרסים לאומיים לבין שיקולים פוליטיים </w:t>
      </w:r>
      <w:bookmarkStart w:id="1833" w:name="_ETM_Q7_706716"/>
      <w:bookmarkEnd w:id="1833"/>
      <w:r>
        <w:rPr>
          <w:rFonts w:hint="cs"/>
          <w:rtl/>
          <w:lang w:eastAsia="he-IL"/>
        </w:rPr>
        <w:t>קצרי טווח, ובין מדיניות אחראית לחזונות משיחיים.</w:t>
      </w:r>
    </w:p>
    <w:p w:rsidR="00E86090" w:rsidRDefault="00E86090" w:rsidP="00F553FE">
      <w:pPr>
        <w:rPr>
          <w:rtl/>
          <w:lang w:eastAsia="he-IL"/>
        </w:rPr>
      </w:pPr>
      <w:bookmarkStart w:id="1834" w:name="_ETM_Q7_711485"/>
      <w:bookmarkStart w:id="1835" w:name="_ETM_Q7_711610"/>
      <w:bookmarkStart w:id="1836" w:name="_ETM_Q7_711646"/>
      <w:bookmarkEnd w:id="1834"/>
      <w:bookmarkEnd w:id="1835"/>
      <w:bookmarkEnd w:id="1836"/>
    </w:p>
    <w:p w:rsidR="00E86090" w:rsidRDefault="00E86090" w:rsidP="00A338D3">
      <w:pPr>
        <w:rPr>
          <w:rtl/>
          <w:lang w:eastAsia="he-IL"/>
        </w:rPr>
      </w:pPr>
      <w:bookmarkStart w:id="1837" w:name="_ETM_Q7_711771"/>
      <w:bookmarkEnd w:id="1837"/>
      <w:r>
        <w:rPr>
          <w:rFonts w:hint="cs"/>
          <w:rtl/>
          <w:lang w:eastAsia="he-IL"/>
        </w:rPr>
        <w:t>אבל גם בעת הזו</w:t>
      </w:r>
      <w:bookmarkStart w:id="1838" w:name="_ETM_Q7_714205"/>
      <w:bookmarkEnd w:id="1838"/>
      <w:r>
        <w:rPr>
          <w:rFonts w:hint="cs"/>
          <w:rtl/>
          <w:lang w:eastAsia="he-IL"/>
        </w:rPr>
        <w:t xml:space="preserve"> חשוב להדגיש את חשיבותה של האופוזיציה. אופוזיציה אחראית וממלכתית, המעניקה</w:t>
      </w:r>
      <w:bookmarkStart w:id="1839" w:name="_ETM_Q7_720942"/>
      <w:bookmarkEnd w:id="1839"/>
      <w:r>
        <w:rPr>
          <w:rFonts w:hint="cs"/>
          <w:rtl/>
          <w:lang w:eastAsia="he-IL"/>
        </w:rPr>
        <w:t xml:space="preserve"> גיבוי למהלכים הנדרשים למען ביטחונה של מדינת ישראל אך יודעת </w:t>
      </w:r>
      <w:bookmarkStart w:id="1840" w:name="_ETM_Q7_727541"/>
      <w:bookmarkEnd w:id="1840"/>
      <w:r>
        <w:rPr>
          <w:rFonts w:hint="cs"/>
          <w:rtl/>
          <w:lang w:eastAsia="he-IL"/>
        </w:rPr>
        <w:t>גם להשמיע ביקורת בעת הצורך, לתפקד כשומרת סף ציבורית ולהפנות זרקור אל</w:t>
      </w:r>
      <w:bookmarkStart w:id="1841" w:name="_ETM_Q7_736653"/>
      <w:bookmarkEnd w:id="1841"/>
      <w:r>
        <w:rPr>
          <w:rFonts w:hint="cs"/>
          <w:rtl/>
          <w:lang w:eastAsia="he-IL"/>
        </w:rPr>
        <w:t xml:space="preserve"> עבר כל הדורש טיפול. זהו אחד ההבדלים בינינו לבין ארגון</w:t>
      </w:r>
      <w:bookmarkStart w:id="1842" w:name="_ETM_Q7_741621"/>
      <w:bookmarkEnd w:id="1842"/>
      <w:r>
        <w:rPr>
          <w:rFonts w:hint="cs"/>
          <w:rtl/>
          <w:lang w:eastAsia="he-IL"/>
        </w:rPr>
        <w:t xml:space="preserve"> המרצחים שקם עלינו. ההבדל בין חברה פתוחה, המחויבת לערכים דמוקרטיים </w:t>
      </w:r>
      <w:bookmarkStart w:id="1843" w:name="_ETM_Q7_746526"/>
      <w:bookmarkEnd w:id="1843"/>
      <w:r>
        <w:rPr>
          <w:rFonts w:hint="cs"/>
          <w:rtl/>
          <w:lang w:eastAsia="he-IL"/>
        </w:rPr>
        <w:t xml:space="preserve">גם בעת צרה, לבין תפיסת עולם פונדמנטליסטית ועריצה; בין מדינה </w:t>
      </w:r>
      <w:bookmarkStart w:id="1844" w:name="_ETM_Q7_755026"/>
      <w:bookmarkEnd w:id="1844"/>
      <w:r>
        <w:rPr>
          <w:rFonts w:hint="cs"/>
          <w:rtl/>
          <w:lang w:eastAsia="he-IL"/>
        </w:rPr>
        <w:t>ששלטון החוק הוא חלק מעוצמתה ומחוסנה הלאומי, לבין ארגון שדוגל</w:t>
      </w:r>
      <w:bookmarkStart w:id="1845" w:name="_ETM_Q7_761839"/>
      <w:bookmarkEnd w:id="1845"/>
      <w:r>
        <w:rPr>
          <w:rFonts w:hint="cs"/>
          <w:rtl/>
          <w:lang w:eastAsia="he-IL"/>
        </w:rPr>
        <w:t xml:space="preserve"> באלימות ברברית; בין חברה המחויבת לשמור על דרכה גם בשעת </w:t>
      </w:r>
      <w:bookmarkStart w:id="1846" w:name="_ETM_Q7_768126"/>
      <w:bookmarkEnd w:id="1846"/>
      <w:r>
        <w:rPr>
          <w:rFonts w:hint="cs"/>
          <w:rtl/>
          <w:lang w:eastAsia="he-IL"/>
        </w:rPr>
        <w:t xml:space="preserve">לחימה, לבין חברה מעוותת, המתירה לאנשיה להפוך לחיות אדם. </w:t>
      </w:r>
      <w:bookmarkStart w:id="1847" w:name="_ETM_Q7_776701"/>
      <w:bookmarkEnd w:id="1847"/>
    </w:p>
    <w:p w:rsidR="00E86090" w:rsidRDefault="00E86090" w:rsidP="00F553FE">
      <w:pPr>
        <w:rPr>
          <w:rtl/>
          <w:lang w:eastAsia="he-IL"/>
        </w:rPr>
      </w:pPr>
      <w:bookmarkStart w:id="1848" w:name="_ETM_Q7_776820"/>
      <w:bookmarkStart w:id="1849" w:name="_ETM_Q7_776880"/>
      <w:bookmarkStart w:id="1850" w:name="_ETM_Q7_776984"/>
      <w:bookmarkStart w:id="1851" w:name="_ETM_Q7_777009"/>
      <w:bookmarkStart w:id="1852" w:name="_ETM_Q7_777129"/>
      <w:bookmarkStart w:id="1853" w:name="_ETM_Q7_777181"/>
      <w:bookmarkStart w:id="1854" w:name="_ETM_Q7_777297"/>
      <w:bookmarkStart w:id="1855" w:name="_ETM_Q7_777340"/>
      <w:bookmarkStart w:id="1856" w:name="_ETM_Q7_777438"/>
      <w:bookmarkEnd w:id="1848"/>
      <w:bookmarkEnd w:id="1849"/>
      <w:bookmarkEnd w:id="1850"/>
      <w:bookmarkEnd w:id="1851"/>
      <w:bookmarkEnd w:id="1852"/>
      <w:bookmarkEnd w:id="1853"/>
      <w:bookmarkEnd w:id="1854"/>
      <w:bookmarkEnd w:id="1855"/>
      <w:bookmarkEnd w:id="1856"/>
    </w:p>
    <w:p w:rsidR="007C1533" w:rsidRDefault="007C1533" w:rsidP="00F553FE">
      <w:pPr>
        <w:rPr>
          <w:rtl/>
          <w:lang w:eastAsia="he-IL"/>
        </w:rPr>
      </w:pPr>
      <w:bookmarkStart w:id="1857" w:name="TOR_Q8"/>
      <w:bookmarkEnd w:id="1857"/>
      <w:r>
        <w:rPr>
          <w:rFonts w:hint="cs"/>
          <w:rtl/>
          <w:lang w:eastAsia="he-IL"/>
        </w:rPr>
        <w:t xml:space="preserve">עמיתיי חברי הכנסת, הקשבתי בקשב להודעתו של ראש הממשלה ולהתחייבותו לשיקום יישובי עוטף עזה. התחייבות זו, ממש בדומה להתחייבות לפעול להשבת החטופים, אינה יכולה להמתין לסיום הלחימה, ואני קורא לממשלת ישראל להקים כבר בישיבתה הקרובה מינהלת לאומית לשיקום יישובי עוטף עזה, שתחל כבר עכשיו בהכנות הנדרשות. הקמת המינהלת הזאת </w:t>
      </w:r>
      <w:r>
        <w:rPr>
          <w:rFonts w:hint="eastAsia"/>
          <w:rtl/>
          <w:lang w:eastAsia="he-IL"/>
        </w:rPr>
        <w:t>–</w:t>
      </w:r>
      <w:r>
        <w:rPr>
          <w:rFonts w:hint="cs"/>
          <w:rtl/>
          <w:lang w:eastAsia="he-IL"/>
        </w:rPr>
        <w:t xml:space="preserve"> שמעתי, קראתי את דבריך החשובים, השר גולדקנופ; אני קורא, שוב, להקמת מינהלת ממשלתית לא רק בתחום השיכון. הקמת המינהלת תעביר מסר ברור לאויבינו ומסר של תקווה ותמיכה לתושבי עוטף עזה עצמם, אנשי הקיבוצים, המושבים, היישובים והערים. </w:t>
      </w:r>
    </w:p>
    <w:p w:rsidR="007C1533" w:rsidRDefault="007C1533" w:rsidP="00F553FE">
      <w:pPr>
        <w:rPr>
          <w:rtl/>
          <w:lang w:eastAsia="he-IL"/>
        </w:rPr>
      </w:pPr>
    </w:p>
    <w:p w:rsidR="007C1533" w:rsidRDefault="007C1533" w:rsidP="00F553FE">
      <w:pPr>
        <w:rPr>
          <w:rtl/>
          <w:lang w:eastAsia="he-IL"/>
        </w:rPr>
      </w:pPr>
      <w:r>
        <w:rPr>
          <w:rFonts w:hint="cs"/>
          <w:rtl/>
          <w:lang w:eastAsia="he-IL"/>
        </w:rPr>
        <w:t xml:space="preserve">בשתי היממות האחרונות </w:t>
      </w:r>
      <w:r>
        <w:rPr>
          <w:rtl/>
          <w:lang w:eastAsia="he-IL"/>
        </w:rPr>
        <w:t>–</w:t>
      </w:r>
      <w:r>
        <w:rPr>
          <w:rFonts w:hint="cs"/>
          <w:rtl/>
          <w:lang w:eastAsia="he-IL"/>
        </w:rPr>
        <w:t xml:space="preserve"> ובכך אסיים </w:t>
      </w:r>
      <w:r>
        <w:rPr>
          <w:rtl/>
          <w:lang w:eastAsia="he-IL"/>
        </w:rPr>
        <w:t>–</w:t>
      </w:r>
      <w:r>
        <w:rPr>
          <w:rFonts w:hint="cs"/>
          <w:rtl/>
          <w:lang w:eastAsia="he-IL"/>
        </w:rPr>
        <w:t xml:space="preserve"> בדומה לרבים מן העמיתים והעמיתות שכאן במליאה, פקדתי את טקסי הלוויה והקבורה של חללי צה"ל ושל אזרחים צעירים ותמימים. צפיתי בדמעות במאות החברים והחברות שהתקבצו בבתי העלמין, האזנתי לדברי ההספד והפרידה שלהם מחבריהם ללימודים, לתנועות הנוער, לשנות השירות וה</w:t>
      </w:r>
      <w:bookmarkStart w:id="1858" w:name="_ETM_Q8_264399"/>
      <w:bookmarkStart w:id="1859" w:name="_ETM_Q8_264578"/>
      <w:r>
        <w:rPr>
          <w:rFonts w:hint="cs"/>
          <w:rtl/>
          <w:lang w:eastAsia="he-IL"/>
        </w:rPr>
        <w:t>מכינות</w:t>
      </w:r>
      <w:bookmarkEnd w:id="1858"/>
      <w:bookmarkEnd w:id="1859"/>
      <w:r>
        <w:rPr>
          <w:rFonts w:hint="cs"/>
          <w:rtl/>
          <w:lang w:eastAsia="he-IL"/>
        </w:rPr>
        <w:t xml:space="preserve"> ולשירות הצבאי, ושוב נזכרתי כמה יפה, אמיץ, נדיב וחכם הדור של הילדים שלנו, הדור שירפא את פצעיה של הארץ הזאת ויתקן את אשר אנחנו קלקלנו. ה' עוז לעמו ייתן, ה' יברך את עמו בשלום. תודה רבה. </w:t>
      </w:r>
    </w:p>
    <w:p w:rsidR="007C1533" w:rsidRDefault="007C1533" w:rsidP="00F553FE">
      <w:pPr>
        <w:rPr>
          <w:rtl/>
          <w:lang w:eastAsia="he-IL"/>
        </w:rPr>
      </w:pPr>
    </w:p>
    <w:p w:rsidR="007C1533" w:rsidRDefault="007C1533" w:rsidP="00F553FE">
      <w:pPr>
        <w:pStyle w:val="af6"/>
        <w:keepNext/>
        <w:rPr>
          <w:rtl/>
        </w:rPr>
      </w:pPr>
      <w:bookmarkStart w:id="1860" w:name="ET_yor_6491_7"/>
      <w:r w:rsidRPr="009D2775">
        <w:rPr>
          <w:rStyle w:val="TagStyle"/>
          <w:rtl/>
        </w:rPr>
        <w:t xml:space="preserve"> &lt;&lt; יור &gt;&gt;</w:t>
      </w:r>
      <w:r w:rsidRPr="00340CAD">
        <w:rPr>
          <w:rStyle w:val="TagStyle"/>
          <w:rtl/>
        </w:rPr>
        <w:t xml:space="preserve"> </w:t>
      </w:r>
      <w:r>
        <w:rPr>
          <w:rtl/>
        </w:rPr>
        <w:t>היו"ר יפעת שאשא ביטון:</w:t>
      </w:r>
      <w:r w:rsidRPr="00340CAD">
        <w:rPr>
          <w:rStyle w:val="TagStyle"/>
          <w:rtl/>
        </w:rPr>
        <w:t xml:space="preserve"> </w:t>
      </w:r>
      <w:r w:rsidRPr="009D2775">
        <w:rPr>
          <w:rStyle w:val="TagStyle"/>
          <w:rtl/>
        </w:rPr>
        <w:t>&lt;&lt; יור &gt;&gt;</w:t>
      </w:r>
      <w:r>
        <w:rPr>
          <w:rtl/>
        </w:rPr>
        <w:t xml:space="preserve">  </w:t>
      </w:r>
      <w:bookmarkEnd w:id="1860"/>
    </w:p>
    <w:p w:rsidR="007C1533" w:rsidRDefault="007C1533" w:rsidP="00DE2493">
      <w:pPr>
        <w:rPr>
          <w:rtl/>
          <w:lang w:eastAsia="he-IL"/>
        </w:rPr>
      </w:pPr>
    </w:p>
    <w:p w:rsidR="007C1533" w:rsidRPr="00340CAD" w:rsidRDefault="007C1533" w:rsidP="00F553FE">
      <w:pPr>
        <w:rPr>
          <w:rtl/>
          <w:lang w:eastAsia="he-IL"/>
        </w:rPr>
      </w:pPr>
      <w:r>
        <w:rPr>
          <w:rFonts w:hint="cs"/>
          <w:rtl/>
          <w:lang w:eastAsia="he-IL"/>
        </w:rPr>
        <w:t xml:space="preserve">תודה רבה, חבר הכנסת גלעד קריב. חברת הכנסת נעמה לזימי, בבקשה. </w:t>
      </w:r>
    </w:p>
    <w:p w:rsidR="007C1533" w:rsidRDefault="007C1533" w:rsidP="00DE2493">
      <w:pPr>
        <w:rPr>
          <w:rtl/>
          <w:lang w:eastAsia="he-IL"/>
        </w:rPr>
      </w:pPr>
    </w:p>
    <w:p w:rsidR="007C1533" w:rsidRDefault="007C1533" w:rsidP="00F553FE">
      <w:pPr>
        <w:pStyle w:val="a4"/>
        <w:keepNext/>
        <w:rPr>
          <w:rtl/>
        </w:rPr>
      </w:pPr>
      <w:bookmarkStart w:id="1861" w:name="ET_speaker_6236_3"/>
      <w:r w:rsidRPr="009D2775">
        <w:rPr>
          <w:rStyle w:val="TagStyle"/>
          <w:rtl/>
        </w:rPr>
        <w:t xml:space="preserve"> &lt;&lt; דובר &gt;&gt;</w:t>
      </w:r>
      <w:r w:rsidRPr="006A3C18">
        <w:rPr>
          <w:rStyle w:val="TagStyle"/>
          <w:rtl/>
        </w:rPr>
        <w:t xml:space="preserve"> </w:t>
      </w:r>
      <w:bookmarkStart w:id="1862" w:name="_Toc148252649"/>
      <w:bookmarkStart w:id="1863" w:name="_Toc168407361"/>
      <w:r>
        <w:rPr>
          <w:rtl/>
        </w:rPr>
        <w:t>נעמה לזימי (העבודה):</w:t>
      </w:r>
      <w:bookmarkEnd w:id="1862"/>
      <w:bookmarkEnd w:id="1863"/>
      <w:r w:rsidRPr="006A3C18">
        <w:rPr>
          <w:rStyle w:val="TagStyle"/>
          <w:rtl/>
        </w:rPr>
        <w:t xml:space="preserve"> </w:t>
      </w:r>
      <w:r w:rsidRPr="009D2775">
        <w:rPr>
          <w:rStyle w:val="TagStyle"/>
          <w:rtl/>
        </w:rPr>
        <w:t>&lt;&lt; דובר &gt;&gt;</w:t>
      </w:r>
      <w:r>
        <w:rPr>
          <w:rtl/>
        </w:rPr>
        <w:t xml:space="preserve">  </w:t>
      </w:r>
      <w:bookmarkEnd w:id="1861"/>
    </w:p>
    <w:p w:rsidR="007C1533" w:rsidRDefault="007C1533" w:rsidP="00DE2493">
      <w:pPr>
        <w:rPr>
          <w:rtl/>
          <w:lang w:eastAsia="he-IL"/>
        </w:rPr>
      </w:pPr>
    </w:p>
    <w:p w:rsidR="007C1533" w:rsidRDefault="007C1533" w:rsidP="00F553FE">
      <w:pPr>
        <w:rPr>
          <w:rtl/>
          <w:lang w:eastAsia="he-IL"/>
        </w:rPr>
      </w:pPr>
      <w:r>
        <w:rPr>
          <w:rFonts w:hint="cs"/>
          <w:rtl/>
          <w:lang w:eastAsia="he-IL"/>
        </w:rPr>
        <w:t xml:space="preserve">זה האסון הכי נורא, הכי גדול, שידעה מדינת ישראל. ארגון הטרור הרצחני לא בחל בכלום, הוא טבח בכול: בתינוקות, בילדים, בנשים, במבוגרים, בחיילים, במשפחות, באנשים טובים, במלח הארץ. העוטף, הדרום, החיילים, גדוד 13 </w:t>
      </w:r>
      <w:r>
        <w:rPr>
          <w:rFonts w:hint="eastAsia"/>
          <w:rtl/>
          <w:lang w:eastAsia="he-IL"/>
        </w:rPr>
        <w:t>–</w:t>
      </w:r>
      <w:r>
        <w:rPr>
          <w:rFonts w:hint="cs"/>
          <w:rtl/>
          <w:lang w:eastAsia="he-IL"/>
        </w:rPr>
        <w:t xml:space="preserve"> והיום קברנו בן משפחה, דור לזימי, שנרצח שם עם כל חבריו </w:t>
      </w:r>
      <w:r>
        <w:rPr>
          <w:rFonts w:hint="eastAsia"/>
          <w:rtl/>
          <w:lang w:eastAsia="he-IL"/>
        </w:rPr>
        <w:t>–</w:t>
      </w:r>
      <w:r>
        <w:rPr>
          <w:rFonts w:hint="cs"/>
          <w:rtl/>
          <w:lang w:eastAsia="he-IL"/>
        </w:rPr>
        <w:t xml:space="preserve"> כיתות הכוננות, הגיבורים, הגיבורים שלנו, שבזכותם אנחנו כאן. </w:t>
      </w:r>
    </w:p>
    <w:p w:rsidR="007C1533" w:rsidRDefault="007C1533" w:rsidP="00F553FE">
      <w:pPr>
        <w:rPr>
          <w:rtl/>
          <w:lang w:eastAsia="he-IL"/>
        </w:rPr>
      </w:pPr>
    </w:p>
    <w:p w:rsidR="007C1533" w:rsidRDefault="007C1533" w:rsidP="00F553FE">
      <w:pPr>
        <w:rPr>
          <w:rtl/>
          <w:lang w:eastAsia="he-IL"/>
        </w:rPr>
      </w:pPr>
      <w:r>
        <w:rPr>
          <w:rFonts w:hint="cs"/>
          <w:rtl/>
          <w:lang w:eastAsia="he-IL"/>
        </w:rPr>
        <w:t xml:space="preserve">אני קוראת ברגע הזה </w:t>
      </w:r>
      <w:r>
        <w:rPr>
          <w:rFonts w:hint="eastAsia"/>
          <w:rtl/>
          <w:lang w:eastAsia="he-IL"/>
        </w:rPr>
        <w:t>–</w:t>
      </w:r>
      <w:r>
        <w:rPr>
          <w:rFonts w:hint="cs"/>
          <w:rtl/>
          <w:lang w:eastAsia="he-IL"/>
        </w:rPr>
        <w:t xml:space="preserve"> בואו נתגייס כמדינה, נשקם את שנהרס ונייצר ודאות, שמשמעותה אחריות. ניתן גב לכל מהלך למען ניצחון ישראל. אני אומרת את זה בשם כל המפלגה שלי. ואני רוצה להגיד שהחוסן הלאומי עומד על העוצמה הצבאית אך לא פחות </w:t>
      </w:r>
      <w:r>
        <w:rPr>
          <w:rFonts w:hint="eastAsia"/>
          <w:rtl/>
          <w:lang w:eastAsia="he-IL"/>
        </w:rPr>
        <w:t>–</w:t>
      </w:r>
      <w:r>
        <w:rPr>
          <w:rFonts w:hint="cs"/>
          <w:rtl/>
          <w:lang w:eastAsia="he-IL"/>
        </w:rPr>
        <w:t xml:space="preserve"> על העוצמה החברתית. אני מבקשת וקוראת לכם, וכמה שיותר מהר, להסדיר עבור המפונים את כל הצרכים. הסדרת המלונות והשהות </w:t>
      </w:r>
      <w:r>
        <w:rPr>
          <w:rFonts w:hint="eastAsia"/>
          <w:rtl/>
          <w:lang w:eastAsia="he-IL"/>
        </w:rPr>
        <w:t>–</w:t>
      </w:r>
      <w:r>
        <w:rPr>
          <w:rFonts w:hint="cs"/>
          <w:rtl/>
          <w:lang w:eastAsia="he-IL"/>
        </w:rPr>
        <w:t xml:space="preserve"> הם יצאו מתופת, אין להם בתים לחזור אליהם, הם צריכים ודאות; הפיצויים, ולא לעג לרש, פיצויים שאפשר שייתנו אוויר, את שיקום המערכות</w:t>
      </w:r>
      <w:r w:rsidR="00F553FE">
        <w:rPr>
          <w:rFonts w:hint="cs"/>
          <w:rtl/>
          <w:lang w:eastAsia="he-IL"/>
        </w:rPr>
        <w:t>.</w:t>
      </w:r>
      <w:r>
        <w:rPr>
          <w:rFonts w:hint="cs"/>
          <w:rtl/>
          <w:lang w:eastAsia="he-IL"/>
        </w:rPr>
        <w:t xml:space="preserve"> עלינו לעשות תיקון גדול. שהחטופים יחזרו במהרה, יהי זכר הנופלים והנרצחים ברוך, אמן. </w:t>
      </w:r>
    </w:p>
    <w:p w:rsidR="007C1533" w:rsidRDefault="007C1533" w:rsidP="00F553FE">
      <w:pPr>
        <w:rPr>
          <w:rtl/>
          <w:lang w:eastAsia="he-IL"/>
        </w:rPr>
      </w:pPr>
    </w:p>
    <w:p w:rsidR="007C1533" w:rsidRDefault="007C1533" w:rsidP="00F553FE">
      <w:pPr>
        <w:rPr>
          <w:rtl/>
          <w:lang w:eastAsia="he-IL"/>
        </w:rPr>
      </w:pPr>
      <w:r>
        <w:rPr>
          <w:rFonts w:hint="cs"/>
          <w:rtl/>
          <w:lang w:eastAsia="he-IL"/>
        </w:rPr>
        <w:t xml:space="preserve">אני אסיים בציטוט של ברל כצנלסון, שעל שמו נקרא קיבוץ בארי: הבניין שלנו הוא לא בניין אבנים אלא בניין לבבות. ובעת הזאת אני רוצה להגיד תודה לעם ישראל, על שהיה במקום שהמדינה לא הייתה בו בימים האלה. עם ישראל חי, אנחנו ננצח. </w:t>
      </w:r>
    </w:p>
    <w:p w:rsidR="007C1533" w:rsidRDefault="007C1533" w:rsidP="00F553FE">
      <w:pPr>
        <w:rPr>
          <w:rtl/>
          <w:lang w:eastAsia="he-IL"/>
        </w:rPr>
      </w:pPr>
    </w:p>
    <w:p w:rsidR="007C1533" w:rsidRDefault="007C1533" w:rsidP="00F553FE">
      <w:pPr>
        <w:pStyle w:val="af6"/>
        <w:keepNext/>
        <w:rPr>
          <w:rtl/>
        </w:rPr>
      </w:pPr>
      <w:r w:rsidRPr="009D2775">
        <w:rPr>
          <w:rStyle w:val="TagStyle"/>
          <w:rtl/>
        </w:rPr>
        <w:t xml:space="preserve"> &lt;&lt; יור &gt;&gt;</w:t>
      </w:r>
      <w:r w:rsidRPr="00382FFF">
        <w:rPr>
          <w:rStyle w:val="TagStyle"/>
          <w:rtl/>
        </w:rPr>
        <w:t xml:space="preserve"> </w:t>
      </w:r>
      <w:r>
        <w:rPr>
          <w:rtl/>
        </w:rPr>
        <w:t>היו"ר יפעת שאשא ביטון:</w:t>
      </w:r>
      <w:r w:rsidRPr="00382FFF">
        <w:rPr>
          <w:rStyle w:val="TagStyle"/>
          <w:rtl/>
        </w:rPr>
        <w:t xml:space="preserve"> </w:t>
      </w:r>
      <w:r w:rsidRPr="009D2775">
        <w:rPr>
          <w:rStyle w:val="TagStyle"/>
          <w:rtl/>
        </w:rPr>
        <w:t>&lt;&lt; יור &gt;&gt;</w:t>
      </w:r>
      <w:r>
        <w:rPr>
          <w:rtl/>
        </w:rPr>
        <w:t xml:space="preserve">  </w:t>
      </w:r>
    </w:p>
    <w:p w:rsidR="007C1533" w:rsidRDefault="007C1533" w:rsidP="00DE2493">
      <w:pPr>
        <w:rPr>
          <w:rtl/>
          <w:lang w:eastAsia="he-IL"/>
        </w:rPr>
      </w:pPr>
    </w:p>
    <w:p w:rsidR="007C1533" w:rsidRPr="00382FFF" w:rsidRDefault="007C1533" w:rsidP="00F553FE">
      <w:pPr>
        <w:rPr>
          <w:rtl/>
          <w:lang w:eastAsia="he-IL"/>
        </w:rPr>
      </w:pPr>
      <w:r>
        <w:rPr>
          <w:rFonts w:hint="cs"/>
          <w:rtl/>
          <w:lang w:eastAsia="he-IL"/>
        </w:rPr>
        <w:t xml:space="preserve">תודה רבה, חברת הכנסת נעמה לזימי. חבר הכנסת אלעזר שטרן, בבקשה. </w:t>
      </w:r>
    </w:p>
    <w:p w:rsidR="007C1533" w:rsidRDefault="007C1533" w:rsidP="00F553FE">
      <w:pPr>
        <w:rPr>
          <w:rtl/>
          <w:lang w:eastAsia="he-IL"/>
        </w:rPr>
      </w:pPr>
    </w:p>
    <w:p w:rsidR="007C1533" w:rsidRDefault="007C1533" w:rsidP="00F553FE">
      <w:pPr>
        <w:pStyle w:val="a4"/>
        <w:keepNext/>
        <w:rPr>
          <w:rtl/>
        </w:rPr>
      </w:pPr>
      <w:bookmarkStart w:id="1864" w:name="ET_speaker_5109_4"/>
      <w:r w:rsidRPr="009D2775">
        <w:rPr>
          <w:rStyle w:val="TagStyle"/>
          <w:rtl/>
        </w:rPr>
        <w:t xml:space="preserve"> &lt;&lt; דובר &gt;&gt;</w:t>
      </w:r>
      <w:r w:rsidRPr="006A3C18">
        <w:rPr>
          <w:rStyle w:val="TagStyle"/>
          <w:rtl/>
        </w:rPr>
        <w:t xml:space="preserve"> </w:t>
      </w:r>
      <w:bookmarkStart w:id="1865" w:name="_Toc148252650"/>
      <w:bookmarkStart w:id="1866" w:name="_Toc168407362"/>
      <w:r>
        <w:rPr>
          <w:rtl/>
        </w:rPr>
        <w:t>אלעזר שטרן (יש עתיד):</w:t>
      </w:r>
      <w:bookmarkEnd w:id="1865"/>
      <w:bookmarkEnd w:id="1866"/>
      <w:r w:rsidRPr="006A3C18">
        <w:rPr>
          <w:rStyle w:val="TagStyle"/>
          <w:rtl/>
        </w:rPr>
        <w:t xml:space="preserve"> </w:t>
      </w:r>
      <w:r w:rsidRPr="009D2775">
        <w:rPr>
          <w:rStyle w:val="TagStyle"/>
          <w:rtl/>
        </w:rPr>
        <w:t>&lt;&lt; דובר &gt;&gt;</w:t>
      </w:r>
      <w:r>
        <w:rPr>
          <w:rtl/>
        </w:rPr>
        <w:t xml:space="preserve">  </w:t>
      </w:r>
      <w:bookmarkEnd w:id="1864"/>
    </w:p>
    <w:p w:rsidR="007C1533" w:rsidRDefault="007C1533" w:rsidP="00DE2493">
      <w:pPr>
        <w:rPr>
          <w:rtl/>
          <w:lang w:eastAsia="he-IL"/>
        </w:rPr>
      </w:pPr>
    </w:p>
    <w:p w:rsidR="007C1533" w:rsidRDefault="007C1533" w:rsidP="00F553FE">
      <w:pPr>
        <w:rPr>
          <w:rtl/>
          <w:lang w:eastAsia="he-IL"/>
        </w:rPr>
      </w:pPr>
      <w:r>
        <w:rPr>
          <w:rFonts w:hint="cs"/>
          <w:rtl/>
          <w:lang w:eastAsia="he-IL"/>
        </w:rPr>
        <w:t xml:space="preserve">גברתי היושבת בראש, עמיתיי חברי הכנסת, כמו שכבר נאמר פה, שעה קשה, הכי קשה שידעה מדינת ישראל מאז שהיא נוסדה. אני רוצה לברך מעומק הלב את חברי בני גנץ, כמוביל המהלך, ודאי את גדי איזנקוט, את שאר החברים. גם אני הייתי היום, גם באוגדה 98, גם בבתי אבלים, גם עם משפחות שכולות, כמו שאני מקווה שכולנו עושים בימים האחרונים. אם יש קמצוץ של הקלה, שמפקדים אומרים לי היום </w:t>
      </w:r>
      <w:r>
        <w:rPr>
          <w:rFonts w:hint="eastAsia"/>
          <w:rtl/>
          <w:lang w:eastAsia="he-IL"/>
        </w:rPr>
        <w:t>–</w:t>
      </w:r>
      <w:r>
        <w:rPr>
          <w:rFonts w:hint="cs"/>
          <w:rtl/>
          <w:lang w:eastAsia="he-IL"/>
        </w:rPr>
        <w:t xml:space="preserve"> ואם ראש הממשלה ציין, גם באוגדה 98: עכשיו אנחנו נוכל יותר להזדהות עם המשימות שנקבל. אותם </w:t>
      </w:r>
      <w:r>
        <w:rPr>
          <w:rFonts w:hint="eastAsia"/>
          <w:rtl/>
          <w:lang w:eastAsia="he-IL"/>
        </w:rPr>
        <w:t>–</w:t>
      </w:r>
      <w:r>
        <w:rPr>
          <w:rFonts w:hint="cs"/>
          <w:rtl/>
          <w:lang w:eastAsia="he-IL"/>
        </w:rPr>
        <w:t xml:space="preserve"> נחושים. </w:t>
      </w:r>
    </w:p>
    <w:p w:rsidR="007C1533" w:rsidRDefault="007C1533" w:rsidP="00F553FE">
      <w:pPr>
        <w:rPr>
          <w:rtl/>
          <w:lang w:eastAsia="he-IL"/>
        </w:rPr>
      </w:pPr>
      <w:bookmarkStart w:id="1867" w:name="_ETM_Q8_595268"/>
      <w:bookmarkStart w:id="1868" w:name="_ETM_Q8_595327"/>
      <w:bookmarkEnd w:id="1867"/>
      <w:bookmarkEnd w:id="1868"/>
    </w:p>
    <w:p w:rsidR="007C1533" w:rsidRDefault="007C1533" w:rsidP="00F553FE">
      <w:pPr>
        <w:rPr>
          <w:rtl/>
          <w:lang w:eastAsia="he-IL"/>
        </w:rPr>
      </w:pPr>
      <w:bookmarkStart w:id="1869" w:name="_ETM_Q8_595412"/>
      <w:bookmarkStart w:id="1870" w:name="_ETM_Q8_595488"/>
      <w:bookmarkEnd w:id="1869"/>
      <w:bookmarkEnd w:id="1870"/>
      <w:r>
        <w:rPr>
          <w:rFonts w:hint="cs"/>
          <w:rtl/>
          <w:lang w:eastAsia="he-IL"/>
        </w:rPr>
        <w:t xml:space="preserve">זה אומר שני דברים, צריך להגיד את האמת </w:t>
      </w:r>
      <w:r>
        <w:rPr>
          <w:rFonts w:hint="eastAsia"/>
          <w:rtl/>
          <w:lang w:eastAsia="he-IL"/>
        </w:rPr>
        <w:t>–</w:t>
      </w:r>
      <w:r>
        <w:rPr>
          <w:rFonts w:hint="cs"/>
          <w:rtl/>
          <w:lang w:eastAsia="he-IL"/>
        </w:rPr>
        <w:t xml:space="preserve"> על המצטרפים ולא פחות גם על מי שהיה שם קודם. זה לא עת למחלוקות, גם זה יגיע, אבל זה לא סוד. אני הייתי בעד המהלך הזה, אני בעד המהלך הזה, ואני מברך עליו מעומק הלב, וגם, הלילה ישנתי קצת יותר טוב. אני באמת מקווה שההצטרפות הזאת גם תוביל, כמו שכבר נאמר פה בראיונות, לכך שגם ראש הממשלה יבין שהצירוף של יש עתיד הוא עניין חשוב. ויכול להיות שגם הוא </w:t>
      </w:r>
      <w:r>
        <w:rPr>
          <w:rtl/>
          <w:lang w:eastAsia="he-IL"/>
        </w:rPr>
        <w:t>–</w:t>
      </w:r>
      <w:r>
        <w:rPr>
          <w:rFonts w:hint="cs"/>
          <w:rtl/>
          <w:lang w:eastAsia="he-IL"/>
        </w:rPr>
        <w:t xml:space="preserve"> לא יכול להיות; גם הוא צריך לחשוב איך הממשלה הענקית הזאת, ואנשים שהם חלק ממנה שיכולים אולי גם לעשות לא תועלת אלא להפך </w:t>
      </w:r>
      <w:r>
        <w:rPr>
          <w:rFonts w:hint="eastAsia"/>
          <w:rtl/>
          <w:lang w:eastAsia="he-IL"/>
        </w:rPr>
        <w:t>–</w:t>
      </w:r>
      <w:r>
        <w:rPr>
          <w:rFonts w:hint="cs"/>
          <w:rtl/>
          <w:lang w:eastAsia="he-IL"/>
        </w:rPr>
        <w:t xml:space="preserve"> יכול להיות שצריך לקבל גם החלטות כאלה. גם הוא, לא רק אנחנו. אבל גם אנחנו. אני באמת מקווה שהיכולות שמצטרפות לממשלה ורוח העם הזאת ידעו לטפל נכון בהחלטות הקשות שעוד נכונו לנו, בשיקום, בבניית היישובים וכמובן בחטופים ובבני משפחותיהם. </w:t>
      </w:r>
    </w:p>
    <w:p w:rsidR="007C1533" w:rsidRDefault="007C1533" w:rsidP="00F553FE">
      <w:pPr>
        <w:rPr>
          <w:rtl/>
          <w:lang w:eastAsia="he-IL"/>
        </w:rPr>
      </w:pPr>
    </w:p>
    <w:p w:rsidR="007C1533" w:rsidRDefault="007C1533" w:rsidP="00F553FE">
      <w:pPr>
        <w:rPr>
          <w:rtl/>
          <w:lang w:eastAsia="he-IL"/>
        </w:rPr>
      </w:pPr>
      <w:r>
        <w:rPr>
          <w:rFonts w:hint="cs"/>
          <w:rtl/>
          <w:lang w:eastAsia="he-IL"/>
        </w:rPr>
        <w:t xml:space="preserve">"אבינו שבשמיים, צור ישראל וגואלו, ברך את מדינת ישראל, ראשית צמיחת גאולתנו. הגן עליה באברת חסדך ופרוס עליה סוכת שלומך, ושלח אורך ואמיתך לראשיה, שריה ויועציה </w:t>
      </w:r>
      <w:r w:rsidR="00197548">
        <w:rPr>
          <w:rFonts w:hint="cs"/>
          <w:rtl/>
          <w:lang w:eastAsia="he-IL"/>
        </w:rPr>
        <w:t>– – –</w:t>
      </w:r>
      <w:r>
        <w:rPr>
          <w:rFonts w:hint="cs"/>
          <w:rtl/>
          <w:lang w:eastAsia="he-IL"/>
        </w:rPr>
        <w:t xml:space="preserve"> חזק את ידי מגיני ארץ קודשנו, והנחילם אלוהינו ישועה, ועטרת ניצחון תעטרם, ונתת שלום בארץ ושמחת עולם ליושביה". "חזק את ידי מגיני ארץ קודשנו" – ואני מאמין באמונה שלמה שיבואו ימים ותהיה "שמחת עולם ליושביה". </w:t>
      </w:r>
    </w:p>
    <w:p w:rsidR="007C1533" w:rsidRDefault="007C1533" w:rsidP="00F553FE">
      <w:pPr>
        <w:rPr>
          <w:rtl/>
          <w:lang w:eastAsia="he-IL"/>
        </w:rPr>
      </w:pPr>
      <w:bookmarkStart w:id="1871" w:name="_ETM_Q8_727642"/>
      <w:bookmarkStart w:id="1872" w:name="_ETM_Q8_727729"/>
      <w:bookmarkEnd w:id="1871"/>
      <w:bookmarkEnd w:id="1872"/>
    </w:p>
    <w:p w:rsidR="007C1533" w:rsidRDefault="007C1533" w:rsidP="00F553FE">
      <w:pPr>
        <w:rPr>
          <w:rtl/>
          <w:lang w:eastAsia="he-IL"/>
        </w:rPr>
      </w:pPr>
      <w:bookmarkStart w:id="1873" w:name="_ETM_Q8_727786"/>
      <w:bookmarkStart w:id="1874" w:name="_ETM_Q8_727857"/>
      <w:bookmarkEnd w:id="1873"/>
      <w:bookmarkEnd w:id="1874"/>
      <w:r>
        <w:rPr>
          <w:rFonts w:hint="cs"/>
          <w:rtl/>
          <w:lang w:eastAsia="he-IL"/>
        </w:rPr>
        <w:t xml:space="preserve">אני מבקש לסיים בחיזוק המשפחות השכולות, משפחות הנעדרים. בביקורים אצלכם באמת נשבר הלב מצד אחד, ומצד שני אנחנו </w:t>
      </w:r>
      <w:bookmarkStart w:id="1875" w:name="_ETM_Q8_742874"/>
      <w:bookmarkEnd w:id="1875"/>
      <w:r>
        <w:rPr>
          <w:rFonts w:hint="cs"/>
          <w:rtl/>
          <w:lang w:eastAsia="he-IL"/>
        </w:rPr>
        <w:t xml:space="preserve">גם שואבים כוח. מי ייתן ונדע גם להמציא לכם נחמה, לפחות קמצוץ של נחמה. תודה. </w:t>
      </w:r>
    </w:p>
    <w:p w:rsidR="007C1533" w:rsidRDefault="007C1533" w:rsidP="00F553FE">
      <w:pPr>
        <w:rPr>
          <w:rtl/>
          <w:lang w:eastAsia="he-IL"/>
        </w:rPr>
      </w:pPr>
    </w:p>
    <w:p w:rsidR="007C1533" w:rsidRDefault="007C1533" w:rsidP="00F553FE">
      <w:pPr>
        <w:pStyle w:val="af6"/>
        <w:keepNext/>
        <w:rPr>
          <w:rtl/>
        </w:rPr>
      </w:pPr>
      <w:bookmarkStart w:id="1876" w:name="ET_yor_6423_6"/>
      <w:r w:rsidRPr="009D2775">
        <w:rPr>
          <w:rStyle w:val="TagStyle"/>
          <w:rtl/>
        </w:rPr>
        <w:t xml:space="preserve"> &lt;&lt; יור &gt;&gt;</w:t>
      </w:r>
      <w:r w:rsidRPr="00CF4441">
        <w:rPr>
          <w:rStyle w:val="TagStyle"/>
          <w:rtl/>
        </w:rPr>
        <w:t xml:space="preserve"> </w:t>
      </w:r>
      <w:r>
        <w:rPr>
          <w:rtl/>
        </w:rPr>
        <w:t>היו"ר אמיר אוחנה:</w:t>
      </w:r>
      <w:r w:rsidRPr="00CF4441">
        <w:rPr>
          <w:rStyle w:val="TagStyle"/>
          <w:rtl/>
        </w:rPr>
        <w:t xml:space="preserve"> </w:t>
      </w:r>
      <w:r w:rsidRPr="009D2775">
        <w:rPr>
          <w:rStyle w:val="TagStyle"/>
          <w:rtl/>
        </w:rPr>
        <w:t>&lt;&lt; יור &gt;&gt;</w:t>
      </w:r>
      <w:r>
        <w:rPr>
          <w:rtl/>
        </w:rPr>
        <w:t xml:space="preserve">  </w:t>
      </w:r>
      <w:bookmarkEnd w:id="1876"/>
    </w:p>
    <w:p w:rsidR="007C1533" w:rsidRDefault="007C1533" w:rsidP="00DE2493">
      <w:pPr>
        <w:rPr>
          <w:rtl/>
          <w:lang w:eastAsia="he-IL"/>
        </w:rPr>
      </w:pPr>
    </w:p>
    <w:p w:rsidR="007C1533" w:rsidRDefault="007C1533" w:rsidP="00F553FE">
      <w:pPr>
        <w:rPr>
          <w:rtl/>
          <w:lang w:eastAsia="he-IL"/>
        </w:rPr>
      </w:pPr>
      <w:r>
        <w:rPr>
          <w:rFonts w:hint="cs"/>
          <w:rtl/>
          <w:lang w:eastAsia="he-IL"/>
        </w:rPr>
        <w:t xml:space="preserve">תודה לחבר הכנסת שטרן. חבר הכנסת איימן עודה, אחרון הדוברים. לאחר מכן נעבור להצבעה. </w:t>
      </w:r>
    </w:p>
    <w:p w:rsidR="007C1533" w:rsidRDefault="007C1533" w:rsidP="00F553FE">
      <w:pPr>
        <w:rPr>
          <w:rtl/>
          <w:lang w:eastAsia="he-IL"/>
        </w:rPr>
      </w:pPr>
    </w:p>
    <w:p w:rsidR="00CE4C6C" w:rsidRDefault="00CE4C6C" w:rsidP="00F553FE">
      <w:pPr>
        <w:pStyle w:val="a4"/>
        <w:keepNext/>
        <w:rPr>
          <w:rtl/>
        </w:rPr>
      </w:pPr>
      <w:bookmarkStart w:id="1877" w:name="ET_speaker_5293_1"/>
      <w:r w:rsidRPr="00114C7B">
        <w:rPr>
          <w:rStyle w:val="TagStyle"/>
          <w:rtl/>
        </w:rPr>
        <w:t xml:space="preserve">&lt;&lt; דובר &gt;&gt; </w:t>
      </w:r>
      <w:bookmarkStart w:id="1878" w:name="_Toc148252651"/>
      <w:bookmarkStart w:id="1879" w:name="_Toc168407363"/>
      <w:r>
        <w:rPr>
          <w:rtl/>
        </w:rPr>
        <w:t>איימן עודה (חד"ש-תע"ל):</w:t>
      </w:r>
      <w:bookmarkEnd w:id="1878"/>
      <w:bookmarkEnd w:id="1879"/>
      <w:r w:rsidRPr="00114C7B">
        <w:rPr>
          <w:rStyle w:val="TagStyle"/>
          <w:rtl/>
        </w:rPr>
        <w:t xml:space="preserve"> &lt;&lt; דובר &gt;&gt;</w:t>
      </w:r>
      <w:r>
        <w:rPr>
          <w:rtl/>
        </w:rPr>
        <w:t xml:space="preserve">   </w:t>
      </w:r>
      <w:bookmarkEnd w:id="1877"/>
    </w:p>
    <w:p w:rsidR="00CE4C6C" w:rsidRDefault="00CE4C6C" w:rsidP="00DE2493">
      <w:pPr>
        <w:rPr>
          <w:rtl/>
        </w:rPr>
      </w:pPr>
    </w:p>
    <w:p w:rsidR="00CE4C6C" w:rsidRDefault="00CE4C6C" w:rsidP="00F553FE">
      <w:pPr>
        <w:rPr>
          <w:rtl/>
        </w:rPr>
      </w:pPr>
      <w:r>
        <w:rPr>
          <w:rFonts w:hint="cs"/>
          <w:rtl/>
        </w:rPr>
        <w:t xml:space="preserve">עמיתיי </w:t>
      </w:r>
      <w:r>
        <w:rPr>
          <w:rtl/>
        </w:rPr>
        <w:t xml:space="preserve">חברי </w:t>
      </w:r>
      <w:bookmarkStart w:id="1880" w:name="_ETM_Q9_180149"/>
      <w:bookmarkEnd w:id="1880"/>
      <w:r>
        <w:rPr>
          <w:rtl/>
        </w:rPr>
        <w:t>הכנסת</w:t>
      </w:r>
      <w:r>
        <w:rPr>
          <w:rFonts w:hint="cs"/>
          <w:rtl/>
        </w:rPr>
        <w:t>,</w:t>
      </w:r>
      <w:r>
        <w:rPr>
          <w:rtl/>
        </w:rPr>
        <w:t xml:space="preserve"> </w:t>
      </w:r>
      <w:bookmarkStart w:id="1881" w:name="_ETM_Q9_183529"/>
      <w:bookmarkEnd w:id="1881"/>
      <w:r>
        <w:rPr>
          <w:rtl/>
        </w:rPr>
        <w:t xml:space="preserve">הלב </w:t>
      </w:r>
      <w:bookmarkStart w:id="1882" w:name="_ETM_Q9_183920"/>
      <w:bookmarkEnd w:id="1882"/>
      <w:r>
        <w:rPr>
          <w:rtl/>
        </w:rPr>
        <w:t xml:space="preserve">שלי </w:t>
      </w:r>
      <w:bookmarkStart w:id="1883" w:name="_ETM_Q9_184279"/>
      <w:bookmarkEnd w:id="1883"/>
      <w:r>
        <w:rPr>
          <w:rtl/>
        </w:rPr>
        <w:t xml:space="preserve">קרוע </w:t>
      </w:r>
      <w:bookmarkStart w:id="1884" w:name="_ETM_Q9_187399"/>
      <w:bookmarkEnd w:id="1884"/>
      <w:r>
        <w:rPr>
          <w:rtl/>
        </w:rPr>
        <w:t xml:space="preserve">למראה </w:t>
      </w:r>
      <w:bookmarkStart w:id="1885" w:name="_ETM_Q9_188209"/>
      <w:bookmarkEnd w:id="1885"/>
      <w:r>
        <w:rPr>
          <w:rtl/>
        </w:rPr>
        <w:t xml:space="preserve">משפחות </w:t>
      </w:r>
      <w:bookmarkStart w:id="1886" w:name="_ETM_Q9_190539"/>
      <w:bookmarkEnd w:id="1886"/>
      <w:r>
        <w:rPr>
          <w:rtl/>
        </w:rPr>
        <w:t xml:space="preserve">שאיבדו </w:t>
      </w:r>
      <w:bookmarkStart w:id="1887" w:name="_ETM_Q9_191169"/>
      <w:bookmarkEnd w:id="1887"/>
      <w:r>
        <w:rPr>
          <w:rtl/>
        </w:rPr>
        <w:t xml:space="preserve">את </w:t>
      </w:r>
      <w:bookmarkStart w:id="1888" w:name="_ETM_Q9_191289"/>
      <w:bookmarkEnd w:id="1888"/>
      <w:r>
        <w:rPr>
          <w:rtl/>
        </w:rPr>
        <w:t xml:space="preserve">היקר </w:t>
      </w:r>
      <w:bookmarkStart w:id="1889" w:name="_ETM_Q9_191799"/>
      <w:bookmarkEnd w:id="1889"/>
      <w:r>
        <w:rPr>
          <w:rtl/>
        </w:rPr>
        <w:t>מכ</w:t>
      </w:r>
      <w:r>
        <w:rPr>
          <w:rFonts w:hint="cs"/>
          <w:rtl/>
        </w:rPr>
        <w:t>ו</w:t>
      </w:r>
      <w:r>
        <w:rPr>
          <w:rtl/>
        </w:rPr>
        <w:t>ל</w:t>
      </w:r>
      <w:r>
        <w:rPr>
          <w:rFonts w:hint="cs"/>
          <w:rtl/>
        </w:rPr>
        <w:t>,</w:t>
      </w:r>
      <w:r>
        <w:rPr>
          <w:rtl/>
        </w:rPr>
        <w:t xml:space="preserve"> </w:t>
      </w:r>
      <w:bookmarkStart w:id="1890" w:name="_ETM_Q9_193719"/>
      <w:bookmarkEnd w:id="1890"/>
      <w:r>
        <w:rPr>
          <w:rtl/>
        </w:rPr>
        <w:t>ש</w:t>
      </w:r>
      <w:r>
        <w:rPr>
          <w:rFonts w:hint="cs"/>
          <w:rtl/>
        </w:rPr>
        <w:t>איבדו</w:t>
      </w:r>
      <w:r>
        <w:rPr>
          <w:rtl/>
        </w:rPr>
        <w:t xml:space="preserve"> </w:t>
      </w:r>
      <w:bookmarkStart w:id="1891" w:name="_ETM_Q9_194259"/>
      <w:bookmarkEnd w:id="1891"/>
      <w:r>
        <w:rPr>
          <w:rtl/>
        </w:rPr>
        <w:t xml:space="preserve">את </w:t>
      </w:r>
      <w:bookmarkStart w:id="1892" w:name="_ETM_Q9_194379"/>
      <w:bookmarkEnd w:id="1892"/>
      <w:r>
        <w:rPr>
          <w:rtl/>
        </w:rPr>
        <w:t>בניה</w:t>
      </w:r>
      <w:r>
        <w:rPr>
          <w:rFonts w:hint="cs"/>
          <w:rtl/>
        </w:rPr>
        <w:t>ן</w:t>
      </w:r>
      <w:bookmarkStart w:id="1893" w:name="_ETM_Q9_224723"/>
      <w:bookmarkStart w:id="1894" w:name="_ETM_Q9_197210"/>
      <w:bookmarkEnd w:id="1893"/>
      <w:bookmarkEnd w:id="1894"/>
      <w:r>
        <w:rPr>
          <w:rFonts w:hint="cs"/>
          <w:rtl/>
        </w:rPr>
        <w:t xml:space="preserve">. </w:t>
      </w:r>
      <w:r>
        <w:rPr>
          <w:rtl/>
        </w:rPr>
        <w:t>לי</w:t>
      </w:r>
      <w:r>
        <w:rPr>
          <w:rFonts w:hint="cs"/>
          <w:rtl/>
        </w:rPr>
        <w:t>בי</w:t>
      </w:r>
      <w:r>
        <w:rPr>
          <w:rtl/>
        </w:rPr>
        <w:t xml:space="preserve"> </w:t>
      </w:r>
      <w:bookmarkStart w:id="1895" w:name="_ETM_Q9_199340"/>
      <w:bookmarkEnd w:id="1895"/>
      <w:r>
        <w:rPr>
          <w:rtl/>
        </w:rPr>
        <w:t xml:space="preserve">עם </w:t>
      </w:r>
      <w:bookmarkStart w:id="1896" w:name="_ETM_Q9_199610"/>
      <w:bookmarkEnd w:id="1896"/>
      <w:r>
        <w:rPr>
          <w:rtl/>
        </w:rPr>
        <w:t xml:space="preserve">המשפחות </w:t>
      </w:r>
      <w:bookmarkStart w:id="1897" w:name="_ETM_Q9_200300"/>
      <w:bookmarkEnd w:id="1897"/>
      <w:r>
        <w:rPr>
          <w:rtl/>
        </w:rPr>
        <w:t>הללו</w:t>
      </w:r>
      <w:r>
        <w:rPr>
          <w:rFonts w:hint="cs"/>
          <w:rtl/>
        </w:rPr>
        <w:t>.</w:t>
      </w:r>
      <w:r>
        <w:rPr>
          <w:rtl/>
        </w:rPr>
        <w:t xml:space="preserve"> </w:t>
      </w:r>
      <w:bookmarkStart w:id="1898" w:name="_ETM_Q9_202820"/>
      <w:bookmarkEnd w:id="1898"/>
      <w:r>
        <w:rPr>
          <w:rtl/>
        </w:rPr>
        <w:t xml:space="preserve">יש </w:t>
      </w:r>
      <w:bookmarkStart w:id="1899" w:name="_ETM_Q9_203210"/>
      <w:bookmarkEnd w:id="1899"/>
      <w:r>
        <w:rPr>
          <w:rtl/>
        </w:rPr>
        <w:t xml:space="preserve">לי </w:t>
      </w:r>
      <w:bookmarkStart w:id="1900" w:name="_ETM_Q9_204960"/>
      <w:bookmarkEnd w:id="1900"/>
      <w:r>
        <w:rPr>
          <w:rtl/>
        </w:rPr>
        <w:t xml:space="preserve">חברים </w:t>
      </w:r>
      <w:bookmarkStart w:id="1901" w:name="_ETM_Q9_205679"/>
      <w:bookmarkEnd w:id="1901"/>
      <w:r>
        <w:rPr>
          <w:rtl/>
        </w:rPr>
        <w:t xml:space="preserve">אישיים </w:t>
      </w:r>
      <w:bookmarkStart w:id="1902" w:name="_ETM_Q9_207679"/>
      <w:bookmarkEnd w:id="1902"/>
      <w:r>
        <w:rPr>
          <w:rtl/>
        </w:rPr>
        <w:t xml:space="preserve">שנהרגו </w:t>
      </w:r>
      <w:bookmarkStart w:id="1903" w:name="_ETM_Q9_209369"/>
      <w:bookmarkEnd w:id="1903"/>
      <w:r>
        <w:rPr>
          <w:rtl/>
        </w:rPr>
        <w:t>ו</w:t>
      </w:r>
      <w:bookmarkStart w:id="1904" w:name="_ETM_Q9_209460"/>
      <w:bookmarkEnd w:id="1904"/>
      <w:r>
        <w:rPr>
          <w:rtl/>
        </w:rPr>
        <w:t xml:space="preserve">משפחות </w:t>
      </w:r>
      <w:bookmarkStart w:id="1905" w:name="_ETM_Q9_210179"/>
      <w:bookmarkEnd w:id="1905"/>
      <w:r>
        <w:rPr>
          <w:rtl/>
        </w:rPr>
        <w:t xml:space="preserve">שאיבדו </w:t>
      </w:r>
      <w:bookmarkStart w:id="1906" w:name="_ETM_Q9_210720"/>
      <w:bookmarkEnd w:id="1906"/>
      <w:r>
        <w:rPr>
          <w:rtl/>
        </w:rPr>
        <w:t xml:space="preserve">את </w:t>
      </w:r>
      <w:bookmarkStart w:id="1907" w:name="_ETM_Q9_210839"/>
      <w:bookmarkEnd w:id="1907"/>
      <w:r>
        <w:rPr>
          <w:rtl/>
        </w:rPr>
        <w:t>בניה</w:t>
      </w:r>
      <w:r>
        <w:rPr>
          <w:rFonts w:hint="cs"/>
          <w:rtl/>
        </w:rPr>
        <w:t>ן</w:t>
      </w:r>
      <w:bookmarkStart w:id="1908" w:name="_ETM_Q9_225502"/>
      <w:bookmarkStart w:id="1909" w:name="_ETM_Q9_224542"/>
      <w:bookmarkStart w:id="1910" w:name="_ETM_Q9_220712"/>
      <w:bookmarkEnd w:id="1908"/>
      <w:bookmarkEnd w:id="1909"/>
      <w:bookmarkEnd w:id="1910"/>
      <w:r>
        <w:rPr>
          <w:rFonts w:hint="cs"/>
          <w:rtl/>
        </w:rPr>
        <w:t>.</w:t>
      </w:r>
      <w:r>
        <w:rPr>
          <w:rtl/>
        </w:rPr>
        <w:t xml:space="preserve"> </w:t>
      </w:r>
      <w:bookmarkStart w:id="1911" w:name="_ETM_Q9_213100"/>
      <w:bookmarkEnd w:id="1911"/>
      <w:r>
        <w:rPr>
          <w:rtl/>
        </w:rPr>
        <w:t xml:space="preserve">יצרתי </w:t>
      </w:r>
      <w:bookmarkStart w:id="1912" w:name="_ETM_Q9_213699"/>
      <w:bookmarkEnd w:id="1912"/>
      <w:r>
        <w:rPr>
          <w:rtl/>
        </w:rPr>
        <w:t xml:space="preserve">קשר </w:t>
      </w:r>
      <w:bookmarkStart w:id="1913" w:name="_ETM_Q9_214059"/>
      <w:bookmarkEnd w:id="1913"/>
      <w:r>
        <w:rPr>
          <w:rtl/>
        </w:rPr>
        <w:t xml:space="preserve">עם </w:t>
      </w:r>
      <w:bookmarkStart w:id="1914" w:name="_ETM_Q9_214210"/>
      <w:bookmarkEnd w:id="1914"/>
      <w:r>
        <w:rPr>
          <w:rtl/>
        </w:rPr>
        <w:t xml:space="preserve">כולם </w:t>
      </w:r>
      <w:bookmarkStart w:id="1915" w:name="_ETM_Q9_216000"/>
      <w:bookmarkEnd w:id="1915"/>
      <w:r>
        <w:rPr>
          <w:rtl/>
        </w:rPr>
        <w:t xml:space="preserve">ושמעתי </w:t>
      </w:r>
      <w:bookmarkStart w:id="1916" w:name="_ETM_Q9_216840"/>
      <w:bookmarkEnd w:id="1916"/>
      <w:r>
        <w:rPr>
          <w:rtl/>
        </w:rPr>
        <w:t xml:space="preserve">את </w:t>
      </w:r>
      <w:bookmarkStart w:id="1917" w:name="_ETM_Q9_216960"/>
      <w:bookmarkEnd w:id="1917"/>
      <w:r>
        <w:rPr>
          <w:rtl/>
        </w:rPr>
        <w:t>כאבם</w:t>
      </w:r>
      <w:r>
        <w:rPr>
          <w:rFonts w:hint="cs"/>
          <w:rtl/>
        </w:rPr>
        <w:t>.</w:t>
      </w:r>
      <w:r>
        <w:rPr>
          <w:rtl/>
        </w:rPr>
        <w:t xml:space="preserve"> </w:t>
      </w:r>
      <w:bookmarkStart w:id="1918" w:name="_ETM_Q9_219399"/>
      <w:bookmarkEnd w:id="1918"/>
      <w:r>
        <w:rPr>
          <w:rtl/>
        </w:rPr>
        <w:t xml:space="preserve">אין </w:t>
      </w:r>
      <w:bookmarkStart w:id="1919" w:name="_ETM_Q9_220059"/>
      <w:bookmarkEnd w:id="1919"/>
      <w:r>
        <w:rPr>
          <w:rtl/>
        </w:rPr>
        <w:t xml:space="preserve">שום </w:t>
      </w:r>
      <w:bookmarkStart w:id="1920" w:name="_ETM_Q9_220690"/>
      <w:bookmarkEnd w:id="1920"/>
      <w:r>
        <w:rPr>
          <w:rtl/>
        </w:rPr>
        <w:t xml:space="preserve">דבר </w:t>
      </w:r>
      <w:bookmarkStart w:id="1921" w:name="_ETM_Q9_221289"/>
      <w:bookmarkEnd w:id="1921"/>
      <w:r>
        <w:rPr>
          <w:rtl/>
        </w:rPr>
        <w:t>בעולם</w:t>
      </w:r>
      <w:r>
        <w:rPr>
          <w:rFonts w:hint="cs"/>
          <w:rtl/>
        </w:rPr>
        <w:t>,</w:t>
      </w:r>
      <w:r>
        <w:rPr>
          <w:rtl/>
        </w:rPr>
        <w:t xml:space="preserve"> </w:t>
      </w:r>
      <w:bookmarkStart w:id="1922" w:name="_ETM_Q9_223499"/>
      <w:bookmarkEnd w:id="1922"/>
      <w:r>
        <w:rPr>
          <w:rtl/>
        </w:rPr>
        <w:t xml:space="preserve">ולא </w:t>
      </w:r>
      <w:bookmarkStart w:id="1923" w:name="_ETM_Q9_224100"/>
      <w:bookmarkEnd w:id="1923"/>
      <w:r>
        <w:rPr>
          <w:rtl/>
        </w:rPr>
        <w:t xml:space="preserve">הכיבוש </w:t>
      </w:r>
      <w:bookmarkStart w:id="1924" w:name="_ETM_Q9_224699"/>
      <w:bookmarkEnd w:id="1924"/>
      <w:r>
        <w:rPr>
          <w:rtl/>
        </w:rPr>
        <w:t>הארור</w:t>
      </w:r>
      <w:r>
        <w:rPr>
          <w:rFonts w:hint="cs"/>
          <w:rtl/>
        </w:rPr>
        <w:t>,</w:t>
      </w:r>
      <w:r>
        <w:rPr>
          <w:rtl/>
        </w:rPr>
        <w:t xml:space="preserve"> </w:t>
      </w:r>
      <w:bookmarkStart w:id="1925" w:name="_ETM_Q9_226159"/>
      <w:bookmarkEnd w:id="1925"/>
      <w:r>
        <w:rPr>
          <w:rtl/>
        </w:rPr>
        <w:t xml:space="preserve">שמצדיק </w:t>
      </w:r>
      <w:bookmarkStart w:id="1926" w:name="_ETM_Q9_227270"/>
      <w:bookmarkEnd w:id="1926"/>
      <w:r>
        <w:rPr>
          <w:rtl/>
        </w:rPr>
        <w:t xml:space="preserve">פגיעה </w:t>
      </w:r>
      <w:bookmarkStart w:id="1927" w:name="_ETM_Q9_228079"/>
      <w:bookmarkEnd w:id="1927"/>
      <w:r>
        <w:rPr>
          <w:rtl/>
        </w:rPr>
        <w:t xml:space="preserve">בחפים </w:t>
      </w:r>
      <w:bookmarkStart w:id="1928" w:name="_ETM_Q9_228680"/>
      <w:bookmarkEnd w:id="1928"/>
      <w:r>
        <w:rPr>
          <w:rtl/>
        </w:rPr>
        <w:t>מפשע</w:t>
      </w:r>
      <w:r>
        <w:rPr>
          <w:rFonts w:hint="cs"/>
          <w:rtl/>
        </w:rPr>
        <w:t>.</w:t>
      </w:r>
      <w:r>
        <w:rPr>
          <w:rtl/>
        </w:rPr>
        <w:t xml:space="preserve"> </w:t>
      </w:r>
      <w:bookmarkStart w:id="1929" w:name="_ETM_Q9_230510"/>
      <w:bookmarkEnd w:id="1929"/>
      <w:r>
        <w:rPr>
          <w:rtl/>
        </w:rPr>
        <w:t xml:space="preserve">אין </w:t>
      </w:r>
      <w:bookmarkStart w:id="1930" w:name="_ETM_Q9_230840"/>
      <w:bookmarkEnd w:id="1930"/>
      <w:r>
        <w:rPr>
          <w:rtl/>
        </w:rPr>
        <w:t xml:space="preserve">שום </w:t>
      </w:r>
      <w:bookmarkStart w:id="1931" w:name="_ETM_Q9_231109"/>
      <w:bookmarkEnd w:id="1931"/>
      <w:r>
        <w:rPr>
          <w:rtl/>
        </w:rPr>
        <w:t xml:space="preserve">דבר </w:t>
      </w:r>
      <w:bookmarkStart w:id="1932" w:name="_ETM_Q9_231469"/>
      <w:bookmarkEnd w:id="1932"/>
      <w:r>
        <w:rPr>
          <w:rtl/>
        </w:rPr>
        <w:t xml:space="preserve">בעולם </w:t>
      </w:r>
      <w:bookmarkStart w:id="1933" w:name="_ETM_Q9_233180"/>
      <w:bookmarkEnd w:id="1933"/>
      <w:r>
        <w:rPr>
          <w:rtl/>
        </w:rPr>
        <w:t>שמצ</w:t>
      </w:r>
      <w:r>
        <w:rPr>
          <w:rFonts w:hint="cs"/>
          <w:rtl/>
        </w:rPr>
        <w:t>ד</w:t>
      </w:r>
      <w:r>
        <w:rPr>
          <w:rtl/>
        </w:rPr>
        <w:t>י</w:t>
      </w:r>
      <w:r>
        <w:rPr>
          <w:rFonts w:hint="cs"/>
          <w:rtl/>
        </w:rPr>
        <w:t>ק</w:t>
      </w:r>
      <w:r>
        <w:rPr>
          <w:rtl/>
        </w:rPr>
        <w:t xml:space="preserve"> </w:t>
      </w:r>
      <w:bookmarkStart w:id="1934" w:name="_ETM_Q9_234390"/>
      <w:bookmarkEnd w:id="1934"/>
      <w:r>
        <w:rPr>
          <w:rFonts w:hint="cs"/>
          <w:rtl/>
        </w:rPr>
        <w:t>כהוא</w:t>
      </w:r>
      <w:r>
        <w:rPr>
          <w:rtl/>
        </w:rPr>
        <w:t xml:space="preserve"> </w:t>
      </w:r>
      <w:bookmarkStart w:id="1935" w:name="_ETM_Q9_234780"/>
      <w:bookmarkEnd w:id="1935"/>
      <w:r>
        <w:rPr>
          <w:rtl/>
        </w:rPr>
        <w:t xml:space="preserve">זה </w:t>
      </w:r>
      <w:bookmarkStart w:id="1936" w:name="_ETM_Q9_236190"/>
      <w:bookmarkStart w:id="1937" w:name="_ETM_Q9_236340"/>
      <w:bookmarkStart w:id="1938" w:name="_ETM_Q9_248023"/>
      <w:bookmarkEnd w:id="1936"/>
      <w:bookmarkEnd w:id="1937"/>
      <w:bookmarkEnd w:id="1938"/>
      <w:r>
        <w:rPr>
          <w:rtl/>
        </w:rPr>
        <w:t xml:space="preserve">פגיעה </w:t>
      </w:r>
      <w:bookmarkStart w:id="1939" w:name="_ETM_Q9_237330"/>
      <w:bookmarkEnd w:id="1939"/>
      <w:r>
        <w:rPr>
          <w:rtl/>
        </w:rPr>
        <w:t>בבן</w:t>
      </w:r>
      <w:r>
        <w:rPr>
          <w:rFonts w:hint="cs"/>
          <w:rtl/>
        </w:rPr>
        <w:t xml:space="preserve"> </w:t>
      </w:r>
      <w:r>
        <w:rPr>
          <w:rtl/>
        </w:rPr>
        <w:t>אדם</w:t>
      </w:r>
      <w:r>
        <w:rPr>
          <w:rFonts w:hint="cs"/>
          <w:rtl/>
        </w:rPr>
        <w:t xml:space="preserve"> שהוא</w:t>
      </w:r>
      <w:r>
        <w:rPr>
          <w:rtl/>
        </w:rPr>
        <w:t xml:space="preserve"> </w:t>
      </w:r>
      <w:bookmarkStart w:id="1940" w:name="_ETM_Q9_238440"/>
      <w:bookmarkEnd w:id="1940"/>
      <w:r>
        <w:rPr>
          <w:rtl/>
        </w:rPr>
        <w:t>אזרח</w:t>
      </w:r>
      <w:bookmarkStart w:id="1941" w:name="_ETM_Q9_235712"/>
      <w:bookmarkEnd w:id="1941"/>
      <w:r>
        <w:rPr>
          <w:rFonts w:hint="cs"/>
          <w:rtl/>
        </w:rPr>
        <w:t>,</w:t>
      </w:r>
      <w:r>
        <w:rPr>
          <w:rtl/>
        </w:rPr>
        <w:t xml:space="preserve"> </w:t>
      </w:r>
      <w:bookmarkStart w:id="1942" w:name="_ETM_Q9_239370"/>
      <w:bookmarkEnd w:id="1942"/>
      <w:r>
        <w:rPr>
          <w:rtl/>
        </w:rPr>
        <w:t>בבן</w:t>
      </w:r>
      <w:r>
        <w:rPr>
          <w:rFonts w:hint="cs"/>
          <w:rtl/>
        </w:rPr>
        <w:t xml:space="preserve"> </w:t>
      </w:r>
      <w:r>
        <w:rPr>
          <w:rtl/>
        </w:rPr>
        <w:t xml:space="preserve">אדם </w:t>
      </w:r>
      <w:bookmarkStart w:id="1943" w:name="_ETM_Q9_240480"/>
      <w:bookmarkEnd w:id="1943"/>
      <w:r>
        <w:rPr>
          <w:rtl/>
        </w:rPr>
        <w:t xml:space="preserve">חף </w:t>
      </w:r>
      <w:bookmarkStart w:id="1944" w:name="_ETM_Q9_241170"/>
      <w:bookmarkEnd w:id="1944"/>
      <w:r>
        <w:rPr>
          <w:rtl/>
        </w:rPr>
        <w:t>מפשע</w:t>
      </w:r>
      <w:r>
        <w:rPr>
          <w:rFonts w:hint="cs"/>
          <w:rtl/>
        </w:rPr>
        <w:t>.</w:t>
      </w:r>
      <w:r>
        <w:rPr>
          <w:rtl/>
        </w:rPr>
        <w:t xml:space="preserve"> </w:t>
      </w:r>
      <w:bookmarkStart w:id="1945" w:name="_ETM_Q9_245430"/>
      <w:bookmarkEnd w:id="1945"/>
      <w:r>
        <w:rPr>
          <w:rtl/>
        </w:rPr>
        <w:t xml:space="preserve">תמיד </w:t>
      </w:r>
      <w:bookmarkStart w:id="1946" w:name="_ETM_Q9_245819"/>
      <w:bookmarkEnd w:id="1946"/>
      <w:r>
        <w:rPr>
          <w:rtl/>
        </w:rPr>
        <w:t xml:space="preserve">התנגדתי </w:t>
      </w:r>
      <w:bookmarkStart w:id="1947" w:name="_ETM_Q9_247819"/>
      <w:bookmarkEnd w:id="1947"/>
      <w:r>
        <w:rPr>
          <w:rtl/>
        </w:rPr>
        <w:t>ו</w:t>
      </w:r>
      <w:r>
        <w:rPr>
          <w:rFonts w:hint="cs"/>
          <w:rtl/>
        </w:rPr>
        <w:t>א</w:t>
      </w:r>
      <w:r>
        <w:rPr>
          <w:rtl/>
        </w:rPr>
        <w:t xml:space="preserve">משיך </w:t>
      </w:r>
      <w:bookmarkStart w:id="1948" w:name="_ETM_Q9_248750"/>
      <w:bookmarkEnd w:id="1948"/>
      <w:r>
        <w:rPr>
          <w:rtl/>
        </w:rPr>
        <w:t xml:space="preserve">להתנגד </w:t>
      </w:r>
      <w:bookmarkStart w:id="1949" w:name="_ETM_Q9_250600"/>
      <w:bookmarkEnd w:id="1949"/>
      <w:r>
        <w:rPr>
          <w:rtl/>
        </w:rPr>
        <w:t xml:space="preserve">בכל </w:t>
      </w:r>
      <w:bookmarkStart w:id="1950" w:name="_ETM_Q9_251200"/>
      <w:bookmarkEnd w:id="1950"/>
      <w:r>
        <w:rPr>
          <w:rtl/>
        </w:rPr>
        <w:t xml:space="preserve">רמ"ח </w:t>
      </w:r>
      <w:bookmarkStart w:id="1951" w:name="_ETM_Q9_251650"/>
      <w:bookmarkEnd w:id="1951"/>
      <w:r>
        <w:rPr>
          <w:rtl/>
        </w:rPr>
        <w:t>איברי</w:t>
      </w:r>
      <w:r>
        <w:rPr>
          <w:rFonts w:hint="cs"/>
          <w:rtl/>
        </w:rPr>
        <w:t>י</w:t>
      </w:r>
      <w:r>
        <w:rPr>
          <w:rtl/>
        </w:rPr>
        <w:t xml:space="preserve"> </w:t>
      </w:r>
      <w:bookmarkStart w:id="1952" w:name="_ETM_Q9_253310"/>
      <w:bookmarkEnd w:id="1952"/>
      <w:r>
        <w:rPr>
          <w:rFonts w:hint="cs"/>
          <w:rtl/>
        </w:rPr>
        <w:t>ל</w:t>
      </w:r>
      <w:r>
        <w:rPr>
          <w:rtl/>
        </w:rPr>
        <w:t xml:space="preserve">פגיעה </w:t>
      </w:r>
      <w:bookmarkStart w:id="1953" w:name="_ETM_Q9_254060"/>
      <w:bookmarkEnd w:id="1953"/>
      <w:r>
        <w:rPr>
          <w:rtl/>
        </w:rPr>
        <w:t>באזרחים</w:t>
      </w:r>
      <w:r>
        <w:rPr>
          <w:rFonts w:hint="cs"/>
          <w:rtl/>
        </w:rPr>
        <w:t>.</w:t>
      </w:r>
      <w:r>
        <w:rPr>
          <w:rtl/>
        </w:rPr>
        <w:t xml:space="preserve"> </w:t>
      </w:r>
      <w:bookmarkStart w:id="1954" w:name="_ETM_Q9_256209"/>
      <w:bookmarkEnd w:id="1954"/>
      <w:r>
        <w:rPr>
          <w:rtl/>
        </w:rPr>
        <w:t xml:space="preserve">תמיד </w:t>
      </w:r>
      <w:bookmarkStart w:id="1955" w:name="_ETM_Q9_257280"/>
      <w:bookmarkEnd w:id="1955"/>
      <w:r>
        <w:rPr>
          <w:rtl/>
        </w:rPr>
        <w:t xml:space="preserve">צריך </w:t>
      </w:r>
      <w:bookmarkStart w:id="1956" w:name="_ETM_Q9_257850"/>
      <w:bookmarkEnd w:id="1956"/>
      <w:r>
        <w:rPr>
          <w:rtl/>
        </w:rPr>
        <w:t xml:space="preserve">להוציא </w:t>
      </w:r>
      <w:bookmarkStart w:id="1957" w:name="_ETM_Q9_258540"/>
      <w:bookmarkEnd w:id="1957"/>
      <w:r>
        <w:rPr>
          <w:rtl/>
        </w:rPr>
        <w:t xml:space="preserve">את </w:t>
      </w:r>
      <w:bookmarkStart w:id="1958" w:name="_ETM_Q9_258780"/>
      <w:bookmarkEnd w:id="1958"/>
      <w:r>
        <w:rPr>
          <w:rtl/>
        </w:rPr>
        <w:t xml:space="preserve">כל </w:t>
      </w:r>
      <w:bookmarkStart w:id="1959" w:name="_ETM_Q9_259170"/>
      <w:bookmarkEnd w:id="1959"/>
      <w:r>
        <w:rPr>
          <w:rtl/>
        </w:rPr>
        <w:t>האזרחים</w:t>
      </w:r>
      <w:r>
        <w:rPr>
          <w:rFonts w:hint="cs"/>
          <w:rtl/>
        </w:rPr>
        <w:t>,</w:t>
      </w:r>
      <w:r>
        <w:rPr>
          <w:rtl/>
        </w:rPr>
        <w:t xml:space="preserve"> </w:t>
      </w:r>
      <w:bookmarkStart w:id="1960" w:name="_ETM_Q9_260189"/>
      <w:bookmarkStart w:id="1961" w:name="_ETM_Q9_260640"/>
      <w:bookmarkEnd w:id="1960"/>
      <w:bookmarkEnd w:id="1961"/>
      <w:r>
        <w:rPr>
          <w:rFonts w:hint="cs"/>
          <w:rtl/>
        </w:rPr>
        <w:t xml:space="preserve">את </w:t>
      </w:r>
      <w:r>
        <w:rPr>
          <w:rtl/>
        </w:rPr>
        <w:t xml:space="preserve">כל </w:t>
      </w:r>
      <w:bookmarkStart w:id="1962" w:name="_ETM_Q9_261000"/>
      <w:bookmarkEnd w:id="1962"/>
      <w:r>
        <w:rPr>
          <w:rtl/>
        </w:rPr>
        <w:t>האזרחים</w:t>
      </w:r>
      <w:r>
        <w:rPr>
          <w:rFonts w:hint="cs"/>
          <w:rtl/>
        </w:rPr>
        <w:t xml:space="preserve"> </w:t>
      </w:r>
      <w:r>
        <w:rPr>
          <w:rFonts w:hint="eastAsia"/>
        </w:rPr>
        <w:t>–</w:t>
      </w:r>
      <w:r>
        <w:rPr>
          <w:rtl/>
        </w:rPr>
        <w:t xml:space="preserve"> </w:t>
      </w:r>
      <w:bookmarkStart w:id="1963" w:name="_ETM_Q9_262219"/>
      <w:bookmarkEnd w:id="1963"/>
      <w:r>
        <w:rPr>
          <w:rtl/>
        </w:rPr>
        <w:t>יהודים</w:t>
      </w:r>
      <w:r>
        <w:rPr>
          <w:rFonts w:hint="cs"/>
          <w:rtl/>
        </w:rPr>
        <w:t>,</w:t>
      </w:r>
      <w:r>
        <w:rPr>
          <w:rtl/>
        </w:rPr>
        <w:t xml:space="preserve"> </w:t>
      </w:r>
      <w:bookmarkStart w:id="1964" w:name="_ETM_Q9_262969"/>
      <w:bookmarkStart w:id="1965" w:name="_ETM_Q9_263030"/>
      <w:bookmarkEnd w:id="1964"/>
      <w:bookmarkEnd w:id="1965"/>
      <w:r>
        <w:rPr>
          <w:rtl/>
        </w:rPr>
        <w:t>ערבים</w:t>
      </w:r>
      <w:r>
        <w:rPr>
          <w:rFonts w:hint="cs"/>
          <w:rtl/>
        </w:rPr>
        <w:t>,</w:t>
      </w:r>
      <w:r>
        <w:rPr>
          <w:rtl/>
        </w:rPr>
        <w:t xml:space="preserve"> </w:t>
      </w:r>
      <w:bookmarkStart w:id="1966" w:name="_ETM_Q9_263689"/>
      <w:bookmarkEnd w:id="1966"/>
      <w:r>
        <w:rPr>
          <w:rtl/>
        </w:rPr>
        <w:t>פלסטינים</w:t>
      </w:r>
      <w:r>
        <w:rPr>
          <w:rFonts w:hint="cs"/>
          <w:rtl/>
        </w:rPr>
        <w:t xml:space="preserve"> </w:t>
      </w:r>
      <w:r>
        <w:rPr>
          <w:rFonts w:hint="eastAsia"/>
        </w:rPr>
        <w:t>–</w:t>
      </w:r>
      <w:r>
        <w:rPr>
          <w:rFonts w:hint="cs"/>
          <w:rtl/>
        </w:rPr>
        <w:t xml:space="preserve"> </w:t>
      </w:r>
      <w:bookmarkStart w:id="1967" w:name="_ETM_Q9_265240"/>
      <w:bookmarkEnd w:id="1967"/>
      <w:r>
        <w:rPr>
          <w:rtl/>
        </w:rPr>
        <w:t xml:space="preserve">את </w:t>
      </w:r>
      <w:bookmarkStart w:id="1968" w:name="_ETM_Q9_265450"/>
      <w:bookmarkEnd w:id="1968"/>
      <w:r>
        <w:rPr>
          <w:rtl/>
        </w:rPr>
        <w:t xml:space="preserve">כל </w:t>
      </w:r>
      <w:bookmarkStart w:id="1969" w:name="_ETM_Q9_265689"/>
      <w:bookmarkEnd w:id="1969"/>
      <w:r>
        <w:rPr>
          <w:rtl/>
        </w:rPr>
        <w:t xml:space="preserve">האזרחים </w:t>
      </w:r>
      <w:bookmarkStart w:id="1970" w:name="_ETM_Q9_266140"/>
      <w:bookmarkEnd w:id="1970"/>
      <w:r>
        <w:rPr>
          <w:rtl/>
        </w:rPr>
        <w:t>בעולם</w:t>
      </w:r>
      <w:r>
        <w:rPr>
          <w:rFonts w:hint="cs"/>
          <w:rtl/>
        </w:rPr>
        <w:t xml:space="preserve"> </w:t>
      </w:r>
      <w:bookmarkStart w:id="1971" w:name="_ETM_Q9_267280"/>
      <w:bookmarkEnd w:id="1971"/>
      <w:r>
        <w:rPr>
          <w:rtl/>
        </w:rPr>
        <w:t xml:space="preserve">ממעגל </w:t>
      </w:r>
      <w:bookmarkStart w:id="1972" w:name="_ETM_Q9_268030"/>
      <w:bookmarkEnd w:id="1972"/>
      <w:r>
        <w:rPr>
          <w:rtl/>
        </w:rPr>
        <w:t>האימה</w:t>
      </w:r>
      <w:r>
        <w:rPr>
          <w:rFonts w:hint="cs"/>
          <w:rtl/>
        </w:rPr>
        <w:t>,</w:t>
      </w:r>
      <w:r>
        <w:rPr>
          <w:rtl/>
        </w:rPr>
        <w:t xml:space="preserve"> </w:t>
      </w:r>
      <w:bookmarkStart w:id="1973" w:name="_ETM_Q9_268899"/>
      <w:bookmarkEnd w:id="1973"/>
      <w:r>
        <w:rPr>
          <w:rtl/>
        </w:rPr>
        <w:t xml:space="preserve">ממעגל </w:t>
      </w:r>
      <w:bookmarkStart w:id="1974" w:name="_ETM_Q9_269530"/>
      <w:bookmarkEnd w:id="1974"/>
      <w:r>
        <w:rPr>
          <w:rtl/>
        </w:rPr>
        <w:t>הרצח</w:t>
      </w:r>
      <w:r>
        <w:rPr>
          <w:rFonts w:hint="cs"/>
          <w:rtl/>
        </w:rPr>
        <w:t>,</w:t>
      </w:r>
      <w:r>
        <w:rPr>
          <w:rtl/>
        </w:rPr>
        <w:t xml:space="preserve"> </w:t>
      </w:r>
      <w:bookmarkStart w:id="1975" w:name="_ETM_Q9_270670"/>
      <w:bookmarkEnd w:id="1975"/>
      <w:r>
        <w:rPr>
          <w:rtl/>
        </w:rPr>
        <w:t xml:space="preserve">ממעגל </w:t>
      </w:r>
      <w:bookmarkStart w:id="1976" w:name="_ETM_Q9_271270"/>
      <w:bookmarkEnd w:id="1976"/>
      <w:r>
        <w:rPr>
          <w:rtl/>
        </w:rPr>
        <w:t>המלחמות</w:t>
      </w:r>
      <w:r>
        <w:rPr>
          <w:rFonts w:hint="cs"/>
          <w:rtl/>
        </w:rPr>
        <w:t>.</w:t>
      </w:r>
      <w:r>
        <w:rPr>
          <w:rtl/>
        </w:rPr>
        <w:t xml:space="preserve"> </w:t>
      </w:r>
      <w:bookmarkStart w:id="1977" w:name="_ETM_Q9_274110"/>
      <w:bookmarkEnd w:id="1977"/>
    </w:p>
    <w:p w:rsidR="00CE4C6C" w:rsidRDefault="00CE4C6C" w:rsidP="00F553FE">
      <w:pPr>
        <w:rPr>
          <w:rtl/>
        </w:rPr>
      </w:pPr>
    </w:p>
    <w:p w:rsidR="00CE4C6C" w:rsidRDefault="00CE4C6C" w:rsidP="00F553FE">
      <w:pPr>
        <w:rPr>
          <w:rtl/>
        </w:rPr>
      </w:pPr>
      <w:r>
        <w:rPr>
          <w:rtl/>
        </w:rPr>
        <w:t xml:space="preserve">אני </w:t>
      </w:r>
      <w:bookmarkStart w:id="1978" w:name="_ETM_Q9_274410"/>
      <w:bookmarkEnd w:id="1978"/>
      <w:r>
        <w:rPr>
          <w:rtl/>
        </w:rPr>
        <w:t xml:space="preserve">רוצה </w:t>
      </w:r>
      <w:bookmarkStart w:id="1979" w:name="_ETM_Q9_274800"/>
      <w:bookmarkEnd w:id="1979"/>
      <w:r>
        <w:rPr>
          <w:rtl/>
        </w:rPr>
        <w:t xml:space="preserve">להביע </w:t>
      </w:r>
      <w:bookmarkStart w:id="1980" w:name="_ETM_Q9_275730"/>
      <w:bookmarkEnd w:id="1980"/>
      <w:r>
        <w:rPr>
          <w:rtl/>
        </w:rPr>
        <w:t xml:space="preserve">הערכה </w:t>
      </w:r>
      <w:bookmarkStart w:id="1981" w:name="_ETM_Q9_276660"/>
      <w:bookmarkEnd w:id="1981"/>
      <w:r>
        <w:rPr>
          <w:rtl/>
        </w:rPr>
        <w:t xml:space="preserve">עמוקה </w:t>
      </w:r>
      <w:bookmarkStart w:id="1982" w:name="_ETM_Q9_278469"/>
      <w:bookmarkEnd w:id="1982"/>
      <w:r>
        <w:rPr>
          <w:rtl/>
        </w:rPr>
        <w:t xml:space="preserve">לאזרחי </w:t>
      </w:r>
      <w:bookmarkStart w:id="1983" w:name="_ETM_Q9_279130"/>
      <w:bookmarkEnd w:id="1983"/>
      <w:r>
        <w:rPr>
          <w:rtl/>
        </w:rPr>
        <w:t>המדינה</w:t>
      </w:r>
      <w:r>
        <w:rPr>
          <w:rFonts w:hint="cs"/>
          <w:rtl/>
        </w:rPr>
        <w:t>,</w:t>
      </w:r>
      <w:r>
        <w:rPr>
          <w:rtl/>
        </w:rPr>
        <w:t xml:space="preserve"> </w:t>
      </w:r>
      <w:bookmarkStart w:id="1984" w:name="_ETM_Q9_280390"/>
      <w:bookmarkEnd w:id="1984"/>
      <w:r>
        <w:rPr>
          <w:rtl/>
        </w:rPr>
        <w:t xml:space="preserve">ערבים </w:t>
      </w:r>
      <w:bookmarkStart w:id="1985" w:name="_ETM_Q9_280990"/>
      <w:bookmarkEnd w:id="1985"/>
      <w:r>
        <w:rPr>
          <w:rtl/>
        </w:rPr>
        <w:t xml:space="preserve">ויהודים </w:t>
      </w:r>
      <w:bookmarkStart w:id="1986" w:name="_ETM_Q9_281590"/>
      <w:bookmarkEnd w:id="1986"/>
      <w:r>
        <w:rPr>
          <w:rtl/>
        </w:rPr>
        <w:t>כ</w:t>
      </w:r>
      <w:r>
        <w:rPr>
          <w:rFonts w:hint="cs"/>
          <w:rtl/>
        </w:rPr>
        <w:t>אחד,</w:t>
      </w:r>
      <w:bookmarkStart w:id="1987" w:name="_ETM_Q9_283050"/>
      <w:bookmarkStart w:id="1988" w:name="_ETM_Q9_283530"/>
      <w:bookmarkStart w:id="1989" w:name="_ETM_Q9_284580"/>
      <w:bookmarkEnd w:id="1987"/>
      <w:bookmarkEnd w:id="1988"/>
      <w:bookmarkEnd w:id="1989"/>
      <w:r>
        <w:rPr>
          <w:rFonts w:hint="cs"/>
          <w:rtl/>
        </w:rPr>
        <w:t xml:space="preserve"> </w:t>
      </w:r>
      <w:bookmarkStart w:id="1990" w:name="_ETM_Q9_281303"/>
      <w:bookmarkEnd w:id="1990"/>
      <w:r>
        <w:rPr>
          <w:rFonts w:hint="cs"/>
          <w:rtl/>
        </w:rPr>
        <w:t>על ההתנהגות</w:t>
      </w:r>
      <w:r>
        <w:rPr>
          <w:rtl/>
        </w:rPr>
        <w:t xml:space="preserve"> </w:t>
      </w:r>
      <w:bookmarkStart w:id="1991" w:name="_ETM_Q9_284790"/>
      <w:bookmarkEnd w:id="1991"/>
      <w:r>
        <w:rPr>
          <w:rFonts w:hint="cs"/>
          <w:rtl/>
        </w:rPr>
        <w:t>ה</w:t>
      </w:r>
      <w:r>
        <w:rPr>
          <w:rtl/>
        </w:rPr>
        <w:t>אחראית</w:t>
      </w:r>
      <w:r>
        <w:rPr>
          <w:rFonts w:hint="cs"/>
          <w:rtl/>
        </w:rPr>
        <w:t>.</w:t>
      </w:r>
      <w:r>
        <w:rPr>
          <w:rtl/>
        </w:rPr>
        <w:t xml:space="preserve"> </w:t>
      </w:r>
      <w:bookmarkStart w:id="1992" w:name="_ETM_Q9_287090"/>
      <w:bookmarkEnd w:id="1992"/>
      <w:r>
        <w:rPr>
          <w:rtl/>
        </w:rPr>
        <w:t xml:space="preserve">אני </w:t>
      </w:r>
      <w:bookmarkStart w:id="1993" w:name="_ETM_Q9_287420"/>
      <w:bookmarkEnd w:id="1993"/>
      <w:r>
        <w:rPr>
          <w:rtl/>
        </w:rPr>
        <w:t xml:space="preserve">רוצה </w:t>
      </w:r>
      <w:bookmarkStart w:id="1994" w:name="_ETM_Q9_287810"/>
      <w:bookmarkEnd w:id="1994"/>
      <w:r>
        <w:rPr>
          <w:rtl/>
        </w:rPr>
        <w:t xml:space="preserve">להביע </w:t>
      </w:r>
      <w:bookmarkStart w:id="1995" w:name="_ETM_Q9_288350"/>
      <w:bookmarkEnd w:id="1995"/>
      <w:r>
        <w:rPr>
          <w:rtl/>
        </w:rPr>
        <w:t xml:space="preserve">הערכה </w:t>
      </w:r>
      <w:bookmarkStart w:id="1996" w:name="_ETM_Q9_289909"/>
      <w:bookmarkEnd w:id="1996"/>
      <w:r>
        <w:rPr>
          <w:rtl/>
        </w:rPr>
        <w:t xml:space="preserve">לאזרחים </w:t>
      </w:r>
      <w:bookmarkStart w:id="1997" w:name="_ETM_Q9_290810"/>
      <w:bookmarkEnd w:id="1997"/>
      <w:r>
        <w:rPr>
          <w:rtl/>
        </w:rPr>
        <w:t xml:space="preserve">הערבים </w:t>
      </w:r>
      <w:bookmarkStart w:id="1998" w:name="_ETM_Q9_291470"/>
      <w:bookmarkEnd w:id="1998"/>
      <w:r>
        <w:rPr>
          <w:rtl/>
        </w:rPr>
        <w:t xml:space="preserve">והיהודים </w:t>
      </w:r>
      <w:bookmarkStart w:id="1999" w:name="_ETM_Q9_292250"/>
      <w:bookmarkEnd w:id="1999"/>
      <w:r>
        <w:rPr>
          <w:rtl/>
        </w:rPr>
        <w:t xml:space="preserve">בערים </w:t>
      </w:r>
      <w:bookmarkStart w:id="2000" w:name="_ETM_Q9_292759"/>
      <w:bookmarkEnd w:id="2000"/>
      <w:r>
        <w:rPr>
          <w:rtl/>
        </w:rPr>
        <w:t xml:space="preserve">המעורבות </w:t>
      </w:r>
      <w:bookmarkStart w:id="2001" w:name="_ETM_Q9_294780"/>
      <w:bookmarkEnd w:id="2001"/>
      <w:r>
        <w:rPr>
          <w:rtl/>
        </w:rPr>
        <w:t xml:space="preserve">על </w:t>
      </w:r>
      <w:bookmarkStart w:id="2002" w:name="_ETM_Q9_295080"/>
      <w:bookmarkEnd w:id="2002"/>
      <w:r>
        <w:rPr>
          <w:rtl/>
        </w:rPr>
        <w:t xml:space="preserve">ההתנהגות </w:t>
      </w:r>
      <w:bookmarkStart w:id="2003" w:name="_ETM_Q9_296310"/>
      <w:bookmarkEnd w:id="2003"/>
      <w:r>
        <w:rPr>
          <w:rtl/>
        </w:rPr>
        <w:t>האחראי</w:t>
      </w:r>
      <w:bookmarkStart w:id="2004" w:name="_GoBack"/>
      <w:bookmarkEnd w:id="2004"/>
      <w:r>
        <w:rPr>
          <w:rtl/>
        </w:rPr>
        <w:t xml:space="preserve">ת </w:t>
      </w:r>
      <w:bookmarkStart w:id="2005" w:name="_ETM_Q9_297270"/>
      <w:bookmarkEnd w:id="2005"/>
      <w:r>
        <w:rPr>
          <w:rFonts w:hint="cs"/>
          <w:rtl/>
        </w:rPr>
        <w:t>למופת</w:t>
      </w:r>
      <w:bookmarkStart w:id="2006" w:name="_ETM_Q9_295893"/>
      <w:bookmarkStart w:id="2007" w:name="_ETM_Q9_299063"/>
      <w:bookmarkEnd w:id="2006"/>
      <w:bookmarkEnd w:id="2007"/>
      <w:r>
        <w:rPr>
          <w:rFonts w:hint="cs"/>
          <w:rtl/>
        </w:rPr>
        <w:t>.</w:t>
      </w:r>
      <w:r>
        <w:rPr>
          <w:rtl/>
        </w:rPr>
        <w:t xml:space="preserve"> </w:t>
      </w:r>
      <w:bookmarkStart w:id="2008" w:name="_ETM_Q9_299619"/>
      <w:bookmarkEnd w:id="2008"/>
      <w:r>
        <w:rPr>
          <w:rtl/>
        </w:rPr>
        <w:t xml:space="preserve">אני </w:t>
      </w:r>
      <w:bookmarkStart w:id="2009" w:name="_ETM_Q9_299890"/>
      <w:bookmarkEnd w:id="2009"/>
      <w:r>
        <w:rPr>
          <w:rtl/>
        </w:rPr>
        <w:t>עוב</w:t>
      </w:r>
      <w:r>
        <w:rPr>
          <w:rFonts w:hint="cs"/>
          <w:rtl/>
        </w:rPr>
        <w:t>ר</w:t>
      </w:r>
      <w:r>
        <w:rPr>
          <w:rtl/>
        </w:rPr>
        <w:t xml:space="preserve"> </w:t>
      </w:r>
      <w:bookmarkStart w:id="2010" w:name="_ETM_Q9_300280"/>
      <w:bookmarkEnd w:id="2010"/>
      <w:r>
        <w:rPr>
          <w:rtl/>
        </w:rPr>
        <w:t xml:space="preserve">בעירי </w:t>
      </w:r>
      <w:bookmarkStart w:id="2011" w:name="_ETM_Q9_300670"/>
      <w:bookmarkEnd w:id="2011"/>
      <w:r>
        <w:rPr>
          <w:rtl/>
        </w:rPr>
        <w:t>חיפה</w:t>
      </w:r>
      <w:bookmarkStart w:id="2012" w:name="_ETM_Q9_297062"/>
      <w:bookmarkEnd w:id="2012"/>
      <w:r>
        <w:rPr>
          <w:rtl/>
        </w:rPr>
        <w:t xml:space="preserve"> </w:t>
      </w:r>
      <w:bookmarkStart w:id="2013" w:name="_ETM_Q9_301860"/>
      <w:bookmarkEnd w:id="2013"/>
      <w:r>
        <w:rPr>
          <w:rtl/>
        </w:rPr>
        <w:t xml:space="preserve">ונפגש </w:t>
      </w:r>
      <w:bookmarkStart w:id="2014" w:name="_ETM_Q9_302670"/>
      <w:bookmarkEnd w:id="2014"/>
      <w:r>
        <w:rPr>
          <w:rtl/>
        </w:rPr>
        <w:t xml:space="preserve">עם </w:t>
      </w:r>
      <w:bookmarkStart w:id="2015" w:name="_ETM_Q9_302850"/>
      <w:bookmarkEnd w:id="2015"/>
      <w:r>
        <w:rPr>
          <w:rtl/>
        </w:rPr>
        <w:t xml:space="preserve">ערבים </w:t>
      </w:r>
      <w:bookmarkStart w:id="2016" w:name="_ETM_Q9_303390"/>
      <w:bookmarkEnd w:id="2016"/>
      <w:r>
        <w:rPr>
          <w:rtl/>
        </w:rPr>
        <w:t xml:space="preserve">ויהודים </w:t>
      </w:r>
      <w:bookmarkStart w:id="2017" w:name="_ETM_Q9_303990"/>
      <w:bookmarkEnd w:id="2017"/>
      <w:r>
        <w:rPr>
          <w:rtl/>
        </w:rPr>
        <w:t>בחיפה</w:t>
      </w:r>
      <w:r>
        <w:rPr>
          <w:rFonts w:hint="cs"/>
          <w:rtl/>
        </w:rPr>
        <w:t>,</w:t>
      </w:r>
      <w:r>
        <w:rPr>
          <w:rtl/>
        </w:rPr>
        <w:t xml:space="preserve"> </w:t>
      </w:r>
      <w:bookmarkStart w:id="2018" w:name="_ETM_Q9_305380"/>
      <w:bookmarkEnd w:id="2018"/>
      <w:r>
        <w:rPr>
          <w:rtl/>
        </w:rPr>
        <w:t xml:space="preserve">ואני </w:t>
      </w:r>
      <w:bookmarkStart w:id="2019" w:name="_ETM_Q9_305920"/>
      <w:bookmarkEnd w:id="2019"/>
      <w:r>
        <w:rPr>
          <w:rtl/>
        </w:rPr>
        <w:t xml:space="preserve">רואה </w:t>
      </w:r>
      <w:bookmarkStart w:id="2020" w:name="_ETM_Q9_306399"/>
      <w:bookmarkEnd w:id="2020"/>
      <w:r>
        <w:rPr>
          <w:rtl/>
        </w:rPr>
        <w:t xml:space="preserve">במו </w:t>
      </w:r>
      <w:bookmarkStart w:id="2021" w:name="_ETM_Q9_306759"/>
      <w:bookmarkEnd w:id="2021"/>
      <w:r>
        <w:rPr>
          <w:rtl/>
        </w:rPr>
        <w:t xml:space="preserve">עיניי </w:t>
      </w:r>
      <w:bookmarkStart w:id="2022" w:name="_ETM_Q9_307909"/>
      <w:bookmarkEnd w:id="2022"/>
      <w:r>
        <w:rPr>
          <w:rtl/>
        </w:rPr>
        <w:t xml:space="preserve">את </w:t>
      </w:r>
      <w:bookmarkStart w:id="2023" w:name="_ETM_Q9_308209"/>
      <w:bookmarkEnd w:id="2023"/>
      <w:r>
        <w:rPr>
          <w:rtl/>
        </w:rPr>
        <w:t xml:space="preserve">האחריות </w:t>
      </w:r>
      <w:bookmarkStart w:id="2024" w:name="_ETM_Q9_309110"/>
      <w:bookmarkEnd w:id="2024"/>
      <w:r>
        <w:rPr>
          <w:rtl/>
        </w:rPr>
        <w:t xml:space="preserve">העמוקה </w:t>
      </w:r>
      <w:bookmarkStart w:id="2025" w:name="_ETM_Q9_310510"/>
      <w:bookmarkEnd w:id="2025"/>
      <w:r>
        <w:rPr>
          <w:rtl/>
        </w:rPr>
        <w:t xml:space="preserve">של </w:t>
      </w:r>
      <w:bookmarkStart w:id="2026" w:name="_ETM_Q9_310840"/>
      <w:bookmarkEnd w:id="2026"/>
      <w:r>
        <w:rPr>
          <w:rtl/>
        </w:rPr>
        <w:t xml:space="preserve">כל </w:t>
      </w:r>
      <w:bookmarkStart w:id="2027" w:name="_ETM_Q9_311080"/>
      <w:bookmarkEnd w:id="2027"/>
      <w:r>
        <w:rPr>
          <w:rtl/>
        </w:rPr>
        <w:t>האזרחים</w:t>
      </w:r>
      <w:r>
        <w:rPr>
          <w:rFonts w:hint="cs"/>
          <w:rtl/>
        </w:rPr>
        <w:t>.</w:t>
      </w:r>
      <w:r>
        <w:rPr>
          <w:rtl/>
        </w:rPr>
        <w:t xml:space="preserve"> </w:t>
      </w:r>
      <w:bookmarkStart w:id="2028" w:name="_ETM_Q9_312819"/>
      <w:bookmarkStart w:id="2029" w:name="_ETM_Q9_180352"/>
      <w:bookmarkEnd w:id="2028"/>
      <w:bookmarkEnd w:id="2029"/>
    </w:p>
    <w:p w:rsidR="00CE4C6C" w:rsidRDefault="00CE4C6C" w:rsidP="00F553FE">
      <w:pPr>
        <w:rPr>
          <w:rtl/>
        </w:rPr>
      </w:pPr>
    </w:p>
    <w:p w:rsidR="00CE4C6C" w:rsidRDefault="00CE4C6C" w:rsidP="00F553FE">
      <w:pPr>
        <w:rPr>
          <w:rtl/>
        </w:rPr>
      </w:pPr>
      <w:r>
        <w:rPr>
          <w:rtl/>
        </w:rPr>
        <w:t xml:space="preserve">אני </w:t>
      </w:r>
      <w:bookmarkStart w:id="2030" w:name="_ETM_Q9_313180"/>
      <w:bookmarkEnd w:id="2030"/>
      <w:r>
        <w:rPr>
          <w:rtl/>
        </w:rPr>
        <w:t xml:space="preserve">רוצה </w:t>
      </w:r>
      <w:bookmarkStart w:id="2031" w:name="_ETM_Q9_313540"/>
      <w:bookmarkEnd w:id="2031"/>
      <w:r>
        <w:rPr>
          <w:rtl/>
        </w:rPr>
        <w:t xml:space="preserve">להביע </w:t>
      </w:r>
      <w:bookmarkStart w:id="2032" w:name="_ETM_Q9_314050"/>
      <w:bookmarkEnd w:id="2032"/>
      <w:r>
        <w:rPr>
          <w:rtl/>
        </w:rPr>
        <w:t xml:space="preserve">הערכה </w:t>
      </w:r>
      <w:bookmarkStart w:id="2033" w:name="_ETM_Q9_315940"/>
      <w:bookmarkEnd w:id="2033"/>
      <w:r>
        <w:rPr>
          <w:rtl/>
        </w:rPr>
        <w:t>לצוות</w:t>
      </w:r>
      <w:r>
        <w:rPr>
          <w:rFonts w:hint="cs"/>
          <w:rtl/>
        </w:rPr>
        <w:t>י</w:t>
      </w:r>
      <w:r>
        <w:rPr>
          <w:rtl/>
        </w:rPr>
        <w:t xml:space="preserve"> </w:t>
      </w:r>
      <w:bookmarkStart w:id="2034" w:name="_ETM_Q9_316780"/>
      <w:bookmarkEnd w:id="2034"/>
      <w:r>
        <w:rPr>
          <w:rtl/>
        </w:rPr>
        <w:t>הרפואה</w:t>
      </w:r>
      <w:r>
        <w:rPr>
          <w:rFonts w:hint="cs"/>
          <w:rtl/>
        </w:rPr>
        <w:t>,</w:t>
      </w:r>
      <w:r>
        <w:rPr>
          <w:rtl/>
        </w:rPr>
        <w:t xml:space="preserve"> </w:t>
      </w:r>
      <w:bookmarkStart w:id="2035" w:name="_ETM_Q9_318469"/>
      <w:bookmarkEnd w:id="2035"/>
      <w:r>
        <w:rPr>
          <w:rtl/>
        </w:rPr>
        <w:t>ה</w:t>
      </w:r>
      <w:bookmarkStart w:id="2036" w:name="_ETM_Q9_318769"/>
      <w:bookmarkEnd w:id="2036"/>
      <w:r>
        <w:rPr>
          <w:rtl/>
        </w:rPr>
        <w:t xml:space="preserve">יהודים </w:t>
      </w:r>
      <w:bookmarkStart w:id="2037" w:name="_ETM_Q9_319279"/>
      <w:bookmarkEnd w:id="2037"/>
      <w:r>
        <w:rPr>
          <w:rtl/>
        </w:rPr>
        <w:t>ו</w:t>
      </w:r>
      <w:r>
        <w:rPr>
          <w:rFonts w:hint="cs"/>
          <w:rtl/>
        </w:rPr>
        <w:t>ה</w:t>
      </w:r>
      <w:r>
        <w:rPr>
          <w:rtl/>
        </w:rPr>
        <w:t xml:space="preserve">ערבים </w:t>
      </w:r>
      <w:bookmarkStart w:id="2038" w:name="_ETM_Q9_320029"/>
      <w:bookmarkEnd w:id="2038"/>
      <w:r>
        <w:rPr>
          <w:rtl/>
        </w:rPr>
        <w:t>כ</w:t>
      </w:r>
      <w:r>
        <w:rPr>
          <w:rFonts w:hint="cs"/>
          <w:rtl/>
        </w:rPr>
        <w:t>אחד,</w:t>
      </w:r>
      <w:r>
        <w:rPr>
          <w:rtl/>
        </w:rPr>
        <w:t xml:space="preserve"> </w:t>
      </w:r>
      <w:bookmarkStart w:id="2039" w:name="_ETM_Q9_321060"/>
      <w:bookmarkEnd w:id="2039"/>
      <w:r>
        <w:rPr>
          <w:rtl/>
        </w:rPr>
        <w:t xml:space="preserve">שברגע </w:t>
      </w:r>
      <w:bookmarkStart w:id="2040" w:name="_ETM_Q9_321780"/>
      <w:bookmarkEnd w:id="2040"/>
      <w:r>
        <w:rPr>
          <w:rtl/>
        </w:rPr>
        <w:t xml:space="preserve">הזה </w:t>
      </w:r>
      <w:bookmarkStart w:id="2041" w:name="_ETM_Q9_322530"/>
      <w:bookmarkEnd w:id="2041"/>
      <w:r>
        <w:rPr>
          <w:rtl/>
        </w:rPr>
        <w:t xml:space="preserve">עובדים </w:t>
      </w:r>
      <w:bookmarkStart w:id="2042" w:name="_ETM_Q9_323099"/>
      <w:bookmarkEnd w:id="2042"/>
      <w:r>
        <w:rPr>
          <w:rtl/>
        </w:rPr>
        <w:t xml:space="preserve">ביחד </w:t>
      </w:r>
      <w:bookmarkStart w:id="2043" w:name="_ETM_Q9_323639"/>
      <w:bookmarkEnd w:id="2043"/>
      <w:r>
        <w:rPr>
          <w:rtl/>
        </w:rPr>
        <w:t xml:space="preserve">למרות </w:t>
      </w:r>
      <w:bookmarkStart w:id="2044" w:name="_ETM_Q9_324030"/>
      <w:bookmarkEnd w:id="2044"/>
      <w:r>
        <w:rPr>
          <w:rtl/>
        </w:rPr>
        <w:t>הכ</w:t>
      </w:r>
      <w:r>
        <w:rPr>
          <w:rFonts w:hint="cs"/>
          <w:rtl/>
        </w:rPr>
        <w:t>ו</w:t>
      </w:r>
      <w:r>
        <w:rPr>
          <w:rtl/>
        </w:rPr>
        <w:t>ל</w:t>
      </w:r>
      <w:r>
        <w:rPr>
          <w:rFonts w:hint="cs"/>
          <w:rtl/>
        </w:rPr>
        <w:t>.</w:t>
      </w:r>
      <w:r>
        <w:rPr>
          <w:rtl/>
        </w:rPr>
        <w:t xml:space="preserve"> </w:t>
      </w:r>
      <w:bookmarkStart w:id="2045" w:name="_ETM_Q9_325050"/>
      <w:bookmarkEnd w:id="2045"/>
      <w:r>
        <w:rPr>
          <w:rtl/>
        </w:rPr>
        <w:t>זו</w:t>
      </w:r>
      <w:bookmarkStart w:id="2046" w:name="_ETM_Q9_325710"/>
      <w:bookmarkEnd w:id="2046"/>
      <w:r>
        <w:rPr>
          <w:rtl/>
        </w:rPr>
        <w:t xml:space="preserve">הי </w:t>
      </w:r>
      <w:bookmarkStart w:id="2047" w:name="_ETM_Q9_325980"/>
      <w:bookmarkEnd w:id="2047"/>
      <w:r>
        <w:rPr>
          <w:rtl/>
        </w:rPr>
        <w:t xml:space="preserve">הדרך </w:t>
      </w:r>
      <w:bookmarkStart w:id="2048" w:name="_ETM_Q9_326490"/>
      <w:bookmarkEnd w:id="2048"/>
      <w:r>
        <w:rPr>
          <w:rtl/>
        </w:rPr>
        <w:t>הנכונה</w:t>
      </w:r>
      <w:r>
        <w:rPr>
          <w:rFonts w:hint="cs"/>
          <w:rtl/>
        </w:rPr>
        <w:t>.</w:t>
      </w:r>
      <w:r>
        <w:rPr>
          <w:rtl/>
        </w:rPr>
        <w:t xml:space="preserve"> </w:t>
      </w:r>
      <w:bookmarkStart w:id="2049" w:name="_ETM_Q9_330610"/>
      <w:bookmarkEnd w:id="2049"/>
      <w:r>
        <w:rPr>
          <w:rtl/>
        </w:rPr>
        <w:t xml:space="preserve">חברי </w:t>
      </w:r>
      <w:bookmarkStart w:id="2050" w:name="_ETM_Q9_331060"/>
      <w:bookmarkEnd w:id="2050"/>
      <w:r>
        <w:rPr>
          <w:rtl/>
        </w:rPr>
        <w:t xml:space="preserve">הכנסת </w:t>
      </w:r>
      <w:bookmarkStart w:id="2051" w:name="_ETM_Q9_331629"/>
      <w:bookmarkEnd w:id="2051"/>
      <w:r>
        <w:rPr>
          <w:rtl/>
        </w:rPr>
        <w:t xml:space="preserve">וחברות </w:t>
      </w:r>
      <w:bookmarkStart w:id="2052" w:name="_ETM_Q9_332139"/>
      <w:bookmarkEnd w:id="2052"/>
      <w:r>
        <w:rPr>
          <w:rtl/>
        </w:rPr>
        <w:t>הכנסת</w:t>
      </w:r>
      <w:r>
        <w:rPr>
          <w:rFonts w:hint="cs"/>
          <w:rtl/>
        </w:rPr>
        <w:t>,</w:t>
      </w:r>
      <w:r>
        <w:rPr>
          <w:rtl/>
        </w:rPr>
        <w:t xml:space="preserve"> </w:t>
      </w:r>
      <w:bookmarkStart w:id="2053" w:name="_ETM_Q9_334340"/>
      <w:bookmarkEnd w:id="2053"/>
      <w:r>
        <w:rPr>
          <w:rtl/>
        </w:rPr>
        <w:t xml:space="preserve">מזה </w:t>
      </w:r>
      <w:bookmarkStart w:id="2054" w:name="_ETM_Q9_334760"/>
      <w:bookmarkEnd w:id="2054"/>
      <w:r>
        <w:rPr>
          <w:rFonts w:hint="cs"/>
          <w:rtl/>
        </w:rPr>
        <w:t>חמישה</w:t>
      </w:r>
      <w:r>
        <w:rPr>
          <w:rtl/>
        </w:rPr>
        <w:t xml:space="preserve"> </w:t>
      </w:r>
      <w:bookmarkStart w:id="2055" w:name="_ETM_Q9_335209"/>
      <w:bookmarkEnd w:id="2055"/>
      <w:r>
        <w:rPr>
          <w:rtl/>
        </w:rPr>
        <w:t xml:space="preserve">ימים </w:t>
      </w:r>
      <w:bookmarkStart w:id="2056" w:name="_ETM_Q9_335750"/>
      <w:bookmarkEnd w:id="2056"/>
      <w:r>
        <w:rPr>
          <w:rtl/>
        </w:rPr>
        <w:t xml:space="preserve">אני </w:t>
      </w:r>
      <w:bookmarkStart w:id="2057" w:name="_ETM_Q9_336049"/>
      <w:bookmarkEnd w:id="2057"/>
      <w:r>
        <w:rPr>
          <w:rtl/>
        </w:rPr>
        <w:t xml:space="preserve">שומע </w:t>
      </w:r>
      <w:bookmarkStart w:id="2058" w:name="_ETM_Q9_336469"/>
      <w:bookmarkEnd w:id="2058"/>
      <w:r>
        <w:rPr>
          <w:rtl/>
        </w:rPr>
        <w:t xml:space="preserve">את </w:t>
      </w:r>
      <w:bookmarkStart w:id="2059" w:name="_ETM_Q9_336590"/>
      <w:bookmarkEnd w:id="2059"/>
      <w:r>
        <w:rPr>
          <w:rtl/>
        </w:rPr>
        <w:t xml:space="preserve">המילה </w:t>
      </w:r>
      <w:bookmarkStart w:id="2060" w:name="_ETM_Q9_337430"/>
      <w:bookmarkEnd w:id="2060"/>
      <w:r>
        <w:rPr>
          <w:rFonts w:hint="cs"/>
          <w:rtl/>
        </w:rPr>
        <w:t>"נקמה</w:t>
      </w:r>
      <w:bookmarkStart w:id="2061" w:name="_ETM_Q9_334283"/>
      <w:bookmarkEnd w:id="2061"/>
      <w:r>
        <w:rPr>
          <w:rFonts w:hint="cs"/>
          <w:rtl/>
        </w:rPr>
        <w:t xml:space="preserve">" </w:t>
      </w:r>
      <w:r>
        <w:rPr>
          <w:rFonts w:hint="eastAsia"/>
        </w:rPr>
        <w:t>–</w:t>
      </w:r>
      <w:r>
        <w:rPr>
          <w:rtl/>
        </w:rPr>
        <w:t xml:space="preserve"> </w:t>
      </w:r>
      <w:bookmarkStart w:id="2062" w:name="_ETM_Q9_341200"/>
      <w:bookmarkEnd w:id="2062"/>
      <w:r>
        <w:rPr>
          <w:rtl/>
        </w:rPr>
        <w:t xml:space="preserve">זו </w:t>
      </w:r>
      <w:bookmarkStart w:id="2063" w:name="_ETM_Q9_341560"/>
      <w:bookmarkEnd w:id="2063"/>
      <w:r>
        <w:rPr>
          <w:rtl/>
        </w:rPr>
        <w:t xml:space="preserve">לא </w:t>
      </w:r>
      <w:bookmarkStart w:id="2064" w:name="_ETM_Q9_341860"/>
      <w:bookmarkEnd w:id="2064"/>
      <w:r>
        <w:rPr>
          <w:rtl/>
        </w:rPr>
        <w:t>הדרך</w:t>
      </w:r>
      <w:r>
        <w:rPr>
          <w:rFonts w:hint="cs"/>
          <w:rtl/>
        </w:rPr>
        <w:t>,</w:t>
      </w:r>
      <w:r>
        <w:rPr>
          <w:rtl/>
        </w:rPr>
        <w:t xml:space="preserve"> </w:t>
      </w:r>
      <w:bookmarkStart w:id="2065" w:name="_ETM_Q9_343689"/>
      <w:bookmarkEnd w:id="2065"/>
      <w:r>
        <w:rPr>
          <w:rtl/>
        </w:rPr>
        <w:t xml:space="preserve">זו </w:t>
      </w:r>
      <w:bookmarkStart w:id="2066" w:name="_ETM_Q9_344919"/>
      <w:bookmarkEnd w:id="2066"/>
      <w:r>
        <w:rPr>
          <w:rtl/>
        </w:rPr>
        <w:t xml:space="preserve">לא </w:t>
      </w:r>
      <w:bookmarkStart w:id="2067" w:name="_ETM_Q9_345250"/>
      <w:bookmarkEnd w:id="2067"/>
      <w:r>
        <w:rPr>
          <w:rtl/>
        </w:rPr>
        <w:t>הדרך</w:t>
      </w:r>
      <w:r>
        <w:rPr>
          <w:rFonts w:hint="cs"/>
          <w:rtl/>
        </w:rPr>
        <w:t>.</w:t>
      </w:r>
      <w:r>
        <w:rPr>
          <w:rtl/>
        </w:rPr>
        <w:t xml:space="preserve"> </w:t>
      </w:r>
      <w:bookmarkStart w:id="2068" w:name="_ETM_Q9_347410"/>
      <w:bookmarkEnd w:id="2068"/>
      <w:r>
        <w:rPr>
          <w:rtl/>
        </w:rPr>
        <w:t xml:space="preserve">אנחנו </w:t>
      </w:r>
      <w:bookmarkStart w:id="2069" w:name="_ETM_Q9_348130"/>
      <w:bookmarkEnd w:id="2069"/>
      <w:r>
        <w:rPr>
          <w:rtl/>
        </w:rPr>
        <w:t xml:space="preserve">האזרחים </w:t>
      </w:r>
      <w:bookmarkStart w:id="2070" w:name="_ETM_Q9_348880"/>
      <w:bookmarkEnd w:id="2070"/>
      <w:r>
        <w:rPr>
          <w:rtl/>
        </w:rPr>
        <w:t xml:space="preserve">הערבים </w:t>
      </w:r>
      <w:bookmarkStart w:id="2071" w:name="_ETM_Q9_351980"/>
      <w:bookmarkEnd w:id="2071"/>
      <w:r>
        <w:rPr>
          <w:rtl/>
        </w:rPr>
        <w:t xml:space="preserve">רואים </w:t>
      </w:r>
      <w:bookmarkStart w:id="2072" w:name="_ETM_Q9_352400"/>
      <w:bookmarkEnd w:id="2072"/>
      <w:r>
        <w:rPr>
          <w:rtl/>
        </w:rPr>
        <w:t xml:space="preserve">את </w:t>
      </w:r>
      <w:bookmarkStart w:id="2073" w:name="_ETM_Q9_352549"/>
      <w:bookmarkEnd w:id="2073"/>
      <w:r>
        <w:rPr>
          <w:rtl/>
        </w:rPr>
        <w:t xml:space="preserve">שני </w:t>
      </w:r>
      <w:bookmarkStart w:id="2074" w:name="_ETM_Q9_352790"/>
      <w:bookmarkEnd w:id="2074"/>
      <w:r>
        <w:rPr>
          <w:rtl/>
        </w:rPr>
        <w:t>הצדדים</w:t>
      </w:r>
      <w:r>
        <w:rPr>
          <w:rFonts w:hint="cs"/>
          <w:rtl/>
        </w:rPr>
        <w:t xml:space="preserve"> </w:t>
      </w:r>
      <w:bookmarkStart w:id="2075" w:name="_ETM_Q9_354650"/>
      <w:bookmarkEnd w:id="2075"/>
      <w:r>
        <w:rPr>
          <w:rtl/>
        </w:rPr>
        <w:t xml:space="preserve">ורואים </w:t>
      </w:r>
      <w:bookmarkStart w:id="2076" w:name="_ETM_Q9_355370"/>
      <w:bookmarkEnd w:id="2076"/>
      <w:r>
        <w:rPr>
          <w:rFonts w:hint="cs"/>
          <w:rtl/>
        </w:rPr>
        <w:t>תמונות מ</w:t>
      </w:r>
      <w:bookmarkStart w:id="2077" w:name="_ETM_Q9_356450"/>
      <w:bookmarkStart w:id="2078" w:name="_ETM_Q9_352963"/>
      <w:bookmarkEnd w:id="2077"/>
      <w:bookmarkEnd w:id="2078"/>
      <w:r>
        <w:rPr>
          <w:rtl/>
        </w:rPr>
        <w:t xml:space="preserve">שני </w:t>
      </w:r>
      <w:bookmarkStart w:id="2079" w:name="_ETM_Q9_356720"/>
      <w:bookmarkEnd w:id="2079"/>
      <w:r>
        <w:rPr>
          <w:rtl/>
        </w:rPr>
        <w:t>הצדדים</w:t>
      </w:r>
      <w:r>
        <w:rPr>
          <w:rFonts w:hint="cs"/>
          <w:rtl/>
        </w:rPr>
        <w:t>.</w:t>
      </w:r>
      <w:bookmarkStart w:id="2080" w:name="_ETM_Q9_359394"/>
      <w:bookmarkStart w:id="2081" w:name="_ETM_Q9_359684"/>
      <w:bookmarkStart w:id="2082" w:name="_ETM_Q9_368444"/>
      <w:bookmarkStart w:id="2083" w:name="_ETM_Q9_369153"/>
      <w:bookmarkStart w:id="2084" w:name="_ETM_Q9_365053"/>
      <w:bookmarkStart w:id="2085" w:name="_ETM_Q9_361353"/>
      <w:bookmarkStart w:id="2086" w:name="_ETM_Q9_359553"/>
      <w:bookmarkStart w:id="2087" w:name="_ETM_Q9_354933"/>
      <w:bookmarkEnd w:id="2080"/>
      <w:bookmarkEnd w:id="2081"/>
      <w:bookmarkEnd w:id="2082"/>
      <w:bookmarkEnd w:id="2083"/>
      <w:bookmarkEnd w:id="2084"/>
      <w:bookmarkEnd w:id="2085"/>
      <w:bookmarkEnd w:id="2086"/>
      <w:bookmarkEnd w:id="2087"/>
    </w:p>
    <w:p w:rsidR="00CE4C6C" w:rsidRDefault="00CE4C6C" w:rsidP="00F553FE">
      <w:pPr>
        <w:rPr>
          <w:rtl/>
        </w:rPr>
      </w:pPr>
    </w:p>
    <w:p w:rsidR="00CE4C6C" w:rsidRDefault="00CE4C6C" w:rsidP="00F553FE">
      <w:pPr>
        <w:pStyle w:val="af5"/>
        <w:keepNext/>
        <w:rPr>
          <w:rtl/>
        </w:rPr>
      </w:pPr>
      <w:bookmarkStart w:id="2088" w:name="ET_interruption_6345_15"/>
      <w:r w:rsidRPr="00066715">
        <w:rPr>
          <w:rStyle w:val="TagStyle"/>
          <w:rtl/>
        </w:rPr>
        <w:t xml:space="preserve"> &lt;&lt; קריאה &gt;&gt; </w:t>
      </w:r>
      <w:r>
        <w:rPr>
          <w:rtl/>
        </w:rPr>
        <w:t>טלי גוטליב (הליכוד):</w:t>
      </w:r>
      <w:r w:rsidRPr="00066715">
        <w:rPr>
          <w:rStyle w:val="TagStyle"/>
          <w:rtl/>
        </w:rPr>
        <w:t xml:space="preserve"> &lt;&lt; קריאה &gt;&gt;</w:t>
      </w:r>
      <w:r>
        <w:rPr>
          <w:rtl/>
        </w:rPr>
        <w:t xml:space="preserve">   </w:t>
      </w:r>
      <w:bookmarkEnd w:id="2088"/>
    </w:p>
    <w:p w:rsidR="00CE4C6C" w:rsidRDefault="00CE4C6C" w:rsidP="00DE2493">
      <w:pPr>
        <w:rPr>
          <w:rtl/>
        </w:rPr>
      </w:pPr>
    </w:p>
    <w:p w:rsidR="00CE4C6C" w:rsidRPr="00066715" w:rsidRDefault="00CE4C6C" w:rsidP="00F553FE">
      <w:pPr>
        <w:rPr>
          <w:rtl/>
        </w:rPr>
      </w:pPr>
      <w:r>
        <w:rPr>
          <w:rFonts w:hint="cs"/>
          <w:rtl/>
        </w:rPr>
        <w:t xml:space="preserve">נקמה בחמאס. </w:t>
      </w:r>
      <w:bookmarkStart w:id="2089" w:name="_ETM_Q9_351023"/>
      <w:bookmarkEnd w:id="2089"/>
    </w:p>
    <w:p w:rsidR="00CE4C6C" w:rsidRDefault="00CE4C6C" w:rsidP="00F553FE">
      <w:pPr>
        <w:rPr>
          <w:rtl/>
        </w:rPr>
      </w:pPr>
    </w:p>
    <w:p w:rsidR="00CE4C6C" w:rsidRDefault="00CE4C6C" w:rsidP="00F553FE">
      <w:pPr>
        <w:pStyle w:val="-"/>
        <w:keepNext/>
        <w:rPr>
          <w:rtl/>
        </w:rPr>
      </w:pPr>
      <w:bookmarkStart w:id="2090" w:name="ET_speakercontinue_5293_17"/>
      <w:r w:rsidRPr="00066715">
        <w:rPr>
          <w:rStyle w:val="TagStyle"/>
          <w:rtl/>
        </w:rPr>
        <w:t xml:space="preserve"> &lt;&lt; דובר_המשך &gt;&gt; </w:t>
      </w:r>
      <w:r>
        <w:rPr>
          <w:rtl/>
        </w:rPr>
        <w:t>איימן עודה (חד"ש-תע"ל):</w:t>
      </w:r>
      <w:r w:rsidRPr="00066715">
        <w:rPr>
          <w:rStyle w:val="TagStyle"/>
          <w:rtl/>
        </w:rPr>
        <w:t xml:space="preserve"> &lt;&lt; דובר_המשך &gt;&gt;</w:t>
      </w:r>
      <w:r>
        <w:rPr>
          <w:rtl/>
        </w:rPr>
        <w:t xml:space="preserve">   </w:t>
      </w:r>
      <w:bookmarkEnd w:id="2090"/>
    </w:p>
    <w:p w:rsidR="00CE4C6C" w:rsidRDefault="00CE4C6C" w:rsidP="00DE2493">
      <w:pPr>
        <w:rPr>
          <w:rtl/>
        </w:rPr>
      </w:pPr>
    </w:p>
    <w:p w:rsidR="00CE4C6C" w:rsidRDefault="00CE4C6C" w:rsidP="00F553FE">
      <w:pPr>
        <w:rPr>
          <w:rtl/>
        </w:rPr>
      </w:pPr>
      <w:bookmarkStart w:id="2091" w:name="_ETM_Q9_357840"/>
      <w:bookmarkEnd w:id="2091"/>
      <w:r>
        <w:rPr>
          <w:rtl/>
        </w:rPr>
        <w:t xml:space="preserve">אני </w:t>
      </w:r>
      <w:bookmarkStart w:id="2092" w:name="_ETM_Q9_358380"/>
      <w:bookmarkEnd w:id="2092"/>
      <w:r>
        <w:rPr>
          <w:rtl/>
        </w:rPr>
        <w:t xml:space="preserve">רואה </w:t>
      </w:r>
      <w:bookmarkStart w:id="2093" w:name="_ETM_Q9_359180"/>
      <w:bookmarkEnd w:id="2093"/>
      <w:r>
        <w:rPr>
          <w:rFonts w:hint="cs"/>
          <w:rtl/>
        </w:rPr>
        <w:t xml:space="preserve">טף פלסטינים </w:t>
      </w:r>
      <w:r w:rsidR="00197548">
        <w:rPr>
          <w:rFonts w:hint="cs"/>
          <w:rtl/>
        </w:rPr>
        <w:t>– –</w:t>
      </w:r>
      <w:r>
        <w:rPr>
          <w:rFonts w:hint="cs"/>
          <w:rtl/>
        </w:rPr>
        <w:t xml:space="preserve"> </w:t>
      </w:r>
      <w:r>
        <w:rPr>
          <w:rtl/>
        </w:rPr>
        <w:t xml:space="preserve"> </w:t>
      </w:r>
      <w:bookmarkStart w:id="2094" w:name="_ETM_Q9_362110"/>
      <w:bookmarkEnd w:id="2094"/>
    </w:p>
    <w:p w:rsidR="00CE4C6C" w:rsidRDefault="00CE4C6C" w:rsidP="00F553FE">
      <w:pPr>
        <w:rPr>
          <w:rtl/>
        </w:rPr>
      </w:pPr>
    </w:p>
    <w:p w:rsidR="00CE4C6C" w:rsidRDefault="00CE4C6C" w:rsidP="00F553FE">
      <w:pPr>
        <w:pStyle w:val="af5"/>
        <w:keepNext/>
        <w:rPr>
          <w:rtl/>
        </w:rPr>
      </w:pPr>
      <w:bookmarkStart w:id="2095" w:name="ET_interruption_6345_18"/>
      <w:r w:rsidRPr="00066715">
        <w:rPr>
          <w:rStyle w:val="TagStyle"/>
          <w:rtl/>
        </w:rPr>
        <w:t xml:space="preserve"> &lt;&lt; קריאה &gt;&gt; </w:t>
      </w:r>
      <w:r>
        <w:rPr>
          <w:rtl/>
        </w:rPr>
        <w:t>טלי גוטליב (הליכוד):</w:t>
      </w:r>
      <w:r w:rsidRPr="00066715">
        <w:rPr>
          <w:rStyle w:val="TagStyle"/>
          <w:rtl/>
        </w:rPr>
        <w:t xml:space="preserve"> &lt;&lt; קריאה &gt;&gt;</w:t>
      </w:r>
      <w:r>
        <w:rPr>
          <w:rtl/>
        </w:rPr>
        <w:t xml:space="preserve">   </w:t>
      </w:r>
      <w:bookmarkEnd w:id="2095"/>
    </w:p>
    <w:p w:rsidR="00CE4C6C" w:rsidRDefault="00CE4C6C" w:rsidP="00F553FE">
      <w:pPr>
        <w:rPr>
          <w:rtl/>
        </w:rPr>
      </w:pPr>
    </w:p>
    <w:p w:rsidR="00CE4C6C" w:rsidRPr="00066715" w:rsidRDefault="00CE4C6C" w:rsidP="00F553FE">
      <w:pPr>
        <w:rPr>
          <w:rtl/>
        </w:rPr>
      </w:pPr>
      <w:r>
        <w:rPr>
          <w:rFonts w:hint="cs"/>
          <w:rtl/>
        </w:rPr>
        <w:t>הם טבחו בילדים שלנו ובנשים שלנו. נקמה בחמאס</w:t>
      </w:r>
      <w:bookmarkStart w:id="2096" w:name="_ETM_Q9_359804"/>
      <w:bookmarkEnd w:id="2096"/>
      <w:r>
        <w:rPr>
          <w:rFonts w:hint="cs"/>
          <w:rtl/>
        </w:rPr>
        <w:t>. נקמה בחמאס.</w:t>
      </w:r>
      <w:bookmarkStart w:id="2097" w:name="_ETM_Q9_357843"/>
      <w:bookmarkEnd w:id="2097"/>
    </w:p>
    <w:p w:rsidR="00CE4C6C" w:rsidRPr="00066715" w:rsidRDefault="00CE4C6C" w:rsidP="00F553FE">
      <w:pPr>
        <w:rPr>
          <w:rtl/>
        </w:rPr>
      </w:pPr>
    </w:p>
    <w:p w:rsidR="00CE4C6C" w:rsidRDefault="00CE4C6C" w:rsidP="00F553FE">
      <w:pPr>
        <w:pStyle w:val="-"/>
        <w:keepNext/>
        <w:rPr>
          <w:rtl/>
        </w:rPr>
      </w:pPr>
      <w:bookmarkStart w:id="2098" w:name="ET_speakercontinue_5293_19"/>
      <w:r w:rsidRPr="00066715">
        <w:rPr>
          <w:rStyle w:val="TagStyle"/>
          <w:rtl/>
        </w:rPr>
        <w:t xml:space="preserve"> &lt;&lt; דובר_המשך &gt;&gt; </w:t>
      </w:r>
      <w:r>
        <w:rPr>
          <w:rtl/>
        </w:rPr>
        <w:t>איימן עודה (חד"ש-תע"ל):</w:t>
      </w:r>
      <w:r w:rsidRPr="00066715">
        <w:rPr>
          <w:rStyle w:val="TagStyle"/>
          <w:rtl/>
        </w:rPr>
        <w:t xml:space="preserve"> &lt;&lt; דובר_המשך &gt;&gt;</w:t>
      </w:r>
      <w:r>
        <w:rPr>
          <w:rtl/>
        </w:rPr>
        <w:t xml:space="preserve">   </w:t>
      </w:r>
      <w:bookmarkEnd w:id="2098"/>
    </w:p>
    <w:p w:rsidR="00CE4C6C" w:rsidRDefault="00CE4C6C" w:rsidP="00F553FE">
      <w:pPr>
        <w:ind w:left="720" w:firstLine="0"/>
        <w:rPr>
          <w:rtl/>
        </w:rPr>
      </w:pPr>
      <w:r>
        <w:rPr>
          <w:rtl/>
        </w:rPr>
        <w:br/>
      </w:r>
      <w:r w:rsidR="00197548">
        <w:rPr>
          <w:rFonts w:hint="cs"/>
          <w:rtl/>
        </w:rPr>
        <w:t>– –</w:t>
      </w:r>
      <w:r>
        <w:rPr>
          <w:rFonts w:hint="cs"/>
          <w:rtl/>
        </w:rPr>
        <w:t xml:space="preserve"> </w:t>
      </w:r>
      <w:bookmarkStart w:id="2099" w:name="_ETM_Q9_363934"/>
      <w:bookmarkStart w:id="2100" w:name="_ETM_Q9_359444"/>
      <w:bookmarkEnd w:id="2099"/>
      <w:bookmarkEnd w:id="2100"/>
      <w:r>
        <w:rPr>
          <w:rFonts w:hint="cs"/>
          <w:rtl/>
        </w:rPr>
        <w:t>אני רואה זקנות פלסטיניות שנהרגות</w:t>
      </w:r>
      <w:bookmarkStart w:id="2101" w:name="_ETM_Q9_361573"/>
      <w:bookmarkEnd w:id="2101"/>
      <w:r>
        <w:rPr>
          <w:rFonts w:hint="cs"/>
          <w:rtl/>
        </w:rPr>
        <w:t xml:space="preserve">, </w:t>
      </w:r>
      <w:r>
        <w:rPr>
          <w:rtl/>
        </w:rPr>
        <w:t xml:space="preserve">אני </w:t>
      </w:r>
      <w:bookmarkStart w:id="2102" w:name="_ETM_Q9_362500"/>
      <w:bookmarkEnd w:id="2102"/>
      <w:r>
        <w:rPr>
          <w:rtl/>
        </w:rPr>
        <w:t xml:space="preserve">רואה </w:t>
      </w:r>
      <w:bookmarkStart w:id="2103" w:name="_ETM_Q9_363040"/>
      <w:bookmarkStart w:id="2104" w:name="_ETM_Q9_367340"/>
      <w:bookmarkEnd w:id="2103"/>
      <w:bookmarkEnd w:id="2104"/>
      <w:r>
        <w:rPr>
          <w:rFonts w:hint="cs"/>
          <w:rtl/>
        </w:rPr>
        <w:t xml:space="preserve">את </w:t>
      </w:r>
      <w:bookmarkStart w:id="2105" w:name="_ETM_Q9_363784"/>
      <w:bookmarkEnd w:id="2105"/>
      <w:r>
        <w:rPr>
          <w:rtl/>
        </w:rPr>
        <w:t xml:space="preserve">שני </w:t>
      </w:r>
      <w:bookmarkStart w:id="2106" w:name="_ETM_Q9_367639"/>
      <w:bookmarkEnd w:id="2106"/>
      <w:r>
        <w:rPr>
          <w:rtl/>
        </w:rPr>
        <w:t>הצדדים</w:t>
      </w:r>
      <w:r>
        <w:rPr>
          <w:rFonts w:hint="cs"/>
          <w:rtl/>
        </w:rPr>
        <w:t>.</w:t>
      </w:r>
      <w:r>
        <w:rPr>
          <w:rtl/>
        </w:rPr>
        <w:t xml:space="preserve"> </w:t>
      </w:r>
      <w:bookmarkStart w:id="2107" w:name="_ETM_Q9_369079"/>
      <w:bookmarkEnd w:id="2107"/>
      <w:r>
        <w:rPr>
          <w:rtl/>
        </w:rPr>
        <w:t xml:space="preserve">זו </w:t>
      </w:r>
      <w:bookmarkStart w:id="2108" w:name="_ETM_Q9_370159"/>
      <w:bookmarkEnd w:id="2108"/>
      <w:r>
        <w:rPr>
          <w:rtl/>
        </w:rPr>
        <w:t xml:space="preserve">לא </w:t>
      </w:r>
      <w:bookmarkStart w:id="2109" w:name="_ETM_Q9_370760"/>
      <w:bookmarkEnd w:id="2109"/>
      <w:r>
        <w:rPr>
          <w:rtl/>
        </w:rPr>
        <w:t>הדרך</w:t>
      </w:r>
      <w:r>
        <w:rPr>
          <w:rFonts w:hint="cs"/>
          <w:rtl/>
        </w:rPr>
        <w:t>.</w:t>
      </w:r>
    </w:p>
    <w:p w:rsidR="00CE4C6C" w:rsidRDefault="00CE4C6C" w:rsidP="00F553FE">
      <w:pPr>
        <w:ind w:left="720" w:firstLine="0"/>
        <w:rPr>
          <w:rtl/>
        </w:rPr>
      </w:pPr>
    </w:p>
    <w:p w:rsidR="00CE4C6C" w:rsidRDefault="00CE4C6C" w:rsidP="00F553FE">
      <w:pPr>
        <w:pStyle w:val="af5"/>
        <w:keepNext/>
        <w:rPr>
          <w:rtl/>
        </w:rPr>
      </w:pPr>
      <w:bookmarkStart w:id="2110" w:name="ET_interruption_6345_40"/>
      <w:r w:rsidRPr="0083178C">
        <w:rPr>
          <w:rStyle w:val="TagStyle"/>
          <w:rtl/>
        </w:rPr>
        <w:t xml:space="preserve"> &lt;&lt; קריאה &gt;&gt; </w:t>
      </w:r>
      <w:r>
        <w:rPr>
          <w:rtl/>
        </w:rPr>
        <w:t>טלי גוטליב (הליכוד):</w:t>
      </w:r>
      <w:r w:rsidRPr="0083178C">
        <w:rPr>
          <w:rStyle w:val="TagStyle"/>
          <w:rtl/>
        </w:rPr>
        <w:t xml:space="preserve"> &lt;&lt; קריאה &gt;&gt;</w:t>
      </w:r>
      <w:r>
        <w:rPr>
          <w:rtl/>
        </w:rPr>
        <w:t xml:space="preserve">   </w:t>
      </w:r>
      <w:bookmarkEnd w:id="2110"/>
    </w:p>
    <w:p w:rsidR="00CE4C6C" w:rsidRDefault="00CE4C6C" w:rsidP="00F553FE">
      <w:pPr>
        <w:rPr>
          <w:rtl/>
        </w:rPr>
      </w:pPr>
    </w:p>
    <w:p w:rsidR="00CE4C6C" w:rsidRPr="0083178C" w:rsidRDefault="00CE4C6C" w:rsidP="00F553FE">
      <w:pPr>
        <w:rPr>
          <w:rtl/>
        </w:rPr>
      </w:pPr>
      <w:r>
        <w:rPr>
          <w:rFonts w:hint="cs"/>
          <w:rtl/>
        </w:rPr>
        <w:t>עכשיו. עכשיו.</w:t>
      </w:r>
    </w:p>
    <w:p w:rsidR="00CE4C6C" w:rsidRDefault="00CE4C6C" w:rsidP="00F553FE">
      <w:pPr>
        <w:rPr>
          <w:rtl/>
        </w:rPr>
      </w:pPr>
    </w:p>
    <w:p w:rsidR="00CE4C6C" w:rsidRDefault="00CE4C6C" w:rsidP="00F553FE">
      <w:pPr>
        <w:pStyle w:val="af5"/>
        <w:keepNext/>
        <w:rPr>
          <w:rtl/>
        </w:rPr>
      </w:pPr>
      <w:bookmarkStart w:id="2111" w:name="ET_interruption_6356_20"/>
      <w:r w:rsidRPr="00066715">
        <w:rPr>
          <w:rStyle w:val="TagStyle"/>
          <w:rtl/>
        </w:rPr>
        <w:t xml:space="preserve"> &lt;&lt; קרי</w:t>
      </w:r>
      <w:bookmarkStart w:id="2112" w:name="_ETM_Q9_368693"/>
      <w:bookmarkEnd w:id="2112"/>
      <w:r w:rsidRPr="00066715">
        <w:rPr>
          <w:rStyle w:val="TagStyle"/>
          <w:rtl/>
        </w:rPr>
        <w:t xml:space="preserve">אה &gt;&gt; </w:t>
      </w:r>
      <w:r>
        <w:rPr>
          <w:rtl/>
        </w:rPr>
        <w:t>לימור סון הר מלך (עוצמה יהודית):</w:t>
      </w:r>
      <w:r w:rsidRPr="00066715">
        <w:rPr>
          <w:rStyle w:val="TagStyle"/>
          <w:rtl/>
        </w:rPr>
        <w:t xml:space="preserve"> &lt;&lt; קריאה &gt;&gt;</w:t>
      </w:r>
      <w:r>
        <w:rPr>
          <w:rtl/>
        </w:rPr>
        <w:t xml:space="preserve">   </w:t>
      </w:r>
      <w:bookmarkEnd w:id="2111"/>
    </w:p>
    <w:p w:rsidR="00CE4C6C" w:rsidRDefault="00CE4C6C" w:rsidP="00DE2493">
      <w:pPr>
        <w:rPr>
          <w:rtl/>
        </w:rPr>
      </w:pPr>
    </w:p>
    <w:p w:rsidR="00CE4C6C" w:rsidRDefault="00CE4C6C" w:rsidP="00F553FE">
      <w:pPr>
        <w:rPr>
          <w:rtl/>
        </w:rPr>
      </w:pPr>
      <w:r>
        <w:rPr>
          <w:rFonts w:hint="cs"/>
          <w:rtl/>
        </w:rPr>
        <w:t>איך אתה יכול להשוות?</w:t>
      </w:r>
    </w:p>
    <w:p w:rsidR="00CE4C6C" w:rsidRDefault="00CE4C6C" w:rsidP="00F553FE">
      <w:pPr>
        <w:rPr>
          <w:rtl/>
        </w:rPr>
      </w:pPr>
    </w:p>
    <w:p w:rsidR="00CE4C6C" w:rsidRDefault="00CE4C6C" w:rsidP="00F553FE">
      <w:pPr>
        <w:pStyle w:val="af5"/>
        <w:keepNext/>
        <w:rPr>
          <w:rtl/>
        </w:rPr>
      </w:pPr>
      <w:bookmarkStart w:id="2113" w:name="ET_interruption_5786_41"/>
      <w:r w:rsidRPr="0083178C">
        <w:rPr>
          <w:rStyle w:val="TagStyle"/>
          <w:rtl/>
        </w:rPr>
        <w:t xml:space="preserve"> &lt;&lt; קריאה &gt;&gt; </w:t>
      </w:r>
      <w:r>
        <w:rPr>
          <w:rtl/>
        </w:rPr>
        <w:t>אופיר כץ (הליכוד):</w:t>
      </w:r>
      <w:r w:rsidRPr="0083178C">
        <w:rPr>
          <w:rStyle w:val="TagStyle"/>
          <w:rtl/>
        </w:rPr>
        <w:t xml:space="preserve"> &lt;&lt; קריאה &gt;&gt;</w:t>
      </w:r>
      <w:r>
        <w:rPr>
          <w:rtl/>
        </w:rPr>
        <w:t xml:space="preserve">   </w:t>
      </w:r>
      <w:bookmarkEnd w:id="2113"/>
    </w:p>
    <w:p w:rsidR="00CE4C6C" w:rsidRDefault="00CE4C6C" w:rsidP="00DE2493">
      <w:pPr>
        <w:rPr>
          <w:rtl/>
        </w:rPr>
      </w:pPr>
    </w:p>
    <w:p w:rsidR="00CE4C6C" w:rsidRPr="0083178C" w:rsidRDefault="00CE4C6C" w:rsidP="00F553FE">
      <w:pPr>
        <w:rPr>
          <w:rtl/>
        </w:rPr>
      </w:pPr>
      <w:r>
        <w:rPr>
          <w:rFonts w:hint="cs"/>
          <w:rtl/>
        </w:rPr>
        <w:t>נקמה ורק נקמה</w:t>
      </w:r>
      <w:bookmarkStart w:id="2114" w:name="_ETM_Q9_371452"/>
      <w:bookmarkEnd w:id="2114"/>
      <w:r>
        <w:rPr>
          <w:rFonts w:hint="cs"/>
          <w:rtl/>
        </w:rPr>
        <w:t xml:space="preserve"> </w:t>
      </w:r>
      <w:r w:rsidR="00197548">
        <w:rPr>
          <w:rFonts w:hint="cs"/>
          <w:rtl/>
        </w:rPr>
        <w:t>– – –</w:t>
      </w:r>
      <w:r>
        <w:rPr>
          <w:rFonts w:hint="cs"/>
          <w:rtl/>
        </w:rPr>
        <w:t xml:space="preserve"> לא תהיה פה.</w:t>
      </w:r>
      <w:bookmarkStart w:id="2115" w:name="_ETM_Q9_372963"/>
      <w:bookmarkEnd w:id="2115"/>
    </w:p>
    <w:p w:rsidR="00CE4C6C" w:rsidRDefault="00CE4C6C" w:rsidP="00F553FE">
      <w:pPr>
        <w:rPr>
          <w:rtl/>
        </w:rPr>
      </w:pPr>
    </w:p>
    <w:p w:rsidR="00CE4C6C" w:rsidRDefault="00CE4C6C" w:rsidP="00F553FE">
      <w:pPr>
        <w:pStyle w:val="af5"/>
        <w:keepNext/>
        <w:rPr>
          <w:rtl/>
        </w:rPr>
      </w:pPr>
      <w:bookmarkStart w:id="2116" w:name="ET_interruption_6345_22"/>
      <w:r w:rsidRPr="00066715">
        <w:rPr>
          <w:rStyle w:val="TagStyle"/>
          <w:rtl/>
        </w:rPr>
        <w:t xml:space="preserve"> &lt;&lt; קריאה &gt;&gt; </w:t>
      </w:r>
      <w:r>
        <w:rPr>
          <w:rtl/>
        </w:rPr>
        <w:t>טלי גוטליב (הליכוד):</w:t>
      </w:r>
      <w:r w:rsidRPr="00066715">
        <w:rPr>
          <w:rStyle w:val="TagStyle"/>
          <w:rtl/>
        </w:rPr>
        <w:t xml:space="preserve"> &lt;&lt; קריאה &gt;&gt;</w:t>
      </w:r>
      <w:r>
        <w:rPr>
          <w:rtl/>
        </w:rPr>
        <w:t xml:space="preserve">   </w:t>
      </w:r>
      <w:bookmarkEnd w:id="2116"/>
    </w:p>
    <w:p w:rsidR="00CE4C6C" w:rsidRDefault="00CE4C6C" w:rsidP="00DE2493">
      <w:pPr>
        <w:rPr>
          <w:rtl/>
        </w:rPr>
      </w:pPr>
    </w:p>
    <w:p w:rsidR="00CE4C6C" w:rsidRDefault="00CE4C6C" w:rsidP="00F553FE">
      <w:pPr>
        <w:rPr>
          <w:rtl/>
        </w:rPr>
      </w:pPr>
      <w:r>
        <w:rPr>
          <w:rFonts w:hint="cs"/>
          <w:rtl/>
        </w:rPr>
        <w:t>נקמה בחמאס.</w:t>
      </w:r>
      <w:bookmarkStart w:id="2117" w:name="_ETM_Q9_371393"/>
      <w:bookmarkEnd w:id="2117"/>
    </w:p>
    <w:p w:rsidR="00CE4C6C" w:rsidRDefault="00CE4C6C" w:rsidP="00F553FE">
      <w:pPr>
        <w:rPr>
          <w:rtl/>
        </w:rPr>
      </w:pPr>
    </w:p>
    <w:p w:rsidR="00CE4C6C" w:rsidRDefault="00CE4C6C" w:rsidP="00F553FE">
      <w:pPr>
        <w:pStyle w:val="af5"/>
        <w:keepNext/>
        <w:rPr>
          <w:rtl/>
        </w:rPr>
      </w:pPr>
      <w:bookmarkStart w:id="2118" w:name="ET_interruption_6356_23"/>
      <w:r w:rsidRPr="00066715">
        <w:rPr>
          <w:rStyle w:val="TagStyle"/>
          <w:rtl/>
        </w:rPr>
        <w:t xml:space="preserve"> &lt;&lt; קריאה &gt;&gt; </w:t>
      </w:r>
      <w:r>
        <w:rPr>
          <w:rtl/>
        </w:rPr>
        <w:t>לימור סון הר מלך (עוצמה יהודית):</w:t>
      </w:r>
      <w:r w:rsidRPr="00066715">
        <w:rPr>
          <w:rStyle w:val="TagStyle"/>
          <w:rtl/>
        </w:rPr>
        <w:t xml:space="preserve"> &lt;&lt; קריאה &gt;&gt;</w:t>
      </w:r>
      <w:r>
        <w:rPr>
          <w:rtl/>
        </w:rPr>
        <w:t xml:space="preserve">   </w:t>
      </w:r>
      <w:bookmarkEnd w:id="2118"/>
    </w:p>
    <w:p w:rsidR="00CE4C6C" w:rsidRDefault="00CE4C6C" w:rsidP="00DE2493">
      <w:pPr>
        <w:rPr>
          <w:rtl/>
        </w:rPr>
      </w:pPr>
    </w:p>
    <w:p w:rsidR="00CE4C6C" w:rsidRPr="00066715" w:rsidRDefault="00CE4C6C" w:rsidP="00F553FE">
      <w:pPr>
        <w:rPr>
          <w:rtl/>
        </w:rPr>
      </w:pPr>
      <w:r>
        <w:rPr>
          <w:rFonts w:hint="cs"/>
          <w:rtl/>
        </w:rPr>
        <w:t>איך אתה יכול להשוות?</w:t>
      </w:r>
      <w:bookmarkStart w:id="2119" w:name="_ETM_Q9_373704"/>
      <w:bookmarkEnd w:id="2119"/>
    </w:p>
    <w:p w:rsidR="00CE4C6C" w:rsidRDefault="00CE4C6C" w:rsidP="00F553FE">
      <w:pPr>
        <w:rPr>
          <w:rtl/>
        </w:rPr>
      </w:pPr>
    </w:p>
    <w:p w:rsidR="00CE4C6C" w:rsidRDefault="00CE4C6C" w:rsidP="00F553FE">
      <w:pPr>
        <w:pStyle w:val="-"/>
        <w:keepNext/>
        <w:rPr>
          <w:rtl/>
        </w:rPr>
      </w:pPr>
      <w:bookmarkStart w:id="2120" w:name="ET_speakercontinue_5293_21"/>
      <w:r w:rsidRPr="00066715">
        <w:rPr>
          <w:rStyle w:val="TagStyle"/>
          <w:rtl/>
        </w:rPr>
        <w:t xml:space="preserve"> &lt;&lt; דובר_המשך &gt;&gt; </w:t>
      </w:r>
      <w:r>
        <w:rPr>
          <w:rtl/>
        </w:rPr>
        <w:t>איימן עודה (חד"ש-תע"ל):</w:t>
      </w:r>
      <w:r w:rsidRPr="00066715">
        <w:rPr>
          <w:rStyle w:val="TagStyle"/>
          <w:rtl/>
        </w:rPr>
        <w:t xml:space="preserve"> &lt;&lt; דובר_המשך &gt;&gt;</w:t>
      </w:r>
      <w:r>
        <w:rPr>
          <w:rtl/>
        </w:rPr>
        <w:t xml:space="preserve">   </w:t>
      </w:r>
      <w:bookmarkEnd w:id="2120"/>
    </w:p>
    <w:p w:rsidR="00CE4C6C" w:rsidRDefault="00CE4C6C" w:rsidP="00DE2493">
      <w:pPr>
        <w:rPr>
          <w:rtl/>
        </w:rPr>
      </w:pPr>
    </w:p>
    <w:p w:rsidR="00CE4C6C" w:rsidRDefault="00CE4C6C" w:rsidP="00F553FE">
      <w:pPr>
        <w:rPr>
          <w:rtl/>
        </w:rPr>
      </w:pPr>
      <w:bookmarkStart w:id="2121" w:name="_ETM_Q9_368203"/>
      <w:bookmarkStart w:id="2122" w:name="_ETM_Q9_375540"/>
      <w:bookmarkEnd w:id="2121"/>
      <w:bookmarkEnd w:id="2122"/>
      <w:r>
        <w:rPr>
          <w:rFonts w:hint="cs"/>
          <w:rtl/>
        </w:rPr>
        <w:t xml:space="preserve">עוד סבב ועוד סבב </w:t>
      </w:r>
      <w:r>
        <w:rPr>
          <w:rFonts w:hint="eastAsia"/>
          <w:rtl/>
        </w:rPr>
        <w:t>–</w:t>
      </w:r>
      <w:r>
        <w:rPr>
          <w:rFonts w:hint="cs"/>
          <w:rtl/>
        </w:rPr>
        <w:t xml:space="preserve"> </w:t>
      </w:r>
      <w:bookmarkStart w:id="2123" w:name="_ETM_Q9_372283"/>
      <w:bookmarkStart w:id="2124" w:name="_ETM_Q9_373963"/>
      <w:bookmarkEnd w:id="2123"/>
      <w:bookmarkEnd w:id="2124"/>
      <w:r>
        <w:rPr>
          <w:rFonts w:hint="cs"/>
          <w:rtl/>
        </w:rPr>
        <w:t>זו לא הדרך.</w:t>
      </w:r>
    </w:p>
    <w:p w:rsidR="00CE4C6C" w:rsidRDefault="00CE4C6C" w:rsidP="00F553FE">
      <w:pPr>
        <w:rPr>
          <w:rtl/>
        </w:rPr>
      </w:pPr>
    </w:p>
    <w:p w:rsidR="00CE4C6C" w:rsidRDefault="00CE4C6C" w:rsidP="00F553FE">
      <w:pPr>
        <w:pStyle w:val="af5"/>
        <w:keepNext/>
        <w:rPr>
          <w:rtl/>
        </w:rPr>
      </w:pPr>
      <w:bookmarkStart w:id="2125" w:name="ET_interruption_5786_24"/>
      <w:r w:rsidRPr="00066715">
        <w:rPr>
          <w:rStyle w:val="TagStyle"/>
          <w:rtl/>
        </w:rPr>
        <w:t xml:space="preserve"> &lt;&lt; קריאה &gt;&gt; </w:t>
      </w:r>
      <w:r>
        <w:rPr>
          <w:rtl/>
        </w:rPr>
        <w:t>אופיר כץ (הליכוד):</w:t>
      </w:r>
      <w:r w:rsidRPr="00066715">
        <w:rPr>
          <w:rStyle w:val="TagStyle"/>
          <w:rtl/>
        </w:rPr>
        <w:t xml:space="preserve"> &lt;&lt; קריאה &gt;&gt;</w:t>
      </w:r>
      <w:r>
        <w:rPr>
          <w:rtl/>
        </w:rPr>
        <w:t xml:space="preserve">   </w:t>
      </w:r>
      <w:bookmarkEnd w:id="2125"/>
    </w:p>
    <w:p w:rsidR="00CE4C6C" w:rsidRDefault="00CE4C6C" w:rsidP="00DE2493">
      <w:pPr>
        <w:rPr>
          <w:rtl/>
        </w:rPr>
      </w:pPr>
    </w:p>
    <w:p w:rsidR="00CE4C6C" w:rsidRDefault="00CE4C6C" w:rsidP="00F553FE">
      <w:pPr>
        <w:rPr>
          <w:rtl/>
        </w:rPr>
      </w:pPr>
      <w:r>
        <w:rPr>
          <w:rFonts w:hint="cs"/>
          <w:rtl/>
        </w:rPr>
        <w:t>זו הדרך, נקמה.</w:t>
      </w:r>
    </w:p>
    <w:p w:rsidR="00CE4C6C" w:rsidRDefault="00CE4C6C" w:rsidP="00F553FE">
      <w:pPr>
        <w:rPr>
          <w:rtl/>
        </w:rPr>
      </w:pPr>
    </w:p>
    <w:p w:rsidR="00CE4C6C" w:rsidRDefault="00CE4C6C" w:rsidP="00F553FE">
      <w:pPr>
        <w:pStyle w:val="-"/>
        <w:keepNext/>
        <w:rPr>
          <w:rtl/>
        </w:rPr>
      </w:pPr>
      <w:bookmarkStart w:id="2126" w:name="ET_speakercontinue_5293_25"/>
      <w:r w:rsidRPr="00066715">
        <w:rPr>
          <w:rStyle w:val="TagStyle"/>
          <w:rtl/>
        </w:rPr>
        <w:t xml:space="preserve"> &lt;&lt; דובר_המשך &gt;&gt; </w:t>
      </w:r>
      <w:r>
        <w:rPr>
          <w:rtl/>
        </w:rPr>
        <w:t>איימן עודה (חד"ש-תע"ל):</w:t>
      </w:r>
      <w:r w:rsidRPr="00066715">
        <w:rPr>
          <w:rStyle w:val="TagStyle"/>
          <w:rtl/>
        </w:rPr>
        <w:t xml:space="preserve"> &lt;&lt; דובר_המשך &gt;&gt;</w:t>
      </w:r>
      <w:r>
        <w:rPr>
          <w:rtl/>
        </w:rPr>
        <w:t xml:space="preserve">   </w:t>
      </w:r>
      <w:bookmarkEnd w:id="2126"/>
    </w:p>
    <w:p w:rsidR="00CE4C6C" w:rsidRDefault="00CE4C6C" w:rsidP="00F553FE">
      <w:pPr>
        <w:rPr>
          <w:rtl/>
        </w:rPr>
      </w:pPr>
    </w:p>
    <w:p w:rsidR="00CE4C6C" w:rsidRDefault="00CE4C6C" w:rsidP="00F553FE">
      <w:pPr>
        <w:rPr>
          <w:rtl/>
        </w:rPr>
      </w:pPr>
      <w:bookmarkStart w:id="2127" w:name="_ETM_Q9_376004"/>
      <w:bookmarkEnd w:id="2127"/>
      <w:r>
        <w:rPr>
          <w:rFonts w:hint="cs"/>
          <w:rtl/>
        </w:rPr>
        <w:t>יש דרך אחרת, והיא אופק מדיני למען השלום, רק השלום.</w:t>
      </w:r>
      <w:r>
        <w:rPr>
          <w:rtl/>
        </w:rPr>
        <w:t xml:space="preserve"> </w:t>
      </w:r>
      <w:bookmarkStart w:id="2128" w:name="_ETM_Q9_382150"/>
      <w:bookmarkStart w:id="2129" w:name="_ETM_Q9_383919"/>
      <w:bookmarkEnd w:id="2128"/>
      <w:bookmarkEnd w:id="2129"/>
    </w:p>
    <w:p w:rsidR="00CE4C6C" w:rsidRDefault="00CE4C6C" w:rsidP="00F553FE">
      <w:pPr>
        <w:rPr>
          <w:rtl/>
        </w:rPr>
      </w:pPr>
    </w:p>
    <w:p w:rsidR="00CE4C6C" w:rsidRDefault="00CE4C6C" w:rsidP="00F553FE">
      <w:pPr>
        <w:pStyle w:val="af5"/>
        <w:keepNext/>
        <w:rPr>
          <w:rtl/>
        </w:rPr>
      </w:pPr>
      <w:bookmarkStart w:id="2130" w:name="ET_interruption_5786_26"/>
      <w:r w:rsidRPr="00066715">
        <w:rPr>
          <w:rStyle w:val="TagStyle"/>
          <w:rtl/>
        </w:rPr>
        <w:t xml:space="preserve"> &lt;&lt; קריאה &gt;&gt; </w:t>
      </w:r>
      <w:r>
        <w:rPr>
          <w:rtl/>
        </w:rPr>
        <w:t>אופיר כץ (הליכוד):</w:t>
      </w:r>
      <w:r w:rsidRPr="00066715">
        <w:rPr>
          <w:rStyle w:val="TagStyle"/>
          <w:rtl/>
        </w:rPr>
        <w:t xml:space="preserve"> &lt;&lt; קריאה &gt;&gt;</w:t>
      </w:r>
      <w:r>
        <w:rPr>
          <w:rtl/>
        </w:rPr>
        <w:t xml:space="preserve">   </w:t>
      </w:r>
      <w:bookmarkEnd w:id="2130"/>
    </w:p>
    <w:p w:rsidR="00CE4C6C" w:rsidRDefault="00CE4C6C" w:rsidP="00DE2493">
      <w:pPr>
        <w:rPr>
          <w:rtl/>
        </w:rPr>
      </w:pPr>
    </w:p>
    <w:p w:rsidR="00CE4C6C" w:rsidRDefault="00CE4C6C" w:rsidP="00F553FE">
      <w:pPr>
        <w:rPr>
          <w:rtl/>
        </w:rPr>
      </w:pPr>
      <w:bookmarkStart w:id="2131" w:name="_ETM_Q9_378103"/>
      <w:bookmarkEnd w:id="2131"/>
      <w:r>
        <w:rPr>
          <w:rFonts w:hint="cs"/>
          <w:rtl/>
        </w:rPr>
        <w:t>נקמה, ואנחנו ננקום בהם.</w:t>
      </w:r>
    </w:p>
    <w:p w:rsidR="00CE4C6C" w:rsidRDefault="00CE4C6C" w:rsidP="00F553FE">
      <w:pPr>
        <w:rPr>
          <w:rtl/>
        </w:rPr>
      </w:pPr>
    </w:p>
    <w:p w:rsidR="00CE4C6C" w:rsidRDefault="00CE4C6C" w:rsidP="00F553FE">
      <w:pPr>
        <w:pStyle w:val="af5"/>
        <w:keepNext/>
        <w:rPr>
          <w:rtl/>
        </w:rPr>
      </w:pPr>
      <w:bookmarkStart w:id="2132" w:name="_ETM_Q9_385593"/>
      <w:bookmarkStart w:id="2133" w:name="ET_interruption_5807_42"/>
      <w:bookmarkEnd w:id="2132"/>
      <w:r w:rsidRPr="0083178C">
        <w:rPr>
          <w:rStyle w:val="TagStyle"/>
          <w:rtl/>
        </w:rPr>
        <w:t xml:space="preserve"> &lt;&lt; קריאה &gt;&gt; </w:t>
      </w:r>
      <w:r>
        <w:rPr>
          <w:rtl/>
        </w:rPr>
        <w:t>קטי קטרין שטרית (הליכוד):</w:t>
      </w:r>
      <w:r w:rsidRPr="0083178C">
        <w:rPr>
          <w:rStyle w:val="TagStyle"/>
          <w:rtl/>
        </w:rPr>
        <w:t xml:space="preserve"> &lt;&lt; קריאה &gt;&gt;</w:t>
      </w:r>
      <w:r>
        <w:rPr>
          <w:rtl/>
        </w:rPr>
        <w:t xml:space="preserve">   </w:t>
      </w:r>
      <w:bookmarkEnd w:id="2133"/>
    </w:p>
    <w:p w:rsidR="00CE4C6C" w:rsidRDefault="00CE4C6C" w:rsidP="00DE2493">
      <w:pPr>
        <w:rPr>
          <w:rtl/>
          <w:lang w:eastAsia="he-IL"/>
        </w:rPr>
      </w:pPr>
    </w:p>
    <w:p w:rsidR="00CE4C6C" w:rsidRDefault="00CE4C6C" w:rsidP="00F553FE">
      <w:pPr>
        <w:rPr>
          <w:rtl/>
        </w:rPr>
      </w:pPr>
      <w:bookmarkStart w:id="2134" w:name="_ETM_Q9_382342"/>
      <w:bookmarkEnd w:id="2134"/>
      <w:r>
        <w:rPr>
          <w:rFonts w:hint="cs"/>
          <w:rtl/>
        </w:rPr>
        <w:t>איך אתה יכול להשוות? תתבייש לך.</w:t>
      </w:r>
      <w:bookmarkStart w:id="2135" w:name="_ETM_Q9_382372"/>
      <w:bookmarkEnd w:id="2135"/>
    </w:p>
    <w:p w:rsidR="00CE4C6C" w:rsidRDefault="00CE4C6C" w:rsidP="00F553FE">
      <w:pPr>
        <w:rPr>
          <w:rtl/>
        </w:rPr>
      </w:pPr>
    </w:p>
    <w:p w:rsidR="00CE4C6C" w:rsidRDefault="00CE4C6C" w:rsidP="00F553FE">
      <w:pPr>
        <w:pStyle w:val="-"/>
        <w:keepNext/>
        <w:rPr>
          <w:rtl/>
        </w:rPr>
      </w:pPr>
      <w:bookmarkStart w:id="2136" w:name="ET_speakercontinue_5293_29"/>
      <w:r w:rsidRPr="00066715">
        <w:rPr>
          <w:rStyle w:val="TagStyle"/>
          <w:rtl/>
        </w:rPr>
        <w:t xml:space="preserve"> &lt;&lt; דובר_המשך &gt;&gt; </w:t>
      </w:r>
      <w:r>
        <w:rPr>
          <w:rtl/>
        </w:rPr>
        <w:t>איימן עודה (חד"ש-תע"ל):</w:t>
      </w:r>
      <w:r w:rsidRPr="00066715">
        <w:rPr>
          <w:rStyle w:val="TagStyle"/>
          <w:rtl/>
        </w:rPr>
        <w:t xml:space="preserve"> &lt;&lt; דובר_המשך &gt;&gt;</w:t>
      </w:r>
      <w:r>
        <w:rPr>
          <w:rtl/>
        </w:rPr>
        <w:t xml:space="preserve">   </w:t>
      </w:r>
      <w:bookmarkEnd w:id="2136"/>
    </w:p>
    <w:p w:rsidR="00CE4C6C" w:rsidRDefault="00CE4C6C" w:rsidP="00DE2493">
      <w:pPr>
        <w:rPr>
          <w:rtl/>
        </w:rPr>
      </w:pPr>
    </w:p>
    <w:p w:rsidR="00CE4C6C" w:rsidRDefault="00CE4C6C" w:rsidP="00F553FE">
      <w:pPr>
        <w:rPr>
          <w:rtl/>
        </w:rPr>
      </w:pPr>
      <w:r>
        <w:rPr>
          <w:rFonts w:hint="cs"/>
          <w:rtl/>
        </w:rPr>
        <w:t>רק השלום. עוד פעם, רק השלום</w:t>
      </w:r>
      <w:bookmarkStart w:id="2137" w:name="_ETM_Q9_385841"/>
      <w:bookmarkEnd w:id="2137"/>
      <w:r>
        <w:rPr>
          <w:rFonts w:hint="cs"/>
          <w:rtl/>
        </w:rPr>
        <w:t>.</w:t>
      </w:r>
    </w:p>
    <w:p w:rsidR="00CE4C6C" w:rsidRDefault="00CE4C6C" w:rsidP="00F553FE">
      <w:pPr>
        <w:rPr>
          <w:rtl/>
        </w:rPr>
      </w:pPr>
    </w:p>
    <w:p w:rsidR="00CE4C6C" w:rsidRDefault="00CE4C6C" w:rsidP="00F553FE">
      <w:pPr>
        <w:pStyle w:val="af6"/>
        <w:keepNext/>
        <w:rPr>
          <w:rtl/>
        </w:rPr>
      </w:pPr>
      <w:bookmarkStart w:id="2138" w:name="ET_yor_6423_30"/>
      <w:r w:rsidRPr="0069579C">
        <w:rPr>
          <w:rStyle w:val="TagStyle"/>
          <w:rtl/>
        </w:rPr>
        <w:t xml:space="preserve"> &lt;&lt; יור &gt;&gt; </w:t>
      </w:r>
      <w:r>
        <w:rPr>
          <w:rtl/>
        </w:rPr>
        <w:t>היו"ר אמיר אוחנה:</w:t>
      </w:r>
      <w:r w:rsidRPr="0069579C">
        <w:rPr>
          <w:rStyle w:val="TagStyle"/>
          <w:rtl/>
        </w:rPr>
        <w:t xml:space="preserve"> &lt;&lt; יור &gt;&gt;</w:t>
      </w:r>
      <w:r>
        <w:rPr>
          <w:rtl/>
        </w:rPr>
        <w:t xml:space="preserve">   </w:t>
      </w:r>
      <w:bookmarkEnd w:id="2138"/>
    </w:p>
    <w:p w:rsidR="00CE4C6C" w:rsidRDefault="00CE4C6C" w:rsidP="00DE2493">
      <w:pPr>
        <w:rPr>
          <w:rtl/>
        </w:rPr>
      </w:pPr>
    </w:p>
    <w:p w:rsidR="00CE4C6C" w:rsidRDefault="00CE4C6C" w:rsidP="00F553FE">
      <w:pPr>
        <w:rPr>
          <w:rtl/>
        </w:rPr>
      </w:pPr>
      <w:r>
        <w:rPr>
          <w:rFonts w:hint="cs"/>
          <w:rtl/>
        </w:rPr>
        <w:t>תם הזמן.</w:t>
      </w:r>
    </w:p>
    <w:p w:rsidR="00CE4C6C" w:rsidRDefault="00CE4C6C" w:rsidP="00F553FE">
      <w:pPr>
        <w:rPr>
          <w:rtl/>
        </w:rPr>
      </w:pPr>
    </w:p>
    <w:p w:rsidR="00CE4C6C" w:rsidRDefault="00CE4C6C" w:rsidP="00F553FE">
      <w:pPr>
        <w:pStyle w:val="-"/>
        <w:keepNext/>
        <w:rPr>
          <w:rtl/>
        </w:rPr>
      </w:pPr>
      <w:bookmarkStart w:id="2139" w:name="ET_speakercontinue_5293_31"/>
      <w:r w:rsidRPr="0069579C">
        <w:rPr>
          <w:rStyle w:val="TagStyle"/>
          <w:rtl/>
        </w:rPr>
        <w:t xml:space="preserve"> &lt;&lt; דובר_המשך &gt;&gt; </w:t>
      </w:r>
      <w:r>
        <w:rPr>
          <w:rtl/>
        </w:rPr>
        <w:t>איימן עודה (חד"ש-תע"ל):</w:t>
      </w:r>
      <w:r w:rsidRPr="0069579C">
        <w:rPr>
          <w:rStyle w:val="TagStyle"/>
          <w:rtl/>
        </w:rPr>
        <w:t xml:space="preserve"> &lt;&lt; דובר_המשך &gt;&gt;</w:t>
      </w:r>
      <w:r>
        <w:rPr>
          <w:rtl/>
        </w:rPr>
        <w:t xml:space="preserve">   </w:t>
      </w:r>
      <w:bookmarkEnd w:id="2139"/>
    </w:p>
    <w:p w:rsidR="00CE4C6C" w:rsidRDefault="00CE4C6C" w:rsidP="00DE2493">
      <w:pPr>
        <w:rPr>
          <w:rtl/>
        </w:rPr>
      </w:pPr>
    </w:p>
    <w:p w:rsidR="00CE4C6C" w:rsidRDefault="00CE4C6C" w:rsidP="00F553FE">
      <w:pPr>
        <w:rPr>
          <w:rtl/>
        </w:rPr>
      </w:pPr>
      <w:r>
        <w:rPr>
          <w:rFonts w:hint="cs"/>
          <w:rtl/>
        </w:rPr>
        <w:t>מאה פעמים:</w:t>
      </w:r>
      <w:bookmarkStart w:id="2140" w:name="_ETM_Q9_391091"/>
      <w:bookmarkEnd w:id="2140"/>
      <w:r>
        <w:rPr>
          <w:rFonts w:hint="cs"/>
          <w:rtl/>
        </w:rPr>
        <w:t xml:space="preserve"> רק השלום </w:t>
      </w:r>
      <w:bookmarkStart w:id="2141" w:name="_ETM_Q9_387481"/>
      <w:bookmarkStart w:id="2142" w:name="_ETM_Q9_384370"/>
      <w:bookmarkStart w:id="2143" w:name="_ETM_Q9_378652"/>
      <w:bookmarkStart w:id="2144" w:name="_ETM_Q9_385360"/>
      <w:bookmarkStart w:id="2145" w:name="_ETM_Q9_385750"/>
      <w:bookmarkStart w:id="2146" w:name="_ETM_Q9_387340"/>
      <w:bookmarkStart w:id="2147" w:name="_ETM_Q9_387669"/>
      <w:bookmarkStart w:id="2148" w:name="_ETM_Q9_390760"/>
      <w:bookmarkStart w:id="2149" w:name="_ETM_Q9_391060"/>
      <w:bookmarkStart w:id="2150" w:name="_ETM_Q9_393070"/>
      <w:bookmarkStart w:id="2151" w:name="_ETM_Q9_393160"/>
      <w:bookmarkStart w:id="2152" w:name="_ETM_Q9_393940"/>
      <w:bookmarkEnd w:id="2141"/>
      <w:bookmarkEnd w:id="2142"/>
      <w:bookmarkEnd w:id="2143"/>
      <w:bookmarkEnd w:id="2144"/>
      <w:bookmarkEnd w:id="2145"/>
      <w:bookmarkEnd w:id="2146"/>
      <w:bookmarkEnd w:id="2147"/>
      <w:bookmarkEnd w:id="2148"/>
      <w:bookmarkEnd w:id="2149"/>
      <w:bookmarkEnd w:id="2150"/>
      <w:bookmarkEnd w:id="2151"/>
      <w:bookmarkEnd w:id="2152"/>
      <w:r>
        <w:rPr>
          <w:rtl/>
        </w:rPr>
        <w:t xml:space="preserve">יביא </w:t>
      </w:r>
      <w:bookmarkStart w:id="2153" w:name="_ETM_Q9_400540"/>
      <w:bookmarkEnd w:id="2153"/>
      <w:r>
        <w:rPr>
          <w:rtl/>
        </w:rPr>
        <w:t>ביטחון</w:t>
      </w:r>
      <w:r>
        <w:rPr>
          <w:rFonts w:hint="cs"/>
          <w:rtl/>
        </w:rPr>
        <w:t xml:space="preserve"> ויביא זכויות לשני העמים. ביטחון</w:t>
      </w:r>
      <w:r>
        <w:rPr>
          <w:rtl/>
        </w:rPr>
        <w:t xml:space="preserve"> </w:t>
      </w:r>
      <w:bookmarkStart w:id="2154" w:name="_ETM_Q9_401799"/>
      <w:bookmarkEnd w:id="2154"/>
      <w:r>
        <w:rPr>
          <w:rtl/>
        </w:rPr>
        <w:t>לכולם</w:t>
      </w:r>
      <w:r>
        <w:rPr>
          <w:rFonts w:hint="cs"/>
          <w:rtl/>
        </w:rPr>
        <w:t>. אין</w:t>
      </w:r>
      <w:bookmarkStart w:id="2155" w:name="_ETM_Q9_406244"/>
      <w:bookmarkEnd w:id="2155"/>
      <w:r>
        <w:rPr>
          <w:rFonts w:hint="cs"/>
          <w:rtl/>
        </w:rPr>
        <w:t xml:space="preserve"> דרך אחרת.</w:t>
      </w:r>
    </w:p>
    <w:p w:rsidR="00CE4C6C" w:rsidRDefault="00CE4C6C" w:rsidP="00F553FE">
      <w:pPr>
        <w:rPr>
          <w:rtl/>
        </w:rPr>
      </w:pPr>
    </w:p>
    <w:p w:rsidR="00CE4C6C" w:rsidRDefault="00CE4C6C" w:rsidP="00F553FE">
      <w:pPr>
        <w:pStyle w:val="af5"/>
        <w:keepNext/>
        <w:rPr>
          <w:rtl/>
        </w:rPr>
      </w:pPr>
      <w:bookmarkStart w:id="2156" w:name="ET_interruption_קר_אה_43"/>
      <w:r w:rsidRPr="0083178C">
        <w:rPr>
          <w:rStyle w:val="TagStyle"/>
          <w:rtl/>
        </w:rPr>
        <w:t xml:space="preserve"> &lt;&lt; קריאה &gt;&gt; </w:t>
      </w:r>
      <w:r>
        <w:rPr>
          <w:rtl/>
        </w:rPr>
        <w:t>קריא</w:t>
      </w:r>
      <w:r>
        <w:rPr>
          <w:rFonts w:hint="cs"/>
          <w:rtl/>
        </w:rPr>
        <w:t>ות</w:t>
      </w:r>
      <w:bookmarkStart w:id="2157" w:name="_ETM_Q9_394614"/>
      <w:bookmarkEnd w:id="2157"/>
      <w:r>
        <w:rPr>
          <w:rtl/>
        </w:rPr>
        <w:t>:</w:t>
      </w:r>
      <w:r w:rsidRPr="0083178C">
        <w:rPr>
          <w:rStyle w:val="TagStyle"/>
          <w:rtl/>
        </w:rPr>
        <w:t xml:space="preserve"> &lt;&lt; קריאה &gt;&gt;</w:t>
      </w:r>
      <w:r>
        <w:rPr>
          <w:rtl/>
        </w:rPr>
        <w:t xml:space="preserve">   </w:t>
      </w:r>
      <w:bookmarkEnd w:id="2156"/>
    </w:p>
    <w:p w:rsidR="00CE4C6C" w:rsidRDefault="00CE4C6C" w:rsidP="00DE2493">
      <w:pPr>
        <w:rPr>
          <w:rtl/>
        </w:rPr>
      </w:pPr>
    </w:p>
    <w:p w:rsidR="00CE4C6C" w:rsidRPr="0083178C" w:rsidRDefault="00197548" w:rsidP="00F553FE">
      <w:pPr>
        <w:rPr>
          <w:rtl/>
        </w:rPr>
      </w:pPr>
      <w:r>
        <w:rPr>
          <w:rFonts w:hint="cs"/>
          <w:rtl/>
        </w:rPr>
        <w:t>– – –</w:t>
      </w:r>
    </w:p>
    <w:p w:rsidR="00CE4C6C" w:rsidRDefault="00CE4C6C" w:rsidP="00F553FE">
      <w:pPr>
        <w:rPr>
          <w:rtl/>
        </w:rPr>
      </w:pPr>
    </w:p>
    <w:p w:rsidR="00CE4C6C" w:rsidRDefault="00CE4C6C" w:rsidP="00F553FE">
      <w:pPr>
        <w:pStyle w:val="af6"/>
        <w:keepNext/>
        <w:rPr>
          <w:rtl/>
        </w:rPr>
      </w:pPr>
      <w:bookmarkStart w:id="2158" w:name="ET_yor_6423_32"/>
      <w:r w:rsidRPr="0069579C">
        <w:rPr>
          <w:rStyle w:val="TagStyle"/>
          <w:rtl/>
        </w:rPr>
        <w:t xml:space="preserve"> &lt;&lt; יור &gt;&gt; </w:t>
      </w:r>
      <w:r>
        <w:rPr>
          <w:rtl/>
        </w:rPr>
        <w:t>היו"ר אמיר אוחנה:</w:t>
      </w:r>
      <w:r w:rsidRPr="0069579C">
        <w:rPr>
          <w:rStyle w:val="TagStyle"/>
          <w:rtl/>
        </w:rPr>
        <w:t xml:space="preserve"> &lt;&lt; יור &gt;&gt;</w:t>
      </w:r>
      <w:r>
        <w:rPr>
          <w:rtl/>
        </w:rPr>
        <w:t xml:space="preserve">   </w:t>
      </w:r>
      <w:bookmarkEnd w:id="2158"/>
    </w:p>
    <w:p w:rsidR="00CE4C6C" w:rsidRDefault="00CE4C6C" w:rsidP="00DE2493">
      <w:pPr>
        <w:rPr>
          <w:rtl/>
        </w:rPr>
      </w:pPr>
    </w:p>
    <w:p w:rsidR="00CE4C6C" w:rsidRDefault="00CE4C6C" w:rsidP="00F553FE">
      <w:pPr>
        <w:rPr>
          <w:rtl/>
        </w:rPr>
      </w:pPr>
      <w:r>
        <w:rPr>
          <w:rFonts w:hint="cs"/>
          <w:rtl/>
        </w:rPr>
        <w:t>חבר הכנסת עודה, תם הזמן.</w:t>
      </w:r>
      <w:bookmarkStart w:id="2159" w:name="_ETM_Q9_402281"/>
      <w:bookmarkEnd w:id="2159"/>
    </w:p>
    <w:p w:rsidR="00CE4C6C" w:rsidRDefault="00CE4C6C" w:rsidP="00F553FE">
      <w:pPr>
        <w:rPr>
          <w:rtl/>
        </w:rPr>
      </w:pPr>
    </w:p>
    <w:p w:rsidR="00CE4C6C" w:rsidRDefault="00CE4C6C" w:rsidP="00F553FE">
      <w:pPr>
        <w:pStyle w:val="af5"/>
        <w:keepNext/>
        <w:rPr>
          <w:rtl/>
        </w:rPr>
      </w:pPr>
      <w:bookmarkStart w:id="2160" w:name="ET_interruption_6345_44"/>
      <w:r w:rsidRPr="0083178C">
        <w:rPr>
          <w:rStyle w:val="TagStyle"/>
          <w:rtl/>
        </w:rPr>
        <w:t xml:space="preserve"> &lt;&lt; קריאה &gt;&gt; </w:t>
      </w:r>
      <w:r>
        <w:rPr>
          <w:rtl/>
        </w:rPr>
        <w:t>טלי גוטליב (הליכוד):</w:t>
      </w:r>
      <w:r w:rsidRPr="0083178C">
        <w:rPr>
          <w:rStyle w:val="TagStyle"/>
          <w:rtl/>
        </w:rPr>
        <w:t xml:space="preserve"> &lt;&lt; קריאה &gt;&gt;</w:t>
      </w:r>
      <w:r>
        <w:rPr>
          <w:rtl/>
        </w:rPr>
        <w:t xml:space="preserve">   </w:t>
      </w:r>
      <w:bookmarkEnd w:id="2160"/>
    </w:p>
    <w:p w:rsidR="00CE4C6C" w:rsidRDefault="00CE4C6C" w:rsidP="00DE2493">
      <w:pPr>
        <w:rPr>
          <w:rtl/>
        </w:rPr>
      </w:pPr>
    </w:p>
    <w:p w:rsidR="00CE4C6C" w:rsidRPr="0083178C" w:rsidRDefault="00CE4C6C" w:rsidP="00F553FE">
      <w:pPr>
        <w:rPr>
          <w:rtl/>
        </w:rPr>
      </w:pPr>
      <w:r>
        <w:rPr>
          <w:rFonts w:hint="cs"/>
          <w:rtl/>
        </w:rPr>
        <w:t>הם טבחו בנשים וילדים</w:t>
      </w:r>
      <w:bookmarkStart w:id="2161" w:name="_ETM_Q9_405844"/>
      <w:bookmarkEnd w:id="2161"/>
      <w:r>
        <w:rPr>
          <w:rFonts w:hint="cs"/>
          <w:rtl/>
        </w:rPr>
        <w:t xml:space="preserve"> </w:t>
      </w:r>
      <w:r w:rsidR="00197548">
        <w:rPr>
          <w:rFonts w:hint="cs"/>
          <w:rtl/>
        </w:rPr>
        <w:t>– – –</w:t>
      </w:r>
      <w:bookmarkStart w:id="2162" w:name="_ETM_Q9_406944"/>
      <w:bookmarkStart w:id="2163" w:name="_ETM_Q9_412404"/>
      <w:bookmarkEnd w:id="2162"/>
      <w:bookmarkEnd w:id="2163"/>
    </w:p>
    <w:p w:rsidR="00CE4C6C" w:rsidRDefault="00CE4C6C" w:rsidP="00F553FE">
      <w:pPr>
        <w:rPr>
          <w:rtl/>
        </w:rPr>
      </w:pPr>
    </w:p>
    <w:p w:rsidR="00CE4C6C" w:rsidRDefault="00CE4C6C" w:rsidP="00F553FE">
      <w:pPr>
        <w:pStyle w:val="-"/>
        <w:keepNext/>
        <w:rPr>
          <w:rtl/>
        </w:rPr>
      </w:pPr>
      <w:bookmarkStart w:id="2164" w:name="ET_speakercontinue_5293_33"/>
      <w:r w:rsidRPr="0069579C">
        <w:rPr>
          <w:rStyle w:val="TagStyle"/>
          <w:rtl/>
        </w:rPr>
        <w:t xml:space="preserve"> &lt;&lt; דובר_המשך &gt;&gt; </w:t>
      </w:r>
      <w:r>
        <w:rPr>
          <w:rtl/>
        </w:rPr>
        <w:t>איימן עודה (חד"ש-תע"ל):</w:t>
      </w:r>
      <w:r w:rsidRPr="0069579C">
        <w:rPr>
          <w:rStyle w:val="TagStyle"/>
          <w:rtl/>
        </w:rPr>
        <w:t xml:space="preserve"> &lt;&lt; דובר_המשך &gt;&gt;</w:t>
      </w:r>
      <w:r>
        <w:rPr>
          <w:rtl/>
        </w:rPr>
        <w:t xml:space="preserve">   </w:t>
      </w:r>
      <w:bookmarkEnd w:id="2164"/>
    </w:p>
    <w:p w:rsidR="00CE4C6C" w:rsidRDefault="00CE4C6C" w:rsidP="00F553FE">
      <w:pPr>
        <w:rPr>
          <w:rtl/>
        </w:rPr>
      </w:pPr>
    </w:p>
    <w:p w:rsidR="00CE4C6C" w:rsidRDefault="00CE4C6C" w:rsidP="00F553FE">
      <w:pPr>
        <w:rPr>
          <w:rtl/>
        </w:rPr>
      </w:pPr>
      <w:bookmarkStart w:id="2165" w:name="_ETM_Q9_399191"/>
      <w:bookmarkEnd w:id="2165"/>
      <w:r>
        <w:rPr>
          <w:rtl/>
        </w:rPr>
        <w:t xml:space="preserve"> </w:t>
      </w:r>
      <w:bookmarkStart w:id="2166" w:name="_ETM_Q9_402819"/>
      <w:bookmarkEnd w:id="2166"/>
      <w:r>
        <w:rPr>
          <w:rFonts w:hint="cs"/>
          <w:rtl/>
        </w:rPr>
        <w:t xml:space="preserve">אנחנו בסיעת חד"ש-תע"ל נצביע נגד, </w:t>
      </w:r>
      <w:bookmarkStart w:id="2167" w:name="_ETM_Q9_408340"/>
      <w:bookmarkStart w:id="2168" w:name="_ETM_Q9_410420"/>
      <w:bookmarkStart w:id="2169" w:name="_ETM_Q9_416320"/>
      <w:bookmarkStart w:id="2170" w:name="_ETM_Q9_416470"/>
      <w:bookmarkStart w:id="2171" w:name="_ETM_Q9_416920"/>
      <w:bookmarkStart w:id="2172" w:name="_ETM_Q9_417430"/>
      <w:bookmarkStart w:id="2173" w:name="_ETM_Q9_407461"/>
      <w:bookmarkEnd w:id="2167"/>
      <w:bookmarkEnd w:id="2168"/>
      <w:bookmarkEnd w:id="2169"/>
      <w:bookmarkEnd w:id="2170"/>
      <w:bookmarkEnd w:id="2171"/>
      <w:bookmarkEnd w:id="2172"/>
      <w:bookmarkEnd w:id="2173"/>
      <w:r>
        <w:rPr>
          <w:rFonts w:hint="cs"/>
          <w:rtl/>
        </w:rPr>
        <w:t>כי אין אופק מדיני לשלום בממשלה הזו. תודה.</w:t>
      </w:r>
    </w:p>
    <w:p w:rsidR="00CE4C6C" w:rsidRDefault="00CE4C6C" w:rsidP="00F553FE">
      <w:pPr>
        <w:rPr>
          <w:rtl/>
        </w:rPr>
      </w:pPr>
    </w:p>
    <w:p w:rsidR="00CE4C6C" w:rsidRDefault="00CE4C6C" w:rsidP="00F553FE">
      <w:pPr>
        <w:pStyle w:val="af5"/>
        <w:keepNext/>
        <w:rPr>
          <w:rtl/>
        </w:rPr>
      </w:pPr>
      <w:bookmarkStart w:id="2174" w:name="ET_interruption_קר_אה_45"/>
      <w:r w:rsidRPr="0083178C">
        <w:rPr>
          <w:rStyle w:val="TagStyle"/>
          <w:rtl/>
        </w:rPr>
        <w:t xml:space="preserve"> &lt;&lt; קריאה &gt;&gt; </w:t>
      </w:r>
      <w:r>
        <w:rPr>
          <w:rtl/>
        </w:rPr>
        <w:t>קריא</w:t>
      </w:r>
      <w:r>
        <w:rPr>
          <w:rFonts w:hint="cs"/>
          <w:rtl/>
        </w:rPr>
        <w:t>ות</w:t>
      </w:r>
      <w:bookmarkStart w:id="2175" w:name="_ETM_Q9_408094"/>
      <w:bookmarkEnd w:id="2175"/>
      <w:r>
        <w:rPr>
          <w:rtl/>
        </w:rPr>
        <w:t>:</w:t>
      </w:r>
      <w:r w:rsidRPr="0083178C">
        <w:rPr>
          <w:rStyle w:val="TagStyle"/>
          <w:rtl/>
        </w:rPr>
        <w:t xml:space="preserve"> &lt;&lt; קריאה &gt;&gt;</w:t>
      </w:r>
      <w:r>
        <w:rPr>
          <w:rtl/>
        </w:rPr>
        <w:t xml:space="preserve">   </w:t>
      </w:r>
      <w:bookmarkEnd w:id="2174"/>
    </w:p>
    <w:p w:rsidR="00CE4C6C" w:rsidRDefault="00CE4C6C" w:rsidP="00DE2493">
      <w:pPr>
        <w:rPr>
          <w:rtl/>
        </w:rPr>
      </w:pPr>
    </w:p>
    <w:p w:rsidR="00CE4C6C" w:rsidRPr="0083178C" w:rsidRDefault="00197548" w:rsidP="00F553FE">
      <w:pPr>
        <w:rPr>
          <w:rtl/>
        </w:rPr>
      </w:pPr>
      <w:r>
        <w:rPr>
          <w:rFonts w:hint="cs"/>
          <w:rtl/>
        </w:rPr>
        <w:t>– – –</w:t>
      </w:r>
    </w:p>
    <w:p w:rsidR="00CE4C6C" w:rsidRDefault="00CE4C6C" w:rsidP="00F553FE">
      <w:pPr>
        <w:pStyle w:val="af5"/>
        <w:keepNext/>
        <w:rPr>
          <w:rtl/>
        </w:rPr>
      </w:pPr>
      <w:bookmarkStart w:id="2176" w:name="ET_interruption_5786_34"/>
      <w:r w:rsidRPr="0069579C">
        <w:rPr>
          <w:rStyle w:val="TagStyle"/>
          <w:rtl/>
        </w:rPr>
        <w:t xml:space="preserve"> &lt;&lt; קריאה &gt;&gt; </w:t>
      </w:r>
      <w:r>
        <w:rPr>
          <w:rtl/>
        </w:rPr>
        <w:t>אופיר כץ (הליכוד):</w:t>
      </w:r>
      <w:r w:rsidRPr="0069579C">
        <w:rPr>
          <w:rStyle w:val="TagStyle"/>
          <w:rtl/>
        </w:rPr>
        <w:t xml:space="preserve"> &lt;&lt; קריאה &gt;&gt;</w:t>
      </w:r>
      <w:r>
        <w:rPr>
          <w:rtl/>
        </w:rPr>
        <w:t xml:space="preserve">   </w:t>
      </w:r>
      <w:bookmarkStart w:id="2177" w:name="_ETM_Q9_415341"/>
      <w:bookmarkStart w:id="2178" w:name="_ETM_Q9_410352"/>
      <w:bookmarkEnd w:id="2176"/>
      <w:bookmarkEnd w:id="2177"/>
      <w:bookmarkEnd w:id="2178"/>
    </w:p>
    <w:p w:rsidR="00CE4C6C" w:rsidRDefault="00CE4C6C" w:rsidP="00DE2493">
      <w:pPr>
        <w:rPr>
          <w:rtl/>
        </w:rPr>
      </w:pPr>
    </w:p>
    <w:p w:rsidR="00CE4C6C" w:rsidRDefault="00CE4C6C" w:rsidP="00F553FE">
      <w:pPr>
        <w:rPr>
          <w:rtl/>
        </w:rPr>
      </w:pPr>
      <w:r>
        <w:rPr>
          <w:rFonts w:hint="cs"/>
          <w:rtl/>
        </w:rPr>
        <w:t xml:space="preserve">רק נקמה. רק נקמה, </w:t>
      </w:r>
      <w:bookmarkStart w:id="2179" w:name="_ETM_Q9_412751"/>
      <w:bookmarkStart w:id="2180" w:name="_ETM_Q9_418840"/>
      <w:bookmarkEnd w:id="2179"/>
      <w:bookmarkEnd w:id="2180"/>
      <w:r>
        <w:rPr>
          <w:rFonts w:hint="cs"/>
          <w:rtl/>
        </w:rPr>
        <w:t>ואנחנו ננקום בהם.</w:t>
      </w:r>
      <w:bookmarkStart w:id="2181" w:name="_ETM_Q9_415032"/>
      <w:bookmarkEnd w:id="2181"/>
    </w:p>
    <w:p w:rsidR="00CE4C6C" w:rsidRDefault="00CE4C6C" w:rsidP="00F553FE">
      <w:pPr>
        <w:rPr>
          <w:b/>
          <w:bCs/>
          <w:u w:val="single"/>
          <w:rtl/>
          <w:lang w:eastAsia="he-IL"/>
        </w:rPr>
      </w:pPr>
      <w:bookmarkStart w:id="2182" w:name="_ETM_Q9_417061"/>
      <w:bookmarkStart w:id="2183" w:name="_ETM_Q9_420031"/>
      <w:bookmarkEnd w:id="2182"/>
      <w:bookmarkEnd w:id="2183"/>
    </w:p>
    <w:p w:rsidR="00CE4C6C" w:rsidRDefault="00CE4C6C" w:rsidP="00F553FE">
      <w:pPr>
        <w:pStyle w:val="af5"/>
        <w:keepNext/>
        <w:rPr>
          <w:rtl/>
        </w:rPr>
      </w:pPr>
      <w:bookmarkStart w:id="2184" w:name="ET_interruption_5807_37"/>
      <w:r w:rsidRPr="0069579C">
        <w:rPr>
          <w:rStyle w:val="TagStyle"/>
          <w:rtl/>
        </w:rPr>
        <w:t xml:space="preserve"> &lt;&lt; קריאה &gt;&gt; </w:t>
      </w:r>
      <w:r>
        <w:rPr>
          <w:rtl/>
        </w:rPr>
        <w:t>קטי קטרין שטרית (הליכוד):</w:t>
      </w:r>
      <w:r w:rsidRPr="0069579C">
        <w:rPr>
          <w:rStyle w:val="TagStyle"/>
          <w:rtl/>
        </w:rPr>
        <w:t xml:space="preserve"> &lt;&lt; קריאה &gt;&gt;</w:t>
      </w:r>
      <w:r>
        <w:rPr>
          <w:rtl/>
        </w:rPr>
        <w:t xml:space="preserve">   </w:t>
      </w:r>
      <w:bookmarkEnd w:id="2184"/>
    </w:p>
    <w:p w:rsidR="00CE4C6C" w:rsidRDefault="00CE4C6C" w:rsidP="00DE2493">
      <w:pPr>
        <w:rPr>
          <w:rtl/>
          <w:lang w:eastAsia="he-IL"/>
        </w:rPr>
      </w:pPr>
    </w:p>
    <w:p w:rsidR="00CE4C6C" w:rsidRPr="0069579C" w:rsidRDefault="00CE4C6C" w:rsidP="00F553FE">
      <w:pPr>
        <w:rPr>
          <w:rtl/>
        </w:rPr>
      </w:pPr>
      <w:r>
        <w:rPr>
          <w:rFonts w:hint="cs"/>
          <w:rtl/>
        </w:rPr>
        <w:t>הם שרפו ילדים, הם שרפו ילדים.</w:t>
      </w:r>
    </w:p>
    <w:p w:rsidR="00CE4C6C" w:rsidRDefault="00CE4C6C" w:rsidP="00F553FE">
      <w:pPr>
        <w:rPr>
          <w:rtl/>
        </w:rPr>
      </w:pPr>
    </w:p>
    <w:p w:rsidR="00CE4C6C" w:rsidRDefault="00CE4C6C" w:rsidP="00F553FE">
      <w:pPr>
        <w:pStyle w:val="af6"/>
        <w:keepNext/>
        <w:rPr>
          <w:rtl/>
        </w:rPr>
      </w:pPr>
      <w:bookmarkStart w:id="2185" w:name="ET_yor_6423_3"/>
      <w:r w:rsidRPr="00FB6079">
        <w:rPr>
          <w:rStyle w:val="TagStyle"/>
          <w:rtl/>
        </w:rPr>
        <w:t xml:space="preserve"> &lt;&lt; יור &gt;&gt; </w:t>
      </w:r>
      <w:r>
        <w:rPr>
          <w:rtl/>
        </w:rPr>
        <w:t>היו"ר אמיר אוחנה:</w:t>
      </w:r>
      <w:r w:rsidRPr="00FB6079">
        <w:rPr>
          <w:rStyle w:val="TagStyle"/>
          <w:rtl/>
        </w:rPr>
        <w:t xml:space="preserve"> &lt;&lt; יור &gt;&gt;</w:t>
      </w:r>
      <w:r>
        <w:rPr>
          <w:rtl/>
        </w:rPr>
        <w:t xml:space="preserve">   </w:t>
      </w:r>
      <w:bookmarkEnd w:id="2185"/>
    </w:p>
    <w:p w:rsidR="00CE4C6C" w:rsidRDefault="00CE4C6C" w:rsidP="00DE2493">
      <w:pPr>
        <w:rPr>
          <w:rtl/>
        </w:rPr>
      </w:pPr>
    </w:p>
    <w:p w:rsidR="00CE4C6C" w:rsidRDefault="00CE4C6C" w:rsidP="00F553FE">
      <w:pPr>
        <w:rPr>
          <w:rtl/>
        </w:rPr>
      </w:pPr>
      <w:r>
        <w:rPr>
          <w:rtl/>
        </w:rPr>
        <w:t xml:space="preserve">מטעם </w:t>
      </w:r>
      <w:bookmarkStart w:id="2186" w:name="_ETM_Q9_419350"/>
      <w:bookmarkEnd w:id="2186"/>
      <w:r>
        <w:rPr>
          <w:rtl/>
        </w:rPr>
        <w:t xml:space="preserve">הממשלה </w:t>
      </w:r>
      <w:bookmarkStart w:id="2187" w:name="_ETM_Q9_419890"/>
      <w:bookmarkEnd w:id="2187"/>
      <w:r>
        <w:rPr>
          <w:rtl/>
        </w:rPr>
        <w:t xml:space="preserve">יסכם </w:t>
      </w:r>
      <w:bookmarkStart w:id="2188" w:name="_ETM_Q9_420550"/>
      <w:bookmarkEnd w:id="2188"/>
      <w:r>
        <w:rPr>
          <w:rtl/>
        </w:rPr>
        <w:t xml:space="preserve">השר </w:t>
      </w:r>
      <w:bookmarkStart w:id="2189" w:name="_ETM_Q9_420880"/>
      <w:bookmarkEnd w:id="2189"/>
      <w:r>
        <w:rPr>
          <w:rtl/>
        </w:rPr>
        <w:t xml:space="preserve">מיקי </w:t>
      </w:r>
      <w:bookmarkStart w:id="2190" w:name="_ETM_Q9_421210"/>
      <w:bookmarkEnd w:id="2190"/>
      <w:r>
        <w:rPr>
          <w:rtl/>
        </w:rPr>
        <w:t>זוהר</w:t>
      </w:r>
      <w:r>
        <w:rPr>
          <w:rFonts w:hint="cs"/>
          <w:rtl/>
        </w:rPr>
        <w:t>.</w:t>
      </w:r>
      <w:r>
        <w:rPr>
          <w:rtl/>
        </w:rPr>
        <w:t xml:space="preserve"> </w:t>
      </w:r>
      <w:bookmarkStart w:id="2191" w:name="_ETM_Q9_423739"/>
      <w:bookmarkEnd w:id="2191"/>
      <w:r>
        <w:rPr>
          <w:rtl/>
        </w:rPr>
        <w:t xml:space="preserve">לאחר </w:t>
      </w:r>
      <w:bookmarkStart w:id="2192" w:name="_ETM_Q9_424159"/>
      <w:bookmarkEnd w:id="2192"/>
      <w:r>
        <w:rPr>
          <w:rtl/>
        </w:rPr>
        <w:t xml:space="preserve">מכן </w:t>
      </w:r>
      <w:bookmarkStart w:id="2193" w:name="_ETM_Q9_424549"/>
      <w:bookmarkEnd w:id="2193"/>
      <w:r>
        <w:rPr>
          <w:rtl/>
        </w:rPr>
        <w:t xml:space="preserve">נעבור </w:t>
      </w:r>
      <w:bookmarkStart w:id="2194" w:name="_ETM_Q9_424879"/>
      <w:bookmarkEnd w:id="2194"/>
      <w:r>
        <w:rPr>
          <w:rtl/>
        </w:rPr>
        <w:t>להצבעות</w:t>
      </w:r>
      <w:r>
        <w:rPr>
          <w:rFonts w:hint="cs"/>
          <w:rtl/>
        </w:rPr>
        <w:t>.</w:t>
      </w:r>
      <w:r>
        <w:rPr>
          <w:rtl/>
        </w:rPr>
        <w:t xml:space="preserve"> </w:t>
      </w:r>
      <w:bookmarkStart w:id="2195" w:name="_ETM_Q9_431990"/>
      <w:bookmarkStart w:id="2196" w:name="_ETM_Q9_435199"/>
      <w:bookmarkStart w:id="2197" w:name="_ETM_Q9_437940"/>
      <w:bookmarkEnd w:id="2195"/>
      <w:bookmarkEnd w:id="2196"/>
      <w:bookmarkEnd w:id="2197"/>
    </w:p>
    <w:p w:rsidR="00CE4C6C" w:rsidRDefault="00CE4C6C" w:rsidP="00F553FE">
      <w:pPr>
        <w:rPr>
          <w:rtl/>
        </w:rPr>
      </w:pPr>
    </w:p>
    <w:p w:rsidR="00CE4C6C" w:rsidRDefault="00CE4C6C" w:rsidP="00F553FE">
      <w:pPr>
        <w:pStyle w:val="af5"/>
        <w:keepNext/>
        <w:rPr>
          <w:rtl/>
        </w:rPr>
      </w:pPr>
      <w:r w:rsidRPr="008E70BD">
        <w:rPr>
          <w:rStyle w:val="TagStyle"/>
          <w:rtl/>
        </w:rPr>
        <w:t xml:space="preserve">&lt;&lt; קריאה &gt;&gt; </w:t>
      </w:r>
      <w:r>
        <w:rPr>
          <w:rtl/>
        </w:rPr>
        <w:t>קריא</w:t>
      </w:r>
      <w:r>
        <w:rPr>
          <w:rFonts w:hint="cs"/>
          <w:rtl/>
        </w:rPr>
        <w:t>ות</w:t>
      </w:r>
      <w:r>
        <w:rPr>
          <w:rtl/>
        </w:rPr>
        <w:t>:</w:t>
      </w:r>
      <w:r w:rsidRPr="008E70BD">
        <w:rPr>
          <w:rStyle w:val="TagStyle"/>
          <w:rtl/>
        </w:rPr>
        <w:t xml:space="preserve"> &lt;&lt; קריאה &gt;&gt;</w:t>
      </w:r>
      <w:r>
        <w:rPr>
          <w:rtl/>
        </w:rPr>
        <w:t xml:space="preserve">   </w:t>
      </w:r>
    </w:p>
    <w:p w:rsidR="00CE4C6C" w:rsidRDefault="00CE4C6C" w:rsidP="00DE2493">
      <w:pPr>
        <w:rPr>
          <w:rtl/>
        </w:rPr>
      </w:pPr>
    </w:p>
    <w:p w:rsidR="00CE4C6C" w:rsidRPr="008E70BD" w:rsidRDefault="00CE4C6C" w:rsidP="00F553FE">
      <w:pPr>
        <w:rPr>
          <w:rtl/>
        </w:rPr>
      </w:pPr>
      <w:r>
        <w:rPr>
          <w:rFonts w:hint="cs"/>
          <w:rtl/>
        </w:rPr>
        <w:t xml:space="preserve"> </w:t>
      </w:r>
      <w:r w:rsidR="00197548">
        <w:rPr>
          <w:rFonts w:hint="cs"/>
          <w:rtl/>
        </w:rPr>
        <w:t>– – –</w:t>
      </w:r>
    </w:p>
    <w:p w:rsidR="00CE4C6C" w:rsidRDefault="00CE4C6C" w:rsidP="00F553FE">
      <w:pPr>
        <w:rPr>
          <w:rtl/>
        </w:rPr>
      </w:pPr>
    </w:p>
    <w:p w:rsidR="00CE4C6C" w:rsidRDefault="00CE4C6C" w:rsidP="00F553FE">
      <w:pPr>
        <w:pStyle w:val="af5"/>
        <w:keepNext/>
        <w:rPr>
          <w:rtl/>
        </w:rPr>
      </w:pPr>
      <w:bookmarkStart w:id="2198" w:name="ET_interruption_5807_38"/>
      <w:r w:rsidRPr="0069579C">
        <w:rPr>
          <w:rStyle w:val="TagStyle"/>
          <w:rtl/>
        </w:rPr>
        <w:t xml:space="preserve"> &lt;&lt; קריאה &gt;&gt; </w:t>
      </w:r>
      <w:r>
        <w:rPr>
          <w:rtl/>
        </w:rPr>
        <w:t>קטי קטרין שטרית (הליכוד):</w:t>
      </w:r>
      <w:r w:rsidRPr="0069579C">
        <w:rPr>
          <w:rStyle w:val="TagStyle"/>
          <w:rtl/>
        </w:rPr>
        <w:t xml:space="preserve"> &lt;&lt; קריאה &gt;&gt;</w:t>
      </w:r>
      <w:r>
        <w:rPr>
          <w:rtl/>
        </w:rPr>
        <w:t xml:space="preserve">   </w:t>
      </w:r>
      <w:bookmarkEnd w:id="2198"/>
    </w:p>
    <w:p w:rsidR="00CE4C6C" w:rsidRDefault="00CE4C6C" w:rsidP="00DE2493">
      <w:pPr>
        <w:rPr>
          <w:rtl/>
        </w:rPr>
      </w:pPr>
    </w:p>
    <w:p w:rsidR="00CE4C6C" w:rsidRDefault="00CE4C6C" w:rsidP="00F553FE">
      <w:pPr>
        <w:rPr>
          <w:rtl/>
        </w:rPr>
      </w:pPr>
      <w:r>
        <w:rPr>
          <w:rFonts w:hint="cs"/>
          <w:rtl/>
        </w:rPr>
        <w:t>איך אפשר להשוות בכלל</w:t>
      </w:r>
      <w:bookmarkStart w:id="2199" w:name="_ETM_Q9_432811"/>
      <w:bookmarkEnd w:id="2199"/>
      <w:r>
        <w:rPr>
          <w:rFonts w:hint="cs"/>
          <w:rtl/>
        </w:rPr>
        <w:t>.</w:t>
      </w:r>
    </w:p>
    <w:p w:rsidR="00CE4C6C" w:rsidRDefault="00CE4C6C" w:rsidP="00F553FE">
      <w:pPr>
        <w:rPr>
          <w:rtl/>
        </w:rPr>
      </w:pPr>
    </w:p>
    <w:p w:rsidR="00CE4C6C" w:rsidRDefault="00CE4C6C" w:rsidP="00F553FE">
      <w:pPr>
        <w:pStyle w:val="af6"/>
        <w:keepNext/>
        <w:rPr>
          <w:rtl/>
        </w:rPr>
      </w:pPr>
      <w:bookmarkStart w:id="2200" w:name="ET_yor_6423_39"/>
      <w:r w:rsidRPr="0069579C">
        <w:rPr>
          <w:rStyle w:val="TagStyle"/>
          <w:rtl/>
        </w:rPr>
        <w:t xml:space="preserve"> &lt;&lt; יור &gt;&gt; </w:t>
      </w:r>
      <w:r>
        <w:rPr>
          <w:rtl/>
        </w:rPr>
        <w:t>היו"ר אמיר אוחנה:</w:t>
      </w:r>
      <w:r w:rsidRPr="0069579C">
        <w:rPr>
          <w:rStyle w:val="TagStyle"/>
          <w:rtl/>
        </w:rPr>
        <w:t xml:space="preserve"> &lt;&lt; יור &gt;&gt;</w:t>
      </w:r>
      <w:r>
        <w:rPr>
          <w:rtl/>
        </w:rPr>
        <w:t xml:space="preserve">   </w:t>
      </w:r>
      <w:bookmarkEnd w:id="2200"/>
    </w:p>
    <w:p w:rsidR="00CE4C6C" w:rsidRDefault="00CE4C6C" w:rsidP="00DE2493">
      <w:pPr>
        <w:rPr>
          <w:rtl/>
        </w:rPr>
      </w:pPr>
    </w:p>
    <w:p w:rsidR="00CE4C6C" w:rsidRDefault="00CE4C6C" w:rsidP="00F553FE">
      <w:pPr>
        <w:rPr>
          <w:rtl/>
        </w:rPr>
      </w:pPr>
      <w:r>
        <w:rPr>
          <w:rFonts w:hint="cs"/>
          <w:rtl/>
        </w:rPr>
        <w:t xml:space="preserve">השר זוהר </w:t>
      </w:r>
      <w:bookmarkStart w:id="2201" w:name="_ETM_Q9_440071"/>
      <w:bookmarkEnd w:id="2201"/>
      <w:r>
        <w:rPr>
          <w:rFonts w:hint="cs"/>
          <w:rtl/>
        </w:rPr>
        <w:t>מסכם מטעם הממשלה, לאחר מכן אנחנו מצביעים.</w:t>
      </w:r>
      <w:bookmarkStart w:id="2202" w:name="_ETM_Q9_437202"/>
      <w:bookmarkEnd w:id="2202"/>
    </w:p>
    <w:p w:rsidR="00CE4C6C" w:rsidRPr="0069579C" w:rsidRDefault="00CE4C6C" w:rsidP="00F553FE">
      <w:pPr>
        <w:rPr>
          <w:rtl/>
        </w:rPr>
      </w:pPr>
      <w:bookmarkStart w:id="2203" w:name="_ETM_Q9_425972"/>
      <w:bookmarkStart w:id="2204" w:name="_ETM_Q9_426040"/>
      <w:bookmarkStart w:id="2205" w:name="_ETM_Q9_434165"/>
      <w:bookmarkEnd w:id="2203"/>
      <w:bookmarkEnd w:id="2204"/>
      <w:bookmarkEnd w:id="2205"/>
    </w:p>
    <w:p w:rsidR="00CE4C6C" w:rsidRDefault="00CE4C6C" w:rsidP="00F553FE">
      <w:pPr>
        <w:pStyle w:val="af5"/>
        <w:keepNext/>
        <w:rPr>
          <w:rtl/>
        </w:rPr>
      </w:pPr>
      <w:bookmarkStart w:id="2206" w:name="_ETM_Q9_446162"/>
      <w:bookmarkStart w:id="2207" w:name="_ETM_Q9_449221"/>
      <w:bookmarkStart w:id="2208" w:name="ET_interruption_6356_14"/>
      <w:bookmarkEnd w:id="2206"/>
      <w:bookmarkEnd w:id="2207"/>
      <w:r w:rsidRPr="00947BA8">
        <w:rPr>
          <w:rStyle w:val="TagStyle"/>
          <w:rtl/>
        </w:rPr>
        <w:t xml:space="preserve"> &lt;&lt; קריאה &gt;&gt; </w:t>
      </w:r>
      <w:r>
        <w:rPr>
          <w:rtl/>
        </w:rPr>
        <w:t>לימור סון הר מלך (עוצמה יהודית):</w:t>
      </w:r>
      <w:r w:rsidRPr="00947BA8">
        <w:rPr>
          <w:rStyle w:val="TagStyle"/>
          <w:rtl/>
        </w:rPr>
        <w:t xml:space="preserve"> &lt;&lt; קריאה &gt;&gt;</w:t>
      </w:r>
      <w:r>
        <w:rPr>
          <w:rtl/>
        </w:rPr>
        <w:t xml:space="preserve">   </w:t>
      </w:r>
      <w:bookmarkEnd w:id="2208"/>
    </w:p>
    <w:p w:rsidR="00CE4C6C" w:rsidRDefault="00CE4C6C" w:rsidP="00DE2493">
      <w:pPr>
        <w:rPr>
          <w:rtl/>
        </w:rPr>
      </w:pPr>
    </w:p>
    <w:p w:rsidR="00CE4C6C" w:rsidRDefault="00CE4C6C" w:rsidP="00F553FE">
      <w:pPr>
        <w:rPr>
          <w:rtl/>
        </w:rPr>
      </w:pPr>
      <w:r>
        <w:rPr>
          <w:rFonts w:hint="cs"/>
          <w:rtl/>
        </w:rPr>
        <w:t>זה דאעש, תתבייש לך.</w:t>
      </w:r>
    </w:p>
    <w:p w:rsidR="00CE4C6C" w:rsidRDefault="00CE4C6C" w:rsidP="00F553FE">
      <w:pPr>
        <w:rPr>
          <w:rtl/>
        </w:rPr>
      </w:pPr>
    </w:p>
    <w:p w:rsidR="00CE4C6C" w:rsidRDefault="00CE4C6C" w:rsidP="00F553FE">
      <w:pPr>
        <w:pStyle w:val="af5"/>
        <w:keepNext/>
        <w:rPr>
          <w:rtl/>
        </w:rPr>
      </w:pPr>
      <w:bookmarkStart w:id="2209" w:name="ET_interruption_5807_46"/>
      <w:r w:rsidRPr="008E70BD">
        <w:rPr>
          <w:rStyle w:val="TagStyle"/>
          <w:rtl/>
        </w:rPr>
        <w:t xml:space="preserve"> &lt;&lt; קריאה &gt;&gt; </w:t>
      </w:r>
      <w:r>
        <w:rPr>
          <w:rtl/>
        </w:rPr>
        <w:t>קטי קטרין שטרית (הליכוד):</w:t>
      </w:r>
      <w:r w:rsidRPr="008E70BD">
        <w:rPr>
          <w:rStyle w:val="TagStyle"/>
          <w:rtl/>
        </w:rPr>
        <w:t xml:space="preserve"> &lt;&lt; קריאה &gt;&gt;</w:t>
      </w:r>
      <w:r>
        <w:rPr>
          <w:rtl/>
        </w:rPr>
        <w:t xml:space="preserve">   </w:t>
      </w:r>
      <w:bookmarkEnd w:id="2209"/>
    </w:p>
    <w:p w:rsidR="00CE4C6C" w:rsidRDefault="00CE4C6C" w:rsidP="00F553FE">
      <w:pPr>
        <w:rPr>
          <w:rtl/>
        </w:rPr>
      </w:pPr>
    </w:p>
    <w:p w:rsidR="00CE4C6C" w:rsidRDefault="00197548" w:rsidP="00F553FE">
      <w:pPr>
        <w:rPr>
          <w:rtl/>
        </w:rPr>
      </w:pPr>
      <w:r>
        <w:rPr>
          <w:rFonts w:hint="cs"/>
          <w:rtl/>
        </w:rPr>
        <w:t>– – –</w:t>
      </w:r>
      <w:r w:rsidR="00CE4C6C">
        <w:rPr>
          <w:rFonts w:hint="cs"/>
          <w:rtl/>
        </w:rPr>
        <w:t xml:space="preserve"> גם </w:t>
      </w:r>
      <w:bookmarkStart w:id="2210" w:name="_ETM_Q9_445915"/>
      <w:bookmarkEnd w:id="2210"/>
      <w:r w:rsidR="00CE4C6C">
        <w:rPr>
          <w:rFonts w:hint="cs"/>
          <w:rtl/>
        </w:rPr>
        <w:t>אתכם יהרגו.</w:t>
      </w:r>
    </w:p>
    <w:p w:rsidR="00CE4C6C" w:rsidRDefault="00CE4C6C" w:rsidP="00F553FE">
      <w:pPr>
        <w:rPr>
          <w:rtl/>
        </w:rPr>
      </w:pPr>
    </w:p>
    <w:p w:rsidR="00CE4C6C" w:rsidRDefault="00CE4C6C" w:rsidP="00F553FE">
      <w:pPr>
        <w:pStyle w:val="af5"/>
        <w:keepNext/>
        <w:rPr>
          <w:rtl/>
        </w:rPr>
      </w:pPr>
      <w:bookmarkStart w:id="2211" w:name="ET_interruption_6345_47"/>
      <w:r w:rsidRPr="008E70BD">
        <w:rPr>
          <w:rStyle w:val="TagStyle"/>
          <w:rtl/>
        </w:rPr>
        <w:t xml:space="preserve"> &lt;&lt; קריאה &gt;&gt; </w:t>
      </w:r>
      <w:r>
        <w:rPr>
          <w:rtl/>
        </w:rPr>
        <w:t>טלי גוטליב (הליכוד):</w:t>
      </w:r>
      <w:r w:rsidRPr="008E70BD">
        <w:rPr>
          <w:rStyle w:val="TagStyle"/>
          <w:rtl/>
        </w:rPr>
        <w:t xml:space="preserve"> &lt;&lt; קריאה &gt;&gt;</w:t>
      </w:r>
      <w:r>
        <w:rPr>
          <w:rtl/>
        </w:rPr>
        <w:t xml:space="preserve">   </w:t>
      </w:r>
      <w:bookmarkEnd w:id="2211"/>
    </w:p>
    <w:p w:rsidR="00CE4C6C" w:rsidRDefault="00CE4C6C" w:rsidP="00DE2493">
      <w:pPr>
        <w:rPr>
          <w:rtl/>
        </w:rPr>
      </w:pPr>
    </w:p>
    <w:p w:rsidR="00CE4C6C" w:rsidRDefault="00CE4C6C" w:rsidP="00F553FE">
      <w:pPr>
        <w:rPr>
          <w:rtl/>
        </w:rPr>
      </w:pPr>
      <w:r>
        <w:rPr>
          <w:rFonts w:hint="cs"/>
          <w:rtl/>
        </w:rPr>
        <w:t>מה יש לו להגיד?</w:t>
      </w:r>
    </w:p>
    <w:p w:rsidR="00CE4C6C" w:rsidRDefault="00CE4C6C" w:rsidP="00F553FE">
      <w:pPr>
        <w:rPr>
          <w:rtl/>
        </w:rPr>
      </w:pPr>
    </w:p>
    <w:p w:rsidR="00CE4C6C" w:rsidRDefault="00CE4C6C" w:rsidP="00F553FE">
      <w:pPr>
        <w:pStyle w:val="af5"/>
        <w:keepNext/>
        <w:rPr>
          <w:rtl/>
        </w:rPr>
      </w:pPr>
      <w:bookmarkStart w:id="2212" w:name="ET_interruption_קר_אה_48"/>
      <w:r w:rsidRPr="008E70BD">
        <w:rPr>
          <w:rStyle w:val="TagStyle"/>
          <w:rtl/>
        </w:rPr>
        <w:t xml:space="preserve"> &lt;&lt; קריאה &gt;&gt; </w:t>
      </w:r>
      <w:r>
        <w:rPr>
          <w:rtl/>
        </w:rPr>
        <w:t>קריא</w:t>
      </w:r>
      <w:r>
        <w:rPr>
          <w:rFonts w:hint="cs"/>
          <w:rtl/>
        </w:rPr>
        <w:t>ות</w:t>
      </w:r>
      <w:r>
        <w:rPr>
          <w:rtl/>
        </w:rPr>
        <w:t>:</w:t>
      </w:r>
      <w:r w:rsidRPr="008E70BD">
        <w:rPr>
          <w:rStyle w:val="TagStyle"/>
          <w:rtl/>
        </w:rPr>
        <w:t xml:space="preserve"> &lt;&lt; קריאה &gt;&gt;</w:t>
      </w:r>
      <w:r>
        <w:rPr>
          <w:rtl/>
        </w:rPr>
        <w:t xml:space="preserve">   </w:t>
      </w:r>
      <w:bookmarkEnd w:id="2212"/>
    </w:p>
    <w:p w:rsidR="00CE4C6C" w:rsidRDefault="00CE4C6C" w:rsidP="00DE2493">
      <w:pPr>
        <w:rPr>
          <w:rtl/>
        </w:rPr>
      </w:pPr>
    </w:p>
    <w:p w:rsidR="00CE4C6C" w:rsidRPr="008E70BD" w:rsidRDefault="00CE4C6C" w:rsidP="00F553FE">
      <w:pPr>
        <w:rPr>
          <w:rtl/>
        </w:rPr>
      </w:pPr>
      <w:r>
        <w:rPr>
          <w:rFonts w:hint="cs"/>
          <w:rtl/>
        </w:rPr>
        <w:t xml:space="preserve"> </w:t>
      </w:r>
      <w:r w:rsidR="00197548">
        <w:rPr>
          <w:rFonts w:hint="cs"/>
          <w:rtl/>
        </w:rPr>
        <w:t>– – –</w:t>
      </w:r>
    </w:p>
    <w:p w:rsidR="00CE4C6C" w:rsidRPr="008E70BD" w:rsidRDefault="00CE4C6C" w:rsidP="00F553FE">
      <w:pPr>
        <w:rPr>
          <w:rtl/>
        </w:rPr>
      </w:pPr>
    </w:p>
    <w:p w:rsidR="00CE4C6C" w:rsidRDefault="00CE4C6C" w:rsidP="00F553FE">
      <w:pPr>
        <w:pStyle w:val="a4"/>
        <w:keepNext/>
        <w:rPr>
          <w:rtl/>
        </w:rPr>
      </w:pPr>
      <w:bookmarkStart w:id="2213" w:name="_ETM_Q9_463125"/>
      <w:bookmarkStart w:id="2214" w:name="ET_speaker_6438_4"/>
      <w:bookmarkEnd w:id="2213"/>
      <w:r w:rsidRPr="00FB6079">
        <w:rPr>
          <w:rStyle w:val="TagStyle"/>
          <w:rtl/>
        </w:rPr>
        <w:t xml:space="preserve"> &lt;&lt; דובר &gt;&gt; </w:t>
      </w:r>
      <w:bookmarkStart w:id="2215" w:name="_Toc148252652"/>
      <w:bookmarkStart w:id="2216" w:name="_Toc168407364"/>
      <w:r>
        <w:rPr>
          <w:rtl/>
        </w:rPr>
        <w:t>שר התרבות והספורט מכלוף מיקי זוהר:</w:t>
      </w:r>
      <w:bookmarkEnd w:id="2215"/>
      <w:bookmarkEnd w:id="2216"/>
      <w:r w:rsidRPr="00FB6079">
        <w:rPr>
          <w:rStyle w:val="TagStyle"/>
          <w:rtl/>
        </w:rPr>
        <w:t xml:space="preserve"> &lt;&lt; דובר &gt;&gt;</w:t>
      </w:r>
      <w:r>
        <w:rPr>
          <w:rtl/>
        </w:rPr>
        <w:t xml:space="preserve">   </w:t>
      </w:r>
      <w:bookmarkEnd w:id="2214"/>
    </w:p>
    <w:p w:rsidR="00CE4C6C" w:rsidRDefault="00CE4C6C" w:rsidP="00DE2493">
      <w:pPr>
        <w:rPr>
          <w:rtl/>
        </w:rPr>
      </w:pPr>
    </w:p>
    <w:p w:rsidR="00CE4C6C" w:rsidRDefault="00CE4C6C" w:rsidP="00F553FE">
      <w:pPr>
        <w:rPr>
          <w:rtl/>
        </w:rPr>
      </w:pPr>
      <w:r>
        <w:rPr>
          <w:rtl/>
        </w:rPr>
        <w:t xml:space="preserve">חבריי </w:t>
      </w:r>
      <w:bookmarkStart w:id="2217" w:name="_ETM_Q9_441870"/>
      <w:bookmarkEnd w:id="2217"/>
      <w:r>
        <w:rPr>
          <w:rtl/>
        </w:rPr>
        <w:t xml:space="preserve">חברי </w:t>
      </w:r>
      <w:bookmarkStart w:id="2218" w:name="_ETM_Q9_442229"/>
      <w:bookmarkEnd w:id="2218"/>
      <w:r>
        <w:rPr>
          <w:rtl/>
        </w:rPr>
        <w:t>הכנסת</w:t>
      </w:r>
      <w:r>
        <w:rPr>
          <w:rFonts w:hint="cs"/>
          <w:rtl/>
        </w:rPr>
        <w:t>,</w:t>
      </w:r>
      <w:r>
        <w:rPr>
          <w:rtl/>
        </w:rPr>
        <w:t xml:space="preserve"> </w:t>
      </w:r>
      <w:bookmarkStart w:id="2219" w:name="_ETM_Q9_442860"/>
      <w:bookmarkEnd w:id="2219"/>
      <w:r>
        <w:rPr>
          <w:rtl/>
        </w:rPr>
        <w:t xml:space="preserve">חברות </w:t>
      </w:r>
      <w:bookmarkStart w:id="2220" w:name="_ETM_Q9_443220"/>
      <w:bookmarkEnd w:id="2220"/>
      <w:r>
        <w:rPr>
          <w:rtl/>
        </w:rPr>
        <w:t>הכנסת</w:t>
      </w:r>
      <w:r>
        <w:rPr>
          <w:rFonts w:hint="cs"/>
          <w:rtl/>
        </w:rPr>
        <w:t>,</w:t>
      </w:r>
      <w:r>
        <w:rPr>
          <w:rtl/>
        </w:rPr>
        <w:t xml:space="preserve"> </w:t>
      </w:r>
      <w:bookmarkStart w:id="2221" w:name="_ETM_Q9_443789"/>
      <w:bookmarkEnd w:id="2221"/>
      <w:r>
        <w:rPr>
          <w:rtl/>
        </w:rPr>
        <w:t xml:space="preserve">אדוני </w:t>
      </w:r>
      <w:bookmarkStart w:id="2222" w:name="_ETM_Q9_444060"/>
      <w:bookmarkEnd w:id="2222"/>
      <w:r>
        <w:rPr>
          <w:rtl/>
        </w:rPr>
        <w:t>היושב-ראש</w:t>
      </w:r>
      <w:r>
        <w:rPr>
          <w:rFonts w:hint="cs"/>
          <w:rtl/>
        </w:rPr>
        <w:t>,</w:t>
      </w:r>
      <w:r>
        <w:rPr>
          <w:rtl/>
        </w:rPr>
        <w:t xml:space="preserve"> </w:t>
      </w:r>
      <w:bookmarkStart w:id="2223" w:name="_ETM_Q9_447279"/>
      <w:bookmarkEnd w:id="2223"/>
      <w:r>
        <w:rPr>
          <w:rtl/>
        </w:rPr>
        <w:t xml:space="preserve">אני </w:t>
      </w:r>
      <w:bookmarkStart w:id="2224" w:name="_ETM_Q9_447490"/>
      <w:bookmarkEnd w:id="2224"/>
      <w:r>
        <w:rPr>
          <w:rtl/>
        </w:rPr>
        <w:t xml:space="preserve">מבקש </w:t>
      </w:r>
      <w:bookmarkStart w:id="2225" w:name="_ETM_Q9_449800"/>
      <w:bookmarkEnd w:id="2225"/>
      <w:r>
        <w:rPr>
          <w:rtl/>
        </w:rPr>
        <w:t xml:space="preserve">לומר </w:t>
      </w:r>
      <w:bookmarkStart w:id="2226" w:name="_ETM_Q9_451680"/>
      <w:bookmarkEnd w:id="2226"/>
      <w:r>
        <w:rPr>
          <w:rtl/>
        </w:rPr>
        <w:t xml:space="preserve">שהרגע </w:t>
      </w:r>
      <w:bookmarkStart w:id="2227" w:name="_ETM_Q9_452460"/>
      <w:bookmarkEnd w:id="2227"/>
      <w:r>
        <w:rPr>
          <w:rtl/>
        </w:rPr>
        <w:t xml:space="preserve">הזה </w:t>
      </w:r>
      <w:bookmarkStart w:id="2228" w:name="_ETM_Q9_454729"/>
      <w:bookmarkEnd w:id="2228"/>
      <w:r>
        <w:rPr>
          <w:rtl/>
        </w:rPr>
        <w:t xml:space="preserve">הוא </w:t>
      </w:r>
      <w:bookmarkStart w:id="2229" w:name="_ETM_Q9_454849"/>
      <w:bookmarkEnd w:id="2229"/>
      <w:r>
        <w:rPr>
          <w:rtl/>
        </w:rPr>
        <w:t xml:space="preserve">רגע </w:t>
      </w:r>
      <w:bookmarkStart w:id="2230" w:name="_ETM_Q9_456589"/>
      <w:bookmarkEnd w:id="2230"/>
      <w:r>
        <w:rPr>
          <w:rtl/>
        </w:rPr>
        <w:t xml:space="preserve">שאף </w:t>
      </w:r>
      <w:bookmarkStart w:id="2231" w:name="_ETM_Q9_456950"/>
      <w:bookmarkEnd w:id="2231"/>
      <w:r>
        <w:rPr>
          <w:rFonts w:hint="cs"/>
          <w:rtl/>
        </w:rPr>
        <w:t>אחד</w:t>
      </w:r>
      <w:r>
        <w:rPr>
          <w:rtl/>
        </w:rPr>
        <w:t xml:space="preserve"> </w:t>
      </w:r>
      <w:bookmarkStart w:id="2232" w:name="_ETM_Q9_457250"/>
      <w:bookmarkEnd w:id="2232"/>
      <w:r>
        <w:rPr>
          <w:rtl/>
        </w:rPr>
        <w:t xml:space="preserve">או </w:t>
      </w:r>
      <w:bookmarkStart w:id="2233" w:name="_ETM_Q9_457310"/>
      <w:bookmarkEnd w:id="2233"/>
      <w:r>
        <w:rPr>
          <w:rFonts w:hint="cs"/>
          <w:rtl/>
        </w:rPr>
        <w:t>אחת</w:t>
      </w:r>
      <w:bookmarkStart w:id="2234" w:name="_ETM_Q9_457610"/>
      <w:bookmarkEnd w:id="2234"/>
      <w:r>
        <w:rPr>
          <w:rtl/>
        </w:rPr>
        <w:t xml:space="preserve"> </w:t>
      </w:r>
      <w:bookmarkStart w:id="2235" w:name="_ETM_Q9_458060"/>
      <w:bookmarkEnd w:id="2235"/>
      <w:r>
        <w:rPr>
          <w:rtl/>
        </w:rPr>
        <w:t>מא</w:t>
      </w:r>
      <w:r>
        <w:rPr>
          <w:rFonts w:hint="cs"/>
          <w:rtl/>
        </w:rPr>
        <w:t>י</w:t>
      </w:r>
      <w:r>
        <w:rPr>
          <w:rtl/>
        </w:rPr>
        <w:t xml:space="preserve">תנו </w:t>
      </w:r>
      <w:bookmarkStart w:id="2236" w:name="_ETM_Q9_458510"/>
      <w:bookmarkEnd w:id="2236"/>
      <w:r>
        <w:rPr>
          <w:rtl/>
        </w:rPr>
        <w:t xml:space="preserve">ואף </w:t>
      </w:r>
      <w:bookmarkStart w:id="2237" w:name="_ETM_Q9_458779"/>
      <w:bookmarkEnd w:id="2237"/>
      <w:r>
        <w:rPr>
          <w:rFonts w:hint="cs"/>
          <w:rtl/>
        </w:rPr>
        <w:t>אחד</w:t>
      </w:r>
      <w:r>
        <w:rPr>
          <w:rtl/>
        </w:rPr>
        <w:t xml:space="preserve"> </w:t>
      </w:r>
      <w:bookmarkStart w:id="2238" w:name="_ETM_Q9_459110"/>
      <w:bookmarkEnd w:id="2238"/>
      <w:r>
        <w:rPr>
          <w:rtl/>
        </w:rPr>
        <w:t xml:space="preserve">או </w:t>
      </w:r>
      <w:bookmarkStart w:id="2239" w:name="_ETM_Q9_459170"/>
      <w:bookmarkEnd w:id="2239"/>
      <w:r>
        <w:rPr>
          <w:rFonts w:hint="cs"/>
          <w:rtl/>
        </w:rPr>
        <w:t>אחת</w:t>
      </w:r>
      <w:r>
        <w:rPr>
          <w:rtl/>
        </w:rPr>
        <w:t xml:space="preserve"> </w:t>
      </w:r>
      <w:bookmarkStart w:id="2240" w:name="_ETM_Q9_459440"/>
      <w:bookmarkEnd w:id="2240"/>
      <w:r>
        <w:rPr>
          <w:rFonts w:hint="cs"/>
          <w:rtl/>
        </w:rPr>
        <w:t>מ</w:t>
      </w:r>
      <w:r>
        <w:rPr>
          <w:rtl/>
        </w:rPr>
        <w:t xml:space="preserve">אזרחי </w:t>
      </w:r>
      <w:bookmarkStart w:id="2241" w:name="_ETM_Q9_459920"/>
      <w:bookmarkEnd w:id="2241"/>
      <w:r>
        <w:rPr>
          <w:rtl/>
        </w:rPr>
        <w:t xml:space="preserve">ישראל </w:t>
      </w:r>
      <w:bookmarkStart w:id="2242" w:name="_ETM_Q9_461430"/>
      <w:bookmarkEnd w:id="2242"/>
      <w:r>
        <w:rPr>
          <w:rtl/>
        </w:rPr>
        <w:t xml:space="preserve">לא </w:t>
      </w:r>
      <w:bookmarkStart w:id="2243" w:name="_ETM_Q9_461610"/>
      <w:bookmarkEnd w:id="2243"/>
      <w:r>
        <w:rPr>
          <w:rtl/>
        </w:rPr>
        <w:t>ישכחו</w:t>
      </w:r>
      <w:r>
        <w:rPr>
          <w:rFonts w:hint="cs"/>
          <w:rtl/>
        </w:rPr>
        <w:t>.</w:t>
      </w:r>
      <w:r>
        <w:rPr>
          <w:rtl/>
        </w:rPr>
        <w:t xml:space="preserve"> </w:t>
      </w:r>
      <w:bookmarkStart w:id="2244" w:name="_ETM_Q9_463440"/>
      <w:bookmarkEnd w:id="2244"/>
      <w:r>
        <w:rPr>
          <w:rtl/>
        </w:rPr>
        <w:t xml:space="preserve">זה </w:t>
      </w:r>
      <w:bookmarkStart w:id="2245" w:name="_ETM_Q9_463680"/>
      <w:bookmarkEnd w:id="2245"/>
      <w:r>
        <w:rPr>
          <w:rtl/>
        </w:rPr>
        <w:t xml:space="preserve">רגע </w:t>
      </w:r>
      <w:bookmarkStart w:id="2246" w:name="_ETM_Q9_464039"/>
      <w:bookmarkEnd w:id="2246"/>
      <w:r>
        <w:rPr>
          <w:rFonts w:hint="cs"/>
          <w:rtl/>
        </w:rPr>
        <w:t>ש</w:t>
      </w:r>
      <w:r>
        <w:rPr>
          <w:rtl/>
        </w:rPr>
        <w:t xml:space="preserve">בו </w:t>
      </w:r>
      <w:bookmarkStart w:id="2247" w:name="_ETM_Q9_465240"/>
      <w:bookmarkStart w:id="2248" w:name="_ETM_Q9_465880"/>
      <w:bookmarkEnd w:id="2247"/>
      <w:bookmarkEnd w:id="2248"/>
      <w:r>
        <w:rPr>
          <w:rtl/>
        </w:rPr>
        <w:t xml:space="preserve">עם </w:t>
      </w:r>
      <w:bookmarkStart w:id="2249" w:name="_ETM_Q9_466089"/>
      <w:bookmarkEnd w:id="2249"/>
      <w:r>
        <w:rPr>
          <w:rtl/>
        </w:rPr>
        <w:t xml:space="preserve">ישראל </w:t>
      </w:r>
      <w:bookmarkStart w:id="2250" w:name="_ETM_Q9_468089"/>
      <w:bookmarkEnd w:id="2250"/>
      <w:r>
        <w:rPr>
          <w:rtl/>
        </w:rPr>
        <w:t xml:space="preserve">מתאחד </w:t>
      </w:r>
      <w:bookmarkStart w:id="2251" w:name="_ETM_Q9_468779"/>
      <w:bookmarkEnd w:id="2251"/>
      <w:r>
        <w:rPr>
          <w:rtl/>
        </w:rPr>
        <w:t xml:space="preserve">יחד </w:t>
      </w:r>
      <w:bookmarkStart w:id="2252" w:name="_ETM_Q9_470390"/>
      <w:bookmarkEnd w:id="2252"/>
      <w:r>
        <w:rPr>
          <w:rtl/>
        </w:rPr>
        <w:t xml:space="preserve">לנצח </w:t>
      </w:r>
      <w:bookmarkStart w:id="2253" w:name="_ETM_Q9_471050"/>
      <w:bookmarkEnd w:id="2253"/>
      <w:r>
        <w:rPr>
          <w:rtl/>
        </w:rPr>
        <w:t xml:space="preserve">את </w:t>
      </w:r>
      <w:bookmarkStart w:id="2254" w:name="_ETM_Q9_471200"/>
      <w:bookmarkStart w:id="2255" w:name="_ETM_Q9_471380"/>
      <w:bookmarkEnd w:id="2254"/>
      <w:bookmarkEnd w:id="2255"/>
      <w:r>
        <w:rPr>
          <w:rFonts w:hint="cs"/>
          <w:rtl/>
        </w:rPr>
        <w:t>אוי</w:t>
      </w:r>
      <w:bookmarkStart w:id="2256" w:name="_ETM_Q9_472280"/>
      <w:bookmarkEnd w:id="2256"/>
      <w:r>
        <w:rPr>
          <w:rFonts w:hint="cs"/>
          <w:rtl/>
        </w:rPr>
        <w:t>ביו ולהביא</w:t>
      </w:r>
      <w:r>
        <w:rPr>
          <w:rtl/>
        </w:rPr>
        <w:t xml:space="preserve"> </w:t>
      </w:r>
      <w:bookmarkStart w:id="2257" w:name="_ETM_Q9_473760"/>
      <w:bookmarkEnd w:id="2257"/>
      <w:r>
        <w:rPr>
          <w:rtl/>
        </w:rPr>
        <w:t xml:space="preserve">לעם </w:t>
      </w:r>
      <w:bookmarkStart w:id="2258" w:name="_ETM_Q9_474029"/>
      <w:bookmarkEnd w:id="2258"/>
      <w:r>
        <w:rPr>
          <w:rtl/>
        </w:rPr>
        <w:t xml:space="preserve">ישראל </w:t>
      </w:r>
      <w:bookmarkStart w:id="2259" w:name="_ETM_Q9_474450"/>
      <w:bookmarkEnd w:id="2259"/>
      <w:r>
        <w:rPr>
          <w:rtl/>
        </w:rPr>
        <w:t xml:space="preserve">כולו </w:t>
      </w:r>
      <w:bookmarkStart w:id="2260" w:name="_ETM_Q9_474810"/>
      <w:bookmarkEnd w:id="2260"/>
      <w:r>
        <w:rPr>
          <w:rtl/>
        </w:rPr>
        <w:t>שקט</w:t>
      </w:r>
      <w:r>
        <w:rPr>
          <w:rFonts w:hint="cs"/>
          <w:rtl/>
        </w:rPr>
        <w:t>,</w:t>
      </w:r>
      <w:bookmarkStart w:id="2261" w:name="_ETM_Q9_482960"/>
      <w:bookmarkEnd w:id="2261"/>
      <w:r>
        <w:rPr>
          <w:rtl/>
        </w:rPr>
        <w:t xml:space="preserve"> </w:t>
      </w:r>
      <w:bookmarkStart w:id="2262" w:name="_ETM_Q9_478180"/>
      <w:bookmarkEnd w:id="2262"/>
      <w:r>
        <w:rPr>
          <w:rtl/>
        </w:rPr>
        <w:t xml:space="preserve">ולנצח </w:t>
      </w:r>
      <w:bookmarkStart w:id="2263" w:name="_ETM_Q9_478810"/>
      <w:bookmarkEnd w:id="2263"/>
      <w:r>
        <w:rPr>
          <w:rtl/>
        </w:rPr>
        <w:t xml:space="preserve">במלחמה </w:t>
      </w:r>
      <w:bookmarkStart w:id="2264" w:name="_ETM_Q9_479500"/>
      <w:bookmarkEnd w:id="2264"/>
      <w:r>
        <w:rPr>
          <w:rtl/>
        </w:rPr>
        <w:t xml:space="preserve">הזו </w:t>
      </w:r>
      <w:bookmarkStart w:id="2265" w:name="_ETM_Q9_479800"/>
      <w:bookmarkEnd w:id="2265"/>
      <w:r>
        <w:rPr>
          <w:rtl/>
        </w:rPr>
        <w:t xml:space="preserve">אפשר </w:t>
      </w:r>
      <w:bookmarkStart w:id="2266" w:name="_ETM_Q9_480279"/>
      <w:bookmarkEnd w:id="2266"/>
      <w:r>
        <w:rPr>
          <w:rtl/>
        </w:rPr>
        <w:t xml:space="preserve">רק </w:t>
      </w:r>
      <w:bookmarkStart w:id="2267" w:name="_ETM_Q9_480580"/>
      <w:bookmarkStart w:id="2268" w:name="_ETM_Q9_480919"/>
      <w:bookmarkEnd w:id="2267"/>
      <w:bookmarkEnd w:id="2268"/>
      <w:r>
        <w:rPr>
          <w:rFonts w:hint="cs"/>
          <w:rtl/>
        </w:rPr>
        <w:t>ביחד</w:t>
      </w:r>
      <w:bookmarkStart w:id="2269" w:name="_ETM_Q9_481920"/>
      <w:bookmarkStart w:id="2270" w:name="_ETM_Q9_479920"/>
      <w:bookmarkEnd w:id="2269"/>
      <w:bookmarkEnd w:id="2270"/>
      <w:r>
        <w:rPr>
          <w:rFonts w:hint="cs"/>
          <w:rtl/>
        </w:rPr>
        <w:t>.</w:t>
      </w:r>
    </w:p>
    <w:p w:rsidR="00CE4C6C" w:rsidRDefault="00CE4C6C" w:rsidP="00F553FE">
      <w:pPr>
        <w:rPr>
          <w:rtl/>
        </w:rPr>
      </w:pPr>
      <w:bookmarkStart w:id="2271" w:name="_ETM_Q9_482639"/>
      <w:bookmarkStart w:id="2272" w:name="_ETM_Q9_482685"/>
      <w:bookmarkEnd w:id="2271"/>
      <w:bookmarkEnd w:id="2272"/>
    </w:p>
    <w:p w:rsidR="00CE4C6C" w:rsidRDefault="00CE4C6C" w:rsidP="00F553FE">
      <w:pPr>
        <w:rPr>
          <w:rtl/>
        </w:rPr>
      </w:pPr>
      <w:bookmarkStart w:id="2273" w:name="_ETM_Q9_482801"/>
      <w:bookmarkStart w:id="2274" w:name="_ETM_Q9_482842"/>
      <w:bookmarkEnd w:id="2273"/>
      <w:bookmarkEnd w:id="2274"/>
      <w:r>
        <w:rPr>
          <w:rtl/>
        </w:rPr>
        <w:t xml:space="preserve">אני </w:t>
      </w:r>
      <w:bookmarkStart w:id="2275" w:name="_ETM_Q9_482190"/>
      <w:bookmarkEnd w:id="2275"/>
      <w:r>
        <w:rPr>
          <w:rtl/>
        </w:rPr>
        <w:t xml:space="preserve">רוצה </w:t>
      </w:r>
      <w:bookmarkStart w:id="2276" w:name="_ETM_Q9_482489"/>
      <w:bookmarkEnd w:id="2276"/>
      <w:r>
        <w:rPr>
          <w:rtl/>
        </w:rPr>
        <w:t xml:space="preserve">להודות </w:t>
      </w:r>
      <w:bookmarkStart w:id="2277" w:name="_ETM_Q9_483970"/>
      <w:bookmarkEnd w:id="2277"/>
      <w:r>
        <w:rPr>
          <w:rtl/>
        </w:rPr>
        <w:t xml:space="preserve">לכל </w:t>
      </w:r>
      <w:bookmarkStart w:id="2278" w:name="_ETM_Q9_484630"/>
      <w:bookmarkEnd w:id="2278"/>
      <w:r>
        <w:rPr>
          <w:rtl/>
        </w:rPr>
        <w:t xml:space="preserve">מי </w:t>
      </w:r>
      <w:bookmarkStart w:id="2279" w:name="_ETM_Q9_485839"/>
      <w:bookmarkEnd w:id="2279"/>
      <w:r>
        <w:rPr>
          <w:rtl/>
        </w:rPr>
        <w:t xml:space="preserve">שגילה </w:t>
      </w:r>
      <w:bookmarkStart w:id="2280" w:name="_ETM_Q9_486319"/>
      <w:bookmarkStart w:id="2281" w:name="_ETM_Q9_486500"/>
      <w:bookmarkEnd w:id="2280"/>
      <w:bookmarkEnd w:id="2281"/>
      <w:r>
        <w:rPr>
          <w:rFonts w:hint="cs"/>
          <w:rtl/>
        </w:rPr>
        <w:t>את ה</w:t>
      </w:r>
      <w:r>
        <w:rPr>
          <w:rtl/>
        </w:rPr>
        <w:t xml:space="preserve">אחריות </w:t>
      </w:r>
      <w:bookmarkStart w:id="2282" w:name="_ETM_Q9_487919"/>
      <w:bookmarkEnd w:id="2282"/>
      <w:r>
        <w:rPr>
          <w:rtl/>
        </w:rPr>
        <w:t xml:space="preserve">וראה </w:t>
      </w:r>
      <w:bookmarkStart w:id="2283" w:name="_ETM_Q9_488519"/>
      <w:bookmarkEnd w:id="2283"/>
      <w:r>
        <w:rPr>
          <w:rtl/>
        </w:rPr>
        <w:t xml:space="preserve">את </w:t>
      </w:r>
      <w:bookmarkStart w:id="2284" w:name="_ETM_Q9_488639"/>
      <w:bookmarkEnd w:id="2284"/>
      <w:r>
        <w:rPr>
          <w:rtl/>
        </w:rPr>
        <w:t xml:space="preserve">זה </w:t>
      </w:r>
      <w:bookmarkStart w:id="2285" w:name="_ETM_Q9_488759"/>
      <w:bookmarkEnd w:id="2285"/>
      <w:r>
        <w:rPr>
          <w:rtl/>
        </w:rPr>
        <w:t xml:space="preserve">כמשימה </w:t>
      </w:r>
      <w:bookmarkStart w:id="2286" w:name="_ETM_Q9_489299"/>
      <w:bookmarkEnd w:id="2286"/>
      <w:r>
        <w:rPr>
          <w:rtl/>
        </w:rPr>
        <w:t xml:space="preserve">לאומית </w:t>
      </w:r>
      <w:bookmarkStart w:id="2287" w:name="_ETM_Q9_489629"/>
      <w:bookmarkEnd w:id="2287"/>
      <w:r>
        <w:rPr>
          <w:rtl/>
        </w:rPr>
        <w:t>חשובה</w:t>
      </w:r>
      <w:r>
        <w:rPr>
          <w:rFonts w:hint="cs"/>
          <w:rtl/>
        </w:rPr>
        <w:t>.</w:t>
      </w:r>
      <w:r>
        <w:rPr>
          <w:rtl/>
        </w:rPr>
        <w:t xml:space="preserve"> </w:t>
      </w:r>
      <w:bookmarkStart w:id="2288" w:name="_ETM_Q9_491250"/>
      <w:bookmarkStart w:id="2289" w:name="_ETM_Q9_493170"/>
      <w:bookmarkStart w:id="2290" w:name="_ETM_Q9_496420"/>
      <w:bookmarkEnd w:id="2288"/>
      <w:bookmarkEnd w:id="2289"/>
      <w:bookmarkEnd w:id="2290"/>
      <w:r>
        <w:rPr>
          <w:rtl/>
        </w:rPr>
        <w:t xml:space="preserve">בני </w:t>
      </w:r>
      <w:bookmarkStart w:id="2291" w:name="_ETM_Q9_493470"/>
      <w:bookmarkEnd w:id="2291"/>
      <w:r>
        <w:rPr>
          <w:rtl/>
        </w:rPr>
        <w:t>גנץ</w:t>
      </w:r>
      <w:r>
        <w:rPr>
          <w:rFonts w:hint="cs"/>
          <w:rtl/>
        </w:rPr>
        <w:t>,</w:t>
      </w:r>
      <w:r>
        <w:rPr>
          <w:rtl/>
        </w:rPr>
        <w:t xml:space="preserve"> </w:t>
      </w:r>
      <w:bookmarkStart w:id="2292" w:name="_ETM_Q9_494860"/>
      <w:bookmarkEnd w:id="2292"/>
      <w:r>
        <w:rPr>
          <w:rtl/>
        </w:rPr>
        <w:t xml:space="preserve">גדעון </w:t>
      </w:r>
      <w:bookmarkStart w:id="2293" w:name="_ETM_Q9_495160"/>
      <w:bookmarkEnd w:id="2293"/>
      <w:r>
        <w:rPr>
          <w:rtl/>
        </w:rPr>
        <w:t>סער</w:t>
      </w:r>
      <w:r>
        <w:rPr>
          <w:rFonts w:hint="cs"/>
          <w:rtl/>
        </w:rPr>
        <w:t>,</w:t>
      </w:r>
      <w:r>
        <w:rPr>
          <w:rtl/>
        </w:rPr>
        <w:t xml:space="preserve"> </w:t>
      </w:r>
      <w:bookmarkStart w:id="2294" w:name="_ETM_Q9_495909"/>
      <w:bookmarkEnd w:id="2294"/>
      <w:r>
        <w:rPr>
          <w:rtl/>
        </w:rPr>
        <w:t xml:space="preserve">גדי </w:t>
      </w:r>
      <w:bookmarkStart w:id="2295" w:name="_ETM_Q9_496240"/>
      <w:bookmarkEnd w:id="2295"/>
      <w:r>
        <w:rPr>
          <w:rtl/>
        </w:rPr>
        <w:t>איזנקוט</w:t>
      </w:r>
      <w:r>
        <w:rPr>
          <w:rFonts w:hint="cs"/>
          <w:rtl/>
        </w:rPr>
        <w:t>,</w:t>
      </w:r>
      <w:r>
        <w:rPr>
          <w:rtl/>
        </w:rPr>
        <w:t xml:space="preserve"> </w:t>
      </w:r>
      <w:bookmarkStart w:id="2296" w:name="_ETM_Q9_497019"/>
      <w:bookmarkEnd w:id="2296"/>
      <w:r>
        <w:rPr>
          <w:rtl/>
        </w:rPr>
        <w:t xml:space="preserve">אני </w:t>
      </w:r>
      <w:bookmarkStart w:id="2297" w:name="_ETM_Q9_497199"/>
      <w:bookmarkEnd w:id="2297"/>
      <w:r>
        <w:rPr>
          <w:rtl/>
        </w:rPr>
        <w:t xml:space="preserve">אומר </w:t>
      </w:r>
      <w:bookmarkStart w:id="2298" w:name="_ETM_Q9_497439"/>
      <w:bookmarkEnd w:id="2298"/>
      <w:r>
        <w:rPr>
          <w:rtl/>
        </w:rPr>
        <w:t xml:space="preserve">לכם </w:t>
      </w:r>
      <w:bookmarkStart w:id="2299" w:name="_ETM_Q9_498220"/>
      <w:bookmarkEnd w:id="2299"/>
      <w:r>
        <w:rPr>
          <w:rtl/>
        </w:rPr>
        <w:t xml:space="preserve">תודה </w:t>
      </w:r>
      <w:bookmarkStart w:id="2300" w:name="_ETM_Q9_498519"/>
      <w:bookmarkEnd w:id="2300"/>
      <w:r>
        <w:rPr>
          <w:rtl/>
        </w:rPr>
        <w:t>אישית</w:t>
      </w:r>
      <w:r>
        <w:rPr>
          <w:rFonts w:hint="cs"/>
          <w:rtl/>
        </w:rPr>
        <w:t>.</w:t>
      </w:r>
      <w:r>
        <w:rPr>
          <w:rtl/>
        </w:rPr>
        <w:t xml:space="preserve"> </w:t>
      </w:r>
      <w:bookmarkStart w:id="2301" w:name="_ETM_Q9_499760"/>
      <w:bookmarkEnd w:id="2301"/>
      <w:r>
        <w:rPr>
          <w:rtl/>
        </w:rPr>
        <w:t xml:space="preserve">קיבלתם </w:t>
      </w:r>
      <w:bookmarkStart w:id="2302" w:name="_ETM_Q9_500330"/>
      <w:bookmarkEnd w:id="2302"/>
      <w:r>
        <w:rPr>
          <w:rtl/>
        </w:rPr>
        <w:t xml:space="preserve">החלטה </w:t>
      </w:r>
      <w:bookmarkStart w:id="2303" w:name="_ETM_Q9_501550"/>
      <w:bookmarkEnd w:id="2303"/>
      <w:r>
        <w:rPr>
          <w:rtl/>
        </w:rPr>
        <w:t>אמיצה</w:t>
      </w:r>
      <w:r>
        <w:rPr>
          <w:rFonts w:hint="cs"/>
          <w:rtl/>
        </w:rPr>
        <w:t>,</w:t>
      </w:r>
      <w:r>
        <w:rPr>
          <w:rtl/>
        </w:rPr>
        <w:t xml:space="preserve"> </w:t>
      </w:r>
      <w:bookmarkStart w:id="2304" w:name="_ETM_Q9_502990"/>
      <w:bookmarkEnd w:id="2304"/>
      <w:r>
        <w:rPr>
          <w:rtl/>
        </w:rPr>
        <w:t>חשובה</w:t>
      </w:r>
      <w:r>
        <w:rPr>
          <w:rFonts w:hint="cs"/>
          <w:rtl/>
        </w:rPr>
        <w:t>,</w:t>
      </w:r>
      <w:r>
        <w:rPr>
          <w:rtl/>
        </w:rPr>
        <w:t xml:space="preserve"> </w:t>
      </w:r>
      <w:bookmarkStart w:id="2305" w:name="_ETM_Q9_504449"/>
      <w:bookmarkEnd w:id="2305"/>
      <w:r>
        <w:rPr>
          <w:rtl/>
        </w:rPr>
        <w:t xml:space="preserve">שעם </w:t>
      </w:r>
      <w:bookmarkStart w:id="2306" w:name="_ETM_Q9_504810"/>
      <w:bookmarkEnd w:id="2306"/>
      <w:r>
        <w:rPr>
          <w:rtl/>
        </w:rPr>
        <w:t xml:space="preserve">ישראל </w:t>
      </w:r>
      <w:bookmarkStart w:id="2307" w:name="_ETM_Q9_505170"/>
      <w:bookmarkEnd w:id="2307"/>
      <w:r>
        <w:rPr>
          <w:rFonts w:hint="cs"/>
          <w:rtl/>
        </w:rPr>
        <w:t>יזכ</w:t>
      </w:r>
      <w:r>
        <w:rPr>
          <w:rtl/>
        </w:rPr>
        <w:t xml:space="preserve">ור </w:t>
      </w:r>
      <w:bookmarkStart w:id="2308" w:name="_ETM_Q9_505529"/>
      <w:bookmarkEnd w:id="2308"/>
      <w:r>
        <w:rPr>
          <w:rtl/>
        </w:rPr>
        <w:t xml:space="preserve">אותה </w:t>
      </w:r>
      <w:bookmarkStart w:id="2309" w:name="_ETM_Q9_506039"/>
      <w:bookmarkEnd w:id="2309"/>
      <w:r>
        <w:rPr>
          <w:rtl/>
        </w:rPr>
        <w:t xml:space="preserve">לעוד </w:t>
      </w:r>
      <w:bookmarkStart w:id="2310" w:name="_ETM_Q9_506339"/>
      <w:bookmarkEnd w:id="2310"/>
      <w:r>
        <w:rPr>
          <w:rtl/>
        </w:rPr>
        <w:t xml:space="preserve">הרבה </w:t>
      </w:r>
      <w:bookmarkStart w:id="2311" w:name="_ETM_Q9_506699"/>
      <w:bookmarkEnd w:id="2311"/>
      <w:r>
        <w:rPr>
          <w:rtl/>
        </w:rPr>
        <w:t xml:space="preserve">מאוד </w:t>
      </w:r>
      <w:bookmarkStart w:id="2312" w:name="_ETM_Q9_506970"/>
      <w:bookmarkEnd w:id="2312"/>
      <w:r>
        <w:rPr>
          <w:rtl/>
        </w:rPr>
        <w:t xml:space="preserve">שנים </w:t>
      </w:r>
      <w:bookmarkStart w:id="2313" w:name="_ETM_Q9_507240"/>
      <w:bookmarkEnd w:id="2313"/>
      <w:r>
        <w:rPr>
          <w:rtl/>
        </w:rPr>
        <w:t>קדימה</w:t>
      </w:r>
      <w:r>
        <w:rPr>
          <w:rFonts w:hint="cs"/>
          <w:rtl/>
        </w:rPr>
        <w:t>.</w:t>
      </w:r>
      <w:r>
        <w:rPr>
          <w:rtl/>
        </w:rPr>
        <w:t xml:space="preserve"> </w:t>
      </w:r>
      <w:bookmarkStart w:id="2314" w:name="_ETM_Q9_508670"/>
      <w:bookmarkEnd w:id="2314"/>
      <w:r>
        <w:rPr>
          <w:rtl/>
        </w:rPr>
        <w:t xml:space="preserve">ולכולנו </w:t>
      </w:r>
      <w:bookmarkStart w:id="2315" w:name="_ETM_Q9_509360"/>
      <w:bookmarkEnd w:id="2315"/>
      <w:r>
        <w:rPr>
          <w:rtl/>
        </w:rPr>
        <w:t xml:space="preserve">פה </w:t>
      </w:r>
      <w:bookmarkStart w:id="2316" w:name="_ETM_Q9_509510"/>
      <w:bookmarkEnd w:id="2316"/>
      <w:r>
        <w:rPr>
          <w:rtl/>
        </w:rPr>
        <w:t xml:space="preserve">בבית </w:t>
      </w:r>
      <w:bookmarkStart w:id="2317" w:name="_ETM_Q9_509960"/>
      <w:bookmarkEnd w:id="2317"/>
      <w:r>
        <w:rPr>
          <w:rtl/>
        </w:rPr>
        <w:t xml:space="preserve">הזה </w:t>
      </w:r>
      <w:bookmarkStart w:id="2318" w:name="_ETM_Q9_510170"/>
      <w:bookmarkEnd w:id="2318"/>
      <w:r>
        <w:rPr>
          <w:rtl/>
        </w:rPr>
        <w:t xml:space="preserve">אני </w:t>
      </w:r>
      <w:bookmarkStart w:id="2319" w:name="_ETM_Q9_510320"/>
      <w:bookmarkEnd w:id="2319"/>
      <w:r>
        <w:rPr>
          <w:rtl/>
        </w:rPr>
        <w:t>אומר</w:t>
      </w:r>
      <w:r>
        <w:rPr>
          <w:rFonts w:hint="cs"/>
          <w:rtl/>
        </w:rPr>
        <w:t>:</w:t>
      </w:r>
      <w:r>
        <w:rPr>
          <w:rtl/>
        </w:rPr>
        <w:t xml:space="preserve"> </w:t>
      </w:r>
      <w:bookmarkStart w:id="2320" w:name="_ETM_Q9_511769"/>
      <w:bookmarkEnd w:id="2320"/>
      <w:r>
        <w:rPr>
          <w:rFonts w:hint="cs"/>
          <w:rtl/>
        </w:rPr>
        <w:t>ע</w:t>
      </w:r>
      <w:r>
        <w:rPr>
          <w:rtl/>
        </w:rPr>
        <w:t xml:space="preserve">ת </w:t>
      </w:r>
      <w:bookmarkStart w:id="2321" w:name="_ETM_Q9_512040"/>
      <w:bookmarkEnd w:id="2321"/>
      <w:r>
        <w:rPr>
          <w:rtl/>
        </w:rPr>
        <w:t>לאחדות</w:t>
      </w:r>
      <w:r>
        <w:rPr>
          <w:rFonts w:hint="cs"/>
          <w:rtl/>
        </w:rPr>
        <w:t>, עת</w:t>
      </w:r>
      <w:r>
        <w:rPr>
          <w:rtl/>
        </w:rPr>
        <w:t xml:space="preserve"> </w:t>
      </w:r>
      <w:bookmarkStart w:id="2322" w:name="_ETM_Q9_513420"/>
      <w:bookmarkStart w:id="2323" w:name="_ETM_Q9_513839"/>
      <w:bookmarkEnd w:id="2322"/>
      <w:bookmarkEnd w:id="2323"/>
      <w:r>
        <w:rPr>
          <w:rtl/>
        </w:rPr>
        <w:t xml:space="preserve">לאהבת </w:t>
      </w:r>
      <w:bookmarkStart w:id="2324" w:name="_ETM_Q9_514379"/>
      <w:bookmarkEnd w:id="2324"/>
      <w:r>
        <w:rPr>
          <w:rtl/>
        </w:rPr>
        <w:t xml:space="preserve">חינם </w:t>
      </w:r>
      <w:bookmarkStart w:id="2325" w:name="_ETM_Q9_516260"/>
      <w:bookmarkEnd w:id="2325"/>
      <w:r>
        <w:rPr>
          <w:rtl/>
        </w:rPr>
        <w:t xml:space="preserve">על </w:t>
      </w:r>
      <w:bookmarkStart w:id="2326" w:name="_ETM_Q9_516440"/>
      <w:bookmarkEnd w:id="2326"/>
      <w:r>
        <w:rPr>
          <w:rtl/>
        </w:rPr>
        <w:t xml:space="preserve">חשבון </w:t>
      </w:r>
      <w:bookmarkStart w:id="2327" w:name="_ETM_Q9_516859"/>
      <w:bookmarkEnd w:id="2327"/>
      <w:r>
        <w:rPr>
          <w:rtl/>
        </w:rPr>
        <w:t xml:space="preserve">שנאת </w:t>
      </w:r>
      <w:bookmarkStart w:id="2328" w:name="_ETM_Q9_517309"/>
      <w:bookmarkEnd w:id="2328"/>
      <w:r>
        <w:rPr>
          <w:rFonts w:hint="cs"/>
          <w:rtl/>
        </w:rPr>
        <w:t>ה</w:t>
      </w:r>
      <w:r>
        <w:rPr>
          <w:rtl/>
        </w:rPr>
        <w:t>חינם</w:t>
      </w:r>
      <w:r>
        <w:rPr>
          <w:rFonts w:hint="cs"/>
          <w:rtl/>
        </w:rPr>
        <w:t>.</w:t>
      </w:r>
      <w:r>
        <w:rPr>
          <w:rtl/>
        </w:rPr>
        <w:t xml:space="preserve"> </w:t>
      </w:r>
      <w:bookmarkStart w:id="2329" w:name="_ETM_Q9_519190"/>
      <w:bookmarkEnd w:id="2329"/>
      <w:r>
        <w:rPr>
          <w:rtl/>
        </w:rPr>
        <w:t xml:space="preserve">כי </w:t>
      </w:r>
      <w:bookmarkStart w:id="2330" w:name="_ETM_Q9_519490"/>
      <w:bookmarkEnd w:id="2330"/>
      <w:r>
        <w:rPr>
          <w:rtl/>
        </w:rPr>
        <w:t xml:space="preserve">אהבת </w:t>
      </w:r>
      <w:bookmarkStart w:id="2331" w:name="_ETM_Q9_519970"/>
      <w:bookmarkEnd w:id="2331"/>
      <w:r>
        <w:rPr>
          <w:rFonts w:hint="cs"/>
          <w:rtl/>
        </w:rPr>
        <w:t>ה</w:t>
      </w:r>
      <w:r>
        <w:rPr>
          <w:rtl/>
        </w:rPr>
        <w:t xml:space="preserve">חינם </w:t>
      </w:r>
      <w:bookmarkStart w:id="2332" w:name="_ETM_Q9_520360"/>
      <w:bookmarkEnd w:id="2332"/>
      <w:r>
        <w:rPr>
          <w:rtl/>
        </w:rPr>
        <w:t xml:space="preserve">היא </w:t>
      </w:r>
      <w:bookmarkStart w:id="2333" w:name="_ETM_Q9_520420"/>
      <w:bookmarkEnd w:id="2333"/>
      <w:r>
        <w:rPr>
          <w:rtl/>
        </w:rPr>
        <w:t xml:space="preserve">זו </w:t>
      </w:r>
      <w:bookmarkStart w:id="2334" w:name="_ETM_Q9_520600"/>
      <w:bookmarkEnd w:id="2334"/>
      <w:r>
        <w:rPr>
          <w:rtl/>
        </w:rPr>
        <w:t>ש</w:t>
      </w:r>
      <w:bookmarkStart w:id="2335" w:name="_ETM_Q9_520900"/>
      <w:bookmarkStart w:id="2336" w:name="_ETM_Q9_521020"/>
      <w:bookmarkEnd w:id="2335"/>
      <w:bookmarkEnd w:id="2336"/>
      <w:r>
        <w:rPr>
          <w:rFonts w:hint="cs"/>
          <w:rtl/>
        </w:rPr>
        <w:t>תעזור לעם</w:t>
      </w:r>
      <w:bookmarkStart w:id="2337" w:name="_ETM_Q9_521661"/>
      <w:bookmarkEnd w:id="2337"/>
      <w:r>
        <w:rPr>
          <w:rtl/>
        </w:rPr>
        <w:t xml:space="preserve"> </w:t>
      </w:r>
      <w:bookmarkStart w:id="2338" w:name="_ETM_Q9_521440"/>
      <w:bookmarkEnd w:id="2338"/>
      <w:r>
        <w:rPr>
          <w:rtl/>
        </w:rPr>
        <w:t xml:space="preserve">הזה </w:t>
      </w:r>
      <w:bookmarkStart w:id="2339" w:name="_ETM_Q9_521650"/>
      <w:bookmarkEnd w:id="2339"/>
      <w:r>
        <w:rPr>
          <w:rtl/>
        </w:rPr>
        <w:t>לנצח</w:t>
      </w:r>
      <w:r>
        <w:rPr>
          <w:rFonts w:hint="cs"/>
          <w:rtl/>
        </w:rPr>
        <w:t>,</w:t>
      </w:r>
      <w:r>
        <w:rPr>
          <w:rtl/>
        </w:rPr>
        <w:t xml:space="preserve"> </w:t>
      </w:r>
      <w:bookmarkStart w:id="2340" w:name="_ETM_Q9_523870"/>
      <w:bookmarkEnd w:id="2340"/>
      <w:r>
        <w:rPr>
          <w:rtl/>
        </w:rPr>
        <w:t>ו</w:t>
      </w:r>
      <w:bookmarkStart w:id="2341" w:name="_ETM_Q9_524350"/>
      <w:bookmarkEnd w:id="2341"/>
      <w:r>
        <w:rPr>
          <w:rFonts w:hint="cs"/>
          <w:rtl/>
        </w:rPr>
        <w:t>שנאת ה</w:t>
      </w:r>
      <w:bookmarkStart w:id="2342" w:name="_ETM_Q9_524500"/>
      <w:bookmarkEnd w:id="2342"/>
      <w:r>
        <w:rPr>
          <w:rtl/>
        </w:rPr>
        <w:t xml:space="preserve">חינם </w:t>
      </w:r>
      <w:bookmarkStart w:id="2343" w:name="_ETM_Q9_524860"/>
      <w:bookmarkEnd w:id="2343"/>
      <w:r>
        <w:rPr>
          <w:rtl/>
        </w:rPr>
        <w:t xml:space="preserve">תעשה </w:t>
      </w:r>
      <w:bookmarkStart w:id="2344" w:name="_ETM_Q9_525220"/>
      <w:bookmarkEnd w:id="2344"/>
      <w:r>
        <w:rPr>
          <w:rtl/>
        </w:rPr>
        <w:t xml:space="preserve">בדיוק </w:t>
      </w:r>
      <w:bookmarkStart w:id="2345" w:name="_ETM_Q9_525580"/>
      <w:bookmarkEnd w:id="2345"/>
      <w:r>
        <w:rPr>
          <w:rtl/>
        </w:rPr>
        <w:t xml:space="preserve">את </w:t>
      </w:r>
      <w:bookmarkStart w:id="2346" w:name="_ETM_Q9_525760"/>
      <w:bookmarkEnd w:id="2346"/>
      <w:r>
        <w:rPr>
          <w:rtl/>
        </w:rPr>
        <w:t>ההפך</w:t>
      </w:r>
      <w:r>
        <w:rPr>
          <w:rFonts w:hint="cs"/>
          <w:rtl/>
        </w:rPr>
        <w:t>.</w:t>
      </w:r>
      <w:r>
        <w:rPr>
          <w:rtl/>
        </w:rPr>
        <w:t xml:space="preserve"> </w:t>
      </w:r>
      <w:bookmarkStart w:id="2347" w:name="_ETM_Q9_527540"/>
      <w:bookmarkEnd w:id="2347"/>
      <w:r>
        <w:rPr>
          <w:rFonts w:hint="cs"/>
          <w:rtl/>
        </w:rPr>
        <w:t>עת</w:t>
      </w:r>
      <w:r>
        <w:rPr>
          <w:rtl/>
        </w:rPr>
        <w:t xml:space="preserve"> </w:t>
      </w:r>
      <w:bookmarkStart w:id="2348" w:name="_ETM_Q9_528020"/>
      <w:bookmarkEnd w:id="2348"/>
      <w:r>
        <w:rPr>
          <w:rtl/>
        </w:rPr>
        <w:t xml:space="preserve">לאהבת </w:t>
      </w:r>
      <w:bookmarkStart w:id="2349" w:name="_ETM_Q9_528589"/>
      <w:bookmarkEnd w:id="2349"/>
      <w:r>
        <w:rPr>
          <w:rtl/>
        </w:rPr>
        <w:t xml:space="preserve">חינם </w:t>
      </w:r>
      <w:bookmarkStart w:id="2350" w:name="_ETM_Q9_528980"/>
      <w:bookmarkEnd w:id="2350"/>
      <w:r>
        <w:rPr>
          <w:rtl/>
        </w:rPr>
        <w:t>בינינו</w:t>
      </w:r>
      <w:r>
        <w:rPr>
          <w:rFonts w:hint="cs"/>
          <w:rtl/>
        </w:rPr>
        <w:t>,</w:t>
      </w:r>
      <w:r>
        <w:rPr>
          <w:rtl/>
        </w:rPr>
        <w:t xml:space="preserve"> </w:t>
      </w:r>
      <w:bookmarkStart w:id="2351" w:name="_ETM_Q9_531119"/>
      <w:bookmarkEnd w:id="2351"/>
      <w:r>
        <w:rPr>
          <w:rtl/>
        </w:rPr>
        <w:t xml:space="preserve">ובעזרת </w:t>
      </w:r>
      <w:bookmarkStart w:id="2352" w:name="_ETM_Q9_531659"/>
      <w:bookmarkEnd w:id="2352"/>
      <w:r>
        <w:rPr>
          <w:rtl/>
        </w:rPr>
        <w:t>השם</w:t>
      </w:r>
      <w:r>
        <w:rPr>
          <w:rFonts w:hint="cs"/>
          <w:rtl/>
        </w:rPr>
        <w:t>,</w:t>
      </w:r>
      <w:r>
        <w:rPr>
          <w:rtl/>
        </w:rPr>
        <w:t xml:space="preserve"> </w:t>
      </w:r>
      <w:bookmarkStart w:id="2353" w:name="_ETM_Q9_533240"/>
      <w:bookmarkEnd w:id="2353"/>
      <w:r>
        <w:rPr>
          <w:rFonts w:hint="cs"/>
          <w:rtl/>
        </w:rPr>
        <w:t>ע</w:t>
      </w:r>
      <w:r>
        <w:rPr>
          <w:rtl/>
        </w:rPr>
        <w:t xml:space="preserve">ת </w:t>
      </w:r>
      <w:bookmarkStart w:id="2354" w:name="_ETM_Q9_533450"/>
      <w:bookmarkEnd w:id="2354"/>
      <w:r>
        <w:rPr>
          <w:rtl/>
        </w:rPr>
        <w:t xml:space="preserve">לניצחון </w:t>
      </w:r>
      <w:bookmarkStart w:id="2355" w:name="_ETM_Q9_534050"/>
      <w:bookmarkEnd w:id="2355"/>
      <w:r>
        <w:rPr>
          <w:rtl/>
        </w:rPr>
        <w:t>במלחמה</w:t>
      </w:r>
      <w:r>
        <w:rPr>
          <w:rFonts w:hint="cs"/>
          <w:rtl/>
        </w:rPr>
        <w:t>.</w:t>
      </w:r>
      <w:r>
        <w:rPr>
          <w:rtl/>
        </w:rPr>
        <w:t xml:space="preserve"> </w:t>
      </w:r>
      <w:bookmarkStart w:id="2356" w:name="_ETM_Q9_535909"/>
      <w:bookmarkEnd w:id="2356"/>
      <w:r>
        <w:rPr>
          <w:rtl/>
        </w:rPr>
        <w:t>תודה</w:t>
      </w:r>
      <w:r>
        <w:rPr>
          <w:rFonts w:hint="cs"/>
          <w:rtl/>
        </w:rPr>
        <w:t>.</w:t>
      </w:r>
      <w:bookmarkStart w:id="2357" w:name="_ETM_Q9_532650"/>
      <w:bookmarkEnd w:id="2357"/>
      <w:r>
        <w:rPr>
          <w:rtl/>
        </w:rPr>
        <w:t xml:space="preserve"> </w:t>
      </w:r>
      <w:bookmarkStart w:id="2358" w:name="_ETM_Q9_537139"/>
      <w:bookmarkEnd w:id="2358"/>
    </w:p>
    <w:p w:rsidR="00CE4C6C" w:rsidRDefault="00CE4C6C" w:rsidP="00F553FE">
      <w:pPr>
        <w:rPr>
          <w:rtl/>
        </w:rPr>
      </w:pPr>
    </w:p>
    <w:p w:rsidR="00CE4C6C" w:rsidRDefault="00CE4C6C" w:rsidP="00F553FE">
      <w:pPr>
        <w:pStyle w:val="af6"/>
        <w:keepNext/>
        <w:rPr>
          <w:rtl/>
        </w:rPr>
      </w:pPr>
      <w:r w:rsidRPr="00FB6079">
        <w:rPr>
          <w:rStyle w:val="TagStyle"/>
          <w:rtl/>
        </w:rPr>
        <w:t xml:space="preserve"> &lt;&lt; יור &gt;&gt; </w:t>
      </w:r>
      <w:r>
        <w:rPr>
          <w:rtl/>
        </w:rPr>
        <w:t>היו"ר אמיר אוחנה:</w:t>
      </w:r>
      <w:r w:rsidRPr="00FB6079">
        <w:rPr>
          <w:rStyle w:val="TagStyle"/>
          <w:rtl/>
        </w:rPr>
        <w:t xml:space="preserve"> &lt;&lt; יור &gt;&gt;</w:t>
      </w:r>
      <w:r>
        <w:rPr>
          <w:rtl/>
        </w:rPr>
        <w:t xml:space="preserve">   </w:t>
      </w:r>
    </w:p>
    <w:p w:rsidR="00CE4C6C" w:rsidRDefault="00CE4C6C" w:rsidP="00DE2493">
      <w:pPr>
        <w:rPr>
          <w:rtl/>
        </w:rPr>
      </w:pPr>
    </w:p>
    <w:p w:rsidR="00CE4C6C" w:rsidRDefault="00CE4C6C" w:rsidP="00F553FE">
      <w:pPr>
        <w:rPr>
          <w:rtl/>
        </w:rPr>
      </w:pPr>
      <w:r>
        <w:rPr>
          <w:rtl/>
        </w:rPr>
        <w:t xml:space="preserve">תודה </w:t>
      </w:r>
      <w:bookmarkStart w:id="2359" w:name="_ETM_Q9_537499"/>
      <w:bookmarkEnd w:id="2359"/>
      <w:r>
        <w:rPr>
          <w:rtl/>
        </w:rPr>
        <w:t xml:space="preserve">לשר </w:t>
      </w:r>
      <w:bookmarkStart w:id="2360" w:name="_ETM_Q9_537829"/>
      <w:bookmarkEnd w:id="2360"/>
      <w:r>
        <w:rPr>
          <w:rtl/>
        </w:rPr>
        <w:t>זוהר</w:t>
      </w:r>
      <w:r>
        <w:rPr>
          <w:rFonts w:hint="cs"/>
          <w:rtl/>
        </w:rPr>
        <w:t>.</w:t>
      </w:r>
      <w:r>
        <w:rPr>
          <w:rtl/>
        </w:rPr>
        <w:t xml:space="preserve"> </w:t>
      </w:r>
      <w:bookmarkStart w:id="2361" w:name="_ETM_Q9_538159"/>
      <w:bookmarkEnd w:id="2361"/>
      <w:r>
        <w:rPr>
          <w:rtl/>
        </w:rPr>
        <w:t xml:space="preserve">חברי </w:t>
      </w:r>
      <w:bookmarkStart w:id="2362" w:name="_ETM_Q9_538459"/>
      <w:bookmarkEnd w:id="2362"/>
      <w:r>
        <w:rPr>
          <w:rtl/>
        </w:rPr>
        <w:t xml:space="preserve">הכנסת </w:t>
      </w:r>
      <w:bookmarkStart w:id="2363" w:name="_ETM_Q9_538760"/>
      <w:bookmarkEnd w:id="2363"/>
      <w:r>
        <w:rPr>
          <w:rtl/>
        </w:rPr>
        <w:t xml:space="preserve">אנחנו </w:t>
      </w:r>
      <w:bookmarkStart w:id="2364" w:name="_ETM_Q9_538999"/>
      <w:bookmarkEnd w:id="2364"/>
      <w:r>
        <w:rPr>
          <w:rtl/>
        </w:rPr>
        <w:t xml:space="preserve">עוברים </w:t>
      </w:r>
      <w:bookmarkStart w:id="2365" w:name="_ETM_Q9_539239"/>
      <w:bookmarkEnd w:id="2365"/>
      <w:r>
        <w:rPr>
          <w:rtl/>
        </w:rPr>
        <w:t>להצבעות</w:t>
      </w:r>
      <w:r>
        <w:rPr>
          <w:rFonts w:hint="cs"/>
          <w:rtl/>
        </w:rPr>
        <w:t>, אנא</w:t>
      </w:r>
      <w:bookmarkStart w:id="2366" w:name="_ETM_Q9_539809"/>
      <w:bookmarkEnd w:id="2366"/>
      <w:r>
        <w:rPr>
          <w:rtl/>
        </w:rPr>
        <w:t xml:space="preserve"> </w:t>
      </w:r>
      <w:bookmarkStart w:id="2367" w:name="_ETM_Q9_540109"/>
      <w:bookmarkEnd w:id="2367"/>
      <w:r>
        <w:rPr>
          <w:rtl/>
        </w:rPr>
        <w:t xml:space="preserve">שבו </w:t>
      </w:r>
      <w:bookmarkStart w:id="2368" w:name="_ETM_Q9_540319"/>
      <w:bookmarkEnd w:id="2368"/>
      <w:r>
        <w:rPr>
          <w:rtl/>
        </w:rPr>
        <w:t>במקומותיכם</w:t>
      </w:r>
      <w:r>
        <w:rPr>
          <w:rFonts w:hint="cs"/>
          <w:rtl/>
        </w:rPr>
        <w:t>.</w:t>
      </w:r>
      <w:r>
        <w:rPr>
          <w:rtl/>
        </w:rPr>
        <w:t xml:space="preserve"> </w:t>
      </w:r>
      <w:bookmarkStart w:id="2369" w:name="_ETM_Q9_544790"/>
      <w:bookmarkEnd w:id="2369"/>
      <w:r>
        <w:rPr>
          <w:rtl/>
        </w:rPr>
        <w:t xml:space="preserve">חברות </w:t>
      </w:r>
      <w:bookmarkStart w:id="2370" w:name="_ETM_Q9_545390"/>
      <w:bookmarkEnd w:id="2370"/>
      <w:r>
        <w:rPr>
          <w:rtl/>
        </w:rPr>
        <w:t xml:space="preserve">וחברי </w:t>
      </w:r>
      <w:bookmarkStart w:id="2371" w:name="_ETM_Q9_545810"/>
      <w:bookmarkEnd w:id="2371"/>
      <w:r>
        <w:rPr>
          <w:rtl/>
        </w:rPr>
        <w:t>הכנסת</w:t>
      </w:r>
      <w:r>
        <w:rPr>
          <w:rFonts w:hint="cs"/>
          <w:rtl/>
        </w:rPr>
        <w:t>,</w:t>
      </w:r>
      <w:r>
        <w:rPr>
          <w:rtl/>
        </w:rPr>
        <w:t xml:space="preserve"> </w:t>
      </w:r>
      <w:bookmarkStart w:id="2372" w:name="_ETM_Q9_546500"/>
      <w:bookmarkEnd w:id="2372"/>
      <w:r>
        <w:rPr>
          <w:rtl/>
        </w:rPr>
        <w:t xml:space="preserve">ההצבעות </w:t>
      </w:r>
      <w:bookmarkStart w:id="2373" w:name="_ETM_Q9_546979"/>
      <w:bookmarkEnd w:id="2373"/>
      <w:r>
        <w:rPr>
          <w:rtl/>
        </w:rPr>
        <w:t xml:space="preserve">יהיו </w:t>
      </w:r>
      <w:bookmarkStart w:id="2374" w:name="_ETM_Q9_547100"/>
      <w:bookmarkEnd w:id="2374"/>
      <w:r>
        <w:rPr>
          <w:rtl/>
        </w:rPr>
        <w:t>אלקטרוניות</w:t>
      </w:r>
      <w:r>
        <w:rPr>
          <w:rFonts w:hint="cs"/>
          <w:rtl/>
        </w:rPr>
        <w:t>,</w:t>
      </w:r>
      <w:r>
        <w:rPr>
          <w:rtl/>
        </w:rPr>
        <w:t xml:space="preserve"> </w:t>
      </w:r>
      <w:bookmarkStart w:id="2375" w:name="_ETM_Q9_547700"/>
      <w:bookmarkEnd w:id="2375"/>
      <w:r>
        <w:rPr>
          <w:rtl/>
        </w:rPr>
        <w:t xml:space="preserve">אנא </w:t>
      </w:r>
      <w:bookmarkStart w:id="2376" w:name="_ETM_Q9_547940"/>
      <w:bookmarkEnd w:id="2376"/>
      <w:r>
        <w:rPr>
          <w:rtl/>
        </w:rPr>
        <w:t xml:space="preserve">שבו </w:t>
      </w:r>
      <w:bookmarkStart w:id="2377" w:name="_ETM_Q9_548150"/>
      <w:bookmarkEnd w:id="2377"/>
      <w:r>
        <w:rPr>
          <w:rtl/>
        </w:rPr>
        <w:t>במקומותיכם</w:t>
      </w:r>
      <w:r>
        <w:rPr>
          <w:rFonts w:hint="cs"/>
          <w:rtl/>
        </w:rPr>
        <w:t>.</w:t>
      </w:r>
      <w:r>
        <w:rPr>
          <w:rtl/>
        </w:rPr>
        <w:t xml:space="preserve"> </w:t>
      </w:r>
      <w:bookmarkStart w:id="2378" w:name="_ETM_Q9_552250"/>
      <w:bookmarkEnd w:id="2378"/>
      <w:r>
        <w:rPr>
          <w:rFonts w:hint="cs"/>
          <w:rtl/>
        </w:rPr>
        <w:t>י</w:t>
      </w:r>
      <w:r>
        <w:rPr>
          <w:rtl/>
        </w:rPr>
        <w:t xml:space="preserve">תקיימו </w:t>
      </w:r>
      <w:bookmarkStart w:id="2379" w:name="_ETM_Q9_552730"/>
      <w:bookmarkEnd w:id="2379"/>
      <w:r>
        <w:rPr>
          <w:rtl/>
        </w:rPr>
        <w:t xml:space="preserve">כעת </w:t>
      </w:r>
      <w:bookmarkStart w:id="2380" w:name="_ETM_Q9_552970"/>
      <w:bookmarkEnd w:id="2380"/>
      <w:r>
        <w:rPr>
          <w:rtl/>
        </w:rPr>
        <w:t xml:space="preserve">שתי </w:t>
      </w:r>
      <w:bookmarkStart w:id="2381" w:name="_ETM_Q9_553270"/>
      <w:bookmarkEnd w:id="2381"/>
      <w:r>
        <w:rPr>
          <w:rtl/>
        </w:rPr>
        <w:t>הצבעות</w:t>
      </w:r>
      <w:r>
        <w:rPr>
          <w:rFonts w:hint="cs"/>
          <w:rtl/>
        </w:rPr>
        <w:t>:</w:t>
      </w:r>
      <w:r>
        <w:rPr>
          <w:rtl/>
        </w:rPr>
        <w:t xml:space="preserve"> </w:t>
      </w:r>
      <w:bookmarkStart w:id="2382" w:name="_ETM_Q9_553779"/>
      <w:bookmarkEnd w:id="2382"/>
      <w:r>
        <w:rPr>
          <w:rtl/>
        </w:rPr>
        <w:t xml:space="preserve">ההצבעה </w:t>
      </w:r>
      <w:bookmarkStart w:id="2383" w:name="_ETM_Q9_554200"/>
      <w:bookmarkEnd w:id="2383"/>
      <w:r>
        <w:rPr>
          <w:rtl/>
        </w:rPr>
        <w:t xml:space="preserve">הראשונה </w:t>
      </w:r>
      <w:bookmarkStart w:id="2384" w:name="_ETM_Q9_554620"/>
      <w:bookmarkEnd w:id="2384"/>
      <w:r>
        <w:rPr>
          <w:rtl/>
        </w:rPr>
        <w:t xml:space="preserve">על </w:t>
      </w:r>
      <w:bookmarkStart w:id="2385" w:name="_ETM_Q9_554680"/>
      <w:bookmarkEnd w:id="2385"/>
      <w:r>
        <w:rPr>
          <w:rtl/>
        </w:rPr>
        <w:t xml:space="preserve">צירופם </w:t>
      </w:r>
      <w:bookmarkStart w:id="2386" w:name="_ETM_Q9_555250"/>
      <w:bookmarkEnd w:id="2386"/>
      <w:r>
        <w:rPr>
          <w:rtl/>
        </w:rPr>
        <w:t xml:space="preserve">של </w:t>
      </w:r>
      <w:bookmarkStart w:id="2387" w:name="_ETM_Q9_555400"/>
      <w:bookmarkEnd w:id="2387"/>
      <w:r>
        <w:rPr>
          <w:rtl/>
        </w:rPr>
        <w:t xml:space="preserve">חברי </w:t>
      </w:r>
      <w:bookmarkStart w:id="2388" w:name="_ETM_Q9_555760"/>
      <w:bookmarkEnd w:id="2388"/>
      <w:r>
        <w:rPr>
          <w:rtl/>
        </w:rPr>
        <w:t xml:space="preserve">הכנסת </w:t>
      </w:r>
      <w:bookmarkStart w:id="2389" w:name="_ETM_Q9_556210"/>
      <w:bookmarkEnd w:id="2389"/>
      <w:r>
        <w:rPr>
          <w:rtl/>
        </w:rPr>
        <w:t>ג</w:t>
      </w:r>
      <w:r>
        <w:rPr>
          <w:rFonts w:hint="cs"/>
          <w:rtl/>
        </w:rPr>
        <w:t>נץ,</w:t>
      </w:r>
      <w:r>
        <w:rPr>
          <w:rtl/>
        </w:rPr>
        <w:t xml:space="preserve"> </w:t>
      </w:r>
      <w:bookmarkStart w:id="2390" w:name="_ETM_Q9_556840"/>
      <w:bookmarkEnd w:id="2390"/>
      <w:r>
        <w:rPr>
          <w:rtl/>
        </w:rPr>
        <w:t>סער</w:t>
      </w:r>
      <w:r>
        <w:rPr>
          <w:rFonts w:hint="cs"/>
          <w:rtl/>
        </w:rPr>
        <w:t>,</w:t>
      </w:r>
      <w:r>
        <w:rPr>
          <w:rtl/>
        </w:rPr>
        <w:t xml:space="preserve"> </w:t>
      </w:r>
      <w:bookmarkStart w:id="2391" w:name="_ETM_Q9_557440"/>
      <w:bookmarkEnd w:id="2391"/>
      <w:r>
        <w:rPr>
          <w:rtl/>
        </w:rPr>
        <w:t>איזנקוט</w:t>
      </w:r>
      <w:r>
        <w:rPr>
          <w:rFonts w:hint="cs"/>
          <w:rtl/>
        </w:rPr>
        <w:t>,</w:t>
      </w:r>
      <w:r>
        <w:rPr>
          <w:rtl/>
        </w:rPr>
        <w:t xml:space="preserve"> </w:t>
      </w:r>
      <w:bookmarkStart w:id="2392" w:name="_ETM_Q9_558130"/>
      <w:bookmarkEnd w:id="2392"/>
      <w:r>
        <w:rPr>
          <w:rtl/>
        </w:rPr>
        <w:t xml:space="preserve">טרופר </w:t>
      </w:r>
      <w:bookmarkStart w:id="2393" w:name="_ETM_Q9_558580"/>
      <w:bookmarkEnd w:id="2393"/>
      <w:r>
        <w:rPr>
          <w:rtl/>
        </w:rPr>
        <w:t>ושאשא</w:t>
      </w:r>
      <w:r>
        <w:rPr>
          <w:rFonts w:hint="cs"/>
          <w:rtl/>
        </w:rPr>
        <w:t xml:space="preserve"> </w:t>
      </w:r>
      <w:r>
        <w:rPr>
          <w:rtl/>
        </w:rPr>
        <w:t xml:space="preserve">ביטון </w:t>
      </w:r>
      <w:bookmarkStart w:id="2394" w:name="_ETM_Q9_559300"/>
      <w:bookmarkEnd w:id="2394"/>
      <w:r>
        <w:rPr>
          <w:rtl/>
        </w:rPr>
        <w:t xml:space="preserve">כשרים </w:t>
      </w:r>
      <w:bookmarkStart w:id="2395" w:name="_ETM_Q9_559810"/>
      <w:bookmarkEnd w:id="2395"/>
      <w:r>
        <w:rPr>
          <w:rtl/>
        </w:rPr>
        <w:t>בממשלה</w:t>
      </w:r>
      <w:r>
        <w:rPr>
          <w:rFonts w:hint="cs"/>
          <w:rtl/>
        </w:rPr>
        <w:t>.</w:t>
      </w:r>
      <w:r>
        <w:rPr>
          <w:rtl/>
        </w:rPr>
        <w:t xml:space="preserve"> </w:t>
      </w:r>
      <w:bookmarkStart w:id="2396" w:name="_ETM_Q9_560990"/>
      <w:bookmarkEnd w:id="2396"/>
      <w:r>
        <w:rPr>
          <w:rtl/>
        </w:rPr>
        <w:t xml:space="preserve">ההצבעה </w:t>
      </w:r>
      <w:bookmarkStart w:id="2397" w:name="_ETM_Q9_561560"/>
      <w:bookmarkEnd w:id="2397"/>
      <w:r>
        <w:rPr>
          <w:rtl/>
        </w:rPr>
        <w:t xml:space="preserve">השנייה </w:t>
      </w:r>
      <w:bookmarkStart w:id="2398" w:name="_ETM_Q9_561920"/>
      <w:bookmarkEnd w:id="2398"/>
      <w:r>
        <w:rPr>
          <w:rtl/>
        </w:rPr>
        <w:t xml:space="preserve">תהיה </w:t>
      </w:r>
      <w:bookmarkStart w:id="2399" w:name="_ETM_Q9_562160"/>
      <w:bookmarkEnd w:id="2399"/>
      <w:r>
        <w:rPr>
          <w:rtl/>
        </w:rPr>
        <w:t xml:space="preserve">על </w:t>
      </w:r>
      <w:bookmarkStart w:id="2400" w:name="_ETM_Q9_562220"/>
      <w:bookmarkEnd w:id="2400"/>
      <w:r>
        <w:rPr>
          <w:rtl/>
        </w:rPr>
        <w:t xml:space="preserve">צירופו </w:t>
      </w:r>
      <w:bookmarkStart w:id="2401" w:name="_ETM_Q9_562640"/>
      <w:bookmarkEnd w:id="2401"/>
      <w:r>
        <w:rPr>
          <w:rtl/>
        </w:rPr>
        <w:t xml:space="preserve">של </w:t>
      </w:r>
      <w:bookmarkStart w:id="2402" w:name="_ETM_Q9_562820"/>
      <w:bookmarkEnd w:id="2402"/>
      <w:r>
        <w:rPr>
          <w:rtl/>
        </w:rPr>
        <w:t xml:space="preserve">חבר </w:t>
      </w:r>
      <w:bookmarkStart w:id="2403" w:name="_ETM_Q9_563090"/>
      <w:bookmarkEnd w:id="2403"/>
      <w:r>
        <w:rPr>
          <w:rtl/>
        </w:rPr>
        <w:t xml:space="preserve">הכנסת </w:t>
      </w:r>
      <w:bookmarkStart w:id="2404" w:name="_ETM_Q9_563510"/>
      <w:bookmarkEnd w:id="2404"/>
      <w:r>
        <w:rPr>
          <w:rtl/>
        </w:rPr>
        <w:t xml:space="preserve">אוריאל </w:t>
      </w:r>
      <w:bookmarkStart w:id="2405" w:name="_ETM_Q9_563870"/>
      <w:bookmarkEnd w:id="2405"/>
      <w:r>
        <w:rPr>
          <w:rtl/>
        </w:rPr>
        <w:t xml:space="preserve">בוסו </w:t>
      </w:r>
      <w:bookmarkStart w:id="2406" w:name="_ETM_Q9_564260"/>
      <w:bookmarkEnd w:id="2406"/>
      <w:r>
        <w:rPr>
          <w:rtl/>
        </w:rPr>
        <w:t xml:space="preserve">כשר </w:t>
      </w:r>
      <w:bookmarkStart w:id="2407" w:name="_ETM_Q9_564680"/>
      <w:bookmarkEnd w:id="2407"/>
      <w:r>
        <w:rPr>
          <w:rtl/>
        </w:rPr>
        <w:t xml:space="preserve">בממשלה </w:t>
      </w:r>
      <w:bookmarkStart w:id="2408" w:name="_ETM_Q9_565250"/>
      <w:bookmarkEnd w:id="2408"/>
      <w:r>
        <w:rPr>
          <w:rtl/>
        </w:rPr>
        <w:t xml:space="preserve">ועל </w:t>
      </w:r>
      <w:bookmarkStart w:id="2409" w:name="_ETM_Q9_565670"/>
      <w:bookmarkEnd w:id="2409"/>
      <w:r>
        <w:rPr>
          <w:rtl/>
        </w:rPr>
        <w:t xml:space="preserve">שינוי </w:t>
      </w:r>
      <w:bookmarkStart w:id="2410" w:name="_ETM_Q9_566290"/>
      <w:bookmarkEnd w:id="2410"/>
      <w:r>
        <w:rPr>
          <w:rtl/>
        </w:rPr>
        <w:t xml:space="preserve">חלוקת </w:t>
      </w:r>
      <w:bookmarkStart w:id="2411" w:name="_ETM_Q9_566830"/>
      <w:bookmarkEnd w:id="2411"/>
      <w:r>
        <w:rPr>
          <w:rtl/>
        </w:rPr>
        <w:t xml:space="preserve">התפקידים </w:t>
      </w:r>
      <w:bookmarkStart w:id="2412" w:name="_ETM_Q9_568040"/>
      <w:bookmarkEnd w:id="2412"/>
      <w:r>
        <w:rPr>
          <w:rtl/>
        </w:rPr>
        <w:t xml:space="preserve">בין </w:t>
      </w:r>
      <w:bookmarkStart w:id="2413" w:name="_ETM_Q9_568310"/>
      <w:bookmarkEnd w:id="2413"/>
      <w:r>
        <w:rPr>
          <w:rtl/>
        </w:rPr>
        <w:t>השרים</w:t>
      </w:r>
      <w:r>
        <w:rPr>
          <w:rFonts w:hint="cs"/>
          <w:rtl/>
        </w:rPr>
        <w:t>.</w:t>
      </w:r>
    </w:p>
    <w:p w:rsidR="00CE4C6C" w:rsidRDefault="00CE4C6C" w:rsidP="00F553FE">
      <w:pPr>
        <w:rPr>
          <w:rtl/>
        </w:rPr>
      </w:pPr>
    </w:p>
    <w:p w:rsidR="00CE4C6C" w:rsidRDefault="00CE4C6C" w:rsidP="00F553FE">
      <w:pPr>
        <w:rPr>
          <w:rtl/>
        </w:rPr>
      </w:pPr>
      <w:bookmarkStart w:id="2414" w:name="_ETM_Q9_569400"/>
      <w:bookmarkEnd w:id="2414"/>
      <w:r>
        <w:rPr>
          <w:rtl/>
        </w:rPr>
        <w:t xml:space="preserve">אם </w:t>
      </w:r>
      <w:bookmarkStart w:id="2415" w:name="_ETM_Q9_569700"/>
      <w:bookmarkEnd w:id="2415"/>
      <w:r>
        <w:rPr>
          <w:rtl/>
        </w:rPr>
        <w:t>כן</w:t>
      </w:r>
      <w:r>
        <w:rPr>
          <w:rFonts w:hint="cs"/>
          <w:rtl/>
        </w:rPr>
        <w:t>,</w:t>
      </w:r>
      <w:r>
        <w:rPr>
          <w:rtl/>
        </w:rPr>
        <w:t xml:space="preserve"> </w:t>
      </w:r>
      <w:bookmarkStart w:id="2416" w:name="_ETM_Q9_570330"/>
      <w:bookmarkEnd w:id="2416"/>
      <w:r>
        <w:rPr>
          <w:rtl/>
        </w:rPr>
        <w:t xml:space="preserve">אנחנו </w:t>
      </w:r>
      <w:bookmarkStart w:id="2417" w:name="_ETM_Q9_570630"/>
      <w:bookmarkEnd w:id="2417"/>
      <w:r>
        <w:rPr>
          <w:rtl/>
        </w:rPr>
        <w:t xml:space="preserve">נצביע </w:t>
      </w:r>
      <w:bookmarkStart w:id="2418" w:name="_ETM_Q9_571080"/>
      <w:bookmarkEnd w:id="2418"/>
      <w:r>
        <w:rPr>
          <w:rtl/>
        </w:rPr>
        <w:t xml:space="preserve">כעת </w:t>
      </w:r>
      <w:bookmarkStart w:id="2419" w:name="_ETM_Q9_572029"/>
      <w:bookmarkEnd w:id="2419"/>
      <w:r>
        <w:rPr>
          <w:rtl/>
        </w:rPr>
        <w:t xml:space="preserve">על </w:t>
      </w:r>
      <w:bookmarkStart w:id="2420" w:name="_ETM_Q9_572179"/>
      <w:bookmarkEnd w:id="2420"/>
      <w:r>
        <w:rPr>
          <w:rtl/>
        </w:rPr>
        <w:t xml:space="preserve">צירופם </w:t>
      </w:r>
      <w:bookmarkStart w:id="2421" w:name="_ETM_Q9_572689"/>
      <w:bookmarkEnd w:id="2421"/>
      <w:r>
        <w:rPr>
          <w:rtl/>
        </w:rPr>
        <w:t xml:space="preserve">של </w:t>
      </w:r>
      <w:bookmarkStart w:id="2422" w:name="_ETM_Q9_572869"/>
      <w:bookmarkEnd w:id="2422"/>
      <w:r>
        <w:rPr>
          <w:rtl/>
        </w:rPr>
        <w:t xml:space="preserve">השרים </w:t>
      </w:r>
      <w:bookmarkStart w:id="2423" w:name="_ETM_Q9_573259"/>
      <w:bookmarkEnd w:id="2423"/>
      <w:r>
        <w:rPr>
          <w:rtl/>
        </w:rPr>
        <w:t>ג</w:t>
      </w:r>
      <w:bookmarkStart w:id="2424" w:name="_ETM_Q9_573619"/>
      <w:bookmarkEnd w:id="2424"/>
      <w:r>
        <w:rPr>
          <w:rFonts w:hint="cs"/>
          <w:rtl/>
        </w:rPr>
        <w:t>נץ,</w:t>
      </w:r>
      <w:r>
        <w:rPr>
          <w:rtl/>
        </w:rPr>
        <w:t xml:space="preserve"> </w:t>
      </w:r>
      <w:bookmarkStart w:id="2425" w:name="_ETM_Q9_574399"/>
      <w:bookmarkEnd w:id="2425"/>
      <w:r>
        <w:rPr>
          <w:rFonts w:hint="cs"/>
          <w:rtl/>
        </w:rPr>
        <w:t xml:space="preserve">סער, </w:t>
      </w:r>
      <w:bookmarkStart w:id="2426" w:name="_ETM_Q9_572159"/>
      <w:bookmarkEnd w:id="2426"/>
      <w:r>
        <w:rPr>
          <w:rtl/>
        </w:rPr>
        <w:t>איזנקוט</w:t>
      </w:r>
      <w:r>
        <w:rPr>
          <w:rFonts w:hint="cs"/>
          <w:rtl/>
        </w:rPr>
        <w:t>,</w:t>
      </w:r>
      <w:r>
        <w:rPr>
          <w:rtl/>
        </w:rPr>
        <w:t xml:space="preserve"> </w:t>
      </w:r>
      <w:bookmarkStart w:id="2427" w:name="_ETM_Q9_575119"/>
      <w:bookmarkEnd w:id="2427"/>
      <w:r>
        <w:rPr>
          <w:rtl/>
        </w:rPr>
        <w:t xml:space="preserve">טרופר </w:t>
      </w:r>
      <w:bookmarkStart w:id="2428" w:name="_ETM_Q9_575750"/>
      <w:bookmarkEnd w:id="2428"/>
      <w:r>
        <w:rPr>
          <w:rtl/>
        </w:rPr>
        <w:t>ושאשא</w:t>
      </w:r>
      <w:r>
        <w:rPr>
          <w:rFonts w:hint="cs"/>
          <w:rtl/>
        </w:rPr>
        <w:t xml:space="preserve"> </w:t>
      </w:r>
      <w:r>
        <w:rPr>
          <w:rtl/>
        </w:rPr>
        <w:t>ביטון</w:t>
      </w:r>
      <w:r>
        <w:rPr>
          <w:rFonts w:hint="cs"/>
          <w:rtl/>
        </w:rPr>
        <w:t>.</w:t>
      </w:r>
      <w:r>
        <w:rPr>
          <w:rtl/>
        </w:rPr>
        <w:t xml:space="preserve"> </w:t>
      </w:r>
      <w:bookmarkStart w:id="2429" w:name="_ETM_Q9_577119"/>
      <w:bookmarkEnd w:id="2429"/>
      <w:r>
        <w:rPr>
          <w:rtl/>
        </w:rPr>
        <w:t>רבותיי</w:t>
      </w:r>
      <w:r>
        <w:rPr>
          <w:rFonts w:hint="cs"/>
          <w:rtl/>
        </w:rPr>
        <w:t>,</w:t>
      </w:r>
      <w:r>
        <w:rPr>
          <w:rtl/>
        </w:rPr>
        <w:t xml:space="preserve"> </w:t>
      </w:r>
      <w:bookmarkStart w:id="2430" w:name="_ETM_Q9_577839"/>
      <w:bookmarkEnd w:id="2430"/>
      <w:r>
        <w:rPr>
          <w:rtl/>
        </w:rPr>
        <w:t>הצבעה</w:t>
      </w:r>
      <w:r>
        <w:rPr>
          <w:rFonts w:hint="cs"/>
          <w:rtl/>
        </w:rPr>
        <w:t>.</w:t>
      </w:r>
    </w:p>
    <w:p w:rsidR="00CE4C6C" w:rsidRDefault="00CE4C6C" w:rsidP="00F553FE">
      <w:pPr>
        <w:rPr>
          <w:rtl/>
        </w:rPr>
      </w:pPr>
    </w:p>
    <w:p w:rsidR="00CE4C6C" w:rsidRDefault="00CE4C6C" w:rsidP="00F553FE">
      <w:pPr>
        <w:pStyle w:val="af1"/>
        <w:keepNext/>
        <w:rPr>
          <w:rtl/>
        </w:rPr>
      </w:pPr>
      <w:r>
        <w:rPr>
          <w:rtl/>
        </w:rPr>
        <w:t>הצבעה מס'</w:t>
      </w:r>
      <w:r>
        <w:rPr>
          <w:rFonts w:hint="cs"/>
          <w:rtl/>
        </w:rPr>
        <w:t xml:space="preserve"> 1</w:t>
      </w:r>
    </w:p>
    <w:p w:rsidR="00CE4C6C" w:rsidRDefault="00CE4C6C" w:rsidP="00F553FE">
      <w:pPr>
        <w:pStyle w:val="--"/>
        <w:keepNext/>
        <w:rPr>
          <w:rtl/>
        </w:rPr>
      </w:pPr>
    </w:p>
    <w:p w:rsidR="00CE4C6C" w:rsidRDefault="00CE4C6C" w:rsidP="00F553FE">
      <w:pPr>
        <w:pStyle w:val="--"/>
        <w:keepNext/>
        <w:rPr>
          <w:rtl/>
        </w:rPr>
      </w:pPr>
      <w:r>
        <w:rPr>
          <w:rtl/>
        </w:rPr>
        <w:t xml:space="preserve">בעד </w:t>
      </w:r>
      <w:r>
        <w:rPr>
          <w:rFonts w:hint="cs"/>
          <w:rtl/>
        </w:rPr>
        <w:t xml:space="preserve">הודעת הממשלה </w:t>
      </w:r>
      <w:r>
        <w:rPr>
          <w:rtl/>
        </w:rPr>
        <w:t xml:space="preserve">– </w:t>
      </w:r>
      <w:r>
        <w:rPr>
          <w:rFonts w:hint="cs"/>
          <w:rtl/>
        </w:rPr>
        <w:t>66</w:t>
      </w:r>
    </w:p>
    <w:p w:rsidR="00CE4C6C" w:rsidRDefault="00CE4C6C" w:rsidP="00F553FE">
      <w:pPr>
        <w:pStyle w:val="--"/>
        <w:keepNext/>
        <w:rPr>
          <w:rtl/>
        </w:rPr>
      </w:pPr>
      <w:r>
        <w:rPr>
          <w:rtl/>
        </w:rPr>
        <w:t xml:space="preserve">נגד – </w:t>
      </w:r>
      <w:r>
        <w:rPr>
          <w:rFonts w:hint="cs"/>
          <w:rtl/>
        </w:rPr>
        <w:t>4</w:t>
      </w:r>
    </w:p>
    <w:p w:rsidR="00CE4C6C" w:rsidRDefault="00CE4C6C" w:rsidP="00F553FE">
      <w:pPr>
        <w:pStyle w:val="--"/>
        <w:keepNext/>
        <w:rPr>
          <w:rtl/>
        </w:rPr>
      </w:pPr>
      <w:r>
        <w:rPr>
          <w:rtl/>
        </w:rPr>
        <w:t xml:space="preserve">נמנעים – </w:t>
      </w:r>
      <w:r>
        <w:rPr>
          <w:rFonts w:hint="cs"/>
          <w:rtl/>
        </w:rPr>
        <w:t>אין</w:t>
      </w:r>
    </w:p>
    <w:p w:rsidR="00CE4C6C" w:rsidRPr="00566CAA" w:rsidRDefault="00CE4C6C" w:rsidP="00F553FE">
      <w:pPr>
        <w:pStyle w:val="af2"/>
        <w:rPr>
          <w:rtl/>
        </w:rPr>
      </w:pPr>
      <w:r>
        <w:rPr>
          <w:rFonts w:hint="cs"/>
          <w:rtl/>
        </w:rPr>
        <w:t>הודעת הממשלה על צירוף שרים לממשלה נתקבלה.</w:t>
      </w:r>
    </w:p>
    <w:p w:rsidR="00CE4C6C" w:rsidRDefault="00CE4C6C" w:rsidP="00F553FE">
      <w:pPr>
        <w:rPr>
          <w:rtl/>
        </w:rPr>
      </w:pPr>
    </w:p>
    <w:p w:rsidR="00CE4C6C" w:rsidRDefault="00CE4C6C" w:rsidP="00F553FE">
      <w:pPr>
        <w:pStyle w:val="af6"/>
        <w:keepNext/>
        <w:rPr>
          <w:rtl/>
        </w:rPr>
      </w:pPr>
      <w:r w:rsidRPr="00566CAA">
        <w:rPr>
          <w:rStyle w:val="TagStyle"/>
          <w:rtl/>
        </w:rPr>
        <w:t xml:space="preserve"> &lt;&lt; יור &gt;&gt; </w:t>
      </w:r>
      <w:r>
        <w:rPr>
          <w:rtl/>
        </w:rPr>
        <w:t>היו"ר אמיר אוחנה:</w:t>
      </w:r>
      <w:r w:rsidRPr="00566CAA">
        <w:rPr>
          <w:rStyle w:val="TagStyle"/>
          <w:rtl/>
        </w:rPr>
        <w:t xml:space="preserve"> &lt;&lt; יור &gt;&gt;</w:t>
      </w:r>
      <w:r>
        <w:rPr>
          <w:rtl/>
        </w:rPr>
        <w:t xml:space="preserve">   </w:t>
      </w:r>
    </w:p>
    <w:p w:rsidR="00CE4C6C" w:rsidRDefault="00CE4C6C" w:rsidP="00F553FE">
      <w:pPr>
        <w:rPr>
          <w:rtl/>
        </w:rPr>
      </w:pPr>
    </w:p>
    <w:p w:rsidR="00CE4C6C" w:rsidRDefault="00CE4C6C" w:rsidP="00F553FE">
      <w:pPr>
        <w:rPr>
          <w:rtl/>
        </w:rPr>
      </w:pPr>
      <w:r>
        <w:rPr>
          <w:rtl/>
        </w:rPr>
        <w:t xml:space="preserve"> </w:t>
      </w:r>
      <w:bookmarkStart w:id="2431" w:name="_ETM_Q9_593260"/>
      <w:bookmarkEnd w:id="2431"/>
      <w:r>
        <w:rPr>
          <w:rtl/>
        </w:rPr>
        <w:t xml:space="preserve">66 </w:t>
      </w:r>
      <w:bookmarkStart w:id="2432" w:name="_ETM_Q9_594250"/>
      <w:bookmarkEnd w:id="2432"/>
      <w:r>
        <w:rPr>
          <w:rtl/>
        </w:rPr>
        <w:t>בעד</w:t>
      </w:r>
      <w:r>
        <w:rPr>
          <w:rFonts w:hint="cs"/>
          <w:rtl/>
        </w:rPr>
        <w:t>,</w:t>
      </w:r>
      <w:r>
        <w:rPr>
          <w:rtl/>
        </w:rPr>
        <w:t xml:space="preserve"> </w:t>
      </w:r>
      <w:bookmarkStart w:id="2433" w:name="_ETM_Q9_594880"/>
      <w:bookmarkEnd w:id="2433"/>
      <w:r>
        <w:rPr>
          <w:rFonts w:hint="cs"/>
          <w:rtl/>
        </w:rPr>
        <w:t>ארבעה</w:t>
      </w:r>
      <w:r>
        <w:rPr>
          <w:rtl/>
        </w:rPr>
        <w:t xml:space="preserve"> </w:t>
      </w:r>
      <w:bookmarkStart w:id="2434" w:name="_ETM_Q9_595450"/>
      <w:bookmarkEnd w:id="2434"/>
      <w:r>
        <w:rPr>
          <w:rtl/>
        </w:rPr>
        <w:t>נגד</w:t>
      </w:r>
      <w:r>
        <w:rPr>
          <w:rFonts w:hint="cs"/>
          <w:rtl/>
        </w:rPr>
        <w:t>.</w:t>
      </w:r>
      <w:r>
        <w:rPr>
          <w:rtl/>
        </w:rPr>
        <w:t xml:space="preserve"> </w:t>
      </w:r>
      <w:bookmarkStart w:id="2435" w:name="_ETM_Q9_595960"/>
      <w:bookmarkEnd w:id="2435"/>
      <w:r>
        <w:rPr>
          <w:rtl/>
        </w:rPr>
        <w:t xml:space="preserve">אני </w:t>
      </w:r>
      <w:bookmarkStart w:id="2436" w:name="_ETM_Q9_596140"/>
      <w:bookmarkEnd w:id="2436"/>
      <w:r>
        <w:rPr>
          <w:rtl/>
        </w:rPr>
        <w:t xml:space="preserve">מוסיף </w:t>
      </w:r>
      <w:bookmarkStart w:id="2437" w:name="_ETM_Q9_596560"/>
      <w:bookmarkEnd w:id="2437"/>
      <w:r>
        <w:rPr>
          <w:rtl/>
        </w:rPr>
        <w:t xml:space="preserve">גם </w:t>
      </w:r>
      <w:bookmarkStart w:id="2438" w:name="_ETM_Q9_596830"/>
      <w:bookmarkEnd w:id="2438"/>
      <w:r>
        <w:rPr>
          <w:rtl/>
        </w:rPr>
        <w:t xml:space="preserve">את </w:t>
      </w:r>
      <w:bookmarkStart w:id="2439" w:name="_ETM_Q9_596950"/>
      <w:bookmarkEnd w:id="2439"/>
      <w:r>
        <w:rPr>
          <w:rtl/>
        </w:rPr>
        <w:t xml:space="preserve">קולו </w:t>
      </w:r>
      <w:bookmarkStart w:id="2440" w:name="_ETM_Q9_597310"/>
      <w:bookmarkEnd w:id="2440"/>
      <w:r>
        <w:rPr>
          <w:rtl/>
        </w:rPr>
        <w:t xml:space="preserve">של </w:t>
      </w:r>
      <w:bookmarkStart w:id="2441" w:name="_ETM_Q9_597520"/>
      <w:bookmarkEnd w:id="2441"/>
      <w:r>
        <w:rPr>
          <w:rtl/>
        </w:rPr>
        <w:t xml:space="preserve">חבר </w:t>
      </w:r>
      <w:bookmarkStart w:id="2442" w:name="_ETM_Q9_597790"/>
      <w:bookmarkEnd w:id="2442"/>
      <w:r>
        <w:rPr>
          <w:rtl/>
        </w:rPr>
        <w:t xml:space="preserve">הכנסת </w:t>
      </w:r>
      <w:bookmarkStart w:id="2443" w:name="_ETM_Q9_598120"/>
      <w:bookmarkEnd w:id="2443"/>
      <w:r>
        <w:rPr>
          <w:rtl/>
        </w:rPr>
        <w:t xml:space="preserve">דרעי </w:t>
      </w:r>
      <w:bookmarkStart w:id="2444" w:name="_ETM_Q9_598420"/>
      <w:bookmarkEnd w:id="2444"/>
      <w:r>
        <w:rPr>
          <w:rtl/>
        </w:rPr>
        <w:t xml:space="preserve">לפרוטוקול </w:t>
      </w:r>
      <w:bookmarkStart w:id="2445" w:name="_ETM_Q9_599820"/>
      <w:bookmarkStart w:id="2446" w:name="_ETM_Q9_600060"/>
      <w:bookmarkStart w:id="2447" w:name="_ETM_Q9_600540"/>
      <w:bookmarkStart w:id="2448" w:name="_ETM_Q9_600810"/>
      <w:bookmarkStart w:id="2449" w:name="_ETM_Q9_601979"/>
      <w:bookmarkEnd w:id="2445"/>
      <w:bookmarkEnd w:id="2446"/>
      <w:bookmarkEnd w:id="2447"/>
      <w:bookmarkEnd w:id="2448"/>
      <w:bookmarkEnd w:id="2449"/>
      <w:r>
        <w:rPr>
          <w:rtl/>
        </w:rPr>
        <w:t xml:space="preserve">וגם </w:t>
      </w:r>
      <w:bookmarkStart w:id="2450" w:name="_ETM_Q9_602430"/>
      <w:bookmarkEnd w:id="2450"/>
      <w:r>
        <w:rPr>
          <w:rFonts w:hint="cs"/>
          <w:rtl/>
        </w:rPr>
        <w:t xml:space="preserve">את קולו של </w:t>
      </w:r>
      <w:r>
        <w:rPr>
          <w:rtl/>
        </w:rPr>
        <w:t xml:space="preserve">חבר </w:t>
      </w:r>
      <w:bookmarkStart w:id="2451" w:name="_ETM_Q9_602700"/>
      <w:bookmarkEnd w:id="2451"/>
      <w:r>
        <w:rPr>
          <w:rtl/>
        </w:rPr>
        <w:t xml:space="preserve">הכנסת </w:t>
      </w:r>
      <w:bookmarkStart w:id="2452" w:name="_ETM_Q9_603479"/>
      <w:bookmarkEnd w:id="2452"/>
      <w:r>
        <w:rPr>
          <w:rtl/>
        </w:rPr>
        <w:t>ג</w:t>
      </w:r>
      <w:r>
        <w:rPr>
          <w:rFonts w:hint="cs"/>
          <w:rtl/>
        </w:rPr>
        <w:t xml:space="preserve">נץ </w:t>
      </w:r>
      <w:r>
        <w:rPr>
          <w:rtl/>
        </w:rPr>
        <w:t xml:space="preserve">– </w:t>
      </w:r>
      <w:bookmarkStart w:id="2453" w:name="_ETM_Q9_604490"/>
      <w:bookmarkEnd w:id="2453"/>
      <w:r>
        <w:rPr>
          <w:rtl/>
        </w:rPr>
        <w:t xml:space="preserve">החל </w:t>
      </w:r>
      <w:bookmarkStart w:id="2454" w:name="_ETM_Q9_604819"/>
      <w:bookmarkEnd w:id="2454"/>
      <w:r>
        <w:rPr>
          <w:rtl/>
        </w:rPr>
        <w:t xml:space="preserve">מעוד </w:t>
      </w:r>
      <w:bookmarkStart w:id="2455" w:name="_ETM_Q9_605029"/>
      <w:bookmarkEnd w:id="2455"/>
      <w:r>
        <w:rPr>
          <w:rtl/>
        </w:rPr>
        <w:t xml:space="preserve">כמה </w:t>
      </w:r>
      <w:bookmarkStart w:id="2456" w:name="_ETM_Q9_605509"/>
      <w:bookmarkEnd w:id="2456"/>
      <w:r>
        <w:rPr>
          <w:rtl/>
        </w:rPr>
        <w:t xml:space="preserve">דקות </w:t>
      </w:r>
      <w:bookmarkStart w:id="2457" w:name="_ETM_Q9_605869"/>
      <w:bookmarkEnd w:id="2457"/>
      <w:r>
        <w:rPr>
          <w:rFonts w:hint="cs"/>
          <w:rtl/>
        </w:rPr>
        <w:t>השר</w:t>
      </w:r>
      <w:r>
        <w:rPr>
          <w:rtl/>
        </w:rPr>
        <w:t xml:space="preserve"> </w:t>
      </w:r>
      <w:bookmarkStart w:id="2458" w:name="_ETM_Q9_606229"/>
      <w:bookmarkEnd w:id="2458"/>
      <w:r>
        <w:rPr>
          <w:rtl/>
        </w:rPr>
        <w:t>ג</w:t>
      </w:r>
      <w:bookmarkStart w:id="2459" w:name="_ETM_Q9_607119"/>
      <w:bookmarkEnd w:id="2459"/>
      <w:r>
        <w:rPr>
          <w:rFonts w:hint="cs"/>
          <w:rtl/>
        </w:rPr>
        <w:t xml:space="preserve">נץ </w:t>
      </w:r>
      <w:r>
        <w:rPr>
          <w:rtl/>
        </w:rPr>
        <w:t>–</w:t>
      </w:r>
      <w:r>
        <w:rPr>
          <w:rFonts w:hint="cs"/>
          <w:rtl/>
        </w:rPr>
        <w:t xml:space="preserve"> </w:t>
      </w:r>
      <w:r>
        <w:rPr>
          <w:rtl/>
        </w:rPr>
        <w:t xml:space="preserve">ואני </w:t>
      </w:r>
      <w:bookmarkStart w:id="2460" w:name="_ETM_Q9_607539"/>
      <w:bookmarkEnd w:id="2460"/>
      <w:r>
        <w:rPr>
          <w:rtl/>
        </w:rPr>
        <w:t xml:space="preserve">קובע </w:t>
      </w:r>
      <w:bookmarkStart w:id="2461" w:name="_ETM_Q9_608200"/>
      <w:bookmarkEnd w:id="2461"/>
      <w:r>
        <w:rPr>
          <w:rtl/>
        </w:rPr>
        <w:t xml:space="preserve">כי </w:t>
      </w:r>
      <w:bookmarkStart w:id="2462" w:name="_ETM_Q9_608409"/>
      <w:bookmarkEnd w:id="2462"/>
      <w:r>
        <w:rPr>
          <w:rtl/>
        </w:rPr>
        <w:t xml:space="preserve">ההצעה </w:t>
      </w:r>
      <w:bookmarkStart w:id="2463" w:name="_ETM_Q9_609339"/>
      <w:bookmarkEnd w:id="2463"/>
      <w:r>
        <w:rPr>
          <w:rtl/>
        </w:rPr>
        <w:t>התקבלה</w:t>
      </w:r>
      <w:bookmarkStart w:id="2464" w:name="_ETM_Q9_611169"/>
      <w:bookmarkEnd w:id="2464"/>
      <w:r>
        <w:rPr>
          <w:rFonts w:hint="cs"/>
          <w:rtl/>
        </w:rPr>
        <w:t>.</w:t>
      </w:r>
    </w:p>
    <w:p w:rsidR="00CE4C6C" w:rsidRDefault="00CE4C6C" w:rsidP="00F553FE">
      <w:pPr>
        <w:rPr>
          <w:rtl/>
        </w:rPr>
      </w:pPr>
    </w:p>
    <w:p w:rsidR="00CE4C6C" w:rsidRDefault="00CE4C6C" w:rsidP="00F553FE">
      <w:pPr>
        <w:rPr>
          <w:rtl/>
        </w:rPr>
      </w:pPr>
      <w:r>
        <w:rPr>
          <w:rtl/>
        </w:rPr>
        <w:t xml:space="preserve">אנחנו </w:t>
      </w:r>
      <w:bookmarkStart w:id="2465" w:name="_ETM_Q9_611499"/>
      <w:bookmarkEnd w:id="2465"/>
      <w:r>
        <w:rPr>
          <w:rtl/>
        </w:rPr>
        <w:t xml:space="preserve">נצביע </w:t>
      </w:r>
      <w:bookmarkStart w:id="2466" w:name="_ETM_Q9_611980"/>
      <w:bookmarkEnd w:id="2466"/>
      <w:r>
        <w:rPr>
          <w:rtl/>
        </w:rPr>
        <w:t xml:space="preserve">כעת </w:t>
      </w:r>
      <w:bookmarkStart w:id="2467" w:name="_ETM_Q9_612489"/>
      <w:bookmarkEnd w:id="2467"/>
      <w:r>
        <w:rPr>
          <w:rtl/>
        </w:rPr>
        <w:t xml:space="preserve">על </w:t>
      </w:r>
      <w:bookmarkStart w:id="2468" w:name="_ETM_Q9_612639"/>
      <w:bookmarkEnd w:id="2468"/>
      <w:r>
        <w:rPr>
          <w:rtl/>
        </w:rPr>
        <w:t xml:space="preserve">צירופו </w:t>
      </w:r>
      <w:bookmarkStart w:id="2469" w:name="_ETM_Q9_613090"/>
      <w:bookmarkEnd w:id="2469"/>
      <w:r>
        <w:rPr>
          <w:rtl/>
        </w:rPr>
        <w:t xml:space="preserve">של </w:t>
      </w:r>
      <w:bookmarkStart w:id="2470" w:name="_ETM_Q9_613239"/>
      <w:bookmarkEnd w:id="2470"/>
      <w:r>
        <w:rPr>
          <w:rtl/>
        </w:rPr>
        <w:t xml:space="preserve">חבר </w:t>
      </w:r>
      <w:bookmarkStart w:id="2471" w:name="_ETM_Q9_613510"/>
      <w:bookmarkEnd w:id="2471"/>
      <w:r>
        <w:rPr>
          <w:rtl/>
        </w:rPr>
        <w:t xml:space="preserve">הכנסת </w:t>
      </w:r>
      <w:bookmarkStart w:id="2472" w:name="_ETM_Q9_613930"/>
      <w:bookmarkEnd w:id="2472"/>
      <w:r>
        <w:rPr>
          <w:rtl/>
        </w:rPr>
        <w:t>בוס</w:t>
      </w:r>
      <w:r>
        <w:rPr>
          <w:rFonts w:hint="cs"/>
          <w:rtl/>
        </w:rPr>
        <w:t>ו</w:t>
      </w:r>
      <w:r>
        <w:rPr>
          <w:rtl/>
        </w:rPr>
        <w:t xml:space="preserve"> </w:t>
      </w:r>
      <w:bookmarkStart w:id="2473" w:name="_ETM_Q9_614290"/>
      <w:bookmarkEnd w:id="2473"/>
      <w:r>
        <w:rPr>
          <w:rtl/>
        </w:rPr>
        <w:t xml:space="preserve">לממשלה </w:t>
      </w:r>
      <w:bookmarkStart w:id="2474" w:name="_ETM_Q9_614769"/>
      <w:bookmarkStart w:id="2475" w:name="_ETM_Q9_614950"/>
      <w:bookmarkEnd w:id="2474"/>
      <w:bookmarkEnd w:id="2475"/>
      <w:r>
        <w:rPr>
          <w:rFonts w:hint="cs"/>
          <w:rtl/>
        </w:rPr>
        <w:t xml:space="preserve">ועל </w:t>
      </w:r>
      <w:bookmarkStart w:id="2476" w:name="_ETM_Q9_612699"/>
      <w:bookmarkEnd w:id="2476"/>
      <w:r>
        <w:rPr>
          <w:rtl/>
        </w:rPr>
        <w:t xml:space="preserve">שינוי </w:t>
      </w:r>
      <w:bookmarkStart w:id="2477" w:name="_ETM_Q9_615249"/>
      <w:bookmarkEnd w:id="2477"/>
      <w:r>
        <w:rPr>
          <w:rtl/>
        </w:rPr>
        <w:t xml:space="preserve">חלוקת </w:t>
      </w:r>
      <w:bookmarkStart w:id="2478" w:name="_ETM_Q9_615669"/>
      <w:bookmarkEnd w:id="2478"/>
      <w:r>
        <w:rPr>
          <w:rtl/>
        </w:rPr>
        <w:t xml:space="preserve">התפקידים </w:t>
      </w:r>
      <w:bookmarkStart w:id="2479" w:name="_ETM_Q9_616180"/>
      <w:bookmarkEnd w:id="2479"/>
      <w:r>
        <w:rPr>
          <w:rtl/>
        </w:rPr>
        <w:t xml:space="preserve">בין </w:t>
      </w:r>
      <w:bookmarkStart w:id="2480" w:name="_ETM_Q9_616329"/>
      <w:bookmarkEnd w:id="2480"/>
      <w:r>
        <w:rPr>
          <w:rtl/>
        </w:rPr>
        <w:t>השרים</w:t>
      </w:r>
      <w:r>
        <w:rPr>
          <w:rFonts w:hint="cs"/>
          <w:rtl/>
        </w:rPr>
        <w:t>.</w:t>
      </w:r>
      <w:r>
        <w:rPr>
          <w:rtl/>
        </w:rPr>
        <w:t xml:space="preserve"> </w:t>
      </w:r>
      <w:bookmarkStart w:id="2481" w:name="_ETM_Q9_617319"/>
      <w:bookmarkEnd w:id="2481"/>
      <w:r>
        <w:rPr>
          <w:rtl/>
        </w:rPr>
        <w:t>הצבעה</w:t>
      </w:r>
      <w:bookmarkStart w:id="2482" w:name="_ETM_Q9_629200"/>
      <w:bookmarkStart w:id="2483" w:name="_ETM_Q9_629470"/>
      <w:bookmarkEnd w:id="2482"/>
      <w:bookmarkEnd w:id="2483"/>
      <w:r>
        <w:rPr>
          <w:rFonts w:hint="cs"/>
          <w:rtl/>
        </w:rPr>
        <w:t>.</w:t>
      </w:r>
      <w:bookmarkStart w:id="2484" w:name="_ETM_Q9_629270"/>
      <w:bookmarkStart w:id="2485" w:name="_ETM_Q9_625720"/>
      <w:bookmarkStart w:id="2486" w:name="_ETM_Q9_626942"/>
      <w:bookmarkStart w:id="2487" w:name="_ETM_Q9_622550"/>
      <w:bookmarkStart w:id="2488" w:name="_ETM_Q9_619070"/>
      <w:bookmarkStart w:id="2489" w:name="_ETM_Q9_616291"/>
      <w:bookmarkEnd w:id="2484"/>
      <w:bookmarkEnd w:id="2485"/>
      <w:bookmarkEnd w:id="2486"/>
      <w:bookmarkEnd w:id="2487"/>
      <w:bookmarkEnd w:id="2488"/>
      <w:bookmarkEnd w:id="2489"/>
    </w:p>
    <w:p w:rsidR="00CE4C6C" w:rsidRDefault="00CE4C6C" w:rsidP="00F553FE">
      <w:pPr>
        <w:rPr>
          <w:rtl/>
        </w:rPr>
      </w:pPr>
    </w:p>
    <w:p w:rsidR="00CE4C6C" w:rsidRDefault="00CE4C6C" w:rsidP="00F553FE">
      <w:pPr>
        <w:pStyle w:val="af1"/>
        <w:keepNext/>
        <w:rPr>
          <w:rtl/>
        </w:rPr>
      </w:pPr>
      <w:r>
        <w:rPr>
          <w:rtl/>
        </w:rPr>
        <w:t>הצבעה מס'</w:t>
      </w:r>
      <w:r>
        <w:rPr>
          <w:rFonts w:hint="cs"/>
          <w:rtl/>
        </w:rPr>
        <w:t xml:space="preserve"> 2</w:t>
      </w:r>
    </w:p>
    <w:p w:rsidR="00CE4C6C" w:rsidRDefault="00CE4C6C" w:rsidP="00F553FE">
      <w:pPr>
        <w:pStyle w:val="--"/>
        <w:keepNext/>
        <w:rPr>
          <w:rtl/>
        </w:rPr>
      </w:pPr>
    </w:p>
    <w:p w:rsidR="00CE4C6C" w:rsidRDefault="00CE4C6C" w:rsidP="00F553FE">
      <w:pPr>
        <w:pStyle w:val="--"/>
        <w:keepNext/>
        <w:rPr>
          <w:rtl/>
        </w:rPr>
      </w:pPr>
      <w:r>
        <w:rPr>
          <w:rtl/>
        </w:rPr>
        <w:t xml:space="preserve">בעד </w:t>
      </w:r>
      <w:r>
        <w:rPr>
          <w:rFonts w:hint="cs"/>
          <w:rtl/>
        </w:rPr>
        <w:t xml:space="preserve">הודעת הממשלה </w:t>
      </w:r>
      <w:r>
        <w:rPr>
          <w:rtl/>
        </w:rPr>
        <w:t xml:space="preserve">– </w:t>
      </w:r>
      <w:r>
        <w:rPr>
          <w:rFonts w:hint="cs"/>
          <w:rtl/>
        </w:rPr>
        <w:t>65</w:t>
      </w:r>
    </w:p>
    <w:p w:rsidR="00CE4C6C" w:rsidRDefault="00CE4C6C" w:rsidP="00F553FE">
      <w:pPr>
        <w:pStyle w:val="--"/>
        <w:keepNext/>
        <w:rPr>
          <w:rtl/>
        </w:rPr>
      </w:pPr>
      <w:r>
        <w:rPr>
          <w:rtl/>
        </w:rPr>
        <w:t>נגד –</w:t>
      </w:r>
      <w:r>
        <w:rPr>
          <w:rFonts w:hint="cs"/>
          <w:rtl/>
        </w:rPr>
        <w:t xml:space="preserve"> אין</w:t>
      </w:r>
      <w:r>
        <w:rPr>
          <w:rtl/>
        </w:rPr>
        <w:t xml:space="preserve"> </w:t>
      </w:r>
    </w:p>
    <w:p w:rsidR="00CE4C6C" w:rsidRDefault="00CE4C6C" w:rsidP="00F553FE">
      <w:pPr>
        <w:pStyle w:val="--"/>
        <w:keepNext/>
        <w:rPr>
          <w:rtl/>
        </w:rPr>
      </w:pPr>
      <w:r>
        <w:rPr>
          <w:rtl/>
        </w:rPr>
        <w:t xml:space="preserve">נמנעים – </w:t>
      </w:r>
      <w:r>
        <w:rPr>
          <w:rFonts w:hint="cs"/>
          <w:rtl/>
        </w:rPr>
        <w:t>אין</w:t>
      </w:r>
    </w:p>
    <w:p w:rsidR="00CE4C6C" w:rsidRPr="00566CAA" w:rsidRDefault="00CE4C6C" w:rsidP="00F553FE">
      <w:pPr>
        <w:pStyle w:val="af2"/>
        <w:rPr>
          <w:rtl/>
        </w:rPr>
      </w:pPr>
      <w:r>
        <w:rPr>
          <w:rFonts w:hint="cs"/>
          <w:rtl/>
        </w:rPr>
        <w:t xml:space="preserve">הודעת הממשלה על צירוף שר לממשלה </w:t>
      </w:r>
      <w:bookmarkStart w:id="2490" w:name="_ETM_Q9_627640"/>
      <w:bookmarkEnd w:id="2490"/>
      <w:r>
        <w:rPr>
          <w:rFonts w:hint="cs"/>
          <w:rtl/>
        </w:rPr>
        <w:t xml:space="preserve">ועל שינוי חלוקת התפקידים </w:t>
      </w:r>
      <w:bookmarkStart w:id="2491" w:name="_ETM_Q9_624204"/>
      <w:bookmarkEnd w:id="2491"/>
      <w:r>
        <w:rPr>
          <w:rFonts w:hint="cs"/>
          <w:rtl/>
        </w:rPr>
        <w:t>בין השרים נתקבלה.</w:t>
      </w:r>
    </w:p>
    <w:p w:rsidR="00CE4C6C" w:rsidRDefault="00CE4C6C" w:rsidP="00F553FE">
      <w:pPr>
        <w:rPr>
          <w:rtl/>
        </w:rPr>
      </w:pPr>
    </w:p>
    <w:p w:rsidR="00CE4C6C" w:rsidRDefault="00CE4C6C" w:rsidP="00F553FE">
      <w:pPr>
        <w:pStyle w:val="af6"/>
        <w:keepNext/>
        <w:rPr>
          <w:rtl/>
        </w:rPr>
      </w:pPr>
      <w:bookmarkStart w:id="2492" w:name="ET_yor_6423_11"/>
      <w:r w:rsidRPr="00566CAA">
        <w:rPr>
          <w:rStyle w:val="TagStyle"/>
          <w:rtl/>
        </w:rPr>
        <w:t xml:space="preserve"> &lt;&lt; יור &gt;&gt; </w:t>
      </w:r>
      <w:r>
        <w:rPr>
          <w:rtl/>
        </w:rPr>
        <w:t>היו"ר אמיר אוחנה:</w:t>
      </w:r>
      <w:r w:rsidRPr="00566CAA">
        <w:rPr>
          <w:rStyle w:val="TagStyle"/>
          <w:rtl/>
        </w:rPr>
        <w:t xml:space="preserve"> &lt;&lt; יור &gt;&gt;</w:t>
      </w:r>
      <w:r>
        <w:rPr>
          <w:rtl/>
        </w:rPr>
        <w:t xml:space="preserve">   </w:t>
      </w:r>
      <w:bookmarkEnd w:id="2492"/>
    </w:p>
    <w:p w:rsidR="00CE4C6C" w:rsidRDefault="00CE4C6C" w:rsidP="00DE2493">
      <w:pPr>
        <w:rPr>
          <w:rtl/>
        </w:rPr>
      </w:pPr>
    </w:p>
    <w:p w:rsidR="00CE4C6C" w:rsidRDefault="00CE4C6C" w:rsidP="00F553FE">
      <w:pPr>
        <w:rPr>
          <w:rtl/>
        </w:rPr>
      </w:pPr>
      <w:r>
        <w:rPr>
          <w:rtl/>
        </w:rPr>
        <w:t xml:space="preserve"> </w:t>
      </w:r>
      <w:bookmarkStart w:id="2493" w:name="_ETM_Q9_632700"/>
      <w:bookmarkEnd w:id="2493"/>
      <w:r>
        <w:rPr>
          <w:rtl/>
        </w:rPr>
        <w:t xml:space="preserve">65 </w:t>
      </w:r>
      <w:bookmarkStart w:id="2494" w:name="_ETM_Q9_633780"/>
      <w:bookmarkEnd w:id="2494"/>
      <w:r>
        <w:rPr>
          <w:rtl/>
        </w:rPr>
        <w:t>בעד</w:t>
      </w:r>
      <w:r>
        <w:rPr>
          <w:rFonts w:hint="cs"/>
          <w:rtl/>
        </w:rPr>
        <w:t>,</w:t>
      </w:r>
      <w:r>
        <w:rPr>
          <w:rtl/>
        </w:rPr>
        <w:t xml:space="preserve"> </w:t>
      </w:r>
      <w:bookmarkStart w:id="2495" w:name="_ETM_Q9_634379"/>
      <w:bookmarkEnd w:id="2495"/>
      <w:r>
        <w:rPr>
          <w:rtl/>
        </w:rPr>
        <w:t xml:space="preserve">אין </w:t>
      </w:r>
      <w:bookmarkStart w:id="2496" w:name="_ETM_Q9_634830"/>
      <w:bookmarkEnd w:id="2496"/>
      <w:r>
        <w:rPr>
          <w:rtl/>
        </w:rPr>
        <w:t>מתנגדים</w:t>
      </w:r>
      <w:r>
        <w:rPr>
          <w:rFonts w:hint="cs"/>
          <w:rtl/>
        </w:rPr>
        <w:t>,</w:t>
      </w:r>
      <w:r>
        <w:rPr>
          <w:rtl/>
        </w:rPr>
        <w:t xml:space="preserve"> </w:t>
      </w:r>
      <w:bookmarkStart w:id="2497" w:name="_ETM_Q9_635610"/>
      <w:bookmarkEnd w:id="2497"/>
      <w:r>
        <w:rPr>
          <w:rtl/>
        </w:rPr>
        <w:t xml:space="preserve">אין </w:t>
      </w:r>
      <w:bookmarkStart w:id="2498" w:name="_ETM_Q9_635730"/>
      <w:bookmarkEnd w:id="2498"/>
      <w:r>
        <w:rPr>
          <w:rtl/>
        </w:rPr>
        <w:t>נמנעים</w:t>
      </w:r>
      <w:r>
        <w:rPr>
          <w:rFonts w:hint="cs"/>
          <w:rtl/>
        </w:rPr>
        <w:t>.</w:t>
      </w:r>
      <w:r>
        <w:rPr>
          <w:rtl/>
        </w:rPr>
        <w:t xml:space="preserve"> </w:t>
      </w:r>
      <w:bookmarkStart w:id="2499" w:name="_ETM_Q9_636060"/>
      <w:bookmarkEnd w:id="2499"/>
      <w:r>
        <w:rPr>
          <w:rtl/>
        </w:rPr>
        <w:t xml:space="preserve">אני </w:t>
      </w:r>
      <w:bookmarkStart w:id="2500" w:name="_ETM_Q9_636209"/>
      <w:bookmarkEnd w:id="2500"/>
      <w:r>
        <w:rPr>
          <w:rtl/>
        </w:rPr>
        <w:t xml:space="preserve">קובע </w:t>
      </w:r>
      <w:bookmarkStart w:id="2501" w:name="_ETM_Q9_636540"/>
      <w:bookmarkEnd w:id="2501"/>
      <w:r>
        <w:rPr>
          <w:rtl/>
        </w:rPr>
        <w:t xml:space="preserve">כי </w:t>
      </w:r>
      <w:bookmarkStart w:id="2502" w:name="_ETM_Q9_636720"/>
      <w:bookmarkEnd w:id="2502"/>
      <w:r>
        <w:rPr>
          <w:rtl/>
        </w:rPr>
        <w:t xml:space="preserve">גם </w:t>
      </w:r>
      <w:bookmarkStart w:id="2503" w:name="_ETM_Q9_636989"/>
      <w:bookmarkEnd w:id="2503"/>
      <w:r>
        <w:rPr>
          <w:rtl/>
        </w:rPr>
        <w:t xml:space="preserve">הצעה </w:t>
      </w:r>
      <w:bookmarkStart w:id="2504" w:name="_ETM_Q9_637319"/>
      <w:bookmarkEnd w:id="2504"/>
      <w:r>
        <w:rPr>
          <w:rtl/>
        </w:rPr>
        <w:t xml:space="preserve">זו </w:t>
      </w:r>
      <w:bookmarkStart w:id="2505" w:name="_ETM_Q9_637530"/>
      <w:bookmarkEnd w:id="2505"/>
      <w:r>
        <w:rPr>
          <w:rtl/>
        </w:rPr>
        <w:t>התקבלה</w:t>
      </w:r>
      <w:r>
        <w:rPr>
          <w:rFonts w:hint="cs"/>
          <w:rtl/>
        </w:rPr>
        <w:t>.</w:t>
      </w:r>
      <w:r>
        <w:rPr>
          <w:rtl/>
        </w:rPr>
        <w:t xml:space="preserve"> </w:t>
      </w:r>
      <w:bookmarkStart w:id="2506" w:name="_ETM_Q9_638040"/>
      <w:bookmarkEnd w:id="2506"/>
    </w:p>
    <w:p w:rsidR="00CE4C6C" w:rsidRDefault="00CE4C6C" w:rsidP="00F553FE">
      <w:pPr>
        <w:rPr>
          <w:rtl/>
        </w:rPr>
      </w:pPr>
    </w:p>
    <w:p w:rsidR="00CE4C6C" w:rsidRDefault="00CE4C6C" w:rsidP="00F553FE">
      <w:pPr>
        <w:rPr>
          <w:rtl/>
        </w:rPr>
      </w:pPr>
    </w:p>
    <w:p w:rsidR="00CE4C6C" w:rsidRDefault="00CE4C6C" w:rsidP="00F553FE">
      <w:pPr>
        <w:pStyle w:val="a6"/>
        <w:rPr>
          <w:rtl/>
        </w:rPr>
      </w:pPr>
      <w:bookmarkStart w:id="2507" w:name="ET_subject_641056_41"/>
      <w:r w:rsidRPr="00D72EF3">
        <w:rPr>
          <w:rStyle w:val="TagStyle"/>
          <w:rtl/>
        </w:rPr>
        <w:t xml:space="preserve"> &lt;&lt; נושא &gt;&gt; </w:t>
      </w:r>
      <w:bookmarkStart w:id="2508" w:name="_Toc148252653"/>
      <w:bookmarkStart w:id="2509" w:name="_Toc168407365"/>
      <w:r>
        <w:rPr>
          <w:rtl/>
        </w:rPr>
        <w:t>הצהר</w:t>
      </w:r>
      <w:r>
        <w:rPr>
          <w:rFonts w:hint="cs"/>
          <w:rtl/>
        </w:rPr>
        <w:t>ת</w:t>
      </w:r>
      <w:r>
        <w:rPr>
          <w:rtl/>
        </w:rPr>
        <w:t xml:space="preserve"> אמונים של</w:t>
      </w:r>
      <w:r>
        <w:rPr>
          <w:rFonts w:hint="cs"/>
          <w:rtl/>
        </w:rPr>
        <w:t xml:space="preserve"> חברי הממשלה</w:t>
      </w:r>
      <w:bookmarkEnd w:id="2508"/>
      <w:bookmarkEnd w:id="2509"/>
      <w:r w:rsidRPr="00D72EF3">
        <w:rPr>
          <w:rStyle w:val="TagStyle"/>
          <w:rtl/>
        </w:rPr>
        <w:t>&lt;&lt; נושא &gt;&gt;</w:t>
      </w:r>
      <w:r>
        <w:rPr>
          <w:rtl/>
        </w:rPr>
        <w:t xml:space="preserve">   </w:t>
      </w:r>
      <w:bookmarkEnd w:id="2507"/>
    </w:p>
    <w:p w:rsidR="00CE4C6C" w:rsidRDefault="00CE4C6C" w:rsidP="00DE2493">
      <w:pPr>
        <w:rPr>
          <w:rtl/>
        </w:rPr>
      </w:pPr>
    </w:p>
    <w:p w:rsidR="00CE4C6C" w:rsidRDefault="00CE4C6C" w:rsidP="00F553FE">
      <w:pPr>
        <w:pStyle w:val="af6"/>
        <w:keepNext/>
        <w:rPr>
          <w:rtl/>
        </w:rPr>
      </w:pPr>
      <w:bookmarkStart w:id="2510" w:name="ET_yor_6423_42"/>
      <w:r w:rsidRPr="00D72EF3">
        <w:rPr>
          <w:rStyle w:val="TagStyle"/>
          <w:rtl/>
        </w:rPr>
        <w:t xml:space="preserve"> &lt;&lt; יור &gt;&gt; </w:t>
      </w:r>
      <w:r>
        <w:rPr>
          <w:rtl/>
        </w:rPr>
        <w:t>היו"ר אמיר אוחנה:</w:t>
      </w:r>
      <w:r w:rsidRPr="00D72EF3">
        <w:rPr>
          <w:rStyle w:val="TagStyle"/>
          <w:rtl/>
        </w:rPr>
        <w:t xml:space="preserve"> &lt;&lt; יור &gt;&gt;</w:t>
      </w:r>
      <w:r>
        <w:rPr>
          <w:rtl/>
        </w:rPr>
        <w:t xml:space="preserve">   </w:t>
      </w:r>
      <w:bookmarkEnd w:id="2510"/>
    </w:p>
    <w:p w:rsidR="00CE4C6C" w:rsidRDefault="00CE4C6C" w:rsidP="00DE2493">
      <w:pPr>
        <w:rPr>
          <w:rtl/>
        </w:rPr>
      </w:pPr>
    </w:p>
    <w:p w:rsidR="00CE4C6C" w:rsidRDefault="00CE4C6C" w:rsidP="00F553FE">
      <w:pPr>
        <w:rPr>
          <w:rtl/>
        </w:rPr>
      </w:pPr>
      <w:r>
        <w:rPr>
          <w:rtl/>
        </w:rPr>
        <w:t xml:space="preserve">אנחנו </w:t>
      </w:r>
      <w:bookmarkStart w:id="2511" w:name="_ETM_Q9_638370"/>
      <w:bookmarkEnd w:id="2511"/>
      <w:r>
        <w:rPr>
          <w:rtl/>
        </w:rPr>
        <w:t xml:space="preserve">נעבור </w:t>
      </w:r>
      <w:bookmarkStart w:id="2512" w:name="_ETM_Q9_638700"/>
      <w:bookmarkEnd w:id="2512"/>
      <w:r>
        <w:rPr>
          <w:rtl/>
        </w:rPr>
        <w:t xml:space="preserve">כעת </w:t>
      </w:r>
      <w:bookmarkStart w:id="2513" w:name="_ETM_Q9_638940"/>
      <w:bookmarkEnd w:id="2513"/>
      <w:r>
        <w:rPr>
          <w:rtl/>
        </w:rPr>
        <w:t xml:space="preserve">להצהרת </w:t>
      </w:r>
      <w:bookmarkStart w:id="2514" w:name="_ETM_Q9_639480"/>
      <w:bookmarkEnd w:id="2514"/>
      <w:r>
        <w:rPr>
          <w:rtl/>
        </w:rPr>
        <w:t xml:space="preserve">האמונים </w:t>
      </w:r>
      <w:bookmarkStart w:id="2515" w:name="_ETM_Q9_640500"/>
      <w:bookmarkEnd w:id="2515"/>
      <w:r>
        <w:rPr>
          <w:rtl/>
        </w:rPr>
        <w:t xml:space="preserve">של </w:t>
      </w:r>
      <w:bookmarkStart w:id="2516" w:name="_ETM_Q9_640740"/>
      <w:bookmarkEnd w:id="2516"/>
      <w:r>
        <w:rPr>
          <w:rtl/>
        </w:rPr>
        <w:t>השרים</w:t>
      </w:r>
      <w:r>
        <w:rPr>
          <w:rFonts w:hint="cs"/>
          <w:rtl/>
        </w:rPr>
        <w:t>.</w:t>
      </w:r>
      <w:r>
        <w:rPr>
          <w:rtl/>
        </w:rPr>
        <w:t xml:space="preserve"> </w:t>
      </w:r>
      <w:bookmarkStart w:id="2517" w:name="_ETM_Q9_641490"/>
      <w:bookmarkEnd w:id="2517"/>
      <w:r>
        <w:rPr>
          <w:rtl/>
        </w:rPr>
        <w:t xml:space="preserve">ראשון </w:t>
      </w:r>
      <w:bookmarkStart w:id="2518" w:name="_ETM_Q9_642000"/>
      <w:bookmarkEnd w:id="2518"/>
      <w:r>
        <w:rPr>
          <w:rtl/>
        </w:rPr>
        <w:t xml:space="preserve">יעלה </w:t>
      </w:r>
      <w:bookmarkStart w:id="2519" w:name="_ETM_Q9_642330"/>
      <w:bookmarkEnd w:id="2519"/>
      <w:r>
        <w:rPr>
          <w:rtl/>
        </w:rPr>
        <w:t xml:space="preserve">לדוכן </w:t>
      </w:r>
      <w:bookmarkStart w:id="2520" w:name="_ETM_Q9_642840"/>
      <w:bookmarkEnd w:id="2520"/>
      <w:r>
        <w:rPr>
          <w:rFonts w:hint="cs"/>
          <w:rtl/>
        </w:rPr>
        <w:t>השר</w:t>
      </w:r>
      <w:r>
        <w:rPr>
          <w:rtl/>
        </w:rPr>
        <w:t xml:space="preserve"> </w:t>
      </w:r>
      <w:bookmarkStart w:id="2521" w:name="_ETM_Q9_643880"/>
      <w:bookmarkEnd w:id="2521"/>
      <w:r>
        <w:rPr>
          <w:rtl/>
        </w:rPr>
        <w:t xml:space="preserve">בנימין </w:t>
      </w:r>
      <w:bookmarkStart w:id="2522" w:name="_ETM_Q9_644420"/>
      <w:bookmarkEnd w:id="2522"/>
      <w:r>
        <w:rPr>
          <w:rtl/>
        </w:rPr>
        <w:t>גנץ</w:t>
      </w:r>
      <w:r>
        <w:rPr>
          <w:rFonts w:hint="cs"/>
          <w:rtl/>
        </w:rPr>
        <w:t>,</w:t>
      </w:r>
      <w:r>
        <w:rPr>
          <w:rtl/>
        </w:rPr>
        <w:t xml:space="preserve"> </w:t>
      </w:r>
      <w:bookmarkStart w:id="2523" w:name="_ETM_Q9_645330"/>
      <w:bookmarkEnd w:id="2523"/>
      <w:r>
        <w:rPr>
          <w:rtl/>
        </w:rPr>
        <w:t>בבקשה</w:t>
      </w:r>
      <w:r>
        <w:rPr>
          <w:rFonts w:hint="cs"/>
          <w:rtl/>
        </w:rPr>
        <w:t>.</w:t>
      </w:r>
      <w:r>
        <w:rPr>
          <w:rtl/>
        </w:rPr>
        <w:t xml:space="preserve"> </w:t>
      </w:r>
      <w:bookmarkStart w:id="2524" w:name="_ETM_Q9_657390"/>
      <w:bookmarkStart w:id="2525" w:name="_ETM_Q9_667010"/>
      <w:bookmarkStart w:id="2526" w:name="_ETM_Q9_674620"/>
      <w:bookmarkEnd w:id="2524"/>
      <w:bookmarkEnd w:id="2525"/>
      <w:bookmarkEnd w:id="2526"/>
    </w:p>
    <w:p w:rsidR="00CE4C6C" w:rsidRDefault="00CE4C6C" w:rsidP="00F553FE">
      <w:pPr>
        <w:rPr>
          <w:rtl/>
        </w:rPr>
      </w:pPr>
    </w:p>
    <w:p w:rsidR="00CE4C6C" w:rsidRDefault="00CE4C6C" w:rsidP="00F553FE">
      <w:pPr>
        <w:pStyle w:val="a4"/>
        <w:keepNext/>
        <w:rPr>
          <w:rtl/>
        </w:rPr>
      </w:pPr>
      <w:bookmarkStart w:id="2527" w:name="ET_speaker_6577_7"/>
      <w:r w:rsidRPr="00566CAA">
        <w:rPr>
          <w:rStyle w:val="TagStyle"/>
          <w:rtl/>
        </w:rPr>
        <w:t xml:space="preserve"> &lt;&lt; דובר &gt;&gt; </w:t>
      </w:r>
      <w:bookmarkStart w:id="2528" w:name="_Toc148252654"/>
      <w:bookmarkStart w:id="2529" w:name="_Toc168407366"/>
      <w:r>
        <w:rPr>
          <w:rtl/>
        </w:rPr>
        <w:t>בנימין גנץ:</w:t>
      </w:r>
      <w:bookmarkEnd w:id="2528"/>
      <w:bookmarkEnd w:id="2529"/>
      <w:r w:rsidRPr="00566CAA">
        <w:rPr>
          <w:rStyle w:val="TagStyle"/>
          <w:rtl/>
        </w:rPr>
        <w:t xml:space="preserve"> &lt;&lt; דובר &gt;&gt;</w:t>
      </w:r>
      <w:r>
        <w:rPr>
          <w:rtl/>
        </w:rPr>
        <w:t xml:space="preserve">   </w:t>
      </w:r>
      <w:bookmarkEnd w:id="2527"/>
    </w:p>
    <w:p w:rsidR="00CE4C6C" w:rsidRDefault="00CE4C6C" w:rsidP="00DE2493">
      <w:pPr>
        <w:rPr>
          <w:rtl/>
        </w:rPr>
      </w:pPr>
    </w:p>
    <w:p w:rsidR="00CE4C6C" w:rsidRDefault="00CE4C6C" w:rsidP="00F553FE">
      <w:pPr>
        <w:rPr>
          <w:rtl/>
        </w:rPr>
      </w:pPr>
      <w:r>
        <w:rPr>
          <w:rtl/>
        </w:rPr>
        <w:t>אני</w:t>
      </w:r>
      <w:r>
        <w:rPr>
          <w:rFonts w:hint="cs"/>
          <w:rtl/>
        </w:rPr>
        <w:t>,</w:t>
      </w:r>
      <w:r>
        <w:rPr>
          <w:rtl/>
        </w:rPr>
        <w:t xml:space="preserve"> </w:t>
      </w:r>
      <w:bookmarkStart w:id="2530" w:name="_ETM_Q9_676090"/>
      <w:bookmarkEnd w:id="2530"/>
      <w:r>
        <w:rPr>
          <w:rtl/>
        </w:rPr>
        <w:t xml:space="preserve">בנימין </w:t>
      </w:r>
      <w:bookmarkStart w:id="2531" w:name="_ETM_Q9_676630"/>
      <w:bookmarkEnd w:id="2531"/>
      <w:r>
        <w:rPr>
          <w:rtl/>
        </w:rPr>
        <w:t>גנץ</w:t>
      </w:r>
      <w:r>
        <w:rPr>
          <w:rFonts w:hint="cs"/>
          <w:rtl/>
        </w:rPr>
        <w:t>,</w:t>
      </w:r>
      <w:r>
        <w:rPr>
          <w:rtl/>
        </w:rPr>
        <w:t xml:space="preserve"> </w:t>
      </w:r>
      <w:bookmarkStart w:id="2532" w:name="_ETM_Q9_677140"/>
      <w:bookmarkEnd w:id="2532"/>
      <w:r>
        <w:rPr>
          <w:rtl/>
        </w:rPr>
        <w:t xml:space="preserve">בן </w:t>
      </w:r>
      <w:bookmarkStart w:id="2533" w:name="_ETM_Q9_677350"/>
      <w:bookmarkEnd w:id="2533"/>
      <w:r>
        <w:rPr>
          <w:rtl/>
        </w:rPr>
        <w:t xml:space="preserve">נחום </w:t>
      </w:r>
      <w:bookmarkStart w:id="2534" w:name="_ETM_Q9_677680"/>
      <w:bookmarkEnd w:id="2534"/>
      <w:r>
        <w:rPr>
          <w:rtl/>
        </w:rPr>
        <w:t>ומלכה</w:t>
      </w:r>
      <w:r>
        <w:rPr>
          <w:rFonts w:hint="cs"/>
          <w:rtl/>
        </w:rPr>
        <w:t>,</w:t>
      </w:r>
      <w:r>
        <w:rPr>
          <w:rtl/>
        </w:rPr>
        <w:t xml:space="preserve"> </w:t>
      </w:r>
      <w:bookmarkStart w:id="2535" w:name="_ETM_Q9_678190"/>
      <w:bookmarkEnd w:id="2535"/>
      <w:r>
        <w:rPr>
          <w:rtl/>
        </w:rPr>
        <w:t xml:space="preserve">זכרם </w:t>
      </w:r>
      <w:bookmarkStart w:id="2536" w:name="_ETM_Q9_678790"/>
      <w:bookmarkEnd w:id="2536"/>
      <w:r>
        <w:rPr>
          <w:rtl/>
        </w:rPr>
        <w:t>לברכה</w:t>
      </w:r>
      <w:r>
        <w:rPr>
          <w:rFonts w:hint="cs"/>
          <w:rtl/>
        </w:rPr>
        <w:t>,</w:t>
      </w:r>
      <w:r>
        <w:rPr>
          <w:rtl/>
        </w:rPr>
        <w:t xml:space="preserve"> </w:t>
      </w:r>
      <w:bookmarkStart w:id="2537" w:name="_ETM_Q9_679540"/>
      <w:bookmarkEnd w:id="2537"/>
      <w:r>
        <w:rPr>
          <w:rtl/>
        </w:rPr>
        <w:t xml:space="preserve">ניצולי </w:t>
      </w:r>
      <w:bookmarkStart w:id="2538" w:name="_ETM_Q9_680020"/>
      <w:bookmarkEnd w:id="2538"/>
      <w:r>
        <w:rPr>
          <w:rtl/>
        </w:rPr>
        <w:t>השואה</w:t>
      </w:r>
      <w:r>
        <w:rPr>
          <w:rFonts w:hint="cs"/>
          <w:rtl/>
        </w:rPr>
        <w:t>,</w:t>
      </w:r>
      <w:r>
        <w:rPr>
          <w:rtl/>
        </w:rPr>
        <w:t xml:space="preserve"> </w:t>
      </w:r>
      <w:bookmarkStart w:id="2539" w:name="_ETM_Q9_681690"/>
      <w:bookmarkEnd w:id="2539"/>
      <w:r>
        <w:rPr>
          <w:rtl/>
        </w:rPr>
        <w:t xml:space="preserve">מתחייב </w:t>
      </w:r>
      <w:bookmarkStart w:id="2540" w:name="_ETM_Q9_682380"/>
      <w:bookmarkEnd w:id="2540"/>
      <w:r>
        <w:rPr>
          <w:rtl/>
        </w:rPr>
        <w:t xml:space="preserve">כחבר </w:t>
      </w:r>
      <w:bookmarkStart w:id="2541" w:name="_ETM_Q9_682920"/>
      <w:bookmarkEnd w:id="2541"/>
      <w:r>
        <w:rPr>
          <w:rtl/>
        </w:rPr>
        <w:t xml:space="preserve">הממשלה </w:t>
      </w:r>
      <w:bookmarkStart w:id="2542" w:name="_ETM_Q9_684000"/>
      <w:bookmarkEnd w:id="2542"/>
      <w:r>
        <w:rPr>
          <w:rtl/>
        </w:rPr>
        <w:t xml:space="preserve">לשמור </w:t>
      </w:r>
      <w:bookmarkStart w:id="2543" w:name="_ETM_Q9_684480"/>
      <w:bookmarkEnd w:id="2543"/>
      <w:r>
        <w:rPr>
          <w:rtl/>
        </w:rPr>
        <w:t xml:space="preserve">אמונים </w:t>
      </w:r>
      <w:bookmarkStart w:id="2544" w:name="_ETM_Q9_684900"/>
      <w:bookmarkEnd w:id="2544"/>
      <w:r>
        <w:rPr>
          <w:rtl/>
        </w:rPr>
        <w:t xml:space="preserve">למדינת </w:t>
      </w:r>
      <w:bookmarkStart w:id="2545" w:name="_ETM_Q9_685410"/>
      <w:bookmarkEnd w:id="2545"/>
      <w:r>
        <w:rPr>
          <w:rtl/>
        </w:rPr>
        <w:t xml:space="preserve">ישראל </w:t>
      </w:r>
      <w:bookmarkStart w:id="2546" w:name="_ETM_Q9_685770"/>
      <w:bookmarkEnd w:id="2546"/>
      <w:r>
        <w:rPr>
          <w:rtl/>
        </w:rPr>
        <w:t>ולחוקיה</w:t>
      </w:r>
      <w:r>
        <w:rPr>
          <w:rFonts w:hint="cs"/>
          <w:rtl/>
        </w:rPr>
        <w:t>,</w:t>
      </w:r>
      <w:r>
        <w:rPr>
          <w:rtl/>
        </w:rPr>
        <w:t xml:space="preserve"> </w:t>
      </w:r>
      <w:bookmarkStart w:id="2547" w:name="_ETM_Q9_687750"/>
      <w:bookmarkEnd w:id="2547"/>
      <w:r>
        <w:rPr>
          <w:rFonts w:hint="cs"/>
          <w:rtl/>
        </w:rPr>
        <w:t>ל</w:t>
      </w:r>
      <w:r>
        <w:rPr>
          <w:rtl/>
        </w:rPr>
        <w:t xml:space="preserve">מלא </w:t>
      </w:r>
      <w:bookmarkStart w:id="2548" w:name="_ETM_Q9_688349"/>
      <w:bookmarkEnd w:id="2548"/>
      <w:r>
        <w:rPr>
          <w:rtl/>
        </w:rPr>
        <w:t xml:space="preserve">באמונה </w:t>
      </w:r>
      <w:bookmarkStart w:id="2549" w:name="_ETM_Q9_688860"/>
      <w:bookmarkEnd w:id="2549"/>
      <w:r>
        <w:rPr>
          <w:rtl/>
        </w:rPr>
        <w:t xml:space="preserve">את </w:t>
      </w:r>
      <w:bookmarkStart w:id="2550" w:name="_ETM_Q9_689010"/>
      <w:bookmarkEnd w:id="2550"/>
      <w:r>
        <w:rPr>
          <w:rtl/>
        </w:rPr>
        <w:t xml:space="preserve">תפקידי </w:t>
      </w:r>
      <w:bookmarkStart w:id="2551" w:name="_ETM_Q9_689459"/>
      <w:bookmarkEnd w:id="2551"/>
      <w:r>
        <w:rPr>
          <w:rtl/>
        </w:rPr>
        <w:t xml:space="preserve">כחבר </w:t>
      </w:r>
      <w:bookmarkStart w:id="2552" w:name="_ETM_Q9_690000"/>
      <w:bookmarkEnd w:id="2552"/>
      <w:r>
        <w:rPr>
          <w:rtl/>
        </w:rPr>
        <w:t xml:space="preserve">הממשלה </w:t>
      </w:r>
      <w:bookmarkStart w:id="2553" w:name="_ETM_Q9_691380"/>
      <w:bookmarkEnd w:id="2553"/>
      <w:r>
        <w:rPr>
          <w:rtl/>
        </w:rPr>
        <w:t xml:space="preserve">ולקיים </w:t>
      </w:r>
      <w:bookmarkStart w:id="2554" w:name="_ETM_Q9_692520"/>
      <w:bookmarkEnd w:id="2554"/>
      <w:r>
        <w:rPr>
          <w:rtl/>
        </w:rPr>
        <w:t xml:space="preserve">את </w:t>
      </w:r>
      <w:bookmarkStart w:id="2555" w:name="_ETM_Q9_692730"/>
      <w:bookmarkEnd w:id="2555"/>
      <w:r>
        <w:rPr>
          <w:rtl/>
        </w:rPr>
        <w:t xml:space="preserve">החלטות </w:t>
      </w:r>
      <w:bookmarkStart w:id="2556" w:name="_ETM_Q9_693300"/>
      <w:bookmarkEnd w:id="2556"/>
      <w:r>
        <w:rPr>
          <w:rtl/>
        </w:rPr>
        <w:t>הכנסת</w:t>
      </w:r>
      <w:r>
        <w:rPr>
          <w:rFonts w:hint="cs"/>
          <w:rtl/>
        </w:rPr>
        <w:t>.</w:t>
      </w:r>
      <w:r>
        <w:rPr>
          <w:rtl/>
        </w:rPr>
        <w:t xml:space="preserve"> </w:t>
      </w:r>
      <w:bookmarkStart w:id="2557" w:name="_ETM_Q9_695050"/>
      <w:bookmarkEnd w:id="2557"/>
      <w:r>
        <w:rPr>
          <w:rtl/>
        </w:rPr>
        <w:t xml:space="preserve">אנחנו </w:t>
      </w:r>
      <w:bookmarkStart w:id="2558" w:name="_ETM_Q9_695500"/>
      <w:bookmarkEnd w:id="2558"/>
      <w:r>
        <w:rPr>
          <w:rtl/>
        </w:rPr>
        <w:t>נעשה</w:t>
      </w:r>
      <w:r>
        <w:rPr>
          <w:rFonts w:hint="cs"/>
          <w:rtl/>
        </w:rPr>
        <w:t xml:space="preserve"> </w:t>
      </w:r>
      <w:r>
        <w:rPr>
          <w:rtl/>
        </w:rPr>
        <w:t xml:space="preserve">– </w:t>
      </w:r>
      <w:bookmarkStart w:id="2559" w:name="_ETM_Q9_696370"/>
      <w:bookmarkEnd w:id="2559"/>
      <w:r>
        <w:rPr>
          <w:rtl/>
        </w:rPr>
        <w:t xml:space="preserve">האויב </w:t>
      </w:r>
      <w:bookmarkStart w:id="2560" w:name="_ETM_Q9_696760"/>
      <w:bookmarkEnd w:id="2560"/>
      <w:r>
        <w:rPr>
          <w:rtl/>
        </w:rPr>
        <w:t>ישמע</w:t>
      </w:r>
      <w:r>
        <w:rPr>
          <w:rFonts w:hint="cs"/>
          <w:rtl/>
        </w:rPr>
        <w:t>.</w:t>
      </w:r>
      <w:r>
        <w:rPr>
          <w:rtl/>
        </w:rPr>
        <w:t xml:space="preserve"> </w:t>
      </w:r>
      <w:bookmarkStart w:id="2561" w:name="_ETM_Q9_697879"/>
      <w:bookmarkEnd w:id="2561"/>
    </w:p>
    <w:p w:rsidR="00CE4C6C" w:rsidRDefault="00CE4C6C" w:rsidP="00F553FE">
      <w:pPr>
        <w:rPr>
          <w:rtl/>
        </w:rPr>
      </w:pPr>
    </w:p>
    <w:p w:rsidR="00CE4C6C" w:rsidRDefault="00CE4C6C" w:rsidP="00DE2493">
      <w:pPr>
        <w:ind w:firstLine="0"/>
        <w:jc w:val="center"/>
        <w:rPr>
          <w:rtl/>
        </w:rPr>
      </w:pPr>
      <w:r>
        <w:rPr>
          <w:rFonts w:hint="cs"/>
          <w:rtl/>
        </w:rPr>
        <w:t>(חותם על ההצהרה)</w:t>
      </w:r>
    </w:p>
    <w:p w:rsidR="00CE4C6C" w:rsidRDefault="00CE4C6C" w:rsidP="00F553FE">
      <w:pPr>
        <w:rPr>
          <w:rtl/>
        </w:rPr>
      </w:pPr>
    </w:p>
    <w:p w:rsidR="00CE4C6C" w:rsidRDefault="00CE4C6C" w:rsidP="00F553FE">
      <w:pPr>
        <w:pStyle w:val="af6"/>
        <w:keepNext/>
        <w:rPr>
          <w:rtl/>
        </w:rPr>
      </w:pPr>
      <w:bookmarkStart w:id="2562" w:name="ET_yor_6423_8"/>
      <w:r w:rsidRPr="00566CAA">
        <w:rPr>
          <w:rStyle w:val="TagStyle"/>
          <w:rtl/>
        </w:rPr>
        <w:t xml:space="preserve"> &lt;&lt; יור &gt;&gt; </w:t>
      </w:r>
      <w:r>
        <w:rPr>
          <w:rtl/>
        </w:rPr>
        <w:t>היו"ר אמיר אוחנה:</w:t>
      </w:r>
      <w:r w:rsidRPr="00566CAA">
        <w:rPr>
          <w:rStyle w:val="TagStyle"/>
          <w:rtl/>
        </w:rPr>
        <w:t xml:space="preserve"> &lt;&lt; יור &gt;&gt;</w:t>
      </w:r>
      <w:r>
        <w:rPr>
          <w:rtl/>
        </w:rPr>
        <w:t xml:space="preserve">   </w:t>
      </w:r>
      <w:bookmarkEnd w:id="2562"/>
    </w:p>
    <w:p w:rsidR="00CE4C6C" w:rsidRDefault="00CE4C6C" w:rsidP="00DE2493">
      <w:pPr>
        <w:rPr>
          <w:rtl/>
        </w:rPr>
      </w:pPr>
    </w:p>
    <w:p w:rsidR="00DE2493" w:rsidRDefault="00CE4C6C" w:rsidP="00F553FE">
      <w:pPr>
        <w:rPr>
          <w:rtl/>
        </w:rPr>
      </w:pPr>
      <w:r>
        <w:rPr>
          <w:rtl/>
        </w:rPr>
        <w:t xml:space="preserve">תודה </w:t>
      </w:r>
      <w:bookmarkStart w:id="2563" w:name="_ETM_Q9_698179"/>
      <w:bookmarkEnd w:id="2563"/>
      <w:r>
        <w:rPr>
          <w:rtl/>
        </w:rPr>
        <w:t xml:space="preserve">רבה </w:t>
      </w:r>
      <w:bookmarkStart w:id="2564" w:name="_ETM_Q9_698449"/>
      <w:bookmarkEnd w:id="2564"/>
      <w:r>
        <w:rPr>
          <w:rtl/>
        </w:rPr>
        <w:t>לשר</w:t>
      </w:r>
      <w:r>
        <w:rPr>
          <w:rFonts w:hint="cs"/>
          <w:rtl/>
        </w:rPr>
        <w:t xml:space="preserve"> גנץ.</w:t>
      </w:r>
      <w:r>
        <w:rPr>
          <w:rtl/>
        </w:rPr>
        <w:t xml:space="preserve"> </w:t>
      </w:r>
      <w:bookmarkStart w:id="2565" w:name="_ETM_Q9_698840"/>
      <w:bookmarkStart w:id="2566" w:name="_ETM_Q9_702020"/>
      <w:bookmarkEnd w:id="2565"/>
      <w:bookmarkEnd w:id="2566"/>
    </w:p>
    <w:p w:rsidR="00DE2493" w:rsidRDefault="00DE2493" w:rsidP="00F553FE">
      <w:pPr>
        <w:rPr>
          <w:rtl/>
        </w:rPr>
      </w:pPr>
    </w:p>
    <w:p w:rsidR="00CE4C6C" w:rsidRDefault="00CE4C6C" w:rsidP="00F553FE">
      <w:pPr>
        <w:rPr>
          <w:rtl/>
        </w:rPr>
      </w:pPr>
      <w:r>
        <w:rPr>
          <w:rtl/>
        </w:rPr>
        <w:t xml:space="preserve">השר </w:t>
      </w:r>
      <w:bookmarkStart w:id="2567" w:name="_ETM_Q9_702350"/>
      <w:bookmarkEnd w:id="2567"/>
      <w:r>
        <w:rPr>
          <w:rtl/>
        </w:rPr>
        <w:t xml:space="preserve">גדעון </w:t>
      </w:r>
      <w:bookmarkStart w:id="2568" w:name="_ETM_Q9_702620"/>
      <w:bookmarkEnd w:id="2568"/>
      <w:r>
        <w:rPr>
          <w:rtl/>
        </w:rPr>
        <w:t>סער</w:t>
      </w:r>
      <w:r>
        <w:rPr>
          <w:rFonts w:hint="cs"/>
          <w:rtl/>
        </w:rPr>
        <w:t>,</w:t>
      </w:r>
      <w:r>
        <w:rPr>
          <w:rtl/>
        </w:rPr>
        <w:t xml:space="preserve"> </w:t>
      </w:r>
      <w:bookmarkStart w:id="2569" w:name="_ETM_Q9_702890"/>
      <w:bookmarkEnd w:id="2569"/>
      <w:r>
        <w:rPr>
          <w:rtl/>
        </w:rPr>
        <w:t>בבקשה</w:t>
      </w:r>
      <w:r>
        <w:rPr>
          <w:rFonts w:hint="cs"/>
          <w:rtl/>
        </w:rPr>
        <w:t>.</w:t>
      </w:r>
    </w:p>
    <w:p w:rsidR="00CE4C6C" w:rsidRDefault="00CE4C6C" w:rsidP="00F553FE">
      <w:pPr>
        <w:rPr>
          <w:rtl/>
        </w:rPr>
      </w:pPr>
    </w:p>
    <w:p w:rsidR="00CE4C6C" w:rsidRDefault="00CE4C6C" w:rsidP="00F553FE">
      <w:pPr>
        <w:pStyle w:val="a4"/>
        <w:keepNext/>
        <w:rPr>
          <w:rtl/>
        </w:rPr>
      </w:pPr>
      <w:bookmarkStart w:id="2570" w:name="ET_speaker_6578_9"/>
      <w:r w:rsidRPr="00566CAA">
        <w:rPr>
          <w:rStyle w:val="TagStyle"/>
          <w:rtl/>
        </w:rPr>
        <w:t xml:space="preserve"> &lt;&lt; דובר &gt;&gt; </w:t>
      </w:r>
      <w:bookmarkStart w:id="2571" w:name="_Toc148252655"/>
      <w:bookmarkStart w:id="2572" w:name="_Toc168407367"/>
      <w:r>
        <w:rPr>
          <w:rtl/>
        </w:rPr>
        <w:t>גדעון סער:</w:t>
      </w:r>
      <w:bookmarkEnd w:id="2571"/>
      <w:bookmarkEnd w:id="2572"/>
      <w:r w:rsidRPr="00566CAA">
        <w:rPr>
          <w:rStyle w:val="TagStyle"/>
          <w:rtl/>
        </w:rPr>
        <w:t xml:space="preserve"> &lt;&lt; דובר &gt;&gt;</w:t>
      </w:r>
      <w:r>
        <w:rPr>
          <w:rtl/>
        </w:rPr>
        <w:t xml:space="preserve">   </w:t>
      </w:r>
      <w:bookmarkEnd w:id="2570"/>
    </w:p>
    <w:p w:rsidR="00CE4C6C" w:rsidRDefault="00CE4C6C" w:rsidP="00DE2493">
      <w:pPr>
        <w:rPr>
          <w:rtl/>
        </w:rPr>
      </w:pPr>
    </w:p>
    <w:p w:rsidR="00CE4C6C" w:rsidRDefault="00CE4C6C" w:rsidP="00F553FE">
      <w:pPr>
        <w:rPr>
          <w:rtl/>
        </w:rPr>
      </w:pPr>
      <w:bookmarkStart w:id="2573" w:name="_ETM_Q9_722900"/>
      <w:bookmarkEnd w:id="2573"/>
      <w:r>
        <w:rPr>
          <w:rtl/>
        </w:rPr>
        <w:t>אני</w:t>
      </w:r>
      <w:r>
        <w:rPr>
          <w:rFonts w:hint="cs"/>
          <w:rtl/>
        </w:rPr>
        <w:t>,</w:t>
      </w:r>
      <w:r>
        <w:rPr>
          <w:rtl/>
        </w:rPr>
        <w:t xml:space="preserve"> </w:t>
      </w:r>
      <w:bookmarkStart w:id="2574" w:name="_ETM_Q9_724370"/>
      <w:bookmarkEnd w:id="2574"/>
      <w:r>
        <w:rPr>
          <w:rtl/>
        </w:rPr>
        <w:t xml:space="preserve">גדעון </w:t>
      </w:r>
      <w:bookmarkStart w:id="2575" w:name="_ETM_Q9_724790"/>
      <w:bookmarkEnd w:id="2575"/>
      <w:r>
        <w:rPr>
          <w:rtl/>
        </w:rPr>
        <w:t>סער</w:t>
      </w:r>
      <w:r>
        <w:rPr>
          <w:rFonts w:hint="cs"/>
          <w:rtl/>
        </w:rPr>
        <w:t>,</w:t>
      </w:r>
      <w:r>
        <w:rPr>
          <w:rtl/>
        </w:rPr>
        <w:t xml:space="preserve"> </w:t>
      </w:r>
      <w:bookmarkStart w:id="2576" w:name="_ETM_Q9_726620"/>
      <w:bookmarkEnd w:id="2576"/>
      <w:r>
        <w:rPr>
          <w:rtl/>
        </w:rPr>
        <w:t xml:space="preserve">בן </w:t>
      </w:r>
      <w:bookmarkStart w:id="2577" w:name="_ETM_Q9_726920"/>
      <w:bookmarkEnd w:id="2577"/>
      <w:r>
        <w:rPr>
          <w:rtl/>
        </w:rPr>
        <w:t xml:space="preserve">שמואל </w:t>
      </w:r>
      <w:bookmarkStart w:id="2578" w:name="_ETM_Q9_727280"/>
      <w:bookmarkEnd w:id="2578"/>
      <w:r>
        <w:rPr>
          <w:rtl/>
        </w:rPr>
        <w:t xml:space="preserve">סרג'יו </w:t>
      </w:r>
      <w:bookmarkStart w:id="2579" w:name="_ETM_Q9_728059"/>
      <w:bookmarkEnd w:id="2579"/>
      <w:r>
        <w:rPr>
          <w:rtl/>
        </w:rPr>
        <w:t>וברוריה</w:t>
      </w:r>
      <w:r>
        <w:rPr>
          <w:rFonts w:hint="cs"/>
          <w:rtl/>
        </w:rPr>
        <w:t>,</w:t>
      </w:r>
      <w:r>
        <w:rPr>
          <w:rtl/>
        </w:rPr>
        <w:t xml:space="preserve"> </w:t>
      </w:r>
      <w:bookmarkStart w:id="2580" w:name="_ETM_Q9_730170"/>
      <w:bookmarkEnd w:id="2580"/>
      <w:r>
        <w:rPr>
          <w:rtl/>
        </w:rPr>
        <w:t xml:space="preserve">מתחייב </w:t>
      </w:r>
      <w:bookmarkStart w:id="2581" w:name="_ETM_Q9_730709"/>
      <w:bookmarkEnd w:id="2581"/>
      <w:r>
        <w:rPr>
          <w:rtl/>
        </w:rPr>
        <w:t xml:space="preserve">כחבר </w:t>
      </w:r>
      <w:bookmarkStart w:id="2582" w:name="_ETM_Q9_731159"/>
      <w:bookmarkEnd w:id="2582"/>
      <w:r>
        <w:rPr>
          <w:rtl/>
        </w:rPr>
        <w:t xml:space="preserve">הממשלה </w:t>
      </w:r>
      <w:bookmarkStart w:id="2583" w:name="_ETM_Q9_732500"/>
      <w:bookmarkEnd w:id="2583"/>
      <w:r>
        <w:rPr>
          <w:rtl/>
        </w:rPr>
        <w:t xml:space="preserve">לשמור </w:t>
      </w:r>
      <w:bookmarkStart w:id="2584" w:name="_ETM_Q9_732950"/>
      <w:bookmarkEnd w:id="2584"/>
      <w:r>
        <w:rPr>
          <w:rtl/>
        </w:rPr>
        <w:t xml:space="preserve">אמונים </w:t>
      </w:r>
      <w:bookmarkStart w:id="2585" w:name="_ETM_Q9_733340"/>
      <w:bookmarkEnd w:id="2585"/>
      <w:r>
        <w:rPr>
          <w:rtl/>
        </w:rPr>
        <w:t xml:space="preserve">למדינת </w:t>
      </w:r>
      <w:bookmarkStart w:id="2586" w:name="_ETM_Q9_733850"/>
      <w:bookmarkEnd w:id="2586"/>
      <w:r>
        <w:rPr>
          <w:rtl/>
        </w:rPr>
        <w:t xml:space="preserve">ישראל </w:t>
      </w:r>
      <w:bookmarkStart w:id="2587" w:name="_ETM_Q9_734330"/>
      <w:bookmarkEnd w:id="2587"/>
      <w:r>
        <w:rPr>
          <w:rtl/>
        </w:rPr>
        <w:t>ולחוקיה</w:t>
      </w:r>
      <w:r>
        <w:rPr>
          <w:rFonts w:hint="cs"/>
          <w:rtl/>
        </w:rPr>
        <w:t>,</w:t>
      </w:r>
      <w:r>
        <w:rPr>
          <w:rtl/>
        </w:rPr>
        <w:t xml:space="preserve"> </w:t>
      </w:r>
      <w:bookmarkStart w:id="2588" w:name="_ETM_Q9_735909"/>
      <w:bookmarkEnd w:id="2588"/>
      <w:r>
        <w:rPr>
          <w:rtl/>
        </w:rPr>
        <w:t xml:space="preserve">למלא </w:t>
      </w:r>
      <w:bookmarkStart w:id="2589" w:name="_ETM_Q9_736389"/>
      <w:bookmarkEnd w:id="2589"/>
      <w:r>
        <w:rPr>
          <w:rtl/>
        </w:rPr>
        <w:t xml:space="preserve">באמונה </w:t>
      </w:r>
      <w:bookmarkStart w:id="2590" w:name="_ETM_Q9_736870"/>
      <w:bookmarkEnd w:id="2590"/>
      <w:r>
        <w:rPr>
          <w:rtl/>
        </w:rPr>
        <w:t xml:space="preserve">את </w:t>
      </w:r>
      <w:bookmarkStart w:id="2591" w:name="_ETM_Q9_736990"/>
      <w:bookmarkEnd w:id="2591"/>
      <w:r>
        <w:rPr>
          <w:rtl/>
        </w:rPr>
        <w:t xml:space="preserve">תפקידי </w:t>
      </w:r>
      <w:bookmarkStart w:id="2592" w:name="_ETM_Q9_737440"/>
      <w:bookmarkEnd w:id="2592"/>
      <w:r>
        <w:rPr>
          <w:rtl/>
        </w:rPr>
        <w:t xml:space="preserve">כחבר </w:t>
      </w:r>
      <w:bookmarkStart w:id="2593" w:name="_ETM_Q9_737919"/>
      <w:bookmarkEnd w:id="2593"/>
      <w:r>
        <w:rPr>
          <w:rtl/>
        </w:rPr>
        <w:t xml:space="preserve">הממשלה </w:t>
      </w:r>
      <w:bookmarkStart w:id="2594" w:name="_ETM_Q9_739179"/>
      <w:bookmarkEnd w:id="2594"/>
      <w:r>
        <w:rPr>
          <w:rtl/>
        </w:rPr>
        <w:t xml:space="preserve">ולקיים </w:t>
      </w:r>
      <w:bookmarkStart w:id="2595" w:name="_ETM_Q9_740050"/>
      <w:bookmarkEnd w:id="2595"/>
      <w:r>
        <w:rPr>
          <w:rtl/>
        </w:rPr>
        <w:t xml:space="preserve">את </w:t>
      </w:r>
      <w:bookmarkStart w:id="2596" w:name="_ETM_Q9_740230"/>
      <w:bookmarkEnd w:id="2596"/>
      <w:r>
        <w:rPr>
          <w:rtl/>
        </w:rPr>
        <w:t xml:space="preserve">החלטות </w:t>
      </w:r>
      <w:bookmarkStart w:id="2597" w:name="_ETM_Q9_740980"/>
      <w:bookmarkEnd w:id="2597"/>
      <w:r>
        <w:rPr>
          <w:rtl/>
        </w:rPr>
        <w:t>הכנסת</w:t>
      </w:r>
      <w:r>
        <w:rPr>
          <w:rFonts w:hint="cs"/>
          <w:rtl/>
        </w:rPr>
        <w:t>.</w:t>
      </w:r>
    </w:p>
    <w:p w:rsidR="00CE4C6C" w:rsidRDefault="00CE4C6C" w:rsidP="00F553FE">
      <w:pPr>
        <w:rPr>
          <w:rtl/>
          <w:lang w:eastAsia="he-IL"/>
        </w:rPr>
      </w:pPr>
    </w:p>
    <w:p w:rsidR="00DE2493" w:rsidRDefault="00DE2493" w:rsidP="00DE2493">
      <w:pPr>
        <w:ind w:firstLine="0"/>
        <w:jc w:val="center"/>
        <w:rPr>
          <w:rtl/>
        </w:rPr>
      </w:pPr>
      <w:r>
        <w:rPr>
          <w:rFonts w:hint="cs"/>
          <w:rtl/>
        </w:rPr>
        <w:t>(חותם על ההצהרה)</w:t>
      </w:r>
    </w:p>
    <w:p w:rsidR="00CE4C6C" w:rsidRDefault="00CE4C6C" w:rsidP="00F553FE">
      <w:pPr>
        <w:rPr>
          <w:lang w:eastAsia="he-IL"/>
        </w:rPr>
      </w:pPr>
    </w:p>
    <w:p w:rsidR="009F1D72" w:rsidRDefault="009F1D72" w:rsidP="00F553FE">
      <w:pPr>
        <w:pStyle w:val="af6"/>
        <w:keepNext/>
        <w:rPr>
          <w:rtl/>
        </w:rPr>
      </w:pPr>
      <w:r w:rsidRPr="003865DA">
        <w:rPr>
          <w:rStyle w:val="TagStyle"/>
          <w:rtl/>
        </w:rPr>
        <w:t xml:space="preserve">&lt;&lt; יור &gt;&gt; </w:t>
      </w:r>
      <w:r>
        <w:rPr>
          <w:rtl/>
        </w:rPr>
        <w:t>היו"ר אמיר אוחנה:</w:t>
      </w:r>
      <w:r w:rsidRPr="003865DA">
        <w:rPr>
          <w:rStyle w:val="TagStyle"/>
          <w:rtl/>
        </w:rPr>
        <w:t xml:space="preserve"> &lt;&lt; יור &gt;&gt;</w:t>
      </w:r>
      <w:r>
        <w:rPr>
          <w:rtl/>
        </w:rPr>
        <w:t xml:space="preserve">   </w:t>
      </w:r>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כעת יעלה ויבוא השר איזנקוט, בבקשה. </w:t>
      </w:r>
    </w:p>
    <w:p w:rsidR="009F1D72" w:rsidRDefault="009F1D72" w:rsidP="00F553FE">
      <w:pPr>
        <w:rPr>
          <w:rtl/>
          <w:lang w:eastAsia="he-IL"/>
        </w:rPr>
      </w:pPr>
    </w:p>
    <w:p w:rsidR="009F1D72" w:rsidRDefault="009F1D72" w:rsidP="00F553FE">
      <w:pPr>
        <w:pStyle w:val="a4"/>
        <w:keepNext/>
        <w:rPr>
          <w:rtl/>
        </w:rPr>
      </w:pPr>
      <w:bookmarkStart w:id="2598" w:name="ET_speaker_6339_3"/>
      <w:r w:rsidRPr="003865DA">
        <w:rPr>
          <w:rStyle w:val="TagStyle"/>
          <w:rtl/>
        </w:rPr>
        <w:t xml:space="preserve"> &lt;&lt; דובר &gt;&gt; </w:t>
      </w:r>
      <w:bookmarkStart w:id="2599" w:name="_Toc148252656"/>
      <w:bookmarkStart w:id="2600" w:name="_Toc168407368"/>
      <w:r>
        <w:rPr>
          <w:rtl/>
        </w:rPr>
        <w:t>גדי איזנקוט:</w:t>
      </w:r>
      <w:bookmarkEnd w:id="2599"/>
      <w:bookmarkEnd w:id="2600"/>
      <w:r w:rsidRPr="003865DA">
        <w:rPr>
          <w:rStyle w:val="TagStyle"/>
          <w:rtl/>
        </w:rPr>
        <w:t xml:space="preserve"> &lt;&lt; דובר &gt;&gt;</w:t>
      </w:r>
      <w:r>
        <w:rPr>
          <w:rtl/>
        </w:rPr>
        <w:t xml:space="preserve">   </w:t>
      </w:r>
      <w:bookmarkEnd w:id="2598"/>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אני, גדי איזנקוט, בן מאיר, זכרו לברכה, ואסתר, תיבדל לחיים, מתחייב כחבר הממשלה לשמור אמונים למדינת ישראל </w:t>
      </w:r>
      <w:bookmarkStart w:id="2601" w:name="_ETM_Q10_198067"/>
      <w:bookmarkEnd w:id="2601"/>
      <w:r>
        <w:rPr>
          <w:rFonts w:hint="cs"/>
          <w:rtl/>
          <w:lang w:eastAsia="he-IL"/>
        </w:rPr>
        <w:t xml:space="preserve">ולחוקיה, למלא באמונה את תפקידי כחבר הממשלה ולקיים את החלטות הכנסת. </w:t>
      </w:r>
    </w:p>
    <w:p w:rsidR="009F1D72" w:rsidRDefault="009F1D72" w:rsidP="00F553FE">
      <w:pPr>
        <w:rPr>
          <w:rtl/>
          <w:lang w:eastAsia="he-IL"/>
        </w:rPr>
      </w:pPr>
    </w:p>
    <w:p w:rsidR="00DE2493" w:rsidRDefault="00DE2493" w:rsidP="00DE2493">
      <w:pPr>
        <w:ind w:firstLine="0"/>
        <w:jc w:val="center"/>
        <w:rPr>
          <w:rtl/>
        </w:rPr>
      </w:pPr>
      <w:r>
        <w:rPr>
          <w:rFonts w:hint="cs"/>
          <w:rtl/>
        </w:rPr>
        <w:t>(חותם על ההצהרה)</w:t>
      </w:r>
    </w:p>
    <w:p w:rsidR="009F1D72" w:rsidRDefault="009F1D72" w:rsidP="00F553FE">
      <w:pPr>
        <w:rPr>
          <w:rtl/>
          <w:lang w:eastAsia="he-IL"/>
        </w:rPr>
      </w:pPr>
    </w:p>
    <w:p w:rsidR="009F1D72" w:rsidRDefault="009F1D72" w:rsidP="00F553FE">
      <w:pPr>
        <w:pStyle w:val="af6"/>
        <w:keepNext/>
        <w:rPr>
          <w:rtl/>
        </w:rPr>
      </w:pPr>
      <w:bookmarkStart w:id="2602" w:name="ET_yor_6423_4"/>
      <w:r w:rsidRPr="003865DA">
        <w:rPr>
          <w:rStyle w:val="TagStyle"/>
          <w:rtl/>
        </w:rPr>
        <w:t xml:space="preserve"> &lt;&lt; יור &gt;&gt; </w:t>
      </w:r>
      <w:r>
        <w:rPr>
          <w:rtl/>
        </w:rPr>
        <w:t>היו"ר אמיר אוחנה:</w:t>
      </w:r>
      <w:r w:rsidRPr="003865DA">
        <w:rPr>
          <w:rStyle w:val="TagStyle"/>
          <w:rtl/>
        </w:rPr>
        <w:t xml:space="preserve"> &lt;&lt; יור &gt;&gt;</w:t>
      </w:r>
      <w:r>
        <w:rPr>
          <w:rtl/>
        </w:rPr>
        <w:t xml:space="preserve">   </w:t>
      </w:r>
      <w:bookmarkEnd w:id="2602"/>
    </w:p>
    <w:p w:rsidR="009F1D72" w:rsidRDefault="009F1D72" w:rsidP="00DE2493">
      <w:pPr>
        <w:rPr>
          <w:rtl/>
          <w:lang w:eastAsia="he-IL"/>
        </w:rPr>
      </w:pPr>
    </w:p>
    <w:p w:rsidR="00DE2493" w:rsidRDefault="009F1D72" w:rsidP="00F553FE">
      <w:pPr>
        <w:rPr>
          <w:rtl/>
          <w:lang w:eastAsia="he-IL"/>
        </w:rPr>
      </w:pPr>
      <w:r>
        <w:rPr>
          <w:rFonts w:hint="cs"/>
          <w:rtl/>
          <w:lang w:eastAsia="he-IL"/>
        </w:rPr>
        <w:t xml:space="preserve">תודה לשר איזנקוט. </w:t>
      </w:r>
    </w:p>
    <w:p w:rsidR="00DE2493" w:rsidRDefault="00DE2493" w:rsidP="00F553FE">
      <w:pPr>
        <w:rPr>
          <w:rtl/>
          <w:lang w:eastAsia="he-IL"/>
        </w:rPr>
      </w:pPr>
    </w:p>
    <w:p w:rsidR="009F1D72" w:rsidRDefault="009F1D72" w:rsidP="00F553FE">
      <w:pPr>
        <w:rPr>
          <w:rtl/>
          <w:lang w:eastAsia="he-IL"/>
        </w:rPr>
      </w:pPr>
      <w:r>
        <w:rPr>
          <w:rFonts w:hint="cs"/>
          <w:rtl/>
          <w:lang w:eastAsia="he-IL"/>
        </w:rPr>
        <w:t xml:space="preserve">יעלה ויבוא השר חילי טרופר. </w:t>
      </w:r>
    </w:p>
    <w:p w:rsidR="009F1D72" w:rsidRDefault="009F1D72" w:rsidP="00F553FE">
      <w:pPr>
        <w:rPr>
          <w:rtl/>
          <w:lang w:eastAsia="he-IL"/>
        </w:rPr>
      </w:pPr>
    </w:p>
    <w:p w:rsidR="009F1D72" w:rsidRDefault="009F1D72" w:rsidP="00F553FE">
      <w:pPr>
        <w:pStyle w:val="a4"/>
        <w:keepNext/>
        <w:rPr>
          <w:rtl/>
        </w:rPr>
      </w:pPr>
      <w:bookmarkStart w:id="2603" w:name="ET_speaker_6143_5"/>
      <w:r w:rsidRPr="002B4C3C">
        <w:rPr>
          <w:rStyle w:val="TagStyle"/>
          <w:rtl/>
        </w:rPr>
        <w:t xml:space="preserve"> &lt;&lt; דובר &gt;&gt; </w:t>
      </w:r>
      <w:bookmarkStart w:id="2604" w:name="_Toc148252657"/>
      <w:bookmarkStart w:id="2605" w:name="_Toc168407369"/>
      <w:r>
        <w:rPr>
          <w:rtl/>
        </w:rPr>
        <w:t>חילי טרופר:</w:t>
      </w:r>
      <w:bookmarkEnd w:id="2604"/>
      <w:bookmarkEnd w:id="2605"/>
      <w:r w:rsidRPr="002B4C3C">
        <w:rPr>
          <w:rStyle w:val="TagStyle"/>
          <w:rtl/>
        </w:rPr>
        <w:t xml:space="preserve"> &lt;&lt; דובר &gt;&gt;</w:t>
      </w:r>
      <w:r>
        <w:rPr>
          <w:rtl/>
        </w:rPr>
        <w:t xml:space="preserve">   </w:t>
      </w:r>
      <w:bookmarkEnd w:id="2603"/>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אני, חילי טרופר, בן דניאל ופייגי, מתחייב כחבר הממשלה לשמור אמונים </w:t>
      </w:r>
      <w:bookmarkStart w:id="2606" w:name="_ETM_Q10_236835"/>
      <w:bookmarkEnd w:id="2606"/>
      <w:r>
        <w:rPr>
          <w:rFonts w:hint="cs"/>
          <w:rtl/>
          <w:lang w:eastAsia="he-IL"/>
        </w:rPr>
        <w:t xml:space="preserve">למדינת ישראל ולחוקיה, למלא באמונה את תפקידי כחבר הממשלה ולקיים את החלטות הכנסת. </w:t>
      </w:r>
    </w:p>
    <w:p w:rsidR="009F1D72" w:rsidRDefault="009F1D72" w:rsidP="00F553FE">
      <w:pPr>
        <w:rPr>
          <w:rtl/>
          <w:lang w:eastAsia="he-IL"/>
        </w:rPr>
      </w:pPr>
      <w:bookmarkStart w:id="2607" w:name="_ETM_Q10_248414"/>
      <w:bookmarkStart w:id="2608" w:name="_ETM_Q10_248525"/>
      <w:bookmarkEnd w:id="2607"/>
      <w:bookmarkEnd w:id="2608"/>
    </w:p>
    <w:p w:rsidR="009F1D72" w:rsidRDefault="009F1D72" w:rsidP="00F553FE">
      <w:pPr>
        <w:ind w:firstLine="0"/>
        <w:jc w:val="center"/>
        <w:rPr>
          <w:rtl/>
          <w:lang w:eastAsia="he-IL"/>
        </w:rPr>
      </w:pPr>
      <w:bookmarkStart w:id="2609" w:name="_ETM_Q10_248973"/>
      <w:bookmarkStart w:id="2610" w:name="_ETM_Q10_249088"/>
      <w:bookmarkEnd w:id="2609"/>
      <w:bookmarkEnd w:id="2610"/>
      <w:r>
        <w:rPr>
          <w:rFonts w:hint="cs"/>
          <w:rtl/>
          <w:lang w:eastAsia="he-IL"/>
        </w:rPr>
        <w:t>(חותם על ההצהרה)</w:t>
      </w:r>
    </w:p>
    <w:p w:rsidR="009F1D72" w:rsidRDefault="009F1D72" w:rsidP="00F553FE">
      <w:pPr>
        <w:keepNext/>
        <w:rPr>
          <w:rtl/>
        </w:rPr>
      </w:pPr>
    </w:p>
    <w:p w:rsidR="009F1D72" w:rsidRDefault="009F1D72" w:rsidP="00F553FE">
      <w:pPr>
        <w:pStyle w:val="af6"/>
        <w:keepNext/>
        <w:rPr>
          <w:rtl/>
        </w:rPr>
      </w:pPr>
      <w:bookmarkStart w:id="2611" w:name="_ETM_Q10_253629"/>
      <w:bookmarkStart w:id="2612" w:name="_ETM_Q10_253750"/>
      <w:bookmarkEnd w:id="2611"/>
      <w:bookmarkEnd w:id="2612"/>
      <w:r w:rsidRPr="002B4C3C">
        <w:rPr>
          <w:rStyle w:val="TagStyle"/>
          <w:rtl/>
        </w:rPr>
        <w:t xml:space="preserve"> &lt;&lt; יור &gt;&gt; </w:t>
      </w:r>
      <w:r>
        <w:rPr>
          <w:rtl/>
        </w:rPr>
        <w:t>היו"ר אמיר אוחנה:</w:t>
      </w:r>
      <w:r w:rsidRPr="002B4C3C">
        <w:rPr>
          <w:rStyle w:val="TagStyle"/>
          <w:rtl/>
        </w:rPr>
        <w:t xml:space="preserve"> &lt;&lt; יור &gt;&gt;</w:t>
      </w:r>
      <w:r>
        <w:rPr>
          <w:rtl/>
        </w:rPr>
        <w:t xml:space="preserve">   </w:t>
      </w:r>
    </w:p>
    <w:p w:rsidR="009F1D72" w:rsidRDefault="009F1D72" w:rsidP="00DE2493">
      <w:pPr>
        <w:rPr>
          <w:rtl/>
          <w:lang w:eastAsia="he-IL"/>
        </w:rPr>
      </w:pPr>
    </w:p>
    <w:p w:rsidR="00DE2493" w:rsidRDefault="009F1D72" w:rsidP="00F553FE">
      <w:pPr>
        <w:rPr>
          <w:rtl/>
          <w:lang w:eastAsia="he-IL"/>
        </w:rPr>
      </w:pPr>
      <w:r>
        <w:rPr>
          <w:rFonts w:hint="cs"/>
          <w:rtl/>
          <w:lang w:eastAsia="he-IL"/>
        </w:rPr>
        <w:t xml:space="preserve">תודה לשר טרופר. </w:t>
      </w:r>
    </w:p>
    <w:p w:rsidR="00DE2493" w:rsidRDefault="00DE2493" w:rsidP="00F553FE">
      <w:pPr>
        <w:rPr>
          <w:rtl/>
          <w:lang w:eastAsia="he-IL"/>
        </w:rPr>
      </w:pPr>
    </w:p>
    <w:p w:rsidR="009F1D72" w:rsidRDefault="009F1D72" w:rsidP="00F553FE">
      <w:pPr>
        <w:rPr>
          <w:rtl/>
          <w:lang w:eastAsia="he-IL"/>
        </w:rPr>
      </w:pPr>
      <w:r>
        <w:rPr>
          <w:rFonts w:hint="cs"/>
          <w:rtl/>
          <w:lang w:eastAsia="he-IL"/>
        </w:rPr>
        <w:t xml:space="preserve">תעלה ותבוא השרה יפעת שאשא ביטון. </w:t>
      </w:r>
      <w:bookmarkStart w:id="2613" w:name="_ETM_Q10_262143"/>
      <w:bookmarkEnd w:id="2613"/>
    </w:p>
    <w:p w:rsidR="009F1D72" w:rsidRDefault="009F1D72" w:rsidP="00F553FE">
      <w:pPr>
        <w:rPr>
          <w:rtl/>
          <w:lang w:eastAsia="he-IL"/>
        </w:rPr>
      </w:pPr>
    </w:p>
    <w:p w:rsidR="009F1D72" w:rsidRDefault="009F1D72" w:rsidP="00F553FE">
      <w:pPr>
        <w:pStyle w:val="a4"/>
        <w:keepNext/>
        <w:rPr>
          <w:rtl/>
        </w:rPr>
      </w:pPr>
      <w:bookmarkStart w:id="2614" w:name="ET_speaker_5307_7"/>
      <w:r w:rsidRPr="002B4C3C">
        <w:rPr>
          <w:rStyle w:val="TagStyle"/>
          <w:rtl/>
        </w:rPr>
        <w:t xml:space="preserve"> &lt;&lt; דובר &gt;&gt; </w:t>
      </w:r>
      <w:bookmarkStart w:id="2615" w:name="_Toc148252658"/>
      <w:bookmarkStart w:id="2616" w:name="_Toc168407370"/>
      <w:r>
        <w:rPr>
          <w:rtl/>
        </w:rPr>
        <w:t>יפעת שאשא ביטון:</w:t>
      </w:r>
      <w:bookmarkEnd w:id="2615"/>
      <w:bookmarkEnd w:id="2616"/>
      <w:r w:rsidRPr="002B4C3C">
        <w:rPr>
          <w:rStyle w:val="TagStyle"/>
          <w:rtl/>
        </w:rPr>
        <w:t xml:space="preserve"> &lt;&lt; דובר &gt;&gt;</w:t>
      </w:r>
      <w:r>
        <w:rPr>
          <w:rtl/>
        </w:rPr>
        <w:t xml:space="preserve">   </w:t>
      </w:r>
      <w:bookmarkEnd w:id="2614"/>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אני, יפעת שאשא ביטון, בת משה דוד ורחל, מתחייבת כחברת הממשלה לשמור אמונים למדינת ישראל ולחוקיה, למלא באמונה את תפקידי כחברת הממשלה ולקיים את החלטות הכנסת. </w:t>
      </w:r>
    </w:p>
    <w:p w:rsidR="009F1D72" w:rsidRDefault="009F1D72" w:rsidP="00F553FE">
      <w:pPr>
        <w:rPr>
          <w:rtl/>
          <w:lang w:eastAsia="he-IL"/>
        </w:rPr>
      </w:pPr>
    </w:p>
    <w:p w:rsidR="009F1D72" w:rsidRDefault="009F1D72" w:rsidP="00F553FE">
      <w:pPr>
        <w:ind w:firstLine="0"/>
        <w:jc w:val="center"/>
        <w:rPr>
          <w:rtl/>
          <w:lang w:eastAsia="he-IL"/>
        </w:rPr>
      </w:pPr>
      <w:r>
        <w:rPr>
          <w:rFonts w:hint="cs"/>
          <w:rtl/>
          <w:lang w:eastAsia="he-IL"/>
        </w:rPr>
        <w:t>(חותמת על ההצהרה)</w:t>
      </w:r>
    </w:p>
    <w:p w:rsidR="009F1D72" w:rsidRDefault="009F1D72" w:rsidP="00F553FE">
      <w:pPr>
        <w:keepNext/>
        <w:rPr>
          <w:rtl/>
        </w:rPr>
      </w:pPr>
    </w:p>
    <w:p w:rsidR="009F1D72" w:rsidRDefault="009F1D72" w:rsidP="00F553FE">
      <w:pPr>
        <w:pStyle w:val="af6"/>
        <w:keepNext/>
        <w:rPr>
          <w:rtl/>
        </w:rPr>
      </w:pPr>
      <w:bookmarkStart w:id="2617" w:name="_ETM_Q10_295452"/>
      <w:bookmarkStart w:id="2618" w:name="_ETM_Q10_295615"/>
      <w:bookmarkEnd w:id="2617"/>
      <w:bookmarkEnd w:id="2618"/>
      <w:r w:rsidRPr="002B4C3C">
        <w:rPr>
          <w:rStyle w:val="TagStyle"/>
          <w:rtl/>
        </w:rPr>
        <w:t xml:space="preserve"> &lt;&lt; יור &gt;&gt; </w:t>
      </w:r>
      <w:r>
        <w:rPr>
          <w:rtl/>
        </w:rPr>
        <w:t>היו"ר אמיר אוחנה:</w:t>
      </w:r>
      <w:r w:rsidRPr="002B4C3C">
        <w:rPr>
          <w:rStyle w:val="TagStyle"/>
          <w:rtl/>
        </w:rPr>
        <w:t xml:space="preserve"> &lt;&lt; יור &gt;&gt;</w:t>
      </w:r>
      <w:r>
        <w:rPr>
          <w:rtl/>
        </w:rPr>
        <w:t xml:space="preserve">   </w:t>
      </w:r>
    </w:p>
    <w:p w:rsidR="009F1D72" w:rsidRDefault="009F1D72" w:rsidP="00DE2493">
      <w:pPr>
        <w:rPr>
          <w:rtl/>
          <w:lang w:eastAsia="he-IL"/>
        </w:rPr>
      </w:pPr>
    </w:p>
    <w:p w:rsidR="00DE2493" w:rsidRDefault="009F1D72" w:rsidP="00F553FE">
      <w:pPr>
        <w:rPr>
          <w:rtl/>
          <w:lang w:eastAsia="he-IL"/>
        </w:rPr>
      </w:pPr>
      <w:r>
        <w:rPr>
          <w:rFonts w:hint="cs"/>
          <w:rtl/>
          <w:lang w:eastAsia="he-IL"/>
        </w:rPr>
        <w:t xml:space="preserve">תודה לשרה שאשא ביטון. </w:t>
      </w:r>
    </w:p>
    <w:p w:rsidR="00DE2493" w:rsidRDefault="00DE2493" w:rsidP="00F553FE">
      <w:pPr>
        <w:rPr>
          <w:rtl/>
          <w:lang w:eastAsia="he-IL"/>
        </w:rPr>
      </w:pPr>
    </w:p>
    <w:p w:rsidR="009F1D72" w:rsidRDefault="009F1D72" w:rsidP="00F553FE">
      <w:pPr>
        <w:rPr>
          <w:rtl/>
          <w:lang w:eastAsia="he-IL"/>
        </w:rPr>
      </w:pPr>
      <w:r>
        <w:rPr>
          <w:rFonts w:hint="cs"/>
          <w:rtl/>
          <w:lang w:eastAsia="he-IL"/>
        </w:rPr>
        <w:t xml:space="preserve">יעלה ויבוא השר אוריאל בוסו. </w:t>
      </w:r>
    </w:p>
    <w:p w:rsidR="009F1D72" w:rsidRDefault="009F1D72" w:rsidP="00F553FE">
      <w:pPr>
        <w:rPr>
          <w:rtl/>
          <w:lang w:eastAsia="he-IL"/>
        </w:rPr>
      </w:pPr>
    </w:p>
    <w:p w:rsidR="009F1D72" w:rsidRDefault="009F1D72" w:rsidP="00F553FE">
      <w:pPr>
        <w:pStyle w:val="a4"/>
        <w:keepNext/>
        <w:rPr>
          <w:rtl/>
        </w:rPr>
      </w:pPr>
      <w:bookmarkStart w:id="2619" w:name="ET_speaker_6044_9"/>
      <w:r w:rsidRPr="002B4C3C">
        <w:rPr>
          <w:rStyle w:val="TagStyle"/>
          <w:rtl/>
        </w:rPr>
        <w:t xml:space="preserve"> &lt;&lt; דובר &gt;&gt; </w:t>
      </w:r>
      <w:bookmarkStart w:id="2620" w:name="_Toc148252659"/>
      <w:bookmarkStart w:id="2621" w:name="_Toc168407371"/>
      <w:r>
        <w:rPr>
          <w:rtl/>
        </w:rPr>
        <w:t>אוריאל בוסו:</w:t>
      </w:r>
      <w:bookmarkEnd w:id="2620"/>
      <w:bookmarkEnd w:id="2621"/>
      <w:r w:rsidRPr="002B4C3C">
        <w:rPr>
          <w:rStyle w:val="TagStyle"/>
          <w:rtl/>
        </w:rPr>
        <w:t xml:space="preserve"> &lt;&lt; דובר &gt;&gt;</w:t>
      </w:r>
      <w:r>
        <w:rPr>
          <w:rtl/>
        </w:rPr>
        <w:t xml:space="preserve">   </w:t>
      </w:r>
      <w:bookmarkEnd w:id="2619"/>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אני, אוריאל מנחם בוסו, בן הרב ניסים והרבנית </w:t>
      </w:r>
      <w:bookmarkStart w:id="2622" w:name="_ETM_Q10_335452"/>
      <w:bookmarkEnd w:id="2622"/>
      <w:r>
        <w:rPr>
          <w:rFonts w:hint="cs"/>
          <w:rtl/>
          <w:lang w:eastAsia="he-IL"/>
        </w:rPr>
        <w:t xml:space="preserve">חפציבה, שיחיו לאורך ימים טובים וארוכים, מתחייב כחבר הממשלה לשמור אמונים למדינת ישראל ולחוקיה, למלא באמונה את תפקידי </w:t>
      </w:r>
      <w:bookmarkStart w:id="2623" w:name="_ETM_Q10_348671"/>
      <w:bookmarkEnd w:id="2623"/>
      <w:r>
        <w:rPr>
          <w:rFonts w:hint="cs"/>
          <w:rtl/>
          <w:lang w:eastAsia="he-IL"/>
        </w:rPr>
        <w:t xml:space="preserve">כחבר הממשלה ולקיים את החלטות הכנסת. </w:t>
      </w:r>
    </w:p>
    <w:p w:rsidR="009F1D72" w:rsidRDefault="009F1D72" w:rsidP="00F553FE">
      <w:pPr>
        <w:rPr>
          <w:rtl/>
          <w:lang w:eastAsia="he-IL"/>
        </w:rPr>
      </w:pPr>
    </w:p>
    <w:p w:rsidR="009F1D72" w:rsidRDefault="009F1D72" w:rsidP="00F553FE">
      <w:pPr>
        <w:ind w:firstLine="0"/>
        <w:jc w:val="center"/>
        <w:rPr>
          <w:rtl/>
          <w:lang w:eastAsia="he-IL"/>
        </w:rPr>
      </w:pPr>
      <w:bookmarkStart w:id="2624" w:name="_ETM_Q10_319004"/>
      <w:bookmarkStart w:id="2625" w:name="_ETM_Q10_319101"/>
      <w:bookmarkEnd w:id="2624"/>
      <w:bookmarkEnd w:id="2625"/>
      <w:r>
        <w:rPr>
          <w:rFonts w:hint="cs"/>
          <w:rtl/>
          <w:lang w:eastAsia="he-IL"/>
        </w:rPr>
        <w:t>(חותם על ההצהרה)</w:t>
      </w:r>
    </w:p>
    <w:p w:rsidR="009F1D72" w:rsidRDefault="009F1D72" w:rsidP="00F553FE">
      <w:pPr>
        <w:rPr>
          <w:rtl/>
          <w:lang w:eastAsia="he-IL"/>
        </w:rPr>
      </w:pPr>
    </w:p>
    <w:p w:rsidR="009F1D72" w:rsidRDefault="009F1D72" w:rsidP="00F553FE">
      <w:pPr>
        <w:pStyle w:val="af5"/>
        <w:keepNext/>
        <w:rPr>
          <w:rtl/>
        </w:rPr>
      </w:pPr>
      <w:bookmarkStart w:id="2626" w:name="ET_interruption_קריאה_14"/>
      <w:r w:rsidRPr="0031562E">
        <w:rPr>
          <w:rStyle w:val="TagStyle"/>
          <w:rtl/>
        </w:rPr>
        <w:t xml:space="preserve"> &lt;&lt; קריאה &gt;&gt; </w:t>
      </w:r>
      <w:r>
        <w:rPr>
          <w:rtl/>
        </w:rPr>
        <w:t>קריאה:</w:t>
      </w:r>
      <w:r w:rsidRPr="0031562E">
        <w:rPr>
          <w:rStyle w:val="TagStyle"/>
          <w:rtl/>
        </w:rPr>
        <w:t xml:space="preserve"> &lt;&lt; קריאה &gt;&gt;</w:t>
      </w:r>
      <w:r>
        <w:rPr>
          <w:rtl/>
        </w:rPr>
        <w:t xml:space="preserve">   </w:t>
      </w:r>
      <w:bookmarkEnd w:id="2626"/>
    </w:p>
    <w:p w:rsidR="009F1D72" w:rsidRDefault="009F1D72" w:rsidP="00F553FE">
      <w:pPr>
        <w:rPr>
          <w:rtl/>
          <w:lang w:eastAsia="he-IL"/>
        </w:rPr>
      </w:pPr>
    </w:p>
    <w:p w:rsidR="009F1D72" w:rsidRPr="0031562E" w:rsidRDefault="009F1D72" w:rsidP="00F553FE">
      <w:pPr>
        <w:rPr>
          <w:rtl/>
          <w:lang w:eastAsia="he-IL"/>
        </w:rPr>
      </w:pPr>
      <w:r>
        <w:rPr>
          <w:rFonts w:hint="cs"/>
          <w:rtl/>
          <w:lang w:eastAsia="he-IL"/>
        </w:rPr>
        <w:t xml:space="preserve">בהצלחה, אוריאל. </w:t>
      </w:r>
    </w:p>
    <w:p w:rsidR="009F1D72" w:rsidRDefault="009F1D72" w:rsidP="00F553FE">
      <w:pPr>
        <w:rPr>
          <w:rtl/>
          <w:lang w:eastAsia="he-IL"/>
        </w:rPr>
      </w:pPr>
    </w:p>
    <w:p w:rsidR="009F1D72" w:rsidRDefault="009F1D72" w:rsidP="00F553FE">
      <w:pPr>
        <w:pStyle w:val="af6"/>
        <w:keepNext/>
        <w:rPr>
          <w:rtl/>
        </w:rPr>
      </w:pPr>
      <w:bookmarkStart w:id="2627" w:name="ET_yor_6423_10"/>
      <w:r w:rsidRPr="002B4C3C">
        <w:rPr>
          <w:rStyle w:val="TagStyle"/>
          <w:rtl/>
        </w:rPr>
        <w:t xml:space="preserve"> &lt;&lt; יור &gt;&gt; </w:t>
      </w:r>
      <w:r>
        <w:rPr>
          <w:rtl/>
        </w:rPr>
        <w:t>היו"ר אמיר אוחנה:</w:t>
      </w:r>
      <w:r w:rsidRPr="002B4C3C">
        <w:rPr>
          <w:rStyle w:val="TagStyle"/>
          <w:rtl/>
        </w:rPr>
        <w:t xml:space="preserve"> &lt;&lt; יור &gt;&gt;</w:t>
      </w:r>
      <w:r>
        <w:rPr>
          <w:rtl/>
        </w:rPr>
        <w:t xml:space="preserve">   </w:t>
      </w:r>
      <w:bookmarkEnd w:id="2627"/>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תודה לשר בוסו. </w:t>
      </w:r>
    </w:p>
    <w:p w:rsidR="00F553FE" w:rsidRDefault="00F553FE" w:rsidP="00F553FE">
      <w:pPr>
        <w:rPr>
          <w:rtl/>
          <w:lang w:eastAsia="he-IL"/>
        </w:rPr>
      </w:pPr>
    </w:p>
    <w:p w:rsidR="00F553FE" w:rsidRDefault="00F553FE" w:rsidP="00F553FE">
      <w:pPr>
        <w:rPr>
          <w:lang w:eastAsia="he-IL"/>
        </w:rPr>
      </w:pPr>
    </w:p>
    <w:p w:rsidR="009F1D72" w:rsidRDefault="009F1D72" w:rsidP="00F553FE">
      <w:pPr>
        <w:pStyle w:val="a6"/>
        <w:rPr>
          <w:rtl/>
          <w:lang w:eastAsia="he-IL"/>
        </w:rPr>
      </w:pPr>
      <w:bookmarkStart w:id="2628" w:name="ET_subject_חילופים_בוועדות_הכנסת_15"/>
      <w:r w:rsidRPr="00500FEE">
        <w:rPr>
          <w:rStyle w:val="TagStyle"/>
          <w:rtl/>
        </w:rPr>
        <w:t xml:space="preserve"> &lt;&lt; נושא &gt;&gt; </w:t>
      </w:r>
      <w:bookmarkStart w:id="2629" w:name="_Toc148252660"/>
      <w:bookmarkStart w:id="2630" w:name="_Toc168407372"/>
      <w:r>
        <w:rPr>
          <w:rtl/>
          <w:lang w:eastAsia="he-IL"/>
        </w:rPr>
        <w:t>חילופים בוועדות הכנסת</w:t>
      </w:r>
      <w:bookmarkEnd w:id="2629"/>
      <w:bookmarkEnd w:id="2630"/>
      <w:r w:rsidRPr="00500FEE">
        <w:rPr>
          <w:rStyle w:val="TagStyle"/>
          <w:rtl/>
        </w:rPr>
        <w:t xml:space="preserve"> &lt;&lt; נושא &gt;&gt;</w:t>
      </w:r>
      <w:r>
        <w:rPr>
          <w:rtl/>
          <w:lang w:eastAsia="he-IL"/>
        </w:rPr>
        <w:t xml:space="preserve">   </w:t>
      </w:r>
      <w:bookmarkEnd w:id="2628"/>
    </w:p>
    <w:p w:rsidR="009F1D72" w:rsidRDefault="009F1D72" w:rsidP="00F553FE">
      <w:pPr>
        <w:rPr>
          <w:rtl/>
          <w:lang w:eastAsia="he-IL"/>
        </w:rPr>
      </w:pPr>
    </w:p>
    <w:p w:rsidR="009F1D72" w:rsidRDefault="009F1D72" w:rsidP="00F553FE">
      <w:pPr>
        <w:pStyle w:val="af6"/>
        <w:keepNext/>
        <w:rPr>
          <w:rtl/>
        </w:rPr>
      </w:pPr>
      <w:r w:rsidRPr="002B4C3C">
        <w:rPr>
          <w:rStyle w:val="TagStyle"/>
          <w:rtl/>
        </w:rPr>
        <w:t xml:space="preserve"> &lt;&lt; יור &gt;&gt; </w:t>
      </w:r>
      <w:r>
        <w:rPr>
          <w:rtl/>
        </w:rPr>
        <w:t>היו"ר אמיר אוחנה:</w:t>
      </w:r>
      <w:r w:rsidRPr="002B4C3C">
        <w:rPr>
          <w:rStyle w:val="TagStyle"/>
          <w:rtl/>
        </w:rPr>
        <w:t xml:space="preserve"> &lt;&lt; יור &gt;&gt;</w:t>
      </w:r>
      <w:r>
        <w:rPr>
          <w:rtl/>
        </w:rPr>
        <w:t xml:space="preserve">   </w:t>
      </w:r>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אני מזמין כעת את חבר הכנסת אופיר כץ, </w:t>
      </w:r>
      <w:bookmarkStart w:id="2631" w:name="_ETM_Q10_368057"/>
      <w:bookmarkEnd w:id="2631"/>
      <w:r>
        <w:rPr>
          <w:rFonts w:hint="cs"/>
          <w:rtl/>
          <w:lang w:eastAsia="he-IL"/>
        </w:rPr>
        <w:t xml:space="preserve">יושב-ראש ועדת הכנסת, למסור הודעה מטעם ועדת הכנסת. בבקשה. </w:t>
      </w:r>
    </w:p>
    <w:p w:rsidR="009F1D72" w:rsidRDefault="009F1D72" w:rsidP="00F553FE">
      <w:pPr>
        <w:rPr>
          <w:rtl/>
          <w:lang w:eastAsia="he-IL"/>
        </w:rPr>
      </w:pPr>
    </w:p>
    <w:p w:rsidR="009F1D72" w:rsidRDefault="009F1D72" w:rsidP="00F553FE">
      <w:pPr>
        <w:rPr>
          <w:rtl/>
          <w:lang w:eastAsia="he-IL"/>
        </w:rPr>
      </w:pPr>
      <w:r>
        <w:rPr>
          <w:rFonts w:hint="cs"/>
          <w:rtl/>
          <w:lang w:eastAsia="he-IL"/>
        </w:rPr>
        <w:t xml:space="preserve">נכבדיי, אנא הואילו לאפשר לחבר </w:t>
      </w:r>
      <w:bookmarkStart w:id="2632" w:name="_ETM_Q10_396384"/>
      <w:bookmarkEnd w:id="2632"/>
      <w:r>
        <w:rPr>
          <w:rFonts w:hint="cs"/>
          <w:rtl/>
          <w:lang w:eastAsia="he-IL"/>
        </w:rPr>
        <w:t xml:space="preserve">הכנסת כץ לעלות לדוכן. בבקשה. </w:t>
      </w:r>
    </w:p>
    <w:p w:rsidR="009F1D72" w:rsidRDefault="009F1D72" w:rsidP="00F553FE">
      <w:pPr>
        <w:rPr>
          <w:rtl/>
          <w:lang w:eastAsia="he-IL"/>
        </w:rPr>
      </w:pPr>
    </w:p>
    <w:p w:rsidR="009F1D72" w:rsidRDefault="009F1D72" w:rsidP="00F553FE">
      <w:pPr>
        <w:pStyle w:val="a4"/>
        <w:keepNext/>
        <w:rPr>
          <w:rtl/>
        </w:rPr>
      </w:pPr>
      <w:bookmarkStart w:id="2633" w:name="ET_speaker_6443_12"/>
      <w:r w:rsidRPr="002B4C3C">
        <w:rPr>
          <w:rStyle w:val="TagStyle"/>
          <w:rtl/>
        </w:rPr>
        <w:t xml:space="preserve"> &lt;&lt; דובר &gt;&gt; </w:t>
      </w:r>
      <w:bookmarkStart w:id="2634" w:name="_Toc148252661"/>
      <w:bookmarkStart w:id="2635" w:name="_Toc168407373"/>
      <w:r>
        <w:rPr>
          <w:rtl/>
        </w:rPr>
        <w:t>אופיר כץ (יו"ר ועדת הכנסת):</w:t>
      </w:r>
      <w:bookmarkEnd w:id="2634"/>
      <w:bookmarkEnd w:id="2635"/>
      <w:r w:rsidRPr="002B4C3C">
        <w:rPr>
          <w:rStyle w:val="TagStyle"/>
          <w:rtl/>
        </w:rPr>
        <w:t xml:space="preserve"> &lt;&lt; דובר &gt;&gt;</w:t>
      </w:r>
      <w:r>
        <w:rPr>
          <w:rtl/>
        </w:rPr>
        <w:t xml:space="preserve">   </w:t>
      </w:r>
      <w:bookmarkEnd w:id="2633"/>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אדוני היושב-ראש, חבריי השרים, גם אני כמובן מברך על הקמת הממשלה, על האחדות. אני רוצה לענות לחבר הכנסת איימן </w:t>
      </w:r>
      <w:bookmarkStart w:id="2636" w:name="_ETM_Q10_424754"/>
      <w:bookmarkEnd w:id="2636"/>
      <w:r>
        <w:rPr>
          <w:rFonts w:hint="cs"/>
          <w:rtl/>
          <w:lang w:eastAsia="he-IL"/>
        </w:rPr>
        <w:t xml:space="preserve">עודה, שעלה פה קודם וחושש מאוד מהנקמה שבוא תבוא. במהלך ניחומי האבלים שכולנו </w:t>
      </w:r>
      <w:bookmarkStart w:id="2637" w:name="_ETM_Q10_437685"/>
      <w:bookmarkEnd w:id="2637"/>
      <w:r>
        <w:rPr>
          <w:rFonts w:hint="cs"/>
          <w:rtl/>
          <w:lang w:eastAsia="he-IL"/>
        </w:rPr>
        <w:t xml:space="preserve">משתתפים בהם, אמר לי שלשום, כשניחמתי את משפחת בוני מעפולה </w:t>
      </w:r>
      <w:r>
        <w:rPr>
          <w:rFonts w:hint="eastAsia"/>
          <w:rtl/>
          <w:lang w:eastAsia="he-IL"/>
        </w:rPr>
        <w:t xml:space="preserve">– </w:t>
      </w:r>
      <w:r>
        <w:rPr>
          <w:rFonts w:hint="cs"/>
          <w:rtl/>
          <w:lang w:eastAsia="he-IL"/>
        </w:rPr>
        <w:t xml:space="preserve">נעמה </w:t>
      </w:r>
      <w:bookmarkStart w:id="2638" w:name="_ETM_Q10_447997"/>
      <w:bookmarkEnd w:id="2638"/>
      <w:r>
        <w:rPr>
          <w:rFonts w:hint="cs"/>
          <w:rtl/>
          <w:lang w:eastAsia="he-IL"/>
        </w:rPr>
        <w:t xml:space="preserve">ז"ל, חיילת, נרצחה </w:t>
      </w:r>
      <w:r w:rsidR="00F553FE">
        <w:rPr>
          <w:rFonts w:hint="eastAsia"/>
          <w:rtl/>
          <w:lang w:eastAsia="he-IL"/>
        </w:rPr>
        <w:t>–</w:t>
      </w:r>
      <w:r w:rsidR="00F553FE">
        <w:rPr>
          <w:rFonts w:hint="cs"/>
          <w:rtl/>
          <w:lang w:eastAsia="he-IL"/>
        </w:rPr>
        <w:t xml:space="preserve"> </w:t>
      </w:r>
      <w:r>
        <w:rPr>
          <w:rFonts w:hint="cs"/>
          <w:rtl/>
          <w:lang w:eastAsia="he-IL"/>
        </w:rPr>
        <w:t xml:space="preserve">הוא אמר לי: אנחנו לא מוסריים בזה שהיינו מוסריים מדי, והיום אנחנו משלמים את המחיר. אז טוב שגם ראש הממשלה העלה את המילה "נקמה". ואלו שאיימן עודה דואג להם שם בעזה </w:t>
      </w:r>
      <w:bookmarkStart w:id="2639" w:name="_ETM_Q10_482255"/>
      <w:bookmarkEnd w:id="2639"/>
      <w:r>
        <w:rPr>
          <w:rtl/>
          <w:lang w:eastAsia="he-IL"/>
        </w:rPr>
        <w:t>–</w:t>
      </w:r>
      <w:r>
        <w:rPr>
          <w:rFonts w:hint="cs"/>
          <w:rtl/>
          <w:lang w:eastAsia="he-IL"/>
        </w:rPr>
        <w:t xml:space="preserve"> יש לו סיבה טובה לדאגה, כי הפעם אנחנו באמת נשתמש בנקמה. כי התמונות והסרטונים שראינו ראויים </w:t>
      </w:r>
      <w:bookmarkStart w:id="2640" w:name="_ETM_Q10_489622"/>
      <w:bookmarkEnd w:id="2640"/>
      <w:r>
        <w:rPr>
          <w:rFonts w:hint="cs"/>
          <w:rtl/>
          <w:lang w:eastAsia="he-IL"/>
        </w:rPr>
        <w:t xml:space="preserve">לנקמה. ואני רוצה לחזור על דבריך, אדוני היושב-ראש, שאמרת את המכנה המשותף בכל ניחומי האבלים שלנו </w:t>
      </w:r>
      <w:r>
        <w:rPr>
          <w:rFonts w:hint="eastAsia"/>
          <w:rtl/>
          <w:lang w:eastAsia="he-IL"/>
        </w:rPr>
        <w:t xml:space="preserve">– </w:t>
      </w:r>
      <w:r>
        <w:rPr>
          <w:rFonts w:hint="cs"/>
          <w:rtl/>
          <w:lang w:eastAsia="he-IL"/>
        </w:rPr>
        <w:t xml:space="preserve">שכל המשפחות דורשות לחסל אותם, לגמור אותם, שלא תישאר יותר המילה "חמאס". </w:t>
      </w:r>
    </w:p>
    <w:p w:rsidR="009F1D72" w:rsidRDefault="009F1D72" w:rsidP="00F553FE">
      <w:pPr>
        <w:rPr>
          <w:rtl/>
          <w:lang w:eastAsia="he-IL"/>
        </w:rPr>
      </w:pPr>
    </w:p>
    <w:p w:rsidR="009F1D72" w:rsidRDefault="009F1D72" w:rsidP="00F553FE">
      <w:pPr>
        <w:rPr>
          <w:rtl/>
          <w:lang w:eastAsia="he-IL"/>
        </w:rPr>
      </w:pPr>
      <w:r>
        <w:rPr>
          <w:rFonts w:hint="cs"/>
          <w:rtl/>
          <w:lang w:eastAsia="he-IL"/>
        </w:rPr>
        <w:t xml:space="preserve">אדוני היושב-ראש, אני רוצה לעדכן על שינויים </w:t>
      </w:r>
      <w:bookmarkStart w:id="2641" w:name="_ETM_Q10_509263"/>
      <w:bookmarkEnd w:id="2641"/>
      <w:r>
        <w:rPr>
          <w:rFonts w:hint="cs"/>
          <w:rtl/>
          <w:lang w:eastAsia="he-IL"/>
        </w:rPr>
        <w:t xml:space="preserve">בוועדות השונות בעקבות הקמת הממשלה.  </w:t>
      </w:r>
    </w:p>
    <w:p w:rsidR="009F1D72" w:rsidRDefault="009F1D72" w:rsidP="00F553FE">
      <w:pPr>
        <w:rPr>
          <w:rtl/>
          <w:lang w:eastAsia="he-IL"/>
        </w:rPr>
      </w:pPr>
      <w:bookmarkStart w:id="2642" w:name="_ETM_Q10_510899"/>
      <w:bookmarkEnd w:id="2642"/>
    </w:p>
    <w:p w:rsidR="009F1D72" w:rsidRDefault="009F1D72" w:rsidP="00F553FE">
      <w:pPr>
        <w:rPr>
          <w:rtl/>
          <w:lang w:eastAsia="he-IL"/>
        </w:rPr>
      </w:pPr>
      <w:bookmarkStart w:id="2643" w:name="_ETM_Q10_511084"/>
      <w:bookmarkStart w:id="2644" w:name="_ETM_Q10_511104"/>
      <w:bookmarkStart w:id="2645" w:name="_ETM_Q10_511159"/>
      <w:bookmarkEnd w:id="2643"/>
      <w:bookmarkEnd w:id="2644"/>
      <w:bookmarkEnd w:id="2645"/>
      <w:r>
        <w:rPr>
          <w:rFonts w:hint="cs"/>
          <w:rtl/>
          <w:lang w:eastAsia="he-IL"/>
        </w:rPr>
        <w:t>בוועדת החוץ והביטחון</w:t>
      </w:r>
      <w:r w:rsidR="00F553FE">
        <w:rPr>
          <w:rFonts w:hint="cs"/>
          <w:rtl/>
          <w:lang w:eastAsia="he-IL"/>
        </w:rPr>
        <w:t xml:space="preserve">, </w:t>
      </w:r>
      <w:r>
        <w:rPr>
          <w:rFonts w:hint="cs"/>
          <w:rtl/>
          <w:lang w:eastAsia="he-IL"/>
        </w:rPr>
        <w:t xml:space="preserve">במקום חבר </w:t>
      </w:r>
      <w:bookmarkStart w:id="2646" w:name="_ETM_Q10_510698"/>
      <w:bookmarkEnd w:id="2646"/>
      <w:r>
        <w:rPr>
          <w:rFonts w:hint="cs"/>
          <w:rtl/>
          <w:lang w:eastAsia="he-IL"/>
        </w:rPr>
        <w:t xml:space="preserve">הכנסת גדי איזנקוט יכהן חבר הכנסת מיכאל ביטון; במקום חבר הכנסת גדעון סער יכהן חבר </w:t>
      </w:r>
      <w:bookmarkStart w:id="2647" w:name="_ETM_Q10_518178"/>
      <w:bookmarkEnd w:id="2647"/>
      <w:r>
        <w:rPr>
          <w:rFonts w:hint="cs"/>
          <w:rtl/>
          <w:lang w:eastAsia="he-IL"/>
        </w:rPr>
        <w:t xml:space="preserve">הכנסת זאב אלקין; במקום חבר הכנסת בני גנץ, שכיהן כממלא </w:t>
      </w:r>
      <w:bookmarkStart w:id="2648" w:name="_ETM_Q10_519974"/>
      <w:bookmarkEnd w:id="2648"/>
      <w:r>
        <w:rPr>
          <w:rFonts w:hint="cs"/>
          <w:rtl/>
          <w:lang w:eastAsia="he-IL"/>
        </w:rPr>
        <w:t>מקום קבוע, יכהן חבר הכנסת מתן כהנא; במקום חבר הכנ</w:t>
      </w:r>
      <w:bookmarkStart w:id="2649" w:name="_ETM_Q10_524771"/>
      <w:bookmarkEnd w:id="2649"/>
      <w:r>
        <w:rPr>
          <w:rFonts w:hint="cs"/>
          <w:rtl/>
          <w:lang w:eastAsia="he-IL"/>
        </w:rPr>
        <w:t xml:space="preserve">סת זאב אלקין, שכיהן כממלא מקום קבוע, תכהן חברת הכנסת </w:t>
      </w:r>
      <w:bookmarkStart w:id="2650" w:name="_ETM_Q10_530327"/>
      <w:bookmarkEnd w:id="2650"/>
      <w:r>
        <w:rPr>
          <w:rFonts w:hint="cs"/>
          <w:rtl/>
          <w:lang w:eastAsia="he-IL"/>
        </w:rPr>
        <w:t xml:space="preserve">שרן השכל. </w:t>
      </w:r>
    </w:p>
    <w:p w:rsidR="009F1D72" w:rsidRDefault="009F1D72" w:rsidP="00F553FE">
      <w:pPr>
        <w:rPr>
          <w:rtl/>
          <w:lang w:eastAsia="he-IL"/>
        </w:rPr>
      </w:pPr>
      <w:bookmarkStart w:id="2651" w:name="_ETM_Q10_530869"/>
      <w:bookmarkStart w:id="2652" w:name="_ETM_Q10_530994"/>
      <w:bookmarkEnd w:id="2651"/>
      <w:bookmarkEnd w:id="2652"/>
    </w:p>
    <w:p w:rsidR="009F1D72" w:rsidRDefault="009F1D72" w:rsidP="00F553FE">
      <w:pPr>
        <w:rPr>
          <w:rtl/>
          <w:lang w:eastAsia="he-IL"/>
        </w:rPr>
      </w:pPr>
      <w:bookmarkStart w:id="2653" w:name="_ETM_Q10_531028"/>
      <w:bookmarkStart w:id="2654" w:name="_ETM_Q10_531092"/>
      <w:bookmarkEnd w:id="2653"/>
      <w:bookmarkEnd w:id="2654"/>
      <w:r>
        <w:rPr>
          <w:rFonts w:hint="cs"/>
          <w:rtl/>
          <w:lang w:eastAsia="he-IL"/>
        </w:rPr>
        <w:t>בוועדת החינוך, התרבות והספורט</w:t>
      </w:r>
      <w:r w:rsidR="00F553FE">
        <w:rPr>
          <w:rFonts w:hint="cs"/>
          <w:rtl/>
          <w:lang w:eastAsia="he-IL"/>
        </w:rPr>
        <w:t xml:space="preserve">, </w:t>
      </w:r>
      <w:r>
        <w:rPr>
          <w:rFonts w:hint="cs"/>
          <w:rtl/>
          <w:lang w:eastAsia="he-IL"/>
        </w:rPr>
        <w:t xml:space="preserve">במקום חברת הכנסת יפעת </w:t>
      </w:r>
      <w:bookmarkStart w:id="2655" w:name="_ETM_Q10_532899"/>
      <w:bookmarkEnd w:id="2655"/>
      <w:r>
        <w:rPr>
          <w:rFonts w:hint="cs"/>
          <w:rtl/>
          <w:lang w:eastAsia="he-IL"/>
        </w:rPr>
        <w:t xml:space="preserve">שאשא ביטון תכהן חברת הכנסת השכל. </w:t>
      </w:r>
    </w:p>
    <w:p w:rsidR="009F1D72" w:rsidRDefault="009F1D72" w:rsidP="00F553FE">
      <w:pPr>
        <w:rPr>
          <w:rtl/>
          <w:lang w:eastAsia="he-IL"/>
        </w:rPr>
      </w:pPr>
      <w:bookmarkStart w:id="2656" w:name="_ETM_Q10_535844"/>
      <w:bookmarkStart w:id="2657" w:name="_ETM_Q10_535949"/>
      <w:bookmarkEnd w:id="2656"/>
      <w:bookmarkEnd w:id="2657"/>
    </w:p>
    <w:p w:rsidR="009F1D72" w:rsidRDefault="009F1D72" w:rsidP="00F553FE">
      <w:pPr>
        <w:rPr>
          <w:rtl/>
          <w:lang w:eastAsia="he-IL"/>
        </w:rPr>
      </w:pPr>
      <w:bookmarkStart w:id="2658" w:name="_ETM_Q10_536037"/>
      <w:bookmarkStart w:id="2659" w:name="_ETM_Q10_536136"/>
      <w:bookmarkEnd w:id="2658"/>
      <w:bookmarkEnd w:id="2659"/>
      <w:r>
        <w:rPr>
          <w:rFonts w:hint="cs"/>
          <w:rtl/>
          <w:lang w:eastAsia="he-IL"/>
        </w:rPr>
        <w:t xml:space="preserve">בוועדת הבריאות, במקום חבר </w:t>
      </w:r>
      <w:bookmarkStart w:id="2660" w:name="_ETM_Q10_536426"/>
      <w:bookmarkEnd w:id="2660"/>
      <w:r>
        <w:rPr>
          <w:rFonts w:hint="cs"/>
          <w:rtl/>
          <w:lang w:eastAsia="he-IL"/>
        </w:rPr>
        <w:t xml:space="preserve">הכנסת חילי טרופר תכהן חברת הכנסת פנינה תמנו שטה. </w:t>
      </w:r>
    </w:p>
    <w:p w:rsidR="009F1D72" w:rsidRDefault="009F1D72" w:rsidP="00F553FE">
      <w:pPr>
        <w:rPr>
          <w:rtl/>
          <w:lang w:eastAsia="he-IL"/>
        </w:rPr>
      </w:pPr>
      <w:bookmarkStart w:id="2661" w:name="_ETM_Q10_538234"/>
      <w:bookmarkStart w:id="2662" w:name="_ETM_Q10_538326"/>
      <w:bookmarkEnd w:id="2661"/>
      <w:bookmarkEnd w:id="2662"/>
    </w:p>
    <w:p w:rsidR="009F1D72" w:rsidRDefault="009F1D72" w:rsidP="00F553FE">
      <w:pPr>
        <w:rPr>
          <w:rtl/>
          <w:lang w:eastAsia="he-IL"/>
        </w:rPr>
      </w:pPr>
      <w:bookmarkStart w:id="2663" w:name="_ETM_Q10_538631"/>
      <w:bookmarkStart w:id="2664" w:name="_ETM_Q10_538725"/>
      <w:bookmarkEnd w:id="2663"/>
      <w:bookmarkEnd w:id="2664"/>
      <w:r>
        <w:rPr>
          <w:rFonts w:hint="cs"/>
          <w:rtl/>
          <w:lang w:eastAsia="he-IL"/>
        </w:rPr>
        <w:t xml:space="preserve">אבקש </w:t>
      </w:r>
      <w:bookmarkStart w:id="2665" w:name="_ETM_Q10_541261"/>
      <w:bookmarkEnd w:id="2665"/>
      <w:r>
        <w:rPr>
          <w:rFonts w:hint="cs"/>
          <w:rtl/>
          <w:lang w:eastAsia="he-IL"/>
        </w:rPr>
        <w:t xml:space="preserve">להודיע שגם מטעם ש"ס, בוועדת הבריאות, במקום חבר </w:t>
      </w:r>
      <w:bookmarkStart w:id="2666" w:name="_ETM_Q10_542807"/>
      <w:bookmarkEnd w:id="2666"/>
      <w:r>
        <w:rPr>
          <w:rFonts w:hint="cs"/>
          <w:rtl/>
          <w:lang w:eastAsia="he-IL"/>
        </w:rPr>
        <w:t xml:space="preserve">הכנסת אוריאל בוסו יכהן חבר הכנסת יונתן משריקי. </w:t>
      </w:r>
    </w:p>
    <w:p w:rsidR="009F1D72" w:rsidRDefault="009F1D72" w:rsidP="00F553FE">
      <w:pPr>
        <w:rPr>
          <w:rtl/>
          <w:lang w:eastAsia="he-IL"/>
        </w:rPr>
      </w:pPr>
    </w:p>
    <w:p w:rsidR="009F1D72" w:rsidRDefault="009F1D72" w:rsidP="00F553FE">
      <w:pPr>
        <w:rPr>
          <w:rtl/>
          <w:lang w:eastAsia="he-IL"/>
        </w:rPr>
      </w:pPr>
      <w:r>
        <w:rPr>
          <w:rFonts w:hint="cs"/>
          <w:rtl/>
          <w:lang w:eastAsia="he-IL"/>
        </w:rPr>
        <w:t xml:space="preserve">בוועדת </w:t>
      </w:r>
      <w:r w:rsidR="00F553FE">
        <w:rPr>
          <w:rFonts w:hint="cs"/>
          <w:rtl/>
          <w:lang w:eastAsia="he-IL"/>
        </w:rPr>
        <w:t>ה</w:t>
      </w:r>
      <w:r>
        <w:rPr>
          <w:rFonts w:hint="cs"/>
          <w:rtl/>
          <w:lang w:eastAsia="he-IL"/>
        </w:rPr>
        <w:t xml:space="preserve">חוקה, </w:t>
      </w:r>
      <w:bookmarkStart w:id="2667" w:name="_ETM_Q10_546336"/>
      <w:bookmarkEnd w:id="2667"/>
      <w:r>
        <w:rPr>
          <w:rFonts w:hint="cs"/>
          <w:rtl/>
          <w:lang w:eastAsia="he-IL"/>
        </w:rPr>
        <w:t xml:space="preserve">חוק ומשפט, במקום חבר הכנסת יונתן משריקי יכהן חבר הכנסת </w:t>
      </w:r>
      <w:bookmarkStart w:id="2668" w:name="_ETM_Q10_551241"/>
      <w:bookmarkEnd w:id="2668"/>
      <w:r>
        <w:rPr>
          <w:rFonts w:hint="cs"/>
          <w:rtl/>
          <w:lang w:eastAsia="he-IL"/>
        </w:rPr>
        <w:t xml:space="preserve">בצלאל. </w:t>
      </w:r>
    </w:p>
    <w:p w:rsidR="009F1D72" w:rsidRDefault="009F1D72" w:rsidP="00F553FE">
      <w:pPr>
        <w:rPr>
          <w:rtl/>
          <w:lang w:eastAsia="he-IL"/>
        </w:rPr>
      </w:pPr>
    </w:p>
    <w:p w:rsidR="009F1D72" w:rsidRDefault="009F1D72" w:rsidP="00F553FE">
      <w:pPr>
        <w:rPr>
          <w:rtl/>
          <w:lang w:eastAsia="he-IL"/>
        </w:rPr>
      </w:pPr>
      <w:r>
        <w:rPr>
          <w:rFonts w:hint="cs"/>
          <w:rtl/>
          <w:lang w:eastAsia="he-IL"/>
        </w:rPr>
        <w:t xml:space="preserve">בוועדת </w:t>
      </w:r>
      <w:r w:rsidR="00F553FE">
        <w:rPr>
          <w:rFonts w:hint="cs"/>
          <w:rtl/>
          <w:lang w:eastAsia="he-IL"/>
        </w:rPr>
        <w:t>ה</w:t>
      </w:r>
      <w:r>
        <w:rPr>
          <w:rFonts w:hint="cs"/>
          <w:rtl/>
          <w:lang w:eastAsia="he-IL"/>
        </w:rPr>
        <w:t xml:space="preserve">כספים, במקום חבר הכנסת משריקי יכהן חבר </w:t>
      </w:r>
      <w:bookmarkStart w:id="2669" w:name="_ETM_Q10_554096"/>
      <w:bookmarkEnd w:id="2669"/>
      <w:r>
        <w:rPr>
          <w:rFonts w:hint="cs"/>
          <w:rtl/>
          <w:lang w:eastAsia="he-IL"/>
        </w:rPr>
        <w:t xml:space="preserve">הכנסת סימון מושיאשוילי. תודה. </w:t>
      </w:r>
    </w:p>
    <w:p w:rsidR="009F1D72" w:rsidRDefault="009F1D72" w:rsidP="00F553FE">
      <w:pPr>
        <w:rPr>
          <w:rtl/>
          <w:lang w:eastAsia="he-IL"/>
        </w:rPr>
      </w:pPr>
    </w:p>
    <w:p w:rsidR="009F1D72" w:rsidRDefault="009F1D72" w:rsidP="00F553FE">
      <w:pPr>
        <w:pStyle w:val="af6"/>
        <w:keepNext/>
        <w:rPr>
          <w:rtl/>
        </w:rPr>
      </w:pPr>
      <w:bookmarkStart w:id="2670" w:name="ET_yor_6423_13"/>
      <w:r w:rsidRPr="00F10064">
        <w:rPr>
          <w:rStyle w:val="TagStyle"/>
          <w:rtl/>
        </w:rPr>
        <w:t xml:space="preserve"> &lt;&lt; יור &gt;&gt; </w:t>
      </w:r>
      <w:r>
        <w:rPr>
          <w:rtl/>
        </w:rPr>
        <w:t>היו"ר אמיר אוחנה:</w:t>
      </w:r>
      <w:r w:rsidRPr="00F10064">
        <w:rPr>
          <w:rStyle w:val="TagStyle"/>
          <w:rtl/>
        </w:rPr>
        <w:t xml:space="preserve"> &lt;&lt; יור &gt;&gt;</w:t>
      </w:r>
      <w:r>
        <w:rPr>
          <w:rtl/>
        </w:rPr>
        <w:t xml:space="preserve">   </w:t>
      </w:r>
      <w:bookmarkEnd w:id="2670"/>
    </w:p>
    <w:p w:rsidR="009F1D72" w:rsidRDefault="009F1D72" w:rsidP="00DE2493">
      <w:pPr>
        <w:rPr>
          <w:rtl/>
          <w:lang w:eastAsia="he-IL"/>
        </w:rPr>
      </w:pPr>
    </w:p>
    <w:p w:rsidR="009F1D72" w:rsidRDefault="009F1D72" w:rsidP="00F553FE">
      <w:pPr>
        <w:rPr>
          <w:rtl/>
          <w:lang w:eastAsia="he-IL"/>
        </w:rPr>
      </w:pPr>
      <w:r>
        <w:rPr>
          <w:rFonts w:hint="cs"/>
          <w:rtl/>
          <w:lang w:eastAsia="he-IL"/>
        </w:rPr>
        <w:t xml:space="preserve">חברי הכנסת, תם סדר-היום. הישיבה הבאה תתקיים ביום שני א' בחשוון התשפ"ד, 16 באוקטובר 2023, בשעה 16:00. ה' </w:t>
      </w:r>
      <w:bookmarkStart w:id="2671" w:name="_ETM_Q10_567207"/>
      <w:bookmarkEnd w:id="2671"/>
      <w:r>
        <w:rPr>
          <w:rFonts w:hint="cs"/>
          <w:rtl/>
          <w:lang w:eastAsia="he-IL"/>
        </w:rPr>
        <w:t xml:space="preserve">עוז לעמו ייתן, ה' יברך את עמו בשלום. ישיבה זו </w:t>
      </w:r>
      <w:bookmarkStart w:id="2672" w:name="_ETM_Q10_573929"/>
      <w:bookmarkEnd w:id="2672"/>
      <w:r>
        <w:rPr>
          <w:rFonts w:hint="cs"/>
          <w:rtl/>
          <w:lang w:eastAsia="he-IL"/>
        </w:rPr>
        <w:t xml:space="preserve">נעולה. </w:t>
      </w:r>
    </w:p>
    <w:p w:rsidR="009F1D72" w:rsidRDefault="009F1D72" w:rsidP="00F553FE">
      <w:pPr>
        <w:rPr>
          <w:rtl/>
          <w:lang w:eastAsia="he-IL"/>
        </w:rPr>
      </w:pPr>
    </w:p>
    <w:p w:rsidR="009F1D72" w:rsidRPr="003865DA" w:rsidRDefault="009F1D72" w:rsidP="00F553FE">
      <w:pPr>
        <w:pStyle w:val="afa"/>
        <w:keepNext/>
        <w:ind w:firstLine="0"/>
        <w:jc w:val="center"/>
        <w:rPr>
          <w:rtl/>
        </w:rPr>
      </w:pPr>
      <w:bookmarkStart w:id="2673" w:name="ET_meetingend_14"/>
      <w:r w:rsidRPr="00F10064">
        <w:rPr>
          <w:rStyle w:val="TagStyle"/>
          <w:rtl/>
        </w:rPr>
        <w:t xml:space="preserve">&lt;&lt; סיום &gt;&gt; </w:t>
      </w:r>
      <w:r>
        <w:rPr>
          <w:rtl/>
          <w:lang w:eastAsia="he-IL"/>
        </w:rPr>
        <w:t>הישיבה ננעלה בשעה 20:36.</w:t>
      </w:r>
      <w:r w:rsidRPr="00F10064">
        <w:rPr>
          <w:rStyle w:val="TagStyle"/>
          <w:rtl/>
        </w:rPr>
        <w:t xml:space="preserve"> &lt;&lt; סיום &gt;&gt;</w:t>
      </w:r>
      <w:bookmarkEnd w:id="2673"/>
    </w:p>
    <w:p w:rsidR="009F1D72" w:rsidRPr="009F1D72" w:rsidRDefault="009F1D72" w:rsidP="00603DFB">
      <w:pPr>
        <w:rPr>
          <w:rtl/>
        </w:rPr>
      </w:pPr>
    </w:p>
    <w:sectPr w:rsidR="009F1D72" w:rsidRPr="009F1D72" w:rsidSect="00025BB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3FE" w:rsidRDefault="00F553FE">
      <w:r>
        <w:separator/>
      </w:r>
    </w:p>
  </w:endnote>
  <w:endnote w:type="continuationSeparator" w:id="0">
    <w:p w:rsidR="00F553FE" w:rsidRDefault="00F55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48" w:rsidRDefault="0019754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48" w:rsidRDefault="0019754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48" w:rsidRDefault="0019754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3FE" w:rsidRDefault="00F553FE">
      <w:r>
        <w:separator/>
      </w:r>
    </w:p>
  </w:footnote>
  <w:footnote w:type="continuationSeparator" w:id="0">
    <w:p w:rsidR="00F553FE" w:rsidRDefault="00F55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3FE" w:rsidRDefault="00F553F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53FE" w:rsidRDefault="00F553F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3FE" w:rsidRDefault="00F553F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F7B29">
      <w:rPr>
        <w:rStyle w:val="af7"/>
        <w:noProof/>
        <w:rtl/>
      </w:rPr>
      <w:t>16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553FE">
      <w:trPr>
        <w:cantSplit/>
        <w:trHeight w:val="421"/>
      </w:trPr>
      <w:tc>
        <w:tcPr>
          <w:tcW w:w="2880" w:type="dxa"/>
        </w:tcPr>
        <w:p w:rsidR="00F553FE" w:rsidRDefault="00197548" w:rsidP="00BE0137">
          <w:pPr>
            <w:ind w:right="360" w:firstLine="0"/>
            <w:jc w:val="left"/>
          </w:pPr>
          <w:r>
            <w:rPr>
              <w:rtl/>
            </w:rPr>
            <w:t>דברי הכנסת</w:t>
          </w:r>
        </w:p>
      </w:tc>
      <w:tc>
        <w:tcPr>
          <w:tcW w:w="2520" w:type="dxa"/>
        </w:tcPr>
        <w:p w:rsidR="00F553FE" w:rsidRDefault="00197548" w:rsidP="00BE0137">
          <w:pPr>
            <w:ind w:firstLine="0"/>
            <w:jc w:val="left"/>
          </w:pPr>
          <w:r>
            <w:rPr>
              <w:rtl/>
            </w:rPr>
            <w:t>ישיבה מס' 104</w:t>
          </w:r>
        </w:p>
      </w:tc>
      <w:tc>
        <w:tcPr>
          <w:tcW w:w="2700" w:type="dxa"/>
        </w:tcPr>
        <w:p w:rsidR="00F553FE" w:rsidRDefault="00197548" w:rsidP="00BE0137">
          <w:pPr>
            <w:ind w:firstLine="0"/>
            <w:jc w:val="left"/>
            <w:rPr>
              <w:rtl/>
            </w:rPr>
          </w:pPr>
          <w:r>
            <w:rPr>
              <w:rtl/>
            </w:rPr>
            <w:t>12/10/2023</w:t>
          </w:r>
        </w:p>
      </w:tc>
    </w:tr>
  </w:tbl>
  <w:p w:rsidR="00F553FE" w:rsidRPr="000F00C1" w:rsidRDefault="00F553F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48" w:rsidRDefault="0019754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BB4"/>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97548"/>
    <w:rsid w:val="001A74E9"/>
    <w:rsid w:val="001B79C5"/>
    <w:rsid w:val="001C0EA3"/>
    <w:rsid w:val="001C44DA"/>
    <w:rsid w:val="001C759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671B5"/>
    <w:rsid w:val="00367951"/>
    <w:rsid w:val="00371162"/>
    <w:rsid w:val="003854EE"/>
    <w:rsid w:val="00390D1D"/>
    <w:rsid w:val="003B23B0"/>
    <w:rsid w:val="003B431C"/>
    <w:rsid w:val="003B4C71"/>
    <w:rsid w:val="003C0AB0"/>
    <w:rsid w:val="003C279D"/>
    <w:rsid w:val="003D275C"/>
    <w:rsid w:val="003D6D0C"/>
    <w:rsid w:val="003E1A78"/>
    <w:rsid w:val="003E5420"/>
    <w:rsid w:val="003F0A5F"/>
    <w:rsid w:val="00424C94"/>
    <w:rsid w:val="0043243C"/>
    <w:rsid w:val="00434147"/>
    <w:rsid w:val="00440D3D"/>
    <w:rsid w:val="00447087"/>
    <w:rsid w:val="00451B3A"/>
    <w:rsid w:val="004634D6"/>
    <w:rsid w:val="00477E1F"/>
    <w:rsid w:val="004B0A65"/>
    <w:rsid w:val="004B1BE9"/>
    <w:rsid w:val="004B23DC"/>
    <w:rsid w:val="004B3111"/>
    <w:rsid w:val="004D2026"/>
    <w:rsid w:val="004D76F4"/>
    <w:rsid w:val="004E3EB7"/>
    <w:rsid w:val="00500C0C"/>
    <w:rsid w:val="00504760"/>
    <w:rsid w:val="00515A49"/>
    <w:rsid w:val="005278E4"/>
    <w:rsid w:val="00551AFF"/>
    <w:rsid w:val="005911B3"/>
    <w:rsid w:val="00591FE2"/>
    <w:rsid w:val="005A342D"/>
    <w:rsid w:val="005B48D8"/>
    <w:rsid w:val="005C363E"/>
    <w:rsid w:val="005C41D8"/>
    <w:rsid w:val="005D61F3"/>
    <w:rsid w:val="005E3ADA"/>
    <w:rsid w:val="00603DFB"/>
    <w:rsid w:val="00615F7E"/>
    <w:rsid w:val="00642D57"/>
    <w:rsid w:val="00665DD8"/>
    <w:rsid w:val="00674431"/>
    <w:rsid w:val="00675874"/>
    <w:rsid w:val="006A035F"/>
    <w:rsid w:val="006A0CB7"/>
    <w:rsid w:val="006A6CF5"/>
    <w:rsid w:val="006D268B"/>
    <w:rsid w:val="006E4E4D"/>
    <w:rsid w:val="00702755"/>
    <w:rsid w:val="007237A0"/>
    <w:rsid w:val="00726D8F"/>
    <w:rsid w:val="00734053"/>
    <w:rsid w:val="007408C3"/>
    <w:rsid w:val="007A64EE"/>
    <w:rsid w:val="007C1533"/>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F2326"/>
    <w:rsid w:val="00914904"/>
    <w:rsid w:val="0092207C"/>
    <w:rsid w:val="00945E6A"/>
    <w:rsid w:val="00946460"/>
    <w:rsid w:val="009476A5"/>
    <w:rsid w:val="009515F0"/>
    <w:rsid w:val="0095443E"/>
    <w:rsid w:val="00960796"/>
    <w:rsid w:val="009635F5"/>
    <w:rsid w:val="00970775"/>
    <w:rsid w:val="00970CE0"/>
    <w:rsid w:val="009816BF"/>
    <w:rsid w:val="009900BB"/>
    <w:rsid w:val="00993DA1"/>
    <w:rsid w:val="009B50C0"/>
    <w:rsid w:val="009C35BE"/>
    <w:rsid w:val="009F1518"/>
    <w:rsid w:val="009F1D72"/>
    <w:rsid w:val="00A079C6"/>
    <w:rsid w:val="00A11A5C"/>
    <w:rsid w:val="00A15971"/>
    <w:rsid w:val="00A16437"/>
    <w:rsid w:val="00A20FF3"/>
    <w:rsid w:val="00A23029"/>
    <w:rsid w:val="00A251D0"/>
    <w:rsid w:val="00A30441"/>
    <w:rsid w:val="00A338D3"/>
    <w:rsid w:val="00A35551"/>
    <w:rsid w:val="00A3564F"/>
    <w:rsid w:val="00A42DFE"/>
    <w:rsid w:val="00A66020"/>
    <w:rsid w:val="00A719DD"/>
    <w:rsid w:val="00A83507"/>
    <w:rsid w:val="00A92109"/>
    <w:rsid w:val="00AB02EE"/>
    <w:rsid w:val="00AB1070"/>
    <w:rsid w:val="00AC41C0"/>
    <w:rsid w:val="00AD2F00"/>
    <w:rsid w:val="00AE688E"/>
    <w:rsid w:val="00AF4E2C"/>
    <w:rsid w:val="00AF7B29"/>
    <w:rsid w:val="00B04B9C"/>
    <w:rsid w:val="00B179E5"/>
    <w:rsid w:val="00B36F42"/>
    <w:rsid w:val="00B43239"/>
    <w:rsid w:val="00B63F8D"/>
    <w:rsid w:val="00B751FF"/>
    <w:rsid w:val="00BB2F43"/>
    <w:rsid w:val="00BD47B7"/>
    <w:rsid w:val="00BD7D35"/>
    <w:rsid w:val="00BE0137"/>
    <w:rsid w:val="00C1678B"/>
    <w:rsid w:val="00C16F92"/>
    <w:rsid w:val="00C2279C"/>
    <w:rsid w:val="00C3598A"/>
    <w:rsid w:val="00C36A1D"/>
    <w:rsid w:val="00C5322E"/>
    <w:rsid w:val="00C545B9"/>
    <w:rsid w:val="00C62B50"/>
    <w:rsid w:val="00C740F3"/>
    <w:rsid w:val="00C80434"/>
    <w:rsid w:val="00C8624A"/>
    <w:rsid w:val="00C92A23"/>
    <w:rsid w:val="00CA5363"/>
    <w:rsid w:val="00CB6D60"/>
    <w:rsid w:val="00CB6E5E"/>
    <w:rsid w:val="00CC6848"/>
    <w:rsid w:val="00CE4C6C"/>
    <w:rsid w:val="00CE5849"/>
    <w:rsid w:val="00D0004F"/>
    <w:rsid w:val="00D2033F"/>
    <w:rsid w:val="00D55E2B"/>
    <w:rsid w:val="00D64F6D"/>
    <w:rsid w:val="00D7575A"/>
    <w:rsid w:val="00DE2493"/>
    <w:rsid w:val="00DE496E"/>
    <w:rsid w:val="00DF1335"/>
    <w:rsid w:val="00E035CE"/>
    <w:rsid w:val="00E04ACD"/>
    <w:rsid w:val="00E23F44"/>
    <w:rsid w:val="00E2441B"/>
    <w:rsid w:val="00E25E6C"/>
    <w:rsid w:val="00E53A84"/>
    <w:rsid w:val="00E550D6"/>
    <w:rsid w:val="00E56AC8"/>
    <w:rsid w:val="00E6097E"/>
    <w:rsid w:val="00E60981"/>
    <w:rsid w:val="00E70603"/>
    <w:rsid w:val="00E86090"/>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553FE"/>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276C1"/>
  <w15:docId w15:val="{02938E2E-2BAE-416B-B569-E0A718CB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25BB4"/>
    <w:rPr>
      <w:rFonts w:cs="Arial"/>
      <w:bCs w:val="0"/>
      <w:vanish/>
      <w:color w:val="010000"/>
      <w:bdr w:val="single" w:sz="4" w:space="0" w:color="FF66FF"/>
    </w:rPr>
  </w:style>
  <w:style w:type="paragraph" w:customStyle="1" w:styleId="ETSpeechToText">
    <w:name w:val="ETSpeechToText"/>
    <w:basedOn w:val="a"/>
    <w:link w:val="ETSpeechToText0"/>
    <w:rsid w:val="00C62B50"/>
    <w:rPr>
      <w:color w:val="9BBB59" w:themeColor="accent3"/>
      <w:lang w:eastAsia="he-IL"/>
    </w:rPr>
  </w:style>
  <w:style w:type="character" w:customStyle="1" w:styleId="ETSpeechToText0">
    <w:name w:val="ETSpeechToText תו"/>
    <w:basedOn w:val="a0"/>
    <w:link w:val="ETSpeechToText"/>
    <w:rsid w:val="00C62B50"/>
    <w:rPr>
      <w:rFonts w:ascii="Arial" w:hAnsi="Arial" w:cs="Arial"/>
      <w:color w:val="9BBB59" w:themeColor="accent3"/>
      <w:sz w:val="22"/>
      <w:szCs w:val="22"/>
      <w:lang w:eastAsia="he-IL"/>
    </w:rPr>
  </w:style>
  <w:style w:type="character" w:customStyle="1" w:styleId="KeepWithNext0">
    <w:name w:val="KeepWithNext תו"/>
    <w:basedOn w:val="a0"/>
    <w:link w:val="KeepWithNext"/>
    <w:rsid w:val="00CE4C6C"/>
    <w:rPr>
      <w:rFonts w:ascii="Arial" w:hAnsi="Arial" w:cs="Arial"/>
      <w:sz w:val="22"/>
      <w:szCs w:val="22"/>
    </w:rPr>
  </w:style>
  <w:style w:type="paragraph" w:styleId="TOC1">
    <w:name w:val="toc 1"/>
    <w:basedOn w:val="a"/>
    <w:next w:val="a"/>
    <w:autoRedefine/>
    <w:uiPriority w:val="39"/>
    <w:unhideWhenUsed/>
    <w:rsid w:val="00F553FE"/>
    <w:pPr>
      <w:spacing w:after="100"/>
    </w:pPr>
  </w:style>
  <w:style w:type="paragraph" w:styleId="TOC2">
    <w:name w:val="toc 2"/>
    <w:basedOn w:val="a"/>
    <w:next w:val="a"/>
    <w:autoRedefine/>
    <w:uiPriority w:val="39"/>
    <w:unhideWhenUsed/>
    <w:rsid w:val="00F553FE"/>
    <w:pPr>
      <w:spacing w:after="100"/>
      <w:ind w:left="220"/>
    </w:pPr>
  </w:style>
  <w:style w:type="character" w:styleId="Hyperlink">
    <w:name w:val="Hyperlink"/>
    <w:basedOn w:val="a0"/>
    <w:uiPriority w:val="99"/>
    <w:unhideWhenUsed/>
    <w:rsid w:val="00F553FE"/>
    <w:rPr>
      <w:color w:val="0000FF" w:themeColor="hyperlink"/>
      <w:u w:val="single"/>
    </w:rPr>
  </w:style>
  <w:style w:type="paragraph" w:styleId="TOC3">
    <w:name w:val="toc 3"/>
    <w:basedOn w:val="a"/>
    <w:next w:val="a"/>
    <w:autoRedefine/>
    <w:semiHidden/>
    <w:unhideWhenUsed/>
    <w:rsid w:val="00F553FE"/>
    <w:pPr>
      <w:spacing w:after="100"/>
      <w:ind w:left="440"/>
    </w:pPr>
  </w:style>
  <w:style w:type="paragraph" w:styleId="TOC4">
    <w:name w:val="toc 4"/>
    <w:basedOn w:val="a"/>
    <w:next w:val="a"/>
    <w:autoRedefine/>
    <w:semiHidden/>
    <w:unhideWhenUsed/>
    <w:rsid w:val="00F553FE"/>
    <w:pPr>
      <w:spacing w:after="100"/>
      <w:ind w:left="660"/>
    </w:pPr>
  </w:style>
  <w:style w:type="paragraph" w:styleId="TOC5">
    <w:name w:val="toc 5"/>
    <w:basedOn w:val="a"/>
    <w:next w:val="a"/>
    <w:autoRedefine/>
    <w:semiHidden/>
    <w:unhideWhenUsed/>
    <w:rsid w:val="00F553FE"/>
    <w:pPr>
      <w:spacing w:after="100"/>
      <w:ind w:left="880"/>
    </w:pPr>
  </w:style>
  <w:style w:type="paragraph" w:styleId="TOC6">
    <w:name w:val="toc 6"/>
    <w:basedOn w:val="a"/>
    <w:next w:val="a"/>
    <w:autoRedefine/>
    <w:semiHidden/>
    <w:unhideWhenUsed/>
    <w:rsid w:val="00F553FE"/>
    <w:pPr>
      <w:spacing w:after="100"/>
      <w:ind w:left="1100"/>
    </w:pPr>
  </w:style>
  <w:style w:type="paragraph" w:styleId="TOC7">
    <w:name w:val="toc 7"/>
    <w:basedOn w:val="a"/>
    <w:next w:val="a"/>
    <w:autoRedefine/>
    <w:semiHidden/>
    <w:unhideWhenUsed/>
    <w:rsid w:val="00F553FE"/>
    <w:pPr>
      <w:spacing w:after="100"/>
      <w:ind w:left="1320"/>
    </w:pPr>
  </w:style>
  <w:style w:type="paragraph" w:styleId="TOC8">
    <w:name w:val="toc 8"/>
    <w:basedOn w:val="a"/>
    <w:next w:val="a"/>
    <w:autoRedefine/>
    <w:semiHidden/>
    <w:unhideWhenUsed/>
    <w:rsid w:val="00F553FE"/>
    <w:pPr>
      <w:spacing w:after="100"/>
      <w:ind w:left="1540"/>
    </w:pPr>
  </w:style>
  <w:style w:type="paragraph" w:styleId="TOC9">
    <w:name w:val="toc 9"/>
    <w:basedOn w:val="a"/>
    <w:next w:val="a"/>
    <w:autoRedefine/>
    <w:semiHidden/>
    <w:unhideWhenUsed/>
    <w:rsid w:val="00F553F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638827">
      <w:bodyDiv w:val="1"/>
      <w:marLeft w:val="0"/>
      <w:marRight w:val="0"/>
      <w:marTop w:val="0"/>
      <w:marBottom w:val="0"/>
      <w:divBdr>
        <w:top w:val="none" w:sz="0" w:space="0" w:color="auto"/>
        <w:left w:val="none" w:sz="0" w:space="0" w:color="auto"/>
        <w:bottom w:val="none" w:sz="0" w:space="0" w:color="auto"/>
        <w:right w:val="none" w:sz="0" w:space="0" w:color="auto"/>
      </w:divBdr>
    </w:div>
    <w:div w:id="197559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A5BB1-188D-4216-86A5-5E6C7D1F2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25</Pages>
  <Words>6209</Words>
  <Characters>31049</Characters>
  <Application>Microsoft Office Word</Application>
  <DocSecurity>0</DocSecurity>
  <Lines>258</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37</cp:revision>
  <cp:lastPrinted>1899-12-31T22:00:00Z</cp:lastPrinted>
  <dcterms:created xsi:type="dcterms:W3CDTF">2018-05-03T11:21:00Z</dcterms:created>
  <dcterms:modified xsi:type="dcterms:W3CDTF">2024-06-04T12:30:00Z</dcterms:modified>
</cp:coreProperties>
</file>